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A6D" w:rsidP="00B82A6D" w14:paraId="2ED122E8" w14:textId="0C5896B7">
      <w:pPr>
        <w:jc w:val="center"/>
        <w:rPr>
          <w:b/>
          <w:bCs/>
          <w:sz w:val="28"/>
          <w:szCs w:val="28"/>
        </w:rPr>
      </w:pPr>
      <w:r w:rsidRPr="00B72559">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margin">
                  <wp:posOffset>-238125</wp:posOffset>
                </wp:positionH>
                <wp:positionV relativeFrom="paragraph">
                  <wp:posOffset>297180</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B82A6D" w:rsidRPr="00973894" w:rsidP="00B82A6D" w14:textId="77777777">
                            <w:pPr>
                              <w:spacing w:after="0"/>
                              <w:jc w:val="right"/>
                              <w:rPr>
                                <w:bCs/>
                                <w:sz w:val="20"/>
                              </w:rPr>
                            </w:pPr>
                            <w:r w:rsidRPr="00973894">
                              <w:rPr>
                                <w:bCs/>
                                <w:sz w:val="20"/>
                              </w:rPr>
                              <w:t>Form Approve</w:t>
                            </w:r>
                          </w:p>
                          <w:p w:rsidR="00B82A6D" w:rsidRPr="00973894" w:rsidP="00B82A6D" w14:textId="77777777">
                            <w:pPr>
                              <w:spacing w:after="0"/>
                              <w:jc w:val="right"/>
                              <w:rPr>
                                <w:bCs/>
                                <w:sz w:val="20"/>
                              </w:rPr>
                            </w:pPr>
                            <w:r w:rsidRPr="00973894">
                              <w:rPr>
                                <w:bCs/>
                                <w:sz w:val="20"/>
                              </w:rPr>
                              <w:t>OMB No: xxxx-xxxx</w:t>
                            </w:r>
                          </w:p>
                          <w:p w:rsidR="00B82A6D" w:rsidRPr="00973894" w:rsidP="00B82A6D" w14:textId="77777777">
                            <w:pPr>
                              <w:spacing w:after="0"/>
                              <w:jc w:val="right"/>
                              <w:rPr>
                                <w:bCs/>
                                <w:sz w:val="20"/>
                              </w:rPr>
                            </w:pPr>
                            <w:r w:rsidRPr="00973894">
                              <w:rPr>
                                <w:bCs/>
                                <w:sz w:val="20"/>
                              </w:rPr>
                              <w:t>Exp. Date: xx-xx-xxxx</w:t>
                            </w:r>
                          </w:p>
                          <w:p w:rsidR="00B82A6D" w:rsidRPr="00973894" w:rsidP="00B82A6D" w14:textId="77777777">
                            <w:pPr>
                              <w:spacing w:after="0"/>
                              <w:rPr>
                                <w:bCs/>
                                <w:sz w:val="20"/>
                              </w:rPr>
                            </w:pPr>
                          </w:p>
                          <w:p w:rsidR="00B82A6D" w:rsidRPr="00973894" w:rsidP="00B82A6D" w14:textId="2DF6EC34">
                            <w:pPr>
                              <w:spacing w:after="0"/>
                              <w:rPr>
                                <w:bCs/>
                                <w:sz w:val="20"/>
                              </w:rPr>
                            </w:pPr>
                            <w:r w:rsidRPr="00973894">
                              <w:rPr>
                                <w:bCs/>
                                <w:sz w:val="20"/>
                              </w:rPr>
                              <w:t xml:space="preserve">Public Reporting burden of this collection of information is estimated at </w:t>
                            </w:r>
                            <w:r>
                              <w:rPr>
                                <w:bCs/>
                                <w:sz w:val="20"/>
                              </w:rPr>
                              <w:t>1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B82A6D" w:rsidRPr="00973894" w:rsidP="00B82A6D"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23.4pt;margin-left:-18.7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B82A6D" w:rsidRPr="00973894" w:rsidP="00B82A6D" w14:paraId="194F82F6" w14:textId="77777777">
                      <w:pPr>
                        <w:spacing w:after="0"/>
                        <w:jc w:val="right"/>
                        <w:rPr>
                          <w:bCs/>
                          <w:sz w:val="20"/>
                        </w:rPr>
                      </w:pPr>
                      <w:r w:rsidRPr="00973894">
                        <w:rPr>
                          <w:bCs/>
                          <w:sz w:val="20"/>
                        </w:rPr>
                        <w:t>Form Approve</w:t>
                      </w:r>
                    </w:p>
                    <w:p w:rsidR="00B82A6D" w:rsidRPr="00973894" w:rsidP="00B82A6D" w14:paraId="1A5FE7C5" w14:textId="77777777">
                      <w:pPr>
                        <w:spacing w:after="0"/>
                        <w:jc w:val="right"/>
                        <w:rPr>
                          <w:bCs/>
                          <w:sz w:val="20"/>
                        </w:rPr>
                      </w:pPr>
                      <w:r w:rsidRPr="00973894">
                        <w:rPr>
                          <w:bCs/>
                          <w:sz w:val="20"/>
                        </w:rPr>
                        <w:t>OMB No: xxxx-xxxx</w:t>
                      </w:r>
                    </w:p>
                    <w:p w:rsidR="00B82A6D" w:rsidRPr="00973894" w:rsidP="00B82A6D" w14:paraId="6C4B2038" w14:textId="77777777">
                      <w:pPr>
                        <w:spacing w:after="0"/>
                        <w:jc w:val="right"/>
                        <w:rPr>
                          <w:bCs/>
                          <w:sz w:val="20"/>
                        </w:rPr>
                      </w:pPr>
                      <w:r w:rsidRPr="00973894">
                        <w:rPr>
                          <w:bCs/>
                          <w:sz w:val="20"/>
                        </w:rPr>
                        <w:t>Exp. Date: xx-xx-xxxx</w:t>
                      </w:r>
                    </w:p>
                    <w:p w:rsidR="00B82A6D" w:rsidRPr="00973894" w:rsidP="00B82A6D" w14:paraId="191FF244" w14:textId="77777777">
                      <w:pPr>
                        <w:spacing w:after="0"/>
                        <w:rPr>
                          <w:bCs/>
                          <w:sz w:val="20"/>
                        </w:rPr>
                      </w:pPr>
                    </w:p>
                    <w:p w:rsidR="00B82A6D" w:rsidRPr="00973894" w:rsidP="00B82A6D" w14:paraId="799DE029" w14:textId="2DF6EC34">
                      <w:pPr>
                        <w:spacing w:after="0"/>
                        <w:rPr>
                          <w:bCs/>
                          <w:sz w:val="20"/>
                        </w:rPr>
                      </w:pPr>
                      <w:r w:rsidRPr="00973894">
                        <w:rPr>
                          <w:bCs/>
                          <w:sz w:val="20"/>
                        </w:rPr>
                        <w:t xml:space="preserve">Public Reporting burden of this collection of information is estimated at </w:t>
                      </w:r>
                      <w:r>
                        <w:rPr>
                          <w:bCs/>
                          <w:sz w:val="20"/>
                        </w:rPr>
                        <w:t>1 hours</w:t>
                      </w:r>
                      <w:r w:rsidRPr="00973894">
                        <w:rPr>
                          <w:bCs/>
                          <w:sz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(xxxx-xxxx).</w:t>
                      </w:r>
                    </w:p>
                    <w:p w:rsidR="00B82A6D" w:rsidRPr="00973894" w:rsidP="00B82A6D" w14:paraId="38AD6D58" w14:textId="77777777">
                      <w:pPr>
                        <w:rPr>
                          <w:bCs/>
                          <w:sz w:val="20"/>
                        </w:rPr>
                      </w:pPr>
                    </w:p>
                  </w:txbxContent>
                </v:textbox>
                <w10:wrap anchorx="margin"/>
              </v:shape>
            </w:pict>
          </mc:Fallback>
        </mc:AlternateContent>
      </w:r>
      <w:r w:rsidRPr="00B72559">
        <w:rPr>
          <w:b/>
          <w:bCs/>
          <w:sz w:val="24"/>
          <w:szCs w:val="24"/>
        </w:rPr>
        <w:t>Attachment 6.  Essentials Instrument and Protocol Evaluation and Surveillance Survey</w:t>
      </w:r>
      <w:r w:rsidRPr="00B82A6D">
        <w:rPr>
          <w:b/>
          <w:bCs/>
          <w:sz w:val="28"/>
          <w:szCs w:val="28"/>
        </w:rPr>
        <w:t xml:space="preserve"> </w:t>
      </w:r>
    </w:p>
    <w:p w:rsidR="00B82A6D" w:rsidP="00B82A6D" w14:paraId="2834E0BF" w14:textId="77777777">
      <w:pPr>
        <w:pBdr>
          <w:bottom w:val="single" w:sz="12" w:space="1" w:color="auto"/>
        </w:pBdr>
        <w:jc w:val="both"/>
      </w:pPr>
    </w:p>
    <w:p w:rsidR="00B82A6D" w:rsidP="00B82A6D" w14:paraId="0F9EB749" w14:textId="77777777">
      <w:pPr>
        <w:pBdr>
          <w:bottom w:val="single" w:sz="12" w:space="1" w:color="auto"/>
        </w:pBdr>
        <w:jc w:val="both"/>
      </w:pPr>
    </w:p>
    <w:p w:rsidR="00B82A6D" w:rsidP="00B82A6D" w14:paraId="56EA3253" w14:textId="77777777">
      <w:pPr>
        <w:pBdr>
          <w:bottom w:val="single" w:sz="12" w:space="1" w:color="auto"/>
        </w:pBdr>
        <w:jc w:val="both"/>
      </w:pPr>
    </w:p>
    <w:p w:rsidR="00B82A6D" w:rsidP="00B82A6D" w14:paraId="71998CF1" w14:textId="77777777">
      <w:pPr>
        <w:pBdr>
          <w:bottom w:val="single" w:sz="12" w:space="1" w:color="auto"/>
        </w:pBdr>
        <w:jc w:val="both"/>
      </w:pPr>
    </w:p>
    <w:p w:rsidR="00B82A6D" w:rsidP="00B82A6D" w14:paraId="2AC0DDE2" w14:textId="77777777">
      <w:pPr>
        <w:pBdr>
          <w:bottom w:val="single" w:sz="12" w:space="1" w:color="auto"/>
        </w:pBdr>
        <w:jc w:val="both"/>
      </w:pPr>
    </w:p>
    <w:p w:rsidR="00B82A6D" w:rsidP="00B82A6D" w14:paraId="440CE2F8" w14:textId="77777777">
      <w:pPr>
        <w:pBdr>
          <w:bottom w:val="single" w:sz="12" w:space="1" w:color="auto"/>
        </w:pBdr>
        <w:jc w:val="both"/>
      </w:pPr>
    </w:p>
    <w:p w:rsidR="00B82A6D" w:rsidP="00B82A6D" w14:paraId="3D6C22F4" w14:textId="77777777">
      <w:pPr>
        <w:pBdr>
          <w:bottom w:val="single" w:sz="12" w:space="1" w:color="auto"/>
        </w:pBdr>
        <w:jc w:val="both"/>
      </w:pPr>
    </w:p>
    <w:tbl>
      <w:tblPr>
        <w:tblStyle w:val="TableGrid"/>
        <w:tblW w:w="0" w:type="auto"/>
        <w:tblLook w:val="04A0"/>
      </w:tblPr>
      <w:tblGrid>
        <w:gridCol w:w="2065"/>
        <w:gridCol w:w="2970"/>
      </w:tblGrid>
      <w:tr w14:paraId="3DA286DB" w14:textId="77777777" w:rsidTr="003073E4">
        <w:tblPrEx>
          <w:tblW w:w="0" w:type="auto"/>
          <w:tblLook w:val="04A0"/>
        </w:tblPrEx>
        <w:tc>
          <w:tcPr>
            <w:tcW w:w="2065" w:type="dxa"/>
            <w:tcBorders>
              <w:right w:val="single" w:sz="4" w:space="0" w:color="auto"/>
            </w:tcBorders>
            <w:vAlign w:val="center"/>
          </w:tcPr>
          <w:p w:rsidR="00B82A6D" w:rsidRPr="00AB4B49" w:rsidP="003073E4" w14:paraId="7885C2D4" w14:textId="77777777">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3E903733" w14:textId="77777777"/>
        </w:tc>
      </w:tr>
      <w:tr w14:paraId="3B4D6EEF" w14:textId="77777777" w:rsidTr="003073E4">
        <w:tblPrEx>
          <w:tblW w:w="0" w:type="auto"/>
          <w:tblLook w:val="04A0"/>
        </w:tblPrEx>
        <w:tc>
          <w:tcPr>
            <w:tcW w:w="2065" w:type="dxa"/>
            <w:tcBorders>
              <w:right w:val="single" w:sz="4" w:space="0" w:color="auto"/>
            </w:tcBorders>
            <w:vAlign w:val="center"/>
          </w:tcPr>
          <w:p w:rsidR="00B82A6D" w:rsidRPr="00AB4B49" w:rsidP="003073E4" w14:paraId="1F1C458B" w14:textId="77777777">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1AA4B200" w14:textId="77777777"/>
        </w:tc>
      </w:tr>
      <w:tr w14:paraId="33BA5E3B" w14:textId="77777777" w:rsidTr="003073E4">
        <w:tblPrEx>
          <w:tblW w:w="0" w:type="auto"/>
          <w:tblLook w:val="04A0"/>
        </w:tblPrEx>
        <w:tc>
          <w:tcPr>
            <w:tcW w:w="2065" w:type="dxa"/>
            <w:tcBorders>
              <w:right w:val="single" w:sz="4" w:space="0" w:color="auto"/>
            </w:tcBorders>
            <w:vAlign w:val="center"/>
          </w:tcPr>
          <w:p w:rsidR="00B82A6D" w:rsidRPr="00AB4B49" w:rsidP="003073E4" w14:paraId="24A5A4DC" w14:textId="77777777">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B82A6D" w:rsidP="003073E4" w14:paraId="01B26431" w14:textId="77777777"/>
        </w:tc>
      </w:tr>
    </w:tbl>
    <w:p w:rsidR="00F707AD" w14:paraId="0DBAF222" w14:textId="77777777">
      <w:pPr>
        <w:rPr>
          <w:b/>
          <w:bCs/>
        </w:rPr>
      </w:pPr>
    </w:p>
    <w:p w:rsidR="00F707AD" w14:paraId="6DD1FFB3" w14:textId="77777777">
      <w:pPr>
        <w:rPr>
          <w:b/>
          <w:bCs/>
        </w:rPr>
      </w:pPr>
    </w:p>
    <w:p w:rsidR="00913E8F" w:rsidRPr="009B422E" w14:paraId="564F0440" w14:textId="37DE7F9A">
      <w:pPr>
        <w:rPr>
          <w:b/>
          <w:bCs/>
        </w:rPr>
      </w:pPr>
      <w:r w:rsidRPr="009B422E">
        <w:rPr>
          <w:b/>
          <w:bCs/>
          <w:noProof/>
        </w:rPr>
        <mc:AlternateContent>
          <mc:Choice Requires="wps">
            <w:drawing>
              <wp:anchor distT="0" distB="0" distL="114300" distR="114300" simplePos="0" relativeHeight="251658240" behindDoc="0" locked="0" layoutInCell="1" allowOverlap="1">
                <wp:simplePos x="0" y="0"/>
                <wp:positionH relativeFrom="column">
                  <wp:posOffset>-239151</wp:posOffset>
                </wp:positionH>
                <wp:positionV relativeFrom="paragraph">
                  <wp:posOffset>-400929</wp:posOffset>
                </wp:positionV>
                <wp:extent cx="6541282" cy="316523"/>
                <wp:effectExtent l="0" t="0" r="12065" b="2667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541282" cy="3165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0DE6" w:rsidP="00D80DE6" w14:textId="77777777">
                            <w:pPr>
                              <w:jc w:val="center"/>
                            </w:pPr>
                            <w:r>
                              <w:t>Essentials for Childhood: Preventing Adverse Childhood Experiences through Data to Action</w:t>
                            </w:r>
                          </w:p>
                          <w:p w:rsidR="00D80DE6" w:rsidP="00D80DE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515.05pt;height:24.9pt;margin-top:-31.55pt;margin-left:-18.85pt;mso-height-percent:0;mso-height-relative:margin;mso-width-percent:0;mso-width-relative:margin;mso-wrap-distance-bottom:0;mso-wrap-distance-left:9pt;mso-wrap-distance-right:9pt;mso-wrap-distance-top:0;mso-wrap-style:square;position:absolute;visibility:visible;v-text-anchor:middle;z-index:251659264" fillcolor="#4472c4" strokecolor="#1f3763" strokeweight="1pt">
                <v:textbox>
                  <w:txbxContent>
                    <w:p w:rsidR="00D80DE6" w:rsidP="00D80DE6" w14:paraId="3C5B1373" w14:textId="77777777">
                      <w:pPr>
                        <w:jc w:val="center"/>
                      </w:pPr>
                      <w:r>
                        <w:t>Essentials for Childhood: Preventing Adverse Childhood Experiences through Data to Action</w:t>
                      </w:r>
                    </w:p>
                    <w:p w:rsidR="00D80DE6" w:rsidP="00D80DE6" w14:paraId="5CF6D600" w14:textId="77777777">
                      <w:pPr>
                        <w:jc w:val="center"/>
                      </w:pPr>
                    </w:p>
                  </w:txbxContent>
                </v:textbox>
              </v:rect>
            </w:pict>
          </mc:Fallback>
        </mc:AlternateContent>
      </w:r>
      <w:r w:rsidRPr="009B422E">
        <w:rPr>
          <w:b/>
          <w:bCs/>
        </w:rPr>
        <w:t>Introduction</w:t>
      </w:r>
    </w:p>
    <w:p w:rsidR="00D80DE6" w:rsidP="00D80DE6" w14:paraId="31CE9A04" w14:textId="5EAD2912">
      <w:pPr>
        <w:pStyle w:val="ListParagraph"/>
        <w:numPr>
          <w:ilvl w:val="0"/>
          <w:numId w:val="1"/>
        </w:numPr>
      </w:pPr>
      <w:r>
        <w:t xml:space="preserve">Please describe your general responsibilities for </w:t>
      </w:r>
      <w:r w:rsidRPr="00AE2E58" w:rsidR="00AE2E58">
        <w:t>Essentials for Childhood (EfC): Preventing Adverse Childhood Experiences through Data to Action</w:t>
      </w:r>
      <w:r>
        <w:t>.</w:t>
      </w:r>
    </w:p>
    <w:tbl>
      <w:tblPr>
        <w:tblStyle w:val="TableGrid"/>
        <w:tblW w:w="0" w:type="auto"/>
        <w:tblInd w:w="720" w:type="dxa"/>
        <w:tblLook w:val="04A0"/>
      </w:tblPr>
      <w:tblGrid>
        <w:gridCol w:w="8619"/>
      </w:tblGrid>
      <w:tr w14:paraId="1AF8553E" w14:textId="77777777" w:rsidTr="00D80DE6">
        <w:tblPrEx>
          <w:tblW w:w="0" w:type="auto"/>
          <w:tblInd w:w="720" w:type="dxa"/>
          <w:tblLook w:val="04A0"/>
        </w:tblPrEx>
        <w:trPr>
          <w:trHeight w:val="1219"/>
        </w:trPr>
        <w:tc>
          <w:tcPr>
            <w:tcW w:w="8619" w:type="dxa"/>
          </w:tcPr>
          <w:p w:rsidR="00D80DE6" w:rsidP="00D80DE6" w14:paraId="16642551" w14:textId="77777777">
            <w:pPr>
              <w:pStyle w:val="ListParagraph"/>
              <w:ind w:left="0"/>
            </w:pPr>
          </w:p>
        </w:tc>
      </w:tr>
    </w:tbl>
    <w:p w:rsidR="00D80DE6" w:rsidP="006F1480" w14:paraId="75C8E082" w14:textId="2FB3138A">
      <w:pPr>
        <w:pStyle w:val="ListParagraph"/>
        <w:numPr>
          <w:ilvl w:val="0"/>
          <w:numId w:val="1"/>
        </w:numPr>
      </w:pPr>
      <w:r>
        <w:t xml:space="preserve">In which state is your </w:t>
      </w:r>
      <w:r w:rsidRPr="00B22899" w:rsidR="00B22899">
        <w:t xml:space="preserve">Essentials for Childhood (EfC): Preventing Adverse Childhood Experiences through Data to Action </w:t>
      </w:r>
      <w:r>
        <w:t>organization doing work?</w:t>
      </w:r>
    </w:p>
    <w:tbl>
      <w:tblPr>
        <w:tblStyle w:val="TableGrid"/>
        <w:tblW w:w="0" w:type="auto"/>
        <w:tblInd w:w="720" w:type="dxa"/>
        <w:tblLook w:val="04A0"/>
      </w:tblPr>
      <w:tblGrid>
        <w:gridCol w:w="2785"/>
      </w:tblGrid>
      <w:tr w14:paraId="5509EDDC" w14:textId="77777777" w:rsidTr="00D80DE6">
        <w:tblPrEx>
          <w:tblW w:w="0" w:type="auto"/>
          <w:tblInd w:w="720" w:type="dxa"/>
          <w:tblLook w:val="04A0"/>
        </w:tblPrEx>
        <w:trPr>
          <w:trHeight w:val="368"/>
        </w:trPr>
        <w:tc>
          <w:tcPr>
            <w:tcW w:w="2785" w:type="dxa"/>
          </w:tcPr>
          <w:p w:rsidR="00D80DE6" w:rsidP="00732D59" w14:paraId="677A2C7F" w14:textId="77777777">
            <w:pPr>
              <w:pStyle w:val="ListParagraph"/>
              <w:ind w:left="0"/>
            </w:pPr>
          </w:p>
        </w:tc>
      </w:tr>
    </w:tbl>
    <w:p w:rsidR="000B7CF3" w:rsidP="003E44E3" w14:paraId="1016F886" w14:textId="41B0EE2D"/>
    <w:tbl>
      <w:tblPr>
        <w:tblStyle w:val="TableGrid"/>
        <w:tblW w:w="0" w:type="auto"/>
        <w:shd w:val="clear" w:color="auto" w:fill="D9E2F3" w:themeFill="accent1" w:themeFillTint="33"/>
        <w:tblLook w:val="04A0"/>
      </w:tblPr>
      <w:tblGrid>
        <w:gridCol w:w="9350"/>
      </w:tblGrid>
      <w:tr w14:paraId="7B15DA55" w14:textId="77777777" w:rsidTr="000B7CF3">
        <w:tblPrEx>
          <w:tblW w:w="0" w:type="auto"/>
          <w:shd w:val="clear" w:color="auto" w:fill="D9E2F3" w:themeFill="accent1" w:themeFillTint="33"/>
          <w:tblLook w:val="04A0"/>
        </w:tblPrEx>
        <w:tc>
          <w:tcPr>
            <w:tcW w:w="9350" w:type="dxa"/>
            <w:shd w:val="clear" w:color="auto" w:fill="D9E2F3" w:themeFill="accent1" w:themeFillTint="33"/>
          </w:tcPr>
          <w:p w:rsidR="000B7CF3" w:rsidP="009E0DD2" w14:paraId="6410FF0F" w14:textId="4A4C91F8">
            <w:r>
              <w:t>E</w:t>
            </w:r>
            <w:r w:rsidRPr="000B7CF3">
              <w:t>valuation</w:t>
            </w:r>
          </w:p>
        </w:tc>
      </w:tr>
    </w:tbl>
    <w:p w:rsidR="003E44E3" w:rsidP="003E44E3" w14:paraId="1A298619" w14:textId="60DEF2AF"/>
    <w:p w:rsidR="003E44E3" w:rsidP="003E44E3" w14:paraId="081E3ABC" w14:textId="35775948">
      <w:pPr>
        <w:pStyle w:val="ListParagraph"/>
        <w:numPr>
          <w:ilvl w:val="0"/>
          <w:numId w:val="1"/>
        </w:numPr>
      </w:pPr>
      <w:r>
        <w:t xml:space="preserve">Is your evaluation role internal to the </w:t>
      </w:r>
      <w:r w:rsidRPr="00AE2E58" w:rsidR="00AE2E58">
        <w:t>Essentials for Childhood (EfC): Preventing Adverse Childhood Experiences through Data to Action</w:t>
      </w:r>
      <w:r w:rsidR="00AE2E58">
        <w:t xml:space="preserve"> </w:t>
      </w:r>
      <w:r>
        <w:t>recipient organization or external (e.g., contractor)?</w:t>
      </w:r>
    </w:p>
    <w:p w:rsidR="003E44E3" w:rsidP="009B422E" w14:paraId="5405C8C7"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ind w:left="360" w:firstLine="360"/>
      </w:pPr>
      <w:r>
        <w:t xml:space="preserve">Internal   </w:t>
      </w:r>
    </w:p>
    <w:p w:rsidR="003E44E3" w:rsidP="009B422E" w14:paraId="0ABFED95" w14:textId="0E9DBA6E">
      <w:pPr>
        <w:pBdr>
          <w:top w:val="single" w:sz="4" w:space="1" w:color="auto"/>
          <w:left w:val="single" w:sz="4" w:space="4" w:color="auto"/>
          <w:bottom w:val="single" w:sz="4" w:space="1" w:color="auto"/>
          <w:right w:val="single" w:sz="4" w:space="4" w:color="auto"/>
          <w:between w:val="single" w:sz="4" w:space="1" w:color="auto"/>
          <w:bar w:val="single" w:sz="4" w:space="0" w:color="auto"/>
        </w:pBdr>
        <w:ind w:left="360" w:firstLine="360"/>
      </w:pPr>
      <w:r>
        <w:t>External</w:t>
      </w:r>
    </w:p>
    <w:p w:rsidR="003E44E3" w:rsidP="003E44E3" w14:paraId="1446B249" w14:textId="77777777">
      <w:pPr>
        <w:pStyle w:val="ListParagraph"/>
        <w:numPr>
          <w:ilvl w:val="0"/>
          <w:numId w:val="1"/>
        </w:numPr>
      </w:pPr>
      <w:r>
        <w:t>If your role is external, please describe your employer (e.g., contracting agency).</w:t>
      </w:r>
    </w:p>
    <w:p w:rsidR="003E44E3" w:rsidP="003E44E3" w14:paraId="0B4CEFED" w14:textId="77777777">
      <w:pPr>
        <w:pStyle w:val="ListParagraph"/>
        <w:ind w:left="0"/>
      </w:pPr>
    </w:p>
    <w:tbl>
      <w:tblPr>
        <w:tblStyle w:val="TableGrid"/>
        <w:tblW w:w="0" w:type="auto"/>
        <w:tblInd w:w="720" w:type="dxa"/>
        <w:tblLook w:val="04A0"/>
      </w:tblPr>
      <w:tblGrid>
        <w:gridCol w:w="8630"/>
      </w:tblGrid>
      <w:tr w14:paraId="2A3E7FF1" w14:textId="77777777" w:rsidTr="003E44E3">
        <w:tblPrEx>
          <w:tblW w:w="0" w:type="auto"/>
          <w:tblInd w:w="720" w:type="dxa"/>
          <w:tblLook w:val="04A0"/>
        </w:tblPrEx>
        <w:tc>
          <w:tcPr>
            <w:tcW w:w="9350" w:type="dxa"/>
          </w:tcPr>
          <w:p w:rsidR="003E44E3" w:rsidP="003E44E3" w14:paraId="333242EE" w14:textId="77777777">
            <w:pPr>
              <w:pStyle w:val="ListParagraph"/>
              <w:ind w:left="0"/>
            </w:pPr>
          </w:p>
        </w:tc>
      </w:tr>
    </w:tbl>
    <w:p w:rsidR="003E44E3" w:rsidP="003E44E3" w14:paraId="5024DF3C" w14:textId="559AE758">
      <w:pPr>
        <w:pStyle w:val="ListParagraph"/>
      </w:pPr>
    </w:p>
    <w:p w:rsidR="003E44E3" w:rsidP="003E44E3" w14:paraId="1FC53D80" w14:textId="37AA5C74">
      <w:pPr>
        <w:pStyle w:val="ListParagraph"/>
        <w:numPr>
          <w:ilvl w:val="0"/>
          <w:numId w:val="1"/>
        </w:numPr>
      </w:pPr>
      <w:r>
        <w:t xml:space="preserve">What percentage of your time is dedicated to evaluation for </w:t>
      </w:r>
      <w:r w:rsidRPr="00AE2E58" w:rsidR="00AE2E58">
        <w:t>Essentials for Childhood (EfC): Preventing Adverse Childhood Experiences through Data to Action</w:t>
      </w:r>
      <w:r>
        <w:t>?</w:t>
      </w:r>
    </w:p>
    <w:p w:rsidR="003E44E3" w:rsidP="003E44E3" w14:paraId="0932A91A" w14:textId="38E4EF5D">
      <w:pPr>
        <w:pStyle w:val="ListParagraph"/>
      </w:pPr>
      <w:r>
        <w:rPr>
          <w:noProof/>
        </w:rPr>
        <w:drawing>
          <wp:inline distT="0" distB="0" distL="0" distR="0">
            <wp:extent cx="5607050" cy="61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07050" cy="615950"/>
                    </a:xfrm>
                    <a:prstGeom prst="rect">
                      <a:avLst/>
                    </a:prstGeom>
                    <a:noFill/>
                  </pic:spPr>
                </pic:pic>
              </a:graphicData>
            </a:graphic>
          </wp:inline>
        </w:drawing>
      </w:r>
    </w:p>
    <w:p w:rsidR="002C2C36" w:rsidP="002C2C36" w14:paraId="4E9EB9E6" w14:textId="77777777"/>
    <w:p w:rsidR="003E44E3" w:rsidRPr="00B72559" w:rsidP="002C2C36" w14:paraId="291200A4" w14:textId="2C297C9F">
      <w:pPr>
        <w:rPr>
          <w:b/>
          <w:bCs/>
        </w:rPr>
      </w:pPr>
      <w:r w:rsidRPr="00B72559">
        <w:rPr>
          <w:b/>
          <w:bCs/>
        </w:rPr>
        <w:t>Planning and Capacity</w:t>
      </w:r>
    </w:p>
    <w:p w:rsidR="0055505E" w:rsidP="003E44E3" w14:paraId="0846DF23" w14:textId="5B1E285D">
      <w:pPr>
        <w:pStyle w:val="ListParagraph"/>
        <w:numPr>
          <w:ilvl w:val="0"/>
          <w:numId w:val="1"/>
        </w:numPr>
      </w:pPr>
      <w:r>
        <w:t>In what ways did the surveillance capacity assessment (completed in Year 1) inform surveillance</w:t>
      </w:r>
      <w:r w:rsidR="00003621">
        <w:t xml:space="preserve">, program, and data to action planning? </w:t>
      </w:r>
    </w:p>
    <w:tbl>
      <w:tblPr>
        <w:tblStyle w:val="TableGrid"/>
        <w:tblW w:w="0" w:type="auto"/>
        <w:tblInd w:w="720" w:type="dxa"/>
        <w:tblLook w:val="04A0"/>
      </w:tblPr>
      <w:tblGrid>
        <w:gridCol w:w="8630"/>
      </w:tblGrid>
      <w:tr w14:paraId="450AFFA5" w14:textId="77777777" w:rsidTr="00780D32">
        <w:tblPrEx>
          <w:tblW w:w="0" w:type="auto"/>
          <w:tblInd w:w="720" w:type="dxa"/>
          <w:tblLook w:val="04A0"/>
        </w:tblPrEx>
        <w:tc>
          <w:tcPr>
            <w:tcW w:w="9350" w:type="dxa"/>
          </w:tcPr>
          <w:p w:rsidR="00003621" w:rsidP="00780D32" w14:paraId="5E718BBF" w14:textId="77777777">
            <w:pPr>
              <w:pStyle w:val="ListParagraph"/>
              <w:ind w:left="0"/>
            </w:pPr>
          </w:p>
        </w:tc>
      </w:tr>
    </w:tbl>
    <w:p w:rsidR="00003621" w:rsidP="00603457" w14:paraId="2EFF6F99" w14:textId="77777777">
      <w:pPr>
        <w:pStyle w:val="ListParagraph"/>
      </w:pPr>
    </w:p>
    <w:p w:rsidR="00003621" w:rsidP="00603457" w14:paraId="566EED4D" w14:textId="35F377C1">
      <w:pPr>
        <w:pStyle w:val="ListParagraph"/>
      </w:pPr>
    </w:p>
    <w:p w:rsidR="003E44E3" w:rsidP="003E44E3" w14:paraId="0B2B7FE8" w14:textId="32460C75">
      <w:pPr>
        <w:pStyle w:val="ListParagraph"/>
        <w:numPr>
          <w:ilvl w:val="0"/>
          <w:numId w:val="1"/>
        </w:numPr>
      </w:pPr>
      <w:r>
        <w:t xml:space="preserve">In what ways did the </w:t>
      </w:r>
      <w:r w:rsidR="00003621">
        <w:t>prevention or program</w:t>
      </w:r>
      <w:r>
        <w:t xml:space="preserve"> capacity assessment </w:t>
      </w:r>
      <w:r w:rsidR="00003621">
        <w:t xml:space="preserve">(completed in Year 1) </w:t>
      </w:r>
      <w:r>
        <w:t xml:space="preserve">inform </w:t>
      </w:r>
      <w:r w:rsidR="00003621">
        <w:t xml:space="preserve">surveillance, </w:t>
      </w:r>
      <w:r>
        <w:t>program</w:t>
      </w:r>
      <w:r w:rsidR="00003621">
        <w:t>, and data to action</w:t>
      </w:r>
      <w:r>
        <w:t xml:space="preserve"> planning?</w:t>
      </w:r>
    </w:p>
    <w:tbl>
      <w:tblPr>
        <w:tblStyle w:val="TableGrid"/>
        <w:tblW w:w="0" w:type="auto"/>
        <w:tblInd w:w="720" w:type="dxa"/>
        <w:tblLook w:val="04A0"/>
      </w:tblPr>
      <w:tblGrid>
        <w:gridCol w:w="8630"/>
      </w:tblGrid>
      <w:tr w14:paraId="7553CD95" w14:textId="77777777" w:rsidTr="003E44E3">
        <w:tblPrEx>
          <w:tblW w:w="0" w:type="auto"/>
          <w:tblInd w:w="720" w:type="dxa"/>
          <w:tblLook w:val="04A0"/>
        </w:tblPrEx>
        <w:tc>
          <w:tcPr>
            <w:tcW w:w="9350" w:type="dxa"/>
          </w:tcPr>
          <w:p w:rsidR="003E44E3" w:rsidP="003E44E3" w14:paraId="3215470F" w14:textId="77777777">
            <w:pPr>
              <w:pStyle w:val="ListParagraph"/>
              <w:ind w:left="0"/>
            </w:pPr>
          </w:p>
        </w:tc>
      </w:tr>
    </w:tbl>
    <w:p w:rsidR="003E44E3" w:rsidP="003E44E3" w14:paraId="7DAAD506" w14:textId="77777777">
      <w:pPr>
        <w:pStyle w:val="ListParagraph"/>
      </w:pPr>
    </w:p>
    <w:p w:rsidR="001D272F" w:rsidP="001D272F" w14:paraId="68211059" w14:textId="45FE81F7">
      <w:pPr>
        <w:pStyle w:val="ListParagraph"/>
        <w:numPr>
          <w:ilvl w:val="0"/>
          <w:numId w:val="1"/>
        </w:numPr>
      </w:pPr>
      <w:r>
        <w:t>In what ways did the surveillance capacity assessment (completed in Year 1) inform surveillance, program, and data to action planning?</w:t>
      </w:r>
    </w:p>
    <w:tbl>
      <w:tblPr>
        <w:tblStyle w:val="TableGrid"/>
        <w:tblW w:w="0" w:type="auto"/>
        <w:tblInd w:w="720" w:type="dxa"/>
        <w:tblLook w:val="04A0"/>
      </w:tblPr>
      <w:tblGrid>
        <w:gridCol w:w="8630"/>
      </w:tblGrid>
      <w:tr w14:paraId="7314974A" w14:textId="77777777" w:rsidTr="00365E2D">
        <w:tblPrEx>
          <w:tblW w:w="0" w:type="auto"/>
          <w:tblInd w:w="720" w:type="dxa"/>
          <w:tblLook w:val="04A0"/>
        </w:tblPrEx>
        <w:tc>
          <w:tcPr>
            <w:tcW w:w="9350" w:type="dxa"/>
          </w:tcPr>
          <w:p w:rsidR="001D272F" w:rsidP="00365E2D" w14:paraId="577D0ACF" w14:textId="77777777">
            <w:pPr>
              <w:pStyle w:val="ListParagraph"/>
              <w:ind w:left="0"/>
            </w:pPr>
          </w:p>
        </w:tc>
      </w:tr>
    </w:tbl>
    <w:p w:rsidR="001D272F" w:rsidP="00B72559" w14:paraId="0959F0EE" w14:textId="77777777">
      <w:pPr>
        <w:pStyle w:val="ListParagraph"/>
        <w:ind w:left="360"/>
      </w:pPr>
    </w:p>
    <w:p w:rsidR="0075665A" w:rsidP="003E44E3" w14:paraId="234FD6F1" w14:textId="15E18FE5">
      <w:pPr>
        <w:pStyle w:val="ListParagraph"/>
        <w:numPr>
          <w:ilvl w:val="0"/>
          <w:numId w:val="1"/>
        </w:numPr>
      </w:pPr>
      <w:r>
        <w:t>In what ways did the data dissemination and data to action plan (completed in Year 1, and updated annually) inform your surveillance, program, and data to action planning?</w:t>
      </w:r>
    </w:p>
    <w:tbl>
      <w:tblPr>
        <w:tblStyle w:val="TableGrid"/>
        <w:tblW w:w="0" w:type="auto"/>
        <w:tblInd w:w="720" w:type="dxa"/>
        <w:tblLook w:val="04A0"/>
      </w:tblPr>
      <w:tblGrid>
        <w:gridCol w:w="8630"/>
      </w:tblGrid>
      <w:tr w14:paraId="6C3DB0EA" w14:textId="77777777" w:rsidTr="00780D32">
        <w:tblPrEx>
          <w:tblW w:w="0" w:type="auto"/>
          <w:tblInd w:w="720" w:type="dxa"/>
          <w:tblLook w:val="04A0"/>
        </w:tblPrEx>
        <w:tc>
          <w:tcPr>
            <w:tcW w:w="9350" w:type="dxa"/>
          </w:tcPr>
          <w:p w:rsidR="0075665A" w:rsidP="00780D32" w14:paraId="04131C9F" w14:textId="77777777">
            <w:pPr>
              <w:pStyle w:val="ListParagraph"/>
              <w:ind w:left="0"/>
            </w:pPr>
          </w:p>
        </w:tc>
      </w:tr>
    </w:tbl>
    <w:p w:rsidR="0075665A" w:rsidP="00B72559" w14:paraId="40951628" w14:textId="77777777"/>
    <w:p w:rsidR="003E44E3" w:rsidP="003E44E3" w14:paraId="1FF2207D" w14:textId="0DD44460">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003621">
        <w:t>s and PCEs</w:t>
      </w:r>
      <w:r>
        <w:t xml:space="preserve"> surveillance activities?</w:t>
      </w:r>
    </w:p>
    <w:p w:rsidR="003E44E3" w:rsidP="00603457" w14:paraId="26D53028" w14:textId="3F902E77">
      <w:pPr>
        <w:pStyle w:val="ListParagraph"/>
        <w:pBdr>
          <w:top w:val="single" w:sz="4" w:space="1" w:color="auto"/>
          <w:left w:val="single" w:sz="4" w:space="4" w:color="auto"/>
          <w:right w:val="single" w:sz="4" w:space="4" w:color="auto"/>
          <w:between w:val="single" w:sz="4" w:space="1" w:color="auto"/>
          <w:bar w:val="single" w:sz="4" w:space="0" w:color="auto"/>
        </w:pBdr>
      </w:pPr>
      <w:r w:rsidRPr="00AE2E58">
        <w:rPr>
          <w:bdr w:val="single" w:sz="4" w:space="0" w:color="auto"/>
        </w:rPr>
        <w:t>extremely low</w:t>
      </w:r>
      <w:r>
        <w:tab/>
      </w:r>
      <w:r w:rsidRPr="00AE2E58">
        <w:rPr>
          <w:bdr w:val="single" w:sz="4" w:space="0" w:color="auto"/>
        </w:rPr>
        <w:t>moderately low</w:t>
      </w:r>
      <w:r w:rsidRPr="00AE2E58">
        <w:rPr>
          <w:bdr w:val="single" w:sz="4" w:space="0" w:color="auto"/>
        </w:rPr>
        <w:tab/>
      </w:r>
      <w:r>
        <w:t xml:space="preserve">   </w:t>
      </w:r>
      <w:r w:rsidRPr="00AE2E58">
        <w:rPr>
          <w:bdr w:val="single" w:sz="4" w:space="0" w:color="auto"/>
        </w:rPr>
        <w:t>adequate</w:t>
      </w:r>
      <w:r w:rsidRPr="00AE2E58">
        <w:rPr>
          <w:bdr w:val="single" w:sz="4" w:space="0" w:color="auto"/>
        </w:rPr>
        <w:tab/>
        <w:t>moderately diﬀicult</w:t>
      </w:r>
      <w:r>
        <w:tab/>
      </w:r>
      <w:r w:rsidRPr="00AE2E58">
        <w:rPr>
          <w:bdr w:val="single" w:sz="4" w:space="0" w:color="auto"/>
        </w:rPr>
        <w:t>extremely high</w:t>
      </w:r>
    </w:p>
    <w:p w:rsidR="00003621" w:rsidP="00603457" w14:paraId="65CD0099" w14:textId="4458C4F0">
      <w:pPr>
        <w:pStyle w:val="ListParagraph"/>
      </w:pPr>
    </w:p>
    <w:p w:rsidR="003E44E3" w:rsidP="003E44E3" w14:paraId="6B977B8E" w14:textId="45531FE3">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7C6F79">
        <w:t>s</w:t>
      </w:r>
      <w:r>
        <w:t xml:space="preserve"> prevention activities?</w:t>
      </w:r>
    </w:p>
    <w:p w:rsidR="003E44E3" w:rsidP="00ED6871" w14:paraId="2D6BF810" w14:textId="6F24B955">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pPr>
      <w:r>
        <w:t>extremely low</w:t>
      </w:r>
      <w:r>
        <w:tab/>
        <w:t>moderately low</w:t>
      </w:r>
      <w:r>
        <w:tab/>
        <w:t xml:space="preserve">    adequate</w:t>
      </w:r>
      <w:r>
        <w:tab/>
        <w:t>moderately high</w:t>
      </w:r>
      <w:r>
        <w:tab/>
        <w:t>extremely high</w:t>
      </w:r>
    </w:p>
    <w:p w:rsidR="007C6F79" w:rsidP="00603457" w14:paraId="76543EB7" w14:textId="77777777">
      <w:pPr>
        <w:pStyle w:val="ListParagraph"/>
      </w:pPr>
    </w:p>
    <w:p w:rsidR="003E44E3" w:rsidP="003E44E3" w14:paraId="1A2F7B9F" w14:textId="7F92283F">
      <w:pPr>
        <w:pStyle w:val="ListParagraph"/>
        <w:numPr>
          <w:ilvl w:val="0"/>
          <w:numId w:val="1"/>
        </w:numPr>
      </w:pPr>
      <w:r>
        <w:t xml:space="preserve">How would you rate </w:t>
      </w:r>
      <w:r w:rsidRPr="00AE2E58" w:rsidR="00AE2E58">
        <w:t>Essentials for Childhood (EfC): Preventing Adverse Childhood Experiences through Data to Action</w:t>
      </w:r>
      <w:r w:rsidR="00AE2E58">
        <w:t xml:space="preserve">’s </w:t>
      </w:r>
      <w:r>
        <w:t>capacity to evaluate ACE</w:t>
      </w:r>
      <w:r w:rsidR="007C6F79">
        <w:t>s and PCEs</w:t>
      </w:r>
      <w:r>
        <w:t xml:space="preserve"> data to action activities?</w:t>
      </w:r>
    </w:p>
    <w:p w:rsidR="003E44E3" w:rsidP="003E44E3" w14:paraId="2AA630FE" w14:textId="77777777">
      <w:pPr>
        <w:pStyle w:val="ListParagraph"/>
      </w:pPr>
      <w:r>
        <w:t>extremely low</w:t>
      </w:r>
      <w:r>
        <w:tab/>
        <w:t>moderately low</w:t>
      </w:r>
      <w:r>
        <w:tab/>
        <w:t>adequate</w:t>
      </w:r>
      <w:r>
        <w:tab/>
        <w:t>moderately high</w:t>
      </w:r>
      <w:r>
        <w:tab/>
        <w:t>extremely high</w:t>
      </w:r>
    </w:p>
    <w:p w:rsidR="007C6F79" w:rsidP="00603457" w14:paraId="6A52B5F2" w14:textId="77777777">
      <w:pPr>
        <w:pStyle w:val="ListParagraph"/>
      </w:pPr>
    </w:p>
    <w:p w:rsidR="003E44E3" w:rsidP="003E44E3" w14:paraId="55474310" w14:textId="1C87FC43">
      <w:pPr>
        <w:pStyle w:val="ListParagraph"/>
        <w:numPr>
          <w:ilvl w:val="0"/>
          <w:numId w:val="1"/>
        </w:numPr>
      </w:pPr>
      <w:r>
        <w:t xml:space="preserve">Please provide a brief description of your ratings for your evaluation capacity for </w:t>
      </w:r>
      <w:r w:rsidR="00E70CEA">
        <w:t xml:space="preserve">ACEs and PCEs </w:t>
      </w:r>
      <w:r>
        <w:t>surveillance, prevention, and data to action activities.</w:t>
      </w:r>
    </w:p>
    <w:tbl>
      <w:tblPr>
        <w:tblStyle w:val="TableGrid"/>
        <w:tblW w:w="0" w:type="auto"/>
        <w:tblInd w:w="720" w:type="dxa"/>
        <w:tblLook w:val="04A0"/>
      </w:tblPr>
      <w:tblGrid>
        <w:gridCol w:w="8630"/>
      </w:tblGrid>
      <w:tr w14:paraId="3C91E48D" w14:textId="77777777" w:rsidTr="003E44E3">
        <w:tblPrEx>
          <w:tblW w:w="0" w:type="auto"/>
          <w:tblInd w:w="720" w:type="dxa"/>
          <w:tblLook w:val="04A0"/>
        </w:tblPrEx>
        <w:tc>
          <w:tcPr>
            <w:tcW w:w="9350" w:type="dxa"/>
          </w:tcPr>
          <w:p w:rsidR="003E44E3" w:rsidP="003E44E3" w14:paraId="50ADF4B7" w14:textId="77777777">
            <w:pPr>
              <w:pStyle w:val="ListParagraph"/>
              <w:ind w:left="0"/>
            </w:pPr>
          </w:p>
        </w:tc>
      </w:tr>
    </w:tbl>
    <w:p w:rsidR="002C2C36" w:rsidP="002C2C36" w14:paraId="747AA059" w14:textId="77777777"/>
    <w:p w:rsidR="00EB58A6" w:rsidP="002C2C36" w14:paraId="6A6FDE2A" w14:textId="77777777">
      <w:pPr>
        <w:rPr>
          <w:b/>
          <w:bCs/>
        </w:rPr>
      </w:pPr>
    </w:p>
    <w:p w:rsidR="003E44E3" w:rsidRPr="00B72559" w:rsidP="002C2C36" w14:paraId="2DABA1CA" w14:textId="6647C57B">
      <w:pPr>
        <w:rPr>
          <w:b/>
          <w:bCs/>
        </w:rPr>
      </w:pPr>
      <w:r w:rsidRPr="00B72559">
        <w:rPr>
          <w:b/>
          <w:bCs/>
        </w:rPr>
        <w:t>Progress Toward Goals</w:t>
      </w:r>
    </w:p>
    <w:p w:rsidR="00EF41C2" w:rsidRPr="00603457" w:rsidP="00B72559" w14:paraId="4EDEA312" w14:textId="6A43CC3D">
      <w:r w:rsidRPr="00603457">
        <w:t xml:space="preserve">To what extent has </w:t>
      </w:r>
      <w:r w:rsidRPr="00603457" w:rsidR="00AE2E58">
        <w:t xml:space="preserve">Essentials for Childhood (EfC): Preventing Adverse Childhood Experiences through Data to Action’s </w:t>
      </w:r>
      <w:r w:rsidRPr="00603457">
        <w:t>made progress (to date) towards</w:t>
      </w:r>
      <w:r>
        <w:t xml:space="preserve"> building your ACEs and PCEs surveillance capacity,</w:t>
      </w:r>
      <w:r w:rsidRPr="00603457">
        <w:t xml:space="preserve"> implementing </w:t>
      </w:r>
      <w:r w:rsidRPr="00603457" w:rsidR="00323602">
        <w:t xml:space="preserve">your selected </w:t>
      </w:r>
      <w:r w:rsidRPr="00603457">
        <w:t>ACE</w:t>
      </w:r>
      <w:r w:rsidRPr="00603457" w:rsidR="00323602">
        <w:t>s</w:t>
      </w:r>
      <w:r w:rsidRPr="00603457">
        <w:t xml:space="preserve"> prevention strategies</w:t>
      </w:r>
      <w:r>
        <w:t>, and using your data to inform programmatic action</w:t>
      </w:r>
      <w:r w:rsidRPr="00603457">
        <w:t>? Please base your responses on your most recent evaluation ﬁndings.</w:t>
      </w:r>
    </w:p>
    <w:p w:rsidR="00265B8E" w:rsidP="00265B8E" w14:paraId="08103F27" w14:textId="77777777">
      <w:pPr>
        <w:pStyle w:val="ListParagraph"/>
      </w:pPr>
    </w:p>
    <w:p w:rsidR="00265B8E" w:rsidP="00265B8E" w14:paraId="725369EC" w14:textId="361D31E6">
      <w:pPr>
        <w:pStyle w:val="ListParagraph"/>
        <w:numPr>
          <w:ilvl w:val="0"/>
          <w:numId w:val="1"/>
        </w:numPr>
      </w:pPr>
      <w:r>
        <w:t xml:space="preserve">How has the quality of ACEs and PCEs surveillance changed as a result of the </w:t>
      </w:r>
      <w:r w:rsidRPr="00C631AC">
        <w:t xml:space="preserve">Essentials for Childhood (EfC): Preventing Adverse Childhood Experiences through Data to Action </w:t>
      </w:r>
      <w:r>
        <w:t>funding? Please describe in detail the dimensions in quality of the ACEs and PCEs surveillance system.</w:t>
      </w:r>
    </w:p>
    <w:tbl>
      <w:tblPr>
        <w:tblStyle w:val="TableGrid"/>
        <w:tblW w:w="0" w:type="auto"/>
        <w:tblInd w:w="720" w:type="dxa"/>
        <w:tblLook w:val="04A0"/>
      </w:tblPr>
      <w:tblGrid>
        <w:gridCol w:w="8630"/>
      </w:tblGrid>
      <w:tr w14:paraId="54CD2E63" w14:textId="77777777" w:rsidTr="00780D32">
        <w:tblPrEx>
          <w:tblW w:w="0" w:type="auto"/>
          <w:tblInd w:w="720" w:type="dxa"/>
          <w:tblLook w:val="04A0"/>
        </w:tblPrEx>
        <w:tc>
          <w:tcPr>
            <w:tcW w:w="9350" w:type="dxa"/>
          </w:tcPr>
          <w:p w:rsidR="00265B8E" w:rsidP="00780D32" w14:paraId="051369C4" w14:textId="77777777">
            <w:pPr>
              <w:pStyle w:val="ListParagraph"/>
              <w:ind w:left="0"/>
            </w:pPr>
          </w:p>
        </w:tc>
      </w:tr>
    </w:tbl>
    <w:p w:rsidR="00EF41C2" w:rsidP="00B72559" w14:paraId="53DAE02B" w14:textId="77777777">
      <w:pPr>
        <w:pStyle w:val="ListParagraph"/>
      </w:pPr>
    </w:p>
    <w:p w:rsidR="000A4E10" w:rsidP="00B50966" w14:paraId="35A0F951" w14:textId="12820C82">
      <w:pPr>
        <w:pStyle w:val="ListParagraph"/>
        <w:numPr>
          <w:ilvl w:val="0"/>
          <w:numId w:val="1"/>
        </w:numPr>
      </w:pPr>
      <w:r>
        <w:t xml:space="preserve">What has been the </w:t>
      </w:r>
      <w:r w:rsidR="00D80D06">
        <w:t xml:space="preserve">ONE </w:t>
      </w:r>
      <w:r>
        <w:t>greatest facilitator for building your comprehensive ACEs and PCEs youth-based surveillance and data to action system?</w:t>
      </w:r>
    </w:p>
    <w:tbl>
      <w:tblPr>
        <w:tblStyle w:val="TableGrid"/>
        <w:tblW w:w="0" w:type="auto"/>
        <w:tblInd w:w="720" w:type="dxa"/>
        <w:tblLook w:val="04A0"/>
      </w:tblPr>
      <w:tblGrid>
        <w:gridCol w:w="8630"/>
      </w:tblGrid>
      <w:tr w14:paraId="596994BF" w14:textId="77777777" w:rsidTr="00780D32">
        <w:tblPrEx>
          <w:tblW w:w="0" w:type="auto"/>
          <w:tblInd w:w="720" w:type="dxa"/>
          <w:tblLook w:val="04A0"/>
        </w:tblPrEx>
        <w:tc>
          <w:tcPr>
            <w:tcW w:w="9350" w:type="dxa"/>
          </w:tcPr>
          <w:p w:rsidR="00610E04" w:rsidP="00780D32" w14:paraId="0C880662" w14:textId="77777777">
            <w:pPr>
              <w:pStyle w:val="ListParagraph"/>
              <w:ind w:left="0"/>
            </w:pPr>
          </w:p>
        </w:tc>
      </w:tr>
    </w:tbl>
    <w:p w:rsidR="00610E04" w:rsidP="00B72559" w14:paraId="30B89BA7" w14:textId="77777777">
      <w:pPr>
        <w:pStyle w:val="ListParagraph"/>
        <w:ind w:left="360"/>
      </w:pPr>
    </w:p>
    <w:p w:rsidR="00B50966" w:rsidP="00B50966" w14:paraId="62500C9C" w14:textId="3FC6E928">
      <w:pPr>
        <w:pStyle w:val="ListParagraph"/>
        <w:numPr>
          <w:ilvl w:val="0"/>
          <w:numId w:val="1"/>
        </w:numPr>
      </w:pPr>
      <w:r>
        <w:t>What has been the</w:t>
      </w:r>
      <w:r w:rsidR="00D80D06">
        <w:t xml:space="preserve"> ONE</w:t>
      </w:r>
      <w:r>
        <w:t xml:space="preserve"> greatest barrier in building your comprehensive ACEs and PCEs youth-based surveillance and data to action system?</w:t>
      </w:r>
    </w:p>
    <w:tbl>
      <w:tblPr>
        <w:tblStyle w:val="TableGrid"/>
        <w:tblW w:w="0" w:type="auto"/>
        <w:tblInd w:w="720" w:type="dxa"/>
        <w:tblLook w:val="04A0"/>
      </w:tblPr>
      <w:tblGrid>
        <w:gridCol w:w="8630"/>
      </w:tblGrid>
      <w:tr w14:paraId="441BB55C" w14:textId="77777777" w:rsidTr="00780D32">
        <w:tblPrEx>
          <w:tblW w:w="0" w:type="auto"/>
          <w:tblInd w:w="720" w:type="dxa"/>
          <w:tblLook w:val="04A0"/>
        </w:tblPrEx>
        <w:tc>
          <w:tcPr>
            <w:tcW w:w="9350" w:type="dxa"/>
          </w:tcPr>
          <w:p w:rsidR="00610E04" w:rsidP="00780D32" w14:paraId="61C7ABEE" w14:textId="77777777">
            <w:pPr>
              <w:pStyle w:val="ListParagraph"/>
              <w:ind w:left="0"/>
            </w:pPr>
          </w:p>
        </w:tc>
      </w:tr>
    </w:tbl>
    <w:p w:rsidR="00610E04" w:rsidP="00B72559" w14:paraId="63144ACA" w14:textId="77777777">
      <w:pPr>
        <w:pStyle w:val="ListParagraph"/>
        <w:ind w:left="360"/>
      </w:pPr>
    </w:p>
    <w:p w:rsidR="00EF41C2" w:rsidP="00EF41C2" w14:paraId="7A48212F" w14:textId="7D36AD3D">
      <w:pPr>
        <w:pStyle w:val="ListParagraph"/>
        <w:numPr>
          <w:ilvl w:val="0"/>
          <w:numId w:val="1"/>
        </w:numPr>
      </w:pPr>
      <w:r>
        <w:t>How diﬀicult has it has been to add and sustain inclusion of the core ACEs items, and at least one PCE item, on your selected youth-based surveillance system? Describe any challenges.</w:t>
      </w:r>
    </w:p>
    <w:tbl>
      <w:tblPr>
        <w:tblStyle w:val="TableGrid"/>
        <w:tblW w:w="0" w:type="auto"/>
        <w:tblInd w:w="720" w:type="dxa"/>
        <w:tblLook w:val="04A0"/>
      </w:tblPr>
      <w:tblGrid>
        <w:gridCol w:w="8630"/>
      </w:tblGrid>
      <w:tr w14:paraId="4A2EDDED" w14:textId="77777777" w:rsidTr="00780D32">
        <w:tblPrEx>
          <w:tblW w:w="0" w:type="auto"/>
          <w:tblInd w:w="720" w:type="dxa"/>
          <w:tblLook w:val="04A0"/>
        </w:tblPrEx>
        <w:tc>
          <w:tcPr>
            <w:tcW w:w="9350" w:type="dxa"/>
          </w:tcPr>
          <w:p w:rsidR="00EF41C2" w:rsidP="00780D32" w14:paraId="3C2DF578" w14:textId="77777777">
            <w:pPr>
              <w:pStyle w:val="ListParagraph"/>
              <w:ind w:left="0"/>
            </w:pPr>
          </w:p>
        </w:tc>
      </w:tr>
    </w:tbl>
    <w:p w:rsidR="00EF41C2" w:rsidP="00B72559" w14:paraId="1D79CE61" w14:textId="77777777"/>
    <w:p w:rsidR="00EF41C2" w:rsidP="00EF41C2" w14:paraId="0ED6A58B" w14:textId="59881218">
      <w:pPr>
        <w:pStyle w:val="ListParagraph"/>
        <w:numPr>
          <w:ilvl w:val="0"/>
          <w:numId w:val="1"/>
        </w:numPr>
      </w:pPr>
      <w:r>
        <w:t xml:space="preserve">What has been the greatest facilitator for adding and sustaining inclusion of the core ACEs items, and at least one PCE item, on your selected youth-based surveillance system? </w:t>
      </w:r>
    </w:p>
    <w:tbl>
      <w:tblPr>
        <w:tblStyle w:val="TableGrid"/>
        <w:tblW w:w="0" w:type="auto"/>
        <w:tblInd w:w="720" w:type="dxa"/>
        <w:tblLook w:val="04A0"/>
      </w:tblPr>
      <w:tblGrid>
        <w:gridCol w:w="8630"/>
      </w:tblGrid>
      <w:tr w14:paraId="2C469D29" w14:textId="77777777" w:rsidTr="00780D32">
        <w:tblPrEx>
          <w:tblW w:w="0" w:type="auto"/>
          <w:tblInd w:w="720" w:type="dxa"/>
          <w:tblLook w:val="04A0"/>
        </w:tblPrEx>
        <w:tc>
          <w:tcPr>
            <w:tcW w:w="9350" w:type="dxa"/>
          </w:tcPr>
          <w:p w:rsidR="00EF41C2" w:rsidP="00780D32" w14:paraId="5B9989C1" w14:textId="77777777">
            <w:pPr>
              <w:pStyle w:val="ListParagraph"/>
              <w:ind w:left="0"/>
            </w:pPr>
          </w:p>
        </w:tc>
      </w:tr>
    </w:tbl>
    <w:p w:rsidR="00EF41C2" w:rsidP="00EF41C2" w14:paraId="2C0804E3" w14:textId="77777777">
      <w:pPr>
        <w:pStyle w:val="ListParagraph"/>
      </w:pPr>
    </w:p>
    <w:p w:rsidR="00EF41C2" w:rsidP="00EF41C2" w14:paraId="4AB04DE2" w14:textId="7992FB54">
      <w:pPr>
        <w:pStyle w:val="ListParagraph"/>
        <w:numPr>
          <w:ilvl w:val="0"/>
          <w:numId w:val="1"/>
        </w:numPr>
      </w:pPr>
      <w:r>
        <w:t xml:space="preserve">How diﬀicult it has been to </w:t>
      </w:r>
      <w:r w:rsidR="00D80D06">
        <w:t xml:space="preserve">use social determinants of health </w:t>
      </w:r>
      <w:r w:rsidR="00C0118A">
        <w:t>data to effectively monitor social and structural inequities that may contribute to inequities in ACEs</w:t>
      </w:r>
      <w:r>
        <w:t>? Describe any challenges.</w:t>
      </w:r>
    </w:p>
    <w:tbl>
      <w:tblPr>
        <w:tblStyle w:val="TableGrid"/>
        <w:tblW w:w="0" w:type="auto"/>
        <w:tblInd w:w="720" w:type="dxa"/>
        <w:tblLook w:val="04A0"/>
      </w:tblPr>
      <w:tblGrid>
        <w:gridCol w:w="8630"/>
      </w:tblGrid>
      <w:tr w14:paraId="2B005A92" w14:textId="77777777" w:rsidTr="00780D32">
        <w:tblPrEx>
          <w:tblW w:w="0" w:type="auto"/>
          <w:tblInd w:w="720" w:type="dxa"/>
          <w:tblLook w:val="04A0"/>
        </w:tblPrEx>
        <w:tc>
          <w:tcPr>
            <w:tcW w:w="9350" w:type="dxa"/>
          </w:tcPr>
          <w:p w:rsidR="00EF41C2" w:rsidP="00780D32" w14:paraId="68A8B3A3" w14:textId="77777777">
            <w:pPr>
              <w:pStyle w:val="ListParagraph"/>
              <w:ind w:left="0"/>
            </w:pPr>
          </w:p>
        </w:tc>
      </w:tr>
    </w:tbl>
    <w:p w:rsidR="00EF41C2" w:rsidP="00EF41C2" w14:paraId="479F4B29" w14:textId="40915CDE">
      <w:pPr>
        <w:pStyle w:val="ListParagraph"/>
      </w:pPr>
    </w:p>
    <w:p w:rsidR="00C0118A" w:rsidP="00C0118A" w14:paraId="3818B91B" w14:textId="2BF604C9">
      <w:pPr>
        <w:pStyle w:val="ListParagraph"/>
        <w:numPr>
          <w:ilvl w:val="0"/>
          <w:numId w:val="1"/>
        </w:numPr>
      </w:pPr>
      <w:r>
        <w:t xml:space="preserve">What has been the greatest facilitator of using social determinants of health data to effectively monitor social and structural inequities that may contribute to inequities in ACEs? </w:t>
      </w:r>
    </w:p>
    <w:tbl>
      <w:tblPr>
        <w:tblStyle w:val="TableGrid"/>
        <w:tblW w:w="0" w:type="auto"/>
        <w:tblInd w:w="720" w:type="dxa"/>
        <w:tblLook w:val="04A0"/>
      </w:tblPr>
      <w:tblGrid>
        <w:gridCol w:w="8630"/>
      </w:tblGrid>
      <w:tr w14:paraId="4287C388" w14:textId="77777777" w:rsidTr="00780D32">
        <w:tblPrEx>
          <w:tblW w:w="0" w:type="auto"/>
          <w:tblInd w:w="720" w:type="dxa"/>
          <w:tblLook w:val="04A0"/>
        </w:tblPrEx>
        <w:tc>
          <w:tcPr>
            <w:tcW w:w="9350" w:type="dxa"/>
          </w:tcPr>
          <w:p w:rsidR="00C0118A" w:rsidP="00780D32" w14:paraId="2782085E" w14:textId="77777777">
            <w:pPr>
              <w:pStyle w:val="ListParagraph"/>
              <w:ind w:left="0"/>
            </w:pPr>
          </w:p>
        </w:tc>
      </w:tr>
    </w:tbl>
    <w:p w:rsidR="00EF41C2" w:rsidP="00B72559" w14:paraId="431924E8" w14:textId="77777777"/>
    <w:p w:rsidR="00881F94" w:rsidP="00EF41C2" w14:paraId="07CD95D4" w14:textId="21098278">
      <w:pPr>
        <w:pStyle w:val="ListParagraph"/>
        <w:numPr>
          <w:ilvl w:val="0"/>
          <w:numId w:val="1"/>
        </w:numPr>
      </w:pPr>
      <w:r>
        <w:t>How have you used synthesized data from across data sources to inform your prevention strategies?</w:t>
      </w:r>
    </w:p>
    <w:tbl>
      <w:tblPr>
        <w:tblStyle w:val="TableGrid"/>
        <w:tblW w:w="0" w:type="auto"/>
        <w:tblInd w:w="720" w:type="dxa"/>
        <w:tblLook w:val="04A0"/>
      </w:tblPr>
      <w:tblGrid>
        <w:gridCol w:w="8630"/>
      </w:tblGrid>
      <w:tr w14:paraId="3837CE2D" w14:textId="77777777" w:rsidTr="00780D32">
        <w:tblPrEx>
          <w:tblW w:w="0" w:type="auto"/>
          <w:tblInd w:w="720" w:type="dxa"/>
          <w:tblLook w:val="04A0"/>
        </w:tblPrEx>
        <w:tc>
          <w:tcPr>
            <w:tcW w:w="9350" w:type="dxa"/>
          </w:tcPr>
          <w:p w:rsidR="00881F94" w:rsidP="00780D32" w14:paraId="2088B942" w14:textId="77777777">
            <w:pPr>
              <w:pStyle w:val="ListParagraph"/>
              <w:ind w:left="0"/>
            </w:pPr>
          </w:p>
        </w:tc>
      </w:tr>
    </w:tbl>
    <w:p w:rsidR="00881F94" w:rsidP="00B72559" w14:paraId="04DF059F" w14:textId="77777777">
      <w:pPr>
        <w:pStyle w:val="ListParagraph"/>
        <w:ind w:left="360"/>
      </w:pPr>
    </w:p>
    <w:p w:rsidR="00EF41C2" w:rsidRPr="009B5A54" w:rsidP="00EF41C2" w14:paraId="36A9A8AE" w14:textId="2C59B04F">
      <w:pPr>
        <w:pStyle w:val="ListParagraph"/>
        <w:numPr>
          <w:ilvl w:val="0"/>
          <w:numId w:val="1"/>
        </w:numPr>
      </w:pPr>
      <w:r w:rsidRPr="009B5A54">
        <w:t xml:space="preserve">How diﬀicult has it been to identify partnerships to ensure access to </w:t>
      </w:r>
      <w:r w:rsidR="005867CC">
        <w:t xml:space="preserve">and dissemination of </w:t>
      </w:r>
      <w:r w:rsidR="007111C1">
        <w:t xml:space="preserve">needed </w:t>
      </w:r>
      <w:r w:rsidRPr="009B5A54">
        <w:t>data?</w:t>
      </w:r>
    </w:p>
    <w:tbl>
      <w:tblPr>
        <w:tblStyle w:val="TableGrid"/>
        <w:tblW w:w="0" w:type="auto"/>
        <w:tblInd w:w="720" w:type="dxa"/>
        <w:tblLook w:val="04A0"/>
      </w:tblPr>
      <w:tblGrid>
        <w:gridCol w:w="1674"/>
        <w:gridCol w:w="1759"/>
        <w:gridCol w:w="1719"/>
        <w:gridCol w:w="1759"/>
        <w:gridCol w:w="1719"/>
      </w:tblGrid>
      <w:tr w14:paraId="0D0309D1" w14:textId="77777777" w:rsidTr="00780D32">
        <w:tblPrEx>
          <w:tblW w:w="0" w:type="auto"/>
          <w:tblInd w:w="720" w:type="dxa"/>
          <w:tblLook w:val="04A0"/>
        </w:tblPrEx>
        <w:tc>
          <w:tcPr>
            <w:tcW w:w="1870" w:type="dxa"/>
          </w:tcPr>
          <w:p w:rsidR="00EF41C2" w:rsidP="00780D32" w14:paraId="25B8F13B" w14:textId="77777777">
            <w:pPr>
              <w:pStyle w:val="ListParagraph"/>
              <w:ind w:left="0"/>
            </w:pPr>
            <w:r>
              <w:t>Very Easy</w:t>
            </w:r>
          </w:p>
        </w:tc>
        <w:tc>
          <w:tcPr>
            <w:tcW w:w="1870" w:type="dxa"/>
          </w:tcPr>
          <w:p w:rsidR="00EF41C2" w:rsidP="00780D32" w14:paraId="430B2BFE" w14:textId="77777777">
            <w:pPr>
              <w:pStyle w:val="ListParagraph"/>
              <w:ind w:left="0"/>
            </w:pPr>
            <w:r>
              <w:t>Somewhat Easy</w:t>
            </w:r>
          </w:p>
        </w:tc>
        <w:tc>
          <w:tcPr>
            <w:tcW w:w="1870" w:type="dxa"/>
          </w:tcPr>
          <w:p w:rsidR="00EF41C2" w:rsidP="00780D32" w14:paraId="1EA374A9" w14:textId="77777777">
            <w:pPr>
              <w:pStyle w:val="ListParagraph"/>
              <w:ind w:left="0"/>
            </w:pPr>
            <w:r>
              <w:t>Neither Easy or Difficult</w:t>
            </w:r>
          </w:p>
        </w:tc>
        <w:tc>
          <w:tcPr>
            <w:tcW w:w="1870" w:type="dxa"/>
          </w:tcPr>
          <w:p w:rsidR="00EF41C2" w:rsidP="00780D32" w14:paraId="7FBF3282" w14:textId="77777777">
            <w:pPr>
              <w:pStyle w:val="ListParagraph"/>
              <w:ind w:left="0"/>
            </w:pPr>
            <w:r>
              <w:t>Somewhat Difficult</w:t>
            </w:r>
          </w:p>
        </w:tc>
        <w:tc>
          <w:tcPr>
            <w:tcW w:w="1870" w:type="dxa"/>
          </w:tcPr>
          <w:p w:rsidR="00EF41C2" w:rsidP="00780D32" w14:paraId="6501B17E" w14:textId="77777777">
            <w:pPr>
              <w:pStyle w:val="ListParagraph"/>
              <w:ind w:left="0"/>
            </w:pPr>
            <w:r>
              <w:t>Very Difficult</w:t>
            </w:r>
          </w:p>
        </w:tc>
      </w:tr>
    </w:tbl>
    <w:p w:rsidR="00EF41C2" w:rsidP="00EF41C2" w14:paraId="489C3EA3" w14:textId="77777777">
      <w:pPr>
        <w:pStyle w:val="ListParagraph"/>
      </w:pPr>
    </w:p>
    <w:p w:rsidR="00EF41C2" w:rsidP="00EF41C2" w14:paraId="2D1BD765" w14:textId="33396C6C">
      <w:pPr>
        <w:pStyle w:val="ListParagraph"/>
        <w:numPr>
          <w:ilvl w:val="0"/>
          <w:numId w:val="1"/>
        </w:numPr>
      </w:pPr>
      <w:r>
        <w:t xml:space="preserve">How difficult has it been to </w:t>
      </w:r>
      <w:r w:rsidRPr="00CC33A6">
        <w:rPr>
          <w:b/>
          <w:bCs/>
        </w:rPr>
        <w:t>maintain partnerships</w:t>
      </w:r>
      <w:r>
        <w:t xml:space="preserve"> to ensure access to</w:t>
      </w:r>
      <w:r w:rsidR="005867CC">
        <w:t xml:space="preserve"> and dissemination of</w:t>
      </w:r>
      <w:r w:rsidR="007111C1">
        <w:t xml:space="preserve"> needed</w:t>
      </w:r>
      <w:r>
        <w:t xml:space="preserve"> data?</w:t>
      </w:r>
    </w:p>
    <w:tbl>
      <w:tblPr>
        <w:tblStyle w:val="TableGrid"/>
        <w:tblW w:w="0" w:type="auto"/>
        <w:tblInd w:w="720" w:type="dxa"/>
        <w:tblLook w:val="04A0"/>
      </w:tblPr>
      <w:tblGrid>
        <w:gridCol w:w="1674"/>
        <w:gridCol w:w="1759"/>
        <w:gridCol w:w="1719"/>
        <w:gridCol w:w="1759"/>
        <w:gridCol w:w="1719"/>
      </w:tblGrid>
      <w:tr w14:paraId="1027D7B6" w14:textId="77777777" w:rsidTr="00780D32">
        <w:tblPrEx>
          <w:tblW w:w="0" w:type="auto"/>
          <w:tblInd w:w="720" w:type="dxa"/>
          <w:tblLook w:val="04A0"/>
        </w:tblPrEx>
        <w:tc>
          <w:tcPr>
            <w:tcW w:w="1870" w:type="dxa"/>
          </w:tcPr>
          <w:p w:rsidR="00EF41C2" w:rsidP="00780D32" w14:paraId="202311EA" w14:textId="77777777">
            <w:pPr>
              <w:pStyle w:val="ListParagraph"/>
              <w:ind w:left="0"/>
            </w:pPr>
            <w:r>
              <w:t>Very Easy</w:t>
            </w:r>
          </w:p>
        </w:tc>
        <w:tc>
          <w:tcPr>
            <w:tcW w:w="1870" w:type="dxa"/>
          </w:tcPr>
          <w:p w:rsidR="00EF41C2" w:rsidP="00780D32" w14:paraId="7C72F7C6" w14:textId="77777777">
            <w:pPr>
              <w:pStyle w:val="ListParagraph"/>
              <w:ind w:left="0"/>
            </w:pPr>
            <w:r>
              <w:t>Somewhat Easy</w:t>
            </w:r>
          </w:p>
        </w:tc>
        <w:tc>
          <w:tcPr>
            <w:tcW w:w="1870" w:type="dxa"/>
          </w:tcPr>
          <w:p w:rsidR="00EF41C2" w:rsidP="00780D32" w14:paraId="619868DB" w14:textId="77777777">
            <w:pPr>
              <w:pStyle w:val="ListParagraph"/>
              <w:ind w:left="0"/>
            </w:pPr>
            <w:r>
              <w:t>Neither Easy or Difficult</w:t>
            </w:r>
          </w:p>
        </w:tc>
        <w:tc>
          <w:tcPr>
            <w:tcW w:w="1870" w:type="dxa"/>
          </w:tcPr>
          <w:p w:rsidR="00EF41C2" w:rsidP="00780D32" w14:paraId="2EFB7233" w14:textId="77777777">
            <w:pPr>
              <w:pStyle w:val="ListParagraph"/>
              <w:ind w:left="0"/>
            </w:pPr>
            <w:r>
              <w:t>Somewhat Difficult</w:t>
            </w:r>
          </w:p>
        </w:tc>
        <w:tc>
          <w:tcPr>
            <w:tcW w:w="1870" w:type="dxa"/>
          </w:tcPr>
          <w:p w:rsidR="00EF41C2" w:rsidP="00780D32" w14:paraId="7F58E3CB" w14:textId="77777777">
            <w:pPr>
              <w:pStyle w:val="ListParagraph"/>
              <w:ind w:left="0"/>
            </w:pPr>
            <w:r>
              <w:t>Very Difficult</w:t>
            </w:r>
          </w:p>
        </w:tc>
      </w:tr>
    </w:tbl>
    <w:p w:rsidR="00EF41C2" w:rsidRPr="00881F94" w:rsidP="00B72559" w14:paraId="6C6E1551" w14:textId="77777777">
      <w:pPr>
        <w:rPr>
          <w:highlight w:val="yellow"/>
        </w:rPr>
      </w:pPr>
    </w:p>
    <w:p w:rsidR="0068039E" w:rsidP="007A48CC" w14:paraId="702820DE" w14:textId="62F5F425">
      <w:pPr>
        <w:pStyle w:val="ListParagraph"/>
        <w:numPr>
          <w:ilvl w:val="0"/>
          <w:numId w:val="1"/>
        </w:numPr>
      </w:pPr>
      <w:r>
        <w:t>OPTIONAL RECIPIENTS ONLY: How has use of near-real time syndromic surveillance data enhanced your surveillance and data to action efforts to monitor indicators of ACEs?</w:t>
      </w:r>
    </w:p>
    <w:p w:rsidR="00F26ABD" w:rsidP="00B72559" w14:paraId="10A40D54" w14:textId="77777777">
      <w:pPr>
        <w:pStyle w:val="ListParagraph"/>
        <w:ind w:left="360"/>
      </w:pPr>
    </w:p>
    <w:tbl>
      <w:tblPr>
        <w:tblStyle w:val="TableGrid"/>
        <w:tblW w:w="0" w:type="auto"/>
        <w:tblInd w:w="720" w:type="dxa"/>
        <w:tblLook w:val="04A0"/>
      </w:tblPr>
      <w:tblGrid>
        <w:gridCol w:w="8630"/>
      </w:tblGrid>
      <w:tr w14:paraId="00824861" w14:textId="77777777" w:rsidTr="00780D32">
        <w:tblPrEx>
          <w:tblW w:w="0" w:type="auto"/>
          <w:tblInd w:w="720" w:type="dxa"/>
          <w:tblLook w:val="04A0"/>
        </w:tblPrEx>
        <w:tc>
          <w:tcPr>
            <w:tcW w:w="8630" w:type="dxa"/>
          </w:tcPr>
          <w:p w:rsidR="0068039E" w:rsidP="00780D32" w14:paraId="2BABFFD5" w14:textId="77777777">
            <w:pPr>
              <w:pStyle w:val="ListParagraph"/>
              <w:ind w:left="0"/>
              <w:rPr>
                <w:highlight w:val="yellow"/>
              </w:rPr>
            </w:pPr>
          </w:p>
        </w:tc>
      </w:tr>
    </w:tbl>
    <w:p w:rsidR="00F26ABD" w:rsidP="00B72559" w14:paraId="5DED74C4" w14:textId="77777777">
      <w:pPr>
        <w:pStyle w:val="ListParagraph"/>
        <w:ind w:left="360"/>
      </w:pPr>
    </w:p>
    <w:p w:rsidR="0068039E" w:rsidP="007A48CC" w14:paraId="4F2E947B" w14:textId="29FCAFB5">
      <w:pPr>
        <w:pStyle w:val="ListParagraph"/>
        <w:numPr>
          <w:ilvl w:val="0"/>
          <w:numId w:val="1"/>
        </w:numPr>
      </w:pPr>
      <w:r>
        <w:t>OPTIONAL RECIPIENTS ONLY: How has use of linked ACEs and PCEs youth-based surveillance and social determinants of health data enhanced your capacity to understand how ACES and PCEs are associated with structural inequities?</w:t>
      </w:r>
    </w:p>
    <w:tbl>
      <w:tblPr>
        <w:tblStyle w:val="TableGrid"/>
        <w:tblW w:w="0" w:type="auto"/>
        <w:tblInd w:w="720" w:type="dxa"/>
        <w:tblLook w:val="04A0"/>
      </w:tblPr>
      <w:tblGrid>
        <w:gridCol w:w="8630"/>
      </w:tblGrid>
      <w:tr w14:paraId="0F326C14" w14:textId="77777777" w:rsidTr="00780D32">
        <w:tblPrEx>
          <w:tblW w:w="0" w:type="auto"/>
          <w:tblInd w:w="720" w:type="dxa"/>
          <w:tblLook w:val="04A0"/>
        </w:tblPrEx>
        <w:tc>
          <w:tcPr>
            <w:tcW w:w="8630" w:type="dxa"/>
          </w:tcPr>
          <w:p w:rsidR="0068039E" w:rsidP="00780D32" w14:paraId="14BC19B2" w14:textId="77777777">
            <w:pPr>
              <w:pStyle w:val="ListParagraph"/>
              <w:ind w:left="0"/>
              <w:rPr>
                <w:highlight w:val="yellow"/>
              </w:rPr>
            </w:pPr>
          </w:p>
        </w:tc>
      </w:tr>
    </w:tbl>
    <w:p w:rsidR="0068039E" w:rsidP="00B72559" w14:paraId="25FC8651" w14:textId="77777777"/>
    <w:p w:rsidR="00F26ABD" w:rsidP="00F26ABD" w14:paraId="6D826C3E" w14:textId="55CA3B5A">
      <w:pPr>
        <w:pStyle w:val="ListParagraph"/>
        <w:numPr>
          <w:ilvl w:val="0"/>
          <w:numId w:val="1"/>
        </w:numPr>
      </w:pPr>
      <w:r>
        <w:t>OPTIONAL RECIPIENTS ONLY: How has use of linked ACEs and PCEs youth-based surveillance and social determinants of health data enhanced your capacity to allocate prevention resources to communities with disproportionate need due to structural inequities?</w:t>
      </w:r>
    </w:p>
    <w:tbl>
      <w:tblPr>
        <w:tblStyle w:val="TableGrid"/>
        <w:tblW w:w="0" w:type="auto"/>
        <w:tblInd w:w="720" w:type="dxa"/>
        <w:tblLook w:val="04A0"/>
      </w:tblPr>
      <w:tblGrid>
        <w:gridCol w:w="8630"/>
      </w:tblGrid>
      <w:tr w14:paraId="3859AA96" w14:textId="77777777" w:rsidTr="00780D32">
        <w:tblPrEx>
          <w:tblW w:w="0" w:type="auto"/>
          <w:tblInd w:w="720" w:type="dxa"/>
          <w:tblLook w:val="04A0"/>
        </w:tblPrEx>
        <w:tc>
          <w:tcPr>
            <w:tcW w:w="8630" w:type="dxa"/>
          </w:tcPr>
          <w:p w:rsidR="00F26ABD" w:rsidP="00780D32" w14:paraId="40F2A967" w14:textId="77777777">
            <w:pPr>
              <w:pStyle w:val="ListParagraph"/>
              <w:ind w:left="0"/>
              <w:rPr>
                <w:highlight w:val="yellow"/>
              </w:rPr>
            </w:pPr>
          </w:p>
        </w:tc>
      </w:tr>
    </w:tbl>
    <w:p w:rsidR="00F26ABD" w:rsidP="00B72559" w14:paraId="4A53CF5A" w14:textId="77777777">
      <w:pPr>
        <w:pStyle w:val="ListParagraph"/>
        <w:ind w:left="360"/>
      </w:pPr>
    </w:p>
    <w:p w:rsidR="007A48CC" w:rsidP="007A48CC" w14:paraId="48326A22" w14:textId="02068B8F">
      <w:pPr>
        <w:pStyle w:val="ListParagraph"/>
        <w:numPr>
          <w:ilvl w:val="0"/>
          <w:numId w:val="1"/>
        </w:numPr>
      </w:pPr>
      <w:r>
        <w:t>To date, what progress has been made reaching populations with high ACE burden with ACE prevention strategies?</w:t>
      </w:r>
    </w:p>
    <w:p w:rsidR="007A48CC" w:rsidP="007A48CC" w14:paraId="511E66C7" w14:textId="09A21404">
      <w:pPr>
        <w:pStyle w:val="ListParagraph"/>
      </w:pPr>
      <w:r>
        <w:t>no progress</w:t>
      </w:r>
      <w:r>
        <w:tab/>
        <w:t>very little progress</w:t>
      </w:r>
      <w:r>
        <w:tab/>
        <w:t>moderate progress</w:t>
      </w:r>
      <w:r>
        <w:tab/>
        <w:t>substantial progress</w:t>
      </w:r>
    </w:p>
    <w:p w:rsidR="00881F94" w:rsidP="007A48CC" w14:paraId="29E68E3C" w14:textId="77777777">
      <w:pPr>
        <w:pStyle w:val="ListParagraph"/>
      </w:pPr>
    </w:p>
    <w:p w:rsidR="00582440" w:rsidRPr="00582440" w:rsidP="00582440" w14:paraId="2769E79F" w14:textId="77777777">
      <w:pPr>
        <w:pStyle w:val="ListParagraph"/>
        <w:numPr>
          <w:ilvl w:val="0"/>
          <w:numId w:val="1"/>
        </w:numPr>
      </w:pPr>
      <w:r w:rsidRPr="00582440">
        <w:t>Please provide a brief description for your rating for reaching populations with high ACE burden.</w:t>
      </w:r>
    </w:p>
    <w:tbl>
      <w:tblPr>
        <w:tblStyle w:val="TableGrid"/>
        <w:tblW w:w="0" w:type="auto"/>
        <w:tblInd w:w="720" w:type="dxa"/>
        <w:tblLook w:val="04A0"/>
      </w:tblPr>
      <w:tblGrid>
        <w:gridCol w:w="8630"/>
      </w:tblGrid>
      <w:tr w14:paraId="3C8AD5B0" w14:textId="77777777" w:rsidTr="002F48F8">
        <w:tblPrEx>
          <w:tblW w:w="0" w:type="auto"/>
          <w:tblInd w:w="720" w:type="dxa"/>
          <w:tblLook w:val="04A0"/>
        </w:tblPrEx>
        <w:tc>
          <w:tcPr>
            <w:tcW w:w="8630" w:type="dxa"/>
          </w:tcPr>
          <w:p w:rsidR="00582440" w:rsidP="00582440" w14:paraId="0FEAC4C1" w14:textId="77777777">
            <w:pPr>
              <w:pStyle w:val="ListParagraph"/>
              <w:ind w:left="0"/>
              <w:rPr>
                <w:highlight w:val="yellow"/>
              </w:rPr>
            </w:pPr>
          </w:p>
        </w:tc>
      </w:tr>
    </w:tbl>
    <w:p w:rsidR="00881F94" w:rsidP="00B72559" w14:paraId="7D2177CD" w14:textId="77777777">
      <w:pPr>
        <w:pStyle w:val="ListParagraph"/>
        <w:ind w:left="360"/>
      </w:pPr>
    </w:p>
    <w:p w:rsidR="002F48F8" w:rsidRPr="002F48F8" w:rsidP="002F48F8" w14:paraId="774F1E6D" w14:textId="1EF376CE">
      <w:pPr>
        <w:pStyle w:val="ListParagraph"/>
        <w:numPr>
          <w:ilvl w:val="0"/>
          <w:numId w:val="1"/>
        </w:numPr>
      </w:pPr>
      <w:r w:rsidRPr="002F48F8">
        <w:t>Please describe how your organization is measuring the reach of the program to individuals and settings (including populations with high ACE burden)? Address any challenges or facilitators aﬀecting this work.</w:t>
      </w:r>
    </w:p>
    <w:tbl>
      <w:tblPr>
        <w:tblStyle w:val="TableGrid"/>
        <w:tblW w:w="0" w:type="auto"/>
        <w:tblInd w:w="720" w:type="dxa"/>
        <w:tblLook w:val="04A0"/>
      </w:tblPr>
      <w:tblGrid>
        <w:gridCol w:w="8630"/>
      </w:tblGrid>
      <w:tr w14:paraId="693997CF" w14:textId="77777777" w:rsidTr="00CC58A8">
        <w:tblPrEx>
          <w:tblW w:w="0" w:type="auto"/>
          <w:tblInd w:w="720" w:type="dxa"/>
          <w:tblLook w:val="04A0"/>
        </w:tblPrEx>
        <w:tc>
          <w:tcPr>
            <w:tcW w:w="9350" w:type="dxa"/>
          </w:tcPr>
          <w:p w:rsidR="00CC58A8" w:rsidP="00CC58A8" w14:paraId="1E276AD1" w14:textId="77777777">
            <w:pPr>
              <w:pStyle w:val="ListParagraph"/>
              <w:ind w:left="0"/>
            </w:pPr>
          </w:p>
        </w:tc>
      </w:tr>
    </w:tbl>
    <w:p w:rsidR="0068039E" w:rsidP="00B72559" w14:paraId="61C683E7" w14:textId="77777777"/>
    <w:p w:rsidR="00D80DE6" w:rsidP="00B72559" w14:paraId="22EE35E1" w14:textId="079D7DA0">
      <w:pPr>
        <w:pStyle w:val="ListParagraph"/>
        <w:numPr>
          <w:ilvl w:val="0"/>
          <w:numId w:val="1"/>
        </w:numPr>
      </w:pPr>
      <w:r w:rsidRPr="00340D8B">
        <w:t xml:space="preserve">How has </w:t>
      </w:r>
      <w:r w:rsidR="00447363">
        <w:t xml:space="preserve">increased dissemination of ACEs and PCEs data to policymakers, partners, and the public improved understanding of ACEs, and how to prevent them, in your state? </w:t>
      </w:r>
    </w:p>
    <w:tbl>
      <w:tblPr>
        <w:tblStyle w:val="TableGrid"/>
        <w:tblW w:w="0" w:type="auto"/>
        <w:tblInd w:w="720" w:type="dxa"/>
        <w:tblLook w:val="04A0"/>
      </w:tblPr>
      <w:tblGrid>
        <w:gridCol w:w="8630"/>
      </w:tblGrid>
      <w:tr w14:paraId="1570BB47" w14:textId="77777777" w:rsidTr="00471197">
        <w:tblPrEx>
          <w:tblW w:w="0" w:type="auto"/>
          <w:tblInd w:w="720" w:type="dxa"/>
          <w:tblLook w:val="04A0"/>
        </w:tblPrEx>
        <w:tc>
          <w:tcPr>
            <w:tcW w:w="8630" w:type="dxa"/>
          </w:tcPr>
          <w:p w:rsidR="00005186" w:rsidP="00005186" w14:paraId="439DBD37" w14:textId="77777777">
            <w:pPr>
              <w:pStyle w:val="ListParagraph"/>
              <w:ind w:left="0"/>
            </w:pPr>
          </w:p>
        </w:tc>
      </w:tr>
    </w:tbl>
    <w:p w:rsidR="008D23BB" w:rsidP="008D23BB" w14:paraId="5B119A23" w14:textId="3E604317">
      <w:pPr>
        <w:pStyle w:val="ListParagraph"/>
      </w:pPr>
    </w:p>
    <w:p w:rsidR="00447363" w:rsidP="00447363" w14:paraId="3B4FECF4" w14:textId="400200CB">
      <w:pPr>
        <w:pStyle w:val="ListParagraph"/>
        <w:numPr>
          <w:ilvl w:val="0"/>
          <w:numId w:val="1"/>
        </w:numPr>
      </w:pPr>
      <w:r w:rsidRPr="00340D8B">
        <w:t xml:space="preserve">How has </w:t>
      </w:r>
      <w:r>
        <w:t xml:space="preserve">increased dissemination of ACEs and PCEs data to policymakers, partners, and the public improved use of data to inform prevention and intervention efforts in your state? </w:t>
      </w:r>
    </w:p>
    <w:tbl>
      <w:tblPr>
        <w:tblStyle w:val="TableGrid"/>
        <w:tblW w:w="0" w:type="auto"/>
        <w:tblInd w:w="720" w:type="dxa"/>
        <w:tblLook w:val="04A0"/>
      </w:tblPr>
      <w:tblGrid>
        <w:gridCol w:w="8630"/>
      </w:tblGrid>
      <w:tr w14:paraId="76F3A390" w14:textId="77777777" w:rsidTr="00780D32">
        <w:tblPrEx>
          <w:tblW w:w="0" w:type="auto"/>
          <w:tblInd w:w="720" w:type="dxa"/>
          <w:tblLook w:val="04A0"/>
        </w:tblPrEx>
        <w:tc>
          <w:tcPr>
            <w:tcW w:w="8630" w:type="dxa"/>
          </w:tcPr>
          <w:p w:rsidR="00447363" w:rsidP="00780D32" w14:paraId="04421A32" w14:textId="77777777">
            <w:pPr>
              <w:pStyle w:val="ListParagraph"/>
              <w:ind w:left="0"/>
            </w:pPr>
          </w:p>
        </w:tc>
      </w:tr>
    </w:tbl>
    <w:p w:rsidR="00447363" w:rsidP="00B72559" w14:paraId="0DFA9689" w14:textId="77777777">
      <w:pPr>
        <w:pStyle w:val="ListParagraph"/>
      </w:pPr>
    </w:p>
    <w:p w:rsidR="00471197" w:rsidP="00471197" w14:paraId="6CD022D5" w14:textId="432E1CBF">
      <w:pPr>
        <w:pStyle w:val="ListParagraph"/>
        <w:numPr>
          <w:ilvl w:val="0"/>
          <w:numId w:val="1"/>
        </w:numPr>
      </w:pPr>
      <w:r w:rsidRPr="00471197">
        <w:t xml:space="preserve">To what extent has </w:t>
      </w:r>
      <w:r w:rsidRPr="00AE2E58" w:rsidR="00AE2E58">
        <w:t>Essentials for Childhood (EfC): Preventing Adverse Childhood Experiences through Data to Action</w:t>
      </w:r>
      <w:r w:rsidR="001D5344">
        <w:t xml:space="preserve">’s </w:t>
      </w:r>
      <w:r w:rsidRPr="00471197">
        <w:t xml:space="preserve">made progress (to date) in the following </w:t>
      </w:r>
      <w:r w:rsidRPr="00B72559">
        <w:rPr>
          <w:b/>
          <w:bCs/>
        </w:rPr>
        <w:t>short-term</w:t>
      </w:r>
      <w:r w:rsidRPr="00471197">
        <w:t xml:space="preserve"> outcomes? Please base your responses on your most recent</w:t>
      </w:r>
      <w:r w:rsidR="00F314AE">
        <w:t xml:space="preserve"> interim</w:t>
      </w:r>
      <w:r w:rsidRPr="00471197">
        <w:t xml:space="preserve"> evaluation ﬁndings.</w:t>
      </w:r>
    </w:p>
    <w:tbl>
      <w:tblPr>
        <w:tblStyle w:val="TableGrid"/>
        <w:tblW w:w="0" w:type="auto"/>
        <w:tblInd w:w="720" w:type="dxa"/>
        <w:tblLook w:val="04A0"/>
      </w:tblPr>
      <w:tblGrid>
        <w:gridCol w:w="1454"/>
        <w:gridCol w:w="1606"/>
        <w:gridCol w:w="1558"/>
        <w:gridCol w:w="1331"/>
        <w:gridCol w:w="1338"/>
        <w:gridCol w:w="1343"/>
      </w:tblGrid>
      <w:tr w14:paraId="102C18FC" w14:textId="6517A856" w:rsidTr="00653D7B">
        <w:tblPrEx>
          <w:tblW w:w="0" w:type="auto"/>
          <w:tblInd w:w="720" w:type="dxa"/>
          <w:tblLook w:val="04A0"/>
        </w:tblPrEx>
        <w:tc>
          <w:tcPr>
            <w:tcW w:w="1454" w:type="dxa"/>
          </w:tcPr>
          <w:p w:rsidR="00431830" w:rsidRPr="00E702F8" w:rsidP="00AE3F3F" w14:paraId="76C9F7C2" w14:textId="77777777">
            <w:pPr>
              <w:pStyle w:val="ListParagraph"/>
              <w:ind w:left="0"/>
              <w:rPr>
                <w:sz w:val="18"/>
                <w:szCs w:val="18"/>
              </w:rPr>
            </w:pPr>
            <w:bookmarkStart w:id="0" w:name="_Hlk134003695"/>
          </w:p>
        </w:tc>
        <w:tc>
          <w:tcPr>
            <w:tcW w:w="1606" w:type="dxa"/>
          </w:tcPr>
          <w:p w:rsidR="00431830" w:rsidP="00AE3F3F" w14:paraId="3D32CB35" w14:textId="3E861A2D">
            <w:pPr>
              <w:pStyle w:val="ListParagraph"/>
              <w:ind w:left="0"/>
            </w:pPr>
            <w:r>
              <w:t xml:space="preserve">Not Yet Measured </w:t>
            </w:r>
          </w:p>
        </w:tc>
        <w:tc>
          <w:tcPr>
            <w:tcW w:w="1558" w:type="dxa"/>
          </w:tcPr>
          <w:p w:rsidR="00431830" w:rsidP="00AE3F3F" w14:paraId="60AA824C" w14:textId="2729C8E0">
            <w:pPr>
              <w:pStyle w:val="ListParagraph"/>
              <w:ind w:left="0"/>
            </w:pPr>
            <w:r>
              <w:t>No Progress</w:t>
            </w:r>
          </w:p>
        </w:tc>
        <w:tc>
          <w:tcPr>
            <w:tcW w:w="1331" w:type="dxa"/>
          </w:tcPr>
          <w:p w:rsidR="00431830" w:rsidP="00AE3F3F" w14:paraId="085599D8" w14:textId="0A737A9D">
            <w:pPr>
              <w:pStyle w:val="ListParagraph"/>
              <w:ind w:left="0"/>
            </w:pPr>
            <w:r>
              <w:t xml:space="preserve">Very Little Progress </w:t>
            </w:r>
          </w:p>
        </w:tc>
        <w:tc>
          <w:tcPr>
            <w:tcW w:w="1338" w:type="dxa"/>
          </w:tcPr>
          <w:p w:rsidR="00431830" w:rsidP="00AE3F3F" w14:paraId="56FBAD16" w14:textId="4DA916A2">
            <w:pPr>
              <w:pStyle w:val="ListParagraph"/>
              <w:ind w:left="0"/>
            </w:pPr>
            <w:r>
              <w:t>Moderate Progress</w:t>
            </w:r>
          </w:p>
        </w:tc>
        <w:tc>
          <w:tcPr>
            <w:tcW w:w="1343" w:type="dxa"/>
          </w:tcPr>
          <w:p w:rsidR="00431830" w:rsidP="00AE3F3F" w14:paraId="57A1CE12" w14:textId="24F91D94">
            <w:pPr>
              <w:pStyle w:val="ListParagraph"/>
              <w:ind w:left="0"/>
            </w:pPr>
            <w:r>
              <w:t xml:space="preserve">Substantial Progress </w:t>
            </w:r>
          </w:p>
        </w:tc>
      </w:tr>
      <w:tr w14:paraId="40E0BF87" w14:textId="77777777" w:rsidTr="00653D7B">
        <w:tblPrEx>
          <w:tblW w:w="0" w:type="auto"/>
          <w:tblInd w:w="720" w:type="dxa"/>
          <w:tblLook w:val="04A0"/>
        </w:tblPrEx>
        <w:trPr>
          <w:trHeight w:val="1367"/>
        </w:trPr>
        <w:tc>
          <w:tcPr>
            <w:tcW w:w="1454" w:type="dxa"/>
          </w:tcPr>
          <w:p w:rsidR="002B09D1" w:rsidRPr="00E702F8" w:rsidP="00126BA6" w14:paraId="037202E0" w14:textId="044EB268">
            <w:pPr>
              <w:pStyle w:val="ListParagraph"/>
              <w:ind w:left="0"/>
              <w:rPr>
                <w:sz w:val="18"/>
                <w:szCs w:val="18"/>
              </w:rPr>
            </w:pPr>
            <w:r>
              <w:rPr>
                <w:sz w:val="18"/>
                <w:szCs w:val="18"/>
              </w:rPr>
              <w:t>Objective 1.1. Increased capacity to create, use, and disseminate data from a comprehensive ACEs and PCEs surveillance system</w:t>
            </w:r>
          </w:p>
        </w:tc>
        <w:tc>
          <w:tcPr>
            <w:tcW w:w="1606" w:type="dxa"/>
          </w:tcPr>
          <w:p w:rsidR="002B09D1" w:rsidP="00AE3F3F" w14:paraId="47E50033" w14:textId="77777777">
            <w:pPr>
              <w:pStyle w:val="ListParagraph"/>
              <w:ind w:left="0"/>
            </w:pPr>
          </w:p>
        </w:tc>
        <w:tc>
          <w:tcPr>
            <w:tcW w:w="1558" w:type="dxa"/>
          </w:tcPr>
          <w:p w:rsidR="002B09D1" w:rsidP="00AE3F3F" w14:paraId="3745808A" w14:textId="77777777">
            <w:pPr>
              <w:pStyle w:val="ListParagraph"/>
              <w:ind w:left="0"/>
            </w:pPr>
          </w:p>
        </w:tc>
        <w:tc>
          <w:tcPr>
            <w:tcW w:w="1331" w:type="dxa"/>
          </w:tcPr>
          <w:p w:rsidR="002B09D1" w:rsidP="00AE3F3F" w14:paraId="00610A13" w14:textId="77777777">
            <w:pPr>
              <w:pStyle w:val="ListParagraph"/>
              <w:ind w:left="0"/>
            </w:pPr>
          </w:p>
        </w:tc>
        <w:tc>
          <w:tcPr>
            <w:tcW w:w="1338" w:type="dxa"/>
          </w:tcPr>
          <w:p w:rsidR="002B09D1" w:rsidP="00AE3F3F" w14:paraId="25CC2982" w14:textId="77777777">
            <w:pPr>
              <w:pStyle w:val="ListParagraph"/>
              <w:ind w:left="0"/>
            </w:pPr>
          </w:p>
        </w:tc>
        <w:tc>
          <w:tcPr>
            <w:tcW w:w="1343" w:type="dxa"/>
          </w:tcPr>
          <w:p w:rsidR="002B09D1" w:rsidP="00AE3F3F" w14:paraId="24613952" w14:textId="77777777">
            <w:pPr>
              <w:pStyle w:val="ListParagraph"/>
              <w:ind w:left="0"/>
            </w:pPr>
          </w:p>
        </w:tc>
      </w:tr>
      <w:tr w14:paraId="4CA905F6" w14:textId="77777777" w:rsidTr="00653D7B">
        <w:tblPrEx>
          <w:tblW w:w="0" w:type="auto"/>
          <w:tblInd w:w="720" w:type="dxa"/>
          <w:tblLook w:val="04A0"/>
        </w:tblPrEx>
        <w:trPr>
          <w:trHeight w:val="1367"/>
        </w:trPr>
        <w:tc>
          <w:tcPr>
            <w:tcW w:w="1454" w:type="dxa"/>
          </w:tcPr>
          <w:p w:rsidR="002B09D1" w:rsidRPr="00E702F8" w:rsidP="00126BA6" w14:paraId="1C96DFA8" w14:textId="2E72EE22">
            <w:pPr>
              <w:pStyle w:val="ListParagraph"/>
              <w:ind w:left="0"/>
              <w:rPr>
                <w:sz w:val="18"/>
                <w:szCs w:val="18"/>
              </w:rPr>
            </w:pPr>
            <w:r>
              <w:rPr>
                <w:sz w:val="18"/>
                <w:szCs w:val="18"/>
              </w:rPr>
              <w:t>Objective 1.2. Increased state level collection of ACEs and PCEs data through youth-based surveillance</w:t>
            </w:r>
          </w:p>
        </w:tc>
        <w:tc>
          <w:tcPr>
            <w:tcW w:w="1606" w:type="dxa"/>
          </w:tcPr>
          <w:p w:rsidR="002B09D1" w:rsidP="00AE3F3F" w14:paraId="630EF3D7" w14:textId="77777777">
            <w:pPr>
              <w:pStyle w:val="ListParagraph"/>
              <w:ind w:left="0"/>
            </w:pPr>
          </w:p>
        </w:tc>
        <w:tc>
          <w:tcPr>
            <w:tcW w:w="1558" w:type="dxa"/>
          </w:tcPr>
          <w:p w:rsidR="002B09D1" w:rsidP="00AE3F3F" w14:paraId="4FAD67B4" w14:textId="77777777">
            <w:pPr>
              <w:pStyle w:val="ListParagraph"/>
              <w:ind w:left="0"/>
            </w:pPr>
          </w:p>
        </w:tc>
        <w:tc>
          <w:tcPr>
            <w:tcW w:w="1331" w:type="dxa"/>
          </w:tcPr>
          <w:p w:rsidR="002B09D1" w:rsidP="00AE3F3F" w14:paraId="4A70541C" w14:textId="77777777">
            <w:pPr>
              <w:pStyle w:val="ListParagraph"/>
              <w:ind w:left="0"/>
            </w:pPr>
          </w:p>
        </w:tc>
        <w:tc>
          <w:tcPr>
            <w:tcW w:w="1338" w:type="dxa"/>
          </w:tcPr>
          <w:p w:rsidR="002B09D1" w:rsidP="00AE3F3F" w14:paraId="52578957" w14:textId="77777777">
            <w:pPr>
              <w:pStyle w:val="ListParagraph"/>
              <w:ind w:left="0"/>
            </w:pPr>
          </w:p>
        </w:tc>
        <w:tc>
          <w:tcPr>
            <w:tcW w:w="1343" w:type="dxa"/>
          </w:tcPr>
          <w:p w:rsidR="002B09D1" w:rsidP="00AE3F3F" w14:paraId="033CC047" w14:textId="77777777">
            <w:pPr>
              <w:pStyle w:val="ListParagraph"/>
              <w:ind w:left="0"/>
            </w:pPr>
          </w:p>
        </w:tc>
      </w:tr>
      <w:tr w14:paraId="3BEB13F6" w14:textId="77777777" w:rsidTr="00653D7B">
        <w:tblPrEx>
          <w:tblW w:w="0" w:type="auto"/>
          <w:tblInd w:w="720" w:type="dxa"/>
          <w:tblLook w:val="04A0"/>
        </w:tblPrEx>
        <w:trPr>
          <w:trHeight w:val="1367"/>
        </w:trPr>
        <w:tc>
          <w:tcPr>
            <w:tcW w:w="1454" w:type="dxa"/>
          </w:tcPr>
          <w:p w:rsidR="002B09D1" w:rsidRPr="00E702F8" w:rsidP="00126BA6" w14:paraId="18934CA4" w14:textId="5B6A65DB">
            <w:pPr>
              <w:pStyle w:val="ListParagraph"/>
              <w:ind w:left="0"/>
              <w:rPr>
                <w:sz w:val="18"/>
                <w:szCs w:val="18"/>
              </w:rPr>
            </w:pPr>
            <w:r>
              <w:rPr>
                <w:sz w:val="18"/>
                <w:szCs w:val="18"/>
              </w:rPr>
              <w:t>Objective 1.3. Increased capacity to collect data on the social determinants of health</w:t>
            </w:r>
          </w:p>
        </w:tc>
        <w:tc>
          <w:tcPr>
            <w:tcW w:w="1606" w:type="dxa"/>
          </w:tcPr>
          <w:p w:rsidR="002B09D1" w:rsidP="00AE3F3F" w14:paraId="65EFE0A7" w14:textId="77777777">
            <w:pPr>
              <w:pStyle w:val="ListParagraph"/>
              <w:ind w:left="0"/>
            </w:pPr>
          </w:p>
        </w:tc>
        <w:tc>
          <w:tcPr>
            <w:tcW w:w="1558" w:type="dxa"/>
          </w:tcPr>
          <w:p w:rsidR="002B09D1" w:rsidP="00AE3F3F" w14:paraId="3E8A65E6" w14:textId="77777777">
            <w:pPr>
              <w:pStyle w:val="ListParagraph"/>
              <w:ind w:left="0"/>
            </w:pPr>
          </w:p>
        </w:tc>
        <w:tc>
          <w:tcPr>
            <w:tcW w:w="1331" w:type="dxa"/>
          </w:tcPr>
          <w:p w:rsidR="002B09D1" w:rsidP="00AE3F3F" w14:paraId="5E73EC5D" w14:textId="77777777">
            <w:pPr>
              <w:pStyle w:val="ListParagraph"/>
              <w:ind w:left="0"/>
            </w:pPr>
          </w:p>
        </w:tc>
        <w:tc>
          <w:tcPr>
            <w:tcW w:w="1338" w:type="dxa"/>
          </w:tcPr>
          <w:p w:rsidR="002B09D1" w:rsidP="00AE3F3F" w14:paraId="203F9463" w14:textId="77777777">
            <w:pPr>
              <w:pStyle w:val="ListParagraph"/>
              <w:ind w:left="0"/>
            </w:pPr>
          </w:p>
        </w:tc>
        <w:tc>
          <w:tcPr>
            <w:tcW w:w="1343" w:type="dxa"/>
          </w:tcPr>
          <w:p w:rsidR="002B09D1" w:rsidP="00AE3F3F" w14:paraId="422C6352" w14:textId="77777777">
            <w:pPr>
              <w:pStyle w:val="ListParagraph"/>
              <w:ind w:left="0"/>
            </w:pPr>
          </w:p>
        </w:tc>
      </w:tr>
      <w:tr w14:paraId="159FAF39" w14:textId="77777777" w:rsidTr="00653D7B">
        <w:tblPrEx>
          <w:tblW w:w="0" w:type="auto"/>
          <w:tblInd w:w="720" w:type="dxa"/>
          <w:tblLook w:val="04A0"/>
        </w:tblPrEx>
        <w:trPr>
          <w:trHeight w:val="1367"/>
        </w:trPr>
        <w:tc>
          <w:tcPr>
            <w:tcW w:w="1454" w:type="dxa"/>
          </w:tcPr>
          <w:p w:rsidR="002B09D1" w:rsidRPr="00E702F8" w:rsidP="00126BA6" w14:paraId="4ED105F5" w14:textId="405C26E4">
            <w:pPr>
              <w:pStyle w:val="ListParagraph"/>
              <w:ind w:left="0"/>
              <w:rPr>
                <w:sz w:val="18"/>
                <w:szCs w:val="18"/>
              </w:rPr>
            </w:pPr>
            <w:r>
              <w:rPr>
                <w:sz w:val="18"/>
                <w:szCs w:val="18"/>
              </w:rPr>
              <w:t xml:space="preserve">Objective 1.4. Increased access </w:t>
            </w:r>
            <w:r w:rsidR="006A23F3">
              <w:rPr>
                <w:sz w:val="18"/>
                <w:szCs w:val="18"/>
              </w:rPr>
              <w:t>to ACEs and PCEs, risk and protective factor, and social determinants of health data to inform prevention strategies and identify inequities</w:t>
            </w:r>
          </w:p>
        </w:tc>
        <w:tc>
          <w:tcPr>
            <w:tcW w:w="1606" w:type="dxa"/>
          </w:tcPr>
          <w:p w:rsidR="002B09D1" w:rsidP="00AE3F3F" w14:paraId="43DE6E5B" w14:textId="77777777">
            <w:pPr>
              <w:pStyle w:val="ListParagraph"/>
              <w:ind w:left="0"/>
            </w:pPr>
          </w:p>
        </w:tc>
        <w:tc>
          <w:tcPr>
            <w:tcW w:w="1558" w:type="dxa"/>
          </w:tcPr>
          <w:p w:rsidR="002B09D1" w:rsidP="00AE3F3F" w14:paraId="473C778B" w14:textId="77777777">
            <w:pPr>
              <w:pStyle w:val="ListParagraph"/>
              <w:ind w:left="0"/>
            </w:pPr>
          </w:p>
        </w:tc>
        <w:tc>
          <w:tcPr>
            <w:tcW w:w="1331" w:type="dxa"/>
          </w:tcPr>
          <w:p w:rsidR="002B09D1" w:rsidP="00AE3F3F" w14:paraId="75C2EB35" w14:textId="77777777">
            <w:pPr>
              <w:pStyle w:val="ListParagraph"/>
              <w:ind w:left="0"/>
            </w:pPr>
          </w:p>
        </w:tc>
        <w:tc>
          <w:tcPr>
            <w:tcW w:w="1338" w:type="dxa"/>
          </w:tcPr>
          <w:p w:rsidR="002B09D1" w:rsidP="00AE3F3F" w14:paraId="51C636AE" w14:textId="77777777">
            <w:pPr>
              <w:pStyle w:val="ListParagraph"/>
              <w:ind w:left="0"/>
            </w:pPr>
          </w:p>
        </w:tc>
        <w:tc>
          <w:tcPr>
            <w:tcW w:w="1343" w:type="dxa"/>
          </w:tcPr>
          <w:p w:rsidR="002B09D1" w:rsidP="00AE3F3F" w14:paraId="3C2C96BD" w14:textId="77777777">
            <w:pPr>
              <w:pStyle w:val="ListParagraph"/>
              <w:ind w:left="0"/>
            </w:pPr>
          </w:p>
        </w:tc>
      </w:tr>
      <w:bookmarkEnd w:id="0"/>
      <w:tr w14:paraId="6B1EF0F3" w14:textId="6663156A" w:rsidTr="00653D7B">
        <w:tblPrEx>
          <w:tblW w:w="0" w:type="auto"/>
          <w:tblInd w:w="720" w:type="dxa"/>
          <w:tblLook w:val="04A0"/>
        </w:tblPrEx>
        <w:trPr>
          <w:trHeight w:val="1367"/>
        </w:trPr>
        <w:tc>
          <w:tcPr>
            <w:tcW w:w="1454" w:type="dxa"/>
          </w:tcPr>
          <w:p w:rsidR="00431830" w:rsidRPr="00E702F8" w:rsidP="00126BA6" w14:paraId="06C735EB" w14:textId="2FEF305D">
            <w:pPr>
              <w:pStyle w:val="ListParagraph"/>
              <w:ind w:left="0"/>
              <w:rPr>
                <w:sz w:val="18"/>
                <w:szCs w:val="18"/>
              </w:rPr>
            </w:pPr>
            <w:r w:rsidRPr="00E702F8">
              <w:rPr>
                <w:sz w:val="18"/>
                <w:szCs w:val="18"/>
              </w:rPr>
              <w:t>Objective 2.1. Increased partner awareness of existing state prevention strategies and approaches that address ACEs</w:t>
            </w:r>
          </w:p>
        </w:tc>
        <w:tc>
          <w:tcPr>
            <w:tcW w:w="1606" w:type="dxa"/>
          </w:tcPr>
          <w:p w:rsidR="00431830" w:rsidP="00AE3F3F" w14:paraId="236C3EF5" w14:textId="77777777">
            <w:pPr>
              <w:pStyle w:val="ListParagraph"/>
              <w:ind w:left="0"/>
            </w:pPr>
          </w:p>
        </w:tc>
        <w:tc>
          <w:tcPr>
            <w:tcW w:w="1558" w:type="dxa"/>
          </w:tcPr>
          <w:p w:rsidR="00431830" w:rsidP="00AE3F3F" w14:paraId="0AB7F488" w14:textId="77777777">
            <w:pPr>
              <w:pStyle w:val="ListParagraph"/>
              <w:ind w:left="0"/>
            </w:pPr>
          </w:p>
        </w:tc>
        <w:tc>
          <w:tcPr>
            <w:tcW w:w="1331" w:type="dxa"/>
          </w:tcPr>
          <w:p w:rsidR="00431830" w:rsidP="00AE3F3F" w14:paraId="4E2CA95F" w14:textId="77777777">
            <w:pPr>
              <w:pStyle w:val="ListParagraph"/>
              <w:ind w:left="0"/>
            </w:pPr>
          </w:p>
        </w:tc>
        <w:tc>
          <w:tcPr>
            <w:tcW w:w="1338" w:type="dxa"/>
          </w:tcPr>
          <w:p w:rsidR="00431830" w:rsidP="00AE3F3F" w14:paraId="226A828C" w14:textId="77777777">
            <w:pPr>
              <w:pStyle w:val="ListParagraph"/>
              <w:ind w:left="0"/>
            </w:pPr>
          </w:p>
        </w:tc>
        <w:tc>
          <w:tcPr>
            <w:tcW w:w="1343" w:type="dxa"/>
          </w:tcPr>
          <w:p w:rsidR="00431830" w:rsidP="00AE3F3F" w14:paraId="02397BFF" w14:textId="77777777">
            <w:pPr>
              <w:pStyle w:val="ListParagraph"/>
              <w:ind w:left="0"/>
            </w:pPr>
          </w:p>
        </w:tc>
      </w:tr>
      <w:tr w14:paraId="4C3EC1C6" w14:textId="1380D05A" w:rsidTr="00653D7B">
        <w:tblPrEx>
          <w:tblW w:w="0" w:type="auto"/>
          <w:tblInd w:w="720" w:type="dxa"/>
          <w:tblLook w:val="04A0"/>
        </w:tblPrEx>
        <w:tc>
          <w:tcPr>
            <w:tcW w:w="1454" w:type="dxa"/>
          </w:tcPr>
          <w:p w:rsidR="0071211A" w:rsidRPr="00603457" w:rsidP="0071211A" w14:paraId="403680D5" w14:textId="77777777">
            <w:pPr>
              <w:pStyle w:val="Default"/>
              <w:rPr>
                <w:rFonts w:asciiTheme="minorHAnsi" w:hAnsiTheme="minorHAnsi" w:cstheme="minorBidi"/>
                <w:color w:val="auto"/>
                <w:sz w:val="18"/>
                <w:szCs w:val="18"/>
              </w:rPr>
            </w:pPr>
          </w:p>
          <w:p w:rsidR="0071211A" w:rsidRPr="00603457" w:rsidP="0071211A" w14:paraId="05F93D94"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2.2. Increased coordination and collaboration between state agencies and other sectors </w:t>
            </w:r>
          </w:p>
          <w:p w:rsidR="00431830" w:rsidRPr="00E702F8" w:rsidP="0071211A" w14:paraId="1D0E8E0B" w14:textId="77777777">
            <w:pPr>
              <w:pStyle w:val="ListParagraph"/>
              <w:ind w:left="0"/>
              <w:jc w:val="center"/>
              <w:rPr>
                <w:sz w:val="18"/>
                <w:szCs w:val="18"/>
              </w:rPr>
            </w:pPr>
          </w:p>
        </w:tc>
        <w:tc>
          <w:tcPr>
            <w:tcW w:w="1606" w:type="dxa"/>
          </w:tcPr>
          <w:p w:rsidR="00431830" w:rsidP="00AE3F3F" w14:paraId="526C07E6" w14:textId="77777777">
            <w:pPr>
              <w:pStyle w:val="ListParagraph"/>
              <w:ind w:left="0"/>
            </w:pPr>
          </w:p>
        </w:tc>
        <w:tc>
          <w:tcPr>
            <w:tcW w:w="1558" w:type="dxa"/>
          </w:tcPr>
          <w:p w:rsidR="00431830" w:rsidP="00AE3F3F" w14:paraId="1577DC79" w14:textId="77777777">
            <w:pPr>
              <w:pStyle w:val="ListParagraph"/>
              <w:ind w:left="0"/>
            </w:pPr>
          </w:p>
        </w:tc>
        <w:tc>
          <w:tcPr>
            <w:tcW w:w="1331" w:type="dxa"/>
          </w:tcPr>
          <w:p w:rsidR="00431830" w:rsidP="00AE3F3F" w14:paraId="3251C03C" w14:textId="77777777">
            <w:pPr>
              <w:pStyle w:val="ListParagraph"/>
              <w:ind w:left="0"/>
            </w:pPr>
          </w:p>
        </w:tc>
        <w:tc>
          <w:tcPr>
            <w:tcW w:w="1338" w:type="dxa"/>
          </w:tcPr>
          <w:p w:rsidR="00431830" w:rsidP="00AE3F3F" w14:paraId="05489312" w14:textId="77777777">
            <w:pPr>
              <w:pStyle w:val="ListParagraph"/>
              <w:ind w:left="0"/>
            </w:pPr>
          </w:p>
        </w:tc>
        <w:tc>
          <w:tcPr>
            <w:tcW w:w="1343" w:type="dxa"/>
          </w:tcPr>
          <w:p w:rsidR="00431830" w:rsidP="00AE3F3F" w14:paraId="4FC5C185" w14:textId="77777777">
            <w:pPr>
              <w:pStyle w:val="ListParagraph"/>
              <w:ind w:left="0"/>
            </w:pPr>
          </w:p>
        </w:tc>
      </w:tr>
      <w:tr w14:paraId="16008A40" w14:textId="12CE0030" w:rsidTr="00653D7B">
        <w:tblPrEx>
          <w:tblW w:w="0" w:type="auto"/>
          <w:tblInd w:w="720" w:type="dxa"/>
          <w:tblLook w:val="04A0"/>
        </w:tblPrEx>
        <w:tc>
          <w:tcPr>
            <w:tcW w:w="1454" w:type="dxa"/>
          </w:tcPr>
          <w:p w:rsidR="0071211A" w:rsidRPr="00603457" w:rsidP="00D109FB" w14:paraId="50461BE0" w14:textId="77777777">
            <w:pPr>
              <w:pStyle w:val="Default"/>
              <w:rPr>
                <w:rFonts w:asciiTheme="minorHAnsi" w:hAnsiTheme="minorHAnsi" w:cstheme="minorBidi"/>
                <w:color w:val="auto"/>
                <w:sz w:val="18"/>
                <w:szCs w:val="18"/>
              </w:rPr>
            </w:pPr>
          </w:p>
          <w:p w:rsidR="0071211A" w:rsidRPr="00603457" w:rsidP="00D109FB" w14:paraId="2CA831C0" w14:textId="391464B6">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Objective 2.2a. Increased coordination and collaboration between local agencies and other sectors*</w:t>
            </w:r>
          </w:p>
          <w:p w:rsidR="00431830" w:rsidRPr="00E702F8" w:rsidP="00D109FB" w14:paraId="1E9CB787" w14:textId="77777777">
            <w:pPr>
              <w:pStyle w:val="ListParagraph"/>
              <w:ind w:left="0"/>
              <w:rPr>
                <w:sz w:val="18"/>
                <w:szCs w:val="18"/>
              </w:rPr>
            </w:pPr>
          </w:p>
        </w:tc>
        <w:tc>
          <w:tcPr>
            <w:tcW w:w="1606" w:type="dxa"/>
          </w:tcPr>
          <w:p w:rsidR="00431830" w:rsidP="00AE3F3F" w14:paraId="7D396D69" w14:textId="77777777">
            <w:pPr>
              <w:pStyle w:val="ListParagraph"/>
              <w:ind w:left="0"/>
            </w:pPr>
          </w:p>
        </w:tc>
        <w:tc>
          <w:tcPr>
            <w:tcW w:w="1558" w:type="dxa"/>
          </w:tcPr>
          <w:p w:rsidR="00431830" w:rsidP="00AE3F3F" w14:paraId="1F275E44" w14:textId="77777777">
            <w:pPr>
              <w:pStyle w:val="ListParagraph"/>
              <w:ind w:left="0"/>
            </w:pPr>
          </w:p>
        </w:tc>
        <w:tc>
          <w:tcPr>
            <w:tcW w:w="1331" w:type="dxa"/>
          </w:tcPr>
          <w:p w:rsidR="00431830" w:rsidP="00AE3F3F" w14:paraId="445819C4" w14:textId="77777777">
            <w:pPr>
              <w:pStyle w:val="ListParagraph"/>
              <w:ind w:left="0"/>
            </w:pPr>
          </w:p>
        </w:tc>
        <w:tc>
          <w:tcPr>
            <w:tcW w:w="1338" w:type="dxa"/>
          </w:tcPr>
          <w:p w:rsidR="00431830" w:rsidP="00AE3F3F" w14:paraId="02E13D7D" w14:textId="77777777">
            <w:pPr>
              <w:pStyle w:val="ListParagraph"/>
              <w:ind w:left="0"/>
            </w:pPr>
          </w:p>
        </w:tc>
        <w:tc>
          <w:tcPr>
            <w:tcW w:w="1343" w:type="dxa"/>
          </w:tcPr>
          <w:p w:rsidR="00431830" w:rsidP="00AE3F3F" w14:paraId="03E9EB36" w14:textId="77777777">
            <w:pPr>
              <w:pStyle w:val="ListParagraph"/>
              <w:ind w:left="0"/>
            </w:pPr>
          </w:p>
        </w:tc>
      </w:tr>
      <w:tr w14:paraId="0C5AF796" w14:textId="5E7DD534" w:rsidTr="00653D7B">
        <w:tblPrEx>
          <w:tblW w:w="0" w:type="auto"/>
          <w:tblInd w:w="720" w:type="dxa"/>
          <w:tblLook w:val="04A0"/>
        </w:tblPrEx>
        <w:tc>
          <w:tcPr>
            <w:tcW w:w="1454" w:type="dxa"/>
          </w:tcPr>
          <w:p w:rsidR="0071211A" w:rsidRPr="00603457" w:rsidP="00D109FB" w14:paraId="5A48875B" w14:textId="77777777">
            <w:pPr>
              <w:pStyle w:val="Default"/>
              <w:rPr>
                <w:rFonts w:asciiTheme="minorHAnsi" w:hAnsiTheme="minorHAnsi" w:cstheme="minorBidi"/>
                <w:color w:val="auto"/>
                <w:sz w:val="18"/>
                <w:szCs w:val="18"/>
              </w:rPr>
            </w:pPr>
          </w:p>
          <w:p w:rsidR="0071211A" w:rsidRPr="00603457" w:rsidP="00D109FB" w14:paraId="2B7DA592" w14:textId="5E685F93">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Objective 2.3. Increased capacity to implement comprehensive ACEs prevention strategies at the state level</w:t>
            </w:r>
          </w:p>
          <w:p w:rsidR="00431830" w:rsidRPr="00E702F8" w:rsidP="00D109FB" w14:paraId="2DC488AE" w14:textId="77777777">
            <w:pPr>
              <w:pStyle w:val="ListParagraph"/>
              <w:ind w:left="0"/>
              <w:rPr>
                <w:sz w:val="18"/>
                <w:szCs w:val="18"/>
              </w:rPr>
            </w:pPr>
          </w:p>
        </w:tc>
        <w:tc>
          <w:tcPr>
            <w:tcW w:w="1606" w:type="dxa"/>
          </w:tcPr>
          <w:p w:rsidR="00431830" w:rsidP="00AE3F3F" w14:paraId="67BC3401" w14:textId="77777777">
            <w:pPr>
              <w:pStyle w:val="ListParagraph"/>
              <w:ind w:left="0"/>
            </w:pPr>
          </w:p>
        </w:tc>
        <w:tc>
          <w:tcPr>
            <w:tcW w:w="1558" w:type="dxa"/>
          </w:tcPr>
          <w:p w:rsidR="00431830" w:rsidP="00AE3F3F" w14:paraId="3A23FE6E" w14:textId="77777777">
            <w:pPr>
              <w:pStyle w:val="ListParagraph"/>
              <w:ind w:left="0"/>
            </w:pPr>
          </w:p>
        </w:tc>
        <w:tc>
          <w:tcPr>
            <w:tcW w:w="1331" w:type="dxa"/>
          </w:tcPr>
          <w:p w:rsidR="00431830" w:rsidP="00AE3F3F" w14:paraId="11E4834D" w14:textId="77777777">
            <w:pPr>
              <w:pStyle w:val="ListParagraph"/>
              <w:ind w:left="0"/>
            </w:pPr>
          </w:p>
        </w:tc>
        <w:tc>
          <w:tcPr>
            <w:tcW w:w="1338" w:type="dxa"/>
          </w:tcPr>
          <w:p w:rsidR="00431830" w:rsidP="00AE3F3F" w14:paraId="068DE370" w14:textId="77777777">
            <w:pPr>
              <w:pStyle w:val="ListParagraph"/>
              <w:ind w:left="0"/>
            </w:pPr>
          </w:p>
        </w:tc>
        <w:tc>
          <w:tcPr>
            <w:tcW w:w="1343" w:type="dxa"/>
          </w:tcPr>
          <w:p w:rsidR="00431830" w:rsidP="00AE3F3F" w14:paraId="1C6902BC" w14:textId="77777777">
            <w:pPr>
              <w:pStyle w:val="ListParagraph"/>
              <w:ind w:left="0"/>
            </w:pPr>
          </w:p>
        </w:tc>
      </w:tr>
      <w:tr w14:paraId="70E13075" w14:textId="69E8E824" w:rsidTr="00653D7B">
        <w:tblPrEx>
          <w:tblW w:w="0" w:type="auto"/>
          <w:tblInd w:w="720" w:type="dxa"/>
          <w:tblLook w:val="04A0"/>
        </w:tblPrEx>
        <w:tc>
          <w:tcPr>
            <w:tcW w:w="1454" w:type="dxa"/>
          </w:tcPr>
          <w:p w:rsidR="00914DB2" w:rsidRPr="00603457" w:rsidP="00914DB2" w14:paraId="6B5A7708" w14:textId="77777777">
            <w:pPr>
              <w:pStyle w:val="Default"/>
              <w:rPr>
                <w:rFonts w:asciiTheme="minorHAnsi" w:hAnsiTheme="minorHAnsi" w:cstheme="minorBidi"/>
                <w:color w:val="auto"/>
                <w:sz w:val="18"/>
                <w:szCs w:val="18"/>
              </w:rPr>
            </w:pPr>
          </w:p>
          <w:p w:rsidR="00914DB2" w:rsidRPr="00603457" w:rsidP="00914DB2" w14:paraId="08954C18"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2.3a. Increased capacity to implement comprehensive ACEs prevention strategies at the local level* </w:t>
            </w:r>
          </w:p>
          <w:p w:rsidR="00431830" w:rsidRPr="00E702F8" w:rsidP="00AE3F3F" w14:paraId="18D8FC4D" w14:textId="77777777">
            <w:pPr>
              <w:pStyle w:val="ListParagraph"/>
              <w:ind w:left="0"/>
              <w:rPr>
                <w:sz w:val="18"/>
                <w:szCs w:val="18"/>
              </w:rPr>
            </w:pPr>
          </w:p>
        </w:tc>
        <w:tc>
          <w:tcPr>
            <w:tcW w:w="1606" w:type="dxa"/>
          </w:tcPr>
          <w:p w:rsidR="00431830" w:rsidP="00AE3F3F" w14:paraId="5753E266" w14:textId="77777777">
            <w:pPr>
              <w:pStyle w:val="ListParagraph"/>
              <w:ind w:left="0"/>
            </w:pPr>
          </w:p>
        </w:tc>
        <w:tc>
          <w:tcPr>
            <w:tcW w:w="1558" w:type="dxa"/>
          </w:tcPr>
          <w:p w:rsidR="00431830" w:rsidP="00AE3F3F" w14:paraId="48214762" w14:textId="77777777">
            <w:pPr>
              <w:pStyle w:val="ListParagraph"/>
              <w:ind w:left="0"/>
            </w:pPr>
          </w:p>
        </w:tc>
        <w:tc>
          <w:tcPr>
            <w:tcW w:w="1331" w:type="dxa"/>
          </w:tcPr>
          <w:p w:rsidR="00431830" w:rsidP="00AE3F3F" w14:paraId="3FBC5CC2" w14:textId="77777777">
            <w:pPr>
              <w:pStyle w:val="ListParagraph"/>
              <w:ind w:left="0"/>
            </w:pPr>
          </w:p>
        </w:tc>
        <w:tc>
          <w:tcPr>
            <w:tcW w:w="1338" w:type="dxa"/>
          </w:tcPr>
          <w:p w:rsidR="00431830" w:rsidP="00AE3F3F" w14:paraId="383F565E" w14:textId="77777777">
            <w:pPr>
              <w:pStyle w:val="ListParagraph"/>
              <w:ind w:left="0"/>
            </w:pPr>
          </w:p>
        </w:tc>
        <w:tc>
          <w:tcPr>
            <w:tcW w:w="1343" w:type="dxa"/>
          </w:tcPr>
          <w:p w:rsidR="00431830" w:rsidP="00AE3F3F" w14:paraId="271E929C" w14:textId="77777777">
            <w:pPr>
              <w:pStyle w:val="ListParagraph"/>
              <w:ind w:left="0"/>
            </w:pPr>
          </w:p>
        </w:tc>
      </w:tr>
      <w:tr w14:paraId="261DD703" w14:textId="7A049B64" w:rsidTr="00653D7B">
        <w:tblPrEx>
          <w:tblW w:w="0" w:type="auto"/>
          <w:tblInd w:w="720" w:type="dxa"/>
          <w:tblLook w:val="04A0"/>
        </w:tblPrEx>
        <w:tc>
          <w:tcPr>
            <w:tcW w:w="1454" w:type="dxa"/>
          </w:tcPr>
          <w:p w:rsidR="007F1CE0" w:rsidRPr="00603457" w:rsidP="007F1CE0" w14:paraId="64C41435" w14:textId="05143AED">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3.1. Increased understanding of state surveillance and prevention capacity related to ACEs and PCEs </w:t>
            </w:r>
          </w:p>
          <w:p w:rsidR="00431830" w:rsidRPr="00E702F8" w:rsidP="00AE3F3F" w14:paraId="33C42AE5" w14:textId="77777777">
            <w:pPr>
              <w:pStyle w:val="ListParagraph"/>
              <w:ind w:left="0"/>
              <w:rPr>
                <w:sz w:val="18"/>
                <w:szCs w:val="18"/>
              </w:rPr>
            </w:pPr>
          </w:p>
        </w:tc>
        <w:tc>
          <w:tcPr>
            <w:tcW w:w="1606" w:type="dxa"/>
          </w:tcPr>
          <w:p w:rsidR="00431830" w:rsidP="00AE3F3F" w14:paraId="4BF4B017" w14:textId="77777777">
            <w:pPr>
              <w:pStyle w:val="ListParagraph"/>
              <w:ind w:left="0"/>
            </w:pPr>
          </w:p>
          <w:p w:rsidR="001044C5" w:rsidP="00AE3F3F" w14:paraId="07AE64DE" w14:textId="2327E123">
            <w:pPr>
              <w:pStyle w:val="ListParagraph"/>
              <w:ind w:left="0"/>
            </w:pPr>
          </w:p>
        </w:tc>
        <w:tc>
          <w:tcPr>
            <w:tcW w:w="1558" w:type="dxa"/>
          </w:tcPr>
          <w:p w:rsidR="00431830" w:rsidP="00AE3F3F" w14:paraId="48604BAD" w14:textId="77777777">
            <w:pPr>
              <w:pStyle w:val="ListParagraph"/>
              <w:ind w:left="0"/>
            </w:pPr>
          </w:p>
        </w:tc>
        <w:tc>
          <w:tcPr>
            <w:tcW w:w="1331" w:type="dxa"/>
          </w:tcPr>
          <w:p w:rsidR="00431830" w:rsidP="00AE3F3F" w14:paraId="3143FA13" w14:textId="77777777">
            <w:pPr>
              <w:pStyle w:val="ListParagraph"/>
              <w:ind w:left="0"/>
            </w:pPr>
          </w:p>
        </w:tc>
        <w:tc>
          <w:tcPr>
            <w:tcW w:w="1338" w:type="dxa"/>
          </w:tcPr>
          <w:p w:rsidR="00431830" w:rsidP="00AE3F3F" w14:paraId="17DD76A8" w14:textId="77777777">
            <w:pPr>
              <w:pStyle w:val="ListParagraph"/>
              <w:ind w:left="0"/>
            </w:pPr>
          </w:p>
        </w:tc>
        <w:tc>
          <w:tcPr>
            <w:tcW w:w="1343" w:type="dxa"/>
          </w:tcPr>
          <w:p w:rsidR="00431830" w:rsidP="00AE3F3F" w14:paraId="1DCA4E28" w14:textId="77777777">
            <w:pPr>
              <w:pStyle w:val="ListParagraph"/>
              <w:ind w:left="0"/>
            </w:pPr>
          </w:p>
        </w:tc>
      </w:tr>
      <w:tr w14:paraId="4A349E36" w14:textId="77777777" w:rsidTr="00653D7B">
        <w:tblPrEx>
          <w:tblW w:w="0" w:type="auto"/>
          <w:tblInd w:w="720" w:type="dxa"/>
          <w:tblLook w:val="04A0"/>
        </w:tblPrEx>
        <w:tc>
          <w:tcPr>
            <w:tcW w:w="1454" w:type="dxa"/>
          </w:tcPr>
          <w:p w:rsidR="007F1CE0" w:rsidRPr="00603457" w:rsidP="007F1CE0" w14:paraId="131605C2" w14:textId="77777777">
            <w:pPr>
              <w:pStyle w:val="Default"/>
              <w:rPr>
                <w:rFonts w:asciiTheme="minorHAnsi" w:hAnsiTheme="minorHAnsi" w:cstheme="minorBidi"/>
                <w:color w:val="auto"/>
                <w:sz w:val="18"/>
                <w:szCs w:val="18"/>
              </w:rPr>
            </w:pPr>
          </w:p>
          <w:p w:rsidR="007F1CE0" w:rsidRPr="00603457" w:rsidP="007F1CE0" w14:paraId="4EE79DFF"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3.2. Increased capacity to use ACEs and PCEs surveillance and evaluation data to identify and tailor ACEs prevention strategies, including to improve health equity, and the social determinants of health </w:t>
            </w:r>
          </w:p>
          <w:p w:rsidR="007F1CE0" w:rsidRPr="00603457" w:rsidP="007F1CE0" w14:paraId="0072268E" w14:textId="6262B20E">
            <w:pPr>
              <w:pStyle w:val="Default"/>
              <w:rPr>
                <w:rFonts w:asciiTheme="minorHAnsi" w:hAnsiTheme="minorHAnsi" w:cstheme="minorBidi"/>
                <w:color w:val="auto"/>
                <w:sz w:val="18"/>
                <w:szCs w:val="18"/>
              </w:rPr>
            </w:pPr>
          </w:p>
        </w:tc>
        <w:tc>
          <w:tcPr>
            <w:tcW w:w="1606" w:type="dxa"/>
          </w:tcPr>
          <w:p w:rsidR="007F1CE0" w:rsidP="00AE3F3F" w14:paraId="363DD08E" w14:textId="77777777">
            <w:pPr>
              <w:pStyle w:val="ListParagraph"/>
              <w:ind w:left="0"/>
            </w:pPr>
          </w:p>
        </w:tc>
        <w:tc>
          <w:tcPr>
            <w:tcW w:w="1558" w:type="dxa"/>
          </w:tcPr>
          <w:p w:rsidR="007F1CE0" w:rsidP="00AE3F3F" w14:paraId="7C76AF8D" w14:textId="77777777">
            <w:pPr>
              <w:pStyle w:val="ListParagraph"/>
              <w:ind w:left="0"/>
            </w:pPr>
          </w:p>
        </w:tc>
        <w:tc>
          <w:tcPr>
            <w:tcW w:w="1331" w:type="dxa"/>
          </w:tcPr>
          <w:p w:rsidR="007F1CE0" w:rsidP="00AE3F3F" w14:paraId="7039A2F7" w14:textId="77777777">
            <w:pPr>
              <w:pStyle w:val="ListParagraph"/>
              <w:ind w:left="0"/>
            </w:pPr>
          </w:p>
        </w:tc>
        <w:tc>
          <w:tcPr>
            <w:tcW w:w="1338" w:type="dxa"/>
          </w:tcPr>
          <w:p w:rsidR="007F1CE0" w:rsidP="00AE3F3F" w14:paraId="6E2DC98D" w14:textId="77777777">
            <w:pPr>
              <w:pStyle w:val="ListParagraph"/>
              <w:ind w:left="0"/>
            </w:pPr>
          </w:p>
        </w:tc>
        <w:tc>
          <w:tcPr>
            <w:tcW w:w="1343" w:type="dxa"/>
          </w:tcPr>
          <w:p w:rsidR="007F1CE0" w:rsidP="00AE3F3F" w14:paraId="6D9A0EBF" w14:textId="77777777">
            <w:pPr>
              <w:pStyle w:val="ListParagraph"/>
              <w:ind w:left="0"/>
            </w:pPr>
          </w:p>
        </w:tc>
      </w:tr>
      <w:tr w14:paraId="4183CD7C" w14:textId="77777777" w:rsidTr="00653D7B">
        <w:tblPrEx>
          <w:tblW w:w="0" w:type="auto"/>
          <w:tblInd w:w="720" w:type="dxa"/>
          <w:tblLook w:val="04A0"/>
        </w:tblPrEx>
        <w:tc>
          <w:tcPr>
            <w:tcW w:w="1454" w:type="dxa"/>
          </w:tcPr>
          <w:p w:rsidR="00CF4C62" w:rsidRPr="00603457" w:rsidP="00CF4C62" w14:paraId="0BF40803" w14:textId="77777777">
            <w:pPr>
              <w:pStyle w:val="Default"/>
              <w:rPr>
                <w:rFonts w:asciiTheme="minorHAnsi" w:hAnsiTheme="minorHAnsi" w:cstheme="minorBidi"/>
                <w:color w:val="auto"/>
                <w:sz w:val="18"/>
                <w:szCs w:val="18"/>
              </w:rPr>
            </w:pPr>
          </w:p>
          <w:p w:rsidR="00CF4C62" w:rsidRPr="00603457" w:rsidP="00CF4C62" w14:paraId="2BE40DF8" w14:textId="5E362EEF">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3.3. Increased data dissemination on ACEs and PCEs to state partners, </w:t>
            </w:r>
            <w:r w:rsidRPr="00603457" w:rsidR="00B72559">
              <w:rPr>
                <w:rFonts w:asciiTheme="minorHAnsi" w:hAnsiTheme="minorHAnsi" w:cstheme="minorBidi"/>
                <w:color w:val="auto"/>
                <w:sz w:val="18"/>
                <w:szCs w:val="18"/>
              </w:rPr>
              <w:t>policymakers</w:t>
            </w:r>
            <w:r w:rsidRPr="00603457">
              <w:rPr>
                <w:rFonts w:asciiTheme="minorHAnsi" w:hAnsiTheme="minorHAnsi" w:cstheme="minorBidi"/>
                <w:color w:val="auto"/>
                <w:sz w:val="18"/>
                <w:szCs w:val="18"/>
              </w:rPr>
              <w:t xml:space="preserve">, and the public </w:t>
            </w:r>
          </w:p>
          <w:p w:rsidR="002A1BBC" w:rsidRPr="00603457" w:rsidP="007F1CE0" w14:paraId="58E1FCA5" w14:textId="77777777">
            <w:pPr>
              <w:pStyle w:val="Default"/>
              <w:rPr>
                <w:rFonts w:asciiTheme="minorHAnsi" w:hAnsiTheme="minorHAnsi" w:cstheme="minorBidi"/>
                <w:color w:val="auto"/>
                <w:sz w:val="18"/>
                <w:szCs w:val="18"/>
              </w:rPr>
            </w:pPr>
          </w:p>
        </w:tc>
        <w:tc>
          <w:tcPr>
            <w:tcW w:w="1606" w:type="dxa"/>
          </w:tcPr>
          <w:p w:rsidR="002A1BBC" w:rsidP="00AE3F3F" w14:paraId="70A63D60" w14:textId="77777777">
            <w:pPr>
              <w:pStyle w:val="ListParagraph"/>
              <w:ind w:left="0"/>
            </w:pPr>
          </w:p>
        </w:tc>
        <w:tc>
          <w:tcPr>
            <w:tcW w:w="1558" w:type="dxa"/>
          </w:tcPr>
          <w:p w:rsidR="002A1BBC" w:rsidP="00AE3F3F" w14:paraId="348D7A3F" w14:textId="77777777">
            <w:pPr>
              <w:pStyle w:val="ListParagraph"/>
              <w:ind w:left="0"/>
            </w:pPr>
          </w:p>
        </w:tc>
        <w:tc>
          <w:tcPr>
            <w:tcW w:w="1331" w:type="dxa"/>
          </w:tcPr>
          <w:p w:rsidR="002A1BBC" w:rsidP="00AE3F3F" w14:paraId="32978BCB" w14:textId="77777777">
            <w:pPr>
              <w:pStyle w:val="ListParagraph"/>
              <w:ind w:left="0"/>
            </w:pPr>
          </w:p>
        </w:tc>
        <w:tc>
          <w:tcPr>
            <w:tcW w:w="1338" w:type="dxa"/>
          </w:tcPr>
          <w:p w:rsidR="002A1BBC" w:rsidP="00AE3F3F" w14:paraId="7ADABA77" w14:textId="77777777">
            <w:pPr>
              <w:pStyle w:val="ListParagraph"/>
              <w:ind w:left="0"/>
            </w:pPr>
          </w:p>
        </w:tc>
        <w:tc>
          <w:tcPr>
            <w:tcW w:w="1343" w:type="dxa"/>
          </w:tcPr>
          <w:p w:rsidR="002A1BBC" w:rsidP="00AE3F3F" w14:paraId="343071A0" w14:textId="77777777">
            <w:pPr>
              <w:pStyle w:val="ListParagraph"/>
              <w:ind w:left="0"/>
            </w:pPr>
          </w:p>
        </w:tc>
      </w:tr>
      <w:tr w14:paraId="4AD83ADD" w14:textId="77777777" w:rsidTr="00653D7B">
        <w:tblPrEx>
          <w:tblW w:w="0" w:type="auto"/>
          <w:tblInd w:w="720" w:type="dxa"/>
          <w:tblLook w:val="04A0"/>
        </w:tblPrEx>
        <w:tc>
          <w:tcPr>
            <w:tcW w:w="1454" w:type="dxa"/>
          </w:tcPr>
          <w:p w:rsidR="00CF4C62" w:rsidRPr="00603457" w:rsidP="00CF4C62" w14:paraId="4E5B617C" w14:textId="77777777">
            <w:pPr>
              <w:pStyle w:val="Default"/>
              <w:rPr>
                <w:rFonts w:asciiTheme="minorHAnsi" w:hAnsiTheme="minorHAnsi" w:cstheme="minorBidi"/>
                <w:color w:val="auto"/>
                <w:sz w:val="18"/>
                <w:szCs w:val="18"/>
              </w:rPr>
            </w:pPr>
          </w:p>
          <w:p w:rsidR="00CF4C62" w:rsidRPr="00603457" w:rsidP="00CF4C62" w14:paraId="22B7A944" w14:textId="7F342F91">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3.3a. Increased data dissemination on ACEs and PCEs to local* partners, </w:t>
            </w:r>
            <w:r w:rsidRPr="00603457" w:rsidR="00B72559">
              <w:rPr>
                <w:rFonts w:asciiTheme="minorHAnsi" w:hAnsiTheme="minorHAnsi" w:cstheme="minorBidi"/>
                <w:color w:val="auto"/>
                <w:sz w:val="18"/>
                <w:szCs w:val="18"/>
              </w:rPr>
              <w:t>policymakers</w:t>
            </w:r>
            <w:r w:rsidRPr="00603457">
              <w:rPr>
                <w:rFonts w:asciiTheme="minorHAnsi" w:hAnsiTheme="minorHAnsi" w:cstheme="minorBidi"/>
                <w:color w:val="auto"/>
                <w:sz w:val="18"/>
                <w:szCs w:val="18"/>
              </w:rPr>
              <w:t xml:space="preserve">, and the public </w:t>
            </w:r>
          </w:p>
          <w:p w:rsidR="002A1BBC" w:rsidRPr="00603457" w:rsidP="007F1CE0" w14:paraId="41631208" w14:textId="77777777">
            <w:pPr>
              <w:pStyle w:val="Default"/>
              <w:rPr>
                <w:rFonts w:asciiTheme="minorHAnsi" w:hAnsiTheme="minorHAnsi" w:cstheme="minorBidi"/>
                <w:color w:val="auto"/>
                <w:sz w:val="18"/>
                <w:szCs w:val="18"/>
              </w:rPr>
            </w:pPr>
          </w:p>
        </w:tc>
        <w:tc>
          <w:tcPr>
            <w:tcW w:w="1606" w:type="dxa"/>
          </w:tcPr>
          <w:p w:rsidR="002A1BBC" w:rsidP="00AE3F3F" w14:paraId="10B78750" w14:textId="77777777">
            <w:pPr>
              <w:pStyle w:val="ListParagraph"/>
              <w:ind w:left="0"/>
            </w:pPr>
          </w:p>
        </w:tc>
        <w:tc>
          <w:tcPr>
            <w:tcW w:w="1558" w:type="dxa"/>
          </w:tcPr>
          <w:p w:rsidR="002A1BBC" w:rsidP="00AE3F3F" w14:paraId="6BCEC9B3" w14:textId="77777777">
            <w:pPr>
              <w:pStyle w:val="ListParagraph"/>
              <w:ind w:left="0"/>
            </w:pPr>
          </w:p>
        </w:tc>
        <w:tc>
          <w:tcPr>
            <w:tcW w:w="1331" w:type="dxa"/>
          </w:tcPr>
          <w:p w:rsidR="002A1BBC" w:rsidP="00AE3F3F" w14:paraId="771CB65C" w14:textId="77777777">
            <w:pPr>
              <w:pStyle w:val="ListParagraph"/>
              <w:ind w:left="0"/>
            </w:pPr>
          </w:p>
        </w:tc>
        <w:tc>
          <w:tcPr>
            <w:tcW w:w="1338" w:type="dxa"/>
          </w:tcPr>
          <w:p w:rsidR="002A1BBC" w:rsidP="00AE3F3F" w14:paraId="238CDBA3" w14:textId="77777777">
            <w:pPr>
              <w:pStyle w:val="ListParagraph"/>
              <w:ind w:left="0"/>
            </w:pPr>
          </w:p>
        </w:tc>
        <w:tc>
          <w:tcPr>
            <w:tcW w:w="1343" w:type="dxa"/>
          </w:tcPr>
          <w:p w:rsidR="002A1BBC" w:rsidP="00AE3F3F" w14:paraId="6DD2CB90" w14:textId="77777777">
            <w:pPr>
              <w:pStyle w:val="ListParagraph"/>
              <w:ind w:left="0"/>
            </w:pPr>
          </w:p>
        </w:tc>
      </w:tr>
      <w:tr w14:paraId="7A550486" w14:textId="77777777" w:rsidTr="00653D7B">
        <w:tblPrEx>
          <w:tblW w:w="0" w:type="auto"/>
          <w:tblInd w:w="720" w:type="dxa"/>
          <w:tblLook w:val="04A0"/>
        </w:tblPrEx>
        <w:tc>
          <w:tcPr>
            <w:tcW w:w="1454" w:type="dxa"/>
          </w:tcPr>
          <w:p w:rsidR="00CF4C62" w:rsidRPr="00603457" w:rsidP="00CF4C62" w14:paraId="0E376ECB" w14:textId="77777777">
            <w:pPr>
              <w:pStyle w:val="Default"/>
              <w:rPr>
                <w:rFonts w:asciiTheme="minorHAnsi" w:hAnsiTheme="minorHAnsi" w:cstheme="minorBidi"/>
                <w:color w:val="auto"/>
                <w:sz w:val="18"/>
                <w:szCs w:val="18"/>
              </w:rPr>
            </w:pPr>
          </w:p>
          <w:p w:rsidR="00CF4C62" w:rsidRPr="00603457" w:rsidP="00CF4C62" w14:paraId="7FA21598" w14:textId="77777777">
            <w:pPr>
              <w:pStyle w:val="Default"/>
              <w:rPr>
                <w:rFonts w:asciiTheme="minorHAnsi" w:hAnsiTheme="minorHAnsi" w:cstheme="minorBidi"/>
                <w:color w:val="auto"/>
                <w:sz w:val="18"/>
                <w:szCs w:val="18"/>
              </w:rPr>
            </w:pPr>
            <w:r w:rsidRPr="00603457">
              <w:rPr>
                <w:rFonts w:asciiTheme="minorHAnsi" w:hAnsiTheme="minorHAnsi" w:cstheme="minorBidi"/>
                <w:color w:val="auto"/>
                <w:sz w:val="18"/>
                <w:szCs w:val="18"/>
              </w:rPr>
              <w:t xml:space="preserve">Objective 3.4. Increased knowledge about the effectiveness of ACEs prevention strategies to improve health and wellbeing, and reduce inequities </w:t>
            </w:r>
          </w:p>
          <w:p w:rsidR="002A1BBC" w:rsidRPr="00603457" w:rsidP="007F1CE0" w14:paraId="160BC1F0" w14:textId="77777777">
            <w:pPr>
              <w:pStyle w:val="Default"/>
              <w:rPr>
                <w:rFonts w:asciiTheme="minorHAnsi" w:hAnsiTheme="minorHAnsi" w:cstheme="minorBidi"/>
                <w:color w:val="auto"/>
                <w:sz w:val="18"/>
                <w:szCs w:val="18"/>
              </w:rPr>
            </w:pPr>
          </w:p>
        </w:tc>
        <w:tc>
          <w:tcPr>
            <w:tcW w:w="1606" w:type="dxa"/>
          </w:tcPr>
          <w:p w:rsidR="002A1BBC" w:rsidP="00AE3F3F" w14:paraId="5C1BD85F" w14:textId="77777777">
            <w:pPr>
              <w:pStyle w:val="ListParagraph"/>
              <w:ind w:left="0"/>
            </w:pPr>
          </w:p>
        </w:tc>
        <w:tc>
          <w:tcPr>
            <w:tcW w:w="1558" w:type="dxa"/>
          </w:tcPr>
          <w:p w:rsidR="002A1BBC" w:rsidP="00AE3F3F" w14:paraId="33489997" w14:textId="77777777">
            <w:pPr>
              <w:pStyle w:val="ListParagraph"/>
              <w:ind w:left="0"/>
            </w:pPr>
          </w:p>
        </w:tc>
        <w:tc>
          <w:tcPr>
            <w:tcW w:w="1331" w:type="dxa"/>
          </w:tcPr>
          <w:p w:rsidR="002A1BBC" w:rsidP="00AE3F3F" w14:paraId="033910F9" w14:textId="77777777">
            <w:pPr>
              <w:pStyle w:val="ListParagraph"/>
              <w:ind w:left="0"/>
            </w:pPr>
          </w:p>
        </w:tc>
        <w:tc>
          <w:tcPr>
            <w:tcW w:w="1338" w:type="dxa"/>
          </w:tcPr>
          <w:p w:rsidR="002A1BBC" w:rsidP="00AE3F3F" w14:paraId="3F4CCF23" w14:textId="77777777">
            <w:pPr>
              <w:pStyle w:val="ListParagraph"/>
              <w:ind w:left="0"/>
            </w:pPr>
          </w:p>
        </w:tc>
        <w:tc>
          <w:tcPr>
            <w:tcW w:w="1343" w:type="dxa"/>
          </w:tcPr>
          <w:p w:rsidR="002A1BBC" w:rsidP="00AE3F3F" w14:paraId="00B351C8" w14:textId="77777777">
            <w:pPr>
              <w:pStyle w:val="ListParagraph"/>
              <w:ind w:left="0"/>
            </w:pPr>
          </w:p>
        </w:tc>
      </w:tr>
    </w:tbl>
    <w:p w:rsidR="00AE3F3F" w:rsidP="00AE3F3F" w14:paraId="70910660" w14:textId="19649D1E">
      <w:pPr>
        <w:pStyle w:val="ListParagraph"/>
      </w:pPr>
    </w:p>
    <w:p w:rsidR="00AE768A" w:rsidRPr="00AE768A" w:rsidP="00AE768A" w14:paraId="476C53D5" w14:textId="77777777">
      <w:pPr>
        <w:pStyle w:val="ListParagraph"/>
        <w:numPr>
          <w:ilvl w:val="0"/>
          <w:numId w:val="1"/>
        </w:numPr>
      </w:pPr>
      <w:r w:rsidRPr="00AE768A">
        <w:t>Please provide a brief explanation of any notable responses to the previous question.</w:t>
      </w:r>
    </w:p>
    <w:tbl>
      <w:tblPr>
        <w:tblStyle w:val="TableGrid"/>
        <w:tblW w:w="0" w:type="auto"/>
        <w:tblInd w:w="720" w:type="dxa"/>
        <w:tblLook w:val="04A0"/>
      </w:tblPr>
      <w:tblGrid>
        <w:gridCol w:w="8630"/>
      </w:tblGrid>
      <w:tr w14:paraId="50576128" w14:textId="77777777" w:rsidTr="00AD1327">
        <w:tblPrEx>
          <w:tblW w:w="0" w:type="auto"/>
          <w:tblInd w:w="720" w:type="dxa"/>
          <w:tblLook w:val="04A0"/>
        </w:tblPrEx>
        <w:tc>
          <w:tcPr>
            <w:tcW w:w="8630" w:type="dxa"/>
          </w:tcPr>
          <w:p w:rsidR="00AE768A" w:rsidP="00AE768A" w14:paraId="083E1279" w14:textId="77777777">
            <w:pPr>
              <w:pStyle w:val="ListParagraph"/>
              <w:ind w:left="0"/>
            </w:pPr>
          </w:p>
        </w:tc>
      </w:tr>
    </w:tbl>
    <w:p w:rsidR="005804C1" w:rsidP="00B72559" w14:paraId="3024D2A7" w14:textId="77777777">
      <w:pPr>
        <w:pStyle w:val="ListParagraph"/>
      </w:pPr>
    </w:p>
    <w:p w:rsidR="00AD1327" w:rsidP="00AD1327" w14:paraId="51826B77" w14:textId="1BDDAA5C">
      <w:pPr>
        <w:pStyle w:val="ListParagraph"/>
        <w:numPr>
          <w:ilvl w:val="0"/>
          <w:numId w:val="1"/>
        </w:numPr>
      </w:pPr>
      <w:r w:rsidRPr="00AD1327">
        <w:t xml:space="preserve">To what extent has </w:t>
      </w:r>
      <w:r w:rsidRPr="001D5344" w:rsidR="001D5344">
        <w:t>Essentials for Childhood (EfC): Preventing Adverse Childhood Experiences through Data to Action</w:t>
      </w:r>
      <w:r w:rsidR="001D5344">
        <w:t xml:space="preserve"> </w:t>
      </w:r>
      <w:r w:rsidRPr="00AD1327">
        <w:t xml:space="preserve">made progress (to date) in the following </w:t>
      </w:r>
      <w:r w:rsidRPr="00B72559">
        <w:rPr>
          <w:b/>
          <w:bCs/>
        </w:rPr>
        <w:t>intermediate</w:t>
      </w:r>
      <w:r w:rsidRPr="00AD1327">
        <w:t xml:space="preserve"> outcomes? Please base your responses on your most recent </w:t>
      </w:r>
      <w:r w:rsidR="005804C1">
        <w:t xml:space="preserve">interim </w:t>
      </w:r>
      <w:r w:rsidRPr="00AD1327">
        <w:t>evaluation ﬁndings.</w:t>
      </w:r>
    </w:p>
    <w:tbl>
      <w:tblPr>
        <w:tblStyle w:val="TableGrid"/>
        <w:tblW w:w="0" w:type="auto"/>
        <w:tblInd w:w="720" w:type="dxa"/>
        <w:tblLook w:val="04A0"/>
      </w:tblPr>
      <w:tblGrid>
        <w:gridCol w:w="1724"/>
        <w:gridCol w:w="1380"/>
        <w:gridCol w:w="1381"/>
        <w:gridCol w:w="1381"/>
        <w:gridCol w:w="1382"/>
        <w:gridCol w:w="1382"/>
      </w:tblGrid>
      <w:tr w14:paraId="10F55200" w14:textId="77777777" w:rsidTr="00031ABF">
        <w:tblPrEx>
          <w:tblW w:w="0" w:type="auto"/>
          <w:tblInd w:w="720" w:type="dxa"/>
          <w:tblLook w:val="04A0"/>
        </w:tblPrEx>
        <w:trPr>
          <w:trHeight w:val="737"/>
        </w:trPr>
        <w:tc>
          <w:tcPr>
            <w:tcW w:w="1724" w:type="dxa"/>
          </w:tcPr>
          <w:p w:rsidR="000A7522" w:rsidP="000A7522" w14:paraId="26835AF7" w14:textId="77777777">
            <w:pPr>
              <w:pStyle w:val="ListParagraph"/>
              <w:ind w:left="0"/>
            </w:pPr>
          </w:p>
        </w:tc>
        <w:tc>
          <w:tcPr>
            <w:tcW w:w="1380" w:type="dxa"/>
          </w:tcPr>
          <w:p w:rsidR="000A7522" w:rsidP="000A7522" w14:paraId="18457D4A" w14:textId="29CF51A9">
            <w:pPr>
              <w:pStyle w:val="ListParagraph"/>
              <w:ind w:left="0"/>
            </w:pPr>
            <w:r w:rsidRPr="00386648">
              <w:t xml:space="preserve">Not Yet Measured </w:t>
            </w:r>
          </w:p>
        </w:tc>
        <w:tc>
          <w:tcPr>
            <w:tcW w:w="1381" w:type="dxa"/>
          </w:tcPr>
          <w:p w:rsidR="000A7522" w:rsidP="000A7522" w14:paraId="3CE44544" w14:textId="117C7CF1">
            <w:pPr>
              <w:pStyle w:val="ListParagraph"/>
              <w:ind w:left="0"/>
            </w:pPr>
            <w:r w:rsidRPr="00386648">
              <w:t>No Progress</w:t>
            </w:r>
          </w:p>
        </w:tc>
        <w:tc>
          <w:tcPr>
            <w:tcW w:w="1381" w:type="dxa"/>
          </w:tcPr>
          <w:p w:rsidR="000A7522" w:rsidP="000A7522" w14:paraId="1C422330" w14:textId="6FD1D408">
            <w:pPr>
              <w:pStyle w:val="ListParagraph"/>
              <w:ind w:left="0"/>
            </w:pPr>
            <w:r w:rsidRPr="00386648">
              <w:t xml:space="preserve">Very Little Progress </w:t>
            </w:r>
          </w:p>
        </w:tc>
        <w:tc>
          <w:tcPr>
            <w:tcW w:w="1382" w:type="dxa"/>
          </w:tcPr>
          <w:p w:rsidR="000A7522" w:rsidP="000A7522" w14:paraId="304CA7FA" w14:textId="5FC036BB">
            <w:pPr>
              <w:pStyle w:val="ListParagraph"/>
              <w:ind w:left="0"/>
            </w:pPr>
            <w:r w:rsidRPr="00386648">
              <w:t>Moderate Progress</w:t>
            </w:r>
          </w:p>
        </w:tc>
        <w:tc>
          <w:tcPr>
            <w:tcW w:w="1382" w:type="dxa"/>
          </w:tcPr>
          <w:p w:rsidR="000A7522" w:rsidP="000A7522" w14:paraId="07D4FCDD" w14:textId="6C009FA3">
            <w:pPr>
              <w:pStyle w:val="ListParagraph"/>
              <w:ind w:left="0"/>
            </w:pPr>
            <w:r w:rsidRPr="00386648">
              <w:t xml:space="preserve">Substantial Progress </w:t>
            </w:r>
          </w:p>
        </w:tc>
      </w:tr>
      <w:tr w14:paraId="0D2F65AF" w14:textId="77777777" w:rsidTr="000A7522">
        <w:tblPrEx>
          <w:tblW w:w="0" w:type="auto"/>
          <w:tblInd w:w="720" w:type="dxa"/>
          <w:tblLook w:val="04A0"/>
        </w:tblPrEx>
        <w:tc>
          <w:tcPr>
            <w:tcW w:w="1724" w:type="dxa"/>
          </w:tcPr>
          <w:p w:rsidR="00FD7D6F" w:rsidRPr="00A6166F" w:rsidP="00CF58EE" w14:paraId="2E5787D1" w14:textId="082F6A08">
            <w:pPr>
              <w:pStyle w:val="ListParagraph"/>
              <w:ind w:left="0"/>
              <w:rPr>
                <w:rFonts w:cstheme="minorHAnsi"/>
                <w:sz w:val="18"/>
                <w:szCs w:val="18"/>
              </w:rPr>
            </w:pPr>
            <w:r w:rsidRPr="00A6166F">
              <w:rPr>
                <w:rFonts w:cstheme="minorHAnsi"/>
                <w:sz w:val="18"/>
                <w:szCs w:val="18"/>
              </w:rPr>
              <w:t>1.5. Increased state-level monitoring of trends in ACEs and PCEs over time, and use of data from youth populations</w:t>
            </w:r>
          </w:p>
        </w:tc>
        <w:tc>
          <w:tcPr>
            <w:tcW w:w="1380" w:type="dxa"/>
          </w:tcPr>
          <w:p w:rsidR="00FD7D6F" w:rsidP="00CF58EE" w14:paraId="6F023125" w14:textId="77777777">
            <w:pPr>
              <w:pStyle w:val="ListParagraph"/>
              <w:ind w:left="0"/>
            </w:pPr>
          </w:p>
        </w:tc>
        <w:tc>
          <w:tcPr>
            <w:tcW w:w="1381" w:type="dxa"/>
          </w:tcPr>
          <w:p w:rsidR="00FD7D6F" w:rsidP="00CF58EE" w14:paraId="42243893" w14:textId="77777777">
            <w:pPr>
              <w:pStyle w:val="ListParagraph"/>
              <w:ind w:left="0"/>
            </w:pPr>
          </w:p>
        </w:tc>
        <w:tc>
          <w:tcPr>
            <w:tcW w:w="1381" w:type="dxa"/>
          </w:tcPr>
          <w:p w:rsidR="00FD7D6F" w:rsidP="00CF58EE" w14:paraId="029B3B0B" w14:textId="77777777">
            <w:pPr>
              <w:pStyle w:val="ListParagraph"/>
              <w:ind w:left="0"/>
            </w:pPr>
          </w:p>
        </w:tc>
        <w:tc>
          <w:tcPr>
            <w:tcW w:w="1382" w:type="dxa"/>
          </w:tcPr>
          <w:p w:rsidR="00FD7D6F" w:rsidP="00CF58EE" w14:paraId="1834CE18" w14:textId="77777777">
            <w:pPr>
              <w:pStyle w:val="ListParagraph"/>
              <w:ind w:left="0"/>
            </w:pPr>
          </w:p>
        </w:tc>
        <w:tc>
          <w:tcPr>
            <w:tcW w:w="1382" w:type="dxa"/>
          </w:tcPr>
          <w:p w:rsidR="00FD7D6F" w:rsidP="00CF58EE" w14:paraId="3CD331EF" w14:textId="77777777">
            <w:pPr>
              <w:pStyle w:val="ListParagraph"/>
              <w:ind w:left="0"/>
            </w:pPr>
          </w:p>
        </w:tc>
      </w:tr>
      <w:tr w14:paraId="4EFD89FE" w14:textId="77777777" w:rsidTr="000A7522">
        <w:tblPrEx>
          <w:tblW w:w="0" w:type="auto"/>
          <w:tblInd w:w="720" w:type="dxa"/>
          <w:tblLook w:val="04A0"/>
        </w:tblPrEx>
        <w:tc>
          <w:tcPr>
            <w:tcW w:w="1724" w:type="dxa"/>
          </w:tcPr>
          <w:p w:rsidR="0043332C" w:rsidRPr="00A6166F" w:rsidP="0043332C" w14:paraId="62E7F73E" w14:textId="77777777">
            <w:pPr>
              <w:pStyle w:val="Default"/>
              <w:rPr>
                <w:rFonts w:asciiTheme="minorHAnsi" w:hAnsiTheme="minorHAnsi" w:cstheme="minorHAnsi"/>
                <w:sz w:val="18"/>
                <w:szCs w:val="18"/>
              </w:rPr>
            </w:pPr>
          </w:p>
          <w:p w:rsidR="0043332C" w:rsidRPr="00A6166F" w:rsidP="0043332C" w14:paraId="7804DE03"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1.6. Increased use of data on health inequities and the social determinants of health to contextualize risk factors for ACEs, and reduce inequities </w:t>
            </w:r>
          </w:p>
          <w:p w:rsidR="00FD7D6F" w:rsidRPr="00A6166F" w:rsidP="00CF58EE" w14:paraId="6E5CA577" w14:textId="77777777">
            <w:pPr>
              <w:pStyle w:val="ListParagraph"/>
              <w:ind w:left="0"/>
              <w:rPr>
                <w:rFonts w:cstheme="minorHAnsi"/>
                <w:sz w:val="18"/>
                <w:szCs w:val="18"/>
              </w:rPr>
            </w:pPr>
          </w:p>
        </w:tc>
        <w:tc>
          <w:tcPr>
            <w:tcW w:w="1380" w:type="dxa"/>
          </w:tcPr>
          <w:p w:rsidR="00FD7D6F" w:rsidP="00CF58EE" w14:paraId="7344BD97" w14:textId="77777777">
            <w:pPr>
              <w:pStyle w:val="ListParagraph"/>
              <w:ind w:left="0"/>
            </w:pPr>
          </w:p>
        </w:tc>
        <w:tc>
          <w:tcPr>
            <w:tcW w:w="1381" w:type="dxa"/>
          </w:tcPr>
          <w:p w:rsidR="00FD7D6F" w:rsidP="00CF58EE" w14:paraId="2F2A3155" w14:textId="77777777">
            <w:pPr>
              <w:pStyle w:val="ListParagraph"/>
              <w:ind w:left="0"/>
            </w:pPr>
          </w:p>
        </w:tc>
        <w:tc>
          <w:tcPr>
            <w:tcW w:w="1381" w:type="dxa"/>
          </w:tcPr>
          <w:p w:rsidR="00FD7D6F" w:rsidP="00CF58EE" w14:paraId="00B35DE1" w14:textId="77777777">
            <w:pPr>
              <w:pStyle w:val="ListParagraph"/>
              <w:ind w:left="0"/>
            </w:pPr>
          </w:p>
        </w:tc>
        <w:tc>
          <w:tcPr>
            <w:tcW w:w="1382" w:type="dxa"/>
          </w:tcPr>
          <w:p w:rsidR="00FD7D6F" w:rsidP="00CF58EE" w14:paraId="7C25259A" w14:textId="77777777">
            <w:pPr>
              <w:pStyle w:val="ListParagraph"/>
              <w:ind w:left="0"/>
            </w:pPr>
          </w:p>
        </w:tc>
        <w:tc>
          <w:tcPr>
            <w:tcW w:w="1382" w:type="dxa"/>
          </w:tcPr>
          <w:p w:rsidR="00FD7D6F" w:rsidP="00CF58EE" w14:paraId="38206CDF" w14:textId="77777777">
            <w:pPr>
              <w:pStyle w:val="ListParagraph"/>
              <w:ind w:left="0"/>
            </w:pPr>
          </w:p>
        </w:tc>
      </w:tr>
      <w:tr w14:paraId="242AFF5F" w14:textId="77777777" w:rsidTr="000A7522">
        <w:tblPrEx>
          <w:tblW w:w="0" w:type="auto"/>
          <w:tblInd w:w="720" w:type="dxa"/>
          <w:tblLook w:val="04A0"/>
        </w:tblPrEx>
        <w:tc>
          <w:tcPr>
            <w:tcW w:w="1724" w:type="dxa"/>
          </w:tcPr>
          <w:p w:rsidR="0043332C" w:rsidRPr="00A6166F" w:rsidP="00293358" w14:paraId="726251A7" w14:textId="77777777">
            <w:pPr>
              <w:pStyle w:val="Default"/>
              <w:rPr>
                <w:rFonts w:asciiTheme="minorHAnsi" w:hAnsiTheme="minorHAnsi" w:cstheme="minorHAnsi"/>
                <w:sz w:val="18"/>
                <w:szCs w:val="18"/>
              </w:rPr>
            </w:pPr>
          </w:p>
          <w:p w:rsidR="0043332C" w:rsidRPr="00A6166F" w:rsidP="00293358" w14:paraId="40E36915"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1.7. Increased sustainability of a comprehensive ACEs and PCEs surveillance system that informs tailored prevention strategies </w:t>
            </w:r>
          </w:p>
          <w:p w:rsidR="00FD7D6F" w:rsidRPr="00A6166F" w:rsidP="00CF58EE" w14:paraId="6FA3AD16" w14:textId="77777777">
            <w:pPr>
              <w:pStyle w:val="ListParagraph"/>
              <w:ind w:left="0"/>
              <w:rPr>
                <w:rFonts w:cstheme="minorHAnsi"/>
                <w:sz w:val="18"/>
                <w:szCs w:val="18"/>
              </w:rPr>
            </w:pPr>
          </w:p>
        </w:tc>
        <w:tc>
          <w:tcPr>
            <w:tcW w:w="1380" w:type="dxa"/>
          </w:tcPr>
          <w:p w:rsidR="00FD7D6F" w:rsidP="00CF58EE" w14:paraId="753420B2" w14:textId="77777777">
            <w:pPr>
              <w:pStyle w:val="ListParagraph"/>
              <w:ind w:left="0"/>
            </w:pPr>
          </w:p>
        </w:tc>
        <w:tc>
          <w:tcPr>
            <w:tcW w:w="1381" w:type="dxa"/>
          </w:tcPr>
          <w:p w:rsidR="00FD7D6F" w:rsidP="00CF58EE" w14:paraId="6BD748AB" w14:textId="77777777">
            <w:pPr>
              <w:pStyle w:val="ListParagraph"/>
              <w:ind w:left="0"/>
            </w:pPr>
          </w:p>
        </w:tc>
        <w:tc>
          <w:tcPr>
            <w:tcW w:w="1381" w:type="dxa"/>
          </w:tcPr>
          <w:p w:rsidR="00FD7D6F" w:rsidP="00CF58EE" w14:paraId="3D0BB9A3" w14:textId="77777777">
            <w:pPr>
              <w:pStyle w:val="ListParagraph"/>
              <w:ind w:left="0"/>
            </w:pPr>
          </w:p>
        </w:tc>
        <w:tc>
          <w:tcPr>
            <w:tcW w:w="1382" w:type="dxa"/>
          </w:tcPr>
          <w:p w:rsidR="00FD7D6F" w:rsidP="00CF58EE" w14:paraId="05DD8340" w14:textId="77777777">
            <w:pPr>
              <w:pStyle w:val="ListParagraph"/>
              <w:ind w:left="0"/>
            </w:pPr>
          </w:p>
        </w:tc>
        <w:tc>
          <w:tcPr>
            <w:tcW w:w="1382" w:type="dxa"/>
          </w:tcPr>
          <w:p w:rsidR="00FD7D6F" w:rsidP="00CF58EE" w14:paraId="1E00EA58" w14:textId="77777777">
            <w:pPr>
              <w:pStyle w:val="ListParagraph"/>
              <w:ind w:left="0"/>
            </w:pPr>
          </w:p>
        </w:tc>
      </w:tr>
      <w:tr w14:paraId="6ABC2EE9" w14:textId="77777777" w:rsidTr="000A7522">
        <w:tblPrEx>
          <w:tblW w:w="0" w:type="auto"/>
          <w:tblInd w:w="720" w:type="dxa"/>
          <w:tblLook w:val="04A0"/>
        </w:tblPrEx>
        <w:tc>
          <w:tcPr>
            <w:tcW w:w="1724" w:type="dxa"/>
          </w:tcPr>
          <w:p w:rsidR="005D0B77" w:rsidRPr="00A6166F" w:rsidP="005D0B77" w14:paraId="59EF1133" w14:textId="77777777">
            <w:pPr>
              <w:pStyle w:val="Default"/>
              <w:rPr>
                <w:rFonts w:asciiTheme="minorHAnsi" w:hAnsiTheme="minorHAnsi" w:cstheme="minorHAnsi"/>
                <w:sz w:val="18"/>
                <w:szCs w:val="18"/>
              </w:rPr>
            </w:pPr>
          </w:p>
          <w:p w:rsidR="005D0B77" w:rsidRPr="00A6166F" w:rsidP="005D0B77" w14:paraId="4373C78A"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2.4. Increased uptake and implementation of comprehensive ACEs prevention strategies at state (and local*) levels </w:t>
            </w:r>
          </w:p>
          <w:p w:rsidR="00FD7D6F" w:rsidRPr="00A6166F" w:rsidP="00CF58EE" w14:paraId="2093AB57" w14:textId="77777777">
            <w:pPr>
              <w:pStyle w:val="ListParagraph"/>
              <w:ind w:left="0"/>
              <w:rPr>
                <w:rFonts w:cstheme="minorHAnsi"/>
                <w:sz w:val="18"/>
                <w:szCs w:val="18"/>
              </w:rPr>
            </w:pPr>
          </w:p>
        </w:tc>
        <w:tc>
          <w:tcPr>
            <w:tcW w:w="1380" w:type="dxa"/>
          </w:tcPr>
          <w:p w:rsidR="00FD7D6F" w:rsidP="00CF58EE" w14:paraId="5C20FB8D" w14:textId="77777777">
            <w:pPr>
              <w:pStyle w:val="ListParagraph"/>
              <w:ind w:left="0"/>
            </w:pPr>
          </w:p>
        </w:tc>
        <w:tc>
          <w:tcPr>
            <w:tcW w:w="1381" w:type="dxa"/>
          </w:tcPr>
          <w:p w:rsidR="00FD7D6F" w:rsidP="00CF58EE" w14:paraId="785F2CFB" w14:textId="77777777">
            <w:pPr>
              <w:pStyle w:val="ListParagraph"/>
              <w:ind w:left="0"/>
            </w:pPr>
          </w:p>
        </w:tc>
        <w:tc>
          <w:tcPr>
            <w:tcW w:w="1381" w:type="dxa"/>
          </w:tcPr>
          <w:p w:rsidR="00FD7D6F" w:rsidP="00CF58EE" w14:paraId="764D9470" w14:textId="77777777">
            <w:pPr>
              <w:pStyle w:val="ListParagraph"/>
              <w:ind w:left="0"/>
            </w:pPr>
          </w:p>
        </w:tc>
        <w:tc>
          <w:tcPr>
            <w:tcW w:w="1382" w:type="dxa"/>
          </w:tcPr>
          <w:p w:rsidR="00FD7D6F" w:rsidP="00CF58EE" w14:paraId="19448540" w14:textId="77777777">
            <w:pPr>
              <w:pStyle w:val="ListParagraph"/>
              <w:ind w:left="0"/>
            </w:pPr>
          </w:p>
        </w:tc>
        <w:tc>
          <w:tcPr>
            <w:tcW w:w="1382" w:type="dxa"/>
          </w:tcPr>
          <w:p w:rsidR="00FD7D6F" w:rsidP="00CF58EE" w14:paraId="74B8A5C3" w14:textId="77777777">
            <w:pPr>
              <w:pStyle w:val="ListParagraph"/>
              <w:ind w:left="0"/>
            </w:pPr>
          </w:p>
        </w:tc>
      </w:tr>
      <w:tr w14:paraId="03D6CD2F" w14:textId="77777777" w:rsidTr="000A7522">
        <w:tblPrEx>
          <w:tblW w:w="0" w:type="auto"/>
          <w:tblInd w:w="720" w:type="dxa"/>
          <w:tblLook w:val="04A0"/>
        </w:tblPrEx>
        <w:tc>
          <w:tcPr>
            <w:tcW w:w="1724" w:type="dxa"/>
          </w:tcPr>
          <w:p w:rsidR="005D0B77" w:rsidRPr="00A6166F" w:rsidP="005D0B77" w14:paraId="7A42370E" w14:textId="77777777">
            <w:pPr>
              <w:pStyle w:val="Default"/>
              <w:rPr>
                <w:rFonts w:asciiTheme="minorHAnsi" w:hAnsiTheme="minorHAnsi" w:cstheme="minorHAnsi"/>
                <w:sz w:val="18"/>
                <w:szCs w:val="18"/>
              </w:rPr>
            </w:pPr>
          </w:p>
          <w:p w:rsidR="005D0B77" w:rsidRPr="00A6166F" w:rsidP="005D0B77" w14:paraId="59470740"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2.5. Increased reach of prevention strategies, with a focus on communities with disproportionate needs due to social determinants of health </w:t>
            </w:r>
          </w:p>
          <w:p w:rsidR="00FD7D6F" w:rsidRPr="00A6166F" w:rsidP="005D0B77" w14:paraId="50609143" w14:textId="77777777">
            <w:pPr>
              <w:pStyle w:val="ListParagraph"/>
              <w:ind w:left="0"/>
              <w:jc w:val="center"/>
              <w:rPr>
                <w:rFonts w:cstheme="minorHAnsi"/>
                <w:sz w:val="18"/>
                <w:szCs w:val="18"/>
              </w:rPr>
            </w:pPr>
          </w:p>
        </w:tc>
        <w:tc>
          <w:tcPr>
            <w:tcW w:w="1380" w:type="dxa"/>
          </w:tcPr>
          <w:p w:rsidR="00FD7D6F" w:rsidP="00CF58EE" w14:paraId="23B19168" w14:textId="77777777">
            <w:pPr>
              <w:pStyle w:val="ListParagraph"/>
              <w:ind w:left="0"/>
            </w:pPr>
          </w:p>
        </w:tc>
        <w:tc>
          <w:tcPr>
            <w:tcW w:w="1381" w:type="dxa"/>
          </w:tcPr>
          <w:p w:rsidR="00FD7D6F" w:rsidP="00CF58EE" w14:paraId="6E2402FE" w14:textId="77777777">
            <w:pPr>
              <w:pStyle w:val="ListParagraph"/>
              <w:ind w:left="0"/>
            </w:pPr>
          </w:p>
        </w:tc>
        <w:tc>
          <w:tcPr>
            <w:tcW w:w="1381" w:type="dxa"/>
          </w:tcPr>
          <w:p w:rsidR="00FD7D6F" w:rsidP="00CF58EE" w14:paraId="7693BDA9" w14:textId="77777777">
            <w:pPr>
              <w:pStyle w:val="ListParagraph"/>
              <w:ind w:left="0"/>
            </w:pPr>
          </w:p>
        </w:tc>
        <w:tc>
          <w:tcPr>
            <w:tcW w:w="1382" w:type="dxa"/>
          </w:tcPr>
          <w:p w:rsidR="00FD7D6F" w:rsidP="00CF58EE" w14:paraId="1CDFF21C" w14:textId="77777777">
            <w:pPr>
              <w:pStyle w:val="ListParagraph"/>
              <w:ind w:left="0"/>
            </w:pPr>
          </w:p>
        </w:tc>
        <w:tc>
          <w:tcPr>
            <w:tcW w:w="1382" w:type="dxa"/>
          </w:tcPr>
          <w:p w:rsidR="00FD7D6F" w:rsidP="00CF58EE" w14:paraId="5657DD6F" w14:textId="77777777">
            <w:pPr>
              <w:pStyle w:val="ListParagraph"/>
              <w:ind w:left="0"/>
            </w:pPr>
          </w:p>
        </w:tc>
      </w:tr>
      <w:tr w14:paraId="233FE6D4" w14:textId="77777777" w:rsidTr="000A7522">
        <w:tblPrEx>
          <w:tblW w:w="0" w:type="auto"/>
          <w:tblInd w:w="720" w:type="dxa"/>
          <w:tblLook w:val="04A0"/>
        </w:tblPrEx>
        <w:tc>
          <w:tcPr>
            <w:tcW w:w="1724" w:type="dxa"/>
          </w:tcPr>
          <w:p w:rsidR="005D0B77" w:rsidRPr="00A6166F" w:rsidP="005D0B77" w14:paraId="0DD7FA29" w14:textId="77777777">
            <w:pPr>
              <w:pStyle w:val="Default"/>
              <w:rPr>
                <w:rFonts w:asciiTheme="minorHAnsi" w:hAnsiTheme="minorHAnsi" w:cstheme="minorHAnsi"/>
                <w:sz w:val="18"/>
                <w:szCs w:val="18"/>
              </w:rPr>
            </w:pPr>
          </w:p>
          <w:p w:rsidR="005D0B77" w:rsidRPr="00A6166F" w:rsidP="005D0B77" w14:paraId="31A4C160"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2.6. Increased evidence for population-based approaches to prevent ACEs </w:t>
            </w:r>
          </w:p>
          <w:p w:rsidR="00FD7D6F" w:rsidRPr="00A6166F" w:rsidP="00CF58EE" w14:paraId="628A4017" w14:textId="77777777">
            <w:pPr>
              <w:pStyle w:val="ListParagraph"/>
              <w:ind w:left="0"/>
              <w:rPr>
                <w:rFonts w:cstheme="minorHAnsi"/>
                <w:sz w:val="18"/>
                <w:szCs w:val="18"/>
              </w:rPr>
            </w:pPr>
          </w:p>
        </w:tc>
        <w:tc>
          <w:tcPr>
            <w:tcW w:w="1380" w:type="dxa"/>
          </w:tcPr>
          <w:p w:rsidR="00FD7D6F" w:rsidP="00CF58EE" w14:paraId="6CC99F26" w14:textId="77777777">
            <w:pPr>
              <w:pStyle w:val="ListParagraph"/>
              <w:ind w:left="0"/>
            </w:pPr>
          </w:p>
        </w:tc>
        <w:tc>
          <w:tcPr>
            <w:tcW w:w="1381" w:type="dxa"/>
          </w:tcPr>
          <w:p w:rsidR="00FD7D6F" w:rsidP="00CF58EE" w14:paraId="0DEB6B1F" w14:textId="77777777">
            <w:pPr>
              <w:pStyle w:val="ListParagraph"/>
              <w:ind w:left="0"/>
            </w:pPr>
          </w:p>
        </w:tc>
        <w:tc>
          <w:tcPr>
            <w:tcW w:w="1381" w:type="dxa"/>
          </w:tcPr>
          <w:p w:rsidR="00FD7D6F" w:rsidP="00CF58EE" w14:paraId="1B79308C" w14:textId="77777777">
            <w:pPr>
              <w:pStyle w:val="ListParagraph"/>
              <w:ind w:left="0"/>
            </w:pPr>
          </w:p>
        </w:tc>
        <w:tc>
          <w:tcPr>
            <w:tcW w:w="1382" w:type="dxa"/>
          </w:tcPr>
          <w:p w:rsidR="00FD7D6F" w:rsidP="00CF58EE" w14:paraId="13482BC0" w14:textId="77777777">
            <w:pPr>
              <w:pStyle w:val="ListParagraph"/>
              <w:ind w:left="0"/>
            </w:pPr>
          </w:p>
        </w:tc>
        <w:tc>
          <w:tcPr>
            <w:tcW w:w="1382" w:type="dxa"/>
          </w:tcPr>
          <w:p w:rsidR="00FD7D6F" w:rsidP="00CF58EE" w14:paraId="52C323C4" w14:textId="77777777">
            <w:pPr>
              <w:pStyle w:val="ListParagraph"/>
              <w:ind w:left="0"/>
            </w:pPr>
          </w:p>
        </w:tc>
      </w:tr>
      <w:tr w14:paraId="313A3945" w14:textId="77777777" w:rsidTr="000A7522">
        <w:tblPrEx>
          <w:tblW w:w="0" w:type="auto"/>
          <w:tblInd w:w="720" w:type="dxa"/>
          <w:tblLook w:val="04A0"/>
        </w:tblPrEx>
        <w:tc>
          <w:tcPr>
            <w:tcW w:w="1724" w:type="dxa"/>
          </w:tcPr>
          <w:p w:rsidR="000A7522" w:rsidRPr="00A6166F" w:rsidP="000A7522" w14:paraId="70BDFE93" w14:textId="77777777">
            <w:pPr>
              <w:pStyle w:val="Default"/>
              <w:rPr>
                <w:rFonts w:asciiTheme="minorHAnsi" w:hAnsiTheme="minorHAnsi" w:cstheme="minorHAnsi"/>
                <w:sz w:val="18"/>
                <w:szCs w:val="18"/>
              </w:rPr>
            </w:pPr>
          </w:p>
          <w:p w:rsidR="000A7522" w:rsidRPr="00A6166F" w:rsidP="000A7522" w14:paraId="43DC4C68" w14:textId="77777777">
            <w:pPr>
              <w:pStyle w:val="Default"/>
              <w:rPr>
                <w:rFonts w:asciiTheme="minorHAnsi" w:hAnsiTheme="minorHAnsi" w:cstheme="minorHAnsi"/>
                <w:sz w:val="18"/>
                <w:szCs w:val="18"/>
              </w:rPr>
            </w:pPr>
            <w:r w:rsidRPr="00A6166F">
              <w:rPr>
                <w:rFonts w:asciiTheme="minorHAnsi" w:hAnsiTheme="minorHAnsi" w:cstheme="minorHAnsi"/>
                <w:sz w:val="18"/>
                <w:szCs w:val="18"/>
              </w:rPr>
              <w:t xml:space="preserve">3.5. Increased use and translation of surveillance and evaluation data to inform tailored prevention strategy implementation to reduce ACEs and improve health equity and social determinants of health </w:t>
            </w:r>
          </w:p>
          <w:p w:rsidR="00FD7D6F" w:rsidRPr="00A6166F" w:rsidP="00CF58EE" w14:paraId="65871793" w14:textId="77777777">
            <w:pPr>
              <w:pStyle w:val="ListParagraph"/>
              <w:ind w:left="0"/>
              <w:rPr>
                <w:rFonts w:cstheme="minorHAnsi"/>
                <w:sz w:val="18"/>
                <w:szCs w:val="18"/>
              </w:rPr>
            </w:pPr>
          </w:p>
        </w:tc>
        <w:tc>
          <w:tcPr>
            <w:tcW w:w="1380" w:type="dxa"/>
          </w:tcPr>
          <w:p w:rsidR="00FD7D6F" w:rsidP="00CF58EE" w14:paraId="0AA043F6" w14:textId="77777777">
            <w:pPr>
              <w:pStyle w:val="ListParagraph"/>
              <w:ind w:left="0"/>
            </w:pPr>
          </w:p>
        </w:tc>
        <w:tc>
          <w:tcPr>
            <w:tcW w:w="1381" w:type="dxa"/>
          </w:tcPr>
          <w:p w:rsidR="00FD7D6F" w:rsidP="00CF58EE" w14:paraId="415BFAE0" w14:textId="77777777">
            <w:pPr>
              <w:pStyle w:val="ListParagraph"/>
              <w:ind w:left="0"/>
            </w:pPr>
          </w:p>
        </w:tc>
        <w:tc>
          <w:tcPr>
            <w:tcW w:w="1381" w:type="dxa"/>
          </w:tcPr>
          <w:p w:rsidR="00FD7D6F" w:rsidP="00CF58EE" w14:paraId="00B43A4C" w14:textId="77777777">
            <w:pPr>
              <w:pStyle w:val="ListParagraph"/>
              <w:ind w:left="0"/>
            </w:pPr>
          </w:p>
        </w:tc>
        <w:tc>
          <w:tcPr>
            <w:tcW w:w="1382" w:type="dxa"/>
          </w:tcPr>
          <w:p w:rsidR="00FD7D6F" w:rsidP="00CF58EE" w14:paraId="1D2D1DB3" w14:textId="77777777">
            <w:pPr>
              <w:pStyle w:val="ListParagraph"/>
              <w:ind w:left="0"/>
            </w:pPr>
          </w:p>
        </w:tc>
        <w:tc>
          <w:tcPr>
            <w:tcW w:w="1382" w:type="dxa"/>
          </w:tcPr>
          <w:p w:rsidR="00FD7D6F" w:rsidP="00CF58EE" w14:paraId="66D91652" w14:textId="77777777">
            <w:pPr>
              <w:pStyle w:val="ListParagraph"/>
              <w:ind w:left="0"/>
            </w:pPr>
          </w:p>
        </w:tc>
      </w:tr>
      <w:tr w14:paraId="4EF5E031" w14:textId="77777777" w:rsidTr="000A7522">
        <w:tblPrEx>
          <w:tblW w:w="0" w:type="auto"/>
          <w:tblInd w:w="720" w:type="dxa"/>
          <w:tblLook w:val="04A0"/>
        </w:tblPrEx>
        <w:tc>
          <w:tcPr>
            <w:tcW w:w="1724" w:type="dxa"/>
          </w:tcPr>
          <w:p w:rsidR="000A7522" w:rsidRPr="00A6166F" w:rsidP="000A7522" w14:paraId="69E4206F" w14:textId="051E77E4">
            <w:pPr>
              <w:pStyle w:val="Default"/>
              <w:rPr>
                <w:rFonts w:asciiTheme="minorHAnsi" w:hAnsiTheme="minorHAnsi" w:cstheme="minorHAnsi"/>
                <w:sz w:val="18"/>
                <w:szCs w:val="18"/>
              </w:rPr>
            </w:pPr>
            <w:r w:rsidRPr="00A6166F">
              <w:rPr>
                <w:rFonts w:asciiTheme="minorHAnsi" w:hAnsiTheme="minorHAnsi" w:cstheme="minorHAnsi"/>
                <w:sz w:val="18"/>
                <w:szCs w:val="18"/>
              </w:rPr>
              <w:t>3.6. Increased partner response to the burden of ACEs and PCEs in their state, and public awareness of societal factors that lead to safe, stable, and nurturing relationships and environments</w:t>
            </w:r>
          </w:p>
        </w:tc>
        <w:tc>
          <w:tcPr>
            <w:tcW w:w="1380" w:type="dxa"/>
          </w:tcPr>
          <w:p w:rsidR="000A7522" w:rsidP="00CF58EE" w14:paraId="6FBD3B1B" w14:textId="77777777">
            <w:pPr>
              <w:pStyle w:val="ListParagraph"/>
              <w:ind w:left="0"/>
            </w:pPr>
          </w:p>
        </w:tc>
        <w:tc>
          <w:tcPr>
            <w:tcW w:w="1381" w:type="dxa"/>
          </w:tcPr>
          <w:p w:rsidR="000A7522" w:rsidP="00CF58EE" w14:paraId="49917385" w14:textId="77777777">
            <w:pPr>
              <w:pStyle w:val="ListParagraph"/>
              <w:ind w:left="0"/>
            </w:pPr>
          </w:p>
        </w:tc>
        <w:tc>
          <w:tcPr>
            <w:tcW w:w="1381" w:type="dxa"/>
          </w:tcPr>
          <w:p w:rsidR="000A7522" w:rsidP="00CF58EE" w14:paraId="6C0980C4" w14:textId="77777777">
            <w:pPr>
              <w:pStyle w:val="ListParagraph"/>
              <w:ind w:left="0"/>
            </w:pPr>
          </w:p>
        </w:tc>
        <w:tc>
          <w:tcPr>
            <w:tcW w:w="1382" w:type="dxa"/>
          </w:tcPr>
          <w:p w:rsidR="000A7522" w:rsidP="00CF58EE" w14:paraId="439DDC09" w14:textId="77777777">
            <w:pPr>
              <w:pStyle w:val="ListParagraph"/>
              <w:ind w:left="0"/>
            </w:pPr>
          </w:p>
        </w:tc>
        <w:tc>
          <w:tcPr>
            <w:tcW w:w="1382" w:type="dxa"/>
          </w:tcPr>
          <w:p w:rsidR="000A7522" w:rsidP="00CF58EE" w14:paraId="1A0F106D" w14:textId="77777777">
            <w:pPr>
              <w:pStyle w:val="ListParagraph"/>
              <w:ind w:left="0"/>
            </w:pPr>
          </w:p>
        </w:tc>
      </w:tr>
    </w:tbl>
    <w:p w:rsidR="00CF58EE" w:rsidRPr="00AD1327" w:rsidP="00CF58EE" w14:paraId="5AE736A6" w14:textId="77777777">
      <w:pPr>
        <w:pStyle w:val="ListParagraph"/>
      </w:pPr>
    </w:p>
    <w:p w:rsidR="00CB7423" w:rsidRPr="00CB7423" w:rsidP="00CB7423" w14:paraId="18593F99" w14:textId="77777777">
      <w:pPr>
        <w:pStyle w:val="ListParagraph"/>
        <w:numPr>
          <w:ilvl w:val="0"/>
          <w:numId w:val="1"/>
        </w:numPr>
      </w:pPr>
      <w:r w:rsidRPr="00CB7423">
        <w:t>Please provide a brief explanation of any notable responses to the previous question.</w:t>
      </w:r>
    </w:p>
    <w:tbl>
      <w:tblPr>
        <w:tblStyle w:val="TableGrid"/>
        <w:tblW w:w="0" w:type="auto"/>
        <w:tblInd w:w="720" w:type="dxa"/>
        <w:tblLook w:val="04A0"/>
      </w:tblPr>
      <w:tblGrid>
        <w:gridCol w:w="8630"/>
      </w:tblGrid>
      <w:tr w14:paraId="7927EFA3" w14:textId="77777777" w:rsidTr="00CB7423">
        <w:tblPrEx>
          <w:tblW w:w="0" w:type="auto"/>
          <w:tblInd w:w="720" w:type="dxa"/>
          <w:tblLook w:val="04A0"/>
        </w:tblPrEx>
        <w:tc>
          <w:tcPr>
            <w:tcW w:w="9350" w:type="dxa"/>
          </w:tcPr>
          <w:p w:rsidR="00CB7423" w:rsidP="00CB7423" w14:paraId="02A46E4B" w14:textId="77777777">
            <w:pPr>
              <w:pStyle w:val="ListParagraph"/>
              <w:ind w:left="0"/>
            </w:pPr>
          </w:p>
        </w:tc>
      </w:tr>
    </w:tbl>
    <w:p w:rsidR="00293358" w:rsidP="00DB7C1E" w14:paraId="3D6EE671" w14:textId="77777777">
      <w:r>
        <w:t xml:space="preserve">       </w:t>
      </w:r>
    </w:p>
    <w:p w:rsidR="00AE768A" w:rsidRPr="00B72559" w:rsidP="00B72559" w14:paraId="43EC39CD" w14:textId="49181F20">
      <w:pPr>
        <w:rPr>
          <w:b/>
          <w:bCs/>
        </w:rPr>
      </w:pPr>
      <w:r w:rsidRPr="00B72559">
        <w:rPr>
          <w:b/>
          <w:bCs/>
        </w:rPr>
        <w:t xml:space="preserve">Evaluation Progress </w:t>
      </w:r>
    </w:p>
    <w:p w:rsidR="00C27B2F" w:rsidRPr="00C27B2F" w:rsidP="00C27B2F" w14:paraId="6E2B0BE3" w14:textId="77777777">
      <w:pPr>
        <w:pStyle w:val="ListParagraph"/>
        <w:numPr>
          <w:ilvl w:val="0"/>
          <w:numId w:val="1"/>
        </w:numPr>
      </w:pPr>
      <w:r w:rsidRPr="00C27B2F">
        <w:t>As of today, how would you describe your program’s evaluation activities</w:t>
      </w:r>
    </w:p>
    <w:tbl>
      <w:tblPr>
        <w:tblStyle w:val="TableGrid"/>
        <w:tblW w:w="0" w:type="auto"/>
        <w:tblInd w:w="720" w:type="dxa"/>
        <w:tblLook w:val="04A0"/>
      </w:tblPr>
      <w:tblGrid>
        <w:gridCol w:w="2162"/>
        <w:gridCol w:w="2168"/>
        <w:gridCol w:w="2144"/>
        <w:gridCol w:w="2156"/>
      </w:tblGrid>
      <w:tr w14:paraId="152268F0" w14:textId="77777777" w:rsidTr="00C27B2F">
        <w:tblPrEx>
          <w:tblW w:w="0" w:type="auto"/>
          <w:tblInd w:w="720" w:type="dxa"/>
          <w:tblLook w:val="04A0"/>
        </w:tblPrEx>
        <w:tc>
          <w:tcPr>
            <w:tcW w:w="2337" w:type="dxa"/>
          </w:tcPr>
          <w:p w:rsidR="00C27B2F" w:rsidP="00C27B2F" w14:paraId="680602C6" w14:textId="2E703AFB">
            <w:pPr>
              <w:pStyle w:val="ListParagraph"/>
              <w:ind w:left="0"/>
            </w:pPr>
            <w:r>
              <w:t>A little behind</w:t>
            </w:r>
          </w:p>
        </w:tc>
        <w:tc>
          <w:tcPr>
            <w:tcW w:w="2337" w:type="dxa"/>
          </w:tcPr>
          <w:p w:rsidR="00C27B2F" w:rsidP="00C27B2F" w14:paraId="49A5422B" w14:textId="71119C5B">
            <w:pPr>
              <w:pStyle w:val="ListParagraph"/>
              <w:ind w:left="0"/>
            </w:pPr>
            <w:r>
              <w:t>Slowly gearing up</w:t>
            </w:r>
          </w:p>
        </w:tc>
        <w:tc>
          <w:tcPr>
            <w:tcW w:w="2338" w:type="dxa"/>
          </w:tcPr>
          <w:p w:rsidR="00C27B2F" w:rsidP="00C27B2F" w14:paraId="63E83619" w14:textId="0F178071">
            <w:pPr>
              <w:pStyle w:val="ListParagraph"/>
              <w:ind w:left="0"/>
            </w:pPr>
            <w:r>
              <w:t>On track</w:t>
            </w:r>
          </w:p>
        </w:tc>
        <w:tc>
          <w:tcPr>
            <w:tcW w:w="2338" w:type="dxa"/>
          </w:tcPr>
          <w:p w:rsidR="00C27B2F" w:rsidP="00C27B2F" w14:paraId="5E704C0D" w14:textId="061DD17C">
            <w:pPr>
              <w:pStyle w:val="ListParagraph"/>
              <w:ind w:left="0"/>
            </w:pPr>
            <w:r>
              <w:t>Full steam ahead</w:t>
            </w:r>
          </w:p>
        </w:tc>
      </w:tr>
    </w:tbl>
    <w:p w:rsidR="008D23BB" w:rsidP="00B72559" w14:paraId="0631B11F" w14:textId="77777777">
      <w:pPr>
        <w:pStyle w:val="ListParagraph"/>
      </w:pPr>
    </w:p>
    <w:p w:rsidR="00110E27" w:rsidP="00C27B2F" w14:paraId="2B8022D7" w14:textId="17D5F556">
      <w:pPr>
        <w:pStyle w:val="ListParagraph"/>
        <w:numPr>
          <w:ilvl w:val="0"/>
          <w:numId w:val="1"/>
        </w:numPr>
      </w:pPr>
      <w:r>
        <w:t>What challenges have affected your evaluation progress to date?</w:t>
      </w:r>
    </w:p>
    <w:tbl>
      <w:tblPr>
        <w:tblStyle w:val="TableGrid"/>
        <w:tblW w:w="0" w:type="auto"/>
        <w:tblInd w:w="720" w:type="dxa"/>
        <w:tblLook w:val="04A0"/>
      </w:tblPr>
      <w:tblGrid>
        <w:gridCol w:w="8630"/>
      </w:tblGrid>
      <w:tr w14:paraId="75773138" w14:textId="77777777" w:rsidTr="006A3903">
        <w:tblPrEx>
          <w:tblW w:w="0" w:type="auto"/>
          <w:tblInd w:w="720" w:type="dxa"/>
          <w:tblLook w:val="04A0"/>
        </w:tblPrEx>
        <w:tc>
          <w:tcPr>
            <w:tcW w:w="8630" w:type="dxa"/>
          </w:tcPr>
          <w:p w:rsidR="001308C0" w:rsidP="001308C0" w14:paraId="0B69D0AD" w14:textId="77777777">
            <w:pPr>
              <w:pStyle w:val="ListParagraph"/>
              <w:ind w:left="0"/>
            </w:pPr>
          </w:p>
        </w:tc>
      </w:tr>
    </w:tbl>
    <w:p w:rsidR="008D23BB" w:rsidP="00B72559" w14:paraId="14AA58C8" w14:textId="77777777">
      <w:pPr>
        <w:pStyle w:val="ListParagraph"/>
      </w:pPr>
    </w:p>
    <w:p w:rsidR="006A3903" w:rsidRPr="006A3903" w:rsidP="006A3903" w14:paraId="3DAF68A5" w14:textId="572DD752">
      <w:pPr>
        <w:pStyle w:val="ListParagraph"/>
        <w:numPr>
          <w:ilvl w:val="0"/>
          <w:numId w:val="1"/>
        </w:numPr>
      </w:pPr>
      <w:r w:rsidRPr="006A3903">
        <w:t>What has facilitated your evaluation progress to date?</w:t>
      </w:r>
    </w:p>
    <w:tbl>
      <w:tblPr>
        <w:tblStyle w:val="TableGrid"/>
        <w:tblW w:w="0" w:type="auto"/>
        <w:tblInd w:w="720" w:type="dxa"/>
        <w:tblLook w:val="04A0"/>
      </w:tblPr>
      <w:tblGrid>
        <w:gridCol w:w="8630"/>
      </w:tblGrid>
      <w:tr w14:paraId="275EBDCB" w14:textId="77777777" w:rsidTr="00AA6DA5">
        <w:tblPrEx>
          <w:tblW w:w="0" w:type="auto"/>
          <w:tblInd w:w="720" w:type="dxa"/>
          <w:tblLook w:val="04A0"/>
        </w:tblPrEx>
        <w:tc>
          <w:tcPr>
            <w:tcW w:w="8630" w:type="dxa"/>
          </w:tcPr>
          <w:p w:rsidR="006A3903" w:rsidP="006A3903" w14:paraId="353AAF2A" w14:textId="77777777">
            <w:pPr>
              <w:pStyle w:val="ListParagraph"/>
              <w:ind w:left="0"/>
            </w:pPr>
          </w:p>
        </w:tc>
      </w:tr>
    </w:tbl>
    <w:p w:rsidR="008D23BB" w:rsidP="00B72559" w14:paraId="628F65E3" w14:textId="77777777">
      <w:pPr>
        <w:pStyle w:val="ListParagraph"/>
      </w:pPr>
    </w:p>
    <w:p w:rsidR="00AA6DA5" w:rsidRPr="00AA6DA5" w:rsidP="00AA6DA5" w14:paraId="1631C4FF" w14:textId="6698B793">
      <w:pPr>
        <w:pStyle w:val="ListParagraph"/>
        <w:numPr>
          <w:ilvl w:val="0"/>
          <w:numId w:val="1"/>
        </w:numPr>
      </w:pPr>
      <w:r w:rsidRPr="00AA6DA5">
        <w:t xml:space="preserve">To what extent have you used your </w:t>
      </w:r>
      <w:r w:rsidR="00141011">
        <w:t xml:space="preserve">surveillance and </w:t>
      </w:r>
      <w:r w:rsidRPr="00AA6DA5">
        <w:t>evaluation data?</w:t>
      </w:r>
    </w:p>
    <w:tbl>
      <w:tblPr>
        <w:tblStyle w:val="TableGrid"/>
        <w:tblW w:w="0" w:type="auto"/>
        <w:tblInd w:w="720" w:type="dxa"/>
        <w:tblLook w:val="04A0"/>
      </w:tblPr>
      <w:tblGrid>
        <w:gridCol w:w="2133"/>
        <w:gridCol w:w="2142"/>
        <w:gridCol w:w="2205"/>
        <w:gridCol w:w="2150"/>
      </w:tblGrid>
      <w:tr w14:paraId="35CF2EB1" w14:textId="77777777" w:rsidTr="00AA6DA5">
        <w:tblPrEx>
          <w:tblW w:w="0" w:type="auto"/>
          <w:tblInd w:w="720" w:type="dxa"/>
          <w:tblLook w:val="04A0"/>
        </w:tblPrEx>
        <w:tc>
          <w:tcPr>
            <w:tcW w:w="2337" w:type="dxa"/>
          </w:tcPr>
          <w:p w:rsidR="00AA6DA5" w:rsidP="00AA6DA5" w14:paraId="21536343" w14:textId="6BB20973">
            <w:pPr>
              <w:pStyle w:val="ListParagraph"/>
              <w:ind w:left="0"/>
            </w:pPr>
            <w:r>
              <w:t>Not at all</w:t>
            </w:r>
          </w:p>
        </w:tc>
        <w:tc>
          <w:tcPr>
            <w:tcW w:w="2337" w:type="dxa"/>
          </w:tcPr>
          <w:p w:rsidR="00AA6DA5" w:rsidP="00AA6DA5" w14:paraId="1713BBC9" w14:textId="0F132A16">
            <w:pPr>
              <w:pStyle w:val="ListParagraph"/>
              <w:ind w:left="0"/>
            </w:pPr>
            <w:r>
              <w:t xml:space="preserve">A little </w:t>
            </w:r>
          </w:p>
        </w:tc>
        <w:tc>
          <w:tcPr>
            <w:tcW w:w="2338" w:type="dxa"/>
          </w:tcPr>
          <w:p w:rsidR="00AA6DA5" w:rsidP="00AA6DA5" w14:paraId="6B17DB91" w14:textId="2A82FBC6">
            <w:pPr>
              <w:pStyle w:val="ListParagraph"/>
              <w:ind w:left="0"/>
            </w:pPr>
            <w:r>
              <w:t>Somewhat</w:t>
            </w:r>
          </w:p>
        </w:tc>
        <w:tc>
          <w:tcPr>
            <w:tcW w:w="2338" w:type="dxa"/>
          </w:tcPr>
          <w:p w:rsidR="00AA6DA5" w:rsidP="00AA6DA5" w14:paraId="0D4F49CE" w14:textId="6F1AE7FB">
            <w:pPr>
              <w:pStyle w:val="ListParagraph"/>
              <w:ind w:left="0"/>
            </w:pPr>
            <w:r>
              <w:t>A great deal</w:t>
            </w:r>
          </w:p>
        </w:tc>
      </w:tr>
    </w:tbl>
    <w:p w:rsidR="00141011" w:rsidP="00141011" w14:paraId="52DED57E" w14:textId="77777777"/>
    <w:p w:rsidR="001308C0" w:rsidRPr="00B72559" w:rsidP="00B72559" w14:paraId="25C715BC" w14:textId="72737866">
      <w:pPr>
        <w:rPr>
          <w:b/>
          <w:bCs/>
        </w:rPr>
      </w:pPr>
      <w:r w:rsidRPr="00B72559">
        <w:rPr>
          <w:b/>
          <w:bCs/>
        </w:rPr>
        <w:t>Technical Assistance</w:t>
      </w:r>
    </w:p>
    <w:p w:rsidR="00EB5315" w:rsidP="00EB5315" w14:paraId="7260482A" w14:textId="1981ACDA">
      <w:pPr>
        <w:pStyle w:val="ListParagraph"/>
        <w:numPr>
          <w:ilvl w:val="0"/>
          <w:numId w:val="1"/>
        </w:numPr>
      </w:pPr>
      <w:r>
        <w:t>Which types of technical assistance and support from the CDC and technical assistance partners have been useful to you?</w:t>
      </w:r>
    </w:p>
    <w:tbl>
      <w:tblPr>
        <w:tblStyle w:val="TableGrid"/>
        <w:tblW w:w="0" w:type="auto"/>
        <w:tblInd w:w="720" w:type="dxa"/>
        <w:tblLook w:val="04A0"/>
      </w:tblPr>
      <w:tblGrid>
        <w:gridCol w:w="8630"/>
      </w:tblGrid>
      <w:tr w14:paraId="31C69350" w14:textId="77777777" w:rsidTr="0016437B">
        <w:tblPrEx>
          <w:tblW w:w="0" w:type="auto"/>
          <w:tblInd w:w="720" w:type="dxa"/>
          <w:tblLook w:val="04A0"/>
        </w:tblPrEx>
        <w:tc>
          <w:tcPr>
            <w:tcW w:w="9350" w:type="dxa"/>
          </w:tcPr>
          <w:p w:rsidR="0016437B" w:rsidP="0016437B" w14:paraId="13BF6D08" w14:textId="77777777">
            <w:pPr>
              <w:pStyle w:val="ListParagraph"/>
              <w:ind w:left="0"/>
            </w:pPr>
          </w:p>
        </w:tc>
      </w:tr>
    </w:tbl>
    <w:p w:rsidR="0016437B" w:rsidP="0016437B" w14:paraId="1ED0EEC1" w14:textId="77777777">
      <w:pPr>
        <w:pStyle w:val="ListParagraph"/>
      </w:pPr>
    </w:p>
    <w:p w:rsidR="00EB5315" w:rsidP="00EB5315" w14:paraId="651AF49E" w14:textId="2A0E41E0">
      <w:pPr>
        <w:pStyle w:val="ListParagraph"/>
        <w:numPr>
          <w:ilvl w:val="0"/>
          <w:numId w:val="1"/>
        </w:numPr>
      </w:pPr>
      <w:r>
        <w:t>How could technical assistance and support from CDC and technical assistance partners be improved?</w:t>
      </w:r>
    </w:p>
    <w:tbl>
      <w:tblPr>
        <w:tblStyle w:val="TableGrid"/>
        <w:tblW w:w="0" w:type="auto"/>
        <w:tblInd w:w="720" w:type="dxa"/>
        <w:tblLook w:val="04A0"/>
      </w:tblPr>
      <w:tblGrid>
        <w:gridCol w:w="8630"/>
      </w:tblGrid>
      <w:tr w14:paraId="35FEB0A0" w14:textId="77777777" w:rsidTr="0016437B">
        <w:tblPrEx>
          <w:tblW w:w="0" w:type="auto"/>
          <w:tblInd w:w="720" w:type="dxa"/>
          <w:tblLook w:val="04A0"/>
        </w:tblPrEx>
        <w:tc>
          <w:tcPr>
            <w:tcW w:w="9350" w:type="dxa"/>
          </w:tcPr>
          <w:p w:rsidR="0016437B" w:rsidP="0016437B" w14:paraId="51B55EB2" w14:textId="77777777">
            <w:pPr>
              <w:pStyle w:val="ListParagraph"/>
              <w:ind w:left="0"/>
            </w:pPr>
          </w:p>
        </w:tc>
      </w:tr>
    </w:tbl>
    <w:p w:rsidR="0016437B" w:rsidP="0016437B" w14:paraId="0001F1BD" w14:textId="77777777"/>
    <w:p w:rsidR="00EB5315" w:rsidP="00EB5315" w14:paraId="2F2201B8" w14:textId="3A54F957">
      <w:pPr>
        <w:pStyle w:val="ListParagraph"/>
        <w:numPr>
          <w:ilvl w:val="0"/>
          <w:numId w:val="1"/>
        </w:numPr>
      </w:pPr>
      <w:r>
        <w:t>If you have any additional comments on evaluation, please provide them here.</w:t>
      </w:r>
    </w:p>
    <w:tbl>
      <w:tblPr>
        <w:tblStyle w:val="TableGrid"/>
        <w:tblW w:w="0" w:type="auto"/>
        <w:tblInd w:w="720" w:type="dxa"/>
        <w:tblLook w:val="04A0"/>
      </w:tblPr>
      <w:tblGrid>
        <w:gridCol w:w="8630"/>
      </w:tblGrid>
      <w:tr w14:paraId="012A855E" w14:textId="77777777" w:rsidTr="0016437B">
        <w:tblPrEx>
          <w:tblW w:w="0" w:type="auto"/>
          <w:tblInd w:w="720" w:type="dxa"/>
          <w:tblLook w:val="04A0"/>
        </w:tblPrEx>
        <w:tc>
          <w:tcPr>
            <w:tcW w:w="9350" w:type="dxa"/>
          </w:tcPr>
          <w:p w:rsidR="0016437B" w:rsidP="0016437B" w14:paraId="4C80B848" w14:textId="77777777">
            <w:pPr>
              <w:pStyle w:val="ListParagraph"/>
              <w:ind w:left="0"/>
            </w:pPr>
          </w:p>
        </w:tc>
      </w:tr>
    </w:tbl>
    <w:p w:rsidR="00975375" w:rsidP="00EF41C2" w14:paraId="669899F8" w14:textId="77777777">
      <w:pPr>
        <w:rPr>
          <w:b/>
          <w:bCs/>
        </w:rPr>
      </w:pPr>
    </w:p>
    <w:p w:rsidR="00013A07" w14:paraId="7382015D" w14:textId="77777777">
      <w:pPr>
        <w:rPr>
          <w:b/>
          <w:bCs/>
        </w:rPr>
      </w:pPr>
    </w:p>
    <w:p w:rsidR="00601618" w:rsidRPr="00B72559" w:rsidP="00B72559" w14:paraId="4EE5D9BC" w14:textId="1AC78690">
      <w:pPr>
        <w:rPr>
          <w:b/>
          <w:bCs/>
        </w:rPr>
      </w:pPr>
      <w:r w:rsidRPr="00B72559">
        <w:rPr>
          <w:b/>
          <w:bCs/>
        </w:rPr>
        <w:t>Sustainability</w:t>
      </w:r>
    </w:p>
    <w:p w:rsidR="00697E29" w:rsidP="00B72559" w14:paraId="4185BAA4" w14:textId="77777777"/>
    <w:p w:rsidR="00601618" w:rsidP="00B72559" w14:paraId="7DC1684B" w14:textId="77777777"/>
    <w:p w:rsidR="006C7B41" w:rsidP="006C7B41" w14:paraId="3FAF1013" w14:textId="77777777">
      <w:pPr>
        <w:pStyle w:val="ListParagraph"/>
        <w:numPr>
          <w:ilvl w:val="0"/>
          <w:numId w:val="1"/>
        </w:numPr>
      </w:pPr>
      <w:r>
        <w:t>How are you planning to sustain the implementation of ACE prevention strategies following the conclusion of Essentials for Childhood (EfC):</w:t>
      </w:r>
      <w:r w:rsidRPr="00E56D1B">
        <w:t xml:space="preserve"> </w:t>
      </w:r>
      <w:r w:rsidRPr="00C631AC">
        <w:t>): Preventing Adverse Childhood Experiences through Data to Action</w:t>
      </w:r>
      <w:r>
        <w:t xml:space="preserve"> funding?</w:t>
      </w:r>
    </w:p>
    <w:tbl>
      <w:tblPr>
        <w:tblStyle w:val="TableGrid"/>
        <w:tblW w:w="0" w:type="auto"/>
        <w:tblInd w:w="720" w:type="dxa"/>
        <w:tblLook w:val="04A0"/>
      </w:tblPr>
      <w:tblGrid>
        <w:gridCol w:w="8630"/>
      </w:tblGrid>
      <w:tr w14:paraId="732DA8F6" w14:textId="77777777" w:rsidTr="007F3F20">
        <w:tblPrEx>
          <w:tblW w:w="0" w:type="auto"/>
          <w:tblInd w:w="720" w:type="dxa"/>
          <w:tblLook w:val="04A0"/>
        </w:tblPrEx>
        <w:tc>
          <w:tcPr>
            <w:tcW w:w="9350" w:type="dxa"/>
          </w:tcPr>
          <w:p w:rsidR="006C7B41" w:rsidP="007F3F20" w14:paraId="3A088045" w14:textId="77777777">
            <w:pPr>
              <w:pStyle w:val="ListParagraph"/>
              <w:ind w:left="0"/>
            </w:pPr>
          </w:p>
        </w:tc>
      </w:tr>
    </w:tbl>
    <w:p w:rsidR="006C7B41" w:rsidP="006C7B41" w14:paraId="0FB31FFC" w14:textId="77777777">
      <w:pPr>
        <w:pStyle w:val="ListParagraph"/>
        <w:numPr>
          <w:ilvl w:val="0"/>
          <w:numId w:val="1"/>
        </w:numPr>
      </w:pPr>
      <w:r>
        <w:t xml:space="preserve">How are you planning to sustain the use of ACEs and PCEs data to inform prevention strategy action following the conclusion of </w:t>
      </w:r>
      <w:r w:rsidRPr="00C631AC">
        <w:t>Essentials for Childhood (EfC): Preventing Adverse Childhood Experiences through Data to Action</w:t>
      </w:r>
      <w:r>
        <w:t xml:space="preserve"> funding? </w:t>
      </w:r>
    </w:p>
    <w:tbl>
      <w:tblPr>
        <w:tblStyle w:val="TableGrid"/>
        <w:tblW w:w="0" w:type="auto"/>
        <w:tblInd w:w="720" w:type="dxa"/>
        <w:tblLook w:val="04A0"/>
      </w:tblPr>
      <w:tblGrid>
        <w:gridCol w:w="8630"/>
      </w:tblGrid>
      <w:tr w14:paraId="2F78E87D" w14:textId="77777777" w:rsidTr="008B3A35">
        <w:tblPrEx>
          <w:tblW w:w="0" w:type="auto"/>
          <w:tblInd w:w="720" w:type="dxa"/>
          <w:tblLook w:val="04A0"/>
        </w:tblPrEx>
        <w:tc>
          <w:tcPr>
            <w:tcW w:w="9350" w:type="dxa"/>
          </w:tcPr>
          <w:p w:rsidR="006C7B41" w:rsidP="008B3A35" w14:paraId="65DECD5A" w14:textId="77777777">
            <w:pPr>
              <w:pStyle w:val="ListParagraph"/>
              <w:ind w:left="0"/>
            </w:pPr>
          </w:p>
        </w:tc>
      </w:tr>
    </w:tbl>
    <w:p w:rsidR="00AF38C2" w:rsidP="00AF38C2" w14:paraId="1B922CA8" w14:textId="77777777">
      <w:pPr>
        <w:pStyle w:val="ListParagraph"/>
        <w:numPr>
          <w:ilvl w:val="0"/>
          <w:numId w:val="1"/>
        </w:numPr>
      </w:pPr>
      <w:r>
        <w:t xml:space="preserve">How are you planning to sustain the surveillance system following the conclusion of </w:t>
      </w:r>
      <w:r w:rsidRPr="00C631AC">
        <w:t>Essentials for Childhood (EfC): Preventing Adverse Childhood Experiences through Data to Action</w:t>
      </w:r>
      <w:r>
        <w:t xml:space="preserve"> funding? Speciﬁcally, describe any plans to sustain inclusion of ACEs and PCEs items in youth-based surveillance eﬀorts.</w:t>
      </w:r>
    </w:p>
    <w:tbl>
      <w:tblPr>
        <w:tblStyle w:val="TableGrid"/>
        <w:tblW w:w="0" w:type="auto"/>
        <w:tblInd w:w="720" w:type="dxa"/>
        <w:tblLook w:val="04A0"/>
      </w:tblPr>
      <w:tblGrid>
        <w:gridCol w:w="8630"/>
      </w:tblGrid>
      <w:tr w14:paraId="037AF852" w14:textId="77777777" w:rsidTr="00780D32">
        <w:tblPrEx>
          <w:tblW w:w="0" w:type="auto"/>
          <w:tblInd w:w="720" w:type="dxa"/>
          <w:tblLook w:val="04A0"/>
        </w:tblPrEx>
        <w:tc>
          <w:tcPr>
            <w:tcW w:w="9350" w:type="dxa"/>
          </w:tcPr>
          <w:p w:rsidR="00AF38C2" w:rsidP="00780D32" w14:paraId="2509C944" w14:textId="77777777">
            <w:pPr>
              <w:pStyle w:val="ListParagraph"/>
              <w:ind w:left="0"/>
            </w:pPr>
            <w:bookmarkStart w:id="1" w:name="_Hlk143161671"/>
          </w:p>
        </w:tc>
      </w:tr>
      <w:bookmarkEnd w:id="1"/>
    </w:tbl>
    <w:p w:rsidR="00AF38C2" w:rsidP="00B72559" w14:paraId="6914905F" w14:textId="77777777"/>
    <w:p w:rsidR="00697E29" w:rsidP="00697E29" w14:paraId="617C784F" w14:textId="3C4CCB00">
      <w:pPr>
        <w:pStyle w:val="ListParagraph"/>
        <w:numPr>
          <w:ilvl w:val="0"/>
          <w:numId w:val="1"/>
        </w:numPr>
      </w:pPr>
      <w:r>
        <w:t xml:space="preserve">How are you planning to sustain the surveillance system following the conclusion of </w:t>
      </w:r>
      <w:r w:rsidRPr="00C631AC">
        <w:t>Essentials for Childhood (EfC): Preventing Adverse Childhood Experiences through Data to Action</w:t>
      </w:r>
      <w:r>
        <w:t xml:space="preserve"> funding? Speciﬁcally, describe any plans to sustain dissemination of data to various audiences.</w:t>
      </w:r>
    </w:p>
    <w:p w:rsidR="00E56D1B" w:rsidP="00B72559" w14:paraId="0BB4CB5F" w14:textId="77777777"/>
    <w:p w:rsidR="00697E29" w:rsidP="00B72559" w14:paraId="0B1548CD" w14:textId="77777777"/>
    <w:p w:rsidR="00601618" w:rsidP="00601618" w14:paraId="7FCB0F2F" w14:textId="18A28EDC">
      <w:pPr>
        <w:pStyle w:val="ListParagraph"/>
        <w:numPr>
          <w:ilvl w:val="0"/>
          <w:numId w:val="1"/>
        </w:numPr>
      </w:pPr>
      <w:r>
        <w:t xml:space="preserve">How has sustainability planning involved discussions with collaborators and data partners? What perceptions and values do these </w:t>
      </w:r>
      <w:r w:rsidR="00697E29">
        <w:t xml:space="preserve">partners </w:t>
      </w:r>
      <w:r>
        <w:t>have on sustainability?</w:t>
      </w:r>
    </w:p>
    <w:tbl>
      <w:tblPr>
        <w:tblStyle w:val="TableGrid"/>
        <w:tblW w:w="0" w:type="auto"/>
        <w:tblInd w:w="720" w:type="dxa"/>
        <w:tblLook w:val="04A0"/>
      </w:tblPr>
      <w:tblGrid>
        <w:gridCol w:w="8630"/>
      </w:tblGrid>
      <w:tr w14:paraId="78DCACAB" w14:textId="77777777" w:rsidTr="000D2D60">
        <w:tblPrEx>
          <w:tblW w:w="0" w:type="auto"/>
          <w:tblInd w:w="720" w:type="dxa"/>
          <w:tblLook w:val="04A0"/>
        </w:tblPrEx>
        <w:tc>
          <w:tcPr>
            <w:tcW w:w="9350" w:type="dxa"/>
          </w:tcPr>
          <w:p w:rsidR="000D2D60" w:rsidP="000D2D60" w14:paraId="76B0D4B2" w14:textId="77777777">
            <w:pPr>
              <w:pStyle w:val="ListParagraph"/>
              <w:ind w:left="0"/>
            </w:pPr>
          </w:p>
        </w:tc>
      </w:tr>
    </w:tbl>
    <w:p w:rsidR="000D2D60" w:rsidP="00B72559" w14:paraId="130E507F" w14:textId="77777777"/>
    <w:p w:rsidR="000D2D60" w:rsidP="000D2D60" w14:paraId="55ED073F" w14:textId="590BACF6">
      <w:pPr>
        <w:pStyle w:val="ListParagraph"/>
        <w:numPr>
          <w:ilvl w:val="0"/>
          <w:numId w:val="1"/>
        </w:numPr>
      </w:pPr>
      <w:r>
        <w:t>Is there anything you have not described yet that you would like to add?</w:t>
      </w:r>
    </w:p>
    <w:tbl>
      <w:tblPr>
        <w:tblStyle w:val="TableGrid"/>
        <w:tblW w:w="0" w:type="auto"/>
        <w:tblInd w:w="720" w:type="dxa"/>
        <w:tblLook w:val="04A0"/>
      </w:tblPr>
      <w:tblGrid>
        <w:gridCol w:w="8630"/>
      </w:tblGrid>
      <w:tr w14:paraId="0E3C41CD" w14:textId="77777777" w:rsidTr="000A70F5">
        <w:tblPrEx>
          <w:tblW w:w="0" w:type="auto"/>
          <w:tblInd w:w="720" w:type="dxa"/>
          <w:tblLook w:val="04A0"/>
        </w:tblPrEx>
        <w:tc>
          <w:tcPr>
            <w:tcW w:w="8630" w:type="dxa"/>
          </w:tcPr>
          <w:p w:rsidR="000D2D60" w:rsidP="000D2D60" w14:paraId="1C6949AD" w14:textId="77777777">
            <w:pPr>
              <w:pStyle w:val="ListParagraph"/>
              <w:ind w:left="0"/>
            </w:pPr>
          </w:p>
        </w:tc>
      </w:tr>
    </w:tbl>
    <w:p w:rsidR="000A70F5" w:rsidP="000A70F5" w14:paraId="0096BD08" w14:textId="77777777"/>
    <w:p w:rsidR="000A70F5" w:rsidP="000A70F5" w14:paraId="31DE8186" w14:textId="48FD72A8">
      <w:r>
        <w:rPr>
          <w:noProof/>
        </w:rPr>
        <mc:AlternateContent>
          <mc:Choice Requires="wps">
            <w:drawing>
              <wp:anchor distT="0" distB="0" distL="114300" distR="114300" simplePos="0" relativeHeight="251660288" behindDoc="1" locked="0" layoutInCell="1" allowOverlap="1">
                <wp:simplePos x="0" y="0"/>
                <wp:positionH relativeFrom="column">
                  <wp:posOffset>-140677</wp:posOffset>
                </wp:positionH>
                <wp:positionV relativeFrom="paragraph">
                  <wp:posOffset>163146</wp:posOffset>
                </wp:positionV>
                <wp:extent cx="6400800" cy="626012"/>
                <wp:effectExtent l="0" t="0" r="19050" b="2222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260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0" o:spid="_x0000_s1027" style="width:7in;height:49.3pt;margin-top:12.85pt;margin-left:-11.1pt;mso-height-percent:0;mso-height-relative:margin;mso-wrap-distance-bottom:0;mso-wrap-distance-left:9pt;mso-wrap-distance-right:9pt;mso-wrap-distance-top:0;mso-wrap-style:square;position:absolute;visibility:visible;v-text-anchor:middle;z-index:-251655168" fillcolor="#4472c4" strokecolor="#1f3763" strokeweight="1pt"/>
            </w:pict>
          </mc:Fallback>
        </mc:AlternateContent>
      </w:r>
    </w:p>
    <w:p w:rsidR="00DB7C1E" w:rsidRPr="000A70F5" w:rsidP="000A70F5" w14:paraId="7A4A8EA6" w14:textId="0C09318E">
      <w:pPr>
        <w:rPr>
          <w:color w:val="FFFFFF" w:themeColor="background1"/>
        </w:rPr>
      </w:pPr>
      <w:r w:rsidRPr="000A70F5">
        <w:rPr>
          <w:color w:val="FFFFFF" w:themeColor="background1"/>
        </w:rPr>
        <w:t xml:space="preserve">Thank you for your time! We appreciate your contribution to the CDC </w:t>
      </w:r>
      <w:r w:rsidRPr="00C631AC" w:rsidR="00C631AC">
        <w:rPr>
          <w:color w:val="FFFFFF" w:themeColor="background1"/>
        </w:rPr>
        <w:t xml:space="preserve">Essentials for Childhood (EfC): Preventing Adverse Childhood Experiences through Data to Action </w:t>
      </w:r>
      <w:r w:rsidRPr="000A70F5">
        <w:rPr>
          <w:color w:val="FFFFFF" w:themeColor="background1"/>
        </w:rPr>
        <w:t>initiative-level evaluation.</w:t>
      </w:r>
    </w:p>
    <w:p w:rsidR="00F20AE5" w:rsidRPr="00471197" w:rsidP="00F20AE5" w14:paraId="5A388948" w14:textId="77777777">
      <w:pPr>
        <w:pStyle w:val="ListParagraph"/>
      </w:pPr>
    </w:p>
    <w:p w:rsidR="00005186" w:rsidP="00471197" w14:paraId="1B6CB4CF" w14:textId="778565FA">
      <w:pPr>
        <w:pStyle w:val="ListParagraph"/>
      </w:pPr>
    </w:p>
    <w:p w:rsidR="00CC58A8" w:rsidP="00CC58A8" w14:paraId="7AE1564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882C6B"/>
    <w:multiLevelType w:val="hybridMultilevel"/>
    <w:tmpl w:val="D59673A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6F2126"/>
    <w:multiLevelType w:val="hybridMultilevel"/>
    <w:tmpl w:val="85B62C5E"/>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36644894">
    <w:abstractNumId w:val="0"/>
  </w:num>
  <w:num w:numId="2" w16cid:durableId="109498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E6"/>
    <w:rsid w:val="00003621"/>
    <w:rsid w:val="00005186"/>
    <w:rsid w:val="00013A07"/>
    <w:rsid w:val="000304C4"/>
    <w:rsid w:val="00031ABF"/>
    <w:rsid w:val="0003423D"/>
    <w:rsid w:val="0004031B"/>
    <w:rsid w:val="0004581D"/>
    <w:rsid w:val="00077D6B"/>
    <w:rsid w:val="00084ED7"/>
    <w:rsid w:val="000A4E10"/>
    <w:rsid w:val="000A70F5"/>
    <w:rsid w:val="000A7522"/>
    <w:rsid w:val="000B7CF3"/>
    <w:rsid w:val="000D2D60"/>
    <w:rsid w:val="001044C5"/>
    <w:rsid w:val="00106295"/>
    <w:rsid w:val="00110E27"/>
    <w:rsid w:val="00117FC9"/>
    <w:rsid w:val="00126BA6"/>
    <w:rsid w:val="001308C0"/>
    <w:rsid w:val="00136B7D"/>
    <w:rsid w:val="00141011"/>
    <w:rsid w:val="0016437B"/>
    <w:rsid w:val="001D272F"/>
    <w:rsid w:val="001D5344"/>
    <w:rsid w:val="00265B8E"/>
    <w:rsid w:val="00277FE6"/>
    <w:rsid w:val="00290735"/>
    <w:rsid w:val="00293358"/>
    <w:rsid w:val="00295188"/>
    <w:rsid w:val="002A1BBC"/>
    <w:rsid w:val="002A6B6E"/>
    <w:rsid w:val="002B09D1"/>
    <w:rsid w:val="002C2C36"/>
    <w:rsid w:val="002F0F86"/>
    <w:rsid w:val="002F48F8"/>
    <w:rsid w:val="0030712F"/>
    <w:rsid w:val="003073E4"/>
    <w:rsid w:val="00323602"/>
    <w:rsid w:val="00340D8B"/>
    <w:rsid w:val="00363F84"/>
    <w:rsid w:val="00365E2D"/>
    <w:rsid w:val="00373D1E"/>
    <w:rsid w:val="00386648"/>
    <w:rsid w:val="003B119F"/>
    <w:rsid w:val="003D32BF"/>
    <w:rsid w:val="003E44E3"/>
    <w:rsid w:val="003F45FD"/>
    <w:rsid w:val="00401D2D"/>
    <w:rsid w:val="0042128C"/>
    <w:rsid w:val="00431830"/>
    <w:rsid w:val="0043332C"/>
    <w:rsid w:val="00447363"/>
    <w:rsid w:val="00471197"/>
    <w:rsid w:val="0047783F"/>
    <w:rsid w:val="00485BB1"/>
    <w:rsid w:val="0048793F"/>
    <w:rsid w:val="004A13BC"/>
    <w:rsid w:val="00502524"/>
    <w:rsid w:val="0052277C"/>
    <w:rsid w:val="00532C29"/>
    <w:rsid w:val="00534A5A"/>
    <w:rsid w:val="00550D9F"/>
    <w:rsid w:val="0055505E"/>
    <w:rsid w:val="00564069"/>
    <w:rsid w:val="005804C1"/>
    <w:rsid w:val="00582440"/>
    <w:rsid w:val="005867CC"/>
    <w:rsid w:val="00587829"/>
    <w:rsid w:val="005D0B77"/>
    <w:rsid w:val="00601618"/>
    <w:rsid w:val="00603457"/>
    <w:rsid w:val="00610E04"/>
    <w:rsid w:val="00620855"/>
    <w:rsid w:val="006308CC"/>
    <w:rsid w:val="006409A8"/>
    <w:rsid w:val="00653D7B"/>
    <w:rsid w:val="0068039E"/>
    <w:rsid w:val="00690D5E"/>
    <w:rsid w:val="00697E29"/>
    <w:rsid w:val="006A23F3"/>
    <w:rsid w:val="006A3903"/>
    <w:rsid w:val="006B3B75"/>
    <w:rsid w:val="006C7B41"/>
    <w:rsid w:val="006E7955"/>
    <w:rsid w:val="006F1480"/>
    <w:rsid w:val="007111C1"/>
    <w:rsid w:val="0071211A"/>
    <w:rsid w:val="00732D59"/>
    <w:rsid w:val="0075665A"/>
    <w:rsid w:val="00780D32"/>
    <w:rsid w:val="007A48CC"/>
    <w:rsid w:val="007A4B06"/>
    <w:rsid w:val="007C6F79"/>
    <w:rsid w:val="007E629D"/>
    <w:rsid w:val="007F1CE0"/>
    <w:rsid w:val="007F3F20"/>
    <w:rsid w:val="00814734"/>
    <w:rsid w:val="008656A4"/>
    <w:rsid w:val="00881F94"/>
    <w:rsid w:val="008B3A35"/>
    <w:rsid w:val="008D23BB"/>
    <w:rsid w:val="0090400B"/>
    <w:rsid w:val="009049B8"/>
    <w:rsid w:val="00913E8F"/>
    <w:rsid w:val="00914DB2"/>
    <w:rsid w:val="00957797"/>
    <w:rsid w:val="00961CB7"/>
    <w:rsid w:val="00973894"/>
    <w:rsid w:val="00975375"/>
    <w:rsid w:val="0098511B"/>
    <w:rsid w:val="009B422E"/>
    <w:rsid w:val="009B5A54"/>
    <w:rsid w:val="009E0DD2"/>
    <w:rsid w:val="009F5811"/>
    <w:rsid w:val="009F6E2A"/>
    <w:rsid w:val="00A51B35"/>
    <w:rsid w:val="00A6166F"/>
    <w:rsid w:val="00AA6DA5"/>
    <w:rsid w:val="00AB4B49"/>
    <w:rsid w:val="00AD1327"/>
    <w:rsid w:val="00AE2E58"/>
    <w:rsid w:val="00AE3F3F"/>
    <w:rsid w:val="00AE768A"/>
    <w:rsid w:val="00AF295C"/>
    <w:rsid w:val="00AF38C2"/>
    <w:rsid w:val="00B22899"/>
    <w:rsid w:val="00B367A3"/>
    <w:rsid w:val="00B42B19"/>
    <w:rsid w:val="00B50966"/>
    <w:rsid w:val="00B54FC7"/>
    <w:rsid w:val="00B72559"/>
    <w:rsid w:val="00B82A6D"/>
    <w:rsid w:val="00BF5D48"/>
    <w:rsid w:val="00C0118A"/>
    <w:rsid w:val="00C27B2F"/>
    <w:rsid w:val="00C631AC"/>
    <w:rsid w:val="00CA28D3"/>
    <w:rsid w:val="00CB7423"/>
    <w:rsid w:val="00CC33A6"/>
    <w:rsid w:val="00CC58A8"/>
    <w:rsid w:val="00CD64E3"/>
    <w:rsid w:val="00CE0669"/>
    <w:rsid w:val="00CF4C62"/>
    <w:rsid w:val="00CF58EE"/>
    <w:rsid w:val="00D109FB"/>
    <w:rsid w:val="00D208E2"/>
    <w:rsid w:val="00D308B7"/>
    <w:rsid w:val="00D80D06"/>
    <w:rsid w:val="00D80DE6"/>
    <w:rsid w:val="00DB7C1E"/>
    <w:rsid w:val="00DE3005"/>
    <w:rsid w:val="00DF5D56"/>
    <w:rsid w:val="00E351DB"/>
    <w:rsid w:val="00E56D1B"/>
    <w:rsid w:val="00E702F8"/>
    <w:rsid w:val="00E70CEA"/>
    <w:rsid w:val="00EB5315"/>
    <w:rsid w:val="00EB58A6"/>
    <w:rsid w:val="00EC2AD1"/>
    <w:rsid w:val="00EC2E63"/>
    <w:rsid w:val="00ED1BC4"/>
    <w:rsid w:val="00ED6871"/>
    <w:rsid w:val="00EF41C2"/>
    <w:rsid w:val="00F20AE5"/>
    <w:rsid w:val="00F26ABD"/>
    <w:rsid w:val="00F314AE"/>
    <w:rsid w:val="00F707AD"/>
    <w:rsid w:val="00FB4000"/>
    <w:rsid w:val="00FD7D6F"/>
    <w:rsid w:val="00FF1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40E7D"/>
  <w15:chartTrackingRefBased/>
  <w15:docId w15:val="{89DE27F0-70EA-4FB2-827D-40AE9024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E6"/>
    <w:pPr>
      <w:ind w:left="720"/>
      <w:contextualSpacing/>
    </w:pPr>
  </w:style>
  <w:style w:type="table" w:styleId="TableGrid">
    <w:name w:val="Table Grid"/>
    <w:basedOn w:val="TableNormal"/>
    <w:uiPriority w:val="59"/>
    <w:rsid w:val="00D80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1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63F84"/>
    <w:rPr>
      <w:color w:val="808080"/>
    </w:rPr>
  </w:style>
  <w:style w:type="paragraph" w:styleId="Header">
    <w:name w:val="header"/>
    <w:basedOn w:val="Normal"/>
    <w:link w:val="HeaderChar"/>
    <w:uiPriority w:val="99"/>
    <w:unhideWhenUsed/>
    <w:rsid w:val="00AE2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E58"/>
  </w:style>
  <w:style w:type="paragraph" w:styleId="Footer">
    <w:name w:val="footer"/>
    <w:basedOn w:val="Normal"/>
    <w:link w:val="FooterChar"/>
    <w:uiPriority w:val="99"/>
    <w:unhideWhenUsed/>
    <w:rsid w:val="00AE2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58"/>
  </w:style>
  <w:style w:type="character" w:styleId="CommentReference">
    <w:name w:val="annotation reference"/>
    <w:basedOn w:val="DefaultParagraphFont"/>
    <w:uiPriority w:val="99"/>
    <w:semiHidden/>
    <w:unhideWhenUsed/>
    <w:rsid w:val="001D5344"/>
    <w:rPr>
      <w:sz w:val="16"/>
      <w:szCs w:val="16"/>
    </w:rPr>
  </w:style>
  <w:style w:type="paragraph" w:styleId="CommentText">
    <w:name w:val="annotation text"/>
    <w:basedOn w:val="Normal"/>
    <w:link w:val="CommentTextChar"/>
    <w:uiPriority w:val="99"/>
    <w:unhideWhenUsed/>
    <w:rsid w:val="001D5344"/>
    <w:pPr>
      <w:spacing w:line="240" w:lineRule="auto"/>
    </w:pPr>
    <w:rPr>
      <w:sz w:val="20"/>
      <w:szCs w:val="20"/>
    </w:rPr>
  </w:style>
  <w:style w:type="character" w:customStyle="1" w:styleId="CommentTextChar">
    <w:name w:val="Comment Text Char"/>
    <w:basedOn w:val="DefaultParagraphFont"/>
    <w:link w:val="CommentText"/>
    <w:uiPriority w:val="99"/>
    <w:rsid w:val="001D5344"/>
    <w:rPr>
      <w:sz w:val="20"/>
      <w:szCs w:val="20"/>
    </w:rPr>
  </w:style>
  <w:style w:type="paragraph" w:styleId="CommentSubject">
    <w:name w:val="annotation subject"/>
    <w:basedOn w:val="CommentText"/>
    <w:next w:val="CommentText"/>
    <w:link w:val="CommentSubjectChar"/>
    <w:uiPriority w:val="99"/>
    <w:semiHidden/>
    <w:unhideWhenUsed/>
    <w:rsid w:val="001D5344"/>
    <w:rPr>
      <w:b/>
      <w:bCs/>
    </w:rPr>
  </w:style>
  <w:style w:type="character" w:customStyle="1" w:styleId="CommentSubjectChar">
    <w:name w:val="Comment Subject Char"/>
    <w:basedOn w:val="CommentTextChar"/>
    <w:link w:val="CommentSubject"/>
    <w:uiPriority w:val="99"/>
    <w:semiHidden/>
    <w:rsid w:val="001D5344"/>
    <w:rPr>
      <w:b/>
      <w:bCs/>
      <w:sz w:val="20"/>
      <w:szCs w:val="20"/>
    </w:rPr>
  </w:style>
  <w:style w:type="paragraph" w:styleId="Revision">
    <w:name w:val="Revision"/>
    <w:hidden/>
    <w:uiPriority w:val="99"/>
    <w:semiHidden/>
    <w:rsid w:val="00DE3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Adegbite, Adebukola Helen (Addie) (CDC/DDNID/NCIPC/DVP)</dc:creator>
  <cp:lastModifiedBy>Barranco, Lindsey (CDC/DDNID/NCIPC/DVP)</cp:lastModifiedBy>
  <cp:revision>7</cp:revision>
  <dcterms:created xsi:type="dcterms:W3CDTF">2023-08-17T14:09:00Z</dcterms:created>
  <dcterms:modified xsi:type="dcterms:W3CDTF">2023-09-18T21:08:00Z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901f81d0-3f14-4cca-bf9f-2dd9fc2b7fe4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2023-05-03T14:18:17Z</vt:lpwstr>
  </property>
  <property fmtid="{D5CDD505-2E9C-101B-9397-08002B2CF9AE}" pid="8" name="MSIP_Label_7b94a7b8-f06c-4dfe-bdcc-9b548fd58c31_SiteId">
    <vt:lpwstr>9ce70869-60db-44fd-abe8-d2767077fc8f</vt:lpwstr>
  </property>
</Properties>
</file>