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72"/>
        <w:gridCol w:w="2152"/>
        <w:gridCol w:w="6926"/>
      </w:tblGrid>
      <w:tr w:rsidR="00616224" w:rsidTr="006F158A">
        <w:trPr>
          <w:trHeight w:val="823"/>
        </w:trPr>
        <w:tc>
          <w:tcPr>
            <w:tcW w:w="9945" w:type="dxa"/>
            <w:gridSpan w:val="3"/>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34428A">
            <w:pPr>
              <w:pStyle w:val="TableParagraph"/>
              <w:ind w:left="1387"/>
              <w:jc w:val="both"/>
              <w:rPr>
                <w:rFonts w:ascii="Times New Roman"/>
                <w:sz w:val="20"/>
              </w:rPr>
            </w:pPr>
            <w:r w:rsidRPr="0020154F">
              <w:rPr>
                <w:rFonts w:ascii="Arial" w:hAnsi="Arial" w:eastAsia="Times New Roman" w:cs="Times New Roman"/>
                <w:b/>
                <w:noProof/>
                <w:sz w:val="28"/>
                <w:szCs w:val="28"/>
              </w:rPr>
              <mc:AlternateContent>
                <mc:Choice Requires="wps">
                  <w:drawing>
                    <wp:anchor distT="0" distB="0" distL="114300" distR="114300" simplePos="0" relativeHeight="251659264" behindDoc="0" locked="0" layoutInCell="1" allowOverlap="1" wp14:editId="1AE14FD1" wp14:anchorId="5D8D902F">
                      <wp:simplePos x="0" y="0"/>
                      <wp:positionH relativeFrom="column">
                        <wp:posOffset>5478145</wp:posOffset>
                      </wp:positionH>
                      <wp:positionV relativeFrom="paragraph">
                        <wp:posOffset>-673100</wp:posOffset>
                      </wp:positionV>
                      <wp:extent cx="1390650" cy="666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390650" cy="666750"/>
                              </a:xfrm>
                              <a:prstGeom prst="rect">
                                <a:avLst/>
                              </a:prstGeom>
                              <a:solidFill>
                                <a:sysClr val="window" lastClr="FFFFFF"/>
                              </a:solidFill>
                              <a:ln w="6350">
                                <a:solidFill>
                                  <a:prstClr val="black"/>
                                </a:solidFill>
                              </a:ln>
                            </wps:spPr>
                            <wps:txbx>
                              <w:txbxContent>
                                <w:p w:rsidR="0034428A" w:rsidP="0034428A" w:rsidRDefault="0034428A"/>
                                <w:p w:rsidRPr="009542D3" w:rsidR="0034428A" w:rsidP="0034428A" w:rsidRDefault="0034428A">
                                  <w:pPr>
                                    <w:pStyle w:val="NoSpacing"/>
                                    <w:jc w:val="right"/>
                                    <w:rPr>
                                      <w:sz w:val="18"/>
                                      <w:szCs w:val="18"/>
                                    </w:rPr>
                                  </w:pPr>
                                  <w:r w:rsidRPr="009542D3">
                                    <w:rPr>
                                      <w:sz w:val="18"/>
                                      <w:szCs w:val="18"/>
                                    </w:rPr>
                                    <w:t>Form Approved</w:t>
                                  </w:r>
                                </w:p>
                                <w:p w:rsidRPr="009542D3" w:rsidR="0034428A" w:rsidP="0034428A" w:rsidRDefault="0034428A">
                                  <w:pPr>
                                    <w:pStyle w:val="NoSpacing"/>
                                    <w:jc w:val="right"/>
                                    <w:rPr>
                                      <w:sz w:val="18"/>
                                      <w:szCs w:val="18"/>
                                    </w:rPr>
                                  </w:pPr>
                                  <w:r w:rsidRPr="009542D3">
                                    <w:rPr>
                                      <w:sz w:val="18"/>
                                      <w:szCs w:val="18"/>
                                    </w:rPr>
                                    <w:t>OMB No. 0920-XXXX</w:t>
                                  </w:r>
                                </w:p>
                                <w:p w:rsidR="0034428A" w:rsidP="0034428A" w:rsidRDefault="0034428A">
                                  <w:pPr>
                                    <w:pStyle w:val="NoSpacing"/>
                                    <w:jc w:val="right"/>
                                    <w:rPr>
                                      <w:sz w:val="18"/>
                                      <w:szCs w:val="18"/>
                                    </w:rPr>
                                  </w:pPr>
                                  <w:r w:rsidRPr="009542D3">
                                    <w:rPr>
                                      <w:sz w:val="18"/>
                                      <w:szCs w:val="18"/>
                                    </w:rPr>
                                    <w:t>Exp. Date xx/xx/20xx</w:t>
                                  </w:r>
                                </w:p>
                                <w:p w:rsidR="0034428A" w:rsidP="0034428A" w:rsidRDefault="00344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8D902F">
                      <v:stroke joinstyle="miter"/>
                      <v:path gradientshapeok="t" o:connecttype="rect"/>
                    </v:shapetype>
                    <v:shape id="Text Box 7" style="position:absolute;left:0;text-align:left;margin-left:431.35pt;margin-top:-53pt;width:109.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">
                      <v:textbox>
                        <w:txbxContent>
                          <w:p w:rsidR="0034428A" w:rsidP="0034428A" w:rsidRDefault="0034428A"/>
                          <w:p w:rsidRPr="009542D3" w:rsidR="0034428A" w:rsidP="0034428A" w:rsidRDefault="0034428A">
                            <w:pPr>
                              <w:pStyle w:val="NoSpacing"/>
                              <w:jc w:val="right"/>
                              <w:rPr>
                                <w:sz w:val="18"/>
                                <w:szCs w:val="18"/>
                              </w:rPr>
                            </w:pPr>
                            <w:r w:rsidRPr="009542D3">
                              <w:rPr>
                                <w:sz w:val="18"/>
                                <w:szCs w:val="18"/>
                              </w:rPr>
                              <w:t>Form Approved</w:t>
                            </w:r>
                          </w:p>
                          <w:p w:rsidRPr="009542D3" w:rsidR="0034428A" w:rsidP="0034428A" w:rsidRDefault="0034428A">
                            <w:pPr>
                              <w:pStyle w:val="NoSpacing"/>
                              <w:jc w:val="right"/>
                              <w:rPr>
                                <w:sz w:val="18"/>
                                <w:szCs w:val="18"/>
                              </w:rPr>
                            </w:pPr>
                            <w:r w:rsidRPr="009542D3">
                              <w:rPr>
                                <w:sz w:val="18"/>
                                <w:szCs w:val="18"/>
                              </w:rPr>
                              <w:t>OMB No. 0920-XXXX</w:t>
                            </w:r>
                          </w:p>
                          <w:p w:rsidR="0034428A" w:rsidP="0034428A" w:rsidRDefault="0034428A">
                            <w:pPr>
                              <w:pStyle w:val="NoSpacing"/>
                              <w:jc w:val="right"/>
                              <w:rPr>
                                <w:sz w:val="18"/>
                                <w:szCs w:val="18"/>
                              </w:rPr>
                            </w:pPr>
                            <w:r w:rsidRPr="009542D3">
                              <w:rPr>
                                <w:sz w:val="18"/>
                                <w:szCs w:val="18"/>
                              </w:rPr>
                              <w:t>Exp. Date xx/xx/20xx</w:t>
                            </w:r>
                          </w:p>
                          <w:p w:rsidR="0034428A" w:rsidP="0034428A" w:rsidRDefault="0034428A"/>
                        </w:txbxContent>
                      </v:textbox>
                    </v:shape>
                  </w:pict>
                </mc:Fallback>
              </mc:AlternateContent>
            </w:r>
          </w:p>
          <w:p w:rsidR="00616224" w:rsidP="006F158A" w:rsidRDefault="00616224">
            <w:pPr>
              <w:pStyle w:val="TableParagraph"/>
              <w:spacing w:before="113"/>
              <w:ind w:left="1347" w:right="1353"/>
              <w:jc w:val="both"/>
              <w:rPr>
                <w:b/>
                <w:sz w:val="32"/>
              </w:rPr>
            </w:pPr>
            <w:r>
              <w:rPr>
                <w:rFonts w:ascii="Times New Roman"/>
                <w:noProof/>
                <w:sz w:val="20"/>
              </w:rPr>
              <w:drawing>
                <wp:inline distT="0" distB="0" distL="0" distR="0" wp14:anchorId="112343F9" wp14:editId="10F35AA3">
                  <wp:extent cx="4118025" cy="790955"/>
                  <wp:effectExtent l="0" t="0" r="0" b="0"/>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png"/>
                          <pic:cNvPicPr/>
                        </pic:nvPicPr>
                        <pic:blipFill>
                          <a:blip r:embed="rId7" cstate="print"/>
                          <a:stretch>
                            <a:fillRect/>
                          </a:stretch>
                        </pic:blipFill>
                        <pic:spPr>
                          <a:xfrm>
                            <a:off x="0" y="0"/>
                            <a:ext cx="4118025" cy="790955"/>
                          </a:xfrm>
                          <a:prstGeom prst="rect">
                            <a:avLst/>
                          </a:prstGeom>
                        </pic:spPr>
                      </pic:pic>
                    </a:graphicData>
                  </a:graphic>
                </wp:inline>
              </w:drawing>
            </w:r>
            <w:r>
              <w:rPr>
                <w:b/>
                <w:color w:val="17365D"/>
                <w:sz w:val="32"/>
              </w:rPr>
              <w:t>Consent to be in a Research Study</w:t>
            </w:r>
          </w:p>
          <w:p w:rsidR="00616224" w:rsidP="006F158A" w:rsidRDefault="00616224">
            <w:pPr>
              <w:pStyle w:val="TableParagraph"/>
              <w:ind w:left="1349" w:right="1353"/>
              <w:jc w:val="both"/>
              <w:rPr>
                <w:b/>
                <w:i/>
                <w:sz w:val="32"/>
              </w:rPr>
            </w:pPr>
            <w:r>
              <w:rPr>
                <w:b/>
                <w:i/>
                <w:color w:val="FF0000"/>
                <w:sz w:val="32"/>
              </w:rPr>
              <w:t>Health-related changes in cognitive performance</w:t>
            </w:r>
          </w:p>
          <w:p w:rsidRPr="00A9101A" w:rsidR="00616224" w:rsidP="006F158A" w:rsidRDefault="00616224">
            <w:pPr>
              <w:ind w:left="598"/>
              <w:rPr>
                <w:rFonts w:asciiTheme="minorHAnsi" w:hAnsiTheme="minorHAnsi" w:cstheme="minorHAnsi"/>
              </w:rPr>
            </w:pPr>
            <w:r>
              <w:rPr>
                <w:rFonts w:asciiTheme="minorHAnsi" w:hAnsiTheme="minorHAnsi" w:cstheme="minorHAnsi"/>
                <w:b/>
                <w:color w:val="FF0000"/>
                <w:sz w:val="24"/>
              </w:rPr>
              <w:t xml:space="preserve">             </w:t>
            </w:r>
            <w:r w:rsidRPr="003D696A">
              <w:rPr>
                <w:rFonts w:asciiTheme="minorHAnsi" w:hAnsiTheme="minorHAnsi" w:cstheme="minorHAnsi"/>
                <w:b/>
                <w:color w:val="FF0000"/>
                <w:sz w:val="24"/>
              </w:rPr>
              <w:t xml:space="preserve">Environmental chamber component </w:t>
            </w:r>
          </w:p>
        </w:tc>
      </w:tr>
      <w:tr w:rsidR="00616224" w:rsidTr="006F158A">
        <w:trPr>
          <w:trHeight w:val="3021"/>
        </w:trPr>
        <w:tc>
          <w:tcPr>
            <w:tcW w:w="9945" w:type="dxa"/>
            <w:gridSpan w:val="3"/>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4"/>
              <w:ind w:left="1352" w:right="1353"/>
              <w:jc w:val="both"/>
              <w:rPr>
                <w:b/>
                <w:sz w:val="36"/>
              </w:rPr>
            </w:pPr>
            <w:r>
              <w:rPr>
                <w:b/>
                <w:i/>
                <w:color w:val="FF0000"/>
                <w:sz w:val="36"/>
              </w:rPr>
              <w:t xml:space="preserve">Read Me First! </w:t>
            </w:r>
            <w:r>
              <w:rPr>
                <w:b/>
                <w:sz w:val="36"/>
              </w:rPr>
              <w:t>– Important Key Information</w:t>
            </w:r>
          </w:p>
          <w:p w:rsidR="00616224" w:rsidP="00616224" w:rsidRDefault="00616224">
            <w:pPr>
              <w:pStyle w:val="TableParagraph"/>
              <w:widowControl/>
              <w:numPr>
                <w:ilvl w:val="0"/>
                <w:numId w:val="4"/>
              </w:numPr>
              <w:tabs>
                <w:tab w:val="left" w:pos="863"/>
                <w:tab w:val="left" w:pos="864"/>
              </w:tabs>
              <w:autoSpaceDE/>
              <w:autoSpaceDN/>
              <w:ind w:right="233"/>
              <w:jc w:val="both"/>
              <w:rPr>
                <w:b/>
                <w:sz w:val="20"/>
              </w:rPr>
            </w:pPr>
            <w:r>
              <w:rPr>
                <w:b/>
                <w:sz w:val="20"/>
              </w:rPr>
              <w:t xml:space="preserve">We’re doing a study on 30 participants to find out how heat affects workers’ concentration; this is important because heat exposure </w:t>
            </w:r>
            <w:r w:rsidRPr="00800582">
              <w:rPr>
                <w:b/>
                <w:sz w:val="20"/>
              </w:rPr>
              <w:t xml:space="preserve">cause heat strain, which is the body’s response </w:t>
            </w:r>
            <w:r>
              <w:rPr>
                <w:b/>
                <w:sz w:val="20"/>
              </w:rPr>
              <w:t>to a heat load</w:t>
            </w:r>
            <w:r w:rsidRPr="00800582">
              <w:rPr>
                <w:b/>
                <w:sz w:val="20"/>
              </w:rPr>
              <w:t>. Heat strain can lead to heat illness</w:t>
            </w:r>
            <w:r>
              <w:rPr>
                <w:b/>
                <w:sz w:val="20"/>
              </w:rPr>
              <w:t>, which is a condition where the body cannot cool itself, leading to symptoms such as cramps, headaches, dizziness, and nausea or vomiting.</w:t>
            </w:r>
            <w:r w:rsidRPr="00800582">
              <w:rPr>
                <w:b/>
                <w:sz w:val="20"/>
              </w:rPr>
              <w:t xml:space="preserve"> </w:t>
            </w:r>
            <w:r>
              <w:rPr>
                <w:b/>
                <w:sz w:val="20"/>
              </w:rPr>
              <w:t>Heat strain can also increase the risk of injuries, which is partly because of decreased concentration</w:t>
            </w:r>
          </w:p>
          <w:p w:rsidR="00616224" w:rsidP="00616224" w:rsidRDefault="00616224">
            <w:pPr>
              <w:pStyle w:val="TableParagraph"/>
              <w:widowControl/>
              <w:numPr>
                <w:ilvl w:val="0"/>
                <w:numId w:val="4"/>
              </w:numPr>
              <w:tabs>
                <w:tab w:val="left" w:pos="863"/>
                <w:tab w:val="left" w:pos="864"/>
              </w:tabs>
              <w:autoSpaceDE/>
              <w:autoSpaceDN/>
              <w:spacing w:line="294" w:lineRule="exact"/>
              <w:jc w:val="both"/>
              <w:rPr>
                <w:b/>
                <w:sz w:val="20"/>
              </w:rPr>
            </w:pPr>
            <w:r>
              <w:rPr>
                <w:b/>
                <w:sz w:val="20"/>
              </w:rPr>
              <w:t>We</w:t>
            </w:r>
            <w:r>
              <w:rPr>
                <w:b/>
                <w:spacing w:val="-2"/>
                <w:sz w:val="20"/>
              </w:rPr>
              <w:t xml:space="preserve"> </w:t>
            </w:r>
            <w:r>
              <w:rPr>
                <w:b/>
                <w:sz w:val="20"/>
              </w:rPr>
              <w:t>would</w:t>
            </w:r>
            <w:r>
              <w:rPr>
                <w:b/>
                <w:spacing w:val="-2"/>
                <w:sz w:val="20"/>
              </w:rPr>
              <w:t xml:space="preserve"> </w:t>
            </w:r>
            <w:r>
              <w:rPr>
                <w:b/>
                <w:sz w:val="20"/>
              </w:rPr>
              <w:t>like</w:t>
            </w:r>
            <w:r>
              <w:rPr>
                <w:b/>
                <w:spacing w:val="-2"/>
                <w:sz w:val="20"/>
              </w:rPr>
              <w:t xml:space="preserve"> </w:t>
            </w:r>
            <w:r>
              <w:rPr>
                <w:b/>
                <w:sz w:val="20"/>
              </w:rPr>
              <w:t>to</w:t>
            </w:r>
            <w:r>
              <w:rPr>
                <w:b/>
                <w:spacing w:val="-2"/>
                <w:sz w:val="20"/>
              </w:rPr>
              <w:t xml:space="preserve"> </w:t>
            </w:r>
            <w:r>
              <w:rPr>
                <w:b/>
                <w:sz w:val="20"/>
              </w:rPr>
              <w:t>know</w:t>
            </w:r>
            <w:r>
              <w:rPr>
                <w:b/>
                <w:spacing w:val="-2"/>
                <w:sz w:val="20"/>
              </w:rPr>
              <w:t xml:space="preserve"> </w:t>
            </w:r>
            <w:r>
              <w:rPr>
                <w:b/>
                <w:sz w:val="20"/>
              </w:rPr>
              <w:t>if</w:t>
            </w:r>
            <w:r>
              <w:rPr>
                <w:b/>
                <w:spacing w:val="-3"/>
                <w:sz w:val="20"/>
              </w:rPr>
              <w:t xml:space="preserve"> </w:t>
            </w:r>
            <w:r>
              <w:rPr>
                <w:b/>
                <w:sz w:val="20"/>
              </w:rPr>
              <w:t>there</w:t>
            </w:r>
            <w:r>
              <w:rPr>
                <w:b/>
                <w:spacing w:val="-2"/>
                <w:sz w:val="20"/>
              </w:rPr>
              <w:t xml:space="preserve"> </w:t>
            </w:r>
            <w:r>
              <w:rPr>
                <w:b/>
                <w:sz w:val="20"/>
              </w:rPr>
              <w:t>is</w:t>
            </w:r>
            <w:r>
              <w:rPr>
                <w:b/>
                <w:spacing w:val="-3"/>
                <w:sz w:val="20"/>
              </w:rPr>
              <w:t xml:space="preserve"> </w:t>
            </w:r>
            <w:r>
              <w:rPr>
                <w:b/>
                <w:sz w:val="20"/>
              </w:rPr>
              <w:t>a</w:t>
            </w:r>
            <w:r>
              <w:rPr>
                <w:b/>
                <w:spacing w:val="-2"/>
                <w:sz w:val="20"/>
              </w:rPr>
              <w:t xml:space="preserve"> </w:t>
            </w:r>
            <w:r>
              <w:rPr>
                <w:b/>
                <w:sz w:val="20"/>
              </w:rPr>
              <w:t>way</w:t>
            </w:r>
            <w:r>
              <w:rPr>
                <w:b/>
                <w:spacing w:val="-2"/>
                <w:sz w:val="20"/>
              </w:rPr>
              <w:t xml:space="preserve"> </w:t>
            </w:r>
            <w:r>
              <w:rPr>
                <w:b/>
                <w:sz w:val="20"/>
              </w:rPr>
              <w:t>to</w:t>
            </w:r>
            <w:r>
              <w:rPr>
                <w:b/>
                <w:spacing w:val="-2"/>
                <w:sz w:val="20"/>
              </w:rPr>
              <w:t xml:space="preserve"> </w:t>
            </w:r>
            <w:r>
              <w:rPr>
                <w:b/>
                <w:sz w:val="20"/>
              </w:rPr>
              <w:t>use</w:t>
            </w:r>
            <w:r>
              <w:rPr>
                <w:b/>
                <w:spacing w:val="-2"/>
                <w:sz w:val="20"/>
              </w:rPr>
              <w:t xml:space="preserve"> </w:t>
            </w:r>
            <w:r>
              <w:rPr>
                <w:b/>
                <w:sz w:val="20"/>
              </w:rPr>
              <w:t>heart</w:t>
            </w:r>
            <w:r>
              <w:rPr>
                <w:b/>
                <w:spacing w:val="-2"/>
                <w:sz w:val="20"/>
              </w:rPr>
              <w:t xml:space="preserve"> </w:t>
            </w:r>
            <w:r>
              <w:rPr>
                <w:b/>
                <w:sz w:val="20"/>
              </w:rPr>
              <w:t>rate,</w:t>
            </w:r>
            <w:r>
              <w:rPr>
                <w:b/>
                <w:spacing w:val="-5"/>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air</w:t>
            </w:r>
          </w:p>
          <w:p w:rsidR="00616224" w:rsidP="006F158A" w:rsidRDefault="00616224">
            <w:pPr>
              <w:pStyle w:val="TableParagraph"/>
              <w:spacing w:line="243" w:lineRule="exact"/>
              <w:ind w:left="863"/>
              <w:jc w:val="both"/>
              <w:rPr>
                <w:b/>
                <w:sz w:val="20"/>
              </w:rPr>
            </w:pPr>
            <w:r>
              <w:rPr>
                <w:b/>
                <w:sz w:val="20"/>
              </w:rPr>
              <w:t>temperature/humidity to predict when workers’ concentration starts to decrease</w:t>
            </w:r>
          </w:p>
          <w:p w:rsidR="00616224" w:rsidP="00616224" w:rsidRDefault="00616224">
            <w:pPr>
              <w:pStyle w:val="TableParagraph"/>
              <w:widowControl/>
              <w:numPr>
                <w:ilvl w:val="0"/>
                <w:numId w:val="4"/>
              </w:numPr>
              <w:tabs>
                <w:tab w:val="left" w:pos="863"/>
                <w:tab w:val="left" w:pos="864"/>
              </w:tabs>
              <w:autoSpaceDE/>
              <w:autoSpaceDN/>
              <w:jc w:val="both"/>
              <w:rPr>
                <w:b/>
                <w:sz w:val="20"/>
              </w:rPr>
            </w:pPr>
            <w:r>
              <w:rPr>
                <w:b/>
                <w:sz w:val="20"/>
              </w:rPr>
              <w:t>Being</w:t>
            </w:r>
            <w:r>
              <w:rPr>
                <w:b/>
                <w:spacing w:val="-3"/>
                <w:sz w:val="20"/>
              </w:rPr>
              <w:t xml:space="preserve"> </w:t>
            </w:r>
            <w:r>
              <w:rPr>
                <w:b/>
                <w:sz w:val="20"/>
              </w:rPr>
              <w:t>in</w:t>
            </w:r>
            <w:r>
              <w:rPr>
                <w:b/>
                <w:spacing w:val="-2"/>
                <w:sz w:val="20"/>
              </w:rPr>
              <w:t xml:space="preserve"> </w:t>
            </w:r>
            <w:r>
              <w:rPr>
                <w:b/>
                <w:sz w:val="20"/>
              </w:rPr>
              <w:t>our</w:t>
            </w:r>
            <w:r>
              <w:rPr>
                <w:b/>
                <w:spacing w:val="-2"/>
                <w:sz w:val="20"/>
              </w:rPr>
              <w:t xml:space="preserve"> </w:t>
            </w:r>
            <w:r>
              <w:rPr>
                <w:b/>
                <w:sz w:val="20"/>
              </w:rPr>
              <w:t>study</w:t>
            </w:r>
            <w:r>
              <w:rPr>
                <w:b/>
                <w:spacing w:val="-3"/>
                <w:sz w:val="20"/>
              </w:rPr>
              <w:t xml:space="preserve"> </w:t>
            </w:r>
            <w:r>
              <w:rPr>
                <w:b/>
                <w:sz w:val="20"/>
              </w:rPr>
              <w:t>is</w:t>
            </w:r>
            <w:r>
              <w:rPr>
                <w:b/>
                <w:spacing w:val="-3"/>
                <w:sz w:val="20"/>
              </w:rPr>
              <w:t xml:space="preserve"> </w:t>
            </w:r>
            <w:r>
              <w:rPr>
                <w:b/>
                <w:sz w:val="20"/>
              </w:rPr>
              <w:t>100%</w:t>
            </w:r>
            <w:r>
              <w:rPr>
                <w:b/>
                <w:spacing w:val="-2"/>
                <w:sz w:val="20"/>
              </w:rPr>
              <w:t xml:space="preserve"> </w:t>
            </w:r>
            <w:r>
              <w:rPr>
                <w:b/>
                <w:sz w:val="20"/>
              </w:rPr>
              <w:t>optional;</w:t>
            </w:r>
            <w:r>
              <w:rPr>
                <w:b/>
                <w:spacing w:val="-2"/>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no</w:t>
            </w:r>
            <w:r>
              <w:rPr>
                <w:b/>
                <w:spacing w:val="-2"/>
                <w:sz w:val="20"/>
              </w:rPr>
              <w:t xml:space="preserve"> </w:t>
            </w:r>
            <w:r>
              <w:rPr>
                <w:b/>
                <w:sz w:val="20"/>
              </w:rPr>
              <w:t>penalties</w:t>
            </w:r>
            <w:r>
              <w:rPr>
                <w:b/>
                <w:spacing w:val="-3"/>
                <w:sz w:val="20"/>
              </w:rPr>
              <w:t xml:space="preserve"> </w:t>
            </w:r>
            <w:r>
              <w:rPr>
                <w:b/>
                <w:sz w:val="20"/>
              </w:rPr>
              <w:t>for</w:t>
            </w:r>
            <w:r>
              <w:rPr>
                <w:b/>
                <w:spacing w:val="-2"/>
                <w:sz w:val="20"/>
              </w:rPr>
              <w:t xml:space="preserve"> </w:t>
            </w:r>
            <w:r>
              <w:rPr>
                <w:b/>
                <w:sz w:val="20"/>
              </w:rPr>
              <w:t>not</w:t>
            </w:r>
            <w:r>
              <w:rPr>
                <w:b/>
                <w:spacing w:val="-2"/>
                <w:sz w:val="20"/>
              </w:rPr>
              <w:t xml:space="preserve"> </w:t>
            </w:r>
            <w:r>
              <w:rPr>
                <w:b/>
                <w:sz w:val="20"/>
              </w:rPr>
              <w:t>signing</w:t>
            </w:r>
            <w:r>
              <w:rPr>
                <w:b/>
                <w:spacing w:val="-3"/>
                <w:sz w:val="20"/>
              </w:rPr>
              <w:t xml:space="preserve"> </w:t>
            </w:r>
            <w:r>
              <w:rPr>
                <w:b/>
                <w:sz w:val="20"/>
              </w:rPr>
              <w:t>up</w:t>
            </w:r>
            <w:r>
              <w:rPr>
                <w:b/>
                <w:spacing w:val="-2"/>
                <w:sz w:val="20"/>
              </w:rPr>
              <w:t xml:space="preserve"> </w:t>
            </w:r>
            <w:r>
              <w:rPr>
                <w:b/>
                <w:sz w:val="20"/>
              </w:rPr>
              <w:t>or</w:t>
            </w:r>
            <w:r>
              <w:rPr>
                <w:b/>
                <w:spacing w:val="-2"/>
                <w:sz w:val="20"/>
              </w:rPr>
              <w:t xml:space="preserve"> </w:t>
            </w:r>
            <w:r>
              <w:rPr>
                <w:b/>
                <w:sz w:val="20"/>
              </w:rPr>
              <w:t>for</w:t>
            </w:r>
            <w:r>
              <w:rPr>
                <w:b/>
                <w:spacing w:val="-4"/>
                <w:sz w:val="20"/>
              </w:rPr>
              <w:t xml:space="preserve"> </w:t>
            </w:r>
            <w:r>
              <w:rPr>
                <w:b/>
                <w:sz w:val="20"/>
              </w:rPr>
              <w:t>withdrawing</w:t>
            </w:r>
          </w:p>
          <w:p w:rsidR="00616224" w:rsidP="00616224" w:rsidRDefault="00616224">
            <w:pPr>
              <w:pStyle w:val="TableParagraph"/>
              <w:widowControl/>
              <w:numPr>
                <w:ilvl w:val="0"/>
                <w:numId w:val="4"/>
              </w:numPr>
              <w:tabs>
                <w:tab w:val="left" w:pos="863"/>
                <w:tab w:val="left" w:pos="864"/>
              </w:tabs>
              <w:autoSpaceDE/>
              <w:autoSpaceDN/>
              <w:ind w:right="297"/>
              <w:jc w:val="both"/>
              <w:rPr>
                <w:b/>
                <w:sz w:val="20"/>
              </w:rPr>
            </w:pPr>
            <w:r>
              <w:rPr>
                <w:b/>
                <w:sz w:val="20"/>
              </w:rPr>
              <w:t>Some</w:t>
            </w:r>
            <w:r>
              <w:rPr>
                <w:b/>
                <w:spacing w:val="-3"/>
                <w:sz w:val="20"/>
              </w:rPr>
              <w:t xml:space="preserve"> </w:t>
            </w:r>
            <w:r>
              <w:rPr>
                <w:b/>
                <w:sz w:val="20"/>
              </w:rPr>
              <w:t>health</w:t>
            </w:r>
            <w:r>
              <w:rPr>
                <w:b/>
                <w:spacing w:val="-2"/>
                <w:sz w:val="20"/>
              </w:rPr>
              <w:t xml:space="preserve"> </w:t>
            </w:r>
            <w:r>
              <w:rPr>
                <w:b/>
                <w:sz w:val="20"/>
              </w:rPr>
              <w:t>conditions</w:t>
            </w:r>
            <w:r>
              <w:rPr>
                <w:b/>
                <w:spacing w:val="-4"/>
                <w:sz w:val="20"/>
              </w:rPr>
              <w:t xml:space="preserve"> </w:t>
            </w:r>
            <w:r>
              <w:rPr>
                <w:b/>
                <w:sz w:val="20"/>
              </w:rPr>
              <w:t>may</w:t>
            </w:r>
            <w:r>
              <w:rPr>
                <w:b/>
                <w:spacing w:val="-6"/>
                <w:sz w:val="20"/>
              </w:rPr>
              <w:t xml:space="preserve"> </w:t>
            </w:r>
            <w:r>
              <w:rPr>
                <w:b/>
                <w:sz w:val="20"/>
              </w:rPr>
              <w:t>prevent</w:t>
            </w:r>
            <w:r>
              <w:rPr>
                <w:b/>
                <w:spacing w:val="-3"/>
                <w:sz w:val="20"/>
              </w:rPr>
              <w:t xml:space="preserve"> </w:t>
            </w:r>
            <w:r>
              <w:rPr>
                <w:b/>
                <w:sz w:val="20"/>
              </w:rPr>
              <w:t>you</w:t>
            </w:r>
            <w:r>
              <w:rPr>
                <w:b/>
                <w:spacing w:val="-3"/>
                <w:sz w:val="20"/>
              </w:rPr>
              <w:t xml:space="preserve"> </w:t>
            </w:r>
            <w:r>
              <w:rPr>
                <w:b/>
                <w:sz w:val="20"/>
              </w:rPr>
              <w:t>from</w:t>
            </w:r>
            <w:r>
              <w:rPr>
                <w:b/>
                <w:spacing w:val="-5"/>
                <w:sz w:val="20"/>
              </w:rPr>
              <w:t xml:space="preserve"> </w:t>
            </w:r>
            <w:r>
              <w:rPr>
                <w:b/>
                <w:sz w:val="20"/>
              </w:rPr>
              <w:t>being</w:t>
            </w:r>
            <w:r>
              <w:rPr>
                <w:b/>
                <w:spacing w:val="-4"/>
                <w:sz w:val="20"/>
              </w:rPr>
              <w:t xml:space="preserve"> </w:t>
            </w:r>
            <w:r>
              <w:rPr>
                <w:b/>
                <w:sz w:val="20"/>
              </w:rPr>
              <w:t>eligible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study</w:t>
            </w:r>
            <w:r>
              <w:rPr>
                <w:b/>
                <w:spacing w:val="-4"/>
                <w:sz w:val="20"/>
              </w:rPr>
              <w:t xml:space="preserve"> </w:t>
            </w:r>
            <w:r>
              <w:rPr>
                <w:b/>
                <w:sz w:val="20"/>
              </w:rPr>
              <w:t>so</w:t>
            </w:r>
            <w:r>
              <w:rPr>
                <w:b/>
                <w:spacing w:val="-3"/>
                <w:sz w:val="20"/>
              </w:rPr>
              <w:t xml:space="preserve"> </w:t>
            </w:r>
            <w:r>
              <w:rPr>
                <w:b/>
                <w:sz w:val="20"/>
              </w:rPr>
              <w:t>you</w:t>
            </w:r>
            <w:r>
              <w:rPr>
                <w:b/>
                <w:spacing w:val="-2"/>
                <w:sz w:val="20"/>
              </w:rPr>
              <w:t xml:space="preserve"> </w:t>
            </w:r>
            <w:r>
              <w:rPr>
                <w:b/>
                <w:sz w:val="20"/>
              </w:rPr>
              <w:t>must</w:t>
            </w:r>
            <w:r>
              <w:rPr>
                <w:b/>
                <w:spacing w:val="-3"/>
                <w:sz w:val="20"/>
              </w:rPr>
              <w:t xml:space="preserve"> </w:t>
            </w:r>
            <w:r>
              <w:rPr>
                <w:b/>
                <w:sz w:val="20"/>
              </w:rPr>
              <w:t>complete</w:t>
            </w:r>
            <w:r>
              <w:rPr>
                <w:b/>
                <w:spacing w:val="-3"/>
                <w:sz w:val="20"/>
              </w:rPr>
              <w:t xml:space="preserve"> </w:t>
            </w:r>
            <w:r>
              <w:rPr>
                <w:b/>
                <w:sz w:val="20"/>
              </w:rPr>
              <w:t>a health questionnaire to determine if you can safely</w:t>
            </w:r>
            <w:r>
              <w:rPr>
                <w:b/>
                <w:spacing w:val="-20"/>
                <w:sz w:val="20"/>
              </w:rPr>
              <w:t xml:space="preserve"> </w:t>
            </w:r>
            <w:r>
              <w:rPr>
                <w:b/>
                <w:sz w:val="20"/>
              </w:rPr>
              <w:t>participate</w:t>
            </w:r>
          </w:p>
          <w:p w:rsidR="00616224" w:rsidP="00616224" w:rsidRDefault="00616224">
            <w:pPr>
              <w:pStyle w:val="TableParagraph"/>
              <w:widowControl/>
              <w:numPr>
                <w:ilvl w:val="0"/>
                <w:numId w:val="4"/>
              </w:numPr>
              <w:tabs>
                <w:tab w:val="left" w:pos="863"/>
                <w:tab w:val="left" w:pos="864"/>
              </w:tabs>
              <w:autoSpaceDE/>
              <w:autoSpaceDN/>
              <w:ind w:right="563"/>
              <w:jc w:val="both"/>
              <w:rPr>
                <w:b/>
                <w:sz w:val="20"/>
              </w:rPr>
            </w:pPr>
            <w:r>
              <w:rPr>
                <w:b/>
                <w:sz w:val="20"/>
              </w:rPr>
              <w:t>If</w:t>
            </w:r>
            <w:r>
              <w:rPr>
                <w:b/>
                <w:spacing w:val="-4"/>
                <w:sz w:val="20"/>
              </w:rPr>
              <w:t xml:space="preserve"> </w:t>
            </w:r>
            <w:r>
              <w:rPr>
                <w:b/>
                <w:sz w:val="20"/>
              </w:rPr>
              <w:t>you</w:t>
            </w:r>
            <w:r>
              <w:rPr>
                <w:b/>
                <w:spacing w:val="-1"/>
                <w:sz w:val="20"/>
              </w:rPr>
              <w:t xml:space="preserve"> </w:t>
            </w:r>
            <w:r>
              <w:rPr>
                <w:b/>
                <w:sz w:val="20"/>
              </w:rPr>
              <w:t>are</w:t>
            </w:r>
            <w:r>
              <w:rPr>
                <w:b/>
                <w:spacing w:val="-2"/>
                <w:sz w:val="20"/>
              </w:rPr>
              <w:t xml:space="preserve"> </w:t>
            </w:r>
            <w:r>
              <w:rPr>
                <w:b/>
                <w:sz w:val="20"/>
              </w:rPr>
              <w:t>over</w:t>
            </w:r>
            <w:r>
              <w:rPr>
                <w:b/>
                <w:spacing w:val="-2"/>
                <w:sz w:val="20"/>
              </w:rPr>
              <w:t xml:space="preserve"> </w:t>
            </w:r>
            <w:r>
              <w:rPr>
                <w:b/>
                <w:sz w:val="20"/>
              </w:rPr>
              <w:t>40</w:t>
            </w:r>
            <w:r>
              <w:rPr>
                <w:b/>
                <w:spacing w:val="-2"/>
                <w:sz w:val="20"/>
              </w:rPr>
              <w:t xml:space="preserve"> </w:t>
            </w:r>
            <w:r>
              <w:rPr>
                <w:b/>
                <w:sz w:val="20"/>
              </w:rPr>
              <w:t>years</w:t>
            </w:r>
            <w:r>
              <w:rPr>
                <w:b/>
                <w:spacing w:val="-3"/>
                <w:sz w:val="20"/>
              </w:rPr>
              <w:t xml:space="preserve"> </w:t>
            </w:r>
            <w:r>
              <w:rPr>
                <w:b/>
                <w:sz w:val="20"/>
              </w:rPr>
              <w:t>old</w:t>
            </w:r>
            <w:r>
              <w:rPr>
                <w:b/>
                <w:spacing w:val="-2"/>
                <w:sz w:val="20"/>
              </w:rPr>
              <w:t xml:space="preserve"> </w:t>
            </w:r>
            <w:r>
              <w:rPr>
                <w:b/>
                <w:sz w:val="20"/>
              </w:rPr>
              <w:t>or</w:t>
            </w:r>
            <w:r>
              <w:rPr>
                <w:b/>
                <w:spacing w:val="-2"/>
                <w:sz w:val="20"/>
              </w:rPr>
              <w:t xml:space="preserve"> </w:t>
            </w:r>
            <w:r>
              <w:rPr>
                <w:b/>
                <w:sz w:val="20"/>
              </w:rPr>
              <w:t>have</w:t>
            </w:r>
            <w:r>
              <w:rPr>
                <w:b/>
                <w:spacing w:val="-2"/>
                <w:sz w:val="20"/>
              </w:rPr>
              <w:t xml:space="preserve"> </w:t>
            </w:r>
            <w:r>
              <w:rPr>
                <w:b/>
                <w:sz w:val="20"/>
              </w:rPr>
              <w:t>diabetes</w:t>
            </w:r>
            <w:r>
              <w:rPr>
                <w:b/>
                <w:spacing w:val="-3"/>
                <w:sz w:val="20"/>
              </w:rPr>
              <w:t xml:space="preserve"> </w:t>
            </w:r>
            <w:r>
              <w:rPr>
                <w:b/>
                <w:sz w:val="20"/>
              </w:rPr>
              <w:t>or</w:t>
            </w:r>
            <w:r>
              <w:rPr>
                <w:b/>
                <w:spacing w:val="-2"/>
                <w:sz w:val="20"/>
              </w:rPr>
              <w:t xml:space="preserve"> </w:t>
            </w:r>
            <w:r>
              <w:rPr>
                <w:b/>
                <w:sz w:val="20"/>
              </w:rPr>
              <w:t>kidney</w:t>
            </w:r>
            <w:r>
              <w:rPr>
                <w:b/>
                <w:spacing w:val="-3"/>
                <w:sz w:val="20"/>
              </w:rPr>
              <w:t xml:space="preserve"> </w:t>
            </w:r>
            <w:r>
              <w:rPr>
                <w:b/>
                <w:sz w:val="20"/>
              </w:rPr>
              <w:t>disease,</w:t>
            </w:r>
            <w:r>
              <w:rPr>
                <w:b/>
                <w:spacing w:val="-3"/>
                <w:sz w:val="20"/>
              </w:rPr>
              <w:t xml:space="preserve"> </w:t>
            </w:r>
            <w:r>
              <w:rPr>
                <w:b/>
                <w:sz w:val="20"/>
              </w:rPr>
              <w:t>we</w:t>
            </w:r>
            <w:r>
              <w:rPr>
                <w:b/>
                <w:spacing w:val="-2"/>
                <w:sz w:val="20"/>
              </w:rPr>
              <w:t xml:space="preserve"> </w:t>
            </w:r>
            <w:r>
              <w:rPr>
                <w:b/>
                <w:sz w:val="20"/>
              </w:rPr>
              <w:t>will</w:t>
            </w:r>
            <w:r>
              <w:rPr>
                <w:b/>
                <w:spacing w:val="-4"/>
                <w:sz w:val="20"/>
              </w:rPr>
              <w:t xml:space="preserve"> </w:t>
            </w:r>
            <w:r>
              <w:rPr>
                <w:b/>
                <w:sz w:val="20"/>
              </w:rPr>
              <w:t>also</w:t>
            </w:r>
            <w:r>
              <w:rPr>
                <w:b/>
                <w:spacing w:val="-2"/>
                <w:sz w:val="20"/>
              </w:rPr>
              <w:t xml:space="preserve"> </w:t>
            </w:r>
            <w:r>
              <w:rPr>
                <w:b/>
                <w:sz w:val="20"/>
              </w:rPr>
              <w:t>collect</w:t>
            </w:r>
            <w:r>
              <w:rPr>
                <w:b/>
                <w:spacing w:val="-2"/>
                <w:sz w:val="20"/>
              </w:rPr>
              <w:t xml:space="preserve"> </w:t>
            </w:r>
            <w:r>
              <w:rPr>
                <w:b/>
                <w:sz w:val="20"/>
              </w:rPr>
              <w:t>a</w:t>
            </w:r>
            <w:r>
              <w:rPr>
                <w:b/>
                <w:spacing w:val="-3"/>
                <w:sz w:val="20"/>
              </w:rPr>
              <w:t xml:space="preserve"> </w:t>
            </w:r>
            <w:r>
              <w:rPr>
                <w:b/>
                <w:sz w:val="20"/>
              </w:rPr>
              <w:t>fingerstick blood sample to determine if you can safely</w:t>
            </w:r>
            <w:r>
              <w:rPr>
                <w:b/>
                <w:spacing w:val="-18"/>
                <w:sz w:val="20"/>
              </w:rPr>
              <w:t xml:space="preserve"> </w:t>
            </w:r>
            <w:r>
              <w:rPr>
                <w:b/>
                <w:sz w:val="20"/>
              </w:rPr>
              <w:t>participate</w:t>
            </w:r>
          </w:p>
          <w:p w:rsidR="00616224" w:rsidP="00616224" w:rsidRDefault="00616224">
            <w:pPr>
              <w:pStyle w:val="TableParagraph"/>
              <w:widowControl/>
              <w:numPr>
                <w:ilvl w:val="0"/>
                <w:numId w:val="4"/>
              </w:numPr>
              <w:tabs>
                <w:tab w:val="left" w:pos="863"/>
                <w:tab w:val="left" w:pos="864"/>
              </w:tabs>
              <w:autoSpaceDE/>
              <w:autoSpaceDN/>
              <w:spacing w:line="293" w:lineRule="exact"/>
              <w:jc w:val="both"/>
              <w:rPr>
                <w:b/>
                <w:sz w:val="20"/>
              </w:rPr>
            </w:pPr>
            <w:r>
              <w:rPr>
                <w:b/>
                <w:sz w:val="20"/>
              </w:rPr>
              <w:t>Testing</w:t>
            </w:r>
            <w:r>
              <w:rPr>
                <w:b/>
                <w:spacing w:val="-4"/>
                <w:sz w:val="20"/>
              </w:rPr>
              <w:t xml:space="preserve"> </w:t>
            </w:r>
            <w:r>
              <w:rPr>
                <w:b/>
                <w:sz w:val="20"/>
              </w:rPr>
              <w:t>will</w:t>
            </w:r>
            <w:r>
              <w:rPr>
                <w:b/>
                <w:spacing w:val="-5"/>
                <w:sz w:val="20"/>
              </w:rPr>
              <w:t xml:space="preserve"> </w:t>
            </w:r>
            <w:r>
              <w:rPr>
                <w:b/>
                <w:sz w:val="20"/>
              </w:rPr>
              <w:t>take</w:t>
            </w:r>
            <w:r>
              <w:rPr>
                <w:b/>
                <w:spacing w:val="-3"/>
                <w:sz w:val="20"/>
              </w:rPr>
              <w:t xml:space="preserve"> </w:t>
            </w:r>
            <w:r>
              <w:rPr>
                <w:b/>
                <w:sz w:val="20"/>
              </w:rPr>
              <w:t>place</w:t>
            </w:r>
            <w:r>
              <w:rPr>
                <w:b/>
                <w:spacing w:val="-3"/>
                <w:sz w:val="20"/>
              </w:rPr>
              <w:t xml:space="preserve"> </w:t>
            </w:r>
            <w:r>
              <w:rPr>
                <w:b/>
                <w:sz w:val="20"/>
              </w:rPr>
              <w:t>over</w:t>
            </w:r>
            <w:r>
              <w:rPr>
                <w:b/>
                <w:spacing w:val="-3"/>
                <w:sz w:val="20"/>
              </w:rPr>
              <w:t xml:space="preserve"> </w:t>
            </w:r>
            <w:r>
              <w:rPr>
                <w:b/>
                <w:sz w:val="20"/>
              </w:rPr>
              <w:t>3 days</w:t>
            </w:r>
            <w:r>
              <w:rPr>
                <w:b/>
                <w:spacing w:val="-4"/>
                <w:sz w:val="20"/>
              </w:rPr>
              <w:t xml:space="preserve"> </w:t>
            </w:r>
            <w:r>
              <w:rPr>
                <w:b/>
                <w:sz w:val="20"/>
              </w:rPr>
              <w:t>when</w:t>
            </w:r>
            <w:r>
              <w:rPr>
                <w:b/>
                <w:spacing w:val="-3"/>
                <w:sz w:val="20"/>
              </w:rPr>
              <w:t xml:space="preserve"> </w:t>
            </w:r>
            <w:r>
              <w:rPr>
                <w:b/>
                <w:sz w:val="20"/>
              </w:rPr>
              <w:t>you</w:t>
            </w:r>
            <w:r>
              <w:rPr>
                <w:b/>
                <w:spacing w:val="-2"/>
                <w:sz w:val="20"/>
              </w:rPr>
              <w:t xml:space="preserve"> </w:t>
            </w:r>
            <w:r>
              <w:rPr>
                <w:b/>
                <w:sz w:val="20"/>
              </w:rPr>
              <w:t>are</w:t>
            </w:r>
            <w:r>
              <w:rPr>
                <w:b/>
                <w:spacing w:val="-3"/>
                <w:sz w:val="20"/>
              </w:rPr>
              <w:t xml:space="preserve"> </w:t>
            </w:r>
            <w:r>
              <w:rPr>
                <w:b/>
                <w:sz w:val="20"/>
              </w:rPr>
              <w:t>off</w:t>
            </w:r>
            <w:r>
              <w:rPr>
                <w:b/>
                <w:spacing w:val="-5"/>
                <w:sz w:val="20"/>
              </w:rPr>
              <w:t xml:space="preserve"> </w:t>
            </w:r>
            <w:r>
              <w:rPr>
                <w:b/>
                <w:sz w:val="20"/>
              </w:rPr>
              <w:t>work,</w:t>
            </w:r>
            <w:r>
              <w:rPr>
                <w:b/>
                <w:spacing w:val="-6"/>
                <w:sz w:val="20"/>
              </w:rPr>
              <w:t xml:space="preserve"> </w:t>
            </w:r>
            <w:r>
              <w:rPr>
                <w:b/>
                <w:sz w:val="20"/>
              </w:rPr>
              <w:t>with</w:t>
            </w:r>
            <w:r>
              <w:rPr>
                <w:b/>
                <w:spacing w:val="-2"/>
                <w:sz w:val="20"/>
              </w:rPr>
              <w:t xml:space="preserve"> </w:t>
            </w:r>
            <w:r>
              <w:rPr>
                <w:b/>
                <w:sz w:val="20"/>
              </w:rPr>
              <w:t>2</w:t>
            </w:r>
            <w:r>
              <w:rPr>
                <w:b/>
                <w:spacing w:val="-3"/>
                <w:sz w:val="20"/>
              </w:rPr>
              <w:t xml:space="preserve"> </w:t>
            </w:r>
            <w:r>
              <w:rPr>
                <w:b/>
                <w:sz w:val="20"/>
              </w:rPr>
              <w:t>weeks</w:t>
            </w:r>
            <w:r>
              <w:rPr>
                <w:b/>
                <w:spacing w:val="-3"/>
                <w:sz w:val="20"/>
              </w:rPr>
              <w:t xml:space="preserve"> </w:t>
            </w:r>
            <w:r>
              <w:rPr>
                <w:b/>
                <w:sz w:val="20"/>
              </w:rPr>
              <w:t>in</w:t>
            </w:r>
            <w:r>
              <w:rPr>
                <w:b/>
                <w:spacing w:val="5"/>
                <w:sz w:val="20"/>
              </w:rPr>
              <w:t xml:space="preserve"> </w:t>
            </w:r>
            <w:r>
              <w:rPr>
                <w:b/>
                <w:sz w:val="20"/>
              </w:rPr>
              <w:t>between</w:t>
            </w:r>
            <w:r>
              <w:rPr>
                <w:b/>
                <w:spacing w:val="-3"/>
                <w:sz w:val="20"/>
              </w:rPr>
              <w:t xml:space="preserve"> </w:t>
            </w:r>
            <w:r>
              <w:rPr>
                <w:b/>
                <w:sz w:val="20"/>
              </w:rPr>
              <w:t>testing</w:t>
            </w:r>
            <w:r>
              <w:rPr>
                <w:b/>
                <w:spacing w:val="-4"/>
                <w:sz w:val="20"/>
              </w:rPr>
              <w:t xml:space="preserve"> </w:t>
            </w:r>
            <w:r>
              <w:rPr>
                <w:b/>
                <w:sz w:val="20"/>
              </w:rPr>
              <w:t>days</w:t>
            </w:r>
          </w:p>
          <w:p w:rsidR="00616224" w:rsidP="00616224" w:rsidRDefault="00616224">
            <w:pPr>
              <w:pStyle w:val="TableParagraph"/>
              <w:widowControl/>
              <w:numPr>
                <w:ilvl w:val="0"/>
                <w:numId w:val="4"/>
              </w:numPr>
              <w:tabs>
                <w:tab w:val="left" w:pos="863"/>
                <w:tab w:val="left" w:pos="864"/>
              </w:tabs>
              <w:autoSpaceDE/>
              <w:autoSpaceDN/>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need</w:t>
            </w:r>
            <w:r>
              <w:rPr>
                <w:b/>
                <w:spacing w:val="-2"/>
                <w:sz w:val="20"/>
              </w:rPr>
              <w:t xml:space="preserve"> </w:t>
            </w:r>
            <w:r>
              <w:rPr>
                <w:b/>
                <w:sz w:val="20"/>
              </w:rPr>
              <w:t>to</w:t>
            </w:r>
            <w:r>
              <w:rPr>
                <w:b/>
                <w:spacing w:val="-2"/>
                <w:sz w:val="20"/>
              </w:rPr>
              <w:t xml:space="preserve"> </w:t>
            </w:r>
            <w:r>
              <w:rPr>
                <w:b/>
                <w:sz w:val="20"/>
              </w:rPr>
              <w:t>provide</w:t>
            </w:r>
            <w:r>
              <w:rPr>
                <w:b/>
                <w:spacing w:val="-2"/>
                <w:sz w:val="20"/>
              </w:rPr>
              <w:t xml:space="preserve"> </w:t>
            </w:r>
            <w:r>
              <w:rPr>
                <w:b/>
                <w:sz w:val="20"/>
              </w:rPr>
              <w:t>a</w:t>
            </w:r>
            <w:r>
              <w:rPr>
                <w:b/>
                <w:spacing w:val="-2"/>
                <w:sz w:val="20"/>
              </w:rPr>
              <w:t xml:space="preserve"> </w:t>
            </w:r>
            <w:r>
              <w:rPr>
                <w:b/>
                <w:sz w:val="20"/>
              </w:rPr>
              <w:t>urine</w:t>
            </w:r>
            <w:r>
              <w:rPr>
                <w:b/>
                <w:spacing w:val="-2"/>
                <w:sz w:val="20"/>
              </w:rPr>
              <w:t xml:space="preserve"> </w:t>
            </w:r>
            <w:r>
              <w:rPr>
                <w:b/>
                <w:sz w:val="20"/>
              </w:rPr>
              <w:t>sample</w:t>
            </w:r>
            <w:r>
              <w:rPr>
                <w:b/>
                <w:spacing w:val="-2"/>
                <w:sz w:val="20"/>
              </w:rPr>
              <w:t xml:space="preserve"> </w:t>
            </w:r>
            <w:r>
              <w:rPr>
                <w:b/>
                <w:sz w:val="20"/>
              </w:rPr>
              <w:t>on</w:t>
            </w:r>
            <w:r>
              <w:rPr>
                <w:b/>
                <w:spacing w:val="-2"/>
                <w:sz w:val="20"/>
              </w:rPr>
              <w:t xml:space="preserve"> </w:t>
            </w:r>
            <w:r>
              <w:rPr>
                <w:b/>
                <w:sz w:val="20"/>
              </w:rPr>
              <w:t>testing</w:t>
            </w:r>
            <w:r>
              <w:rPr>
                <w:b/>
                <w:spacing w:val="-3"/>
                <w:sz w:val="20"/>
              </w:rPr>
              <w:t xml:space="preserve"> </w:t>
            </w:r>
            <w:r>
              <w:rPr>
                <w:b/>
                <w:sz w:val="20"/>
              </w:rPr>
              <w:t>days</w:t>
            </w:r>
            <w:r>
              <w:rPr>
                <w:b/>
                <w:spacing w:val="-3"/>
                <w:sz w:val="20"/>
              </w:rPr>
              <w:t xml:space="preserve"> </w:t>
            </w:r>
            <w:r>
              <w:rPr>
                <w:b/>
                <w:sz w:val="20"/>
              </w:rPr>
              <w:t>to</w:t>
            </w:r>
            <w:r>
              <w:rPr>
                <w:b/>
                <w:spacing w:val="-2"/>
                <w:sz w:val="20"/>
              </w:rPr>
              <w:t xml:space="preserve"> </w:t>
            </w:r>
            <w:r>
              <w:rPr>
                <w:b/>
                <w:sz w:val="20"/>
              </w:rPr>
              <w:t>make</w:t>
            </w:r>
            <w:r>
              <w:rPr>
                <w:b/>
                <w:spacing w:val="-2"/>
                <w:sz w:val="20"/>
              </w:rPr>
              <w:t xml:space="preserve"> </w:t>
            </w:r>
            <w:r>
              <w:rPr>
                <w:b/>
                <w:sz w:val="20"/>
              </w:rPr>
              <w:t>sure</w:t>
            </w:r>
            <w:r>
              <w:rPr>
                <w:b/>
                <w:spacing w:val="-2"/>
                <w:sz w:val="20"/>
              </w:rPr>
              <w:t xml:space="preserve"> </w:t>
            </w:r>
            <w:r>
              <w:rPr>
                <w:b/>
                <w:sz w:val="20"/>
              </w:rPr>
              <w:t>you</w:t>
            </w:r>
            <w:r>
              <w:rPr>
                <w:b/>
                <w:spacing w:val="-1"/>
                <w:sz w:val="20"/>
              </w:rPr>
              <w:t xml:space="preserve"> </w:t>
            </w:r>
            <w:r>
              <w:rPr>
                <w:b/>
                <w:sz w:val="20"/>
              </w:rPr>
              <w:t>are</w:t>
            </w:r>
            <w:r>
              <w:rPr>
                <w:b/>
                <w:spacing w:val="-4"/>
                <w:sz w:val="20"/>
              </w:rPr>
              <w:t xml:space="preserve"> </w:t>
            </w:r>
            <w:r>
              <w:rPr>
                <w:b/>
                <w:sz w:val="20"/>
              </w:rPr>
              <w:t>hydrated</w:t>
            </w:r>
          </w:p>
          <w:p w:rsidR="00616224" w:rsidP="00616224" w:rsidRDefault="00616224">
            <w:pPr>
              <w:pStyle w:val="TableParagraph"/>
              <w:widowControl/>
              <w:numPr>
                <w:ilvl w:val="0"/>
                <w:numId w:val="4"/>
              </w:numPr>
              <w:tabs>
                <w:tab w:val="left" w:pos="863"/>
                <w:tab w:val="left" w:pos="864"/>
              </w:tabs>
              <w:autoSpaceDE/>
              <w:autoSpaceDN/>
              <w:ind w:right="492"/>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need</w:t>
            </w:r>
            <w:r>
              <w:rPr>
                <w:b/>
                <w:spacing w:val="-2"/>
                <w:sz w:val="20"/>
              </w:rPr>
              <w:t xml:space="preserve"> </w:t>
            </w:r>
            <w:r>
              <w:rPr>
                <w:b/>
                <w:sz w:val="20"/>
              </w:rPr>
              <w:t>to</w:t>
            </w:r>
            <w:r>
              <w:rPr>
                <w:b/>
                <w:spacing w:val="-2"/>
                <w:sz w:val="20"/>
              </w:rPr>
              <w:t xml:space="preserve"> </w:t>
            </w:r>
            <w:r>
              <w:rPr>
                <w:b/>
                <w:sz w:val="20"/>
              </w:rPr>
              <w:t>swallow</w:t>
            </w:r>
            <w:r>
              <w:rPr>
                <w:b/>
                <w:spacing w:val="-2"/>
                <w:sz w:val="20"/>
              </w:rPr>
              <w:t xml:space="preserve"> </w:t>
            </w:r>
            <w:r>
              <w:rPr>
                <w:b/>
                <w:sz w:val="20"/>
              </w:rPr>
              <w:t>a</w:t>
            </w:r>
            <w:r>
              <w:rPr>
                <w:b/>
                <w:spacing w:val="-3"/>
                <w:sz w:val="20"/>
              </w:rPr>
              <w:t xml:space="preserve"> </w:t>
            </w:r>
            <w:r>
              <w:rPr>
                <w:b/>
                <w:sz w:val="20"/>
              </w:rPr>
              <w:t>pill</w:t>
            </w:r>
            <w:r>
              <w:rPr>
                <w:b/>
                <w:spacing w:val="-4"/>
                <w:sz w:val="20"/>
              </w:rPr>
              <w:t xml:space="preserve"> </w:t>
            </w:r>
            <w:r>
              <w:rPr>
                <w:b/>
                <w:sz w:val="20"/>
              </w:rPr>
              <w:t>that</w:t>
            </w:r>
            <w:r>
              <w:rPr>
                <w:b/>
                <w:spacing w:val="-2"/>
                <w:sz w:val="20"/>
              </w:rPr>
              <w:t xml:space="preserve"> </w:t>
            </w:r>
            <w:r>
              <w:rPr>
                <w:b/>
                <w:sz w:val="20"/>
              </w:rPr>
              <w:t>measures</w:t>
            </w:r>
            <w:r>
              <w:rPr>
                <w:b/>
                <w:spacing w:val="-3"/>
                <w:sz w:val="20"/>
              </w:rPr>
              <w:t xml:space="preserve"> </w:t>
            </w:r>
            <w:r>
              <w:rPr>
                <w:b/>
                <w:sz w:val="20"/>
              </w:rPr>
              <w:t>your</w:t>
            </w:r>
            <w:r>
              <w:rPr>
                <w:b/>
                <w:spacing w:val="-2"/>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wear</w:t>
            </w:r>
            <w:r>
              <w:rPr>
                <w:b/>
                <w:spacing w:val="-2"/>
                <w:sz w:val="20"/>
              </w:rPr>
              <w:t xml:space="preserve"> </w:t>
            </w:r>
            <w:r>
              <w:rPr>
                <w:b/>
                <w:sz w:val="20"/>
              </w:rPr>
              <w:t>a</w:t>
            </w:r>
            <w:r>
              <w:rPr>
                <w:b/>
                <w:spacing w:val="-2"/>
                <w:sz w:val="20"/>
              </w:rPr>
              <w:t xml:space="preserve"> </w:t>
            </w:r>
            <w:r>
              <w:rPr>
                <w:b/>
                <w:sz w:val="20"/>
              </w:rPr>
              <w:t>chest strap to monitor your temperature/heart</w:t>
            </w:r>
            <w:r>
              <w:rPr>
                <w:b/>
                <w:spacing w:val="-21"/>
                <w:sz w:val="20"/>
              </w:rPr>
              <w:t xml:space="preserve"> </w:t>
            </w:r>
            <w:r>
              <w:rPr>
                <w:b/>
                <w:sz w:val="20"/>
              </w:rPr>
              <w:t>rate</w:t>
            </w:r>
          </w:p>
          <w:p w:rsidR="00616224" w:rsidP="00616224" w:rsidRDefault="00616224">
            <w:pPr>
              <w:pStyle w:val="TableParagraph"/>
              <w:widowControl/>
              <w:numPr>
                <w:ilvl w:val="0"/>
                <w:numId w:val="4"/>
              </w:numPr>
              <w:tabs>
                <w:tab w:val="left" w:pos="863"/>
                <w:tab w:val="left" w:pos="864"/>
              </w:tabs>
              <w:autoSpaceDE/>
              <w:autoSpaceDN/>
              <w:ind w:right="279"/>
              <w:jc w:val="both"/>
              <w:rPr>
                <w:b/>
                <w:sz w:val="20"/>
              </w:rPr>
            </w:pPr>
            <w:r>
              <w:rPr>
                <w:b/>
                <w:sz w:val="20"/>
              </w:rPr>
              <w:t xml:space="preserve">You will be asked to do weighted squats alternating with stepping on and off of an 8-inch step at room temperature (70 °F and 40% humidity) and in hot conditions </w:t>
            </w:r>
            <w:r>
              <w:rPr>
                <w:sz w:val="20"/>
              </w:rPr>
              <w:t>(10</w:t>
            </w:r>
            <w:r>
              <w:rPr>
                <w:b/>
                <w:sz w:val="20"/>
              </w:rPr>
              <w:t>0 °F and 80% humidity) until your</w:t>
            </w:r>
            <w:r>
              <w:rPr>
                <w:b/>
                <w:spacing w:val="-3"/>
                <w:sz w:val="20"/>
              </w:rPr>
              <w:t xml:space="preserve"> </w:t>
            </w:r>
            <w:r>
              <w:rPr>
                <w:b/>
                <w:sz w:val="20"/>
              </w:rPr>
              <w:t>temperature</w:t>
            </w:r>
            <w:r>
              <w:rPr>
                <w:b/>
                <w:spacing w:val="-5"/>
                <w:sz w:val="20"/>
              </w:rPr>
              <w:t xml:space="preserve"> </w:t>
            </w:r>
            <w:r>
              <w:rPr>
                <w:b/>
                <w:sz w:val="20"/>
              </w:rPr>
              <w:t>reaches</w:t>
            </w:r>
            <w:r>
              <w:rPr>
                <w:b/>
                <w:spacing w:val="-4"/>
                <w:sz w:val="20"/>
              </w:rPr>
              <w:t xml:space="preserve"> </w:t>
            </w:r>
            <w:r>
              <w:rPr>
                <w:b/>
                <w:sz w:val="20"/>
              </w:rPr>
              <w:t>a</w:t>
            </w:r>
            <w:r>
              <w:rPr>
                <w:b/>
                <w:spacing w:val="-3"/>
                <w:sz w:val="20"/>
              </w:rPr>
              <w:t xml:space="preserve"> </w:t>
            </w:r>
            <w:r>
              <w:rPr>
                <w:b/>
                <w:sz w:val="20"/>
              </w:rPr>
              <w:t>certain</w:t>
            </w:r>
            <w:r>
              <w:rPr>
                <w:b/>
                <w:spacing w:val="-3"/>
                <w:sz w:val="20"/>
              </w:rPr>
              <w:t xml:space="preserve"> </w:t>
            </w:r>
            <w:r>
              <w:rPr>
                <w:b/>
                <w:sz w:val="20"/>
              </w:rPr>
              <w:t>level,</w:t>
            </w:r>
            <w:r>
              <w:rPr>
                <w:b/>
                <w:spacing w:val="-5"/>
                <w:sz w:val="20"/>
              </w:rPr>
              <w:t xml:space="preserve"> </w:t>
            </w:r>
            <w:r>
              <w:rPr>
                <w:b/>
                <w:sz w:val="20"/>
              </w:rPr>
              <w:t>at</w:t>
            </w:r>
            <w:r>
              <w:rPr>
                <w:b/>
                <w:spacing w:val="-3"/>
                <w:sz w:val="20"/>
              </w:rPr>
              <w:t xml:space="preserve"> </w:t>
            </w:r>
            <w:r>
              <w:rPr>
                <w:b/>
                <w:sz w:val="20"/>
              </w:rPr>
              <w:t>which</w:t>
            </w:r>
            <w:r>
              <w:rPr>
                <w:b/>
                <w:spacing w:val="-3"/>
                <w:sz w:val="20"/>
              </w:rPr>
              <w:t xml:space="preserve"> </w:t>
            </w:r>
            <w:r>
              <w:rPr>
                <w:b/>
                <w:sz w:val="20"/>
              </w:rPr>
              <w:t>point</w:t>
            </w:r>
            <w:r>
              <w:rPr>
                <w:b/>
                <w:spacing w:val="-3"/>
                <w:sz w:val="20"/>
              </w:rPr>
              <w:t xml:space="preserve"> </w:t>
            </w:r>
            <w:r>
              <w:rPr>
                <w:b/>
                <w:sz w:val="20"/>
              </w:rPr>
              <w:t>you</w:t>
            </w:r>
            <w:r>
              <w:rPr>
                <w:b/>
                <w:spacing w:val="-3"/>
                <w:sz w:val="20"/>
              </w:rPr>
              <w:t xml:space="preserve"> </w:t>
            </w:r>
            <w:r>
              <w:rPr>
                <w:b/>
                <w:sz w:val="20"/>
              </w:rPr>
              <w:t>will</w:t>
            </w:r>
            <w:r>
              <w:rPr>
                <w:b/>
                <w:spacing w:val="-5"/>
                <w:sz w:val="20"/>
              </w:rPr>
              <w:t xml:space="preserve"> </w:t>
            </w:r>
            <w:r>
              <w:rPr>
                <w:b/>
                <w:sz w:val="20"/>
              </w:rPr>
              <w:t>take</w:t>
            </w:r>
            <w:r>
              <w:rPr>
                <w:b/>
                <w:spacing w:val="6"/>
                <w:sz w:val="20"/>
              </w:rPr>
              <w:t xml:space="preserve"> </w:t>
            </w:r>
            <w:r>
              <w:rPr>
                <w:b/>
                <w:sz w:val="20"/>
              </w:rPr>
              <w:t>memory</w:t>
            </w:r>
            <w:r>
              <w:rPr>
                <w:b/>
                <w:spacing w:val="-4"/>
                <w:sz w:val="20"/>
              </w:rPr>
              <w:t xml:space="preserve"> </w:t>
            </w:r>
            <w:r>
              <w:rPr>
                <w:b/>
                <w:sz w:val="20"/>
              </w:rPr>
              <w:t>and</w:t>
            </w:r>
            <w:r>
              <w:rPr>
                <w:b/>
                <w:spacing w:val="-3"/>
                <w:sz w:val="20"/>
              </w:rPr>
              <w:t xml:space="preserve"> </w:t>
            </w:r>
            <w:r>
              <w:rPr>
                <w:b/>
                <w:sz w:val="20"/>
              </w:rPr>
              <w:t>attention</w:t>
            </w:r>
            <w:r>
              <w:rPr>
                <w:b/>
                <w:spacing w:val="-2"/>
                <w:sz w:val="20"/>
              </w:rPr>
              <w:t xml:space="preserve"> </w:t>
            </w:r>
            <w:r>
              <w:rPr>
                <w:b/>
                <w:sz w:val="20"/>
              </w:rPr>
              <w:t>tests</w:t>
            </w:r>
          </w:p>
          <w:p w:rsidR="00616224" w:rsidP="00616224" w:rsidRDefault="00616224">
            <w:pPr>
              <w:pStyle w:val="TableParagraph"/>
              <w:widowControl/>
              <w:numPr>
                <w:ilvl w:val="0"/>
                <w:numId w:val="4"/>
              </w:numPr>
              <w:tabs>
                <w:tab w:val="left" w:pos="863"/>
                <w:tab w:val="left" w:pos="864"/>
              </w:tabs>
              <w:autoSpaceDE/>
              <w:autoSpaceDN/>
              <w:jc w:val="both"/>
              <w:rPr>
                <w:b/>
                <w:sz w:val="20"/>
              </w:rPr>
            </w:pPr>
            <w:r>
              <w:rPr>
                <w:b/>
                <w:sz w:val="20"/>
              </w:rPr>
              <w:t>On</w:t>
            </w:r>
            <w:r>
              <w:rPr>
                <w:b/>
                <w:spacing w:val="-3"/>
                <w:sz w:val="20"/>
              </w:rPr>
              <w:t xml:space="preserve"> </w:t>
            </w:r>
            <w:r>
              <w:rPr>
                <w:b/>
                <w:sz w:val="20"/>
              </w:rPr>
              <w:t>the</w:t>
            </w:r>
            <w:r>
              <w:rPr>
                <w:b/>
                <w:spacing w:val="-3"/>
                <w:sz w:val="20"/>
              </w:rPr>
              <w:t xml:space="preserve"> </w:t>
            </w:r>
            <w:r>
              <w:rPr>
                <w:b/>
                <w:sz w:val="20"/>
              </w:rPr>
              <w:t>second</w:t>
            </w:r>
            <w:r>
              <w:rPr>
                <w:b/>
                <w:spacing w:val="-5"/>
                <w:sz w:val="20"/>
              </w:rPr>
              <w:t xml:space="preserve"> </w:t>
            </w:r>
            <w:r>
              <w:rPr>
                <w:b/>
                <w:sz w:val="20"/>
              </w:rPr>
              <w:t>and</w:t>
            </w:r>
            <w:r>
              <w:rPr>
                <w:b/>
                <w:spacing w:val="-3"/>
                <w:sz w:val="20"/>
              </w:rPr>
              <w:t xml:space="preserve"> </w:t>
            </w:r>
            <w:r>
              <w:rPr>
                <w:b/>
                <w:sz w:val="20"/>
              </w:rPr>
              <w:t>third</w:t>
            </w:r>
            <w:r>
              <w:rPr>
                <w:b/>
                <w:spacing w:val="-3"/>
                <w:sz w:val="20"/>
              </w:rPr>
              <w:t xml:space="preserve"> </w:t>
            </w:r>
            <w:r>
              <w:rPr>
                <w:b/>
                <w:sz w:val="20"/>
              </w:rPr>
              <w:t>day,</w:t>
            </w:r>
            <w:r>
              <w:rPr>
                <w:b/>
                <w:spacing w:val="-5"/>
                <w:sz w:val="20"/>
              </w:rPr>
              <w:t xml:space="preserve"> </w:t>
            </w:r>
            <w:r>
              <w:rPr>
                <w:b/>
                <w:sz w:val="20"/>
              </w:rPr>
              <w:t>you</w:t>
            </w:r>
            <w:r>
              <w:rPr>
                <w:b/>
                <w:spacing w:val="-2"/>
                <w:sz w:val="20"/>
              </w:rPr>
              <w:t xml:space="preserve"> </w:t>
            </w:r>
            <w:r>
              <w:rPr>
                <w:b/>
                <w:sz w:val="20"/>
              </w:rPr>
              <w:t>will</w:t>
            </w:r>
            <w:r>
              <w:rPr>
                <w:b/>
                <w:spacing w:val="-5"/>
                <w:sz w:val="20"/>
              </w:rPr>
              <w:t xml:space="preserve"> </w:t>
            </w:r>
            <w:r>
              <w:rPr>
                <w:b/>
                <w:sz w:val="20"/>
              </w:rPr>
              <w:t>perform</w:t>
            </w:r>
            <w:r>
              <w:rPr>
                <w:b/>
                <w:spacing w:val="-3"/>
                <w:sz w:val="20"/>
              </w:rPr>
              <w:t xml:space="preserve"> </w:t>
            </w:r>
            <w:r>
              <w:rPr>
                <w:b/>
                <w:sz w:val="20"/>
              </w:rPr>
              <w:t>two</w:t>
            </w:r>
            <w:r>
              <w:rPr>
                <w:b/>
                <w:spacing w:val="-3"/>
                <w:sz w:val="20"/>
              </w:rPr>
              <w:t xml:space="preserve"> </w:t>
            </w:r>
            <w:r>
              <w:rPr>
                <w:b/>
                <w:sz w:val="20"/>
              </w:rPr>
              <w:t>rounds</w:t>
            </w:r>
            <w:r>
              <w:rPr>
                <w:b/>
                <w:spacing w:val="-6"/>
                <w:sz w:val="20"/>
              </w:rPr>
              <w:t xml:space="preserve"> </w:t>
            </w:r>
            <w:r>
              <w:rPr>
                <w:b/>
                <w:sz w:val="20"/>
              </w:rPr>
              <w:t>of</w:t>
            </w:r>
            <w:r>
              <w:rPr>
                <w:b/>
                <w:spacing w:val="-4"/>
                <w:sz w:val="20"/>
              </w:rPr>
              <w:t xml:space="preserve"> </w:t>
            </w:r>
            <w:r>
              <w:rPr>
                <w:b/>
                <w:sz w:val="20"/>
              </w:rPr>
              <w:t>exercise</w:t>
            </w:r>
            <w:r>
              <w:rPr>
                <w:b/>
                <w:spacing w:val="-3"/>
                <w:sz w:val="20"/>
              </w:rPr>
              <w:t xml:space="preserve"> </w:t>
            </w:r>
            <w:r>
              <w:rPr>
                <w:b/>
                <w:sz w:val="20"/>
              </w:rPr>
              <w:t>and</w:t>
            </w:r>
            <w:r>
              <w:rPr>
                <w:b/>
                <w:spacing w:val="-3"/>
                <w:sz w:val="20"/>
              </w:rPr>
              <w:t xml:space="preserve"> </w:t>
            </w:r>
            <w:r>
              <w:rPr>
                <w:b/>
                <w:sz w:val="20"/>
              </w:rPr>
              <w:t>memory/attention</w:t>
            </w:r>
            <w:r>
              <w:rPr>
                <w:b/>
                <w:spacing w:val="-2"/>
                <w:sz w:val="20"/>
              </w:rPr>
              <w:t xml:space="preserve"> </w:t>
            </w:r>
            <w:r>
              <w:rPr>
                <w:b/>
                <w:sz w:val="20"/>
              </w:rPr>
              <w:t>tests</w:t>
            </w:r>
          </w:p>
          <w:p w:rsidR="00616224" w:rsidP="00616224" w:rsidRDefault="00616224">
            <w:pPr>
              <w:pStyle w:val="TableParagraph"/>
              <w:widowControl/>
              <w:numPr>
                <w:ilvl w:val="0"/>
                <w:numId w:val="4"/>
              </w:numPr>
              <w:tabs>
                <w:tab w:val="left" w:pos="863"/>
                <w:tab w:val="left" w:pos="864"/>
              </w:tabs>
              <w:autoSpaceDE/>
              <w:autoSpaceDN/>
              <w:jc w:val="both"/>
              <w:rPr>
                <w:b/>
                <w:sz w:val="20"/>
              </w:rPr>
            </w:pPr>
            <w:r>
              <w:rPr>
                <w:b/>
                <w:sz w:val="20"/>
              </w:rPr>
              <w:t>Testing</w:t>
            </w:r>
            <w:r>
              <w:rPr>
                <w:b/>
                <w:spacing w:val="-3"/>
                <w:sz w:val="20"/>
              </w:rPr>
              <w:t xml:space="preserve"> </w:t>
            </w:r>
            <w:r>
              <w:rPr>
                <w:b/>
                <w:sz w:val="20"/>
              </w:rPr>
              <w:t>will</w:t>
            </w:r>
            <w:r>
              <w:rPr>
                <w:b/>
                <w:spacing w:val="-4"/>
                <w:sz w:val="20"/>
              </w:rPr>
              <w:t xml:space="preserve"> </w:t>
            </w:r>
            <w:r>
              <w:rPr>
                <w:b/>
                <w:sz w:val="20"/>
              </w:rPr>
              <w:t>take</w:t>
            </w:r>
            <w:r>
              <w:rPr>
                <w:b/>
                <w:spacing w:val="-3"/>
                <w:sz w:val="20"/>
              </w:rPr>
              <w:t xml:space="preserve"> </w:t>
            </w:r>
            <w:r>
              <w:rPr>
                <w:b/>
                <w:sz w:val="20"/>
              </w:rPr>
              <w:t>about</w:t>
            </w:r>
            <w:r>
              <w:rPr>
                <w:b/>
                <w:spacing w:val="-3"/>
                <w:sz w:val="20"/>
              </w:rPr>
              <w:t xml:space="preserve"> </w:t>
            </w:r>
            <w:r>
              <w:rPr>
                <w:b/>
                <w:sz w:val="20"/>
              </w:rPr>
              <w:t>3-6.5</w:t>
            </w:r>
            <w:r>
              <w:rPr>
                <w:b/>
                <w:spacing w:val="-1"/>
                <w:sz w:val="20"/>
              </w:rPr>
              <w:t xml:space="preserve"> </w:t>
            </w:r>
            <w:r>
              <w:rPr>
                <w:b/>
                <w:sz w:val="20"/>
              </w:rPr>
              <w:t>hours</w:t>
            </w:r>
            <w:r>
              <w:rPr>
                <w:b/>
                <w:spacing w:val="-3"/>
                <w:sz w:val="20"/>
              </w:rPr>
              <w:t xml:space="preserve"> </w:t>
            </w:r>
            <w:r>
              <w:rPr>
                <w:b/>
                <w:sz w:val="20"/>
              </w:rPr>
              <w:t>a</w:t>
            </w:r>
            <w:r>
              <w:rPr>
                <w:b/>
                <w:spacing w:val="-3"/>
                <w:sz w:val="20"/>
              </w:rPr>
              <w:t xml:space="preserve"> </w:t>
            </w:r>
            <w:r>
              <w:rPr>
                <w:b/>
                <w:sz w:val="20"/>
              </w:rPr>
              <w:t>day</w:t>
            </w:r>
            <w:r>
              <w:rPr>
                <w:b/>
                <w:spacing w:val="-3"/>
                <w:sz w:val="20"/>
              </w:rPr>
              <w:t xml:space="preserve"> </w:t>
            </w:r>
            <w:r>
              <w:rPr>
                <w:b/>
                <w:sz w:val="20"/>
              </w:rPr>
              <w:t>depending</w:t>
            </w:r>
            <w:r>
              <w:rPr>
                <w:b/>
                <w:spacing w:val="-3"/>
                <w:sz w:val="20"/>
              </w:rPr>
              <w:t xml:space="preserve"> </w:t>
            </w:r>
            <w:r>
              <w:rPr>
                <w:b/>
                <w:sz w:val="20"/>
              </w:rPr>
              <w:t>on</w:t>
            </w:r>
            <w:r>
              <w:rPr>
                <w:b/>
                <w:spacing w:val="-3"/>
                <w:sz w:val="20"/>
              </w:rPr>
              <w:t xml:space="preserve"> </w:t>
            </w:r>
            <w:r>
              <w:rPr>
                <w:b/>
                <w:sz w:val="20"/>
              </w:rPr>
              <w:t>what</w:t>
            </w:r>
            <w:r>
              <w:rPr>
                <w:b/>
                <w:spacing w:val="-3"/>
                <w:sz w:val="20"/>
              </w:rPr>
              <w:t xml:space="preserve"> </w:t>
            </w:r>
            <w:r>
              <w:rPr>
                <w:b/>
                <w:sz w:val="20"/>
              </w:rPr>
              <w:t>part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study</w:t>
            </w:r>
            <w:r>
              <w:rPr>
                <w:b/>
                <w:spacing w:val="-3"/>
                <w:sz w:val="20"/>
              </w:rPr>
              <w:t xml:space="preserve"> </w:t>
            </w:r>
            <w:r>
              <w:rPr>
                <w:b/>
                <w:sz w:val="20"/>
              </w:rPr>
              <w:t>you</w:t>
            </w:r>
            <w:r>
              <w:rPr>
                <w:b/>
                <w:spacing w:val="-2"/>
                <w:sz w:val="20"/>
              </w:rPr>
              <w:t xml:space="preserve"> </w:t>
            </w:r>
            <w:r>
              <w:rPr>
                <w:b/>
                <w:sz w:val="20"/>
              </w:rPr>
              <w:t>are</w:t>
            </w:r>
            <w:r>
              <w:rPr>
                <w:b/>
                <w:spacing w:val="-3"/>
                <w:sz w:val="20"/>
              </w:rPr>
              <w:t xml:space="preserve"> </w:t>
            </w:r>
            <w:r>
              <w:rPr>
                <w:b/>
                <w:sz w:val="20"/>
              </w:rPr>
              <w:t>in</w:t>
            </w:r>
          </w:p>
          <w:p w:rsidR="00616224" w:rsidP="00616224" w:rsidRDefault="00616224">
            <w:pPr>
              <w:pStyle w:val="TableParagraph"/>
              <w:widowControl/>
              <w:numPr>
                <w:ilvl w:val="0"/>
                <w:numId w:val="4"/>
              </w:numPr>
              <w:tabs>
                <w:tab w:val="left" w:pos="863"/>
                <w:tab w:val="left" w:pos="864"/>
              </w:tabs>
              <w:autoSpaceDE/>
              <w:autoSpaceDN/>
              <w:jc w:val="both"/>
              <w:rPr>
                <w:b/>
                <w:sz w:val="20"/>
              </w:rPr>
            </w:pPr>
            <w:r>
              <w:rPr>
                <w:b/>
                <w:sz w:val="20"/>
              </w:rPr>
              <w:t>Your</w:t>
            </w:r>
            <w:r>
              <w:rPr>
                <w:b/>
                <w:spacing w:val="-3"/>
                <w:sz w:val="20"/>
              </w:rPr>
              <w:t xml:space="preserve"> </w:t>
            </w:r>
            <w:r>
              <w:rPr>
                <w:b/>
                <w:sz w:val="20"/>
              </w:rPr>
              <w:t>study</w:t>
            </w:r>
            <w:r>
              <w:rPr>
                <w:b/>
                <w:spacing w:val="-4"/>
                <w:sz w:val="20"/>
              </w:rPr>
              <w:t xml:space="preserve"> </w:t>
            </w:r>
            <w:r>
              <w:rPr>
                <w:b/>
                <w:sz w:val="20"/>
              </w:rPr>
              <w:t>results</w:t>
            </w:r>
            <w:r>
              <w:rPr>
                <w:b/>
                <w:spacing w:val="-3"/>
                <w:sz w:val="20"/>
              </w:rPr>
              <w:t xml:space="preserve"> </w:t>
            </w:r>
            <w:r>
              <w:rPr>
                <w:b/>
                <w:sz w:val="20"/>
              </w:rPr>
              <w:t>are</w:t>
            </w:r>
            <w:r>
              <w:rPr>
                <w:b/>
                <w:spacing w:val="-3"/>
                <w:sz w:val="20"/>
              </w:rPr>
              <w:t xml:space="preserve"> </w:t>
            </w:r>
            <w:r>
              <w:rPr>
                <w:b/>
                <w:sz w:val="20"/>
              </w:rPr>
              <w:t>confidential</w:t>
            </w:r>
            <w:r>
              <w:rPr>
                <w:b/>
                <w:spacing w:val="-5"/>
                <w:sz w:val="20"/>
              </w:rPr>
              <w:t xml:space="preserve"> </w:t>
            </w:r>
            <w:r>
              <w:rPr>
                <w:b/>
                <w:sz w:val="20"/>
              </w:rPr>
              <w:t>and</w:t>
            </w:r>
            <w:r>
              <w:rPr>
                <w:b/>
                <w:spacing w:val="-3"/>
                <w:sz w:val="20"/>
              </w:rPr>
              <w:t xml:space="preserve"> </w:t>
            </w:r>
            <w:r>
              <w:rPr>
                <w:b/>
                <w:sz w:val="20"/>
              </w:rPr>
              <w:t>will</w:t>
            </w:r>
            <w:r>
              <w:rPr>
                <w:b/>
                <w:spacing w:val="1"/>
                <w:sz w:val="20"/>
              </w:rPr>
              <w:t xml:space="preserve"> </w:t>
            </w:r>
            <w:r>
              <w:rPr>
                <w:b/>
                <w:sz w:val="20"/>
              </w:rPr>
              <w:t>not</w:t>
            </w:r>
            <w:r>
              <w:rPr>
                <w:b/>
                <w:spacing w:val="-3"/>
                <w:sz w:val="20"/>
              </w:rPr>
              <w:t xml:space="preserve"> </w:t>
            </w:r>
            <w:r>
              <w:rPr>
                <w:b/>
                <w:sz w:val="20"/>
              </w:rPr>
              <w:t>be</w:t>
            </w:r>
            <w:r>
              <w:rPr>
                <w:b/>
                <w:spacing w:val="-3"/>
                <w:sz w:val="20"/>
              </w:rPr>
              <w:t xml:space="preserve"> </w:t>
            </w:r>
            <w:r>
              <w:rPr>
                <w:b/>
                <w:sz w:val="20"/>
              </w:rPr>
              <w:t>shared</w:t>
            </w:r>
            <w:r>
              <w:rPr>
                <w:b/>
                <w:spacing w:val="-5"/>
                <w:sz w:val="20"/>
              </w:rPr>
              <w:t xml:space="preserve"> </w:t>
            </w:r>
            <w:r>
              <w:rPr>
                <w:b/>
                <w:sz w:val="20"/>
              </w:rPr>
              <w:t>with</w:t>
            </w:r>
            <w:r>
              <w:rPr>
                <w:b/>
                <w:spacing w:val="-2"/>
                <w:sz w:val="20"/>
              </w:rPr>
              <w:t xml:space="preserve"> </w:t>
            </w:r>
            <w:r>
              <w:rPr>
                <w:b/>
                <w:sz w:val="20"/>
              </w:rPr>
              <w:t>your</w:t>
            </w:r>
            <w:r>
              <w:rPr>
                <w:b/>
                <w:spacing w:val="-3"/>
                <w:sz w:val="20"/>
              </w:rPr>
              <w:t xml:space="preserve"> </w:t>
            </w:r>
            <w:r>
              <w:rPr>
                <w:b/>
                <w:sz w:val="20"/>
              </w:rPr>
              <w:t>workplace</w:t>
            </w:r>
            <w:r>
              <w:rPr>
                <w:b/>
                <w:spacing w:val="-3"/>
                <w:sz w:val="20"/>
              </w:rPr>
              <w:t xml:space="preserve"> </w:t>
            </w:r>
            <w:r>
              <w:rPr>
                <w:b/>
                <w:sz w:val="20"/>
              </w:rPr>
              <w:t>or</w:t>
            </w:r>
            <w:r>
              <w:rPr>
                <w:b/>
                <w:spacing w:val="-3"/>
                <w:sz w:val="20"/>
              </w:rPr>
              <w:t xml:space="preserve"> </w:t>
            </w:r>
            <w:r>
              <w:rPr>
                <w:b/>
                <w:sz w:val="20"/>
              </w:rPr>
              <w:t>anyone</w:t>
            </w:r>
            <w:r>
              <w:rPr>
                <w:b/>
                <w:spacing w:val="-3"/>
                <w:sz w:val="20"/>
              </w:rPr>
              <w:t xml:space="preserve"> </w:t>
            </w:r>
            <w:r>
              <w:rPr>
                <w:b/>
                <w:sz w:val="20"/>
              </w:rPr>
              <w:t>else</w:t>
            </w:r>
          </w:p>
          <w:p w:rsidR="00616224" w:rsidP="00616224" w:rsidRDefault="00616224">
            <w:pPr>
              <w:pStyle w:val="TableParagraph"/>
              <w:widowControl/>
              <w:numPr>
                <w:ilvl w:val="0"/>
                <w:numId w:val="4"/>
              </w:numPr>
              <w:tabs>
                <w:tab w:val="left" w:pos="863"/>
                <w:tab w:val="left" w:pos="864"/>
              </w:tabs>
              <w:autoSpaceDE/>
              <w:autoSpaceDN/>
              <w:ind w:right="230"/>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be</w:t>
            </w:r>
            <w:r>
              <w:rPr>
                <w:b/>
                <w:spacing w:val="-2"/>
                <w:sz w:val="20"/>
              </w:rPr>
              <w:t xml:space="preserve"> </w:t>
            </w:r>
            <w:r>
              <w:rPr>
                <w:b/>
                <w:sz w:val="20"/>
              </w:rPr>
              <w:t>compensated</w:t>
            </w:r>
            <w:r>
              <w:rPr>
                <w:b/>
                <w:spacing w:val="-2"/>
                <w:sz w:val="20"/>
              </w:rPr>
              <w:t xml:space="preserve"> </w:t>
            </w:r>
            <w:r>
              <w:rPr>
                <w:b/>
                <w:sz w:val="20"/>
              </w:rPr>
              <w:t>by</w:t>
            </w:r>
            <w:r>
              <w:rPr>
                <w:b/>
                <w:spacing w:val="-5"/>
                <w:sz w:val="20"/>
              </w:rPr>
              <w:t xml:space="preserve"> </w:t>
            </w:r>
            <w:r>
              <w:rPr>
                <w:b/>
                <w:sz w:val="20"/>
              </w:rPr>
              <w:t>check</w:t>
            </w:r>
            <w:r>
              <w:rPr>
                <w:b/>
                <w:spacing w:val="-2"/>
                <w:sz w:val="20"/>
              </w:rPr>
              <w:t xml:space="preserve"> </w:t>
            </w:r>
            <w:r>
              <w:rPr>
                <w:b/>
                <w:sz w:val="20"/>
              </w:rPr>
              <w:t>for</w:t>
            </w:r>
            <w:r>
              <w:rPr>
                <w:b/>
                <w:spacing w:val="-1"/>
                <w:sz w:val="20"/>
              </w:rPr>
              <w:t xml:space="preserve"> </w:t>
            </w:r>
            <w:r>
              <w:rPr>
                <w:b/>
                <w:sz w:val="20"/>
              </w:rPr>
              <w:t>your</w:t>
            </w:r>
            <w:r>
              <w:rPr>
                <w:b/>
                <w:spacing w:val="-4"/>
                <w:sz w:val="20"/>
              </w:rPr>
              <w:t xml:space="preserve"> </w:t>
            </w:r>
            <w:r>
              <w:rPr>
                <w:b/>
                <w:sz w:val="20"/>
              </w:rPr>
              <w:t>time</w:t>
            </w:r>
            <w:r>
              <w:rPr>
                <w:b/>
                <w:spacing w:val="-2"/>
                <w:sz w:val="20"/>
              </w:rPr>
              <w:t xml:space="preserve"> </w:t>
            </w:r>
            <w:r>
              <w:rPr>
                <w:b/>
                <w:sz w:val="20"/>
              </w:rPr>
              <w:t>at</w:t>
            </w:r>
            <w:r>
              <w:rPr>
                <w:b/>
                <w:spacing w:val="-2"/>
                <w:sz w:val="20"/>
              </w:rPr>
              <w:t xml:space="preserve"> </w:t>
            </w:r>
            <w:r>
              <w:rPr>
                <w:b/>
                <w:sz w:val="20"/>
              </w:rPr>
              <w:t>a</w:t>
            </w:r>
            <w:r>
              <w:rPr>
                <w:b/>
                <w:spacing w:val="-2"/>
                <w:sz w:val="20"/>
              </w:rPr>
              <w:t xml:space="preserve"> </w:t>
            </w:r>
            <w:r>
              <w:rPr>
                <w:b/>
                <w:sz w:val="20"/>
              </w:rPr>
              <w:t>rate</w:t>
            </w:r>
            <w:r>
              <w:rPr>
                <w:b/>
                <w:spacing w:val="-4"/>
                <w:sz w:val="20"/>
              </w:rPr>
              <w:t xml:space="preserve"> </w:t>
            </w:r>
            <w:r>
              <w:rPr>
                <w:b/>
                <w:sz w:val="20"/>
              </w:rPr>
              <w:t>of</w:t>
            </w:r>
            <w:r>
              <w:rPr>
                <w:b/>
                <w:spacing w:val="-3"/>
                <w:sz w:val="20"/>
              </w:rPr>
              <w:t xml:space="preserve"> </w:t>
            </w:r>
            <w:r>
              <w:rPr>
                <w:b/>
                <w:sz w:val="20"/>
              </w:rPr>
              <w:t>$35/hour</w:t>
            </w:r>
            <w:r>
              <w:rPr>
                <w:b/>
                <w:spacing w:val="-2"/>
                <w:sz w:val="20"/>
              </w:rPr>
              <w:t xml:space="preserve"> </w:t>
            </w:r>
            <w:r>
              <w:rPr>
                <w:b/>
                <w:sz w:val="20"/>
              </w:rPr>
              <w:t>of</w:t>
            </w:r>
            <w:r>
              <w:rPr>
                <w:b/>
                <w:spacing w:val="-3"/>
                <w:sz w:val="20"/>
              </w:rPr>
              <w:t xml:space="preserve"> </w:t>
            </w:r>
            <w:r>
              <w:rPr>
                <w:b/>
                <w:sz w:val="20"/>
              </w:rPr>
              <w:t>study</w:t>
            </w:r>
            <w:r>
              <w:rPr>
                <w:b/>
                <w:spacing w:val="-3"/>
                <w:sz w:val="20"/>
              </w:rPr>
              <w:t xml:space="preserve"> </w:t>
            </w:r>
            <w:r>
              <w:rPr>
                <w:b/>
                <w:sz w:val="20"/>
              </w:rPr>
              <w:t>time</w:t>
            </w:r>
            <w:r>
              <w:rPr>
                <w:b/>
                <w:spacing w:val="-2"/>
                <w:sz w:val="20"/>
              </w:rPr>
              <w:t xml:space="preserve"> </w:t>
            </w:r>
            <w:r>
              <w:rPr>
                <w:b/>
                <w:sz w:val="20"/>
              </w:rPr>
              <w:t>and</w:t>
            </w:r>
            <w:r>
              <w:rPr>
                <w:b/>
                <w:spacing w:val="-2"/>
                <w:sz w:val="20"/>
              </w:rPr>
              <w:t xml:space="preserve"> </w:t>
            </w:r>
            <w:r>
              <w:rPr>
                <w:b/>
                <w:sz w:val="20"/>
              </w:rPr>
              <w:t>$0.545</w:t>
            </w:r>
            <w:r>
              <w:rPr>
                <w:b/>
                <w:spacing w:val="-3"/>
                <w:sz w:val="20"/>
              </w:rPr>
              <w:t xml:space="preserve"> </w:t>
            </w:r>
            <w:r>
              <w:rPr>
                <w:b/>
                <w:sz w:val="20"/>
              </w:rPr>
              <w:t>per mile travelled to and from the NIOSH testing</w:t>
            </w:r>
            <w:r>
              <w:rPr>
                <w:b/>
                <w:spacing w:val="-27"/>
                <w:sz w:val="20"/>
              </w:rPr>
              <w:t xml:space="preserve"> </w:t>
            </w:r>
            <w:r>
              <w:rPr>
                <w:b/>
                <w:sz w:val="20"/>
              </w:rPr>
              <w:t>building</w:t>
            </w:r>
          </w:p>
          <w:p w:rsidR="00616224" w:rsidP="00616224" w:rsidRDefault="00616224">
            <w:pPr>
              <w:pStyle w:val="TableParagraph"/>
              <w:widowControl/>
              <w:numPr>
                <w:ilvl w:val="0"/>
                <w:numId w:val="4"/>
              </w:numPr>
              <w:tabs>
                <w:tab w:val="left" w:pos="863"/>
                <w:tab w:val="left" w:pos="864"/>
              </w:tabs>
              <w:autoSpaceDE/>
              <w:autoSpaceDN/>
              <w:ind w:right="1287"/>
              <w:jc w:val="both"/>
              <w:rPr>
                <w:b/>
                <w:sz w:val="20"/>
              </w:rPr>
            </w:pPr>
            <w:r>
              <w:rPr>
                <w:b/>
                <w:sz w:val="20"/>
              </w:rPr>
              <w:t>You</w:t>
            </w:r>
            <w:r>
              <w:rPr>
                <w:b/>
                <w:spacing w:val="-2"/>
                <w:sz w:val="20"/>
              </w:rPr>
              <w:t xml:space="preserve"> </w:t>
            </w:r>
            <w:r>
              <w:rPr>
                <w:b/>
                <w:sz w:val="20"/>
              </w:rPr>
              <w:t>will</w:t>
            </w:r>
            <w:r>
              <w:rPr>
                <w:b/>
                <w:spacing w:val="-5"/>
                <w:sz w:val="20"/>
              </w:rPr>
              <w:t xml:space="preserve"> </w:t>
            </w:r>
            <w:r>
              <w:rPr>
                <w:b/>
                <w:sz w:val="20"/>
              </w:rPr>
              <w:t>need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your</w:t>
            </w:r>
            <w:r>
              <w:rPr>
                <w:b/>
                <w:spacing w:val="-5"/>
                <w:sz w:val="20"/>
              </w:rPr>
              <w:t xml:space="preserve"> </w:t>
            </w:r>
            <w:r>
              <w:rPr>
                <w:b/>
                <w:sz w:val="20"/>
              </w:rPr>
              <w:t>Social</w:t>
            </w:r>
            <w:r>
              <w:rPr>
                <w:b/>
                <w:spacing w:val="-5"/>
                <w:sz w:val="20"/>
              </w:rPr>
              <w:t xml:space="preserve"> </w:t>
            </w:r>
            <w:r>
              <w:rPr>
                <w:b/>
                <w:sz w:val="20"/>
              </w:rPr>
              <w:t>Security Number</w:t>
            </w:r>
            <w:r>
              <w:rPr>
                <w:b/>
                <w:spacing w:val="-3"/>
                <w:sz w:val="20"/>
              </w:rPr>
              <w:t xml:space="preserve"> </w:t>
            </w:r>
            <w:r>
              <w:rPr>
                <w:b/>
                <w:sz w:val="20"/>
              </w:rPr>
              <w:t>for</w:t>
            </w:r>
            <w:r>
              <w:rPr>
                <w:b/>
                <w:spacing w:val="-3"/>
                <w:sz w:val="20"/>
              </w:rPr>
              <w:t xml:space="preserve"> </w:t>
            </w:r>
            <w:r>
              <w:rPr>
                <w:b/>
                <w:sz w:val="20"/>
              </w:rPr>
              <w:t>compensation</w:t>
            </w:r>
            <w:r>
              <w:rPr>
                <w:b/>
                <w:spacing w:val="-3"/>
                <w:sz w:val="20"/>
              </w:rPr>
              <w:t xml:space="preserve"> </w:t>
            </w:r>
            <w:r>
              <w:rPr>
                <w:b/>
                <w:sz w:val="20"/>
              </w:rPr>
              <w:t>purposes</w:t>
            </w:r>
            <w:r>
              <w:rPr>
                <w:b/>
                <w:spacing w:val="-3"/>
                <w:sz w:val="20"/>
              </w:rPr>
              <w:t xml:space="preserve"> </w:t>
            </w:r>
            <w:r>
              <w:rPr>
                <w:b/>
                <w:sz w:val="20"/>
              </w:rPr>
              <w:t xml:space="preserve">only </w:t>
            </w:r>
          </w:p>
          <w:p w:rsidR="00616224" w:rsidP="00616224" w:rsidRDefault="00616224">
            <w:pPr>
              <w:pStyle w:val="TableParagraph"/>
              <w:widowControl/>
              <w:numPr>
                <w:ilvl w:val="0"/>
                <w:numId w:val="4"/>
              </w:numPr>
              <w:tabs>
                <w:tab w:val="left" w:pos="863"/>
                <w:tab w:val="left" w:pos="864"/>
              </w:tabs>
              <w:autoSpaceDE/>
              <w:autoSpaceDN/>
              <w:ind w:right="215"/>
              <w:jc w:val="both"/>
              <w:rPr>
                <w:b/>
                <w:sz w:val="20"/>
              </w:rPr>
            </w:pPr>
            <w:r>
              <w:rPr>
                <w:b/>
                <w:sz w:val="20"/>
              </w:rPr>
              <w:t>We</w:t>
            </w:r>
            <w:r>
              <w:rPr>
                <w:b/>
                <w:spacing w:val="-2"/>
                <w:sz w:val="20"/>
              </w:rPr>
              <w:t xml:space="preserve"> </w:t>
            </w:r>
            <w:r>
              <w:rPr>
                <w:b/>
                <w:sz w:val="20"/>
              </w:rPr>
              <w:t>will</w:t>
            </w:r>
            <w:r>
              <w:rPr>
                <w:b/>
                <w:spacing w:val="-4"/>
                <w:sz w:val="20"/>
              </w:rPr>
              <w:t xml:space="preserve"> </w:t>
            </w:r>
            <w:r>
              <w:rPr>
                <w:b/>
                <w:sz w:val="20"/>
              </w:rPr>
              <w:t>work</w:t>
            </w:r>
            <w:r>
              <w:rPr>
                <w:b/>
                <w:spacing w:val="-2"/>
                <w:sz w:val="20"/>
              </w:rPr>
              <w:t xml:space="preserve"> </w:t>
            </w:r>
            <w:r>
              <w:rPr>
                <w:b/>
                <w:sz w:val="20"/>
              </w:rPr>
              <w:t>with</w:t>
            </w:r>
            <w:r>
              <w:rPr>
                <w:b/>
                <w:spacing w:val="-1"/>
                <w:sz w:val="20"/>
              </w:rPr>
              <w:t xml:space="preserve"> </w:t>
            </w:r>
            <w:r>
              <w:rPr>
                <w:b/>
                <w:sz w:val="20"/>
              </w:rPr>
              <w:t>you</w:t>
            </w:r>
            <w:r>
              <w:rPr>
                <w:b/>
                <w:spacing w:val="-1"/>
                <w:sz w:val="20"/>
              </w:rPr>
              <w:t xml:space="preserve"> </w:t>
            </w:r>
            <w:r>
              <w:rPr>
                <w:b/>
                <w:sz w:val="20"/>
              </w:rPr>
              <w:t>to</w:t>
            </w:r>
            <w:r>
              <w:rPr>
                <w:b/>
                <w:spacing w:val="-2"/>
                <w:sz w:val="20"/>
              </w:rPr>
              <w:t xml:space="preserve"> </w:t>
            </w:r>
            <w:r>
              <w:rPr>
                <w:b/>
                <w:sz w:val="20"/>
              </w:rPr>
              <w:t>set</w:t>
            </w:r>
            <w:r>
              <w:rPr>
                <w:b/>
                <w:spacing w:val="-4"/>
                <w:sz w:val="20"/>
              </w:rPr>
              <w:t xml:space="preserve"> </w:t>
            </w:r>
            <w:r>
              <w:rPr>
                <w:b/>
                <w:sz w:val="20"/>
              </w:rPr>
              <w:t>up</w:t>
            </w:r>
            <w:r>
              <w:rPr>
                <w:b/>
                <w:spacing w:val="-2"/>
                <w:sz w:val="20"/>
              </w:rPr>
              <w:t xml:space="preserve"> </w:t>
            </w:r>
            <w:r>
              <w:rPr>
                <w:b/>
                <w:sz w:val="20"/>
              </w:rPr>
              <w:t>testing</w:t>
            </w:r>
            <w:r>
              <w:rPr>
                <w:b/>
                <w:spacing w:val="-3"/>
                <w:sz w:val="20"/>
              </w:rPr>
              <w:t xml:space="preserve"> </w:t>
            </w:r>
            <w:r>
              <w:rPr>
                <w:b/>
                <w:sz w:val="20"/>
              </w:rPr>
              <w:t>on</w:t>
            </w:r>
            <w:r>
              <w:rPr>
                <w:b/>
                <w:spacing w:val="-2"/>
                <w:sz w:val="20"/>
              </w:rPr>
              <w:t xml:space="preserve"> </w:t>
            </w:r>
            <w:r>
              <w:rPr>
                <w:b/>
                <w:sz w:val="20"/>
              </w:rPr>
              <w:t>days</w:t>
            </w:r>
            <w:r>
              <w:rPr>
                <w:b/>
                <w:spacing w:val="-3"/>
                <w:sz w:val="20"/>
              </w:rPr>
              <w:t xml:space="preserve"> </w:t>
            </w:r>
            <w:r>
              <w:rPr>
                <w:b/>
                <w:sz w:val="20"/>
              </w:rPr>
              <w:t>that</w:t>
            </w:r>
            <w:r>
              <w:rPr>
                <w:b/>
                <w:spacing w:val="-2"/>
                <w:sz w:val="20"/>
              </w:rPr>
              <w:t xml:space="preserve"> </w:t>
            </w:r>
            <w:r>
              <w:rPr>
                <w:b/>
                <w:sz w:val="20"/>
              </w:rPr>
              <w:t>you</w:t>
            </w:r>
            <w:r>
              <w:rPr>
                <w:b/>
                <w:spacing w:val="-2"/>
                <w:sz w:val="20"/>
              </w:rPr>
              <w:t xml:space="preserve"> </w:t>
            </w:r>
            <w:r>
              <w:rPr>
                <w:b/>
                <w:sz w:val="20"/>
              </w:rPr>
              <w:t>are</w:t>
            </w:r>
            <w:r>
              <w:rPr>
                <w:b/>
                <w:spacing w:val="-2"/>
                <w:sz w:val="20"/>
              </w:rPr>
              <w:t xml:space="preserve"> </w:t>
            </w:r>
            <w:r>
              <w:rPr>
                <w:b/>
                <w:sz w:val="20"/>
              </w:rPr>
              <w:t>not</w:t>
            </w:r>
            <w:r>
              <w:rPr>
                <w:b/>
                <w:spacing w:val="-2"/>
                <w:sz w:val="20"/>
              </w:rPr>
              <w:t xml:space="preserve"> </w:t>
            </w:r>
            <w:r>
              <w:rPr>
                <w:b/>
                <w:sz w:val="20"/>
              </w:rPr>
              <w:t>working,</w:t>
            </w:r>
            <w:r>
              <w:rPr>
                <w:b/>
                <w:spacing w:val="-4"/>
                <w:sz w:val="20"/>
              </w:rPr>
              <w:t xml:space="preserve"> </w:t>
            </w:r>
            <w:r>
              <w:rPr>
                <w:b/>
                <w:sz w:val="20"/>
              </w:rPr>
              <w:t>so</w:t>
            </w:r>
            <w:r>
              <w:rPr>
                <w:b/>
                <w:spacing w:val="-2"/>
                <w:sz w:val="20"/>
              </w:rPr>
              <w:t xml:space="preserve"> </w:t>
            </w:r>
            <w:r>
              <w:rPr>
                <w:b/>
                <w:sz w:val="20"/>
              </w:rPr>
              <w:t>that</w:t>
            </w:r>
            <w:r>
              <w:rPr>
                <w:b/>
                <w:spacing w:val="-2"/>
                <w:sz w:val="20"/>
              </w:rPr>
              <w:t xml:space="preserve"> </w:t>
            </w:r>
            <w:r>
              <w:rPr>
                <w:b/>
                <w:sz w:val="20"/>
              </w:rPr>
              <w:t>the</w:t>
            </w:r>
            <w:r>
              <w:rPr>
                <w:b/>
                <w:spacing w:val="-2"/>
                <w:sz w:val="20"/>
              </w:rPr>
              <w:t xml:space="preserve"> </w:t>
            </w:r>
            <w:r>
              <w:rPr>
                <w:b/>
                <w:sz w:val="20"/>
              </w:rPr>
              <w:t>study</w:t>
            </w:r>
            <w:r>
              <w:rPr>
                <w:b/>
                <w:spacing w:val="-3"/>
                <w:sz w:val="20"/>
              </w:rPr>
              <w:t xml:space="preserve"> </w:t>
            </w:r>
            <w:r>
              <w:rPr>
                <w:b/>
                <w:sz w:val="20"/>
              </w:rPr>
              <w:t>will</w:t>
            </w:r>
            <w:r>
              <w:rPr>
                <w:b/>
                <w:spacing w:val="-4"/>
                <w:sz w:val="20"/>
              </w:rPr>
              <w:t xml:space="preserve"> </w:t>
            </w:r>
            <w:r>
              <w:rPr>
                <w:b/>
                <w:sz w:val="20"/>
              </w:rPr>
              <w:t>not interfere with</w:t>
            </w:r>
            <w:r>
              <w:rPr>
                <w:b/>
                <w:spacing w:val="-9"/>
                <w:sz w:val="20"/>
              </w:rPr>
              <w:t xml:space="preserve"> </w:t>
            </w:r>
            <w:r>
              <w:rPr>
                <w:b/>
                <w:sz w:val="20"/>
              </w:rPr>
              <w:t>work</w:t>
            </w:r>
          </w:p>
          <w:p w:rsidR="00616224" w:rsidP="00616224" w:rsidRDefault="00616224">
            <w:pPr>
              <w:pStyle w:val="TableParagraph"/>
              <w:widowControl/>
              <w:numPr>
                <w:ilvl w:val="0"/>
                <w:numId w:val="4"/>
              </w:numPr>
              <w:tabs>
                <w:tab w:val="left" w:pos="863"/>
                <w:tab w:val="left" w:pos="864"/>
              </w:tabs>
              <w:autoSpaceDE/>
              <w:autoSpaceDN/>
              <w:spacing w:before="1"/>
              <w:jc w:val="both"/>
              <w:rPr>
                <w:b/>
                <w:sz w:val="20"/>
              </w:rPr>
            </w:pPr>
            <w:r>
              <w:rPr>
                <w:b/>
                <w:sz w:val="20"/>
              </w:rPr>
              <w:t>If</w:t>
            </w:r>
            <w:r>
              <w:rPr>
                <w:b/>
                <w:spacing w:val="-4"/>
                <w:sz w:val="20"/>
              </w:rPr>
              <w:t xml:space="preserve"> </w:t>
            </w:r>
            <w:r>
              <w:rPr>
                <w:b/>
                <w:sz w:val="20"/>
              </w:rPr>
              <w:t>your</w:t>
            </w:r>
            <w:r>
              <w:rPr>
                <w:b/>
                <w:spacing w:val="-2"/>
                <w:sz w:val="20"/>
              </w:rPr>
              <w:t xml:space="preserve"> </w:t>
            </w:r>
            <w:r>
              <w:rPr>
                <w:b/>
                <w:sz w:val="20"/>
              </w:rPr>
              <w:t>work</w:t>
            </w:r>
            <w:r>
              <w:rPr>
                <w:b/>
                <w:spacing w:val="-2"/>
                <w:sz w:val="20"/>
              </w:rPr>
              <w:t xml:space="preserve"> </w:t>
            </w:r>
            <w:r>
              <w:rPr>
                <w:b/>
                <w:sz w:val="20"/>
              </w:rPr>
              <w:t>is</w:t>
            </w:r>
            <w:r>
              <w:rPr>
                <w:b/>
                <w:spacing w:val="-3"/>
                <w:sz w:val="20"/>
              </w:rPr>
              <w:t xml:space="preserve"> </w:t>
            </w:r>
            <w:r>
              <w:rPr>
                <w:b/>
                <w:sz w:val="20"/>
              </w:rPr>
              <w:t>primarily</w:t>
            </w:r>
            <w:r>
              <w:rPr>
                <w:b/>
                <w:spacing w:val="-3"/>
                <w:sz w:val="20"/>
              </w:rPr>
              <w:t xml:space="preserve"> </w:t>
            </w:r>
            <w:r>
              <w:rPr>
                <w:b/>
                <w:sz w:val="20"/>
              </w:rPr>
              <w:t>seasonal,</w:t>
            </w:r>
            <w:r>
              <w:rPr>
                <w:b/>
                <w:spacing w:val="-4"/>
                <w:sz w:val="20"/>
              </w:rPr>
              <w:t xml:space="preserve"> </w:t>
            </w:r>
            <w:r>
              <w:rPr>
                <w:b/>
                <w:sz w:val="20"/>
              </w:rPr>
              <w:t>we</w:t>
            </w:r>
            <w:r>
              <w:rPr>
                <w:b/>
                <w:spacing w:val="-2"/>
                <w:sz w:val="20"/>
              </w:rPr>
              <w:t xml:space="preserve"> </w:t>
            </w:r>
            <w:r>
              <w:rPr>
                <w:b/>
                <w:sz w:val="20"/>
              </w:rPr>
              <w:t>will</w:t>
            </w:r>
            <w:r>
              <w:rPr>
                <w:b/>
                <w:spacing w:val="-4"/>
                <w:sz w:val="20"/>
              </w:rPr>
              <w:t xml:space="preserve"> </w:t>
            </w:r>
            <w:r>
              <w:rPr>
                <w:b/>
                <w:sz w:val="20"/>
              </w:rPr>
              <w:t>work</w:t>
            </w:r>
            <w:r>
              <w:rPr>
                <w:b/>
                <w:spacing w:val="-2"/>
                <w:sz w:val="20"/>
              </w:rPr>
              <w:t xml:space="preserve"> </w:t>
            </w:r>
            <w:r>
              <w:rPr>
                <w:b/>
                <w:sz w:val="20"/>
              </w:rPr>
              <w:t>with</w:t>
            </w:r>
            <w:r>
              <w:rPr>
                <w:b/>
                <w:spacing w:val="-1"/>
                <w:sz w:val="20"/>
              </w:rPr>
              <w:t xml:space="preserve"> </w:t>
            </w:r>
            <w:r>
              <w:rPr>
                <w:b/>
                <w:sz w:val="20"/>
              </w:rPr>
              <w:t>you</w:t>
            </w:r>
            <w:r>
              <w:rPr>
                <w:b/>
                <w:spacing w:val="-1"/>
                <w:sz w:val="20"/>
              </w:rPr>
              <w:t xml:space="preserve"> </w:t>
            </w:r>
            <w:r>
              <w:rPr>
                <w:b/>
                <w:sz w:val="20"/>
              </w:rPr>
              <w:t>to</w:t>
            </w:r>
            <w:r>
              <w:rPr>
                <w:b/>
                <w:spacing w:val="-2"/>
                <w:sz w:val="20"/>
              </w:rPr>
              <w:t xml:space="preserve"> </w:t>
            </w:r>
            <w:r>
              <w:rPr>
                <w:b/>
                <w:sz w:val="20"/>
              </w:rPr>
              <w:t>set</w:t>
            </w:r>
            <w:r>
              <w:rPr>
                <w:b/>
                <w:spacing w:val="-2"/>
                <w:sz w:val="20"/>
              </w:rPr>
              <w:t xml:space="preserve"> </w:t>
            </w:r>
            <w:r>
              <w:rPr>
                <w:b/>
                <w:sz w:val="20"/>
              </w:rPr>
              <w:t>up</w:t>
            </w:r>
            <w:r>
              <w:rPr>
                <w:b/>
                <w:spacing w:val="-2"/>
                <w:sz w:val="20"/>
              </w:rPr>
              <w:t xml:space="preserve"> </w:t>
            </w:r>
            <w:r>
              <w:rPr>
                <w:b/>
                <w:sz w:val="20"/>
              </w:rPr>
              <w:t>testing</w:t>
            </w:r>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times</w:t>
            </w:r>
            <w:r>
              <w:rPr>
                <w:b/>
                <w:spacing w:val="-3"/>
                <w:sz w:val="20"/>
              </w:rPr>
              <w:t xml:space="preserve"> </w:t>
            </w:r>
            <w:r>
              <w:rPr>
                <w:b/>
                <w:sz w:val="20"/>
              </w:rPr>
              <w:t>of</w:t>
            </w:r>
            <w:r>
              <w:rPr>
                <w:b/>
                <w:spacing w:val="-3"/>
                <w:sz w:val="20"/>
              </w:rPr>
              <w:t xml:space="preserve"> </w:t>
            </w:r>
            <w:r>
              <w:rPr>
                <w:b/>
                <w:sz w:val="20"/>
              </w:rPr>
              <w:t>year</w:t>
            </w:r>
          </w:p>
          <w:p w:rsidR="00616224" w:rsidP="006F158A" w:rsidRDefault="00616224">
            <w:pPr>
              <w:pStyle w:val="TableParagraph"/>
              <w:spacing w:before="1"/>
              <w:ind w:left="863"/>
              <w:jc w:val="both"/>
              <w:rPr>
                <w:b/>
                <w:sz w:val="20"/>
              </w:rPr>
            </w:pPr>
            <w:r>
              <w:rPr>
                <w:b/>
                <w:sz w:val="20"/>
              </w:rPr>
              <w:t>where you’re not busy working</w:t>
            </w:r>
          </w:p>
          <w:p w:rsidR="00616224" w:rsidP="00616224" w:rsidRDefault="00616224">
            <w:pPr>
              <w:pStyle w:val="TableParagraph"/>
              <w:widowControl/>
              <w:numPr>
                <w:ilvl w:val="0"/>
                <w:numId w:val="4"/>
              </w:numPr>
              <w:tabs>
                <w:tab w:val="left" w:pos="863"/>
                <w:tab w:val="left" w:pos="864"/>
              </w:tabs>
              <w:autoSpaceDE/>
              <w:autoSpaceDN/>
              <w:ind w:right="392"/>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receive</w:t>
            </w:r>
            <w:r>
              <w:rPr>
                <w:b/>
                <w:spacing w:val="-2"/>
                <w:sz w:val="20"/>
              </w:rPr>
              <w:t xml:space="preserve"> </w:t>
            </w:r>
            <w:r>
              <w:rPr>
                <w:b/>
                <w:sz w:val="20"/>
              </w:rPr>
              <w:t>a</w:t>
            </w:r>
            <w:r>
              <w:rPr>
                <w:b/>
                <w:spacing w:val="-2"/>
                <w:sz w:val="20"/>
              </w:rPr>
              <w:t xml:space="preserve"> </w:t>
            </w:r>
            <w:r>
              <w:rPr>
                <w:b/>
                <w:sz w:val="20"/>
              </w:rPr>
              <w:t>report</w:t>
            </w:r>
            <w:r>
              <w:rPr>
                <w:b/>
                <w:spacing w:val="-2"/>
                <w:sz w:val="20"/>
              </w:rPr>
              <w:t xml:space="preserve"> </w:t>
            </w:r>
            <w:r>
              <w:rPr>
                <w:b/>
                <w:sz w:val="20"/>
              </w:rPr>
              <w:t>with</w:t>
            </w:r>
            <w:r>
              <w:rPr>
                <w:b/>
                <w:spacing w:val="-1"/>
                <w:sz w:val="20"/>
              </w:rPr>
              <w:t xml:space="preserve"> </w:t>
            </w:r>
            <w:r>
              <w:rPr>
                <w:b/>
                <w:sz w:val="20"/>
              </w:rPr>
              <w:t>your</w:t>
            </w:r>
            <w:r>
              <w:rPr>
                <w:b/>
                <w:spacing w:val="-2"/>
                <w:sz w:val="20"/>
              </w:rPr>
              <w:t xml:space="preserve"> </w:t>
            </w:r>
            <w:r>
              <w:rPr>
                <w:b/>
                <w:sz w:val="20"/>
              </w:rPr>
              <w:t>results, if you wish to receive them</w:t>
            </w:r>
          </w:p>
          <w:p w:rsidR="00616224" w:rsidP="00616224" w:rsidRDefault="00616224">
            <w:pPr>
              <w:pStyle w:val="TableParagraph"/>
              <w:numPr>
                <w:ilvl w:val="0"/>
                <w:numId w:val="4"/>
              </w:numPr>
              <w:jc w:val="both"/>
              <w:rPr>
                <w:b/>
                <w:sz w:val="20"/>
              </w:rPr>
            </w:pPr>
            <w:r>
              <w:rPr>
                <w:b/>
                <w:sz w:val="20"/>
              </w:rPr>
              <w:t>The main reason to participate is that we will gain important knowledge that will be used to help miners decrease the impact of heat strain in their jobs. The knowledge will also be used to develop safety guidelines for heat exposure in mines that may improve miners’ safety in the future.</w:t>
            </w:r>
          </w:p>
          <w:p w:rsidR="00616224" w:rsidP="006F158A" w:rsidRDefault="00616224">
            <w:pPr>
              <w:pStyle w:val="TableParagraph"/>
              <w:ind w:left="144"/>
              <w:jc w:val="both"/>
              <w:rPr>
                <w:b/>
                <w:sz w:val="20"/>
              </w:rPr>
            </w:pPr>
            <w:r>
              <w:rPr>
                <w:b/>
                <w:color w:val="FF0000"/>
                <w:sz w:val="20"/>
              </w:rPr>
              <w:t>There are several reasons you may not want to participate in the study:</w:t>
            </w:r>
          </w:p>
          <w:p w:rsidR="00616224" w:rsidP="00616224" w:rsidRDefault="0034428A">
            <w:pPr>
              <w:pStyle w:val="TableParagraph"/>
              <w:widowControl/>
              <w:numPr>
                <w:ilvl w:val="0"/>
                <w:numId w:val="4"/>
              </w:numPr>
              <w:tabs>
                <w:tab w:val="left" w:pos="863"/>
                <w:tab w:val="left" w:pos="864"/>
              </w:tabs>
              <w:autoSpaceDE/>
              <w:autoSpaceDN/>
              <w:ind w:right="256"/>
              <w:jc w:val="both"/>
              <w:rPr>
                <w:b/>
                <w:sz w:val="20"/>
              </w:rPr>
            </w:pPr>
            <w:r>
              <w:rPr>
                <w:rFonts w:ascii="Arial" w:hAnsi="Arial" w:eastAsia="Times New Roman" w:cs="Times New Roman"/>
                <w:b/>
                <w:caps/>
                <w:noProof/>
                <w:sz w:val="26"/>
                <w:szCs w:val="26"/>
              </w:rPr>
              <mc:AlternateContent>
                <mc:Choice Requires="wps">
                  <w:drawing>
                    <wp:anchor distT="0" distB="0" distL="114300" distR="114300" simplePos="0" relativeHeight="251661312" behindDoc="0" locked="0" layoutInCell="1" allowOverlap="1" wp14:editId="246FE83C" wp14:anchorId="585733ED">
                      <wp:simplePos x="0" y="0"/>
                      <wp:positionH relativeFrom="margin">
                        <wp:posOffset>-298450</wp:posOffset>
                      </wp:positionH>
                      <wp:positionV relativeFrom="paragraph">
                        <wp:posOffset>636270</wp:posOffset>
                      </wp:positionV>
                      <wp:extent cx="6813550" cy="67945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6813550" cy="679450"/>
                              </a:xfrm>
                              <a:prstGeom prst="rect">
                                <a:avLst/>
                              </a:prstGeom>
                              <a:solidFill>
                                <a:sysClr val="window" lastClr="FFFFFF"/>
                              </a:solidFill>
                              <a:ln w="6350">
                                <a:solidFill>
                                  <a:prstClr val="black"/>
                                </a:solidFill>
                              </a:ln>
                            </wps:spPr>
                            <wps:txbx>
                              <w:txbxContent>
                                <w:p w:rsidRPr="00620CD6" w:rsidR="0034428A" w:rsidP="0034428A" w:rsidRDefault="0034428A">
                                  <w:pPr>
                                    <w:spacing w:after="120"/>
                                    <w:jc w:val="both"/>
                                    <w:rPr>
                                      <w:rFonts w:eastAsia="Calibri"/>
                                      <w:sz w:val="16"/>
                                      <w:szCs w:val="16"/>
                                    </w:rPr>
                                  </w:pPr>
                                  <w:r w:rsidRPr="00620CD6">
                                    <w:rPr>
                                      <w:rFonts w:eastAsia="Calibri"/>
                                      <w:sz w:val="16"/>
                                      <w:szCs w:val="16"/>
                                    </w:rPr>
                                    <w:t xml:space="preserve">CDC estimates the average public reporting burden for this collection of information as </w:t>
                                  </w:r>
                                  <w:r>
                                    <w:rPr>
                                      <w:rFonts w:eastAsia="Calibri"/>
                                      <w:sz w:val="16"/>
                                      <w:szCs w:val="16"/>
                                    </w:rPr>
                                    <w:t>30</w:t>
                                  </w:r>
                                  <w:r w:rsidRPr="00C8358E">
                                    <w:rPr>
                                      <w:rFonts w:eastAsia="Calibri"/>
                                      <w:sz w:val="16"/>
                                      <w:szCs w:val="16"/>
                                    </w:rPr>
                                    <w:t xml:space="preserve"> minutes</w:t>
                                  </w:r>
                                  <w:r w:rsidRPr="00620CD6">
                                    <w:rPr>
                                      <w:rFonts w:eastAsia="Calibr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sidRPr="00620CD6">
                                    <w:rPr>
                                      <w:rFonts w:eastAsia="Calibri"/>
                                      <w:sz w:val="18"/>
                                      <w:szCs w:val="18"/>
                                    </w:rPr>
                                    <w:t xml:space="preserve"> D-74, </w:t>
                                  </w:r>
                                  <w:r w:rsidRPr="00620CD6">
                                    <w:rPr>
                                      <w:rFonts w:eastAsia="Calibri"/>
                                      <w:sz w:val="16"/>
                                      <w:szCs w:val="16"/>
                                    </w:rPr>
                                    <w:t>Atlanta, Georgia 30333; ATTN: PRA (0920-XXXX).</w:t>
                                  </w:r>
                                </w:p>
                                <w:p w:rsidR="0034428A" w:rsidP="0034428A" w:rsidRDefault="00344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23.5pt;margin-top:50.1pt;width:536.5pt;height: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" w14:anchorId="585733ED">
                      <v:textbox>
                        <w:txbxContent>
                          <w:p w:rsidRPr="00620CD6" w:rsidR="0034428A" w:rsidP="0034428A" w:rsidRDefault="0034428A">
                            <w:pPr>
                              <w:spacing w:after="120"/>
                              <w:jc w:val="both"/>
                              <w:rPr>
                                <w:rFonts w:eastAsia="Calibri"/>
                                <w:sz w:val="16"/>
                                <w:szCs w:val="16"/>
                              </w:rPr>
                            </w:pPr>
                            <w:r w:rsidRPr="00620CD6">
                              <w:rPr>
                                <w:rFonts w:eastAsia="Calibri"/>
                                <w:sz w:val="16"/>
                                <w:szCs w:val="16"/>
                              </w:rPr>
                              <w:t xml:space="preserve">CDC estimates the average public reporting burden for this collection of information as </w:t>
                            </w:r>
                            <w:r>
                              <w:rPr>
                                <w:rFonts w:eastAsia="Calibri"/>
                                <w:sz w:val="16"/>
                                <w:szCs w:val="16"/>
                              </w:rPr>
                              <w:t>30</w:t>
                            </w:r>
                            <w:r w:rsidRPr="00C8358E">
                              <w:rPr>
                                <w:rFonts w:eastAsia="Calibri"/>
                                <w:sz w:val="16"/>
                                <w:szCs w:val="16"/>
                              </w:rPr>
                              <w:t xml:space="preserve"> minutes</w:t>
                            </w:r>
                            <w:r w:rsidRPr="00620CD6">
                              <w:rPr>
                                <w:rFonts w:eastAsia="Calibr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sidRPr="00620CD6">
                              <w:rPr>
                                <w:rFonts w:eastAsia="Calibri"/>
                                <w:sz w:val="18"/>
                                <w:szCs w:val="18"/>
                              </w:rPr>
                              <w:t xml:space="preserve"> D-74, </w:t>
                            </w:r>
                            <w:r w:rsidRPr="00620CD6">
                              <w:rPr>
                                <w:rFonts w:eastAsia="Calibri"/>
                                <w:sz w:val="16"/>
                                <w:szCs w:val="16"/>
                              </w:rPr>
                              <w:t>Atlanta, Georgia 30333; ATTN: PRA (0920-XXXX).</w:t>
                            </w:r>
                          </w:p>
                          <w:p w:rsidR="0034428A" w:rsidP="0034428A" w:rsidRDefault="0034428A"/>
                        </w:txbxContent>
                      </v:textbox>
                      <w10:wrap anchorx="margin"/>
                    </v:shape>
                  </w:pict>
                </mc:Fallback>
              </mc:AlternateContent>
            </w:r>
            <w:r w:rsidR="00616224">
              <w:rPr>
                <w:b/>
                <w:sz w:val="20"/>
              </w:rPr>
              <w:t>You will</w:t>
            </w:r>
            <w:bookmarkStart w:name="_GoBack" w:id="0"/>
            <w:bookmarkEnd w:id="0"/>
            <w:r w:rsidR="00616224">
              <w:rPr>
                <w:b/>
                <w:sz w:val="20"/>
              </w:rPr>
              <w:t xml:space="preserve"> be exercising at a moderate level, which may be uncomfortable, but you will be continuously monitored by a health professional, and we will stop testing if you have any issues or if you want to stop at any</w:t>
            </w:r>
            <w:r w:rsidR="00616224">
              <w:rPr>
                <w:b/>
                <w:spacing w:val="-14"/>
                <w:sz w:val="20"/>
              </w:rPr>
              <w:t xml:space="preserve"> </w:t>
            </w:r>
            <w:r w:rsidR="00616224">
              <w:rPr>
                <w:b/>
                <w:sz w:val="20"/>
              </w:rPr>
              <w:t>time</w:t>
            </w:r>
          </w:p>
          <w:p w:rsidRPr="009C7881" w:rsidR="00616224" w:rsidP="00616224" w:rsidRDefault="00616224">
            <w:pPr>
              <w:pStyle w:val="TableParagraph"/>
              <w:widowControl/>
              <w:numPr>
                <w:ilvl w:val="0"/>
                <w:numId w:val="4"/>
              </w:numPr>
              <w:tabs>
                <w:tab w:val="left" w:pos="863"/>
                <w:tab w:val="left" w:pos="864"/>
              </w:tabs>
              <w:autoSpaceDE/>
              <w:autoSpaceDN/>
              <w:ind w:right="256"/>
              <w:jc w:val="both"/>
              <w:rPr>
                <w:b/>
                <w:sz w:val="20"/>
              </w:rPr>
            </w:pPr>
            <w:r w:rsidRPr="009C7881">
              <w:rPr>
                <w:b/>
                <w:sz w:val="20"/>
              </w:rPr>
              <w:lastRenderedPageBreak/>
              <w:t>You will need to swallow a temperature</w:t>
            </w:r>
            <w:r w:rsidRPr="009C7881">
              <w:rPr>
                <w:b/>
                <w:spacing w:val="-19"/>
                <w:sz w:val="20"/>
              </w:rPr>
              <w:t xml:space="preserve"> </w:t>
            </w:r>
            <w:r w:rsidRPr="009C7881">
              <w:rPr>
                <w:b/>
                <w:sz w:val="20"/>
              </w:rPr>
              <w:t xml:space="preserve">pill, and people who have </w:t>
            </w:r>
            <w:r>
              <w:rPr>
                <w:b/>
                <w:sz w:val="20"/>
              </w:rPr>
              <w:t xml:space="preserve">known </w:t>
            </w:r>
            <w:r w:rsidRPr="009C7881">
              <w:rPr>
                <w:b/>
                <w:sz w:val="20"/>
              </w:rPr>
              <w:t xml:space="preserve">problems swallowing or </w:t>
            </w:r>
            <w:r>
              <w:rPr>
                <w:b/>
                <w:sz w:val="20"/>
              </w:rPr>
              <w:t xml:space="preserve">GI </w:t>
            </w:r>
            <w:r w:rsidRPr="009C7881">
              <w:rPr>
                <w:b/>
                <w:sz w:val="20"/>
              </w:rPr>
              <w:t xml:space="preserve">problems </w:t>
            </w:r>
            <w:r>
              <w:rPr>
                <w:b/>
                <w:sz w:val="20"/>
              </w:rPr>
              <w:t>will not be able to</w:t>
            </w:r>
            <w:r w:rsidRPr="009C7881">
              <w:rPr>
                <w:b/>
                <w:sz w:val="20"/>
              </w:rPr>
              <w:t xml:space="preserve"> participate. Some people don’t like swallowing pills.</w:t>
            </w:r>
          </w:p>
          <w:p w:rsidR="00616224" w:rsidP="00616224" w:rsidRDefault="00616224">
            <w:pPr>
              <w:pStyle w:val="TableParagraph"/>
              <w:widowControl/>
              <w:numPr>
                <w:ilvl w:val="0"/>
                <w:numId w:val="4"/>
              </w:numPr>
              <w:tabs>
                <w:tab w:val="left" w:pos="863"/>
                <w:tab w:val="left" w:pos="864"/>
              </w:tabs>
              <w:autoSpaceDE/>
              <w:autoSpaceDN/>
              <w:ind w:right="266"/>
              <w:jc w:val="both"/>
              <w:rPr>
                <w:b/>
                <w:sz w:val="20"/>
              </w:rPr>
            </w:pPr>
            <w:r>
              <w:rPr>
                <w:b/>
                <w:sz w:val="20"/>
              </w:rPr>
              <w:t>Your core body temperature will rise, and there is a small chance that you could have heat illness (i.e., nausea, vomiting, dizziness, headache), but we will monitor you closely and will stop testing if you develop any symptoms</w:t>
            </w:r>
          </w:p>
          <w:p w:rsidR="00616224" w:rsidP="00616224" w:rsidRDefault="00616224">
            <w:pPr>
              <w:pStyle w:val="TableParagraph"/>
              <w:widowControl/>
              <w:numPr>
                <w:ilvl w:val="0"/>
                <w:numId w:val="4"/>
              </w:numPr>
              <w:tabs>
                <w:tab w:val="left" w:pos="863"/>
                <w:tab w:val="left" w:pos="864"/>
              </w:tabs>
              <w:autoSpaceDE/>
              <w:autoSpaceDN/>
              <w:ind w:right="266"/>
              <w:jc w:val="both"/>
              <w:rPr>
                <w:b/>
                <w:sz w:val="20"/>
              </w:rPr>
            </w:pPr>
            <w:r>
              <w:rPr>
                <w:b/>
                <w:sz w:val="20"/>
              </w:rPr>
              <w:t>There</w:t>
            </w:r>
            <w:r>
              <w:rPr>
                <w:b/>
                <w:spacing w:val="-3"/>
                <w:sz w:val="20"/>
              </w:rPr>
              <w:t xml:space="preserve"> </w:t>
            </w:r>
            <w:r>
              <w:rPr>
                <w:b/>
                <w:sz w:val="20"/>
              </w:rPr>
              <w:t>is</w:t>
            </w:r>
            <w:r>
              <w:rPr>
                <w:b/>
                <w:spacing w:val="-4"/>
                <w:sz w:val="20"/>
              </w:rPr>
              <w:t xml:space="preserve"> </w:t>
            </w:r>
            <w:r>
              <w:rPr>
                <w:b/>
                <w:sz w:val="20"/>
              </w:rPr>
              <w:t>a</w:t>
            </w:r>
            <w:r>
              <w:rPr>
                <w:b/>
                <w:spacing w:val="-3"/>
                <w:sz w:val="20"/>
              </w:rPr>
              <w:t xml:space="preserve"> </w:t>
            </w:r>
            <w:r>
              <w:rPr>
                <w:b/>
                <w:sz w:val="20"/>
              </w:rPr>
              <w:t>small</w:t>
            </w:r>
            <w:r>
              <w:rPr>
                <w:b/>
                <w:spacing w:val="-5"/>
                <w:sz w:val="20"/>
              </w:rPr>
              <w:t xml:space="preserve"> </w:t>
            </w:r>
            <w:r>
              <w:rPr>
                <w:b/>
                <w:sz w:val="20"/>
              </w:rPr>
              <w:t>chance</w:t>
            </w:r>
            <w:r>
              <w:rPr>
                <w:b/>
                <w:spacing w:val="-3"/>
                <w:sz w:val="20"/>
              </w:rPr>
              <w:t xml:space="preserve"> </w:t>
            </w:r>
            <w:r>
              <w:rPr>
                <w:b/>
                <w:sz w:val="20"/>
              </w:rPr>
              <w:t>that</w:t>
            </w:r>
            <w:r>
              <w:rPr>
                <w:b/>
                <w:spacing w:val="-3"/>
                <w:sz w:val="20"/>
              </w:rPr>
              <w:t xml:space="preserve"> </w:t>
            </w:r>
            <w:r>
              <w:rPr>
                <w:b/>
                <w:sz w:val="20"/>
              </w:rPr>
              <w:t>you</w:t>
            </w:r>
            <w:r>
              <w:rPr>
                <w:b/>
                <w:spacing w:val="-3"/>
                <w:sz w:val="20"/>
              </w:rPr>
              <w:t xml:space="preserve"> </w:t>
            </w:r>
            <w:r>
              <w:rPr>
                <w:b/>
                <w:sz w:val="20"/>
              </w:rPr>
              <w:t>could</w:t>
            </w:r>
            <w:r>
              <w:rPr>
                <w:b/>
                <w:spacing w:val="-3"/>
                <w:sz w:val="20"/>
              </w:rPr>
              <w:t xml:space="preserve"> </w:t>
            </w:r>
            <w:r>
              <w:rPr>
                <w:b/>
                <w:sz w:val="20"/>
              </w:rPr>
              <w:t>develop</w:t>
            </w:r>
            <w:r>
              <w:rPr>
                <w:b/>
                <w:spacing w:val="-3"/>
                <w:sz w:val="20"/>
              </w:rPr>
              <w:t xml:space="preserve"> </w:t>
            </w:r>
            <w:r>
              <w:rPr>
                <w:b/>
                <w:sz w:val="20"/>
              </w:rPr>
              <w:t>problems</w:t>
            </w:r>
            <w:r>
              <w:rPr>
                <w:b/>
                <w:spacing w:val="-4"/>
                <w:sz w:val="20"/>
              </w:rPr>
              <w:t xml:space="preserve"> </w:t>
            </w:r>
            <w:r>
              <w:rPr>
                <w:b/>
                <w:sz w:val="20"/>
              </w:rPr>
              <w:t>with</w:t>
            </w:r>
            <w:r>
              <w:rPr>
                <w:b/>
                <w:spacing w:val="-2"/>
                <w:sz w:val="20"/>
              </w:rPr>
              <w:t xml:space="preserve"> </w:t>
            </w:r>
            <w:r>
              <w:rPr>
                <w:b/>
                <w:sz w:val="20"/>
              </w:rPr>
              <w:t>your</w:t>
            </w:r>
            <w:r>
              <w:rPr>
                <w:b/>
                <w:spacing w:val="-3"/>
                <w:sz w:val="20"/>
              </w:rPr>
              <w:t xml:space="preserve"> </w:t>
            </w:r>
            <w:r>
              <w:rPr>
                <w:b/>
                <w:sz w:val="20"/>
              </w:rPr>
              <w:t>heart</w:t>
            </w:r>
            <w:r>
              <w:rPr>
                <w:b/>
                <w:spacing w:val="-5"/>
                <w:sz w:val="20"/>
              </w:rPr>
              <w:t xml:space="preserve"> </w:t>
            </w:r>
            <w:r>
              <w:rPr>
                <w:b/>
                <w:sz w:val="20"/>
              </w:rPr>
              <w:t>or</w:t>
            </w:r>
            <w:r>
              <w:rPr>
                <w:b/>
                <w:spacing w:val="-3"/>
                <w:sz w:val="20"/>
              </w:rPr>
              <w:t xml:space="preserve"> injuries to your </w:t>
            </w:r>
            <w:r>
              <w:rPr>
                <w:b/>
                <w:sz w:val="20"/>
              </w:rPr>
              <w:t>muscles while exercising in the heat, but you will be continuously monitored by a health professional, and we will stop testing if you develop any</w:t>
            </w:r>
            <w:r>
              <w:rPr>
                <w:b/>
                <w:spacing w:val="-23"/>
                <w:sz w:val="20"/>
              </w:rPr>
              <w:t xml:space="preserve"> </w:t>
            </w:r>
            <w:r>
              <w:rPr>
                <w:b/>
                <w:sz w:val="20"/>
              </w:rPr>
              <w:t>symptoms</w:t>
            </w:r>
          </w:p>
          <w:p w:rsidR="00616224" w:rsidP="00616224" w:rsidRDefault="00616224">
            <w:pPr>
              <w:pStyle w:val="TableParagraph"/>
              <w:widowControl/>
              <w:numPr>
                <w:ilvl w:val="0"/>
                <w:numId w:val="4"/>
              </w:numPr>
              <w:tabs>
                <w:tab w:val="left" w:pos="863"/>
                <w:tab w:val="left" w:pos="864"/>
              </w:tabs>
              <w:autoSpaceDE/>
              <w:autoSpaceDN/>
              <w:ind w:right="256"/>
              <w:jc w:val="both"/>
              <w:rPr>
                <w:b/>
                <w:sz w:val="20"/>
              </w:rPr>
            </w:pPr>
            <w:r>
              <w:rPr>
                <w:b/>
                <w:sz w:val="20"/>
              </w:rPr>
              <w:t>Like</w:t>
            </w:r>
            <w:r>
              <w:rPr>
                <w:b/>
                <w:spacing w:val="-2"/>
                <w:sz w:val="20"/>
              </w:rPr>
              <w:t xml:space="preserve"> </w:t>
            </w:r>
            <w:r>
              <w:rPr>
                <w:b/>
                <w:sz w:val="20"/>
              </w:rPr>
              <w:t>with</w:t>
            </w:r>
            <w:r>
              <w:rPr>
                <w:b/>
                <w:spacing w:val="-1"/>
                <w:sz w:val="20"/>
              </w:rPr>
              <w:t xml:space="preserve"> </w:t>
            </w:r>
            <w:r>
              <w:rPr>
                <w:b/>
                <w:sz w:val="20"/>
              </w:rPr>
              <w:t>all</w:t>
            </w:r>
            <w:r>
              <w:rPr>
                <w:b/>
                <w:spacing w:val="-4"/>
                <w:sz w:val="20"/>
              </w:rPr>
              <w:t xml:space="preserve"> </w:t>
            </w:r>
            <w:r>
              <w:rPr>
                <w:b/>
                <w:sz w:val="20"/>
              </w:rPr>
              <w:t>studies,</w:t>
            </w:r>
            <w:r>
              <w:rPr>
                <w:b/>
                <w:spacing w:val="-4"/>
                <w:sz w:val="20"/>
              </w:rPr>
              <w:t xml:space="preserve"> </w:t>
            </w:r>
            <w:r>
              <w:rPr>
                <w:b/>
                <w:sz w:val="20"/>
              </w:rPr>
              <w:t>there</w:t>
            </w:r>
            <w:r>
              <w:rPr>
                <w:b/>
                <w:spacing w:val="-2"/>
                <w:sz w:val="20"/>
              </w:rPr>
              <w:t xml:space="preserve"> </w:t>
            </w:r>
            <w:r>
              <w:rPr>
                <w:b/>
                <w:sz w:val="20"/>
              </w:rPr>
              <w:t>is</w:t>
            </w:r>
            <w:r>
              <w:rPr>
                <w:b/>
                <w:spacing w:val="-1"/>
                <w:sz w:val="20"/>
              </w:rPr>
              <w:t xml:space="preserve"> </w:t>
            </w:r>
            <w:r>
              <w:rPr>
                <w:b/>
                <w:sz w:val="20"/>
              </w:rPr>
              <w:t>a</w:t>
            </w:r>
            <w:r>
              <w:rPr>
                <w:b/>
                <w:spacing w:val="-3"/>
                <w:sz w:val="20"/>
              </w:rPr>
              <w:t xml:space="preserve"> </w:t>
            </w:r>
            <w:r>
              <w:rPr>
                <w:b/>
                <w:sz w:val="20"/>
              </w:rPr>
              <w:t>small</w:t>
            </w:r>
            <w:r>
              <w:rPr>
                <w:b/>
                <w:spacing w:val="-4"/>
                <w:sz w:val="20"/>
              </w:rPr>
              <w:t xml:space="preserve"> </w:t>
            </w:r>
            <w:r>
              <w:rPr>
                <w:b/>
                <w:sz w:val="20"/>
              </w:rPr>
              <w:t>chance</w:t>
            </w:r>
            <w:r>
              <w:rPr>
                <w:b/>
                <w:spacing w:val="-2"/>
                <w:sz w:val="20"/>
              </w:rPr>
              <w:t xml:space="preserve"> </w:t>
            </w:r>
            <w:r>
              <w:rPr>
                <w:b/>
                <w:sz w:val="20"/>
              </w:rPr>
              <w:t>that</w:t>
            </w:r>
            <w:r>
              <w:rPr>
                <w:b/>
                <w:spacing w:val="-2"/>
                <w:sz w:val="20"/>
              </w:rPr>
              <w:t xml:space="preserve"> </w:t>
            </w:r>
            <w:r>
              <w:rPr>
                <w:b/>
                <w:sz w:val="20"/>
              </w:rPr>
              <w:t>your</w:t>
            </w:r>
            <w:r>
              <w:rPr>
                <w:b/>
                <w:spacing w:val="-2"/>
                <w:sz w:val="20"/>
              </w:rPr>
              <w:t xml:space="preserve"> </w:t>
            </w:r>
            <w:r>
              <w:rPr>
                <w:b/>
                <w:sz w:val="20"/>
              </w:rPr>
              <w:t>data</w:t>
            </w:r>
            <w:r>
              <w:rPr>
                <w:b/>
                <w:spacing w:val="-5"/>
                <w:sz w:val="20"/>
              </w:rPr>
              <w:t xml:space="preserve"> </w:t>
            </w:r>
            <w:r>
              <w:rPr>
                <w:b/>
                <w:sz w:val="20"/>
              </w:rPr>
              <w:t>could</w:t>
            </w:r>
            <w:r>
              <w:rPr>
                <w:b/>
                <w:spacing w:val="-2"/>
                <w:sz w:val="20"/>
              </w:rPr>
              <w:t xml:space="preserve"> </w:t>
            </w:r>
            <w:r>
              <w:rPr>
                <w:b/>
                <w:sz w:val="20"/>
              </w:rPr>
              <w:t>be</w:t>
            </w:r>
            <w:r>
              <w:rPr>
                <w:b/>
                <w:spacing w:val="-2"/>
                <w:sz w:val="20"/>
              </w:rPr>
              <w:t xml:space="preserve"> </w:t>
            </w:r>
            <w:r>
              <w:rPr>
                <w:b/>
                <w:sz w:val="20"/>
              </w:rPr>
              <w:t>compromised,</w:t>
            </w:r>
            <w:r>
              <w:rPr>
                <w:b/>
                <w:spacing w:val="-4"/>
                <w:sz w:val="20"/>
              </w:rPr>
              <w:t xml:space="preserve"> </w:t>
            </w:r>
            <w:r>
              <w:rPr>
                <w:b/>
                <w:sz w:val="20"/>
              </w:rPr>
              <w:t>but</w:t>
            </w:r>
            <w:r>
              <w:rPr>
                <w:b/>
                <w:spacing w:val="-4"/>
                <w:sz w:val="20"/>
              </w:rPr>
              <w:t xml:space="preserve"> </w:t>
            </w:r>
            <w:r>
              <w:rPr>
                <w:b/>
                <w:sz w:val="20"/>
              </w:rPr>
              <w:t>we</w:t>
            </w:r>
            <w:r>
              <w:rPr>
                <w:b/>
                <w:spacing w:val="-2"/>
                <w:sz w:val="20"/>
              </w:rPr>
              <w:t xml:space="preserve"> </w:t>
            </w:r>
            <w:r>
              <w:rPr>
                <w:b/>
                <w:sz w:val="20"/>
              </w:rPr>
              <w:t>have very high security standards and we will use coded IDs rather than names when collecting and storing your</w:t>
            </w:r>
            <w:r>
              <w:rPr>
                <w:b/>
                <w:spacing w:val="-6"/>
                <w:sz w:val="20"/>
              </w:rPr>
              <w:t xml:space="preserve"> </w:t>
            </w:r>
            <w:r>
              <w:rPr>
                <w:b/>
                <w:sz w:val="20"/>
              </w:rPr>
              <w:t>data</w:t>
            </w:r>
          </w:p>
        </w:tc>
      </w:tr>
      <w:tr w:rsidR="00616224" w:rsidTr="006F158A">
        <w:trPr>
          <w:trHeight w:val="1320"/>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w w:val="99"/>
                <w:sz w:val="32"/>
                <w:szCs w:val="32"/>
              </w:rPr>
              <w:lastRenderedPageBreak/>
              <w:t>1</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336"/>
              <w:rPr>
                <w:b/>
                <w:sz w:val="28"/>
              </w:rPr>
            </w:pPr>
            <w:r>
              <w:rPr>
                <w:b/>
                <w:color w:val="17365D"/>
                <w:sz w:val="28"/>
              </w:rPr>
              <w:t>Who is conducting the study?</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53" w:right="299"/>
              <w:jc w:val="both"/>
              <w:rPr>
                <w:sz w:val="20"/>
              </w:rPr>
            </w:pPr>
            <w:r>
              <w:rPr>
                <w:color w:val="17365D"/>
                <w:sz w:val="20"/>
              </w:rPr>
              <w:t>The National Institute for Occupational Safety and Health (NIOSH) is a federal agency that studies worker safety and health. We are part of the Centers for Disease Control and Prevention (CDC).</w:t>
            </w:r>
          </w:p>
          <w:p w:rsidR="00616224" w:rsidP="006F158A" w:rsidRDefault="00616224">
            <w:pPr>
              <w:pStyle w:val="TableParagraph"/>
              <w:ind w:left="53"/>
              <w:jc w:val="both"/>
              <w:rPr>
                <w:sz w:val="20"/>
              </w:rPr>
            </w:pPr>
            <w:r>
              <w:rPr>
                <w:color w:val="17365D"/>
                <w:sz w:val="20"/>
              </w:rPr>
              <w:t xml:space="preserve">Our website is: </w:t>
            </w:r>
            <w:hyperlink r:id="rId8">
              <w:r>
                <w:rPr>
                  <w:color w:val="0000FF"/>
                  <w:sz w:val="20"/>
                  <w:u w:val="single" w:color="0000FF"/>
                </w:rPr>
                <w:t>https://www.cdc.gov/niosh/index.htm</w:t>
              </w:r>
            </w:hyperlink>
          </w:p>
        </w:tc>
      </w:tr>
      <w:tr w:rsidR="00616224" w:rsidTr="006F158A">
        <w:trPr>
          <w:trHeight w:val="1680"/>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2</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286"/>
              <w:rPr>
                <w:b/>
                <w:sz w:val="28"/>
              </w:rPr>
            </w:pPr>
            <w:r>
              <w:rPr>
                <w:b/>
                <w:color w:val="17365D"/>
                <w:sz w:val="28"/>
              </w:rPr>
              <w:t>What is the purpose?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53" w:right="114"/>
              <w:jc w:val="both"/>
              <w:rPr>
                <w:color w:val="17365D"/>
                <w:sz w:val="20"/>
              </w:rPr>
            </w:pPr>
            <w:r>
              <w:rPr>
                <w:color w:val="17365D"/>
                <w:sz w:val="20"/>
              </w:rPr>
              <w:t>The purpose of this research is to study whether heat exposure affects worker performance and concentration. We would like to know if there is a way to use heart rate, temperature, and air temperature/humidity to predict when workers’ ability to concentrate begins to decrease.</w:t>
            </w:r>
          </w:p>
          <w:p w:rsidR="00616224" w:rsidP="006F158A" w:rsidRDefault="00616224">
            <w:pPr>
              <w:pStyle w:val="TableParagraph"/>
              <w:spacing w:before="145"/>
              <w:ind w:left="53" w:right="103"/>
              <w:jc w:val="both"/>
              <w:rPr>
                <w:sz w:val="20"/>
              </w:rPr>
            </w:pPr>
          </w:p>
        </w:tc>
      </w:tr>
      <w:tr w:rsidR="00616224"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3</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3"/>
              <w:ind w:left="143" w:right="365"/>
              <w:rPr>
                <w:b/>
                <w:sz w:val="28"/>
              </w:rPr>
            </w:pPr>
            <w:r>
              <w:rPr>
                <w:b/>
                <w:color w:val="17365D"/>
                <w:sz w:val="28"/>
              </w:rPr>
              <w:t>What will I do?</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53" w:right="299"/>
              <w:jc w:val="both"/>
              <w:rPr>
                <w:sz w:val="20"/>
              </w:rPr>
            </w:pPr>
            <w:r>
              <w:rPr>
                <w:color w:val="17365D"/>
                <w:sz w:val="20"/>
              </w:rPr>
              <w:t>We will evaluate you in an environmental chamber on 3 separate days, separated by at least 2 weeks. An environmental chamber is a small, enclosed room where various air temperatures and humidity levels can be controlled in order to test the effects of the heat on different aspects of health and safety.</w:t>
            </w:r>
          </w:p>
          <w:p w:rsidR="00616224" w:rsidP="006F158A" w:rsidRDefault="00616224">
            <w:pPr>
              <w:pStyle w:val="TableParagraph"/>
              <w:spacing w:before="1"/>
              <w:ind w:left="53"/>
              <w:jc w:val="both"/>
              <w:rPr>
                <w:rFonts w:ascii="Times New Roman"/>
                <w:sz w:val="21"/>
              </w:rPr>
            </w:pPr>
          </w:p>
          <w:p w:rsidRPr="006D58D4" w:rsidR="00616224" w:rsidP="006F158A" w:rsidRDefault="00616224">
            <w:pPr>
              <w:pStyle w:val="TableParagraph"/>
              <w:ind w:left="53" w:right="103"/>
              <w:jc w:val="both"/>
              <w:rPr>
                <w:color w:val="17365D"/>
                <w:sz w:val="20"/>
              </w:rPr>
            </w:pPr>
            <w:r w:rsidRPr="006D58D4">
              <w:rPr>
                <w:b/>
                <w:i/>
                <w:color w:val="17365D"/>
                <w:sz w:val="28"/>
                <w:szCs w:val="28"/>
              </w:rPr>
              <w:t>Visit 1</w:t>
            </w:r>
            <w:r w:rsidRPr="006D58D4">
              <w:rPr>
                <w:color w:val="17365D"/>
                <w:sz w:val="20"/>
              </w:rPr>
              <w:t xml:space="preserve"> </w:t>
            </w:r>
          </w:p>
          <w:p w:rsidRPr="006D58D4" w:rsidR="00616224" w:rsidP="006F158A" w:rsidRDefault="00616224">
            <w:pPr>
              <w:pStyle w:val="TableParagraph"/>
              <w:ind w:left="53" w:right="103"/>
              <w:jc w:val="both"/>
              <w:rPr>
                <w:b/>
                <w:bCs/>
                <w:color w:val="17365D"/>
                <w:sz w:val="24"/>
                <w:szCs w:val="24"/>
              </w:rPr>
            </w:pPr>
            <w:r>
              <w:rPr>
                <w:b/>
                <w:bCs/>
                <w:color w:val="17365D"/>
                <w:sz w:val="24"/>
                <w:szCs w:val="24"/>
              </w:rPr>
              <w:t>Health screening, and who can’t participant</w:t>
            </w:r>
          </w:p>
          <w:p w:rsidR="00616224" w:rsidP="006F158A" w:rsidRDefault="00616224">
            <w:pPr>
              <w:pStyle w:val="TableParagraph"/>
              <w:ind w:left="53" w:right="103"/>
              <w:jc w:val="both"/>
              <w:rPr>
                <w:sz w:val="20"/>
              </w:rPr>
            </w:pPr>
            <w:r>
              <w:rPr>
                <w:color w:val="17365D"/>
                <w:sz w:val="20"/>
              </w:rPr>
              <w:t>You will complete a health screening form to minimize testing safety risks. You will not be included in the study if you have any of the following conditions or report any of the following symptoms:</w:t>
            </w:r>
          </w:p>
          <w:p w:rsidR="00616224" w:rsidP="00616224" w:rsidRDefault="00616224">
            <w:pPr>
              <w:pStyle w:val="TableParagraph"/>
              <w:widowControl/>
              <w:numPr>
                <w:ilvl w:val="0"/>
                <w:numId w:val="3"/>
              </w:numPr>
              <w:tabs>
                <w:tab w:val="left" w:pos="909"/>
                <w:tab w:val="left" w:pos="910"/>
              </w:tabs>
              <w:autoSpaceDE/>
              <w:autoSpaceDN/>
              <w:ind w:left="413" w:right="712" w:firstLine="0"/>
              <w:jc w:val="both"/>
              <w:rPr>
                <w:sz w:val="20"/>
              </w:rPr>
            </w:pPr>
            <w:r>
              <w:rPr>
                <w:color w:val="17365D"/>
                <w:sz w:val="20"/>
              </w:rPr>
              <w:t>History of coronary heart disease, arrhythmias, heart</w:t>
            </w:r>
            <w:r>
              <w:rPr>
                <w:color w:val="17365D"/>
                <w:spacing w:val="-21"/>
                <w:sz w:val="20"/>
              </w:rPr>
              <w:t xml:space="preserve"> </w:t>
            </w:r>
            <w:r>
              <w:rPr>
                <w:color w:val="17365D"/>
                <w:sz w:val="20"/>
              </w:rPr>
              <w:t>failure, valvular heart disease, stroke, and peripheral artery</w:t>
            </w:r>
            <w:r>
              <w:rPr>
                <w:color w:val="17365D"/>
                <w:spacing w:val="-26"/>
                <w:sz w:val="20"/>
              </w:rPr>
              <w:t xml:space="preserve"> </w:t>
            </w:r>
            <w:r>
              <w:rPr>
                <w:color w:val="17365D"/>
                <w:sz w:val="20"/>
              </w:rPr>
              <w:t>disease</w:t>
            </w:r>
          </w:p>
          <w:p w:rsidR="00616224" w:rsidP="00616224" w:rsidRDefault="00616224">
            <w:pPr>
              <w:pStyle w:val="TableParagraph"/>
              <w:widowControl/>
              <w:numPr>
                <w:ilvl w:val="0"/>
                <w:numId w:val="3"/>
              </w:numPr>
              <w:tabs>
                <w:tab w:val="left" w:pos="863"/>
                <w:tab w:val="left" w:pos="864"/>
              </w:tabs>
              <w:autoSpaceDE/>
              <w:autoSpaceDN/>
              <w:ind w:left="413" w:right="172" w:firstLine="0"/>
              <w:jc w:val="both"/>
              <w:rPr>
                <w:sz w:val="20"/>
              </w:rPr>
            </w:pPr>
            <w:r>
              <w:rPr>
                <w:color w:val="17365D"/>
                <w:sz w:val="20"/>
              </w:rPr>
              <w:t>Uncontrolled asthma (defined as daytime symptoms &gt;2 times per week, limitations of exercise, nighttime symptoms at least once per week,</w:t>
            </w:r>
            <w:r>
              <w:rPr>
                <w:color w:val="17365D"/>
                <w:spacing w:val="-30"/>
                <w:sz w:val="20"/>
              </w:rPr>
              <w:t xml:space="preserve"> </w:t>
            </w:r>
            <w:r>
              <w:rPr>
                <w:color w:val="17365D"/>
                <w:sz w:val="20"/>
              </w:rPr>
              <w:t>or need for rescue treatment &gt;2 times per</w:t>
            </w:r>
            <w:r>
              <w:rPr>
                <w:color w:val="17365D"/>
                <w:spacing w:val="-18"/>
                <w:sz w:val="20"/>
              </w:rPr>
              <w:t xml:space="preserve"> </w:t>
            </w:r>
            <w:r>
              <w:rPr>
                <w:color w:val="17365D"/>
                <w:sz w:val="20"/>
              </w:rPr>
              <w:t>week)</w:t>
            </w:r>
          </w:p>
          <w:p w:rsidR="00616224" w:rsidP="00616224" w:rsidRDefault="00616224">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Pregnancy</w:t>
            </w:r>
          </w:p>
          <w:p w:rsidR="00616224" w:rsidP="00616224" w:rsidRDefault="00616224">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Diabetes for more than 10 years or requiring the use of</w:t>
            </w:r>
            <w:r>
              <w:rPr>
                <w:color w:val="17365D"/>
                <w:spacing w:val="-28"/>
                <w:sz w:val="20"/>
              </w:rPr>
              <w:t xml:space="preserve"> </w:t>
            </w:r>
            <w:r>
              <w:rPr>
                <w:color w:val="17365D"/>
                <w:sz w:val="20"/>
              </w:rPr>
              <w:t>insulin</w:t>
            </w:r>
          </w:p>
          <w:p w:rsidR="00616224" w:rsidP="00616224" w:rsidRDefault="00616224">
            <w:pPr>
              <w:pStyle w:val="TableParagraph"/>
              <w:widowControl/>
              <w:numPr>
                <w:ilvl w:val="0"/>
                <w:numId w:val="3"/>
              </w:numPr>
              <w:tabs>
                <w:tab w:val="left" w:pos="863"/>
                <w:tab w:val="left" w:pos="864"/>
              </w:tabs>
              <w:autoSpaceDE/>
              <w:autoSpaceDN/>
              <w:spacing w:before="1"/>
              <w:ind w:left="413" w:firstLine="0"/>
              <w:jc w:val="both"/>
              <w:rPr>
                <w:sz w:val="20"/>
              </w:rPr>
            </w:pPr>
            <w:r>
              <w:rPr>
                <w:color w:val="17365D"/>
                <w:sz w:val="20"/>
              </w:rPr>
              <w:t>Chronic kidney disease stage 4 or</w:t>
            </w:r>
            <w:r>
              <w:rPr>
                <w:color w:val="17365D"/>
                <w:spacing w:val="-18"/>
                <w:sz w:val="20"/>
              </w:rPr>
              <w:t xml:space="preserve"> </w:t>
            </w:r>
            <w:r>
              <w:rPr>
                <w:color w:val="17365D"/>
                <w:sz w:val="20"/>
              </w:rPr>
              <w:t>5</w:t>
            </w:r>
          </w:p>
          <w:p w:rsidR="00616224" w:rsidP="00616224" w:rsidRDefault="00616224">
            <w:pPr>
              <w:pStyle w:val="TableParagraph"/>
              <w:widowControl/>
              <w:numPr>
                <w:ilvl w:val="0"/>
                <w:numId w:val="3"/>
              </w:numPr>
              <w:tabs>
                <w:tab w:val="left" w:pos="863"/>
                <w:tab w:val="left" w:pos="864"/>
              </w:tabs>
              <w:autoSpaceDE/>
              <w:autoSpaceDN/>
              <w:ind w:left="413" w:firstLine="0"/>
              <w:jc w:val="both"/>
              <w:rPr>
                <w:sz w:val="20"/>
              </w:rPr>
            </w:pPr>
            <w:r>
              <w:rPr>
                <w:color w:val="17365D"/>
                <w:sz w:val="20"/>
              </w:rPr>
              <w:t>Uncontrolled</w:t>
            </w:r>
            <w:r>
              <w:rPr>
                <w:color w:val="17365D"/>
                <w:spacing w:val="-12"/>
                <w:sz w:val="20"/>
              </w:rPr>
              <w:t xml:space="preserve"> </w:t>
            </w:r>
            <w:r>
              <w:rPr>
                <w:color w:val="17365D"/>
                <w:sz w:val="20"/>
              </w:rPr>
              <w:t>hyperthyroidism</w:t>
            </w:r>
          </w:p>
          <w:p w:rsidR="00616224" w:rsidP="00616224" w:rsidRDefault="00616224">
            <w:pPr>
              <w:pStyle w:val="TableParagraph"/>
              <w:widowControl/>
              <w:numPr>
                <w:ilvl w:val="0"/>
                <w:numId w:val="3"/>
              </w:numPr>
              <w:tabs>
                <w:tab w:val="left" w:pos="863"/>
                <w:tab w:val="left" w:pos="864"/>
              </w:tabs>
              <w:autoSpaceDE/>
              <w:autoSpaceDN/>
              <w:ind w:left="413" w:right="240" w:firstLine="0"/>
              <w:jc w:val="both"/>
              <w:rPr>
                <w:sz w:val="20"/>
              </w:rPr>
            </w:pPr>
            <w:r>
              <w:rPr>
                <w:color w:val="17365D"/>
                <w:sz w:val="20"/>
              </w:rPr>
              <w:t>Musculoskeletal injuries (injuries to muscles, joints, bones, ligaments, tendons, discs, or nerves; history of joint replacement or back surgery) in past 6 months resulting in time loss from work or other</w:t>
            </w:r>
            <w:r>
              <w:rPr>
                <w:color w:val="17365D"/>
                <w:spacing w:val="-29"/>
                <w:sz w:val="20"/>
              </w:rPr>
              <w:t xml:space="preserve"> </w:t>
            </w:r>
            <w:r>
              <w:rPr>
                <w:color w:val="17365D"/>
                <w:sz w:val="20"/>
              </w:rPr>
              <w:t>activities</w:t>
            </w:r>
          </w:p>
          <w:p w:rsidR="00616224" w:rsidP="00616224" w:rsidRDefault="00616224">
            <w:pPr>
              <w:pStyle w:val="TableParagraph"/>
              <w:widowControl/>
              <w:numPr>
                <w:ilvl w:val="0"/>
                <w:numId w:val="3"/>
              </w:numPr>
              <w:tabs>
                <w:tab w:val="left" w:pos="863"/>
                <w:tab w:val="left" w:pos="864"/>
              </w:tabs>
              <w:autoSpaceDE/>
              <w:autoSpaceDN/>
              <w:ind w:left="413" w:firstLine="0"/>
              <w:jc w:val="both"/>
              <w:rPr>
                <w:sz w:val="20"/>
              </w:rPr>
            </w:pPr>
            <w:r>
              <w:rPr>
                <w:color w:val="17365D"/>
                <w:sz w:val="20"/>
              </w:rPr>
              <w:t>History of heat</w:t>
            </w:r>
            <w:r>
              <w:rPr>
                <w:color w:val="17365D"/>
                <w:spacing w:val="-14"/>
                <w:sz w:val="20"/>
              </w:rPr>
              <w:t xml:space="preserve"> </w:t>
            </w:r>
            <w:r>
              <w:rPr>
                <w:color w:val="17365D"/>
                <w:sz w:val="20"/>
              </w:rPr>
              <w:t>stroke</w:t>
            </w:r>
          </w:p>
          <w:p w:rsidR="00616224" w:rsidP="00616224" w:rsidRDefault="00616224">
            <w:pPr>
              <w:pStyle w:val="TableParagraph"/>
              <w:widowControl/>
              <w:numPr>
                <w:ilvl w:val="0"/>
                <w:numId w:val="3"/>
              </w:numPr>
              <w:tabs>
                <w:tab w:val="left" w:pos="863"/>
                <w:tab w:val="left" w:pos="864"/>
              </w:tabs>
              <w:autoSpaceDE/>
              <w:autoSpaceDN/>
              <w:spacing w:before="1" w:line="243" w:lineRule="exact"/>
              <w:ind w:left="413" w:firstLine="0"/>
              <w:jc w:val="both"/>
              <w:rPr>
                <w:sz w:val="20"/>
              </w:rPr>
            </w:pPr>
            <w:r>
              <w:rPr>
                <w:color w:val="17365D"/>
                <w:sz w:val="20"/>
              </w:rPr>
              <w:t>History of</w:t>
            </w:r>
            <w:r>
              <w:rPr>
                <w:color w:val="17365D"/>
                <w:spacing w:val="-11"/>
                <w:sz w:val="20"/>
              </w:rPr>
              <w:t xml:space="preserve"> </w:t>
            </w:r>
            <w:r>
              <w:rPr>
                <w:color w:val="17365D"/>
                <w:sz w:val="20"/>
              </w:rPr>
              <w:t>seizures</w:t>
            </w:r>
          </w:p>
          <w:p w:rsidR="00616224" w:rsidP="00616224" w:rsidRDefault="00616224">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Age 55 years or</w:t>
            </w:r>
            <w:r>
              <w:rPr>
                <w:color w:val="17365D"/>
                <w:spacing w:val="-11"/>
                <w:sz w:val="20"/>
              </w:rPr>
              <w:t xml:space="preserve"> </w:t>
            </w:r>
            <w:r>
              <w:rPr>
                <w:color w:val="17365D"/>
                <w:sz w:val="20"/>
              </w:rPr>
              <w:t>older</w:t>
            </w:r>
          </w:p>
          <w:p w:rsidR="00616224" w:rsidP="00616224" w:rsidRDefault="00616224">
            <w:pPr>
              <w:pStyle w:val="TableParagraph"/>
              <w:widowControl/>
              <w:numPr>
                <w:ilvl w:val="0"/>
                <w:numId w:val="3"/>
              </w:numPr>
              <w:tabs>
                <w:tab w:val="left" w:pos="863"/>
                <w:tab w:val="left" w:pos="864"/>
              </w:tabs>
              <w:autoSpaceDE/>
              <w:autoSpaceDN/>
              <w:ind w:left="413" w:right="537" w:firstLine="0"/>
              <w:jc w:val="both"/>
              <w:rPr>
                <w:sz w:val="20"/>
              </w:rPr>
            </w:pPr>
            <w:r>
              <w:rPr>
                <w:color w:val="17365D"/>
                <w:sz w:val="20"/>
              </w:rPr>
              <w:t>Chest discomfort or discomfort in the neck, jaw, or arms</w:t>
            </w:r>
            <w:r>
              <w:rPr>
                <w:color w:val="17365D"/>
                <w:spacing w:val="-22"/>
                <w:sz w:val="20"/>
              </w:rPr>
              <w:t xml:space="preserve"> </w:t>
            </w:r>
            <w:r>
              <w:rPr>
                <w:color w:val="17365D"/>
                <w:sz w:val="20"/>
              </w:rPr>
              <w:t>during exertion or while performing daily activities of</w:t>
            </w:r>
            <w:r>
              <w:rPr>
                <w:color w:val="17365D"/>
                <w:spacing w:val="-21"/>
                <w:sz w:val="20"/>
              </w:rPr>
              <w:t xml:space="preserve"> </w:t>
            </w:r>
            <w:r>
              <w:rPr>
                <w:color w:val="17365D"/>
                <w:sz w:val="20"/>
              </w:rPr>
              <w:t>living</w:t>
            </w:r>
          </w:p>
          <w:p w:rsidR="00616224" w:rsidP="00616224" w:rsidRDefault="00616224">
            <w:pPr>
              <w:pStyle w:val="TableParagraph"/>
              <w:widowControl/>
              <w:numPr>
                <w:ilvl w:val="0"/>
                <w:numId w:val="3"/>
              </w:numPr>
              <w:tabs>
                <w:tab w:val="left" w:pos="863"/>
                <w:tab w:val="left" w:pos="864"/>
              </w:tabs>
              <w:autoSpaceDE/>
              <w:autoSpaceDN/>
              <w:spacing w:line="242" w:lineRule="exact"/>
              <w:ind w:left="413" w:firstLine="0"/>
              <w:jc w:val="both"/>
              <w:rPr>
                <w:sz w:val="20"/>
              </w:rPr>
            </w:pPr>
            <w:r>
              <w:rPr>
                <w:color w:val="17365D"/>
                <w:sz w:val="20"/>
              </w:rPr>
              <w:t>Chest discomfort at</w:t>
            </w:r>
            <w:r>
              <w:rPr>
                <w:color w:val="17365D"/>
                <w:spacing w:val="-14"/>
                <w:sz w:val="20"/>
              </w:rPr>
              <w:t xml:space="preserve"> </w:t>
            </w:r>
            <w:r>
              <w:rPr>
                <w:color w:val="17365D"/>
                <w:sz w:val="20"/>
              </w:rPr>
              <w:t>rest</w:t>
            </w:r>
          </w:p>
          <w:p w:rsidR="00616224" w:rsidP="00616224" w:rsidRDefault="00616224">
            <w:pPr>
              <w:pStyle w:val="TableParagraph"/>
              <w:widowControl/>
              <w:numPr>
                <w:ilvl w:val="0"/>
                <w:numId w:val="3"/>
              </w:numPr>
              <w:tabs>
                <w:tab w:val="left" w:pos="863"/>
                <w:tab w:val="left" w:pos="864"/>
              </w:tabs>
              <w:autoSpaceDE/>
              <w:autoSpaceDN/>
              <w:spacing w:before="1"/>
              <w:ind w:left="413" w:right="385" w:firstLine="0"/>
              <w:jc w:val="both"/>
              <w:rPr>
                <w:sz w:val="20"/>
              </w:rPr>
            </w:pPr>
            <w:r>
              <w:rPr>
                <w:color w:val="17365D"/>
                <w:sz w:val="20"/>
              </w:rPr>
              <w:lastRenderedPageBreak/>
              <w:t>Shortness of breath at rest, with mild exertion, or that wakes</w:t>
            </w:r>
            <w:r>
              <w:rPr>
                <w:color w:val="17365D"/>
                <w:spacing w:val="-23"/>
                <w:sz w:val="20"/>
              </w:rPr>
              <w:t xml:space="preserve"> </w:t>
            </w:r>
            <w:r>
              <w:rPr>
                <w:color w:val="17365D"/>
                <w:sz w:val="20"/>
              </w:rPr>
              <w:t>you up at night and requires you to sit up in order to breathe</w:t>
            </w:r>
            <w:r>
              <w:rPr>
                <w:color w:val="17365D"/>
                <w:spacing w:val="-30"/>
                <w:sz w:val="20"/>
              </w:rPr>
              <w:t xml:space="preserve"> </w:t>
            </w:r>
            <w:r>
              <w:rPr>
                <w:color w:val="17365D"/>
                <w:sz w:val="20"/>
              </w:rPr>
              <w:t>better</w:t>
            </w:r>
          </w:p>
          <w:p w:rsidR="00616224" w:rsidP="00616224" w:rsidRDefault="00616224">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Dizziness or</w:t>
            </w:r>
            <w:r>
              <w:rPr>
                <w:color w:val="17365D"/>
                <w:spacing w:val="-11"/>
                <w:sz w:val="20"/>
              </w:rPr>
              <w:t xml:space="preserve"> </w:t>
            </w:r>
            <w:r>
              <w:rPr>
                <w:color w:val="17365D"/>
                <w:sz w:val="20"/>
              </w:rPr>
              <w:t>fainting</w:t>
            </w:r>
          </w:p>
          <w:p w:rsidRPr="009C7881" w:rsidR="00616224" w:rsidP="00616224" w:rsidRDefault="00616224">
            <w:pPr>
              <w:pStyle w:val="TableParagraph"/>
              <w:widowControl/>
              <w:numPr>
                <w:ilvl w:val="0"/>
                <w:numId w:val="3"/>
              </w:numPr>
              <w:tabs>
                <w:tab w:val="left" w:pos="863"/>
                <w:tab w:val="left" w:pos="864"/>
              </w:tabs>
              <w:autoSpaceDE/>
              <w:autoSpaceDN/>
              <w:spacing w:line="243" w:lineRule="exact"/>
              <w:ind w:left="418" w:firstLine="0"/>
              <w:contextualSpacing/>
              <w:jc w:val="both"/>
              <w:rPr>
                <w:sz w:val="20"/>
              </w:rPr>
            </w:pPr>
            <w:r>
              <w:rPr>
                <w:color w:val="17365D"/>
                <w:sz w:val="20"/>
              </w:rPr>
              <w:t>Palpitations or fast heart</w:t>
            </w:r>
            <w:r>
              <w:rPr>
                <w:color w:val="17365D"/>
                <w:spacing w:val="-13"/>
                <w:sz w:val="20"/>
              </w:rPr>
              <w:t xml:space="preserve"> </w:t>
            </w:r>
            <w:r>
              <w:rPr>
                <w:color w:val="17365D"/>
                <w:sz w:val="20"/>
              </w:rPr>
              <w:t>rate</w:t>
            </w:r>
          </w:p>
          <w:p w:rsidR="00616224" w:rsidP="00616224" w:rsidRDefault="00616224">
            <w:pPr>
              <w:pStyle w:val="TableParagraph"/>
              <w:widowControl/>
              <w:numPr>
                <w:ilvl w:val="0"/>
                <w:numId w:val="3"/>
              </w:numPr>
              <w:tabs>
                <w:tab w:val="left" w:pos="863"/>
                <w:tab w:val="left" w:pos="864"/>
              </w:tabs>
              <w:autoSpaceDE/>
              <w:autoSpaceDN/>
              <w:spacing w:before="146"/>
              <w:ind w:left="418" w:right="337" w:firstLine="0"/>
              <w:contextualSpacing/>
              <w:jc w:val="both"/>
              <w:rPr>
                <w:sz w:val="20"/>
              </w:rPr>
            </w:pPr>
            <w:r>
              <w:rPr>
                <w:color w:val="17365D"/>
                <w:sz w:val="20"/>
              </w:rPr>
              <w:t>Unusual fatigue or shortness of breath with usual activities</w:t>
            </w:r>
            <w:r>
              <w:rPr>
                <w:color w:val="17365D"/>
                <w:spacing w:val="-25"/>
                <w:sz w:val="20"/>
              </w:rPr>
              <w:t xml:space="preserve"> </w:t>
            </w:r>
            <w:r>
              <w:rPr>
                <w:color w:val="17365D"/>
                <w:sz w:val="20"/>
              </w:rPr>
              <w:t>during the past 3</w:t>
            </w:r>
            <w:r>
              <w:rPr>
                <w:color w:val="17365D"/>
                <w:spacing w:val="-6"/>
                <w:sz w:val="20"/>
              </w:rPr>
              <w:t xml:space="preserve"> </w:t>
            </w:r>
            <w:r>
              <w:rPr>
                <w:color w:val="17365D"/>
                <w:sz w:val="20"/>
              </w:rPr>
              <w:t>months</w:t>
            </w:r>
          </w:p>
          <w:p w:rsidR="00616224" w:rsidP="00616224" w:rsidRDefault="00616224">
            <w:pPr>
              <w:pStyle w:val="TableParagraph"/>
              <w:widowControl/>
              <w:numPr>
                <w:ilvl w:val="0"/>
                <w:numId w:val="3"/>
              </w:numPr>
              <w:tabs>
                <w:tab w:val="left" w:pos="863"/>
                <w:tab w:val="left" w:pos="864"/>
              </w:tabs>
              <w:autoSpaceDE/>
              <w:autoSpaceDN/>
              <w:spacing w:line="242" w:lineRule="exact"/>
              <w:ind w:left="413" w:firstLine="0"/>
              <w:jc w:val="both"/>
              <w:rPr>
                <w:sz w:val="20"/>
              </w:rPr>
            </w:pPr>
            <w:r>
              <w:rPr>
                <w:color w:val="17365D"/>
                <w:sz w:val="20"/>
              </w:rPr>
              <w:t>Crampy leg pain that occurs with exertion and is relieved with</w:t>
            </w:r>
            <w:r>
              <w:rPr>
                <w:color w:val="17365D"/>
                <w:spacing w:val="-26"/>
                <w:sz w:val="20"/>
              </w:rPr>
              <w:t xml:space="preserve"> </w:t>
            </w:r>
            <w:r>
              <w:rPr>
                <w:color w:val="17365D"/>
                <w:sz w:val="20"/>
              </w:rPr>
              <w:t>rest</w:t>
            </w:r>
          </w:p>
          <w:p w:rsidRPr="006D58D4" w:rsidR="00616224" w:rsidP="00616224" w:rsidRDefault="00616224">
            <w:pPr>
              <w:pStyle w:val="TableParagraph"/>
              <w:widowControl/>
              <w:numPr>
                <w:ilvl w:val="0"/>
                <w:numId w:val="3"/>
              </w:numPr>
              <w:tabs>
                <w:tab w:val="left" w:pos="863"/>
                <w:tab w:val="left" w:pos="864"/>
              </w:tabs>
              <w:autoSpaceDE/>
              <w:autoSpaceDN/>
              <w:ind w:left="413" w:right="153" w:firstLine="0"/>
              <w:jc w:val="both"/>
              <w:rPr>
                <w:sz w:val="20"/>
              </w:rPr>
            </w:pPr>
            <w:r>
              <w:rPr>
                <w:color w:val="17365D"/>
                <w:sz w:val="20"/>
              </w:rPr>
              <w:t>Medical conditions that prevent you from swallowing or passing the temperature pill (i.e., esophageal disorders, obstructive or hypomotility disorders of the gastrointestinal tract, previous gastrointestinal surgery, disorders of the gag reflex, having pacemaker or implantable cardioverter defibrillator, planning to have MRI within 2 days of</w:t>
            </w:r>
            <w:r>
              <w:rPr>
                <w:color w:val="17365D"/>
                <w:spacing w:val="-27"/>
                <w:sz w:val="20"/>
              </w:rPr>
              <w:t xml:space="preserve"> </w:t>
            </w:r>
            <w:r>
              <w:rPr>
                <w:color w:val="17365D"/>
                <w:sz w:val="20"/>
              </w:rPr>
              <w:t>study).</w:t>
            </w:r>
          </w:p>
          <w:p w:rsidR="00616224" w:rsidP="00616224" w:rsidRDefault="00616224">
            <w:pPr>
              <w:pStyle w:val="TableParagraph"/>
              <w:widowControl/>
              <w:numPr>
                <w:ilvl w:val="0"/>
                <w:numId w:val="3"/>
              </w:numPr>
              <w:tabs>
                <w:tab w:val="left" w:pos="863"/>
                <w:tab w:val="left" w:pos="864"/>
              </w:tabs>
              <w:autoSpaceDE/>
              <w:autoSpaceDN/>
              <w:ind w:left="413" w:right="153" w:firstLine="0"/>
              <w:jc w:val="both"/>
              <w:rPr>
                <w:sz w:val="20"/>
              </w:rPr>
            </w:pPr>
            <w:r>
              <w:rPr>
                <w:color w:val="17365D"/>
                <w:sz w:val="20"/>
              </w:rPr>
              <w:t>Pregnancy</w:t>
            </w:r>
          </w:p>
          <w:p w:rsidR="00616224" w:rsidP="006F158A" w:rsidRDefault="00616224">
            <w:pPr>
              <w:pStyle w:val="TableParagraph"/>
              <w:spacing w:before="3"/>
              <w:ind w:left="41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Physical examination</w:t>
            </w:r>
          </w:p>
          <w:p w:rsidR="00616224" w:rsidP="006F158A" w:rsidRDefault="00616224">
            <w:pPr>
              <w:pStyle w:val="TableParagraph"/>
              <w:ind w:left="53"/>
              <w:jc w:val="both"/>
              <w:rPr>
                <w:sz w:val="20"/>
              </w:rPr>
            </w:pPr>
            <w:r>
              <w:rPr>
                <w:color w:val="17365D"/>
                <w:sz w:val="20"/>
              </w:rPr>
              <w:t>You will undergo a brief physical examination (heart and lung examination, blood pressure, heart rate measurement, height, and weight).</w:t>
            </w:r>
          </w:p>
          <w:p w:rsidR="00616224" w:rsidP="006F158A" w:rsidRDefault="00616224">
            <w:pPr>
              <w:pStyle w:val="TableParagraph"/>
              <w:spacing w:before="3"/>
              <w:ind w:left="5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Fingerstick blood tests for certain participants</w:t>
            </w:r>
          </w:p>
          <w:p w:rsidR="00616224" w:rsidP="006F158A" w:rsidRDefault="00616224">
            <w:pPr>
              <w:pStyle w:val="TableParagraph"/>
              <w:ind w:left="53" w:right="127"/>
              <w:jc w:val="both"/>
              <w:rPr>
                <w:sz w:val="20"/>
              </w:rPr>
            </w:pPr>
            <w:r>
              <w:rPr>
                <w:color w:val="17365D"/>
                <w:sz w:val="20"/>
              </w:rPr>
              <w:t>If you are 40 years old or order, we will prick your finger to obtain a few drops of blood, which will be used to test your cholesterol level. Information from the health screening, physical examination, and the cholesterol results will be entered into a computer program to estimate your 10-year risk of a cardiac event.</w:t>
            </w:r>
          </w:p>
          <w:p w:rsidR="00616224" w:rsidP="006F158A" w:rsidRDefault="00616224">
            <w:pPr>
              <w:pStyle w:val="TableParagraph"/>
              <w:ind w:left="53"/>
              <w:jc w:val="both"/>
              <w:rPr>
                <w:rFonts w:ascii="Times New Roman"/>
                <w:sz w:val="21"/>
              </w:rPr>
            </w:pPr>
          </w:p>
          <w:p w:rsidR="00616224" w:rsidP="006F158A" w:rsidRDefault="00616224">
            <w:pPr>
              <w:pStyle w:val="TableParagraph"/>
              <w:spacing w:before="1"/>
              <w:ind w:left="53" w:right="214"/>
              <w:jc w:val="both"/>
              <w:rPr>
                <w:sz w:val="20"/>
              </w:rPr>
            </w:pPr>
            <w:r>
              <w:rPr>
                <w:color w:val="17365D"/>
                <w:sz w:val="20"/>
              </w:rPr>
              <w:t>If you have diabetes, we will prick your finger to test your blood sugar and hemoglobin A1C. Hemoglobin A1C is a measure of blood sugar control over the past three months. If you have kidney disease, we will test your blood for serum electrolytes and kidney function.</w:t>
            </w:r>
          </w:p>
          <w:p w:rsidR="00616224" w:rsidP="006F158A" w:rsidRDefault="00616224">
            <w:pPr>
              <w:pStyle w:val="TableParagraph"/>
              <w:spacing w:before="4"/>
              <w:ind w:left="53"/>
              <w:jc w:val="both"/>
              <w:rPr>
                <w:rFonts w:ascii="Times New Roman"/>
                <w:sz w:val="21"/>
              </w:rPr>
            </w:pPr>
          </w:p>
          <w:p w:rsidR="00616224" w:rsidP="006F158A" w:rsidRDefault="00616224">
            <w:pPr>
              <w:pStyle w:val="TableParagraph"/>
              <w:spacing w:before="3"/>
              <w:ind w:left="5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Information from healthcare providers</w:t>
            </w:r>
          </w:p>
          <w:p w:rsidR="00616224" w:rsidP="006F158A" w:rsidRDefault="00616224">
            <w:pPr>
              <w:pStyle w:val="TableParagraph"/>
              <w:spacing w:before="1"/>
              <w:ind w:left="53" w:right="171"/>
              <w:jc w:val="both"/>
              <w:rPr>
                <w:color w:val="17365D"/>
                <w:sz w:val="20"/>
              </w:rPr>
            </w:pPr>
            <w:r>
              <w:rPr>
                <w:color w:val="17365D"/>
                <w:sz w:val="20"/>
              </w:rPr>
              <w:t>On occasion, the NIOSH medical officer may request further information from your healthcare providers if it’s not clear you can be in the study. You will need to sign a release of information form and provide the name and contact information of your health provider. The medical officer will call the health provider and will request only the needed medical information. All conversations between your health provider and the NIOSH medical officer will be documented by the medical officer, and this information will be confidential and maintained in a locked cabinet.</w:t>
            </w:r>
          </w:p>
          <w:p w:rsidR="00616224" w:rsidP="006F158A" w:rsidRDefault="00616224">
            <w:pPr>
              <w:pStyle w:val="TableParagraph"/>
              <w:spacing w:before="1"/>
              <w:ind w:left="53" w:right="171"/>
              <w:jc w:val="both"/>
              <w:rPr>
                <w:sz w:val="20"/>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Equipment set-up</w:t>
            </w:r>
          </w:p>
          <w:p w:rsidR="00616224" w:rsidP="006F158A" w:rsidRDefault="00616224">
            <w:pPr>
              <w:pStyle w:val="TableParagraph"/>
              <w:ind w:left="53" w:right="299"/>
              <w:jc w:val="both"/>
              <w:rPr>
                <w:sz w:val="20"/>
              </w:rPr>
            </w:pPr>
            <w:r>
              <w:rPr>
                <w:color w:val="17365D"/>
                <w:sz w:val="20"/>
              </w:rPr>
              <w:t>Directly after the health questionnaire, you will swallow a pill that will be used to monitor your temperature. Then you will take the 2 memory and attention tests to get a baseline level. These tests will be on a tablet or computer.</w:t>
            </w:r>
          </w:p>
          <w:p w:rsidR="00616224" w:rsidP="006F158A" w:rsidRDefault="00616224">
            <w:pPr>
              <w:pStyle w:val="TableParagraph"/>
              <w:spacing w:before="3"/>
              <w:ind w:left="5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Cognitive tests</w:t>
            </w:r>
          </w:p>
          <w:p w:rsidRPr="009C7881" w:rsidR="00616224" w:rsidP="006F158A" w:rsidRDefault="00616224">
            <w:pPr>
              <w:pStyle w:val="TableParagraph"/>
              <w:tabs>
                <w:tab w:val="left" w:pos="863"/>
                <w:tab w:val="left" w:pos="864"/>
              </w:tabs>
              <w:spacing w:line="243" w:lineRule="exact"/>
              <w:ind w:left="53"/>
              <w:jc w:val="both"/>
              <w:rPr>
                <w:sz w:val="20"/>
              </w:rPr>
            </w:pPr>
            <w:r>
              <w:rPr>
                <w:color w:val="17365D"/>
                <w:sz w:val="20"/>
              </w:rPr>
              <w:t>After the baseline attention tests are done, you will go to the environmental chamber for a physical baseline test. The chamber will be at room temperature. You will exercise for a total of 20 minutes, alternating between 1 minute of strength exercise and 1 minute of cardio exercise. For the strength exercise, you will be doing squat exercises with 10-pound weights in each hand. For the cardio exercise, you will be stepping up and back down on a low step with 5-pound weights in each hand. After exercising for 20 minutes, you will take the memory and attention tests again.</w:t>
            </w:r>
          </w:p>
          <w:p w:rsidR="00616224" w:rsidP="006F158A" w:rsidRDefault="00616224">
            <w:pPr>
              <w:pStyle w:val="TableParagraph"/>
              <w:spacing w:before="146"/>
              <w:ind w:left="53" w:right="299"/>
              <w:jc w:val="both"/>
              <w:rPr>
                <w:sz w:val="20"/>
              </w:rPr>
            </w:pPr>
            <w:r>
              <w:rPr>
                <w:color w:val="17365D"/>
                <w:sz w:val="20"/>
              </w:rPr>
              <w:lastRenderedPageBreak/>
              <w:t>The total time to complete these steps the first day is approximately 3 to 4 hours.</w:t>
            </w:r>
          </w:p>
          <w:p w:rsidR="00616224" w:rsidP="006F158A" w:rsidRDefault="00616224">
            <w:pPr>
              <w:pStyle w:val="TableParagraph"/>
              <w:spacing w:before="1"/>
              <w:ind w:left="53"/>
              <w:jc w:val="both"/>
              <w:rPr>
                <w:rFonts w:ascii="Times New Roman"/>
                <w:sz w:val="21"/>
              </w:rPr>
            </w:pPr>
          </w:p>
          <w:p w:rsidRPr="006D58D4" w:rsidR="00616224" w:rsidP="006F158A" w:rsidRDefault="00616224">
            <w:pPr>
              <w:pStyle w:val="TableParagraph"/>
              <w:ind w:left="53"/>
              <w:jc w:val="both"/>
              <w:rPr>
                <w:b/>
                <w:i/>
                <w:color w:val="17365D"/>
                <w:sz w:val="28"/>
                <w:szCs w:val="28"/>
              </w:rPr>
            </w:pPr>
            <w:r w:rsidRPr="006D58D4">
              <w:rPr>
                <w:b/>
                <w:i/>
                <w:color w:val="17365D"/>
                <w:sz w:val="28"/>
                <w:szCs w:val="28"/>
              </w:rPr>
              <w:t xml:space="preserve">Visit 2 and 3 </w:t>
            </w:r>
          </w:p>
          <w:p w:rsidR="00616224" w:rsidP="006F158A" w:rsidRDefault="00616224">
            <w:pPr>
              <w:pStyle w:val="TableParagraph"/>
              <w:ind w:left="53"/>
              <w:jc w:val="both"/>
              <w:rPr>
                <w:sz w:val="20"/>
              </w:rPr>
            </w:pPr>
            <w:r>
              <w:rPr>
                <w:color w:val="17365D"/>
                <w:sz w:val="20"/>
              </w:rPr>
              <w:t>Visit 2 and 3 will be the same, and visits will be separated by at least two weeks from each other.</w:t>
            </w:r>
          </w:p>
          <w:p w:rsidR="00616224" w:rsidP="006F158A" w:rsidRDefault="00616224">
            <w:pPr>
              <w:pStyle w:val="TableParagraph"/>
              <w:ind w:left="5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Equipment set-up and brief health screening</w:t>
            </w:r>
          </w:p>
          <w:p w:rsidR="00616224" w:rsidP="006F158A" w:rsidRDefault="00616224">
            <w:pPr>
              <w:pStyle w:val="TableParagraph"/>
              <w:spacing w:before="1"/>
              <w:ind w:left="53" w:right="159"/>
              <w:jc w:val="both"/>
              <w:rPr>
                <w:sz w:val="20"/>
              </w:rPr>
            </w:pPr>
            <w:r>
              <w:rPr>
                <w:color w:val="17365D"/>
                <w:sz w:val="20"/>
              </w:rPr>
              <w:t>You will swallow the temperature pill as soon as you arrive at the laboratory. We will give you a health screening questionnaire to determine if you have had recent health issues</w:t>
            </w:r>
            <w:r>
              <w:rPr>
                <w:color w:val="17365D"/>
                <w:spacing w:val="-32"/>
                <w:sz w:val="20"/>
              </w:rPr>
              <w:t xml:space="preserve"> </w:t>
            </w:r>
            <w:r>
              <w:rPr>
                <w:color w:val="17365D"/>
                <w:sz w:val="20"/>
              </w:rPr>
              <w:t>that could be worsened by the study testing. The medical officer will check your heart rate and blood pressure and you will provide a urine sample so we can make sure you are hydrated. We will not test for anything else and will promptly discard the urine. Then, you will do the memory and attention tests to get a baseline</w:t>
            </w:r>
            <w:r>
              <w:rPr>
                <w:color w:val="17365D"/>
                <w:spacing w:val="-22"/>
                <w:sz w:val="20"/>
              </w:rPr>
              <w:t xml:space="preserve"> </w:t>
            </w:r>
            <w:r>
              <w:rPr>
                <w:color w:val="17365D"/>
                <w:sz w:val="20"/>
              </w:rPr>
              <w:t>level.</w:t>
            </w:r>
          </w:p>
          <w:p w:rsidR="00616224" w:rsidP="006F158A" w:rsidRDefault="00616224">
            <w:pPr>
              <w:pStyle w:val="TableParagraph"/>
              <w:spacing w:before="2"/>
              <w:ind w:left="5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 xml:space="preserve">Testing in chamber – exercise </w:t>
            </w:r>
          </w:p>
          <w:p w:rsidR="00616224" w:rsidP="006F158A" w:rsidRDefault="00616224">
            <w:pPr>
              <w:pStyle w:val="TableParagraph"/>
              <w:ind w:left="53" w:right="214"/>
              <w:jc w:val="both"/>
              <w:rPr>
                <w:sz w:val="20"/>
              </w:rPr>
            </w:pPr>
            <w:r>
              <w:rPr>
                <w:color w:val="17365D"/>
                <w:sz w:val="20"/>
              </w:rPr>
              <w:t>Each study day will consist of two rounds of exercises and memory tests in the chamber. In one of the rounds, you will exercise until you reach a temperature of 100.4 °F, and in the other round you will exercise until you reach a temperature of 101.3 °F. You will be randomly placed into one of two groups. The group that you are assigned to will determine which order you reach 100.4 °F and 101.3 °F (i.e., some people will be assigned to reach</w:t>
            </w:r>
          </w:p>
          <w:p w:rsidR="00616224" w:rsidP="006F158A" w:rsidRDefault="00616224">
            <w:pPr>
              <w:pStyle w:val="TableParagraph"/>
              <w:ind w:left="53" w:right="299"/>
              <w:jc w:val="both"/>
              <w:rPr>
                <w:sz w:val="20"/>
              </w:rPr>
            </w:pPr>
            <w:r>
              <w:rPr>
                <w:color w:val="17365D"/>
                <w:sz w:val="20"/>
              </w:rPr>
              <w:t>100.4 °F in round one and 101.3 °F in round two; other people will be assigned to reach 100.4 °F in round two and 101.3 °F in round one).</w:t>
            </w:r>
          </w:p>
          <w:p w:rsidR="00616224" w:rsidP="006F158A" w:rsidRDefault="00616224">
            <w:pPr>
              <w:pStyle w:val="TableParagraph"/>
              <w:spacing w:before="5"/>
              <w:ind w:left="53"/>
              <w:jc w:val="both"/>
              <w:rPr>
                <w:rFonts w:ascii="Times New Roman"/>
                <w:sz w:val="21"/>
              </w:rPr>
            </w:pPr>
          </w:p>
          <w:p w:rsidR="00616224" w:rsidP="006F158A" w:rsidRDefault="00616224">
            <w:pPr>
              <w:pStyle w:val="TableParagraph"/>
              <w:spacing w:before="1"/>
              <w:ind w:left="53" w:right="149"/>
              <w:jc w:val="both"/>
              <w:rPr>
                <w:sz w:val="20"/>
              </w:rPr>
            </w:pPr>
            <w:r>
              <w:rPr>
                <w:color w:val="17365D"/>
                <w:sz w:val="20"/>
              </w:rPr>
              <w:t>The exercise on visits 2 and 3 will be the same as the exercise you did on</w:t>
            </w:r>
            <w:r>
              <w:rPr>
                <w:color w:val="17365D"/>
                <w:spacing w:val="-29"/>
                <w:sz w:val="20"/>
              </w:rPr>
              <w:t xml:space="preserve"> </w:t>
            </w:r>
            <w:r>
              <w:rPr>
                <w:color w:val="17365D"/>
                <w:sz w:val="20"/>
              </w:rPr>
              <w:t>visit 1 (with alternating cycles of strength and cardio exercises as before), but the chamber will be set to 100 °F with 80% relative humidity instead of room temperature. You will do 20 minutes of the exercises, followed by 10 minutes of seated rest, followed by 10 minutes of the same alternating exercise</w:t>
            </w:r>
            <w:r>
              <w:rPr>
                <w:color w:val="17365D"/>
                <w:spacing w:val="-4"/>
                <w:sz w:val="20"/>
              </w:rPr>
              <w:t xml:space="preserve"> </w:t>
            </w:r>
            <w:r>
              <w:rPr>
                <w:color w:val="17365D"/>
                <w:sz w:val="20"/>
              </w:rPr>
              <w:t>cycles,</w:t>
            </w:r>
            <w:r>
              <w:rPr>
                <w:color w:val="17365D"/>
                <w:spacing w:val="-3"/>
                <w:sz w:val="20"/>
              </w:rPr>
              <w:t xml:space="preserve"> </w:t>
            </w:r>
            <w:r>
              <w:rPr>
                <w:color w:val="17365D"/>
                <w:sz w:val="20"/>
              </w:rPr>
              <w:t>followed</w:t>
            </w:r>
            <w:r>
              <w:rPr>
                <w:color w:val="17365D"/>
                <w:spacing w:val="-3"/>
                <w:sz w:val="20"/>
              </w:rPr>
              <w:t xml:space="preserve"> </w:t>
            </w:r>
            <w:r>
              <w:rPr>
                <w:color w:val="17365D"/>
                <w:sz w:val="20"/>
              </w:rPr>
              <w:t>by</w:t>
            </w:r>
            <w:r>
              <w:rPr>
                <w:color w:val="17365D"/>
                <w:spacing w:val="-3"/>
                <w:sz w:val="20"/>
              </w:rPr>
              <w:t xml:space="preserve"> </w:t>
            </w:r>
            <w:r>
              <w:rPr>
                <w:color w:val="17365D"/>
                <w:sz w:val="20"/>
              </w:rPr>
              <w:t>10</w:t>
            </w:r>
            <w:r>
              <w:rPr>
                <w:color w:val="17365D"/>
                <w:spacing w:val="-3"/>
                <w:sz w:val="20"/>
              </w:rPr>
              <w:t xml:space="preserve"> </w:t>
            </w:r>
            <w:r>
              <w:rPr>
                <w:color w:val="17365D"/>
                <w:sz w:val="20"/>
              </w:rPr>
              <w:t>minutes</w:t>
            </w:r>
            <w:r>
              <w:rPr>
                <w:color w:val="17365D"/>
                <w:spacing w:val="-5"/>
                <w:sz w:val="20"/>
              </w:rPr>
              <w:t xml:space="preserve"> </w:t>
            </w:r>
            <w:r>
              <w:rPr>
                <w:color w:val="17365D"/>
                <w:sz w:val="20"/>
              </w:rPr>
              <w:t>of</w:t>
            </w:r>
            <w:r>
              <w:rPr>
                <w:color w:val="17365D"/>
                <w:spacing w:val="-5"/>
                <w:sz w:val="20"/>
              </w:rPr>
              <w:t xml:space="preserve"> </w:t>
            </w:r>
            <w:r>
              <w:rPr>
                <w:color w:val="17365D"/>
                <w:sz w:val="20"/>
              </w:rPr>
              <w:t>seated</w:t>
            </w:r>
            <w:r>
              <w:rPr>
                <w:color w:val="17365D"/>
                <w:spacing w:val="-3"/>
                <w:sz w:val="20"/>
              </w:rPr>
              <w:t xml:space="preserve"> </w:t>
            </w:r>
            <w:r>
              <w:rPr>
                <w:color w:val="17365D"/>
                <w:sz w:val="20"/>
              </w:rPr>
              <w:t>rest,</w:t>
            </w:r>
            <w:r>
              <w:rPr>
                <w:color w:val="17365D"/>
                <w:spacing w:val="-3"/>
                <w:sz w:val="20"/>
              </w:rPr>
              <w:t xml:space="preserve"> </w:t>
            </w:r>
            <w:r>
              <w:rPr>
                <w:color w:val="17365D"/>
                <w:sz w:val="20"/>
              </w:rPr>
              <w:t>followed</w:t>
            </w:r>
            <w:r>
              <w:rPr>
                <w:color w:val="17365D"/>
                <w:spacing w:val="-3"/>
                <w:sz w:val="20"/>
              </w:rPr>
              <w:t xml:space="preserve"> </w:t>
            </w:r>
            <w:r>
              <w:rPr>
                <w:color w:val="17365D"/>
                <w:sz w:val="20"/>
              </w:rPr>
              <w:t>by</w:t>
            </w:r>
            <w:r>
              <w:rPr>
                <w:color w:val="17365D"/>
                <w:spacing w:val="-3"/>
                <w:sz w:val="20"/>
              </w:rPr>
              <w:t xml:space="preserve"> </w:t>
            </w:r>
            <w:r>
              <w:rPr>
                <w:color w:val="17365D"/>
                <w:sz w:val="20"/>
              </w:rPr>
              <w:t>5</w:t>
            </w:r>
            <w:r>
              <w:rPr>
                <w:color w:val="17365D"/>
                <w:spacing w:val="-3"/>
                <w:sz w:val="20"/>
              </w:rPr>
              <w:t xml:space="preserve"> </w:t>
            </w:r>
            <w:r>
              <w:rPr>
                <w:color w:val="17365D"/>
                <w:sz w:val="20"/>
              </w:rPr>
              <w:t>minutes of the same alternating exercise</w:t>
            </w:r>
            <w:r>
              <w:rPr>
                <w:color w:val="17365D"/>
                <w:spacing w:val="-14"/>
                <w:sz w:val="20"/>
              </w:rPr>
              <w:t xml:space="preserve"> </w:t>
            </w:r>
            <w:r>
              <w:rPr>
                <w:color w:val="17365D"/>
                <w:sz w:val="20"/>
              </w:rPr>
              <w:t>cycles.</w:t>
            </w:r>
          </w:p>
          <w:p w:rsidR="00616224" w:rsidP="006F158A" w:rsidRDefault="00616224">
            <w:pPr>
              <w:pStyle w:val="TableParagraph"/>
              <w:spacing w:before="1"/>
              <w:ind w:left="53"/>
              <w:jc w:val="both"/>
              <w:rPr>
                <w:rFonts w:ascii="Times New Roman"/>
                <w:sz w:val="21"/>
              </w:rPr>
            </w:pPr>
          </w:p>
          <w:p w:rsidRPr="006D58D4" w:rsidR="00616224" w:rsidP="006F158A" w:rsidRDefault="00616224">
            <w:pPr>
              <w:pStyle w:val="TableParagraph"/>
              <w:ind w:left="53" w:right="103"/>
              <w:jc w:val="both"/>
              <w:rPr>
                <w:b/>
                <w:bCs/>
                <w:color w:val="17365D"/>
                <w:sz w:val="24"/>
                <w:szCs w:val="24"/>
              </w:rPr>
            </w:pPr>
            <w:r>
              <w:rPr>
                <w:b/>
                <w:bCs/>
                <w:color w:val="17365D"/>
                <w:sz w:val="24"/>
                <w:szCs w:val="24"/>
              </w:rPr>
              <w:t xml:space="preserve">Testing in chamber – cognitive tests </w:t>
            </w:r>
          </w:p>
          <w:p w:rsidR="00616224" w:rsidP="006F158A" w:rsidRDefault="00616224">
            <w:pPr>
              <w:pStyle w:val="TableParagraph"/>
              <w:ind w:left="53" w:right="299"/>
              <w:jc w:val="both"/>
              <w:rPr>
                <w:sz w:val="20"/>
              </w:rPr>
            </w:pPr>
            <w:r>
              <w:rPr>
                <w:color w:val="17365D"/>
                <w:sz w:val="20"/>
              </w:rPr>
              <w:t>As soon as your temperature reaches the temperature we need, you will stop exercise and begin the memory and attention tests. The memory and attention tests should take about 11 minutes.</w:t>
            </w:r>
          </w:p>
          <w:p w:rsidR="00616224" w:rsidP="006F158A" w:rsidRDefault="00616224">
            <w:pPr>
              <w:pStyle w:val="TableParagraph"/>
              <w:ind w:left="53"/>
              <w:jc w:val="both"/>
              <w:rPr>
                <w:rFonts w:ascii="Times New Roman"/>
                <w:sz w:val="21"/>
              </w:rPr>
            </w:pPr>
          </w:p>
          <w:p w:rsidR="00616224" w:rsidP="006F158A" w:rsidRDefault="00616224">
            <w:pPr>
              <w:pStyle w:val="TableParagraph"/>
              <w:spacing w:before="1"/>
              <w:ind w:left="53" w:right="299"/>
              <w:jc w:val="both"/>
              <w:rPr>
                <w:color w:val="17365D"/>
                <w:sz w:val="20"/>
              </w:rPr>
            </w:pPr>
            <w:r>
              <w:rPr>
                <w:color w:val="17365D"/>
                <w:sz w:val="20"/>
              </w:rPr>
              <w:t>You will rest at least 30 minutes between the rounds. Each round should take 30-75 minutes, depending on how long it takes your temperature to reach the temperature we need. After you leave the chamber between rounds, we will test your urine again to make sure you are hydrated.</w:t>
            </w:r>
          </w:p>
          <w:p w:rsidR="00616224" w:rsidP="006F158A" w:rsidRDefault="00616224">
            <w:pPr>
              <w:pStyle w:val="TableParagraph"/>
              <w:spacing w:before="1"/>
              <w:ind w:left="53" w:right="299"/>
              <w:jc w:val="both"/>
              <w:rPr>
                <w:color w:val="17365D"/>
                <w:sz w:val="20"/>
              </w:rPr>
            </w:pPr>
          </w:p>
          <w:p w:rsidR="00616224" w:rsidP="006F158A" w:rsidRDefault="00616224">
            <w:pPr>
              <w:pStyle w:val="TableParagraph"/>
              <w:spacing w:before="1"/>
              <w:ind w:left="53" w:right="299"/>
              <w:jc w:val="both"/>
              <w:rPr>
                <w:sz w:val="20"/>
              </w:rPr>
            </w:pPr>
            <w:r>
              <w:rPr>
                <w:color w:val="17365D"/>
                <w:sz w:val="20"/>
              </w:rPr>
              <w:t>The total time for each study day is about 5 ½-6 hours.</w:t>
            </w:r>
          </w:p>
          <w:p w:rsidR="00616224" w:rsidP="006F158A" w:rsidRDefault="00616224">
            <w:pPr>
              <w:pStyle w:val="TableParagraph"/>
              <w:tabs>
                <w:tab w:val="left" w:pos="863"/>
                <w:tab w:val="left" w:pos="864"/>
              </w:tabs>
              <w:spacing w:line="243" w:lineRule="exact"/>
              <w:ind w:left="53"/>
              <w:jc w:val="both"/>
              <w:rPr>
                <w:sz w:val="20"/>
              </w:rPr>
            </w:pPr>
          </w:p>
        </w:tc>
      </w:tr>
      <w:tr w:rsidR="00616224" w:rsidTr="006F158A">
        <w:trPr>
          <w:trHeight w:val="141"/>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4</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7"/>
              <w:ind w:left="143" w:right="406"/>
              <w:rPr>
                <w:b/>
                <w:sz w:val="28"/>
              </w:rPr>
            </w:pPr>
            <w:r>
              <w:rPr>
                <w:b/>
                <w:color w:val="17365D"/>
                <w:sz w:val="28"/>
              </w:rPr>
              <w:t>When, where, for how long will I be needed?</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jc w:val="both"/>
              <w:rPr>
                <w:rFonts w:asciiTheme="minorHAnsi" w:hAnsiTheme="minorHAnsi" w:cstheme="minorHAnsi"/>
                <w:color w:val="17365D"/>
                <w:sz w:val="20"/>
              </w:rPr>
            </w:pPr>
          </w:p>
          <w:p w:rsidRPr="00B1537F" w:rsidR="00616224" w:rsidP="006F158A" w:rsidRDefault="00616224">
            <w:pPr>
              <w:jc w:val="both"/>
              <w:rPr>
                <w:rFonts w:asciiTheme="minorHAnsi" w:hAnsiTheme="minorHAnsi" w:cstheme="minorHAnsi"/>
              </w:rPr>
            </w:pPr>
            <w:r w:rsidRPr="00B1537F">
              <w:rPr>
                <w:rFonts w:asciiTheme="minorHAnsi" w:hAnsiTheme="minorHAnsi" w:cstheme="minorHAnsi"/>
                <w:color w:val="17365D"/>
                <w:sz w:val="20"/>
              </w:rPr>
              <w:t>The study will be performed outside of your working hours and in the off- season (for seasonal workers). The study must be done at the Spokane Research Laboratory in Spokane, WA. We estimate that the study activities will take a total of 14 to 16 hours in total over 3 days of testing. Each study day must be separated by at least 2 weeks.</w:t>
            </w:r>
          </w:p>
        </w:tc>
      </w:tr>
      <w:tr w:rsidR="00616224" w:rsidTr="006F158A">
        <w:trPr>
          <w:trHeight w:val="3471"/>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5</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480"/>
              <w:rPr>
                <w:b/>
                <w:sz w:val="28"/>
              </w:rPr>
            </w:pPr>
            <w:r>
              <w:rPr>
                <w:b/>
                <w:color w:val="17365D"/>
                <w:sz w:val="28"/>
              </w:rPr>
              <w:t>Are there any risks?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616224" w:rsidR="00616224" w:rsidP="006F158A" w:rsidRDefault="00616224">
            <w:pPr>
              <w:pStyle w:val="TableParagraph"/>
              <w:ind w:left="53" w:right="103"/>
              <w:jc w:val="both"/>
              <w:rPr>
                <w:b/>
                <w:bCs/>
                <w:color w:val="17365D"/>
              </w:rPr>
            </w:pPr>
            <w:r w:rsidRPr="00616224">
              <w:rPr>
                <w:b/>
                <w:bCs/>
                <w:color w:val="17365D"/>
              </w:rPr>
              <w:t>Heart problems</w:t>
            </w:r>
          </w:p>
          <w:p w:rsidRPr="00115544" w:rsidR="00616224" w:rsidP="006F158A" w:rsidRDefault="00616224">
            <w:pPr>
              <w:pStyle w:val="TableParagraph"/>
              <w:ind w:left="53" w:right="103"/>
              <w:jc w:val="both"/>
              <w:rPr>
                <w:color w:val="17365D"/>
                <w:sz w:val="20"/>
              </w:rPr>
            </w:pPr>
            <w:r>
              <w:rPr>
                <w:color w:val="17365D"/>
                <w:sz w:val="20"/>
              </w:rPr>
              <w:t xml:space="preserve">During the exercise test, you will exercise at a moderate level of physical activity. Your blood pressure, heart rate, and body temperature will increase during the testing. Changes such as abnormal blood pressure, fainting, or irregular heartbeats can occur during exercise. In rare cases, serious events such as heart attack, stroke, or death may occur, but these occur in less than 6 people per 10,000 people who perform exercise tests. </w:t>
            </w:r>
          </w:p>
          <w:p w:rsidR="00616224" w:rsidP="006F158A" w:rsidRDefault="00616224">
            <w:pPr>
              <w:pStyle w:val="TableParagraph"/>
              <w:ind w:right="169"/>
              <w:jc w:val="both"/>
              <w:rPr>
                <w:color w:val="17365D"/>
                <w:sz w:val="20"/>
              </w:rPr>
            </w:pPr>
          </w:p>
          <w:p w:rsidRPr="00115544" w:rsidR="00616224" w:rsidP="006F158A" w:rsidRDefault="00616224">
            <w:pPr>
              <w:pStyle w:val="TableParagraph"/>
              <w:ind w:right="169"/>
              <w:jc w:val="both"/>
              <w:rPr>
                <w:color w:val="17365D"/>
                <w:sz w:val="20"/>
              </w:rPr>
            </w:pPr>
            <w:r>
              <w:rPr>
                <w:color w:val="17365D"/>
                <w:sz w:val="20"/>
              </w:rPr>
              <w:t xml:space="preserve">To minimize these risks, a medical professional will screen you for risks of cardiovascular disease prior to enrolling in the study and prior to each study day to minimize these risks. Persons at higher risk of cardiovascular disease will not be allowed to participate. A medical officer experienced in patient assessment and care </w:t>
            </w:r>
            <w:proofErr w:type="gramStart"/>
            <w:r>
              <w:rPr>
                <w:color w:val="17365D"/>
                <w:sz w:val="20"/>
              </w:rPr>
              <w:t>will monitor you at all times</w:t>
            </w:r>
            <w:proofErr w:type="gramEnd"/>
            <w:r>
              <w:rPr>
                <w:color w:val="17365D"/>
                <w:sz w:val="20"/>
              </w:rPr>
              <w:t xml:space="preserve"> during the study. Emergency equipment such as an AED (automated external defibrillator) and NIOSH personnel trained in CPR and first aid are available to deal with situations that might arise. You will also be asked to inform investigators any time you feel unable to continue the test or if you develop any symptoms, especially of chest pain, shortness of breath, dizziness, focal numbness or weakness, nausea, or vomiting.</w:t>
            </w:r>
          </w:p>
          <w:p w:rsidRPr="00115544" w:rsidR="00616224" w:rsidP="006F158A" w:rsidRDefault="00616224">
            <w:pPr>
              <w:pStyle w:val="TableParagraph"/>
              <w:ind w:right="103"/>
              <w:jc w:val="both"/>
              <w:rPr>
                <w:color w:val="17365D"/>
                <w:sz w:val="20"/>
              </w:rPr>
            </w:pPr>
          </w:p>
          <w:p w:rsidRPr="00616224" w:rsidR="00616224" w:rsidP="006F158A" w:rsidRDefault="00616224">
            <w:pPr>
              <w:pStyle w:val="TableParagraph"/>
              <w:ind w:right="103"/>
              <w:jc w:val="both"/>
              <w:rPr>
                <w:b/>
                <w:bCs/>
                <w:color w:val="17365D"/>
                <w:sz w:val="24"/>
                <w:szCs w:val="24"/>
              </w:rPr>
            </w:pPr>
            <w:r w:rsidRPr="00616224">
              <w:rPr>
                <w:b/>
                <w:bCs/>
                <w:color w:val="17365D"/>
                <w:sz w:val="24"/>
                <w:szCs w:val="24"/>
              </w:rPr>
              <w:t>Heat illness (body overheating)</w:t>
            </w:r>
          </w:p>
          <w:p w:rsidR="00616224" w:rsidP="006F158A" w:rsidRDefault="00616224">
            <w:pPr>
              <w:pStyle w:val="TableParagraph"/>
              <w:ind w:left="53" w:right="157"/>
              <w:jc w:val="both"/>
              <w:rPr>
                <w:color w:val="17365D"/>
                <w:sz w:val="20"/>
              </w:rPr>
            </w:pPr>
            <w:r>
              <w:rPr>
                <w:color w:val="17365D"/>
                <w:sz w:val="20"/>
              </w:rPr>
              <w:t xml:space="preserve">Another risk is the possibility of your body overheating. Guidelines from international and national organizations such as NIOSH, WHO, and ACGIH recommend that </w:t>
            </w:r>
            <w:proofErr w:type="spellStart"/>
            <w:r>
              <w:rPr>
                <w:color w:val="17365D"/>
                <w:sz w:val="20"/>
              </w:rPr>
              <w:t>unacclimatized</w:t>
            </w:r>
            <w:proofErr w:type="spellEnd"/>
            <w:r>
              <w:rPr>
                <w:color w:val="17365D"/>
                <w:sz w:val="20"/>
              </w:rPr>
              <w:t xml:space="preserve"> workers’ core body temperatures should not exceed 100.4 °F to prevent heat illness.  Because you will be exercising in hot conditions, your core body temperature will rise above the temperatures recommended by these organizations. It is important that we raise your temperature above recommended limits so that we can study what happens to your attention and memory at these levels, in order to develop ways to decrease the risk of heat strain causing injuries among miners. It is possible that you could develop symptoms of heat illness such as nausea, vomiting, muscle cramps, or dizziness when your body’s temperature is elevated, and these symptoms could progress to the point you need to go to the hospital. This risk is low (&lt;1-4 per million persons) because we will monitor you closely and stop the test if you develop any symptoms. We will continuously monitor your core body temperature and heart rate as they increase. We will repeatedly ask you if you have any symptoms of headache, nausea, vomiting, muscle cramps, or dizziness. You will be instructed to inform us as soon as you notice any new symptom at all. We will stop the testing if your core body temperature remains above 102.2 °F for longer than 2 minutes and/or your heart rate is too high. You may stop testing at any time before that if you feel you cannot or do not want to continue. After leaving the chamber, you will remain on a cot resting until your temperature and heart rate have dropped sufficiently. We will provide you with cold fluids after you complete a testing session. If you suffer from heat illness during the testing, we will treat you with cold packs or ice packs, iced</w:t>
            </w:r>
            <w:r w:rsidRPr="00115544">
              <w:rPr>
                <w:color w:val="17365D"/>
                <w:sz w:val="20"/>
              </w:rPr>
              <w:t xml:space="preserve"> </w:t>
            </w:r>
            <w:r>
              <w:rPr>
                <w:color w:val="17365D"/>
                <w:sz w:val="20"/>
              </w:rPr>
              <w:t>towels, fluids, and fans, and will monitor you for the need for emergency medical care</w:t>
            </w:r>
            <w:r w:rsidRPr="00115544">
              <w:rPr>
                <w:color w:val="17365D"/>
                <w:sz w:val="20"/>
              </w:rPr>
              <w:t xml:space="preserve"> </w:t>
            </w:r>
            <w:r>
              <w:rPr>
                <w:color w:val="17365D"/>
                <w:sz w:val="20"/>
              </w:rPr>
              <w:t>services.</w:t>
            </w:r>
          </w:p>
          <w:p w:rsidR="00616224" w:rsidP="006F158A" w:rsidRDefault="00616224">
            <w:pPr>
              <w:pStyle w:val="TableParagraph"/>
              <w:ind w:left="53" w:right="157"/>
              <w:jc w:val="both"/>
              <w:rPr>
                <w:color w:val="17365D"/>
                <w:sz w:val="20"/>
              </w:rPr>
            </w:pPr>
          </w:p>
          <w:p w:rsidRPr="00616224" w:rsidR="00616224" w:rsidP="006F158A" w:rsidRDefault="00616224">
            <w:pPr>
              <w:pStyle w:val="TableParagraph"/>
              <w:ind w:left="53" w:right="103"/>
              <w:jc w:val="both"/>
              <w:rPr>
                <w:b/>
                <w:bCs/>
                <w:color w:val="17365D"/>
                <w:sz w:val="24"/>
                <w:szCs w:val="24"/>
              </w:rPr>
            </w:pPr>
            <w:r w:rsidRPr="00616224">
              <w:rPr>
                <w:b/>
                <w:bCs/>
                <w:color w:val="17365D"/>
                <w:sz w:val="24"/>
                <w:szCs w:val="24"/>
              </w:rPr>
              <w:t>Capsule ingestion</w:t>
            </w:r>
          </w:p>
          <w:p w:rsidRPr="00115544" w:rsidR="00616224" w:rsidP="006F158A" w:rsidRDefault="00616224">
            <w:pPr>
              <w:pStyle w:val="TableParagraph"/>
              <w:ind w:left="53" w:right="103"/>
              <w:jc w:val="both"/>
              <w:rPr>
                <w:color w:val="17365D"/>
                <w:sz w:val="20"/>
              </w:rPr>
            </w:pPr>
            <w:r>
              <w:rPr>
                <w:color w:val="17365D"/>
                <w:sz w:val="20"/>
              </w:rPr>
              <w:t xml:space="preserve">Risks associated with the ingestible temperature pills are low but involve inability to swallow the capsule in persons with esophageal disorders; inability to pass the capsules in persons with obstructive or hypomotility disorders of the gastrointestinal tract, previous gastrointestinal surgery, or swallowing/gag reflex disorders; or interference of the capsule with pacemakers, implantable cardioverter defibrillators, or MRI scanning. </w:t>
            </w:r>
            <w:r w:rsidRPr="006D58D4">
              <w:rPr>
                <w:color w:val="17365D"/>
                <w:sz w:val="20"/>
              </w:rPr>
              <w:t xml:space="preserve">Participants will not necessarily know when they have passed the temperature capsule, because they will not always be </w:t>
            </w:r>
            <w:r w:rsidRPr="006D58D4">
              <w:rPr>
                <w:color w:val="17365D"/>
                <w:sz w:val="20"/>
              </w:rPr>
              <w:lastRenderedPageBreak/>
              <w:t>able to see the capsule in their stool. They will be instructed to call their health provider if they have constipation after test days, along with any of the following symptoms: substantial bloating, feeling like they need to pass stool but are unable to do so, nausea or vomiting, inability to pass gas, or abdominal pain. It is not possible to predict when someone will pass the pill because it depends on their usual bowel habits (i.e., someone who has a bowel movement once a day or more frequently will probably pass the pill within 24 hours, whereas someone who has bowel movements every 2-3 days will pass the pill more slowly).</w:t>
            </w:r>
            <w:r>
              <w:rPr>
                <w:color w:val="17365D"/>
                <w:sz w:val="20"/>
              </w:rPr>
              <w:t xml:space="preserve"> To minimize the risk, we will screen you for bowel disorders that could prevent you from passing the capsule.</w:t>
            </w:r>
          </w:p>
          <w:p w:rsidRPr="00115544" w:rsidR="00616224" w:rsidP="006F158A" w:rsidRDefault="00616224">
            <w:pPr>
              <w:pStyle w:val="TableParagraph"/>
              <w:ind w:left="53" w:right="103"/>
              <w:jc w:val="both"/>
              <w:rPr>
                <w:color w:val="17365D"/>
                <w:sz w:val="20"/>
              </w:rPr>
            </w:pPr>
          </w:p>
          <w:p w:rsidRPr="00616224" w:rsidR="00616224" w:rsidP="006F158A" w:rsidRDefault="00616224">
            <w:pPr>
              <w:pStyle w:val="TableParagraph"/>
              <w:ind w:left="53" w:right="103"/>
              <w:jc w:val="both"/>
              <w:rPr>
                <w:b/>
                <w:bCs/>
                <w:color w:val="17365D"/>
                <w:sz w:val="24"/>
                <w:szCs w:val="24"/>
              </w:rPr>
            </w:pPr>
            <w:r w:rsidRPr="00616224">
              <w:rPr>
                <w:b/>
                <w:bCs/>
                <w:color w:val="17365D"/>
                <w:sz w:val="24"/>
                <w:szCs w:val="24"/>
              </w:rPr>
              <w:t>Musculoskeletal pain or injuries</w:t>
            </w:r>
          </w:p>
          <w:p w:rsidR="00616224" w:rsidP="006F158A" w:rsidRDefault="00616224">
            <w:pPr>
              <w:pStyle w:val="TableParagraph"/>
              <w:spacing w:before="1"/>
              <w:ind w:left="53" w:right="103"/>
              <w:jc w:val="both"/>
              <w:rPr>
                <w:color w:val="17365D"/>
                <w:sz w:val="20"/>
              </w:rPr>
            </w:pPr>
            <w:r>
              <w:rPr>
                <w:color w:val="17365D"/>
                <w:sz w:val="20"/>
              </w:rPr>
              <w:t>There is a moderate risk of musculoskeletal injuries and soreness from the squats with weights or step-ups with weights. To minimize this risk, we will instruct you in proper squat techniques and will monitor you to ensure proper form.</w:t>
            </w:r>
          </w:p>
          <w:p w:rsidR="00616224" w:rsidP="006F158A" w:rsidRDefault="00616224">
            <w:pPr>
              <w:pStyle w:val="TableParagraph"/>
              <w:spacing w:before="1"/>
              <w:ind w:left="53" w:right="103"/>
              <w:jc w:val="both"/>
              <w:rPr>
                <w:color w:val="17365D"/>
                <w:sz w:val="20"/>
              </w:rPr>
            </w:pPr>
          </w:p>
          <w:p w:rsidRPr="00616224" w:rsidR="00616224" w:rsidP="006F158A" w:rsidRDefault="00616224">
            <w:pPr>
              <w:pStyle w:val="TableParagraph"/>
              <w:ind w:left="53" w:right="103"/>
              <w:jc w:val="both"/>
              <w:rPr>
                <w:b/>
                <w:bCs/>
                <w:color w:val="17365D"/>
                <w:sz w:val="24"/>
                <w:szCs w:val="24"/>
              </w:rPr>
            </w:pPr>
            <w:r w:rsidRPr="00616224">
              <w:rPr>
                <w:b/>
                <w:bCs/>
                <w:color w:val="17365D"/>
                <w:sz w:val="24"/>
                <w:szCs w:val="24"/>
              </w:rPr>
              <w:t>Loss of confidentiality of data</w:t>
            </w:r>
          </w:p>
          <w:p w:rsidR="00616224" w:rsidP="006F158A" w:rsidRDefault="00616224">
            <w:pPr>
              <w:pStyle w:val="TableParagraph"/>
              <w:ind w:left="53" w:right="157"/>
              <w:jc w:val="both"/>
              <w:rPr>
                <w:color w:val="17365D"/>
                <w:sz w:val="20"/>
              </w:rPr>
            </w:pPr>
            <w:r>
              <w:rPr>
                <w:color w:val="17365D"/>
                <w:sz w:val="20"/>
              </w:rPr>
              <w:t xml:space="preserve">Another risk of participating is a possible loss of confidentiality of your   records if an unauthorized person accesses the data. This risk is low because NIOSH takes your privacy seriously and every care will be taken to keep your information safe. </w:t>
            </w:r>
            <w:r w:rsidRPr="00115544">
              <w:rPr>
                <w:color w:val="17365D"/>
                <w:sz w:val="20"/>
              </w:rPr>
              <w:t>To minimize this risk, a</w:t>
            </w:r>
            <w:r>
              <w:rPr>
                <w:color w:val="17365D"/>
                <w:sz w:val="20"/>
              </w:rPr>
              <w:t>ll questionnaires will be identified with unique identifiers rather than personally identifiable information (PII), and the key (with names and unique identifiers) will be maintained on paper in a locked cabinet in a secure NIOSH facility. You will not be identified by name to other researchers and study results will be shared as a group. After data collection for all participants has been completed and data are checked for completeness and quality, the link between your name and unique identifier will be destroyed.</w:t>
            </w:r>
          </w:p>
          <w:p w:rsidR="00616224" w:rsidP="006F158A" w:rsidRDefault="00616224">
            <w:pPr>
              <w:pStyle w:val="TableParagraph"/>
              <w:ind w:left="53" w:right="157"/>
              <w:jc w:val="both"/>
              <w:rPr>
                <w:color w:val="17365D"/>
                <w:sz w:val="20"/>
              </w:rPr>
            </w:pPr>
          </w:p>
          <w:p w:rsidRPr="00616224" w:rsidR="00616224" w:rsidP="00616224" w:rsidRDefault="00616224">
            <w:pPr>
              <w:pStyle w:val="TableParagraph"/>
              <w:ind w:left="53" w:right="103"/>
              <w:jc w:val="both"/>
              <w:rPr>
                <w:b/>
                <w:bCs/>
                <w:color w:val="17365D"/>
                <w:sz w:val="24"/>
                <w:szCs w:val="24"/>
              </w:rPr>
            </w:pPr>
            <w:r>
              <w:rPr>
                <w:b/>
                <w:bCs/>
                <w:color w:val="17365D"/>
                <w:sz w:val="24"/>
                <w:szCs w:val="24"/>
              </w:rPr>
              <w:t>Cognitive tests</w:t>
            </w:r>
          </w:p>
          <w:p w:rsidRPr="00115544" w:rsidR="00616224" w:rsidP="006F158A" w:rsidRDefault="00616224">
            <w:pPr>
              <w:pStyle w:val="TableParagraph"/>
              <w:ind w:left="53" w:right="157"/>
              <w:jc w:val="both"/>
              <w:rPr>
                <w:color w:val="17365D"/>
                <w:sz w:val="20"/>
              </w:rPr>
            </w:pPr>
            <w:r w:rsidRPr="00115544">
              <w:rPr>
                <w:color w:val="17365D"/>
                <w:sz w:val="20"/>
              </w:rPr>
              <w:t>No risks are anticipated from taking the memory and attention tests.</w:t>
            </w:r>
          </w:p>
          <w:p w:rsidR="00616224" w:rsidP="006F158A" w:rsidRDefault="00616224">
            <w:pPr>
              <w:pStyle w:val="TableParagraph"/>
              <w:ind w:left="53" w:right="157"/>
              <w:jc w:val="both"/>
              <w:rPr>
                <w:color w:val="17365D"/>
                <w:sz w:val="20"/>
              </w:rPr>
            </w:pPr>
          </w:p>
          <w:p w:rsidRPr="00616224" w:rsidR="00616224" w:rsidP="00616224" w:rsidRDefault="00616224">
            <w:pPr>
              <w:pStyle w:val="TableParagraph"/>
              <w:ind w:left="53" w:right="103"/>
              <w:jc w:val="both"/>
              <w:rPr>
                <w:b/>
                <w:bCs/>
                <w:color w:val="17365D"/>
                <w:sz w:val="24"/>
                <w:szCs w:val="24"/>
              </w:rPr>
            </w:pPr>
            <w:r>
              <w:rPr>
                <w:b/>
                <w:bCs/>
                <w:color w:val="17365D"/>
                <w:sz w:val="24"/>
                <w:szCs w:val="24"/>
              </w:rPr>
              <w:t>Receiving study results</w:t>
            </w:r>
          </w:p>
          <w:p w:rsidRPr="00115544" w:rsidR="00616224" w:rsidP="006F158A" w:rsidRDefault="00616224">
            <w:pPr>
              <w:pStyle w:val="TableParagraph"/>
              <w:ind w:left="53" w:right="157"/>
              <w:jc w:val="both"/>
              <w:rPr>
                <w:color w:val="17365D"/>
                <w:sz w:val="20"/>
              </w:rPr>
            </w:pPr>
            <w:r w:rsidRPr="00115544">
              <w:rPr>
                <w:color w:val="17365D"/>
                <w:sz w:val="20"/>
              </w:rPr>
              <w:t>You have the option to receive your study results. The medical officer will review them with you and identify any potential results for you to review with your personal care physician. If you choose to follow-up with your primary care physician, any incurred cost is your responsibility. Participation also poses some risk of over-identification of health conditions (e.g., elevated blood pressure) that do not in fact warrant medical attention, which could indirectly result in complications from testing and subsequent treatment rendered by outside healthcare providers in response to health screening results. In addition, this overdiagnosis could result in psychological stress. However, NIOSH does not plan to diagnose any health conditions.</w:t>
            </w:r>
          </w:p>
          <w:p w:rsidRPr="00115544" w:rsidR="00616224" w:rsidP="006F158A" w:rsidRDefault="00616224">
            <w:pPr>
              <w:pStyle w:val="TableParagraph"/>
              <w:ind w:left="53" w:right="157"/>
              <w:jc w:val="both"/>
              <w:rPr>
                <w:color w:val="17365D"/>
                <w:sz w:val="20"/>
              </w:rPr>
            </w:pPr>
          </w:p>
          <w:p w:rsidRPr="00115544" w:rsidR="00616224" w:rsidP="006F158A" w:rsidRDefault="00616224">
            <w:pPr>
              <w:pStyle w:val="TableParagraph"/>
              <w:ind w:left="53" w:right="157"/>
              <w:jc w:val="both"/>
              <w:rPr>
                <w:color w:val="17365D"/>
                <w:sz w:val="20"/>
              </w:rPr>
            </w:pPr>
            <w:r w:rsidRPr="00115544">
              <w:rPr>
                <w:color w:val="17365D"/>
                <w:sz w:val="20"/>
              </w:rPr>
              <w:t>This examination is intended to collect health measures for research. It is not intended to provide information on which workers might have a higher risk for heat strain.</w:t>
            </w:r>
          </w:p>
        </w:tc>
      </w:tr>
      <w:tr w:rsidR="00616224" w:rsidTr="006F158A">
        <w:trPr>
          <w:trHeight w:val="1860"/>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6</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125"/>
              <w:rPr>
                <w:b/>
                <w:sz w:val="28"/>
              </w:rPr>
            </w:pPr>
            <w:r>
              <w:rPr>
                <w:b/>
                <w:color w:val="17365D"/>
                <w:sz w:val="28"/>
              </w:rPr>
              <w:t>Is my participation voluntary?</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53" w:right="171"/>
              <w:jc w:val="both"/>
              <w:rPr>
                <w:sz w:val="20"/>
              </w:rPr>
            </w:pPr>
            <w:r w:rsidRPr="00616224">
              <w:rPr>
                <w:color w:val="17365D"/>
                <w:sz w:val="20"/>
              </w:rPr>
              <w:t xml:space="preserve">Your participation in the study is voluntary. You may choose to answer any or all questions. You may decline to participate or drop out at any time, for any reason, with no penalty or loss of benefits to which you are otherwise entitled. </w:t>
            </w:r>
            <w:r>
              <w:rPr>
                <w:color w:val="17365D"/>
                <w:sz w:val="20"/>
              </w:rPr>
              <w:t>However, answering all questions on the health questionnaire is required so we have all the information necessary to determine whether you can safely participate. If you decline to answer these questions, you will be unable to participate further, but there will be no other consequences to you. You may drop out any time for any reason without consequences to you from NIOSH or your work supervisor.</w:t>
            </w:r>
          </w:p>
          <w:p w:rsidR="00616224" w:rsidP="006F158A" w:rsidRDefault="00616224">
            <w:pPr>
              <w:pStyle w:val="TableParagraph"/>
              <w:spacing w:before="1"/>
              <w:ind w:left="53" w:firstLine="90"/>
              <w:jc w:val="both"/>
              <w:rPr>
                <w:rFonts w:ascii="Times New Roman"/>
                <w:sz w:val="21"/>
              </w:rPr>
            </w:pPr>
          </w:p>
          <w:p w:rsidR="00616224" w:rsidP="006F158A" w:rsidRDefault="00616224">
            <w:pPr>
              <w:pStyle w:val="TableParagraph"/>
              <w:ind w:left="53"/>
              <w:jc w:val="both"/>
              <w:rPr>
                <w:sz w:val="20"/>
              </w:rPr>
            </w:pPr>
            <w:r>
              <w:rPr>
                <w:color w:val="17365D"/>
                <w:sz w:val="20"/>
              </w:rPr>
              <w:t>Testing will be stopped at any time you wish to stop or if any of the following criteria are met:</w:t>
            </w:r>
          </w:p>
          <w:p w:rsidR="00616224" w:rsidP="00616224" w:rsidRDefault="00616224">
            <w:pPr>
              <w:pStyle w:val="TableParagraph"/>
              <w:widowControl/>
              <w:numPr>
                <w:ilvl w:val="0"/>
                <w:numId w:val="2"/>
              </w:numPr>
              <w:tabs>
                <w:tab w:val="left" w:pos="904"/>
                <w:tab w:val="left" w:pos="905"/>
              </w:tabs>
              <w:autoSpaceDE/>
              <w:autoSpaceDN/>
              <w:jc w:val="both"/>
              <w:rPr>
                <w:sz w:val="20"/>
              </w:rPr>
            </w:pPr>
            <w:r>
              <w:rPr>
                <w:color w:val="17365D"/>
                <w:sz w:val="20"/>
              </w:rPr>
              <w:t>You are too tired to</w:t>
            </w:r>
            <w:r>
              <w:rPr>
                <w:color w:val="17365D"/>
                <w:spacing w:val="-11"/>
                <w:sz w:val="20"/>
              </w:rPr>
              <w:t xml:space="preserve"> </w:t>
            </w:r>
            <w:r>
              <w:rPr>
                <w:color w:val="17365D"/>
                <w:sz w:val="20"/>
              </w:rPr>
              <w:t>continue</w:t>
            </w:r>
          </w:p>
          <w:p w:rsidR="00616224" w:rsidP="00616224" w:rsidRDefault="00616224">
            <w:pPr>
              <w:pStyle w:val="TableParagraph"/>
              <w:widowControl/>
              <w:numPr>
                <w:ilvl w:val="0"/>
                <w:numId w:val="2"/>
              </w:numPr>
              <w:tabs>
                <w:tab w:val="left" w:pos="904"/>
                <w:tab w:val="left" w:pos="905"/>
              </w:tabs>
              <w:autoSpaceDE/>
              <w:autoSpaceDN/>
              <w:ind w:right="371"/>
              <w:jc w:val="both"/>
              <w:rPr>
                <w:sz w:val="20"/>
              </w:rPr>
            </w:pPr>
            <w:r>
              <w:rPr>
                <w:color w:val="17365D"/>
                <w:sz w:val="20"/>
              </w:rPr>
              <w:t>You have any symptom related to heat exposure or exercise</w:t>
            </w:r>
            <w:r>
              <w:rPr>
                <w:color w:val="17365D"/>
                <w:spacing w:val="-30"/>
                <w:sz w:val="20"/>
              </w:rPr>
              <w:t xml:space="preserve"> </w:t>
            </w:r>
            <w:r>
              <w:rPr>
                <w:color w:val="17365D"/>
                <w:sz w:val="20"/>
              </w:rPr>
              <w:t>(e.g. lightheadedness, dizziness, chest pain, shortness of breath, nausea/vomiting, muscle or joint weakness, pain, or</w:t>
            </w:r>
            <w:r>
              <w:rPr>
                <w:color w:val="17365D"/>
                <w:spacing w:val="-20"/>
                <w:sz w:val="20"/>
              </w:rPr>
              <w:t xml:space="preserve"> </w:t>
            </w:r>
            <w:r>
              <w:rPr>
                <w:color w:val="17365D"/>
                <w:sz w:val="20"/>
              </w:rPr>
              <w:t>cramping)</w:t>
            </w:r>
          </w:p>
          <w:p w:rsidR="00616224" w:rsidP="00616224" w:rsidRDefault="00616224">
            <w:pPr>
              <w:pStyle w:val="TableParagraph"/>
              <w:widowControl/>
              <w:numPr>
                <w:ilvl w:val="0"/>
                <w:numId w:val="2"/>
              </w:numPr>
              <w:tabs>
                <w:tab w:val="left" w:pos="904"/>
                <w:tab w:val="left" w:pos="905"/>
              </w:tabs>
              <w:autoSpaceDE/>
              <w:autoSpaceDN/>
              <w:ind w:right="496"/>
              <w:jc w:val="both"/>
              <w:rPr>
                <w:sz w:val="20"/>
              </w:rPr>
            </w:pPr>
            <w:r>
              <w:rPr>
                <w:color w:val="17365D"/>
                <w:sz w:val="20"/>
              </w:rPr>
              <w:t>Your core body temperature is above 102.2 °F for longer than</w:t>
            </w:r>
            <w:r>
              <w:rPr>
                <w:color w:val="17365D"/>
                <w:spacing w:val="-21"/>
                <w:sz w:val="20"/>
              </w:rPr>
              <w:t xml:space="preserve"> </w:t>
            </w:r>
            <w:r>
              <w:rPr>
                <w:color w:val="17365D"/>
                <w:sz w:val="20"/>
              </w:rPr>
              <w:t>2 minutes</w:t>
            </w:r>
          </w:p>
          <w:p w:rsidRPr="00905EC2" w:rsidR="00616224" w:rsidP="00616224" w:rsidRDefault="00616224">
            <w:pPr>
              <w:pStyle w:val="TableParagraph"/>
              <w:widowControl/>
              <w:numPr>
                <w:ilvl w:val="0"/>
                <w:numId w:val="2"/>
              </w:numPr>
              <w:tabs>
                <w:tab w:val="left" w:pos="904"/>
                <w:tab w:val="left" w:pos="905"/>
              </w:tabs>
              <w:autoSpaceDE/>
              <w:autoSpaceDN/>
              <w:ind w:right="357"/>
              <w:jc w:val="both"/>
              <w:rPr>
                <w:sz w:val="20"/>
              </w:rPr>
            </w:pPr>
            <w:r>
              <w:rPr>
                <w:color w:val="17365D"/>
                <w:sz w:val="20"/>
              </w:rPr>
              <w:t>Your heart rate is higher than 95% of your maximal heart rate</w:t>
            </w:r>
            <w:r>
              <w:rPr>
                <w:color w:val="17365D"/>
                <w:spacing w:val="-27"/>
                <w:sz w:val="20"/>
              </w:rPr>
              <w:t xml:space="preserve"> </w:t>
            </w:r>
            <w:r>
              <w:rPr>
                <w:color w:val="17365D"/>
                <w:sz w:val="20"/>
              </w:rPr>
              <w:t>for more than a</w:t>
            </w:r>
            <w:r>
              <w:rPr>
                <w:color w:val="17365D"/>
                <w:spacing w:val="-7"/>
                <w:sz w:val="20"/>
              </w:rPr>
              <w:t xml:space="preserve"> </w:t>
            </w:r>
            <w:r>
              <w:rPr>
                <w:color w:val="17365D"/>
                <w:sz w:val="20"/>
              </w:rPr>
              <w:t>minute</w:t>
            </w:r>
          </w:p>
          <w:p w:rsidRPr="001B0609" w:rsidR="00616224" w:rsidP="006F158A" w:rsidRDefault="00616224">
            <w:pPr>
              <w:ind w:left="-14"/>
              <w:jc w:val="both"/>
              <w:rPr>
                <w:rFonts w:asciiTheme="minorHAnsi" w:hAnsiTheme="minorHAnsi" w:cstheme="minorHAnsi"/>
              </w:rPr>
            </w:pPr>
          </w:p>
        </w:tc>
      </w:tr>
      <w:tr w:rsidR="00616224"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7</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193"/>
              <w:rPr>
                <w:b/>
                <w:sz w:val="28"/>
              </w:rPr>
            </w:pPr>
            <w:r>
              <w:rPr>
                <w:b/>
                <w:color w:val="17365D"/>
                <w:sz w:val="28"/>
              </w:rPr>
              <w:t xml:space="preserve">What if I am injured or harmed at a </w:t>
            </w:r>
            <w:proofErr w:type="gramStart"/>
            <w:r>
              <w:rPr>
                <w:b/>
                <w:color w:val="17365D"/>
                <w:sz w:val="28"/>
              </w:rPr>
              <w:t>NIOSH</w:t>
            </w:r>
            <w:proofErr w:type="gramEnd"/>
          </w:p>
          <w:p w:rsidR="00616224" w:rsidP="006F158A" w:rsidRDefault="00616224">
            <w:pPr>
              <w:pStyle w:val="TableParagraph"/>
              <w:spacing w:before="1"/>
              <w:ind w:left="143" w:right="228"/>
              <w:rPr>
                <w:b/>
                <w:sz w:val="28"/>
              </w:rPr>
            </w:pPr>
            <w:r>
              <w:rPr>
                <w:b/>
                <w:color w:val="17365D"/>
                <w:sz w:val="28"/>
              </w:rPr>
              <w:t>research facility or at another location where the NIOSH research project is being conducted?</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ind w:left="53" w:right="157"/>
              <w:jc w:val="both"/>
              <w:rPr>
                <w:rFonts w:asciiTheme="minorHAnsi" w:hAnsiTheme="minorHAnsi" w:cstheme="minorHAnsi"/>
                <w:color w:val="17365D"/>
                <w:sz w:val="20"/>
              </w:rPr>
            </w:pPr>
          </w:p>
          <w:p w:rsidR="00616224" w:rsidP="006F158A" w:rsidRDefault="00616224">
            <w:pPr>
              <w:pStyle w:val="TableParagraph"/>
              <w:ind w:left="53" w:right="157"/>
              <w:jc w:val="both"/>
              <w:rPr>
                <w:rFonts w:asciiTheme="minorHAnsi" w:hAnsiTheme="minorHAnsi" w:cstheme="minorHAnsi"/>
                <w:color w:val="17365D"/>
                <w:sz w:val="20"/>
              </w:rPr>
            </w:pPr>
            <w:r w:rsidRPr="00B1537F">
              <w:rPr>
                <w:rFonts w:asciiTheme="minorHAnsi" w:hAnsiTheme="minorHAnsi" w:cstheme="minorHAnsi"/>
                <w:color w:val="17365D"/>
                <w:sz w:val="20"/>
              </w:rPr>
              <w:t>If you suffer from heat illness during the testing, we will treat you with cold packs or ice packs, iced</w:t>
            </w:r>
            <w:r w:rsidRPr="00B1537F">
              <w:rPr>
                <w:rFonts w:asciiTheme="minorHAnsi" w:hAnsiTheme="minorHAnsi" w:cstheme="minorHAnsi"/>
                <w:color w:val="17365D"/>
                <w:spacing w:val="-31"/>
                <w:sz w:val="20"/>
              </w:rPr>
              <w:t xml:space="preserve"> </w:t>
            </w:r>
            <w:r w:rsidRPr="00B1537F">
              <w:rPr>
                <w:rFonts w:asciiTheme="minorHAnsi" w:hAnsiTheme="minorHAnsi" w:cstheme="minorHAnsi"/>
                <w:color w:val="17365D"/>
                <w:sz w:val="20"/>
              </w:rPr>
              <w:t>towels, fluids, and fans, and will monitor you for the need for emergency medical care</w:t>
            </w:r>
            <w:r w:rsidRPr="00B1537F">
              <w:rPr>
                <w:rFonts w:asciiTheme="minorHAnsi" w:hAnsiTheme="minorHAnsi" w:cstheme="minorHAnsi"/>
                <w:color w:val="17365D"/>
                <w:spacing w:val="-6"/>
                <w:sz w:val="20"/>
              </w:rPr>
              <w:t xml:space="preserve"> </w:t>
            </w:r>
            <w:r w:rsidRPr="00B1537F">
              <w:rPr>
                <w:rFonts w:asciiTheme="minorHAnsi" w:hAnsiTheme="minorHAnsi" w:cstheme="minorHAnsi"/>
                <w:color w:val="17365D"/>
                <w:sz w:val="20"/>
              </w:rPr>
              <w:t>services. We will only call 911 if your symptoms worsen or do not resolve within 30 minutes.</w:t>
            </w:r>
          </w:p>
          <w:p w:rsidRPr="00B1537F" w:rsidR="00616224" w:rsidP="006F158A" w:rsidRDefault="00616224">
            <w:pPr>
              <w:pStyle w:val="TableParagraph"/>
              <w:ind w:left="53" w:right="157"/>
              <w:jc w:val="both"/>
              <w:rPr>
                <w:rFonts w:asciiTheme="minorHAnsi" w:hAnsiTheme="minorHAnsi" w:cstheme="minorHAnsi"/>
                <w:sz w:val="20"/>
              </w:rPr>
            </w:pPr>
          </w:p>
          <w:p w:rsidRPr="00B1537F" w:rsidR="00616224" w:rsidP="006F158A" w:rsidRDefault="00616224">
            <w:pPr>
              <w:ind w:left="53"/>
              <w:jc w:val="both"/>
              <w:rPr>
                <w:rFonts w:asciiTheme="minorHAnsi" w:hAnsiTheme="minorHAnsi" w:cstheme="minorHAnsi"/>
              </w:rPr>
            </w:pPr>
            <w:r w:rsidRPr="00B1537F">
              <w:rPr>
                <w:rFonts w:asciiTheme="minorHAnsi" w:hAnsiTheme="minorHAnsi" w:cstheme="minorHAnsi"/>
                <w:color w:val="17365D"/>
                <w:sz w:val="20"/>
              </w:rPr>
              <w:t xml:space="preserve">NIOSH will summon emergency medical aid by calling 911. If 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619- 2155 or go to </w:t>
            </w:r>
            <w:hyperlink r:id="rId9">
              <w:r w:rsidRPr="00B1537F">
                <w:rPr>
                  <w:rFonts w:asciiTheme="minorHAnsi" w:hAnsiTheme="minorHAnsi" w:cstheme="minorHAnsi"/>
                  <w:color w:val="0000FF"/>
                  <w:sz w:val="20"/>
                  <w:u w:val="single" w:color="0000FF"/>
                </w:rPr>
                <w:t>https://www.hhs.gov/about/agencies/ogc/key-personnel/</w:t>
              </w:r>
            </w:hyperlink>
            <w:r w:rsidRPr="00B1537F">
              <w:rPr>
                <w:rFonts w:asciiTheme="minorHAnsi" w:hAnsiTheme="minorHAnsi" w:cstheme="minorHAnsi"/>
                <w:color w:val="0000FF"/>
                <w:sz w:val="20"/>
                <w:u w:val="single" w:color="0000FF"/>
              </w:rPr>
              <w:t xml:space="preserve"> </w:t>
            </w:r>
            <w:hyperlink r:id="rId10">
              <w:r w:rsidRPr="00B1537F">
                <w:rPr>
                  <w:rFonts w:asciiTheme="minorHAnsi" w:hAnsiTheme="minorHAnsi" w:cstheme="minorHAnsi"/>
                  <w:color w:val="0000FF"/>
                  <w:sz w:val="20"/>
                  <w:u w:val="single" w:color="0000FF"/>
                </w:rPr>
                <w:t>general-law-division/index.html</w:t>
              </w:r>
              <w:r w:rsidRPr="00B1537F">
                <w:rPr>
                  <w:rFonts w:asciiTheme="minorHAnsi" w:hAnsiTheme="minorHAnsi" w:cstheme="minorHAnsi"/>
                  <w:sz w:val="20"/>
                </w:rPr>
                <w:t>.</w:t>
              </w:r>
            </w:hyperlink>
          </w:p>
        </w:tc>
      </w:tr>
      <w:tr w:rsidR="00616224" w:rsidTr="006F158A">
        <w:trPr>
          <w:trHeight w:val="3732"/>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8</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7"/>
              <w:ind w:left="143" w:right="280"/>
              <w:rPr>
                <w:b/>
                <w:sz w:val="28"/>
              </w:rPr>
            </w:pPr>
            <w:r>
              <w:rPr>
                <w:b/>
                <w:color w:val="17365D"/>
                <w:sz w:val="28"/>
              </w:rPr>
              <w:t>Will I be reimbursed or paid?</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jc w:val="both"/>
              <w:rPr>
                <w:rFonts w:asciiTheme="minorHAnsi" w:hAnsiTheme="minorHAnsi" w:cstheme="minorHAnsi"/>
                <w:color w:val="17365D"/>
                <w:sz w:val="20"/>
              </w:rPr>
            </w:pPr>
          </w:p>
          <w:p w:rsidRPr="00B1537F" w:rsidR="00616224" w:rsidP="006F158A" w:rsidRDefault="00616224">
            <w:pPr>
              <w:jc w:val="both"/>
              <w:rPr>
                <w:rFonts w:asciiTheme="minorHAnsi" w:hAnsiTheme="minorHAnsi" w:cstheme="minorHAnsi"/>
              </w:rPr>
            </w:pPr>
            <w:r w:rsidRPr="00B1537F">
              <w:rPr>
                <w:rFonts w:asciiTheme="minorHAnsi" w:hAnsiTheme="minorHAnsi" w:cstheme="minorHAnsi"/>
                <w:color w:val="17365D"/>
                <w:sz w:val="20"/>
              </w:rPr>
              <w:t>You will be compensated for travel ($0.545 per mile) and time ($35 per hour). If you are not accepted into this study because of health screening results, you will be compensated only for the time you spent for health screening (i.e. health questionnaire and physical examination). If you are accepted into the study, you will be compensated for the time you spent on the health screening, physical examination, and memory and attention</w:t>
            </w:r>
            <w:r w:rsidRPr="00B1537F">
              <w:rPr>
                <w:rFonts w:asciiTheme="minorHAnsi" w:hAnsiTheme="minorHAnsi" w:cstheme="minorHAnsi"/>
                <w:color w:val="17365D"/>
                <w:spacing w:val="-26"/>
                <w:sz w:val="20"/>
              </w:rPr>
              <w:t xml:space="preserve"> </w:t>
            </w:r>
            <w:r w:rsidRPr="00B1537F">
              <w:rPr>
                <w:rFonts w:asciiTheme="minorHAnsi" w:hAnsiTheme="minorHAnsi" w:cstheme="minorHAnsi"/>
                <w:color w:val="17365D"/>
                <w:sz w:val="20"/>
              </w:rPr>
              <w:t>tests. If you are not accepted into the study, you will be compensated for the time that you spend in screening activities. Compensation time on study days will commence upon arrival to the NIOSH facility and end when participants leave the facility (i.e. participants will be compensated for mileage but not travel time). Partial hours will be compensated by rounding to the nearest half hour and paying $17.50 for that half hour. For example, if you spend 4 hours and 10 minutes on the study during one of the study days, we will round to 4 ½ hours. For the compensation process, you will need to provide your Social Security Number.</w:t>
            </w:r>
          </w:p>
        </w:tc>
      </w:tr>
      <w:tr w:rsidR="00616224" w:rsidTr="006F158A">
        <w:trPr>
          <w:trHeight w:val="44"/>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9</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518"/>
              <w:rPr>
                <w:b/>
                <w:sz w:val="28"/>
              </w:rPr>
            </w:pPr>
            <w:r>
              <w:rPr>
                <w:b/>
                <w:color w:val="17365D"/>
                <w:sz w:val="28"/>
              </w:rPr>
              <w:t>Are there other benefits?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right="299"/>
              <w:jc w:val="both"/>
              <w:rPr>
                <w:sz w:val="20"/>
              </w:rPr>
            </w:pPr>
            <w:r>
              <w:rPr>
                <w:color w:val="17365D"/>
                <w:sz w:val="20"/>
              </w:rPr>
              <w:t>Participants will receive no direct benefits from participation in the study.</w:t>
            </w:r>
          </w:p>
          <w:p w:rsidR="00616224" w:rsidP="006F158A" w:rsidRDefault="00616224">
            <w:pPr>
              <w:pStyle w:val="TableParagraph"/>
              <w:spacing w:before="3"/>
              <w:jc w:val="both"/>
              <w:rPr>
                <w:rFonts w:ascii="Times New Roman"/>
                <w:sz w:val="21"/>
              </w:rPr>
            </w:pPr>
          </w:p>
          <w:p w:rsidR="00616224" w:rsidP="006F158A" w:rsidRDefault="00616224">
            <w:pPr>
              <w:pStyle w:val="TableParagraph"/>
              <w:ind w:right="214"/>
              <w:jc w:val="both"/>
              <w:rPr>
                <w:sz w:val="20"/>
              </w:rPr>
            </w:pPr>
            <w:r>
              <w:rPr>
                <w:color w:val="17365D"/>
                <w:sz w:val="20"/>
              </w:rPr>
              <w:t xml:space="preserve">The medical officer will review your health screening form and identify issues that would benefit from medical evaluation and treatment and will discuss these findings with you. Early treatment of some health conditions may prevent complications. You will also receive written results of your blood pressure, </w:t>
            </w:r>
            <w:r>
              <w:rPr>
                <w:color w:val="17365D"/>
                <w:sz w:val="20"/>
              </w:rPr>
              <w:lastRenderedPageBreak/>
              <w:t>cholesterol, and body mass index, along with information explaining the results. The medical officer will also explain your results to you.</w:t>
            </w:r>
          </w:p>
          <w:p w:rsidR="00616224" w:rsidP="006F158A" w:rsidRDefault="00616224">
            <w:pPr>
              <w:pStyle w:val="TableParagraph"/>
              <w:spacing w:before="3"/>
              <w:jc w:val="both"/>
              <w:rPr>
                <w:rFonts w:ascii="Times New Roman"/>
                <w:sz w:val="21"/>
              </w:rPr>
            </w:pPr>
          </w:p>
          <w:p w:rsidR="00616224" w:rsidP="006F158A" w:rsidRDefault="00616224">
            <w:pPr>
              <w:pStyle w:val="TableParagraph"/>
              <w:jc w:val="both"/>
              <w:rPr>
                <w:sz w:val="20"/>
              </w:rPr>
            </w:pPr>
            <w:r>
              <w:rPr>
                <w:color w:val="17365D"/>
                <w:sz w:val="20"/>
              </w:rPr>
              <w:t>Knowledge gained from this study will help NIOSH and mines to prevent heat strain among all workers.</w:t>
            </w:r>
          </w:p>
        </w:tc>
      </w:tr>
      <w:tr w:rsidR="00616224" w:rsidTr="006F158A">
        <w:trPr>
          <w:trHeight w:val="1698"/>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10</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7"/>
              <w:ind w:left="143" w:right="222"/>
              <w:rPr>
                <w:b/>
                <w:sz w:val="28"/>
              </w:rPr>
            </w:pPr>
            <w:r>
              <w:rPr>
                <w:b/>
                <w:color w:val="17365D"/>
                <w:sz w:val="28"/>
              </w:rPr>
              <w:t>What alternative procedures might benefit me?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3"/>
              <w:ind w:left="53"/>
              <w:jc w:val="both"/>
              <w:rPr>
                <w:sz w:val="20"/>
              </w:rPr>
            </w:pPr>
            <w:r>
              <w:rPr>
                <w:color w:val="17365D"/>
                <w:sz w:val="20"/>
              </w:rPr>
              <w:t>No alternative procedures are available for this study.</w:t>
            </w:r>
          </w:p>
        </w:tc>
      </w:tr>
      <w:tr w:rsidR="00616224"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11</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230"/>
              <w:rPr>
                <w:b/>
                <w:sz w:val="28"/>
              </w:rPr>
            </w:pPr>
            <w:r>
              <w:rPr>
                <w:b/>
                <w:color w:val="17365D"/>
                <w:sz w:val="28"/>
              </w:rPr>
              <w:t>Will my personal information be kept private?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B1537F" w:rsidR="00616224" w:rsidP="006F158A" w:rsidRDefault="00616224">
            <w:pPr>
              <w:pStyle w:val="TableParagraph"/>
              <w:spacing w:before="145"/>
              <w:ind w:right="127"/>
              <w:jc w:val="both"/>
              <w:rPr>
                <w:rFonts w:asciiTheme="minorHAnsi" w:hAnsiTheme="minorHAnsi" w:cstheme="minorHAnsi"/>
                <w:sz w:val="20"/>
              </w:rPr>
            </w:pPr>
            <w:r w:rsidRPr="00B1537F">
              <w:rPr>
                <w:rFonts w:asciiTheme="minorHAnsi" w:hAnsiTheme="minorHAnsi" w:cstheme="minorHAnsi"/>
                <w:color w:val="17365D"/>
                <w:sz w:val="20"/>
              </w:rPr>
              <w:t>Your information will be kept private and secure. After all questionnaire and measurement information has been recorded and verified electronically, all forms containing participant names will be destroyed according to CDC policy. We will not use your contact information for any other purpose and will destroy it after the study has been completed. Only CDC researchers and research partners will be able to access your information.</w:t>
            </w:r>
          </w:p>
          <w:p w:rsidRPr="00B1537F" w:rsidR="00616224" w:rsidP="006F158A" w:rsidRDefault="00616224">
            <w:pPr>
              <w:pStyle w:val="TableParagraph"/>
              <w:spacing w:before="1"/>
              <w:jc w:val="both"/>
              <w:rPr>
                <w:rFonts w:asciiTheme="minorHAnsi" w:hAnsiTheme="minorHAnsi" w:cstheme="minorHAnsi"/>
                <w:sz w:val="21"/>
              </w:rPr>
            </w:pPr>
          </w:p>
          <w:p w:rsidRPr="00B1537F" w:rsidR="00616224" w:rsidP="006F158A" w:rsidRDefault="00616224">
            <w:pPr>
              <w:pStyle w:val="TableParagraph"/>
              <w:ind w:right="214"/>
              <w:jc w:val="both"/>
              <w:rPr>
                <w:rFonts w:asciiTheme="minorHAnsi" w:hAnsiTheme="minorHAnsi" w:cstheme="minorHAnsi"/>
                <w:sz w:val="20"/>
              </w:rPr>
            </w:pPr>
            <w:r w:rsidRPr="00B1537F">
              <w:rPr>
                <w:rFonts w:asciiTheme="minorHAnsi" w:hAnsiTheme="minorHAnsi" w:cstheme="minorHAnsi"/>
                <w:color w:val="17365D"/>
                <w:sz w:val="20"/>
              </w:rPr>
              <w:t>This research is covered by a Certificate of Confidentiality from the Centers for Disease Control and Prevention. The researchers with this Certificate may not disclose or use information, documents, or biospecimens that may</w:t>
            </w:r>
            <w:r>
              <w:rPr>
                <w:rFonts w:asciiTheme="minorHAnsi" w:hAnsiTheme="minorHAnsi" w:cstheme="minorHAnsi"/>
                <w:color w:val="17365D"/>
                <w:sz w:val="20"/>
              </w:rPr>
              <w:t xml:space="preserve"> </w:t>
            </w:r>
            <w:r w:rsidRPr="00B1537F">
              <w:rPr>
                <w:rFonts w:asciiTheme="minorHAnsi" w:hAnsiTheme="minorHAnsi" w:cstheme="minorHAnsi"/>
                <w:color w:val="17365D"/>
                <w:sz w:val="20"/>
              </w:rPr>
              <w:t>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Pr="00B1537F" w:rsidR="00616224" w:rsidP="006F158A" w:rsidRDefault="00616224">
            <w:pPr>
              <w:pStyle w:val="TableParagraph"/>
              <w:spacing w:before="4"/>
              <w:jc w:val="both"/>
              <w:rPr>
                <w:rFonts w:asciiTheme="minorHAnsi" w:hAnsiTheme="minorHAnsi" w:cstheme="minorHAnsi"/>
                <w:sz w:val="21"/>
              </w:rPr>
            </w:pPr>
          </w:p>
          <w:p w:rsidRPr="00B1537F" w:rsidR="00616224" w:rsidP="006F158A" w:rsidRDefault="00616224">
            <w:pPr>
              <w:pStyle w:val="TableParagraph"/>
              <w:ind w:right="602"/>
              <w:jc w:val="both"/>
              <w:rPr>
                <w:rFonts w:asciiTheme="minorHAnsi" w:hAnsiTheme="minorHAnsi" w:cstheme="minorHAnsi"/>
                <w:sz w:val="20"/>
              </w:rPr>
            </w:pPr>
            <w:r w:rsidRPr="00B1537F">
              <w:rPr>
                <w:rFonts w:asciiTheme="minorHAnsi" w:hAnsiTheme="minorHAnsi" w:cstheme="minorHAnsi"/>
                <w:color w:val="17365D"/>
                <w:sz w:val="20"/>
              </w:rPr>
              <w:t>HHS System of Records Notices (SORNs) are required for studies in which the Privacy Act is applicable. As required by The Privacy Act, HHS publishes SORNs to provide public notice of the records it</w:t>
            </w:r>
          </w:p>
          <w:p w:rsidRPr="00B1537F" w:rsidR="00616224" w:rsidP="006F158A" w:rsidRDefault="00616224">
            <w:pPr>
              <w:pStyle w:val="TableParagraph"/>
              <w:ind w:right="716"/>
              <w:jc w:val="both"/>
              <w:rPr>
                <w:rFonts w:asciiTheme="minorHAnsi" w:hAnsiTheme="minorHAnsi" w:cstheme="minorHAnsi"/>
                <w:sz w:val="20"/>
              </w:rPr>
            </w:pPr>
            <w:r w:rsidRPr="00B1537F">
              <w:rPr>
                <w:rFonts w:asciiTheme="minorHAnsi" w:hAnsiTheme="minorHAnsi" w:cstheme="minorHAnsi"/>
                <w:color w:val="17365D"/>
                <w:sz w:val="20"/>
              </w:rPr>
              <w:t>maintains about individuals. Each SORN describes the types of information contained in the records, the legal authority for</w:t>
            </w:r>
            <w:r w:rsidRPr="00B1537F">
              <w:rPr>
                <w:rFonts w:asciiTheme="minorHAnsi" w:hAnsiTheme="minorHAnsi" w:cstheme="minorHAnsi"/>
                <w:color w:val="17365D"/>
                <w:spacing w:val="-26"/>
                <w:sz w:val="20"/>
              </w:rPr>
              <w:t xml:space="preserve"> </w:t>
            </w:r>
            <w:r w:rsidRPr="00B1537F">
              <w:rPr>
                <w:rFonts w:asciiTheme="minorHAnsi" w:hAnsiTheme="minorHAnsi" w:cstheme="minorHAnsi"/>
                <w:color w:val="17365D"/>
                <w:sz w:val="20"/>
              </w:rPr>
              <w:t>collecting and maintaining the records, how the records are used within HHS, and the purposes for which HHS may disclose the records to non- HHS parties without the individual record subject’s consent. The SORN that covers this study confidentiality is 09-20-0117</w:t>
            </w:r>
            <w:r w:rsidRPr="00B1537F">
              <w:rPr>
                <w:rFonts w:asciiTheme="minorHAnsi" w:hAnsiTheme="minorHAnsi" w:cstheme="minorHAnsi"/>
                <w:color w:val="17365D"/>
                <w:spacing w:val="-24"/>
                <w:sz w:val="20"/>
              </w:rPr>
              <w:t xml:space="preserve"> </w:t>
            </w:r>
            <w:r w:rsidRPr="00B1537F">
              <w:rPr>
                <w:rFonts w:asciiTheme="minorHAnsi" w:hAnsiTheme="minorHAnsi" w:cstheme="minorHAnsi"/>
                <w:color w:val="17365D"/>
                <w:sz w:val="20"/>
              </w:rPr>
              <w:t>Medical</w:t>
            </w:r>
          </w:p>
          <w:p w:rsidRPr="00B1537F" w:rsidR="00616224" w:rsidP="006F158A" w:rsidRDefault="00616224">
            <w:pPr>
              <w:pStyle w:val="TableParagraph"/>
              <w:ind w:right="299"/>
              <w:jc w:val="both"/>
              <w:rPr>
                <w:rFonts w:asciiTheme="minorHAnsi" w:hAnsiTheme="minorHAnsi" w:cstheme="minorHAnsi"/>
                <w:color w:val="17365D"/>
                <w:sz w:val="20"/>
              </w:rPr>
            </w:pPr>
            <w:r w:rsidRPr="00B1537F">
              <w:rPr>
                <w:rFonts w:asciiTheme="minorHAnsi" w:hAnsiTheme="minorHAnsi" w:cstheme="minorHAnsi"/>
                <w:color w:val="17365D"/>
                <w:sz w:val="20"/>
              </w:rPr>
              <w:t>and Test Record Results of Individuals Involved in NIOSH Laboratory Studies.</w:t>
            </w:r>
          </w:p>
          <w:p w:rsidRPr="00B1537F" w:rsidR="00616224" w:rsidP="006F158A" w:rsidRDefault="00616224">
            <w:pPr>
              <w:pStyle w:val="TableParagraph"/>
              <w:ind w:right="299"/>
              <w:jc w:val="both"/>
              <w:rPr>
                <w:rFonts w:asciiTheme="minorHAnsi" w:hAnsiTheme="minorHAnsi" w:cstheme="minorHAnsi"/>
                <w:color w:val="17365D"/>
                <w:sz w:val="20"/>
              </w:rPr>
            </w:pPr>
          </w:p>
          <w:p w:rsidRPr="00B1537F" w:rsidR="00616224" w:rsidP="006F158A" w:rsidRDefault="00616224">
            <w:pPr>
              <w:jc w:val="both"/>
              <w:rPr>
                <w:rFonts w:asciiTheme="minorHAnsi" w:hAnsiTheme="minorHAnsi" w:cstheme="minorHAnsi"/>
                <w:color w:val="17365D"/>
                <w:sz w:val="20"/>
              </w:rPr>
            </w:pPr>
            <w:r w:rsidRPr="00B1537F">
              <w:rPr>
                <w:rFonts w:asciiTheme="minorHAnsi" w:hAnsiTheme="minorHAnsi" w:cstheme="minorHAnsi"/>
                <w:color w:val="17365D"/>
                <w:sz w:val="20"/>
              </w:rPr>
              <w:t>Information or biospecimens (e.g. urine, blood) collected as part of this research will not be used or distributed for future research studies.</w:t>
            </w:r>
          </w:p>
        </w:tc>
      </w:tr>
      <w:tr w:rsidR="00616224"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12</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232"/>
              <w:rPr>
                <w:b/>
                <w:sz w:val="28"/>
              </w:rPr>
            </w:pPr>
            <w:r>
              <w:rPr>
                <w:b/>
                <w:color w:val="17365D"/>
                <w:sz w:val="28"/>
              </w:rPr>
              <w:t>Will I or anyone else receive study results?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53" w:right="214"/>
              <w:jc w:val="both"/>
              <w:rPr>
                <w:sz w:val="20"/>
              </w:rPr>
            </w:pPr>
            <w:r>
              <w:rPr>
                <w:color w:val="17365D"/>
                <w:sz w:val="20"/>
              </w:rPr>
              <w:t xml:space="preserve">We will provide you a copy of your temperatures as well as your memory and attention test results at the end of the study, if you wish to receive them. These results are for your interest only but are not clinically relevant. There are no “abnormal” or “normal” results for the memory and attention tests, so you will not be able to make changes to your work tasks after reviewing the results.  We will provide you with your maximum temperature during each study day. This information tells you how high your temperature gets when you’re in hot and </w:t>
            </w:r>
            <w:r>
              <w:rPr>
                <w:color w:val="17365D"/>
                <w:sz w:val="20"/>
              </w:rPr>
              <w:lastRenderedPageBreak/>
              <w:t xml:space="preserve">humid conditions. These temperatures are not clinically relevant, meaning that there is nothing a health provider would do with them. If you receive fingerstick blood tests (depending on your age or underlying health conditions), you will have the option of receiving these results. These results are clinically relevant; they can provide you with information on your risk for heart disease and could be shared with your health provider for further evaluation and confirmation. We will mail the results to you after verifying with you that we have your correct address. You will have the option of calling the medical officer with any questions. We will also present aggregated results during a group debriefing session for all participants who are interested in attending. We will ensure that aggregated results cannot be used to identify the results of any individual participant. You may opt out of receiving results. </w:t>
            </w:r>
          </w:p>
        </w:tc>
      </w:tr>
      <w:tr w:rsidR="00616224" w:rsidTr="006F158A">
        <w:trPr>
          <w:trHeight w:val="1698"/>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lastRenderedPageBreak/>
              <w:t>13</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230"/>
              <w:rPr>
                <w:b/>
                <w:sz w:val="28"/>
              </w:rPr>
            </w:pPr>
            <w:r>
              <w:rPr>
                <w:b/>
                <w:color w:val="17365D"/>
                <w:sz w:val="28"/>
              </w:rPr>
              <w:t>Will my personal information or samples collected from me be used in other research?</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ind w:left="-14" w:right="103"/>
              <w:jc w:val="both"/>
              <w:rPr>
                <w:color w:val="17365D"/>
                <w:sz w:val="20"/>
              </w:rPr>
            </w:pPr>
          </w:p>
          <w:p w:rsidR="00616224" w:rsidP="006F158A" w:rsidRDefault="00616224">
            <w:pPr>
              <w:pStyle w:val="TableParagraph"/>
              <w:ind w:left="-14" w:right="103"/>
              <w:jc w:val="both"/>
              <w:rPr>
                <w:sz w:val="20"/>
              </w:rPr>
            </w:pPr>
            <w:r>
              <w:rPr>
                <w:color w:val="17365D"/>
                <w:sz w:val="20"/>
              </w:rPr>
              <w:t>No. All urine samples and fingerstick blood samples collected will be discarded and will not be used for other research.</w:t>
            </w:r>
          </w:p>
        </w:tc>
      </w:tr>
      <w:tr w:rsidR="00616224" w:rsidTr="006F158A">
        <w:trPr>
          <w:trHeight w:val="823"/>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14</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244"/>
              <w:ind w:left="143" w:right="531"/>
              <w:rPr>
                <w:b/>
                <w:sz w:val="28"/>
              </w:rPr>
            </w:pPr>
            <w:r>
              <w:rPr>
                <w:b/>
                <w:color w:val="17365D"/>
                <w:sz w:val="28"/>
              </w:rPr>
              <w:t>Who can I talk to if I</w:t>
            </w:r>
            <w:r>
              <w:rPr>
                <w:b/>
                <w:sz w:val="28"/>
              </w:rPr>
              <w:t xml:space="preserve"> </w:t>
            </w:r>
            <w:r>
              <w:rPr>
                <w:b/>
                <w:color w:val="17365D"/>
                <w:sz w:val="28"/>
              </w:rPr>
              <w:t>have more questions?</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13" w:right="299"/>
              <w:jc w:val="both"/>
              <w:rPr>
                <w:sz w:val="20"/>
              </w:rPr>
            </w:pPr>
            <w:r>
              <w:rPr>
                <w:color w:val="17365D"/>
                <w:sz w:val="20"/>
              </w:rPr>
              <w:t xml:space="preserve">For questions about the research study, contact the principal investigator, Kristin Yeoman at </w:t>
            </w:r>
            <w:hyperlink r:id="rId11">
              <w:r>
                <w:rPr>
                  <w:color w:val="17365D"/>
                  <w:sz w:val="20"/>
                  <w:u w:val="single" w:color="17365D"/>
                </w:rPr>
                <w:t xml:space="preserve">vij6@cdc.gov </w:t>
              </w:r>
            </w:hyperlink>
            <w:r>
              <w:rPr>
                <w:color w:val="17365D"/>
                <w:sz w:val="20"/>
              </w:rPr>
              <w:t>or 509-354-8067.</w:t>
            </w:r>
          </w:p>
          <w:p w:rsidR="00616224" w:rsidP="006F158A" w:rsidRDefault="00616224">
            <w:pPr>
              <w:pStyle w:val="TableParagraph"/>
              <w:spacing w:before="146"/>
              <w:ind w:left="13" w:right="103"/>
              <w:jc w:val="both"/>
              <w:rPr>
                <w:sz w:val="20"/>
              </w:rPr>
            </w:pPr>
            <w:r>
              <w:rPr>
                <w:color w:val="17365D"/>
                <w:sz w:val="20"/>
              </w:rPr>
              <w:t>For questions about your rights, your privacy, or harm to you, contact the Chair of the NIOSH Institutional Review Board (IRB) in the Human Research Protection Program at 513-533-8591.</w:t>
            </w:r>
          </w:p>
        </w:tc>
      </w:tr>
      <w:tr w:rsidR="00616224" w:rsidTr="006F158A">
        <w:trPr>
          <w:trHeight w:val="4488"/>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15</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B6415A" w:rsidR="00616224" w:rsidP="006F158A" w:rsidRDefault="00616224">
            <w:pPr>
              <w:ind w:left="70"/>
              <w:rPr>
                <w:rFonts w:asciiTheme="minorHAnsi" w:hAnsiTheme="minorHAnsi" w:cstheme="minorHAnsi"/>
                <w:b/>
                <w:bCs/>
                <w:color w:val="1F3864" w:themeColor="accent1" w:themeShade="80"/>
                <w:sz w:val="28"/>
                <w:szCs w:val="28"/>
              </w:rPr>
            </w:pPr>
            <w:r>
              <w:rPr>
                <w:rFonts w:asciiTheme="minorHAnsi" w:hAnsiTheme="minorHAnsi" w:cstheme="minorHAnsi"/>
                <w:b/>
                <w:bCs/>
                <w:color w:val="1F3864" w:themeColor="accent1" w:themeShade="80"/>
                <w:sz w:val="28"/>
                <w:szCs w:val="28"/>
              </w:rPr>
              <w:t xml:space="preserve"> Your signature</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F158A" w:rsidRDefault="00616224">
            <w:pPr>
              <w:pStyle w:val="TableParagraph"/>
              <w:spacing w:before="145"/>
              <w:ind w:left="103" w:right="171"/>
              <w:jc w:val="both"/>
              <w:rPr>
                <w:sz w:val="20"/>
              </w:rPr>
            </w:pPr>
            <w:r>
              <w:rPr>
                <w:color w:val="17365D"/>
                <w:sz w:val="20"/>
              </w:rPr>
              <w:t>The study was explained to me. My questions were answered. I agree to be in the study.</w:t>
            </w:r>
          </w:p>
          <w:p w:rsidR="00616224" w:rsidP="006F158A" w:rsidRDefault="00616224">
            <w:pPr>
              <w:pStyle w:val="TableParagraph"/>
              <w:ind w:left="103"/>
              <w:jc w:val="both"/>
              <w:rPr>
                <w:rFonts w:ascii="Times New Roman"/>
                <w:sz w:val="20"/>
              </w:rPr>
            </w:pPr>
          </w:p>
          <w:p w:rsidR="00616224" w:rsidP="006F158A" w:rsidRDefault="00616224">
            <w:pPr>
              <w:pStyle w:val="TableParagraph"/>
              <w:ind w:left="103"/>
              <w:jc w:val="both"/>
              <w:rPr>
                <w:rFonts w:ascii="Times New Roman"/>
                <w:sz w:val="20"/>
              </w:rPr>
            </w:pPr>
          </w:p>
          <w:p w:rsidR="00616224" w:rsidP="006F158A" w:rsidRDefault="00616224">
            <w:pPr>
              <w:pStyle w:val="TableParagraph"/>
              <w:spacing w:before="1"/>
              <w:ind w:left="103"/>
              <w:jc w:val="both"/>
              <w:rPr>
                <w:rFonts w:ascii="Times New Roman"/>
                <w:sz w:val="21"/>
              </w:rPr>
            </w:pPr>
          </w:p>
          <w:p w:rsidR="00616224" w:rsidP="006F158A" w:rsidRDefault="00616224">
            <w:pPr>
              <w:pStyle w:val="TableParagraph"/>
              <w:spacing w:line="20" w:lineRule="exact"/>
              <w:ind w:left="103"/>
              <w:jc w:val="both"/>
              <w:rPr>
                <w:rFonts w:ascii="Times New Roman"/>
                <w:sz w:val="2"/>
              </w:rPr>
            </w:pPr>
            <w:r>
              <w:rPr>
                <w:rFonts w:ascii="Times New Roman"/>
                <w:noProof/>
                <w:sz w:val="2"/>
              </w:rPr>
              <mc:AlternateContent>
                <mc:Choice Requires="wpg">
                  <w:drawing>
                    <wp:inline distT="0" distB="0" distL="0" distR="0" wp14:anchorId="62E8D503" wp14:editId="1940BDF7">
                      <wp:extent cx="3419475" cy="8255"/>
                      <wp:effectExtent l="5080" t="3810" r="4445" b="6985"/>
                      <wp:docPr id="1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53" name="Line 19"/>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style="width:269.25pt;height:.65pt;mso-position-horizontal-relative:char;mso-position-vertical-relative:line" coordsize="5385,13" o:spid="_x0000_s1026" w14:anchorId="0236C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">
                      <v:line id="Line 19"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"/>
                      <w10:anchorlock/>
                    </v:group>
                  </w:pict>
                </mc:Fallback>
              </mc:AlternateContent>
            </w:r>
          </w:p>
          <w:p w:rsidR="00616224" w:rsidP="006F158A" w:rsidRDefault="00616224">
            <w:pPr>
              <w:pStyle w:val="TableParagraph"/>
              <w:spacing w:before="9"/>
              <w:ind w:left="103"/>
              <w:jc w:val="both"/>
              <w:rPr>
                <w:sz w:val="20"/>
              </w:rPr>
            </w:pPr>
            <w:r>
              <w:rPr>
                <w:color w:val="17365D"/>
                <w:sz w:val="20"/>
              </w:rPr>
              <w:t>Printed name of participant</w:t>
            </w:r>
          </w:p>
          <w:p w:rsidR="00616224" w:rsidP="006F158A" w:rsidRDefault="00616224">
            <w:pPr>
              <w:pStyle w:val="TableParagraph"/>
              <w:ind w:left="103"/>
              <w:jc w:val="both"/>
              <w:rPr>
                <w:rFonts w:ascii="Times New Roman"/>
                <w:sz w:val="20"/>
              </w:rPr>
            </w:pPr>
          </w:p>
          <w:p w:rsidR="00616224" w:rsidP="006F158A" w:rsidRDefault="00616224">
            <w:pPr>
              <w:pStyle w:val="TableParagraph"/>
              <w:ind w:left="103"/>
              <w:jc w:val="both"/>
              <w:rPr>
                <w:rFonts w:ascii="Times New Roman"/>
                <w:sz w:val="20"/>
              </w:rPr>
            </w:pPr>
          </w:p>
          <w:p w:rsidR="00616224" w:rsidP="006F158A" w:rsidRDefault="00616224">
            <w:pPr>
              <w:pStyle w:val="TableParagraph"/>
              <w:spacing w:before="10"/>
              <w:ind w:left="103"/>
              <w:jc w:val="both"/>
              <w:rPr>
                <w:rFonts w:ascii="Times New Roman"/>
                <w:sz w:val="20"/>
              </w:rPr>
            </w:pPr>
          </w:p>
          <w:p w:rsidR="00616224" w:rsidP="006F158A" w:rsidRDefault="00616224">
            <w:pPr>
              <w:pStyle w:val="TableParagraph"/>
              <w:spacing w:line="20" w:lineRule="exact"/>
              <w:ind w:left="103"/>
              <w:jc w:val="both"/>
              <w:rPr>
                <w:rFonts w:ascii="Times New Roman"/>
                <w:sz w:val="2"/>
              </w:rPr>
            </w:pPr>
            <w:r>
              <w:rPr>
                <w:rFonts w:ascii="Times New Roman"/>
                <w:noProof/>
                <w:sz w:val="2"/>
              </w:rPr>
              <mc:AlternateContent>
                <mc:Choice Requires="wpg">
                  <w:drawing>
                    <wp:inline distT="0" distB="0" distL="0" distR="0" wp14:anchorId="63C47975" wp14:editId="03745759">
                      <wp:extent cx="3419475" cy="8255"/>
                      <wp:effectExtent l="5080" t="2540" r="4445" b="8255"/>
                      <wp:docPr id="15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51" name="Line 17"/>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269.25pt;height:.65pt;mso-position-horizontal-relative:char;mso-position-vertical-relative:line" coordsize="5385,13" o:spid="_x0000_s1026" w14:anchorId="1BEFD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">
                      <v:line id="Line 17"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"/>
                      <w10:anchorlock/>
                    </v:group>
                  </w:pict>
                </mc:Fallback>
              </mc:AlternateContent>
            </w:r>
          </w:p>
          <w:p w:rsidR="00616224" w:rsidP="006F158A" w:rsidRDefault="00616224">
            <w:pPr>
              <w:pStyle w:val="TableParagraph"/>
              <w:tabs>
                <w:tab w:val="left" w:pos="4681"/>
              </w:tabs>
              <w:spacing w:before="12"/>
              <w:ind w:left="103"/>
              <w:jc w:val="both"/>
              <w:rPr>
                <w:sz w:val="20"/>
              </w:rPr>
            </w:pPr>
            <w:r>
              <w:rPr>
                <w:color w:val="17365D"/>
                <w:sz w:val="20"/>
              </w:rPr>
              <w:t>Participant</w:t>
            </w:r>
            <w:r>
              <w:rPr>
                <w:color w:val="17365D"/>
                <w:spacing w:val="-2"/>
                <w:sz w:val="20"/>
              </w:rPr>
              <w:t xml:space="preserve"> </w:t>
            </w:r>
            <w:r>
              <w:rPr>
                <w:color w:val="17365D"/>
                <w:sz w:val="20"/>
              </w:rPr>
              <w:t>signature</w:t>
            </w:r>
            <w:r>
              <w:rPr>
                <w:color w:val="17365D"/>
                <w:sz w:val="20"/>
              </w:rPr>
              <w:tab/>
              <w:t>Date</w:t>
            </w:r>
          </w:p>
          <w:p w:rsidR="00616224" w:rsidP="006F158A" w:rsidRDefault="00616224">
            <w:pPr>
              <w:pStyle w:val="TableParagraph"/>
              <w:ind w:left="103"/>
              <w:jc w:val="both"/>
              <w:rPr>
                <w:rFonts w:ascii="Times New Roman"/>
                <w:sz w:val="20"/>
              </w:rPr>
            </w:pPr>
          </w:p>
          <w:p w:rsidR="00616224" w:rsidP="006F158A" w:rsidRDefault="00616224">
            <w:pPr>
              <w:pStyle w:val="TableParagraph"/>
              <w:spacing w:before="4"/>
              <w:ind w:left="103"/>
              <w:jc w:val="both"/>
              <w:rPr>
                <w:rFonts w:ascii="Times New Roman"/>
              </w:rPr>
            </w:pPr>
          </w:p>
          <w:p w:rsidR="00616224" w:rsidP="006F158A" w:rsidRDefault="00616224">
            <w:pPr>
              <w:pStyle w:val="TableParagraph"/>
              <w:ind w:left="103"/>
              <w:jc w:val="both"/>
              <w:rPr>
                <w:sz w:val="20"/>
              </w:rPr>
            </w:pPr>
            <w:r>
              <w:rPr>
                <w:color w:val="17365D"/>
                <w:sz w:val="20"/>
              </w:rPr>
              <w:t>I have accurately described this study to the participant.</w:t>
            </w:r>
          </w:p>
          <w:p w:rsidR="00616224" w:rsidP="006F158A" w:rsidRDefault="00616224">
            <w:pPr>
              <w:pStyle w:val="TableParagraph"/>
              <w:ind w:left="103"/>
              <w:jc w:val="both"/>
              <w:rPr>
                <w:rFonts w:ascii="Times New Roman"/>
                <w:sz w:val="20"/>
              </w:rPr>
            </w:pPr>
          </w:p>
          <w:p w:rsidR="00616224" w:rsidP="006F158A" w:rsidRDefault="00616224">
            <w:pPr>
              <w:pStyle w:val="TableParagraph"/>
              <w:ind w:left="103"/>
              <w:jc w:val="both"/>
              <w:rPr>
                <w:rFonts w:ascii="Times New Roman"/>
                <w:sz w:val="20"/>
              </w:rPr>
            </w:pPr>
          </w:p>
          <w:p w:rsidR="00616224" w:rsidP="006F158A" w:rsidRDefault="00616224">
            <w:pPr>
              <w:pStyle w:val="TableParagraph"/>
              <w:spacing w:before="1"/>
              <w:ind w:left="103"/>
              <w:jc w:val="both"/>
              <w:rPr>
                <w:rFonts w:ascii="Times New Roman"/>
                <w:sz w:val="21"/>
              </w:rPr>
            </w:pPr>
          </w:p>
          <w:p w:rsidR="00616224" w:rsidP="006F158A" w:rsidRDefault="00616224">
            <w:pPr>
              <w:pStyle w:val="TableParagraph"/>
              <w:spacing w:line="20" w:lineRule="exact"/>
              <w:ind w:left="103"/>
              <w:jc w:val="both"/>
              <w:rPr>
                <w:rFonts w:ascii="Times New Roman"/>
                <w:sz w:val="2"/>
              </w:rPr>
            </w:pPr>
            <w:r>
              <w:rPr>
                <w:rFonts w:ascii="Times New Roman"/>
                <w:noProof/>
                <w:sz w:val="2"/>
              </w:rPr>
              <mc:AlternateContent>
                <mc:Choice Requires="wpg">
                  <w:drawing>
                    <wp:inline distT="0" distB="0" distL="0" distR="0" wp14:anchorId="21479CA5" wp14:editId="535118F7">
                      <wp:extent cx="3422650" cy="8255"/>
                      <wp:effectExtent l="5080" t="1905" r="1270" b="8890"/>
                      <wp:docPr id="1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2650" cy="8255"/>
                                <a:chOff x="0" y="0"/>
                                <a:chExt cx="5390" cy="13"/>
                              </a:xfrm>
                            </wpg:grpSpPr>
                            <wps:wsp>
                              <wps:cNvPr id="148" name="Line 15"/>
                              <wps:cNvCnPr>
                                <a:cxnSpLocks noChangeShapeType="1"/>
                              </wps:cNvCnPr>
                              <wps:spPr bwMode="auto">
                                <a:xfrm>
                                  <a:off x="6" y="6"/>
                                  <a:ext cx="4677"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s:wsp>
                              <wps:cNvPr id="149" name="Line 14"/>
                              <wps:cNvCnPr>
                                <a:cxnSpLocks noChangeShapeType="1"/>
                              </wps:cNvCnPr>
                              <wps:spPr bwMode="auto">
                                <a:xfrm>
                                  <a:off x="4687" y="6"/>
                                  <a:ext cx="696"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style="width:269.5pt;height:.65pt;mso-position-horizontal-relative:char;mso-position-vertical-relative:line" coordsize="5390,13" o:spid="_x0000_s1026" w14:anchorId="03785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">
                      <v:line id="Line 15" style="position:absolute;visibility:visible;mso-wrap-style:square" o:spid="_x0000_s1027" strokecolor="#16355c" strokeweight=".22817mm" o:connectortype="straight" from="6,6" to="4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"/>
                      <v:line id="Line 14" style="position:absolute;visibility:visible;mso-wrap-style:square" o:spid="_x0000_s1028" strokecolor="#16355c" strokeweight=".22817mm" o:connectortype="straight" from="4687,6" to="5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"/>
                      <w10:anchorlock/>
                    </v:group>
                  </w:pict>
                </mc:Fallback>
              </mc:AlternateContent>
            </w:r>
          </w:p>
          <w:p w:rsidR="00616224" w:rsidP="006F158A" w:rsidRDefault="00616224">
            <w:pPr>
              <w:pStyle w:val="TableParagraph"/>
              <w:tabs>
                <w:tab w:val="left" w:pos="4674"/>
              </w:tabs>
              <w:spacing w:before="9"/>
              <w:ind w:left="264" w:hanging="180"/>
              <w:jc w:val="both"/>
            </w:pPr>
            <w:r>
              <w:rPr>
                <w:color w:val="17365D"/>
                <w:sz w:val="20"/>
              </w:rPr>
              <w:t>NIOSH</w:t>
            </w:r>
            <w:r>
              <w:rPr>
                <w:color w:val="17365D"/>
                <w:spacing w:val="-3"/>
                <w:sz w:val="20"/>
              </w:rPr>
              <w:t xml:space="preserve"> </w:t>
            </w:r>
            <w:r>
              <w:rPr>
                <w:color w:val="17365D"/>
                <w:sz w:val="20"/>
              </w:rPr>
              <w:t>representative</w:t>
            </w:r>
            <w:r>
              <w:rPr>
                <w:color w:val="17365D"/>
                <w:spacing w:val="-4"/>
                <w:sz w:val="20"/>
              </w:rPr>
              <w:t xml:space="preserve"> </w:t>
            </w:r>
            <w:r>
              <w:rPr>
                <w:color w:val="17365D"/>
                <w:sz w:val="20"/>
              </w:rPr>
              <w:t>signature</w:t>
            </w:r>
            <w:r>
              <w:rPr>
                <w:color w:val="17365D"/>
                <w:sz w:val="20"/>
              </w:rPr>
              <w:tab/>
              <w:t>Date</w:t>
            </w:r>
          </w:p>
        </w:tc>
      </w:tr>
      <w:tr w:rsidR="00616224" w:rsidTr="006F158A">
        <w:trPr>
          <w:trHeight w:val="10401"/>
        </w:trPr>
        <w:tc>
          <w:tcPr>
            <w:tcW w:w="975"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A9101A" w:rsidR="00616224" w:rsidP="006F158A" w:rsidRDefault="00616224">
            <w:pPr>
              <w:jc w:val="center"/>
              <w:rPr>
                <w:rFonts w:asciiTheme="minorHAnsi" w:hAnsiTheme="minorHAnsi" w:cstheme="minorHAnsi"/>
                <w:b/>
                <w:color w:val="1F3864" w:themeColor="accent1" w:themeShade="80"/>
                <w:sz w:val="32"/>
                <w:szCs w:val="32"/>
              </w:rPr>
            </w:pPr>
            <w:r>
              <w:rPr>
                <w:rFonts w:asciiTheme="minorHAnsi" w:hAnsiTheme="minorHAnsi" w:cstheme="minorHAnsi"/>
                <w:b/>
                <w:color w:val="1F3864" w:themeColor="accent1" w:themeShade="80"/>
                <w:sz w:val="32"/>
                <w:szCs w:val="32"/>
              </w:rPr>
              <w:lastRenderedPageBreak/>
              <w:t>16</w:t>
            </w:r>
          </w:p>
        </w:tc>
        <w:tc>
          <w:tcPr>
            <w:tcW w:w="204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Pr="00E0187E" w:rsidR="00616224" w:rsidP="006F158A" w:rsidRDefault="00616224">
            <w:pPr>
              <w:ind w:left="70"/>
              <w:rPr>
                <w:rFonts w:asciiTheme="minorHAnsi" w:hAnsiTheme="minorHAnsi" w:cstheme="minorHAnsi"/>
                <w:b/>
                <w:bCs/>
                <w:color w:val="1F3864" w:themeColor="accent1" w:themeShade="80"/>
                <w:sz w:val="28"/>
                <w:szCs w:val="28"/>
              </w:rPr>
            </w:pPr>
            <w:r w:rsidRPr="00E0187E">
              <w:rPr>
                <w:rFonts w:asciiTheme="minorHAnsi" w:hAnsiTheme="minorHAnsi" w:cstheme="minorHAnsi"/>
                <w:b/>
                <w:color w:val="17365D"/>
                <w:sz w:val="28"/>
              </w:rPr>
              <w:t>Additional consent</w:t>
            </w:r>
          </w:p>
        </w:tc>
        <w:tc>
          <w:tcPr>
            <w:tcW w:w="6930"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Pr>
          <w:p w:rsidR="00616224" w:rsidP="00616224" w:rsidRDefault="00616224">
            <w:pPr>
              <w:pStyle w:val="TableParagraph"/>
              <w:widowControl/>
              <w:numPr>
                <w:ilvl w:val="0"/>
                <w:numId w:val="1"/>
              </w:numPr>
              <w:tabs>
                <w:tab w:val="left" w:pos="382"/>
              </w:tabs>
              <w:autoSpaceDE/>
              <w:autoSpaceDN/>
              <w:ind w:hanging="237"/>
              <w:jc w:val="both"/>
              <w:rPr>
                <w:sz w:val="20"/>
              </w:rPr>
            </w:pPr>
            <w:r>
              <w:rPr>
                <w:color w:val="17365D"/>
                <w:sz w:val="20"/>
              </w:rPr>
              <w:t>No, do not send me the</w:t>
            </w:r>
            <w:r>
              <w:rPr>
                <w:color w:val="17365D"/>
                <w:spacing w:val="-17"/>
                <w:sz w:val="20"/>
              </w:rPr>
              <w:t xml:space="preserve"> </w:t>
            </w:r>
            <w:r>
              <w:rPr>
                <w:color w:val="17365D"/>
                <w:sz w:val="20"/>
              </w:rPr>
              <w:t>results of my core body temperature</w:t>
            </w:r>
          </w:p>
          <w:p w:rsidR="00616224" w:rsidP="00616224" w:rsidRDefault="00616224">
            <w:pPr>
              <w:pStyle w:val="TableParagraph"/>
              <w:widowControl/>
              <w:numPr>
                <w:ilvl w:val="0"/>
                <w:numId w:val="1"/>
              </w:numPr>
              <w:tabs>
                <w:tab w:val="left" w:pos="382"/>
              </w:tabs>
              <w:autoSpaceDE/>
              <w:autoSpaceDN/>
              <w:spacing w:before="242"/>
              <w:ind w:hanging="237"/>
              <w:jc w:val="both"/>
              <w:rPr>
                <w:sz w:val="20"/>
              </w:rPr>
            </w:pPr>
            <w:r>
              <w:rPr>
                <w:color w:val="17365D"/>
                <w:sz w:val="20"/>
              </w:rPr>
              <w:t>Yes, please send me the</w:t>
            </w:r>
            <w:r>
              <w:rPr>
                <w:color w:val="17365D"/>
                <w:spacing w:val="-17"/>
                <w:sz w:val="20"/>
              </w:rPr>
              <w:t xml:space="preserve"> </w:t>
            </w:r>
            <w:r>
              <w:rPr>
                <w:color w:val="17365D"/>
                <w:sz w:val="20"/>
              </w:rPr>
              <w:t>results of my core body temperature</w:t>
            </w:r>
          </w:p>
          <w:p w:rsidR="00616224" w:rsidP="00616224" w:rsidRDefault="00616224">
            <w:pPr>
              <w:pStyle w:val="TableParagraph"/>
              <w:widowControl/>
              <w:numPr>
                <w:ilvl w:val="1"/>
                <w:numId w:val="1"/>
              </w:numPr>
              <w:tabs>
                <w:tab w:val="left" w:pos="1102"/>
              </w:tabs>
              <w:autoSpaceDE/>
              <w:autoSpaceDN/>
              <w:ind w:hanging="237"/>
              <w:jc w:val="both"/>
              <w:rPr>
                <w:sz w:val="20"/>
              </w:rPr>
            </w:pPr>
            <w:r>
              <w:rPr>
                <w:color w:val="17365D"/>
                <w:sz w:val="20"/>
              </w:rPr>
              <w:t>by</w:t>
            </w:r>
            <w:r>
              <w:rPr>
                <w:color w:val="17365D"/>
                <w:spacing w:val="-4"/>
                <w:sz w:val="20"/>
              </w:rPr>
              <w:t xml:space="preserve"> </w:t>
            </w:r>
            <w:r>
              <w:rPr>
                <w:color w:val="17365D"/>
                <w:sz w:val="20"/>
              </w:rPr>
              <w:t>email</w:t>
            </w:r>
          </w:p>
          <w:p w:rsidR="00616224" w:rsidP="00616224" w:rsidRDefault="00616224">
            <w:pPr>
              <w:pStyle w:val="TableParagraph"/>
              <w:widowControl/>
              <w:numPr>
                <w:ilvl w:val="1"/>
                <w:numId w:val="1"/>
              </w:numPr>
              <w:tabs>
                <w:tab w:val="left" w:pos="1102"/>
              </w:tabs>
              <w:autoSpaceDE/>
              <w:autoSpaceDN/>
              <w:ind w:hanging="237"/>
              <w:jc w:val="both"/>
              <w:rPr>
                <w:sz w:val="20"/>
              </w:rPr>
            </w:pPr>
            <w:r>
              <w:rPr>
                <w:color w:val="17365D"/>
                <w:sz w:val="20"/>
              </w:rPr>
              <w:t>by postal</w:t>
            </w:r>
            <w:r>
              <w:rPr>
                <w:color w:val="17365D"/>
                <w:spacing w:val="-6"/>
                <w:sz w:val="20"/>
              </w:rPr>
              <w:t xml:space="preserve"> </w:t>
            </w:r>
            <w:r>
              <w:rPr>
                <w:color w:val="17365D"/>
                <w:sz w:val="20"/>
              </w:rPr>
              <w:t>mail</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0"/>
              </w:rPr>
            </w:pPr>
          </w:p>
          <w:p w:rsidR="00616224" w:rsidP="00616224" w:rsidRDefault="00616224">
            <w:pPr>
              <w:pStyle w:val="TableParagraph"/>
              <w:widowControl/>
              <w:numPr>
                <w:ilvl w:val="0"/>
                <w:numId w:val="1"/>
              </w:numPr>
              <w:tabs>
                <w:tab w:val="left" w:pos="382"/>
              </w:tabs>
              <w:autoSpaceDE/>
              <w:autoSpaceDN/>
              <w:ind w:hanging="237"/>
              <w:jc w:val="both"/>
              <w:rPr>
                <w:sz w:val="20"/>
              </w:rPr>
            </w:pPr>
            <w:r>
              <w:rPr>
                <w:color w:val="17365D"/>
                <w:sz w:val="20"/>
              </w:rPr>
              <w:t>No, do not send me the</w:t>
            </w:r>
            <w:r>
              <w:rPr>
                <w:color w:val="17365D"/>
                <w:spacing w:val="-17"/>
                <w:sz w:val="20"/>
              </w:rPr>
              <w:t xml:space="preserve"> </w:t>
            </w:r>
            <w:r>
              <w:rPr>
                <w:color w:val="17365D"/>
                <w:sz w:val="20"/>
              </w:rPr>
              <w:t>results of my memory and attention tests</w:t>
            </w:r>
          </w:p>
          <w:p w:rsidR="00616224" w:rsidP="00616224" w:rsidRDefault="00616224">
            <w:pPr>
              <w:pStyle w:val="TableParagraph"/>
              <w:widowControl/>
              <w:numPr>
                <w:ilvl w:val="0"/>
                <w:numId w:val="1"/>
              </w:numPr>
              <w:tabs>
                <w:tab w:val="left" w:pos="382"/>
              </w:tabs>
              <w:autoSpaceDE/>
              <w:autoSpaceDN/>
              <w:spacing w:before="242"/>
              <w:ind w:hanging="237"/>
              <w:jc w:val="both"/>
              <w:rPr>
                <w:sz w:val="20"/>
              </w:rPr>
            </w:pPr>
            <w:r>
              <w:rPr>
                <w:color w:val="17365D"/>
                <w:sz w:val="20"/>
              </w:rPr>
              <w:t>Yes, please send me the</w:t>
            </w:r>
            <w:r>
              <w:rPr>
                <w:color w:val="17365D"/>
                <w:spacing w:val="-17"/>
                <w:sz w:val="20"/>
              </w:rPr>
              <w:t xml:space="preserve"> </w:t>
            </w:r>
            <w:r>
              <w:rPr>
                <w:color w:val="17365D"/>
                <w:sz w:val="20"/>
              </w:rPr>
              <w:t>results of my memory and attention tests</w:t>
            </w:r>
          </w:p>
          <w:p w:rsidR="00616224" w:rsidP="00616224" w:rsidRDefault="00616224">
            <w:pPr>
              <w:pStyle w:val="TableParagraph"/>
              <w:widowControl/>
              <w:numPr>
                <w:ilvl w:val="1"/>
                <w:numId w:val="1"/>
              </w:numPr>
              <w:tabs>
                <w:tab w:val="left" w:pos="1102"/>
              </w:tabs>
              <w:autoSpaceDE/>
              <w:autoSpaceDN/>
              <w:ind w:hanging="237"/>
              <w:jc w:val="both"/>
              <w:rPr>
                <w:sz w:val="20"/>
              </w:rPr>
            </w:pPr>
            <w:r>
              <w:rPr>
                <w:color w:val="17365D"/>
                <w:sz w:val="20"/>
              </w:rPr>
              <w:t>by</w:t>
            </w:r>
            <w:r>
              <w:rPr>
                <w:color w:val="17365D"/>
                <w:spacing w:val="-4"/>
                <w:sz w:val="20"/>
              </w:rPr>
              <w:t xml:space="preserve"> </w:t>
            </w:r>
            <w:r>
              <w:rPr>
                <w:color w:val="17365D"/>
                <w:sz w:val="20"/>
              </w:rPr>
              <w:t>email</w:t>
            </w:r>
          </w:p>
          <w:p w:rsidR="00616224" w:rsidP="00616224" w:rsidRDefault="00616224">
            <w:pPr>
              <w:pStyle w:val="TableParagraph"/>
              <w:widowControl/>
              <w:numPr>
                <w:ilvl w:val="1"/>
                <w:numId w:val="1"/>
              </w:numPr>
              <w:tabs>
                <w:tab w:val="left" w:pos="1102"/>
              </w:tabs>
              <w:autoSpaceDE/>
              <w:autoSpaceDN/>
              <w:ind w:hanging="237"/>
              <w:jc w:val="both"/>
              <w:rPr>
                <w:sz w:val="20"/>
              </w:rPr>
            </w:pPr>
            <w:r>
              <w:rPr>
                <w:color w:val="17365D"/>
                <w:sz w:val="20"/>
              </w:rPr>
              <w:t>by postal</w:t>
            </w:r>
            <w:r>
              <w:rPr>
                <w:color w:val="17365D"/>
                <w:spacing w:val="-6"/>
                <w:sz w:val="20"/>
              </w:rPr>
              <w:t xml:space="preserve"> </w:t>
            </w:r>
            <w:r>
              <w:rPr>
                <w:color w:val="17365D"/>
                <w:sz w:val="20"/>
              </w:rPr>
              <w:t>mail</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0"/>
              </w:rPr>
            </w:pPr>
          </w:p>
          <w:p w:rsidR="00616224" w:rsidP="00616224" w:rsidRDefault="00616224">
            <w:pPr>
              <w:pStyle w:val="TableParagraph"/>
              <w:widowControl/>
              <w:numPr>
                <w:ilvl w:val="0"/>
                <w:numId w:val="1"/>
              </w:numPr>
              <w:tabs>
                <w:tab w:val="left" w:pos="382"/>
              </w:tabs>
              <w:autoSpaceDE/>
              <w:autoSpaceDN/>
              <w:ind w:hanging="237"/>
              <w:jc w:val="both"/>
              <w:rPr>
                <w:sz w:val="20"/>
              </w:rPr>
            </w:pPr>
            <w:r>
              <w:rPr>
                <w:color w:val="17365D"/>
                <w:sz w:val="20"/>
              </w:rPr>
              <w:t>No, do not provide me with the</w:t>
            </w:r>
            <w:r>
              <w:rPr>
                <w:color w:val="17365D"/>
                <w:spacing w:val="-17"/>
                <w:sz w:val="20"/>
              </w:rPr>
              <w:t xml:space="preserve"> </w:t>
            </w:r>
            <w:r>
              <w:rPr>
                <w:color w:val="17365D"/>
                <w:sz w:val="20"/>
              </w:rPr>
              <w:t>results of my fingerstick blood tests</w:t>
            </w:r>
          </w:p>
          <w:p w:rsidR="00616224" w:rsidP="00616224" w:rsidRDefault="00616224">
            <w:pPr>
              <w:pStyle w:val="TableParagraph"/>
              <w:widowControl/>
              <w:numPr>
                <w:ilvl w:val="0"/>
                <w:numId w:val="1"/>
              </w:numPr>
              <w:tabs>
                <w:tab w:val="left" w:pos="382"/>
              </w:tabs>
              <w:autoSpaceDE/>
              <w:autoSpaceDN/>
              <w:spacing w:before="242"/>
              <w:ind w:hanging="237"/>
              <w:jc w:val="both"/>
              <w:rPr>
                <w:sz w:val="20"/>
              </w:rPr>
            </w:pPr>
            <w:r>
              <w:rPr>
                <w:color w:val="17365D"/>
                <w:sz w:val="20"/>
              </w:rPr>
              <w:t>Yes, please provide me with the</w:t>
            </w:r>
            <w:r>
              <w:rPr>
                <w:color w:val="17365D"/>
                <w:spacing w:val="-17"/>
                <w:sz w:val="20"/>
              </w:rPr>
              <w:t xml:space="preserve"> </w:t>
            </w:r>
            <w:r>
              <w:rPr>
                <w:color w:val="17365D"/>
                <w:sz w:val="20"/>
              </w:rPr>
              <w:t>results of my fingerstick blood tests at the time of my health screening</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1"/>
              </w:rPr>
            </w:pPr>
          </w:p>
          <w:p w:rsidR="00616224" w:rsidP="006F158A" w:rsidRDefault="00616224">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14:anchorId="6937B051" wp14:editId="1874058B">
                      <wp:extent cx="3419475" cy="8255"/>
                      <wp:effectExtent l="5080" t="8255" r="4445" b="2540"/>
                      <wp:docPr id="14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46" name="Line 12"/>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269.25pt;height:.65pt;mso-position-horizontal-relative:char;mso-position-vertical-relative:line" coordsize="5385,13" o:spid="_x0000_s1026" w14:anchorId="1E575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">
                      <v:line id="Line 12"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"/>
                      <w10:anchorlock/>
                    </v:group>
                  </w:pict>
                </mc:Fallback>
              </mc:AlternateContent>
            </w:r>
          </w:p>
          <w:p w:rsidR="00616224" w:rsidP="006F158A" w:rsidRDefault="00616224">
            <w:pPr>
              <w:pStyle w:val="TableParagraph"/>
              <w:spacing w:before="12"/>
              <w:ind w:left="143"/>
              <w:jc w:val="both"/>
              <w:rPr>
                <w:sz w:val="20"/>
              </w:rPr>
            </w:pPr>
            <w:r>
              <w:rPr>
                <w:color w:val="17365D"/>
                <w:sz w:val="20"/>
              </w:rPr>
              <w:t>Printed name of participant</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0"/>
              </w:rPr>
            </w:pPr>
          </w:p>
          <w:p w:rsidR="00616224" w:rsidP="006F158A" w:rsidRDefault="00616224">
            <w:pPr>
              <w:pStyle w:val="TableParagraph"/>
              <w:spacing w:before="11"/>
              <w:jc w:val="both"/>
              <w:rPr>
                <w:rFonts w:ascii="Times New Roman"/>
                <w:sz w:val="20"/>
              </w:rPr>
            </w:pPr>
          </w:p>
          <w:p w:rsidR="00616224" w:rsidP="006F158A" w:rsidRDefault="00616224">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14:anchorId="36057179" wp14:editId="09DF0FD8">
                      <wp:extent cx="3419475" cy="8255"/>
                      <wp:effectExtent l="5080" t="9525" r="4445" b="1270"/>
                      <wp:docPr id="14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144" name="Line 10"/>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269.25pt;height:.65pt;mso-position-horizontal-relative:char;mso-position-vertical-relative:line" coordsize="5385,13" o:spid="_x0000_s1026" w14:anchorId="5019C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">
                      <v:line id="Line 10"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"/>
                      <w10:anchorlock/>
                    </v:group>
                  </w:pict>
                </mc:Fallback>
              </mc:AlternateContent>
            </w:r>
          </w:p>
          <w:p w:rsidR="00616224" w:rsidP="006F158A" w:rsidRDefault="00616224">
            <w:pPr>
              <w:pStyle w:val="TableParagraph"/>
              <w:tabs>
                <w:tab w:val="left" w:pos="4274"/>
              </w:tabs>
              <w:spacing w:before="12"/>
              <w:ind w:left="143"/>
              <w:jc w:val="both"/>
              <w:rPr>
                <w:sz w:val="20"/>
              </w:rPr>
            </w:pPr>
            <w:r>
              <w:rPr>
                <w:color w:val="17365D"/>
                <w:sz w:val="20"/>
              </w:rPr>
              <w:t>Participant</w:t>
            </w:r>
            <w:r>
              <w:rPr>
                <w:color w:val="17365D"/>
                <w:spacing w:val="-2"/>
                <w:sz w:val="20"/>
              </w:rPr>
              <w:t xml:space="preserve"> </w:t>
            </w:r>
            <w:r>
              <w:rPr>
                <w:color w:val="17365D"/>
                <w:sz w:val="20"/>
              </w:rPr>
              <w:t>signature</w:t>
            </w:r>
            <w:r>
              <w:rPr>
                <w:color w:val="17365D"/>
                <w:sz w:val="20"/>
              </w:rPr>
              <w:tab/>
              <w:t>Date</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0"/>
              </w:rPr>
            </w:pPr>
          </w:p>
          <w:p w:rsidR="00616224" w:rsidP="006F158A" w:rsidRDefault="00616224">
            <w:pPr>
              <w:pStyle w:val="TableParagraph"/>
              <w:spacing w:before="11"/>
              <w:jc w:val="both"/>
              <w:rPr>
                <w:rFonts w:ascii="Times New Roman"/>
                <w:sz w:val="20"/>
              </w:rPr>
            </w:pPr>
          </w:p>
          <w:p w:rsidR="00616224" w:rsidP="006F158A" w:rsidRDefault="00616224">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14:anchorId="4D6F7FA0" wp14:editId="497FF2C5">
                      <wp:extent cx="3422015" cy="8255"/>
                      <wp:effectExtent l="5080" t="1270" r="1905" b="9525"/>
                      <wp:docPr id="14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2015" cy="8255"/>
                                <a:chOff x="0" y="0"/>
                                <a:chExt cx="5389" cy="13"/>
                              </a:xfrm>
                            </wpg:grpSpPr>
                            <wps:wsp>
                              <wps:cNvPr id="700" name="Line 8"/>
                              <wps:cNvCnPr>
                                <a:cxnSpLocks noChangeShapeType="1"/>
                              </wps:cNvCnPr>
                              <wps:spPr bwMode="auto">
                                <a:xfrm>
                                  <a:off x="6" y="6"/>
                                  <a:ext cx="2984"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s:wsp>
                              <wps:cNvPr id="701" name="Line 7"/>
                              <wps:cNvCnPr>
                                <a:cxnSpLocks noChangeShapeType="1"/>
                              </wps:cNvCnPr>
                              <wps:spPr bwMode="auto">
                                <a:xfrm>
                                  <a:off x="2995" y="6"/>
                                  <a:ext cx="2387"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269.45pt;height:.65pt;mso-position-horizontal-relative:char;mso-position-vertical-relative:line" coordsize="5389,13" o:spid="_x0000_s1026" w14:anchorId="0AB19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">
                      <v:line id="Line 8" style="position:absolute;visibility:visible;mso-wrap-style:square" o:spid="_x0000_s1027" strokecolor="#16355c" strokeweight=".22817mm" o:connectortype="straight" from="6,6" to="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"/>
                      <v:line id="Line 7" style="position:absolute;visibility:visible;mso-wrap-style:square" o:spid="_x0000_s1028" strokecolor="#16355c" strokeweight=".22817mm" o:connectortype="straight" from="2995,6" to="5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"/>
                      <w10:anchorlock/>
                    </v:group>
                  </w:pict>
                </mc:Fallback>
              </mc:AlternateContent>
            </w:r>
          </w:p>
          <w:p w:rsidR="00616224" w:rsidP="006F158A" w:rsidRDefault="00616224">
            <w:pPr>
              <w:pStyle w:val="TableParagraph"/>
              <w:spacing w:before="12"/>
              <w:ind w:left="143"/>
              <w:jc w:val="both"/>
              <w:rPr>
                <w:sz w:val="20"/>
              </w:rPr>
            </w:pPr>
            <w:r>
              <w:rPr>
                <w:color w:val="17365D"/>
                <w:sz w:val="20"/>
              </w:rPr>
              <w:t>Participant email</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0"/>
              </w:rPr>
            </w:pPr>
          </w:p>
          <w:p w:rsidR="00616224" w:rsidP="006F158A" w:rsidRDefault="00616224">
            <w:pPr>
              <w:pStyle w:val="TableParagraph"/>
              <w:spacing w:before="10"/>
              <w:jc w:val="both"/>
              <w:rPr>
                <w:rFonts w:ascii="Times New Roman"/>
                <w:sz w:val="20"/>
              </w:rPr>
            </w:pPr>
          </w:p>
          <w:p w:rsidR="00616224" w:rsidP="006F158A" w:rsidRDefault="00616224">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14:anchorId="4C913AA5" wp14:editId="7A83A5ED">
                      <wp:extent cx="3419475" cy="8255"/>
                      <wp:effectExtent l="5080" t="1905" r="4445" b="8890"/>
                      <wp:docPr id="13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703" name="Line 5"/>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269.25pt;height:.65pt;mso-position-horizontal-relative:char;mso-position-vertical-relative:line" coordsize="5385,13" o:spid="_x0000_s1026" w14:anchorId="57D7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">
                      <v:line id="Line 5"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"/>
                      <w10:anchorlock/>
                    </v:group>
                  </w:pict>
                </mc:Fallback>
              </mc:AlternateContent>
            </w:r>
          </w:p>
          <w:p w:rsidR="00616224" w:rsidP="006F158A" w:rsidRDefault="00616224">
            <w:pPr>
              <w:pStyle w:val="TableParagraph"/>
              <w:spacing w:before="12"/>
              <w:ind w:left="143"/>
              <w:jc w:val="both"/>
              <w:rPr>
                <w:sz w:val="20"/>
              </w:rPr>
            </w:pPr>
            <w:r>
              <w:rPr>
                <w:color w:val="17365D"/>
                <w:sz w:val="20"/>
              </w:rPr>
              <w:t>Participant mailing address (street address) (apt.#)</w:t>
            </w:r>
          </w:p>
          <w:p w:rsidR="00616224" w:rsidP="006F158A" w:rsidRDefault="00616224">
            <w:pPr>
              <w:pStyle w:val="TableParagraph"/>
              <w:jc w:val="both"/>
              <w:rPr>
                <w:rFonts w:ascii="Times New Roman"/>
                <w:sz w:val="20"/>
              </w:rPr>
            </w:pPr>
          </w:p>
          <w:p w:rsidR="00616224" w:rsidP="006F158A" w:rsidRDefault="00616224">
            <w:pPr>
              <w:pStyle w:val="TableParagraph"/>
              <w:jc w:val="both"/>
              <w:rPr>
                <w:rFonts w:ascii="Times New Roman"/>
                <w:sz w:val="20"/>
              </w:rPr>
            </w:pPr>
          </w:p>
          <w:p w:rsidR="00616224" w:rsidP="006F158A" w:rsidRDefault="00616224">
            <w:pPr>
              <w:pStyle w:val="TableParagraph"/>
              <w:spacing w:before="11"/>
              <w:jc w:val="both"/>
              <w:rPr>
                <w:rFonts w:ascii="Times New Roman"/>
                <w:sz w:val="20"/>
              </w:rPr>
            </w:pPr>
          </w:p>
          <w:p w:rsidR="00616224" w:rsidP="006F158A" w:rsidRDefault="00616224">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14:anchorId="27817B12" wp14:editId="2D5B32B0">
                      <wp:extent cx="3419475" cy="8255"/>
                      <wp:effectExtent l="5080" t="3175" r="4445" b="7620"/>
                      <wp:docPr id="1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8255"/>
                                <a:chOff x="0" y="0"/>
                                <a:chExt cx="5385" cy="13"/>
                              </a:xfrm>
                            </wpg:grpSpPr>
                            <wps:wsp>
                              <wps:cNvPr id="705" name="Line 3"/>
                              <wps:cNvCnPr>
                                <a:cxnSpLocks noChangeShapeType="1"/>
                              </wps:cNvCnPr>
                              <wps:spPr bwMode="auto">
                                <a:xfrm>
                                  <a:off x="6" y="6"/>
                                  <a:ext cx="5372" cy="0"/>
                                </a:xfrm>
                                <a:prstGeom prst="line">
                                  <a:avLst/>
                                </a:prstGeom>
                                <a:noFill/>
                                <a:ln w="8214">
                                  <a:solidFill>
                                    <a:srgbClr val="16355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269.25pt;height:.65pt;mso-position-horizontal-relative:char;mso-position-vertical-relative:line" coordsize="5385,13" o:spid="_x0000_s1026" w14:anchorId="34E81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">
                      <v:line id="Line 3" style="position:absolute;visibility:visible;mso-wrap-style:square" o:spid="_x0000_s1027" strokecolor="#16355c" strokeweight=".22817mm" o:connectortype="straight" from="6,6" to="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"/>
                      <w10:anchorlock/>
                    </v:group>
                  </w:pict>
                </mc:Fallback>
              </mc:AlternateContent>
            </w:r>
          </w:p>
          <w:p w:rsidR="00616224" w:rsidP="006F158A" w:rsidRDefault="00616224">
            <w:pPr>
              <w:pStyle w:val="TableParagraph"/>
              <w:spacing w:before="145"/>
              <w:ind w:left="103" w:right="171"/>
              <w:jc w:val="both"/>
              <w:rPr>
                <w:color w:val="17365D"/>
                <w:sz w:val="20"/>
              </w:rPr>
            </w:pPr>
            <w:r>
              <w:rPr>
                <w:color w:val="17365D"/>
                <w:sz w:val="20"/>
              </w:rPr>
              <w:t>(city, state &amp; zip code)</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224" w:rsidRDefault="00616224" w:rsidP="00616224">
      <w:r>
        <w:separator/>
      </w:r>
    </w:p>
  </w:endnote>
  <w:endnote w:type="continuationSeparator" w:id="0">
    <w:p w:rsidR="00616224" w:rsidRDefault="00616224" w:rsidP="0061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224" w:rsidRDefault="00616224" w:rsidP="00616224">
      <w:r>
        <w:separator/>
      </w:r>
    </w:p>
  </w:footnote>
  <w:footnote w:type="continuationSeparator" w:id="0">
    <w:p w:rsidR="00616224" w:rsidRDefault="00616224" w:rsidP="00616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87D3F"/>
    <w:multiLevelType w:val="hybridMultilevel"/>
    <w:tmpl w:val="6752434C"/>
    <w:lvl w:ilvl="0" w:tplc="1C4047A0">
      <w:numFmt w:val="bullet"/>
      <w:lvlText w:val="•"/>
      <w:lvlJc w:val="left"/>
      <w:pPr>
        <w:ind w:left="904" w:hanging="360"/>
      </w:pPr>
      <w:rPr>
        <w:rFonts w:ascii="Calibri" w:eastAsia="Calibri" w:hAnsi="Calibri" w:cs="Calibri" w:hint="default"/>
        <w:color w:val="17365D"/>
        <w:w w:val="99"/>
        <w:sz w:val="20"/>
        <w:szCs w:val="20"/>
      </w:rPr>
    </w:lvl>
    <w:lvl w:ilvl="1" w:tplc="5B821C60">
      <w:numFmt w:val="bullet"/>
      <w:lvlText w:val="•"/>
      <w:lvlJc w:val="left"/>
      <w:pPr>
        <w:ind w:left="1464" w:hanging="360"/>
      </w:pPr>
      <w:rPr>
        <w:rFonts w:hint="default"/>
      </w:rPr>
    </w:lvl>
    <w:lvl w:ilvl="2" w:tplc="EB66438C">
      <w:numFmt w:val="bullet"/>
      <w:lvlText w:val="•"/>
      <w:lvlJc w:val="left"/>
      <w:pPr>
        <w:ind w:left="2028" w:hanging="360"/>
      </w:pPr>
      <w:rPr>
        <w:rFonts w:hint="default"/>
      </w:rPr>
    </w:lvl>
    <w:lvl w:ilvl="3" w:tplc="C26AF8B4">
      <w:numFmt w:val="bullet"/>
      <w:lvlText w:val="•"/>
      <w:lvlJc w:val="left"/>
      <w:pPr>
        <w:ind w:left="2593" w:hanging="360"/>
      </w:pPr>
      <w:rPr>
        <w:rFonts w:hint="default"/>
      </w:rPr>
    </w:lvl>
    <w:lvl w:ilvl="4" w:tplc="DAB850CC">
      <w:numFmt w:val="bullet"/>
      <w:lvlText w:val="•"/>
      <w:lvlJc w:val="left"/>
      <w:pPr>
        <w:ind w:left="3157" w:hanging="360"/>
      </w:pPr>
      <w:rPr>
        <w:rFonts w:hint="default"/>
      </w:rPr>
    </w:lvl>
    <w:lvl w:ilvl="5" w:tplc="026AF538">
      <w:numFmt w:val="bullet"/>
      <w:lvlText w:val="•"/>
      <w:lvlJc w:val="left"/>
      <w:pPr>
        <w:ind w:left="3721" w:hanging="360"/>
      </w:pPr>
      <w:rPr>
        <w:rFonts w:hint="default"/>
      </w:rPr>
    </w:lvl>
    <w:lvl w:ilvl="6" w:tplc="FBEACEFA">
      <w:numFmt w:val="bullet"/>
      <w:lvlText w:val="•"/>
      <w:lvlJc w:val="left"/>
      <w:pPr>
        <w:ind w:left="4286" w:hanging="360"/>
      </w:pPr>
      <w:rPr>
        <w:rFonts w:hint="default"/>
      </w:rPr>
    </w:lvl>
    <w:lvl w:ilvl="7" w:tplc="D4EAD6E0">
      <w:numFmt w:val="bullet"/>
      <w:lvlText w:val="•"/>
      <w:lvlJc w:val="left"/>
      <w:pPr>
        <w:ind w:left="4850" w:hanging="360"/>
      </w:pPr>
      <w:rPr>
        <w:rFonts w:hint="default"/>
      </w:rPr>
    </w:lvl>
    <w:lvl w:ilvl="8" w:tplc="CA5A7ED4">
      <w:numFmt w:val="bullet"/>
      <w:lvlText w:val="•"/>
      <w:lvlJc w:val="left"/>
      <w:pPr>
        <w:ind w:left="5414" w:hanging="360"/>
      </w:pPr>
      <w:rPr>
        <w:rFonts w:hint="default"/>
      </w:rPr>
    </w:lvl>
  </w:abstractNum>
  <w:abstractNum w:abstractNumId="1" w15:restartNumberingAfterBreak="0">
    <w:nsid w:val="46590F10"/>
    <w:multiLevelType w:val="hybridMultilevel"/>
    <w:tmpl w:val="25FEDAEA"/>
    <w:lvl w:ilvl="0" w:tplc="C6424756">
      <w:numFmt w:val="bullet"/>
      <w:lvlText w:val="□"/>
      <w:lvlJc w:val="left"/>
      <w:pPr>
        <w:ind w:left="381" w:hanging="238"/>
      </w:pPr>
      <w:rPr>
        <w:rFonts w:ascii="Calibri" w:eastAsia="Calibri" w:hAnsi="Calibri" w:cs="Calibri" w:hint="default"/>
        <w:color w:val="17365D"/>
        <w:w w:val="99"/>
        <w:sz w:val="32"/>
        <w:szCs w:val="32"/>
      </w:rPr>
    </w:lvl>
    <w:lvl w:ilvl="1" w:tplc="39A0FD06">
      <w:numFmt w:val="bullet"/>
      <w:lvlText w:val="□"/>
      <w:lvlJc w:val="left"/>
      <w:pPr>
        <w:ind w:left="1101" w:hanging="238"/>
      </w:pPr>
      <w:rPr>
        <w:rFonts w:ascii="Calibri" w:eastAsia="Calibri" w:hAnsi="Calibri" w:cs="Calibri" w:hint="default"/>
        <w:color w:val="17365D"/>
        <w:w w:val="99"/>
        <w:sz w:val="32"/>
        <w:szCs w:val="32"/>
      </w:rPr>
    </w:lvl>
    <w:lvl w:ilvl="2" w:tplc="8A94D13C">
      <w:numFmt w:val="bullet"/>
      <w:lvlText w:val="•"/>
      <w:lvlJc w:val="left"/>
      <w:pPr>
        <w:ind w:left="1704" w:hanging="238"/>
      </w:pPr>
      <w:rPr>
        <w:rFonts w:hint="default"/>
      </w:rPr>
    </w:lvl>
    <w:lvl w:ilvl="3" w:tplc="8940E5DA">
      <w:numFmt w:val="bullet"/>
      <w:lvlText w:val="•"/>
      <w:lvlJc w:val="left"/>
      <w:pPr>
        <w:ind w:left="2309" w:hanging="238"/>
      </w:pPr>
      <w:rPr>
        <w:rFonts w:hint="default"/>
      </w:rPr>
    </w:lvl>
    <w:lvl w:ilvl="4" w:tplc="97C62A24">
      <w:numFmt w:val="bullet"/>
      <w:lvlText w:val="•"/>
      <w:lvlJc w:val="left"/>
      <w:pPr>
        <w:ind w:left="2914" w:hanging="238"/>
      </w:pPr>
      <w:rPr>
        <w:rFonts w:hint="default"/>
      </w:rPr>
    </w:lvl>
    <w:lvl w:ilvl="5" w:tplc="FC1EC0D2">
      <w:numFmt w:val="bullet"/>
      <w:lvlText w:val="•"/>
      <w:lvlJc w:val="left"/>
      <w:pPr>
        <w:ind w:left="3519" w:hanging="238"/>
      </w:pPr>
      <w:rPr>
        <w:rFonts w:hint="default"/>
      </w:rPr>
    </w:lvl>
    <w:lvl w:ilvl="6" w:tplc="DB665352">
      <w:numFmt w:val="bullet"/>
      <w:lvlText w:val="•"/>
      <w:lvlJc w:val="left"/>
      <w:pPr>
        <w:ind w:left="4124" w:hanging="238"/>
      </w:pPr>
      <w:rPr>
        <w:rFonts w:hint="default"/>
      </w:rPr>
    </w:lvl>
    <w:lvl w:ilvl="7" w:tplc="CCCE9C36">
      <w:numFmt w:val="bullet"/>
      <w:lvlText w:val="•"/>
      <w:lvlJc w:val="left"/>
      <w:pPr>
        <w:ind w:left="4728" w:hanging="238"/>
      </w:pPr>
      <w:rPr>
        <w:rFonts w:hint="default"/>
      </w:rPr>
    </w:lvl>
    <w:lvl w:ilvl="8" w:tplc="422AC57E">
      <w:numFmt w:val="bullet"/>
      <w:lvlText w:val="•"/>
      <w:lvlJc w:val="left"/>
      <w:pPr>
        <w:ind w:left="5333" w:hanging="238"/>
      </w:pPr>
      <w:rPr>
        <w:rFonts w:hint="default"/>
      </w:rPr>
    </w:lvl>
  </w:abstractNum>
  <w:abstractNum w:abstractNumId="2" w15:restartNumberingAfterBreak="0">
    <w:nsid w:val="61873195"/>
    <w:multiLevelType w:val="hybridMultilevel"/>
    <w:tmpl w:val="C4FEBAAE"/>
    <w:lvl w:ilvl="0" w:tplc="AE105052">
      <w:numFmt w:val="bullet"/>
      <w:lvlText w:val=""/>
      <w:lvlJc w:val="left"/>
      <w:pPr>
        <w:ind w:left="863" w:hanging="360"/>
      </w:pPr>
      <w:rPr>
        <w:rFonts w:ascii="Symbol" w:eastAsia="Symbol" w:hAnsi="Symbol" w:cs="Symbol" w:hint="default"/>
        <w:w w:val="100"/>
        <w:sz w:val="24"/>
        <w:szCs w:val="24"/>
      </w:rPr>
    </w:lvl>
    <w:lvl w:ilvl="1" w:tplc="D79636AC">
      <w:numFmt w:val="bullet"/>
      <w:lvlText w:val="•"/>
      <w:lvlJc w:val="left"/>
      <w:pPr>
        <w:ind w:left="1703" w:hanging="360"/>
      </w:pPr>
      <w:rPr>
        <w:rFonts w:hint="default"/>
      </w:rPr>
    </w:lvl>
    <w:lvl w:ilvl="2" w:tplc="B6F8DCC4">
      <w:numFmt w:val="bullet"/>
      <w:lvlText w:val="•"/>
      <w:lvlJc w:val="left"/>
      <w:pPr>
        <w:ind w:left="2547" w:hanging="360"/>
      </w:pPr>
      <w:rPr>
        <w:rFonts w:hint="default"/>
      </w:rPr>
    </w:lvl>
    <w:lvl w:ilvl="3" w:tplc="DCEE2CB6">
      <w:numFmt w:val="bullet"/>
      <w:lvlText w:val="•"/>
      <w:lvlJc w:val="left"/>
      <w:pPr>
        <w:ind w:left="3391" w:hanging="360"/>
      </w:pPr>
      <w:rPr>
        <w:rFonts w:hint="default"/>
      </w:rPr>
    </w:lvl>
    <w:lvl w:ilvl="4" w:tplc="C32C2008">
      <w:numFmt w:val="bullet"/>
      <w:lvlText w:val="•"/>
      <w:lvlJc w:val="left"/>
      <w:pPr>
        <w:ind w:left="4234" w:hanging="360"/>
      </w:pPr>
      <w:rPr>
        <w:rFonts w:hint="default"/>
      </w:rPr>
    </w:lvl>
    <w:lvl w:ilvl="5" w:tplc="3AB831BA">
      <w:numFmt w:val="bullet"/>
      <w:lvlText w:val="•"/>
      <w:lvlJc w:val="left"/>
      <w:pPr>
        <w:ind w:left="5078" w:hanging="360"/>
      </w:pPr>
      <w:rPr>
        <w:rFonts w:hint="default"/>
      </w:rPr>
    </w:lvl>
    <w:lvl w:ilvl="6" w:tplc="27E62B18">
      <w:numFmt w:val="bullet"/>
      <w:lvlText w:val="•"/>
      <w:lvlJc w:val="left"/>
      <w:pPr>
        <w:ind w:left="5922" w:hanging="360"/>
      </w:pPr>
      <w:rPr>
        <w:rFonts w:hint="default"/>
      </w:rPr>
    </w:lvl>
    <w:lvl w:ilvl="7" w:tplc="7E3AE046">
      <w:numFmt w:val="bullet"/>
      <w:lvlText w:val="•"/>
      <w:lvlJc w:val="left"/>
      <w:pPr>
        <w:ind w:left="6765" w:hanging="360"/>
      </w:pPr>
      <w:rPr>
        <w:rFonts w:hint="default"/>
      </w:rPr>
    </w:lvl>
    <w:lvl w:ilvl="8" w:tplc="69B0F980">
      <w:numFmt w:val="bullet"/>
      <w:lvlText w:val="•"/>
      <w:lvlJc w:val="left"/>
      <w:pPr>
        <w:ind w:left="7609" w:hanging="360"/>
      </w:pPr>
      <w:rPr>
        <w:rFonts w:hint="default"/>
      </w:rPr>
    </w:lvl>
  </w:abstractNum>
  <w:abstractNum w:abstractNumId="3" w15:restartNumberingAfterBreak="0">
    <w:nsid w:val="6F1370CB"/>
    <w:multiLevelType w:val="hybridMultilevel"/>
    <w:tmpl w:val="CBE46B36"/>
    <w:lvl w:ilvl="0" w:tplc="5F0E0EC4">
      <w:numFmt w:val="bullet"/>
      <w:lvlText w:val="•"/>
      <w:lvlJc w:val="left"/>
      <w:pPr>
        <w:ind w:left="144" w:hanging="360"/>
      </w:pPr>
      <w:rPr>
        <w:rFonts w:ascii="Calibri" w:eastAsia="Calibri" w:hAnsi="Calibri" w:cs="Calibri" w:hint="default"/>
        <w:color w:val="17365D"/>
        <w:w w:val="99"/>
        <w:sz w:val="20"/>
        <w:szCs w:val="20"/>
      </w:rPr>
    </w:lvl>
    <w:lvl w:ilvl="1" w:tplc="C156A960">
      <w:numFmt w:val="bullet"/>
      <w:lvlText w:val="•"/>
      <w:lvlJc w:val="left"/>
      <w:pPr>
        <w:ind w:left="780" w:hanging="360"/>
      </w:pPr>
      <w:rPr>
        <w:rFonts w:hint="default"/>
      </w:rPr>
    </w:lvl>
    <w:lvl w:ilvl="2" w:tplc="51DA81C4">
      <w:numFmt w:val="bullet"/>
      <w:lvlText w:val="•"/>
      <w:lvlJc w:val="left"/>
      <w:pPr>
        <w:ind w:left="1420" w:hanging="360"/>
      </w:pPr>
      <w:rPr>
        <w:rFonts w:hint="default"/>
      </w:rPr>
    </w:lvl>
    <w:lvl w:ilvl="3" w:tplc="D596998C">
      <w:numFmt w:val="bullet"/>
      <w:lvlText w:val="•"/>
      <w:lvlJc w:val="left"/>
      <w:pPr>
        <w:ind w:left="2061" w:hanging="360"/>
      </w:pPr>
      <w:rPr>
        <w:rFonts w:hint="default"/>
      </w:rPr>
    </w:lvl>
    <w:lvl w:ilvl="4" w:tplc="379474DE">
      <w:numFmt w:val="bullet"/>
      <w:lvlText w:val="•"/>
      <w:lvlJc w:val="left"/>
      <w:pPr>
        <w:ind w:left="2701" w:hanging="360"/>
      </w:pPr>
      <w:rPr>
        <w:rFonts w:hint="default"/>
      </w:rPr>
    </w:lvl>
    <w:lvl w:ilvl="5" w:tplc="C2A60596">
      <w:numFmt w:val="bullet"/>
      <w:lvlText w:val="•"/>
      <w:lvlJc w:val="left"/>
      <w:pPr>
        <w:ind w:left="3341" w:hanging="360"/>
      </w:pPr>
      <w:rPr>
        <w:rFonts w:hint="default"/>
      </w:rPr>
    </w:lvl>
    <w:lvl w:ilvl="6" w:tplc="96F235AC">
      <w:numFmt w:val="bullet"/>
      <w:lvlText w:val="•"/>
      <w:lvlJc w:val="left"/>
      <w:pPr>
        <w:ind w:left="3982" w:hanging="360"/>
      </w:pPr>
      <w:rPr>
        <w:rFonts w:hint="default"/>
      </w:rPr>
    </w:lvl>
    <w:lvl w:ilvl="7" w:tplc="907C60CA">
      <w:numFmt w:val="bullet"/>
      <w:lvlText w:val="•"/>
      <w:lvlJc w:val="left"/>
      <w:pPr>
        <w:ind w:left="4622" w:hanging="360"/>
      </w:pPr>
      <w:rPr>
        <w:rFonts w:hint="default"/>
      </w:rPr>
    </w:lvl>
    <w:lvl w:ilvl="8" w:tplc="9F5E60D6">
      <w:numFmt w:val="bullet"/>
      <w:lvlText w:val="•"/>
      <w:lvlJc w:val="left"/>
      <w:pPr>
        <w:ind w:left="5262"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24"/>
    <w:rsid w:val="0034428A"/>
    <w:rsid w:val="00616224"/>
    <w:rsid w:val="00D26908"/>
    <w:rsid w:val="00D84E5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7D9DC5D-429C-4B6C-9A9A-6534CBE4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622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16224"/>
    <w:rPr>
      <w:rFonts w:ascii="Calibri" w:eastAsia="Calibri" w:hAnsi="Calibri" w:cs="Calibri"/>
    </w:rPr>
  </w:style>
  <w:style w:type="table" w:styleId="TableGrid">
    <w:name w:val="Table Grid"/>
    <w:basedOn w:val="TableNormal"/>
    <w:uiPriority w:val="39"/>
    <w:rsid w:val="0061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6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224"/>
    <w:rPr>
      <w:rFonts w:ascii="Segoe UI" w:eastAsia="Times New Roman" w:hAnsi="Segoe UI" w:cs="Segoe UI"/>
      <w:sz w:val="18"/>
      <w:szCs w:val="18"/>
    </w:rPr>
  </w:style>
  <w:style w:type="paragraph" w:styleId="NoSpacing">
    <w:name w:val="No Spacing"/>
    <w:uiPriority w:val="1"/>
    <w:qFormat/>
    <w:rsid w:val="00344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j6@cdc.gov" TargetMode="External"/><Relationship Id="rId5" Type="http://schemas.openxmlformats.org/officeDocument/2006/relationships/footnotes" Target="footnotes.xml"/><Relationship Id="rId10" Type="http://schemas.openxmlformats.org/officeDocument/2006/relationships/hyperlink" Target="https://www.hhs.gov/about/agencies/ogc/key-personnel/general-law-division/index.html" TargetMode="External"/><Relationship Id="rId4" Type="http://schemas.openxmlformats.org/officeDocument/2006/relationships/webSettings" Target="webSettings.xml"/><Relationship Id="rId9" Type="http://schemas.openxmlformats.org/officeDocument/2006/relationships/hyperlink" Target="https://www.hhs.gov/about/agencies/ogc/key-personnel/general-law-divis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(CDC/NIOSH/SMRD)</dc:creator>
  <cp:keywords/>
  <dc:description/>
  <cp:lastModifiedBy>Sawyer, Tamela (CDC/NIOSH/OD/ODDM)</cp:lastModifiedBy>
  <cp:revision>2</cp:revision>
  <dcterms:created xsi:type="dcterms:W3CDTF">2020-04-30T17:23:00Z</dcterms:created>
  <dcterms:modified xsi:type="dcterms:W3CDTF">2020-05-13T17:44:00Z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VIj6@cdc.gov</vt:lpwstr>
  </property>
  <property fmtid="{D5CDD505-2E9C-101B-9397-08002B2CF9AE}" pid="5" name="MSIP_Label_7b94a7b8-f06c-4dfe-bdcc-9b548fd58c31_SetDate">
    <vt:lpwstr>2020-04-30T17:34:18.1923274Z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ecb88dc5-f4cf-444e-8c2d-27a653376068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