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D30B6" w:rsidP="002D30B6" w14:paraId="292DB78D" w14:textId="77777777">
      <w:pPr>
        <w:pStyle w:val="Title"/>
        <w:jc w:val="right"/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2076450" cy="1003300"/>
            <wp:effectExtent l="0" t="0" r="0" b="6350"/>
            <wp:docPr id="802288664" name="Picture 802288664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288664" name="Picture 1" descr="A black background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r:link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2E8" w:rsidP="002A6366" w14:paraId="59E77473" w14:textId="77777777">
      <w:pPr>
        <w:pStyle w:val="Title"/>
        <w:jc w:val="center"/>
        <w:rPr>
          <w:sz w:val="36"/>
          <w:szCs w:val="36"/>
        </w:rPr>
      </w:pPr>
      <w:r w:rsidRPr="57F104C2">
        <w:rPr>
          <w:sz w:val="36"/>
          <w:szCs w:val="36"/>
        </w:rPr>
        <w:t xml:space="preserve"> INTRODUCTORY EMAIL TO GRANTEES </w:t>
      </w:r>
    </w:p>
    <w:p w:rsidR="00830972" w:rsidP="00C66B1C" w14:paraId="1F6B4844" w14:textId="77777777">
      <w:pPr>
        <w:keepNext/>
      </w:pPr>
    </w:p>
    <w:p w:rsidR="1CD21780" w:rsidP="57F104C2" w14:paraId="71C02AD2" w14:textId="77777777">
      <w:pPr>
        <w:keepNext/>
      </w:pPr>
      <w:r>
        <w:t>Dear [Insert Harm Reduction Grantee name]:</w:t>
      </w:r>
    </w:p>
    <w:p w:rsidR="57F104C2" w:rsidP="57F104C2" w14:paraId="7437BD7C" w14:textId="77777777">
      <w:pPr>
        <w:keepNext/>
      </w:pPr>
    </w:p>
    <w:p w:rsidR="00E07812" w:rsidP="00C66B1C" w14:paraId="196D405A" w14:textId="77777777">
      <w:pPr>
        <w:keepNext/>
      </w:pPr>
      <w:r>
        <w:t xml:space="preserve">The PEERS evaluation team </w:t>
      </w:r>
      <w:r w:rsidR="5336BBFC">
        <w:t>is</w:t>
      </w:r>
      <w:r>
        <w:t xml:space="preserve"> reaching out to you to follow up with additional information on the evaluation plan and to introduce a proposed Point-in-Time (</w:t>
      </w:r>
      <w:r>
        <w:t>PiT</w:t>
      </w:r>
      <w:r>
        <w:t>) Harm Reduction (HR) Survey of clients served by HR grantees</w:t>
      </w:r>
      <w:r w:rsidR="3F27DD12">
        <w:t>.</w:t>
      </w:r>
    </w:p>
    <w:p w:rsidR="00E07812" w:rsidP="00C66B1C" w14:paraId="0F4A6B61" w14:textId="77777777">
      <w:pPr>
        <w:keepNext/>
      </w:pPr>
    </w:p>
    <w:p w:rsidR="003B53ED" w:rsidP="00C66B1C" w14:paraId="350621EF" w14:textId="77777777">
      <w:pPr>
        <w:keepNext/>
      </w:pPr>
      <w:r>
        <w:t xml:space="preserve">The </w:t>
      </w:r>
      <w:r w:rsidR="14D1DD11">
        <w:t>P</w:t>
      </w:r>
      <w:r w:rsidR="00357374">
        <w:t>iT</w:t>
      </w:r>
      <w:r w:rsidR="00357374">
        <w:t xml:space="preserve"> </w:t>
      </w:r>
      <w:r w:rsidR="00A0154F">
        <w:t xml:space="preserve">HR </w:t>
      </w:r>
      <w:r w:rsidRPr="00076131" w:rsidR="00A0154F">
        <w:t>Su</w:t>
      </w:r>
      <w:r w:rsidRPr="00076131" w:rsidR="005A2B58">
        <w:t xml:space="preserve">rvey is </w:t>
      </w:r>
      <w:r w:rsidRPr="00076131" w:rsidR="14D1DD11">
        <w:t xml:space="preserve">designed </w:t>
      </w:r>
      <w:r w:rsidRPr="00076131" w:rsidR="0090012A">
        <w:t xml:space="preserve">to </w:t>
      </w:r>
      <w:r w:rsidRPr="00076131" w:rsidR="14D1DD11">
        <w:t>capture a snapshot of</w:t>
      </w:r>
      <w:r w:rsidRPr="00076131" w:rsidR="005A2B58">
        <w:t xml:space="preserve"> the socio-demographic </w:t>
      </w:r>
      <w:r w:rsidRPr="00076131" w:rsidR="001333D2">
        <w:t xml:space="preserve">characteristics </w:t>
      </w:r>
      <w:r w:rsidRPr="00076131" w:rsidR="005A2B58">
        <w:t xml:space="preserve">and drug use </w:t>
      </w:r>
      <w:r w:rsidRPr="00076131" w:rsidR="001333D2">
        <w:t>trends</w:t>
      </w:r>
      <w:r w:rsidRPr="00076131" w:rsidR="005A2B58">
        <w:t xml:space="preserve"> of the client</w:t>
      </w:r>
      <w:r w:rsidRPr="00076131" w:rsidR="00BD5E73">
        <w:t xml:space="preserve">s </w:t>
      </w:r>
      <w:r w:rsidRPr="00076131" w:rsidR="005A2B58">
        <w:t>you serve, the HR services access</w:t>
      </w:r>
      <w:r w:rsidRPr="00076131" w:rsidR="00C171B1">
        <w:t>ed</w:t>
      </w:r>
      <w:r w:rsidRPr="00076131" w:rsidR="005A2B58">
        <w:t xml:space="preserve">, </w:t>
      </w:r>
      <w:r w:rsidRPr="00076131" w:rsidR="00C171B1">
        <w:t>and any</w:t>
      </w:r>
      <w:r w:rsidRPr="00076131" w:rsidR="001B4E6C">
        <w:t xml:space="preserve"> </w:t>
      </w:r>
      <w:r w:rsidRPr="00076131" w:rsidR="00BD5E73">
        <w:t>unmet need</w:t>
      </w:r>
      <w:r w:rsidRPr="00076131" w:rsidR="00A0154F">
        <w:t>s</w:t>
      </w:r>
      <w:r w:rsidRPr="00076131" w:rsidR="00BD5E73">
        <w:t xml:space="preserve"> and </w:t>
      </w:r>
      <w:r w:rsidRPr="00076131" w:rsidR="005A2B58">
        <w:t xml:space="preserve">barriers to </w:t>
      </w:r>
      <w:r w:rsidRPr="00076131" w:rsidR="00A7613D">
        <w:t>access</w:t>
      </w:r>
      <w:r w:rsidRPr="00076131" w:rsidR="00846735">
        <w:t xml:space="preserve">ing and </w:t>
      </w:r>
      <w:r w:rsidRPr="00076131" w:rsidR="00A7613D">
        <w:t xml:space="preserve">receiving </w:t>
      </w:r>
      <w:r w:rsidRPr="00076131" w:rsidR="005A2B58">
        <w:t>service</w:t>
      </w:r>
      <w:r w:rsidRPr="00076131" w:rsidR="00BD5E73">
        <w:t>s</w:t>
      </w:r>
      <w:r w:rsidRPr="00076131">
        <w:t>.</w:t>
      </w:r>
      <w:r>
        <w:t xml:space="preserve"> </w:t>
      </w:r>
      <w:r w:rsidR="00A21518">
        <w:t xml:space="preserve">We </w:t>
      </w:r>
      <w:r w:rsidR="001B4E6C">
        <w:t xml:space="preserve">believe this </w:t>
      </w:r>
      <w:r w:rsidR="00A21518">
        <w:t xml:space="preserve">survey </w:t>
      </w:r>
      <w:r>
        <w:t>will</w:t>
      </w:r>
      <w:r w:rsidR="005A2B58">
        <w:t xml:space="preserve"> </w:t>
      </w:r>
      <w:r w:rsidR="00735FCD">
        <w:t xml:space="preserve">help to </w:t>
      </w:r>
      <w:r w:rsidR="00BD5E73">
        <w:t>capture the breadth of the impact of your lifesaving work in your communitie</w:t>
      </w:r>
      <w:r w:rsidR="00A21518">
        <w:t>s</w:t>
      </w:r>
      <w:r>
        <w:t xml:space="preserve"> </w:t>
      </w:r>
      <w:r w:rsidR="00936E9E">
        <w:t xml:space="preserve">and </w:t>
      </w:r>
      <w:r w:rsidR="001B4E6C">
        <w:t xml:space="preserve">across the country </w:t>
      </w:r>
      <w:r>
        <w:t xml:space="preserve">and help SAMHSA learn </w:t>
      </w:r>
      <w:r w:rsidR="00BD5E73">
        <w:t xml:space="preserve">how </w:t>
      </w:r>
      <w:r w:rsidR="00763112">
        <w:t>we can better reach those at greatest need for services</w:t>
      </w:r>
      <w:r w:rsidR="00A21518">
        <w:t xml:space="preserve">. </w:t>
      </w:r>
      <w:r>
        <w:t xml:space="preserve"> </w:t>
      </w:r>
    </w:p>
    <w:p w:rsidR="003B53ED" w:rsidP="00C66B1C" w14:paraId="4750A26B" w14:textId="77777777">
      <w:pPr>
        <w:keepNext/>
      </w:pPr>
    </w:p>
    <w:p w:rsidR="006D6638" w:rsidP="00C66B1C" w14:paraId="7B73BF7B" w14:textId="77777777">
      <w:pPr>
        <w:keepNext/>
      </w:pPr>
      <w:r>
        <w:t xml:space="preserve">This survey </w:t>
      </w:r>
      <w:r w:rsidR="007A06BB">
        <w:t>is intended to</w:t>
      </w:r>
      <w:r>
        <w:t xml:space="preserve"> </w:t>
      </w:r>
      <w:r w:rsidR="009A3723">
        <w:t xml:space="preserve">occur over </w:t>
      </w:r>
      <w:r w:rsidR="14B67F65">
        <w:t xml:space="preserve">an up </w:t>
      </w:r>
      <w:r w:rsidRPr="00076131" w:rsidR="14B67F65">
        <w:t>to</w:t>
      </w:r>
      <w:r w:rsidRPr="00076131" w:rsidR="00630F0B">
        <w:t xml:space="preserve"> </w:t>
      </w:r>
      <w:r w:rsidRPr="00076131" w:rsidR="007A06BB">
        <w:t>four</w:t>
      </w:r>
      <w:r w:rsidRPr="00076131" w:rsidR="2CD5ED77">
        <w:t>-</w:t>
      </w:r>
      <w:r w:rsidRPr="00076131" w:rsidR="001576A1">
        <w:t>w</w:t>
      </w:r>
      <w:r w:rsidRPr="00076131" w:rsidR="009A3723">
        <w:t xml:space="preserve">eek </w:t>
      </w:r>
      <w:r w:rsidRPr="00076131" w:rsidR="001576A1">
        <w:t xml:space="preserve">period </w:t>
      </w:r>
      <w:r w:rsidRPr="00076131" w:rsidR="009A3723">
        <w:t>at each</w:t>
      </w:r>
      <w:r w:rsidRPr="00076131" w:rsidR="00A21518">
        <w:t xml:space="preserve"> HR grantee site.</w:t>
      </w:r>
      <w:r w:rsidR="00A21518">
        <w:t xml:space="preserve"> </w:t>
      </w:r>
      <w:r w:rsidR="00F146C7">
        <w:t xml:space="preserve">We hope to </w:t>
      </w:r>
      <w:r w:rsidR="009A3723">
        <w:t>launch</w:t>
      </w:r>
      <w:r w:rsidR="00F146C7">
        <w:t xml:space="preserve"> it</w:t>
      </w:r>
      <w:r w:rsidR="009A3723">
        <w:t xml:space="preserve"> </w:t>
      </w:r>
      <w:r w:rsidR="001576A1">
        <w:t>in November 2024</w:t>
      </w:r>
      <w:r w:rsidR="003B53ED">
        <w:t>.</w:t>
      </w:r>
      <w:r w:rsidR="005C5D71">
        <w:t xml:space="preserve"> The PEERS evaluation will provide an honorarium to sites to provide support for your involvement. </w:t>
      </w:r>
      <w:r w:rsidR="003B53ED">
        <w:t xml:space="preserve"> We hope to </w:t>
      </w:r>
      <w:r w:rsidR="000B4843">
        <w:t xml:space="preserve">pilot-test </w:t>
      </w:r>
      <w:r w:rsidR="003B53ED">
        <w:t xml:space="preserve">the protocols with </w:t>
      </w:r>
      <w:r w:rsidR="001576A1">
        <w:t>one or two sites in January of 202</w:t>
      </w:r>
      <w:r w:rsidR="00FD229D">
        <w:t>4</w:t>
      </w:r>
      <w:r w:rsidR="001576A1">
        <w:t>.</w:t>
      </w:r>
      <w:r w:rsidR="005A2B58">
        <w:t xml:space="preserve"> </w:t>
      </w:r>
      <w:r w:rsidR="00A21518">
        <w:t xml:space="preserve">We also </w:t>
      </w:r>
      <w:r w:rsidR="6A33438A">
        <w:t>plan</w:t>
      </w:r>
      <w:r w:rsidR="00A21518">
        <w:t xml:space="preserve"> to convene an adv</w:t>
      </w:r>
      <w:r w:rsidR="00BB166F">
        <w:t xml:space="preserve">isory </w:t>
      </w:r>
      <w:r w:rsidR="00A21518">
        <w:t xml:space="preserve">panel </w:t>
      </w:r>
      <w:r w:rsidR="00D07AB1">
        <w:t xml:space="preserve">of </w:t>
      </w:r>
      <w:r w:rsidR="00BB166F">
        <w:t xml:space="preserve">interested </w:t>
      </w:r>
      <w:r w:rsidR="00D07AB1">
        <w:t xml:space="preserve">grantees to guide the development of our protocols. </w:t>
      </w:r>
    </w:p>
    <w:p w:rsidR="006D6638" w:rsidP="00C66B1C" w14:paraId="2285BF02" w14:textId="77777777">
      <w:pPr>
        <w:keepNext/>
      </w:pPr>
    </w:p>
    <w:p w:rsidR="00D97204" w:rsidP="00C66B1C" w14:paraId="7FFD63CC" w14:textId="570C81B7">
      <w:pPr>
        <w:keepNext/>
      </w:pPr>
      <w:r>
        <w:t xml:space="preserve">We would be grateful if you would take </w:t>
      </w:r>
      <w:r w:rsidR="00F01682">
        <w:t>3</w:t>
      </w:r>
      <w:r w:rsidR="00130C16">
        <w:t>5</w:t>
      </w:r>
      <w:r>
        <w:t xml:space="preserve"> minutes to complete this </w:t>
      </w:r>
      <w:r w:rsidR="00BA2078">
        <w:t xml:space="preserve">Grantee Planning Tool </w:t>
      </w:r>
      <w:r>
        <w:t xml:space="preserve">to help guide the development of our survey protocols. </w:t>
      </w:r>
      <w:r w:rsidR="005A7E05">
        <w:t xml:space="preserve">The link to the survey is below this message. </w:t>
      </w:r>
      <w:r w:rsidR="00FD3CF9">
        <w:t>This survey as</w:t>
      </w:r>
      <w:r w:rsidR="00BC35EA">
        <w:t>ks</w:t>
      </w:r>
      <w:r w:rsidR="00FD3CF9">
        <w:t xml:space="preserve"> about your </w:t>
      </w:r>
      <w:r w:rsidR="00204732">
        <w:t>organization’s</w:t>
      </w:r>
      <w:r w:rsidR="00FD3CF9">
        <w:t xml:space="preserve"> capacity to support </w:t>
      </w:r>
      <w:r w:rsidR="00E832CB">
        <w:t xml:space="preserve">the </w:t>
      </w:r>
      <w:r w:rsidR="00FD3CF9">
        <w:t xml:space="preserve">recruitment </w:t>
      </w:r>
      <w:r w:rsidR="00F531E7">
        <w:t xml:space="preserve">of </w:t>
      </w:r>
      <w:r w:rsidR="006F58A0">
        <w:t>individuals</w:t>
      </w:r>
      <w:r w:rsidR="00F531E7">
        <w:t xml:space="preserve"> to participate in a</w:t>
      </w:r>
      <w:r w:rsidR="00BE2149">
        <w:t xml:space="preserve"> </w:t>
      </w:r>
      <w:r w:rsidR="0049193A">
        <w:t xml:space="preserve">future </w:t>
      </w:r>
      <w:r>
        <w:t xml:space="preserve">15-minute </w:t>
      </w:r>
      <w:r w:rsidR="00F531E7">
        <w:t xml:space="preserve">online </w:t>
      </w:r>
      <w:r w:rsidR="0049193A">
        <w:t xml:space="preserve">“point in time” </w:t>
      </w:r>
      <w:r w:rsidR="00F531E7">
        <w:t>survey</w:t>
      </w:r>
      <w:r w:rsidR="00165C97">
        <w:t>. This PIT survey</w:t>
      </w:r>
      <w:r w:rsidR="0080334A">
        <w:t xml:space="preserve"> </w:t>
      </w:r>
      <w:r w:rsidR="00644E7C">
        <w:t xml:space="preserve">would be completed by </w:t>
      </w:r>
      <w:r w:rsidR="00D275B4">
        <w:t xml:space="preserve">HR </w:t>
      </w:r>
      <w:r w:rsidR="0049193A">
        <w:t>participants</w:t>
      </w:r>
      <w:r w:rsidR="00D275B4">
        <w:t xml:space="preserve"> </w:t>
      </w:r>
      <w:r>
        <w:t xml:space="preserve">on </w:t>
      </w:r>
      <w:r w:rsidR="00D275B4">
        <w:t xml:space="preserve">tablets </w:t>
      </w:r>
      <w:r w:rsidR="00F531E7">
        <w:t>provided by the PEERS evaluation</w:t>
      </w:r>
      <w:r w:rsidR="0005434C">
        <w:t xml:space="preserve"> </w:t>
      </w:r>
      <w:r w:rsidR="00D275B4">
        <w:t>team</w:t>
      </w:r>
      <w:r w:rsidR="00BC35EA">
        <w:t>.</w:t>
      </w:r>
      <w:r w:rsidR="00204732">
        <w:t xml:space="preserve"> </w:t>
      </w:r>
      <w:r w:rsidR="00BC35EA">
        <w:t>Clients would receive a $25 incentive for their participation</w:t>
      </w:r>
      <w:r w:rsidR="00BA2078">
        <w:t xml:space="preserve"> in </w:t>
      </w:r>
      <w:r w:rsidR="00D275B4">
        <w:t xml:space="preserve">the </w:t>
      </w:r>
      <w:r w:rsidR="00BA2078">
        <w:t>survey</w:t>
      </w:r>
      <w:r w:rsidR="00BC35EA">
        <w:t>.”</w:t>
      </w:r>
      <w:r w:rsidR="4C2B6A2C">
        <w:t xml:space="preserve"> </w:t>
      </w:r>
      <w:r>
        <w:t xml:space="preserve"> </w:t>
      </w:r>
    </w:p>
    <w:p w:rsidR="00830972" w:rsidP="00C66B1C" w14:paraId="36EA9287" w14:textId="77777777">
      <w:pPr>
        <w:keepNext/>
      </w:pPr>
    </w:p>
    <w:p w:rsidR="00D97204" w:rsidP="00703982" w14:paraId="600423FA" w14:textId="77777777">
      <w:pPr>
        <w:keepNext/>
        <w:jc w:val="center"/>
      </w:pPr>
      <w:r>
        <w:t>INSERT LINK HERE</w:t>
      </w:r>
    </w:p>
    <w:p w:rsidR="00830972" w:rsidP="00C66B1C" w14:paraId="19E50CFB" w14:textId="77777777">
      <w:pPr>
        <w:keepNext/>
      </w:pPr>
      <w:r>
        <w:t xml:space="preserve"> </w:t>
      </w:r>
    </w:p>
    <w:p w:rsidR="00830972" w14:paraId="032FC6E3" w14:textId="77777777">
      <w:r>
        <w:br w:type="page"/>
      </w:r>
    </w:p>
    <w:p w:rsidR="00B53B09" w:rsidRPr="005E14E2" w:rsidP="00B53B09" w14:paraId="7BCB0146" w14:textId="77777777">
      <w:pPr>
        <w:spacing w:before="41" w:line="240" w:lineRule="auto"/>
        <w:ind w:left="6480" w:right="-20" w:firstLine="720"/>
        <w:rPr>
          <w:rFonts w:ascii="Times New Roman" w:eastAsia="Arial" w:hAnsi="Times New Roman" w:cs="Times New Roman"/>
          <w:b/>
          <w:sz w:val="20"/>
          <w:szCs w:val="20"/>
        </w:rPr>
      </w:pPr>
      <w:bookmarkStart w:id="0" w:name="_Hlk147132489"/>
      <w:r w:rsidRPr="005E14E2">
        <w:rPr>
          <w:rFonts w:ascii="Times New Roman" w:eastAsia="Arial" w:hAnsi="Times New Roman" w:cs="Times New Roman"/>
          <w:b/>
          <w:spacing w:val="5"/>
          <w:sz w:val="20"/>
          <w:szCs w:val="20"/>
        </w:rPr>
        <w:t>OM</w:t>
      </w:r>
      <w:r w:rsidRPr="005E14E2">
        <w:rPr>
          <w:rFonts w:ascii="Times New Roman" w:eastAsia="Arial" w:hAnsi="Times New Roman" w:cs="Times New Roman"/>
          <w:b/>
          <w:sz w:val="20"/>
          <w:szCs w:val="20"/>
        </w:rPr>
        <w:t>B</w:t>
      </w:r>
      <w:r w:rsidRPr="005E14E2">
        <w:rPr>
          <w:rFonts w:ascii="Times New Roman" w:eastAsia="Arial" w:hAnsi="Times New Roman" w:cs="Times New Roman"/>
          <w:b/>
          <w:spacing w:val="9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b/>
          <w:spacing w:val="5"/>
          <w:sz w:val="20"/>
          <w:szCs w:val="20"/>
        </w:rPr>
        <w:t>No</w:t>
      </w:r>
      <w:r w:rsidRPr="005E14E2">
        <w:rPr>
          <w:rFonts w:ascii="Times New Roman" w:eastAsia="Arial" w:hAnsi="Times New Roman" w:cs="Times New Roman"/>
          <w:b/>
          <w:sz w:val="20"/>
          <w:szCs w:val="20"/>
        </w:rPr>
        <w:t>.</w:t>
      </w:r>
      <w:r w:rsidRPr="005E14E2">
        <w:rPr>
          <w:rFonts w:ascii="Times New Roman" w:eastAsia="Arial" w:hAnsi="Times New Roman" w:cs="Times New Roman"/>
          <w:b/>
          <w:spacing w:val="9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b/>
          <w:spacing w:val="5"/>
          <w:sz w:val="20"/>
          <w:szCs w:val="20"/>
        </w:rPr>
        <w:t>0930-</w:t>
      </w:r>
      <w:r>
        <w:rPr>
          <w:rFonts w:ascii="Times New Roman" w:eastAsia="Arial" w:hAnsi="Times New Roman" w:cs="Times New Roman"/>
          <w:b/>
          <w:spacing w:val="5"/>
          <w:sz w:val="20"/>
          <w:szCs w:val="20"/>
        </w:rPr>
        <w:t>0397</w:t>
      </w:r>
    </w:p>
    <w:p w:rsidR="00B53B09" w:rsidRPr="005E14E2" w:rsidP="00B53B09" w14:paraId="35FCD3D1" w14:textId="77777777">
      <w:pPr>
        <w:spacing w:before="68" w:line="240" w:lineRule="auto"/>
        <w:ind w:left="7200" w:right="-20"/>
        <w:rPr>
          <w:rFonts w:ascii="Times New Roman" w:eastAsia="Arial" w:hAnsi="Times New Roman" w:cs="Times New Roman"/>
          <w:b/>
          <w:spacing w:val="5"/>
          <w:sz w:val="20"/>
          <w:szCs w:val="20"/>
        </w:rPr>
      </w:pPr>
      <w:r w:rsidRPr="005E14E2">
        <w:rPr>
          <w:rFonts w:ascii="Times New Roman" w:eastAsia="Arial" w:hAnsi="Times New Roman" w:cs="Times New Roman"/>
          <w:b/>
          <w:spacing w:val="5"/>
          <w:sz w:val="20"/>
          <w:szCs w:val="20"/>
        </w:rPr>
        <w:t>Expiratio</w:t>
      </w:r>
      <w:r w:rsidRPr="005E14E2">
        <w:rPr>
          <w:rFonts w:ascii="Times New Roman" w:eastAsia="Arial" w:hAnsi="Times New Roman" w:cs="Times New Roman"/>
          <w:b/>
          <w:sz w:val="20"/>
          <w:szCs w:val="20"/>
        </w:rPr>
        <w:t>n</w:t>
      </w:r>
      <w:r w:rsidRPr="005E14E2">
        <w:rPr>
          <w:rFonts w:ascii="Times New Roman" w:eastAsia="Arial" w:hAnsi="Times New Roman" w:cs="Times New Roman"/>
          <w:b/>
          <w:spacing w:val="9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b/>
          <w:spacing w:val="5"/>
          <w:sz w:val="20"/>
          <w:szCs w:val="20"/>
        </w:rPr>
        <w:t>Date</w:t>
      </w:r>
      <w:r w:rsidRPr="005E14E2">
        <w:rPr>
          <w:rFonts w:ascii="Times New Roman" w:eastAsia="Arial" w:hAnsi="Times New Roman" w:cs="Times New Roman"/>
          <w:b/>
          <w:sz w:val="20"/>
          <w:szCs w:val="20"/>
        </w:rPr>
        <w:t>:</w:t>
      </w:r>
      <w:r w:rsidRPr="005E14E2">
        <w:rPr>
          <w:rFonts w:ascii="Times New Roman" w:eastAsia="Arial" w:hAnsi="Times New Roman" w:cs="Times New Roman"/>
          <w:b/>
          <w:spacing w:val="9"/>
          <w:sz w:val="20"/>
          <w:szCs w:val="20"/>
        </w:rPr>
        <w:t xml:space="preserve"> </w:t>
      </w:r>
      <w:r>
        <w:rPr>
          <w:rFonts w:ascii="Times New Roman" w:eastAsia="Arial" w:hAnsi="Times New Roman" w:cs="Times New Roman"/>
          <w:b/>
          <w:spacing w:val="9"/>
          <w:sz w:val="20"/>
          <w:szCs w:val="20"/>
        </w:rPr>
        <w:t>12</w:t>
      </w:r>
      <w:r w:rsidRPr="005E14E2">
        <w:rPr>
          <w:rFonts w:ascii="Times New Roman" w:eastAsia="Arial" w:hAnsi="Times New Roman" w:cs="Times New Roman"/>
          <w:b/>
          <w:spacing w:val="9"/>
          <w:sz w:val="20"/>
          <w:szCs w:val="20"/>
        </w:rPr>
        <w:t>/</w:t>
      </w:r>
      <w:r>
        <w:rPr>
          <w:rFonts w:ascii="Times New Roman" w:eastAsia="Arial" w:hAnsi="Times New Roman" w:cs="Times New Roman"/>
          <w:b/>
          <w:spacing w:val="9"/>
          <w:sz w:val="20"/>
          <w:szCs w:val="20"/>
        </w:rPr>
        <w:t>31</w:t>
      </w:r>
      <w:r w:rsidRPr="005E14E2">
        <w:rPr>
          <w:rFonts w:ascii="Times New Roman" w:eastAsia="Arial" w:hAnsi="Times New Roman" w:cs="Times New Roman"/>
          <w:b/>
          <w:spacing w:val="9"/>
          <w:sz w:val="20"/>
          <w:szCs w:val="20"/>
        </w:rPr>
        <w:t>/</w:t>
      </w:r>
      <w:r>
        <w:rPr>
          <w:rFonts w:ascii="Times New Roman" w:eastAsia="Arial" w:hAnsi="Times New Roman" w:cs="Times New Roman"/>
          <w:b/>
          <w:spacing w:val="9"/>
          <w:sz w:val="20"/>
          <w:szCs w:val="20"/>
        </w:rPr>
        <w:t>2026</w:t>
      </w:r>
    </w:p>
    <w:p w:rsidR="00B53B09" w:rsidRPr="005E14E2" w:rsidP="00B53B09" w14:paraId="3F56B64B" w14:textId="77777777">
      <w:pPr>
        <w:spacing w:before="68" w:line="240" w:lineRule="auto"/>
        <w:ind w:left="6314" w:right="-20"/>
        <w:rPr>
          <w:rFonts w:ascii="Times New Roman" w:eastAsia="Calibri" w:hAnsi="Times New Roman" w:cs="Times New Roman"/>
          <w:sz w:val="20"/>
          <w:szCs w:val="20"/>
        </w:rPr>
      </w:pPr>
    </w:p>
    <w:p w:rsidR="00B53B09" w:rsidRPr="005E14E2" w:rsidP="00B53B09" w14:paraId="7C9C2C04" w14:textId="77777777">
      <w:pPr>
        <w:spacing w:line="240" w:lineRule="auto"/>
        <w:ind w:left="305" w:right="59"/>
        <w:rPr>
          <w:rFonts w:ascii="Times New Roman" w:eastAsia="Arial" w:hAnsi="Times New Roman" w:cs="Times New Roman"/>
          <w:sz w:val="20"/>
          <w:szCs w:val="20"/>
        </w:rPr>
      </w:pP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Publi</w:t>
      </w:r>
      <w:r w:rsidRPr="005E14E2">
        <w:rPr>
          <w:rFonts w:ascii="Times New Roman" w:eastAsia="Arial" w:hAnsi="Times New Roman" w:cs="Times New Roman"/>
          <w:sz w:val="20"/>
          <w:szCs w:val="20"/>
        </w:rPr>
        <w:t>c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Burde</w:t>
      </w:r>
      <w:r w:rsidRPr="005E14E2">
        <w:rPr>
          <w:rFonts w:ascii="Times New Roman" w:eastAsia="Arial" w:hAnsi="Times New Roman" w:cs="Times New Roman"/>
          <w:sz w:val="20"/>
          <w:szCs w:val="20"/>
        </w:rPr>
        <w:t>n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Statement</w:t>
      </w:r>
      <w:r w:rsidRPr="005E14E2">
        <w:rPr>
          <w:rFonts w:ascii="Times New Roman" w:eastAsia="Arial" w:hAnsi="Times New Roman" w:cs="Times New Roman"/>
          <w:sz w:val="20"/>
          <w:szCs w:val="20"/>
        </w:rPr>
        <w:t>: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A</w:t>
      </w:r>
      <w:r w:rsidRPr="005E14E2">
        <w:rPr>
          <w:rFonts w:ascii="Times New Roman" w:eastAsia="Arial" w:hAnsi="Times New Roman" w:cs="Times New Roman"/>
          <w:sz w:val="20"/>
          <w:szCs w:val="20"/>
        </w:rPr>
        <w:t>n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agenc</w:t>
      </w:r>
      <w:r w:rsidRPr="005E14E2">
        <w:rPr>
          <w:rFonts w:ascii="Times New Roman" w:eastAsia="Arial" w:hAnsi="Times New Roman" w:cs="Times New Roman"/>
          <w:sz w:val="20"/>
          <w:szCs w:val="20"/>
        </w:rPr>
        <w:t>y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ma</w:t>
      </w:r>
      <w:r w:rsidRPr="005E14E2">
        <w:rPr>
          <w:rFonts w:ascii="Times New Roman" w:eastAsia="Arial" w:hAnsi="Times New Roman" w:cs="Times New Roman"/>
          <w:sz w:val="20"/>
          <w:szCs w:val="20"/>
        </w:rPr>
        <w:t>y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no</w:t>
      </w:r>
      <w:r w:rsidRPr="005E14E2">
        <w:rPr>
          <w:rFonts w:ascii="Times New Roman" w:eastAsia="Arial" w:hAnsi="Times New Roman" w:cs="Times New Roman"/>
          <w:sz w:val="20"/>
          <w:szCs w:val="20"/>
        </w:rPr>
        <w:t>t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conduc</w:t>
      </w:r>
      <w:r w:rsidRPr="005E14E2">
        <w:rPr>
          <w:rFonts w:ascii="Times New Roman" w:eastAsia="Arial" w:hAnsi="Times New Roman" w:cs="Times New Roman"/>
          <w:sz w:val="20"/>
          <w:szCs w:val="20"/>
        </w:rPr>
        <w:t>t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o</w:t>
      </w:r>
      <w:r w:rsidRPr="005E14E2">
        <w:rPr>
          <w:rFonts w:ascii="Times New Roman" w:eastAsia="Arial" w:hAnsi="Times New Roman" w:cs="Times New Roman"/>
          <w:sz w:val="20"/>
          <w:szCs w:val="20"/>
        </w:rPr>
        <w:t>r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sponsor</w:t>
      </w:r>
      <w:r w:rsidRPr="005E14E2">
        <w:rPr>
          <w:rFonts w:ascii="Times New Roman" w:eastAsia="Arial" w:hAnsi="Times New Roman" w:cs="Times New Roman"/>
          <w:sz w:val="20"/>
          <w:szCs w:val="20"/>
        </w:rPr>
        <w:t>,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an</w:t>
      </w:r>
      <w:r w:rsidRPr="005E14E2">
        <w:rPr>
          <w:rFonts w:ascii="Times New Roman" w:eastAsia="Arial" w:hAnsi="Times New Roman" w:cs="Times New Roman"/>
          <w:sz w:val="20"/>
          <w:szCs w:val="20"/>
        </w:rPr>
        <w:t>d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z w:val="20"/>
          <w:szCs w:val="20"/>
        </w:rPr>
        <w:t>a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perso</w:t>
      </w:r>
      <w:r w:rsidRPr="005E14E2">
        <w:rPr>
          <w:rFonts w:ascii="Times New Roman" w:eastAsia="Arial" w:hAnsi="Times New Roman" w:cs="Times New Roman"/>
          <w:sz w:val="20"/>
          <w:szCs w:val="20"/>
        </w:rPr>
        <w:t>n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i</w:t>
      </w:r>
      <w:r w:rsidRPr="005E14E2">
        <w:rPr>
          <w:rFonts w:ascii="Times New Roman" w:eastAsia="Arial" w:hAnsi="Times New Roman" w:cs="Times New Roman"/>
          <w:sz w:val="20"/>
          <w:szCs w:val="20"/>
        </w:rPr>
        <w:t>s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no</w:t>
      </w:r>
      <w:r w:rsidRPr="005E14E2">
        <w:rPr>
          <w:rFonts w:ascii="Times New Roman" w:eastAsia="Arial" w:hAnsi="Times New Roman" w:cs="Times New Roman"/>
          <w:sz w:val="20"/>
          <w:szCs w:val="20"/>
        </w:rPr>
        <w:t>t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require</w:t>
      </w:r>
      <w:r w:rsidRPr="005E14E2">
        <w:rPr>
          <w:rFonts w:ascii="Times New Roman" w:eastAsia="Arial" w:hAnsi="Times New Roman" w:cs="Times New Roman"/>
          <w:sz w:val="20"/>
          <w:szCs w:val="20"/>
        </w:rPr>
        <w:t>d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t</w:t>
      </w:r>
      <w:r w:rsidRPr="005E14E2">
        <w:rPr>
          <w:rFonts w:ascii="Times New Roman" w:eastAsia="Arial" w:hAnsi="Times New Roman" w:cs="Times New Roman"/>
          <w:sz w:val="20"/>
          <w:szCs w:val="20"/>
        </w:rPr>
        <w:t>o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respon</w:t>
      </w:r>
      <w:r w:rsidRPr="005E14E2">
        <w:rPr>
          <w:rFonts w:ascii="Times New Roman" w:eastAsia="Arial" w:hAnsi="Times New Roman" w:cs="Times New Roman"/>
          <w:sz w:val="20"/>
          <w:szCs w:val="20"/>
        </w:rPr>
        <w:t>d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to</w:t>
      </w:r>
      <w:r w:rsidRPr="005E14E2">
        <w:rPr>
          <w:rFonts w:ascii="Times New Roman" w:eastAsia="Arial" w:hAnsi="Times New Roman" w:cs="Times New Roman"/>
          <w:sz w:val="20"/>
          <w:szCs w:val="20"/>
        </w:rPr>
        <w:t>,</w:t>
      </w:r>
      <w:r w:rsidRPr="005E14E2">
        <w:rPr>
          <w:rFonts w:ascii="Times New Roman" w:eastAsia="Arial" w:hAnsi="Times New Roman" w:cs="Times New Roman"/>
          <w:spacing w:val="6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z w:val="20"/>
          <w:szCs w:val="20"/>
        </w:rPr>
        <w:t>a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collectio</w:t>
      </w:r>
      <w:r w:rsidRPr="005E14E2">
        <w:rPr>
          <w:rFonts w:ascii="Times New Roman" w:eastAsia="Arial" w:hAnsi="Times New Roman" w:cs="Times New Roman"/>
          <w:sz w:val="20"/>
          <w:szCs w:val="20"/>
        </w:rPr>
        <w:t>n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o</w:t>
      </w:r>
      <w:r w:rsidRPr="005E14E2">
        <w:rPr>
          <w:rFonts w:ascii="Times New Roman" w:eastAsia="Arial" w:hAnsi="Times New Roman" w:cs="Times New Roman"/>
          <w:sz w:val="20"/>
          <w:szCs w:val="20"/>
        </w:rPr>
        <w:t>f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informatio</w:t>
      </w:r>
      <w:r w:rsidRPr="005E14E2">
        <w:rPr>
          <w:rFonts w:ascii="Times New Roman" w:eastAsia="Arial" w:hAnsi="Times New Roman" w:cs="Times New Roman"/>
          <w:sz w:val="20"/>
          <w:szCs w:val="20"/>
        </w:rPr>
        <w:t>n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unles</w:t>
      </w:r>
      <w:r w:rsidRPr="005E14E2">
        <w:rPr>
          <w:rFonts w:ascii="Times New Roman" w:eastAsia="Arial" w:hAnsi="Times New Roman" w:cs="Times New Roman"/>
          <w:sz w:val="20"/>
          <w:szCs w:val="20"/>
        </w:rPr>
        <w:t>s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it display</w:t>
      </w:r>
      <w:r w:rsidRPr="005E14E2">
        <w:rPr>
          <w:rFonts w:ascii="Times New Roman" w:eastAsia="Arial" w:hAnsi="Times New Roman" w:cs="Times New Roman"/>
          <w:sz w:val="20"/>
          <w:szCs w:val="20"/>
        </w:rPr>
        <w:t>s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z w:val="20"/>
          <w:szCs w:val="20"/>
        </w:rPr>
        <w:t>a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currentl</w:t>
      </w:r>
      <w:r w:rsidRPr="005E14E2">
        <w:rPr>
          <w:rFonts w:ascii="Times New Roman" w:eastAsia="Arial" w:hAnsi="Times New Roman" w:cs="Times New Roman"/>
          <w:sz w:val="20"/>
          <w:szCs w:val="20"/>
        </w:rPr>
        <w:t>y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vali</w:t>
      </w:r>
      <w:r w:rsidRPr="005E14E2">
        <w:rPr>
          <w:rFonts w:ascii="Times New Roman" w:eastAsia="Arial" w:hAnsi="Times New Roman" w:cs="Times New Roman"/>
          <w:sz w:val="20"/>
          <w:szCs w:val="20"/>
        </w:rPr>
        <w:t>d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OM</w:t>
      </w:r>
      <w:r w:rsidRPr="005E14E2">
        <w:rPr>
          <w:rFonts w:ascii="Times New Roman" w:eastAsia="Arial" w:hAnsi="Times New Roman" w:cs="Times New Roman"/>
          <w:sz w:val="20"/>
          <w:szCs w:val="20"/>
        </w:rPr>
        <w:t>B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contro</w:t>
      </w:r>
      <w:r w:rsidRPr="005E14E2">
        <w:rPr>
          <w:rFonts w:ascii="Times New Roman" w:eastAsia="Arial" w:hAnsi="Times New Roman" w:cs="Times New Roman"/>
          <w:sz w:val="20"/>
          <w:szCs w:val="20"/>
        </w:rPr>
        <w:t>l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number</w:t>
      </w:r>
      <w:r w:rsidRPr="005E14E2">
        <w:rPr>
          <w:rFonts w:ascii="Times New Roman" w:eastAsia="Arial" w:hAnsi="Times New Roman" w:cs="Times New Roman"/>
          <w:sz w:val="20"/>
          <w:szCs w:val="20"/>
        </w:rPr>
        <w:t>.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Th</w:t>
      </w:r>
      <w:r w:rsidRPr="005E14E2">
        <w:rPr>
          <w:rFonts w:ascii="Times New Roman" w:eastAsia="Arial" w:hAnsi="Times New Roman" w:cs="Times New Roman"/>
          <w:sz w:val="20"/>
          <w:szCs w:val="20"/>
        </w:rPr>
        <w:t>e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OM</w:t>
      </w:r>
      <w:r w:rsidRPr="005E14E2">
        <w:rPr>
          <w:rFonts w:ascii="Times New Roman" w:eastAsia="Arial" w:hAnsi="Times New Roman" w:cs="Times New Roman"/>
          <w:sz w:val="20"/>
          <w:szCs w:val="20"/>
        </w:rPr>
        <w:t>B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contro</w:t>
      </w:r>
      <w:r w:rsidRPr="005E14E2">
        <w:rPr>
          <w:rFonts w:ascii="Times New Roman" w:eastAsia="Arial" w:hAnsi="Times New Roman" w:cs="Times New Roman"/>
          <w:sz w:val="20"/>
          <w:szCs w:val="20"/>
        </w:rPr>
        <w:t>l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numbe</w:t>
      </w:r>
      <w:r w:rsidRPr="005E14E2">
        <w:rPr>
          <w:rFonts w:ascii="Times New Roman" w:eastAsia="Arial" w:hAnsi="Times New Roman" w:cs="Times New Roman"/>
          <w:sz w:val="20"/>
          <w:szCs w:val="20"/>
        </w:rPr>
        <w:t>r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fo</w:t>
      </w:r>
      <w:r w:rsidRPr="005E14E2">
        <w:rPr>
          <w:rFonts w:ascii="Times New Roman" w:eastAsia="Arial" w:hAnsi="Times New Roman" w:cs="Times New Roman"/>
          <w:sz w:val="20"/>
          <w:szCs w:val="20"/>
        </w:rPr>
        <w:t>r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thi</w:t>
      </w:r>
      <w:r w:rsidRPr="005E14E2">
        <w:rPr>
          <w:rFonts w:ascii="Times New Roman" w:eastAsia="Arial" w:hAnsi="Times New Roman" w:cs="Times New Roman"/>
          <w:sz w:val="20"/>
          <w:szCs w:val="20"/>
        </w:rPr>
        <w:t>s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projec</w:t>
      </w:r>
      <w:r w:rsidRPr="005E14E2">
        <w:rPr>
          <w:rFonts w:ascii="Times New Roman" w:eastAsia="Arial" w:hAnsi="Times New Roman" w:cs="Times New Roman"/>
          <w:sz w:val="20"/>
          <w:szCs w:val="20"/>
        </w:rPr>
        <w:t>t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i</w:t>
      </w:r>
      <w:r w:rsidRPr="005E14E2">
        <w:rPr>
          <w:rFonts w:ascii="Times New Roman" w:eastAsia="Arial" w:hAnsi="Times New Roman" w:cs="Times New Roman"/>
          <w:sz w:val="20"/>
          <w:szCs w:val="20"/>
        </w:rPr>
        <w:t>s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0930</w:t>
      </w:r>
      <w:r w:rsidRPr="005E14E2">
        <w:rPr>
          <w:rFonts w:ascii="Times New Roman" w:eastAsia="Arial" w:hAnsi="Times New Roman" w:cs="Times New Roman"/>
          <w:sz w:val="20"/>
          <w:szCs w:val="20"/>
        </w:rPr>
        <w:t>­</w:t>
      </w:r>
      <w:r>
        <w:rPr>
          <w:rFonts w:ascii="Times New Roman" w:eastAsia="Arial" w:hAnsi="Times New Roman" w:cs="Times New Roman"/>
          <w:sz w:val="20"/>
          <w:szCs w:val="20"/>
        </w:rPr>
        <w:t>0397</w:t>
      </w:r>
      <w:r w:rsidRPr="005E14E2">
        <w:rPr>
          <w:rFonts w:ascii="Times New Roman" w:eastAsia="Arial" w:hAnsi="Times New Roman" w:cs="Times New Roman"/>
          <w:sz w:val="20"/>
          <w:szCs w:val="20"/>
        </w:rPr>
        <w:t>.</w:t>
      </w:r>
      <w:r w:rsidRPr="005E14E2">
        <w:rPr>
          <w:rFonts w:ascii="Times New Roman" w:eastAsia="Arial" w:hAnsi="Times New Roman" w:cs="Times New Roman"/>
          <w:spacing w:val="3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5"/>
          <w:sz w:val="20"/>
          <w:szCs w:val="20"/>
        </w:rPr>
        <w:t>Publi</w:t>
      </w:r>
      <w:r w:rsidRPr="005E14E2">
        <w:rPr>
          <w:rFonts w:ascii="Times New Roman" w:eastAsia="Arial" w:hAnsi="Times New Roman" w:cs="Times New Roman"/>
          <w:sz w:val="20"/>
          <w:szCs w:val="20"/>
        </w:rPr>
        <w:t>c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5"/>
          <w:sz w:val="20"/>
          <w:szCs w:val="20"/>
        </w:rPr>
        <w:t>reportin</w:t>
      </w:r>
      <w:r w:rsidRPr="005E14E2">
        <w:rPr>
          <w:rFonts w:ascii="Times New Roman" w:eastAsia="Arial" w:hAnsi="Times New Roman" w:cs="Times New Roman"/>
          <w:sz w:val="20"/>
          <w:szCs w:val="20"/>
        </w:rPr>
        <w:t>g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5"/>
          <w:sz w:val="20"/>
          <w:szCs w:val="20"/>
        </w:rPr>
        <w:t>burde</w:t>
      </w:r>
      <w:r w:rsidRPr="005E14E2">
        <w:rPr>
          <w:rFonts w:ascii="Times New Roman" w:eastAsia="Arial" w:hAnsi="Times New Roman" w:cs="Times New Roman"/>
          <w:sz w:val="20"/>
          <w:szCs w:val="20"/>
        </w:rPr>
        <w:t>n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5"/>
          <w:sz w:val="20"/>
          <w:szCs w:val="20"/>
        </w:rPr>
        <w:t>fo</w:t>
      </w:r>
      <w:r w:rsidRPr="005E14E2">
        <w:rPr>
          <w:rFonts w:ascii="Times New Roman" w:eastAsia="Arial" w:hAnsi="Times New Roman" w:cs="Times New Roman"/>
          <w:sz w:val="20"/>
          <w:szCs w:val="20"/>
        </w:rPr>
        <w:t>r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5"/>
          <w:sz w:val="20"/>
          <w:szCs w:val="20"/>
        </w:rPr>
        <w:t>thi</w:t>
      </w:r>
      <w:r w:rsidRPr="005E14E2">
        <w:rPr>
          <w:rFonts w:ascii="Times New Roman" w:eastAsia="Arial" w:hAnsi="Times New Roman" w:cs="Times New Roman"/>
          <w:sz w:val="20"/>
          <w:szCs w:val="20"/>
        </w:rPr>
        <w:t>s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5"/>
          <w:sz w:val="20"/>
          <w:szCs w:val="20"/>
        </w:rPr>
        <w:t>collectio</w:t>
      </w:r>
      <w:r w:rsidRPr="005E14E2">
        <w:rPr>
          <w:rFonts w:ascii="Times New Roman" w:eastAsia="Arial" w:hAnsi="Times New Roman" w:cs="Times New Roman"/>
          <w:sz w:val="20"/>
          <w:szCs w:val="20"/>
        </w:rPr>
        <w:t>n</w:t>
      </w:r>
      <w:r w:rsidRPr="005E14E2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5"/>
          <w:sz w:val="20"/>
          <w:szCs w:val="20"/>
        </w:rPr>
        <w:t xml:space="preserve">of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informatio</w:t>
      </w:r>
      <w:r w:rsidRPr="005E14E2">
        <w:rPr>
          <w:rFonts w:ascii="Times New Roman" w:eastAsia="Arial" w:hAnsi="Times New Roman" w:cs="Times New Roman"/>
          <w:sz w:val="20"/>
          <w:szCs w:val="20"/>
        </w:rPr>
        <w:t>n</w:t>
      </w:r>
      <w:r w:rsidRPr="005E14E2">
        <w:rPr>
          <w:rFonts w:ascii="Times New Roman" w:eastAsia="Arial" w:hAnsi="Times New Roman" w:cs="Times New Roman"/>
          <w:spacing w:val="7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i</w:t>
      </w:r>
      <w:r w:rsidRPr="005E14E2">
        <w:rPr>
          <w:rFonts w:ascii="Times New Roman" w:eastAsia="Arial" w:hAnsi="Times New Roman" w:cs="Times New Roman"/>
          <w:sz w:val="20"/>
          <w:szCs w:val="20"/>
        </w:rPr>
        <w:t>s</w:t>
      </w:r>
      <w:r w:rsidRPr="005E14E2">
        <w:rPr>
          <w:rFonts w:ascii="Times New Roman" w:eastAsia="Arial" w:hAnsi="Times New Roman" w:cs="Times New Roman"/>
          <w:spacing w:val="7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estimate</w:t>
      </w:r>
      <w:r w:rsidRPr="005E14E2">
        <w:rPr>
          <w:rFonts w:ascii="Times New Roman" w:eastAsia="Arial" w:hAnsi="Times New Roman" w:cs="Times New Roman"/>
          <w:sz w:val="20"/>
          <w:szCs w:val="20"/>
        </w:rPr>
        <w:t>d</w:t>
      </w:r>
      <w:r w:rsidRPr="005E14E2">
        <w:rPr>
          <w:rFonts w:ascii="Times New Roman" w:eastAsia="Arial" w:hAnsi="Times New Roman" w:cs="Times New Roman"/>
          <w:spacing w:val="7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t</w:t>
      </w:r>
      <w:r w:rsidRPr="005E14E2">
        <w:rPr>
          <w:rFonts w:ascii="Times New Roman" w:eastAsia="Arial" w:hAnsi="Times New Roman" w:cs="Times New Roman"/>
          <w:sz w:val="20"/>
          <w:szCs w:val="20"/>
        </w:rPr>
        <w:t>o</w:t>
      </w:r>
      <w:r w:rsidRPr="005E14E2">
        <w:rPr>
          <w:rFonts w:ascii="Times New Roman" w:eastAsia="Arial" w:hAnsi="Times New Roman" w:cs="Times New Roman"/>
          <w:spacing w:val="7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averag</w:t>
      </w:r>
      <w:r w:rsidRPr="005E14E2">
        <w:rPr>
          <w:rFonts w:ascii="Times New Roman" w:eastAsia="Arial" w:hAnsi="Times New Roman" w:cs="Times New Roman"/>
          <w:sz w:val="20"/>
          <w:szCs w:val="20"/>
        </w:rPr>
        <w:t>e</w:t>
      </w:r>
      <w:r w:rsidRPr="005E14E2">
        <w:rPr>
          <w:rFonts w:ascii="Times New Roman" w:eastAsia="Arial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Arial" w:hAnsi="Times New Roman" w:cs="Times New Roman"/>
          <w:spacing w:val="4"/>
          <w:sz w:val="20"/>
          <w:szCs w:val="20"/>
        </w:rPr>
        <w:t>35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 xml:space="preserve"> minutes</w:t>
      </w:r>
      <w:r w:rsidRPr="005E14E2">
        <w:rPr>
          <w:rFonts w:ascii="Times New Roman" w:eastAsia="Arial" w:hAnsi="Times New Roman" w:cs="Times New Roman"/>
          <w:spacing w:val="7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pe</w:t>
      </w:r>
      <w:r w:rsidRPr="005E14E2">
        <w:rPr>
          <w:rFonts w:ascii="Times New Roman" w:eastAsia="Arial" w:hAnsi="Times New Roman" w:cs="Times New Roman"/>
          <w:sz w:val="20"/>
          <w:szCs w:val="20"/>
        </w:rPr>
        <w:t>r</w:t>
      </w:r>
      <w:r w:rsidRPr="005E14E2">
        <w:rPr>
          <w:rFonts w:ascii="Times New Roman" w:eastAsia="Arial" w:hAnsi="Times New Roman" w:cs="Times New Roman"/>
          <w:spacing w:val="7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responden</w:t>
      </w:r>
      <w:r w:rsidRPr="005E14E2">
        <w:rPr>
          <w:rFonts w:ascii="Times New Roman" w:eastAsia="Arial" w:hAnsi="Times New Roman" w:cs="Times New Roman"/>
          <w:sz w:val="20"/>
          <w:szCs w:val="20"/>
        </w:rPr>
        <w:t>t</w:t>
      </w:r>
      <w:r w:rsidRPr="005E14E2">
        <w:rPr>
          <w:rFonts w:ascii="Times New Roman" w:eastAsia="Arial" w:hAnsi="Times New Roman" w:cs="Times New Roman"/>
          <w:spacing w:val="7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pe</w:t>
      </w:r>
      <w:r w:rsidRPr="005E14E2">
        <w:rPr>
          <w:rFonts w:ascii="Times New Roman" w:eastAsia="Arial" w:hAnsi="Times New Roman" w:cs="Times New Roman"/>
          <w:sz w:val="20"/>
          <w:szCs w:val="20"/>
        </w:rPr>
        <w:t>r</w:t>
      </w:r>
      <w:r w:rsidRPr="005E14E2">
        <w:rPr>
          <w:rFonts w:ascii="Times New Roman" w:eastAsia="Arial" w:hAnsi="Times New Roman" w:cs="Times New Roman"/>
          <w:spacing w:val="7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year</w:t>
      </w:r>
      <w:r w:rsidRPr="005E14E2">
        <w:rPr>
          <w:rFonts w:ascii="Times New Roman" w:eastAsia="Arial" w:hAnsi="Times New Roman" w:cs="Times New Roman"/>
          <w:sz w:val="20"/>
          <w:szCs w:val="20"/>
        </w:rPr>
        <w:t>,</w:t>
      </w:r>
      <w:r w:rsidRPr="005E14E2">
        <w:rPr>
          <w:rFonts w:ascii="Times New Roman" w:eastAsia="Arial" w:hAnsi="Times New Roman" w:cs="Times New Roman"/>
          <w:spacing w:val="7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includin</w:t>
      </w:r>
      <w:r w:rsidRPr="005E14E2">
        <w:rPr>
          <w:rFonts w:ascii="Times New Roman" w:eastAsia="Arial" w:hAnsi="Times New Roman" w:cs="Times New Roman"/>
          <w:sz w:val="20"/>
          <w:szCs w:val="20"/>
        </w:rPr>
        <w:t>g</w:t>
      </w:r>
      <w:r w:rsidRPr="005E14E2">
        <w:rPr>
          <w:rFonts w:ascii="Times New Roman" w:eastAsia="Arial" w:hAnsi="Times New Roman" w:cs="Times New Roman"/>
          <w:spacing w:val="7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th</w:t>
      </w:r>
      <w:r w:rsidRPr="005E14E2">
        <w:rPr>
          <w:rFonts w:ascii="Times New Roman" w:eastAsia="Arial" w:hAnsi="Times New Roman" w:cs="Times New Roman"/>
          <w:sz w:val="20"/>
          <w:szCs w:val="20"/>
        </w:rPr>
        <w:t>e</w:t>
      </w:r>
      <w:r w:rsidRPr="005E14E2">
        <w:rPr>
          <w:rFonts w:ascii="Times New Roman" w:eastAsia="Arial" w:hAnsi="Times New Roman" w:cs="Times New Roman"/>
          <w:spacing w:val="7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tim</w:t>
      </w:r>
      <w:r w:rsidRPr="005E14E2">
        <w:rPr>
          <w:rFonts w:ascii="Times New Roman" w:eastAsia="Arial" w:hAnsi="Times New Roman" w:cs="Times New Roman"/>
          <w:sz w:val="20"/>
          <w:szCs w:val="20"/>
        </w:rPr>
        <w:t>e</w:t>
      </w:r>
      <w:r w:rsidRPr="005E14E2">
        <w:rPr>
          <w:rFonts w:ascii="Times New Roman" w:eastAsia="Arial" w:hAnsi="Times New Roman" w:cs="Times New Roman"/>
          <w:spacing w:val="7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fo</w:t>
      </w:r>
      <w:r w:rsidRPr="005E14E2">
        <w:rPr>
          <w:rFonts w:ascii="Times New Roman" w:eastAsia="Arial" w:hAnsi="Times New Roman" w:cs="Times New Roman"/>
          <w:sz w:val="20"/>
          <w:szCs w:val="20"/>
        </w:rPr>
        <w:t>r</w:t>
      </w:r>
      <w:r w:rsidRPr="005E14E2">
        <w:rPr>
          <w:rFonts w:ascii="Times New Roman" w:eastAsia="Arial" w:hAnsi="Times New Roman" w:cs="Times New Roman"/>
          <w:spacing w:val="7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reviewin</w:t>
      </w:r>
      <w:r w:rsidRPr="005E14E2">
        <w:rPr>
          <w:rFonts w:ascii="Times New Roman" w:eastAsia="Arial" w:hAnsi="Times New Roman" w:cs="Times New Roman"/>
          <w:sz w:val="20"/>
          <w:szCs w:val="20"/>
        </w:rPr>
        <w:t>g</w:t>
      </w:r>
      <w:r w:rsidRPr="005E14E2">
        <w:rPr>
          <w:rFonts w:ascii="Times New Roman" w:eastAsia="Arial" w:hAnsi="Times New Roman" w:cs="Times New Roman"/>
          <w:spacing w:val="7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instructions</w:t>
      </w:r>
      <w:r w:rsidRPr="005E14E2">
        <w:rPr>
          <w:rFonts w:ascii="Times New Roman" w:eastAsia="Arial" w:hAnsi="Times New Roman" w:cs="Times New Roman"/>
          <w:sz w:val="20"/>
          <w:szCs w:val="20"/>
        </w:rPr>
        <w:t>,</w:t>
      </w:r>
      <w:r w:rsidRPr="005E14E2">
        <w:rPr>
          <w:rFonts w:ascii="Times New Roman" w:eastAsia="Arial" w:hAnsi="Times New Roman" w:cs="Times New Roman"/>
          <w:spacing w:val="7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searchin</w:t>
      </w:r>
      <w:r w:rsidRPr="005E14E2">
        <w:rPr>
          <w:rFonts w:ascii="Times New Roman" w:eastAsia="Arial" w:hAnsi="Times New Roman" w:cs="Times New Roman"/>
          <w:sz w:val="20"/>
          <w:szCs w:val="20"/>
        </w:rPr>
        <w:t>g</w:t>
      </w:r>
      <w:r w:rsidRPr="005E14E2">
        <w:rPr>
          <w:rFonts w:ascii="Times New Roman" w:eastAsia="Arial" w:hAnsi="Times New Roman" w:cs="Times New Roman"/>
          <w:spacing w:val="7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existin</w:t>
      </w:r>
      <w:r w:rsidRPr="005E14E2">
        <w:rPr>
          <w:rFonts w:ascii="Times New Roman" w:eastAsia="Arial" w:hAnsi="Times New Roman" w:cs="Times New Roman"/>
          <w:sz w:val="20"/>
          <w:szCs w:val="20"/>
        </w:rPr>
        <w:t>g</w:t>
      </w:r>
      <w:r w:rsidRPr="005E14E2">
        <w:rPr>
          <w:rFonts w:ascii="Times New Roman" w:eastAsia="Arial" w:hAnsi="Times New Roman" w:cs="Times New Roman"/>
          <w:spacing w:val="7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 xml:space="preserve">data </w:t>
      </w:r>
      <w:r w:rsidRPr="005E14E2">
        <w:rPr>
          <w:rFonts w:ascii="Times New Roman" w:eastAsia="Arial" w:hAnsi="Times New Roman" w:cs="Times New Roman"/>
          <w:spacing w:val="5"/>
          <w:sz w:val="20"/>
          <w:szCs w:val="20"/>
        </w:rPr>
        <w:t>sources</w:t>
      </w:r>
      <w:r w:rsidRPr="005E14E2">
        <w:rPr>
          <w:rFonts w:ascii="Times New Roman" w:eastAsia="Arial" w:hAnsi="Times New Roman" w:cs="Times New Roman"/>
          <w:sz w:val="20"/>
          <w:szCs w:val="20"/>
        </w:rPr>
        <w:t>,</w:t>
      </w:r>
      <w:r w:rsidRPr="005E14E2">
        <w:rPr>
          <w:rFonts w:ascii="Times New Roman" w:eastAsia="Arial" w:hAnsi="Times New Roman" w:cs="Times New Roman"/>
          <w:spacing w:val="9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5"/>
          <w:sz w:val="20"/>
          <w:szCs w:val="20"/>
        </w:rPr>
        <w:t>gatherin</w:t>
      </w:r>
      <w:r w:rsidRPr="005E14E2">
        <w:rPr>
          <w:rFonts w:ascii="Times New Roman" w:eastAsia="Arial" w:hAnsi="Times New Roman" w:cs="Times New Roman"/>
          <w:sz w:val="20"/>
          <w:szCs w:val="20"/>
        </w:rPr>
        <w:t>g</w:t>
      </w:r>
      <w:r w:rsidRPr="005E14E2">
        <w:rPr>
          <w:rFonts w:ascii="Times New Roman" w:eastAsia="Arial" w:hAnsi="Times New Roman" w:cs="Times New Roman"/>
          <w:spacing w:val="9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5"/>
          <w:sz w:val="20"/>
          <w:szCs w:val="20"/>
        </w:rPr>
        <w:t>an</w:t>
      </w:r>
      <w:r w:rsidRPr="005E14E2">
        <w:rPr>
          <w:rFonts w:ascii="Times New Roman" w:eastAsia="Arial" w:hAnsi="Times New Roman" w:cs="Times New Roman"/>
          <w:sz w:val="20"/>
          <w:szCs w:val="20"/>
        </w:rPr>
        <w:t>d</w:t>
      </w:r>
      <w:r w:rsidRPr="005E14E2">
        <w:rPr>
          <w:rFonts w:ascii="Times New Roman" w:eastAsia="Arial" w:hAnsi="Times New Roman" w:cs="Times New Roman"/>
          <w:spacing w:val="9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5"/>
          <w:sz w:val="20"/>
          <w:szCs w:val="20"/>
        </w:rPr>
        <w:t>maintainin</w:t>
      </w:r>
      <w:r w:rsidRPr="005E14E2">
        <w:rPr>
          <w:rFonts w:ascii="Times New Roman" w:eastAsia="Arial" w:hAnsi="Times New Roman" w:cs="Times New Roman"/>
          <w:sz w:val="20"/>
          <w:szCs w:val="20"/>
        </w:rPr>
        <w:t>g</w:t>
      </w:r>
      <w:r w:rsidRPr="005E14E2">
        <w:rPr>
          <w:rFonts w:ascii="Times New Roman" w:eastAsia="Arial" w:hAnsi="Times New Roman" w:cs="Times New Roman"/>
          <w:spacing w:val="9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5"/>
          <w:sz w:val="20"/>
          <w:szCs w:val="20"/>
        </w:rPr>
        <w:t>th</w:t>
      </w:r>
      <w:r w:rsidRPr="005E14E2">
        <w:rPr>
          <w:rFonts w:ascii="Times New Roman" w:eastAsia="Arial" w:hAnsi="Times New Roman" w:cs="Times New Roman"/>
          <w:sz w:val="20"/>
          <w:szCs w:val="20"/>
        </w:rPr>
        <w:t>e</w:t>
      </w:r>
      <w:r w:rsidRPr="005E14E2">
        <w:rPr>
          <w:rFonts w:ascii="Times New Roman" w:eastAsia="Arial" w:hAnsi="Times New Roman" w:cs="Times New Roman"/>
          <w:spacing w:val="9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5"/>
          <w:sz w:val="20"/>
          <w:szCs w:val="20"/>
        </w:rPr>
        <w:t>dat</w:t>
      </w:r>
      <w:r w:rsidRPr="005E14E2">
        <w:rPr>
          <w:rFonts w:ascii="Times New Roman" w:eastAsia="Arial" w:hAnsi="Times New Roman" w:cs="Times New Roman"/>
          <w:sz w:val="20"/>
          <w:szCs w:val="20"/>
        </w:rPr>
        <w:t>a</w:t>
      </w:r>
      <w:r w:rsidRPr="005E14E2">
        <w:rPr>
          <w:rFonts w:ascii="Times New Roman" w:eastAsia="Arial" w:hAnsi="Times New Roman" w:cs="Times New Roman"/>
          <w:spacing w:val="9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5"/>
          <w:sz w:val="20"/>
          <w:szCs w:val="20"/>
        </w:rPr>
        <w:t>needed</w:t>
      </w:r>
      <w:r w:rsidRPr="005E14E2">
        <w:rPr>
          <w:rFonts w:ascii="Times New Roman" w:eastAsia="Arial" w:hAnsi="Times New Roman" w:cs="Times New Roman"/>
          <w:sz w:val="20"/>
          <w:szCs w:val="20"/>
        </w:rPr>
        <w:t>,</w:t>
      </w:r>
      <w:r w:rsidRPr="005E14E2">
        <w:rPr>
          <w:rFonts w:ascii="Times New Roman" w:eastAsia="Arial" w:hAnsi="Times New Roman" w:cs="Times New Roman"/>
          <w:spacing w:val="9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5"/>
          <w:sz w:val="20"/>
          <w:szCs w:val="20"/>
        </w:rPr>
        <w:t>an</w:t>
      </w:r>
      <w:r w:rsidRPr="005E14E2">
        <w:rPr>
          <w:rFonts w:ascii="Times New Roman" w:eastAsia="Arial" w:hAnsi="Times New Roman" w:cs="Times New Roman"/>
          <w:sz w:val="20"/>
          <w:szCs w:val="20"/>
        </w:rPr>
        <w:t>d</w:t>
      </w:r>
      <w:r w:rsidRPr="005E14E2">
        <w:rPr>
          <w:rFonts w:ascii="Times New Roman" w:eastAsia="Arial" w:hAnsi="Times New Roman" w:cs="Times New Roman"/>
          <w:spacing w:val="9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5"/>
          <w:sz w:val="20"/>
          <w:szCs w:val="20"/>
        </w:rPr>
        <w:t>completin</w:t>
      </w:r>
      <w:r w:rsidRPr="005E14E2">
        <w:rPr>
          <w:rFonts w:ascii="Times New Roman" w:eastAsia="Arial" w:hAnsi="Times New Roman" w:cs="Times New Roman"/>
          <w:sz w:val="20"/>
          <w:szCs w:val="20"/>
        </w:rPr>
        <w:t>g</w:t>
      </w:r>
      <w:r w:rsidRPr="005E14E2">
        <w:rPr>
          <w:rFonts w:ascii="Times New Roman" w:eastAsia="Arial" w:hAnsi="Times New Roman" w:cs="Times New Roman"/>
          <w:spacing w:val="9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5"/>
          <w:sz w:val="20"/>
          <w:szCs w:val="20"/>
        </w:rPr>
        <w:t>an</w:t>
      </w:r>
      <w:r w:rsidRPr="005E14E2">
        <w:rPr>
          <w:rFonts w:ascii="Times New Roman" w:eastAsia="Arial" w:hAnsi="Times New Roman" w:cs="Times New Roman"/>
          <w:sz w:val="20"/>
          <w:szCs w:val="20"/>
        </w:rPr>
        <w:t>d</w:t>
      </w:r>
      <w:r w:rsidRPr="005E14E2">
        <w:rPr>
          <w:rFonts w:ascii="Times New Roman" w:eastAsia="Arial" w:hAnsi="Times New Roman" w:cs="Times New Roman"/>
          <w:spacing w:val="9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5"/>
          <w:sz w:val="20"/>
          <w:szCs w:val="20"/>
        </w:rPr>
        <w:t>reviewin</w:t>
      </w:r>
      <w:r w:rsidRPr="005E14E2">
        <w:rPr>
          <w:rFonts w:ascii="Times New Roman" w:eastAsia="Arial" w:hAnsi="Times New Roman" w:cs="Times New Roman"/>
          <w:sz w:val="20"/>
          <w:szCs w:val="20"/>
        </w:rPr>
        <w:t>g</w:t>
      </w:r>
      <w:r w:rsidRPr="005E14E2">
        <w:rPr>
          <w:rFonts w:ascii="Times New Roman" w:eastAsia="Arial" w:hAnsi="Times New Roman" w:cs="Times New Roman"/>
          <w:spacing w:val="9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5"/>
          <w:sz w:val="20"/>
          <w:szCs w:val="20"/>
        </w:rPr>
        <w:t>th</w:t>
      </w:r>
      <w:r w:rsidRPr="005E14E2">
        <w:rPr>
          <w:rFonts w:ascii="Times New Roman" w:eastAsia="Arial" w:hAnsi="Times New Roman" w:cs="Times New Roman"/>
          <w:sz w:val="20"/>
          <w:szCs w:val="20"/>
        </w:rPr>
        <w:t>e</w:t>
      </w:r>
      <w:r w:rsidRPr="005E14E2">
        <w:rPr>
          <w:rFonts w:ascii="Times New Roman" w:eastAsia="Arial" w:hAnsi="Times New Roman" w:cs="Times New Roman"/>
          <w:spacing w:val="9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5"/>
          <w:sz w:val="20"/>
          <w:szCs w:val="20"/>
        </w:rPr>
        <w:t>collectio</w:t>
      </w:r>
      <w:r w:rsidRPr="005E14E2">
        <w:rPr>
          <w:rFonts w:ascii="Times New Roman" w:eastAsia="Arial" w:hAnsi="Times New Roman" w:cs="Times New Roman"/>
          <w:sz w:val="20"/>
          <w:szCs w:val="20"/>
        </w:rPr>
        <w:t>n</w:t>
      </w:r>
      <w:r w:rsidRPr="005E14E2">
        <w:rPr>
          <w:rFonts w:ascii="Times New Roman" w:eastAsia="Arial" w:hAnsi="Times New Roman" w:cs="Times New Roman"/>
          <w:spacing w:val="9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5"/>
          <w:sz w:val="20"/>
          <w:szCs w:val="20"/>
        </w:rPr>
        <w:t>o</w:t>
      </w:r>
      <w:r w:rsidRPr="005E14E2">
        <w:rPr>
          <w:rFonts w:ascii="Times New Roman" w:eastAsia="Arial" w:hAnsi="Times New Roman" w:cs="Times New Roman"/>
          <w:sz w:val="20"/>
          <w:szCs w:val="20"/>
        </w:rPr>
        <w:t>f</w:t>
      </w:r>
      <w:r w:rsidRPr="005E14E2">
        <w:rPr>
          <w:rFonts w:ascii="Times New Roman" w:eastAsia="Arial" w:hAnsi="Times New Roman" w:cs="Times New Roman"/>
          <w:spacing w:val="9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5"/>
          <w:sz w:val="20"/>
          <w:szCs w:val="20"/>
        </w:rPr>
        <w:t>information</w:t>
      </w:r>
      <w:r w:rsidRPr="005E14E2">
        <w:rPr>
          <w:rFonts w:ascii="Times New Roman" w:eastAsia="Arial" w:hAnsi="Times New Roman" w:cs="Times New Roman"/>
          <w:sz w:val="20"/>
          <w:szCs w:val="20"/>
        </w:rPr>
        <w:t>.</w:t>
      </w:r>
      <w:r w:rsidRPr="005E14E2">
        <w:rPr>
          <w:rFonts w:ascii="Times New Roman" w:eastAsia="Arial" w:hAnsi="Times New Roman" w:cs="Times New Roman"/>
          <w:spacing w:val="9"/>
          <w:sz w:val="20"/>
          <w:szCs w:val="20"/>
        </w:rPr>
        <w:t xml:space="preserve">  </w:t>
      </w:r>
      <w:r w:rsidRPr="005E14E2">
        <w:rPr>
          <w:rFonts w:ascii="Times New Roman" w:eastAsia="Arial" w:hAnsi="Times New Roman" w:cs="Times New Roman"/>
          <w:spacing w:val="5"/>
          <w:sz w:val="20"/>
          <w:szCs w:val="20"/>
        </w:rPr>
        <w:t>Sen</w:t>
      </w:r>
      <w:r w:rsidRPr="005E14E2">
        <w:rPr>
          <w:rFonts w:ascii="Times New Roman" w:eastAsia="Arial" w:hAnsi="Times New Roman" w:cs="Times New Roman"/>
          <w:sz w:val="20"/>
          <w:szCs w:val="20"/>
        </w:rPr>
        <w:t>d</w:t>
      </w:r>
      <w:r w:rsidRPr="005E14E2">
        <w:rPr>
          <w:rFonts w:ascii="Times New Roman" w:eastAsia="Arial" w:hAnsi="Times New Roman" w:cs="Times New Roman"/>
          <w:spacing w:val="9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5"/>
          <w:sz w:val="20"/>
          <w:szCs w:val="20"/>
        </w:rPr>
        <w:t>comment</w:t>
      </w:r>
      <w:r w:rsidRPr="005E14E2">
        <w:rPr>
          <w:rFonts w:ascii="Times New Roman" w:eastAsia="Arial" w:hAnsi="Times New Roman" w:cs="Times New Roman"/>
          <w:sz w:val="20"/>
          <w:szCs w:val="20"/>
        </w:rPr>
        <w:t>s</w:t>
      </w:r>
      <w:r w:rsidRPr="005E14E2">
        <w:rPr>
          <w:rFonts w:ascii="Times New Roman" w:eastAsia="Arial" w:hAnsi="Times New Roman" w:cs="Times New Roman"/>
          <w:spacing w:val="9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5"/>
          <w:sz w:val="20"/>
          <w:szCs w:val="20"/>
        </w:rPr>
        <w:t>regardin</w:t>
      </w:r>
      <w:r w:rsidRPr="005E14E2">
        <w:rPr>
          <w:rFonts w:ascii="Times New Roman" w:eastAsia="Arial" w:hAnsi="Times New Roman" w:cs="Times New Roman"/>
          <w:sz w:val="20"/>
          <w:szCs w:val="20"/>
        </w:rPr>
        <w:t>g</w:t>
      </w:r>
      <w:r w:rsidRPr="005E14E2">
        <w:rPr>
          <w:rFonts w:ascii="Times New Roman" w:eastAsia="Arial" w:hAnsi="Times New Roman" w:cs="Times New Roman"/>
          <w:spacing w:val="9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5"/>
          <w:sz w:val="20"/>
          <w:szCs w:val="20"/>
        </w:rPr>
        <w:t xml:space="preserve">this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burde</w:t>
      </w:r>
      <w:r w:rsidRPr="005E14E2">
        <w:rPr>
          <w:rFonts w:ascii="Times New Roman" w:eastAsia="Arial" w:hAnsi="Times New Roman" w:cs="Times New Roman"/>
          <w:sz w:val="20"/>
          <w:szCs w:val="20"/>
        </w:rPr>
        <w:t>n</w:t>
      </w:r>
      <w:r w:rsidRPr="005E14E2">
        <w:rPr>
          <w:rFonts w:ascii="Times New Roman" w:eastAsia="Arial" w:hAnsi="Times New Roman" w:cs="Times New Roman"/>
          <w:spacing w:val="7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estimat</w:t>
      </w:r>
      <w:r w:rsidRPr="005E14E2">
        <w:rPr>
          <w:rFonts w:ascii="Times New Roman" w:eastAsia="Arial" w:hAnsi="Times New Roman" w:cs="Times New Roman"/>
          <w:sz w:val="20"/>
          <w:szCs w:val="20"/>
        </w:rPr>
        <w:t>e</w:t>
      </w:r>
      <w:r w:rsidRPr="005E14E2">
        <w:rPr>
          <w:rFonts w:ascii="Times New Roman" w:eastAsia="Arial" w:hAnsi="Times New Roman" w:cs="Times New Roman"/>
          <w:spacing w:val="7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o</w:t>
      </w:r>
      <w:r w:rsidRPr="005E14E2">
        <w:rPr>
          <w:rFonts w:ascii="Times New Roman" w:eastAsia="Arial" w:hAnsi="Times New Roman" w:cs="Times New Roman"/>
          <w:sz w:val="20"/>
          <w:szCs w:val="20"/>
        </w:rPr>
        <w:t>r</w:t>
      </w:r>
      <w:r w:rsidRPr="005E14E2">
        <w:rPr>
          <w:rFonts w:ascii="Times New Roman" w:eastAsia="Arial" w:hAnsi="Times New Roman" w:cs="Times New Roman"/>
          <w:spacing w:val="7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an</w:t>
      </w:r>
      <w:r w:rsidRPr="005E14E2">
        <w:rPr>
          <w:rFonts w:ascii="Times New Roman" w:eastAsia="Arial" w:hAnsi="Times New Roman" w:cs="Times New Roman"/>
          <w:sz w:val="20"/>
          <w:szCs w:val="20"/>
        </w:rPr>
        <w:t>y</w:t>
      </w:r>
      <w:r w:rsidRPr="005E14E2">
        <w:rPr>
          <w:rFonts w:ascii="Times New Roman" w:eastAsia="Arial" w:hAnsi="Times New Roman" w:cs="Times New Roman"/>
          <w:spacing w:val="7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othe</w:t>
      </w:r>
      <w:r w:rsidRPr="005E14E2">
        <w:rPr>
          <w:rFonts w:ascii="Times New Roman" w:eastAsia="Arial" w:hAnsi="Times New Roman" w:cs="Times New Roman"/>
          <w:sz w:val="20"/>
          <w:szCs w:val="20"/>
        </w:rPr>
        <w:t>r</w:t>
      </w:r>
      <w:r w:rsidRPr="005E14E2">
        <w:rPr>
          <w:rFonts w:ascii="Times New Roman" w:eastAsia="Arial" w:hAnsi="Times New Roman" w:cs="Times New Roman"/>
          <w:spacing w:val="7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aspec</w:t>
      </w:r>
      <w:r w:rsidRPr="005E14E2">
        <w:rPr>
          <w:rFonts w:ascii="Times New Roman" w:eastAsia="Arial" w:hAnsi="Times New Roman" w:cs="Times New Roman"/>
          <w:sz w:val="20"/>
          <w:szCs w:val="20"/>
        </w:rPr>
        <w:t>t</w:t>
      </w:r>
      <w:r w:rsidRPr="005E14E2">
        <w:rPr>
          <w:rFonts w:ascii="Times New Roman" w:eastAsia="Arial" w:hAnsi="Times New Roman" w:cs="Times New Roman"/>
          <w:spacing w:val="7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o</w:t>
      </w:r>
      <w:r w:rsidRPr="005E14E2">
        <w:rPr>
          <w:rFonts w:ascii="Times New Roman" w:eastAsia="Arial" w:hAnsi="Times New Roman" w:cs="Times New Roman"/>
          <w:sz w:val="20"/>
          <w:szCs w:val="20"/>
        </w:rPr>
        <w:t>f</w:t>
      </w:r>
      <w:r w:rsidRPr="005E14E2">
        <w:rPr>
          <w:rFonts w:ascii="Times New Roman" w:eastAsia="Arial" w:hAnsi="Times New Roman" w:cs="Times New Roman"/>
          <w:spacing w:val="7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thi</w:t>
      </w:r>
      <w:r w:rsidRPr="005E14E2">
        <w:rPr>
          <w:rFonts w:ascii="Times New Roman" w:eastAsia="Arial" w:hAnsi="Times New Roman" w:cs="Times New Roman"/>
          <w:sz w:val="20"/>
          <w:szCs w:val="20"/>
        </w:rPr>
        <w:t>s</w:t>
      </w:r>
      <w:r w:rsidRPr="005E14E2">
        <w:rPr>
          <w:rFonts w:ascii="Times New Roman" w:eastAsia="Arial" w:hAnsi="Times New Roman" w:cs="Times New Roman"/>
          <w:spacing w:val="7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collectio</w:t>
      </w:r>
      <w:r w:rsidRPr="005E14E2">
        <w:rPr>
          <w:rFonts w:ascii="Times New Roman" w:eastAsia="Arial" w:hAnsi="Times New Roman" w:cs="Times New Roman"/>
          <w:sz w:val="20"/>
          <w:szCs w:val="20"/>
        </w:rPr>
        <w:t>n</w:t>
      </w:r>
      <w:r w:rsidRPr="005E14E2">
        <w:rPr>
          <w:rFonts w:ascii="Times New Roman" w:eastAsia="Arial" w:hAnsi="Times New Roman" w:cs="Times New Roman"/>
          <w:spacing w:val="7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o</w:t>
      </w:r>
      <w:r w:rsidRPr="005E14E2">
        <w:rPr>
          <w:rFonts w:ascii="Times New Roman" w:eastAsia="Arial" w:hAnsi="Times New Roman" w:cs="Times New Roman"/>
          <w:sz w:val="20"/>
          <w:szCs w:val="20"/>
        </w:rPr>
        <w:t>f</w:t>
      </w:r>
      <w:r w:rsidRPr="005E14E2">
        <w:rPr>
          <w:rFonts w:ascii="Times New Roman" w:eastAsia="Arial" w:hAnsi="Times New Roman" w:cs="Times New Roman"/>
          <w:spacing w:val="7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information</w:t>
      </w:r>
      <w:r w:rsidRPr="005E14E2">
        <w:rPr>
          <w:rFonts w:ascii="Times New Roman" w:eastAsia="Arial" w:hAnsi="Times New Roman" w:cs="Times New Roman"/>
          <w:sz w:val="20"/>
          <w:szCs w:val="20"/>
        </w:rPr>
        <w:t>,</w:t>
      </w:r>
      <w:r w:rsidRPr="005E14E2">
        <w:rPr>
          <w:rFonts w:ascii="Times New Roman" w:eastAsia="Arial" w:hAnsi="Times New Roman" w:cs="Times New Roman"/>
          <w:spacing w:val="7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includin</w:t>
      </w:r>
      <w:r w:rsidRPr="005E14E2">
        <w:rPr>
          <w:rFonts w:ascii="Times New Roman" w:eastAsia="Arial" w:hAnsi="Times New Roman" w:cs="Times New Roman"/>
          <w:sz w:val="20"/>
          <w:szCs w:val="20"/>
        </w:rPr>
        <w:t>g</w:t>
      </w:r>
      <w:r w:rsidRPr="005E14E2">
        <w:rPr>
          <w:rFonts w:ascii="Times New Roman" w:eastAsia="Arial" w:hAnsi="Times New Roman" w:cs="Times New Roman"/>
          <w:spacing w:val="7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suggestion</w:t>
      </w:r>
      <w:r w:rsidRPr="005E14E2">
        <w:rPr>
          <w:rFonts w:ascii="Times New Roman" w:eastAsia="Arial" w:hAnsi="Times New Roman" w:cs="Times New Roman"/>
          <w:sz w:val="20"/>
          <w:szCs w:val="20"/>
        </w:rPr>
        <w:t>s</w:t>
      </w:r>
      <w:r w:rsidRPr="005E14E2">
        <w:rPr>
          <w:rFonts w:ascii="Times New Roman" w:eastAsia="Arial" w:hAnsi="Times New Roman" w:cs="Times New Roman"/>
          <w:spacing w:val="7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fo</w:t>
      </w:r>
      <w:r w:rsidRPr="005E14E2">
        <w:rPr>
          <w:rFonts w:ascii="Times New Roman" w:eastAsia="Arial" w:hAnsi="Times New Roman" w:cs="Times New Roman"/>
          <w:sz w:val="20"/>
          <w:szCs w:val="20"/>
        </w:rPr>
        <w:t>r</w:t>
      </w:r>
      <w:r w:rsidRPr="005E14E2">
        <w:rPr>
          <w:rFonts w:ascii="Times New Roman" w:eastAsia="Arial" w:hAnsi="Times New Roman" w:cs="Times New Roman"/>
          <w:spacing w:val="7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reducin</w:t>
      </w:r>
      <w:r w:rsidRPr="005E14E2">
        <w:rPr>
          <w:rFonts w:ascii="Times New Roman" w:eastAsia="Arial" w:hAnsi="Times New Roman" w:cs="Times New Roman"/>
          <w:sz w:val="20"/>
          <w:szCs w:val="20"/>
        </w:rPr>
        <w:t>g</w:t>
      </w:r>
      <w:r w:rsidRPr="005E14E2">
        <w:rPr>
          <w:rFonts w:ascii="Times New Roman" w:eastAsia="Arial" w:hAnsi="Times New Roman" w:cs="Times New Roman"/>
          <w:spacing w:val="7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thi</w:t>
      </w:r>
      <w:r w:rsidRPr="005E14E2">
        <w:rPr>
          <w:rFonts w:ascii="Times New Roman" w:eastAsia="Arial" w:hAnsi="Times New Roman" w:cs="Times New Roman"/>
          <w:sz w:val="20"/>
          <w:szCs w:val="20"/>
        </w:rPr>
        <w:t>s</w:t>
      </w:r>
      <w:r w:rsidRPr="005E14E2">
        <w:rPr>
          <w:rFonts w:ascii="Times New Roman" w:eastAsia="Arial" w:hAnsi="Times New Roman" w:cs="Times New Roman"/>
          <w:spacing w:val="7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burden</w:t>
      </w:r>
      <w:r w:rsidRPr="005E14E2">
        <w:rPr>
          <w:rFonts w:ascii="Times New Roman" w:eastAsia="Arial" w:hAnsi="Times New Roman" w:cs="Times New Roman"/>
          <w:sz w:val="20"/>
          <w:szCs w:val="20"/>
        </w:rPr>
        <w:t>,</w:t>
      </w:r>
      <w:r w:rsidRPr="005E14E2">
        <w:rPr>
          <w:rFonts w:ascii="Times New Roman" w:eastAsia="Arial" w:hAnsi="Times New Roman" w:cs="Times New Roman"/>
          <w:spacing w:val="7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t</w:t>
      </w:r>
      <w:r w:rsidRPr="005E14E2">
        <w:rPr>
          <w:rFonts w:ascii="Times New Roman" w:eastAsia="Arial" w:hAnsi="Times New Roman" w:cs="Times New Roman"/>
          <w:sz w:val="20"/>
          <w:szCs w:val="20"/>
        </w:rPr>
        <w:t>o</w:t>
      </w:r>
      <w:r w:rsidRPr="005E14E2">
        <w:rPr>
          <w:rFonts w:ascii="Times New Roman" w:eastAsia="Arial" w:hAnsi="Times New Roman" w:cs="Times New Roman"/>
          <w:spacing w:val="7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SAMHS</w:t>
      </w:r>
      <w:r w:rsidRPr="005E14E2">
        <w:rPr>
          <w:rFonts w:ascii="Times New Roman" w:eastAsia="Arial" w:hAnsi="Times New Roman" w:cs="Times New Roman"/>
          <w:sz w:val="20"/>
          <w:szCs w:val="20"/>
        </w:rPr>
        <w:t>A</w:t>
      </w:r>
      <w:r w:rsidRPr="005E14E2">
        <w:rPr>
          <w:rFonts w:ascii="Times New Roman" w:eastAsia="Arial" w:hAnsi="Times New Roman" w:cs="Times New Roman"/>
          <w:spacing w:val="7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>Report</w:t>
      </w:r>
      <w:r w:rsidRPr="005E14E2">
        <w:rPr>
          <w:rFonts w:ascii="Times New Roman" w:eastAsia="Arial" w:hAnsi="Times New Roman" w:cs="Times New Roman"/>
          <w:sz w:val="20"/>
          <w:szCs w:val="20"/>
        </w:rPr>
        <w:t>s</w:t>
      </w:r>
      <w:r w:rsidRPr="005E14E2">
        <w:rPr>
          <w:rFonts w:ascii="Times New Roman" w:eastAsia="Arial" w:hAnsi="Times New Roman" w:cs="Times New Roman"/>
          <w:spacing w:val="7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pacing w:val="4"/>
          <w:sz w:val="20"/>
          <w:szCs w:val="20"/>
        </w:rPr>
        <w:t xml:space="preserve">Clearance </w:t>
      </w:r>
      <w:r w:rsidRPr="005E14E2">
        <w:rPr>
          <w:rFonts w:ascii="Times New Roman" w:eastAsia="Arial" w:hAnsi="Times New Roman" w:cs="Times New Roman"/>
          <w:spacing w:val="3"/>
          <w:sz w:val="20"/>
          <w:szCs w:val="20"/>
        </w:rPr>
        <w:t>Officer</w:t>
      </w:r>
      <w:r w:rsidRPr="005E14E2">
        <w:rPr>
          <w:rFonts w:ascii="Times New Roman" w:eastAsia="Arial" w:hAnsi="Times New Roman" w:cs="Times New Roman"/>
          <w:sz w:val="20"/>
          <w:szCs w:val="20"/>
        </w:rPr>
        <w:t>,</w:t>
      </w:r>
      <w:r w:rsidRPr="005E14E2">
        <w:rPr>
          <w:rFonts w:ascii="Times New Roman" w:eastAsia="Arial" w:hAnsi="Times New Roman" w:cs="Times New Roman"/>
          <w:spacing w:val="6"/>
          <w:sz w:val="20"/>
          <w:szCs w:val="20"/>
        </w:rPr>
        <w:t xml:space="preserve"> </w:t>
      </w:r>
      <w:r w:rsidRPr="005E14E2">
        <w:rPr>
          <w:rFonts w:ascii="Times New Roman" w:eastAsia="Arial" w:hAnsi="Times New Roman" w:cs="Times New Roman"/>
          <w:sz w:val="20"/>
          <w:szCs w:val="20"/>
        </w:rPr>
        <w:t>5600 Fishers Lane, Room 15E57A,</w:t>
      </w:r>
    </w:p>
    <w:p w:rsidR="00B53B09" w:rsidRPr="005E14E2" w:rsidP="00B53B09" w14:paraId="0E518E51" w14:textId="77777777">
      <w:pPr>
        <w:spacing w:line="240" w:lineRule="auto"/>
        <w:ind w:left="305" w:right="59"/>
        <w:rPr>
          <w:rFonts w:ascii="Times New Roman" w:eastAsia="Arial" w:hAnsi="Times New Roman" w:cs="Times New Roman"/>
          <w:sz w:val="20"/>
          <w:szCs w:val="20"/>
        </w:rPr>
      </w:pPr>
      <w:r w:rsidRPr="005E14E2">
        <w:rPr>
          <w:rFonts w:ascii="Times New Roman" w:eastAsia="Arial" w:hAnsi="Times New Roman" w:cs="Times New Roman"/>
          <w:sz w:val="20"/>
          <w:szCs w:val="20"/>
        </w:rPr>
        <w:t>Rockville, Maryland, 20857.</w:t>
      </w:r>
    </w:p>
    <w:bookmarkEnd w:id="0"/>
    <w:p w:rsidR="00B53B09" w:rsidP="00830972" w14:paraId="4F165035" w14:textId="77777777">
      <w:pPr>
        <w:pStyle w:val="Title"/>
        <w:jc w:val="right"/>
        <w:rPr>
          <w:sz w:val="36"/>
          <w:szCs w:val="36"/>
        </w:rPr>
      </w:pPr>
    </w:p>
    <w:p w:rsidR="00830972" w:rsidP="00830972" w14:paraId="5AEDB3CD" w14:textId="15573EF1">
      <w:pPr>
        <w:pStyle w:val="Title"/>
        <w:jc w:val="right"/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2076450" cy="1003300"/>
            <wp:effectExtent l="0" t="0" r="0" b="6350"/>
            <wp:docPr id="2713939" name="Picture 2713939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3939" name="Picture 1" descr="A black background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r:link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972" w:rsidRPr="00673C3A" w:rsidP="00830972" w14:paraId="6C17A84C" w14:textId="77777777">
      <w:pPr>
        <w:pStyle w:val="Title"/>
        <w:jc w:val="center"/>
        <w:rPr>
          <w:sz w:val="36"/>
          <w:szCs w:val="36"/>
        </w:rPr>
      </w:pPr>
      <w:r w:rsidRPr="00673C3A">
        <w:rPr>
          <w:sz w:val="36"/>
          <w:szCs w:val="36"/>
        </w:rPr>
        <w:t>Point</w:t>
      </w:r>
      <w:r>
        <w:rPr>
          <w:sz w:val="36"/>
          <w:szCs w:val="36"/>
        </w:rPr>
        <w:t>-</w:t>
      </w:r>
      <w:r w:rsidRPr="00673C3A">
        <w:rPr>
          <w:sz w:val="36"/>
          <w:szCs w:val="36"/>
        </w:rPr>
        <w:t>in</w:t>
      </w:r>
      <w:r>
        <w:rPr>
          <w:sz w:val="36"/>
          <w:szCs w:val="36"/>
        </w:rPr>
        <w:t>-</w:t>
      </w:r>
      <w:r w:rsidRPr="00673C3A">
        <w:rPr>
          <w:sz w:val="36"/>
          <w:szCs w:val="36"/>
        </w:rPr>
        <w:t xml:space="preserve">Time </w:t>
      </w:r>
      <w:r w:rsidRPr="4D83ECCC">
        <w:rPr>
          <w:sz w:val="36"/>
          <w:szCs w:val="36"/>
        </w:rPr>
        <w:t xml:space="preserve">Harm Reduction </w:t>
      </w:r>
      <w:r w:rsidRPr="00673C3A">
        <w:rPr>
          <w:sz w:val="36"/>
          <w:szCs w:val="36"/>
        </w:rPr>
        <w:t xml:space="preserve">Survey </w:t>
      </w:r>
      <w:r>
        <w:tab/>
      </w:r>
    </w:p>
    <w:p w:rsidR="00830972" w:rsidRPr="00673C3A" w:rsidP="00830972" w14:paraId="62A060DF" w14:textId="77777777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Grantee </w:t>
      </w:r>
      <w:r w:rsidRPr="00673C3A">
        <w:rPr>
          <w:sz w:val="36"/>
          <w:szCs w:val="36"/>
        </w:rPr>
        <w:t>Planning Tool</w:t>
      </w:r>
    </w:p>
    <w:p w:rsidR="006D6638" w:rsidP="00C66B1C" w14:paraId="3DB12F31" w14:textId="77777777">
      <w:pPr>
        <w:keepNext/>
      </w:pPr>
    </w:p>
    <w:p w:rsidR="00E21246" w:rsidP="00C66B1C" w14:paraId="516C3F05" w14:textId="5FBBCBDB">
      <w:pPr>
        <w:keepNext/>
      </w:pPr>
      <w:r>
        <w:t>This</w:t>
      </w:r>
      <w:r w:rsidR="006B7C07">
        <w:t xml:space="preserve"> brief</w:t>
      </w:r>
      <w:r>
        <w:t xml:space="preserve"> </w:t>
      </w:r>
      <w:r w:rsidR="564F0B9F">
        <w:t>Grantee Planning T</w:t>
      </w:r>
      <w:r w:rsidR="0050700E">
        <w:t>ool</w:t>
      </w:r>
      <w:r>
        <w:t xml:space="preserve"> is intended to gather</w:t>
      </w:r>
      <w:r w:rsidR="00C90299">
        <w:t xml:space="preserve"> information about each </w:t>
      </w:r>
      <w:r w:rsidRPr="00830972" w:rsidR="00C66B1C">
        <w:t>HR grant</w:t>
      </w:r>
      <w:r w:rsidRPr="00830972" w:rsidR="2918FFE3">
        <w:t>ee</w:t>
      </w:r>
      <w:r w:rsidRPr="00830972" w:rsidR="00B30A22">
        <w:t xml:space="preserve"> </w:t>
      </w:r>
      <w:r w:rsidRPr="00830972" w:rsidR="00BD1AD9">
        <w:t>who</w:t>
      </w:r>
      <w:r w:rsidRPr="00830972" w:rsidR="00C90299">
        <w:t xml:space="preserve"> </w:t>
      </w:r>
      <w:r w:rsidRPr="00830972" w:rsidR="00D06CAC">
        <w:t>may</w:t>
      </w:r>
      <w:r w:rsidR="00C90299">
        <w:t xml:space="preserve"> be </w:t>
      </w:r>
      <w:r w:rsidR="001B4E6C">
        <w:t>interes</w:t>
      </w:r>
      <w:r w:rsidR="00BB166F">
        <w:t>t</w:t>
      </w:r>
      <w:r w:rsidR="001B4E6C">
        <w:t xml:space="preserve">ed in </w:t>
      </w:r>
      <w:r w:rsidR="00C90299">
        <w:t xml:space="preserve">participating </w:t>
      </w:r>
      <w:r w:rsidR="00417D38">
        <w:t>in the P</w:t>
      </w:r>
      <w:r w:rsidR="00C21014">
        <w:t>oint</w:t>
      </w:r>
      <w:r w:rsidR="00E40B23">
        <w:t>-</w:t>
      </w:r>
      <w:r w:rsidR="00C21014">
        <w:t>in</w:t>
      </w:r>
      <w:r w:rsidR="00E40B23">
        <w:t>-</w:t>
      </w:r>
      <w:r w:rsidR="00C21014">
        <w:t xml:space="preserve">Time </w:t>
      </w:r>
      <w:r w:rsidR="7913B91F">
        <w:t>Har</w:t>
      </w:r>
      <w:r w:rsidR="01F541C0">
        <w:t>m</w:t>
      </w:r>
      <w:r w:rsidR="7913B91F">
        <w:t xml:space="preserve"> Reduction S</w:t>
      </w:r>
      <w:r w:rsidR="00417D38">
        <w:t>urvey</w:t>
      </w:r>
      <w:r w:rsidR="27B0628D">
        <w:t xml:space="preserve"> </w:t>
      </w:r>
      <w:r w:rsidR="009865EC">
        <w:t>(</w:t>
      </w:r>
      <w:r w:rsidR="009865EC">
        <w:t>PiT</w:t>
      </w:r>
      <w:r w:rsidR="009865EC">
        <w:t xml:space="preserve"> HR S</w:t>
      </w:r>
      <w:r w:rsidR="00582194">
        <w:t>urvey</w:t>
      </w:r>
      <w:r w:rsidR="009865EC">
        <w:t xml:space="preserve">) </w:t>
      </w:r>
      <w:r w:rsidR="27B0628D">
        <w:t>of the clients you serve</w:t>
      </w:r>
      <w:r w:rsidR="00EF74E9">
        <w:t>. We will use the information to help decide</w:t>
      </w:r>
      <w:r w:rsidR="00D363CC">
        <w:t xml:space="preserve"> the most practical </w:t>
      </w:r>
      <w:r w:rsidR="007A1CD1">
        <w:t>and</w:t>
      </w:r>
      <w:r w:rsidR="008D7F55">
        <w:t xml:space="preserve"> least burdensome methods for</w:t>
      </w:r>
      <w:r w:rsidR="00417D38">
        <w:t xml:space="preserve"> </w:t>
      </w:r>
      <w:r w:rsidR="00D45470">
        <w:t xml:space="preserve">survey </w:t>
      </w:r>
      <w:r w:rsidR="0071315F">
        <w:t xml:space="preserve">recruitment </w:t>
      </w:r>
      <w:r w:rsidR="00992937">
        <w:t>and administration</w:t>
      </w:r>
      <w:r w:rsidR="00D45470">
        <w:t>.</w:t>
      </w:r>
      <w:r w:rsidR="00BE0ED8">
        <w:t xml:space="preserve"> </w:t>
      </w:r>
    </w:p>
    <w:p w:rsidR="009E017E" w:rsidP="00C66B1C" w14:paraId="40BA82F3" w14:textId="77777777">
      <w:pPr>
        <w:keepNext/>
      </w:pPr>
    </w:p>
    <w:p w:rsidR="00F02D2B" w:rsidP="00C66B1C" w14:paraId="4E3E7FD7" w14:textId="77777777">
      <w:pPr>
        <w:keepNext/>
        <w:rPr>
          <w:u w:val="single"/>
        </w:rPr>
      </w:pPr>
      <w:r>
        <w:t xml:space="preserve">Please note completion of this planning tool is </w:t>
      </w:r>
      <w:r w:rsidR="4A08B8F2">
        <w:t>voluntary</w:t>
      </w:r>
      <w:r>
        <w:t xml:space="preserve">. </w:t>
      </w:r>
      <w:r w:rsidR="164C4186">
        <w:t xml:space="preserve">Should you have any questions about </w:t>
      </w:r>
      <w:r>
        <w:t xml:space="preserve">this planning tool please feel free to reach out to Dr. Hanno Petras at </w:t>
      </w:r>
      <w:r w:rsidR="1BF38D01">
        <w:t>PIRE</w:t>
      </w:r>
      <w:r w:rsidR="12B8A996">
        <w:t xml:space="preserve"> </w:t>
      </w:r>
      <w:r>
        <w:t>(</w:t>
      </w:r>
      <w:hyperlink r:id="rId10">
        <w:r w:rsidRPr="7FEBE920" w:rsidR="6A78A413">
          <w:rPr>
            <w:rStyle w:val="Hyperlink"/>
          </w:rPr>
          <w:t>hpetras@pire.org</w:t>
        </w:r>
      </w:hyperlink>
      <w:r w:rsidR="56E73615">
        <w:t>)</w:t>
      </w:r>
      <w:r w:rsidR="71535773">
        <w:t>.</w:t>
      </w:r>
      <w:r>
        <w:t xml:space="preserve">  </w:t>
      </w:r>
    </w:p>
    <w:p w:rsidR="008642E8" w14:paraId="4EBB3398" w14:textId="77777777"/>
    <w:p w:rsidR="008642E8" w:rsidP="000A627E" w14:paraId="7EB73BE9" w14:textId="713E6164">
      <w:pPr>
        <w:pStyle w:val="ListParagraph"/>
        <w:numPr>
          <w:ilvl w:val="0"/>
          <w:numId w:val="14"/>
        </w:numPr>
        <w:tabs>
          <w:tab w:val="left" w:pos="7200"/>
        </w:tabs>
      </w:pPr>
      <w:r>
        <w:t>Organization's Name</w:t>
      </w:r>
      <w:r w:rsidR="00157A05">
        <w:t>:</w:t>
      </w:r>
      <w:r w:rsidRPr="00157A05" w:rsidR="00157A05">
        <w:rPr>
          <w:u w:val="single"/>
        </w:rPr>
        <w:t xml:space="preserve"> </w:t>
      </w:r>
      <w:r w:rsidR="00157A05">
        <w:rPr>
          <w:u w:val="single"/>
        </w:rPr>
        <w:tab/>
      </w:r>
    </w:p>
    <w:p w:rsidR="008642E8" w14:paraId="568256D9" w14:textId="77777777"/>
    <w:p w:rsidR="008642E8" w:rsidP="00D1243D" w14:paraId="614AB0C0" w14:textId="77777777">
      <w:pPr>
        <w:pStyle w:val="ListParagraph"/>
        <w:numPr>
          <w:ilvl w:val="0"/>
          <w:numId w:val="14"/>
        </w:numPr>
        <w:tabs>
          <w:tab w:val="left" w:pos="7200"/>
        </w:tabs>
      </w:pPr>
      <w:r>
        <w:t>Your Name:</w:t>
      </w:r>
      <w:r w:rsidR="001755B5">
        <w:t xml:space="preserve"> </w:t>
      </w:r>
      <w:r w:rsidR="001755B5">
        <w:rPr>
          <w:u w:val="single"/>
        </w:rPr>
        <w:tab/>
      </w:r>
    </w:p>
    <w:p w:rsidR="007B4E6D" w:rsidP="00D1243D" w14:paraId="096BA180" w14:textId="77777777">
      <w:pPr>
        <w:tabs>
          <w:tab w:val="left" w:pos="7200"/>
        </w:tabs>
      </w:pPr>
    </w:p>
    <w:p w:rsidR="00B163DA" w:rsidP="00D1243D" w14:paraId="011F669F" w14:textId="77777777">
      <w:pPr>
        <w:pStyle w:val="ListParagraph"/>
        <w:keepNext/>
        <w:numPr>
          <w:ilvl w:val="0"/>
          <w:numId w:val="14"/>
        </w:numPr>
        <w:tabs>
          <w:tab w:val="left" w:pos="7200"/>
        </w:tabs>
      </w:pPr>
      <w:r>
        <w:t>Your Title:</w:t>
      </w:r>
      <w:r w:rsidR="001755B5">
        <w:t xml:space="preserve"> </w:t>
      </w:r>
      <w:r w:rsidR="001755B5">
        <w:rPr>
          <w:u w:val="single"/>
        </w:rPr>
        <w:tab/>
      </w:r>
    </w:p>
    <w:p w:rsidR="00636BA3" w:rsidP="00D1243D" w14:paraId="2CB0A14D" w14:textId="77777777">
      <w:pPr>
        <w:keepNext/>
        <w:tabs>
          <w:tab w:val="left" w:pos="7200"/>
        </w:tabs>
      </w:pPr>
    </w:p>
    <w:p w:rsidR="00B163DA" w:rsidP="00D1243D" w14:paraId="0F28E204" w14:textId="77777777">
      <w:pPr>
        <w:pStyle w:val="ListParagraph"/>
        <w:keepNext/>
        <w:numPr>
          <w:ilvl w:val="0"/>
          <w:numId w:val="14"/>
        </w:numPr>
        <w:tabs>
          <w:tab w:val="left" w:pos="7200"/>
        </w:tabs>
      </w:pPr>
      <w:r>
        <w:t>Your Email address:</w:t>
      </w:r>
      <w:r w:rsidR="001755B5">
        <w:t xml:space="preserve"> </w:t>
      </w:r>
      <w:r w:rsidR="001755B5">
        <w:rPr>
          <w:u w:val="single"/>
        </w:rPr>
        <w:tab/>
      </w:r>
    </w:p>
    <w:p w:rsidR="00B163DA" w:rsidP="00D1243D" w14:paraId="2E7366AB" w14:textId="77777777">
      <w:pPr>
        <w:keepNext/>
        <w:tabs>
          <w:tab w:val="left" w:pos="7200"/>
        </w:tabs>
      </w:pPr>
    </w:p>
    <w:p w:rsidR="00B163DA" w:rsidP="00D1243D" w14:paraId="1C367A97" w14:textId="77777777">
      <w:pPr>
        <w:pStyle w:val="ListParagraph"/>
        <w:keepNext/>
        <w:numPr>
          <w:ilvl w:val="0"/>
          <w:numId w:val="14"/>
        </w:numPr>
        <w:tabs>
          <w:tab w:val="left" w:pos="7200"/>
        </w:tabs>
      </w:pPr>
      <w:r>
        <w:t>Your Phone number:</w:t>
      </w:r>
      <w:r w:rsidR="001755B5">
        <w:t xml:space="preserve"> </w:t>
      </w:r>
      <w:r w:rsidR="001755B5">
        <w:rPr>
          <w:u w:val="single"/>
        </w:rPr>
        <w:tab/>
      </w:r>
    </w:p>
    <w:p w:rsidR="008642E8" w:rsidP="00ED5309" w14:paraId="7109A11F" w14:textId="77777777">
      <w:pPr>
        <w:keepNext/>
      </w:pPr>
    </w:p>
    <w:p w:rsidR="008177A9" w:rsidP="008177A9" w14:paraId="1977158B" w14:textId="693278F3">
      <w:pPr>
        <w:pStyle w:val="ListParagraph"/>
        <w:numPr>
          <w:ilvl w:val="0"/>
          <w:numId w:val="14"/>
        </w:numPr>
      </w:pPr>
      <w:r w:rsidRPr="006E1A9C">
        <w:t xml:space="preserve">How many </w:t>
      </w:r>
      <w:r w:rsidRPr="006E1A9C" w:rsidR="35244E5A">
        <w:t xml:space="preserve">physical </w:t>
      </w:r>
      <w:r w:rsidRPr="006E1A9C" w:rsidR="40C0693B">
        <w:t>locations</w:t>
      </w:r>
      <w:r w:rsidRPr="006E1A9C" w:rsidR="3EC43D10">
        <w:t>,</w:t>
      </w:r>
      <w:r w:rsidR="006E1A9C">
        <w:t xml:space="preserve"> </w:t>
      </w:r>
      <w:r w:rsidRPr="006E1A9C" w:rsidR="30A4869A">
        <w:t xml:space="preserve">including mobile outreach, </w:t>
      </w:r>
      <w:r w:rsidRPr="006E1A9C" w:rsidR="40C0693B">
        <w:t xml:space="preserve">does your organization have that </w:t>
      </w:r>
      <w:r w:rsidRPr="006E1A9C" w:rsidR="7E52CDD5">
        <w:rPr>
          <w:u w:val="single"/>
        </w:rPr>
        <w:t xml:space="preserve">provide </w:t>
      </w:r>
      <w:r w:rsidRPr="006E1A9C" w:rsidR="1F649361">
        <w:rPr>
          <w:u w:val="single"/>
        </w:rPr>
        <w:t>HR</w:t>
      </w:r>
      <w:r w:rsidRPr="006E1A9C" w:rsidR="1729FC7F">
        <w:rPr>
          <w:u w:val="single"/>
        </w:rPr>
        <w:t xml:space="preserve"> services</w:t>
      </w:r>
      <w:r w:rsidRPr="006E1A9C" w:rsidR="1729FC7F">
        <w:t>?</w:t>
      </w:r>
      <w:r w:rsidRPr="006E1A9C" w:rsidR="2F0998B8">
        <w:t xml:space="preserve"> </w:t>
      </w:r>
      <w:bookmarkStart w:id="1" w:name="_Hlk149640338"/>
      <w:r w:rsidRPr="006E1A9C" w:rsidR="2F0998B8">
        <w:t xml:space="preserve">____ </w:t>
      </w:r>
      <w:bookmarkEnd w:id="1"/>
      <w:r w:rsidRPr="006E1A9C" w:rsidR="2F0998B8">
        <w:t xml:space="preserve">(please insert number) </w:t>
      </w:r>
    </w:p>
    <w:p w:rsidR="00B53B09" w:rsidP="00B53B09" w14:paraId="352C58AD" w14:textId="77777777">
      <w:pPr>
        <w:pStyle w:val="ListParagraph"/>
      </w:pPr>
    </w:p>
    <w:p w:rsidR="00B53B09" w:rsidRPr="006E1A9C" w:rsidP="00B53B09" w14:paraId="50570374" w14:textId="77777777"/>
    <w:p w:rsidR="001755B5" w:rsidP="000A0D96" w14:paraId="042B6CFA" w14:textId="77777777">
      <w:pPr>
        <w:pStyle w:val="ListParagraph"/>
        <w:numPr>
          <w:ilvl w:val="0"/>
          <w:numId w:val="14"/>
        </w:numPr>
      </w:pPr>
      <w:r>
        <w:t>Do you offer</w:t>
      </w:r>
      <w:r w:rsidR="007F4569">
        <w:t xml:space="preserve"> </w:t>
      </w:r>
      <w:r>
        <w:t>mail-</w:t>
      </w:r>
      <w:r w:rsidR="006E1A9C">
        <w:t xml:space="preserve">based </w:t>
      </w:r>
      <w:r>
        <w:t>HR service</w:t>
      </w:r>
      <w:r w:rsidR="00274FE2">
        <w:t>s</w:t>
      </w:r>
      <w:r w:rsidR="00D75352">
        <w:t>?</w:t>
      </w:r>
    </w:p>
    <w:p w:rsidR="00CD34F9" w:rsidP="007B33A1" w14:paraId="110073C9" w14:textId="77777777">
      <w:pPr>
        <w:pStyle w:val="ListParagraph"/>
        <w:numPr>
          <w:ilvl w:val="2"/>
          <w:numId w:val="17"/>
        </w:numPr>
      </w:pPr>
      <w:r>
        <w:t xml:space="preserve">YES </w:t>
      </w:r>
    </w:p>
    <w:p w:rsidR="001755B5" w:rsidP="007B33A1" w14:paraId="5966AC00" w14:textId="77777777">
      <w:pPr>
        <w:pStyle w:val="ListParagraph"/>
        <w:numPr>
          <w:ilvl w:val="2"/>
          <w:numId w:val="17"/>
        </w:numPr>
      </w:pPr>
      <w:r>
        <w:t>NO (</w:t>
      </w:r>
      <w:r w:rsidR="00D1243D">
        <w:t>S</w:t>
      </w:r>
      <w:r>
        <w:t>kip to Q8)</w:t>
      </w:r>
    </w:p>
    <w:p w:rsidR="008177A9" w:rsidP="008177A9" w14:paraId="52E16EDD" w14:textId="77777777"/>
    <w:p w:rsidR="00AE3685" w:rsidP="006D6638" w14:paraId="2D66FF95" w14:textId="77777777">
      <w:pPr>
        <w:pStyle w:val="ListParagraph"/>
        <w:numPr>
          <w:ilvl w:val="1"/>
          <w:numId w:val="14"/>
        </w:numPr>
      </w:pPr>
      <w:r>
        <w:t xml:space="preserve">If </w:t>
      </w:r>
      <w:r w:rsidRPr="008177A9" w:rsidR="008177A9">
        <w:rPr>
          <w:b/>
          <w:bCs/>
        </w:rPr>
        <w:t>YES</w:t>
      </w:r>
      <w:r w:rsidR="00C54F36">
        <w:t xml:space="preserve"> </w:t>
      </w:r>
      <w:r w:rsidR="00204765">
        <w:t xml:space="preserve">does your organization: </w:t>
      </w:r>
      <w:r>
        <w:t xml:space="preserve"> </w:t>
      </w:r>
    </w:p>
    <w:p w:rsidR="00774DD2" w:rsidRPr="006E1A9C" w:rsidP="007B33A1" w14:paraId="6367D529" w14:textId="77777777">
      <w:pPr>
        <w:pStyle w:val="ListParagraph"/>
        <w:numPr>
          <w:ilvl w:val="2"/>
          <w:numId w:val="16"/>
        </w:numPr>
      </w:pPr>
      <w:r w:rsidRPr="006E1A9C">
        <w:t xml:space="preserve">Offer </w:t>
      </w:r>
      <w:r w:rsidRPr="006E1A9C" w:rsidR="0060703E">
        <w:t>mail-</w:t>
      </w:r>
      <w:r w:rsidRPr="006E1A9C" w:rsidR="1006CE32">
        <w:t xml:space="preserve">based delivery of </w:t>
      </w:r>
      <w:r w:rsidRPr="006E1A9C" w:rsidR="0060703E">
        <w:t>HR s</w:t>
      </w:r>
      <w:r w:rsidRPr="006E1A9C" w:rsidR="65F38805">
        <w:t>upplies</w:t>
      </w:r>
      <w:r w:rsidRPr="006E1A9C" w:rsidR="0060703E">
        <w:t xml:space="preserve"> </w:t>
      </w:r>
      <w:r w:rsidRPr="006E1A9C" w:rsidR="005B5516">
        <w:t>o</w:t>
      </w:r>
      <w:r w:rsidRPr="006E1A9C" w:rsidR="00AE3685">
        <w:t>nly</w:t>
      </w:r>
      <w:r w:rsidR="00B11B5A">
        <w:t>?</w:t>
      </w:r>
      <w:r w:rsidRPr="006E1A9C" w:rsidR="00AE3685">
        <w:t xml:space="preserve"> </w:t>
      </w:r>
      <w:r w:rsidRPr="006E1A9C" w:rsidR="0044601D">
        <w:t>(</w:t>
      </w:r>
      <w:r w:rsidRPr="006E1A9C" w:rsidR="00411B33">
        <w:t xml:space="preserve">If </w:t>
      </w:r>
      <w:r w:rsidRPr="006E1A9C" w:rsidR="008177A9">
        <w:rPr>
          <w:b/>
          <w:bCs/>
        </w:rPr>
        <w:t>YES</w:t>
      </w:r>
      <w:r w:rsidRPr="006E1A9C" w:rsidR="008177A9">
        <w:t xml:space="preserve"> </w:t>
      </w:r>
      <w:r w:rsidRPr="006E1A9C" w:rsidR="00411B33">
        <w:t>move to</w:t>
      </w:r>
      <w:r w:rsidRPr="006E1A9C" w:rsidR="00A322EC">
        <w:t xml:space="preserve"> Q</w:t>
      </w:r>
      <w:r w:rsidRPr="006E1A9C" w:rsidR="00204765">
        <w:t>9</w:t>
      </w:r>
      <w:r w:rsidRPr="006E1A9C" w:rsidR="001F70CF">
        <w:t>)</w:t>
      </w:r>
      <w:r w:rsidRPr="006E1A9C" w:rsidR="00411B33">
        <w:t xml:space="preserve"> </w:t>
      </w:r>
    </w:p>
    <w:p w:rsidR="000E0420" w:rsidP="007B33A1" w14:paraId="21698487" w14:textId="77777777">
      <w:pPr>
        <w:pStyle w:val="ListParagraph"/>
        <w:numPr>
          <w:ilvl w:val="2"/>
          <w:numId w:val="16"/>
        </w:numPr>
      </w:pPr>
      <w:r w:rsidRPr="006E1A9C">
        <w:t>O</w:t>
      </w:r>
      <w:r w:rsidRPr="006E1A9C" w:rsidR="03434A33">
        <w:t>ffer mail-</w:t>
      </w:r>
      <w:r w:rsidRPr="006E1A9C" w:rsidR="211518B4">
        <w:t xml:space="preserve">based delivery of HR supplies </w:t>
      </w:r>
      <w:r w:rsidRPr="006E1A9C" w:rsidR="005B5516">
        <w:t>a</w:t>
      </w:r>
      <w:r w:rsidRPr="006E1A9C" w:rsidR="67A159E5">
        <w:t xml:space="preserve">nd </w:t>
      </w:r>
      <w:r w:rsidRPr="006E1A9C" w:rsidR="4C831BF2">
        <w:t>in</w:t>
      </w:r>
      <w:r w:rsidR="67A159E5">
        <w:t>-</w:t>
      </w:r>
      <w:r w:rsidR="07BFC47B">
        <w:t>person HR service</w:t>
      </w:r>
      <w:r w:rsidR="00AD3A51">
        <w:t>s</w:t>
      </w:r>
      <w:r w:rsidR="07BFC47B">
        <w:t xml:space="preserve">? </w:t>
      </w:r>
      <w:r w:rsidR="41AF3D23">
        <w:t xml:space="preserve">(If </w:t>
      </w:r>
      <w:r w:rsidRPr="7FEBE920" w:rsidR="6A78A413">
        <w:rPr>
          <w:b/>
          <w:bCs/>
        </w:rPr>
        <w:t>YES</w:t>
      </w:r>
      <w:r w:rsidR="41AF3D23">
        <w:t xml:space="preserve"> move to Q8)</w:t>
      </w:r>
    </w:p>
    <w:p w:rsidR="008177A9" w:rsidP="008177A9" w14:paraId="680DE178" w14:textId="77777777">
      <w:pPr>
        <w:ind w:left="1152"/>
      </w:pPr>
    </w:p>
    <w:p w:rsidR="008F63EE" w:rsidP="001F615C" w14:paraId="778F9BCC" w14:textId="77777777">
      <w:pPr>
        <w:pStyle w:val="ListParagraph"/>
        <w:keepNext/>
        <w:keepLines/>
        <w:numPr>
          <w:ilvl w:val="0"/>
          <w:numId w:val="14"/>
        </w:numPr>
      </w:pPr>
      <w:r>
        <w:t>Of the setting</w:t>
      </w:r>
      <w:r w:rsidR="0A602248">
        <w:t>,</w:t>
      </w:r>
      <w:r w:rsidR="6D402559">
        <w:t xml:space="preserve"> </w:t>
      </w:r>
      <w:r w:rsidR="58908A64">
        <w:t>or settings</w:t>
      </w:r>
      <w:r w:rsidR="13B464DB">
        <w:t>,</w:t>
      </w:r>
      <w:r>
        <w:t xml:space="preserve"> where you provide HR services, how many are</w:t>
      </w:r>
      <w:r w:rsidR="002D0B1F">
        <w:t>:</w:t>
      </w:r>
    </w:p>
    <w:p w:rsidR="008F63EE" w:rsidP="001F615C" w14:paraId="5B58CDD4" w14:textId="77777777">
      <w:pPr>
        <w:pStyle w:val="ListParagraph"/>
        <w:keepNext/>
        <w:keepLines/>
        <w:numPr>
          <w:ilvl w:val="2"/>
          <w:numId w:val="14"/>
        </w:numPr>
      </w:pPr>
      <w:r>
        <w:t>Physical locations</w:t>
      </w:r>
      <w:r w:rsidR="00675372">
        <w:t xml:space="preserve"> of the grantee</w:t>
      </w:r>
      <w:r w:rsidR="00257A50">
        <w:t xml:space="preserve">: </w:t>
      </w:r>
      <w:r w:rsidR="008177A9">
        <w:t>____</w:t>
      </w:r>
    </w:p>
    <w:p w:rsidR="00D2331F" w:rsidP="008177A9" w14:paraId="78DD2D6E" w14:textId="77777777">
      <w:pPr>
        <w:pStyle w:val="ListParagraph"/>
        <w:numPr>
          <w:ilvl w:val="2"/>
          <w:numId w:val="14"/>
        </w:numPr>
      </w:pPr>
      <w:r>
        <w:t xml:space="preserve">Physical </w:t>
      </w:r>
      <w:r w:rsidR="005B2C2F">
        <w:t xml:space="preserve">locations of </w:t>
      </w:r>
      <w:r w:rsidR="009B63D9">
        <w:t xml:space="preserve">grantee partners </w:t>
      </w:r>
      <w:r w:rsidR="0075579E">
        <w:t>(</w:t>
      </w:r>
      <w:r w:rsidR="00994307">
        <w:t xml:space="preserve">e.g., </w:t>
      </w:r>
      <w:r w:rsidR="009B63D9">
        <w:t>social service organizations,</w:t>
      </w:r>
      <w:r w:rsidR="0075579E">
        <w:t xml:space="preserve"> housing programs</w:t>
      </w:r>
      <w:r w:rsidR="00AF346A">
        <w:t>)</w:t>
      </w:r>
      <w:r>
        <w:t>:</w:t>
      </w:r>
      <w:r w:rsidR="00132CEB">
        <w:t xml:space="preserve"> </w:t>
      </w:r>
      <w:r>
        <w:t>___</w:t>
      </w:r>
    </w:p>
    <w:p w:rsidR="008F63EE" w:rsidP="008177A9" w14:paraId="5824D8FC" w14:textId="77777777">
      <w:pPr>
        <w:pStyle w:val="ListParagraph"/>
        <w:numPr>
          <w:ilvl w:val="2"/>
          <w:numId w:val="14"/>
        </w:numPr>
      </w:pPr>
      <w:r>
        <w:t xml:space="preserve">Mobile </w:t>
      </w:r>
      <w:r w:rsidR="00AF346A">
        <w:t>and Community Outreach</w:t>
      </w:r>
      <w:r w:rsidR="00257A50">
        <w:t xml:space="preserve">: </w:t>
      </w:r>
      <w:r w:rsidRPr="008177A9" w:rsidR="008177A9">
        <w:t>____</w:t>
      </w:r>
    </w:p>
    <w:p w:rsidR="005678B0" w:rsidP="008177A9" w14:paraId="18A5177D" w14:textId="77777777">
      <w:pPr>
        <w:pStyle w:val="ListParagraph"/>
        <w:numPr>
          <w:ilvl w:val="2"/>
          <w:numId w:val="14"/>
        </w:numPr>
      </w:pPr>
      <w:r>
        <w:t>Other</w:t>
      </w:r>
      <w:r w:rsidR="00EF4947">
        <w:t xml:space="preserve"> </w:t>
      </w:r>
      <w:r w:rsidR="76E81BD7">
        <w:t>(</w:t>
      </w:r>
      <w:r w:rsidR="00EF4947">
        <w:t>please specify)</w:t>
      </w:r>
      <w:r>
        <w:t>:</w:t>
      </w:r>
      <w:r w:rsidR="008177A9">
        <w:t xml:space="preserve"> ____</w:t>
      </w:r>
    </w:p>
    <w:p w:rsidR="00783907" w:rsidP="00783907" w14:paraId="1082C505" w14:textId="77777777">
      <w:pPr>
        <w:pStyle w:val="Heading1"/>
        <w:rPr>
          <w:b w:val="0"/>
        </w:rPr>
      </w:pPr>
      <w:r w:rsidRPr="009D2269">
        <w:t>Client Volume and Demographics</w:t>
      </w:r>
    </w:p>
    <w:p w:rsidR="008642E8" w:rsidP="008B0D69" w14:paraId="03CD038C" w14:textId="77777777">
      <w:pPr>
        <w:keepNext/>
      </w:pPr>
      <w:r>
        <w:br/>
        <w:t xml:space="preserve">We will use your responses in this section to help us determine </w:t>
      </w:r>
      <w:r w:rsidR="00980803">
        <w:t xml:space="preserve">an appropriate recruitment </w:t>
      </w:r>
      <w:r w:rsidR="00187929">
        <w:t xml:space="preserve">and survey administration </w:t>
      </w:r>
      <w:r w:rsidR="00980803">
        <w:t xml:space="preserve">strategy and to </w:t>
      </w:r>
      <w:r w:rsidR="009819DF">
        <w:t xml:space="preserve">work with you to </w:t>
      </w:r>
      <w:r w:rsidR="00817C43">
        <w:t>estimate how many participants we may expect to recruit at your location.</w:t>
      </w:r>
      <w:r w:rsidR="00AD5113">
        <w:t xml:space="preserve"> These questions assume that we would provide </w:t>
      </w:r>
      <w:r w:rsidR="00076131">
        <w:t>t</w:t>
      </w:r>
      <w:r w:rsidR="00AD5113">
        <w:t>ablets to grantees with a loaded online survey</w:t>
      </w:r>
      <w:r w:rsidR="009C02D7">
        <w:t xml:space="preserve"> </w:t>
      </w:r>
      <w:r w:rsidR="00DF5F27">
        <w:t xml:space="preserve">and </w:t>
      </w:r>
      <w:r w:rsidR="009C02D7">
        <w:t xml:space="preserve">consent form that would be completed by the client. </w:t>
      </w:r>
    </w:p>
    <w:p w:rsidR="008642E8" w:rsidP="008B0D69" w14:paraId="6B0DC435" w14:textId="77777777"/>
    <w:p w:rsidR="00C04001" w:rsidRPr="00895AFA" w:rsidP="008B0D69" w14:paraId="0A2D27DC" w14:textId="77777777">
      <w:pPr>
        <w:keepNext/>
      </w:pPr>
      <w:r>
        <w:t xml:space="preserve">If your organization has more than one physical service location that </w:t>
      </w:r>
      <w:r w:rsidR="004A28E0">
        <w:t>provides HR services</w:t>
      </w:r>
      <w:r w:rsidR="00BC7007">
        <w:t>,</w:t>
      </w:r>
      <w:r>
        <w:t xml:space="preserve"> please </w:t>
      </w:r>
      <w:r w:rsidRPr="70900BD2" w:rsidR="7D5C4B32">
        <w:rPr>
          <w:u w:val="single"/>
        </w:rPr>
        <w:t>answer the following questions</w:t>
      </w:r>
      <w:r w:rsidRPr="70900BD2">
        <w:rPr>
          <w:u w:val="single"/>
        </w:rPr>
        <w:t xml:space="preserve"> for up to three sites that would </w:t>
      </w:r>
      <w:r w:rsidRPr="70900BD2" w:rsidR="13C92FDE">
        <w:rPr>
          <w:u w:val="single"/>
        </w:rPr>
        <w:t>be the most</w:t>
      </w:r>
      <w:r w:rsidRPr="70900BD2" w:rsidR="366C248A">
        <w:rPr>
          <w:u w:val="single"/>
        </w:rPr>
        <w:t xml:space="preserve"> </w:t>
      </w:r>
      <w:r w:rsidRPr="70900BD2" w:rsidR="38089BF1">
        <w:rPr>
          <w:u w:val="single"/>
        </w:rPr>
        <w:t xml:space="preserve">successful </w:t>
      </w:r>
      <w:r w:rsidRPr="70900BD2" w:rsidR="13C92FDE">
        <w:rPr>
          <w:u w:val="single"/>
        </w:rPr>
        <w:t xml:space="preserve">in </w:t>
      </w:r>
      <w:r w:rsidRPr="70900BD2" w:rsidR="366C248A">
        <w:rPr>
          <w:u w:val="single"/>
        </w:rPr>
        <w:t>recruit</w:t>
      </w:r>
      <w:r w:rsidRPr="70900BD2" w:rsidR="13C92FDE">
        <w:rPr>
          <w:u w:val="single"/>
        </w:rPr>
        <w:t>ing</w:t>
      </w:r>
      <w:r w:rsidRPr="70900BD2" w:rsidR="366C248A">
        <w:rPr>
          <w:u w:val="single"/>
        </w:rPr>
        <w:t xml:space="preserve"> </w:t>
      </w:r>
      <w:r w:rsidRPr="70900BD2" w:rsidR="2CFBC7DC">
        <w:rPr>
          <w:u w:val="single"/>
        </w:rPr>
        <w:t>HR</w:t>
      </w:r>
      <w:r w:rsidRPr="70900BD2" w:rsidR="366C248A">
        <w:rPr>
          <w:u w:val="single"/>
        </w:rPr>
        <w:t xml:space="preserve"> </w:t>
      </w:r>
      <w:r w:rsidRPr="70900BD2">
        <w:rPr>
          <w:u w:val="single"/>
        </w:rPr>
        <w:t>cl</w:t>
      </w:r>
      <w:r w:rsidRPr="70900BD2" w:rsidR="366C248A">
        <w:rPr>
          <w:u w:val="single"/>
        </w:rPr>
        <w:t>ients</w:t>
      </w:r>
      <w:r w:rsidRPr="70900BD2" w:rsidR="3F03BC35">
        <w:rPr>
          <w:u w:val="single"/>
        </w:rPr>
        <w:t xml:space="preserve"> served by your organization</w:t>
      </w:r>
      <w:r w:rsidRPr="70900BD2" w:rsidR="55781C64">
        <w:rPr>
          <w:u w:val="single"/>
        </w:rPr>
        <w:t>.</w:t>
      </w:r>
      <w:r w:rsidR="55781C64">
        <w:t xml:space="preserve"> These sites will be referred to below as “</w:t>
      </w:r>
      <w:r w:rsidR="009B79AC">
        <w:t>S</w:t>
      </w:r>
      <w:r w:rsidR="55781C64">
        <w:t>ite 1</w:t>
      </w:r>
      <w:r w:rsidR="00E7797D">
        <w:t>,</w:t>
      </w:r>
      <w:r w:rsidR="55781C64">
        <w:t>” “</w:t>
      </w:r>
      <w:r w:rsidR="009B79AC">
        <w:t>S</w:t>
      </w:r>
      <w:r w:rsidR="55781C64">
        <w:t>ite 2</w:t>
      </w:r>
      <w:r w:rsidR="00E7797D">
        <w:t>,</w:t>
      </w:r>
      <w:r w:rsidR="55781C64">
        <w:t>” and “</w:t>
      </w:r>
      <w:r w:rsidR="009B79AC">
        <w:t>S</w:t>
      </w:r>
      <w:r w:rsidR="55781C64">
        <w:t>ite 3</w:t>
      </w:r>
      <w:r w:rsidR="00E7797D">
        <w:t>.</w:t>
      </w:r>
      <w:r w:rsidR="55781C64">
        <w:t>”</w:t>
      </w:r>
      <w:r w:rsidR="00AD3974">
        <w:t xml:space="preserve"> </w:t>
      </w:r>
      <w:r w:rsidR="009F5B4D">
        <w:t xml:space="preserve"> </w:t>
      </w:r>
    </w:p>
    <w:p w:rsidR="00C04001" w:rsidP="008B0D69" w14:paraId="015EC71E" w14:textId="77777777"/>
    <w:p w:rsidR="00271B0D" w:rsidP="004353E4" w14:paraId="2C09731C" w14:textId="77777777">
      <w:pPr>
        <w:pStyle w:val="ListParagraph"/>
        <w:keepNext/>
        <w:keepLines/>
        <w:numPr>
          <w:ilvl w:val="0"/>
          <w:numId w:val="14"/>
        </w:numPr>
      </w:pPr>
      <w:r>
        <w:t>How many site(s) at your organization will you provide information about?  </w:t>
      </w:r>
    </w:p>
    <w:p w:rsidR="00271B0D" w:rsidP="00271B0D" w14:paraId="0191CF45" w14:textId="77777777">
      <w:pPr>
        <w:pStyle w:val="pf0"/>
        <w:numPr>
          <w:ilvl w:val="2"/>
          <w:numId w:val="26"/>
        </w:numPr>
        <w:spacing w:before="0" w:beforeAutospacing="0" w:after="0" w:afterAutospacing="0" w:line="276" w:lineRule="auto"/>
        <w:rPr>
          <w:rStyle w:val="cf01"/>
          <w:rFonts w:asciiTheme="majorHAnsi" w:hAnsiTheme="majorHAnsi" w:cstheme="majorHAnsi"/>
          <w:sz w:val="22"/>
          <w:szCs w:val="22"/>
        </w:rPr>
      </w:pPr>
      <w:r>
        <w:rPr>
          <w:rStyle w:val="cf01"/>
          <w:rFonts w:asciiTheme="majorHAnsi" w:hAnsiTheme="majorHAnsi" w:cstheme="majorHAnsi"/>
          <w:sz w:val="22"/>
          <w:szCs w:val="22"/>
        </w:rPr>
        <w:t>1</w:t>
      </w:r>
    </w:p>
    <w:p w:rsidR="00271B0D" w:rsidP="00271B0D" w14:paraId="51C93DBB" w14:textId="77777777">
      <w:pPr>
        <w:pStyle w:val="pf0"/>
        <w:numPr>
          <w:ilvl w:val="2"/>
          <w:numId w:val="26"/>
        </w:numPr>
        <w:spacing w:before="0" w:beforeAutospacing="0" w:after="0" w:afterAutospacing="0" w:line="276" w:lineRule="auto"/>
        <w:rPr>
          <w:rStyle w:val="cf01"/>
          <w:rFonts w:asciiTheme="majorHAnsi" w:hAnsiTheme="majorHAnsi" w:cstheme="majorHAnsi"/>
          <w:sz w:val="22"/>
          <w:szCs w:val="22"/>
        </w:rPr>
      </w:pPr>
      <w:r>
        <w:rPr>
          <w:rStyle w:val="cf01"/>
          <w:rFonts w:asciiTheme="majorHAnsi" w:hAnsiTheme="majorHAnsi" w:cstheme="majorHAnsi"/>
          <w:sz w:val="22"/>
          <w:szCs w:val="22"/>
        </w:rPr>
        <w:t>2</w:t>
      </w:r>
    </w:p>
    <w:p w:rsidR="00271B0D" w:rsidRPr="00B53B09" w:rsidP="00271B0D" w14:paraId="3051FED9" w14:textId="59D3902D">
      <w:pPr>
        <w:pStyle w:val="pf0"/>
        <w:numPr>
          <w:ilvl w:val="2"/>
          <w:numId w:val="26"/>
        </w:numPr>
        <w:spacing w:before="0" w:beforeAutospacing="0" w:after="0" w:afterAutospacing="0" w:line="276" w:lineRule="auto"/>
        <w:rPr>
          <w:rStyle w:val="cf01"/>
          <w:rFonts w:ascii="Times New Roman" w:hAnsi="Times New Roman" w:cstheme="majorBidi"/>
          <w:sz w:val="24"/>
          <w:szCs w:val="24"/>
        </w:rPr>
      </w:pPr>
      <w:r>
        <w:rPr>
          <w:rStyle w:val="cf01"/>
          <w:rFonts w:asciiTheme="majorHAnsi" w:hAnsiTheme="majorHAnsi" w:cstheme="majorBidi"/>
          <w:sz w:val="22"/>
          <w:szCs w:val="22"/>
        </w:rPr>
        <w:t>3</w:t>
      </w:r>
    </w:p>
    <w:p w:rsidR="00DA198D" w:rsidRPr="004353E4" w:rsidP="008B0D69" w14:paraId="2EB90BF9" w14:textId="77777777">
      <w:pPr>
        <w:keepNext/>
      </w:pPr>
      <w:r w:rsidRPr="004353E4">
        <w:t xml:space="preserve">Please list </w:t>
      </w:r>
      <w:r w:rsidRPr="004353E4" w:rsidR="00DE155E">
        <w:t xml:space="preserve">the name of the </w:t>
      </w:r>
      <w:r w:rsidRPr="004353E4">
        <w:t>site</w:t>
      </w:r>
      <w:r w:rsidRPr="004353E4" w:rsidR="00DE155E">
        <w:t>(</w:t>
      </w:r>
      <w:r w:rsidRPr="004353E4">
        <w:t>s</w:t>
      </w:r>
      <w:r w:rsidRPr="004353E4" w:rsidR="00DE155E">
        <w:t>)</w:t>
      </w:r>
      <w:r w:rsidRPr="004353E4">
        <w:t xml:space="preserve"> here</w:t>
      </w:r>
      <w:r w:rsidRPr="004353E4" w:rsidR="002D5838">
        <w:t xml:space="preserve"> (if only one site</w:t>
      </w:r>
      <w:r w:rsidRPr="004353E4" w:rsidR="009B79AC">
        <w:t>,</w:t>
      </w:r>
      <w:r w:rsidRPr="004353E4" w:rsidR="002D5838">
        <w:t xml:space="preserve"> please include it here</w:t>
      </w:r>
      <w:r w:rsidRPr="004353E4" w:rsidR="00781516">
        <w:t xml:space="preserve"> and leave the rest blank</w:t>
      </w:r>
      <w:r w:rsidRPr="004353E4" w:rsidR="002D5838">
        <w:t>)</w:t>
      </w:r>
      <w:r w:rsidRPr="004353E4">
        <w:t xml:space="preserve">: </w:t>
      </w:r>
    </w:p>
    <w:p w:rsidR="00DA198D" w:rsidRPr="004353E4" w:rsidP="008B0D69" w14:paraId="0C0D12D2" w14:textId="77777777">
      <w:pPr>
        <w:keepNext/>
      </w:pPr>
      <w:r w:rsidRPr="004353E4">
        <w:t>Site 1: _____________</w:t>
      </w:r>
    </w:p>
    <w:p w:rsidR="00DA198D" w:rsidRPr="004353E4" w:rsidP="008B0D69" w14:paraId="6C97C114" w14:textId="77777777">
      <w:pPr>
        <w:keepNext/>
      </w:pPr>
      <w:r w:rsidRPr="004353E4">
        <w:t>Site 2: _____________</w:t>
      </w:r>
    </w:p>
    <w:p w:rsidR="00DA198D" w:rsidRPr="004353E4" w:rsidP="008B0D69" w14:paraId="14D6FE5A" w14:textId="77777777">
      <w:pPr>
        <w:keepNext/>
      </w:pPr>
      <w:r w:rsidRPr="004353E4">
        <w:t>Site 3: _____________</w:t>
      </w:r>
    </w:p>
    <w:p w:rsidR="00DA198D" w:rsidP="008B0D69" w14:paraId="16E86D55" w14:textId="77777777">
      <w:pPr>
        <w:keepNext/>
        <w:rPr>
          <w:b/>
          <w:bCs/>
        </w:rPr>
      </w:pPr>
    </w:p>
    <w:p w:rsidR="00B53B09" w:rsidP="008B0D69" w14:paraId="532A1B51" w14:textId="77777777">
      <w:pPr>
        <w:keepNext/>
        <w:rPr>
          <w:b/>
          <w:bCs/>
        </w:rPr>
      </w:pPr>
    </w:p>
    <w:p w:rsidR="00595B2B" w:rsidRPr="00721CB2" w:rsidP="008B0D69" w14:paraId="6DB716EA" w14:textId="3F62FA53">
      <w:pPr>
        <w:keepNext/>
        <w:rPr>
          <w:b/>
          <w:bCs/>
        </w:rPr>
      </w:pPr>
      <w:r w:rsidRPr="2240E0AD">
        <w:rPr>
          <w:b/>
          <w:bCs/>
        </w:rPr>
        <w:t>Please</w:t>
      </w:r>
      <w:r w:rsidRPr="00721CB2">
        <w:rPr>
          <w:b/>
          <w:bCs/>
        </w:rPr>
        <w:t xml:space="preserve"> answer the following questions</w:t>
      </w:r>
      <w:r w:rsidRPr="2240E0AD" w:rsidR="5A70D1FE">
        <w:rPr>
          <w:b/>
          <w:bCs/>
        </w:rPr>
        <w:t xml:space="preserve"> regarding </w:t>
      </w:r>
      <w:r w:rsidR="009B79AC">
        <w:rPr>
          <w:b/>
          <w:bCs/>
        </w:rPr>
        <w:t>S</w:t>
      </w:r>
      <w:r w:rsidRPr="2240E0AD" w:rsidR="5A70D1FE">
        <w:rPr>
          <w:b/>
          <w:bCs/>
        </w:rPr>
        <w:t>ite 1</w:t>
      </w:r>
      <w:r w:rsidRPr="00721CB2" w:rsidR="00A455DD">
        <w:rPr>
          <w:b/>
          <w:bCs/>
        </w:rPr>
        <w:t>:</w:t>
      </w:r>
    </w:p>
    <w:p w:rsidR="00595B2B" w:rsidP="008B0D69" w14:paraId="23F70253" w14:textId="77777777">
      <w:pPr>
        <w:keepNext/>
      </w:pPr>
    </w:p>
    <w:p w:rsidR="00803D9F" w:rsidP="00D1243D" w14:paraId="5620F29B" w14:textId="77777777">
      <w:pPr>
        <w:pStyle w:val="ListParagraph"/>
        <w:keepNext/>
        <w:numPr>
          <w:ilvl w:val="0"/>
          <w:numId w:val="14"/>
        </w:numPr>
      </w:pPr>
      <w:r>
        <w:t xml:space="preserve">About how many individual (unique) clients </w:t>
      </w:r>
      <w:r w:rsidRPr="58284FD6" w:rsidR="00A5B9CF">
        <w:rPr>
          <w:u w:val="single"/>
        </w:rPr>
        <w:t xml:space="preserve">who receive </w:t>
      </w:r>
      <w:r w:rsidRPr="58284FD6" w:rsidR="44BA3A87">
        <w:rPr>
          <w:u w:val="single"/>
        </w:rPr>
        <w:t>HR</w:t>
      </w:r>
      <w:r w:rsidRPr="58284FD6" w:rsidR="00A5B9CF">
        <w:rPr>
          <w:u w:val="single"/>
        </w:rPr>
        <w:t xml:space="preserve"> services</w:t>
      </w:r>
      <w:r w:rsidR="00A5B9CF">
        <w:t xml:space="preserve"> </w:t>
      </w:r>
      <w:r>
        <w:t xml:space="preserve">does this location </w:t>
      </w:r>
      <w:r w:rsidR="0B80FB97">
        <w:t>(</w:t>
      </w:r>
      <w:r w:rsidR="009B79AC">
        <w:t>S</w:t>
      </w:r>
      <w:r w:rsidR="0B80FB97">
        <w:t>ite 1</w:t>
      </w:r>
      <w:r w:rsidR="00363B30">
        <w:t>)</w:t>
      </w:r>
      <w:r w:rsidR="0B80FB97">
        <w:t xml:space="preserve"> </w:t>
      </w:r>
      <w:r>
        <w:t xml:space="preserve">serve in a typical </w:t>
      </w:r>
      <w:r w:rsidR="183CE5D2">
        <w:t>week</w:t>
      </w:r>
      <w:r w:rsidR="536087A7">
        <w:t xml:space="preserve"> (please include both on-site and mobile services</w:t>
      </w:r>
      <w:r w:rsidR="77076AFE">
        <w:t xml:space="preserve"> associated with the site</w:t>
      </w:r>
      <w:r w:rsidR="536087A7">
        <w:t>)</w:t>
      </w:r>
      <w:r>
        <w:t>?  </w:t>
      </w:r>
    </w:p>
    <w:p w:rsidR="00657CA3" w:rsidP="00D1243D" w14:paraId="490816F3" w14:textId="77777777">
      <w:pPr>
        <w:pStyle w:val="pf0"/>
        <w:numPr>
          <w:ilvl w:val="2"/>
          <w:numId w:val="18"/>
        </w:numPr>
        <w:spacing w:before="0" w:beforeAutospacing="0" w:after="0" w:afterAutospacing="0" w:line="276" w:lineRule="auto"/>
        <w:rPr>
          <w:rStyle w:val="cf01"/>
          <w:rFonts w:asciiTheme="majorHAnsi" w:hAnsiTheme="majorHAnsi" w:cstheme="majorHAnsi"/>
          <w:sz w:val="22"/>
          <w:szCs w:val="22"/>
        </w:rPr>
      </w:pPr>
      <w:r w:rsidRPr="58284FD6">
        <w:rPr>
          <w:rStyle w:val="cf01"/>
          <w:rFonts w:asciiTheme="majorHAnsi" w:hAnsiTheme="majorHAnsi" w:cstheme="majorBidi"/>
          <w:sz w:val="22"/>
          <w:szCs w:val="22"/>
        </w:rPr>
        <w:t>0</w:t>
      </w:r>
      <w:r w:rsidRPr="58284FD6" w:rsidR="008B0D69">
        <w:rPr>
          <w:rStyle w:val="cf01"/>
          <w:rFonts w:asciiTheme="majorHAnsi" w:hAnsiTheme="majorHAnsi" w:cstheme="majorBidi"/>
          <w:sz w:val="22"/>
          <w:szCs w:val="22"/>
        </w:rPr>
        <w:t>–</w:t>
      </w:r>
      <w:r w:rsidRPr="58284FD6" w:rsidR="00DB19C9">
        <w:rPr>
          <w:rStyle w:val="cf01"/>
          <w:rFonts w:asciiTheme="majorHAnsi" w:hAnsiTheme="majorHAnsi" w:cstheme="majorBidi"/>
          <w:sz w:val="22"/>
          <w:szCs w:val="22"/>
        </w:rPr>
        <w:t>50</w:t>
      </w:r>
    </w:p>
    <w:p w:rsidR="00657CA3" w:rsidP="00D1243D" w14:paraId="56653EAB" w14:textId="77777777">
      <w:pPr>
        <w:pStyle w:val="pf0"/>
        <w:numPr>
          <w:ilvl w:val="2"/>
          <w:numId w:val="18"/>
        </w:numPr>
        <w:spacing w:before="0" w:beforeAutospacing="0" w:after="0" w:afterAutospacing="0" w:line="276" w:lineRule="auto"/>
        <w:rPr>
          <w:rStyle w:val="cf01"/>
          <w:rFonts w:asciiTheme="majorHAnsi" w:hAnsiTheme="majorHAnsi" w:cstheme="majorHAnsi"/>
          <w:sz w:val="22"/>
          <w:szCs w:val="22"/>
        </w:rPr>
      </w:pPr>
      <w:r w:rsidRPr="58284FD6">
        <w:rPr>
          <w:rStyle w:val="cf01"/>
          <w:rFonts w:asciiTheme="majorHAnsi" w:hAnsiTheme="majorHAnsi" w:cstheme="majorBidi"/>
          <w:sz w:val="22"/>
          <w:szCs w:val="22"/>
        </w:rPr>
        <w:t>5</w:t>
      </w:r>
      <w:r w:rsidRPr="58284FD6" w:rsidR="00B625E8">
        <w:rPr>
          <w:rStyle w:val="cf01"/>
          <w:rFonts w:asciiTheme="majorHAnsi" w:hAnsiTheme="majorHAnsi" w:cstheme="majorBidi"/>
          <w:sz w:val="22"/>
          <w:szCs w:val="22"/>
        </w:rPr>
        <w:t>1</w:t>
      </w:r>
      <w:r w:rsidRPr="58284FD6" w:rsidR="008B0D69">
        <w:rPr>
          <w:rStyle w:val="cf01"/>
          <w:rFonts w:asciiTheme="majorHAnsi" w:hAnsiTheme="majorHAnsi" w:cstheme="majorBidi"/>
          <w:sz w:val="22"/>
          <w:szCs w:val="22"/>
        </w:rPr>
        <w:t>–</w:t>
      </w:r>
      <w:r w:rsidRPr="58284FD6">
        <w:rPr>
          <w:rStyle w:val="cf01"/>
          <w:rFonts w:asciiTheme="majorHAnsi" w:hAnsiTheme="majorHAnsi" w:cstheme="majorBidi"/>
          <w:sz w:val="22"/>
          <w:szCs w:val="22"/>
        </w:rPr>
        <w:t>100</w:t>
      </w:r>
    </w:p>
    <w:p w:rsidR="00047BB6" w:rsidP="00D1243D" w14:paraId="05221086" w14:textId="77777777">
      <w:pPr>
        <w:pStyle w:val="pf0"/>
        <w:numPr>
          <w:ilvl w:val="2"/>
          <w:numId w:val="18"/>
        </w:numPr>
        <w:spacing w:before="0" w:beforeAutospacing="0" w:after="0" w:afterAutospacing="0" w:line="276" w:lineRule="auto"/>
        <w:rPr>
          <w:rFonts w:asciiTheme="majorHAnsi" w:hAnsiTheme="majorHAnsi" w:cstheme="majorHAnsi"/>
          <w:sz w:val="22"/>
          <w:szCs w:val="22"/>
        </w:rPr>
      </w:pPr>
      <w:r w:rsidRPr="58284FD6">
        <w:rPr>
          <w:rStyle w:val="cf01"/>
          <w:rFonts w:asciiTheme="majorHAnsi" w:hAnsiTheme="majorHAnsi" w:cstheme="majorBidi"/>
          <w:sz w:val="22"/>
          <w:szCs w:val="22"/>
        </w:rPr>
        <w:t>101</w:t>
      </w:r>
      <w:r w:rsidRPr="58284FD6" w:rsidR="008B0D69">
        <w:rPr>
          <w:rStyle w:val="cf01"/>
          <w:rFonts w:asciiTheme="majorHAnsi" w:hAnsiTheme="majorHAnsi" w:cstheme="majorBidi"/>
          <w:sz w:val="22"/>
          <w:szCs w:val="22"/>
        </w:rPr>
        <w:t>–</w:t>
      </w:r>
      <w:r w:rsidRPr="58284FD6" w:rsidR="003D2FB9">
        <w:rPr>
          <w:rStyle w:val="cf01"/>
          <w:rFonts w:asciiTheme="majorHAnsi" w:hAnsiTheme="majorHAnsi" w:cstheme="majorBidi"/>
          <w:sz w:val="22"/>
          <w:szCs w:val="22"/>
        </w:rPr>
        <w:t>250</w:t>
      </w:r>
    </w:p>
    <w:p w:rsidR="00657CA3" w:rsidP="00D1243D" w14:paraId="06E09576" w14:textId="77777777">
      <w:pPr>
        <w:pStyle w:val="pf0"/>
        <w:numPr>
          <w:ilvl w:val="2"/>
          <w:numId w:val="18"/>
        </w:numPr>
        <w:spacing w:before="0" w:beforeAutospacing="0" w:after="0" w:afterAutospacing="0" w:line="276" w:lineRule="auto"/>
        <w:rPr>
          <w:rStyle w:val="cf01"/>
          <w:rFonts w:asciiTheme="majorHAnsi" w:hAnsiTheme="majorHAnsi" w:cstheme="majorHAnsi"/>
          <w:sz w:val="22"/>
          <w:szCs w:val="22"/>
        </w:rPr>
      </w:pPr>
      <w:r w:rsidRPr="58284FD6">
        <w:rPr>
          <w:rStyle w:val="cf01"/>
          <w:rFonts w:asciiTheme="majorHAnsi" w:hAnsiTheme="majorHAnsi" w:cstheme="majorBidi"/>
          <w:sz w:val="22"/>
          <w:szCs w:val="22"/>
        </w:rPr>
        <w:t xml:space="preserve">&gt; </w:t>
      </w:r>
      <w:r w:rsidRPr="58284FD6" w:rsidR="003D2FB9">
        <w:rPr>
          <w:rStyle w:val="cf01"/>
          <w:rFonts w:asciiTheme="majorHAnsi" w:hAnsiTheme="majorHAnsi" w:cstheme="majorBidi"/>
          <w:sz w:val="22"/>
          <w:szCs w:val="22"/>
        </w:rPr>
        <w:t>250</w:t>
      </w:r>
    </w:p>
    <w:p w:rsidR="007B33A1" w:rsidRPr="00047BB6" w:rsidP="00D1243D" w14:paraId="70D28CDB" w14:textId="77777777">
      <w:pPr>
        <w:pStyle w:val="pf0"/>
        <w:spacing w:before="0" w:beforeAutospacing="0" w:after="0" w:afterAutospacing="0" w:line="276" w:lineRule="auto"/>
        <w:ind w:left="1008"/>
        <w:rPr>
          <w:rStyle w:val="cf01"/>
          <w:rFonts w:asciiTheme="majorHAnsi" w:hAnsiTheme="majorHAnsi" w:cstheme="majorHAnsi"/>
          <w:sz w:val="22"/>
          <w:szCs w:val="22"/>
        </w:rPr>
      </w:pPr>
    </w:p>
    <w:p w:rsidR="00992EEA" w:rsidRPr="00992EEA" w:rsidP="00D1243D" w14:paraId="5872A837" w14:textId="77777777">
      <w:pPr>
        <w:pStyle w:val="pf0"/>
        <w:numPr>
          <w:ilvl w:val="2"/>
          <w:numId w:val="19"/>
        </w:numPr>
        <w:spacing w:before="0" w:beforeAutospacing="0" w:after="0" w:afterAutospacing="0" w:line="276" w:lineRule="auto"/>
        <w:rPr>
          <w:rFonts w:asciiTheme="majorHAnsi" w:hAnsiTheme="majorHAnsi" w:cstheme="majorHAnsi"/>
          <w:sz w:val="22"/>
          <w:szCs w:val="22"/>
        </w:rPr>
      </w:pPr>
      <w:r w:rsidRPr="58284FD6">
        <w:rPr>
          <w:rFonts w:asciiTheme="majorHAnsi" w:hAnsiTheme="majorHAnsi" w:cstheme="majorBidi"/>
          <w:sz w:val="22"/>
          <w:szCs w:val="22"/>
        </w:rPr>
        <w:t>What p</w:t>
      </w:r>
      <w:r w:rsidRPr="58284FD6" w:rsidR="66E964EB">
        <w:rPr>
          <w:rFonts w:asciiTheme="majorHAnsi" w:hAnsiTheme="majorHAnsi" w:cstheme="majorBidi"/>
          <w:sz w:val="22"/>
          <w:szCs w:val="22"/>
        </w:rPr>
        <w:t xml:space="preserve">ercentage </w:t>
      </w:r>
      <w:r w:rsidRPr="58284FD6">
        <w:rPr>
          <w:rFonts w:asciiTheme="majorHAnsi" w:hAnsiTheme="majorHAnsi" w:cstheme="majorBidi"/>
          <w:sz w:val="22"/>
          <w:szCs w:val="22"/>
        </w:rPr>
        <w:t xml:space="preserve">of </w:t>
      </w:r>
      <w:r w:rsidRPr="58284FD6" w:rsidR="348FD58E">
        <w:rPr>
          <w:rFonts w:asciiTheme="majorHAnsi" w:hAnsiTheme="majorHAnsi" w:cstheme="majorBidi"/>
          <w:sz w:val="22"/>
          <w:szCs w:val="22"/>
        </w:rPr>
        <w:t>your</w:t>
      </w:r>
      <w:r w:rsidRPr="58284FD6" w:rsidR="61D59999">
        <w:rPr>
          <w:rFonts w:asciiTheme="majorHAnsi" w:hAnsiTheme="majorHAnsi" w:cstheme="majorBidi"/>
          <w:sz w:val="22"/>
          <w:szCs w:val="22"/>
        </w:rPr>
        <w:t xml:space="preserve"> HR</w:t>
      </w:r>
      <w:r w:rsidRPr="58284FD6" w:rsidR="348FD58E">
        <w:rPr>
          <w:rFonts w:asciiTheme="majorHAnsi" w:hAnsiTheme="majorHAnsi" w:cstheme="majorBidi"/>
          <w:sz w:val="22"/>
          <w:szCs w:val="22"/>
        </w:rPr>
        <w:t xml:space="preserve"> clients w</w:t>
      </w:r>
      <w:r w:rsidRPr="58284FD6" w:rsidR="394A55B5">
        <w:rPr>
          <w:rFonts w:asciiTheme="majorHAnsi" w:hAnsiTheme="majorHAnsi" w:cstheme="majorBidi"/>
          <w:sz w:val="22"/>
          <w:szCs w:val="22"/>
        </w:rPr>
        <w:t xml:space="preserve">ould </w:t>
      </w:r>
      <w:r w:rsidRPr="58284FD6" w:rsidR="134145E8">
        <w:rPr>
          <w:rFonts w:asciiTheme="majorHAnsi" w:hAnsiTheme="majorHAnsi" w:cstheme="majorBidi"/>
          <w:sz w:val="22"/>
          <w:szCs w:val="22"/>
        </w:rPr>
        <w:t xml:space="preserve">you estimate </w:t>
      </w:r>
      <w:r w:rsidRPr="58284FD6" w:rsidR="00EF5F29">
        <w:rPr>
          <w:rFonts w:asciiTheme="majorHAnsi" w:hAnsiTheme="majorHAnsi" w:cstheme="majorBidi"/>
          <w:sz w:val="22"/>
          <w:szCs w:val="22"/>
        </w:rPr>
        <w:t xml:space="preserve">are </w:t>
      </w:r>
      <w:r w:rsidRPr="58284FD6" w:rsidR="134145E8">
        <w:rPr>
          <w:rFonts w:asciiTheme="majorHAnsi" w:hAnsiTheme="majorHAnsi" w:cstheme="majorBidi"/>
          <w:sz w:val="22"/>
          <w:szCs w:val="22"/>
        </w:rPr>
        <w:t>able</w:t>
      </w:r>
      <w:r w:rsidRPr="58284FD6" w:rsidR="7CF2C8AC">
        <w:rPr>
          <w:rFonts w:asciiTheme="majorHAnsi" w:hAnsiTheme="majorHAnsi" w:cstheme="majorBidi"/>
          <w:sz w:val="22"/>
          <w:szCs w:val="22"/>
        </w:rPr>
        <w:t xml:space="preserve"> </w:t>
      </w:r>
      <w:r w:rsidRPr="58284FD6" w:rsidR="00DF0616">
        <w:rPr>
          <w:rFonts w:asciiTheme="majorHAnsi" w:hAnsiTheme="majorHAnsi" w:cstheme="majorBidi"/>
          <w:sz w:val="22"/>
          <w:szCs w:val="22"/>
        </w:rPr>
        <w:t xml:space="preserve">to </w:t>
      </w:r>
      <w:r w:rsidRPr="58284FD6" w:rsidR="23628180">
        <w:rPr>
          <w:rFonts w:asciiTheme="majorHAnsi" w:hAnsiTheme="majorHAnsi" w:cstheme="majorBidi"/>
          <w:sz w:val="22"/>
          <w:szCs w:val="22"/>
        </w:rPr>
        <w:t>participate in a self-administered</w:t>
      </w:r>
      <w:r w:rsidRPr="58284FD6" w:rsidR="71DAB6EE">
        <w:rPr>
          <w:rFonts w:asciiTheme="majorHAnsi" w:hAnsiTheme="majorHAnsi" w:cstheme="majorBidi"/>
          <w:sz w:val="22"/>
          <w:szCs w:val="22"/>
        </w:rPr>
        <w:t>,</w:t>
      </w:r>
      <w:r w:rsidRPr="58284FD6" w:rsidR="605690C6">
        <w:rPr>
          <w:rFonts w:asciiTheme="majorHAnsi" w:hAnsiTheme="majorHAnsi" w:cstheme="majorBidi"/>
          <w:sz w:val="22"/>
          <w:szCs w:val="22"/>
        </w:rPr>
        <w:t xml:space="preserve"> </w:t>
      </w:r>
      <w:r w:rsidRPr="58284FD6" w:rsidR="70202D5E">
        <w:rPr>
          <w:rFonts w:asciiTheme="majorHAnsi" w:hAnsiTheme="majorHAnsi" w:cstheme="majorBidi"/>
          <w:sz w:val="22"/>
          <w:szCs w:val="22"/>
        </w:rPr>
        <w:t xml:space="preserve">brief </w:t>
      </w:r>
      <w:r w:rsidRPr="58284FD6" w:rsidR="00D42B2A">
        <w:rPr>
          <w:rFonts w:asciiTheme="majorHAnsi" w:hAnsiTheme="majorHAnsi" w:cstheme="majorBidi"/>
          <w:sz w:val="22"/>
          <w:szCs w:val="22"/>
        </w:rPr>
        <w:t>15-minute</w:t>
      </w:r>
      <w:r w:rsidRPr="58284FD6" w:rsidR="1EC8EE72">
        <w:rPr>
          <w:rFonts w:asciiTheme="majorHAnsi" w:hAnsiTheme="majorHAnsi" w:cstheme="majorBidi"/>
          <w:sz w:val="22"/>
          <w:szCs w:val="22"/>
        </w:rPr>
        <w:t xml:space="preserve"> </w:t>
      </w:r>
      <w:r w:rsidRPr="58284FD6" w:rsidR="70202D5E">
        <w:rPr>
          <w:rFonts w:asciiTheme="majorHAnsi" w:hAnsiTheme="majorHAnsi" w:cstheme="majorBidi"/>
          <w:sz w:val="22"/>
          <w:szCs w:val="22"/>
        </w:rPr>
        <w:t>online survey</w:t>
      </w:r>
      <w:r w:rsidRPr="58284FD6" w:rsidR="278EA34F">
        <w:rPr>
          <w:rFonts w:asciiTheme="majorHAnsi" w:hAnsiTheme="majorHAnsi" w:cstheme="majorBidi"/>
          <w:sz w:val="22"/>
          <w:szCs w:val="22"/>
        </w:rPr>
        <w:t xml:space="preserve"> </w:t>
      </w:r>
      <w:r w:rsidRPr="58284FD6" w:rsidR="00151A14">
        <w:rPr>
          <w:rFonts w:asciiTheme="majorHAnsi" w:hAnsiTheme="majorHAnsi" w:cstheme="majorBidi"/>
          <w:sz w:val="22"/>
          <w:szCs w:val="22"/>
        </w:rPr>
        <w:t>(</w:t>
      </w:r>
      <w:r w:rsidRPr="58284FD6" w:rsidR="00002105">
        <w:rPr>
          <w:rFonts w:asciiTheme="majorHAnsi" w:hAnsiTheme="majorHAnsi" w:cstheme="majorBidi"/>
          <w:i/>
          <w:iCs/>
          <w:sz w:val="22"/>
          <w:szCs w:val="22"/>
        </w:rPr>
        <w:t>with</w:t>
      </w:r>
      <w:r w:rsidRPr="58284FD6" w:rsidR="278EA34F">
        <w:rPr>
          <w:rFonts w:asciiTheme="majorHAnsi" w:hAnsiTheme="majorHAnsi" w:cstheme="majorBidi"/>
          <w:i/>
          <w:iCs/>
          <w:sz w:val="22"/>
          <w:szCs w:val="22"/>
        </w:rPr>
        <w:t xml:space="preserve"> </w:t>
      </w:r>
      <w:r w:rsidRPr="58284FD6" w:rsidR="61D8F854">
        <w:rPr>
          <w:rFonts w:asciiTheme="majorHAnsi" w:hAnsiTheme="majorHAnsi" w:cstheme="majorBidi"/>
          <w:i/>
          <w:iCs/>
          <w:sz w:val="22"/>
          <w:szCs w:val="22"/>
        </w:rPr>
        <w:t>time</w:t>
      </w:r>
      <w:r w:rsidRPr="58284FD6" w:rsidR="61D8F854">
        <w:rPr>
          <w:rFonts w:asciiTheme="majorHAnsi" w:hAnsiTheme="majorHAnsi" w:cstheme="majorBidi"/>
          <w:sz w:val="22"/>
          <w:szCs w:val="22"/>
        </w:rPr>
        <w:t xml:space="preserve"> </w:t>
      </w:r>
      <w:r w:rsidRPr="58284FD6" w:rsidR="1EC8EE72">
        <w:rPr>
          <w:rFonts w:asciiTheme="majorHAnsi" w:hAnsiTheme="majorHAnsi" w:cstheme="majorBidi"/>
          <w:i/>
          <w:iCs/>
          <w:sz w:val="22"/>
          <w:szCs w:val="22"/>
        </w:rPr>
        <w:t xml:space="preserve">for </w:t>
      </w:r>
      <w:r w:rsidRPr="58284FD6" w:rsidR="0243349F">
        <w:rPr>
          <w:rFonts w:asciiTheme="majorHAnsi" w:hAnsiTheme="majorHAnsi" w:cstheme="majorBidi"/>
          <w:i/>
          <w:iCs/>
          <w:sz w:val="22"/>
          <w:szCs w:val="22"/>
        </w:rPr>
        <w:t xml:space="preserve">the client to read and click through an </w:t>
      </w:r>
      <w:r w:rsidRPr="58284FD6" w:rsidR="22E4F35C">
        <w:rPr>
          <w:rFonts w:asciiTheme="majorHAnsi" w:hAnsiTheme="majorHAnsi" w:cstheme="majorBidi"/>
          <w:i/>
          <w:iCs/>
          <w:sz w:val="22"/>
          <w:szCs w:val="22"/>
        </w:rPr>
        <w:t xml:space="preserve">online </w:t>
      </w:r>
      <w:r w:rsidRPr="58284FD6" w:rsidR="1EC8EE72">
        <w:rPr>
          <w:rFonts w:asciiTheme="majorHAnsi" w:hAnsiTheme="majorHAnsi" w:cstheme="majorBidi"/>
          <w:i/>
          <w:iCs/>
          <w:sz w:val="22"/>
          <w:szCs w:val="22"/>
        </w:rPr>
        <w:t>consent</w:t>
      </w:r>
      <w:r w:rsidRPr="58284FD6" w:rsidR="26A2C680">
        <w:rPr>
          <w:rFonts w:asciiTheme="majorHAnsi" w:hAnsiTheme="majorHAnsi" w:cstheme="majorBidi"/>
          <w:i/>
          <w:iCs/>
          <w:sz w:val="22"/>
          <w:szCs w:val="22"/>
        </w:rPr>
        <w:t xml:space="preserve"> </w:t>
      </w:r>
      <w:r w:rsidRPr="58284FD6" w:rsidR="0243349F">
        <w:rPr>
          <w:rFonts w:asciiTheme="majorHAnsi" w:hAnsiTheme="majorHAnsi" w:cstheme="majorBidi"/>
          <w:i/>
          <w:iCs/>
          <w:sz w:val="22"/>
          <w:szCs w:val="22"/>
        </w:rPr>
        <w:t xml:space="preserve">page </w:t>
      </w:r>
      <w:r w:rsidRPr="58284FD6" w:rsidR="22E4F35C">
        <w:rPr>
          <w:rFonts w:asciiTheme="majorHAnsi" w:hAnsiTheme="majorHAnsi" w:cstheme="majorBidi"/>
          <w:i/>
          <w:iCs/>
          <w:sz w:val="22"/>
          <w:szCs w:val="22"/>
        </w:rPr>
        <w:t>(5</w:t>
      </w:r>
      <w:r w:rsidRPr="58284FD6" w:rsidR="43CD0873">
        <w:rPr>
          <w:rFonts w:asciiTheme="majorHAnsi" w:hAnsiTheme="majorHAnsi" w:cstheme="majorBidi"/>
          <w:i/>
          <w:iCs/>
          <w:sz w:val="22"/>
          <w:szCs w:val="22"/>
        </w:rPr>
        <w:t xml:space="preserve"> </w:t>
      </w:r>
      <w:r w:rsidRPr="58284FD6" w:rsidR="22E4F35C">
        <w:rPr>
          <w:rFonts w:asciiTheme="majorHAnsi" w:hAnsiTheme="majorHAnsi" w:cstheme="majorBidi"/>
          <w:i/>
          <w:iCs/>
          <w:sz w:val="22"/>
          <w:szCs w:val="22"/>
        </w:rPr>
        <w:t>minutes</w:t>
      </w:r>
      <w:r w:rsidRPr="58284FD6" w:rsidR="43CD0873">
        <w:rPr>
          <w:rFonts w:asciiTheme="majorHAnsi" w:hAnsiTheme="majorHAnsi" w:cstheme="majorBidi"/>
          <w:i/>
          <w:iCs/>
          <w:sz w:val="22"/>
          <w:szCs w:val="22"/>
        </w:rPr>
        <w:t>)</w:t>
      </w:r>
      <w:r w:rsidRPr="58284FD6" w:rsidR="4634E782">
        <w:rPr>
          <w:rFonts w:asciiTheme="majorHAnsi" w:hAnsiTheme="majorHAnsi" w:cstheme="majorBidi"/>
          <w:i/>
          <w:iCs/>
          <w:sz w:val="22"/>
          <w:szCs w:val="22"/>
        </w:rPr>
        <w:t xml:space="preserve"> </w:t>
      </w:r>
      <w:r w:rsidRPr="58284FD6" w:rsidR="65583ABF">
        <w:rPr>
          <w:rFonts w:asciiTheme="majorHAnsi" w:hAnsiTheme="majorHAnsi" w:cstheme="majorBidi"/>
          <w:i/>
          <w:iCs/>
          <w:sz w:val="22"/>
          <w:szCs w:val="22"/>
        </w:rPr>
        <w:t xml:space="preserve">and obtain </w:t>
      </w:r>
      <w:r w:rsidRPr="58284FD6" w:rsidR="468EB7F6">
        <w:rPr>
          <w:rFonts w:asciiTheme="majorHAnsi" w:hAnsiTheme="majorHAnsi" w:cstheme="majorBidi"/>
          <w:i/>
          <w:iCs/>
          <w:sz w:val="22"/>
          <w:szCs w:val="22"/>
        </w:rPr>
        <w:t>a</w:t>
      </w:r>
      <w:r w:rsidRPr="58284FD6" w:rsidR="00781516">
        <w:rPr>
          <w:rFonts w:asciiTheme="majorHAnsi" w:hAnsiTheme="majorHAnsi" w:cstheme="majorBidi"/>
          <w:i/>
          <w:iCs/>
          <w:sz w:val="22"/>
          <w:szCs w:val="22"/>
        </w:rPr>
        <w:t xml:space="preserve"> </w:t>
      </w:r>
      <w:r w:rsidRPr="58284FD6" w:rsidR="484099B8">
        <w:rPr>
          <w:rFonts w:asciiTheme="majorHAnsi" w:hAnsiTheme="majorHAnsi" w:cstheme="majorBidi"/>
          <w:i/>
          <w:iCs/>
          <w:sz w:val="22"/>
          <w:szCs w:val="22"/>
        </w:rPr>
        <w:t xml:space="preserve">Visa </w:t>
      </w:r>
      <w:r w:rsidRPr="58284FD6" w:rsidR="00781516">
        <w:rPr>
          <w:rFonts w:asciiTheme="majorHAnsi" w:hAnsiTheme="majorHAnsi" w:cstheme="majorBidi"/>
          <w:i/>
          <w:iCs/>
          <w:sz w:val="22"/>
          <w:szCs w:val="22"/>
        </w:rPr>
        <w:t>gift card</w:t>
      </w:r>
      <w:r w:rsidRPr="58284FD6" w:rsidR="468EB7F6">
        <w:rPr>
          <w:rFonts w:asciiTheme="majorHAnsi" w:hAnsiTheme="majorHAnsi" w:cstheme="majorBidi"/>
          <w:i/>
          <w:iCs/>
          <w:sz w:val="22"/>
          <w:szCs w:val="22"/>
        </w:rPr>
        <w:t xml:space="preserve"> (5 minutes)</w:t>
      </w:r>
      <w:r w:rsidRPr="58284FD6" w:rsidR="61D8F854">
        <w:rPr>
          <w:rFonts w:asciiTheme="majorHAnsi" w:hAnsiTheme="majorHAnsi" w:cstheme="majorBidi"/>
          <w:i/>
          <w:iCs/>
          <w:sz w:val="22"/>
          <w:szCs w:val="22"/>
        </w:rPr>
        <w:t xml:space="preserve">, for a total of </w:t>
      </w:r>
      <w:r w:rsidRPr="58284FD6" w:rsidR="331402CC">
        <w:rPr>
          <w:rFonts w:asciiTheme="majorHAnsi" w:hAnsiTheme="majorHAnsi" w:cstheme="majorBidi"/>
          <w:i/>
          <w:iCs/>
          <w:sz w:val="22"/>
          <w:szCs w:val="22"/>
        </w:rPr>
        <w:t>25-30 minute</w:t>
      </w:r>
      <w:r w:rsidRPr="58284FD6" w:rsidR="005B5516">
        <w:rPr>
          <w:rFonts w:asciiTheme="majorHAnsi" w:hAnsiTheme="majorHAnsi" w:cstheme="majorBidi"/>
          <w:i/>
          <w:iCs/>
          <w:sz w:val="22"/>
          <w:szCs w:val="22"/>
        </w:rPr>
        <w:t>s</w:t>
      </w:r>
      <w:r w:rsidRPr="58284FD6" w:rsidR="00A00419">
        <w:rPr>
          <w:rFonts w:asciiTheme="majorHAnsi" w:hAnsiTheme="majorHAnsi" w:cstheme="majorBidi"/>
          <w:i/>
          <w:iCs/>
          <w:sz w:val="22"/>
          <w:szCs w:val="22"/>
        </w:rPr>
        <w:t>)?</w:t>
      </w:r>
      <w:r w:rsidRPr="58284FD6" w:rsidR="301339FA">
        <w:rPr>
          <w:rFonts w:asciiTheme="majorHAnsi" w:hAnsiTheme="majorHAnsi" w:cstheme="majorBidi"/>
          <w:i/>
          <w:iCs/>
          <w:sz w:val="22"/>
          <w:szCs w:val="22"/>
        </w:rPr>
        <w:t xml:space="preserve"> The </w:t>
      </w:r>
      <w:r w:rsidRPr="58284FD6" w:rsidR="3E1E599F">
        <w:rPr>
          <w:rFonts w:asciiTheme="majorHAnsi" w:hAnsiTheme="majorHAnsi" w:cstheme="majorBidi"/>
          <w:i/>
          <w:iCs/>
          <w:sz w:val="22"/>
          <w:szCs w:val="22"/>
        </w:rPr>
        <w:t xml:space="preserve">survey </w:t>
      </w:r>
      <w:r w:rsidRPr="58284FD6" w:rsidR="331402CC">
        <w:rPr>
          <w:rFonts w:asciiTheme="majorHAnsi" w:hAnsiTheme="majorHAnsi" w:cstheme="majorBidi"/>
          <w:i/>
          <w:iCs/>
          <w:sz w:val="22"/>
          <w:szCs w:val="22"/>
        </w:rPr>
        <w:t xml:space="preserve">will </w:t>
      </w:r>
      <w:r w:rsidRPr="58284FD6" w:rsidR="2169EFFB">
        <w:rPr>
          <w:rFonts w:asciiTheme="majorHAnsi" w:hAnsiTheme="majorHAnsi" w:cstheme="majorBidi"/>
          <w:i/>
          <w:iCs/>
          <w:sz w:val="22"/>
          <w:szCs w:val="22"/>
        </w:rPr>
        <w:t xml:space="preserve">include </w:t>
      </w:r>
      <w:r w:rsidRPr="58284FD6" w:rsidR="06DE89E3">
        <w:rPr>
          <w:rFonts w:asciiTheme="majorHAnsi" w:hAnsiTheme="majorHAnsi" w:cstheme="majorBidi"/>
          <w:i/>
          <w:iCs/>
          <w:sz w:val="22"/>
          <w:szCs w:val="22"/>
        </w:rPr>
        <w:t>an audio component</w:t>
      </w:r>
      <w:r w:rsidRPr="58284FD6" w:rsidR="0040516B">
        <w:rPr>
          <w:rFonts w:asciiTheme="majorHAnsi" w:hAnsiTheme="majorHAnsi" w:cstheme="majorBidi"/>
          <w:i/>
          <w:iCs/>
          <w:sz w:val="22"/>
          <w:szCs w:val="22"/>
        </w:rPr>
        <w:t xml:space="preserve"> to increase accessibility and inclusivity for participants</w:t>
      </w:r>
      <w:r w:rsidR="00B014EE">
        <w:rPr>
          <w:rFonts w:asciiTheme="majorHAnsi" w:hAnsiTheme="majorHAnsi" w:cstheme="majorBidi"/>
          <w:i/>
          <w:iCs/>
          <w:sz w:val="22"/>
          <w:szCs w:val="22"/>
        </w:rPr>
        <w:t>.</w:t>
      </w:r>
    </w:p>
    <w:p w:rsidR="00F500E3" w:rsidP="00D12530" w14:paraId="41AC2D28" w14:textId="77777777">
      <w:pPr>
        <w:pStyle w:val="pf0"/>
        <w:numPr>
          <w:ilvl w:val="2"/>
          <w:numId w:val="19"/>
        </w:numPr>
        <w:spacing w:before="0" w:beforeAutospacing="0" w:after="0" w:afterAutospacing="0" w:line="276" w:lineRule="auto"/>
        <w:ind w:left="216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0</w:t>
      </w:r>
      <w:r w:rsidR="008B0D69">
        <w:rPr>
          <w:rFonts w:asciiTheme="majorHAnsi" w:hAnsiTheme="majorHAnsi" w:cstheme="majorHAnsi"/>
          <w:sz w:val="22"/>
          <w:szCs w:val="22"/>
        </w:rPr>
        <w:t>–</w:t>
      </w:r>
      <w:r>
        <w:rPr>
          <w:rFonts w:asciiTheme="majorHAnsi" w:hAnsiTheme="majorHAnsi" w:cstheme="majorHAnsi"/>
          <w:sz w:val="22"/>
          <w:szCs w:val="22"/>
        </w:rPr>
        <w:t>25%</w:t>
      </w:r>
    </w:p>
    <w:p w:rsidR="002F1536" w:rsidP="00D12530" w14:paraId="054D35F2" w14:textId="77777777">
      <w:pPr>
        <w:pStyle w:val="pf0"/>
        <w:numPr>
          <w:ilvl w:val="2"/>
          <w:numId w:val="19"/>
        </w:numPr>
        <w:spacing w:before="0" w:beforeAutospacing="0" w:after="0" w:afterAutospacing="0" w:line="276" w:lineRule="auto"/>
        <w:ind w:left="216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26%</w:t>
      </w:r>
      <w:r w:rsidR="008B0D69">
        <w:rPr>
          <w:rFonts w:asciiTheme="majorHAnsi" w:hAnsiTheme="majorHAnsi" w:cstheme="majorHAnsi"/>
          <w:sz w:val="22"/>
          <w:szCs w:val="22"/>
        </w:rPr>
        <w:t>–</w:t>
      </w:r>
      <w:r>
        <w:rPr>
          <w:rFonts w:asciiTheme="majorHAnsi" w:hAnsiTheme="majorHAnsi" w:cstheme="majorHAnsi"/>
          <w:sz w:val="22"/>
          <w:szCs w:val="22"/>
        </w:rPr>
        <w:t>50%</w:t>
      </w:r>
    </w:p>
    <w:p w:rsidR="0047059C" w:rsidP="00D12530" w14:paraId="7E1B334B" w14:textId="77777777">
      <w:pPr>
        <w:pStyle w:val="pf0"/>
        <w:numPr>
          <w:ilvl w:val="2"/>
          <w:numId w:val="19"/>
        </w:numPr>
        <w:spacing w:before="0" w:beforeAutospacing="0" w:after="0" w:afterAutospacing="0" w:line="276" w:lineRule="auto"/>
        <w:ind w:left="216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51%</w:t>
      </w:r>
      <w:r w:rsidR="008B0D69">
        <w:rPr>
          <w:rFonts w:asciiTheme="majorHAnsi" w:hAnsiTheme="majorHAnsi" w:cstheme="majorHAnsi"/>
          <w:sz w:val="22"/>
          <w:szCs w:val="22"/>
        </w:rPr>
        <w:t>–</w:t>
      </w:r>
      <w:r>
        <w:rPr>
          <w:rFonts w:asciiTheme="majorHAnsi" w:hAnsiTheme="majorHAnsi" w:cstheme="majorHAnsi"/>
          <w:sz w:val="22"/>
          <w:szCs w:val="22"/>
        </w:rPr>
        <w:t>75%</w:t>
      </w:r>
    </w:p>
    <w:p w:rsidR="003A4CC0" w:rsidP="00D12530" w14:paraId="748BAECB" w14:textId="77777777">
      <w:pPr>
        <w:pStyle w:val="pf0"/>
        <w:numPr>
          <w:ilvl w:val="2"/>
          <w:numId w:val="19"/>
        </w:numPr>
        <w:spacing w:before="0" w:beforeAutospacing="0" w:after="0" w:afterAutospacing="0" w:line="276" w:lineRule="auto"/>
        <w:ind w:left="2160"/>
        <w:rPr>
          <w:rFonts w:asciiTheme="majorHAnsi" w:hAnsiTheme="majorHAnsi" w:cstheme="majorHAnsi"/>
          <w:sz w:val="22"/>
          <w:szCs w:val="22"/>
        </w:rPr>
      </w:pPr>
      <w:r w:rsidRPr="0047059C">
        <w:rPr>
          <w:rFonts w:asciiTheme="majorHAnsi" w:hAnsiTheme="majorHAnsi" w:cstheme="majorHAnsi"/>
          <w:sz w:val="22"/>
          <w:szCs w:val="22"/>
        </w:rPr>
        <w:t>76%</w:t>
      </w:r>
      <w:r w:rsidR="008B0D69">
        <w:rPr>
          <w:rFonts w:asciiTheme="majorHAnsi" w:hAnsiTheme="majorHAnsi" w:cstheme="majorHAnsi"/>
          <w:sz w:val="22"/>
          <w:szCs w:val="22"/>
        </w:rPr>
        <w:t>–</w:t>
      </w:r>
      <w:r w:rsidRPr="0047059C">
        <w:rPr>
          <w:rFonts w:asciiTheme="majorHAnsi" w:hAnsiTheme="majorHAnsi" w:cstheme="majorHAnsi"/>
          <w:sz w:val="22"/>
          <w:szCs w:val="22"/>
        </w:rPr>
        <w:t>100%</w:t>
      </w:r>
    </w:p>
    <w:p w:rsidR="007B33A1" w:rsidP="00D1243D" w14:paraId="2DBD86FA" w14:textId="77777777">
      <w:pPr>
        <w:pStyle w:val="pf0"/>
        <w:spacing w:before="0" w:beforeAutospacing="0" w:after="0" w:afterAutospacing="0" w:line="276" w:lineRule="auto"/>
        <w:ind w:left="1008"/>
        <w:rPr>
          <w:rFonts w:asciiTheme="majorHAnsi" w:hAnsiTheme="majorHAnsi" w:cstheme="majorHAnsi"/>
          <w:sz w:val="22"/>
          <w:szCs w:val="22"/>
        </w:rPr>
      </w:pPr>
    </w:p>
    <w:p w:rsidR="0037032F" w:rsidP="7FEBE920" w14:paraId="5AEFE795" w14:textId="77777777">
      <w:pPr>
        <w:pStyle w:val="pf0"/>
        <w:numPr>
          <w:ilvl w:val="0"/>
          <w:numId w:val="14"/>
        </w:numPr>
        <w:spacing w:before="0" w:beforeAutospacing="0" w:after="0" w:afterAutospacing="0" w:line="276" w:lineRule="auto"/>
        <w:rPr>
          <w:rFonts w:asciiTheme="majorHAnsi" w:hAnsiTheme="majorHAnsi" w:cstheme="majorBidi"/>
          <w:sz w:val="22"/>
          <w:szCs w:val="22"/>
        </w:rPr>
      </w:pPr>
      <w:r w:rsidRPr="58284FD6">
        <w:rPr>
          <w:rFonts w:asciiTheme="majorHAnsi" w:hAnsiTheme="majorHAnsi" w:cstheme="majorBidi"/>
          <w:sz w:val="22"/>
          <w:szCs w:val="22"/>
        </w:rPr>
        <w:t xml:space="preserve">What percentage of your </w:t>
      </w:r>
      <w:r w:rsidRPr="58284FD6" w:rsidR="0027CE17">
        <w:rPr>
          <w:rFonts w:asciiTheme="majorHAnsi" w:hAnsiTheme="majorHAnsi" w:cstheme="majorBidi"/>
          <w:sz w:val="22"/>
          <w:szCs w:val="22"/>
        </w:rPr>
        <w:t>HR</w:t>
      </w:r>
      <w:r w:rsidRPr="58284FD6" w:rsidR="19E9111D">
        <w:rPr>
          <w:rFonts w:asciiTheme="majorHAnsi" w:hAnsiTheme="majorHAnsi" w:cstheme="majorBidi"/>
          <w:sz w:val="22"/>
          <w:szCs w:val="22"/>
        </w:rPr>
        <w:t xml:space="preserve"> clients</w:t>
      </w:r>
      <w:r w:rsidRPr="58284FD6">
        <w:rPr>
          <w:rFonts w:asciiTheme="majorHAnsi" w:hAnsiTheme="majorHAnsi" w:cstheme="majorBidi"/>
          <w:sz w:val="22"/>
          <w:szCs w:val="22"/>
        </w:rPr>
        <w:t xml:space="preserve"> are non-English speakers?</w:t>
      </w:r>
      <w:r w:rsidRPr="58284FD6" w:rsidR="1E6764AC">
        <w:rPr>
          <w:rFonts w:asciiTheme="majorHAnsi" w:hAnsiTheme="majorHAnsi" w:cstheme="majorBidi"/>
          <w:sz w:val="22"/>
          <w:szCs w:val="22"/>
        </w:rPr>
        <w:t xml:space="preserve"> </w:t>
      </w:r>
    </w:p>
    <w:p w:rsidR="0037032F" w:rsidP="00D1243D" w14:paraId="409412E6" w14:textId="77777777">
      <w:pPr>
        <w:pStyle w:val="pf0"/>
        <w:numPr>
          <w:ilvl w:val="2"/>
          <w:numId w:val="20"/>
        </w:numPr>
        <w:spacing w:before="0" w:beforeAutospacing="0" w:after="0" w:afterAutospacing="0"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0%</w:t>
      </w:r>
      <w:r w:rsidR="00934A2E">
        <w:rPr>
          <w:rFonts w:asciiTheme="majorHAnsi" w:hAnsiTheme="majorHAnsi" w:cstheme="majorHAnsi"/>
          <w:sz w:val="22"/>
          <w:szCs w:val="22"/>
        </w:rPr>
        <w:t xml:space="preserve"> (</w:t>
      </w:r>
      <w:r w:rsidR="00A02DB9">
        <w:rPr>
          <w:rFonts w:asciiTheme="majorHAnsi" w:hAnsiTheme="majorHAnsi" w:cstheme="majorHAnsi"/>
          <w:sz w:val="22"/>
          <w:szCs w:val="22"/>
        </w:rPr>
        <w:t xml:space="preserve">If </w:t>
      </w:r>
      <w:r w:rsidR="00526FE0">
        <w:rPr>
          <w:rFonts w:asciiTheme="majorHAnsi" w:hAnsiTheme="majorHAnsi" w:cstheme="majorHAnsi"/>
          <w:sz w:val="22"/>
          <w:szCs w:val="22"/>
        </w:rPr>
        <w:t>selected</w:t>
      </w:r>
      <w:r w:rsidR="00A47189">
        <w:rPr>
          <w:rFonts w:asciiTheme="majorHAnsi" w:hAnsiTheme="majorHAnsi" w:cstheme="majorHAnsi"/>
          <w:sz w:val="22"/>
          <w:szCs w:val="22"/>
        </w:rPr>
        <w:t>, w</w:t>
      </w:r>
      <w:r w:rsidR="00D16E7F">
        <w:rPr>
          <w:rFonts w:asciiTheme="majorHAnsi" w:hAnsiTheme="majorHAnsi" w:cstheme="majorHAnsi"/>
          <w:sz w:val="22"/>
          <w:szCs w:val="22"/>
        </w:rPr>
        <w:t xml:space="preserve">ill not show </w:t>
      </w:r>
      <w:r w:rsidR="00E33982">
        <w:rPr>
          <w:rFonts w:asciiTheme="majorHAnsi" w:hAnsiTheme="majorHAnsi" w:cstheme="majorHAnsi"/>
          <w:sz w:val="22"/>
          <w:szCs w:val="22"/>
        </w:rPr>
        <w:t>Q13</w:t>
      </w:r>
      <w:r w:rsidR="00A02DB9">
        <w:rPr>
          <w:rFonts w:asciiTheme="majorHAnsi" w:hAnsiTheme="majorHAnsi" w:cstheme="majorHAnsi"/>
          <w:sz w:val="22"/>
          <w:szCs w:val="22"/>
        </w:rPr>
        <w:t>)</w:t>
      </w:r>
    </w:p>
    <w:p w:rsidR="004C09E7" w:rsidP="00D1243D" w14:paraId="0BA5DE3F" w14:textId="77777777">
      <w:pPr>
        <w:pStyle w:val="pf0"/>
        <w:numPr>
          <w:ilvl w:val="2"/>
          <w:numId w:val="20"/>
        </w:numPr>
        <w:spacing w:before="0" w:beforeAutospacing="0" w:after="0" w:afterAutospacing="0" w:line="276" w:lineRule="auto"/>
        <w:rPr>
          <w:rFonts w:asciiTheme="majorHAnsi" w:hAnsiTheme="majorHAnsi" w:cstheme="majorHAnsi"/>
          <w:sz w:val="22"/>
          <w:szCs w:val="22"/>
        </w:rPr>
      </w:pPr>
      <w:r w:rsidRPr="58284FD6">
        <w:rPr>
          <w:rFonts w:asciiTheme="majorHAnsi" w:hAnsiTheme="majorHAnsi" w:cstheme="majorBidi"/>
          <w:sz w:val="22"/>
          <w:szCs w:val="22"/>
        </w:rPr>
        <w:t>1</w:t>
      </w:r>
      <w:r w:rsidRPr="58284FD6" w:rsidR="00934A2E">
        <w:rPr>
          <w:rFonts w:asciiTheme="majorHAnsi" w:hAnsiTheme="majorHAnsi" w:cstheme="majorBidi"/>
          <w:sz w:val="22"/>
          <w:szCs w:val="22"/>
        </w:rPr>
        <w:t>%</w:t>
      </w:r>
      <w:r w:rsidRPr="58284FD6">
        <w:rPr>
          <w:rFonts w:asciiTheme="majorHAnsi" w:hAnsiTheme="majorHAnsi" w:cstheme="majorBidi"/>
          <w:sz w:val="22"/>
          <w:szCs w:val="22"/>
        </w:rPr>
        <w:t>–25%</w:t>
      </w:r>
    </w:p>
    <w:p w:rsidR="0037032F" w:rsidP="00D1243D" w14:paraId="754BBE72" w14:textId="77777777">
      <w:pPr>
        <w:pStyle w:val="pf0"/>
        <w:numPr>
          <w:ilvl w:val="2"/>
          <w:numId w:val="20"/>
        </w:numPr>
        <w:spacing w:before="0" w:beforeAutospacing="0" w:after="0" w:afterAutospacing="0" w:line="276" w:lineRule="auto"/>
        <w:rPr>
          <w:rFonts w:asciiTheme="majorHAnsi" w:hAnsiTheme="majorHAnsi" w:cstheme="majorHAnsi"/>
          <w:sz w:val="22"/>
          <w:szCs w:val="22"/>
        </w:rPr>
      </w:pPr>
      <w:r w:rsidRPr="58284FD6">
        <w:rPr>
          <w:rFonts w:asciiTheme="majorHAnsi" w:hAnsiTheme="majorHAnsi" w:cstheme="majorBidi"/>
          <w:sz w:val="22"/>
          <w:szCs w:val="22"/>
        </w:rPr>
        <w:t>26%</w:t>
      </w:r>
      <w:r w:rsidRPr="58284FD6" w:rsidR="008B0D69">
        <w:rPr>
          <w:rFonts w:asciiTheme="majorHAnsi" w:hAnsiTheme="majorHAnsi" w:cstheme="majorBidi"/>
          <w:sz w:val="22"/>
          <w:szCs w:val="22"/>
        </w:rPr>
        <w:t>–</w:t>
      </w:r>
      <w:r w:rsidRPr="58284FD6">
        <w:rPr>
          <w:rFonts w:asciiTheme="majorHAnsi" w:hAnsiTheme="majorHAnsi" w:cstheme="majorBidi"/>
          <w:sz w:val="22"/>
          <w:szCs w:val="22"/>
        </w:rPr>
        <w:t>50%</w:t>
      </w:r>
    </w:p>
    <w:p w:rsidR="0037032F" w:rsidP="00D1243D" w14:paraId="75D61804" w14:textId="77777777">
      <w:pPr>
        <w:pStyle w:val="pf0"/>
        <w:numPr>
          <w:ilvl w:val="2"/>
          <w:numId w:val="20"/>
        </w:numPr>
        <w:spacing w:before="0" w:beforeAutospacing="0" w:after="0" w:afterAutospacing="0" w:line="276" w:lineRule="auto"/>
        <w:rPr>
          <w:rFonts w:asciiTheme="majorHAnsi" w:hAnsiTheme="majorHAnsi" w:cstheme="majorHAnsi"/>
          <w:sz w:val="22"/>
          <w:szCs w:val="22"/>
        </w:rPr>
      </w:pPr>
      <w:r w:rsidRPr="58284FD6">
        <w:rPr>
          <w:rFonts w:asciiTheme="majorHAnsi" w:hAnsiTheme="majorHAnsi" w:cstheme="majorBidi"/>
          <w:sz w:val="22"/>
          <w:szCs w:val="22"/>
        </w:rPr>
        <w:t>51%</w:t>
      </w:r>
      <w:r w:rsidRPr="58284FD6" w:rsidR="008B0D69">
        <w:rPr>
          <w:rFonts w:asciiTheme="majorHAnsi" w:hAnsiTheme="majorHAnsi" w:cstheme="majorBidi"/>
          <w:sz w:val="22"/>
          <w:szCs w:val="22"/>
        </w:rPr>
        <w:t>–</w:t>
      </w:r>
      <w:r w:rsidRPr="58284FD6">
        <w:rPr>
          <w:rFonts w:asciiTheme="majorHAnsi" w:hAnsiTheme="majorHAnsi" w:cstheme="majorBidi"/>
          <w:sz w:val="22"/>
          <w:szCs w:val="22"/>
        </w:rPr>
        <w:t>75%</w:t>
      </w:r>
    </w:p>
    <w:p w:rsidR="0037032F" w:rsidP="00D1243D" w14:paraId="3164545B" w14:textId="77777777">
      <w:pPr>
        <w:pStyle w:val="pf0"/>
        <w:numPr>
          <w:ilvl w:val="2"/>
          <w:numId w:val="20"/>
        </w:numPr>
        <w:spacing w:before="0" w:beforeAutospacing="0" w:after="0" w:afterAutospacing="0" w:line="276" w:lineRule="auto"/>
        <w:rPr>
          <w:rFonts w:asciiTheme="majorHAnsi" w:hAnsiTheme="majorHAnsi" w:cstheme="majorHAnsi"/>
          <w:sz w:val="22"/>
          <w:szCs w:val="22"/>
        </w:rPr>
      </w:pPr>
      <w:r w:rsidRPr="58284FD6">
        <w:rPr>
          <w:rFonts w:asciiTheme="majorHAnsi" w:hAnsiTheme="majorHAnsi" w:cstheme="majorBidi"/>
          <w:sz w:val="22"/>
          <w:szCs w:val="22"/>
        </w:rPr>
        <w:t>76%</w:t>
      </w:r>
      <w:r w:rsidRPr="58284FD6" w:rsidR="008B0D69">
        <w:rPr>
          <w:rFonts w:asciiTheme="majorHAnsi" w:hAnsiTheme="majorHAnsi" w:cstheme="majorBidi"/>
          <w:sz w:val="22"/>
          <w:szCs w:val="22"/>
        </w:rPr>
        <w:t>–</w:t>
      </w:r>
      <w:r w:rsidRPr="58284FD6">
        <w:rPr>
          <w:rFonts w:asciiTheme="majorHAnsi" w:hAnsiTheme="majorHAnsi" w:cstheme="majorBidi"/>
          <w:sz w:val="22"/>
          <w:szCs w:val="22"/>
        </w:rPr>
        <w:t>100%</w:t>
      </w:r>
    </w:p>
    <w:p w:rsidR="00D1243D" w:rsidP="0017743D" w14:paraId="7104E71F" w14:textId="77777777">
      <w:pPr>
        <w:pStyle w:val="pf0"/>
        <w:spacing w:before="0" w:beforeAutospacing="0" w:after="0" w:afterAutospacing="0" w:line="276" w:lineRule="auto"/>
        <w:rPr>
          <w:rFonts w:asciiTheme="majorHAnsi" w:hAnsiTheme="majorHAnsi" w:cstheme="majorHAnsi"/>
          <w:sz w:val="22"/>
          <w:szCs w:val="22"/>
        </w:rPr>
      </w:pPr>
    </w:p>
    <w:p w:rsidR="0079657C" w:rsidP="0079657C" w14:paraId="642375B6" w14:textId="77777777">
      <w:pPr>
        <w:pStyle w:val="pf0"/>
        <w:numPr>
          <w:ilvl w:val="0"/>
          <w:numId w:val="14"/>
        </w:numPr>
        <w:spacing w:before="0" w:beforeAutospacing="0" w:after="0" w:afterAutospacing="0" w:line="276" w:lineRule="auto"/>
        <w:rPr>
          <w:rFonts w:asciiTheme="majorHAnsi" w:hAnsiTheme="majorHAnsi" w:cstheme="majorBidi"/>
          <w:sz w:val="22"/>
          <w:szCs w:val="22"/>
        </w:rPr>
      </w:pPr>
      <w:r w:rsidRPr="58284FD6">
        <w:rPr>
          <w:rFonts w:asciiTheme="majorHAnsi" w:hAnsiTheme="majorHAnsi" w:cstheme="majorBidi"/>
          <w:sz w:val="22"/>
          <w:szCs w:val="22"/>
        </w:rPr>
        <w:t xml:space="preserve">Of the non-English speakers, what percentage </w:t>
      </w:r>
      <w:r w:rsidRPr="58284FD6" w:rsidR="00ED7EFC">
        <w:rPr>
          <w:rFonts w:asciiTheme="majorHAnsi" w:hAnsiTheme="majorHAnsi" w:cstheme="majorBidi"/>
          <w:sz w:val="22"/>
          <w:szCs w:val="22"/>
        </w:rPr>
        <w:t>are Spanish speakers</w:t>
      </w:r>
      <w:r w:rsidRPr="58284FD6">
        <w:rPr>
          <w:rFonts w:asciiTheme="majorHAnsi" w:hAnsiTheme="majorHAnsi" w:cstheme="majorBidi"/>
          <w:sz w:val="22"/>
          <w:szCs w:val="22"/>
        </w:rPr>
        <w:t xml:space="preserve">? </w:t>
      </w:r>
    </w:p>
    <w:p w:rsidR="005D4A86" w:rsidP="005D4A86" w14:paraId="3F67C539" w14:textId="77777777">
      <w:pPr>
        <w:pStyle w:val="pf0"/>
        <w:numPr>
          <w:ilvl w:val="2"/>
          <w:numId w:val="21"/>
        </w:numPr>
        <w:spacing w:before="0" w:beforeAutospacing="0" w:after="0" w:afterAutospacing="0"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0%</w:t>
      </w:r>
    </w:p>
    <w:p w:rsidR="005D4A86" w:rsidP="005D4A86" w14:paraId="0B05EA16" w14:textId="77777777">
      <w:pPr>
        <w:pStyle w:val="pf0"/>
        <w:numPr>
          <w:ilvl w:val="2"/>
          <w:numId w:val="21"/>
        </w:numPr>
        <w:spacing w:before="0" w:beforeAutospacing="0" w:after="0" w:afterAutospacing="0"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1%–25%</w:t>
      </w:r>
    </w:p>
    <w:p w:rsidR="005D4A86" w:rsidP="005D4A86" w14:paraId="7CF20151" w14:textId="77777777">
      <w:pPr>
        <w:pStyle w:val="pf0"/>
        <w:numPr>
          <w:ilvl w:val="2"/>
          <w:numId w:val="21"/>
        </w:numPr>
        <w:spacing w:before="0" w:beforeAutospacing="0" w:after="0" w:afterAutospacing="0"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26%–50%</w:t>
      </w:r>
    </w:p>
    <w:p w:rsidR="005D4A86" w:rsidP="005D4A86" w14:paraId="6B296A86" w14:textId="77777777">
      <w:pPr>
        <w:pStyle w:val="pf0"/>
        <w:numPr>
          <w:ilvl w:val="2"/>
          <w:numId w:val="21"/>
        </w:numPr>
        <w:spacing w:before="0" w:beforeAutospacing="0" w:after="0" w:afterAutospacing="0"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51%–75%</w:t>
      </w:r>
    </w:p>
    <w:p w:rsidR="005D4A86" w:rsidP="005D4A86" w14:paraId="2EE87850" w14:textId="77777777">
      <w:pPr>
        <w:pStyle w:val="pf0"/>
        <w:numPr>
          <w:ilvl w:val="2"/>
          <w:numId w:val="21"/>
        </w:numPr>
        <w:spacing w:before="0" w:beforeAutospacing="0" w:after="0" w:afterAutospacing="0" w:line="276" w:lineRule="auto"/>
        <w:rPr>
          <w:rFonts w:asciiTheme="majorHAnsi" w:hAnsiTheme="majorHAnsi" w:cstheme="majorHAnsi"/>
          <w:sz w:val="22"/>
          <w:szCs w:val="22"/>
        </w:rPr>
      </w:pPr>
      <w:r w:rsidRPr="0047059C">
        <w:rPr>
          <w:rFonts w:asciiTheme="majorHAnsi" w:hAnsiTheme="majorHAnsi" w:cstheme="majorHAnsi"/>
          <w:sz w:val="22"/>
          <w:szCs w:val="22"/>
        </w:rPr>
        <w:t>76%</w:t>
      </w:r>
      <w:r>
        <w:rPr>
          <w:rFonts w:asciiTheme="majorHAnsi" w:hAnsiTheme="majorHAnsi" w:cstheme="majorHAnsi"/>
          <w:sz w:val="22"/>
          <w:szCs w:val="22"/>
        </w:rPr>
        <w:t>–</w:t>
      </w:r>
      <w:r w:rsidRPr="0047059C">
        <w:rPr>
          <w:rFonts w:asciiTheme="majorHAnsi" w:hAnsiTheme="majorHAnsi" w:cstheme="majorHAnsi"/>
          <w:sz w:val="22"/>
          <w:szCs w:val="22"/>
        </w:rPr>
        <w:t>100%</w:t>
      </w:r>
    </w:p>
    <w:p w:rsidR="00DB428D" w:rsidP="00D1243D" w14:paraId="275C629D" w14:textId="77777777">
      <w:pPr>
        <w:pStyle w:val="pf0"/>
        <w:spacing w:before="0" w:beforeAutospacing="0" w:after="0" w:afterAutospacing="0" w:line="276" w:lineRule="auto"/>
        <w:ind w:left="1008"/>
        <w:rPr>
          <w:rFonts w:asciiTheme="majorHAnsi" w:hAnsiTheme="majorHAnsi" w:cstheme="majorHAnsi"/>
          <w:sz w:val="22"/>
          <w:szCs w:val="22"/>
        </w:rPr>
      </w:pPr>
    </w:p>
    <w:p w:rsidR="00E31C8B" w:rsidP="008B0D69" w14:paraId="71217CDB" w14:textId="77777777">
      <w:pPr>
        <w:keepNext/>
      </w:pPr>
      <w:r w:rsidRPr="0030729E">
        <w:rPr>
          <w:b/>
          <w:bCs/>
        </w:rPr>
        <w:t>Keeping in mind your site 2, please answer the following questions</w:t>
      </w:r>
      <w:r>
        <w:t xml:space="preserve"> (if your organization does not have a second site, </w:t>
      </w:r>
      <w:r w:rsidR="00636BA3">
        <w:t xml:space="preserve">then </w:t>
      </w:r>
      <w:r w:rsidR="00255CEB">
        <w:t xml:space="preserve">survey will </w:t>
      </w:r>
      <w:r w:rsidR="00636BA3">
        <w:t>skip to Q</w:t>
      </w:r>
      <w:r w:rsidR="007378B5">
        <w:t>1</w:t>
      </w:r>
      <w:r w:rsidR="00AF2517">
        <w:t>5</w:t>
      </w:r>
      <w:r w:rsidR="00255CEB">
        <w:t>)</w:t>
      </w:r>
      <w:r>
        <w:t>:</w:t>
      </w:r>
    </w:p>
    <w:p w:rsidR="00E31C8B" w:rsidRPr="001755B5" w:rsidP="008B0D69" w14:paraId="2CBFD1C6" w14:textId="77777777">
      <w:pPr>
        <w:keepNext/>
        <w:rPr>
          <w:b/>
          <w:bCs/>
          <w:i/>
          <w:iCs/>
        </w:rPr>
      </w:pPr>
      <w:r w:rsidRPr="001755B5">
        <w:rPr>
          <w:b/>
          <w:bCs/>
          <w:i/>
          <w:iCs/>
        </w:rPr>
        <w:t>Repeat Q</w:t>
      </w:r>
      <w:r w:rsidR="00812A1F">
        <w:rPr>
          <w:b/>
          <w:bCs/>
          <w:i/>
          <w:iCs/>
        </w:rPr>
        <w:t>10</w:t>
      </w:r>
      <w:r w:rsidR="006F6DDA">
        <w:rPr>
          <w:b/>
          <w:bCs/>
          <w:i/>
          <w:iCs/>
        </w:rPr>
        <w:t xml:space="preserve">-13 </w:t>
      </w:r>
      <w:r w:rsidRPr="001755B5">
        <w:rPr>
          <w:b/>
          <w:bCs/>
          <w:i/>
          <w:iCs/>
        </w:rPr>
        <w:t>here</w:t>
      </w:r>
    </w:p>
    <w:p w:rsidR="004E28E3" w:rsidP="008B0D69" w14:paraId="55DF6847" w14:textId="77777777">
      <w:pPr>
        <w:keepNext/>
        <w:rPr>
          <w:i/>
          <w:iCs/>
        </w:rPr>
      </w:pPr>
    </w:p>
    <w:p w:rsidR="004E28E3" w:rsidP="008B0D69" w14:paraId="76B05357" w14:textId="77777777">
      <w:pPr>
        <w:keepNext/>
      </w:pPr>
      <w:r w:rsidRPr="0030729E">
        <w:rPr>
          <w:b/>
          <w:bCs/>
        </w:rPr>
        <w:t>Keeping in mind your site 3, please answer the following questions</w:t>
      </w:r>
      <w:r>
        <w:t xml:space="preserve"> (if your organization does not have a </w:t>
      </w:r>
      <w:r w:rsidR="007378B5">
        <w:t>third</w:t>
      </w:r>
      <w:r>
        <w:t xml:space="preserve"> site, then </w:t>
      </w:r>
      <w:r w:rsidR="00255CEB">
        <w:t xml:space="preserve">survey will </w:t>
      </w:r>
      <w:r>
        <w:t>skip to Q</w:t>
      </w:r>
      <w:r w:rsidR="007378B5">
        <w:t>1</w:t>
      </w:r>
      <w:r w:rsidR="00AF2517">
        <w:t>5</w:t>
      </w:r>
      <w:r w:rsidR="00255CEB">
        <w:t>)</w:t>
      </w:r>
      <w:r>
        <w:t>:</w:t>
      </w:r>
    </w:p>
    <w:p w:rsidR="004E28E3" w:rsidP="008B0D69" w14:paraId="657A31DB" w14:textId="77777777">
      <w:pPr>
        <w:keepNext/>
        <w:rPr>
          <w:b/>
          <w:bCs/>
          <w:i/>
          <w:iCs/>
        </w:rPr>
      </w:pPr>
      <w:r w:rsidRPr="001755B5">
        <w:rPr>
          <w:b/>
          <w:bCs/>
          <w:i/>
          <w:iCs/>
        </w:rPr>
        <w:t>Repeat Q</w:t>
      </w:r>
      <w:r w:rsidR="00812A1F">
        <w:rPr>
          <w:b/>
          <w:bCs/>
          <w:i/>
          <w:iCs/>
        </w:rPr>
        <w:t>10</w:t>
      </w:r>
      <w:r w:rsidR="006F6DDA">
        <w:rPr>
          <w:b/>
          <w:bCs/>
          <w:i/>
          <w:iCs/>
        </w:rPr>
        <w:t xml:space="preserve">-13 </w:t>
      </w:r>
      <w:r w:rsidRPr="001755B5">
        <w:rPr>
          <w:b/>
          <w:bCs/>
          <w:i/>
          <w:iCs/>
        </w:rPr>
        <w:t>here</w:t>
      </w:r>
    </w:p>
    <w:p w:rsidR="003D460B" w:rsidP="008B0D69" w14:paraId="1BD78523" w14:textId="77777777">
      <w:pPr>
        <w:keepNext/>
        <w:rPr>
          <w:b/>
          <w:bCs/>
          <w:i/>
          <w:iCs/>
        </w:rPr>
      </w:pPr>
    </w:p>
    <w:p w:rsidR="003D460B" w:rsidP="008B0D69" w14:paraId="361B5CBE" w14:textId="77777777">
      <w:pPr>
        <w:keepNext/>
        <w:rPr>
          <w:b/>
          <w:bCs/>
        </w:rPr>
      </w:pPr>
      <w:r>
        <w:rPr>
          <w:b/>
          <w:bCs/>
        </w:rPr>
        <w:t xml:space="preserve">If grantee </w:t>
      </w:r>
      <w:r w:rsidR="008F2311">
        <w:rPr>
          <w:b/>
          <w:bCs/>
        </w:rPr>
        <w:t>offers</w:t>
      </w:r>
      <w:r>
        <w:rPr>
          <w:b/>
          <w:bCs/>
        </w:rPr>
        <w:t xml:space="preserve"> mail</w:t>
      </w:r>
      <w:r w:rsidR="00DC2278">
        <w:rPr>
          <w:b/>
          <w:bCs/>
        </w:rPr>
        <w:t>-</w:t>
      </w:r>
      <w:r w:rsidR="00FE55E8">
        <w:rPr>
          <w:b/>
          <w:bCs/>
        </w:rPr>
        <w:t xml:space="preserve">based </w:t>
      </w:r>
      <w:r>
        <w:rPr>
          <w:b/>
          <w:bCs/>
        </w:rPr>
        <w:t>HR Services only</w:t>
      </w:r>
      <w:r w:rsidR="009F5B4D">
        <w:rPr>
          <w:b/>
          <w:bCs/>
        </w:rPr>
        <w:t>,</w:t>
      </w:r>
      <w:r>
        <w:rPr>
          <w:b/>
          <w:bCs/>
        </w:rPr>
        <w:t xml:space="preserve"> they will </w:t>
      </w:r>
      <w:r w:rsidR="009F5B4D">
        <w:rPr>
          <w:b/>
          <w:bCs/>
        </w:rPr>
        <w:t xml:space="preserve">be prompted to </w:t>
      </w:r>
      <w:r>
        <w:rPr>
          <w:b/>
          <w:bCs/>
        </w:rPr>
        <w:t>answer</w:t>
      </w:r>
      <w:r w:rsidR="00AA0F52">
        <w:rPr>
          <w:b/>
          <w:bCs/>
        </w:rPr>
        <w:t xml:space="preserve"> tailored questions</w:t>
      </w:r>
      <w:r w:rsidR="00DA627A">
        <w:rPr>
          <w:b/>
          <w:bCs/>
        </w:rPr>
        <w:t xml:space="preserve"> Q</w:t>
      </w:r>
      <w:r w:rsidR="00451216">
        <w:rPr>
          <w:b/>
          <w:bCs/>
        </w:rPr>
        <w:t>10</w:t>
      </w:r>
      <w:r w:rsidR="00DA627A">
        <w:rPr>
          <w:b/>
          <w:bCs/>
        </w:rPr>
        <w:t>-Q1</w:t>
      </w:r>
      <w:r w:rsidR="00693A37">
        <w:rPr>
          <w:b/>
          <w:bCs/>
        </w:rPr>
        <w:t>3</w:t>
      </w:r>
      <w:r w:rsidR="00426654">
        <w:rPr>
          <w:b/>
          <w:bCs/>
        </w:rPr>
        <w:t xml:space="preserve">. </w:t>
      </w:r>
    </w:p>
    <w:p w:rsidR="009F5B4D" w:rsidRPr="009F5B4D" w:rsidP="008B0D69" w14:paraId="52C1B45F" w14:textId="77777777">
      <w:pPr>
        <w:keepNext/>
        <w:rPr>
          <w:b/>
          <w:bCs/>
        </w:rPr>
      </w:pPr>
    </w:p>
    <w:p w:rsidR="00226403" w:rsidP="002401F6" w14:paraId="6C31880F" w14:textId="77777777">
      <w:pPr>
        <w:keepNext/>
        <w:ind w:left="360" w:hanging="450"/>
      </w:pPr>
      <w:r>
        <w:t xml:space="preserve"> Q</w:t>
      </w:r>
      <w:r w:rsidR="00E26A9C">
        <w:t>10</w:t>
      </w:r>
      <w:r>
        <w:t xml:space="preserve">. About how many individual (unique) clients </w:t>
      </w:r>
      <w:r w:rsidRPr="00226403">
        <w:rPr>
          <w:u w:val="single"/>
        </w:rPr>
        <w:t xml:space="preserve">who receive </w:t>
      </w:r>
      <w:r w:rsidR="00881C2E">
        <w:rPr>
          <w:u w:val="single"/>
        </w:rPr>
        <w:t xml:space="preserve">mail-based </w:t>
      </w:r>
      <w:r w:rsidRPr="00226403">
        <w:rPr>
          <w:u w:val="single"/>
        </w:rPr>
        <w:t>HR services</w:t>
      </w:r>
      <w:r>
        <w:t xml:space="preserve"> </w:t>
      </w:r>
      <w:r w:rsidR="00135D24">
        <w:t>do you serve</w:t>
      </w:r>
      <w:r>
        <w:t xml:space="preserve"> in a typical week?  </w:t>
      </w:r>
    </w:p>
    <w:p w:rsidR="00226403" w:rsidP="00226403" w14:paraId="433DA8B3" w14:textId="77777777">
      <w:pPr>
        <w:pStyle w:val="pf0"/>
        <w:numPr>
          <w:ilvl w:val="2"/>
          <w:numId w:val="18"/>
        </w:numPr>
        <w:spacing w:before="0" w:beforeAutospacing="0" w:after="0" w:afterAutospacing="0" w:line="276" w:lineRule="auto"/>
        <w:rPr>
          <w:rStyle w:val="cf01"/>
          <w:rFonts w:asciiTheme="majorHAnsi" w:hAnsiTheme="majorHAnsi" w:cstheme="majorHAnsi"/>
          <w:sz w:val="22"/>
          <w:szCs w:val="22"/>
        </w:rPr>
      </w:pPr>
      <w:r w:rsidRPr="58284FD6">
        <w:rPr>
          <w:rStyle w:val="cf01"/>
          <w:rFonts w:asciiTheme="majorHAnsi" w:hAnsiTheme="majorHAnsi" w:cstheme="majorBidi"/>
          <w:sz w:val="22"/>
          <w:szCs w:val="22"/>
        </w:rPr>
        <w:t>0–50</w:t>
      </w:r>
    </w:p>
    <w:p w:rsidR="00226403" w:rsidP="00226403" w14:paraId="2F7DC19B" w14:textId="77777777">
      <w:pPr>
        <w:pStyle w:val="pf0"/>
        <w:numPr>
          <w:ilvl w:val="2"/>
          <w:numId w:val="18"/>
        </w:numPr>
        <w:spacing w:before="0" w:beforeAutospacing="0" w:after="0" w:afterAutospacing="0" w:line="276" w:lineRule="auto"/>
        <w:rPr>
          <w:rStyle w:val="cf01"/>
          <w:rFonts w:asciiTheme="majorHAnsi" w:hAnsiTheme="majorHAnsi" w:cstheme="majorHAnsi"/>
          <w:sz w:val="22"/>
          <w:szCs w:val="22"/>
        </w:rPr>
      </w:pPr>
      <w:r w:rsidRPr="58284FD6">
        <w:rPr>
          <w:rStyle w:val="cf01"/>
          <w:rFonts w:asciiTheme="majorHAnsi" w:hAnsiTheme="majorHAnsi" w:cstheme="majorBidi"/>
          <w:sz w:val="22"/>
          <w:szCs w:val="22"/>
        </w:rPr>
        <w:t>51–100</w:t>
      </w:r>
    </w:p>
    <w:p w:rsidR="00226403" w:rsidP="00226403" w14:paraId="06792457" w14:textId="77777777">
      <w:pPr>
        <w:pStyle w:val="pf0"/>
        <w:numPr>
          <w:ilvl w:val="2"/>
          <w:numId w:val="18"/>
        </w:numPr>
        <w:spacing w:before="0" w:beforeAutospacing="0" w:after="0" w:afterAutospacing="0" w:line="276" w:lineRule="auto"/>
        <w:rPr>
          <w:rFonts w:asciiTheme="majorHAnsi" w:hAnsiTheme="majorHAnsi" w:cstheme="majorHAnsi"/>
          <w:sz w:val="22"/>
          <w:szCs w:val="22"/>
        </w:rPr>
      </w:pPr>
      <w:r w:rsidRPr="58284FD6">
        <w:rPr>
          <w:rStyle w:val="cf01"/>
          <w:rFonts w:asciiTheme="majorHAnsi" w:hAnsiTheme="majorHAnsi" w:cstheme="majorBidi"/>
          <w:sz w:val="22"/>
          <w:szCs w:val="22"/>
        </w:rPr>
        <w:t>101–250</w:t>
      </w:r>
    </w:p>
    <w:p w:rsidR="00226403" w:rsidP="00226403" w14:paraId="7073C697" w14:textId="77777777">
      <w:pPr>
        <w:pStyle w:val="pf0"/>
        <w:numPr>
          <w:ilvl w:val="2"/>
          <w:numId w:val="18"/>
        </w:numPr>
        <w:spacing w:before="0" w:beforeAutospacing="0" w:after="0" w:afterAutospacing="0" w:line="276" w:lineRule="auto"/>
        <w:rPr>
          <w:rStyle w:val="cf01"/>
          <w:rFonts w:asciiTheme="majorHAnsi" w:hAnsiTheme="majorHAnsi" w:cstheme="majorHAnsi"/>
          <w:sz w:val="22"/>
          <w:szCs w:val="22"/>
        </w:rPr>
      </w:pPr>
      <w:r w:rsidRPr="58284FD6">
        <w:rPr>
          <w:rStyle w:val="cf01"/>
          <w:rFonts w:asciiTheme="majorHAnsi" w:hAnsiTheme="majorHAnsi" w:cstheme="majorBidi"/>
          <w:sz w:val="22"/>
          <w:szCs w:val="22"/>
        </w:rPr>
        <w:t>&gt; 250</w:t>
      </w:r>
    </w:p>
    <w:p w:rsidR="00226403" w:rsidRPr="00047BB6" w:rsidP="00226403" w14:paraId="24967669" w14:textId="77777777">
      <w:pPr>
        <w:pStyle w:val="pf0"/>
        <w:spacing w:before="0" w:beforeAutospacing="0" w:after="0" w:afterAutospacing="0" w:line="276" w:lineRule="auto"/>
        <w:ind w:left="1008"/>
        <w:rPr>
          <w:rStyle w:val="cf01"/>
          <w:rFonts w:asciiTheme="majorHAnsi" w:hAnsiTheme="majorHAnsi" w:cstheme="majorHAnsi"/>
          <w:sz w:val="22"/>
          <w:szCs w:val="22"/>
        </w:rPr>
      </w:pPr>
    </w:p>
    <w:p w:rsidR="00226403" w:rsidP="002401F6" w14:paraId="3B494ED2" w14:textId="77777777">
      <w:pPr>
        <w:pStyle w:val="pf0"/>
        <w:spacing w:before="0" w:beforeAutospacing="0" w:after="0" w:afterAutospacing="0" w:line="276" w:lineRule="auto"/>
        <w:ind w:left="540" w:hanging="540"/>
        <w:rPr>
          <w:rFonts w:asciiTheme="majorHAnsi" w:hAnsiTheme="majorHAnsi" w:cstheme="majorBidi"/>
          <w:sz w:val="22"/>
          <w:szCs w:val="22"/>
        </w:rPr>
      </w:pPr>
      <w:r>
        <w:rPr>
          <w:rFonts w:asciiTheme="majorHAnsi" w:hAnsiTheme="majorHAnsi" w:cstheme="majorBidi"/>
          <w:sz w:val="22"/>
          <w:szCs w:val="22"/>
        </w:rPr>
        <w:t>Q1</w:t>
      </w:r>
      <w:r w:rsidR="00E26A9C">
        <w:rPr>
          <w:rFonts w:asciiTheme="majorHAnsi" w:hAnsiTheme="majorHAnsi" w:cstheme="majorBidi"/>
          <w:sz w:val="22"/>
          <w:szCs w:val="22"/>
        </w:rPr>
        <w:t>1</w:t>
      </w:r>
      <w:r>
        <w:rPr>
          <w:rFonts w:asciiTheme="majorHAnsi" w:hAnsiTheme="majorHAnsi" w:cstheme="majorBidi"/>
          <w:sz w:val="22"/>
          <w:szCs w:val="22"/>
        </w:rPr>
        <w:t xml:space="preserve">. </w:t>
      </w:r>
      <w:r w:rsidR="00D053B0">
        <w:rPr>
          <w:rFonts w:asciiTheme="majorHAnsi" w:hAnsiTheme="majorHAnsi" w:cstheme="majorBidi"/>
          <w:sz w:val="22"/>
          <w:szCs w:val="22"/>
        </w:rPr>
        <w:t xml:space="preserve">If a survey link was provided to </w:t>
      </w:r>
      <w:r w:rsidR="001C5969">
        <w:rPr>
          <w:rFonts w:asciiTheme="majorHAnsi" w:hAnsiTheme="majorHAnsi" w:cstheme="majorBidi"/>
          <w:sz w:val="22"/>
          <w:szCs w:val="22"/>
        </w:rPr>
        <w:t xml:space="preserve">HR </w:t>
      </w:r>
      <w:r w:rsidR="00D053B0">
        <w:rPr>
          <w:rFonts w:asciiTheme="majorHAnsi" w:hAnsiTheme="majorHAnsi" w:cstheme="majorBidi"/>
          <w:sz w:val="22"/>
          <w:szCs w:val="22"/>
        </w:rPr>
        <w:t>clients</w:t>
      </w:r>
      <w:r w:rsidR="009F0FAA">
        <w:rPr>
          <w:rFonts w:asciiTheme="majorHAnsi" w:hAnsiTheme="majorHAnsi" w:cstheme="majorBidi"/>
          <w:sz w:val="22"/>
          <w:szCs w:val="22"/>
        </w:rPr>
        <w:t xml:space="preserve"> who order </w:t>
      </w:r>
      <w:r w:rsidR="001C5969">
        <w:rPr>
          <w:rFonts w:asciiTheme="majorHAnsi" w:hAnsiTheme="majorHAnsi" w:cstheme="majorBidi"/>
          <w:sz w:val="22"/>
          <w:szCs w:val="22"/>
        </w:rPr>
        <w:t>s</w:t>
      </w:r>
      <w:r w:rsidR="009F0FAA">
        <w:rPr>
          <w:rFonts w:asciiTheme="majorHAnsi" w:hAnsiTheme="majorHAnsi" w:cstheme="majorBidi"/>
          <w:sz w:val="22"/>
          <w:szCs w:val="22"/>
        </w:rPr>
        <w:t>ervice</w:t>
      </w:r>
      <w:r w:rsidR="0041775E">
        <w:rPr>
          <w:rFonts w:asciiTheme="majorHAnsi" w:hAnsiTheme="majorHAnsi" w:cstheme="majorBidi"/>
          <w:sz w:val="22"/>
          <w:szCs w:val="22"/>
        </w:rPr>
        <w:t>s</w:t>
      </w:r>
      <w:r w:rsidR="009F0FAA">
        <w:rPr>
          <w:rFonts w:asciiTheme="majorHAnsi" w:hAnsiTheme="majorHAnsi" w:cstheme="majorBidi"/>
          <w:sz w:val="22"/>
          <w:szCs w:val="22"/>
        </w:rPr>
        <w:t xml:space="preserve"> online</w:t>
      </w:r>
      <w:r w:rsidR="00D053B0">
        <w:rPr>
          <w:rFonts w:asciiTheme="majorHAnsi" w:hAnsiTheme="majorHAnsi" w:cstheme="majorBidi"/>
          <w:sz w:val="22"/>
          <w:szCs w:val="22"/>
        </w:rPr>
        <w:t>, w</w:t>
      </w:r>
      <w:r w:rsidRPr="7FEBE920">
        <w:rPr>
          <w:rFonts w:asciiTheme="majorHAnsi" w:hAnsiTheme="majorHAnsi" w:cstheme="majorBidi"/>
          <w:sz w:val="22"/>
          <w:szCs w:val="22"/>
        </w:rPr>
        <w:t xml:space="preserve">hat percentage </w:t>
      </w:r>
      <w:r w:rsidR="00DC2278">
        <w:rPr>
          <w:rFonts w:asciiTheme="majorHAnsi" w:hAnsiTheme="majorHAnsi" w:cstheme="majorBidi"/>
          <w:sz w:val="22"/>
          <w:szCs w:val="22"/>
        </w:rPr>
        <w:t>of your client</w:t>
      </w:r>
      <w:r w:rsidR="002F4BF0">
        <w:rPr>
          <w:rFonts w:asciiTheme="majorHAnsi" w:hAnsiTheme="majorHAnsi" w:cstheme="majorBidi"/>
          <w:sz w:val="22"/>
          <w:szCs w:val="22"/>
        </w:rPr>
        <w:t>s</w:t>
      </w:r>
      <w:r w:rsidR="00DC2278">
        <w:rPr>
          <w:rFonts w:asciiTheme="majorHAnsi" w:hAnsiTheme="majorHAnsi" w:cstheme="majorBidi"/>
          <w:sz w:val="22"/>
          <w:szCs w:val="22"/>
        </w:rPr>
        <w:t xml:space="preserve"> </w:t>
      </w:r>
      <w:r w:rsidR="00D053B0">
        <w:rPr>
          <w:rFonts w:asciiTheme="majorHAnsi" w:hAnsiTheme="majorHAnsi" w:cstheme="majorBidi"/>
          <w:sz w:val="22"/>
          <w:szCs w:val="22"/>
        </w:rPr>
        <w:t xml:space="preserve">would be </w:t>
      </w:r>
      <w:r w:rsidRPr="7FEBE920">
        <w:rPr>
          <w:rFonts w:asciiTheme="majorHAnsi" w:hAnsiTheme="majorHAnsi" w:cstheme="majorBidi"/>
          <w:sz w:val="22"/>
          <w:szCs w:val="22"/>
        </w:rPr>
        <w:t>able</w:t>
      </w:r>
      <w:r w:rsidR="00D053B0">
        <w:rPr>
          <w:rFonts w:asciiTheme="majorHAnsi" w:hAnsiTheme="majorHAnsi" w:cstheme="majorBidi"/>
          <w:sz w:val="22"/>
          <w:szCs w:val="22"/>
        </w:rPr>
        <w:t xml:space="preserve"> to</w:t>
      </w:r>
      <w:r w:rsidRPr="7FEBE920">
        <w:rPr>
          <w:rFonts w:asciiTheme="majorHAnsi" w:hAnsiTheme="majorHAnsi" w:cstheme="majorBidi"/>
          <w:sz w:val="22"/>
          <w:szCs w:val="22"/>
        </w:rPr>
        <w:t xml:space="preserve"> participate in a self-administered, brief 15</w:t>
      </w:r>
      <w:r w:rsidR="004B1DCE">
        <w:rPr>
          <w:rFonts w:asciiTheme="majorHAnsi" w:hAnsiTheme="majorHAnsi" w:cstheme="majorBidi"/>
          <w:sz w:val="22"/>
          <w:szCs w:val="22"/>
        </w:rPr>
        <w:t>-</w:t>
      </w:r>
      <w:r w:rsidRPr="7FEBE920">
        <w:rPr>
          <w:rFonts w:asciiTheme="majorHAnsi" w:hAnsiTheme="majorHAnsi" w:cstheme="majorBidi"/>
          <w:sz w:val="22"/>
          <w:szCs w:val="22"/>
        </w:rPr>
        <w:t>min</w:t>
      </w:r>
      <w:r w:rsidR="00164E31">
        <w:rPr>
          <w:rFonts w:asciiTheme="majorHAnsi" w:hAnsiTheme="majorHAnsi" w:cstheme="majorBidi"/>
          <w:sz w:val="22"/>
          <w:szCs w:val="22"/>
        </w:rPr>
        <w:t>ute</w:t>
      </w:r>
      <w:r w:rsidRPr="7FEBE920">
        <w:rPr>
          <w:rFonts w:asciiTheme="majorHAnsi" w:hAnsiTheme="majorHAnsi" w:cstheme="majorBidi"/>
          <w:sz w:val="22"/>
          <w:szCs w:val="22"/>
        </w:rPr>
        <w:t xml:space="preserve"> online survey </w:t>
      </w:r>
      <w:r>
        <w:rPr>
          <w:rFonts w:asciiTheme="majorHAnsi" w:hAnsiTheme="majorHAnsi" w:cstheme="majorBidi"/>
          <w:sz w:val="22"/>
          <w:szCs w:val="22"/>
        </w:rPr>
        <w:t>(with</w:t>
      </w:r>
      <w:r w:rsidRPr="7FEBE920">
        <w:rPr>
          <w:rFonts w:asciiTheme="majorHAnsi" w:hAnsiTheme="majorHAnsi" w:cstheme="majorBidi"/>
          <w:sz w:val="22"/>
          <w:szCs w:val="22"/>
        </w:rPr>
        <w:t xml:space="preserve"> time </w:t>
      </w:r>
      <w:r w:rsidRPr="7FEBE920">
        <w:rPr>
          <w:rFonts w:asciiTheme="majorHAnsi" w:hAnsiTheme="majorHAnsi" w:cstheme="majorBidi"/>
          <w:i/>
          <w:iCs/>
          <w:sz w:val="22"/>
          <w:szCs w:val="22"/>
        </w:rPr>
        <w:t>for the client to read and click through an online consent page (5 minutes) and obtain a</w:t>
      </w:r>
      <w:r w:rsidR="004E7386">
        <w:rPr>
          <w:rFonts w:asciiTheme="majorHAnsi" w:hAnsiTheme="majorHAnsi" w:cstheme="majorBidi"/>
          <w:i/>
          <w:iCs/>
          <w:sz w:val="22"/>
          <w:szCs w:val="22"/>
        </w:rPr>
        <w:t xml:space="preserve"> </w:t>
      </w:r>
      <w:r w:rsidR="00D957D1">
        <w:rPr>
          <w:rFonts w:asciiTheme="majorHAnsi" w:hAnsiTheme="majorHAnsi" w:cstheme="majorBidi"/>
          <w:i/>
          <w:iCs/>
          <w:sz w:val="22"/>
          <w:szCs w:val="22"/>
        </w:rPr>
        <w:t xml:space="preserve">Visa </w:t>
      </w:r>
      <w:r w:rsidR="004E7386">
        <w:rPr>
          <w:rFonts w:asciiTheme="majorHAnsi" w:hAnsiTheme="majorHAnsi" w:cstheme="majorBidi"/>
          <w:i/>
          <w:iCs/>
          <w:sz w:val="22"/>
          <w:szCs w:val="22"/>
        </w:rPr>
        <w:t xml:space="preserve">gift card </w:t>
      </w:r>
      <w:r w:rsidRPr="7FEBE920">
        <w:rPr>
          <w:rFonts w:asciiTheme="majorHAnsi" w:hAnsiTheme="majorHAnsi" w:cstheme="majorBidi"/>
          <w:i/>
          <w:iCs/>
          <w:sz w:val="22"/>
          <w:szCs w:val="22"/>
        </w:rPr>
        <w:t>(5 minutes), for a total of 25-30 minute</w:t>
      </w:r>
      <w:r>
        <w:rPr>
          <w:rFonts w:asciiTheme="majorHAnsi" w:hAnsiTheme="majorHAnsi" w:cstheme="majorBidi"/>
          <w:i/>
          <w:iCs/>
          <w:sz w:val="22"/>
          <w:szCs w:val="22"/>
        </w:rPr>
        <w:t>s)?</w:t>
      </w:r>
      <w:r w:rsidRPr="7FEBE920">
        <w:rPr>
          <w:rFonts w:asciiTheme="majorHAnsi" w:hAnsiTheme="majorHAnsi" w:cstheme="majorBidi"/>
          <w:i/>
          <w:iCs/>
          <w:sz w:val="22"/>
          <w:szCs w:val="22"/>
        </w:rPr>
        <w:t xml:space="preserve"> </w:t>
      </w:r>
      <w:r w:rsidR="003B268E">
        <w:rPr>
          <w:rFonts w:asciiTheme="majorHAnsi" w:hAnsiTheme="majorHAnsi" w:cstheme="majorBidi"/>
          <w:i/>
          <w:iCs/>
          <w:sz w:val="22"/>
          <w:szCs w:val="22"/>
        </w:rPr>
        <w:t xml:space="preserve"> </w:t>
      </w:r>
    </w:p>
    <w:p w:rsidR="0064329B" w:rsidRPr="00630FE2" w:rsidP="0064329B" w14:paraId="06619C5E" w14:textId="77777777">
      <w:pPr>
        <w:pStyle w:val="pf0"/>
        <w:numPr>
          <w:ilvl w:val="2"/>
          <w:numId w:val="20"/>
        </w:numPr>
        <w:spacing w:before="0" w:beforeAutospacing="0" w:after="0" w:afterAutospacing="0" w:line="276" w:lineRule="auto"/>
        <w:rPr>
          <w:rFonts w:asciiTheme="majorHAnsi" w:hAnsiTheme="majorHAnsi" w:cstheme="majorHAnsi"/>
          <w:sz w:val="22"/>
          <w:szCs w:val="22"/>
        </w:rPr>
      </w:pPr>
      <w:r w:rsidRPr="58284FD6">
        <w:rPr>
          <w:rFonts w:asciiTheme="majorHAnsi" w:hAnsiTheme="majorHAnsi" w:cstheme="majorBidi"/>
          <w:sz w:val="22"/>
          <w:szCs w:val="22"/>
        </w:rPr>
        <w:t>0–25%</w:t>
      </w:r>
    </w:p>
    <w:p w:rsidR="0064329B" w:rsidP="0064329B" w14:paraId="69B87FF6" w14:textId="77777777">
      <w:pPr>
        <w:pStyle w:val="pf0"/>
        <w:numPr>
          <w:ilvl w:val="2"/>
          <w:numId w:val="20"/>
        </w:numPr>
        <w:spacing w:before="0" w:beforeAutospacing="0" w:after="0" w:afterAutospacing="0" w:line="276" w:lineRule="auto"/>
        <w:rPr>
          <w:rFonts w:asciiTheme="majorHAnsi" w:hAnsiTheme="majorHAnsi" w:cstheme="majorHAnsi"/>
          <w:sz w:val="22"/>
          <w:szCs w:val="22"/>
        </w:rPr>
      </w:pPr>
      <w:r w:rsidRPr="58284FD6">
        <w:rPr>
          <w:rFonts w:asciiTheme="majorHAnsi" w:hAnsiTheme="majorHAnsi" w:cstheme="majorBidi"/>
          <w:sz w:val="22"/>
          <w:szCs w:val="22"/>
        </w:rPr>
        <w:t>26%–50%</w:t>
      </w:r>
    </w:p>
    <w:p w:rsidR="0064329B" w:rsidP="0064329B" w14:paraId="6611FAF3" w14:textId="77777777">
      <w:pPr>
        <w:pStyle w:val="pf0"/>
        <w:numPr>
          <w:ilvl w:val="2"/>
          <w:numId w:val="20"/>
        </w:numPr>
        <w:spacing w:before="0" w:beforeAutospacing="0" w:after="0" w:afterAutospacing="0" w:line="276" w:lineRule="auto"/>
        <w:rPr>
          <w:rFonts w:asciiTheme="majorHAnsi" w:hAnsiTheme="majorHAnsi" w:cstheme="majorHAnsi"/>
          <w:sz w:val="22"/>
          <w:szCs w:val="22"/>
        </w:rPr>
      </w:pPr>
      <w:r w:rsidRPr="58284FD6">
        <w:rPr>
          <w:rFonts w:asciiTheme="majorHAnsi" w:hAnsiTheme="majorHAnsi" w:cstheme="majorBidi"/>
          <w:sz w:val="22"/>
          <w:szCs w:val="22"/>
        </w:rPr>
        <w:t>51%–75%</w:t>
      </w:r>
    </w:p>
    <w:p w:rsidR="0064329B" w:rsidP="0064329B" w14:paraId="5AD51C69" w14:textId="77777777">
      <w:pPr>
        <w:pStyle w:val="pf0"/>
        <w:numPr>
          <w:ilvl w:val="2"/>
          <w:numId w:val="20"/>
        </w:numPr>
        <w:spacing w:before="0" w:beforeAutospacing="0" w:after="0" w:afterAutospacing="0" w:line="276" w:lineRule="auto"/>
        <w:rPr>
          <w:rFonts w:asciiTheme="majorHAnsi" w:hAnsiTheme="majorHAnsi" w:cstheme="majorHAnsi"/>
          <w:sz w:val="22"/>
          <w:szCs w:val="22"/>
        </w:rPr>
      </w:pPr>
      <w:r w:rsidRPr="58284FD6">
        <w:rPr>
          <w:rFonts w:asciiTheme="majorHAnsi" w:hAnsiTheme="majorHAnsi" w:cstheme="majorBidi"/>
          <w:sz w:val="22"/>
          <w:szCs w:val="22"/>
        </w:rPr>
        <w:t>76%–100%</w:t>
      </w:r>
    </w:p>
    <w:p w:rsidR="00226403" w:rsidP="00226403" w14:paraId="3CAFC3B5" w14:textId="77777777">
      <w:pPr>
        <w:pStyle w:val="pf0"/>
        <w:spacing w:before="0" w:beforeAutospacing="0" w:after="0" w:afterAutospacing="0" w:line="276" w:lineRule="auto"/>
        <w:ind w:left="1008"/>
        <w:rPr>
          <w:rFonts w:asciiTheme="majorHAnsi" w:hAnsiTheme="majorHAnsi" w:cstheme="majorHAnsi"/>
          <w:sz w:val="22"/>
          <w:szCs w:val="22"/>
        </w:rPr>
      </w:pPr>
    </w:p>
    <w:p w:rsidR="00226403" w:rsidP="00E41483" w14:paraId="3DF3CF3F" w14:textId="77777777">
      <w:pPr>
        <w:pStyle w:val="pf0"/>
        <w:spacing w:before="0" w:beforeAutospacing="0" w:after="0" w:afterAutospacing="0" w:line="276" w:lineRule="auto"/>
        <w:rPr>
          <w:rFonts w:asciiTheme="majorHAnsi" w:hAnsiTheme="majorHAnsi" w:cstheme="majorBidi"/>
          <w:sz w:val="22"/>
          <w:szCs w:val="22"/>
        </w:rPr>
      </w:pPr>
      <w:r>
        <w:rPr>
          <w:rFonts w:asciiTheme="majorHAnsi" w:hAnsiTheme="majorHAnsi" w:cstheme="majorBidi"/>
          <w:sz w:val="22"/>
          <w:szCs w:val="22"/>
        </w:rPr>
        <w:t>Q1</w:t>
      </w:r>
      <w:r w:rsidR="00E26A9C">
        <w:rPr>
          <w:rFonts w:asciiTheme="majorHAnsi" w:hAnsiTheme="majorHAnsi" w:cstheme="majorBidi"/>
          <w:sz w:val="22"/>
          <w:szCs w:val="22"/>
        </w:rPr>
        <w:t>2</w:t>
      </w:r>
      <w:r>
        <w:rPr>
          <w:rFonts w:asciiTheme="majorHAnsi" w:hAnsiTheme="majorHAnsi" w:cstheme="majorBidi"/>
          <w:sz w:val="22"/>
          <w:szCs w:val="22"/>
        </w:rPr>
        <w:t xml:space="preserve">.  </w:t>
      </w:r>
      <w:r w:rsidRPr="7FEBE920">
        <w:rPr>
          <w:rFonts w:asciiTheme="majorHAnsi" w:hAnsiTheme="majorHAnsi" w:cstheme="majorBidi"/>
          <w:sz w:val="22"/>
          <w:szCs w:val="22"/>
        </w:rPr>
        <w:t xml:space="preserve">What percentage of your HR clients are non-English speakers? </w:t>
      </w:r>
    </w:p>
    <w:p w:rsidR="00630FE2" w:rsidP="00630FE2" w14:paraId="4D626B38" w14:textId="77777777">
      <w:pPr>
        <w:pStyle w:val="pf0"/>
        <w:numPr>
          <w:ilvl w:val="2"/>
          <w:numId w:val="20"/>
        </w:numPr>
        <w:spacing w:before="0" w:beforeAutospacing="0" w:after="0" w:afterAutospacing="0"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0% (If selected, will not show Q13)</w:t>
      </w:r>
    </w:p>
    <w:p w:rsidR="00630FE2" w:rsidRPr="00630FE2" w:rsidP="00630FE2" w14:paraId="53B81A2F" w14:textId="77777777">
      <w:pPr>
        <w:pStyle w:val="pf0"/>
        <w:numPr>
          <w:ilvl w:val="2"/>
          <w:numId w:val="20"/>
        </w:numPr>
        <w:spacing w:before="0" w:beforeAutospacing="0" w:after="0" w:afterAutospacing="0" w:line="276" w:lineRule="auto"/>
        <w:rPr>
          <w:rFonts w:asciiTheme="majorHAnsi" w:hAnsiTheme="majorHAnsi" w:cstheme="majorHAnsi"/>
          <w:sz w:val="22"/>
          <w:szCs w:val="22"/>
        </w:rPr>
      </w:pPr>
      <w:r w:rsidRPr="58284FD6">
        <w:rPr>
          <w:rFonts w:asciiTheme="majorHAnsi" w:hAnsiTheme="majorHAnsi" w:cstheme="majorBidi"/>
          <w:sz w:val="22"/>
          <w:szCs w:val="22"/>
        </w:rPr>
        <w:t>1%</w:t>
      </w:r>
      <w:r w:rsidRPr="58284FD6" w:rsidR="00226403">
        <w:rPr>
          <w:rFonts w:asciiTheme="majorHAnsi" w:hAnsiTheme="majorHAnsi" w:cstheme="majorBidi"/>
          <w:sz w:val="22"/>
          <w:szCs w:val="22"/>
        </w:rPr>
        <w:t>–25%</w:t>
      </w:r>
    </w:p>
    <w:p w:rsidR="00226403" w:rsidP="00226403" w14:paraId="58D16AEB" w14:textId="77777777">
      <w:pPr>
        <w:pStyle w:val="pf0"/>
        <w:numPr>
          <w:ilvl w:val="2"/>
          <w:numId w:val="20"/>
        </w:numPr>
        <w:spacing w:before="0" w:beforeAutospacing="0" w:after="0" w:afterAutospacing="0" w:line="276" w:lineRule="auto"/>
        <w:rPr>
          <w:rFonts w:asciiTheme="majorHAnsi" w:hAnsiTheme="majorHAnsi" w:cstheme="majorHAnsi"/>
          <w:sz w:val="22"/>
          <w:szCs w:val="22"/>
        </w:rPr>
      </w:pPr>
      <w:r w:rsidRPr="58284FD6">
        <w:rPr>
          <w:rFonts w:asciiTheme="majorHAnsi" w:hAnsiTheme="majorHAnsi" w:cstheme="majorBidi"/>
          <w:sz w:val="22"/>
          <w:szCs w:val="22"/>
        </w:rPr>
        <w:t>26%–50%</w:t>
      </w:r>
    </w:p>
    <w:p w:rsidR="00226403" w:rsidP="00226403" w14:paraId="74FF9E26" w14:textId="77777777">
      <w:pPr>
        <w:pStyle w:val="pf0"/>
        <w:numPr>
          <w:ilvl w:val="2"/>
          <w:numId w:val="20"/>
        </w:numPr>
        <w:spacing w:before="0" w:beforeAutospacing="0" w:after="0" w:afterAutospacing="0" w:line="276" w:lineRule="auto"/>
        <w:rPr>
          <w:rFonts w:asciiTheme="majorHAnsi" w:hAnsiTheme="majorHAnsi" w:cstheme="majorHAnsi"/>
          <w:sz w:val="22"/>
          <w:szCs w:val="22"/>
        </w:rPr>
      </w:pPr>
      <w:r w:rsidRPr="58284FD6">
        <w:rPr>
          <w:rFonts w:asciiTheme="majorHAnsi" w:hAnsiTheme="majorHAnsi" w:cstheme="majorBidi"/>
          <w:sz w:val="22"/>
          <w:szCs w:val="22"/>
        </w:rPr>
        <w:t>51%–75%</w:t>
      </w:r>
    </w:p>
    <w:p w:rsidR="00226403" w:rsidP="00226403" w14:paraId="0D62FD69" w14:textId="77777777">
      <w:pPr>
        <w:pStyle w:val="pf0"/>
        <w:numPr>
          <w:ilvl w:val="2"/>
          <w:numId w:val="20"/>
        </w:numPr>
        <w:spacing w:before="0" w:beforeAutospacing="0" w:after="0" w:afterAutospacing="0" w:line="276" w:lineRule="auto"/>
        <w:rPr>
          <w:rFonts w:asciiTheme="majorHAnsi" w:hAnsiTheme="majorHAnsi" w:cstheme="majorHAnsi"/>
          <w:sz w:val="22"/>
          <w:szCs w:val="22"/>
        </w:rPr>
      </w:pPr>
      <w:r w:rsidRPr="58284FD6">
        <w:rPr>
          <w:rFonts w:asciiTheme="majorHAnsi" w:hAnsiTheme="majorHAnsi" w:cstheme="majorBidi"/>
          <w:sz w:val="22"/>
          <w:szCs w:val="22"/>
        </w:rPr>
        <w:t>76%–100%</w:t>
      </w:r>
    </w:p>
    <w:p w:rsidR="00346FC8" w:rsidP="00346FC8" w14:paraId="29A06450" w14:textId="77777777">
      <w:pPr>
        <w:pStyle w:val="pf0"/>
        <w:spacing w:before="0" w:beforeAutospacing="0" w:after="0" w:afterAutospacing="0" w:line="276" w:lineRule="auto"/>
        <w:rPr>
          <w:rFonts w:asciiTheme="majorHAnsi" w:hAnsiTheme="majorHAnsi" w:cstheme="majorHAnsi"/>
          <w:sz w:val="22"/>
          <w:szCs w:val="22"/>
        </w:rPr>
      </w:pPr>
    </w:p>
    <w:p w:rsidR="00226403" w:rsidP="00346FC8" w14:paraId="09350943" w14:textId="77777777">
      <w:pPr>
        <w:pStyle w:val="pf0"/>
        <w:spacing w:before="0" w:beforeAutospacing="0" w:after="0" w:afterAutospacing="0" w:line="276" w:lineRule="auto"/>
        <w:rPr>
          <w:rFonts w:asciiTheme="majorHAnsi" w:hAnsiTheme="majorHAnsi" w:cstheme="majorBidi"/>
          <w:sz w:val="22"/>
          <w:szCs w:val="22"/>
        </w:rPr>
      </w:pPr>
      <w:r w:rsidRPr="4D83ECCC">
        <w:rPr>
          <w:rFonts w:asciiTheme="majorHAnsi" w:hAnsiTheme="majorHAnsi" w:cstheme="majorBidi"/>
          <w:sz w:val="22"/>
          <w:szCs w:val="22"/>
        </w:rPr>
        <w:t>Q1</w:t>
      </w:r>
      <w:r w:rsidR="00E26A9C">
        <w:rPr>
          <w:rFonts w:asciiTheme="majorHAnsi" w:hAnsiTheme="majorHAnsi" w:cstheme="majorBidi"/>
          <w:sz w:val="22"/>
          <w:szCs w:val="22"/>
        </w:rPr>
        <w:t>3</w:t>
      </w:r>
      <w:r w:rsidRPr="4D83ECCC">
        <w:rPr>
          <w:rFonts w:asciiTheme="majorHAnsi" w:hAnsiTheme="majorHAnsi" w:cstheme="majorBidi"/>
          <w:sz w:val="22"/>
          <w:szCs w:val="22"/>
        </w:rPr>
        <w:t>. Of the non-English speakers, what percent</w:t>
      </w:r>
      <w:r w:rsidRPr="4D83ECCC" w:rsidR="00F23080">
        <w:rPr>
          <w:rFonts w:asciiTheme="majorHAnsi" w:hAnsiTheme="majorHAnsi" w:cstheme="majorBidi"/>
          <w:sz w:val="22"/>
          <w:szCs w:val="22"/>
        </w:rPr>
        <w:t>age</w:t>
      </w:r>
      <w:r w:rsidRPr="4D83ECCC">
        <w:rPr>
          <w:rFonts w:asciiTheme="majorHAnsi" w:hAnsiTheme="majorHAnsi" w:cstheme="majorBidi"/>
          <w:sz w:val="22"/>
          <w:szCs w:val="22"/>
        </w:rPr>
        <w:t xml:space="preserve"> are Spanish</w:t>
      </w:r>
      <w:r w:rsidR="00737F49">
        <w:rPr>
          <w:rFonts w:asciiTheme="majorHAnsi" w:hAnsiTheme="majorHAnsi" w:cstheme="majorBidi"/>
          <w:sz w:val="22"/>
          <w:szCs w:val="22"/>
        </w:rPr>
        <w:t xml:space="preserve"> </w:t>
      </w:r>
      <w:r w:rsidRPr="4D83ECCC">
        <w:rPr>
          <w:rFonts w:asciiTheme="majorHAnsi" w:hAnsiTheme="majorHAnsi" w:cstheme="majorBidi"/>
          <w:sz w:val="22"/>
          <w:szCs w:val="22"/>
        </w:rPr>
        <w:t>speak</w:t>
      </w:r>
      <w:r w:rsidRPr="4D83ECCC" w:rsidR="0FA2C8E7">
        <w:rPr>
          <w:rFonts w:asciiTheme="majorHAnsi" w:hAnsiTheme="majorHAnsi" w:cstheme="majorBidi"/>
          <w:sz w:val="22"/>
          <w:szCs w:val="22"/>
        </w:rPr>
        <w:t>ers</w:t>
      </w:r>
      <w:r w:rsidRPr="4D83ECCC">
        <w:rPr>
          <w:rFonts w:asciiTheme="majorHAnsi" w:hAnsiTheme="majorHAnsi" w:cstheme="majorBidi"/>
          <w:sz w:val="22"/>
          <w:szCs w:val="22"/>
        </w:rPr>
        <w:t>?</w:t>
      </w:r>
    </w:p>
    <w:p w:rsidR="00107F23" w:rsidP="00107F23" w14:paraId="52B10BA8" w14:textId="77777777">
      <w:pPr>
        <w:pStyle w:val="pf0"/>
        <w:numPr>
          <w:ilvl w:val="2"/>
          <w:numId w:val="21"/>
        </w:numPr>
        <w:spacing w:before="0" w:beforeAutospacing="0" w:after="0" w:afterAutospacing="0"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0%</w:t>
      </w:r>
    </w:p>
    <w:p w:rsidR="00107F23" w:rsidP="00107F23" w14:paraId="6D190E56" w14:textId="77777777">
      <w:pPr>
        <w:pStyle w:val="pf0"/>
        <w:numPr>
          <w:ilvl w:val="2"/>
          <w:numId w:val="21"/>
        </w:numPr>
        <w:spacing w:before="0" w:beforeAutospacing="0" w:after="0" w:afterAutospacing="0"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1%–25%</w:t>
      </w:r>
    </w:p>
    <w:p w:rsidR="00107F23" w:rsidP="00107F23" w14:paraId="7547DF11" w14:textId="77777777">
      <w:pPr>
        <w:pStyle w:val="pf0"/>
        <w:numPr>
          <w:ilvl w:val="2"/>
          <w:numId w:val="21"/>
        </w:numPr>
        <w:spacing w:before="0" w:beforeAutospacing="0" w:after="0" w:afterAutospacing="0"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26%–50%</w:t>
      </w:r>
    </w:p>
    <w:p w:rsidR="00107F23" w:rsidP="00107F23" w14:paraId="614589AF" w14:textId="77777777">
      <w:pPr>
        <w:pStyle w:val="pf0"/>
        <w:numPr>
          <w:ilvl w:val="2"/>
          <w:numId w:val="21"/>
        </w:numPr>
        <w:spacing w:before="0" w:beforeAutospacing="0" w:after="0" w:afterAutospacing="0"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51%–75%</w:t>
      </w:r>
    </w:p>
    <w:p w:rsidR="00107F23" w:rsidP="00107F23" w14:paraId="43BFD7D0" w14:textId="77777777">
      <w:pPr>
        <w:pStyle w:val="pf0"/>
        <w:numPr>
          <w:ilvl w:val="2"/>
          <w:numId w:val="21"/>
        </w:numPr>
        <w:spacing w:before="0" w:beforeAutospacing="0" w:after="0" w:afterAutospacing="0" w:line="276" w:lineRule="auto"/>
        <w:rPr>
          <w:rFonts w:asciiTheme="majorHAnsi" w:hAnsiTheme="majorHAnsi" w:cstheme="majorHAnsi"/>
          <w:sz w:val="22"/>
          <w:szCs w:val="22"/>
        </w:rPr>
      </w:pPr>
      <w:r w:rsidRPr="0047059C">
        <w:rPr>
          <w:rFonts w:asciiTheme="majorHAnsi" w:hAnsiTheme="majorHAnsi" w:cstheme="majorHAnsi"/>
          <w:sz w:val="22"/>
          <w:szCs w:val="22"/>
        </w:rPr>
        <w:t>76%</w:t>
      </w:r>
      <w:r>
        <w:rPr>
          <w:rFonts w:asciiTheme="majorHAnsi" w:hAnsiTheme="majorHAnsi" w:cstheme="majorHAnsi"/>
          <w:sz w:val="22"/>
          <w:szCs w:val="22"/>
        </w:rPr>
        <w:t>–</w:t>
      </w:r>
      <w:r w:rsidRPr="0047059C">
        <w:rPr>
          <w:rFonts w:asciiTheme="majorHAnsi" w:hAnsiTheme="majorHAnsi" w:cstheme="majorHAnsi"/>
          <w:sz w:val="22"/>
          <w:szCs w:val="22"/>
        </w:rPr>
        <w:t>100%</w:t>
      </w:r>
    </w:p>
    <w:p w:rsidR="00226403" w:rsidP="00226403" w14:paraId="31C72D37" w14:textId="77777777">
      <w:pPr>
        <w:pStyle w:val="pf0"/>
        <w:spacing w:before="0" w:beforeAutospacing="0" w:after="0" w:afterAutospacing="0" w:line="276" w:lineRule="auto"/>
        <w:ind w:left="1440"/>
        <w:rPr>
          <w:rFonts w:asciiTheme="majorHAnsi" w:hAnsiTheme="majorHAnsi" w:cstheme="majorHAnsi"/>
          <w:sz w:val="22"/>
          <w:szCs w:val="22"/>
        </w:rPr>
      </w:pPr>
    </w:p>
    <w:p w:rsidR="00B332B8" w14:paraId="46FAC40C" w14:textId="77777777">
      <w:r>
        <w:br w:type="page"/>
      </w:r>
    </w:p>
    <w:p w:rsidR="0026745E" w14:paraId="1D3FE84A" w14:textId="77777777">
      <w:pPr>
        <w:sectPr w:rsidSect="00D7329D">
          <w:footerReference w:type="even" r:id="rId11"/>
          <w:footerReference w:type="default" r:id="rId12"/>
          <w:pgSz w:w="12240" w:h="15840"/>
          <w:pgMar w:top="1440" w:right="1080" w:bottom="1440" w:left="1080" w:header="720" w:footer="720" w:gutter="0"/>
          <w:pgNumType w:start="1"/>
          <w:cols w:space="720"/>
          <w:titlePg/>
          <w:docGrid w:linePitch="299"/>
        </w:sectPr>
      </w:pPr>
    </w:p>
    <w:p w:rsidR="3258189C" w:rsidP="48C5B74E" w14:paraId="37BF0FE3" w14:textId="77777777">
      <w:pPr>
        <w:pStyle w:val="ListParagraph"/>
        <w:numPr>
          <w:ilvl w:val="0"/>
          <w:numId w:val="14"/>
        </w:numPr>
      </w:pPr>
      <w:r w:rsidRPr="58284FD6">
        <w:rPr>
          <w:rFonts w:ascii="Arial" w:eastAsia="Arial" w:hAnsi="Arial" w:cs="Arial"/>
          <w:color w:val="000000" w:themeColor="text1"/>
        </w:rPr>
        <w:t>Thinking a</w:t>
      </w:r>
      <w:r w:rsidRPr="58284FD6" w:rsidR="007D1582">
        <w:rPr>
          <w:rFonts w:ascii="Arial" w:eastAsia="Arial" w:hAnsi="Arial" w:cs="Arial"/>
          <w:color w:val="000000" w:themeColor="text1"/>
        </w:rPr>
        <w:t>bout</w:t>
      </w:r>
      <w:r w:rsidRPr="58284FD6">
        <w:rPr>
          <w:rFonts w:ascii="Arial" w:eastAsia="Arial" w:hAnsi="Arial" w:cs="Arial"/>
          <w:color w:val="000000" w:themeColor="text1"/>
        </w:rPr>
        <w:t xml:space="preserve"> your </w:t>
      </w:r>
      <w:r w:rsidRPr="58284FD6" w:rsidR="009B5354">
        <w:rPr>
          <w:rFonts w:ascii="Arial" w:eastAsia="Arial" w:hAnsi="Arial" w:cs="Arial"/>
          <w:color w:val="000000" w:themeColor="text1"/>
        </w:rPr>
        <w:t xml:space="preserve">locations that may be involved in </w:t>
      </w:r>
      <w:r w:rsidRPr="58284FD6" w:rsidR="000B1891">
        <w:rPr>
          <w:rFonts w:ascii="Arial" w:eastAsia="Arial" w:hAnsi="Arial" w:cs="Arial"/>
          <w:color w:val="000000" w:themeColor="text1"/>
        </w:rPr>
        <w:t xml:space="preserve">the </w:t>
      </w:r>
      <w:r w:rsidRPr="58284FD6" w:rsidR="000B1891">
        <w:rPr>
          <w:rFonts w:ascii="Arial" w:eastAsia="Arial" w:hAnsi="Arial" w:cs="Arial"/>
          <w:color w:val="000000" w:themeColor="text1"/>
        </w:rPr>
        <w:t>P</w:t>
      </w:r>
      <w:r w:rsidRPr="58284FD6" w:rsidR="00CB446F">
        <w:rPr>
          <w:rFonts w:ascii="Arial" w:eastAsia="Arial" w:hAnsi="Arial" w:cs="Arial"/>
          <w:color w:val="000000" w:themeColor="text1"/>
        </w:rPr>
        <w:t>iT</w:t>
      </w:r>
      <w:r w:rsidRPr="58284FD6" w:rsidR="00CB446F">
        <w:rPr>
          <w:rFonts w:ascii="Arial" w:eastAsia="Arial" w:hAnsi="Arial" w:cs="Arial"/>
          <w:color w:val="000000" w:themeColor="text1"/>
        </w:rPr>
        <w:t xml:space="preserve"> HR </w:t>
      </w:r>
      <w:r w:rsidRPr="58284FD6" w:rsidR="000112C8">
        <w:rPr>
          <w:rFonts w:ascii="Arial" w:eastAsia="Arial" w:hAnsi="Arial" w:cs="Arial"/>
          <w:color w:val="000000" w:themeColor="text1"/>
        </w:rPr>
        <w:t>Su</w:t>
      </w:r>
      <w:r w:rsidRPr="58284FD6" w:rsidR="000B1891">
        <w:rPr>
          <w:rFonts w:ascii="Arial" w:eastAsia="Arial" w:hAnsi="Arial" w:cs="Arial"/>
          <w:color w:val="000000" w:themeColor="text1"/>
        </w:rPr>
        <w:t xml:space="preserve">rvey, </w:t>
      </w:r>
      <w:r w:rsidRPr="58284FD6">
        <w:rPr>
          <w:rFonts w:ascii="Arial" w:eastAsia="Arial" w:hAnsi="Arial" w:cs="Arial"/>
          <w:color w:val="000000" w:themeColor="text1"/>
        </w:rPr>
        <w:t>what is the general capacit</w:t>
      </w:r>
      <w:r w:rsidRPr="58284FD6">
        <w:rPr>
          <w:rFonts w:ascii="Arial" w:eastAsia="Arial" w:hAnsi="Arial" w:cs="Arial"/>
        </w:rPr>
        <w:t xml:space="preserve">y of your organization to carry out the following recruitment and survey administration activities? </w:t>
      </w:r>
    </w:p>
    <w:tbl>
      <w:tblPr>
        <w:tblStyle w:val="TableGrid"/>
        <w:tblW w:w="13670" w:type="dxa"/>
        <w:tblLook w:val="04A0"/>
      </w:tblPr>
      <w:tblGrid>
        <w:gridCol w:w="4515"/>
        <w:gridCol w:w="2050"/>
        <w:gridCol w:w="2250"/>
        <w:gridCol w:w="1890"/>
        <w:gridCol w:w="2965"/>
      </w:tblGrid>
      <w:tr w14:paraId="46CC3806" w14:textId="77777777" w:rsidTr="002A6366">
        <w:tblPrEx>
          <w:tblW w:w="13670" w:type="dxa"/>
          <w:tblLook w:val="04A0"/>
        </w:tblPrEx>
        <w:trPr>
          <w:trHeight w:val="20"/>
        </w:trPr>
        <w:tc>
          <w:tcPr>
            <w:tcW w:w="4515" w:type="dxa"/>
            <w:vMerge w:val="restart"/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F61B1" w:rsidRPr="002F61B1" w:rsidP="002F61B1" w14:paraId="37D1495D" w14:textId="77777777">
            <w:pPr>
              <w:rPr>
                <w:sz w:val="20"/>
                <w:szCs w:val="20"/>
              </w:rPr>
            </w:pPr>
            <w:r w:rsidRPr="002F61B1">
              <w:rPr>
                <w:sz w:val="20"/>
                <w:szCs w:val="20"/>
              </w:rPr>
              <w:t> </w:t>
            </w:r>
          </w:p>
        </w:tc>
        <w:tc>
          <w:tcPr>
            <w:tcW w:w="2050" w:type="dxa"/>
            <w:tcBorders>
              <w:bottom w:val="nil"/>
            </w:tcBorders>
            <w:shd w:val="clear" w:color="auto" w:fill="808080" w:themeFill="background1" w:themeFillShade="80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2F61B1" w:rsidRPr="004F2472" w:rsidP="002F61B1" w14:paraId="72F83CB7" w14:textId="7777777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F2472">
              <w:rPr>
                <w:b/>
                <w:bCs/>
                <w:color w:val="FFFFFF" w:themeColor="background1"/>
                <w:sz w:val="20"/>
                <w:szCs w:val="20"/>
              </w:rPr>
              <w:t>NONE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808080" w:themeFill="background1" w:themeFillShade="80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2F61B1" w:rsidRPr="004F2472" w:rsidP="002F61B1" w14:paraId="383E20B5" w14:textId="7777777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F2472">
              <w:rPr>
                <w:b/>
                <w:bCs/>
                <w:color w:val="FFFFFF" w:themeColor="background1"/>
                <w:sz w:val="20"/>
                <w:szCs w:val="20"/>
              </w:rPr>
              <w:t>SOME</w:t>
            </w:r>
          </w:p>
        </w:tc>
        <w:tc>
          <w:tcPr>
            <w:tcW w:w="1890" w:type="dxa"/>
            <w:tcBorders>
              <w:bottom w:val="nil"/>
            </w:tcBorders>
            <w:shd w:val="clear" w:color="auto" w:fill="808080" w:themeFill="background1" w:themeFillShade="80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2F61B1" w:rsidRPr="004F2472" w:rsidP="002F61B1" w14:paraId="42798CB5" w14:textId="7777777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F2472">
              <w:rPr>
                <w:b/>
                <w:bCs/>
                <w:color w:val="FFFFFF" w:themeColor="background1"/>
                <w:sz w:val="20"/>
                <w:szCs w:val="20"/>
              </w:rPr>
              <w:t>FULL</w:t>
            </w:r>
          </w:p>
        </w:tc>
        <w:tc>
          <w:tcPr>
            <w:tcW w:w="2965" w:type="dxa"/>
            <w:vMerge w:val="restart"/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F61B1" w:rsidRPr="002F61B1" w:rsidP="002F61B1" w14:paraId="4C17C422" w14:textId="77777777">
            <w:pPr>
              <w:jc w:val="center"/>
              <w:rPr>
                <w:sz w:val="20"/>
                <w:szCs w:val="20"/>
              </w:rPr>
            </w:pPr>
            <w:r w:rsidRPr="002F61B1">
              <w:rPr>
                <w:sz w:val="20"/>
                <w:szCs w:val="20"/>
              </w:rPr>
              <w:t xml:space="preserve">Please add any </w:t>
            </w:r>
            <w:r w:rsidRPr="002F61B1">
              <w:rPr>
                <w:b/>
                <w:bCs/>
                <w:sz w:val="20"/>
                <w:szCs w:val="20"/>
              </w:rPr>
              <w:t>comments</w:t>
            </w:r>
            <w:r w:rsidRPr="002F61B1">
              <w:rPr>
                <w:sz w:val="20"/>
                <w:szCs w:val="20"/>
              </w:rPr>
              <w:t xml:space="preserve"> regarding each of these tasks.</w:t>
            </w:r>
          </w:p>
        </w:tc>
      </w:tr>
      <w:tr w14:paraId="458A37CB" w14:textId="77777777" w:rsidTr="002A6366">
        <w:tblPrEx>
          <w:tblW w:w="13670" w:type="dxa"/>
          <w:tblLook w:val="04A0"/>
        </w:tblPrEx>
        <w:trPr>
          <w:trHeight w:val="20"/>
        </w:trPr>
        <w:tc>
          <w:tcPr>
            <w:tcW w:w="4515" w:type="dxa"/>
            <w:vMerge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2F61B1" w:rsidRPr="002F61B1" w:rsidP="002F61B1" w14:paraId="238E18B2" w14:textId="77777777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F61B1" w:rsidRPr="004F2472" w:rsidP="002F61B1" w14:paraId="1D562854" w14:textId="77777777">
            <w:pPr>
              <w:jc w:val="center"/>
              <w:rPr>
                <w:sz w:val="18"/>
                <w:szCs w:val="18"/>
              </w:rPr>
            </w:pPr>
            <w:r w:rsidRPr="48C5B74E">
              <w:rPr>
                <w:sz w:val="18"/>
                <w:szCs w:val="18"/>
              </w:rPr>
              <w:t>(</w:t>
            </w:r>
            <w:r w:rsidRPr="48C5B74E" w:rsidR="16FDABDA">
              <w:rPr>
                <w:sz w:val="18"/>
                <w:szCs w:val="18"/>
              </w:rPr>
              <w:t>our organization is</w:t>
            </w:r>
            <w:r w:rsidRPr="48C5B74E">
              <w:rPr>
                <w:sz w:val="18"/>
                <w:szCs w:val="18"/>
              </w:rPr>
              <w:t xml:space="preserve"> not able to support in that way)</w:t>
            </w:r>
          </w:p>
        </w:tc>
        <w:tc>
          <w:tcPr>
            <w:tcW w:w="2250" w:type="dxa"/>
            <w:tcBorders>
              <w:top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F61B1" w:rsidRPr="004F2472" w:rsidP="002F61B1" w14:paraId="0D55D2D2" w14:textId="77777777">
            <w:pPr>
              <w:jc w:val="center"/>
              <w:rPr>
                <w:sz w:val="18"/>
                <w:szCs w:val="18"/>
              </w:rPr>
            </w:pPr>
            <w:r w:rsidRPr="48C5B74E">
              <w:rPr>
                <w:sz w:val="18"/>
                <w:szCs w:val="18"/>
              </w:rPr>
              <w:t>(</w:t>
            </w:r>
            <w:r w:rsidRPr="48C5B74E" w:rsidR="14F555E3">
              <w:rPr>
                <w:sz w:val="18"/>
                <w:szCs w:val="18"/>
              </w:rPr>
              <w:t xml:space="preserve">our organization </w:t>
            </w:r>
            <w:r w:rsidRPr="48C5B74E">
              <w:rPr>
                <w:sz w:val="18"/>
                <w:szCs w:val="18"/>
              </w:rPr>
              <w:t>could support this, but our ability may be limited and perhaps not consistent)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F61B1" w:rsidRPr="004F2472" w:rsidP="002F61B1" w14:paraId="30856D86" w14:textId="77777777">
            <w:pPr>
              <w:jc w:val="center"/>
              <w:rPr>
                <w:sz w:val="18"/>
                <w:szCs w:val="18"/>
              </w:rPr>
            </w:pPr>
            <w:r w:rsidRPr="48C5B74E">
              <w:rPr>
                <w:sz w:val="18"/>
                <w:szCs w:val="18"/>
              </w:rPr>
              <w:t>(</w:t>
            </w:r>
            <w:r w:rsidRPr="48C5B74E" w:rsidR="57F3F08D">
              <w:rPr>
                <w:sz w:val="18"/>
                <w:szCs w:val="18"/>
              </w:rPr>
              <w:t xml:space="preserve">our organization </w:t>
            </w:r>
            <w:r w:rsidRPr="48C5B74E">
              <w:rPr>
                <w:sz w:val="18"/>
                <w:szCs w:val="18"/>
              </w:rPr>
              <w:t>can fully support this without any problem)</w:t>
            </w:r>
          </w:p>
        </w:tc>
        <w:tc>
          <w:tcPr>
            <w:tcW w:w="2965" w:type="dxa"/>
            <w:vMerge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2F61B1" w:rsidRPr="002F61B1" w:rsidP="002F61B1" w14:paraId="09C7801B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14:paraId="429356CD" w14:textId="77777777" w:rsidTr="002A6366">
        <w:tblPrEx>
          <w:tblW w:w="13670" w:type="dxa"/>
          <w:tblLook w:val="04A0"/>
        </w:tblPrEx>
        <w:trPr>
          <w:trHeight w:val="20"/>
        </w:trPr>
        <w:tc>
          <w:tcPr>
            <w:tcW w:w="4515" w:type="dxa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4F2472" w:rsidRPr="002F61B1" w:rsidP="004F2472" w14:paraId="628B321F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  <w:r w:rsidR="00541A4B">
              <w:rPr>
                <w:sz w:val="20"/>
                <w:szCs w:val="20"/>
              </w:rPr>
              <w:t>1</w:t>
            </w:r>
            <w:r w:rsidR="006B1CB4">
              <w:rPr>
                <w:sz w:val="20"/>
                <w:szCs w:val="20"/>
              </w:rPr>
              <w:t>4</w:t>
            </w:r>
            <w:r w:rsidR="004871E8">
              <w:rPr>
                <w:sz w:val="20"/>
                <w:szCs w:val="20"/>
              </w:rPr>
              <w:t xml:space="preserve">a. </w:t>
            </w:r>
            <w:r w:rsidRPr="48C5B74E" w:rsidR="5268B229">
              <w:rPr>
                <w:sz w:val="20"/>
                <w:szCs w:val="20"/>
              </w:rPr>
              <w:t xml:space="preserve">Announce the survey to clients and answer </w:t>
            </w:r>
            <w:r w:rsidRPr="2240E0AD" w:rsidR="498BC389">
              <w:rPr>
                <w:sz w:val="20"/>
                <w:szCs w:val="20"/>
              </w:rPr>
              <w:t>any</w:t>
            </w:r>
            <w:r w:rsidRPr="2240E0AD" w:rsidR="216F099A">
              <w:rPr>
                <w:sz w:val="20"/>
                <w:szCs w:val="20"/>
              </w:rPr>
              <w:t xml:space="preserve"> </w:t>
            </w:r>
            <w:r w:rsidRPr="48C5B74E" w:rsidR="5268B229">
              <w:rPr>
                <w:sz w:val="20"/>
                <w:szCs w:val="20"/>
              </w:rPr>
              <w:t>questions they may have</w:t>
            </w:r>
            <w:r w:rsidRPr="48C5B74E" w:rsidR="0CDACD35">
              <w:rPr>
                <w:sz w:val="20"/>
                <w:szCs w:val="20"/>
              </w:rPr>
              <w:t>.</w:t>
            </w:r>
          </w:p>
        </w:tc>
        <w:tc>
          <w:tcPr>
            <w:tcW w:w="205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4F2472" w:rsidRPr="002F61B1" w:rsidP="004F2472" w14:paraId="110EC521" w14:textId="77777777">
            <w:pPr>
              <w:jc w:val="center"/>
              <w:rPr>
                <w:sz w:val="20"/>
                <w:szCs w:val="20"/>
              </w:rPr>
            </w:pPr>
            <w:r w:rsidRPr="006E0E24">
              <w:rPr>
                <w:rFonts w:ascii="Wingdings 2" w:eastAsia="Wingdings 2" w:hAnsi="Wingdings 2" w:cs="Wingdings 2"/>
                <w:sz w:val="28"/>
                <w:szCs w:val="28"/>
              </w:rPr>
              <w:t>□</w:t>
            </w:r>
          </w:p>
        </w:tc>
        <w:tc>
          <w:tcPr>
            <w:tcW w:w="225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4F2472" w:rsidRPr="002F61B1" w:rsidP="004F2472" w14:paraId="7EAD2BBF" w14:textId="77777777">
            <w:pPr>
              <w:jc w:val="center"/>
              <w:rPr>
                <w:sz w:val="20"/>
                <w:szCs w:val="20"/>
              </w:rPr>
            </w:pPr>
            <w:r w:rsidRPr="006E0E24">
              <w:rPr>
                <w:rFonts w:ascii="Wingdings 2" w:eastAsia="Wingdings 2" w:hAnsi="Wingdings 2" w:cs="Wingdings 2"/>
                <w:sz w:val="28"/>
                <w:szCs w:val="28"/>
              </w:rPr>
              <w:t>□</w:t>
            </w:r>
          </w:p>
        </w:tc>
        <w:tc>
          <w:tcPr>
            <w:tcW w:w="189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4F2472" w:rsidRPr="002F61B1" w:rsidP="004F2472" w14:paraId="54743765" w14:textId="77777777">
            <w:pPr>
              <w:jc w:val="center"/>
              <w:rPr>
                <w:sz w:val="20"/>
                <w:szCs w:val="20"/>
              </w:rPr>
            </w:pPr>
            <w:r w:rsidRPr="006E0E24">
              <w:rPr>
                <w:rFonts w:ascii="Wingdings 2" w:eastAsia="Wingdings 2" w:hAnsi="Wingdings 2" w:cs="Wingdings 2"/>
                <w:sz w:val="28"/>
                <w:szCs w:val="28"/>
              </w:rPr>
              <w:t>□</w:t>
            </w:r>
          </w:p>
        </w:tc>
        <w:tc>
          <w:tcPr>
            <w:tcW w:w="2965" w:type="dxa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4F2472" w:rsidRPr="002F61B1" w:rsidP="004F2472" w14:paraId="097E0505" w14:textId="77777777">
            <w:pPr>
              <w:rPr>
                <w:sz w:val="20"/>
                <w:szCs w:val="20"/>
              </w:rPr>
            </w:pPr>
            <w:r w:rsidRPr="002F61B1">
              <w:rPr>
                <w:sz w:val="20"/>
                <w:szCs w:val="20"/>
              </w:rPr>
              <w:t> </w:t>
            </w:r>
          </w:p>
        </w:tc>
      </w:tr>
      <w:tr w14:paraId="53AE09B8" w14:textId="77777777" w:rsidTr="002A6366">
        <w:tblPrEx>
          <w:tblW w:w="13670" w:type="dxa"/>
          <w:tblLook w:val="04A0"/>
        </w:tblPrEx>
        <w:trPr>
          <w:trHeight w:val="20"/>
        </w:trPr>
        <w:tc>
          <w:tcPr>
            <w:tcW w:w="4515" w:type="dxa"/>
            <w:shd w:val="clear" w:color="auto" w:fill="F2F2F2" w:themeFill="background1" w:themeFillShade="F2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4F2472" w:rsidRPr="002F61B1" w:rsidP="004F2472" w14:paraId="2975C2FA" w14:textId="77777777">
            <w:pPr>
              <w:rPr>
                <w:sz w:val="20"/>
                <w:szCs w:val="20"/>
              </w:rPr>
            </w:pPr>
            <w:r w:rsidRPr="4D83ECCC">
              <w:rPr>
                <w:sz w:val="20"/>
                <w:szCs w:val="20"/>
              </w:rPr>
              <w:t>Q1</w:t>
            </w:r>
            <w:r w:rsidR="006B1CB4">
              <w:rPr>
                <w:sz w:val="20"/>
                <w:szCs w:val="20"/>
              </w:rPr>
              <w:t>4</w:t>
            </w:r>
            <w:r w:rsidRPr="4D83ECCC">
              <w:rPr>
                <w:sz w:val="20"/>
                <w:szCs w:val="20"/>
              </w:rPr>
              <w:t xml:space="preserve">b. </w:t>
            </w:r>
            <w:r w:rsidRPr="002F61B1">
              <w:rPr>
                <w:sz w:val="20"/>
                <w:szCs w:val="20"/>
              </w:rPr>
              <w:t>Distribute a recruitment packet (with recruitment card and empty loadable gift card) to eligible clients.</w:t>
            </w:r>
          </w:p>
        </w:tc>
        <w:tc>
          <w:tcPr>
            <w:tcW w:w="2050" w:type="dxa"/>
            <w:shd w:val="clear" w:color="auto" w:fill="F2F2F2" w:themeFill="background1" w:themeFillShade="F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4F2472" w:rsidRPr="002F61B1" w:rsidP="004F2472" w14:paraId="25C5B5C2" w14:textId="77777777">
            <w:pPr>
              <w:jc w:val="center"/>
              <w:rPr>
                <w:sz w:val="20"/>
                <w:szCs w:val="20"/>
              </w:rPr>
            </w:pPr>
            <w:r w:rsidRPr="006E0E24">
              <w:rPr>
                <w:rFonts w:ascii="Wingdings 2" w:eastAsia="Wingdings 2" w:hAnsi="Wingdings 2" w:cs="Wingdings 2"/>
                <w:sz w:val="28"/>
                <w:szCs w:val="28"/>
              </w:rPr>
              <w:t>□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4F2472" w:rsidRPr="002F61B1" w:rsidP="004F2472" w14:paraId="2CDA8B26" w14:textId="77777777">
            <w:pPr>
              <w:jc w:val="center"/>
              <w:rPr>
                <w:sz w:val="20"/>
                <w:szCs w:val="20"/>
              </w:rPr>
            </w:pPr>
            <w:r w:rsidRPr="006E0E24">
              <w:rPr>
                <w:rFonts w:ascii="Wingdings 2" w:eastAsia="Wingdings 2" w:hAnsi="Wingdings 2" w:cs="Wingdings 2"/>
                <w:sz w:val="28"/>
                <w:szCs w:val="28"/>
              </w:rPr>
              <w:t>□</w:t>
            </w:r>
          </w:p>
        </w:tc>
        <w:tc>
          <w:tcPr>
            <w:tcW w:w="1890" w:type="dxa"/>
            <w:shd w:val="clear" w:color="auto" w:fill="F2F2F2" w:themeFill="background1" w:themeFillShade="F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4F2472" w:rsidRPr="002F61B1" w:rsidP="004F2472" w14:paraId="57190912" w14:textId="77777777">
            <w:pPr>
              <w:jc w:val="center"/>
              <w:rPr>
                <w:sz w:val="20"/>
                <w:szCs w:val="20"/>
              </w:rPr>
            </w:pPr>
            <w:r w:rsidRPr="006E0E24">
              <w:rPr>
                <w:rFonts w:ascii="Wingdings 2" w:eastAsia="Wingdings 2" w:hAnsi="Wingdings 2" w:cs="Wingdings 2"/>
                <w:sz w:val="28"/>
                <w:szCs w:val="28"/>
              </w:rPr>
              <w:t>□</w:t>
            </w:r>
          </w:p>
        </w:tc>
        <w:tc>
          <w:tcPr>
            <w:tcW w:w="2965" w:type="dxa"/>
            <w:shd w:val="clear" w:color="auto" w:fill="F2F2F2" w:themeFill="background1" w:themeFillShade="F2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4F2472" w:rsidRPr="002F61B1" w:rsidP="004F2472" w14:paraId="767DD053" w14:textId="77777777">
            <w:pPr>
              <w:rPr>
                <w:sz w:val="20"/>
                <w:szCs w:val="20"/>
              </w:rPr>
            </w:pPr>
            <w:r w:rsidRPr="002F61B1">
              <w:rPr>
                <w:sz w:val="20"/>
                <w:szCs w:val="20"/>
              </w:rPr>
              <w:t> </w:t>
            </w:r>
          </w:p>
        </w:tc>
      </w:tr>
      <w:tr w14:paraId="0483D485" w14:textId="77777777" w:rsidTr="002A6366">
        <w:tblPrEx>
          <w:tblW w:w="13670" w:type="dxa"/>
          <w:tblLook w:val="04A0"/>
        </w:tblPrEx>
        <w:trPr>
          <w:trHeight w:val="20"/>
        </w:trPr>
        <w:tc>
          <w:tcPr>
            <w:tcW w:w="4515" w:type="dxa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4F2472" w:rsidRPr="002F61B1" w:rsidP="004F2472" w14:paraId="56B7C490" w14:textId="77777777">
            <w:pPr>
              <w:rPr>
                <w:sz w:val="20"/>
                <w:szCs w:val="20"/>
              </w:rPr>
            </w:pPr>
            <w:r w:rsidRPr="4D83ECCC">
              <w:rPr>
                <w:sz w:val="20"/>
                <w:szCs w:val="20"/>
              </w:rPr>
              <w:t>Q1</w:t>
            </w:r>
            <w:r w:rsidR="006B1CB4">
              <w:rPr>
                <w:sz w:val="20"/>
                <w:szCs w:val="20"/>
              </w:rPr>
              <w:t>4</w:t>
            </w:r>
            <w:r w:rsidRPr="4D83ECCC">
              <w:rPr>
                <w:sz w:val="20"/>
                <w:szCs w:val="20"/>
              </w:rPr>
              <w:t xml:space="preserve">c. </w:t>
            </w:r>
            <w:r w:rsidRPr="002F61B1">
              <w:rPr>
                <w:sz w:val="20"/>
                <w:szCs w:val="20"/>
              </w:rPr>
              <w:t xml:space="preserve">Track clients (either via confidential code or other methods) to help ensure the survey is offered to each client only once. </w:t>
            </w:r>
          </w:p>
        </w:tc>
        <w:tc>
          <w:tcPr>
            <w:tcW w:w="205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4F2472" w:rsidRPr="002F61B1" w:rsidP="004F2472" w14:paraId="62FCB7A7" w14:textId="77777777">
            <w:pPr>
              <w:jc w:val="center"/>
              <w:rPr>
                <w:sz w:val="20"/>
                <w:szCs w:val="20"/>
              </w:rPr>
            </w:pPr>
            <w:r w:rsidRPr="006E0E24">
              <w:rPr>
                <w:rFonts w:ascii="Wingdings 2" w:eastAsia="Wingdings 2" w:hAnsi="Wingdings 2" w:cs="Wingdings 2"/>
                <w:sz w:val="28"/>
                <w:szCs w:val="28"/>
              </w:rPr>
              <w:t>□</w:t>
            </w:r>
          </w:p>
        </w:tc>
        <w:tc>
          <w:tcPr>
            <w:tcW w:w="225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4F2472" w:rsidRPr="002F61B1" w:rsidP="004F2472" w14:paraId="141E7EBA" w14:textId="77777777">
            <w:pPr>
              <w:jc w:val="center"/>
              <w:rPr>
                <w:sz w:val="20"/>
                <w:szCs w:val="20"/>
              </w:rPr>
            </w:pPr>
            <w:r w:rsidRPr="006E0E24">
              <w:rPr>
                <w:rFonts w:ascii="Wingdings 2" w:eastAsia="Wingdings 2" w:hAnsi="Wingdings 2" w:cs="Wingdings 2"/>
                <w:sz w:val="28"/>
                <w:szCs w:val="28"/>
              </w:rPr>
              <w:t>□</w:t>
            </w:r>
          </w:p>
        </w:tc>
        <w:tc>
          <w:tcPr>
            <w:tcW w:w="189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4F2472" w:rsidRPr="002F61B1" w:rsidP="004F2472" w14:paraId="70F05F1D" w14:textId="77777777">
            <w:pPr>
              <w:jc w:val="center"/>
              <w:rPr>
                <w:sz w:val="20"/>
                <w:szCs w:val="20"/>
              </w:rPr>
            </w:pPr>
            <w:r w:rsidRPr="006E0E24">
              <w:rPr>
                <w:rFonts w:ascii="Wingdings 2" w:eastAsia="Wingdings 2" w:hAnsi="Wingdings 2" w:cs="Wingdings 2"/>
                <w:sz w:val="28"/>
                <w:szCs w:val="28"/>
              </w:rPr>
              <w:t>□</w:t>
            </w:r>
          </w:p>
        </w:tc>
        <w:tc>
          <w:tcPr>
            <w:tcW w:w="2965" w:type="dxa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4F2472" w:rsidRPr="002F61B1" w:rsidP="004F2472" w14:paraId="507DC88E" w14:textId="77777777">
            <w:pPr>
              <w:rPr>
                <w:sz w:val="20"/>
                <w:szCs w:val="20"/>
              </w:rPr>
            </w:pPr>
            <w:r w:rsidRPr="002F61B1">
              <w:rPr>
                <w:sz w:val="20"/>
                <w:szCs w:val="20"/>
              </w:rPr>
              <w:t> </w:t>
            </w:r>
          </w:p>
        </w:tc>
      </w:tr>
      <w:tr w14:paraId="59FD3A9F" w14:textId="77777777" w:rsidTr="002A6366">
        <w:tblPrEx>
          <w:tblW w:w="13670" w:type="dxa"/>
          <w:tblLook w:val="04A0"/>
        </w:tblPrEx>
        <w:trPr>
          <w:trHeight w:val="20"/>
        </w:trPr>
        <w:tc>
          <w:tcPr>
            <w:tcW w:w="4515" w:type="dxa"/>
            <w:shd w:val="clear" w:color="auto" w:fill="F2F2F2" w:themeFill="background1" w:themeFillShade="F2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4F2472" w:rsidRPr="002F61B1" w:rsidP="004F2472" w14:paraId="507C9921" w14:textId="77777777">
            <w:pPr>
              <w:rPr>
                <w:sz w:val="20"/>
                <w:szCs w:val="20"/>
              </w:rPr>
            </w:pPr>
            <w:r w:rsidRPr="4D83ECCC">
              <w:rPr>
                <w:sz w:val="20"/>
                <w:szCs w:val="20"/>
              </w:rPr>
              <w:t>Q1</w:t>
            </w:r>
            <w:r w:rsidR="006B1CB4">
              <w:rPr>
                <w:sz w:val="20"/>
                <w:szCs w:val="20"/>
              </w:rPr>
              <w:t>4</w:t>
            </w:r>
            <w:r w:rsidRPr="4D83ECCC">
              <w:rPr>
                <w:sz w:val="20"/>
                <w:szCs w:val="20"/>
              </w:rPr>
              <w:t xml:space="preserve">d. </w:t>
            </w:r>
            <w:r w:rsidRPr="48C5B74E" w:rsidR="5268B229">
              <w:rPr>
                <w:sz w:val="20"/>
                <w:szCs w:val="20"/>
              </w:rPr>
              <w:t>Provide a private space for clients to participate in the survey</w:t>
            </w:r>
            <w:r w:rsidRPr="31C4C161" w:rsidR="44BAB64B">
              <w:rPr>
                <w:sz w:val="20"/>
                <w:szCs w:val="20"/>
              </w:rPr>
              <w:t>.</w:t>
            </w:r>
          </w:p>
        </w:tc>
        <w:tc>
          <w:tcPr>
            <w:tcW w:w="2050" w:type="dxa"/>
            <w:shd w:val="clear" w:color="auto" w:fill="F2F2F2" w:themeFill="background1" w:themeFillShade="F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4F2472" w:rsidRPr="002F61B1" w:rsidP="004F2472" w14:paraId="570B6446" w14:textId="77777777">
            <w:pPr>
              <w:jc w:val="center"/>
              <w:rPr>
                <w:sz w:val="20"/>
                <w:szCs w:val="20"/>
              </w:rPr>
            </w:pPr>
            <w:r w:rsidRPr="006E0E24">
              <w:rPr>
                <w:rFonts w:ascii="Wingdings 2" w:eastAsia="Wingdings 2" w:hAnsi="Wingdings 2" w:cs="Wingdings 2"/>
                <w:sz w:val="28"/>
                <w:szCs w:val="28"/>
              </w:rPr>
              <w:t>□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4F2472" w:rsidRPr="002F61B1" w:rsidP="004F2472" w14:paraId="6B12B0BC" w14:textId="77777777">
            <w:pPr>
              <w:jc w:val="center"/>
              <w:rPr>
                <w:sz w:val="20"/>
                <w:szCs w:val="20"/>
              </w:rPr>
            </w:pPr>
            <w:r w:rsidRPr="006E0E24">
              <w:rPr>
                <w:rFonts w:ascii="Wingdings 2" w:eastAsia="Wingdings 2" w:hAnsi="Wingdings 2" w:cs="Wingdings 2"/>
                <w:sz w:val="28"/>
                <w:szCs w:val="28"/>
              </w:rPr>
              <w:t>□</w:t>
            </w:r>
          </w:p>
        </w:tc>
        <w:tc>
          <w:tcPr>
            <w:tcW w:w="1890" w:type="dxa"/>
            <w:shd w:val="clear" w:color="auto" w:fill="F2F2F2" w:themeFill="background1" w:themeFillShade="F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4F2472" w:rsidRPr="002F61B1" w:rsidP="004F2472" w14:paraId="47131E4C" w14:textId="77777777">
            <w:pPr>
              <w:jc w:val="center"/>
              <w:rPr>
                <w:sz w:val="20"/>
                <w:szCs w:val="20"/>
              </w:rPr>
            </w:pPr>
            <w:r w:rsidRPr="006E0E24">
              <w:rPr>
                <w:rFonts w:ascii="Wingdings 2" w:eastAsia="Wingdings 2" w:hAnsi="Wingdings 2" w:cs="Wingdings 2"/>
                <w:sz w:val="28"/>
                <w:szCs w:val="28"/>
              </w:rPr>
              <w:t>□</w:t>
            </w:r>
          </w:p>
        </w:tc>
        <w:tc>
          <w:tcPr>
            <w:tcW w:w="2965" w:type="dxa"/>
            <w:shd w:val="clear" w:color="auto" w:fill="F2F2F2" w:themeFill="background1" w:themeFillShade="F2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4F2472" w:rsidRPr="002F61B1" w:rsidP="004F2472" w14:paraId="437E2925" w14:textId="77777777">
            <w:pPr>
              <w:rPr>
                <w:sz w:val="20"/>
                <w:szCs w:val="20"/>
              </w:rPr>
            </w:pPr>
            <w:r w:rsidRPr="002F61B1">
              <w:rPr>
                <w:sz w:val="20"/>
                <w:szCs w:val="20"/>
              </w:rPr>
              <w:t> </w:t>
            </w:r>
          </w:p>
        </w:tc>
      </w:tr>
      <w:tr w14:paraId="3D60E8FF" w14:textId="77777777" w:rsidTr="002A6366">
        <w:tblPrEx>
          <w:tblW w:w="13670" w:type="dxa"/>
          <w:tblLook w:val="04A0"/>
        </w:tblPrEx>
        <w:trPr>
          <w:trHeight w:val="20"/>
        </w:trPr>
        <w:tc>
          <w:tcPr>
            <w:tcW w:w="4515" w:type="dxa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4F2472" w:rsidRPr="002F61B1" w:rsidP="004F2472" w14:paraId="62BEB8DB" w14:textId="77777777">
            <w:pPr>
              <w:rPr>
                <w:sz w:val="20"/>
                <w:szCs w:val="20"/>
              </w:rPr>
            </w:pPr>
            <w:r w:rsidRPr="4D83ECCC">
              <w:rPr>
                <w:sz w:val="20"/>
                <w:szCs w:val="20"/>
              </w:rPr>
              <w:t>Q1</w:t>
            </w:r>
            <w:r w:rsidR="006B1CB4">
              <w:rPr>
                <w:sz w:val="20"/>
                <w:szCs w:val="20"/>
              </w:rPr>
              <w:t>4</w:t>
            </w:r>
            <w:r w:rsidRPr="4D83ECCC">
              <w:rPr>
                <w:sz w:val="20"/>
                <w:szCs w:val="20"/>
              </w:rPr>
              <w:t xml:space="preserve">e. </w:t>
            </w:r>
            <w:r w:rsidRPr="48C5B74E" w:rsidR="5268B229">
              <w:rPr>
                <w:sz w:val="20"/>
                <w:szCs w:val="20"/>
              </w:rPr>
              <w:t xml:space="preserve">Distribute a </w:t>
            </w:r>
            <w:r w:rsidRPr="7653A0B9" w:rsidR="31644580">
              <w:rPr>
                <w:sz w:val="20"/>
                <w:szCs w:val="20"/>
              </w:rPr>
              <w:t>tablet</w:t>
            </w:r>
            <w:r w:rsidRPr="48C5B74E" w:rsidR="5268B229">
              <w:rPr>
                <w:sz w:val="20"/>
                <w:szCs w:val="20"/>
              </w:rPr>
              <w:t xml:space="preserve"> (provided by PEER</w:t>
            </w:r>
            <w:r w:rsidRPr="48C5B74E" w:rsidR="703A8424">
              <w:rPr>
                <w:sz w:val="20"/>
                <w:szCs w:val="20"/>
              </w:rPr>
              <w:t>S</w:t>
            </w:r>
            <w:r w:rsidRPr="48C5B74E" w:rsidR="5268B229">
              <w:rPr>
                <w:sz w:val="20"/>
                <w:szCs w:val="20"/>
              </w:rPr>
              <w:t xml:space="preserve"> Evaluation Team) to participating clients to use on-site to complete the survey, and then receive it back once the survey is completed.</w:t>
            </w:r>
          </w:p>
        </w:tc>
        <w:tc>
          <w:tcPr>
            <w:tcW w:w="205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4F2472" w:rsidRPr="002F61B1" w:rsidP="004F2472" w14:paraId="49C69442" w14:textId="77777777">
            <w:pPr>
              <w:jc w:val="center"/>
              <w:rPr>
                <w:sz w:val="20"/>
                <w:szCs w:val="20"/>
              </w:rPr>
            </w:pPr>
            <w:r w:rsidRPr="006E0E24">
              <w:rPr>
                <w:rFonts w:ascii="Wingdings 2" w:eastAsia="Wingdings 2" w:hAnsi="Wingdings 2" w:cs="Wingdings 2"/>
                <w:sz w:val="28"/>
                <w:szCs w:val="28"/>
              </w:rPr>
              <w:t>□</w:t>
            </w:r>
          </w:p>
        </w:tc>
        <w:tc>
          <w:tcPr>
            <w:tcW w:w="225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4F2472" w:rsidRPr="002F61B1" w:rsidP="004F2472" w14:paraId="623274A0" w14:textId="77777777">
            <w:pPr>
              <w:jc w:val="center"/>
              <w:rPr>
                <w:sz w:val="20"/>
                <w:szCs w:val="20"/>
              </w:rPr>
            </w:pPr>
            <w:r w:rsidRPr="006E0E24">
              <w:rPr>
                <w:rFonts w:ascii="Wingdings 2" w:eastAsia="Wingdings 2" w:hAnsi="Wingdings 2" w:cs="Wingdings 2"/>
                <w:sz w:val="28"/>
                <w:szCs w:val="28"/>
              </w:rPr>
              <w:t>□</w:t>
            </w:r>
          </w:p>
        </w:tc>
        <w:tc>
          <w:tcPr>
            <w:tcW w:w="189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4F2472" w:rsidRPr="002F61B1" w:rsidP="004F2472" w14:paraId="44B1175C" w14:textId="77777777">
            <w:pPr>
              <w:jc w:val="center"/>
              <w:rPr>
                <w:sz w:val="20"/>
                <w:szCs w:val="20"/>
              </w:rPr>
            </w:pPr>
            <w:r w:rsidRPr="006E0E24">
              <w:rPr>
                <w:rFonts w:ascii="Wingdings 2" w:eastAsia="Wingdings 2" w:hAnsi="Wingdings 2" w:cs="Wingdings 2"/>
                <w:sz w:val="28"/>
                <w:szCs w:val="28"/>
              </w:rPr>
              <w:t>□</w:t>
            </w:r>
          </w:p>
        </w:tc>
        <w:tc>
          <w:tcPr>
            <w:tcW w:w="2965" w:type="dxa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4F2472" w:rsidRPr="002F61B1" w:rsidP="004F2472" w14:paraId="58D9FA37" w14:textId="77777777">
            <w:pPr>
              <w:rPr>
                <w:sz w:val="20"/>
                <w:szCs w:val="20"/>
              </w:rPr>
            </w:pPr>
            <w:r w:rsidRPr="002F61B1">
              <w:rPr>
                <w:sz w:val="20"/>
                <w:szCs w:val="20"/>
              </w:rPr>
              <w:t> </w:t>
            </w:r>
          </w:p>
        </w:tc>
      </w:tr>
      <w:tr w14:paraId="707A3C0D" w14:textId="77777777" w:rsidTr="002A6366">
        <w:tblPrEx>
          <w:tblW w:w="13670" w:type="dxa"/>
          <w:tblLook w:val="04A0"/>
        </w:tblPrEx>
        <w:trPr>
          <w:trHeight w:val="20"/>
        </w:trPr>
        <w:tc>
          <w:tcPr>
            <w:tcW w:w="4515" w:type="dxa"/>
            <w:shd w:val="clear" w:color="auto" w:fill="F2F2F2" w:themeFill="background1" w:themeFillShade="F2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4F2472" w:rsidRPr="002F61B1" w:rsidP="004F2472" w14:paraId="49D75062" w14:textId="77777777">
            <w:pPr>
              <w:rPr>
                <w:sz w:val="20"/>
                <w:szCs w:val="20"/>
              </w:rPr>
            </w:pPr>
            <w:r w:rsidRPr="4D83ECCC">
              <w:rPr>
                <w:sz w:val="20"/>
                <w:szCs w:val="20"/>
              </w:rPr>
              <w:t>Q1</w:t>
            </w:r>
            <w:r w:rsidR="006B1CB4">
              <w:rPr>
                <w:sz w:val="20"/>
                <w:szCs w:val="20"/>
              </w:rPr>
              <w:t>4</w:t>
            </w:r>
            <w:r w:rsidRPr="4D83ECCC">
              <w:rPr>
                <w:sz w:val="20"/>
                <w:szCs w:val="20"/>
              </w:rPr>
              <w:t xml:space="preserve">f. </w:t>
            </w:r>
            <w:r w:rsidRPr="12DF0FF7" w:rsidR="5268B229">
              <w:rPr>
                <w:sz w:val="20"/>
                <w:szCs w:val="20"/>
              </w:rPr>
              <w:t xml:space="preserve">Provide time for staff to stay with a client to provide any needed assistance with the </w:t>
            </w:r>
            <w:r w:rsidR="00F04D66">
              <w:rPr>
                <w:sz w:val="20"/>
                <w:szCs w:val="20"/>
              </w:rPr>
              <w:t>tablet</w:t>
            </w:r>
            <w:r w:rsidR="00B075D5">
              <w:rPr>
                <w:sz w:val="20"/>
                <w:szCs w:val="20"/>
              </w:rPr>
              <w:t xml:space="preserve"> </w:t>
            </w:r>
            <w:r w:rsidRPr="12DF0FF7" w:rsidR="5268B229">
              <w:rPr>
                <w:sz w:val="20"/>
                <w:szCs w:val="20"/>
              </w:rPr>
              <w:t xml:space="preserve">and online survey. </w:t>
            </w:r>
          </w:p>
        </w:tc>
        <w:tc>
          <w:tcPr>
            <w:tcW w:w="2050" w:type="dxa"/>
            <w:shd w:val="clear" w:color="auto" w:fill="F2F2F2" w:themeFill="background1" w:themeFillShade="F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4F2472" w:rsidRPr="002F61B1" w:rsidP="004F2472" w14:paraId="64339FF5" w14:textId="77777777">
            <w:pPr>
              <w:jc w:val="center"/>
              <w:rPr>
                <w:sz w:val="20"/>
                <w:szCs w:val="20"/>
              </w:rPr>
            </w:pPr>
            <w:r w:rsidRPr="006E0E24">
              <w:rPr>
                <w:rFonts w:ascii="Wingdings 2" w:eastAsia="Wingdings 2" w:hAnsi="Wingdings 2" w:cs="Wingdings 2"/>
                <w:sz w:val="28"/>
                <w:szCs w:val="28"/>
              </w:rPr>
              <w:t>□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4F2472" w:rsidRPr="002F61B1" w:rsidP="004F2472" w14:paraId="2B8C6A79" w14:textId="77777777">
            <w:pPr>
              <w:jc w:val="center"/>
              <w:rPr>
                <w:sz w:val="20"/>
                <w:szCs w:val="20"/>
              </w:rPr>
            </w:pPr>
            <w:r w:rsidRPr="006E0E24">
              <w:rPr>
                <w:rFonts w:ascii="Wingdings 2" w:eastAsia="Wingdings 2" w:hAnsi="Wingdings 2" w:cs="Wingdings 2"/>
                <w:sz w:val="28"/>
                <w:szCs w:val="28"/>
              </w:rPr>
              <w:t>□</w:t>
            </w:r>
          </w:p>
        </w:tc>
        <w:tc>
          <w:tcPr>
            <w:tcW w:w="1890" w:type="dxa"/>
            <w:shd w:val="clear" w:color="auto" w:fill="F2F2F2" w:themeFill="background1" w:themeFillShade="F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4F2472" w:rsidRPr="002F61B1" w:rsidP="004F2472" w14:paraId="44DD7016" w14:textId="77777777">
            <w:pPr>
              <w:jc w:val="center"/>
              <w:rPr>
                <w:sz w:val="20"/>
                <w:szCs w:val="20"/>
              </w:rPr>
            </w:pPr>
            <w:r w:rsidRPr="006E0E24">
              <w:rPr>
                <w:rFonts w:ascii="Wingdings 2" w:eastAsia="Wingdings 2" w:hAnsi="Wingdings 2" w:cs="Wingdings 2"/>
                <w:sz w:val="28"/>
                <w:szCs w:val="28"/>
              </w:rPr>
              <w:t>□</w:t>
            </w:r>
          </w:p>
        </w:tc>
        <w:tc>
          <w:tcPr>
            <w:tcW w:w="2965" w:type="dxa"/>
            <w:shd w:val="clear" w:color="auto" w:fill="F2F2F2" w:themeFill="background1" w:themeFillShade="F2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4F2472" w:rsidRPr="002F61B1" w:rsidP="004F2472" w14:paraId="7E21C472" w14:textId="77777777">
            <w:pPr>
              <w:rPr>
                <w:sz w:val="20"/>
                <w:szCs w:val="20"/>
              </w:rPr>
            </w:pPr>
            <w:r w:rsidRPr="002F61B1">
              <w:rPr>
                <w:sz w:val="20"/>
                <w:szCs w:val="20"/>
              </w:rPr>
              <w:t> </w:t>
            </w:r>
          </w:p>
        </w:tc>
      </w:tr>
      <w:tr w14:paraId="18F8EDAF" w14:textId="77777777" w:rsidTr="002A6366">
        <w:tblPrEx>
          <w:tblW w:w="13670" w:type="dxa"/>
          <w:tblLook w:val="04A0"/>
        </w:tblPrEx>
        <w:trPr>
          <w:trHeight w:val="20"/>
        </w:trPr>
        <w:tc>
          <w:tcPr>
            <w:tcW w:w="4515" w:type="dxa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4F2472" w:rsidRPr="002F61B1" w:rsidP="004F2472" w14:paraId="1C5EBBA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Q1</w:t>
            </w:r>
            <w:r w:rsidR="006B1CB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g. </w:t>
            </w:r>
            <w:r w:rsidRPr="7FEBE920" w:rsidR="70ACA913">
              <w:rPr>
                <w:sz w:val="20"/>
                <w:szCs w:val="20"/>
              </w:rPr>
              <w:t>Provide time for training for staff to verbally administer the survey to clients who may not be able to complete the online survey on their own.</w:t>
            </w:r>
          </w:p>
        </w:tc>
        <w:tc>
          <w:tcPr>
            <w:tcW w:w="205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4F2472" w:rsidRPr="002F61B1" w:rsidP="004F2472" w14:paraId="7950E188" w14:textId="77777777">
            <w:pPr>
              <w:jc w:val="center"/>
              <w:rPr>
                <w:sz w:val="20"/>
                <w:szCs w:val="20"/>
              </w:rPr>
            </w:pPr>
            <w:r w:rsidRPr="006E0E24">
              <w:rPr>
                <w:rFonts w:ascii="Wingdings 2" w:eastAsia="Wingdings 2" w:hAnsi="Wingdings 2" w:cs="Wingdings 2"/>
                <w:sz w:val="28"/>
                <w:szCs w:val="28"/>
              </w:rPr>
              <w:t>□</w:t>
            </w:r>
          </w:p>
        </w:tc>
        <w:tc>
          <w:tcPr>
            <w:tcW w:w="225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4F2472" w:rsidRPr="002F61B1" w:rsidP="004F2472" w14:paraId="2EE91AA4" w14:textId="77777777">
            <w:pPr>
              <w:jc w:val="center"/>
              <w:rPr>
                <w:sz w:val="20"/>
                <w:szCs w:val="20"/>
              </w:rPr>
            </w:pPr>
            <w:r w:rsidRPr="006E0E24">
              <w:rPr>
                <w:rFonts w:ascii="Wingdings 2" w:eastAsia="Wingdings 2" w:hAnsi="Wingdings 2" w:cs="Wingdings 2"/>
                <w:sz w:val="28"/>
                <w:szCs w:val="28"/>
              </w:rPr>
              <w:t>□</w:t>
            </w:r>
          </w:p>
        </w:tc>
        <w:tc>
          <w:tcPr>
            <w:tcW w:w="189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4F2472" w:rsidRPr="002F61B1" w:rsidP="004F2472" w14:paraId="3FAFBF59" w14:textId="77777777">
            <w:pPr>
              <w:jc w:val="center"/>
              <w:rPr>
                <w:sz w:val="20"/>
                <w:szCs w:val="20"/>
              </w:rPr>
            </w:pPr>
            <w:r w:rsidRPr="006E0E24">
              <w:rPr>
                <w:rFonts w:ascii="Wingdings 2" w:eastAsia="Wingdings 2" w:hAnsi="Wingdings 2" w:cs="Wingdings 2"/>
                <w:sz w:val="28"/>
                <w:szCs w:val="28"/>
              </w:rPr>
              <w:t>□</w:t>
            </w:r>
          </w:p>
        </w:tc>
        <w:tc>
          <w:tcPr>
            <w:tcW w:w="2965" w:type="dxa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4F2472" w:rsidRPr="002F61B1" w:rsidP="004F2472" w14:paraId="544C94E5" w14:textId="77777777">
            <w:pPr>
              <w:rPr>
                <w:sz w:val="20"/>
                <w:szCs w:val="20"/>
              </w:rPr>
            </w:pPr>
            <w:r w:rsidRPr="002F61B1">
              <w:rPr>
                <w:sz w:val="20"/>
                <w:szCs w:val="20"/>
              </w:rPr>
              <w:t> </w:t>
            </w:r>
          </w:p>
        </w:tc>
      </w:tr>
      <w:tr w14:paraId="229B10E7" w14:textId="77777777" w:rsidTr="002A6366">
        <w:tblPrEx>
          <w:tblW w:w="13670" w:type="dxa"/>
          <w:tblLook w:val="04A0"/>
        </w:tblPrEx>
        <w:trPr>
          <w:trHeight w:val="20"/>
        </w:trPr>
        <w:tc>
          <w:tcPr>
            <w:tcW w:w="4515" w:type="dxa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76AB9EEF" w:rsidRPr="005B5516" w:rsidP="4ED09D5F" w14:paraId="20C319E8" w14:textId="7777777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Q1</w:t>
            </w:r>
            <w:r w:rsidR="006B1CB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h. </w:t>
            </w:r>
            <w:r w:rsidRPr="002A6366" w:rsidR="79BDE94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Provide time for staff to participate in an online onboarding training</w:t>
            </w:r>
            <w:r w:rsidR="0065017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  <w:r w:rsidRPr="002A6366" w:rsidR="79BDE94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The purpose of the training is to learn about the survey, including recruitment protocol, survey administration, and incentive distribution.</w:t>
            </w:r>
          </w:p>
        </w:tc>
        <w:tc>
          <w:tcPr>
            <w:tcW w:w="205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79BDE94D" w:rsidP="76AB9EEF" w14:paraId="77C5B01F" w14:textId="77777777">
            <w:pPr>
              <w:jc w:val="center"/>
              <w:rPr>
                <w:sz w:val="20"/>
                <w:szCs w:val="20"/>
              </w:rPr>
            </w:pPr>
            <w:r w:rsidRPr="76AB9EEF">
              <w:rPr>
                <w:rFonts w:ascii="Wingdings 2" w:eastAsia="Wingdings 2" w:hAnsi="Wingdings 2" w:cs="Wingdings 2"/>
                <w:sz w:val="28"/>
                <w:szCs w:val="28"/>
              </w:rPr>
              <w:t>□</w:t>
            </w:r>
          </w:p>
        </w:tc>
        <w:tc>
          <w:tcPr>
            <w:tcW w:w="225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79BDE94D" w:rsidP="76AB9EEF" w14:paraId="7602831B" w14:textId="77777777">
            <w:pPr>
              <w:jc w:val="center"/>
              <w:rPr>
                <w:sz w:val="20"/>
                <w:szCs w:val="20"/>
              </w:rPr>
            </w:pPr>
            <w:r w:rsidRPr="76AB9EEF">
              <w:rPr>
                <w:rFonts w:ascii="Wingdings 2" w:eastAsia="Wingdings 2" w:hAnsi="Wingdings 2" w:cs="Wingdings 2"/>
                <w:sz w:val="28"/>
                <w:szCs w:val="28"/>
              </w:rPr>
              <w:t>□</w:t>
            </w:r>
          </w:p>
        </w:tc>
        <w:tc>
          <w:tcPr>
            <w:tcW w:w="189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79BDE94D" w:rsidP="76AB9EEF" w14:paraId="596C87BC" w14:textId="77777777">
            <w:pPr>
              <w:jc w:val="center"/>
              <w:rPr>
                <w:sz w:val="20"/>
                <w:szCs w:val="20"/>
              </w:rPr>
            </w:pPr>
            <w:r w:rsidRPr="76AB9EEF">
              <w:rPr>
                <w:rFonts w:ascii="Wingdings 2" w:eastAsia="Wingdings 2" w:hAnsi="Wingdings 2" w:cs="Wingdings 2"/>
                <w:sz w:val="28"/>
                <w:szCs w:val="28"/>
              </w:rPr>
              <w:t>□</w:t>
            </w:r>
          </w:p>
        </w:tc>
        <w:tc>
          <w:tcPr>
            <w:tcW w:w="2965" w:type="dxa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76AB9EEF" w:rsidP="76AB9EEF" w14:paraId="33A02AEA" w14:textId="77777777">
            <w:pPr>
              <w:rPr>
                <w:sz w:val="20"/>
                <w:szCs w:val="20"/>
              </w:rPr>
            </w:pPr>
          </w:p>
        </w:tc>
      </w:tr>
      <w:tr w14:paraId="12E8C836" w14:textId="77777777" w:rsidTr="00501CD7">
        <w:tblPrEx>
          <w:tblW w:w="13670" w:type="dxa"/>
          <w:tblLook w:val="04A0"/>
        </w:tblPrEx>
        <w:trPr>
          <w:trHeight w:val="20"/>
        </w:trPr>
        <w:tc>
          <w:tcPr>
            <w:tcW w:w="451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A6366" w:rsidRPr="00DA375D" w:rsidP="4ED09D5F" w14:paraId="31E422BE" w14:textId="7777777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Q1</w:t>
            </w:r>
            <w:r w:rsidR="006B1CB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i. Please describe any support that you</w:t>
            </w:r>
            <w:r w:rsidR="000A47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site</w:t>
            </w:r>
            <w:r w:rsidR="004C264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="004C264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may need from the PEERS evaluation team to be involved in this data collection effort (</w:t>
            </w:r>
            <w:r w:rsidR="00A3036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e.g.,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financial support, help with data collection, technical assistance)</w:t>
            </w:r>
          </w:p>
        </w:tc>
        <w:tc>
          <w:tcPr>
            <w:tcW w:w="9155" w:type="dxa"/>
            <w:gridSpan w:val="4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A6366" w:rsidP="76AB9EEF" w14:paraId="1815AF0A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insert comments here: </w:t>
            </w:r>
          </w:p>
        </w:tc>
      </w:tr>
    </w:tbl>
    <w:p w:rsidR="00B53B09" w:rsidRPr="00B53B09" w:rsidP="00B53B09" w14:paraId="07556E3A" w14:textId="608747CF">
      <w:pPr>
        <w:pStyle w:val="ListParagraph"/>
        <w:numPr>
          <w:ilvl w:val="0"/>
          <w:numId w:val="14"/>
        </w:numPr>
        <w:sectPr w:rsidSect="006909D7">
          <w:footerReference w:type="default" r:id="rId13"/>
          <w:pgSz w:w="15840" w:h="12240" w:orient="landscape"/>
          <w:pgMar w:top="1440" w:right="1080" w:bottom="1440" w:left="1080" w:header="720" w:footer="720" w:gutter="0"/>
          <w:cols w:space="720"/>
          <w:docGrid w:linePitch="299"/>
        </w:sectPr>
      </w:pPr>
    </w:p>
    <w:p w:rsidR="00F16A12" w:rsidP="000A0D96" w14:paraId="737259CB" w14:textId="77777777">
      <w:pPr>
        <w:pStyle w:val="ListParagraph"/>
        <w:numPr>
          <w:ilvl w:val="0"/>
          <w:numId w:val="14"/>
        </w:numPr>
      </w:pPr>
      <w:r>
        <w:t>Which of the following best</w:t>
      </w:r>
      <w:r w:rsidR="00514CA7">
        <w:t xml:space="preserve"> describe</w:t>
      </w:r>
      <w:r>
        <w:t>s</w:t>
      </w:r>
      <w:r w:rsidR="00514CA7">
        <w:t xml:space="preserve"> your organization’s research requirements</w:t>
      </w:r>
      <w:r>
        <w:t>?</w:t>
      </w:r>
    </w:p>
    <w:p w:rsidR="00F16A12" w:rsidP="00FD1BFD" w14:paraId="04EBBFD4" w14:textId="77777777">
      <w:pPr>
        <w:pStyle w:val="ListParagraph"/>
        <w:numPr>
          <w:ilvl w:val="2"/>
          <w:numId w:val="22"/>
        </w:numPr>
      </w:pPr>
      <w:r>
        <w:t xml:space="preserve">We have an institutional review board </w:t>
      </w:r>
      <w:r w:rsidR="00256E9E">
        <w:t xml:space="preserve">(IRB) </w:t>
      </w:r>
      <w:r>
        <w:t>and will need to submit all research related materials to them.</w:t>
      </w:r>
    </w:p>
    <w:p w:rsidR="00274525" w:rsidP="00FD1BFD" w14:paraId="632ADDE3" w14:textId="77777777">
      <w:pPr>
        <w:pStyle w:val="ListParagraph"/>
        <w:numPr>
          <w:ilvl w:val="2"/>
          <w:numId w:val="22"/>
        </w:numPr>
      </w:pPr>
      <w:r>
        <w:t>We have a research review panel or other</w:t>
      </w:r>
      <w:r w:rsidR="003B4D1B">
        <w:t xml:space="preserve"> internal group that will review research related materials.</w:t>
      </w:r>
    </w:p>
    <w:p w:rsidR="00173B37" w:rsidP="00FD1BFD" w14:paraId="7E8F3E4E" w14:textId="77777777">
      <w:pPr>
        <w:pStyle w:val="ListParagraph"/>
        <w:numPr>
          <w:ilvl w:val="2"/>
          <w:numId w:val="22"/>
        </w:numPr>
      </w:pPr>
      <w:r>
        <w:t xml:space="preserve">We have an IRB, but we would be able to </w:t>
      </w:r>
      <w:r w:rsidR="00F52F74">
        <w:t>utilize the</w:t>
      </w:r>
      <w:r>
        <w:t xml:space="preserve"> </w:t>
      </w:r>
      <w:r w:rsidR="005C7C42">
        <w:t xml:space="preserve">PEERS evaluation IRB </w:t>
      </w:r>
      <w:r w:rsidR="00B34BC7">
        <w:t xml:space="preserve">approval if approval materials </w:t>
      </w:r>
      <w:r w:rsidR="00027820">
        <w:t>are</w:t>
      </w:r>
      <w:r w:rsidR="6FBAA931">
        <w:t xml:space="preserve"> </w:t>
      </w:r>
      <w:r w:rsidR="00D34916">
        <w:t xml:space="preserve">shared with our </w:t>
      </w:r>
      <w:r w:rsidR="007D1582">
        <w:t>organization</w:t>
      </w:r>
      <w:r w:rsidR="00D34916">
        <w:t>.</w:t>
      </w:r>
    </w:p>
    <w:p w:rsidR="08B5C70D" w:rsidP="00FD1BFD" w14:paraId="5856254E" w14:textId="77777777">
      <w:pPr>
        <w:pStyle w:val="ListParagraph"/>
        <w:numPr>
          <w:ilvl w:val="2"/>
          <w:numId w:val="22"/>
        </w:numPr>
      </w:pPr>
      <w:r>
        <w:t>My organization does not have any research review requirement</w:t>
      </w:r>
      <w:r w:rsidR="00E36B0B">
        <w:t>s</w:t>
      </w:r>
      <w:r>
        <w:t>.</w:t>
      </w:r>
      <w:r w:rsidR="00DB428D">
        <w:t xml:space="preserve"> </w:t>
      </w:r>
      <w:r w:rsidR="2B6D18F5">
        <w:t>[</w:t>
      </w:r>
      <w:r w:rsidR="00DB428D">
        <w:t>I</w:t>
      </w:r>
      <w:r w:rsidR="2B6D18F5">
        <w:t>f selected, skip to Q1</w:t>
      </w:r>
      <w:r w:rsidR="00C82E4A">
        <w:t>9</w:t>
      </w:r>
      <w:r w:rsidR="00DB428D">
        <w:t>.</w:t>
      </w:r>
      <w:r w:rsidR="2B6D18F5">
        <w:t>]</w:t>
      </w:r>
    </w:p>
    <w:p w:rsidR="00F46C37" w:rsidRPr="00F46C37" w:rsidP="00FD1BFD" w14:paraId="7BE1FB9F" w14:textId="77777777">
      <w:pPr>
        <w:pStyle w:val="ListParagraph"/>
        <w:numPr>
          <w:ilvl w:val="2"/>
          <w:numId w:val="22"/>
        </w:numPr>
        <w:tabs>
          <w:tab w:val="left" w:pos="8640"/>
        </w:tabs>
        <w:rPr>
          <w:i/>
          <w:iCs/>
        </w:rPr>
      </w:pPr>
      <w:r>
        <w:t xml:space="preserve">Other: </w:t>
      </w:r>
      <w:r w:rsidRPr="6550B71D">
        <w:rPr>
          <w:i/>
          <w:iCs/>
        </w:rPr>
        <w:t>please specify</w:t>
      </w:r>
      <w:r w:rsidR="00FD1BFD">
        <w:rPr>
          <w:i/>
          <w:iCs/>
        </w:rPr>
        <w:t xml:space="preserve">: </w:t>
      </w:r>
      <w:r w:rsidR="00FD1BFD">
        <w:rPr>
          <w:u w:val="single"/>
        </w:rPr>
        <w:tab/>
      </w:r>
    </w:p>
    <w:p w:rsidR="00F16A12" w14:paraId="277EFE3F" w14:textId="77777777"/>
    <w:p w:rsidR="009E2EC8" w:rsidP="000112C8" w14:paraId="4DEC778D" w14:textId="77777777">
      <w:pPr>
        <w:pStyle w:val="ListParagraph"/>
        <w:numPr>
          <w:ilvl w:val="0"/>
          <w:numId w:val="14"/>
        </w:numPr>
      </w:pPr>
      <w:r>
        <w:t>If your organization has a research review requirement, h</w:t>
      </w:r>
      <w:r w:rsidR="00256E9E">
        <w:t xml:space="preserve">ow long do you expect </w:t>
      </w:r>
      <w:r w:rsidR="00366E07">
        <w:t>the review process to take?</w:t>
      </w:r>
      <w:r>
        <w:t xml:space="preserve"> (Please report in </w:t>
      </w:r>
      <w:r w:rsidR="00897558">
        <w:t>weeks.)</w:t>
      </w:r>
    </w:p>
    <w:p w:rsidR="009E2EC8" w:rsidP="00346FC8" w14:paraId="03B32CB3" w14:textId="77777777">
      <w:pPr>
        <w:ind w:left="540" w:hanging="540"/>
      </w:pPr>
    </w:p>
    <w:p w:rsidR="00366E07" w:rsidP="000112C8" w14:paraId="0BC685A7" w14:textId="77777777">
      <w:pPr>
        <w:pStyle w:val="ListParagraph"/>
        <w:numPr>
          <w:ilvl w:val="0"/>
          <w:numId w:val="14"/>
        </w:numPr>
      </w:pPr>
      <w:r>
        <w:t>Is there any additional information related to the research review process that we should be aware of?</w:t>
      </w:r>
    </w:p>
    <w:p w:rsidR="00190089" w14:paraId="5A021B1A" w14:textId="77777777"/>
    <w:p w:rsidR="00366E07" w:rsidP="000112C8" w14:paraId="1DD6A092" w14:textId="77777777">
      <w:pPr>
        <w:pStyle w:val="ListParagraph"/>
        <w:numPr>
          <w:ilvl w:val="0"/>
          <w:numId w:val="14"/>
        </w:numPr>
      </w:pPr>
      <w:r>
        <w:t>Is there anything else you would like to share</w:t>
      </w:r>
      <w:r w:rsidR="003F6761">
        <w:t xml:space="preserve"> with us about your harm reduction program and/or your capacity to support the </w:t>
      </w:r>
      <w:r w:rsidR="003F6761">
        <w:t>P</w:t>
      </w:r>
      <w:r w:rsidR="00831C41">
        <w:t>iT</w:t>
      </w:r>
      <w:r w:rsidR="00831C41">
        <w:t xml:space="preserve"> HR </w:t>
      </w:r>
      <w:r w:rsidR="001F1671">
        <w:t>S</w:t>
      </w:r>
      <w:r w:rsidR="003F6761">
        <w:t>urvey?</w:t>
      </w:r>
    </w:p>
    <w:p w:rsidR="00190089" w14:paraId="4DDAB8A3" w14:textId="77777777"/>
    <w:p w:rsidR="00190089" w14:paraId="5AEA1683" w14:textId="77777777"/>
    <w:sectPr w:rsidSect="006909D7"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4029" w:rsidP="005336D1" w14:paraId="2E651230" w14:textId="12BA2E2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 w:rsidR="00B53B09">
      <w:rPr>
        <w:rStyle w:val="PageNumber"/>
      </w:rPr>
      <w:fldChar w:fldCharType="separate"/>
    </w:r>
    <w:r w:rsidR="00D347B1">
      <w:rPr>
        <w:rStyle w:val="PageNumber"/>
        <w:noProof/>
      </w:rPr>
      <w:t>2</w: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 w:rsidR="00992EEA">
      <w:rPr>
        <w:rStyle w:val="PageNumber"/>
        <w:noProof/>
      </w:rPr>
      <w:t>8</w:t>
    </w:r>
    <w:r>
      <w:rPr>
        <w:rStyle w:val="PageNumber"/>
      </w:rPr>
      <w:fldChar w:fldCharType="end"/>
    </w:r>
  </w:p>
  <w:p w:rsidR="00C74029" w:rsidP="005336D1" w14:paraId="7677798D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5419430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144DA9" w14:paraId="04222114" w14:textId="448C0C6D">
            <w:pPr>
              <w:pStyle w:val="Footer"/>
              <w:jc w:val="right"/>
            </w:pPr>
            <w:r>
              <w:t>February 2024</w:t>
            </w:r>
            <w:r w:rsidR="0051027A">
              <w:t xml:space="preserve"> | Page </w:t>
            </w:r>
            <w:r w:rsidR="0051027A">
              <w:rPr>
                <w:b/>
                <w:bCs/>
                <w:sz w:val="24"/>
                <w:szCs w:val="24"/>
              </w:rPr>
              <w:fldChar w:fldCharType="begin"/>
            </w:r>
            <w:r w:rsidR="0051027A">
              <w:rPr>
                <w:b/>
                <w:bCs/>
              </w:rPr>
              <w:instrText xml:space="preserve"> PAGE </w:instrText>
            </w:r>
            <w:r w:rsidR="0051027A">
              <w:rPr>
                <w:b/>
                <w:bCs/>
                <w:sz w:val="24"/>
                <w:szCs w:val="24"/>
              </w:rPr>
              <w:fldChar w:fldCharType="separate"/>
            </w:r>
            <w:r w:rsidR="0051027A">
              <w:rPr>
                <w:b/>
                <w:bCs/>
                <w:noProof/>
              </w:rPr>
              <w:t>2</w:t>
            </w:r>
            <w:r w:rsidR="0051027A">
              <w:rPr>
                <w:b/>
                <w:bCs/>
                <w:sz w:val="24"/>
                <w:szCs w:val="24"/>
              </w:rPr>
              <w:fldChar w:fldCharType="end"/>
            </w:r>
            <w:r w:rsidR="0051027A">
              <w:t xml:space="preserve"> of </w:t>
            </w:r>
            <w:r w:rsidR="0051027A">
              <w:rPr>
                <w:b/>
                <w:bCs/>
                <w:sz w:val="24"/>
                <w:szCs w:val="24"/>
              </w:rPr>
              <w:fldChar w:fldCharType="begin"/>
            </w:r>
            <w:r w:rsidR="0051027A">
              <w:rPr>
                <w:b/>
                <w:bCs/>
              </w:rPr>
              <w:instrText xml:space="preserve"> NUMPAGES  </w:instrText>
            </w:r>
            <w:r w:rsidR="0051027A">
              <w:rPr>
                <w:b/>
                <w:bCs/>
                <w:sz w:val="24"/>
                <w:szCs w:val="24"/>
              </w:rPr>
              <w:fldChar w:fldCharType="separate"/>
            </w:r>
            <w:r w:rsidR="0051027A">
              <w:rPr>
                <w:b/>
                <w:bCs/>
                <w:noProof/>
              </w:rPr>
              <w:t>2</w:t>
            </w:r>
            <w:r w:rsidR="0051027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B428D" w:rsidRPr="002A6366" w14:paraId="2C5BB2F7" w14:textId="77777777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385528238"/>
      <w:docPartObj>
        <w:docPartGallery w:val="Page Numbers (Bottom of Page)"/>
        <w:docPartUnique/>
      </w:docPartObj>
    </w:sdtPr>
    <w:sdtContent>
      <w:sdt>
        <w:sdtPr>
          <w:id w:val="-853795767"/>
          <w:docPartObj>
            <w:docPartGallery w:val="Page Numbers (Top of Page)"/>
            <w:docPartUnique/>
          </w:docPartObj>
        </w:sdtPr>
        <w:sdtContent>
          <w:p w:rsidR="0050077B" w14:paraId="61C3D884" w14:textId="26D6F9B8">
            <w:pPr>
              <w:pStyle w:val="Footer"/>
              <w:jc w:val="right"/>
            </w:pPr>
            <w:r>
              <w:t>February 2024</w:t>
            </w:r>
            <w:r w:rsidR="0051027A">
              <w:t xml:space="preserve">| Page </w:t>
            </w:r>
            <w:r w:rsidR="0051027A">
              <w:rPr>
                <w:b/>
                <w:bCs/>
                <w:sz w:val="24"/>
                <w:szCs w:val="24"/>
              </w:rPr>
              <w:fldChar w:fldCharType="begin"/>
            </w:r>
            <w:r w:rsidR="0051027A">
              <w:rPr>
                <w:b/>
                <w:bCs/>
              </w:rPr>
              <w:instrText xml:space="preserve"> PAGE </w:instrText>
            </w:r>
            <w:r w:rsidR="0051027A">
              <w:rPr>
                <w:b/>
                <w:bCs/>
                <w:sz w:val="24"/>
                <w:szCs w:val="24"/>
              </w:rPr>
              <w:fldChar w:fldCharType="separate"/>
            </w:r>
            <w:r w:rsidR="0051027A">
              <w:rPr>
                <w:b/>
                <w:bCs/>
                <w:noProof/>
              </w:rPr>
              <w:t>2</w:t>
            </w:r>
            <w:r w:rsidR="0051027A">
              <w:rPr>
                <w:b/>
                <w:bCs/>
                <w:sz w:val="24"/>
                <w:szCs w:val="24"/>
              </w:rPr>
              <w:fldChar w:fldCharType="end"/>
            </w:r>
            <w:r w:rsidR="0051027A">
              <w:t xml:space="preserve"> of </w:t>
            </w:r>
            <w:r w:rsidR="0051027A">
              <w:rPr>
                <w:b/>
                <w:bCs/>
                <w:sz w:val="24"/>
                <w:szCs w:val="24"/>
              </w:rPr>
              <w:fldChar w:fldCharType="begin"/>
            </w:r>
            <w:r w:rsidR="0051027A">
              <w:rPr>
                <w:b/>
                <w:bCs/>
              </w:rPr>
              <w:instrText xml:space="preserve"> NUMPAGES  </w:instrText>
            </w:r>
            <w:r w:rsidR="0051027A">
              <w:rPr>
                <w:b/>
                <w:bCs/>
                <w:sz w:val="24"/>
                <w:szCs w:val="24"/>
              </w:rPr>
              <w:fldChar w:fldCharType="separate"/>
            </w:r>
            <w:r w:rsidR="0051027A">
              <w:rPr>
                <w:b/>
                <w:bCs/>
                <w:noProof/>
              </w:rPr>
              <w:t>2</w:t>
            </w:r>
            <w:r w:rsidR="0051027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077B" w:rsidRPr="002A6366" w14:paraId="3156258F" w14:textId="77777777">
    <w:pPr>
      <w:pStyle w:val="Footer"/>
      <w:rPr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D65497"/>
    <w:multiLevelType w:val="multilevel"/>
    <w:tmpl w:val="93DCEA86"/>
    <w:lvl w:ilvl="0">
      <w:start w:val="1"/>
      <w:numFmt w:val="decimal"/>
      <w:lvlText w:val="Q%1."/>
      <w:lvlJc w:val="left"/>
      <w:pPr>
        <w:ind w:left="576" w:hanging="576"/>
      </w:pPr>
      <w:rPr>
        <w:rFonts w:hint="default"/>
      </w:rPr>
    </w:lvl>
    <w:lvl w:ilvl="1">
      <w:start w:val="1"/>
      <w:numFmt w:val="lowerLetter"/>
      <w:lvlText w:val="Q%1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1440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AAE60FE"/>
    <w:multiLevelType w:val="multilevel"/>
    <w:tmpl w:val="93DCEA86"/>
    <w:lvl w:ilvl="0">
      <w:start w:val="1"/>
      <w:numFmt w:val="decimal"/>
      <w:lvlText w:val="Q%1."/>
      <w:lvlJc w:val="left"/>
      <w:pPr>
        <w:ind w:left="576" w:hanging="576"/>
      </w:pPr>
      <w:rPr>
        <w:rFonts w:hint="default"/>
      </w:rPr>
    </w:lvl>
    <w:lvl w:ilvl="1">
      <w:start w:val="1"/>
      <w:numFmt w:val="lowerLetter"/>
      <w:lvlText w:val="Q%1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1440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CEA0BF6"/>
    <w:multiLevelType w:val="multilevel"/>
    <w:tmpl w:val="0409001D"/>
    <w:numStyleLink w:val="Singlepunch"/>
  </w:abstractNum>
  <w:abstractNum w:abstractNumId="3">
    <w:nsid w:val="1139724F"/>
    <w:multiLevelType w:val="multilevel"/>
    <w:tmpl w:val="A87E58F8"/>
    <w:lvl w:ilvl="0">
      <w:start w:val="1"/>
      <w:numFmt w:val="decimal"/>
      <w:lvlText w:val="Q%1."/>
      <w:lvlJc w:val="left"/>
      <w:pPr>
        <w:ind w:left="576" w:hanging="576"/>
      </w:pPr>
      <w:rPr>
        <w:rFonts w:hint="default"/>
      </w:rPr>
    </w:lvl>
    <w:lvl w:ilvl="1">
      <w:start w:val="1"/>
      <w:numFmt w:val="lowerLetter"/>
      <w:lvlText w:val="Q%1%2."/>
      <w:lvlJc w:val="left"/>
      <w:pPr>
        <w:ind w:left="576" w:hanging="576"/>
      </w:pPr>
      <w:rPr>
        <w:rFonts w:hint="default"/>
      </w:rPr>
    </w:lvl>
    <w:lvl w:ilvl="2">
      <w:start w:val="1"/>
      <w:numFmt w:val="bullet"/>
      <w:lvlText w:val=""/>
      <w:lvlJc w:val="left"/>
      <w:pPr>
        <w:ind w:left="1440" w:hanging="432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9516428"/>
    <w:multiLevelType w:val="hybridMultilevel"/>
    <w:tmpl w:val="393E7CE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C2279"/>
    <w:multiLevelType w:val="multilevel"/>
    <w:tmpl w:val="C01EBE44"/>
    <w:lvl w:ilvl="0">
      <w:start w:val="1"/>
      <w:numFmt w:val="decimal"/>
      <w:lvlText w:val="Q%1."/>
      <w:lvlJc w:val="left"/>
      <w:pPr>
        <w:ind w:left="576" w:hanging="576"/>
      </w:pPr>
      <w:rPr>
        <w:rFonts w:hint="default"/>
      </w:rPr>
    </w:lvl>
    <w:lvl w:ilvl="1">
      <w:start w:val="1"/>
      <w:numFmt w:val="lowerLetter"/>
      <w:lvlText w:val="Q%1%2."/>
      <w:lvlJc w:val="left"/>
      <w:pPr>
        <w:ind w:left="576" w:hanging="576"/>
      </w:pPr>
      <w:rPr>
        <w:rFonts w:hint="default"/>
      </w:rPr>
    </w:lvl>
    <w:lvl w:ilvl="2">
      <w:start w:val="1"/>
      <w:numFmt w:val="bullet"/>
      <w:lvlText w:val=""/>
      <w:lvlJc w:val="left"/>
      <w:pPr>
        <w:ind w:left="1440" w:hanging="432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288E1CE2"/>
    <w:multiLevelType w:val="multilevel"/>
    <w:tmpl w:val="0409001D"/>
    <w:numStyleLink w:val="Multipunch"/>
  </w:abstractNum>
  <w:abstractNum w:abstractNumId="7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37A094C"/>
    <w:multiLevelType w:val="multilevel"/>
    <w:tmpl w:val="C01EBE44"/>
    <w:lvl w:ilvl="0">
      <w:start w:val="1"/>
      <w:numFmt w:val="decimal"/>
      <w:lvlText w:val="Q%1."/>
      <w:lvlJc w:val="left"/>
      <w:pPr>
        <w:ind w:left="576" w:hanging="576"/>
      </w:pPr>
      <w:rPr>
        <w:rFonts w:hint="default"/>
      </w:rPr>
    </w:lvl>
    <w:lvl w:ilvl="1">
      <w:start w:val="1"/>
      <w:numFmt w:val="lowerLetter"/>
      <w:lvlText w:val="Q%1%2."/>
      <w:lvlJc w:val="left"/>
      <w:pPr>
        <w:ind w:left="576" w:hanging="576"/>
      </w:pPr>
      <w:rPr>
        <w:rFonts w:hint="default"/>
      </w:rPr>
    </w:lvl>
    <w:lvl w:ilvl="2">
      <w:start w:val="1"/>
      <w:numFmt w:val="bullet"/>
      <w:lvlText w:val=""/>
      <w:lvlJc w:val="left"/>
      <w:pPr>
        <w:ind w:left="1440" w:hanging="432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AB97916"/>
    <w:multiLevelType w:val="hybridMultilevel"/>
    <w:tmpl w:val="26D2C8A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5D4E15"/>
    <w:multiLevelType w:val="multilevel"/>
    <w:tmpl w:val="966059F8"/>
    <w:lvl w:ilvl="0">
      <w:start w:val="1"/>
      <w:numFmt w:val="decimal"/>
      <w:lvlText w:val="Q%1."/>
      <w:lvlJc w:val="left"/>
      <w:pPr>
        <w:ind w:left="576" w:hanging="576"/>
      </w:pPr>
      <w:rPr>
        <w:rFonts w:hint="default"/>
      </w:rPr>
    </w:lvl>
    <w:lvl w:ilvl="1">
      <w:start w:val="1"/>
      <w:numFmt w:val="lowerLetter"/>
      <w:lvlText w:val="Q%1%2."/>
      <w:lvlJc w:val="left"/>
      <w:pPr>
        <w:ind w:left="576" w:hanging="576"/>
      </w:pPr>
      <w:rPr>
        <w:rFonts w:hint="default"/>
      </w:rPr>
    </w:lvl>
    <w:lvl w:ilvl="2">
      <w:start w:val="1"/>
      <w:numFmt w:val="bullet"/>
      <w:lvlText w:val=""/>
      <w:lvlJc w:val="left"/>
      <w:pPr>
        <w:ind w:left="1440" w:hanging="432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41F33D3C"/>
    <w:multiLevelType w:val="hybridMultilevel"/>
    <w:tmpl w:val="91E6C5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8495159"/>
    <w:multiLevelType w:val="hybridMultilevel"/>
    <w:tmpl w:val="FB743270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934436"/>
    <w:multiLevelType w:val="hybridMultilevel"/>
    <w:tmpl w:val="D7F0990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E2C459E"/>
    <w:multiLevelType w:val="hybridMultilevel"/>
    <w:tmpl w:val="6E621F8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E90560"/>
    <w:multiLevelType w:val="multilevel"/>
    <w:tmpl w:val="DA7EC1F8"/>
    <w:lvl w:ilvl="0">
      <w:start w:val="1"/>
      <w:numFmt w:val="decimal"/>
      <w:lvlText w:val="Q%1."/>
      <w:lvlJc w:val="left"/>
      <w:pPr>
        <w:ind w:left="576" w:hanging="576"/>
      </w:pPr>
      <w:rPr>
        <w:rFonts w:hint="default"/>
      </w:rPr>
    </w:lvl>
    <w:lvl w:ilvl="1">
      <w:start w:val="1"/>
      <w:numFmt w:val="lowerLetter"/>
      <w:lvlText w:val="Q%1%2."/>
      <w:lvlJc w:val="left"/>
      <w:pPr>
        <w:ind w:left="576" w:hanging="576"/>
      </w:pPr>
      <w:rPr>
        <w:rFonts w:hint="default"/>
      </w:rPr>
    </w:lvl>
    <w:lvl w:ilvl="2">
      <w:start w:val="1"/>
      <w:numFmt w:val="bullet"/>
      <w:lvlText w:val=""/>
      <w:lvlJc w:val="left"/>
      <w:pPr>
        <w:ind w:left="1440" w:hanging="432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5C6A0FC6"/>
    <w:multiLevelType w:val="hybridMultilevel"/>
    <w:tmpl w:val="26D2C8A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D05AF"/>
    <w:multiLevelType w:val="multilevel"/>
    <w:tmpl w:val="93DCEA86"/>
    <w:lvl w:ilvl="0">
      <w:start w:val="1"/>
      <w:numFmt w:val="decimal"/>
      <w:lvlText w:val="Q%1."/>
      <w:lvlJc w:val="left"/>
      <w:pPr>
        <w:ind w:left="576" w:hanging="576"/>
      </w:pPr>
      <w:rPr>
        <w:rFonts w:hint="default"/>
      </w:rPr>
    </w:lvl>
    <w:lvl w:ilvl="1">
      <w:start w:val="1"/>
      <w:numFmt w:val="lowerLetter"/>
      <w:lvlText w:val="Q%1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1440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603D5870"/>
    <w:multiLevelType w:val="multilevel"/>
    <w:tmpl w:val="A364C5F2"/>
    <w:lvl w:ilvl="0">
      <w:start w:val="1"/>
      <w:numFmt w:val="decimal"/>
      <w:lvlText w:val="Q%1."/>
      <w:lvlJc w:val="left"/>
      <w:pPr>
        <w:ind w:left="576" w:hanging="576"/>
      </w:pPr>
      <w:rPr>
        <w:rFonts w:hint="default"/>
      </w:rPr>
    </w:lvl>
    <w:lvl w:ilvl="1">
      <w:start w:val="1"/>
      <w:numFmt w:val="lowerLetter"/>
      <w:lvlText w:val="Q%1%2."/>
      <w:lvlJc w:val="left"/>
      <w:pPr>
        <w:ind w:left="576" w:hanging="576"/>
      </w:pPr>
      <w:rPr>
        <w:rFonts w:hint="default"/>
      </w:rPr>
    </w:lvl>
    <w:lvl w:ilvl="2">
      <w:start w:val="1"/>
      <w:numFmt w:val="bullet"/>
      <w:lvlText w:val=""/>
      <w:lvlJc w:val="left"/>
      <w:pPr>
        <w:ind w:left="1692" w:hanging="432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62077C32"/>
    <w:multiLevelType w:val="multilevel"/>
    <w:tmpl w:val="039CB484"/>
    <w:lvl w:ilvl="0">
      <w:start w:val="1"/>
      <w:numFmt w:val="decimal"/>
      <w:lvlText w:val="Q%1."/>
      <w:lvlJc w:val="left"/>
      <w:pPr>
        <w:ind w:left="576" w:hanging="576"/>
      </w:pPr>
      <w:rPr>
        <w:rFonts w:hint="default"/>
      </w:rPr>
    </w:lvl>
    <w:lvl w:ilvl="1">
      <w:start w:val="1"/>
      <w:numFmt w:val="lowerLetter"/>
      <w:lvlText w:val="Q%1%2."/>
      <w:lvlJc w:val="left"/>
      <w:pPr>
        <w:ind w:left="576" w:hanging="576"/>
      </w:pPr>
      <w:rPr>
        <w:rFonts w:hint="default"/>
      </w:rPr>
    </w:lvl>
    <w:lvl w:ilvl="2">
      <w:start w:val="1"/>
      <w:numFmt w:val="bullet"/>
      <w:lvlText w:val=""/>
      <w:lvlJc w:val="left"/>
      <w:pPr>
        <w:ind w:left="1422" w:hanging="432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7BD31463"/>
    <w:multiLevelType w:val="multilevel"/>
    <w:tmpl w:val="319A6E2E"/>
    <w:lvl w:ilvl="0">
      <w:start w:val="1"/>
      <w:numFmt w:val="decimal"/>
      <w:lvlText w:val="Q%1."/>
      <w:lvlJc w:val="left"/>
      <w:pPr>
        <w:ind w:left="648" w:hanging="648"/>
      </w:pPr>
      <w:rPr>
        <w:rFonts w:hint="default"/>
      </w:rPr>
    </w:lvl>
    <w:lvl w:ilvl="1">
      <w:start w:val="1"/>
      <w:numFmt w:val="lowerLetter"/>
      <w:lvlText w:val="Q%1%2.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1440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7D947C3E"/>
    <w:multiLevelType w:val="hybridMultilevel"/>
    <w:tmpl w:val="53963CE2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7B6ADB"/>
    <w:multiLevelType w:val="hybridMultilevel"/>
    <w:tmpl w:val="26D2C8A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445472">
    <w:abstractNumId w:val="7"/>
  </w:num>
  <w:num w:numId="2" w16cid:durableId="973295896">
    <w:abstractNumId w:val="6"/>
  </w:num>
  <w:num w:numId="3" w16cid:durableId="438069196">
    <w:abstractNumId w:val="14"/>
  </w:num>
  <w:num w:numId="4" w16cid:durableId="1529950783">
    <w:abstractNumId w:val="2"/>
  </w:num>
  <w:num w:numId="5" w16cid:durableId="1721246524">
    <w:abstractNumId w:val="11"/>
  </w:num>
  <w:num w:numId="6" w16cid:durableId="1364477752">
    <w:abstractNumId w:val="9"/>
  </w:num>
  <w:num w:numId="7" w16cid:durableId="1902053308">
    <w:abstractNumId w:val="17"/>
  </w:num>
  <w:num w:numId="8" w16cid:durableId="1066731252">
    <w:abstractNumId w:val="23"/>
  </w:num>
  <w:num w:numId="9" w16cid:durableId="1624728382">
    <w:abstractNumId w:val="4"/>
  </w:num>
  <w:num w:numId="10" w16cid:durableId="111828751">
    <w:abstractNumId w:val="15"/>
  </w:num>
  <w:num w:numId="11" w16cid:durableId="1583640889">
    <w:abstractNumId w:val="13"/>
  </w:num>
  <w:num w:numId="12" w16cid:durableId="1027288924">
    <w:abstractNumId w:val="12"/>
  </w:num>
  <w:num w:numId="13" w16cid:durableId="1363825726">
    <w:abstractNumId w:val="22"/>
  </w:num>
  <w:num w:numId="14" w16cid:durableId="1321469902">
    <w:abstractNumId w:val="21"/>
  </w:num>
  <w:num w:numId="15" w16cid:durableId="1123234300">
    <w:abstractNumId w:val="18"/>
  </w:num>
  <w:num w:numId="16" w16cid:durableId="429859848">
    <w:abstractNumId w:val="5"/>
  </w:num>
  <w:num w:numId="17" w16cid:durableId="653459583">
    <w:abstractNumId w:val="3"/>
  </w:num>
  <w:num w:numId="18" w16cid:durableId="2078359782">
    <w:abstractNumId w:val="10"/>
  </w:num>
  <w:num w:numId="19" w16cid:durableId="1833794134">
    <w:abstractNumId w:val="16"/>
  </w:num>
  <w:num w:numId="20" w16cid:durableId="1699349870">
    <w:abstractNumId w:val="20"/>
  </w:num>
  <w:num w:numId="21" w16cid:durableId="2011828521">
    <w:abstractNumId w:val="19"/>
  </w:num>
  <w:num w:numId="22" w16cid:durableId="856191541">
    <w:abstractNumId w:val="8"/>
  </w:num>
  <w:num w:numId="23" w16cid:durableId="1568801990">
    <w:abstractNumId w:val="0"/>
  </w:num>
  <w:num w:numId="24" w16cid:durableId="1879277280">
    <w:abstractNumId w:val="1"/>
  </w:num>
  <w:num w:numId="25" w16cid:durableId="6441202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09096231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002105"/>
    <w:rsid w:val="00002BAD"/>
    <w:rsid w:val="0000573A"/>
    <w:rsid w:val="000075F9"/>
    <w:rsid w:val="00010D21"/>
    <w:rsid w:val="000112C8"/>
    <w:rsid w:val="0001130C"/>
    <w:rsid w:val="00012813"/>
    <w:rsid w:val="00014EBC"/>
    <w:rsid w:val="00014FA6"/>
    <w:rsid w:val="0001517E"/>
    <w:rsid w:val="00017879"/>
    <w:rsid w:val="00021AA2"/>
    <w:rsid w:val="0002388C"/>
    <w:rsid w:val="0002541B"/>
    <w:rsid w:val="00027079"/>
    <w:rsid w:val="00027820"/>
    <w:rsid w:val="00030136"/>
    <w:rsid w:val="00033B2D"/>
    <w:rsid w:val="00035022"/>
    <w:rsid w:val="000409AF"/>
    <w:rsid w:val="000428CF"/>
    <w:rsid w:val="000429E5"/>
    <w:rsid w:val="00042BAC"/>
    <w:rsid w:val="00047BB6"/>
    <w:rsid w:val="00053E9C"/>
    <w:rsid w:val="0005408B"/>
    <w:rsid w:val="0005434C"/>
    <w:rsid w:val="000554D0"/>
    <w:rsid w:val="000561D3"/>
    <w:rsid w:val="00057408"/>
    <w:rsid w:val="00060694"/>
    <w:rsid w:val="000635FC"/>
    <w:rsid w:val="00064BA7"/>
    <w:rsid w:val="00064F6E"/>
    <w:rsid w:val="00065493"/>
    <w:rsid w:val="0006648E"/>
    <w:rsid w:val="00072D2C"/>
    <w:rsid w:val="000731FF"/>
    <w:rsid w:val="000745C5"/>
    <w:rsid w:val="00075AD5"/>
    <w:rsid w:val="00076131"/>
    <w:rsid w:val="0007700E"/>
    <w:rsid w:val="00082C29"/>
    <w:rsid w:val="00083769"/>
    <w:rsid w:val="000844FF"/>
    <w:rsid w:val="00085077"/>
    <w:rsid w:val="00086528"/>
    <w:rsid w:val="00090CB8"/>
    <w:rsid w:val="00090E2A"/>
    <w:rsid w:val="00091303"/>
    <w:rsid w:val="00096689"/>
    <w:rsid w:val="0009670B"/>
    <w:rsid w:val="000A01B0"/>
    <w:rsid w:val="000A06C6"/>
    <w:rsid w:val="000A0D96"/>
    <w:rsid w:val="000A0FED"/>
    <w:rsid w:val="000A28A1"/>
    <w:rsid w:val="000A4799"/>
    <w:rsid w:val="000A52E3"/>
    <w:rsid w:val="000A5564"/>
    <w:rsid w:val="000A5957"/>
    <w:rsid w:val="000A627E"/>
    <w:rsid w:val="000B1891"/>
    <w:rsid w:val="000B455D"/>
    <w:rsid w:val="000B4843"/>
    <w:rsid w:val="000B702E"/>
    <w:rsid w:val="000B7068"/>
    <w:rsid w:val="000B7F94"/>
    <w:rsid w:val="000C0C53"/>
    <w:rsid w:val="000C1E78"/>
    <w:rsid w:val="000C43D6"/>
    <w:rsid w:val="000C4FAB"/>
    <w:rsid w:val="000D050D"/>
    <w:rsid w:val="000D13A0"/>
    <w:rsid w:val="000D1ACA"/>
    <w:rsid w:val="000D1EE6"/>
    <w:rsid w:val="000D3B3F"/>
    <w:rsid w:val="000D4911"/>
    <w:rsid w:val="000D5F8D"/>
    <w:rsid w:val="000D78EB"/>
    <w:rsid w:val="000E0420"/>
    <w:rsid w:val="000E13C4"/>
    <w:rsid w:val="000E5275"/>
    <w:rsid w:val="000E5576"/>
    <w:rsid w:val="000E5AEE"/>
    <w:rsid w:val="000E7930"/>
    <w:rsid w:val="000F212E"/>
    <w:rsid w:val="000F35E2"/>
    <w:rsid w:val="000F3D65"/>
    <w:rsid w:val="000F4401"/>
    <w:rsid w:val="000F594A"/>
    <w:rsid w:val="00105D09"/>
    <w:rsid w:val="001062F9"/>
    <w:rsid w:val="001077E7"/>
    <w:rsid w:val="00107F23"/>
    <w:rsid w:val="00112847"/>
    <w:rsid w:val="0011294B"/>
    <w:rsid w:val="00113270"/>
    <w:rsid w:val="00113460"/>
    <w:rsid w:val="00115D74"/>
    <w:rsid w:val="00116E30"/>
    <w:rsid w:val="00117A99"/>
    <w:rsid w:val="00120A26"/>
    <w:rsid w:val="00122F41"/>
    <w:rsid w:val="001237EF"/>
    <w:rsid w:val="00123971"/>
    <w:rsid w:val="00124528"/>
    <w:rsid w:val="00125116"/>
    <w:rsid w:val="00126B71"/>
    <w:rsid w:val="00130196"/>
    <w:rsid w:val="00130613"/>
    <w:rsid w:val="00130C16"/>
    <w:rsid w:val="00132CD4"/>
    <w:rsid w:val="00132CEB"/>
    <w:rsid w:val="001330FF"/>
    <w:rsid w:val="001331C7"/>
    <w:rsid w:val="001333D2"/>
    <w:rsid w:val="00133974"/>
    <w:rsid w:val="0013430D"/>
    <w:rsid w:val="00135D24"/>
    <w:rsid w:val="001379DD"/>
    <w:rsid w:val="00137E68"/>
    <w:rsid w:val="0014003B"/>
    <w:rsid w:val="001409C7"/>
    <w:rsid w:val="00141DF1"/>
    <w:rsid w:val="00144DA9"/>
    <w:rsid w:val="00145245"/>
    <w:rsid w:val="001459BF"/>
    <w:rsid w:val="00145E6E"/>
    <w:rsid w:val="0014699E"/>
    <w:rsid w:val="00146E3E"/>
    <w:rsid w:val="001476A4"/>
    <w:rsid w:val="00150362"/>
    <w:rsid w:val="00151A14"/>
    <w:rsid w:val="00152074"/>
    <w:rsid w:val="00153365"/>
    <w:rsid w:val="00153482"/>
    <w:rsid w:val="00155802"/>
    <w:rsid w:val="001576A1"/>
    <w:rsid w:val="00157A05"/>
    <w:rsid w:val="00157BA2"/>
    <w:rsid w:val="00162BCC"/>
    <w:rsid w:val="001639F7"/>
    <w:rsid w:val="00164693"/>
    <w:rsid w:val="001646CE"/>
    <w:rsid w:val="00164E31"/>
    <w:rsid w:val="00165C97"/>
    <w:rsid w:val="00165E19"/>
    <w:rsid w:val="001664DB"/>
    <w:rsid w:val="001666E4"/>
    <w:rsid w:val="00167BE9"/>
    <w:rsid w:val="001706B8"/>
    <w:rsid w:val="00173AF8"/>
    <w:rsid w:val="00173B37"/>
    <w:rsid w:val="00174033"/>
    <w:rsid w:val="0017415B"/>
    <w:rsid w:val="0017451B"/>
    <w:rsid w:val="00175325"/>
    <w:rsid w:val="001755B5"/>
    <w:rsid w:val="001773F1"/>
    <w:rsid w:val="0017743D"/>
    <w:rsid w:val="001828BD"/>
    <w:rsid w:val="00182914"/>
    <w:rsid w:val="00186B58"/>
    <w:rsid w:val="00187929"/>
    <w:rsid w:val="00190089"/>
    <w:rsid w:val="001921D3"/>
    <w:rsid w:val="00194F3B"/>
    <w:rsid w:val="0019647C"/>
    <w:rsid w:val="00196EEA"/>
    <w:rsid w:val="001971E3"/>
    <w:rsid w:val="001A1CE9"/>
    <w:rsid w:val="001A34FD"/>
    <w:rsid w:val="001A40E8"/>
    <w:rsid w:val="001A4EAD"/>
    <w:rsid w:val="001A538E"/>
    <w:rsid w:val="001A5B05"/>
    <w:rsid w:val="001A610D"/>
    <w:rsid w:val="001A664E"/>
    <w:rsid w:val="001A703B"/>
    <w:rsid w:val="001A7904"/>
    <w:rsid w:val="001A7D65"/>
    <w:rsid w:val="001A7EBC"/>
    <w:rsid w:val="001B152A"/>
    <w:rsid w:val="001B1DC2"/>
    <w:rsid w:val="001B274B"/>
    <w:rsid w:val="001B2E0D"/>
    <w:rsid w:val="001B3769"/>
    <w:rsid w:val="001B4E6C"/>
    <w:rsid w:val="001B650D"/>
    <w:rsid w:val="001C0E24"/>
    <w:rsid w:val="001C1316"/>
    <w:rsid w:val="001C3680"/>
    <w:rsid w:val="001C3772"/>
    <w:rsid w:val="001C37F6"/>
    <w:rsid w:val="001C4655"/>
    <w:rsid w:val="001C4A19"/>
    <w:rsid w:val="001C5969"/>
    <w:rsid w:val="001C7EDE"/>
    <w:rsid w:val="001D0853"/>
    <w:rsid w:val="001D1D5F"/>
    <w:rsid w:val="001D32E0"/>
    <w:rsid w:val="001D3BE0"/>
    <w:rsid w:val="001D4DBA"/>
    <w:rsid w:val="001E69DB"/>
    <w:rsid w:val="001F11E0"/>
    <w:rsid w:val="001F1671"/>
    <w:rsid w:val="001F401D"/>
    <w:rsid w:val="001F5752"/>
    <w:rsid w:val="001F614B"/>
    <w:rsid w:val="001F615C"/>
    <w:rsid w:val="001F70CF"/>
    <w:rsid w:val="00200E50"/>
    <w:rsid w:val="0020331F"/>
    <w:rsid w:val="00204732"/>
    <w:rsid w:val="00204765"/>
    <w:rsid w:val="002048D8"/>
    <w:rsid w:val="002057AD"/>
    <w:rsid w:val="00205BDB"/>
    <w:rsid w:val="00205E1A"/>
    <w:rsid w:val="002112AE"/>
    <w:rsid w:val="00213173"/>
    <w:rsid w:val="002131CF"/>
    <w:rsid w:val="002136C4"/>
    <w:rsid w:val="00213967"/>
    <w:rsid w:val="00216190"/>
    <w:rsid w:val="002168BC"/>
    <w:rsid w:val="00220266"/>
    <w:rsid w:val="00221380"/>
    <w:rsid w:val="00221520"/>
    <w:rsid w:val="00224763"/>
    <w:rsid w:val="00225AA2"/>
    <w:rsid w:val="00226403"/>
    <w:rsid w:val="00226857"/>
    <w:rsid w:val="00231767"/>
    <w:rsid w:val="00232798"/>
    <w:rsid w:val="00233525"/>
    <w:rsid w:val="00233B0F"/>
    <w:rsid w:val="0023403E"/>
    <w:rsid w:val="00235062"/>
    <w:rsid w:val="00237C86"/>
    <w:rsid w:val="002401F6"/>
    <w:rsid w:val="002420AC"/>
    <w:rsid w:val="00243D24"/>
    <w:rsid w:val="0024400D"/>
    <w:rsid w:val="00244597"/>
    <w:rsid w:val="0024628A"/>
    <w:rsid w:val="00247AFB"/>
    <w:rsid w:val="00247CAA"/>
    <w:rsid w:val="002508A9"/>
    <w:rsid w:val="002522DB"/>
    <w:rsid w:val="00255CEB"/>
    <w:rsid w:val="00256E9E"/>
    <w:rsid w:val="00257A50"/>
    <w:rsid w:val="0026263A"/>
    <w:rsid w:val="00262AC4"/>
    <w:rsid w:val="002633F0"/>
    <w:rsid w:val="00264605"/>
    <w:rsid w:val="00264729"/>
    <w:rsid w:val="00265A5C"/>
    <w:rsid w:val="0026745E"/>
    <w:rsid w:val="00271B0D"/>
    <w:rsid w:val="002738B7"/>
    <w:rsid w:val="00274525"/>
    <w:rsid w:val="00274FE2"/>
    <w:rsid w:val="0027CE17"/>
    <w:rsid w:val="0028095D"/>
    <w:rsid w:val="002835E9"/>
    <w:rsid w:val="00285AEC"/>
    <w:rsid w:val="00285FFF"/>
    <w:rsid w:val="00287274"/>
    <w:rsid w:val="00290665"/>
    <w:rsid w:val="0029115E"/>
    <w:rsid w:val="002914B4"/>
    <w:rsid w:val="00291760"/>
    <w:rsid w:val="002917AF"/>
    <w:rsid w:val="00291825"/>
    <w:rsid w:val="0029455B"/>
    <w:rsid w:val="00294ADE"/>
    <w:rsid w:val="002969D0"/>
    <w:rsid w:val="002A0609"/>
    <w:rsid w:val="002A47AC"/>
    <w:rsid w:val="002A6366"/>
    <w:rsid w:val="002A7659"/>
    <w:rsid w:val="002B23FE"/>
    <w:rsid w:val="002B2F03"/>
    <w:rsid w:val="002B356C"/>
    <w:rsid w:val="002B3870"/>
    <w:rsid w:val="002B6ABF"/>
    <w:rsid w:val="002B6C51"/>
    <w:rsid w:val="002B7431"/>
    <w:rsid w:val="002C09A1"/>
    <w:rsid w:val="002C12B8"/>
    <w:rsid w:val="002C1F6D"/>
    <w:rsid w:val="002C54BC"/>
    <w:rsid w:val="002C6394"/>
    <w:rsid w:val="002C7B3E"/>
    <w:rsid w:val="002D0B1F"/>
    <w:rsid w:val="002D100C"/>
    <w:rsid w:val="002D19F2"/>
    <w:rsid w:val="002D2866"/>
    <w:rsid w:val="002D30B6"/>
    <w:rsid w:val="002D39D2"/>
    <w:rsid w:val="002D4E3D"/>
    <w:rsid w:val="002D516F"/>
    <w:rsid w:val="002D5838"/>
    <w:rsid w:val="002D6E0B"/>
    <w:rsid w:val="002D7C91"/>
    <w:rsid w:val="002E01BE"/>
    <w:rsid w:val="002E39F0"/>
    <w:rsid w:val="002E3A98"/>
    <w:rsid w:val="002E47FE"/>
    <w:rsid w:val="002E753B"/>
    <w:rsid w:val="002F0176"/>
    <w:rsid w:val="002F0B52"/>
    <w:rsid w:val="002F1536"/>
    <w:rsid w:val="002F28AB"/>
    <w:rsid w:val="002F448D"/>
    <w:rsid w:val="002F4BF0"/>
    <w:rsid w:val="002F535D"/>
    <w:rsid w:val="002F61B1"/>
    <w:rsid w:val="002F7EA2"/>
    <w:rsid w:val="00303D23"/>
    <w:rsid w:val="0030729E"/>
    <w:rsid w:val="00307D8A"/>
    <w:rsid w:val="0031256E"/>
    <w:rsid w:val="00314AD0"/>
    <w:rsid w:val="00316C19"/>
    <w:rsid w:val="00317D83"/>
    <w:rsid w:val="0032022F"/>
    <w:rsid w:val="00325FC1"/>
    <w:rsid w:val="00326E26"/>
    <w:rsid w:val="0032720D"/>
    <w:rsid w:val="00333DCB"/>
    <w:rsid w:val="00340DF6"/>
    <w:rsid w:val="00340FE7"/>
    <w:rsid w:val="00344099"/>
    <w:rsid w:val="00344B94"/>
    <w:rsid w:val="00345E08"/>
    <w:rsid w:val="0034673B"/>
    <w:rsid w:val="00346FC8"/>
    <w:rsid w:val="00347E2D"/>
    <w:rsid w:val="003520ED"/>
    <w:rsid w:val="00353C0E"/>
    <w:rsid w:val="003547CF"/>
    <w:rsid w:val="00357374"/>
    <w:rsid w:val="00361DC2"/>
    <w:rsid w:val="00361FDA"/>
    <w:rsid w:val="00362B17"/>
    <w:rsid w:val="00363B30"/>
    <w:rsid w:val="00364D52"/>
    <w:rsid w:val="00364E56"/>
    <w:rsid w:val="003654E9"/>
    <w:rsid w:val="00366E07"/>
    <w:rsid w:val="0037032F"/>
    <w:rsid w:val="00370770"/>
    <w:rsid w:val="00370C97"/>
    <w:rsid w:val="00371AFE"/>
    <w:rsid w:val="00372736"/>
    <w:rsid w:val="0037402A"/>
    <w:rsid w:val="003744AB"/>
    <w:rsid w:val="00376F49"/>
    <w:rsid w:val="00377235"/>
    <w:rsid w:val="0038073D"/>
    <w:rsid w:val="00384589"/>
    <w:rsid w:val="003872BF"/>
    <w:rsid w:val="00387749"/>
    <w:rsid w:val="00392ACD"/>
    <w:rsid w:val="00394F66"/>
    <w:rsid w:val="00396FF6"/>
    <w:rsid w:val="003970E0"/>
    <w:rsid w:val="00397D7B"/>
    <w:rsid w:val="003A0643"/>
    <w:rsid w:val="003A1C3E"/>
    <w:rsid w:val="003A3DDC"/>
    <w:rsid w:val="003A434C"/>
    <w:rsid w:val="003A4CC0"/>
    <w:rsid w:val="003A606B"/>
    <w:rsid w:val="003A6ADF"/>
    <w:rsid w:val="003B1315"/>
    <w:rsid w:val="003B268E"/>
    <w:rsid w:val="003B30E2"/>
    <w:rsid w:val="003B4D1B"/>
    <w:rsid w:val="003B512C"/>
    <w:rsid w:val="003B53ED"/>
    <w:rsid w:val="003B54C9"/>
    <w:rsid w:val="003B5D38"/>
    <w:rsid w:val="003B61AC"/>
    <w:rsid w:val="003B61B7"/>
    <w:rsid w:val="003B6AD5"/>
    <w:rsid w:val="003C0973"/>
    <w:rsid w:val="003C09F2"/>
    <w:rsid w:val="003C272A"/>
    <w:rsid w:val="003C4B1B"/>
    <w:rsid w:val="003C67ED"/>
    <w:rsid w:val="003D039F"/>
    <w:rsid w:val="003D0838"/>
    <w:rsid w:val="003D0A63"/>
    <w:rsid w:val="003D1213"/>
    <w:rsid w:val="003D224A"/>
    <w:rsid w:val="003D27D3"/>
    <w:rsid w:val="003D2FB9"/>
    <w:rsid w:val="003D460B"/>
    <w:rsid w:val="003D700A"/>
    <w:rsid w:val="003E0EEB"/>
    <w:rsid w:val="003E19F4"/>
    <w:rsid w:val="003E2E1A"/>
    <w:rsid w:val="003E6F4C"/>
    <w:rsid w:val="003F1C26"/>
    <w:rsid w:val="003F2BAA"/>
    <w:rsid w:val="003F4B81"/>
    <w:rsid w:val="003F62A9"/>
    <w:rsid w:val="003F6761"/>
    <w:rsid w:val="004010F0"/>
    <w:rsid w:val="00401F52"/>
    <w:rsid w:val="00404DFC"/>
    <w:rsid w:val="00404F89"/>
    <w:rsid w:val="0040516B"/>
    <w:rsid w:val="00405831"/>
    <w:rsid w:val="00405DBD"/>
    <w:rsid w:val="004066A4"/>
    <w:rsid w:val="00406803"/>
    <w:rsid w:val="00406E9F"/>
    <w:rsid w:val="00407E45"/>
    <w:rsid w:val="00410CC6"/>
    <w:rsid w:val="00411B33"/>
    <w:rsid w:val="0041462F"/>
    <w:rsid w:val="0041775E"/>
    <w:rsid w:val="00417D38"/>
    <w:rsid w:val="0042039F"/>
    <w:rsid w:val="00420858"/>
    <w:rsid w:val="0042413D"/>
    <w:rsid w:val="00424B45"/>
    <w:rsid w:val="00426654"/>
    <w:rsid w:val="004270BA"/>
    <w:rsid w:val="00427599"/>
    <w:rsid w:val="00430EDA"/>
    <w:rsid w:val="00431FC8"/>
    <w:rsid w:val="004334BC"/>
    <w:rsid w:val="004335C1"/>
    <w:rsid w:val="00434009"/>
    <w:rsid w:val="00434407"/>
    <w:rsid w:val="004353E4"/>
    <w:rsid w:val="0043687C"/>
    <w:rsid w:val="00437E06"/>
    <w:rsid w:val="00440D03"/>
    <w:rsid w:val="0044194E"/>
    <w:rsid w:val="00441F0F"/>
    <w:rsid w:val="004424BF"/>
    <w:rsid w:val="00444E49"/>
    <w:rsid w:val="00444E4C"/>
    <w:rsid w:val="0044541A"/>
    <w:rsid w:val="0044601D"/>
    <w:rsid w:val="004469CC"/>
    <w:rsid w:val="00451216"/>
    <w:rsid w:val="00452764"/>
    <w:rsid w:val="0045473B"/>
    <w:rsid w:val="00454B66"/>
    <w:rsid w:val="00455041"/>
    <w:rsid w:val="0045527A"/>
    <w:rsid w:val="00456294"/>
    <w:rsid w:val="00461DF4"/>
    <w:rsid w:val="0046380C"/>
    <w:rsid w:val="004646AC"/>
    <w:rsid w:val="00464C70"/>
    <w:rsid w:val="004651AF"/>
    <w:rsid w:val="004672AC"/>
    <w:rsid w:val="0047059C"/>
    <w:rsid w:val="00470C99"/>
    <w:rsid w:val="004722C6"/>
    <w:rsid w:val="00476524"/>
    <w:rsid w:val="0047763C"/>
    <w:rsid w:val="00480928"/>
    <w:rsid w:val="0048230E"/>
    <w:rsid w:val="00482A60"/>
    <w:rsid w:val="0048345E"/>
    <w:rsid w:val="00483537"/>
    <w:rsid w:val="00483F21"/>
    <w:rsid w:val="00485E94"/>
    <w:rsid w:val="004871E8"/>
    <w:rsid w:val="0049193A"/>
    <w:rsid w:val="004923D5"/>
    <w:rsid w:val="004931D0"/>
    <w:rsid w:val="00494E91"/>
    <w:rsid w:val="00495433"/>
    <w:rsid w:val="00497697"/>
    <w:rsid w:val="004A2611"/>
    <w:rsid w:val="004A28E0"/>
    <w:rsid w:val="004B1619"/>
    <w:rsid w:val="004B1DCE"/>
    <w:rsid w:val="004B1E62"/>
    <w:rsid w:val="004B32E2"/>
    <w:rsid w:val="004B4DAC"/>
    <w:rsid w:val="004B6628"/>
    <w:rsid w:val="004C09E7"/>
    <w:rsid w:val="004C0ED2"/>
    <w:rsid w:val="004C257E"/>
    <w:rsid w:val="004C264D"/>
    <w:rsid w:val="004C2DD7"/>
    <w:rsid w:val="004C3DA4"/>
    <w:rsid w:val="004C70BD"/>
    <w:rsid w:val="004C77A2"/>
    <w:rsid w:val="004D1552"/>
    <w:rsid w:val="004D52FA"/>
    <w:rsid w:val="004D68CD"/>
    <w:rsid w:val="004E144E"/>
    <w:rsid w:val="004E28E3"/>
    <w:rsid w:val="004E7386"/>
    <w:rsid w:val="004F0DE7"/>
    <w:rsid w:val="004F1867"/>
    <w:rsid w:val="004F18FF"/>
    <w:rsid w:val="004F2472"/>
    <w:rsid w:val="004F3061"/>
    <w:rsid w:val="004F5E3D"/>
    <w:rsid w:val="004F6917"/>
    <w:rsid w:val="004F699D"/>
    <w:rsid w:val="004F6EFE"/>
    <w:rsid w:val="0050077B"/>
    <w:rsid w:val="005008BD"/>
    <w:rsid w:val="005008F9"/>
    <w:rsid w:val="00501CD7"/>
    <w:rsid w:val="005023B3"/>
    <w:rsid w:val="00502C80"/>
    <w:rsid w:val="00503AE6"/>
    <w:rsid w:val="00504D00"/>
    <w:rsid w:val="0050700E"/>
    <w:rsid w:val="00507DFE"/>
    <w:rsid w:val="0051027A"/>
    <w:rsid w:val="005111AD"/>
    <w:rsid w:val="005137DA"/>
    <w:rsid w:val="0051477F"/>
    <w:rsid w:val="00514CA7"/>
    <w:rsid w:val="005151EB"/>
    <w:rsid w:val="00515445"/>
    <w:rsid w:val="00520EE2"/>
    <w:rsid w:val="00520F89"/>
    <w:rsid w:val="00520FDA"/>
    <w:rsid w:val="00524657"/>
    <w:rsid w:val="00524E7A"/>
    <w:rsid w:val="00526FE0"/>
    <w:rsid w:val="00526FF4"/>
    <w:rsid w:val="00527E1F"/>
    <w:rsid w:val="00530129"/>
    <w:rsid w:val="005312D8"/>
    <w:rsid w:val="00531CDD"/>
    <w:rsid w:val="00533482"/>
    <w:rsid w:val="005336D1"/>
    <w:rsid w:val="00533A2A"/>
    <w:rsid w:val="00534C8B"/>
    <w:rsid w:val="00535724"/>
    <w:rsid w:val="00535D04"/>
    <w:rsid w:val="00536CE9"/>
    <w:rsid w:val="005411B0"/>
    <w:rsid w:val="0054138E"/>
    <w:rsid w:val="0054179D"/>
    <w:rsid w:val="00541A4B"/>
    <w:rsid w:val="00543F85"/>
    <w:rsid w:val="00550485"/>
    <w:rsid w:val="00551D7B"/>
    <w:rsid w:val="0055543F"/>
    <w:rsid w:val="00557609"/>
    <w:rsid w:val="005604A3"/>
    <w:rsid w:val="00560A5C"/>
    <w:rsid w:val="00561EFB"/>
    <w:rsid w:val="005624DE"/>
    <w:rsid w:val="005636F9"/>
    <w:rsid w:val="0056404A"/>
    <w:rsid w:val="00564181"/>
    <w:rsid w:val="00566202"/>
    <w:rsid w:val="00566E22"/>
    <w:rsid w:val="005671AE"/>
    <w:rsid w:val="0056734F"/>
    <w:rsid w:val="005678B0"/>
    <w:rsid w:val="00570A9A"/>
    <w:rsid w:val="00573B89"/>
    <w:rsid w:val="00574F81"/>
    <w:rsid w:val="0057582E"/>
    <w:rsid w:val="00577498"/>
    <w:rsid w:val="00582194"/>
    <w:rsid w:val="00585308"/>
    <w:rsid w:val="0058579D"/>
    <w:rsid w:val="00585F26"/>
    <w:rsid w:val="00590F3B"/>
    <w:rsid w:val="00594913"/>
    <w:rsid w:val="005958E7"/>
    <w:rsid w:val="00595B2B"/>
    <w:rsid w:val="00596A14"/>
    <w:rsid w:val="0059717A"/>
    <w:rsid w:val="00597DE4"/>
    <w:rsid w:val="005A09C1"/>
    <w:rsid w:val="005A1C93"/>
    <w:rsid w:val="005A2B58"/>
    <w:rsid w:val="005A64E6"/>
    <w:rsid w:val="005A7211"/>
    <w:rsid w:val="005A7E05"/>
    <w:rsid w:val="005B2C2F"/>
    <w:rsid w:val="005B2ECC"/>
    <w:rsid w:val="005B4098"/>
    <w:rsid w:val="005B452B"/>
    <w:rsid w:val="005B4CE5"/>
    <w:rsid w:val="005B5516"/>
    <w:rsid w:val="005B7631"/>
    <w:rsid w:val="005B7A98"/>
    <w:rsid w:val="005C04C3"/>
    <w:rsid w:val="005C0A6A"/>
    <w:rsid w:val="005C10B0"/>
    <w:rsid w:val="005C5D71"/>
    <w:rsid w:val="005C7221"/>
    <w:rsid w:val="005C7C42"/>
    <w:rsid w:val="005D0D94"/>
    <w:rsid w:val="005D0E50"/>
    <w:rsid w:val="005D2D81"/>
    <w:rsid w:val="005D3116"/>
    <w:rsid w:val="005D32A0"/>
    <w:rsid w:val="005D3538"/>
    <w:rsid w:val="005D4A86"/>
    <w:rsid w:val="005D4F1B"/>
    <w:rsid w:val="005D7D1E"/>
    <w:rsid w:val="005E0A76"/>
    <w:rsid w:val="005E14E2"/>
    <w:rsid w:val="005E22E2"/>
    <w:rsid w:val="005E2920"/>
    <w:rsid w:val="005E5A86"/>
    <w:rsid w:val="005E5D0D"/>
    <w:rsid w:val="005E73BB"/>
    <w:rsid w:val="005F34E5"/>
    <w:rsid w:val="005F62B5"/>
    <w:rsid w:val="005F6644"/>
    <w:rsid w:val="00601469"/>
    <w:rsid w:val="0060165E"/>
    <w:rsid w:val="00602EDB"/>
    <w:rsid w:val="00604D44"/>
    <w:rsid w:val="006053C7"/>
    <w:rsid w:val="00606364"/>
    <w:rsid w:val="0060703E"/>
    <w:rsid w:val="0060708F"/>
    <w:rsid w:val="0061029C"/>
    <w:rsid w:val="00611F1F"/>
    <w:rsid w:val="006124BB"/>
    <w:rsid w:val="006164AD"/>
    <w:rsid w:val="006174D2"/>
    <w:rsid w:val="00617A42"/>
    <w:rsid w:val="0062186A"/>
    <w:rsid w:val="00621B9B"/>
    <w:rsid w:val="006239BD"/>
    <w:rsid w:val="006254F4"/>
    <w:rsid w:val="006260A1"/>
    <w:rsid w:val="00626C74"/>
    <w:rsid w:val="0063049A"/>
    <w:rsid w:val="00630F0B"/>
    <w:rsid w:val="00630FE2"/>
    <w:rsid w:val="0063107E"/>
    <w:rsid w:val="00631C89"/>
    <w:rsid w:val="00633AB3"/>
    <w:rsid w:val="00634287"/>
    <w:rsid w:val="00634BC2"/>
    <w:rsid w:val="00635DB6"/>
    <w:rsid w:val="00636BA3"/>
    <w:rsid w:val="0064041C"/>
    <w:rsid w:val="00641570"/>
    <w:rsid w:val="006423A5"/>
    <w:rsid w:val="00642443"/>
    <w:rsid w:val="0064259B"/>
    <w:rsid w:val="00642B8D"/>
    <w:rsid w:val="0064329B"/>
    <w:rsid w:val="00643C80"/>
    <w:rsid w:val="006446AA"/>
    <w:rsid w:val="00644E7C"/>
    <w:rsid w:val="00645641"/>
    <w:rsid w:val="006460FD"/>
    <w:rsid w:val="006476CD"/>
    <w:rsid w:val="00647A03"/>
    <w:rsid w:val="00650170"/>
    <w:rsid w:val="00650212"/>
    <w:rsid w:val="00651A38"/>
    <w:rsid w:val="00655427"/>
    <w:rsid w:val="00655AD0"/>
    <w:rsid w:val="00655C79"/>
    <w:rsid w:val="00655E33"/>
    <w:rsid w:val="00656DB8"/>
    <w:rsid w:val="0065714F"/>
    <w:rsid w:val="00657BB8"/>
    <w:rsid w:val="00657CA3"/>
    <w:rsid w:val="006618C3"/>
    <w:rsid w:val="00662369"/>
    <w:rsid w:val="00665228"/>
    <w:rsid w:val="00665ABE"/>
    <w:rsid w:val="006678D2"/>
    <w:rsid w:val="006730A9"/>
    <w:rsid w:val="00673C3A"/>
    <w:rsid w:val="006750D5"/>
    <w:rsid w:val="00675372"/>
    <w:rsid w:val="006756E3"/>
    <w:rsid w:val="00676607"/>
    <w:rsid w:val="00680599"/>
    <w:rsid w:val="006807A2"/>
    <w:rsid w:val="00682CB5"/>
    <w:rsid w:val="00683A89"/>
    <w:rsid w:val="0068686A"/>
    <w:rsid w:val="006909D7"/>
    <w:rsid w:val="00690AA0"/>
    <w:rsid w:val="006925C6"/>
    <w:rsid w:val="006935F9"/>
    <w:rsid w:val="00693A37"/>
    <w:rsid w:val="00693E35"/>
    <w:rsid w:val="00694316"/>
    <w:rsid w:val="00694C45"/>
    <w:rsid w:val="00695A26"/>
    <w:rsid w:val="006969C3"/>
    <w:rsid w:val="0069767F"/>
    <w:rsid w:val="006A04A1"/>
    <w:rsid w:val="006A0716"/>
    <w:rsid w:val="006A1A92"/>
    <w:rsid w:val="006A2C16"/>
    <w:rsid w:val="006A3594"/>
    <w:rsid w:val="006A4DB0"/>
    <w:rsid w:val="006A56C6"/>
    <w:rsid w:val="006A796D"/>
    <w:rsid w:val="006B001B"/>
    <w:rsid w:val="006B0529"/>
    <w:rsid w:val="006B1687"/>
    <w:rsid w:val="006B1CB4"/>
    <w:rsid w:val="006B3158"/>
    <w:rsid w:val="006B3315"/>
    <w:rsid w:val="006B4062"/>
    <w:rsid w:val="006B7C07"/>
    <w:rsid w:val="006C0574"/>
    <w:rsid w:val="006C4D68"/>
    <w:rsid w:val="006C5695"/>
    <w:rsid w:val="006C6B05"/>
    <w:rsid w:val="006C7EB7"/>
    <w:rsid w:val="006D3542"/>
    <w:rsid w:val="006D40B0"/>
    <w:rsid w:val="006D6638"/>
    <w:rsid w:val="006E0E24"/>
    <w:rsid w:val="006E1A9C"/>
    <w:rsid w:val="006E25DD"/>
    <w:rsid w:val="006E69FE"/>
    <w:rsid w:val="006E6E80"/>
    <w:rsid w:val="006E714D"/>
    <w:rsid w:val="006E7920"/>
    <w:rsid w:val="006F02EE"/>
    <w:rsid w:val="006F0B98"/>
    <w:rsid w:val="006F0EFB"/>
    <w:rsid w:val="006F2704"/>
    <w:rsid w:val="006F3EAF"/>
    <w:rsid w:val="006F58A0"/>
    <w:rsid w:val="006F691D"/>
    <w:rsid w:val="006F6DDA"/>
    <w:rsid w:val="00700E75"/>
    <w:rsid w:val="00702ABC"/>
    <w:rsid w:val="00703609"/>
    <w:rsid w:val="00703982"/>
    <w:rsid w:val="00703B52"/>
    <w:rsid w:val="00706A93"/>
    <w:rsid w:val="0070759C"/>
    <w:rsid w:val="00707CA8"/>
    <w:rsid w:val="00712A30"/>
    <w:rsid w:val="0071315F"/>
    <w:rsid w:val="00713F08"/>
    <w:rsid w:val="007144BE"/>
    <w:rsid w:val="0071459C"/>
    <w:rsid w:val="00721CB2"/>
    <w:rsid w:val="00721F1D"/>
    <w:rsid w:val="00722411"/>
    <w:rsid w:val="007260DF"/>
    <w:rsid w:val="0072698C"/>
    <w:rsid w:val="00731B69"/>
    <w:rsid w:val="00732565"/>
    <w:rsid w:val="00732E89"/>
    <w:rsid w:val="00733508"/>
    <w:rsid w:val="00735FCD"/>
    <w:rsid w:val="007378B5"/>
    <w:rsid w:val="00737E5C"/>
    <w:rsid w:val="00737F49"/>
    <w:rsid w:val="007424BF"/>
    <w:rsid w:val="00743FC0"/>
    <w:rsid w:val="0074527F"/>
    <w:rsid w:val="00745643"/>
    <w:rsid w:val="0074593E"/>
    <w:rsid w:val="00746C4E"/>
    <w:rsid w:val="00747CB7"/>
    <w:rsid w:val="00747E3C"/>
    <w:rsid w:val="007516FB"/>
    <w:rsid w:val="007517A5"/>
    <w:rsid w:val="0075578C"/>
    <w:rsid w:val="0075579E"/>
    <w:rsid w:val="0075748E"/>
    <w:rsid w:val="00760482"/>
    <w:rsid w:val="007614E9"/>
    <w:rsid w:val="00762AC7"/>
    <w:rsid w:val="00762FD2"/>
    <w:rsid w:val="00763112"/>
    <w:rsid w:val="00763B1D"/>
    <w:rsid w:val="00765D6F"/>
    <w:rsid w:val="00765E92"/>
    <w:rsid w:val="00766182"/>
    <w:rsid w:val="0077421C"/>
    <w:rsid w:val="00774B21"/>
    <w:rsid w:val="00774DD2"/>
    <w:rsid w:val="00775576"/>
    <w:rsid w:val="00775710"/>
    <w:rsid w:val="007761B1"/>
    <w:rsid w:val="007805EB"/>
    <w:rsid w:val="00781516"/>
    <w:rsid w:val="00781E6B"/>
    <w:rsid w:val="0078209A"/>
    <w:rsid w:val="00783907"/>
    <w:rsid w:val="00784A45"/>
    <w:rsid w:val="00786434"/>
    <w:rsid w:val="00787857"/>
    <w:rsid w:val="00790753"/>
    <w:rsid w:val="00790BB6"/>
    <w:rsid w:val="00790EBD"/>
    <w:rsid w:val="00791365"/>
    <w:rsid w:val="00793028"/>
    <w:rsid w:val="00793687"/>
    <w:rsid w:val="00793736"/>
    <w:rsid w:val="0079657C"/>
    <w:rsid w:val="007A06BB"/>
    <w:rsid w:val="007A080F"/>
    <w:rsid w:val="007A0D0B"/>
    <w:rsid w:val="007A1AAF"/>
    <w:rsid w:val="007A1CD1"/>
    <w:rsid w:val="007A3414"/>
    <w:rsid w:val="007A621B"/>
    <w:rsid w:val="007B01E5"/>
    <w:rsid w:val="007B33A1"/>
    <w:rsid w:val="007B469C"/>
    <w:rsid w:val="007B4E6D"/>
    <w:rsid w:val="007C01D7"/>
    <w:rsid w:val="007C1E6F"/>
    <w:rsid w:val="007C3A10"/>
    <w:rsid w:val="007C67CB"/>
    <w:rsid w:val="007D1582"/>
    <w:rsid w:val="007D3029"/>
    <w:rsid w:val="007D3440"/>
    <w:rsid w:val="007D7ED9"/>
    <w:rsid w:val="007E191B"/>
    <w:rsid w:val="007E1EF8"/>
    <w:rsid w:val="007E3950"/>
    <w:rsid w:val="007E487A"/>
    <w:rsid w:val="007E4FB7"/>
    <w:rsid w:val="007E55D9"/>
    <w:rsid w:val="007F011A"/>
    <w:rsid w:val="007F039B"/>
    <w:rsid w:val="007F102A"/>
    <w:rsid w:val="007F20D8"/>
    <w:rsid w:val="007F436C"/>
    <w:rsid w:val="007F4569"/>
    <w:rsid w:val="007F6583"/>
    <w:rsid w:val="007F7195"/>
    <w:rsid w:val="00800258"/>
    <w:rsid w:val="00802B0C"/>
    <w:rsid w:val="00802DB5"/>
    <w:rsid w:val="0080334A"/>
    <w:rsid w:val="00803D9F"/>
    <w:rsid w:val="008042F2"/>
    <w:rsid w:val="008079AB"/>
    <w:rsid w:val="00811506"/>
    <w:rsid w:val="00812A1F"/>
    <w:rsid w:val="00814879"/>
    <w:rsid w:val="008177A9"/>
    <w:rsid w:val="00817C43"/>
    <w:rsid w:val="008202B9"/>
    <w:rsid w:val="00820C83"/>
    <w:rsid w:val="00820D4E"/>
    <w:rsid w:val="00822DC2"/>
    <w:rsid w:val="008255DE"/>
    <w:rsid w:val="008276DC"/>
    <w:rsid w:val="00827BCC"/>
    <w:rsid w:val="00830972"/>
    <w:rsid w:val="00831C41"/>
    <w:rsid w:val="008320AA"/>
    <w:rsid w:val="00834693"/>
    <w:rsid w:val="00836ABA"/>
    <w:rsid w:val="008372A6"/>
    <w:rsid w:val="008406A2"/>
    <w:rsid w:val="008416E2"/>
    <w:rsid w:val="00841F2C"/>
    <w:rsid w:val="00842B89"/>
    <w:rsid w:val="00842D5B"/>
    <w:rsid w:val="00843266"/>
    <w:rsid w:val="008454F3"/>
    <w:rsid w:val="00846735"/>
    <w:rsid w:val="0085132B"/>
    <w:rsid w:val="00851732"/>
    <w:rsid w:val="00854141"/>
    <w:rsid w:val="008570FE"/>
    <w:rsid w:val="00857A95"/>
    <w:rsid w:val="00862B17"/>
    <w:rsid w:val="00863269"/>
    <w:rsid w:val="008642E8"/>
    <w:rsid w:val="008655D5"/>
    <w:rsid w:val="00866E85"/>
    <w:rsid w:val="008704F7"/>
    <w:rsid w:val="00870A15"/>
    <w:rsid w:val="00870B47"/>
    <w:rsid w:val="00871730"/>
    <w:rsid w:val="00871C3B"/>
    <w:rsid w:val="00872735"/>
    <w:rsid w:val="00872858"/>
    <w:rsid w:val="00881C2E"/>
    <w:rsid w:val="00884F9D"/>
    <w:rsid w:val="00891C50"/>
    <w:rsid w:val="008929F2"/>
    <w:rsid w:val="00895AFA"/>
    <w:rsid w:val="008966DF"/>
    <w:rsid w:val="00897558"/>
    <w:rsid w:val="008A198A"/>
    <w:rsid w:val="008A2ACF"/>
    <w:rsid w:val="008A36C5"/>
    <w:rsid w:val="008A393D"/>
    <w:rsid w:val="008A4916"/>
    <w:rsid w:val="008A69C0"/>
    <w:rsid w:val="008A6B01"/>
    <w:rsid w:val="008A76B5"/>
    <w:rsid w:val="008B0D69"/>
    <w:rsid w:val="008B19D0"/>
    <w:rsid w:val="008B6242"/>
    <w:rsid w:val="008B7056"/>
    <w:rsid w:val="008C233D"/>
    <w:rsid w:val="008C5083"/>
    <w:rsid w:val="008C5233"/>
    <w:rsid w:val="008C74FA"/>
    <w:rsid w:val="008C781D"/>
    <w:rsid w:val="008D1A77"/>
    <w:rsid w:val="008D4874"/>
    <w:rsid w:val="008D56DA"/>
    <w:rsid w:val="008D7F55"/>
    <w:rsid w:val="008E291C"/>
    <w:rsid w:val="008E2E06"/>
    <w:rsid w:val="008E375B"/>
    <w:rsid w:val="008E507C"/>
    <w:rsid w:val="008E7C44"/>
    <w:rsid w:val="008F0607"/>
    <w:rsid w:val="008F0E1B"/>
    <w:rsid w:val="008F1847"/>
    <w:rsid w:val="008F2311"/>
    <w:rsid w:val="008F2462"/>
    <w:rsid w:val="008F62E7"/>
    <w:rsid w:val="008F63EE"/>
    <w:rsid w:val="008F6577"/>
    <w:rsid w:val="008F6BE8"/>
    <w:rsid w:val="0090012A"/>
    <w:rsid w:val="00900E35"/>
    <w:rsid w:val="00901D6E"/>
    <w:rsid w:val="009022DD"/>
    <w:rsid w:val="00902C5E"/>
    <w:rsid w:val="00902CAB"/>
    <w:rsid w:val="009068CB"/>
    <w:rsid w:val="00906C9C"/>
    <w:rsid w:val="00907A2F"/>
    <w:rsid w:val="0091115A"/>
    <w:rsid w:val="00914A79"/>
    <w:rsid w:val="00914EB6"/>
    <w:rsid w:val="009158D3"/>
    <w:rsid w:val="00916397"/>
    <w:rsid w:val="00921E57"/>
    <w:rsid w:val="009225F1"/>
    <w:rsid w:val="00922DCF"/>
    <w:rsid w:val="00923B95"/>
    <w:rsid w:val="00924642"/>
    <w:rsid w:val="009251F0"/>
    <w:rsid w:val="0092599B"/>
    <w:rsid w:val="009268E9"/>
    <w:rsid w:val="009329F1"/>
    <w:rsid w:val="00933701"/>
    <w:rsid w:val="00934A2E"/>
    <w:rsid w:val="00936E9E"/>
    <w:rsid w:val="009409C5"/>
    <w:rsid w:val="00942C19"/>
    <w:rsid w:val="00944644"/>
    <w:rsid w:val="0094518B"/>
    <w:rsid w:val="009529FF"/>
    <w:rsid w:val="00952D14"/>
    <w:rsid w:val="009569DA"/>
    <w:rsid w:val="0095747C"/>
    <w:rsid w:val="00957C53"/>
    <w:rsid w:val="00957F40"/>
    <w:rsid w:val="00964C2B"/>
    <w:rsid w:val="009652EC"/>
    <w:rsid w:val="0096751B"/>
    <w:rsid w:val="009676BA"/>
    <w:rsid w:val="00970E4A"/>
    <w:rsid w:val="0097131F"/>
    <w:rsid w:val="00976D0F"/>
    <w:rsid w:val="00980803"/>
    <w:rsid w:val="009819DF"/>
    <w:rsid w:val="00983204"/>
    <w:rsid w:val="009865EC"/>
    <w:rsid w:val="0098772D"/>
    <w:rsid w:val="0099078E"/>
    <w:rsid w:val="00990BC7"/>
    <w:rsid w:val="00991A36"/>
    <w:rsid w:val="009924DD"/>
    <w:rsid w:val="00992937"/>
    <w:rsid w:val="00992EEA"/>
    <w:rsid w:val="009936AC"/>
    <w:rsid w:val="00993B1C"/>
    <w:rsid w:val="00994307"/>
    <w:rsid w:val="00994B45"/>
    <w:rsid w:val="00994E40"/>
    <w:rsid w:val="009967BA"/>
    <w:rsid w:val="009A2865"/>
    <w:rsid w:val="009A3723"/>
    <w:rsid w:val="009A6EC6"/>
    <w:rsid w:val="009B011D"/>
    <w:rsid w:val="009B0DF8"/>
    <w:rsid w:val="009B211D"/>
    <w:rsid w:val="009B2202"/>
    <w:rsid w:val="009B3118"/>
    <w:rsid w:val="009B3F3F"/>
    <w:rsid w:val="009B410F"/>
    <w:rsid w:val="009B41B9"/>
    <w:rsid w:val="009B5354"/>
    <w:rsid w:val="009B5D2E"/>
    <w:rsid w:val="009B63D9"/>
    <w:rsid w:val="009B79AC"/>
    <w:rsid w:val="009B7E72"/>
    <w:rsid w:val="009C02D7"/>
    <w:rsid w:val="009C15AD"/>
    <w:rsid w:val="009C251D"/>
    <w:rsid w:val="009D2269"/>
    <w:rsid w:val="009D2A4B"/>
    <w:rsid w:val="009D3589"/>
    <w:rsid w:val="009D3600"/>
    <w:rsid w:val="009D49E3"/>
    <w:rsid w:val="009D57B4"/>
    <w:rsid w:val="009D6BEB"/>
    <w:rsid w:val="009E017E"/>
    <w:rsid w:val="009E2EC8"/>
    <w:rsid w:val="009E396D"/>
    <w:rsid w:val="009E3B98"/>
    <w:rsid w:val="009E5804"/>
    <w:rsid w:val="009E5D03"/>
    <w:rsid w:val="009E681E"/>
    <w:rsid w:val="009E6B8C"/>
    <w:rsid w:val="009E6C06"/>
    <w:rsid w:val="009E6F5A"/>
    <w:rsid w:val="009F0FAA"/>
    <w:rsid w:val="009F1C29"/>
    <w:rsid w:val="009F1EB4"/>
    <w:rsid w:val="009F2825"/>
    <w:rsid w:val="009F3B6F"/>
    <w:rsid w:val="009F5B4D"/>
    <w:rsid w:val="009F5FD7"/>
    <w:rsid w:val="00A00419"/>
    <w:rsid w:val="00A0154F"/>
    <w:rsid w:val="00A022C5"/>
    <w:rsid w:val="00A02DB9"/>
    <w:rsid w:val="00A0303A"/>
    <w:rsid w:val="00A0316F"/>
    <w:rsid w:val="00A03990"/>
    <w:rsid w:val="00A049C4"/>
    <w:rsid w:val="00A05573"/>
    <w:rsid w:val="00A05A83"/>
    <w:rsid w:val="00A061D7"/>
    <w:rsid w:val="00A070D9"/>
    <w:rsid w:val="00A11C9B"/>
    <w:rsid w:val="00A11EEB"/>
    <w:rsid w:val="00A133F5"/>
    <w:rsid w:val="00A13699"/>
    <w:rsid w:val="00A13940"/>
    <w:rsid w:val="00A1458F"/>
    <w:rsid w:val="00A1469A"/>
    <w:rsid w:val="00A17386"/>
    <w:rsid w:val="00A2011D"/>
    <w:rsid w:val="00A20AEC"/>
    <w:rsid w:val="00A21518"/>
    <w:rsid w:val="00A230C5"/>
    <w:rsid w:val="00A24D27"/>
    <w:rsid w:val="00A30362"/>
    <w:rsid w:val="00A322EC"/>
    <w:rsid w:val="00A365DE"/>
    <w:rsid w:val="00A367B8"/>
    <w:rsid w:val="00A36EBD"/>
    <w:rsid w:val="00A408BA"/>
    <w:rsid w:val="00A40933"/>
    <w:rsid w:val="00A43941"/>
    <w:rsid w:val="00A455DD"/>
    <w:rsid w:val="00A45A4D"/>
    <w:rsid w:val="00A46BCD"/>
    <w:rsid w:val="00A47189"/>
    <w:rsid w:val="00A47A76"/>
    <w:rsid w:val="00A51685"/>
    <w:rsid w:val="00A522FF"/>
    <w:rsid w:val="00A55565"/>
    <w:rsid w:val="00A56FE3"/>
    <w:rsid w:val="00A57502"/>
    <w:rsid w:val="00A57F9C"/>
    <w:rsid w:val="00A5B9CF"/>
    <w:rsid w:val="00A6006F"/>
    <w:rsid w:val="00A60AD2"/>
    <w:rsid w:val="00A60FD6"/>
    <w:rsid w:val="00A65A4D"/>
    <w:rsid w:val="00A65A8A"/>
    <w:rsid w:val="00A663ED"/>
    <w:rsid w:val="00A677EB"/>
    <w:rsid w:val="00A72B62"/>
    <w:rsid w:val="00A744F1"/>
    <w:rsid w:val="00A7613D"/>
    <w:rsid w:val="00A775B8"/>
    <w:rsid w:val="00A85376"/>
    <w:rsid w:val="00A86C04"/>
    <w:rsid w:val="00A871BD"/>
    <w:rsid w:val="00A8763C"/>
    <w:rsid w:val="00A90D5E"/>
    <w:rsid w:val="00A92BDA"/>
    <w:rsid w:val="00A95763"/>
    <w:rsid w:val="00A97A27"/>
    <w:rsid w:val="00AA061C"/>
    <w:rsid w:val="00AA0F52"/>
    <w:rsid w:val="00AA1865"/>
    <w:rsid w:val="00AA261D"/>
    <w:rsid w:val="00AA2CCF"/>
    <w:rsid w:val="00AB0743"/>
    <w:rsid w:val="00AB253F"/>
    <w:rsid w:val="00AB3ACC"/>
    <w:rsid w:val="00AB50DB"/>
    <w:rsid w:val="00AB709C"/>
    <w:rsid w:val="00AC0078"/>
    <w:rsid w:val="00AC6792"/>
    <w:rsid w:val="00AC6C5B"/>
    <w:rsid w:val="00AC6E82"/>
    <w:rsid w:val="00AC7896"/>
    <w:rsid w:val="00AD0DEC"/>
    <w:rsid w:val="00AD2234"/>
    <w:rsid w:val="00AD3974"/>
    <w:rsid w:val="00AD3A51"/>
    <w:rsid w:val="00AD5113"/>
    <w:rsid w:val="00AD6133"/>
    <w:rsid w:val="00AD6C0C"/>
    <w:rsid w:val="00AD742C"/>
    <w:rsid w:val="00AD79D2"/>
    <w:rsid w:val="00AE309D"/>
    <w:rsid w:val="00AE3685"/>
    <w:rsid w:val="00AE4451"/>
    <w:rsid w:val="00AE4608"/>
    <w:rsid w:val="00AE4936"/>
    <w:rsid w:val="00AE4FE6"/>
    <w:rsid w:val="00AE5C22"/>
    <w:rsid w:val="00AF03C1"/>
    <w:rsid w:val="00AF03C5"/>
    <w:rsid w:val="00AF24BE"/>
    <w:rsid w:val="00AF2517"/>
    <w:rsid w:val="00AF346A"/>
    <w:rsid w:val="00AF3E6E"/>
    <w:rsid w:val="00AF4560"/>
    <w:rsid w:val="00AF58CD"/>
    <w:rsid w:val="00AF605D"/>
    <w:rsid w:val="00B014EE"/>
    <w:rsid w:val="00B045C7"/>
    <w:rsid w:val="00B04DAC"/>
    <w:rsid w:val="00B06ED5"/>
    <w:rsid w:val="00B075D5"/>
    <w:rsid w:val="00B10003"/>
    <w:rsid w:val="00B11B5A"/>
    <w:rsid w:val="00B11CCF"/>
    <w:rsid w:val="00B1206B"/>
    <w:rsid w:val="00B1490E"/>
    <w:rsid w:val="00B1570D"/>
    <w:rsid w:val="00B163DA"/>
    <w:rsid w:val="00B2277E"/>
    <w:rsid w:val="00B230AD"/>
    <w:rsid w:val="00B24536"/>
    <w:rsid w:val="00B2455D"/>
    <w:rsid w:val="00B245E7"/>
    <w:rsid w:val="00B25676"/>
    <w:rsid w:val="00B25772"/>
    <w:rsid w:val="00B25F9F"/>
    <w:rsid w:val="00B26AE6"/>
    <w:rsid w:val="00B30A22"/>
    <w:rsid w:val="00B30EBE"/>
    <w:rsid w:val="00B31B41"/>
    <w:rsid w:val="00B332B8"/>
    <w:rsid w:val="00B34191"/>
    <w:rsid w:val="00B34BC7"/>
    <w:rsid w:val="00B35246"/>
    <w:rsid w:val="00B37748"/>
    <w:rsid w:val="00B40AE8"/>
    <w:rsid w:val="00B40E81"/>
    <w:rsid w:val="00B41204"/>
    <w:rsid w:val="00B416CB"/>
    <w:rsid w:val="00B42AAE"/>
    <w:rsid w:val="00B42F47"/>
    <w:rsid w:val="00B441EB"/>
    <w:rsid w:val="00B46870"/>
    <w:rsid w:val="00B47A19"/>
    <w:rsid w:val="00B53B09"/>
    <w:rsid w:val="00B54161"/>
    <w:rsid w:val="00B54BD3"/>
    <w:rsid w:val="00B54C42"/>
    <w:rsid w:val="00B54D72"/>
    <w:rsid w:val="00B600EA"/>
    <w:rsid w:val="00B625E8"/>
    <w:rsid w:val="00B65FB5"/>
    <w:rsid w:val="00B67002"/>
    <w:rsid w:val="00B67143"/>
    <w:rsid w:val="00B6732D"/>
    <w:rsid w:val="00B67544"/>
    <w:rsid w:val="00B67886"/>
    <w:rsid w:val="00B67FB5"/>
    <w:rsid w:val="00B70267"/>
    <w:rsid w:val="00B72379"/>
    <w:rsid w:val="00B75126"/>
    <w:rsid w:val="00B751DA"/>
    <w:rsid w:val="00B759F3"/>
    <w:rsid w:val="00B775B6"/>
    <w:rsid w:val="00B801D3"/>
    <w:rsid w:val="00B828B6"/>
    <w:rsid w:val="00B82D54"/>
    <w:rsid w:val="00B83B70"/>
    <w:rsid w:val="00B8418C"/>
    <w:rsid w:val="00B84A8B"/>
    <w:rsid w:val="00B87EFD"/>
    <w:rsid w:val="00B90766"/>
    <w:rsid w:val="00B90837"/>
    <w:rsid w:val="00B9175D"/>
    <w:rsid w:val="00B92AFF"/>
    <w:rsid w:val="00B930EE"/>
    <w:rsid w:val="00B933D1"/>
    <w:rsid w:val="00B9394F"/>
    <w:rsid w:val="00B94EE7"/>
    <w:rsid w:val="00B956F5"/>
    <w:rsid w:val="00B96696"/>
    <w:rsid w:val="00B9779F"/>
    <w:rsid w:val="00BA080C"/>
    <w:rsid w:val="00BA127C"/>
    <w:rsid w:val="00BA2078"/>
    <w:rsid w:val="00BA2C5C"/>
    <w:rsid w:val="00BA2E33"/>
    <w:rsid w:val="00BA2FD5"/>
    <w:rsid w:val="00BA427E"/>
    <w:rsid w:val="00BA67C7"/>
    <w:rsid w:val="00BA7A57"/>
    <w:rsid w:val="00BB0063"/>
    <w:rsid w:val="00BB166F"/>
    <w:rsid w:val="00BB54C7"/>
    <w:rsid w:val="00BC1335"/>
    <w:rsid w:val="00BC207D"/>
    <w:rsid w:val="00BC24DC"/>
    <w:rsid w:val="00BC35EA"/>
    <w:rsid w:val="00BC3638"/>
    <w:rsid w:val="00BC45AF"/>
    <w:rsid w:val="00BC63B5"/>
    <w:rsid w:val="00BC6DA1"/>
    <w:rsid w:val="00BC7007"/>
    <w:rsid w:val="00BD13FE"/>
    <w:rsid w:val="00BD17BE"/>
    <w:rsid w:val="00BD17C1"/>
    <w:rsid w:val="00BD1AD9"/>
    <w:rsid w:val="00BD1CA1"/>
    <w:rsid w:val="00BD4910"/>
    <w:rsid w:val="00BD540A"/>
    <w:rsid w:val="00BD5B97"/>
    <w:rsid w:val="00BD5E73"/>
    <w:rsid w:val="00BD5FCB"/>
    <w:rsid w:val="00BD73DB"/>
    <w:rsid w:val="00BE045F"/>
    <w:rsid w:val="00BE0725"/>
    <w:rsid w:val="00BE0ED8"/>
    <w:rsid w:val="00BE1832"/>
    <w:rsid w:val="00BE2149"/>
    <w:rsid w:val="00BE23BF"/>
    <w:rsid w:val="00BE2DD3"/>
    <w:rsid w:val="00BE3A30"/>
    <w:rsid w:val="00BE626B"/>
    <w:rsid w:val="00BE6EA2"/>
    <w:rsid w:val="00BE7B38"/>
    <w:rsid w:val="00BF15FB"/>
    <w:rsid w:val="00BF2759"/>
    <w:rsid w:val="00BF2922"/>
    <w:rsid w:val="00BF3593"/>
    <w:rsid w:val="00BF395C"/>
    <w:rsid w:val="00BF3BBB"/>
    <w:rsid w:val="00BF3D92"/>
    <w:rsid w:val="00BF3F6D"/>
    <w:rsid w:val="00C0088E"/>
    <w:rsid w:val="00C02266"/>
    <w:rsid w:val="00C04001"/>
    <w:rsid w:val="00C04334"/>
    <w:rsid w:val="00C05666"/>
    <w:rsid w:val="00C10971"/>
    <w:rsid w:val="00C10FA2"/>
    <w:rsid w:val="00C12209"/>
    <w:rsid w:val="00C1380A"/>
    <w:rsid w:val="00C13C53"/>
    <w:rsid w:val="00C16458"/>
    <w:rsid w:val="00C167D5"/>
    <w:rsid w:val="00C171B1"/>
    <w:rsid w:val="00C21014"/>
    <w:rsid w:val="00C21595"/>
    <w:rsid w:val="00C21B71"/>
    <w:rsid w:val="00C21DF3"/>
    <w:rsid w:val="00C23317"/>
    <w:rsid w:val="00C26270"/>
    <w:rsid w:val="00C304F4"/>
    <w:rsid w:val="00C311F7"/>
    <w:rsid w:val="00C31E26"/>
    <w:rsid w:val="00C3223C"/>
    <w:rsid w:val="00C3405C"/>
    <w:rsid w:val="00C34916"/>
    <w:rsid w:val="00C36C21"/>
    <w:rsid w:val="00C3709E"/>
    <w:rsid w:val="00C371A0"/>
    <w:rsid w:val="00C3C939"/>
    <w:rsid w:val="00C4127A"/>
    <w:rsid w:val="00C4133A"/>
    <w:rsid w:val="00C42869"/>
    <w:rsid w:val="00C43EB6"/>
    <w:rsid w:val="00C440E0"/>
    <w:rsid w:val="00C44F88"/>
    <w:rsid w:val="00C45FE0"/>
    <w:rsid w:val="00C4624B"/>
    <w:rsid w:val="00C469A6"/>
    <w:rsid w:val="00C47DF0"/>
    <w:rsid w:val="00C508E7"/>
    <w:rsid w:val="00C52236"/>
    <w:rsid w:val="00C52C2D"/>
    <w:rsid w:val="00C54F36"/>
    <w:rsid w:val="00C55051"/>
    <w:rsid w:val="00C56749"/>
    <w:rsid w:val="00C6148C"/>
    <w:rsid w:val="00C6216C"/>
    <w:rsid w:val="00C6380B"/>
    <w:rsid w:val="00C658BA"/>
    <w:rsid w:val="00C65B70"/>
    <w:rsid w:val="00C661B3"/>
    <w:rsid w:val="00C6622B"/>
    <w:rsid w:val="00C66821"/>
    <w:rsid w:val="00C66B1C"/>
    <w:rsid w:val="00C6775C"/>
    <w:rsid w:val="00C70BD2"/>
    <w:rsid w:val="00C710BD"/>
    <w:rsid w:val="00C719BA"/>
    <w:rsid w:val="00C72585"/>
    <w:rsid w:val="00C730DC"/>
    <w:rsid w:val="00C73DDB"/>
    <w:rsid w:val="00C74029"/>
    <w:rsid w:val="00C7585A"/>
    <w:rsid w:val="00C76B36"/>
    <w:rsid w:val="00C77289"/>
    <w:rsid w:val="00C80DB7"/>
    <w:rsid w:val="00C82BC7"/>
    <w:rsid w:val="00C82E4A"/>
    <w:rsid w:val="00C83F42"/>
    <w:rsid w:val="00C854CB"/>
    <w:rsid w:val="00C860A1"/>
    <w:rsid w:val="00C868FD"/>
    <w:rsid w:val="00C86EE9"/>
    <w:rsid w:val="00C90299"/>
    <w:rsid w:val="00C90381"/>
    <w:rsid w:val="00C924E3"/>
    <w:rsid w:val="00C93B3A"/>
    <w:rsid w:val="00C9406A"/>
    <w:rsid w:val="00C947D8"/>
    <w:rsid w:val="00C952CB"/>
    <w:rsid w:val="00C96342"/>
    <w:rsid w:val="00C9698D"/>
    <w:rsid w:val="00C96FB9"/>
    <w:rsid w:val="00C970C2"/>
    <w:rsid w:val="00CA0FAE"/>
    <w:rsid w:val="00CA5F42"/>
    <w:rsid w:val="00CA7163"/>
    <w:rsid w:val="00CA7657"/>
    <w:rsid w:val="00CB1B35"/>
    <w:rsid w:val="00CB2C99"/>
    <w:rsid w:val="00CB3B91"/>
    <w:rsid w:val="00CB4016"/>
    <w:rsid w:val="00CB434F"/>
    <w:rsid w:val="00CB446F"/>
    <w:rsid w:val="00CB5803"/>
    <w:rsid w:val="00CB6794"/>
    <w:rsid w:val="00CB6B30"/>
    <w:rsid w:val="00CC1041"/>
    <w:rsid w:val="00CC5F6D"/>
    <w:rsid w:val="00CD06FC"/>
    <w:rsid w:val="00CD0A9D"/>
    <w:rsid w:val="00CD34F9"/>
    <w:rsid w:val="00CD7C79"/>
    <w:rsid w:val="00CE098C"/>
    <w:rsid w:val="00CE2168"/>
    <w:rsid w:val="00CE2749"/>
    <w:rsid w:val="00CE3A1D"/>
    <w:rsid w:val="00CE63B6"/>
    <w:rsid w:val="00CE66C8"/>
    <w:rsid w:val="00CE6E1B"/>
    <w:rsid w:val="00CF2969"/>
    <w:rsid w:val="00CF4181"/>
    <w:rsid w:val="00CF4308"/>
    <w:rsid w:val="00CF456A"/>
    <w:rsid w:val="00CF4B33"/>
    <w:rsid w:val="00D005CC"/>
    <w:rsid w:val="00D01261"/>
    <w:rsid w:val="00D014EA"/>
    <w:rsid w:val="00D01AF7"/>
    <w:rsid w:val="00D045C6"/>
    <w:rsid w:val="00D04A81"/>
    <w:rsid w:val="00D053B0"/>
    <w:rsid w:val="00D05BB4"/>
    <w:rsid w:val="00D06CAC"/>
    <w:rsid w:val="00D07AB1"/>
    <w:rsid w:val="00D122A8"/>
    <w:rsid w:val="00D1243D"/>
    <w:rsid w:val="00D12530"/>
    <w:rsid w:val="00D154FD"/>
    <w:rsid w:val="00D1583E"/>
    <w:rsid w:val="00D16E7F"/>
    <w:rsid w:val="00D17711"/>
    <w:rsid w:val="00D20539"/>
    <w:rsid w:val="00D22AE4"/>
    <w:rsid w:val="00D22E4C"/>
    <w:rsid w:val="00D2331F"/>
    <w:rsid w:val="00D248AA"/>
    <w:rsid w:val="00D25DB2"/>
    <w:rsid w:val="00D275B4"/>
    <w:rsid w:val="00D27E9E"/>
    <w:rsid w:val="00D308BC"/>
    <w:rsid w:val="00D32466"/>
    <w:rsid w:val="00D347B1"/>
    <w:rsid w:val="00D34916"/>
    <w:rsid w:val="00D35394"/>
    <w:rsid w:val="00D355E3"/>
    <w:rsid w:val="00D359DB"/>
    <w:rsid w:val="00D363C9"/>
    <w:rsid w:val="00D363CC"/>
    <w:rsid w:val="00D36F54"/>
    <w:rsid w:val="00D3786D"/>
    <w:rsid w:val="00D41EBF"/>
    <w:rsid w:val="00D41FFC"/>
    <w:rsid w:val="00D42595"/>
    <w:rsid w:val="00D42911"/>
    <w:rsid w:val="00D42B2A"/>
    <w:rsid w:val="00D441B4"/>
    <w:rsid w:val="00D45470"/>
    <w:rsid w:val="00D46048"/>
    <w:rsid w:val="00D46C10"/>
    <w:rsid w:val="00D47B2C"/>
    <w:rsid w:val="00D500FB"/>
    <w:rsid w:val="00D5103B"/>
    <w:rsid w:val="00D5487F"/>
    <w:rsid w:val="00D578ED"/>
    <w:rsid w:val="00D63034"/>
    <w:rsid w:val="00D71E9A"/>
    <w:rsid w:val="00D725C7"/>
    <w:rsid w:val="00D7329D"/>
    <w:rsid w:val="00D73858"/>
    <w:rsid w:val="00D74193"/>
    <w:rsid w:val="00D75352"/>
    <w:rsid w:val="00D76333"/>
    <w:rsid w:val="00D76E61"/>
    <w:rsid w:val="00D77B2D"/>
    <w:rsid w:val="00D8101A"/>
    <w:rsid w:val="00D81C65"/>
    <w:rsid w:val="00D82266"/>
    <w:rsid w:val="00D8287F"/>
    <w:rsid w:val="00D83C33"/>
    <w:rsid w:val="00D843B8"/>
    <w:rsid w:val="00D85DF1"/>
    <w:rsid w:val="00D874D3"/>
    <w:rsid w:val="00D9124A"/>
    <w:rsid w:val="00D91418"/>
    <w:rsid w:val="00D955A1"/>
    <w:rsid w:val="00D957D1"/>
    <w:rsid w:val="00D96334"/>
    <w:rsid w:val="00D97204"/>
    <w:rsid w:val="00D97ACF"/>
    <w:rsid w:val="00DA198D"/>
    <w:rsid w:val="00DA22AB"/>
    <w:rsid w:val="00DA2DB0"/>
    <w:rsid w:val="00DA375D"/>
    <w:rsid w:val="00DA5507"/>
    <w:rsid w:val="00DA627A"/>
    <w:rsid w:val="00DB003E"/>
    <w:rsid w:val="00DB013B"/>
    <w:rsid w:val="00DB19C9"/>
    <w:rsid w:val="00DB1F1F"/>
    <w:rsid w:val="00DB428D"/>
    <w:rsid w:val="00DB4B3C"/>
    <w:rsid w:val="00DB5047"/>
    <w:rsid w:val="00DB79B1"/>
    <w:rsid w:val="00DC2278"/>
    <w:rsid w:val="00DC23A0"/>
    <w:rsid w:val="00DC3CAB"/>
    <w:rsid w:val="00DC5509"/>
    <w:rsid w:val="00DC5B0F"/>
    <w:rsid w:val="00DC73F3"/>
    <w:rsid w:val="00DD086B"/>
    <w:rsid w:val="00DD151B"/>
    <w:rsid w:val="00DD48D1"/>
    <w:rsid w:val="00DD5D43"/>
    <w:rsid w:val="00DE0552"/>
    <w:rsid w:val="00DE155E"/>
    <w:rsid w:val="00DE322B"/>
    <w:rsid w:val="00DE46D4"/>
    <w:rsid w:val="00DE65D9"/>
    <w:rsid w:val="00DE7250"/>
    <w:rsid w:val="00DE773D"/>
    <w:rsid w:val="00DF0616"/>
    <w:rsid w:val="00DF11E6"/>
    <w:rsid w:val="00DF2517"/>
    <w:rsid w:val="00DF2639"/>
    <w:rsid w:val="00DF3703"/>
    <w:rsid w:val="00DF5F27"/>
    <w:rsid w:val="00DF6EEF"/>
    <w:rsid w:val="00DF7CF6"/>
    <w:rsid w:val="00E01721"/>
    <w:rsid w:val="00E0277D"/>
    <w:rsid w:val="00E031E1"/>
    <w:rsid w:val="00E03A62"/>
    <w:rsid w:val="00E0438B"/>
    <w:rsid w:val="00E0541E"/>
    <w:rsid w:val="00E07443"/>
    <w:rsid w:val="00E07812"/>
    <w:rsid w:val="00E07C5C"/>
    <w:rsid w:val="00E109DD"/>
    <w:rsid w:val="00E10E40"/>
    <w:rsid w:val="00E10F1D"/>
    <w:rsid w:val="00E11177"/>
    <w:rsid w:val="00E13D28"/>
    <w:rsid w:val="00E1450D"/>
    <w:rsid w:val="00E21246"/>
    <w:rsid w:val="00E24A4A"/>
    <w:rsid w:val="00E26A9C"/>
    <w:rsid w:val="00E273E5"/>
    <w:rsid w:val="00E30CC4"/>
    <w:rsid w:val="00E31C8B"/>
    <w:rsid w:val="00E33982"/>
    <w:rsid w:val="00E36B0B"/>
    <w:rsid w:val="00E37568"/>
    <w:rsid w:val="00E409B9"/>
    <w:rsid w:val="00E40B23"/>
    <w:rsid w:val="00E41483"/>
    <w:rsid w:val="00E4236C"/>
    <w:rsid w:val="00E431B0"/>
    <w:rsid w:val="00E440BF"/>
    <w:rsid w:val="00E44DFA"/>
    <w:rsid w:val="00E46130"/>
    <w:rsid w:val="00E474F5"/>
    <w:rsid w:val="00E47807"/>
    <w:rsid w:val="00E531A6"/>
    <w:rsid w:val="00E532F0"/>
    <w:rsid w:val="00E5455E"/>
    <w:rsid w:val="00E56593"/>
    <w:rsid w:val="00E57F94"/>
    <w:rsid w:val="00E613E8"/>
    <w:rsid w:val="00E61A1F"/>
    <w:rsid w:val="00E61FFF"/>
    <w:rsid w:val="00E63698"/>
    <w:rsid w:val="00E64F8D"/>
    <w:rsid w:val="00E656D3"/>
    <w:rsid w:val="00E65DA3"/>
    <w:rsid w:val="00E721E8"/>
    <w:rsid w:val="00E731F6"/>
    <w:rsid w:val="00E76B9D"/>
    <w:rsid w:val="00E77473"/>
    <w:rsid w:val="00E7797D"/>
    <w:rsid w:val="00E81D88"/>
    <w:rsid w:val="00E832CB"/>
    <w:rsid w:val="00E84E96"/>
    <w:rsid w:val="00E85557"/>
    <w:rsid w:val="00E85FB6"/>
    <w:rsid w:val="00E86BA0"/>
    <w:rsid w:val="00E92C7F"/>
    <w:rsid w:val="00E93084"/>
    <w:rsid w:val="00E9335B"/>
    <w:rsid w:val="00E938FF"/>
    <w:rsid w:val="00E96CA6"/>
    <w:rsid w:val="00E97317"/>
    <w:rsid w:val="00E977A4"/>
    <w:rsid w:val="00EA10C1"/>
    <w:rsid w:val="00EA1922"/>
    <w:rsid w:val="00EA218D"/>
    <w:rsid w:val="00EA4903"/>
    <w:rsid w:val="00EA5496"/>
    <w:rsid w:val="00EA5972"/>
    <w:rsid w:val="00EA79BD"/>
    <w:rsid w:val="00EB15CD"/>
    <w:rsid w:val="00EB3BD7"/>
    <w:rsid w:val="00EB5280"/>
    <w:rsid w:val="00EB54B1"/>
    <w:rsid w:val="00EB6EDC"/>
    <w:rsid w:val="00EB7B0C"/>
    <w:rsid w:val="00EC0FDE"/>
    <w:rsid w:val="00EC252D"/>
    <w:rsid w:val="00EC2C40"/>
    <w:rsid w:val="00EC3913"/>
    <w:rsid w:val="00EC397B"/>
    <w:rsid w:val="00EC4EE0"/>
    <w:rsid w:val="00EC6A02"/>
    <w:rsid w:val="00ED0119"/>
    <w:rsid w:val="00ED17F6"/>
    <w:rsid w:val="00ED2277"/>
    <w:rsid w:val="00ED2CA5"/>
    <w:rsid w:val="00ED39CE"/>
    <w:rsid w:val="00ED47CD"/>
    <w:rsid w:val="00ED5309"/>
    <w:rsid w:val="00ED6529"/>
    <w:rsid w:val="00ED74BB"/>
    <w:rsid w:val="00ED7EFC"/>
    <w:rsid w:val="00EE0130"/>
    <w:rsid w:val="00EE1F3D"/>
    <w:rsid w:val="00EE4A48"/>
    <w:rsid w:val="00EE7C98"/>
    <w:rsid w:val="00EF00EC"/>
    <w:rsid w:val="00EF1B65"/>
    <w:rsid w:val="00EF2E1B"/>
    <w:rsid w:val="00EF48F7"/>
    <w:rsid w:val="00EF4947"/>
    <w:rsid w:val="00EF5477"/>
    <w:rsid w:val="00EF549D"/>
    <w:rsid w:val="00EF5F29"/>
    <w:rsid w:val="00EF74E9"/>
    <w:rsid w:val="00F002EF"/>
    <w:rsid w:val="00F0086A"/>
    <w:rsid w:val="00F010FD"/>
    <w:rsid w:val="00F01454"/>
    <w:rsid w:val="00F01682"/>
    <w:rsid w:val="00F02D2B"/>
    <w:rsid w:val="00F03918"/>
    <w:rsid w:val="00F04D66"/>
    <w:rsid w:val="00F04D8E"/>
    <w:rsid w:val="00F04E6D"/>
    <w:rsid w:val="00F05E81"/>
    <w:rsid w:val="00F12252"/>
    <w:rsid w:val="00F146C7"/>
    <w:rsid w:val="00F14EEE"/>
    <w:rsid w:val="00F15FED"/>
    <w:rsid w:val="00F16A12"/>
    <w:rsid w:val="00F16CB3"/>
    <w:rsid w:val="00F2223B"/>
    <w:rsid w:val="00F22B15"/>
    <w:rsid w:val="00F23080"/>
    <w:rsid w:val="00F24328"/>
    <w:rsid w:val="00F26F44"/>
    <w:rsid w:val="00F30ABB"/>
    <w:rsid w:val="00F342DE"/>
    <w:rsid w:val="00F34B71"/>
    <w:rsid w:val="00F365A7"/>
    <w:rsid w:val="00F37E96"/>
    <w:rsid w:val="00F4034C"/>
    <w:rsid w:val="00F4228B"/>
    <w:rsid w:val="00F4430E"/>
    <w:rsid w:val="00F44ACF"/>
    <w:rsid w:val="00F46C37"/>
    <w:rsid w:val="00F46DFB"/>
    <w:rsid w:val="00F4760A"/>
    <w:rsid w:val="00F47F77"/>
    <w:rsid w:val="00F500E3"/>
    <w:rsid w:val="00F52F74"/>
    <w:rsid w:val="00F531E7"/>
    <w:rsid w:val="00F53A96"/>
    <w:rsid w:val="00F53FCE"/>
    <w:rsid w:val="00F54CA8"/>
    <w:rsid w:val="00F56139"/>
    <w:rsid w:val="00F56956"/>
    <w:rsid w:val="00F5720F"/>
    <w:rsid w:val="00F62417"/>
    <w:rsid w:val="00F63089"/>
    <w:rsid w:val="00F64FB3"/>
    <w:rsid w:val="00F717D9"/>
    <w:rsid w:val="00F73AA7"/>
    <w:rsid w:val="00F73EE1"/>
    <w:rsid w:val="00F74F66"/>
    <w:rsid w:val="00F75766"/>
    <w:rsid w:val="00F772DD"/>
    <w:rsid w:val="00F8136A"/>
    <w:rsid w:val="00F81B7C"/>
    <w:rsid w:val="00F851FA"/>
    <w:rsid w:val="00F86156"/>
    <w:rsid w:val="00F915F3"/>
    <w:rsid w:val="00F92C0F"/>
    <w:rsid w:val="00F934E1"/>
    <w:rsid w:val="00F94EC3"/>
    <w:rsid w:val="00F94F68"/>
    <w:rsid w:val="00F950C3"/>
    <w:rsid w:val="00FA14C5"/>
    <w:rsid w:val="00FA2B38"/>
    <w:rsid w:val="00FA4154"/>
    <w:rsid w:val="00FA522D"/>
    <w:rsid w:val="00FA672D"/>
    <w:rsid w:val="00FB07AB"/>
    <w:rsid w:val="00FB38A0"/>
    <w:rsid w:val="00FB3DFC"/>
    <w:rsid w:val="00FB50FA"/>
    <w:rsid w:val="00FB56A9"/>
    <w:rsid w:val="00FB5B91"/>
    <w:rsid w:val="00FB6E06"/>
    <w:rsid w:val="00FB6EC4"/>
    <w:rsid w:val="00FC13F4"/>
    <w:rsid w:val="00FC154D"/>
    <w:rsid w:val="00FC41CF"/>
    <w:rsid w:val="00FD106F"/>
    <w:rsid w:val="00FD1BFD"/>
    <w:rsid w:val="00FD229D"/>
    <w:rsid w:val="00FD25CF"/>
    <w:rsid w:val="00FD3CF9"/>
    <w:rsid w:val="00FD4581"/>
    <w:rsid w:val="00FD568E"/>
    <w:rsid w:val="00FD5A0C"/>
    <w:rsid w:val="00FD5B53"/>
    <w:rsid w:val="00FD6316"/>
    <w:rsid w:val="00FD6AB8"/>
    <w:rsid w:val="00FE11D1"/>
    <w:rsid w:val="00FE14A6"/>
    <w:rsid w:val="00FE1673"/>
    <w:rsid w:val="00FE248F"/>
    <w:rsid w:val="00FE3C3C"/>
    <w:rsid w:val="00FE425C"/>
    <w:rsid w:val="00FE55E8"/>
    <w:rsid w:val="00FE61B3"/>
    <w:rsid w:val="00FE7449"/>
    <w:rsid w:val="00FF0769"/>
    <w:rsid w:val="00FF2D65"/>
    <w:rsid w:val="00FF4416"/>
    <w:rsid w:val="01B59794"/>
    <w:rsid w:val="01F541C0"/>
    <w:rsid w:val="0243349F"/>
    <w:rsid w:val="02445B83"/>
    <w:rsid w:val="02DC7743"/>
    <w:rsid w:val="0300CB36"/>
    <w:rsid w:val="03434A33"/>
    <w:rsid w:val="03D871F8"/>
    <w:rsid w:val="0424EAFA"/>
    <w:rsid w:val="049F630A"/>
    <w:rsid w:val="04E4386A"/>
    <w:rsid w:val="05181B7D"/>
    <w:rsid w:val="05A9913F"/>
    <w:rsid w:val="0673225E"/>
    <w:rsid w:val="06AD9B7C"/>
    <w:rsid w:val="06DE89E3"/>
    <w:rsid w:val="07BFC47B"/>
    <w:rsid w:val="07F16B1D"/>
    <w:rsid w:val="08B5C70D"/>
    <w:rsid w:val="094CEDD7"/>
    <w:rsid w:val="096AC350"/>
    <w:rsid w:val="0A442C31"/>
    <w:rsid w:val="0A5FB34B"/>
    <w:rsid w:val="0A602248"/>
    <w:rsid w:val="0AAD505D"/>
    <w:rsid w:val="0AFBA9CC"/>
    <w:rsid w:val="0B1C0DF9"/>
    <w:rsid w:val="0B22336B"/>
    <w:rsid w:val="0B80FB97"/>
    <w:rsid w:val="0BDFFC92"/>
    <w:rsid w:val="0CDACD35"/>
    <w:rsid w:val="0D247766"/>
    <w:rsid w:val="0D72E193"/>
    <w:rsid w:val="0EFC6CCE"/>
    <w:rsid w:val="0F42B3D5"/>
    <w:rsid w:val="0F832EE8"/>
    <w:rsid w:val="0FA2C8E7"/>
    <w:rsid w:val="1006CE32"/>
    <w:rsid w:val="10797616"/>
    <w:rsid w:val="109022DD"/>
    <w:rsid w:val="10C4D406"/>
    <w:rsid w:val="1166587C"/>
    <w:rsid w:val="117C17A6"/>
    <w:rsid w:val="1193662E"/>
    <w:rsid w:val="12B8A996"/>
    <w:rsid w:val="12DF0FF7"/>
    <w:rsid w:val="12FA97AF"/>
    <w:rsid w:val="13043665"/>
    <w:rsid w:val="134145E8"/>
    <w:rsid w:val="136A48B0"/>
    <w:rsid w:val="136F6405"/>
    <w:rsid w:val="137F4BE6"/>
    <w:rsid w:val="13B464DB"/>
    <w:rsid w:val="13C68CD8"/>
    <w:rsid w:val="13C92FDE"/>
    <w:rsid w:val="140C1DAD"/>
    <w:rsid w:val="14949E3A"/>
    <w:rsid w:val="14B67F65"/>
    <w:rsid w:val="14D1DD11"/>
    <w:rsid w:val="14F555E3"/>
    <w:rsid w:val="15C48C39"/>
    <w:rsid w:val="164C4186"/>
    <w:rsid w:val="16FDABDA"/>
    <w:rsid w:val="1729FC7F"/>
    <w:rsid w:val="17C2D30C"/>
    <w:rsid w:val="183608B4"/>
    <w:rsid w:val="183CE5D2"/>
    <w:rsid w:val="193BD72A"/>
    <w:rsid w:val="19E582C1"/>
    <w:rsid w:val="19E9111D"/>
    <w:rsid w:val="1A247236"/>
    <w:rsid w:val="1A69BF17"/>
    <w:rsid w:val="1AD4904B"/>
    <w:rsid w:val="1BF38D01"/>
    <w:rsid w:val="1BF909FA"/>
    <w:rsid w:val="1BFA7A60"/>
    <w:rsid w:val="1BFE0DE2"/>
    <w:rsid w:val="1C44384E"/>
    <w:rsid w:val="1CD21780"/>
    <w:rsid w:val="1E6764AC"/>
    <w:rsid w:val="1E8DFF8F"/>
    <w:rsid w:val="1EC8EE72"/>
    <w:rsid w:val="1EE90E88"/>
    <w:rsid w:val="1F26F079"/>
    <w:rsid w:val="1F649361"/>
    <w:rsid w:val="2108C2C4"/>
    <w:rsid w:val="211518B4"/>
    <w:rsid w:val="2169EFFB"/>
    <w:rsid w:val="216F099A"/>
    <w:rsid w:val="2240E0AD"/>
    <w:rsid w:val="22671C8E"/>
    <w:rsid w:val="22821790"/>
    <w:rsid w:val="22CE863D"/>
    <w:rsid w:val="22E4F35C"/>
    <w:rsid w:val="2319983F"/>
    <w:rsid w:val="232D78B6"/>
    <w:rsid w:val="23628180"/>
    <w:rsid w:val="23E158B4"/>
    <w:rsid w:val="240A9BCC"/>
    <w:rsid w:val="2440CE83"/>
    <w:rsid w:val="2502AFFC"/>
    <w:rsid w:val="2540018F"/>
    <w:rsid w:val="255972DD"/>
    <w:rsid w:val="256FCCFC"/>
    <w:rsid w:val="26897C6B"/>
    <w:rsid w:val="26915034"/>
    <w:rsid w:val="26A2C680"/>
    <w:rsid w:val="2740C089"/>
    <w:rsid w:val="2788128D"/>
    <w:rsid w:val="278EA34F"/>
    <w:rsid w:val="27953499"/>
    <w:rsid w:val="27B0628D"/>
    <w:rsid w:val="286A3184"/>
    <w:rsid w:val="2918FFE3"/>
    <w:rsid w:val="29703E17"/>
    <w:rsid w:val="29FF2962"/>
    <w:rsid w:val="2B29F105"/>
    <w:rsid w:val="2B457962"/>
    <w:rsid w:val="2B6D18F5"/>
    <w:rsid w:val="2B6FA3AB"/>
    <w:rsid w:val="2C255FA0"/>
    <w:rsid w:val="2C53352B"/>
    <w:rsid w:val="2CD5ED77"/>
    <w:rsid w:val="2CFBC7DC"/>
    <w:rsid w:val="2D7C916D"/>
    <w:rsid w:val="2DB7B674"/>
    <w:rsid w:val="2DB8D9C9"/>
    <w:rsid w:val="2DC642E9"/>
    <w:rsid w:val="2E03E163"/>
    <w:rsid w:val="2E8DB908"/>
    <w:rsid w:val="2ED7232D"/>
    <w:rsid w:val="2F0998B8"/>
    <w:rsid w:val="2FA52FAC"/>
    <w:rsid w:val="301339FA"/>
    <w:rsid w:val="30A4869A"/>
    <w:rsid w:val="3115246E"/>
    <w:rsid w:val="311FAF95"/>
    <w:rsid w:val="31644580"/>
    <w:rsid w:val="31C4C161"/>
    <w:rsid w:val="32020402"/>
    <w:rsid w:val="3258189C"/>
    <w:rsid w:val="32A6B9CC"/>
    <w:rsid w:val="32FAF354"/>
    <w:rsid w:val="331402CC"/>
    <w:rsid w:val="341E8909"/>
    <w:rsid w:val="342CD94D"/>
    <w:rsid w:val="3450A6AF"/>
    <w:rsid w:val="348FD58E"/>
    <w:rsid w:val="35244E5A"/>
    <w:rsid w:val="3575C7AA"/>
    <w:rsid w:val="366C248A"/>
    <w:rsid w:val="36C16945"/>
    <w:rsid w:val="3713AD1F"/>
    <w:rsid w:val="37B55418"/>
    <w:rsid w:val="37C1535F"/>
    <w:rsid w:val="37ECBF58"/>
    <w:rsid w:val="38087C2D"/>
    <w:rsid w:val="38089BF1"/>
    <w:rsid w:val="39192DA5"/>
    <w:rsid w:val="3943F296"/>
    <w:rsid w:val="394A55B5"/>
    <w:rsid w:val="394E8BF5"/>
    <w:rsid w:val="398BE608"/>
    <w:rsid w:val="39A8A489"/>
    <w:rsid w:val="3A50EBD4"/>
    <w:rsid w:val="3A979DDA"/>
    <w:rsid w:val="3AB924B7"/>
    <w:rsid w:val="3B24601A"/>
    <w:rsid w:val="3B96AE57"/>
    <w:rsid w:val="3BBAA74C"/>
    <w:rsid w:val="3CC0307B"/>
    <w:rsid w:val="3CFE1102"/>
    <w:rsid w:val="3D04F00C"/>
    <w:rsid w:val="3D0D3BEB"/>
    <w:rsid w:val="3D1986EE"/>
    <w:rsid w:val="3DBBD51E"/>
    <w:rsid w:val="3E1A3216"/>
    <w:rsid w:val="3E1E599F"/>
    <w:rsid w:val="3E2A976A"/>
    <w:rsid w:val="3EA0C06D"/>
    <w:rsid w:val="3EC43D10"/>
    <w:rsid w:val="3ED4AB2C"/>
    <w:rsid w:val="3F03BC35"/>
    <w:rsid w:val="3F27DD12"/>
    <w:rsid w:val="40C0693B"/>
    <w:rsid w:val="412801AD"/>
    <w:rsid w:val="41AF3D23"/>
    <w:rsid w:val="42885C23"/>
    <w:rsid w:val="42AAE003"/>
    <w:rsid w:val="43762ECC"/>
    <w:rsid w:val="43807E9E"/>
    <w:rsid w:val="43CD0873"/>
    <w:rsid w:val="442E4A9E"/>
    <w:rsid w:val="44BA3A87"/>
    <w:rsid w:val="44BAB64B"/>
    <w:rsid w:val="4538D4DB"/>
    <w:rsid w:val="45CFC65C"/>
    <w:rsid w:val="4634E782"/>
    <w:rsid w:val="468EB7F6"/>
    <w:rsid w:val="46F2E7D6"/>
    <w:rsid w:val="475DBD78"/>
    <w:rsid w:val="476BCD73"/>
    <w:rsid w:val="478E0C68"/>
    <w:rsid w:val="484099B8"/>
    <w:rsid w:val="48969C20"/>
    <w:rsid w:val="48C5B74E"/>
    <w:rsid w:val="498BC389"/>
    <w:rsid w:val="49962309"/>
    <w:rsid w:val="4A00C308"/>
    <w:rsid w:val="4A08B8F2"/>
    <w:rsid w:val="4A7E2B68"/>
    <w:rsid w:val="4C01D5F2"/>
    <w:rsid w:val="4C062F6C"/>
    <w:rsid w:val="4C2A665F"/>
    <w:rsid w:val="4C2B6A2C"/>
    <w:rsid w:val="4C831BF2"/>
    <w:rsid w:val="4D1AA8E1"/>
    <w:rsid w:val="4D692BC8"/>
    <w:rsid w:val="4D83ECCC"/>
    <w:rsid w:val="4E17BA20"/>
    <w:rsid w:val="4E2447F7"/>
    <w:rsid w:val="4E757169"/>
    <w:rsid w:val="4E7AB3D0"/>
    <w:rsid w:val="4EC36449"/>
    <w:rsid w:val="4ED09D5F"/>
    <w:rsid w:val="4F6E2884"/>
    <w:rsid w:val="4FE14BE5"/>
    <w:rsid w:val="506A7C74"/>
    <w:rsid w:val="50791A9B"/>
    <w:rsid w:val="508217C5"/>
    <w:rsid w:val="517F0D26"/>
    <w:rsid w:val="52213902"/>
    <w:rsid w:val="5268B229"/>
    <w:rsid w:val="52A4AF4A"/>
    <w:rsid w:val="52B51E45"/>
    <w:rsid w:val="53309522"/>
    <w:rsid w:val="5336BBFC"/>
    <w:rsid w:val="536087A7"/>
    <w:rsid w:val="53A0789D"/>
    <w:rsid w:val="53BF44EF"/>
    <w:rsid w:val="540098CF"/>
    <w:rsid w:val="54C17BA5"/>
    <w:rsid w:val="556D687C"/>
    <w:rsid w:val="55781C64"/>
    <w:rsid w:val="564F0B9F"/>
    <w:rsid w:val="565D520E"/>
    <w:rsid w:val="56CC425F"/>
    <w:rsid w:val="56E73615"/>
    <w:rsid w:val="56F740F7"/>
    <w:rsid w:val="571AEEB3"/>
    <w:rsid w:val="579C2C0B"/>
    <w:rsid w:val="57F104C2"/>
    <w:rsid w:val="57F3F08D"/>
    <w:rsid w:val="58284FD6"/>
    <w:rsid w:val="58662BB8"/>
    <w:rsid w:val="58908A64"/>
    <w:rsid w:val="591BE7AD"/>
    <w:rsid w:val="5A0610A2"/>
    <w:rsid w:val="5A18168B"/>
    <w:rsid w:val="5A70D1FE"/>
    <w:rsid w:val="5ACF3FDC"/>
    <w:rsid w:val="5AE771BA"/>
    <w:rsid w:val="5B28A584"/>
    <w:rsid w:val="5B84261A"/>
    <w:rsid w:val="5C2B3769"/>
    <w:rsid w:val="5C813759"/>
    <w:rsid w:val="5C9C1ACB"/>
    <w:rsid w:val="5CF4E54D"/>
    <w:rsid w:val="5D44D980"/>
    <w:rsid w:val="5F8C8D96"/>
    <w:rsid w:val="602CE258"/>
    <w:rsid w:val="605690C6"/>
    <w:rsid w:val="617233E9"/>
    <w:rsid w:val="6182F7B9"/>
    <w:rsid w:val="61CC1D3F"/>
    <w:rsid w:val="61D59999"/>
    <w:rsid w:val="61D8F854"/>
    <w:rsid w:val="61DA458F"/>
    <w:rsid w:val="62C26B11"/>
    <w:rsid w:val="6332274F"/>
    <w:rsid w:val="63AE8113"/>
    <w:rsid w:val="63C487AE"/>
    <w:rsid w:val="645035D1"/>
    <w:rsid w:val="648793CC"/>
    <w:rsid w:val="6550B71D"/>
    <w:rsid w:val="65583ABF"/>
    <w:rsid w:val="65928EAD"/>
    <w:rsid w:val="65B221B6"/>
    <w:rsid w:val="65F38805"/>
    <w:rsid w:val="66E964EB"/>
    <w:rsid w:val="670705BF"/>
    <w:rsid w:val="675F71C0"/>
    <w:rsid w:val="6775E271"/>
    <w:rsid w:val="67A159E5"/>
    <w:rsid w:val="6803AD0B"/>
    <w:rsid w:val="69D4FC51"/>
    <w:rsid w:val="6A33438A"/>
    <w:rsid w:val="6A78A413"/>
    <w:rsid w:val="6AB3685C"/>
    <w:rsid w:val="6BCEE721"/>
    <w:rsid w:val="6C084A6C"/>
    <w:rsid w:val="6C99A3AC"/>
    <w:rsid w:val="6D2D954E"/>
    <w:rsid w:val="6D402559"/>
    <w:rsid w:val="6E75C55C"/>
    <w:rsid w:val="6F2008E6"/>
    <w:rsid w:val="6F76CF1B"/>
    <w:rsid w:val="6FB64AAD"/>
    <w:rsid w:val="6FBAA931"/>
    <w:rsid w:val="6FFC4716"/>
    <w:rsid w:val="70202D5E"/>
    <w:rsid w:val="703A8424"/>
    <w:rsid w:val="70900BD2"/>
    <w:rsid w:val="70ACA913"/>
    <w:rsid w:val="70B521D8"/>
    <w:rsid w:val="71535773"/>
    <w:rsid w:val="7169D027"/>
    <w:rsid w:val="71DAB6EE"/>
    <w:rsid w:val="7248A942"/>
    <w:rsid w:val="7286644E"/>
    <w:rsid w:val="734ADD50"/>
    <w:rsid w:val="738E5F76"/>
    <w:rsid w:val="73BA2EFD"/>
    <w:rsid w:val="741904FC"/>
    <w:rsid w:val="75078C62"/>
    <w:rsid w:val="7587F41B"/>
    <w:rsid w:val="7653A0B9"/>
    <w:rsid w:val="76AB9EEF"/>
    <w:rsid w:val="76B0CA2D"/>
    <w:rsid w:val="76E81BD7"/>
    <w:rsid w:val="77076AFE"/>
    <w:rsid w:val="7748929C"/>
    <w:rsid w:val="777D1475"/>
    <w:rsid w:val="77D2F445"/>
    <w:rsid w:val="7913B91F"/>
    <w:rsid w:val="79BDE94D"/>
    <w:rsid w:val="7A18D6B1"/>
    <w:rsid w:val="7B14E6A0"/>
    <w:rsid w:val="7B4A61D7"/>
    <w:rsid w:val="7CF2C8AC"/>
    <w:rsid w:val="7D5C4B32"/>
    <w:rsid w:val="7E1B3CC5"/>
    <w:rsid w:val="7E52CDD5"/>
    <w:rsid w:val="7E7C73EE"/>
    <w:rsid w:val="7EE8A387"/>
    <w:rsid w:val="7FA60024"/>
    <w:rsid w:val="7FEBE920"/>
  </w:rsids>
  <w:docVars>
    <w:docVar w:name="__Grammarly_42___1" w:val="H4sIAAAAAAAEAKtWcslP9kxRslIyNDY2MbIwNAMiI1NTExMDEyUdpeDU4uLM/DyQAiOjWgBa1ngqLQAAAA=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3841F70"/>
  <w15:docId w15:val="{BA93E280-3409-4CD4-98CA-C0516066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2552"/>
  </w:style>
  <w:style w:type="paragraph" w:styleId="Heading1">
    <w:name w:val="heading 1"/>
    <w:basedOn w:val="Normal"/>
    <w:next w:val="Normal"/>
    <w:link w:val="Heading1Char"/>
    <w:uiPriority w:val="9"/>
    <w:qFormat/>
    <w:rsid w:val="007839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0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0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  <w:lang w:eastAsia="ja-JP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0"/>
    <w:uiPriority w:val="99"/>
    <w:qFormat/>
    <w:rsid w:val="000E5A2D"/>
    <w:pPr>
      <w:spacing w:line="240" w:lineRule="auto"/>
    </w:pPr>
    <w:rPr>
      <w:sz w:val="18"/>
      <w:szCs w:val="20"/>
      <w:lang w:eastAsia="ja-JP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  <w:lang w:eastAsia="ja-JP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="0" w:leftChars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4F5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5E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5E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E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E3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674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657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657CA3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125116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3807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38073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2541B"/>
    <w:pPr>
      <w:pBdr>
        <w:bottom w:val="single" w:sz="8" w:space="18" w:color="CCCCCC"/>
      </w:pBdr>
      <w:spacing w:after="36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41B"/>
    <w:rPr>
      <w:rFonts w:asciiTheme="majorHAnsi" w:eastAsiaTheme="majorEastAsia" w:hAnsiTheme="majorHAnsi" w:cstheme="majorBidi"/>
      <w:b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83907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755B5"/>
    <w:rPr>
      <w:color w:val="808080"/>
    </w:rPr>
  </w:style>
  <w:style w:type="character" w:styleId="Mention">
    <w:name w:val="Mention"/>
    <w:basedOn w:val="DefaultParagraphFont"/>
    <w:uiPriority w:val="99"/>
    <w:unhideWhenUsed/>
    <w:rsid w:val="00014EBC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6E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hpetras@pire.org" TargetMode="Externa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cid:image001.png@01DA0E3C.3DB7E72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C5AA0E34E684A9AA40D72E2167B8A" ma:contentTypeVersion="15" ma:contentTypeDescription="Create a new document." ma:contentTypeScope="" ma:versionID="bac210a2c0d1137bf041b379580ce123">
  <xsd:schema xmlns:xsd="http://www.w3.org/2001/XMLSchema" xmlns:xs="http://www.w3.org/2001/XMLSchema" xmlns:p="http://schemas.microsoft.com/office/2006/metadata/properties" xmlns:ns2="61978c30-0d86-4481-adfa-0a3e832e9dfa" xmlns:ns3="5b6b9bc8-e7a7-44a1-b43f-50a5bc828399" targetNamespace="http://schemas.microsoft.com/office/2006/metadata/properties" ma:root="true" ma:fieldsID="71f92e25a1ef8e778331727f068f43f0" ns2:_="" ns3:_="">
    <xsd:import namespace="61978c30-0d86-4481-adfa-0a3e832e9dfa"/>
    <xsd:import namespace="5b6b9bc8-e7a7-44a1-b43f-50a5bc828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78c30-0d86-4481-adfa-0a3e832e9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9bc8-e7a7-44a1-b43f-50a5bc828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5736f6a-129c-4573-8b7a-6e18311f5d1c}" ma:internalName="TaxCatchAll" ma:showField="CatchAllData" ma:web="5b6b9bc8-e7a7-44a1-b43f-50a5bc828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78c30-0d86-4481-adfa-0a3e832e9dfa">
      <Terms xmlns="http://schemas.microsoft.com/office/infopath/2007/PartnerControls"/>
    </lcf76f155ced4ddcb4097134ff3c332f>
    <TaxCatchAll xmlns="5b6b9bc8-e7a7-44a1-b43f-50a5bc82839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7AABE8-14A2-460C-9005-710314432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78c30-0d86-4481-adfa-0a3e832e9dfa"/>
    <ds:schemaRef ds:uri="5b6b9bc8-e7a7-44a1-b43f-50a5bc828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0BA015-1D24-40A9-A94A-AE0AA25C7C20}">
  <ds:schemaRefs>
    <ds:schemaRef ds:uri="http://schemas.microsoft.com/office/2006/metadata/properties"/>
    <ds:schemaRef ds:uri="http://schemas.microsoft.com/office/infopath/2007/PartnerControls"/>
    <ds:schemaRef ds:uri="61978c30-0d86-4481-adfa-0a3e832e9dfa"/>
    <ds:schemaRef ds:uri="5b6b9bc8-e7a7-44a1-b43f-50a5bc828399"/>
  </ds:schemaRefs>
</ds:datastoreItem>
</file>

<file path=customXml/itemProps3.xml><?xml version="1.0" encoding="utf-8"?>
<ds:datastoreItem xmlns:ds="http://schemas.openxmlformats.org/officeDocument/2006/customXml" ds:itemID="{84BC0B30-5CA1-44E8-B648-5FA6E45134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53A047-7DC1-4BB0-B458-03C757B86A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1681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Atwood</dc:creator>
  <cp:lastModifiedBy>Graham, Carlos (SAMHSA/CBHSQ)</cp:lastModifiedBy>
  <cp:revision>3</cp:revision>
  <dcterms:created xsi:type="dcterms:W3CDTF">2024-02-06T16:05:00Z</dcterms:created>
  <dcterms:modified xsi:type="dcterms:W3CDTF">2024-02-06T16:21:00Z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0x010100BB1C5AA0E34E684A9AA40D72E2167B8A</vt:lpwstr>
  </property>
  <property fmtid="{D5CDD505-2E9C-101B-9397-08002B2CF9AE}" pid="3" name="MediaServiceImageTags">
    <vt:lpwstr/>
  </property>
</Properties>
</file>