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699E" w:rsidRPr="00E60CBE" w:rsidP="00E60CBE" w14:paraId="6AD74EBF" w14:textId="72548E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>CMS Response to Public Comments Received for CMS-10</w:t>
      </w:r>
      <w:r w:rsidR="00DD130B">
        <w:rPr>
          <w:rFonts w:ascii="Times New Roman" w:hAnsi="Times New Roman" w:cs="Times New Roman"/>
          <w:sz w:val="24"/>
          <w:szCs w:val="24"/>
        </w:rPr>
        <w:t>13</w:t>
      </w:r>
    </w:p>
    <w:p w:rsidR="00C8728A" w:rsidP="00E60CBE" w14:paraId="674D595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0CBE" w:rsidRPr="00E60CBE" w:rsidP="00E60CBE" w14:paraId="6E9B356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RPr="00E60CBE" w:rsidP="00E60CBE" w14:paraId="69EB50F4" w14:textId="31D1AD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>The Centers for Medicare and Medicaid Services (CMS) received the following comments related to the Notice of Denial of Medic</w:t>
      </w:r>
      <w:r w:rsidR="001F70B2">
        <w:rPr>
          <w:rFonts w:ascii="Times New Roman" w:hAnsi="Times New Roman" w:cs="Times New Roman"/>
          <w:sz w:val="24"/>
          <w:szCs w:val="24"/>
        </w:rPr>
        <w:t>are Prescription Drug Coverage</w:t>
      </w:r>
      <w:r w:rsidRPr="00E60CBE">
        <w:rPr>
          <w:rFonts w:ascii="Times New Roman" w:hAnsi="Times New Roman" w:cs="Times New Roman"/>
          <w:sz w:val="24"/>
          <w:szCs w:val="24"/>
        </w:rPr>
        <w:t xml:space="preserve"> (CMS-10</w:t>
      </w:r>
      <w:r w:rsidR="001F70B2">
        <w:rPr>
          <w:rFonts w:ascii="Times New Roman" w:hAnsi="Times New Roman" w:cs="Times New Roman"/>
          <w:sz w:val="24"/>
          <w:szCs w:val="24"/>
        </w:rPr>
        <w:t>146</w:t>
      </w:r>
      <w:r w:rsidRPr="00E60CBE">
        <w:rPr>
          <w:rFonts w:ascii="Times New Roman" w:hAnsi="Times New Roman" w:cs="Times New Roman"/>
          <w:sz w:val="24"/>
          <w:szCs w:val="24"/>
        </w:rPr>
        <w:t>; OMB 0938-0</w:t>
      </w:r>
      <w:r w:rsidR="001F70B2">
        <w:rPr>
          <w:rFonts w:ascii="Times New Roman" w:hAnsi="Times New Roman" w:cs="Times New Roman"/>
          <w:sz w:val="24"/>
          <w:szCs w:val="24"/>
        </w:rPr>
        <w:t>976</w:t>
      </w:r>
      <w:r w:rsidRPr="00E60CBE">
        <w:rPr>
          <w:rFonts w:ascii="Times New Roman" w:hAnsi="Times New Roman" w:cs="Times New Roman"/>
          <w:sz w:val="24"/>
          <w:szCs w:val="24"/>
        </w:rPr>
        <w:t>):</w:t>
      </w:r>
    </w:p>
    <w:p w:rsidR="00477C99" w:rsidRPr="00E60CBE" w:rsidP="00E60CBE" w14:paraId="78D315D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130B" w:rsidP="00DD130B" w14:paraId="3A3EFFFB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Comment:</w:t>
      </w:r>
    </w:p>
    <w:p w:rsidR="00DD130B" w:rsidP="00DD130B" w14:paraId="785EAE81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130B" w:rsidRPr="00DD130B" w:rsidP="00DD130B" w14:paraId="7522ED69" w14:textId="6359858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 xml:space="preserve">Considering the new standing basis translation requirements, we recommend that </w:t>
      </w: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>CMS</w:t>
      </w:r>
    </w:p>
    <w:p w:rsidR="00DD130B" w:rsidRPr="00DD130B" w:rsidP="00DD130B" w14:paraId="57FADC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E33"/>
          <w:kern w:val="0"/>
          <w:sz w:val="24"/>
          <w:szCs w:val="24"/>
        </w:rPr>
      </w:pP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 xml:space="preserve">provide the Part D denial letter, and all standard model materials going forward, in the </w:t>
      </w: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>top</w:t>
      </w:r>
    </w:p>
    <w:p w:rsidR="00DD130B" w:rsidRPr="00DD130B" w:rsidP="00DD130B" w14:paraId="4DF13C6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E33"/>
          <w:kern w:val="0"/>
          <w:sz w:val="24"/>
          <w:szCs w:val="24"/>
        </w:rPr>
      </w:pP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>15 languages that are on the MLI. This will assist by limiting delays in turnaround times for</w:t>
      </w:r>
    </w:p>
    <w:p w:rsidR="00DD130B" w:rsidRPr="00DD130B" w:rsidP="00DD130B" w14:paraId="3AA72DE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E33"/>
          <w:kern w:val="0"/>
          <w:sz w:val="24"/>
          <w:szCs w:val="24"/>
        </w:rPr>
      </w:pP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 xml:space="preserve">beneficiaries, promoting consistency, avoiding risk of inaccuracies, minimizing the </w:t>
      </w: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>plan</w:t>
      </w:r>
    </w:p>
    <w:p w:rsidR="00477C99" w:rsidRPr="00DD130B" w:rsidP="00DD130B" w14:paraId="685661F2" w14:textId="20CB24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 xml:space="preserve">administrative </w:t>
      </w: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>burden and</w:t>
      </w:r>
      <w:r w:rsidRPr="00DD130B">
        <w:rPr>
          <w:rFonts w:ascii="Times New Roman" w:hAnsi="Times New Roman" w:cs="Times New Roman"/>
          <w:color w:val="221E33"/>
          <w:kern w:val="0"/>
          <w:sz w:val="24"/>
          <w:szCs w:val="24"/>
        </w:rPr>
        <w:t xml:space="preserve"> reducing costs.</w:t>
      </w:r>
    </w:p>
    <w:p w:rsidR="00E60CBE" w:rsidRPr="00E60CBE" w:rsidP="00E60CBE" w14:paraId="0C386E2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P="00E60CBE" w14:paraId="49E36B38" w14:textId="463D822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CMS Response: </w:t>
      </w:r>
    </w:p>
    <w:p w:rsidR="00E60CBE" w:rsidP="00E60CBE" w14:paraId="1E3DA647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130B" w:rsidRPr="00DD130B" w:rsidP="00DD130B" w14:paraId="42F3AD6E" w14:textId="77E511BC">
      <w:pPr>
        <w:autoSpaceDE w:val="0"/>
        <w:autoSpaceDN w:val="0"/>
        <w:rPr>
          <w:rFonts w:ascii="Times New Roman" w:hAnsi="Times New Roman" w:cs="Times New Roman"/>
          <w:color w:val="221E33"/>
          <w:sz w:val="24"/>
          <w:szCs w:val="24"/>
        </w:rPr>
      </w:pPr>
      <w:r w:rsidRPr="00DD130B">
        <w:rPr>
          <w:rFonts w:ascii="Times New Roman" w:hAnsi="Times New Roman" w:cs="Times New Roman"/>
          <w:color w:val="221E33"/>
          <w:sz w:val="24"/>
          <w:szCs w:val="24"/>
        </w:rPr>
        <w:t xml:space="preserve">Thank you for your recommendation.  </w:t>
      </w:r>
      <w:r>
        <w:rPr>
          <w:rFonts w:ascii="Times New Roman" w:hAnsi="Times New Roman" w:cs="Times New Roman"/>
          <w:color w:val="221E33"/>
          <w:sz w:val="24"/>
          <w:szCs w:val="24"/>
        </w:rPr>
        <w:t>CMS</w:t>
      </w:r>
      <w:r w:rsidRPr="00DD130B">
        <w:rPr>
          <w:rFonts w:ascii="Times New Roman" w:hAnsi="Times New Roman" w:cs="Times New Roman"/>
          <w:color w:val="221E33"/>
          <w:sz w:val="24"/>
          <w:szCs w:val="24"/>
        </w:rPr>
        <w:t xml:space="preserve"> will take this recommendation into consideration in the future.  If </w:t>
      </w:r>
      <w:r w:rsidRPr="00DD130B" w:rsidR="000116F4">
        <w:rPr>
          <w:rFonts w:ascii="Times New Roman" w:hAnsi="Times New Roman" w:cs="Times New Roman"/>
          <w:color w:val="221E33"/>
          <w:sz w:val="24"/>
          <w:szCs w:val="24"/>
        </w:rPr>
        <w:t>an</w:t>
      </w:r>
      <w:r w:rsidRPr="00DD130B">
        <w:rPr>
          <w:rFonts w:ascii="Times New Roman" w:hAnsi="Times New Roman" w:cs="Times New Roman"/>
          <w:color w:val="221E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E33"/>
          <w:sz w:val="24"/>
          <w:szCs w:val="24"/>
        </w:rPr>
        <w:t>enrollee</w:t>
      </w:r>
      <w:r w:rsidRPr="00DD130B">
        <w:rPr>
          <w:rFonts w:ascii="Times New Roman" w:hAnsi="Times New Roman" w:cs="Times New Roman"/>
          <w:color w:val="221E33"/>
          <w:sz w:val="24"/>
          <w:szCs w:val="24"/>
        </w:rPr>
        <w:t xml:space="preserve"> needs a denial notice or standard model material in a specific language/</w:t>
      </w:r>
      <w:r w:rsidRPr="00DD130B" w:rsidR="0093712B">
        <w:rPr>
          <w:rFonts w:ascii="Times New Roman" w:hAnsi="Times New Roman" w:cs="Times New Roman"/>
          <w:color w:val="221E33"/>
          <w:sz w:val="24"/>
          <w:szCs w:val="24"/>
        </w:rPr>
        <w:t>format,</w:t>
      </w:r>
      <w:r w:rsidRPr="00DD130B">
        <w:rPr>
          <w:rFonts w:ascii="Times New Roman" w:hAnsi="Times New Roman" w:cs="Times New Roman"/>
          <w:color w:val="221E33"/>
          <w:sz w:val="24"/>
          <w:szCs w:val="24"/>
        </w:rPr>
        <w:t xml:space="preserve"> he/she must contact the Part D plan sponsor.</w:t>
      </w:r>
      <w:r>
        <w:rPr>
          <w:rFonts w:ascii="Times New Roman" w:hAnsi="Times New Roman" w:cs="Times New Roman"/>
          <w:color w:val="221E33"/>
          <w:sz w:val="24"/>
          <w:szCs w:val="24"/>
        </w:rPr>
        <w:t xml:space="preserve">  </w:t>
      </w:r>
      <w:r w:rsidRPr="00DD130B">
        <w:rPr>
          <w:rFonts w:ascii="Times New Roman" w:hAnsi="Times New Roman" w:cs="Times New Roman"/>
          <w:sz w:val="24"/>
          <w:szCs w:val="24"/>
        </w:rPr>
        <w:t xml:space="preserve">Plans are only required to </w:t>
      </w:r>
      <w:r w:rsidRPr="00DD130B">
        <w:rPr>
          <w:rFonts w:ascii="Times New Roman" w:hAnsi="Times New Roman" w:cs="Times New Roman"/>
          <w:b/>
          <w:bCs/>
          <w:sz w:val="24"/>
          <w:szCs w:val="24"/>
        </w:rPr>
        <w:t>translate</w:t>
      </w:r>
      <w:r w:rsidRPr="00DD130B">
        <w:rPr>
          <w:rFonts w:ascii="Times New Roman" w:hAnsi="Times New Roman" w:cs="Times New Roman"/>
          <w:sz w:val="24"/>
          <w:szCs w:val="24"/>
        </w:rPr>
        <w:t xml:space="preserve"> required documents for enrollees whose primary language is one other than English and make up 5% or more of the service area.  The primary purpose of the MLI is to let enrollees know that plans have </w:t>
      </w:r>
      <w:r w:rsidRPr="00DD130B">
        <w:rPr>
          <w:rFonts w:ascii="Times New Roman" w:hAnsi="Times New Roman" w:cs="Times New Roman"/>
          <w:b/>
          <w:bCs/>
          <w:sz w:val="24"/>
          <w:szCs w:val="24"/>
        </w:rPr>
        <w:t>interpreter services</w:t>
      </w:r>
      <w:r w:rsidRPr="00DD130B">
        <w:rPr>
          <w:rFonts w:ascii="Times New Roman" w:hAnsi="Times New Roman" w:cs="Times New Roman"/>
          <w:sz w:val="24"/>
          <w:szCs w:val="24"/>
        </w:rPr>
        <w:t xml:space="preserve"> for those top 15 languages.</w:t>
      </w:r>
    </w:p>
    <w:p w:rsidR="00DD130B" w:rsidRPr="00E60CBE" w:rsidP="00E60CBE" w14:paraId="1ECFD200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A"/>
    <w:rsid w:val="000116F4"/>
    <w:rsid w:val="001F70B2"/>
    <w:rsid w:val="00477C99"/>
    <w:rsid w:val="004F1BA0"/>
    <w:rsid w:val="007A699E"/>
    <w:rsid w:val="0093712B"/>
    <w:rsid w:val="00C86717"/>
    <w:rsid w:val="00C8728A"/>
    <w:rsid w:val="00D4572B"/>
    <w:rsid w:val="00DD130B"/>
    <w:rsid w:val="00E60CBE"/>
    <w:rsid w:val="00F24231"/>
    <w:rsid w:val="00FB1C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6E374"/>
  <w15:chartTrackingRefBased/>
  <w15:docId w15:val="{797849A8-0B1A-4E74-BF02-D3C5ADC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Edmondson, Coretta (CMS/CM)</cp:lastModifiedBy>
  <cp:revision>2</cp:revision>
  <dcterms:created xsi:type="dcterms:W3CDTF">2023-10-17T19:58:00Z</dcterms:created>
  <dcterms:modified xsi:type="dcterms:W3CDTF">2023-10-17T19:58:00Z</dcterms:modified>
</cp:coreProperties>
</file>