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87E4B" w:rsidRPr="00275E10" w:rsidP="00987E4B" w14:paraId="22118A52" w14:textId="77777777">
      <w:pPr>
        <w:spacing w:after="0"/>
        <w:jc w:val="center"/>
      </w:pPr>
      <w:bookmarkStart w:id="0" w:name="_Hlk145411862"/>
    </w:p>
    <w:p w:rsidR="00987E4B" w:rsidRPr="00275E10" w:rsidP="00987E4B" w14:paraId="15F41E98" w14:textId="77777777">
      <w:pPr>
        <w:spacing w:after="0"/>
      </w:pPr>
    </w:p>
    <w:p w:rsidR="00987E4B" w:rsidRPr="00275E10" w:rsidP="00987E4B" w14:paraId="5146668A" w14:textId="77777777">
      <w:pPr>
        <w:pStyle w:val="SSALogo"/>
        <w:rPr>
          <w:rStyle w:val="BookTitle"/>
          <w:rFonts w:ascii="Arial" w:hAnsi="Arial" w:cs="Arial"/>
          <w:b w:val="0"/>
          <w:bCs w:val="0"/>
          <w:smallCaps w:val="0"/>
          <w:szCs w:val="24"/>
        </w:rPr>
      </w:pPr>
      <w:r w:rsidRPr="00275E10">
        <w:rPr>
          <w:rFonts w:ascii="Arial" w:hAnsi="Arial" w:cs="Arial"/>
          <w:noProof/>
          <w:szCs w:val="24"/>
        </w:rPr>
        <w:drawing>
          <wp:inline distT="0" distB="0" distL="0" distR="0">
            <wp:extent cx="914400" cy="914400"/>
            <wp:effectExtent l="19050" t="0" r="0" b="0"/>
            <wp:docPr id="3" name="Picture 3" descr="Social Security Administr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:\Users\490599\Documents\Project files\Documents Projects\ASB Training and Guides\New Word Interface\Control file testing\SSA Logos\LogoColor1inch.tif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4B" w:rsidRPr="00275E10" w:rsidP="00987E4B" w14:paraId="14D89440" w14:textId="77777777">
      <w:pPr>
        <w:spacing w:after="0"/>
        <w:jc w:val="center"/>
        <w:rPr>
          <w:sz w:val="36"/>
          <w:szCs w:val="36"/>
        </w:rPr>
      </w:pPr>
    </w:p>
    <w:p w:rsidR="00987E4B" w:rsidRPr="00275E10" w:rsidP="00987E4B" w14:paraId="53BC261A" w14:textId="77777777">
      <w:pPr>
        <w:spacing w:after="0"/>
        <w:jc w:val="center"/>
        <w:rPr>
          <w:rStyle w:val="BookTitle"/>
          <w:sz w:val="36"/>
          <w:szCs w:val="36"/>
        </w:rPr>
      </w:pPr>
      <w:r w:rsidRPr="00275E10">
        <w:rPr>
          <w:rStyle w:val="BookTitle"/>
          <w:sz w:val="36"/>
          <w:szCs w:val="36"/>
        </w:rPr>
        <w:t>Screen Package Document</w:t>
      </w:r>
    </w:p>
    <w:p w:rsidR="00987E4B" w:rsidRPr="00275E10" w:rsidP="00987E4B" w14:paraId="740E9EE4" w14:textId="77777777">
      <w:pPr>
        <w:spacing w:after="0"/>
        <w:jc w:val="center"/>
        <w:rPr>
          <w:sz w:val="36"/>
          <w:szCs w:val="36"/>
        </w:rPr>
      </w:pPr>
    </w:p>
    <w:p w:rsidR="00987E4B" w:rsidRPr="00275E10" w:rsidP="00987E4B" w14:paraId="6FF27CCC" w14:textId="490DAC32">
      <w:pPr>
        <w:spacing w:after="0"/>
        <w:jc w:val="center"/>
        <w:rPr>
          <w:rStyle w:val="BookTitle"/>
          <w:color w:val="4F81BD" w:themeColor="accent1"/>
          <w:sz w:val="36"/>
          <w:szCs w:val="36"/>
        </w:rPr>
      </w:pPr>
      <w:r w:rsidRPr="00275E10">
        <w:rPr>
          <w:rStyle w:val="BookTitle"/>
          <w:color w:val="4F81BD" w:themeColor="accent1"/>
          <w:sz w:val="36"/>
          <w:szCs w:val="36"/>
        </w:rPr>
        <w:t xml:space="preserve">The Management of Authentication </w:t>
      </w:r>
      <w:r w:rsidR="005E527A">
        <w:rPr>
          <w:rStyle w:val="BookTitle"/>
          <w:color w:val="4F81BD" w:themeColor="accent1"/>
          <w:sz w:val="36"/>
          <w:szCs w:val="36"/>
        </w:rPr>
        <w:t xml:space="preserve">and Authorization </w:t>
      </w:r>
      <w:r w:rsidRPr="00275E10">
        <w:rPr>
          <w:rStyle w:val="BookTitle"/>
          <w:color w:val="4F81BD" w:themeColor="accent1"/>
          <w:sz w:val="36"/>
          <w:szCs w:val="36"/>
        </w:rPr>
        <w:t>of Government Users, Institutions, and Customers (MAGIC) Application:</w:t>
      </w:r>
    </w:p>
    <w:p w:rsidR="00987E4B" w:rsidRPr="00275E10" w:rsidP="00987E4B" w14:paraId="44AA9492" w14:textId="77777777">
      <w:pPr>
        <w:spacing w:after="0"/>
        <w:jc w:val="center"/>
        <w:rPr>
          <w:rStyle w:val="BookTitle"/>
          <w:color w:val="4F81BD" w:themeColor="accent1"/>
          <w:sz w:val="36"/>
          <w:szCs w:val="36"/>
        </w:rPr>
      </w:pPr>
      <w:r w:rsidRPr="00275E10">
        <w:rPr>
          <w:rStyle w:val="BookTitle"/>
          <w:color w:val="4F81BD" w:themeColor="accent1"/>
          <w:sz w:val="36"/>
          <w:szCs w:val="36"/>
        </w:rPr>
        <w:t xml:space="preserve"> Registration of an Organization by Their Responsible Entity Officer</w:t>
      </w:r>
    </w:p>
    <w:p w:rsidR="00987E4B" w:rsidRPr="00275E10" w:rsidP="00987E4B" w14:paraId="5F12859F" w14:textId="77777777">
      <w:pPr>
        <w:spacing w:after="0"/>
        <w:jc w:val="center"/>
        <w:rPr>
          <w:rStyle w:val="BookTitle"/>
          <w:color w:val="4F81BD" w:themeColor="accent1"/>
          <w:sz w:val="36"/>
          <w:szCs w:val="36"/>
        </w:rPr>
      </w:pPr>
    </w:p>
    <w:p w:rsidR="00987E4B" w:rsidRPr="008A1F54" w:rsidP="00987E4B" w14:paraId="649D03C5" w14:textId="14F30311">
      <w:pPr>
        <w:spacing w:after="0"/>
        <w:jc w:val="center"/>
        <w:rPr>
          <w:rStyle w:val="BookTitle"/>
          <w:sz w:val="32"/>
          <w:szCs w:val="32"/>
        </w:rPr>
      </w:pPr>
      <w:r w:rsidRPr="008A1F54">
        <w:rPr>
          <w:rStyle w:val="BookTitle"/>
          <w:sz w:val="32"/>
          <w:szCs w:val="32"/>
        </w:rPr>
        <w:t xml:space="preserve">September </w:t>
      </w:r>
      <w:r w:rsidR="006553B0">
        <w:rPr>
          <w:rStyle w:val="BookTitle"/>
          <w:sz w:val="32"/>
          <w:szCs w:val="32"/>
        </w:rPr>
        <w:t>2</w:t>
      </w:r>
      <w:r w:rsidR="00E6389B">
        <w:rPr>
          <w:rStyle w:val="BookTitle"/>
          <w:sz w:val="32"/>
          <w:szCs w:val="32"/>
        </w:rPr>
        <w:t>1</w:t>
      </w:r>
      <w:r w:rsidR="00E6389B">
        <w:rPr>
          <w:rStyle w:val="BookTitle"/>
          <w:sz w:val="32"/>
          <w:szCs w:val="32"/>
          <w:vertAlign w:val="superscript"/>
        </w:rPr>
        <w:t>st</w:t>
      </w:r>
      <w:r w:rsidRPr="008A1F54">
        <w:rPr>
          <w:rStyle w:val="BookTitle"/>
          <w:sz w:val="32"/>
          <w:szCs w:val="32"/>
          <w:vertAlign w:val="superscript"/>
        </w:rPr>
        <w:t>,</w:t>
      </w:r>
      <w:r w:rsidRPr="008A1F54">
        <w:rPr>
          <w:rStyle w:val="BookTitle"/>
          <w:sz w:val="32"/>
          <w:szCs w:val="32"/>
        </w:rPr>
        <w:t xml:space="preserve"> 2023</w:t>
      </w:r>
    </w:p>
    <w:p w:rsidR="00987E4B" w:rsidRPr="00275E10" w:rsidP="00987E4B" w14:paraId="76A682B1" w14:textId="77777777">
      <w:pPr>
        <w:spacing w:after="0"/>
        <w:jc w:val="center"/>
        <w:rPr>
          <w:rStyle w:val="BookTitle"/>
          <w:sz w:val="24"/>
        </w:rPr>
      </w:pPr>
    </w:p>
    <w:p w:rsidR="00987E4B" w:rsidRPr="00275E10" w:rsidP="00987E4B" w14:paraId="6CF0B03E" w14:textId="77777777">
      <w:pPr>
        <w:spacing w:after="0"/>
        <w:jc w:val="center"/>
        <w:rPr>
          <w:rStyle w:val="BookTitle"/>
          <w:sz w:val="24"/>
        </w:rPr>
      </w:pPr>
      <w:r w:rsidRPr="00275E10">
        <w:rPr>
          <w:noProof/>
        </w:rPr>
        <w:drawing>
          <wp:inline distT="0" distB="0" distL="0" distR="0">
            <wp:extent cx="2496312" cy="18105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X_logoWithTag.pn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87E4B" w:rsidRPr="00275E10" w:rsidP="00987E4B" w14:paraId="68A622BF" w14:textId="77777777">
      <w:pPr>
        <w:rPr>
          <w:rStyle w:val="BookTitle"/>
          <w:b w:val="0"/>
          <w:bCs w:val="0"/>
          <w:smallCaps w:val="0"/>
          <w:sz w:val="24"/>
        </w:rPr>
      </w:pPr>
    </w:p>
    <w:p w:rsidR="00904913" w:rsidRPr="00275E10" w14:paraId="104A9139" w14:textId="18B51EBE">
      <w:r>
        <w:t xml:space="preserve"> </w:t>
      </w:r>
    </w:p>
    <w:p w:rsidR="00521E4D" w:rsidRPr="00275E10" w:rsidP="001C5100" w14:paraId="6D9AFAFF" w14:textId="77777777">
      <w:pPr>
        <w:pStyle w:val="AxureTOCHeading"/>
      </w:pPr>
      <w:r w:rsidRPr="00275E10">
        <w:br w:type="page"/>
      </w:r>
    </w:p>
    <w:sdt>
      <w:sdtPr>
        <w:rPr>
          <w:rFonts w:ascii="Arial" w:eastAsia="Times New Roman" w:hAnsi="Arial" w:cs="Arial"/>
          <w:b/>
          <w:color w:val="auto"/>
          <w:sz w:val="18"/>
          <w:szCs w:val="24"/>
        </w:rPr>
        <w:id w:val="116811401"/>
        <w:docPartObj>
          <w:docPartGallery w:val="Table of Contents"/>
          <w:docPartUnique/>
        </w:docPartObj>
      </w:sdtPr>
      <w:sdtContent>
        <w:p w:rsidR="00521E4D" w:rsidRPr="00275E10" w:rsidP="003161A3" w14:paraId="6D9BF01C" w14:textId="25C9FEF9">
          <w:pPr>
            <w:pStyle w:val="TOCHeading"/>
            <w:jc w:val="center"/>
            <w:rPr>
              <w:rFonts w:ascii="Arial" w:hAnsi="Arial" w:cs="Arial"/>
            </w:rPr>
          </w:pPr>
          <w:r w:rsidRPr="396F5973">
            <w:rPr>
              <w:rFonts w:ascii="Arial" w:eastAsia="Times New Roman" w:hAnsi="Arial" w:cs="Arial"/>
              <w:color w:val="auto"/>
              <w:sz w:val="18"/>
              <w:szCs w:val="18"/>
            </w:rPr>
            <w:t xml:space="preserve"> </w:t>
          </w:r>
          <w:r w:rsidRPr="396F5973" w:rsidR="4969D9F9">
            <w:rPr>
              <w:rFonts w:ascii="Arial" w:hAnsi="Arial" w:cs="Arial"/>
            </w:rPr>
            <w:t>Table of</w:t>
          </w:r>
          <w:r w:rsidRPr="396F5973" w:rsidR="4969D9F9">
            <w:rPr>
              <w:rFonts w:ascii="Arial" w:eastAsia="Times New Roman" w:hAnsi="Arial" w:cs="Arial"/>
              <w:color w:val="auto"/>
              <w:sz w:val="18"/>
              <w:szCs w:val="18"/>
            </w:rPr>
            <w:t xml:space="preserve"> </w:t>
          </w:r>
          <w:r w:rsidRPr="396F5973" w:rsidR="3A120786">
            <w:rPr>
              <w:rFonts w:ascii="Arial" w:hAnsi="Arial" w:cs="Arial"/>
            </w:rPr>
            <w:t>Contents</w:t>
          </w:r>
        </w:p>
        <w:p w:rsidR="005217B2" w14:paraId="622F71FF" w14:textId="199ECD29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 w:rsidR="00521E4D">
            <w:instrText>TOC \o "1-3" \h \z \u</w:instrText>
          </w:r>
          <w:r>
            <w:fldChar w:fldCharType="separate"/>
          </w:r>
          <w:hyperlink w:anchor="_Toc146205368" w:history="1">
            <w:r w:rsidRPr="00F41DFF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Responsible Entity Officer (REO)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_Toc146205368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5135318E" w14:textId="46BAE3D6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69" w:history="1">
            <w:r w:rsidRPr="00F41DFF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Enter Organization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_Toc146205369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00BB0056" w14:textId="0F40E120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70" w:history="1">
            <w:r w:rsidRPr="00F41DFF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Cancel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21089E5D" w14:textId="6FA677DD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71" w:history="1">
            <w:r w:rsidRPr="00F41DFF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REO Attestation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62B01553" w14:textId="6D31BA0B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205372" w:history="1">
            <w:r w:rsidRPr="00F41DFF">
              <w:rPr>
                <w:rStyle w:val="Hyperlink"/>
                <w:noProof/>
              </w:rPr>
              <w:t>4.1 Scenario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182EF7B2" w14:textId="37601C89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205373" w:history="1">
            <w:r w:rsidRPr="00F41DFF">
              <w:rPr>
                <w:rStyle w:val="Hyperlink"/>
                <w:noProof/>
              </w:rPr>
              <w:t>4.2 Scenario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5CE11E10" w14:textId="2F4A5F1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205374" w:history="1">
            <w:r w:rsidRPr="00F41DFF">
              <w:rPr>
                <w:rStyle w:val="Hyperlink"/>
                <w:noProof/>
              </w:rPr>
              <w:t>4.3 Scenario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434B20B5" w14:textId="46F70198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205375" w:history="1">
            <w:r w:rsidRPr="00F41DFF">
              <w:rPr>
                <w:rStyle w:val="Hyperlink"/>
                <w:noProof/>
              </w:rPr>
              <w:t>4.4 Scenario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343291E0" w14:textId="769E7B58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205376" w:history="1">
            <w:r w:rsidRPr="00F41DFF">
              <w:rPr>
                <w:rStyle w:val="Hyperlink"/>
                <w:noProof/>
              </w:rPr>
              <w:t>4.5 Scenario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13131B37" w14:textId="443D7DCE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205377" w:history="1">
            <w:r w:rsidRPr="00F41DFF">
              <w:rPr>
                <w:rStyle w:val="Hyperlink"/>
                <w:noProof/>
              </w:rPr>
              <w:t>4.6 Scenario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5F07C27A" w14:textId="62C9529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6205378" w:history="1">
            <w:r w:rsidRPr="00F41DFF">
              <w:rPr>
                <w:rStyle w:val="Hyperlink"/>
                <w:noProof/>
              </w:rPr>
              <w:t>4.7 Scenario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47BCB6AF" w14:textId="112B853F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79" w:history="1">
            <w:r w:rsidRPr="00F41DFF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Confirm Address of Your Organization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_Toc146205379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2DB934C9" w14:textId="0D995745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80" w:history="1">
            <w:r w:rsidRPr="00F41DFF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Provide and Verify Work Email Address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_Toc146205380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352ADB5C" w14:textId="408AB9D5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81" w:history="1">
            <w:r w:rsidRPr="00F41DFF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Provide Work Phone Number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_Toc146205381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482E382E" w14:textId="5775B0F0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82" w:history="1">
            <w:r w:rsidRPr="00F41DFF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 xml:space="preserve">Confirmation: </w:t>
            </w:r>
            <w:r w:rsidRPr="00F41DFF">
              <w:rPr>
                <w:rStyle w:val="Hyperlink"/>
                <w:noProof/>
                <w:spacing w:val="5"/>
              </w:rPr>
              <w:t>Registration Code to be Mailed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_Toc146205382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302E1BCC" w14:textId="1121D7CD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83" w:history="1">
            <w:r w:rsidRPr="00F41DFF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Complete Registration of Organization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_Toc146205383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73ED27D7" w14:textId="5C3EDAB9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84" w:history="1">
            <w:r w:rsidRPr="00F41DFF">
              <w:rPr>
                <w:rStyle w:val="Hyperlink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Registration Confirmation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_Toc146205384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6C1E4EED" w14:textId="533D4CA7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85" w:history="1">
            <w:r w:rsidRPr="00F41DFF">
              <w:rPr>
                <w:rStyle w:val="Hyperlink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noProof/>
              </w:rPr>
              <w:t>Registered Organizations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_Toc146205385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17B2" w14:paraId="61C6C29F" w14:textId="3E47D018">
          <w:pPr>
            <w:pStyle w:val="TOC1"/>
            <w:tabs>
              <w:tab w:val="left" w:pos="48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46205386" w:history="1">
            <w:r w:rsidRPr="00F41DFF">
              <w:rPr>
                <w:rStyle w:val="Hyperlink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F41DFF">
              <w:rPr>
                <w:rStyle w:val="Hyperlink"/>
                <w:rFonts w:eastAsia="Arial"/>
                <w:noProof/>
              </w:rPr>
              <w:t>Dashboard Versions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_Toc146205386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79DE" w:rsidP="396F5973" w14:paraId="126EE37C" w14:textId="21253697">
          <w:pPr>
            <w:pStyle w:val="TOC1"/>
            <w:tabs>
              <w:tab w:val="left" w:pos="360"/>
              <w:tab w:val="right" w:leader="dot" w:pos="10800"/>
            </w:tabs>
            <w:rPr>
              <w:rStyle w:val="Hyperlink"/>
              <w:noProof/>
            </w:rPr>
          </w:pPr>
          <w:r>
            <w:fldChar w:fldCharType="end"/>
          </w:r>
        </w:p>
      </w:sdtContent>
    </w:sdt>
    <w:p w:rsidR="00521E4D" w:rsidRPr="00275E10" w14:paraId="12575C88" w14:textId="29CC246D"/>
    <w:p w:rsidR="00634D62" w:rsidRPr="00275E10" w:rsidP="00DD45C3" w14:paraId="45C0C010" w14:textId="0915C563">
      <w:pPr>
        <w:pStyle w:val="TOC2"/>
        <w:tabs>
          <w:tab w:val="right" w:leader="dot" w:pos="10790"/>
        </w:tabs>
        <w:rPr>
          <w:b/>
        </w:rPr>
      </w:pPr>
    </w:p>
    <w:p w:rsidR="00987E4B" w:rsidRPr="00275E10" w:rsidP="001846B7" w14:paraId="1CB594B3" w14:textId="53DCF956">
      <w:pPr>
        <w:pStyle w:val="Heading1"/>
        <w:numPr>
          <w:ilvl w:val="0"/>
          <w:numId w:val="30"/>
        </w:numPr>
      </w:pPr>
      <w:r>
        <w:br w:type="page"/>
      </w:r>
      <w:bookmarkStart w:id="1" w:name="_Toc146205368"/>
      <w:r w:rsidR="113C676F">
        <w:t>Responsible Entity Officer</w:t>
      </w:r>
      <w:r w:rsidR="00DB191E">
        <w:t xml:space="preserve"> (REO)</w:t>
      </w:r>
      <w:bookmarkEnd w:id="1"/>
    </w:p>
    <w:p w:rsidR="04C6468E" w14:paraId="14809250" w14:textId="01CDCCB8">
      <w:r w:rsidRPr="396F5973">
        <w:rPr>
          <w:rFonts w:eastAsia="Arial"/>
          <w:sz w:val="22"/>
          <w:szCs w:val="22"/>
        </w:rPr>
        <w:t>A</w:t>
      </w:r>
      <w:r w:rsidR="00DB191E">
        <w:rPr>
          <w:rFonts w:eastAsia="Arial"/>
          <w:sz w:val="22"/>
          <w:szCs w:val="22"/>
        </w:rPr>
        <w:t>n</w:t>
      </w:r>
      <w:r w:rsidRPr="396F5973">
        <w:rPr>
          <w:rFonts w:eastAsia="Arial"/>
          <w:sz w:val="22"/>
          <w:szCs w:val="22"/>
        </w:rPr>
        <w:t xml:space="preserve"> REO candidate, referred </w:t>
      </w:r>
      <w:r w:rsidR="00903435">
        <w:rPr>
          <w:rFonts w:eastAsia="Arial"/>
          <w:sz w:val="22"/>
          <w:szCs w:val="22"/>
        </w:rPr>
        <w:t>to</w:t>
      </w:r>
      <w:r w:rsidRPr="396F5973">
        <w:rPr>
          <w:rFonts w:eastAsia="Arial"/>
          <w:sz w:val="22"/>
          <w:szCs w:val="22"/>
        </w:rPr>
        <w:t xml:space="preserve"> </w:t>
      </w:r>
      <w:r w:rsidR="00D667F9">
        <w:rPr>
          <w:rFonts w:eastAsia="Arial"/>
          <w:sz w:val="22"/>
          <w:szCs w:val="22"/>
        </w:rPr>
        <w:t xml:space="preserve">in this </w:t>
      </w:r>
      <w:r w:rsidRPr="396F5973">
        <w:rPr>
          <w:rFonts w:eastAsia="Arial"/>
          <w:sz w:val="22"/>
          <w:szCs w:val="22"/>
        </w:rPr>
        <w:t xml:space="preserve">document as the user, accesses their Business Services </w:t>
      </w:r>
      <w:r w:rsidR="00DD412F">
        <w:rPr>
          <w:rFonts w:eastAsia="Arial"/>
          <w:sz w:val="22"/>
          <w:szCs w:val="22"/>
        </w:rPr>
        <w:t>O</w:t>
      </w:r>
      <w:r w:rsidRPr="396F5973">
        <w:rPr>
          <w:rFonts w:eastAsia="Arial"/>
          <w:sz w:val="22"/>
          <w:szCs w:val="22"/>
        </w:rPr>
        <w:t xml:space="preserve">nline </w:t>
      </w:r>
      <w:r w:rsidR="00DD412F">
        <w:rPr>
          <w:rFonts w:eastAsia="Arial"/>
          <w:sz w:val="22"/>
          <w:szCs w:val="22"/>
        </w:rPr>
        <w:t xml:space="preserve">(BSO) </w:t>
      </w:r>
      <w:r w:rsidRPr="396F5973" w:rsidR="00903435">
        <w:rPr>
          <w:rFonts w:eastAsia="Arial"/>
          <w:sz w:val="22"/>
          <w:szCs w:val="22"/>
        </w:rPr>
        <w:t xml:space="preserve">account </w:t>
      </w:r>
      <w:r w:rsidR="00903435">
        <w:rPr>
          <w:rFonts w:eastAsia="Arial"/>
          <w:sz w:val="22"/>
          <w:szCs w:val="22"/>
        </w:rPr>
        <w:t xml:space="preserve">with an authenticated credential </w:t>
      </w:r>
      <w:r w:rsidRPr="396F5973">
        <w:rPr>
          <w:rFonts w:eastAsia="Arial"/>
          <w:sz w:val="22"/>
          <w:szCs w:val="22"/>
        </w:rPr>
        <w:t>and proceeds to register their organization.</w:t>
      </w:r>
    </w:p>
    <w:p w:rsidR="001846B7" w:rsidRPr="00275E10" w:rsidP="001846B7" w14:paraId="601781D4" w14:textId="1D23753E">
      <w:pPr>
        <w:pStyle w:val="AxureHeading2"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7068820" cy="2840182"/>
            <wp:effectExtent l="19050" t="19050" r="17780" b="1778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077" cy="28426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F54" w14:paraId="7FA8A7B8" w14:textId="77777777">
      <w:pPr>
        <w:spacing w:before="0" w:after="0"/>
        <w:rPr>
          <w:b/>
          <w:bCs/>
          <w:kern w:val="32"/>
          <w:sz w:val="32"/>
          <w:szCs w:val="32"/>
        </w:rPr>
      </w:pPr>
      <w:r>
        <w:br w:type="page"/>
      </w:r>
    </w:p>
    <w:p w:rsidR="002666B3" w:rsidRPr="00275E10" w:rsidP="001846B7" w14:paraId="18639F68" w14:textId="34782177">
      <w:pPr>
        <w:pStyle w:val="Heading1"/>
        <w:numPr>
          <w:ilvl w:val="0"/>
          <w:numId w:val="30"/>
        </w:numPr>
      </w:pPr>
      <w:bookmarkStart w:id="2" w:name="_Toc146205369"/>
      <w:r>
        <w:t xml:space="preserve">Enter </w:t>
      </w:r>
      <w:r w:rsidR="2C796D2A">
        <w:t>Organization</w:t>
      </w:r>
      <w:r>
        <w:t xml:space="preserve"> Details</w:t>
      </w:r>
      <w:bookmarkEnd w:id="2"/>
      <w:r>
        <w:t xml:space="preserve"> </w:t>
      </w:r>
    </w:p>
    <w:p w:rsidR="002666B3" w:rsidRPr="00275E10" w:rsidP="396F5973" w14:paraId="62602FC1" w14:textId="583F165D">
      <w:pPr>
        <w:spacing w:line="259" w:lineRule="auto"/>
      </w:pPr>
      <w:r w:rsidRPr="396F5973">
        <w:rPr>
          <w:sz w:val="22"/>
          <w:szCs w:val="22"/>
        </w:rPr>
        <w:t xml:space="preserve">The footer shown on this page will </w:t>
      </w:r>
      <w:r w:rsidR="000F583B">
        <w:rPr>
          <w:sz w:val="22"/>
          <w:szCs w:val="22"/>
        </w:rPr>
        <w:t>persist</w:t>
      </w:r>
      <w:r w:rsidRPr="396F5973">
        <w:rPr>
          <w:sz w:val="22"/>
          <w:szCs w:val="22"/>
        </w:rPr>
        <w:t xml:space="preserve"> on every page of the application. We will omit showing it from this point on.</w:t>
      </w:r>
    </w:p>
    <w:p w:rsidR="002666B3" w:rsidRPr="00275E10" w:rsidP="396F5973" w14:paraId="40E717CC" w14:textId="4E51F98B">
      <w:pPr>
        <w:rPr>
          <w:szCs w:val="18"/>
        </w:rPr>
      </w:pPr>
      <w:r>
        <w:rPr>
          <w:noProof/>
        </w:rPr>
        <w:drawing>
          <wp:inline distT="0" distB="0" distL="0" distR="0">
            <wp:extent cx="6874640" cy="5599967"/>
            <wp:effectExtent l="19050" t="19050" r="21590" b="20320"/>
            <wp:docPr id="1064736242" name="Picture 106473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36242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640" cy="55999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1F54" w14:paraId="57C6F359" w14:textId="77777777">
      <w:pPr>
        <w:spacing w:before="0" w:after="0"/>
        <w:rPr>
          <w:b/>
          <w:bCs/>
          <w:kern w:val="32"/>
          <w:sz w:val="32"/>
          <w:szCs w:val="32"/>
        </w:rPr>
      </w:pPr>
      <w:r>
        <w:br w:type="page"/>
      </w:r>
    </w:p>
    <w:p w:rsidR="1C57C5A9" w:rsidP="396F5973" w14:paraId="7F049A8E" w14:textId="043747B7">
      <w:pPr>
        <w:pStyle w:val="Heading1"/>
        <w:numPr>
          <w:ilvl w:val="0"/>
          <w:numId w:val="30"/>
        </w:numPr>
        <w:spacing w:line="259" w:lineRule="auto"/>
      </w:pPr>
      <w:bookmarkStart w:id="3" w:name="_Toc146205370"/>
      <w:r>
        <w:t>Cancel Registration</w:t>
      </w:r>
      <w:bookmarkEnd w:id="3"/>
    </w:p>
    <w:p w:rsidR="00606317" w:rsidRPr="00275E10" w:rsidP="396F5973" w14:paraId="35CD26E2" w14:textId="13826704">
      <w:pPr>
        <w:rPr>
          <w:sz w:val="22"/>
          <w:szCs w:val="22"/>
        </w:rPr>
      </w:pPr>
      <w:r w:rsidRPr="396F5973">
        <w:rPr>
          <w:sz w:val="22"/>
          <w:szCs w:val="22"/>
        </w:rPr>
        <w:t>The</w:t>
      </w:r>
      <w:r w:rsidRPr="396F5973" w:rsidR="64FAA78C">
        <w:rPr>
          <w:sz w:val="22"/>
          <w:szCs w:val="22"/>
        </w:rPr>
        <w:t xml:space="preserve"> user can cancel registration at any time by selecting the </w:t>
      </w:r>
      <w:r w:rsidRPr="396F5973" w:rsidR="6CB74367">
        <w:rPr>
          <w:sz w:val="22"/>
          <w:szCs w:val="22"/>
        </w:rPr>
        <w:t>Cancel</w:t>
      </w:r>
      <w:r w:rsidRPr="396F5973" w:rsidR="3C9E8811">
        <w:rPr>
          <w:sz w:val="22"/>
          <w:szCs w:val="22"/>
        </w:rPr>
        <w:t xml:space="preserve"> button. An alert will be </w:t>
      </w:r>
      <w:r w:rsidR="000F583B">
        <w:rPr>
          <w:sz w:val="22"/>
          <w:szCs w:val="22"/>
        </w:rPr>
        <w:t>displayed</w:t>
      </w:r>
      <w:r w:rsidRPr="396F5973" w:rsidR="3C9E8811">
        <w:rPr>
          <w:sz w:val="22"/>
          <w:szCs w:val="22"/>
        </w:rPr>
        <w:t xml:space="preserve"> to</w:t>
      </w:r>
      <w:r w:rsidRPr="396F5973" w:rsidR="6CB74367">
        <w:rPr>
          <w:sz w:val="22"/>
          <w:szCs w:val="22"/>
        </w:rPr>
        <w:t xml:space="preserve"> let them know all registration information will be lost</w:t>
      </w:r>
      <w:r w:rsidRPr="396F5973" w:rsidR="1AA79B06">
        <w:rPr>
          <w:sz w:val="22"/>
          <w:szCs w:val="22"/>
        </w:rPr>
        <w:t xml:space="preserve"> if they </w:t>
      </w:r>
      <w:r w:rsidRPr="396F5973" w:rsidR="0B9DAFAA">
        <w:rPr>
          <w:sz w:val="22"/>
          <w:szCs w:val="22"/>
        </w:rPr>
        <w:t>confirm this option.</w:t>
      </w:r>
      <w:r w:rsidRPr="396F5973" w:rsidR="1AA79B06">
        <w:rPr>
          <w:sz w:val="22"/>
          <w:szCs w:val="22"/>
        </w:rPr>
        <w:t xml:space="preserve"> </w:t>
      </w:r>
    </w:p>
    <w:p w:rsidR="00D421A5" w:rsidRPr="00275E10" w:rsidP="396F5973" w14:paraId="5E1A333C" w14:textId="5779648A">
      <w:r>
        <w:rPr>
          <w:noProof/>
        </w:rPr>
        <w:drawing>
          <wp:inline distT="0" distB="0" distL="0" distR="0">
            <wp:extent cx="6858000" cy="2734628"/>
            <wp:effectExtent l="0" t="0" r="0" b="8890"/>
            <wp:docPr id="235264811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64811" name="Picture 4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1A5" w:rsidRPr="00275E10" w:rsidP="00D421A5" w14:paraId="2E2C762A" w14:textId="77777777">
      <w:pPr>
        <w:rPr>
          <w:rStyle w:val="BookTitle"/>
          <w:b w:val="0"/>
          <w:bCs w:val="0"/>
          <w:smallCaps w:val="0"/>
          <w:sz w:val="24"/>
        </w:rPr>
      </w:pPr>
    </w:p>
    <w:p w:rsidR="00D421A5" w:rsidP="00410880" w14:paraId="65841385" w14:textId="2C6E5927">
      <w:pPr>
        <w:pStyle w:val="Heading1"/>
        <w:numPr>
          <w:ilvl w:val="0"/>
          <w:numId w:val="30"/>
        </w:numPr>
      </w:pPr>
      <w:bookmarkStart w:id="4" w:name="_Toc146205371"/>
      <w:r>
        <w:t xml:space="preserve">REO </w:t>
      </w:r>
      <w:r w:rsidR="5ABFA525">
        <w:t>Att</w:t>
      </w:r>
      <w:r w:rsidR="7F6B3A7A">
        <w:t>estation</w:t>
      </w:r>
      <w:bookmarkEnd w:id="4"/>
      <w:r w:rsidR="7F6B3A7A">
        <w:t xml:space="preserve"> </w:t>
      </w:r>
    </w:p>
    <w:p w:rsidR="00512344" w:rsidRPr="00512344" w:rsidP="00512344" w14:paraId="08DA671F" w14:textId="77777777">
      <w:pPr>
        <w:rPr>
          <w:rStyle w:val="BookTitle"/>
          <w:b w:val="0"/>
          <w:bCs w:val="0"/>
          <w:smallCaps w:val="0"/>
          <w:sz w:val="22"/>
          <w:szCs w:val="22"/>
        </w:rPr>
      </w:pPr>
      <w:r w:rsidRPr="00512344">
        <w:rPr>
          <w:rStyle w:val="BookTitle"/>
          <w:b w:val="0"/>
          <w:bCs w:val="0"/>
          <w:smallCaps w:val="0"/>
          <w:sz w:val="22"/>
          <w:szCs w:val="22"/>
        </w:rPr>
        <w:t xml:space="preserve">If they choose to proceed with the registration, the user must answer several dynamic questions and agree to the statement of perjury. </w:t>
      </w:r>
    </w:p>
    <w:p w:rsidR="00D421A5" w:rsidRPr="00275E10" w:rsidP="396F5973" w14:paraId="6B630621" w14:textId="7B03C9AD">
      <w:pPr>
        <w:rPr>
          <w:rStyle w:val="BookTitle"/>
          <w:b w:val="0"/>
          <w:bCs w:val="0"/>
          <w:smallCaps w:val="0"/>
          <w:sz w:val="22"/>
          <w:szCs w:val="22"/>
        </w:rPr>
      </w:pPr>
      <w:r>
        <w:rPr>
          <w:noProof/>
        </w:rPr>
        <w:drawing>
          <wp:inline distT="0" distB="0" distL="0" distR="0">
            <wp:extent cx="6908514" cy="2952750"/>
            <wp:effectExtent l="19050" t="19050" r="2603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9057" cy="29529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1F54" w14:paraId="71133BFD" w14:textId="77777777">
      <w:pPr>
        <w:spacing w:before="0" w:after="0"/>
        <w:rPr>
          <w:rStyle w:val="BookTitle"/>
          <w:b w:val="0"/>
          <w:bCs w:val="0"/>
          <w:smallCaps w:val="0"/>
          <w:sz w:val="22"/>
          <w:szCs w:val="22"/>
        </w:rPr>
      </w:pPr>
      <w:r>
        <w:rPr>
          <w:rStyle w:val="BookTitle"/>
          <w:b w:val="0"/>
          <w:bCs w:val="0"/>
          <w:smallCaps w:val="0"/>
          <w:sz w:val="22"/>
          <w:szCs w:val="22"/>
        </w:rPr>
        <w:br w:type="page"/>
      </w:r>
    </w:p>
    <w:p w:rsidR="00410880" w:rsidRPr="000F583B" w:rsidP="000F583B" w14:paraId="43B28F21" w14:textId="73C5683C">
      <w:pPr>
        <w:rPr>
          <w:rStyle w:val="BookTitle"/>
          <w:b w:val="0"/>
          <w:bCs w:val="0"/>
          <w:smallCaps w:val="0"/>
          <w:sz w:val="22"/>
          <w:szCs w:val="22"/>
        </w:rPr>
      </w:pPr>
      <w:r w:rsidRPr="396F5973">
        <w:rPr>
          <w:rStyle w:val="BookTitle"/>
          <w:b w:val="0"/>
          <w:bCs w:val="0"/>
          <w:smallCaps w:val="0"/>
          <w:sz w:val="22"/>
          <w:szCs w:val="22"/>
        </w:rPr>
        <w:t>Below,</w:t>
      </w:r>
      <w:r w:rsidRPr="396F5973" w:rsidR="79642D07">
        <w:rPr>
          <w:rStyle w:val="BookTitle"/>
          <w:b w:val="0"/>
          <w:bCs w:val="0"/>
          <w:smallCaps w:val="0"/>
          <w:sz w:val="22"/>
          <w:szCs w:val="22"/>
        </w:rPr>
        <w:t xml:space="preserve"> </w:t>
      </w:r>
      <w:r w:rsidRPr="396F5973">
        <w:rPr>
          <w:rStyle w:val="BookTitle"/>
          <w:b w:val="0"/>
          <w:bCs w:val="0"/>
          <w:smallCaps w:val="0"/>
          <w:sz w:val="22"/>
          <w:szCs w:val="22"/>
        </w:rPr>
        <w:t>we have included all possible variations of the questions asked.</w:t>
      </w:r>
    </w:p>
    <w:p w:rsidR="00D421A5" w:rsidRPr="001534B7" w:rsidP="001534B7" w14:paraId="447BB6DE" w14:textId="7341873E">
      <w:pPr>
        <w:pStyle w:val="Heading2"/>
        <w:rPr>
          <w:rStyle w:val="BookTitle"/>
          <w:b/>
          <w:bCs/>
          <w:smallCaps w:val="0"/>
          <w:spacing w:val="0"/>
          <w:sz w:val="22"/>
          <w:szCs w:val="22"/>
        </w:rPr>
      </w:pPr>
      <w:bookmarkStart w:id="5" w:name="_Toc146205372"/>
      <w:r w:rsidRPr="001534B7">
        <w:rPr>
          <w:rStyle w:val="BookTitle"/>
          <w:b/>
          <w:bCs/>
          <w:smallCaps w:val="0"/>
          <w:spacing w:val="0"/>
          <w:sz w:val="22"/>
          <w:szCs w:val="22"/>
        </w:rPr>
        <w:t>4.1</w:t>
      </w:r>
      <w:r w:rsidRPr="001534B7" w:rsidR="252944E1">
        <w:rPr>
          <w:rStyle w:val="BookTitle"/>
          <w:b/>
          <w:bCs/>
          <w:smallCaps w:val="0"/>
          <w:spacing w:val="0"/>
          <w:sz w:val="22"/>
          <w:szCs w:val="22"/>
        </w:rPr>
        <w:t xml:space="preserve"> Scenario 1</w:t>
      </w:r>
      <w:bookmarkEnd w:id="5"/>
    </w:p>
    <w:p w:rsidR="00275E10" w:rsidRPr="008A1F54" w:rsidP="008A1F54" w14:paraId="2730E173" w14:textId="0FA015A6">
      <w:r>
        <w:rPr>
          <w:noProof/>
        </w:rPr>
        <w:drawing>
          <wp:inline distT="0" distB="0" distL="0" distR="0">
            <wp:extent cx="6981837" cy="4152900"/>
            <wp:effectExtent l="19050" t="19050" r="2857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2902" cy="41535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21A5" w:rsidRPr="00275E10" w:rsidP="00275E10" w14:paraId="35CEF05D" w14:textId="121CDF4B">
      <w:pPr>
        <w:pStyle w:val="Heading2"/>
        <w:rPr>
          <w:sz w:val="22"/>
          <w:szCs w:val="22"/>
        </w:rPr>
      </w:pPr>
      <w:bookmarkStart w:id="6" w:name="_Toc146205373"/>
      <w:r w:rsidRPr="396F5973">
        <w:rPr>
          <w:sz w:val="22"/>
          <w:szCs w:val="22"/>
        </w:rPr>
        <w:t xml:space="preserve">4.2 </w:t>
      </w:r>
      <w:r w:rsidRPr="396F5973" w:rsidR="149BCA8A">
        <w:rPr>
          <w:sz w:val="22"/>
          <w:szCs w:val="22"/>
        </w:rPr>
        <w:t>Scenario 2</w:t>
      </w:r>
      <w:bookmarkEnd w:id="6"/>
    </w:p>
    <w:p w:rsidR="006553B0" w:rsidP="00FE1644" w14:paraId="7D72CD96" w14:textId="4574DCAA">
      <w:pPr>
        <w:rPr>
          <w:rStyle w:val="Heading2Char"/>
          <w:sz w:val="22"/>
          <w:szCs w:val="22"/>
        </w:rPr>
      </w:pPr>
      <w:r>
        <w:rPr>
          <w:noProof/>
        </w:rPr>
        <w:drawing>
          <wp:inline distT="0" distB="0" distL="0" distR="0">
            <wp:extent cx="6927850" cy="4150295"/>
            <wp:effectExtent l="19050" t="19050" r="25400" b="222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0837" cy="41520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05CA" w:rsidP="00D421A5" w14:paraId="55D5BDB5" w14:textId="77777777">
      <w:pPr>
        <w:rPr>
          <w:rStyle w:val="Heading2Char"/>
          <w:sz w:val="22"/>
          <w:szCs w:val="22"/>
        </w:rPr>
      </w:pPr>
      <w:r>
        <w:rPr>
          <w:rStyle w:val="Heading2Char"/>
          <w:sz w:val="22"/>
          <w:szCs w:val="22"/>
        </w:rPr>
        <w:br/>
      </w:r>
    </w:p>
    <w:p w:rsidR="000E05CA" w14:paraId="1E8035CB" w14:textId="77777777">
      <w:pPr>
        <w:spacing w:before="0" w:after="0"/>
        <w:rPr>
          <w:rStyle w:val="Heading2Char"/>
          <w:sz w:val="22"/>
          <w:szCs w:val="22"/>
        </w:rPr>
      </w:pPr>
      <w:r>
        <w:rPr>
          <w:rStyle w:val="Heading2Char"/>
          <w:sz w:val="22"/>
          <w:szCs w:val="22"/>
        </w:rPr>
        <w:br w:type="page"/>
      </w:r>
    </w:p>
    <w:p w:rsidR="000E05CA" w:rsidP="00D421A5" w14:paraId="55FC6C2E" w14:textId="03DBB375">
      <w:pPr>
        <w:rPr>
          <w:noProof/>
        </w:rPr>
      </w:pPr>
      <w:bookmarkStart w:id="7" w:name="_Toc146205374"/>
      <w:r w:rsidRPr="000E05CA">
        <w:rPr>
          <w:rStyle w:val="Heading2Char"/>
          <w:sz w:val="22"/>
          <w:szCs w:val="22"/>
        </w:rPr>
        <w:t>4.3 Scenario 3</w:t>
      </w:r>
      <w:bookmarkEnd w:id="7"/>
    </w:p>
    <w:p w:rsidR="000F583B" w:rsidP="00D421A5" w14:paraId="2D405E09" w14:textId="336F58C9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972300" cy="3976793"/>
            <wp:effectExtent l="19050" t="19050" r="19050" b="24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9"/>
                    <a:srcRect b="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767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7F9" w:rsidP="00275E10" w14:paraId="13EAF6E5" w14:textId="77777777">
      <w:pPr>
        <w:rPr>
          <w:sz w:val="22"/>
          <w:szCs w:val="22"/>
        </w:rPr>
      </w:pPr>
    </w:p>
    <w:p w:rsidR="00275E10" w:rsidRPr="00FE1644" w:rsidP="00275E10" w14:paraId="49C49806" w14:textId="6039C902">
      <w:pPr>
        <w:rPr>
          <w:sz w:val="22"/>
          <w:szCs w:val="22"/>
        </w:rPr>
      </w:pPr>
      <w:r w:rsidRPr="396F5973">
        <w:rPr>
          <w:sz w:val="22"/>
          <w:szCs w:val="22"/>
        </w:rPr>
        <w:t xml:space="preserve">If the user answers </w:t>
      </w:r>
      <w:r w:rsidRPr="396F5973" w:rsidR="567D20D9">
        <w:rPr>
          <w:sz w:val="22"/>
          <w:szCs w:val="22"/>
        </w:rPr>
        <w:t>“</w:t>
      </w:r>
      <w:r w:rsidRPr="396F5973">
        <w:rPr>
          <w:sz w:val="22"/>
          <w:szCs w:val="22"/>
        </w:rPr>
        <w:t>No</w:t>
      </w:r>
      <w:r w:rsidRPr="396F5973" w:rsidR="532E49A8">
        <w:rPr>
          <w:sz w:val="22"/>
          <w:szCs w:val="22"/>
        </w:rPr>
        <w:t>”</w:t>
      </w:r>
      <w:r w:rsidRPr="396F5973">
        <w:rPr>
          <w:sz w:val="22"/>
          <w:szCs w:val="22"/>
        </w:rPr>
        <w:t xml:space="preserve"> to any of the subsequent questions (aside from the first question), they may not proceed with the registration.</w:t>
      </w:r>
      <w:r w:rsidR="00D667F9">
        <w:rPr>
          <w:sz w:val="22"/>
          <w:szCs w:val="22"/>
        </w:rPr>
        <w:t xml:space="preserve"> </w:t>
      </w:r>
    </w:p>
    <w:p w:rsidR="00D421A5" w:rsidP="000A22DB" w14:paraId="3575B592" w14:textId="5592457E">
      <w:pPr>
        <w:pStyle w:val="Heading2"/>
        <w:rPr>
          <w:sz w:val="22"/>
          <w:szCs w:val="22"/>
        </w:rPr>
      </w:pPr>
      <w:bookmarkStart w:id="8" w:name="_Toc146205375"/>
      <w:r w:rsidRPr="396F5973">
        <w:rPr>
          <w:sz w:val="22"/>
          <w:szCs w:val="22"/>
        </w:rPr>
        <w:t>4.</w:t>
      </w:r>
      <w:r w:rsidR="00FE1644">
        <w:rPr>
          <w:sz w:val="22"/>
          <w:szCs w:val="22"/>
        </w:rPr>
        <w:t>4</w:t>
      </w:r>
      <w:r w:rsidRPr="396F5973">
        <w:rPr>
          <w:sz w:val="22"/>
          <w:szCs w:val="22"/>
        </w:rPr>
        <w:t xml:space="preserve"> </w:t>
      </w:r>
      <w:r w:rsidRPr="396F5973" w:rsidR="149BCA8A">
        <w:rPr>
          <w:sz w:val="22"/>
          <w:szCs w:val="22"/>
        </w:rPr>
        <w:t xml:space="preserve">Scenario </w:t>
      </w:r>
      <w:r w:rsidR="00FE1644">
        <w:rPr>
          <w:sz w:val="22"/>
          <w:szCs w:val="22"/>
        </w:rPr>
        <w:t>4</w:t>
      </w:r>
      <w:bookmarkEnd w:id="8"/>
    </w:p>
    <w:p w:rsidR="00D667F9" w:rsidP="00D667F9" w14:paraId="00CE987E" w14:textId="1D2D6527">
      <w:r>
        <w:rPr>
          <w:noProof/>
        </w:rPr>
        <w:drawing>
          <wp:inline distT="0" distB="0" distL="0" distR="0">
            <wp:extent cx="6889018" cy="2729230"/>
            <wp:effectExtent l="19050" t="19050" r="26670" b="139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0"/>
                    <a:srcRect l="930" t="30741" r="-1" b="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28" cy="2732918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840" w14:paraId="2B4F00C9" w14:textId="77777777">
      <w:pPr>
        <w:spacing w:before="0" w:after="0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br w:type="page"/>
      </w:r>
    </w:p>
    <w:p w:rsidR="00256840" w:rsidRPr="00256840" w:rsidP="00256840" w14:paraId="718E4808" w14:textId="10DDEDEC">
      <w:pPr>
        <w:pStyle w:val="Heading2"/>
        <w:rPr>
          <w:sz w:val="22"/>
          <w:szCs w:val="22"/>
        </w:rPr>
      </w:pPr>
      <w:bookmarkStart w:id="9" w:name="_Toc146205376"/>
      <w:r w:rsidRPr="396F5973">
        <w:rPr>
          <w:sz w:val="22"/>
          <w:szCs w:val="22"/>
        </w:rPr>
        <w:t>4.</w:t>
      </w:r>
      <w:r>
        <w:rPr>
          <w:sz w:val="22"/>
          <w:szCs w:val="22"/>
        </w:rPr>
        <w:t>5</w:t>
      </w:r>
      <w:r w:rsidRPr="396F5973">
        <w:rPr>
          <w:sz w:val="22"/>
          <w:szCs w:val="22"/>
        </w:rPr>
        <w:t xml:space="preserve"> Scenario </w:t>
      </w:r>
      <w:r>
        <w:rPr>
          <w:sz w:val="22"/>
          <w:szCs w:val="22"/>
        </w:rPr>
        <w:t>5</w:t>
      </w:r>
      <w:bookmarkEnd w:id="9"/>
    </w:p>
    <w:p w:rsidR="00D667F9" w:rsidP="00D667F9" w14:paraId="1000AEF9" w14:textId="7AB48850">
      <w:r>
        <w:rPr>
          <w:noProof/>
        </w:rPr>
        <w:drawing>
          <wp:inline distT="0" distB="0" distL="0" distR="0">
            <wp:extent cx="6877050" cy="2668706"/>
            <wp:effectExtent l="19050" t="19050" r="19050" b="17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1"/>
                    <a:srcRect l="740" t="30920" b="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09" cy="2670630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840" w:rsidP="00D667F9" w14:paraId="7ADE5AB2" w14:textId="3F4A65C3"/>
    <w:p w:rsidR="00256840" w:rsidRPr="00256840" w:rsidP="00256840" w14:paraId="2E35DCFE" w14:textId="7C5BFD0A">
      <w:pPr>
        <w:pStyle w:val="Heading2"/>
        <w:rPr>
          <w:sz w:val="22"/>
          <w:szCs w:val="22"/>
        </w:rPr>
      </w:pPr>
      <w:bookmarkStart w:id="10" w:name="_Toc146205377"/>
      <w:r w:rsidRPr="396F5973">
        <w:rPr>
          <w:sz w:val="22"/>
          <w:szCs w:val="22"/>
        </w:rPr>
        <w:t>4.</w:t>
      </w:r>
      <w:r>
        <w:rPr>
          <w:sz w:val="22"/>
          <w:szCs w:val="22"/>
        </w:rPr>
        <w:t>6</w:t>
      </w:r>
      <w:r w:rsidRPr="396F5973">
        <w:rPr>
          <w:sz w:val="22"/>
          <w:szCs w:val="22"/>
        </w:rPr>
        <w:t xml:space="preserve"> Scenario </w:t>
      </w:r>
      <w:r>
        <w:rPr>
          <w:sz w:val="22"/>
          <w:szCs w:val="22"/>
        </w:rPr>
        <w:t>6</w:t>
      </w:r>
      <w:bookmarkEnd w:id="10"/>
    </w:p>
    <w:p w:rsidR="00275E10" w:rsidRPr="00256840" w:rsidP="00256840" w14:paraId="7BE9AD09" w14:textId="70075CD8">
      <w:r>
        <w:rPr>
          <w:noProof/>
        </w:rPr>
        <w:drawing>
          <wp:inline distT="0" distB="0" distL="0" distR="0">
            <wp:extent cx="6907486" cy="2520315"/>
            <wp:effectExtent l="19050" t="19050" r="27305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2"/>
                    <a:srcRect t="39909" b="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00" cy="2521123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E10" w:rsidP="00275E10" w14:paraId="72A33EF1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275E10" w:rsidP="00275E10" w14:paraId="0B55C213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275E10" w:rsidP="00275E10" w14:paraId="32329342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275E10" w:rsidP="00275E10" w14:paraId="3D57D304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275E10" w:rsidP="00275E10" w14:paraId="5A69D0B2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275E10" w:rsidP="00275E10" w14:paraId="228E1E54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275E10" w:rsidP="00275E10" w14:paraId="28BC7DDB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275E10" w:rsidP="00275E10" w14:paraId="24EA11F1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275E10" w:rsidP="00275E10" w14:paraId="089F407D" w14:textId="77777777">
      <w:pPr>
        <w:pStyle w:val="Subtitle"/>
        <w:rPr>
          <w:rFonts w:ascii="Arial" w:hAnsi="Arial" w:cs="Arial"/>
          <w:b/>
          <w:bCs/>
          <w:i/>
          <w:iCs/>
          <w:color w:val="000000" w:themeColor="text1"/>
          <w:sz w:val="22"/>
        </w:rPr>
      </w:pPr>
    </w:p>
    <w:p w:rsidR="00D421A5" w:rsidRPr="000A22DB" w:rsidP="000A22DB" w14:paraId="07B3CC97" w14:textId="745B1E76">
      <w:pPr>
        <w:pStyle w:val="Heading2"/>
        <w:rPr>
          <w:sz w:val="22"/>
          <w:szCs w:val="22"/>
        </w:rPr>
      </w:pPr>
      <w:bookmarkStart w:id="11" w:name="_Toc146205378"/>
      <w:r w:rsidRPr="396F5973">
        <w:rPr>
          <w:sz w:val="22"/>
          <w:szCs w:val="22"/>
        </w:rPr>
        <w:t>4.</w:t>
      </w:r>
      <w:r w:rsidR="00256840">
        <w:rPr>
          <w:sz w:val="22"/>
          <w:szCs w:val="22"/>
        </w:rPr>
        <w:t>7</w:t>
      </w:r>
      <w:r w:rsidRPr="396F5973">
        <w:rPr>
          <w:sz w:val="22"/>
          <w:szCs w:val="22"/>
        </w:rPr>
        <w:t xml:space="preserve"> </w:t>
      </w:r>
      <w:r w:rsidRPr="396F5973" w:rsidR="149BCA8A">
        <w:rPr>
          <w:sz w:val="22"/>
          <w:szCs w:val="22"/>
        </w:rPr>
        <w:t xml:space="preserve">Scenario </w:t>
      </w:r>
      <w:r w:rsidR="00256840">
        <w:rPr>
          <w:sz w:val="22"/>
          <w:szCs w:val="22"/>
        </w:rPr>
        <w:t>7</w:t>
      </w:r>
      <w:bookmarkEnd w:id="11"/>
    </w:p>
    <w:p w:rsidR="00D421A5" w:rsidP="00D421A5" w14:paraId="7084BB4E" w14:textId="0A58F45B">
      <w:r>
        <w:rPr>
          <w:noProof/>
        </w:rPr>
        <w:drawing>
          <wp:inline distT="0" distB="0" distL="0" distR="0">
            <wp:extent cx="6958109" cy="2088515"/>
            <wp:effectExtent l="19050" t="19050" r="14605" b="260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3"/>
                    <a:srcRect t="45948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34" cy="2089183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E97" w:rsidP="00D421A5" w14:paraId="41CEE782" w14:textId="77777777">
      <w:pPr>
        <w:rPr>
          <w:sz w:val="22"/>
          <w:szCs w:val="22"/>
        </w:rPr>
      </w:pPr>
    </w:p>
    <w:p w:rsidR="008C18F2" w:rsidRPr="00D53C73" w:rsidP="00D421A5" w14:paraId="49B6CEEF" w14:textId="2F98D73A">
      <w:pPr>
        <w:rPr>
          <w:sz w:val="22"/>
          <w:szCs w:val="22"/>
        </w:rPr>
      </w:pPr>
      <w:r>
        <w:rPr>
          <w:sz w:val="22"/>
          <w:szCs w:val="22"/>
        </w:rPr>
        <w:t>If t</w:t>
      </w:r>
      <w:r w:rsidR="00D667F9">
        <w:rPr>
          <w:sz w:val="22"/>
          <w:szCs w:val="22"/>
        </w:rPr>
        <w:t>he u</w:t>
      </w:r>
      <w:r w:rsidRPr="00D53C73">
        <w:rPr>
          <w:sz w:val="22"/>
          <w:szCs w:val="22"/>
        </w:rPr>
        <w:t xml:space="preserve">ser </w:t>
      </w:r>
      <w:r>
        <w:rPr>
          <w:sz w:val="22"/>
          <w:szCs w:val="22"/>
        </w:rPr>
        <w:t xml:space="preserve">does not meet REO criteria, they will have to cancel their registration. </w:t>
      </w:r>
    </w:p>
    <w:p w:rsidR="000A22DB" w:rsidP="396F5973" w14:paraId="7E59869D" w14:textId="24A397AD">
      <w:pPr>
        <w:spacing w:after="0"/>
      </w:pPr>
      <w:r>
        <w:rPr>
          <w:noProof/>
        </w:rPr>
        <w:drawing>
          <wp:inline distT="0" distB="0" distL="0" distR="0">
            <wp:extent cx="7022711" cy="2089150"/>
            <wp:effectExtent l="0" t="0" r="6985" b="635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6" b="2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6" cy="209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8F2" w:rsidRPr="00275E10" w:rsidP="396F5973" w14:paraId="0ABFD4B6" w14:textId="77777777">
      <w:pPr>
        <w:spacing w:after="0"/>
      </w:pPr>
    </w:p>
    <w:p w:rsidR="00D421A5" w:rsidRPr="00275E10" w:rsidP="396F5973" w14:paraId="264ADCA6" w14:textId="19607A57">
      <w:pPr>
        <w:rPr>
          <w:sz w:val="22"/>
          <w:szCs w:val="22"/>
        </w:rPr>
      </w:pPr>
      <w:r w:rsidRPr="396F5973">
        <w:rPr>
          <w:sz w:val="22"/>
          <w:szCs w:val="22"/>
        </w:rPr>
        <w:t xml:space="preserve">Upon selecting </w:t>
      </w:r>
      <w:r w:rsidRPr="396F5973" w:rsidR="64F94E74">
        <w:rPr>
          <w:sz w:val="22"/>
          <w:szCs w:val="22"/>
        </w:rPr>
        <w:t xml:space="preserve">the </w:t>
      </w:r>
      <w:r w:rsidRPr="396F5973">
        <w:rPr>
          <w:sz w:val="22"/>
          <w:szCs w:val="22"/>
        </w:rPr>
        <w:t>Next</w:t>
      </w:r>
      <w:r w:rsidRPr="396F5973" w:rsidR="048C3B7A">
        <w:rPr>
          <w:sz w:val="22"/>
          <w:szCs w:val="22"/>
        </w:rPr>
        <w:t xml:space="preserve"> button</w:t>
      </w:r>
      <w:r w:rsidRPr="396F5973">
        <w:rPr>
          <w:sz w:val="22"/>
          <w:szCs w:val="22"/>
        </w:rPr>
        <w:t>, the user is provided with the</w:t>
      </w:r>
      <w:r w:rsidRPr="396F5973" w:rsidR="178CC30C">
        <w:rPr>
          <w:sz w:val="22"/>
          <w:szCs w:val="22"/>
        </w:rPr>
        <w:t xml:space="preserve"> Statement of Perjury</w:t>
      </w:r>
      <w:r w:rsidRPr="396F5973">
        <w:rPr>
          <w:sz w:val="22"/>
          <w:szCs w:val="22"/>
        </w:rPr>
        <w:t xml:space="preserve"> </w:t>
      </w:r>
      <w:r w:rsidR="00AE6AEC">
        <w:rPr>
          <w:sz w:val="22"/>
          <w:szCs w:val="22"/>
        </w:rPr>
        <w:t xml:space="preserve">statement </w:t>
      </w:r>
      <w:r w:rsidRPr="396F5973">
        <w:rPr>
          <w:sz w:val="22"/>
          <w:szCs w:val="22"/>
        </w:rPr>
        <w:t xml:space="preserve">they must accept. </w:t>
      </w:r>
    </w:p>
    <w:p w:rsidR="00275E10" w:rsidP="00275E10" w14:paraId="5D37AA90" w14:textId="11766B05">
      <w:r>
        <w:rPr>
          <w:noProof/>
        </w:rPr>
        <w:drawing>
          <wp:inline distT="0" distB="0" distL="0" distR="0">
            <wp:extent cx="5681992" cy="25215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351" cy="25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10" w:rsidRPr="00275E10" w:rsidP="00275E10" w14:paraId="34F09961" w14:textId="77777777"/>
    <w:p w:rsidR="008A1F54" w14:paraId="39B9360E" w14:textId="77777777">
      <w:pPr>
        <w:spacing w:before="0" w:after="0"/>
        <w:rPr>
          <w:rStyle w:val="IntenseReference"/>
          <w:smallCaps w:val="0"/>
          <w:color w:val="auto"/>
          <w:spacing w:val="0"/>
          <w:kern w:val="32"/>
          <w:sz w:val="32"/>
          <w:szCs w:val="32"/>
        </w:rPr>
      </w:pPr>
      <w:r>
        <w:rPr>
          <w:rStyle w:val="IntenseReference"/>
          <w:b w:val="0"/>
          <w:bCs w:val="0"/>
          <w:smallCaps w:val="0"/>
          <w:color w:val="auto"/>
          <w:spacing w:val="0"/>
        </w:rPr>
        <w:br w:type="page"/>
      </w:r>
    </w:p>
    <w:p w:rsidR="00D421A5" w:rsidRPr="00275E10" w:rsidP="00275E10" w14:paraId="459224F0" w14:textId="177334B1">
      <w:pPr>
        <w:pStyle w:val="Heading1"/>
        <w:numPr>
          <w:ilvl w:val="0"/>
          <w:numId w:val="30"/>
        </w:numPr>
      </w:pPr>
      <w:bookmarkStart w:id="12" w:name="_Toc146205379"/>
      <w:r w:rsidRPr="396F5973">
        <w:rPr>
          <w:rStyle w:val="IntenseReference"/>
          <w:b/>
          <w:bCs/>
          <w:smallCaps w:val="0"/>
          <w:color w:val="auto"/>
          <w:spacing w:val="0"/>
        </w:rPr>
        <w:t xml:space="preserve">Confirm </w:t>
      </w:r>
      <w:r w:rsidRPr="396F5973" w:rsidR="652813AA">
        <w:rPr>
          <w:rStyle w:val="IntenseReference"/>
          <w:b/>
          <w:bCs/>
          <w:smallCaps w:val="0"/>
          <w:color w:val="auto"/>
          <w:spacing w:val="0"/>
        </w:rPr>
        <w:t>A</w:t>
      </w:r>
      <w:r w:rsidRPr="396F5973">
        <w:rPr>
          <w:rStyle w:val="IntenseReference"/>
          <w:b/>
          <w:bCs/>
          <w:smallCaps w:val="0"/>
          <w:color w:val="auto"/>
          <w:spacing w:val="0"/>
        </w:rPr>
        <w:t xml:space="preserve">ddress of </w:t>
      </w:r>
      <w:r w:rsidRPr="396F5973" w:rsidR="06C60FA8">
        <w:rPr>
          <w:rStyle w:val="IntenseReference"/>
          <w:b/>
          <w:bCs/>
          <w:smallCaps w:val="0"/>
          <w:color w:val="auto"/>
          <w:spacing w:val="0"/>
        </w:rPr>
        <w:t>Y</w:t>
      </w:r>
      <w:r w:rsidRPr="396F5973">
        <w:rPr>
          <w:rStyle w:val="IntenseReference"/>
          <w:b/>
          <w:bCs/>
          <w:smallCaps w:val="0"/>
          <w:color w:val="auto"/>
          <w:spacing w:val="0"/>
        </w:rPr>
        <w:t xml:space="preserve">our </w:t>
      </w:r>
      <w:r w:rsidRPr="396F5973" w:rsidR="57F54616">
        <w:rPr>
          <w:rStyle w:val="IntenseReference"/>
          <w:b/>
          <w:bCs/>
          <w:smallCaps w:val="0"/>
          <w:color w:val="auto"/>
          <w:spacing w:val="0"/>
        </w:rPr>
        <w:t>O</w:t>
      </w:r>
      <w:r w:rsidRPr="396F5973">
        <w:rPr>
          <w:rStyle w:val="IntenseReference"/>
          <w:b/>
          <w:bCs/>
          <w:smallCaps w:val="0"/>
          <w:color w:val="auto"/>
          <w:spacing w:val="0"/>
        </w:rPr>
        <w:t>rganization</w:t>
      </w:r>
      <w:bookmarkEnd w:id="12"/>
    </w:p>
    <w:p w:rsidR="00512344" w:rsidRPr="00512344" w:rsidP="00512344" w14:paraId="03A503C2" w14:textId="77777777">
      <w:pPr>
        <w:rPr>
          <w:sz w:val="22"/>
          <w:szCs w:val="22"/>
        </w:rPr>
      </w:pPr>
      <w:r w:rsidRPr="00512344">
        <w:rPr>
          <w:sz w:val="22"/>
          <w:szCs w:val="22"/>
        </w:rPr>
        <w:t>The user must confirm the address where SSA can send the registration code. The addresses presented are based on IRS data for the EIN entered.</w:t>
      </w:r>
    </w:p>
    <w:p w:rsidR="00D421A5" w:rsidRPr="00275E10" w:rsidP="00D421A5" w14:paraId="1CFF39C0" w14:textId="4CD7AD10">
      <w:r w:rsidRPr="00275E10">
        <w:rPr>
          <w:noProof/>
        </w:rPr>
        <w:drawing>
          <wp:inline distT="0" distB="0" distL="0" distR="0">
            <wp:extent cx="7141714" cy="2793423"/>
            <wp:effectExtent l="19050" t="19050" r="21590" b="2603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71" cy="2809639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AEC" w:rsidP="396F5973" w14:paraId="5408A823" w14:textId="77777777">
      <w:pPr>
        <w:pStyle w:val="Subtitle"/>
        <w:rPr>
          <w:rFonts w:ascii="Arial" w:hAnsi="Arial" w:cs="Arial"/>
          <w:color w:val="000000" w:themeColor="text1"/>
          <w:sz w:val="22"/>
        </w:rPr>
      </w:pPr>
    </w:p>
    <w:p w:rsidR="00D421A5" w:rsidRPr="000A22DB" w:rsidP="396F5973" w14:paraId="06573439" w14:textId="09170ADE">
      <w:pPr>
        <w:pStyle w:val="Subtitle"/>
        <w:rPr>
          <w:rFonts w:ascii="Arial" w:hAnsi="Arial" w:cs="Arial"/>
          <w:color w:val="000000" w:themeColor="text1"/>
          <w:sz w:val="22"/>
        </w:rPr>
      </w:pPr>
      <w:r w:rsidRPr="396F5973">
        <w:rPr>
          <w:rFonts w:ascii="Arial" w:hAnsi="Arial" w:cs="Arial"/>
          <w:color w:val="000000" w:themeColor="text1"/>
          <w:sz w:val="22"/>
        </w:rPr>
        <w:t xml:space="preserve">Once </w:t>
      </w:r>
      <w:r w:rsidRPr="396F5973" w:rsidR="21E3A4E3">
        <w:rPr>
          <w:rFonts w:ascii="Arial" w:hAnsi="Arial" w:cs="Arial"/>
          <w:color w:val="000000" w:themeColor="text1"/>
          <w:sz w:val="22"/>
        </w:rPr>
        <w:t>the</w:t>
      </w:r>
      <w:r w:rsidRPr="396F5973">
        <w:rPr>
          <w:rFonts w:ascii="Arial" w:hAnsi="Arial" w:cs="Arial"/>
          <w:color w:val="000000" w:themeColor="text1"/>
          <w:sz w:val="22"/>
        </w:rPr>
        <w:t xml:space="preserve"> a</w:t>
      </w:r>
      <w:r w:rsidRPr="396F5973" w:rsidR="149BCA8A">
        <w:rPr>
          <w:rFonts w:ascii="Arial" w:hAnsi="Arial" w:cs="Arial"/>
          <w:color w:val="000000" w:themeColor="text1"/>
          <w:sz w:val="22"/>
        </w:rPr>
        <w:t xml:space="preserve">ddress </w:t>
      </w:r>
      <w:r w:rsidRPr="396F5973" w:rsidR="78F1AB04">
        <w:rPr>
          <w:rFonts w:ascii="Arial" w:hAnsi="Arial" w:cs="Arial"/>
          <w:color w:val="000000" w:themeColor="text1"/>
          <w:sz w:val="22"/>
        </w:rPr>
        <w:t xml:space="preserve">is </w:t>
      </w:r>
      <w:r w:rsidRPr="396F5973" w:rsidR="149BCA8A">
        <w:rPr>
          <w:rFonts w:ascii="Arial" w:hAnsi="Arial" w:cs="Arial"/>
          <w:color w:val="000000" w:themeColor="text1"/>
          <w:sz w:val="22"/>
        </w:rPr>
        <w:t>selected</w:t>
      </w:r>
      <w:r w:rsidRPr="396F5973" w:rsidR="0EB2A78E">
        <w:rPr>
          <w:rFonts w:ascii="Arial" w:hAnsi="Arial" w:cs="Arial"/>
          <w:color w:val="000000" w:themeColor="text1"/>
          <w:sz w:val="22"/>
        </w:rPr>
        <w:t>, the user can continue</w:t>
      </w:r>
      <w:r w:rsidRPr="396F5973" w:rsidR="101A5BD9">
        <w:rPr>
          <w:rFonts w:ascii="Arial" w:hAnsi="Arial" w:cs="Arial"/>
          <w:color w:val="000000" w:themeColor="text1"/>
          <w:sz w:val="22"/>
        </w:rPr>
        <w:t>.</w:t>
      </w:r>
    </w:p>
    <w:p w:rsidR="00D421A5" w:rsidRPr="00275E10" w:rsidP="00D421A5" w14:paraId="5A7B2E65" w14:textId="77777777">
      <w:pPr>
        <w:rPr>
          <w:noProof/>
        </w:rPr>
      </w:pPr>
      <w:r w:rsidRPr="00275E10">
        <w:rPr>
          <w:noProof/>
        </w:rPr>
        <w:drawing>
          <wp:inline distT="0" distB="0" distL="0" distR="0">
            <wp:extent cx="7185660" cy="2868775"/>
            <wp:effectExtent l="19050" t="19050" r="15240" b="2730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920" cy="28764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22DB" w:rsidP="396F5973" w14:paraId="352CB8B0" w14:textId="5ED91FC3">
      <w:pPr>
        <w:rPr>
          <w:noProof/>
        </w:rPr>
      </w:pPr>
    </w:p>
    <w:p w:rsidR="000A22DB" w:rsidP="00D421A5" w14:paraId="537397E4" w14:textId="2E62A919">
      <w:pPr>
        <w:rPr>
          <w:noProof/>
        </w:rPr>
      </w:pPr>
    </w:p>
    <w:p w:rsidR="008A1F54" w14:paraId="7EBFDDB1" w14:textId="77777777">
      <w:pPr>
        <w:spacing w:before="0" w:after="0"/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:rsidR="00D421A5" w:rsidRPr="00275E10" w:rsidP="396F5973" w14:paraId="28286206" w14:textId="1F480E99">
      <w:pPr>
        <w:rPr>
          <w:noProof/>
          <w:sz w:val="22"/>
          <w:szCs w:val="22"/>
        </w:rPr>
      </w:pPr>
      <w:r w:rsidRPr="396F5973">
        <w:rPr>
          <w:noProof/>
          <w:sz w:val="22"/>
          <w:szCs w:val="22"/>
        </w:rPr>
        <w:t xml:space="preserve">If the address is not listed, the user can select “The current address is not listed.” and review an alert advising them to complete the Change of Address for Businesses </w:t>
      </w:r>
      <w:hyperlink r:id="rId28">
        <w:r w:rsidRPr="396F5973">
          <w:rPr>
            <w:rStyle w:val="Hyperlink"/>
            <w:noProof/>
            <w:sz w:val="22"/>
            <w:szCs w:val="22"/>
          </w:rPr>
          <w:t>8822-B Form at IRS.gov</w:t>
        </w:r>
      </w:hyperlink>
      <w:r w:rsidRPr="396F5973">
        <w:rPr>
          <w:noProof/>
          <w:sz w:val="22"/>
          <w:szCs w:val="22"/>
        </w:rPr>
        <w:t xml:space="preserve">. </w:t>
      </w:r>
      <w:r>
        <w:rPr>
          <w:noProof/>
          <w:sz w:val="22"/>
          <w:szCs w:val="22"/>
        </w:rPr>
        <w:t>The</w:t>
      </w:r>
      <w:r w:rsidRPr="396F5973">
        <w:rPr>
          <w:noProof/>
          <w:sz w:val="22"/>
          <w:szCs w:val="22"/>
        </w:rPr>
        <w:t xml:space="preserve"> user cannot continue with their registration. </w:t>
      </w:r>
    </w:p>
    <w:p w:rsidR="00D421A5" w:rsidP="00D421A5" w14:paraId="1DEC30F5" w14:textId="21A8CA2F">
      <w:pPr>
        <w:rPr>
          <w:noProof/>
        </w:rPr>
      </w:pPr>
      <w:r w:rsidRPr="00275E10">
        <w:rPr>
          <w:noProof/>
        </w:rPr>
        <w:drawing>
          <wp:inline distT="0" distB="0" distL="0" distR="0">
            <wp:extent cx="7035292" cy="3472295"/>
            <wp:effectExtent l="19050" t="19050" r="13335" b="1397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74" cy="3493016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F54" w:rsidRPr="00275E10" w:rsidP="00D421A5" w14:paraId="636142B7" w14:textId="77777777">
      <w:pPr>
        <w:rPr>
          <w:noProof/>
        </w:rPr>
      </w:pPr>
    </w:p>
    <w:p w:rsidR="00D421A5" w:rsidRPr="00275E10" w:rsidP="396F5973" w14:paraId="6670E030" w14:textId="4D8391EE">
      <w:pPr>
        <w:pStyle w:val="Heading1"/>
        <w:numPr>
          <w:ilvl w:val="0"/>
          <w:numId w:val="30"/>
        </w:numPr>
        <w:rPr>
          <w:rStyle w:val="IntenseReference"/>
          <w:b/>
          <w:bCs/>
          <w:smallCaps w:val="0"/>
          <w:color w:val="auto"/>
          <w:spacing w:val="0"/>
        </w:rPr>
      </w:pPr>
      <w:bookmarkStart w:id="13" w:name="_Toc146205380"/>
      <w:r w:rsidRPr="396F5973">
        <w:rPr>
          <w:rStyle w:val="IntenseReference"/>
          <w:b/>
          <w:bCs/>
          <w:smallCaps w:val="0"/>
          <w:color w:val="auto"/>
          <w:spacing w:val="0"/>
        </w:rPr>
        <w:t xml:space="preserve">Provide </w:t>
      </w:r>
      <w:r w:rsidRPr="396F5973" w:rsidR="644F838B">
        <w:rPr>
          <w:rStyle w:val="IntenseReference"/>
          <w:b/>
          <w:bCs/>
          <w:smallCaps w:val="0"/>
          <w:color w:val="auto"/>
          <w:spacing w:val="0"/>
        </w:rPr>
        <w:t xml:space="preserve">and Verify </w:t>
      </w:r>
      <w:r w:rsidRPr="396F5973">
        <w:rPr>
          <w:rStyle w:val="IntenseReference"/>
          <w:b/>
          <w:bCs/>
          <w:smallCaps w:val="0"/>
          <w:color w:val="auto"/>
          <w:spacing w:val="0"/>
        </w:rPr>
        <w:t>Work Email Address</w:t>
      </w:r>
      <w:bookmarkEnd w:id="13"/>
    </w:p>
    <w:p w:rsidR="00D421A5" w:rsidRPr="00275E10" w:rsidP="396F5973" w14:paraId="45E0B058" w14:textId="68BEB347">
      <w:pPr>
        <w:rPr>
          <w:sz w:val="22"/>
          <w:szCs w:val="22"/>
        </w:rPr>
      </w:pPr>
      <w:r w:rsidRPr="396F5973">
        <w:rPr>
          <w:sz w:val="22"/>
          <w:szCs w:val="22"/>
        </w:rPr>
        <w:t xml:space="preserve">The user </w:t>
      </w:r>
      <w:r w:rsidRPr="396F5973" w:rsidR="719447E1">
        <w:rPr>
          <w:sz w:val="22"/>
          <w:szCs w:val="22"/>
        </w:rPr>
        <w:t>must</w:t>
      </w:r>
      <w:r w:rsidRPr="396F5973">
        <w:rPr>
          <w:sz w:val="22"/>
          <w:szCs w:val="22"/>
        </w:rPr>
        <w:t xml:space="preserve"> provide an email address.</w:t>
      </w:r>
    </w:p>
    <w:p w:rsidR="00D421A5" w:rsidRPr="00275E10" w:rsidP="00D421A5" w14:paraId="56863A10" w14:textId="77777777">
      <w:r w:rsidRPr="00275E10">
        <w:rPr>
          <w:noProof/>
        </w:rPr>
        <w:drawing>
          <wp:inline distT="0" distB="0" distL="0" distR="0">
            <wp:extent cx="7021830" cy="2217728"/>
            <wp:effectExtent l="19050" t="19050" r="26670" b="1143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59" cy="22249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5E2" w:rsidRPr="002C75E2" w:rsidP="396F5973" w14:paraId="6F0ED8E0" w14:textId="28716BAF">
      <w:pPr>
        <w:rPr>
          <w:sz w:val="22"/>
          <w:szCs w:val="22"/>
        </w:rPr>
      </w:pPr>
      <w:r w:rsidRPr="396F5973">
        <w:rPr>
          <w:sz w:val="22"/>
          <w:szCs w:val="22"/>
        </w:rPr>
        <w:t>T</w:t>
      </w:r>
      <w:r w:rsidRPr="396F5973" w:rsidR="6884AAFE">
        <w:rPr>
          <w:sz w:val="22"/>
          <w:szCs w:val="22"/>
        </w:rPr>
        <w:t xml:space="preserve">he system will verify </w:t>
      </w:r>
      <w:r w:rsidR="00512344">
        <w:rPr>
          <w:sz w:val="22"/>
          <w:szCs w:val="22"/>
        </w:rPr>
        <w:t>the</w:t>
      </w:r>
      <w:r w:rsidRPr="396F5973" w:rsidR="6884AAFE">
        <w:rPr>
          <w:sz w:val="22"/>
          <w:szCs w:val="22"/>
        </w:rPr>
        <w:t xml:space="preserve"> email address by sending a one-time verification code to the user</w:t>
      </w:r>
      <w:r w:rsidRPr="396F5973" w:rsidR="3EA7F093">
        <w:rPr>
          <w:sz w:val="22"/>
          <w:szCs w:val="22"/>
        </w:rPr>
        <w:t xml:space="preserve">. </w:t>
      </w:r>
    </w:p>
    <w:p w:rsidR="00D421A5" w:rsidP="396F5973" w14:paraId="26EAB3E5" w14:textId="78A6E2D0">
      <w:pPr>
        <w:rPr>
          <w:rStyle w:val="BookTitle"/>
          <w:b w:val="0"/>
          <w:bCs w:val="0"/>
          <w:smallCaps w:val="0"/>
          <w:sz w:val="24"/>
          <w:szCs w:val="24"/>
        </w:rPr>
      </w:pPr>
      <w:r w:rsidRPr="00275E10">
        <w:rPr>
          <w:noProof/>
        </w:rPr>
        <w:drawing>
          <wp:inline distT="0" distB="0" distL="0" distR="0">
            <wp:extent cx="7053757" cy="2877346"/>
            <wp:effectExtent l="19050" t="19050" r="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757" cy="2877346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F54" w:rsidRPr="00275E10" w:rsidP="396F5973" w14:paraId="35583D13" w14:textId="77777777">
      <w:pPr>
        <w:rPr>
          <w:rStyle w:val="BookTitle"/>
          <w:b w:val="0"/>
          <w:bCs w:val="0"/>
          <w:smallCaps w:val="0"/>
          <w:sz w:val="24"/>
          <w:szCs w:val="24"/>
        </w:rPr>
      </w:pPr>
    </w:p>
    <w:p w:rsidR="00D421A5" w:rsidRPr="00275E10" w:rsidP="396F5973" w14:paraId="25D68BB7" w14:textId="5DA05B59">
      <w:pPr>
        <w:rPr>
          <w:sz w:val="22"/>
          <w:szCs w:val="22"/>
        </w:rPr>
      </w:pPr>
      <w:r w:rsidRPr="396F5973">
        <w:rPr>
          <w:sz w:val="22"/>
          <w:szCs w:val="22"/>
        </w:rPr>
        <w:t xml:space="preserve">Should the </w:t>
      </w:r>
      <w:r w:rsidR="00AE6AEC">
        <w:rPr>
          <w:sz w:val="22"/>
          <w:szCs w:val="22"/>
        </w:rPr>
        <w:t xml:space="preserve">verification </w:t>
      </w:r>
      <w:r w:rsidRPr="396F5973">
        <w:rPr>
          <w:sz w:val="22"/>
          <w:szCs w:val="22"/>
        </w:rPr>
        <w:t>code expire, the user has an option to request a new code.</w:t>
      </w:r>
    </w:p>
    <w:p w:rsidR="00D421A5" w:rsidRPr="00275E10" w:rsidP="396F5973" w14:paraId="755C3A8A" w14:textId="40BE0F84">
      <w:r>
        <w:rPr>
          <w:noProof/>
        </w:rPr>
        <w:drawing>
          <wp:inline distT="0" distB="0" distL="0" distR="0">
            <wp:extent cx="6962775" cy="2785110"/>
            <wp:effectExtent l="19050" t="19050" r="28575" b="15240"/>
            <wp:docPr id="603485534" name="Picture 60348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85534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7851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8A1F54" w14:paraId="2E61D91D" w14:textId="77777777">
      <w:pPr>
        <w:spacing w:before="0" w:after="0"/>
        <w:rPr>
          <w:rStyle w:val="BookTitle"/>
          <w:smallCaps w:val="0"/>
          <w:spacing w:val="0"/>
          <w:kern w:val="32"/>
          <w:sz w:val="32"/>
          <w:szCs w:val="32"/>
        </w:rPr>
      </w:pPr>
      <w:r>
        <w:rPr>
          <w:rStyle w:val="BookTitle"/>
          <w:b w:val="0"/>
          <w:bCs w:val="0"/>
          <w:smallCaps w:val="0"/>
          <w:spacing w:val="0"/>
          <w:sz w:val="32"/>
          <w:szCs w:val="32"/>
        </w:rPr>
        <w:br w:type="page"/>
      </w:r>
    </w:p>
    <w:p w:rsidR="00D421A5" w:rsidRPr="002C75E2" w:rsidP="396F5973" w14:paraId="062C717D" w14:textId="77A5CACC">
      <w:pPr>
        <w:pStyle w:val="Heading1"/>
        <w:numPr>
          <w:ilvl w:val="0"/>
          <w:numId w:val="30"/>
        </w:numPr>
        <w:rPr>
          <w:rStyle w:val="BookTitle"/>
          <w:b/>
          <w:bCs/>
          <w:smallCaps w:val="0"/>
          <w:spacing w:val="0"/>
          <w:sz w:val="32"/>
          <w:szCs w:val="32"/>
        </w:rPr>
      </w:pPr>
      <w:bookmarkStart w:id="14" w:name="_Toc146205381"/>
      <w:r w:rsidRPr="396F5973">
        <w:rPr>
          <w:rStyle w:val="BookTitle"/>
          <w:b/>
          <w:bCs/>
          <w:smallCaps w:val="0"/>
          <w:spacing w:val="0"/>
          <w:sz w:val="32"/>
          <w:szCs w:val="32"/>
        </w:rPr>
        <w:t>P</w:t>
      </w:r>
      <w:r w:rsidRPr="396F5973" w:rsidR="149BCA8A">
        <w:rPr>
          <w:rStyle w:val="BookTitle"/>
          <w:b/>
          <w:bCs/>
          <w:smallCaps w:val="0"/>
          <w:spacing w:val="0"/>
          <w:sz w:val="32"/>
          <w:szCs w:val="32"/>
        </w:rPr>
        <w:t xml:space="preserve">rovide </w:t>
      </w:r>
      <w:r w:rsidRPr="396F5973" w:rsidR="7E4DD704">
        <w:rPr>
          <w:rStyle w:val="BookTitle"/>
          <w:b/>
          <w:bCs/>
          <w:smallCaps w:val="0"/>
          <w:spacing w:val="0"/>
          <w:sz w:val="32"/>
          <w:szCs w:val="32"/>
        </w:rPr>
        <w:t>W</w:t>
      </w:r>
      <w:r w:rsidRPr="396F5973" w:rsidR="149BCA8A">
        <w:rPr>
          <w:rStyle w:val="BookTitle"/>
          <w:b/>
          <w:bCs/>
          <w:smallCaps w:val="0"/>
          <w:spacing w:val="0"/>
          <w:sz w:val="32"/>
          <w:szCs w:val="32"/>
        </w:rPr>
        <w:t xml:space="preserve">ork </w:t>
      </w:r>
      <w:r w:rsidRPr="396F5973" w:rsidR="03B7E8B0">
        <w:rPr>
          <w:rStyle w:val="BookTitle"/>
          <w:b/>
          <w:bCs/>
          <w:smallCaps w:val="0"/>
          <w:spacing w:val="0"/>
          <w:sz w:val="32"/>
          <w:szCs w:val="32"/>
        </w:rPr>
        <w:t>P</w:t>
      </w:r>
      <w:r w:rsidRPr="396F5973" w:rsidR="149BCA8A">
        <w:rPr>
          <w:rStyle w:val="BookTitle"/>
          <w:b/>
          <w:bCs/>
          <w:smallCaps w:val="0"/>
          <w:spacing w:val="0"/>
          <w:sz w:val="32"/>
          <w:szCs w:val="32"/>
        </w:rPr>
        <w:t xml:space="preserve">hone </w:t>
      </w:r>
      <w:r w:rsidRPr="396F5973" w:rsidR="6394E6AC">
        <w:rPr>
          <w:rStyle w:val="BookTitle"/>
          <w:b/>
          <w:bCs/>
          <w:smallCaps w:val="0"/>
          <w:spacing w:val="0"/>
          <w:sz w:val="32"/>
          <w:szCs w:val="32"/>
        </w:rPr>
        <w:t>N</w:t>
      </w:r>
      <w:r w:rsidRPr="396F5973" w:rsidR="149BCA8A">
        <w:rPr>
          <w:rStyle w:val="BookTitle"/>
          <w:b/>
          <w:bCs/>
          <w:smallCaps w:val="0"/>
          <w:spacing w:val="0"/>
          <w:sz w:val="32"/>
          <w:szCs w:val="32"/>
        </w:rPr>
        <w:t>umber</w:t>
      </w:r>
      <w:bookmarkEnd w:id="14"/>
    </w:p>
    <w:p w:rsidR="00D421A5" w:rsidRPr="00275E10" w:rsidP="396F5973" w14:paraId="327A9070" w14:textId="76A65DC1">
      <w:pPr>
        <w:rPr>
          <w:sz w:val="22"/>
          <w:szCs w:val="22"/>
        </w:rPr>
      </w:pPr>
      <w:r w:rsidRPr="396F5973">
        <w:rPr>
          <w:sz w:val="22"/>
          <w:szCs w:val="22"/>
        </w:rPr>
        <w:t>The user must provide their primary phone number.</w:t>
      </w:r>
    </w:p>
    <w:p w:rsidR="00D421A5" w:rsidRPr="00275E10" w:rsidP="396F5973" w14:paraId="720A8506" w14:textId="2512C58A">
      <w:r>
        <w:rPr>
          <w:noProof/>
        </w:rPr>
        <w:drawing>
          <wp:inline distT="0" distB="0" distL="0" distR="0">
            <wp:extent cx="6988290" cy="2809875"/>
            <wp:effectExtent l="19050" t="19050" r="22225" b="9525"/>
            <wp:docPr id="254265690" name="Picture 25426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65690" name="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290" cy="280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AE6AEC" w:rsidP="396F5973" w14:paraId="26A714CA" w14:textId="77777777">
      <w:pPr>
        <w:rPr>
          <w:sz w:val="22"/>
          <w:szCs w:val="22"/>
        </w:rPr>
      </w:pPr>
    </w:p>
    <w:p w:rsidR="00D421A5" w:rsidRPr="00275E10" w:rsidP="396F5973" w14:paraId="189E355D" w14:textId="23CBDF42">
      <w:pPr>
        <w:rPr>
          <w:sz w:val="22"/>
          <w:szCs w:val="22"/>
        </w:rPr>
      </w:pPr>
      <w:r w:rsidRPr="396F5973">
        <w:rPr>
          <w:sz w:val="22"/>
          <w:szCs w:val="22"/>
        </w:rPr>
        <w:t xml:space="preserve">The </w:t>
      </w:r>
      <w:r w:rsidRPr="396F5973" w:rsidR="552A805B">
        <w:rPr>
          <w:sz w:val="22"/>
          <w:szCs w:val="22"/>
        </w:rPr>
        <w:t xml:space="preserve">user can provide an </w:t>
      </w:r>
      <w:r w:rsidR="00973F07">
        <w:rPr>
          <w:sz w:val="22"/>
          <w:szCs w:val="22"/>
        </w:rPr>
        <w:t xml:space="preserve">alternate </w:t>
      </w:r>
      <w:r w:rsidRPr="396F5973">
        <w:rPr>
          <w:sz w:val="22"/>
          <w:szCs w:val="22"/>
        </w:rPr>
        <w:t>phone number.</w:t>
      </w:r>
    </w:p>
    <w:p w:rsidR="00D421A5" w:rsidRPr="00275E10" w:rsidP="00D421A5" w14:paraId="0871DFC5" w14:textId="77777777">
      <w:r w:rsidRPr="00275E10">
        <w:rPr>
          <w:noProof/>
        </w:rPr>
        <w:drawing>
          <wp:inline distT="0" distB="0" distL="0" distR="0">
            <wp:extent cx="6978984" cy="3566160"/>
            <wp:effectExtent l="19050" t="19050" r="12700" b="1524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" r="1" b="10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23" cy="3571392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1A5" w:rsidRPr="00275E10" w:rsidP="00D421A5" w14:paraId="13A237C6" w14:textId="77777777">
      <w:pPr>
        <w:spacing w:after="0"/>
      </w:pPr>
    </w:p>
    <w:p w:rsidR="00D421A5" w:rsidRPr="00275E10" w:rsidP="00D421A5" w14:paraId="51426B0A" w14:textId="77777777">
      <w:pPr>
        <w:spacing w:after="0"/>
      </w:pPr>
    </w:p>
    <w:p w:rsidR="00D421A5" w:rsidRPr="00275E10" w:rsidP="00D421A5" w14:paraId="7C113CBD" w14:textId="77777777">
      <w:pPr>
        <w:spacing w:after="0"/>
      </w:pPr>
    </w:p>
    <w:p w:rsidR="00D421A5" w:rsidRPr="00275E10" w:rsidP="00D421A5" w14:paraId="3C542442" w14:textId="77777777">
      <w:pPr>
        <w:spacing w:after="0"/>
      </w:pPr>
    </w:p>
    <w:p w:rsidR="00D421A5" w:rsidRPr="00275E10" w:rsidP="00D421A5" w14:paraId="02FFCCB9" w14:textId="77777777">
      <w:pPr>
        <w:spacing w:after="0"/>
      </w:pPr>
    </w:p>
    <w:p w:rsidR="00D421A5" w:rsidRPr="002C75E2" w:rsidP="396F5973" w14:paraId="7BF2F487" w14:textId="4D6FE9DD">
      <w:pPr>
        <w:pStyle w:val="Heading1"/>
        <w:numPr>
          <w:ilvl w:val="0"/>
          <w:numId w:val="30"/>
        </w:numPr>
        <w:rPr>
          <w:rStyle w:val="IntenseReference"/>
          <w:b/>
          <w:bCs/>
          <w:smallCaps w:val="0"/>
          <w:color w:val="auto"/>
          <w:spacing w:val="0"/>
        </w:rPr>
      </w:pPr>
      <w:bookmarkStart w:id="15" w:name="_Toc146205382"/>
      <w:r w:rsidRPr="396F5973">
        <w:rPr>
          <w:rStyle w:val="IntenseReference"/>
          <w:b/>
          <w:bCs/>
          <w:smallCaps w:val="0"/>
          <w:color w:val="auto"/>
          <w:spacing w:val="0"/>
        </w:rPr>
        <w:t>C</w:t>
      </w:r>
      <w:r w:rsidRPr="396F5973" w:rsidR="149BCA8A">
        <w:rPr>
          <w:rStyle w:val="IntenseReference"/>
          <w:b/>
          <w:bCs/>
          <w:smallCaps w:val="0"/>
          <w:color w:val="auto"/>
          <w:spacing w:val="0"/>
        </w:rPr>
        <w:t>onfirmation</w:t>
      </w:r>
      <w:r w:rsidR="00C70840">
        <w:rPr>
          <w:rStyle w:val="IntenseReference"/>
          <w:b/>
          <w:bCs/>
          <w:smallCaps w:val="0"/>
          <w:color w:val="auto"/>
          <w:spacing w:val="0"/>
        </w:rPr>
        <w:t xml:space="preserve">: </w:t>
      </w:r>
      <w:r w:rsidRPr="396F5973" w:rsidR="44C9E1D4">
        <w:rPr>
          <w:rStyle w:val="IntenseReference"/>
          <w:b/>
          <w:bCs/>
          <w:smallCaps w:val="0"/>
          <w:color w:val="auto"/>
        </w:rPr>
        <w:t>Registration Code to be Mailed</w:t>
      </w:r>
      <w:bookmarkEnd w:id="15"/>
    </w:p>
    <w:p w:rsidR="00512344" w:rsidRPr="00512344" w:rsidP="00512344" w14:paraId="69D6C39F" w14:textId="5AF0D56A">
      <w:pPr>
        <w:spacing w:after="0"/>
        <w:rPr>
          <w:sz w:val="22"/>
          <w:szCs w:val="22"/>
        </w:rPr>
      </w:pPr>
      <w:bookmarkStart w:id="16" w:name="_Hlk146182280"/>
      <w:r w:rsidRPr="396F5973">
        <w:rPr>
          <w:sz w:val="22"/>
          <w:szCs w:val="22"/>
        </w:rPr>
        <w:t>A confirmation</w:t>
      </w:r>
      <w:r>
        <w:rPr>
          <w:sz w:val="22"/>
          <w:szCs w:val="22"/>
        </w:rPr>
        <w:t xml:space="preserve"> page</w:t>
      </w:r>
      <w:r w:rsidRPr="396F5973">
        <w:rPr>
          <w:sz w:val="22"/>
          <w:szCs w:val="22"/>
        </w:rPr>
        <w:t xml:space="preserve"> is displayed with details</w:t>
      </w:r>
      <w:r>
        <w:rPr>
          <w:sz w:val="22"/>
          <w:szCs w:val="22"/>
        </w:rPr>
        <w:t xml:space="preserve"> explaining that </w:t>
      </w:r>
      <w:r w:rsidRPr="396F5973">
        <w:rPr>
          <w:sz w:val="22"/>
          <w:szCs w:val="22"/>
        </w:rPr>
        <w:t xml:space="preserve">the registration code </w:t>
      </w:r>
      <w:r>
        <w:rPr>
          <w:sz w:val="22"/>
          <w:szCs w:val="22"/>
        </w:rPr>
        <w:t xml:space="preserve">will </w:t>
      </w:r>
      <w:r w:rsidRPr="396F5973">
        <w:rPr>
          <w:sz w:val="22"/>
          <w:szCs w:val="22"/>
        </w:rPr>
        <w:t xml:space="preserve">be mailed to the address previously selected. </w:t>
      </w:r>
      <w:r w:rsidRPr="00765523">
        <w:rPr>
          <w:sz w:val="22"/>
          <w:szCs w:val="22"/>
        </w:rPr>
        <w:t>NOTE</w:t>
      </w:r>
      <w:r>
        <w:rPr>
          <w:sz w:val="22"/>
          <w:szCs w:val="22"/>
        </w:rPr>
        <w:t xml:space="preserve"> future release</w:t>
      </w:r>
      <w:r w:rsidRPr="00765523">
        <w:rPr>
          <w:sz w:val="22"/>
          <w:szCs w:val="22"/>
        </w:rPr>
        <w:t>:</w:t>
      </w:r>
      <w:r>
        <w:rPr>
          <w:sz w:val="22"/>
          <w:szCs w:val="22"/>
        </w:rPr>
        <w:t xml:space="preserve"> only the REO will have to go through this authorization process (i.e., mailing of registration code). In a future release, other users will be added and assigned roles by the REO and/or other administrators. Electronic confirmations will be sent.</w:t>
      </w:r>
      <w:bookmarkEnd w:id="16"/>
    </w:p>
    <w:p w:rsidR="00D421A5" w:rsidRPr="00275E10" w:rsidP="00D421A5" w14:paraId="21DE797B" w14:textId="77777777">
      <w:pPr>
        <w:spacing w:after="0"/>
      </w:pPr>
      <w:r w:rsidRPr="00275E10">
        <w:rPr>
          <w:noProof/>
        </w:rPr>
        <w:drawing>
          <wp:inline distT="0" distB="0" distL="0" distR="0">
            <wp:extent cx="7060565" cy="2467398"/>
            <wp:effectExtent l="19050" t="19050" r="26035" b="28575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290" b="4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892" cy="2472055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1A5" w:rsidRPr="00275E10" w:rsidP="00D421A5" w14:paraId="6EE719EE" w14:textId="77777777"/>
    <w:p w:rsidR="00D421A5" w:rsidRPr="00275E10" w:rsidP="00D421A5" w14:paraId="32DAACC8" w14:textId="77777777"/>
    <w:p w:rsidR="00D421A5" w:rsidRPr="00275E10" w:rsidP="00D421A5" w14:paraId="0A234F19" w14:textId="77777777"/>
    <w:p w:rsidR="00D421A5" w:rsidP="00D421A5" w14:paraId="079E2EC7" w14:textId="22BAD1E5"/>
    <w:p w:rsidR="00134D56" w:rsidP="00D421A5" w14:paraId="7412F9C2" w14:textId="170470D4"/>
    <w:p w:rsidR="00134D56" w:rsidP="00D421A5" w14:paraId="2069377B" w14:textId="7F822194"/>
    <w:p w:rsidR="00134D56" w:rsidP="00D421A5" w14:paraId="3E4F17F0" w14:textId="7B561EB0"/>
    <w:p w:rsidR="00134D56" w:rsidP="00D421A5" w14:paraId="31E4313C" w14:textId="1A41A8D6"/>
    <w:p w:rsidR="00134D56" w:rsidP="00D421A5" w14:paraId="63F6CBA4" w14:textId="0DEF51BC"/>
    <w:p w:rsidR="00134D56" w:rsidP="00D421A5" w14:paraId="311F5624" w14:textId="1A386970"/>
    <w:p w:rsidR="00134D56" w:rsidP="00D421A5" w14:paraId="0131B6AC" w14:textId="6B3994D0"/>
    <w:p w:rsidR="00134D56" w:rsidP="00D421A5" w14:paraId="1B0ECF79" w14:textId="223A2728"/>
    <w:p w:rsidR="00134D56" w:rsidP="00D421A5" w14:paraId="2BFCE6F9" w14:textId="2035B633"/>
    <w:p w:rsidR="00134D56" w:rsidP="00D421A5" w14:paraId="479B90E7" w14:textId="3612C79C"/>
    <w:p w:rsidR="00134D56" w:rsidP="00D421A5" w14:paraId="09806F69" w14:textId="1F3ECA6A"/>
    <w:p w:rsidR="00134D56" w:rsidP="00D421A5" w14:paraId="46E811FC" w14:textId="5006C358"/>
    <w:p w:rsidR="00134D56" w:rsidP="00D421A5" w14:paraId="2E80D5CB" w14:textId="1F96A9E2"/>
    <w:p w:rsidR="00134D56" w:rsidP="00D421A5" w14:paraId="72001479" w14:textId="081E49D7"/>
    <w:p w:rsidR="00134D56" w:rsidP="00D421A5" w14:paraId="0D037588" w14:textId="58C08D44"/>
    <w:p w:rsidR="00134D56" w:rsidP="00D421A5" w14:paraId="6DF83FA5" w14:textId="67AE83E4"/>
    <w:p w:rsidR="00134D56" w:rsidP="00D421A5" w14:paraId="2D06B1D9" w14:textId="74E19A82"/>
    <w:p w:rsidR="00134D56" w:rsidRPr="00275E10" w:rsidP="00D421A5" w14:paraId="0DF174C6" w14:textId="77777777"/>
    <w:p w:rsidR="00D421A5" w:rsidRPr="00275E10" w:rsidP="00D421A5" w14:paraId="5A7540B6" w14:textId="77777777"/>
    <w:p w:rsidR="00D421A5" w:rsidRPr="00275E10" w:rsidP="00D421A5" w14:paraId="5F407DB3" w14:textId="77777777"/>
    <w:p w:rsidR="00D421A5" w:rsidRPr="00134D56" w:rsidP="396F5973" w14:paraId="2DADE3E3" w14:textId="5B73C25C">
      <w:pPr>
        <w:pStyle w:val="Heading1"/>
        <w:numPr>
          <w:ilvl w:val="0"/>
          <w:numId w:val="30"/>
        </w:numPr>
        <w:rPr>
          <w:rStyle w:val="IntenseReference"/>
          <w:b/>
          <w:bCs/>
          <w:smallCaps w:val="0"/>
          <w:color w:val="auto"/>
          <w:spacing w:val="0"/>
        </w:rPr>
      </w:pPr>
      <w:bookmarkStart w:id="17" w:name="_Toc146205383"/>
      <w:r w:rsidRPr="396F5973">
        <w:rPr>
          <w:rStyle w:val="IntenseReference"/>
          <w:b/>
          <w:bCs/>
          <w:smallCaps w:val="0"/>
          <w:color w:val="auto"/>
          <w:spacing w:val="0"/>
        </w:rPr>
        <w:t>Complete Registration of Organization</w:t>
      </w:r>
      <w:bookmarkEnd w:id="17"/>
    </w:p>
    <w:p w:rsidR="00D421A5" w:rsidRPr="00134D56" w:rsidP="00D421A5" w14:paraId="030C3636" w14:textId="6E45F1CF">
      <w:pPr>
        <w:rPr>
          <w:sz w:val="22"/>
          <w:szCs w:val="22"/>
        </w:rPr>
      </w:pPr>
      <w:r w:rsidRPr="006C29CE">
        <w:rPr>
          <w:sz w:val="22"/>
          <w:szCs w:val="22"/>
        </w:rPr>
        <w:t xml:space="preserve">Once the user receives a letter with the registration code, they will need to complete the registration process for their organization. </w:t>
      </w:r>
    </w:p>
    <w:p w:rsidR="00D421A5" w:rsidRPr="00275E10" w:rsidP="00D421A5" w14:paraId="068878AF" w14:textId="77777777">
      <w:r w:rsidRPr="00275E10">
        <w:rPr>
          <w:noProof/>
        </w:rPr>
        <w:drawing>
          <wp:inline distT="0" distB="0" distL="0" distR="0">
            <wp:extent cx="7037070" cy="2905723"/>
            <wp:effectExtent l="19050" t="19050" r="11430" b="28575"/>
            <wp:docPr id="45" name="Picture 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257" cy="2911168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1A5" w:rsidRPr="00275E10" w:rsidP="00D421A5" w14:paraId="3C8A747E" w14:textId="77777777">
      <w:pPr>
        <w:pStyle w:val="ListParagraph"/>
        <w:ind w:left="1440"/>
      </w:pPr>
    </w:p>
    <w:p w:rsidR="00D421A5" w:rsidRPr="00275E10" w:rsidP="00D421A5" w14:paraId="26A3E8F9" w14:textId="77777777">
      <w:r w:rsidRPr="00275E10">
        <w:rPr>
          <w:noProof/>
        </w:rPr>
        <w:drawing>
          <wp:inline distT="0" distB="0" distL="0" distR="0">
            <wp:extent cx="7077808" cy="3067050"/>
            <wp:effectExtent l="19050" t="19050" r="2794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426" cy="30720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9CE" w:rsidP="006C29CE" w14:paraId="36BC4538" w14:textId="1F0EC50F">
      <w:pPr>
        <w:rPr>
          <w:sz w:val="22"/>
          <w:szCs w:val="22"/>
        </w:rPr>
      </w:pPr>
      <w:bookmarkStart w:id="18" w:name="_Hlk146182358"/>
      <w:r w:rsidRPr="396F5973">
        <w:rPr>
          <w:sz w:val="22"/>
          <w:szCs w:val="22"/>
        </w:rPr>
        <w:t xml:space="preserve">In the event, the user did not receive the registration code they can request a new </w:t>
      </w:r>
      <w:r>
        <w:rPr>
          <w:sz w:val="22"/>
          <w:szCs w:val="22"/>
        </w:rPr>
        <w:t>code</w:t>
      </w:r>
      <w:r w:rsidRPr="396F5973">
        <w:rPr>
          <w:sz w:val="22"/>
          <w:szCs w:val="22"/>
        </w:rPr>
        <w:t xml:space="preserve"> after 20 days since the original code was issued. The user will have to confirm the address to ensure there are no changes.</w:t>
      </w:r>
    </w:p>
    <w:bookmarkEnd w:id="18"/>
    <w:p w:rsidR="00512344" w:rsidP="00512344" w14:paraId="63A79B04" w14:textId="6FB85241">
      <w:pPr>
        <w:rPr>
          <w:sz w:val="22"/>
          <w:szCs w:val="22"/>
        </w:rPr>
      </w:pPr>
    </w:p>
    <w:p w:rsidR="00D421A5" w:rsidP="396F5973" w14:paraId="792D4F87" w14:textId="2FF2DC85">
      <w:pPr>
        <w:rPr>
          <w:sz w:val="22"/>
          <w:szCs w:val="22"/>
        </w:rPr>
      </w:pPr>
    </w:p>
    <w:p w:rsidR="000A22DB" w:rsidP="396F5973" w14:paraId="0AD9E57E" w14:textId="02F41B77">
      <w:r>
        <w:rPr>
          <w:noProof/>
        </w:rPr>
        <w:drawing>
          <wp:inline distT="0" distB="0" distL="0" distR="0">
            <wp:extent cx="7082120" cy="3009900"/>
            <wp:effectExtent l="0" t="0" r="5080" b="0"/>
            <wp:docPr id="161125993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59939" name="Picture 48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840" w:rsidP="396F5973" w14:paraId="69CE681D" w14:textId="77777777"/>
    <w:p w:rsidR="00D421A5" w:rsidRPr="00275E10" w:rsidP="396F5973" w14:paraId="7FB438BD" w14:textId="721E5B45">
      <w:pPr>
        <w:pStyle w:val="Heading1"/>
        <w:numPr>
          <w:ilvl w:val="0"/>
          <w:numId w:val="30"/>
        </w:numPr>
      </w:pPr>
      <w:bookmarkStart w:id="19" w:name="_Toc146205384"/>
      <w:r>
        <w:t>Re</w:t>
      </w:r>
      <w:r w:rsidR="4241E59A">
        <w:t>gistration Confirmation</w:t>
      </w:r>
      <w:bookmarkEnd w:id="19"/>
    </w:p>
    <w:p w:rsidR="31F3EEF8" w:rsidP="396F5973" w14:paraId="504BCA13" w14:textId="5500DED1">
      <w:pPr>
        <w:rPr>
          <w:sz w:val="22"/>
          <w:szCs w:val="22"/>
        </w:rPr>
      </w:pPr>
      <w:bookmarkStart w:id="20" w:name="_Hlk146182389"/>
      <w:r w:rsidRPr="396F5973">
        <w:rPr>
          <w:sz w:val="22"/>
          <w:szCs w:val="22"/>
        </w:rPr>
        <w:t xml:space="preserve">Once the registration code is entered </w:t>
      </w:r>
      <w:r>
        <w:rPr>
          <w:sz w:val="22"/>
          <w:szCs w:val="22"/>
        </w:rPr>
        <w:t>correctly</w:t>
      </w:r>
      <w:r w:rsidRPr="396F5973">
        <w:rPr>
          <w:sz w:val="22"/>
          <w:szCs w:val="22"/>
        </w:rPr>
        <w:t xml:space="preserve">, the system will confirm a successful registration. The user can return to the dashboard. </w:t>
      </w:r>
      <w:bookmarkEnd w:id="20"/>
    </w:p>
    <w:p w:rsidR="00D421A5" w:rsidP="00D421A5" w14:paraId="3FF1AB76" w14:textId="43613E42">
      <w:r w:rsidRPr="00275E10">
        <w:rPr>
          <w:noProof/>
        </w:rPr>
        <w:drawing>
          <wp:inline distT="0" distB="0" distL="0" distR="0">
            <wp:extent cx="7082790" cy="1703795"/>
            <wp:effectExtent l="19050" t="19050" r="22860" b="10795"/>
            <wp:docPr id="47" name="Picture 4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b="1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360" cy="1714998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D56" w:rsidP="00D421A5" w14:paraId="049E3762" w14:textId="44BF5011"/>
    <w:p w:rsidR="00134D56" w:rsidP="00D421A5" w14:paraId="7A6F6F1E" w14:textId="2006D506"/>
    <w:p w:rsidR="00134D56" w:rsidP="00D421A5" w14:paraId="41271C39" w14:textId="147296C5"/>
    <w:p w:rsidR="00134D56" w:rsidP="00D421A5" w14:paraId="0B0EB1CD" w14:textId="4DC7BBB8"/>
    <w:p w:rsidR="00134D56" w:rsidP="00D421A5" w14:paraId="02796F2B" w14:textId="07AA78A0"/>
    <w:p w:rsidR="00134D56" w:rsidP="00D421A5" w14:paraId="31E247DA" w14:textId="50EB49BB"/>
    <w:p w:rsidR="00134D56" w:rsidP="00D421A5" w14:paraId="6D7869D4" w14:textId="3F80D8E9"/>
    <w:p w:rsidR="00134D56" w:rsidP="00D421A5" w14:paraId="4D0E35E4" w14:textId="35363E1A"/>
    <w:p w:rsidR="00134D56" w:rsidP="00D421A5" w14:paraId="7CF92FDA" w14:textId="7EADB82D"/>
    <w:p w:rsidR="00134D56" w:rsidP="00D421A5" w14:paraId="697F8B75" w14:textId="5D16041C"/>
    <w:p w:rsidR="00134D56" w:rsidP="00D421A5" w14:paraId="30A882A2" w14:textId="4BA8603C"/>
    <w:p w:rsidR="00134D56" w:rsidP="00D421A5" w14:paraId="1580C068" w14:textId="07620AC2"/>
    <w:p w:rsidR="00134D56" w:rsidP="00D421A5" w14:paraId="57437810" w14:textId="1AA06239"/>
    <w:p w:rsidR="00134D56" w:rsidP="00D421A5" w14:paraId="66C4393C" w14:textId="1CBC37C8">
      <w:pPr>
        <w:pStyle w:val="Heading1"/>
        <w:numPr>
          <w:ilvl w:val="0"/>
          <w:numId w:val="30"/>
        </w:numPr>
      </w:pPr>
      <w:bookmarkStart w:id="21" w:name="_Toc146205385"/>
      <w:r>
        <w:t>Registered Organizations</w:t>
      </w:r>
      <w:bookmarkEnd w:id="21"/>
    </w:p>
    <w:p w:rsidR="00D421A5" w:rsidRPr="00275E10" w:rsidP="396F5973" w14:paraId="354BB100" w14:textId="568B29C2">
      <w:r w:rsidRPr="396F5973">
        <w:rPr>
          <w:sz w:val="22"/>
          <w:szCs w:val="22"/>
        </w:rPr>
        <w:t xml:space="preserve">The user can view </w:t>
      </w:r>
      <w:r w:rsidRPr="396F5973" w:rsidR="519C33A2">
        <w:rPr>
          <w:sz w:val="22"/>
          <w:szCs w:val="22"/>
        </w:rPr>
        <w:t>details of the organization</w:t>
      </w:r>
      <w:r w:rsidRPr="396F5973">
        <w:rPr>
          <w:sz w:val="22"/>
          <w:szCs w:val="22"/>
        </w:rPr>
        <w:t xml:space="preserve"> </w:t>
      </w:r>
      <w:r w:rsidRPr="396F5973" w:rsidR="722D9D4D">
        <w:rPr>
          <w:sz w:val="22"/>
          <w:szCs w:val="22"/>
        </w:rPr>
        <w:t xml:space="preserve">they </w:t>
      </w:r>
      <w:r w:rsidRPr="396F5973">
        <w:rPr>
          <w:sz w:val="22"/>
          <w:szCs w:val="22"/>
        </w:rPr>
        <w:t>just registered. At this time, they can register another organization if needed</w:t>
      </w:r>
      <w:r w:rsidRPr="396F5973" w:rsidR="6A8177B8">
        <w:rPr>
          <w:sz w:val="22"/>
          <w:szCs w:val="22"/>
        </w:rPr>
        <w:t>.</w:t>
      </w:r>
      <w:r>
        <w:br/>
      </w:r>
      <w:r w:rsidRPr="396F5973">
        <w:rPr>
          <w:sz w:val="22"/>
          <w:szCs w:val="22"/>
        </w:rPr>
        <w:t xml:space="preserve"> </w:t>
      </w:r>
      <w:r w:rsidR="73650692">
        <w:rPr>
          <w:noProof/>
        </w:rPr>
        <w:drawing>
          <wp:inline distT="0" distB="0" distL="0" distR="0">
            <wp:extent cx="6919232" cy="3228975"/>
            <wp:effectExtent l="19050" t="19050" r="15240" b="9525"/>
            <wp:docPr id="1586628333" name="Picture 1586628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28333" name="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32" cy="32289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1534B7" w14:paraId="2C3715B8" w14:textId="77777777">
      <w:pPr>
        <w:spacing w:before="0" w:after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421A5" w:rsidRPr="00275E10" w:rsidP="396F5973" w14:paraId="33D20C64" w14:textId="4328BECE">
      <w:pPr>
        <w:rPr>
          <w:sz w:val="22"/>
          <w:szCs w:val="22"/>
        </w:rPr>
      </w:pPr>
      <w:r w:rsidRPr="396F5973">
        <w:rPr>
          <w:sz w:val="22"/>
          <w:szCs w:val="22"/>
        </w:rPr>
        <w:t>The REO can return to Business Services Online</w:t>
      </w:r>
      <w:r w:rsidRPr="396F5973" w:rsidR="149BCA8A">
        <w:rPr>
          <w:sz w:val="22"/>
          <w:szCs w:val="22"/>
        </w:rPr>
        <w:t xml:space="preserve"> to </w:t>
      </w:r>
      <w:hyperlink r:id="rId41">
        <w:r w:rsidRPr="396F5973" w:rsidR="149BCA8A">
          <w:rPr>
            <w:rStyle w:val="Hyperlink"/>
            <w:sz w:val="22"/>
            <w:szCs w:val="22"/>
          </w:rPr>
          <w:t>Business Services Online (ssa.gov)</w:t>
        </w:r>
        <w:r w:rsidRPr="396F5973" w:rsidR="2F08180D">
          <w:rPr>
            <w:rStyle w:val="Hyperlink"/>
            <w:sz w:val="22"/>
            <w:szCs w:val="22"/>
          </w:rPr>
          <w:t>.</w:t>
        </w:r>
      </w:hyperlink>
    </w:p>
    <w:p w:rsidR="00D421A5" w:rsidRPr="00275E10" w:rsidP="396F5973" w14:paraId="7C32FFD5" w14:textId="60ED6574">
      <w:r>
        <w:rPr>
          <w:noProof/>
        </w:rPr>
        <w:drawing>
          <wp:inline distT="0" distB="0" distL="0" distR="0">
            <wp:extent cx="6934796" cy="7813854"/>
            <wp:effectExtent l="19050" t="19050" r="19050" b="15875"/>
            <wp:docPr id="1485719073" name="Picture 148571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19073" name="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796" cy="781385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8A1F54" w14:paraId="25F38F6C" w14:textId="77777777">
      <w:pPr>
        <w:spacing w:before="0" w:after="0"/>
        <w:rPr>
          <w:rFonts w:eastAsia="Arial"/>
          <w:b/>
          <w:bCs/>
          <w:kern w:val="32"/>
          <w:sz w:val="32"/>
          <w:szCs w:val="32"/>
        </w:rPr>
      </w:pPr>
      <w:r>
        <w:rPr>
          <w:rFonts w:eastAsia="Arial"/>
        </w:rPr>
        <w:br w:type="page"/>
      </w:r>
    </w:p>
    <w:p w:rsidR="00606317" w:rsidRPr="00275E10" w:rsidP="00CA655D" w14:paraId="3280D408" w14:textId="1A9CDAF9">
      <w:pPr>
        <w:pStyle w:val="Heading1"/>
        <w:numPr>
          <w:ilvl w:val="0"/>
          <w:numId w:val="30"/>
        </w:numPr>
      </w:pPr>
      <w:bookmarkStart w:id="22" w:name="_Toc146205386"/>
      <w:r w:rsidRPr="00CA655D">
        <w:rPr>
          <w:rFonts w:eastAsia="Arial"/>
        </w:rPr>
        <w:t>Dashboard Versions</w:t>
      </w:r>
      <w:bookmarkEnd w:id="22"/>
    </w:p>
    <w:p w:rsidR="00606317" w:rsidRPr="00275E10" w:rsidP="396F5973" w14:paraId="5FC5BF72" w14:textId="7F37835D">
      <w:pPr>
        <w:rPr>
          <w:sz w:val="22"/>
          <w:szCs w:val="22"/>
        </w:rPr>
      </w:pPr>
      <w:r w:rsidRPr="396F5973">
        <w:rPr>
          <w:sz w:val="22"/>
          <w:szCs w:val="22"/>
        </w:rPr>
        <w:t>Depending on where the user is in their process or how many organizations they may have to register, there are several versions of the Dashboard.</w:t>
      </w:r>
    </w:p>
    <w:p w:rsidR="77BFAEA9" w:rsidP="396F5973" w14:paraId="778D0F39" w14:textId="4BECDDF1">
      <w:pPr>
        <w:pStyle w:val="ListParagraph"/>
        <w:numPr>
          <w:ilvl w:val="0"/>
          <w:numId w:val="8"/>
        </w:numPr>
        <w:rPr>
          <w:rFonts w:eastAsia="Arial"/>
          <w:sz w:val="22"/>
          <w:szCs w:val="22"/>
        </w:rPr>
      </w:pPr>
      <w:r w:rsidRPr="396F5973">
        <w:rPr>
          <w:rFonts w:eastAsia="Arial"/>
          <w:sz w:val="22"/>
          <w:szCs w:val="22"/>
        </w:rPr>
        <w:t>New Registration</w:t>
      </w:r>
    </w:p>
    <w:p w:rsidR="77BFAEA9" w:rsidP="396F5973" w14:paraId="5E002073" w14:textId="5C8A9A4C">
      <w:r>
        <w:rPr>
          <w:noProof/>
        </w:rPr>
        <w:drawing>
          <wp:inline distT="0" distB="0" distL="0" distR="0">
            <wp:extent cx="6814038" cy="2853378"/>
            <wp:effectExtent l="19050" t="19050" r="25400" b="23495"/>
            <wp:docPr id="2102186237" name="Picture 2102186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86237" name="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038" cy="285337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="00925D3A">
        <w:br/>
      </w:r>
    </w:p>
    <w:p w:rsidR="00925D3A" w:rsidP="396F5973" w14:paraId="4C4E4481" w14:textId="77777777"/>
    <w:p w:rsidR="77BFAEA9" w:rsidP="396F5973" w14:paraId="2AB612B2" w14:textId="7FDDB8E3">
      <w:pPr>
        <w:pStyle w:val="ListParagraph"/>
        <w:numPr>
          <w:ilvl w:val="0"/>
          <w:numId w:val="8"/>
        </w:numPr>
        <w:rPr>
          <w:rFonts w:eastAsia="Arial"/>
          <w:sz w:val="22"/>
          <w:szCs w:val="22"/>
        </w:rPr>
      </w:pPr>
      <w:r w:rsidRPr="396F5973">
        <w:rPr>
          <w:rFonts w:eastAsia="Arial"/>
          <w:sz w:val="22"/>
          <w:szCs w:val="22"/>
        </w:rPr>
        <w:t>Pending Registration – Single EIN</w:t>
      </w:r>
    </w:p>
    <w:p w:rsidR="77BFAEA9" w:rsidP="396F5973" w14:paraId="76724FE6" w14:textId="4F5100F7">
      <w:r w:rsidRPr="396F5973">
        <w:rPr>
          <w:rFonts w:eastAsia="Arial"/>
          <w:szCs w:val="18"/>
        </w:rPr>
        <w:t xml:space="preserve"> </w:t>
      </w:r>
      <w:r>
        <w:rPr>
          <w:noProof/>
        </w:rPr>
        <w:drawing>
          <wp:inline distT="0" distB="0" distL="0" distR="0">
            <wp:extent cx="6814038" cy="2841912"/>
            <wp:effectExtent l="19050" t="19050" r="25400" b="15875"/>
            <wp:docPr id="1981939646" name="Picture 1981939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39646" name="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8"/>
                    <a:stretch>
                      <a:fillRect/>
                    </a:stretch>
                  </pic:blipFill>
                  <pic:spPr>
                    <a:xfrm>
                      <a:off x="0" y="0"/>
                      <a:ext cx="6814038" cy="284191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77BFAEA9" w14:paraId="1D02A4D4" w14:textId="63B4CB45">
      <w:r w:rsidRPr="396F5973">
        <w:rPr>
          <w:rFonts w:eastAsia="Arial"/>
          <w:szCs w:val="18"/>
        </w:rPr>
        <w:t xml:space="preserve"> </w:t>
      </w:r>
    </w:p>
    <w:p w:rsidR="008A1F54" w14:paraId="0D3F8A70" w14:textId="77777777">
      <w:pPr>
        <w:spacing w:before="0" w:after="0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br w:type="page"/>
      </w:r>
    </w:p>
    <w:p w:rsidR="77BFAEA9" w:rsidP="396F5973" w14:paraId="4801EDCB" w14:textId="0BD1DE08">
      <w:pPr>
        <w:pStyle w:val="ListParagraph"/>
        <w:numPr>
          <w:ilvl w:val="0"/>
          <w:numId w:val="8"/>
        </w:numPr>
        <w:rPr>
          <w:rFonts w:eastAsia="Arial"/>
          <w:sz w:val="22"/>
          <w:szCs w:val="22"/>
        </w:rPr>
      </w:pPr>
      <w:r w:rsidRPr="396F5973">
        <w:rPr>
          <w:rFonts w:eastAsia="Arial"/>
          <w:sz w:val="22"/>
          <w:szCs w:val="22"/>
        </w:rPr>
        <w:t xml:space="preserve">Pending Registration – </w:t>
      </w:r>
      <w:r w:rsidRPr="396F5973" w:rsidR="54EC407F">
        <w:rPr>
          <w:rFonts w:eastAsia="Arial"/>
          <w:sz w:val="22"/>
          <w:szCs w:val="22"/>
        </w:rPr>
        <w:t xml:space="preserve">Multiple </w:t>
      </w:r>
      <w:r w:rsidRPr="396F5973">
        <w:rPr>
          <w:rFonts w:eastAsia="Arial"/>
          <w:sz w:val="22"/>
          <w:szCs w:val="22"/>
        </w:rPr>
        <w:t>EINs</w:t>
      </w:r>
    </w:p>
    <w:p w:rsidR="0FE7F548" w:rsidP="396F5973" w14:paraId="57471B18" w14:textId="4634304F">
      <w:pPr>
        <w:spacing w:line="259" w:lineRule="auto"/>
      </w:pPr>
      <w:r>
        <w:rPr>
          <w:noProof/>
        </w:rPr>
        <w:drawing>
          <wp:inline distT="0" distB="0" distL="0" distR="0">
            <wp:extent cx="6847656" cy="3152775"/>
            <wp:effectExtent l="19050" t="19050" r="10795" b="9525"/>
            <wp:docPr id="916935065" name="Picture 91693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35065" name="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656" cy="31527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FE7F548" w:rsidP="396F5973" w14:paraId="6A722355" w14:textId="1B555EAA">
      <w:pPr>
        <w:spacing w:line="259" w:lineRule="auto"/>
      </w:pPr>
      <w:r w:rsidRPr="396F5973">
        <w:rPr>
          <w:sz w:val="22"/>
          <w:szCs w:val="22"/>
        </w:rPr>
        <w:t xml:space="preserve">A user can select an EIN and continue to </w:t>
      </w:r>
      <w:r w:rsidRPr="396F5973" w:rsidR="008A1F54">
        <w:rPr>
          <w:sz w:val="22"/>
          <w:szCs w:val="22"/>
        </w:rPr>
        <w:t>complete</w:t>
      </w:r>
      <w:r w:rsidRPr="396F5973">
        <w:rPr>
          <w:sz w:val="22"/>
          <w:szCs w:val="22"/>
        </w:rPr>
        <w:t xml:space="preserve"> their registration.</w:t>
      </w:r>
    </w:p>
    <w:p w:rsidR="5CCA2212" w:rsidP="396F5973" w14:paraId="27DD3CF6" w14:textId="5AA0D355">
      <w:r>
        <w:rPr>
          <w:noProof/>
        </w:rPr>
        <w:drawing>
          <wp:inline distT="0" distB="0" distL="0" distR="0">
            <wp:extent cx="4287982" cy="1902792"/>
            <wp:effectExtent l="0" t="0" r="0" b="2540"/>
            <wp:docPr id="1089733928" name="Picture 108973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33928" name="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725" cy="190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54" w14:paraId="439B791D" w14:textId="77777777">
      <w:pPr>
        <w:spacing w:before="0" w:after="0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br w:type="page"/>
      </w:r>
    </w:p>
    <w:p w:rsidR="77BFAEA9" w:rsidP="396F5973" w14:paraId="35FDED32" w14:textId="351D643E">
      <w:pPr>
        <w:pStyle w:val="ListParagraph"/>
        <w:numPr>
          <w:ilvl w:val="0"/>
          <w:numId w:val="8"/>
        </w:numPr>
        <w:rPr>
          <w:rFonts w:eastAsia="Arial"/>
          <w:sz w:val="22"/>
          <w:szCs w:val="22"/>
        </w:rPr>
      </w:pPr>
      <w:r w:rsidRPr="396F5973">
        <w:rPr>
          <w:rFonts w:eastAsia="Arial"/>
          <w:sz w:val="22"/>
          <w:szCs w:val="22"/>
        </w:rPr>
        <w:t>Completed Registration</w:t>
      </w:r>
      <w:r w:rsidRPr="396F5973" w:rsidR="0C451664">
        <w:rPr>
          <w:rFonts w:eastAsia="Arial"/>
          <w:sz w:val="22"/>
          <w:szCs w:val="22"/>
        </w:rPr>
        <w:t>s</w:t>
      </w:r>
      <w:r w:rsidRPr="396F5973">
        <w:rPr>
          <w:rFonts w:eastAsia="Arial"/>
          <w:sz w:val="22"/>
          <w:szCs w:val="22"/>
        </w:rPr>
        <w:t xml:space="preserve"> – </w:t>
      </w:r>
      <w:r w:rsidRPr="396F5973" w:rsidR="30E6A1D9">
        <w:rPr>
          <w:rFonts w:eastAsia="Arial"/>
          <w:sz w:val="22"/>
          <w:szCs w:val="22"/>
        </w:rPr>
        <w:t>Multiple</w:t>
      </w:r>
      <w:r w:rsidRPr="396F5973">
        <w:rPr>
          <w:rFonts w:eastAsia="Arial"/>
          <w:sz w:val="22"/>
          <w:szCs w:val="22"/>
        </w:rPr>
        <w:t xml:space="preserve"> EINs</w:t>
      </w:r>
    </w:p>
    <w:p w:rsidR="77BFAEA9" w:rsidP="396F5973" w14:paraId="4F457C5C" w14:textId="3E82182A">
      <w:pPr>
        <w:rPr>
          <w:rFonts w:eastAsia="Arial"/>
          <w:szCs w:val="18"/>
        </w:rPr>
      </w:pPr>
      <w:r w:rsidRPr="396F5973">
        <w:rPr>
          <w:rFonts w:eastAsia="Arial"/>
          <w:szCs w:val="18"/>
        </w:rPr>
        <w:t xml:space="preserve"> </w:t>
      </w:r>
      <w:r w:rsidR="7AA3D3FF">
        <w:rPr>
          <w:noProof/>
        </w:rPr>
        <w:drawing>
          <wp:inline distT="0" distB="0" distL="0" distR="0">
            <wp:extent cx="6853570" cy="3069828"/>
            <wp:effectExtent l="19050" t="19050" r="23495" b="16510"/>
            <wp:docPr id="2087341330" name="Picture 208734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41330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70" cy="30698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8A1F54" w:rsidP="396F5973" w14:paraId="1FE5D9CD" w14:textId="77777777"/>
    <w:p w:rsidR="77BFAEA9" w:rsidP="396F5973" w14:paraId="0C024988" w14:textId="112A2BE3">
      <w:pPr>
        <w:pStyle w:val="ListParagraph"/>
        <w:numPr>
          <w:ilvl w:val="0"/>
          <w:numId w:val="8"/>
        </w:numPr>
        <w:rPr>
          <w:rFonts w:eastAsia="Arial"/>
          <w:sz w:val="22"/>
          <w:szCs w:val="22"/>
        </w:rPr>
      </w:pPr>
      <w:r w:rsidRPr="396F5973">
        <w:rPr>
          <w:rFonts w:eastAsia="Arial"/>
          <w:sz w:val="22"/>
          <w:szCs w:val="22"/>
        </w:rPr>
        <w:t xml:space="preserve">Single Pending and </w:t>
      </w:r>
      <w:r w:rsidRPr="396F5973" w:rsidR="0AFABEDE">
        <w:rPr>
          <w:rFonts w:eastAsia="Arial"/>
          <w:sz w:val="22"/>
          <w:szCs w:val="22"/>
        </w:rPr>
        <w:t>Single</w:t>
      </w:r>
      <w:r w:rsidRPr="396F5973">
        <w:rPr>
          <w:rFonts w:eastAsia="Arial"/>
          <w:sz w:val="22"/>
          <w:szCs w:val="22"/>
        </w:rPr>
        <w:t xml:space="preserve"> </w:t>
      </w:r>
      <w:r w:rsidRPr="396F5973" w:rsidR="2C85752C">
        <w:rPr>
          <w:rFonts w:eastAsia="Arial"/>
          <w:sz w:val="22"/>
          <w:szCs w:val="22"/>
        </w:rPr>
        <w:t>C</w:t>
      </w:r>
      <w:r w:rsidRPr="396F5973">
        <w:rPr>
          <w:rFonts w:eastAsia="Arial"/>
          <w:sz w:val="22"/>
          <w:szCs w:val="22"/>
        </w:rPr>
        <w:t>ompleted Registration</w:t>
      </w:r>
      <w:r w:rsidRPr="396F5973" w:rsidR="698431D2">
        <w:rPr>
          <w:rFonts w:eastAsia="Arial"/>
          <w:sz w:val="22"/>
          <w:szCs w:val="22"/>
        </w:rPr>
        <w:t>s</w:t>
      </w:r>
    </w:p>
    <w:p w:rsidR="1549F4AB" w:rsidP="396F5973" w14:paraId="2982F485" w14:textId="7C8B94FD">
      <w:r>
        <w:rPr>
          <w:noProof/>
        </w:rPr>
        <w:drawing>
          <wp:inline distT="0" distB="0" distL="0" distR="0">
            <wp:extent cx="6917374" cy="2839006"/>
            <wp:effectExtent l="19050" t="19050" r="17145" b="19050"/>
            <wp:docPr id="1254140038" name="Picture 125414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40038" name="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374" cy="283900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8A1F54" w14:paraId="14176751" w14:textId="77777777">
      <w:pPr>
        <w:spacing w:before="0" w:after="0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br w:type="page"/>
      </w:r>
    </w:p>
    <w:p w:rsidR="6D4011A5" w:rsidP="396F5973" w14:paraId="4A40448F" w14:textId="4FE15F72">
      <w:pPr>
        <w:pStyle w:val="ListParagraph"/>
        <w:numPr>
          <w:ilvl w:val="0"/>
          <w:numId w:val="8"/>
        </w:numPr>
        <w:rPr>
          <w:rFonts w:eastAsia="Arial"/>
          <w:sz w:val="22"/>
          <w:szCs w:val="22"/>
        </w:rPr>
      </w:pPr>
      <w:r w:rsidRPr="396F5973">
        <w:rPr>
          <w:rFonts w:eastAsia="Arial"/>
          <w:sz w:val="22"/>
          <w:szCs w:val="22"/>
        </w:rPr>
        <w:t>Single Pending and Multiple Completed Registrations</w:t>
      </w:r>
    </w:p>
    <w:p w:rsidR="70226BC1" w:rsidP="396F5973" w14:paraId="4719123B" w14:textId="21E82CB2">
      <w:r>
        <w:rPr>
          <w:noProof/>
        </w:rPr>
        <w:drawing>
          <wp:inline distT="0" distB="0" distL="0" distR="0">
            <wp:extent cx="6788728" cy="2800350"/>
            <wp:effectExtent l="19050" t="19050" r="12700" b="19050"/>
            <wp:docPr id="2116535971" name="Picture 211653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35971" name="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28" cy="28003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77BFAEA9" w14:paraId="5252DA86" w14:textId="160E71CC">
      <w:r w:rsidRPr="396F5973">
        <w:rPr>
          <w:rFonts w:eastAsia="Arial"/>
          <w:szCs w:val="18"/>
        </w:rPr>
        <w:t xml:space="preserve"> </w:t>
      </w:r>
    </w:p>
    <w:p w:rsidR="77BFAEA9" w:rsidP="396F5973" w14:paraId="36222148" w14:textId="4FA1A753">
      <w:pPr>
        <w:pStyle w:val="ListParagraph"/>
        <w:numPr>
          <w:ilvl w:val="0"/>
          <w:numId w:val="8"/>
        </w:numPr>
        <w:rPr>
          <w:rFonts w:eastAsia="Arial"/>
          <w:sz w:val="22"/>
          <w:szCs w:val="22"/>
        </w:rPr>
      </w:pPr>
      <w:r w:rsidRPr="396F5973">
        <w:rPr>
          <w:rFonts w:eastAsia="Arial"/>
          <w:sz w:val="22"/>
          <w:szCs w:val="22"/>
        </w:rPr>
        <w:t xml:space="preserve">Single </w:t>
      </w:r>
      <w:r w:rsidRPr="396F5973" w:rsidR="785733E1">
        <w:rPr>
          <w:rFonts w:eastAsia="Arial"/>
          <w:sz w:val="22"/>
          <w:szCs w:val="22"/>
        </w:rPr>
        <w:t xml:space="preserve">Pending </w:t>
      </w:r>
      <w:r w:rsidRPr="396F5973">
        <w:rPr>
          <w:rFonts w:eastAsia="Arial"/>
          <w:sz w:val="22"/>
          <w:szCs w:val="22"/>
        </w:rPr>
        <w:t xml:space="preserve">and </w:t>
      </w:r>
      <w:r w:rsidRPr="396F5973" w:rsidR="7157DF32">
        <w:rPr>
          <w:rFonts w:eastAsia="Arial"/>
          <w:sz w:val="22"/>
          <w:szCs w:val="22"/>
        </w:rPr>
        <w:t>Sing</w:t>
      </w:r>
      <w:r w:rsidRPr="396F5973">
        <w:rPr>
          <w:rFonts w:eastAsia="Arial"/>
          <w:sz w:val="22"/>
          <w:szCs w:val="22"/>
        </w:rPr>
        <w:t>le completed Registration.</w:t>
      </w:r>
    </w:p>
    <w:p w:rsidR="7B7C3228" w:rsidP="396F5973" w14:paraId="2D3AF887" w14:textId="642E6D74">
      <w:r>
        <w:rPr>
          <w:noProof/>
        </w:rPr>
        <w:drawing>
          <wp:inline distT="0" distB="0" distL="0" distR="0">
            <wp:extent cx="6825095" cy="2864380"/>
            <wp:effectExtent l="19050" t="19050" r="13970" b="12700"/>
            <wp:docPr id="781744573" name="Picture 781744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44573" name="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24" cy="2864644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77BFAEA9" w14:paraId="1F8D8C58" w14:textId="7F87AAF2">
      <w:r w:rsidRPr="396F5973">
        <w:rPr>
          <w:rFonts w:eastAsia="Arial"/>
          <w:szCs w:val="18"/>
        </w:rPr>
        <w:t xml:space="preserve"> </w:t>
      </w:r>
    </w:p>
    <w:p w:rsidR="008A1F54" w14:paraId="0AEDDAE0" w14:textId="77777777">
      <w:pPr>
        <w:spacing w:before="0" w:after="0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br w:type="page"/>
      </w:r>
    </w:p>
    <w:p w:rsidR="1A6C2272" w:rsidP="396F5973" w14:paraId="0816EF3F" w14:textId="60E34C2A">
      <w:pPr>
        <w:pStyle w:val="ListParagraph"/>
        <w:numPr>
          <w:ilvl w:val="0"/>
          <w:numId w:val="8"/>
        </w:numPr>
        <w:rPr>
          <w:rFonts w:eastAsia="Arial"/>
          <w:sz w:val="22"/>
          <w:szCs w:val="22"/>
        </w:rPr>
      </w:pPr>
      <w:r w:rsidRPr="396F5973">
        <w:rPr>
          <w:rFonts w:eastAsia="Arial"/>
          <w:sz w:val="22"/>
          <w:szCs w:val="22"/>
        </w:rPr>
        <w:t>Multiple pending</w:t>
      </w:r>
      <w:r w:rsidRPr="396F5973" w:rsidR="77BFAEA9">
        <w:rPr>
          <w:rFonts w:eastAsia="Arial"/>
          <w:sz w:val="22"/>
          <w:szCs w:val="22"/>
        </w:rPr>
        <w:t xml:space="preserve"> and </w:t>
      </w:r>
      <w:r w:rsidRPr="396F5973" w:rsidR="57A9A67A">
        <w:rPr>
          <w:rFonts w:eastAsia="Arial"/>
          <w:sz w:val="22"/>
          <w:szCs w:val="22"/>
        </w:rPr>
        <w:t>Multiple</w:t>
      </w:r>
      <w:r w:rsidRPr="396F5973" w:rsidR="77BFAEA9">
        <w:rPr>
          <w:rFonts w:eastAsia="Arial"/>
          <w:sz w:val="22"/>
          <w:szCs w:val="22"/>
        </w:rPr>
        <w:t xml:space="preserve"> completed Registration</w:t>
      </w:r>
    </w:p>
    <w:p w:rsidR="33DAC02A" w:rsidP="396F5973" w14:paraId="69E13889" w14:textId="27B567CB">
      <w:r>
        <w:rPr>
          <w:noProof/>
        </w:rPr>
        <w:drawing>
          <wp:inline distT="0" distB="0" distL="0" distR="0">
            <wp:extent cx="6932068" cy="2902803"/>
            <wp:effectExtent l="19050" t="19050" r="21590" b="12065"/>
            <wp:docPr id="464630763" name="Picture 46463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30763" name="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068" cy="290280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sectPr w:rsidSect="008A1F54">
      <w:headerReference w:type="default" r:id="rId52"/>
      <w:footerReference w:type="default" r:id="rId53"/>
      <w:type w:val="continuous"/>
      <w:pgSz w:w="12240" w:h="15840"/>
      <w:pgMar w:top="1152" w:right="720" w:bottom="720" w:left="720" w:header="72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052003" w:rsidP="00093BE1" w14:paraId="3FAEA741" w14:textId="77777777">
      <w:pPr>
        <w:spacing w:before="0" w:after="0"/>
      </w:pPr>
      <w:r>
        <w:separator/>
      </w:r>
    </w:p>
  </w:endnote>
  <w:endnote w:type="continuationSeparator" w:id="1">
    <w:p w:rsidR="00052003" w:rsidP="00093BE1" w14:paraId="59345646" w14:textId="77777777">
      <w:pPr>
        <w:spacing w:before="0" w:after="0"/>
      </w:pPr>
      <w:r>
        <w:continuationSeparator/>
      </w:r>
    </w:p>
  </w:endnote>
  <w:endnote w:type="continuationNotice" w:id="2">
    <w:p w:rsidR="00052003" w14:paraId="43952CC5" w14:textId="7777777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/>
    </w:tblPr>
    <w:tblGrid>
      <w:gridCol w:w="4782"/>
      <w:gridCol w:w="1236"/>
      <w:gridCol w:w="4782"/>
    </w:tblGrid>
    <w:tr w14:paraId="59A1276B" w14:textId="77777777" w:rsidTr="001F050D">
      <w:tblPrEx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none" w:sz="0" w:space="0" w:color="auto"/>
        </w:tblBorders>
        <w:tblLook w:val="04A0"/>
      </w:tblPrEx>
      <w:trPr>
        <w:trHeight w:val="180"/>
      </w:trPr>
      <w:tc>
        <w:tcPr>
          <w:tcW w:w="2214" w:type="pct"/>
        </w:tcPr>
        <w:p w:rsidR="00B87F33" w14:paraId="40B4870D" w14:textId="77777777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:rsidR="00B87F33" w:rsidRPr="00CC63DF" w:rsidP="00CC63DF" w14:paraId="68ADD47D" w14:textId="77777777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5A4B1F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20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B87F33" w14:paraId="6FBDA649" w14:textId="77777777">
          <w:pPr>
            <w:pStyle w:val="Footer"/>
          </w:pPr>
        </w:p>
      </w:tc>
    </w:tr>
    <w:tr w14:paraId="2B6F4EFA" w14:textId="77777777" w:rsidTr="001F050D">
      <w:tblPrEx>
        <w:tblW w:w="5000" w:type="pct"/>
        <w:tblLook w:val="04A0"/>
      </w:tblPrEx>
      <w:tc>
        <w:tcPr>
          <w:tcW w:w="2214" w:type="pct"/>
        </w:tcPr>
        <w:p w:rsidR="00B87F33" w14:paraId="1672191A" w14:textId="77777777">
          <w:pPr>
            <w:pStyle w:val="Footer"/>
          </w:pPr>
        </w:p>
      </w:tc>
      <w:tc>
        <w:tcPr>
          <w:tcW w:w="572" w:type="pct"/>
          <w:vMerge/>
          <w:vAlign w:val="center"/>
        </w:tcPr>
        <w:p w:rsidR="00B87F33" w:rsidP="00CC63DF" w14:paraId="3239BD22" w14:textId="77777777">
          <w:pPr>
            <w:pStyle w:val="Footer"/>
            <w:jc w:val="center"/>
          </w:pPr>
        </w:p>
      </w:tc>
      <w:tc>
        <w:tcPr>
          <w:tcW w:w="2214" w:type="pct"/>
        </w:tcPr>
        <w:p w:rsidR="00B87F33" w14:paraId="6C198E27" w14:textId="77777777">
          <w:pPr>
            <w:pStyle w:val="Footer"/>
          </w:pPr>
        </w:p>
      </w:tc>
    </w:tr>
  </w:tbl>
  <w:p w:rsidR="00B87F33" w14:paraId="68359A5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052003" w:rsidP="00093BE1" w14:paraId="5DCCBE94" w14:textId="77777777">
      <w:pPr>
        <w:spacing w:before="0" w:after="0"/>
      </w:pPr>
      <w:r>
        <w:separator/>
      </w:r>
    </w:p>
  </w:footnote>
  <w:footnote w:type="continuationSeparator" w:id="1">
    <w:p w:rsidR="00052003" w:rsidP="00093BE1" w14:paraId="3A33C1E1" w14:textId="77777777">
      <w:pPr>
        <w:spacing w:before="0" w:after="0"/>
      </w:pPr>
      <w:r>
        <w:continuationSeparator/>
      </w:r>
    </w:p>
  </w:footnote>
  <w:footnote w:type="continuationNotice" w:id="2">
    <w:p w:rsidR="00052003" w14:paraId="484F1C7E" w14:textId="7777777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87F33" w:rsidP="00775200" w14:paraId="3E65B9EC" w14:textId="3D266059">
    <w:pPr>
      <w:pStyle w:val="Header"/>
    </w:pPr>
    <w:r>
      <w:t>MAAGIC Screen Package</w:t>
    </w:r>
    <w:r w:rsidR="001534B7">
      <w:t>: Responsible Entity Officer Registration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00700061"/>
    <w:multiLevelType w:val="multilevel"/>
    <w:tmpl w:val="74BE15F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i w:val="0"/>
        <w:sz w:val="32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  <w:i w:val="0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i w:val="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i w:val="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i w:val="0"/>
        <w:sz w:val="32"/>
      </w:rPr>
    </w:lvl>
  </w:abstractNum>
  <w:abstractNum w:abstractNumId="3">
    <w:nsid w:val="040DD23C"/>
    <w:multiLevelType w:val="hybridMultilevel"/>
    <w:tmpl w:val="315E4BB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556FE"/>
    <w:multiLevelType w:val="multilevel"/>
    <w:tmpl w:val="4A609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8F76453"/>
    <w:multiLevelType w:val="multilevel"/>
    <w:tmpl w:val="15E687B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7">
    <w:nsid w:val="1B566F88"/>
    <w:multiLevelType w:val="multilevel"/>
    <w:tmpl w:val="FBCC5F9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8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28630624"/>
    <w:multiLevelType w:val="hybridMultilevel"/>
    <w:tmpl w:val="B3A660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C23B13F"/>
    <w:multiLevelType w:val="hybridMultilevel"/>
    <w:tmpl w:val="4998A7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>
    <w:nsid w:val="2E1667B5"/>
    <w:multiLevelType w:val="hybridMultilevel"/>
    <w:tmpl w:val="5B5E94E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7A243"/>
    <w:multiLevelType w:val="hybridMultilevel"/>
    <w:tmpl w:val="B4BE7B5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9B67EFD"/>
    <w:multiLevelType w:val="hybridMultilevel"/>
    <w:tmpl w:val="C1BE1D5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D01D9"/>
    <w:multiLevelType w:val="hybridMultilevel"/>
    <w:tmpl w:val="B896054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F0247"/>
    <w:multiLevelType w:val="hybridMultilevel"/>
    <w:tmpl w:val="1410F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0EA9F5"/>
    <w:multiLevelType w:val="hybridMultilevel"/>
    <w:tmpl w:val="AAE8284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000698"/>
    <w:multiLevelType w:val="hybridMultilevel"/>
    <w:tmpl w:val="1D86F6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810CE8"/>
    <w:multiLevelType w:val="multilevel"/>
    <w:tmpl w:val="C0F2C08A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3">
    <w:nsid w:val="4D601B84"/>
    <w:multiLevelType w:val="hybridMultilevel"/>
    <w:tmpl w:val="C07A8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84805"/>
    <w:multiLevelType w:val="hybridMultilevel"/>
    <w:tmpl w:val="0D70F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FF310A"/>
    <w:multiLevelType w:val="hybridMultilevel"/>
    <w:tmpl w:val="0D70F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724687"/>
    <w:multiLevelType w:val="multilevel"/>
    <w:tmpl w:val="F710E4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61B11532"/>
    <w:multiLevelType w:val="multilevel"/>
    <w:tmpl w:val="B01C955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62D48A80"/>
    <w:multiLevelType w:val="hybridMultilevel"/>
    <w:tmpl w:val="74E605FA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835572"/>
    <w:multiLevelType w:val="multilevel"/>
    <w:tmpl w:val="776E543E"/>
    <w:lvl w:ilvl="0">
      <w:start w:val="0"/>
      <w:numFmt w:val="none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693567"/>
    <w:multiLevelType w:val="hybridMultilevel"/>
    <w:tmpl w:val="3B8833F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1B15105"/>
    <w:multiLevelType w:val="multilevel"/>
    <w:tmpl w:val="092C16BE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2">
    <w:nsid w:val="72C4106A"/>
    <w:multiLevelType w:val="hybridMultilevel"/>
    <w:tmpl w:val="7A266FB0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5377FD0"/>
    <w:multiLevelType w:val="hybridMultilevel"/>
    <w:tmpl w:val="3B8833F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65010035">
    <w:abstractNumId w:val="17"/>
  </w:num>
  <w:num w:numId="2" w16cid:durableId="374428405">
    <w:abstractNumId w:val="28"/>
  </w:num>
  <w:num w:numId="3" w16cid:durableId="1365404742">
    <w:abstractNumId w:val="14"/>
  </w:num>
  <w:num w:numId="4" w16cid:durableId="1033967808">
    <w:abstractNumId w:val="3"/>
  </w:num>
  <w:num w:numId="5" w16cid:durableId="195117302">
    <w:abstractNumId w:val="18"/>
  </w:num>
  <w:num w:numId="6" w16cid:durableId="1166702373">
    <w:abstractNumId w:val="20"/>
  </w:num>
  <w:num w:numId="7" w16cid:durableId="695078642">
    <w:abstractNumId w:val="15"/>
  </w:num>
  <w:num w:numId="8" w16cid:durableId="1256404528">
    <w:abstractNumId w:val="12"/>
  </w:num>
  <w:num w:numId="9" w16cid:durableId="230651796">
    <w:abstractNumId w:val="29"/>
  </w:num>
  <w:num w:numId="10" w16cid:durableId="1488083606">
    <w:abstractNumId w:val="21"/>
  </w:num>
  <w:num w:numId="11" w16cid:durableId="991324772">
    <w:abstractNumId w:val="9"/>
  </w:num>
  <w:num w:numId="12" w16cid:durableId="1626082224">
    <w:abstractNumId w:val="13"/>
  </w:num>
  <w:num w:numId="13" w16cid:durableId="1120535071">
    <w:abstractNumId w:val="11"/>
  </w:num>
  <w:num w:numId="14" w16cid:durableId="1268733289">
    <w:abstractNumId w:val="34"/>
  </w:num>
  <w:num w:numId="15" w16cid:durableId="7610032">
    <w:abstractNumId w:val="5"/>
  </w:num>
  <w:num w:numId="16" w16cid:durableId="1039818183">
    <w:abstractNumId w:val="8"/>
  </w:num>
  <w:num w:numId="17" w16cid:durableId="227766807">
    <w:abstractNumId w:val="16"/>
  </w:num>
  <w:num w:numId="18" w16cid:durableId="1652518119">
    <w:abstractNumId w:val="35"/>
  </w:num>
  <w:num w:numId="19" w16cid:durableId="409817718">
    <w:abstractNumId w:val="1"/>
  </w:num>
  <w:num w:numId="20" w16cid:durableId="352808617">
    <w:abstractNumId w:val="0"/>
  </w:num>
  <w:num w:numId="21" w16cid:durableId="250241947">
    <w:abstractNumId w:val="10"/>
  </w:num>
  <w:num w:numId="22" w16cid:durableId="1915815546">
    <w:abstractNumId w:val="27"/>
  </w:num>
  <w:num w:numId="23" w16cid:durableId="422185312">
    <w:abstractNumId w:val="2"/>
  </w:num>
  <w:num w:numId="24" w16cid:durableId="1450120998">
    <w:abstractNumId w:val="4"/>
  </w:num>
  <w:num w:numId="25" w16cid:durableId="2139566728">
    <w:abstractNumId w:val="26"/>
  </w:num>
  <w:num w:numId="26" w16cid:durableId="279845455">
    <w:abstractNumId w:val="19"/>
  </w:num>
  <w:num w:numId="27" w16cid:durableId="1061175217">
    <w:abstractNumId w:val="30"/>
  </w:num>
  <w:num w:numId="28" w16cid:durableId="597983115">
    <w:abstractNumId w:val="33"/>
  </w:num>
  <w:num w:numId="29" w16cid:durableId="91055435">
    <w:abstractNumId w:val="32"/>
  </w:num>
  <w:num w:numId="30" w16cid:durableId="171842971">
    <w:abstractNumId w:val="23"/>
  </w:num>
  <w:num w:numId="31" w16cid:durableId="785083045">
    <w:abstractNumId w:val="24"/>
  </w:num>
  <w:num w:numId="32" w16cid:durableId="207527195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alternateStyleNames="0" w:clearFormatting="1" w:customStyles="0" w:directFormattingOnNumbering="1" w:directFormattingOnParagraphs="1" w:directFormattingOnRuns="1" w:directFormattingOnTables="1" w:headingStyles="1" w:latentStyles="0" w:numberingStyles="0" w:stylesInUse="0" w:tableStyles="0" w:top3HeadingStyles="1" w:visibleStyles="0"/>
  <w:defaultTabStop w:val="720"/>
  <w:drawingGridHorizontalSpacing w:val="90"/>
  <w:displayHorizontalDrawingGridEvery w:val="2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57A"/>
    <w:rsid w:val="00010C63"/>
    <w:rsid w:val="000221C0"/>
    <w:rsid w:val="0004230F"/>
    <w:rsid w:val="00050CE1"/>
    <w:rsid w:val="00052003"/>
    <w:rsid w:val="0005473D"/>
    <w:rsid w:val="00057B70"/>
    <w:rsid w:val="0006175A"/>
    <w:rsid w:val="00075991"/>
    <w:rsid w:val="00093BE1"/>
    <w:rsid w:val="00093DAF"/>
    <w:rsid w:val="00096B57"/>
    <w:rsid w:val="000A0635"/>
    <w:rsid w:val="000A22DB"/>
    <w:rsid w:val="000A4636"/>
    <w:rsid w:val="000A55BC"/>
    <w:rsid w:val="000C07F5"/>
    <w:rsid w:val="000C1D1F"/>
    <w:rsid w:val="000C5777"/>
    <w:rsid w:val="000D67C6"/>
    <w:rsid w:val="000E05CA"/>
    <w:rsid w:val="000E72B0"/>
    <w:rsid w:val="000F583B"/>
    <w:rsid w:val="00117A19"/>
    <w:rsid w:val="001204D0"/>
    <w:rsid w:val="0013113E"/>
    <w:rsid w:val="00134D56"/>
    <w:rsid w:val="0014359B"/>
    <w:rsid w:val="001534B7"/>
    <w:rsid w:val="001672E3"/>
    <w:rsid w:val="00167773"/>
    <w:rsid w:val="001805D4"/>
    <w:rsid w:val="001846B7"/>
    <w:rsid w:val="001B3AFE"/>
    <w:rsid w:val="001B6225"/>
    <w:rsid w:val="001C5100"/>
    <w:rsid w:val="001F050D"/>
    <w:rsid w:val="00212884"/>
    <w:rsid w:val="0021530D"/>
    <w:rsid w:val="0021768A"/>
    <w:rsid w:val="00221722"/>
    <w:rsid w:val="0023791B"/>
    <w:rsid w:val="00243062"/>
    <w:rsid w:val="002524DA"/>
    <w:rsid w:val="002544D2"/>
    <w:rsid w:val="00256840"/>
    <w:rsid w:val="00257AD2"/>
    <w:rsid w:val="002666B3"/>
    <w:rsid w:val="00275E10"/>
    <w:rsid w:val="0028301E"/>
    <w:rsid w:val="00297DB6"/>
    <w:rsid w:val="002B7D41"/>
    <w:rsid w:val="002C1047"/>
    <w:rsid w:val="002C29B9"/>
    <w:rsid w:val="002C512F"/>
    <w:rsid w:val="002C75E2"/>
    <w:rsid w:val="002C7C1F"/>
    <w:rsid w:val="002F4890"/>
    <w:rsid w:val="003040CD"/>
    <w:rsid w:val="00310F08"/>
    <w:rsid w:val="003161A3"/>
    <w:rsid w:val="00317D15"/>
    <w:rsid w:val="003300B6"/>
    <w:rsid w:val="003424BC"/>
    <w:rsid w:val="00360CB9"/>
    <w:rsid w:val="003734C9"/>
    <w:rsid w:val="00377999"/>
    <w:rsid w:val="00395368"/>
    <w:rsid w:val="003A0B14"/>
    <w:rsid w:val="003A0EE9"/>
    <w:rsid w:val="003C7BAC"/>
    <w:rsid w:val="003E5A01"/>
    <w:rsid w:val="003E6F8C"/>
    <w:rsid w:val="00404964"/>
    <w:rsid w:val="00410880"/>
    <w:rsid w:val="00414300"/>
    <w:rsid w:val="004144D0"/>
    <w:rsid w:val="00451FEF"/>
    <w:rsid w:val="00465989"/>
    <w:rsid w:val="00473CA9"/>
    <w:rsid w:val="004852C3"/>
    <w:rsid w:val="0049493E"/>
    <w:rsid w:val="004A0066"/>
    <w:rsid w:val="004A1967"/>
    <w:rsid w:val="004A3563"/>
    <w:rsid w:val="004A4FDC"/>
    <w:rsid w:val="004A501C"/>
    <w:rsid w:val="004A66CF"/>
    <w:rsid w:val="004B115F"/>
    <w:rsid w:val="004B3D7A"/>
    <w:rsid w:val="004C1052"/>
    <w:rsid w:val="004C1B23"/>
    <w:rsid w:val="004C3C7F"/>
    <w:rsid w:val="004D04E9"/>
    <w:rsid w:val="004D2508"/>
    <w:rsid w:val="004E4B27"/>
    <w:rsid w:val="004F3FB3"/>
    <w:rsid w:val="00512344"/>
    <w:rsid w:val="00515324"/>
    <w:rsid w:val="005164E1"/>
    <w:rsid w:val="005217B2"/>
    <w:rsid w:val="00521E4D"/>
    <w:rsid w:val="00526A97"/>
    <w:rsid w:val="00536F6D"/>
    <w:rsid w:val="00550FAE"/>
    <w:rsid w:val="0055379C"/>
    <w:rsid w:val="00557485"/>
    <w:rsid w:val="005626F4"/>
    <w:rsid w:val="00563365"/>
    <w:rsid w:val="0059757A"/>
    <w:rsid w:val="005A4B1F"/>
    <w:rsid w:val="005B166B"/>
    <w:rsid w:val="005B610C"/>
    <w:rsid w:val="005B740F"/>
    <w:rsid w:val="005B7DEE"/>
    <w:rsid w:val="005C76A0"/>
    <w:rsid w:val="005D695C"/>
    <w:rsid w:val="005E527A"/>
    <w:rsid w:val="005F3BB6"/>
    <w:rsid w:val="00605356"/>
    <w:rsid w:val="00606317"/>
    <w:rsid w:val="00627250"/>
    <w:rsid w:val="00630B41"/>
    <w:rsid w:val="00631480"/>
    <w:rsid w:val="00634D62"/>
    <w:rsid w:val="00637766"/>
    <w:rsid w:val="006553B0"/>
    <w:rsid w:val="00671DC3"/>
    <w:rsid w:val="0069061B"/>
    <w:rsid w:val="006A16B9"/>
    <w:rsid w:val="006A2A7D"/>
    <w:rsid w:val="006B4EC6"/>
    <w:rsid w:val="006B6EA2"/>
    <w:rsid w:val="006C1134"/>
    <w:rsid w:val="006C29CE"/>
    <w:rsid w:val="006C3288"/>
    <w:rsid w:val="006C4158"/>
    <w:rsid w:val="006D06A3"/>
    <w:rsid w:val="006D201C"/>
    <w:rsid w:val="006F663D"/>
    <w:rsid w:val="00712696"/>
    <w:rsid w:val="00735E36"/>
    <w:rsid w:val="00765523"/>
    <w:rsid w:val="00772CBA"/>
    <w:rsid w:val="007738B0"/>
    <w:rsid w:val="0077501F"/>
    <w:rsid w:val="00775200"/>
    <w:rsid w:val="00781080"/>
    <w:rsid w:val="00797384"/>
    <w:rsid w:val="007A6BBB"/>
    <w:rsid w:val="007B1BDC"/>
    <w:rsid w:val="007B1C0B"/>
    <w:rsid w:val="007C0206"/>
    <w:rsid w:val="007C78F5"/>
    <w:rsid w:val="007D1422"/>
    <w:rsid w:val="00812B47"/>
    <w:rsid w:val="00813BF6"/>
    <w:rsid w:val="00816BD4"/>
    <w:rsid w:val="008237AD"/>
    <w:rsid w:val="00841874"/>
    <w:rsid w:val="00850A03"/>
    <w:rsid w:val="00865911"/>
    <w:rsid w:val="0086676B"/>
    <w:rsid w:val="00877715"/>
    <w:rsid w:val="008840E7"/>
    <w:rsid w:val="0089027D"/>
    <w:rsid w:val="008A1F54"/>
    <w:rsid w:val="008A353C"/>
    <w:rsid w:val="008C18F2"/>
    <w:rsid w:val="008C502E"/>
    <w:rsid w:val="008D448B"/>
    <w:rsid w:val="0090210F"/>
    <w:rsid w:val="00903435"/>
    <w:rsid w:val="00904913"/>
    <w:rsid w:val="00925D3A"/>
    <w:rsid w:val="009276DC"/>
    <w:rsid w:val="009475C6"/>
    <w:rsid w:val="009504DB"/>
    <w:rsid w:val="0095118F"/>
    <w:rsid w:val="00953C09"/>
    <w:rsid w:val="00972F25"/>
    <w:rsid w:val="00973F07"/>
    <w:rsid w:val="00975961"/>
    <w:rsid w:val="00987E4B"/>
    <w:rsid w:val="009A4FB1"/>
    <w:rsid w:val="009B72A2"/>
    <w:rsid w:val="009C1C8E"/>
    <w:rsid w:val="009D14AD"/>
    <w:rsid w:val="009F23AA"/>
    <w:rsid w:val="009F6624"/>
    <w:rsid w:val="00A135C8"/>
    <w:rsid w:val="00A17D59"/>
    <w:rsid w:val="00A31702"/>
    <w:rsid w:val="00A61105"/>
    <w:rsid w:val="00A61A03"/>
    <w:rsid w:val="00A67C9A"/>
    <w:rsid w:val="00A82CDE"/>
    <w:rsid w:val="00A83A2B"/>
    <w:rsid w:val="00AA7145"/>
    <w:rsid w:val="00AB7672"/>
    <w:rsid w:val="00AC070E"/>
    <w:rsid w:val="00AC49FE"/>
    <w:rsid w:val="00AE38E7"/>
    <w:rsid w:val="00AE6AEC"/>
    <w:rsid w:val="00B007A7"/>
    <w:rsid w:val="00B00F19"/>
    <w:rsid w:val="00B14927"/>
    <w:rsid w:val="00B27349"/>
    <w:rsid w:val="00B44158"/>
    <w:rsid w:val="00B64D91"/>
    <w:rsid w:val="00B77DA9"/>
    <w:rsid w:val="00B85FD1"/>
    <w:rsid w:val="00B86795"/>
    <w:rsid w:val="00B87F33"/>
    <w:rsid w:val="00BB2DC8"/>
    <w:rsid w:val="00BB4EDF"/>
    <w:rsid w:val="00BD42AE"/>
    <w:rsid w:val="00BE24BC"/>
    <w:rsid w:val="00BF5069"/>
    <w:rsid w:val="00C0477F"/>
    <w:rsid w:val="00C21C85"/>
    <w:rsid w:val="00C30AD3"/>
    <w:rsid w:val="00C3790F"/>
    <w:rsid w:val="00C408A6"/>
    <w:rsid w:val="00C554B0"/>
    <w:rsid w:val="00C5657F"/>
    <w:rsid w:val="00C56E90"/>
    <w:rsid w:val="00C578A5"/>
    <w:rsid w:val="00C62A92"/>
    <w:rsid w:val="00C70198"/>
    <w:rsid w:val="00C70840"/>
    <w:rsid w:val="00CA2025"/>
    <w:rsid w:val="00CA655D"/>
    <w:rsid w:val="00CA69B0"/>
    <w:rsid w:val="00CA7581"/>
    <w:rsid w:val="00CB1DD0"/>
    <w:rsid w:val="00CB3438"/>
    <w:rsid w:val="00CC4BE5"/>
    <w:rsid w:val="00CC63DF"/>
    <w:rsid w:val="00D23C6F"/>
    <w:rsid w:val="00D32577"/>
    <w:rsid w:val="00D328AF"/>
    <w:rsid w:val="00D35989"/>
    <w:rsid w:val="00D36E97"/>
    <w:rsid w:val="00D41AD6"/>
    <w:rsid w:val="00D421A5"/>
    <w:rsid w:val="00D53C73"/>
    <w:rsid w:val="00D667F9"/>
    <w:rsid w:val="00D72382"/>
    <w:rsid w:val="00D90021"/>
    <w:rsid w:val="00DB12BA"/>
    <w:rsid w:val="00DB191E"/>
    <w:rsid w:val="00DB3DAE"/>
    <w:rsid w:val="00DB527F"/>
    <w:rsid w:val="00DB6D53"/>
    <w:rsid w:val="00DC596A"/>
    <w:rsid w:val="00DD412F"/>
    <w:rsid w:val="00DD41B3"/>
    <w:rsid w:val="00DD45C3"/>
    <w:rsid w:val="00DF6B08"/>
    <w:rsid w:val="00DF707E"/>
    <w:rsid w:val="00E01DB5"/>
    <w:rsid w:val="00E11AC0"/>
    <w:rsid w:val="00E31BF9"/>
    <w:rsid w:val="00E34BE2"/>
    <w:rsid w:val="00E6389B"/>
    <w:rsid w:val="00E649DB"/>
    <w:rsid w:val="00E720AC"/>
    <w:rsid w:val="00E835B7"/>
    <w:rsid w:val="00E86DAA"/>
    <w:rsid w:val="00E879DE"/>
    <w:rsid w:val="00F14902"/>
    <w:rsid w:val="00F21A9A"/>
    <w:rsid w:val="00F21E7E"/>
    <w:rsid w:val="00F41DFF"/>
    <w:rsid w:val="00F44A75"/>
    <w:rsid w:val="00F44C90"/>
    <w:rsid w:val="00F47C4F"/>
    <w:rsid w:val="00F82309"/>
    <w:rsid w:val="00F86413"/>
    <w:rsid w:val="00F876E6"/>
    <w:rsid w:val="00F91127"/>
    <w:rsid w:val="00FA3BE0"/>
    <w:rsid w:val="00FA4609"/>
    <w:rsid w:val="00FB0FD4"/>
    <w:rsid w:val="00FB48F5"/>
    <w:rsid w:val="00FD4339"/>
    <w:rsid w:val="00FE1644"/>
    <w:rsid w:val="00FE62E5"/>
    <w:rsid w:val="03788660"/>
    <w:rsid w:val="03B7E8B0"/>
    <w:rsid w:val="048C3B7A"/>
    <w:rsid w:val="04C6468E"/>
    <w:rsid w:val="055821C8"/>
    <w:rsid w:val="064F7B1B"/>
    <w:rsid w:val="066DCD89"/>
    <w:rsid w:val="06C60FA8"/>
    <w:rsid w:val="07A6A656"/>
    <w:rsid w:val="0AFABEDE"/>
    <w:rsid w:val="0B18D55E"/>
    <w:rsid w:val="0B9DAFAA"/>
    <w:rsid w:val="0BDEC4A2"/>
    <w:rsid w:val="0C451664"/>
    <w:rsid w:val="0C74D74A"/>
    <w:rsid w:val="0C933FD6"/>
    <w:rsid w:val="0C978102"/>
    <w:rsid w:val="0D25C4A2"/>
    <w:rsid w:val="0D354405"/>
    <w:rsid w:val="0D3B4D44"/>
    <w:rsid w:val="0DA6FBAC"/>
    <w:rsid w:val="0EB2A78E"/>
    <w:rsid w:val="0ECDDDB3"/>
    <w:rsid w:val="0FE7F548"/>
    <w:rsid w:val="101A5BD9"/>
    <w:rsid w:val="10C57411"/>
    <w:rsid w:val="113C676F"/>
    <w:rsid w:val="116230B9"/>
    <w:rsid w:val="1165631E"/>
    <w:rsid w:val="11C2E9F5"/>
    <w:rsid w:val="12AC04A5"/>
    <w:rsid w:val="12E958FD"/>
    <w:rsid w:val="1485295E"/>
    <w:rsid w:val="149BCA8A"/>
    <w:rsid w:val="1549F4AB"/>
    <w:rsid w:val="15528DDB"/>
    <w:rsid w:val="1667655A"/>
    <w:rsid w:val="178CC30C"/>
    <w:rsid w:val="1A08F773"/>
    <w:rsid w:val="1A25FEFE"/>
    <w:rsid w:val="1A35D814"/>
    <w:rsid w:val="1A52C54C"/>
    <w:rsid w:val="1A6C2272"/>
    <w:rsid w:val="1AA79B06"/>
    <w:rsid w:val="1ABE325B"/>
    <w:rsid w:val="1C57C5A9"/>
    <w:rsid w:val="1CCB4948"/>
    <w:rsid w:val="1E2C0BA4"/>
    <w:rsid w:val="1EE99610"/>
    <w:rsid w:val="1F05BD62"/>
    <w:rsid w:val="1F6E0BB2"/>
    <w:rsid w:val="2183231F"/>
    <w:rsid w:val="21BA8B6D"/>
    <w:rsid w:val="21E3A4E3"/>
    <w:rsid w:val="22093EB9"/>
    <w:rsid w:val="23276330"/>
    <w:rsid w:val="2340317E"/>
    <w:rsid w:val="23771BE6"/>
    <w:rsid w:val="23DA175D"/>
    <w:rsid w:val="2441FC87"/>
    <w:rsid w:val="248A1251"/>
    <w:rsid w:val="252944E1"/>
    <w:rsid w:val="2558D794"/>
    <w:rsid w:val="2573EF80"/>
    <w:rsid w:val="27365B52"/>
    <w:rsid w:val="27FA7A44"/>
    <w:rsid w:val="2827131F"/>
    <w:rsid w:val="28455A49"/>
    <w:rsid w:val="2BFD03C4"/>
    <w:rsid w:val="2C796D2A"/>
    <w:rsid w:val="2C85752C"/>
    <w:rsid w:val="2CCDEB67"/>
    <w:rsid w:val="2DE659AF"/>
    <w:rsid w:val="2E2CA6CC"/>
    <w:rsid w:val="2E3BE965"/>
    <w:rsid w:val="2F08180D"/>
    <w:rsid w:val="2F84AF2E"/>
    <w:rsid w:val="30E6A1D9"/>
    <w:rsid w:val="31F3EEF8"/>
    <w:rsid w:val="32546AC6"/>
    <w:rsid w:val="33BA80F6"/>
    <w:rsid w:val="33DAC02A"/>
    <w:rsid w:val="345DED96"/>
    <w:rsid w:val="34C6EDF0"/>
    <w:rsid w:val="35B3F1F1"/>
    <w:rsid w:val="364995F4"/>
    <w:rsid w:val="37D68902"/>
    <w:rsid w:val="384A5EC8"/>
    <w:rsid w:val="38E90359"/>
    <w:rsid w:val="392601B1"/>
    <w:rsid w:val="396F5973"/>
    <w:rsid w:val="3A120786"/>
    <w:rsid w:val="3A5F7CAB"/>
    <w:rsid w:val="3BE9295D"/>
    <w:rsid w:val="3C033A92"/>
    <w:rsid w:val="3C9E8811"/>
    <w:rsid w:val="3CB8D778"/>
    <w:rsid w:val="3D0FF044"/>
    <w:rsid w:val="3DBC747C"/>
    <w:rsid w:val="3EA7F093"/>
    <w:rsid w:val="3FC698F2"/>
    <w:rsid w:val="4241E59A"/>
    <w:rsid w:val="432818FC"/>
    <w:rsid w:val="43DB12E5"/>
    <w:rsid w:val="44627F92"/>
    <w:rsid w:val="44C9E1D4"/>
    <w:rsid w:val="454CEC1D"/>
    <w:rsid w:val="45B1F149"/>
    <w:rsid w:val="460F7CE4"/>
    <w:rsid w:val="46BB51B8"/>
    <w:rsid w:val="4751597F"/>
    <w:rsid w:val="47FB8A1F"/>
    <w:rsid w:val="481E1F14"/>
    <w:rsid w:val="48E1BD9A"/>
    <w:rsid w:val="4969D9F9"/>
    <w:rsid w:val="49AB6315"/>
    <w:rsid w:val="49D7964E"/>
    <w:rsid w:val="49D8D991"/>
    <w:rsid w:val="4A7D8DFB"/>
    <w:rsid w:val="4AA5494C"/>
    <w:rsid w:val="4AC9C5AA"/>
    <w:rsid w:val="4B3555F0"/>
    <w:rsid w:val="4B782174"/>
    <w:rsid w:val="4B8FF17C"/>
    <w:rsid w:val="4B9149D1"/>
    <w:rsid w:val="4C65960B"/>
    <w:rsid w:val="4CB389F7"/>
    <w:rsid w:val="4F3FA05A"/>
    <w:rsid w:val="4F5FBD2A"/>
    <w:rsid w:val="4F9D36CD"/>
    <w:rsid w:val="4FF04165"/>
    <w:rsid w:val="502AB0DC"/>
    <w:rsid w:val="519C33A2"/>
    <w:rsid w:val="5259E4EF"/>
    <w:rsid w:val="52889FE0"/>
    <w:rsid w:val="532E49A8"/>
    <w:rsid w:val="5418D75C"/>
    <w:rsid w:val="54BC0B55"/>
    <w:rsid w:val="54EC407F"/>
    <w:rsid w:val="552A805B"/>
    <w:rsid w:val="567D20D9"/>
    <w:rsid w:val="56848305"/>
    <w:rsid w:val="57A9A67A"/>
    <w:rsid w:val="57F54616"/>
    <w:rsid w:val="5856A47C"/>
    <w:rsid w:val="591F6DBE"/>
    <w:rsid w:val="5988DA52"/>
    <w:rsid w:val="59B86AC5"/>
    <w:rsid w:val="5A0F3E4C"/>
    <w:rsid w:val="5A6865B9"/>
    <w:rsid w:val="5ABFA525"/>
    <w:rsid w:val="5CCA2212"/>
    <w:rsid w:val="5DB5C9E5"/>
    <w:rsid w:val="5DBFB9A2"/>
    <w:rsid w:val="5E1F77BC"/>
    <w:rsid w:val="5EE9B51C"/>
    <w:rsid w:val="5EF4A9EA"/>
    <w:rsid w:val="6035976C"/>
    <w:rsid w:val="619AE07D"/>
    <w:rsid w:val="61C46582"/>
    <w:rsid w:val="62057448"/>
    <w:rsid w:val="623EBF67"/>
    <w:rsid w:val="62D1B00C"/>
    <w:rsid w:val="62F6A68A"/>
    <w:rsid w:val="637D9F6C"/>
    <w:rsid w:val="6394E6AC"/>
    <w:rsid w:val="644F838B"/>
    <w:rsid w:val="64F94E74"/>
    <w:rsid w:val="64FAA78C"/>
    <w:rsid w:val="652813AA"/>
    <w:rsid w:val="65372A93"/>
    <w:rsid w:val="66B0FF02"/>
    <w:rsid w:val="67A14312"/>
    <w:rsid w:val="681B171C"/>
    <w:rsid w:val="6833A706"/>
    <w:rsid w:val="6884AAFE"/>
    <w:rsid w:val="68ACD1EF"/>
    <w:rsid w:val="698431D2"/>
    <w:rsid w:val="69E89FC4"/>
    <w:rsid w:val="6A613011"/>
    <w:rsid w:val="6A7B2490"/>
    <w:rsid w:val="6A8177B8"/>
    <w:rsid w:val="6B8E736C"/>
    <w:rsid w:val="6B97FFC5"/>
    <w:rsid w:val="6CB74367"/>
    <w:rsid w:val="6D0F05AF"/>
    <w:rsid w:val="6D4011A5"/>
    <w:rsid w:val="6D7A1CB9"/>
    <w:rsid w:val="6FF992F0"/>
    <w:rsid w:val="70226BC1"/>
    <w:rsid w:val="7046A671"/>
    <w:rsid w:val="70CB574A"/>
    <w:rsid w:val="70FD0309"/>
    <w:rsid w:val="7157DF32"/>
    <w:rsid w:val="719447E1"/>
    <w:rsid w:val="722D9D4D"/>
    <w:rsid w:val="73650692"/>
    <w:rsid w:val="739E4016"/>
    <w:rsid w:val="7415BDA6"/>
    <w:rsid w:val="744D0C76"/>
    <w:rsid w:val="747EC4BD"/>
    <w:rsid w:val="757F77A0"/>
    <w:rsid w:val="769BD6C0"/>
    <w:rsid w:val="77336FFB"/>
    <w:rsid w:val="77BFAEA9"/>
    <w:rsid w:val="7809A28C"/>
    <w:rsid w:val="785733E1"/>
    <w:rsid w:val="78C3F622"/>
    <w:rsid w:val="78F1AB04"/>
    <w:rsid w:val="791BBF5F"/>
    <w:rsid w:val="7962A7C6"/>
    <w:rsid w:val="79642D07"/>
    <w:rsid w:val="7A3150B6"/>
    <w:rsid w:val="7AA3D3FF"/>
    <w:rsid w:val="7B7C3228"/>
    <w:rsid w:val="7BF3D8EC"/>
    <w:rsid w:val="7E4DD704"/>
    <w:rsid w:val="7E51B39D"/>
    <w:rsid w:val="7E5FBBB3"/>
    <w:rsid w:val="7F6B3A7A"/>
    <w:rsid w:val="7FFB8C14"/>
  </w:rsids>
  <m:mathPr>
    <m:mathFont m:val="Cambria Math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CC84508"/>
  <w15:docId w15:val="{DCDFA798-67CD-4F62-81E3-870EC0077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87E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1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1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1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1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paragraph" w:styleId="ListParagraph">
    <w:name w:val="List Paragraph"/>
    <w:basedOn w:val="Normal"/>
    <w:uiPriority w:val="34"/>
    <w:qFormat/>
    <w:rsid w:val="005626F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21E4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SSALogo">
    <w:name w:val="SSA Logo"/>
    <w:uiPriority w:val="3"/>
    <w:rsid w:val="00987E4B"/>
    <w:pPr>
      <w:jc w:val="center"/>
    </w:pPr>
    <w:rPr>
      <w:rFonts w:ascii="Cambria" w:hAnsi="Cambria"/>
      <w:sz w:val="24"/>
    </w:rPr>
  </w:style>
  <w:style w:type="character" w:styleId="BookTitle">
    <w:name w:val="Book Title"/>
    <w:basedOn w:val="DefaultParagraphFont"/>
    <w:uiPriority w:val="33"/>
    <w:qFormat/>
    <w:rsid w:val="00987E4B"/>
    <w:rPr>
      <w:b/>
      <w:bCs/>
      <w:smallCaps/>
      <w:spacing w:val="5"/>
      <w:sz w:val="52"/>
      <w:szCs w:val="52"/>
    </w:rPr>
  </w:style>
  <w:style w:type="character" w:customStyle="1" w:styleId="Heading6Char">
    <w:name w:val="Heading 6 Char"/>
    <w:basedOn w:val="DefaultParagraphFont"/>
    <w:link w:val="Heading6"/>
    <w:semiHidden/>
    <w:rsid w:val="00987E4B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character" w:styleId="IntenseReference">
    <w:name w:val="Intense Reference"/>
    <w:basedOn w:val="DefaultParagraphFont"/>
    <w:uiPriority w:val="32"/>
    <w:qFormat/>
    <w:rsid w:val="00987E4B"/>
    <w:rPr>
      <w:b/>
      <w:bCs/>
      <w:smallCaps/>
      <w:color w:val="4F81BD" w:themeColor="accent1"/>
      <w:spacing w:val="5"/>
    </w:rPr>
  </w:style>
  <w:style w:type="character" w:customStyle="1" w:styleId="Heading2Char">
    <w:name w:val="Heading 2 Char"/>
    <w:basedOn w:val="DefaultParagraphFont"/>
    <w:link w:val="Heading2"/>
    <w:rsid w:val="002666B3"/>
    <w:rPr>
      <w:rFonts w:ascii="Arial" w:hAnsi="Arial" w:cs="Arial"/>
      <w:b/>
      <w:bCs/>
      <w:i/>
      <w:i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1A5"/>
    <w:pPr>
      <w:numPr>
        <w:ilvl w:val="1"/>
      </w:numPr>
      <w:spacing w:before="0"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421A5"/>
    <w:rPr>
      <w:rFonts w:asciiTheme="minorHAnsi" w:eastAsiaTheme="minorEastAsia" w:hAnsiTheme="minorHAnsi" w:cstheme="minorBidi"/>
      <w:color w:val="5A5A5A" w:themeColor="text1" w:themeTint="A5"/>
      <w:spacing w:val="15"/>
      <w:sz w:val="24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421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21A5"/>
    <w:pPr>
      <w:spacing w:before="0" w:after="240"/>
    </w:pPr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21A5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65523"/>
    <w:pPr>
      <w:spacing w:before="120" w:after="120"/>
    </w:pPr>
    <w:rPr>
      <w:rFonts w:ascii="Arial" w:hAnsi="Arial" w:cs="Arial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65523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customXml" Target="../customXml/item5.xml" /><Relationship Id="rId11" Type="http://schemas.openxmlformats.org/officeDocument/2006/relationships/image" Target="media/image1.tif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endnotes" Target="endnote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hyperlink" Target="https://www.irs.gov/pub/irs-pdf/f8822b.pdf" TargetMode="External" /><Relationship Id="rId29" Type="http://schemas.openxmlformats.org/officeDocument/2006/relationships/image" Target="media/image18.png" /><Relationship Id="rId3" Type="http://schemas.openxmlformats.org/officeDocument/2006/relationships/settings" Target="settings.xml" /><Relationship Id="rId30" Type="http://schemas.openxmlformats.org/officeDocument/2006/relationships/image" Target="media/image19.png" /><Relationship Id="rId31" Type="http://schemas.openxmlformats.org/officeDocument/2006/relationships/image" Target="media/image20.png" /><Relationship Id="rId32" Type="http://schemas.openxmlformats.org/officeDocument/2006/relationships/image" Target="media/image21.png" /><Relationship Id="rId33" Type="http://schemas.openxmlformats.org/officeDocument/2006/relationships/image" Target="media/image22.png" /><Relationship Id="rId34" Type="http://schemas.openxmlformats.org/officeDocument/2006/relationships/image" Target="media/image23.png" /><Relationship Id="rId35" Type="http://schemas.openxmlformats.org/officeDocument/2006/relationships/image" Target="media/image24.png" /><Relationship Id="rId36" Type="http://schemas.openxmlformats.org/officeDocument/2006/relationships/image" Target="media/image25.png" /><Relationship Id="rId37" Type="http://schemas.openxmlformats.org/officeDocument/2006/relationships/image" Target="media/image26.png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webSettings" Target="webSettings.xml" /><Relationship Id="rId40" Type="http://schemas.openxmlformats.org/officeDocument/2006/relationships/image" Target="media/image29.png" /><Relationship Id="rId41" Type="http://schemas.openxmlformats.org/officeDocument/2006/relationships/hyperlink" Target="https://www.ssa.gov/bso/bsowelcome.htm" TargetMode="External" /><Relationship Id="rId42" Type="http://schemas.openxmlformats.org/officeDocument/2006/relationships/image" Target="media/image30.png" /><Relationship Id="rId43" Type="http://schemas.openxmlformats.org/officeDocument/2006/relationships/image" Target="media/image31.png" /><Relationship Id="rId44" Type="http://schemas.openxmlformats.org/officeDocument/2006/relationships/image" Target="media/image32.png" /><Relationship Id="rId45" Type="http://schemas.openxmlformats.org/officeDocument/2006/relationships/image" Target="media/image33.png" /><Relationship Id="rId46" Type="http://schemas.openxmlformats.org/officeDocument/2006/relationships/image" Target="media/image34.png" /><Relationship Id="rId47" Type="http://schemas.openxmlformats.org/officeDocument/2006/relationships/image" Target="media/image35.png" /><Relationship Id="rId48" Type="http://schemas.openxmlformats.org/officeDocument/2006/relationships/image" Target="media/image36.png" /><Relationship Id="rId49" Type="http://schemas.openxmlformats.org/officeDocument/2006/relationships/image" Target="media/image37.png" /><Relationship Id="rId5" Type="http://schemas.openxmlformats.org/officeDocument/2006/relationships/fontTable" Target="fontTable.xml" /><Relationship Id="rId50" Type="http://schemas.openxmlformats.org/officeDocument/2006/relationships/image" Target="media/image38.png" /><Relationship Id="rId51" Type="http://schemas.openxmlformats.org/officeDocument/2006/relationships/image" Target="media/image39.png" /><Relationship Id="rId52" Type="http://schemas.openxmlformats.org/officeDocument/2006/relationships/header" Target="header1.xml" /><Relationship Id="rId53" Type="http://schemas.openxmlformats.org/officeDocument/2006/relationships/footer" Target="footer1.xml" /><Relationship Id="rId54" Type="http://schemas.openxmlformats.org/officeDocument/2006/relationships/theme" Target="theme/theme1.xml" /><Relationship Id="rId55" Type="http://schemas.openxmlformats.org/officeDocument/2006/relationships/numbering" Target="numbering.xml" /><Relationship Id="rId56" Type="http://schemas.openxmlformats.org/officeDocument/2006/relationships/styles" Target="styles.xml" /><Relationship Id="rId6" Type="http://schemas.openxmlformats.org/officeDocument/2006/relationships/customXml" Target="../customXml/item1.xml" /><Relationship Id="rId7" Type="http://schemas.openxmlformats.org/officeDocument/2006/relationships/customXml" Target="../customXml/item2.xml" /><Relationship Id="rId8" Type="http://schemas.openxmlformats.org/officeDocument/2006/relationships/customXml" Target="../customXml/item3.xml" /><Relationship Id="rId9" Type="http://schemas.openxmlformats.org/officeDocument/2006/relationships/customXml" Target="../customXml/item4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CoverPageProperties xmlns="http://schemas.microsoft.com/office/2006/coverPageProps">
  <PublishDate>2021-10-28T00:00:00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AC5E758CA46C40B0A4966064ECA74F" ma:contentTypeVersion="7" ma:contentTypeDescription="Create a new document." ma:contentTypeScope="" ma:versionID="3876d8219f89b452ad4a09ebab495ced">
  <xsd:schema xmlns:xsd="http://www.w3.org/2001/XMLSchema" xmlns:xs="http://www.w3.org/2001/XMLSchema" xmlns:p="http://schemas.microsoft.com/office/2006/metadata/properties" xmlns:ns3="1cdae151-39ef-442c-9d21-257ec7bfc4cd" xmlns:ns4="cded140c-2c16-4b56-a534-53b6231a59d9" targetNamespace="http://schemas.microsoft.com/office/2006/metadata/properties" ma:root="true" ma:fieldsID="0d8d54bf5b0afe29f24feaae7039c2b3" ns3:_="" ns4:_="">
    <xsd:import namespace="1cdae151-39ef-442c-9d21-257ec7bfc4cd"/>
    <xsd:import namespace="cded140c-2c16-4b56-a534-53b6231a59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ae151-39ef-442c-9d21-257ec7bfc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d140c-2c16-4b56-a534-53b6231a59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dae151-39ef-442c-9d21-257ec7bfc4cd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B4B18F-6A63-442D-9259-8B05595DE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ae151-39ef-442c-9d21-257ec7bfc4cd"/>
    <ds:schemaRef ds:uri="cded140c-2c16-4b56-a534-53b6231a59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F09B79-B144-4687-8F2E-735A8F7DE2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C3D5CF-AD1C-4123-BC5A-87C040C8D40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79B70A2-16B3-4218-9889-7653B5C57D70}">
  <ds:schemaRefs>
    <ds:schemaRef ds:uri="http://schemas.microsoft.com/office/2006/metadata/properties"/>
    <ds:schemaRef ds:uri="http://schemas.microsoft.com/office/infopath/2007/PartnerControls"/>
    <ds:schemaRef ds:uri="1cdae151-39ef-442c-9d21-257ec7bfc4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1</TotalTime>
  <Pages>24</Pages>
  <Words>764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OMB Document Updated</vt:lpstr>
    </vt:vector>
  </TitlesOfParts>
  <Company>Axure</Company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OMB Document Updated</dc:title>
  <dc:subject>eAccess July 2023 Release</dc:subject>
  <dc:creator>The UXG</dc:creator>
  <cp:lastModifiedBy>SSA Response</cp:lastModifiedBy>
  <cp:revision>2</cp:revision>
  <cp:lastPrinted>2010-09-03T00:33:00Z</cp:lastPrinted>
  <dcterms:created xsi:type="dcterms:W3CDTF">2023-10-16T17:33:00Z</dcterms:created>
  <dcterms:modified xsi:type="dcterms:W3CDTF">2023-10-16T17:33:00Z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0x01010008AC5E758CA46C40B0A4966064ECA74F</vt:lpwstr>
  </property>
  <property fmtid="{D5CDD505-2E9C-101B-9397-08002B2CF9AE}" pid="3" name="_AdHocReviewCycleID">
    <vt:i4>1643078572</vt:i4>
  </property>
  <property fmtid="{D5CDD505-2E9C-101B-9397-08002B2CF9AE}" pid="4" name="_AuthorEmail">
    <vt:lpwstr>Chatel.Madison@ssa.gov</vt:lpwstr>
  </property>
  <property fmtid="{D5CDD505-2E9C-101B-9397-08002B2CF9AE}" pid="5" name="_AuthorEmailDisplayName">
    <vt:lpwstr>Madison, Chatel</vt:lpwstr>
  </property>
  <property fmtid="{D5CDD505-2E9C-101B-9397-08002B2CF9AE}" pid="6" name="_EmailSubject">
    <vt:lpwstr>MAGIC/eAccess OMB Clearance #0960-0789</vt:lpwstr>
  </property>
  <property fmtid="{D5CDD505-2E9C-101B-9397-08002B2CF9AE}" pid="7" name="_NewReviewCycle">
    <vt:lpwstr/>
  </property>
  <property fmtid="{D5CDD505-2E9C-101B-9397-08002B2CF9AE}" pid="8" name="_PreviousAdHocReviewCycleID">
    <vt:i4>-175121496</vt:i4>
  </property>
  <property fmtid="{D5CDD505-2E9C-101B-9397-08002B2CF9AE}" pid="9" name="_ReviewingToolsShownOnce">
    <vt:lpwstr/>
  </property>
</Properties>
</file>