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50D08" w:rsidRPr="001314F2" w:rsidP="00531A2A" w14:paraId="46B8F2DB" w14:textId="25BA0FA1">
      <w:pPr>
        <w:spacing w:before="120" w:after="120"/>
        <w:contextualSpacing/>
        <w:rPr>
          <w:rFonts w:cstheme="minorHAnsi"/>
          <w:b/>
          <w:bCs/>
          <w:sz w:val="28"/>
          <w:szCs w:val="28"/>
        </w:rPr>
      </w:pPr>
      <w:r w:rsidRPr="001314F2">
        <w:rPr>
          <w:rFonts w:cstheme="minorHAnsi"/>
          <w:b/>
          <w:bCs/>
          <w:sz w:val="28"/>
          <w:szCs w:val="28"/>
        </w:rPr>
        <w:t xml:space="preserve">Technical Assistance </w:t>
      </w:r>
      <w:r w:rsidRPr="001314F2" w:rsidR="00AC6BC6">
        <w:rPr>
          <w:rFonts w:cstheme="minorHAnsi"/>
          <w:b/>
          <w:bCs/>
          <w:sz w:val="28"/>
          <w:szCs w:val="28"/>
        </w:rPr>
        <w:t>Listening Session Facilitation Guide</w:t>
      </w:r>
      <w:r w:rsidRPr="001314F2" w:rsidR="009B3697">
        <w:rPr>
          <w:rFonts w:cstheme="minorHAnsi"/>
          <w:b/>
          <w:bCs/>
          <w:sz w:val="28"/>
          <w:szCs w:val="28"/>
        </w:rPr>
        <w:t xml:space="preserve"> </w:t>
      </w:r>
    </w:p>
    <w:p w:rsidR="000E0F72" w:rsidRPr="001314F2" w:rsidP="00531A2A" w14:paraId="3E0C7A77" w14:textId="0DACEA49">
      <w:pPr>
        <w:widowControl w:val="0"/>
        <w:autoSpaceDE w:val="0"/>
        <w:autoSpaceDN w:val="0"/>
        <w:adjustRightInd w:val="0"/>
        <w:spacing w:before="120" w:after="120"/>
        <w:contextualSpacing/>
        <w:jc w:val="both"/>
        <w:rPr>
          <w:rFonts w:eastAsia="Times New Roman" w:cstheme="minorHAnsi"/>
          <w:b/>
          <w:bCs/>
        </w:rPr>
      </w:pPr>
      <w:r w:rsidRPr="001314F2">
        <w:rPr>
          <w:rFonts w:eastAsia="Times New Roman" w:cstheme="minorHAnsi"/>
          <w:b/>
          <w:bCs/>
        </w:rPr>
        <w:t>Introduction</w:t>
      </w:r>
      <w:r w:rsidR="00F2605C">
        <w:rPr>
          <w:rFonts w:eastAsia="Times New Roman" w:cstheme="minorHAnsi"/>
          <w:b/>
          <w:bCs/>
        </w:rPr>
        <w:t xml:space="preserve"> and Consent</w:t>
      </w:r>
    </w:p>
    <w:p w:rsidR="002A3A6F" w:rsidP="00361F3B" w14:paraId="25364149" w14:textId="2D337248">
      <w:pPr>
        <w:widowControl w:val="0"/>
        <w:autoSpaceDE w:val="0"/>
        <w:autoSpaceDN w:val="0"/>
        <w:adjustRightInd w:val="0"/>
        <w:spacing w:before="120" w:after="120"/>
        <w:contextualSpacing/>
        <w:rPr>
          <w:rFonts w:eastAsia="Times New Roman" w:cstheme="minorHAnsi"/>
          <w:i/>
          <w:iCs/>
        </w:rPr>
      </w:pPr>
      <w:r w:rsidRPr="001314F2">
        <w:rPr>
          <w:rFonts w:eastAsia="Times New Roman" w:cstheme="minorHAnsi"/>
          <w:i/>
          <w:iCs/>
        </w:rPr>
        <w:t xml:space="preserve">Thank you for taking part in today’s discussion about the needs, challenges, and opportunities for technical assistance provision in TANF agencies and other human services programs serving people with low incomes. </w:t>
      </w:r>
      <w:r>
        <w:rPr>
          <w:rFonts w:eastAsia="Times New Roman" w:cstheme="minorHAnsi"/>
          <w:i/>
          <w:iCs/>
        </w:rPr>
        <w:t>M</w:t>
      </w:r>
      <w:r w:rsidRPr="002A3A6F">
        <w:rPr>
          <w:rFonts w:eastAsia="Times New Roman" w:cstheme="minorHAnsi"/>
          <w:i/>
          <w:iCs/>
        </w:rPr>
        <w:t>y name is</w:t>
      </w:r>
      <w:r>
        <w:rPr>
          <w:rFonts w:eastAsia="Times New Roman" w:cstheme="minorHAnsi"/>
          <w:i/>
          <w:iCs/>
        </w:rPr>
        <w:t xml:space="preserve"> [INSERT] and </w:t>
      </w:r>
      <w:r w:rsidRPr="002A3A6F">
        <w:rPr>
          <w:rFonts w:eastAsia="Times New Roman" w:cstheme="minorHAnsi"/>
          <w:i/>
          <w:iCs/>
        </w:rPr>
        <w:t xml:space="preserve">I am with </w:t>
      </w:r>
      <w:r>
        <w:rPr>
          <w:rFonts w:eastAsia="Times New Roman" w:cstheme="minorHAnsi"/>
          <w:i/>
          <w:iCs/>
        </w:rPr>
        <w:t xml:space="preserve">[OPRE/OFA] in the Administration for Children and Families, U.S. Department of Health and Human Services. A representative(s) from AIR, the contractor assisting ACF with this effort, is on the call as well, to assist with note-taking. </w:t>
      </w:r>
      <w:r w:rsidRPr="001314F2">
        <w:rPr>
          <w:rFonts w:eastAsia="Times New Roman" w:cstheme="minorHAnsi"/>
          <w:i/>
          <w:iCs/>
        </w:rPr>
        <w:t xml:space="preserve">The goal of these listening sessions is to hear from a wide range of constituent groups, including researchers, </w:t>
      </w:r>
      <w:r w:rsidR="003B5E65">
        <w:rPr>
          <w:rFonts w:eastAsia="Times New Roman" w:cstheme="minorHAnsi"/>
          <w:i/>
          <w:iCs/>
        </w:rPr>
        <w:t>technical assistance</w:t>
      </w:r>
      <w:r w:rsidRPr="001314F2">
        <w:rPr>
          <w:rFonts w:eastAsia="Times New Roman" w:cstheme="minorHAnsi"/>
          <w:i/>
          <w:iCs/>
        </w:rPr>
        <w:t xml:space="preserve"> providers, program administrators, and practitioners, about current programmatic and </w:t>
      </w:r>
      <w:r w:rsidR="006C5AFA">
        <w:rPr>
          <w:rFonts w:eastAsia="Times New Roman" w:cstheme="minorHAnsi"/>
          <w:i/>
          <w:iCs/>
        </w:rPr>
        <w:t xml:space="preserve">research- and </w:t>
      </w:r>
      <w:r w:rsidRPr="001314F2">
        <w:rPr>
          <w:rFonts w:eastAsia="Times New Roman" w:cstheme="minorHAnsi"/>
          <w:i/>
          <w:iCs/>
        </w:rPr>
        <w:t>evaluation</w:t>
      </w:r>
      <w:r w:rsidR="006C5AFA">
        <w:rPr>
          <w:rFonts w:eastAsia="Times New Roman" w:cstheme="minorHAnsi"/>
          <w:i/>
          <w:iCs/>
        </w:rPr>
        <w:t>-related</w:t>
      </w:r>
      <w:r w:rsidRPr="001314F2">
        <w:rPr>
          <w:rFonts w:eastAsia="Times New Roman" w:cstheme="minorHAnsi"/>
          <w:i/>
          <w:iCs/>
        </w:rPr>
        <w:t xml:space="preserve"> </w:t>
      </w:r>
      <w:r w:rsidR="003B5E65">
        <w:rPr>
          <w:rFonts w:eastAsia="Times New Roman" w:cstheme="minorHAnsi"/>
          <w:i/>
          <w:iCs/>
        </w:rPr>
        <w:t>technical assistance</w:t>
      </w:r>
      <w:r w:rsidRPr="001314F2">
        <w:rPr>
          <w:rFonts w:eastAsia="Times New Roman" w:cstheme="minorHAnsi"/>
          <w:i/>
          <w:iCs/>
        </w:rPr>
        <w:t xml:space="preserve"> efforts, unmet needs, and factors that facilitate and hinder </w:t>
      </w:r>
      <w:r w:rsidR="003B5E65">
        <w:rPr>
          <w:rFonts w:eastAsia="Times New Roman" w:cstheme="minorHAnsi"/>
          <w:i/>
          <w:iCs/>
        </w:rPr>
        <w:t>technical assistance</w:t>
      </w:r>
      <w:r w:rsidRPr="001314F2">
        <w:rPr>
          <w:rFonts w:eastAsia="Times New Roman" w:cstheme="minorHAnsi"/>
          <w:i/>
          <w:iCs/>
        </w:rPr>
        <w:t xml:space="preserve"> efforts. The information you provide will be used to inform ACF’s understanding of </w:t>
      </w:r>
      <w:r w:rsidR="003B5E65">
        <w:rPr>
          <w:rFonts w:eastAsia="Times New Roman" w:cstheme="minorHAnsi"/>
          <w:i/>
          <w:iCs/>
        </w:rPr>
        <w:t>technical assistance</w:t>
      </w:r>
      <w:r w:rsidRPr="001314F2">
        <w:rPr>
          <w:rFonts w:eastAsia="Times New Roman" w:cstheme="minorHAnsi"/>
          <w:i/>
          <w:iCs/>
        </w:rPr>
        <w:t xml:space="preserve"> needs and </w:t>
      </w:r>
      <w:r w:rsidR="006C5AFA">
        <w:rPr>
          <w:rFonts w:eastAsia="Times New Roman" w:cstheme="minorHAnsi"/>
          <w:i/>
          <w:iCs/>
        </w:rPr>
        <w:t>will help inform ACF’s</w:t>
      </w:r>
      <w:r w:rsidRPr="001314F2">
        <w:rPr>
          <w:rFonts w:eastAsia="Times New Roman" w:cstheme="minorHAnsi"/>
          <w:i/>
          <w:iCs/>
        </w:rPr>
        <w:t xml:space="preserve"> future </w:t>
      </w:r>
      <w:r w:rsidR="003B5E65">
        <w:rPr>
          <w:rFonts w:eastAsia="Times New Roman" w:cstheme="minorHAnsi"/>
          <w:i/>
          <w:iCs/>
        </w:rPr>
        <w:t>technical assistance</w:t>
      </w:r>
      <w:r w:rsidRPr="001314F2">
        <w:rPr>
          <w:rFonts w:eastAsia="Times New Roman" w:cstheme="minorHAnsi"/>
          <w:i/>
          <w:iCs/>
        </w:rPr>
        <w:t xml:space="preserve"> provision.</w:t>
      </w:r>
    </w:p>
    <w:p w:rsidR="002A3A6F" w:rsidP="00361F3B" w14:paraId="3E54117A" w14:textId="77777777">
      <w:pPr>
        <w:widowControl w:val="0"/>
        <w:autoSpaceDE w:val="0"/>
        <w:autoSpaceDN w:val="0"/>
        <w:adjustRightInd w:val="0"/>
        <w:spacing w:before="120" w:after="120"/>
        <w:contextualSpacing/>
        <w:rPr>
          <w:rFonts w:eastAsia="Times New Roman" w:cstheme="minorHAnsi"/>
          <w:i/>
          <w:iCs/>
        </w:rPr>
      </w:pPr>
    </w:p>
    <w:p w:rsidR="000E0F72" w:rsidP="00361F3B" w14:paraId="36F2132B" w14:textId="7F506E85">
      <w:pPr>
        <w:widowControl w:val="0"/>
        <w:autoSpaceDE w:val="0"/>
        <w:autoSpaceDN w:val="0"/>
        <w:adjustRightInd w:val="0"/>
        <w:spacing w:before="120" w:after="120"/>
        <w:contextualSpacing/>
        <w:rPr>
          <w:rFonts w:eastAsia="Times New Roman" w:cstheme="minorHAnsi"/>
          <w:i/>
          <w:iCs/>
        </w:rPr>
      </w:pPr>
      <w:r w:rsidRPr="001314F2">
        <w:rPr>
          <w:rFonts w:eastAsia="Times New Roman" w:cstheme="minorHAnsi"/>
          <w:i/>
          <w:iCs/>
        </w:rPr>
        <w:t>We anticipate that this discussion will take up to 90 minutes to complete. Your participation is voluntary, and you can decide not to participate at any point. The information you provide will be kept private</w:t>
      </w:r>
      <w:r w:rsidR="00CD55B6">
        <w:rPr>
          <w:rFonts w:eastAsia="Times New Roman" w:cstheme="minorHAnsi"/>
          <w:i/>
          <w:iCs/>
        </w:rPr>
        <w:t xml:space="preserve"> and names of individual respondents will not be included in any summary reports</w:t>
      </w:r>
      <w:r w:rsidRPr="001314F2">
        <w:rPr>
          <w:rFonts w:eastAsia="Times New Roman" w:cstheme="minorHAnsi"/>
          <w:i/>
          <w:iCs/>
        </w:rPr>
        <w:t xml:space="preserve">. We appreciate your insights and are grateful for your willingness to share your experiences and perspectives. </w:t>
      </w:r>
    </w:p>
    <w:p w:rsidR="00F2605C" w:rsidP="00F2605C" w14:paraId="5E70FBDA" w14:textId="77777777">
      <w:pPr>
        <w:widowControl w:val="0"/>
        <w:autoSpaceDE w:val="0"/>
        <w:autoSpaceDN w:val="0"/>
        <w:adjustRightInd w:val="0"/>
        <w:spacing w:before="120" w:after="120"/>
        <w:contextualSpacing/>
        <w:rPr>
          <w:rFonts w:eastAsia="Times New Roman" w:cstheme="minorHAnsi"/>
          <w:i/>
          <w:iCs/>
        </w:rPr>
      </w:pPr>
    </w:p>
    <w:p w:rsidR="00F2605C" w:rsidP="00F2605C" w14:paraId="6D83DE98" w14:textId="147E3479">
      <w:pPr>
        <w:widowControl w:val="0"/>
        <w:autoSpaceDE w:val="0"/>
        <w:autoSpaceDN w:val="0"/>
        <w:adjustRightInd w:val="0"/>
        <w:spacing w:before="120" w:after="120"/>
        <w:contextualSpacing/>
        <w:rPr>
          <w:rFonts w:eastAsia="Times New Roman" w:cstheme="minorHAnsi"/>
          <w:i/>
          <w:iCs/>
        </w:rPr>
      </w:pPr>
      <w:r w:rsidRPr="00F2605C">
        <w:rPr>
          <w:rFonts w:eastAsia="Times New Roman" w:cstheme="minorHAnsi"/>
          <w:i/>
          <w:iCs/>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D74AA6">
        <w:rPr>
          <w:rFonts w:eastAsia="Times New Roman" w:cstheme="minorHAnsi"/>
          <w:i/>
          <w:iCs/>
        </w:rPr>
        <w:t>#0970-0356</w:t>
      </w:r>
      <w:r w:rsidRPr="00F2605C">
        <w:rPr>
          <w:rFonts w:eastAsia="Times New Roman" w:cstheme="minorHAnsi"/>
          <w:i/>
          <w:iCs/>
        </w:rPr>
        <w:t xml:space="preserve"> and the expiration date is </w:t>
      </w:r>
      <w:r w:rsidR="00D74AA6">
        <w:rPr>
          <w:rFonts w:eastAsia="Times New Roman" w:cstheme="minorHAnsi"/>
          <w:i/>
          <w:iCs/>
        </w:rPr>
        <w:t>02/29/2024</w:t>
      </w:r>
      <w:r w:rsidRPr="00F2605C">
        <w:rPr>
          <w:rFonts w:eastAsia="Times New Roman" w:cstheme="minorHAnsi"/>
          <w:i/>
          <w:iCs/>
        </w:rPr>
        <w:t>.</w:t>
      </w:r>
    </w:p>
    <w:p w:rsidR="00F2605C" w:rsidRPr="00F2605C" w:rsidP="00F2605C" w14:paraId="46FB7011" w14:textId="77777777">
      <w:pPr>
        <w:widowControl w:val="0"/>
        <w:autoSpaceDE w:val="0"/>
        <w:autoSpaceDN w:val="0"/>
        <w:adjustRightInd w:val="0"/>
        <w:spacing w:before="120" w:after="120"/>
        <w:contextualSpacing/>
        <w:rPr>
          <w:rFonts w:eastAsia="Times New Roman" w:cstheme="minorHAnsi"/>
          <w:i/>
          <w:iCs/>
        </w:rPr>
      </w:pPr>
    </w:p>
    <w:p w:rsidR="00F2605C" w:rsidP="00F2605C" w14:paraId="76FF4CC0" w14:textId="37070515">
      <w:pPr>
        <w:widowControl w:val="0"/>
        <w:autoSpaceDE w:val="0"/>
        <w:autoSpaceDN w:val="0"/>
        <w:adjustRightInd w:val="0"/>
        <w:spacing w:before="120" w:after="120"/>
        <w:contextualSpacing/>
        <w:rPr>
          <w:rFonts w:eastAsia="Times New Roman" w:cstheme="minorHAnsi"/>
          <w:i/>
          <w:iCs/>
        </w:rPr>
      </w:pPr>
      <w:r w:rsidRPr="00F2605C">
        <w:rPr>
          <w:rFonts w:eastAsia="Times New Roman" w:cstheme="minorHAnsi"/>
          <w:i/>
          <w:iCs/>
        </w:rPr>
        <w:t xml:space="preserve">Do you have any questions before we get started? </w:t>
      </w:r>
    </w:p>
    <w:p w:rsidR="00F2605C" w:rsidRPr="00F2605C" w:rsidP="00F2605C" w14:paraId="235AC65B" w14:textId="77777777">
      <w:pPr>
        <w:widowControl w:val="0"/>
        <w:autoSpaceDE w:val="0"/>
        <w:autoSpaceDN w:val="0"/>
        <w:adjustRightInd w:val="0"/>
        <w:spacing w:before="120" w:after="120"/>
        <w:contextualSpacing/>
        <w:rPr>
          <w:rFonts w:eastAsia="Times New Roman" w:cstheme="minorHAnsi"/>
          <w:i/>
          <w:iCs/>
        </w:rPr>
      </w:pPr>
    </w:p>
    <w:p w:rsidR="00F2605C" w:rsidRPr="00361F3B" w:rsidP="00F2605C" w14:paraId="2EC1FA79" w14:textId="3B30525E">
      <w:pPr>
        <w:widowControl w:val="0"/>
        <w:autoSpaceDE w:val="0"/>
        <w:autoSpaceDN w:val="0"/>
        <w:adjustRightInd w:val="0"/>
        <w:spacing w:before="120" w:after="120"/>
        <w:contextualSpacing/>
        <w:rPr>
          <w:rFonts w:eastAsia="Times New Roman" w:cstheme="minorHAnsi"/>
          <w:i/>
          <w:iCs/>
        </w:rPr>
      </w:pPr>
      <w:r w:rsidRPr="00F2605C">
        <w:rPr>
          <w:rFonts w:eastAsia="Times New Roman" w:cstheme="minorHAnsi"/>
          <w:i/>
          <w:iCs/>
        </w:rPr>
        <w:t>Is it alright if we record this conversation? The recording will not be shared with anyone outside our research team. Once we finalize our notes, we will delete the recording.</w:t>
      </w:r>
    </w:p>
    <w:p w:rsidR="00AC6BC6" w:rsidRPr="001314F2" w:rsidP="00531A2A" w14:paraId="48000850" w14:textId="48ABB6DA">
      <w:pPr>
        <w:spacing w:before="120" w:after="120"/>
        <w:contextualSpacing/>
        <w:rPr>
          <w:rFonts w:cstheme="minorHAnsi"/>
        </w:rPr>
      </w:pPr>
    </w:p>
    <w:p w:rsidR="009B3697" w:rsidRPr="001314F2" w:rsidP="00531A2A" w14:paraId="7E9291F2" w14:textId="5C6F0269">
      <w:pPr>
        <w:spacing w:before="120" w:after="120"/>
        <w:contextualSpacing/>
        <w:rPr>
          <w:rFonts w:cstheme="minorHAnsi"/>
          <w:b/>
          <w:bCs/>
        </w:rPr>
      </w:pPr>
      <w:r>
        <w:rPr>
          <w:rFonts w:cstheme="minorHAnsi"/>
          <w:b/>
          <w:bCs/>
        </w:rPr>
        <w:t xml:space="preserve">Definitions of Technical Assistance &amp; </w:t>
      </w:r>
      <w:r w:rsidRPr="001314F2" w:rsidR="00E06426">
        <w:rPr>
          <w:rFonts w:cstheme="minorHAnsi"/>
          <w:b/>
          <w:bCs/>
        </w:rPr>
        <w:t>Current</w:t>
      </w:r>
      <w:r w:rsidR="00002222">
        <w:rPr>
          <w:rFonts w:cstheme="minorHAnsi"/>
          <w:b/>
          <w:bCs/>
        </w:rPr>
        <w:t>/</w:t>
      </w:r>
      <w:r w:rsidR="00531A2A">
        <w:rPr>
          <w:rFonts w:cstheme="minorHAnsi"/>
          <w:b/>
          <w:bCs/>
        </w:rPr>
        <w:t xml:space="preserve">Recent </w:t>
      </w:r>
      <w:r w:rsidRPr="001314F2">
        <w:rPr>
          <w:rFonts w:cstheme="minorHAnsi"/>
          <w:b/>
          <w:bCs/>
        </w:rPr>
        <w:t xml:space="preserve">Technical Assistance </w:t>
      </w:r>
      <w:r w:rsidRPr="001314F2" w:rsidR="00E06426">
        <w:rPr>
          <w:rFonts w:cstheme="minorHAnsi"/>
          <w:b/>
          <w:bCs/>
        </w:rPr>
        <w:t>Efforts</w:t>
      </w:r>
    </w:p>
    <w:p w:rsidR="00AB1A6B" w:rsidP="00AB1A6B" w14:paraId="445C690F" w14:textId="15D92879">
      <w:pPr>
        <w:pStyle w:val="ListParagraph"/>
        <w:numPr>
          <w:ilvl w:val="0"/>
          <w:numId w:val="2"/>
        </w:numPr>
        <w:spacing w:before="120" w:after="240"/>
        <w:rPr>
          <w:rFonts w:cstheme="minorHAnsi"/>
        </w:rPr>
      </w:pPr>
      <w:r>
        <w:rPr>
          <w:rFonts w:cstheme="minorHAnsi"/>
        </w:rPr>
        <w:t xml:space="preserve">How do you define programmatic technical assistance and research- and evaluation-related technical assistance? </w:t>
      </w:r>
    </w:p>
    <w:p w:rsidR="00AB1A6B" w:rsidRPr="00AB1A6B" w:rsidP="00AB1A6B" w14:paraId="46F26500" w14:textId="77777777">
      <w:pPr>
        <w:pStyle w:val="ListParagraph"/>
        <w:spacing w:before="120" w:after="240"/>
        <w:rPr>
          <w:rFonts w:cstheme="minorHAnsi"/>
        </w:rPr>
      </w:pPr>
    </w:p>
    <w:p w:rsidR="00AB1A6B" w:rsidP="00AB1A6B" w14:paraId="49245E51" w14:textId="4A7CCBA1">
      <w:pPr>
        <w:pStyle w:val="ListParagraph"/>
        <w:numPr>
          <w:ilvl w:val="0"/>
          <w:numId w:val="2"/>
        </w:numPr>
        <w:spacing w:before="120" w:after="240"/>
        <w:rPr>
          <w:rFonts w:cstheme="minorHAnsi"/>
        </w:rPr>
      </w:pPr>
      <w:r>
        <w:rPr>
          <w:rFonts w:cstheme="minorHAnsi"/>
        </w:rPr>
        <w:t>What are the goals of programmatic technical assistance efforts? Of research- and evaluation-related technical assistance efforts?</w:t>
      </w:r>
    </w:p>
    <w:p w:rsidR="00AB1A6B" w:rsidRPr="00AB1A6B" w:rsidP="00AB1A6B" w14:paraId="074ADF85" w14:textId="77777777">
      <w:pPr>
        <w:pStyle w:val="ListParagraph"/>
        <w:rPr>
          <w:rFonts w:cstheme="minorHAnsi"/>
        </w:rPr>
      </w:pPr>
    </w:p>
    <w:p w:rsidR="009B3697" w:rsidRPr="00531A2A" w:rsidP="00AB1A6B" w14:paraId="33CDB146" w14:textId="50127659">
      <w:pPr>
        <w:pStyle w:val="ListParagraph"/>
        <w:numPr>
          <w:ilvl w:val="0"/>
          <w:numId w:val="2"/>
        </w:numPr>
        <w:spacing w:before="120" w:after="240"/>
        <w:rPr>
          <w:rFonts w:cstheme="minorHAnsi"/>
        </w:rPr>
      </w:pPr>
      <w:r w:rsidRPr="00531A2A">
        <w:rPr>
          <w:rFonts w:cstheme="minorHAnsi"/>
        </w:rPr>
        <w:t xml:space="preserve">What are existing approaches to </w:t>
      </w:r>
      <w:r w:rsidR="00947B91">
        <w:rPr>
          <w:rFonts w:cstheme="minorHAnsi"/>
        </w:rPr>
        <w:t xml:space="preserve">programmatic </w:t>
      </w:r>
      <w:r w:rsidRPr="00531A2A" w:rsidR="00ED02A1">
        <w:rPr>
          <w:rFonts w:cstheme="minorHAnsi"/>
        </w:rPr>
        <w:t>technical assistance</w:t>
      </w:r>
      <w:r w:rsidR="00AB1A6B">
        <w:rPr>
          <w:rFonts w:cstheme="minorHAnsi"/>
        </w:rPr>
        <w:t xml:space="preserve"> and research- and evaluation-related technical assistance</w:t>
      </w:r>
      <w:r w:rsidRPr="00531A2A">
        <w:rPr>
          <w:rFonts w:cstheme="minorHAnsi"/>
        </w:rPr>
        <w:t xml:space="preserve"> in state and local TANF agencies? In </w:t>
      </w:r>
      <w:r w:rsidRPr="00531A2A" w:rsidR="00C6530C">
        <w:rPr>
          <w:rFonts w:cstheme="minorHAnsi"/>
        </w:rPr>
        <w:t xml:space="preserve">human services programs </w:t>
      </w:r>
      <w:r w:rsidR="00AB1A6B">
        <w:rPr>
          <w:rFonts w:cstheme="minorHAnsi"/>
        </w:rPr>
        <w:t>serving</w:t>
      </w:r>
      <w:r w:rsidRPr="00531A2A" w:rsidR="00C6530C">
        <w:rPr>
          <w:rFonts w:cstheme="minorHAnsi"/>
        </w:rPr>
        <w:t xml:space="preserve"> people with low incomes?</w:t>
      </w:r>
      <w:r w:rsidR="00947B91">
        <w:rPr>
          <w:rFonts w:cstheme="minorHAnsi"/>
        </w:rPr>
        <w:t xml:space="preserve"> </w:t>
      </w:r>
    </w:p>
    <w:p w:rsidR="00C6530C" w:rsidRPr="001314F2" w:rsidP="00AB1A6B" w14:paraId="2BE45BDE" w14:textId="344A60FE">
      <w:pPr>
        <w:pStyle w:val="ListParagraph"/>
        <w:numPr>
          <w:ilvl w:val="1"/>
          <w:numId w:val="2"/>
        </w:numPr>
        <w:spacing w:before="120" w:after="240"/>
        <w:rPr>
          <w:rFonts w:cstheme="minorHAnsi"/>
        </w:rPr>
      </w:pPr>
      <w:r w:rsidRPr="001314F2">
        <w:rPr>
          <w:rFonts w:cstheme="minorHAnsi"/>
        </w:rPr>
        <w:t xml:space="preserve">Who provides the </w:t>
      </w:r>
      <w:r w:rsidRPr="001314F2" w:rsidR="00ED02A1">
        <w:rPr>
          <w:rFonts w:cstheme="minorHAnsi"/>
        </w:rPr>
        <w:t>technical assistance</w:t>
      </w:r>
      <w:r w:rsidRPr="001314F2">
        <w:rPr>
          <w:rFonts w:cstheme="minorHAnsi"/>
        </w:rPr>
        <w:t xml:space="preserve">? </w:t>
      </w:r>
      <w:r w:rsidRPr="001314F2" w:rsidR="00E06426">
        <w:rPr>
          <w:rFonts w:cstheme="minorHAnsi"/>
        </w:rPr>
        <w:t>Who receives it?</w:t>
      </w:r>
    </w:p>
    <w:p w:rsidR="00C6530C" w:rsidRPr="001314F2" w:rsidP="00AB1A6B" w14:paraId="22D349F5" w14:textId="65AB430F">
      <w:pPr>
        <w:pStyle w:val="ListParagraph"/>
        <w:numPr>
          <w:ilvl w:val="1"/>
          <w:numId w:val="2"/>
        </w:numPr>
        <w:spacing w:before="120" w:after="240"/>
        <w:rPr>
          <w:rFonts w:cstheme="minorHAnsi"/>
        </w:rPr>
      </w:pPr>
      <w:r w:rsidRPr="001314F2">
        <w:rPr>
          <w:rFonts w:cstheme="minorHAnsi"/>
        </w:rPr>
        <w:t>What topics are covered and how are the topics decided?</w:t>
      </w:r>
    </w:p>
    <w:p w:rsidR="00E06426" w:rsidRPr="001314F2" w:rsidP="00AB1A6B" w14:paraId="50741DB9" w14:textId="2040919C">
      <w:pPr>
        <w:pStyle w:val="ListParagraph"/>
        <w:numPr>
          <w:ilvl w:val="1"/>
          <w:numId w:val="2"/>
        </w:numPr>
        <w:spacing w:before="120" w:after="240"/>
        <w:rPr>
          <w:rFonts w:cstheme="minorHAnsi"/>
        </w:rPr>
      </w:pPr>
      <w:r w:rsidRPr="001314F2">
        <w:rPr>
          <w:rFonts w:cstheme="minorHAnsi"/>
        </w:rPr>
        <w:t>What is the method of delivery (e.g., webinars, 1-on-1 consultations, communities of practice, etc.)? Does this vary by topic?</w:t>
      </w:r>
    </w:p>
    <w:p w:rsidR="00AB1A6B" w:rsidRPr="00AB1A6B" w:rsidP="00AB1A6B" w14:paraId="6E1510CB" w14:textId="02CDF68E">
      <w:pPr>
        <w:pStyle w:val="ListParagraph"/>
        <w:numPr>
          <w:ilvl w:val="1"/>
          <w:numId w:val="2"/>
        </w:numPr>
        <w:spacing w:before="120" w:after="240"/>
        <w:rPr>
          <w:rFonts w:cstheme="minorHAnsi"/>
        </w:rPr>
      </w:pPr>
      <w:r w:rsidRPr="001314F2">
        <w:rPr>
          <w:rFonts w:cstheme="minorHAnsi"/>
        </w:rPr>
        <w:t>W</w:t>
      </w:r>
      <w:r w:rsidRPr="001314F2" w:rsidR="00C6530C">
        <w:rPr>
          <w:rFonts w:cstheme="minorHAnsi"/>
        </w:rPr>
        <w:t>hat</w:t>
      </w:r>
      <w:r w:rsidRPr="001314F2">
        <w:rPr>
          <w:rFonts w:cstheme="minorHAnsi"/>
        </w:rPr>
        <w:t xml:space="preserve"> is the typical</w:t>
      </w:r>
      <w:r w:rsidRPr="001314F2" w:rsidR="00C6530C">
        <w:rPr>
          <w:rFonts w:cstheme="minorHAnsi"/>
        </w:rPr>
        <w:t xml:space="preserve"> frequency/duration</w:t>
      </w:r>
      <w:r>
        <w:rPr>
          <w:rFonts w:cstheme="minorHAnsi"/>
        </w:rPr>
        <w:t>/length of engagement</w:t>
      </w:r>
      <w:r w:rsidRPr="001314F2" w:rsidR="000E0F72">
        <w:rPr>
          <w:rFonts w:cstheme="minorHAnsi"/>
        </w:rPr>
        <w:t xml:space="preserve"> of </w:t>
      </w:r>
      <w:r w:rsidRPr="001314F2" w:rsidR="00ED02A1">
        <w:rPr>
          <w:rFonts w:cstheme="minorHAnsi"/>
        </w:rPr>
        <w:t>technical assistance</w:t>
      </w:r>
      <w:r w:rsidRPr="001314F2" w:rsidR="00C6530C">
        <w:rPr>
          <w:rFonts w:cstheme="minorHAnsi"/>
        </w:rPr>
        <w:t>?</w:t>
      </w:r>
      <w:r w:rsidRPr="001314F2" w:rsidR="000E0F72">
        <w:rPr>
          <w:rFonts w:cstheme="minorHAnsi"/>
        </w:rPr>
        <w:t xml:space="preserve"> </w:t>
      </w:r>
    </w:p>
    <w:p w:rsidR="00AB1A6B" w:rsidP="00AB1A6B" w14:paraId="20A609E5" w14:textId="6519C82D">
      <w:pPr>
        <w:pStyle w:val="ListParagraph"/>
        <w:spacing w:before="120" w:after="240"/>
        <w:rPr>
          <w:rFonts w:cstheme="minorHAnsi"/>
        </w:rPr>
      </w:pPr>
    </w:p>
    <w:p w:rsidR="000E0F72" w:rsidRPr="001314F2" w:rsidP="00AB1A6B" w14:paraId="23376821" w14:textId="0AE224AF">
      <w:pPr>
        <w:pStyle w:val="ListParagraph"/>
        <w:numPr>
          <w:ilvl w:val="0"/>
          <w:numId w:val="2"/>
        </w:numPr>
        <w:spacing w:before="120" w:after="240"/>
        <w:rPr>
          <w:rFonts w:cstheme="minorHAnsi"/>
        </w:rPr>
      </w:pPr>
      <w:r w:rsidRPr="001314F2">
        <w:rPr>
          <w:rFonts w:cstheme="minorHAnsi"/>
        </w:rPr>
        <w:t xml:space="preserve">How would you describe the effectiveness of </w:t>
      </w:r>
      <w:r w:rsidR="00531A2A">
        <w:rPr>
          <w:rFonts w:cstheme="minorHAnsi"/>
        </w:rPr>
        <w:t xml:space="preserve">the </w:t>
      </w:r>
      <w:r w:rsidRPr="001314F2">
        <w:rPr>
          <w:rFonts w:cstheme="minorHAnsi"/>
        </w:rPr>
        <w:t>technical assistance provided?</w:t>
      </w:r>
    </w:p>
    <w:p w:rsidR="00531A2A" w:rsidRPr="00531A2A" w:rsidP="00AB1A6B" w14:paraId="60ECA0DE" w14:textId="3EE95768">
      <w:pPr>
        <w:pStyle w:val="ListParagraph"/>
        <w:numPr>
          <w:ilvl w:val="1"/>
          <w:numId w:val="2"/>
        </w:numPr>
        <w:spacing w:before="120" w:after="240"/>
        <w:rPr>
          <w:rFonts w:cstheme="minorHAnsi"/>
        </w:rPr>
      </w:pPr>
      <w:r>
        <w:rPr>
          <w:rFonts w:eastAsia="Calibri" w:cstheme="minorHAnsi"/>
        </w:rPr>
        <w:t>What</w:t>
      </w:r>
      <w:r w:rsidRPr="001314F2">
        <w:rPr>
          <w:rFonts w:eastAsia="Calibri" w:cstheme="minorHAnsi"/>
        </w:rPr>
        <w:t xml:space="preserve"> are </w:t>
      </w:r>
      <w:r w:rsidR="00AB1A6B">
        <w:rPr>
          <w:rFonts w:eastAsia="Calibri" w:cstheme="minorHAnsi"/>
        </w:rPr>
        <w:t>agency/program</w:t>
      </w:r>
      <w:r w:rsidRPr="001314F2">
        <w:rPr>
          <w:rFonts w:eastAsia="Calibri" w:cstheme="minorHAnsi"/>
        </w:rPr>
        <w:t xml:space="preserve"> </w:t>
      </w:r>
      <w:r>
        <w:rPr>
          <w:rFonts w:eastAsia="Calibri" w:cstheme="minorHAnsi"/>
        </w:rPr>
        <w:t xml:space="preserve">perceptions of </w:t>
      </w:r>
      <w:r>
        <w:rPr>
          <w:rFonts w:eastAsia="Calibri" w:cstheme="minorHAnsi"/>
        </w:rPr>
        <w:t xml:space="preserve">their </w:t>
      </w:r>
      <w:r>
        <w:rPr>
          <w:rFonts w:eastAsia="Calibri" w:cstheme="minorHAnsi"/>
        </w:rPr>
        <w:t xml:space="preserve">experiences? </w:t>
      </w:r>
      <w:r w:rsidRPr="00531A2A">
        <w:rPr>
          <w:rFonts w:eastAsia="Calibri" w:cstheme="minorHAnsi"/>
        </w:rPr>
        <w:t>What are TA providers perc</w:t>
      </w:r>
      <w:r>
        <w:rPr>
          <w:rFonts w:eastAsia="Calibri" w:cstheme="minorHAnsi"/>
        </w:rPr>
        <w:t>eptions?</w:t>
      </w:r>
    </w:p>
    <w:p w:rsidR="00E06426" w:rsidRPr="001314F2" w:rsidP="00AB1A6B" w14:paraId="7E17EBE5" w14:textId="00CD3BDF">
      <w:pPr>
        <w:pStyle w:val="ListParagraph"/>
        <w:numPr>
          <w:ilvl w:val="1"/>
          <w:numId w:val="2"/>
        </w:numPr>
        <w:spacing w:before="120" w:after="240"/>
        <w:rPr>
          <w:rFonts w:cstheme="minorHAnsi"/>
        </w:rPr>
      </w:pPr>
      <w:r w:rsidRPr="001314F2">
        <w:rPr>
          <w:rFonts w:cstheme="minorHAnsi"/>
        </w:rPr>
        <w:t xml:space="preserve">Are </w:t>
      </w:r>
      <w:r w:rsidRPr="001314F2" w:rsidR="00ED02A1">
        <w:rPr>
          <w:rFonts w:cstheme="minorHAnsi"/>
        </w:rPr>
        <w:t>technical assistance</w:t>
      </w:r>
      <w:r w:rsidRPr="001314F2">
        <w:rPr>
          <w:rFonts w:cstheme="minorHAnsi"/>
        </w:rPr>
        <w:t xml:space="preserve"> efforts formally</w:t>
      </w:r>
      <w:r w:rsidR="00AB1A6B">
        <w:rPr>
          <w:rFonts w:cstheme="minorHAnsi"/>
        </w:rPr>
        <w:t>/informally/not</w:t>
      </w:r>
      <w:r w:rsidRPr="001314F2">
        <w:rPr>
          <w:rFonts w:cstheme="minorHAnsi"/>
        </w:rPr>
        <w:t xml:space="preserve"> evaluated? </w:t>
      </w:r>
    </w:p>
    <w:p w:rsidR="00E06426" w:rsidRPr="001314F2" w:rsidP="00AB1A6B" w14:paraId="3304B434" w14:textId="7F9AB50B">
      <w:pPr>
        <w:pStyle w:val="ListParagraph"/>
        <w:numPr>
          <w:ilvl w:val="1"/>
          <w:numId w:val="2"/>
        </w:numPr>
        <w:spacing w:before="120" w:after="240"/>
        <w:rPr>
          <w:rFonts w:cstheme="minorHAnsi"/>
        </w:rPr>
      </w:pPr>
      <w:r>
        <w:rPr>
          <w:rFonts w:cstheme="minorHAnsi"/>
        </w:rPr>
        <w:t>[</w:t>
      </w:r>
      <w:r w:rsidRPr="001314F2">
        <w:rPr>
          <w:rFonts w:cstheme="minorHAnsi"/>
        </w:rPr>
        <w:t>If formally</w:t>
      </w:r>
      <w:r>
        <w:rPr>
          <w:rFonts w:cstheme="minorHAnsi"/>
        </w:rPr>
        <w:t xml:space="preserve"> evaluated] W</w:t>
      </w:r>
      <w:r w:rsidR="00AB1A6B">
        <w:rPr>
          <w:rFonts w:cstheme="minorHAnsi"/>
        </w:rPr>
        <w:t>ith w</w:t>
      </w:r>
      <w:r w:rsidRPr="001314F2">
        <w:rPr>
          <w:rFonts w:cstheme="minorHAnsi"/>
        </w:rPr>
        <w:t>hat methods</w:t>
      </w:r>
      <w:r w:rsidR="00AB1A6B">
        <w:rPr>
          <w:rFonts w:cstheme="minorHAnsi"/>
        </w:rPr>
        <w:t>,</w:t>
      </w:r>
      <w:r w:rsidRPr="001314F2">
        <w:rPr>
          <w:rFonts w:cstheme="minorHAnsi"/>
        </w:rPr>
        <w:t xml:space="preserve"> measures</w:t>
      </w:r>
      <w:r w:rsidR="00AB1A6B">
        <w:rPr>
          <w:rFonts w:cstheme="minorHAnsi"/>
        </w:rPr>
        <w:t>, outcomes</w:t>
      </w:r>
      <w:r w:rsidRPr="001314F2">
        <w:rPr>
          <w:rFonts w:cstheme="minorHAnsi"/>
        </w:rPr>
        <w:t>?</w:t>
      </w:r>
      <w:r w:rsidRPr="001314F2" w:rsidR="00ED02A1">
        <w:rPr>
          <w:rFonts w:cstheme="minorHAnsi"/>
        </w:rPr>
        <w:t xml:space="preserve"> </w:t>
      </w:r>
    </w:p>
    <w:p w:rsidR="00E06426" w:rsidRPr="001314F2" w:rsidP="00AB1A6B" w14:paraId="0741164C" w14:textId="437E158F">
      <w:pPr>
        <w:pStyle w:val="ListParagraph"/>
        <w:numPr>
          <w:ilvl w:val="1"/>
          <w:numId w:val="2"/>
        </w:numPr>
        <w:spacing w:before="120" w:after="240"/>
        <w:rPr>
          <w:rFonts w:cstheme="minorHAnsi"/>
        </w:rPr>
      </w:pPr>
      <w:r>
        <w:rPr>
          <w:rFonts w:cstheme="minorHAnsi"/>
        </w:rPr>
        <w:t>[</w:t>
      </w:r>
      <w:r w:rsidRPr="001314F2">
        <w:rPr>
          <w:rFonts w:cstheme="minorHAnsi"/>
        </w:rPr>
        <w:t>If informally</w:t>
      </w:r>
      <w:r>
        <w:rPr>
          <w:rFonts w:cstheme="minorHAnsi"/>
        </w:rPr>
        <w:t xml:space="preserve"> evaluated] W</w:t>
      </w:r>
      <w:r w:rsidRPr="001314F2">
        <w:rPr>
          <w:rFonts w:cstheme="minorHAnsi"/>
        </w:rPr>
        <w:t>hat approach has been used?</w:t>
      </w:r>
    </w:p>
    <w:p w:rsidR="00AB1A6B" w:rsidRPr="00AB1A6B" w:rsidP="00AB1A6B" w14:paraId="56977202" w14:textId="64F97982">
      <w:pPr>
        <w:pStyle w:val="ListParagraph"/>
        <w:numPr>
          <w:ilvl w:val="1"/>
          <w:numId w:val="2"/>
        </w:numPr>
        <w:spacing w:before="120" w:after="240"/>
        <w:rPr>
          <w:rFonts w:cstheme="minorHAnsi"/>
        </w:rPr>
      </w:pPr>
      <w:r>
        <w:rPr>
          <w:rFonts w:cstheme="minorHAnsi"/>
        </w:rPr>
        <w:t>[</w:t>
      </w:r>
      <w:r w:rsidRPr="001314F2" w:rsidR="00E06426">
        <w:rPr>
          <w:rFonts w:cstheme="minorHAnsi"/>
        </w:rPr>
        <w:t>If not evaluated</w:t>
      </w:r>
      <w:r>
        <w:rPr>
          <w:rFonts w:cstheme="minorHAnsi"/>
        </w:rPr>
        <w:t>] W</w:t>
      </w:r>
      <w:r w:rsidRPr="001314F2" w:rsidR="00E06426">
        <w:rPr>
          <w:rFonts w:cstheme="minorHAnsi"/>
        </w:rPr>
        <w:t>hy not?</w:t>
      </w:r>
    </w:p>
    <w:p w:rsidR="00AB1A6B" w:rsidP="00AB1A6B" w14:paraId="008AAADB" w14:textId="77777777">
      <w:pPr>
        <w:pStyle w:val="ListParagraph"/>
        <w:spacing w:before="120" w:after="240"/>
        <w:rPr>
          <w:rFonts w:cstheme="minorHAnsi"/>
        </w:rPr>
      </w:pPr>
    </w:p>
    <w:p w:rsidR="00AB1A6B" w:rsidRPr="00AB1A6B" w:rsidP="00AB1A6B" w14:paraId="3C74BE4A" w14:textId="292160C8">
      <w:pPr>
        <w:pStyle w:val="ListParagraph"/>
        <w:numPr>
          <w:ilvl w:val="0"/>
          <w:numId w:val="2"/>
        </w:numPr>
        <w:spacing w:before="120" w:after="240"/>
        <w:rPr>
          <w:rFonts w:cstheme="minorHAnsi"/>
        </w:rPr>
      </w:pPr>
      <w:r>
        <w:rPr>
          <w:rFonts w:cstheme="minorHAnsi"/>
        </w:rPr>
        <w:t>What are examples of current or recent successes in technical assistance efforts? What factors facilitated that success?</w:t>
      </w:r>
    </w:p>
    <w:p w:rsidR="00AB1A6B" w:rsidRPr="00AB1A6B" w:rsidP="00AB1A6B" w14:paraId="603544BE" w14:textId="77777777">
      <w:pPr>
        <w:pStyle w:val="ListParagraph"/>
        <w:spacing w:before="120" w:after="240"/>
        <w:rPr>
          <w:rFonts w:cstheme="minorHAnsi"/>
        </w:rPr>
      </w:pPr>
    </w:p>
    <w:p w:rsidR="008E06C6" w:rsidRPr="00361F3B" w:rsidP="00AB1A6B" w14:paraId="73E2BF25" w14:textId="2A1C3990">
      <w:pPr>
        <w:pStyle w:val="ListParagraph"/>
        <w:numPr>
          <w:ilvl w:val="0"/>
          <w:numId w:val="2"/>
        </w:numPr>
        <w:spacing w:before="120" w:after="240"/>
        <w:rPr>
          <w:rFonts w:cstheme="minorHAnsi"/>
        </w:rPr>
      </w:pPr>
      <w:r w:rsidRPr="001314F2">
        <w:rPr>
          <w:rFonts w:eastAsia="Calibri" w:cstheme="minorHAnsi"/>
        </w:rPr>
        <w:t xml:space="preserve">What are existing challenges </w:t>
      </w:r>
      <w:r w:rsidR="00531A2A">
        <w:rPr>
          <w:rFonts w:eastAsia="Calibri" w:cstheme="minorHAnsi"/>
        </w:rPr>
        <w:t xml:space="preserve">in current </w:t>
      </w:r>
      <w:r w:rsidR="00AB1A6B">
        <w:rPr>
          <w:rFonts w:eastAsia="Calibri" w:cstheme="minorHAnsi"/>
        </w:rPr>
        <w:t xml:space="preserve">or </w:t>
      </w:r>
      <w:r w:rsidR="00531A2A">
        <w:rPr>
          <w:rFonts w:eastAsia="Calibri" w:cstheme="minorHAnsi"/>
        </w:rPr>
        <w:t xml:space="preserve">recent technical assistance efforts? What </w:t>
      </w:r>
      <w:r w:rsidR="00361F3B">
        <w:rPr>
          <w:rFonts w:eastAsia="Calibri" w:cstheme="minorHAnsi"/>
        </w:rPr>
        <w:t xml:space="preserve">factors hinder </w:t>
      </w:r>
      <w:r w:rsidR="00AB1A6B">
        <w:rPr>
          <w:rFonts w:eastAsia="Calibri" w:cstheme="minorHAnsi"/>
        </w:rPr>
        <w:t>succes</w:t>
      </w:r>
      <w:r w:rsidR="00361F3B">
        <w:rPr>
          <w:rFonts w:eastAsia="Calibri" w:cstheme="minorHAnsi"/>
        </w:rPr>
        <w:t>s? Does this vary by type of technical assistance, topic, or organization type?</w:t>
      </w:r>
    </w:p>
    <w:p w:rsidR="00C6530C" w:rsidRPr="001314F2" w:rsidP="00531A2A" w14:paraId="50F7056B" w14:textId="11B3A7BC">
      <w:pPr>
        <w:spacing w:before="120" w:after="120"/>
        <w:contextualSpacing/>
        <w:rPr>
          <w:rFonts w:cstheme="minorHAnsi"/>
          <w:b/>
          <w:bCs/>
        </w:rPr>
      </w:pPr>
      <w:r w:rsidRPr="001314F2">
        <w:rPr>
          <w:rFonts w:cstheme="minorHAnsi"/>
          <w:b/>
          <w:bCs/>
        </w:rPr>
        <w:t xml:space="preserve">Unmet </w:t>
      </w:r>
      <w:r w:rsidRPr="001314F2" w:rsidR="00ED02A1">
        <w:rPr>
          <w:rFonts w:cstheme="minorHAnsi"/>
          <w:b/>
          <w:bCs/>
        </w:rPr>
        <w:t>Technical Assistance</w:t>
      </w:r>
      <w:r w:rsidRPr="001314F2">
        <w:rPr>
          <w:rFonts w:cstheme="minorHAnsi"/>
          <w:b/>
          <w:bCs/>
        </w:rPr>
        <w:t xml:space="preserve"> Needs</w:t>
      </w:r>
    </w:p>
    <w:p w:rsidR="00ED02A1" w:rsidRPr="001314F2" w:rsidP="00531A2A" w14:paraId="62C4E8AF" w14:textId="0827CD7A">
      <w:pPr>
        <w:pStyle w:val="ListParagraph"/>
        <w:numPr>
          <w:ilvl w:val="0"/>
          <w:numId w:val="2"/>
        </w:numPr>
        <w:spacing w:before="120" w:after="120"/>
        <w:rPr>
          <w:rFonts w:eastAsia="Calibri" w:cstheme="minorHAnsi"/>
        </w:rPr>
      </w:pPr>
      <w:r>
        <w:rPr>
          <w:rFonts w:eastAsia="Calibri" w:cstheme="minorHAnsi"/>
        </w:rPr>
        <w:t>Thinking broadly, w</w:t>
      </w:r>
      <w:r w:rsidRPr="001314F2" w:rsidR="009B3697">
        <w:rPr>
          <w:rFonts w:eastAsia="Calibri" w:cstheme="minorHAnsi"/>
        </w:rPr>
        <w:t xml:space="preserve">hat </w:t>
      </w:r>
      <w:r w:rsidR="00CA2C31">
        <w:rPr>
          <w:rFonts w:eastAsia="Calibri" w:cstheme="minorHAnsi"/>
        </w:rPr>
        <w:t xml:space="preserve">technical assistance or supports </w:t>
      </w:r>
      <w:r w:rsidR="001314F2">
        <w:rPr>
          <w:rFonts w:eastAsia="Calibri" w:cstheme="minorHAnsi"/>
        </w:rPr>
        <w:t>do</w:t>
      </w:r>
      <w:r w:rsidRPr="001314F2" w:rsidR="009B3697">
        <w:rPr>
          <w:rFonts w:eastAsia="Calibri" w:cstheme="minorHAnsi"/>
        </w:rPr>
        <w:t xml:space="preserve"> </w:t>
      </w:r>
      <w:r w:rsidRPr="001314F2" w:rsidR="00C6530C">
        <w:rPr>
          <w:rFonts w:eastAsia="Calibri" w:cstheme="minorHAnsi"/>
        </w:rPr>
        <w:t xml:space="preserve">agencies and programs </w:t>
      </w:r>
      <w:r w:rsidRPr="001314F2" w:rsidR="009B3697">
        <w:rPr>
          <w:rFonts w:eastAsia="Calibri" w:cstheme="minorHAnsi"/>
        </w:rPr>
        <w:t>need to better serve their clients</w:t>
      </w:r>
      <w:r w:rsidR="001314F2">
        <w:rPr>
          <w:rFonts w:eastAsia="Calibri" w:cstheme="minorHAnsi"/>
        </w:rPr>
        <w:t xml:space="preserve">? </w:t>
      </w:r>
    </w:p>
    <w:p w:rsidR="00ED02A1" w:rsidRPr="001314F2" w:rsidP="00531A2A" w14:paraId="1A4BFD61" w14:textId="77777777">
      <w:pPr>
        <w:pStyle w:val="ListParagraph"/>
        <w:numPr>
          <w:ilvl w:val="1"/>
          <w:numId w:val="2"/>
        </w:numPr>
        <w:spacing w:before="120" w:after="120"/>
        <w:rPr>
          <w:rFonts w:eastAsia="Calibri" w:cstheme="minorHAnsi"/>
        </w:rPr>
      </w:pPr>
      <w:r w:rsidRPr="001314F2">
        <w:rPr>
          <w:rFonts w:eastAsia="Calibri" w:cstheme="minorHAnsi"/>
        </w:rPr>
        <w:t>What do program administrators (leadership) need?</w:t>
      </w:r>
    </w:p>
    <w:p w:rsidR="009B3697" w:rsidRPr="001314F2" w:rsidP="00531A2A" w14:paraId="68978C5C" w14:textId="345B5D37">
      <w:pPr>
        <w:pStyle w:val="ListParagraph"/>
        <w:numPr>
          <w:ilvl w:val="1"/>
          <w:numId w:val="2"/>
        </w:numPr>
        <w:spacing w:before="120" w:after="120"/>
        <w:rPr>
          <w:rFonts w:eastAsia="Calibri" w:cstheme="minorHAnsi"/>
        </w:rPr>
      </w:pPr>
      <w:r w:rsidRPr="001314F2">
        <w:rPr>
          <w:rFonts w:eastAsia="Calibri" w:cstheme="minorHAnsi"/>
        </w:rPr>
        <w:t xml:space="preserve">What do practitioners (supervisors and frontline staff) need? </w:t>
      </w:r>
    </w:p>
    <w:p w:rsidR="00361F3B" w:rsidP="00361F3B" w14:paraId="2429BF73" w14:textId="77777777">
      <w:pPr>
        <w:pStyle w:val="ListParagraph"/>
        <w:spacing w:before="120" w:after="120"/>
        <w:rPr>
          <w:rFonts w:eastAsia="Calibri" w:cstheme="minorHAnsi"/>
        </w:rPr>
      </w:pPr>
    </w:p>
    <w:p w:rsidR="00ED02A1" w:rsidRPr="001314F2" w:rsidP="00531A2A" w14:paraId="115E6D98" w14:textId="38E88785">
      <w:pPr>
        <w:pStyle w:val="ListParagraph"/>
        <w:numPr>
          <w:ilvl w:val="0"/>
          <w:numId w:val="2"/>
        </w:numPr>
        <w:spacing w:before="120" w:after="120"/>
        <w:rPr>
          <w:rFonts w:eastAsia="Calibri" w:cstheme="minorHAnsi"/>
        </w:rPr>
      </w:pPr>
      <w:r>
        <w:rPr>
          <w:rFonts w:eastAsia="Calibri" w:cstheme="minorHAnsi"/>
        </w:rPr>
        <w:t>A</w:t>
      </w:r>
      <w:r w:rsidRPr="001314F2">
        <w:rPr>
          <w:rFonts w:eastAsia="Calibri" w:cstheme="minorHAnsi"/>
        </w:rPr>
        <w:t>re there existing technical assistance efforts</w:t>
      </w:r>
      <w:r>
        <w:rPr>
          <w:rFonts w:eastAsia="Calibri" w:cstheme="minorHAnsi"/>
        </w:rPr>
        <w:t xml:space="preserve"> (programmatic, research- and evaluation-related, or other)</w:t>
      </w:r>
      <w:r w:rsidRPr="001314F2">
        <w:rPr>
          <w:rFonts w:eastAsia="Calibri" w:cstheme="minorHAnsi"/>
        </w:rPr>
        <w:t xml:space="preserve"> that are successfully meeting these needs?</w:t>
      </w:r>
      <w:r>
        <w:rPr>
          <w:rFonts w:eastAsia="Calibri" w:cstheme="minorHAnsi"/>
        </w:rPr>
        <w:t xml:space="preserve"> If so, what are these?</w:t>
      </w:r>
    </w:p>
    <w:p w:rsidR="00361F3B" w:rsidP="00361F3B" w14:paraId="20064498" w14:textId="77777777">
      <w:pPr>
        <w:pStyle w:val="ListParagraph"/>
        <w:spacing w:before="120" w:after="120"/>
        <w:rPr>
          <w:rFonts w:eastAsia="Calibri" w:cstheme="minorHAnsi"/>
        </w:rPr>
      </w:pPr>
    </w:p>
    <w:p w:rsidR="00B83367" w:rsidRPr="001314F2" w:rsidP="00B83367" w14:paraId="3EA5BDEC" w14:textId="3D86C35E">
      <w:pPr>
        <w:pStyle w:val="ListParagraph"/>
        <w:numPr>
          <w:ilvl w:val="0"/>
          <w:numId w:val="2"/>
        </w:numPr>
        <w:spacing w:before="120" w:after="120"/>
        <w:rPr>
          <w:rFonts w:eastAsia="Calibri" w:cstheme="minorHAnsi"/>
        </w:rPr>
      </w:pPr>
      <w:r>
        <w:rPr>
          <w:rFonts w:eastAsia="Calibri" w:cstheme="minorHAnsi"/>
        </w:rPr>
        <w:t xml:space="preserve">Are there </w:t>
      </w:r>
      <w:r w:rsidRPr="001314F2">
        <w:rPr>
          <w:rFonts w:eastAsia="Calibri" w:cstheme="minorHAnsi"/>
        </w:rPr>
        <w:t xml:space="preserve">unmet </w:t>
      </w:r>
      <w:r>
        <w:rPr>
          <w:rFonts w:eastAsia="Calibri" w:cstheme="minorHAnsi"/>
        </w:rPr>
        <w:t xml:space="preserve">needs among TANF agencies and other human services programs that could be addressed through technical assistance (programmatic, research- and evaluation-related, or other)? </w:t>
      </w:r>
    </w:p>
    <w:p w:rsidR="00361F3B" w:rsidP="00531A2A" w14:paraId="40E67F0E" w14:textId="77777777">
      <w:pPr>
        <w:spacing w:before="120" w:after="120"/>
        <w:contextualSpacing/>
        <w:rPr>
          <w:rFonts w:eastAsia="Calibri" w:cstheme="minorHAnsi"/>
          <w:b/>
          <w:bCs/>
        </w:rPr>
      </w:pPr>
    </w:p>
    <w:p w:rsidR="00ED02A1" w:rsidRPr="001314F2" w:rsidP="00531A2A" w14:paraId="7E1B1354" w14:textId="29BC6411">
      <w:pPr>
        <w:spacing w:before="120" w:after="120"/>
        <w:contextualSpacing/>
        <w:rPr>
          <w:rFonts w:eastAsia="Calibri" w:cstheme="minorHAnsi"/>
          <w:b/>
          <w:bCs/>
        </w:rPr>
      </w:pPr>
      <w:r w:rsidRPr="001314F2">
        <w:rPr>
          <w:rFonts w:eastAsia="Calibri" w:cstheme="minorHAnsi"/>
          <w:b/>
          <w:bCs/>
        </w:rPr>
        <w:t>Improving T</w:t>
      </w:r>
      <w:r w:rsidR="00AB1A6B">
        <w:rPr>
          <w:rFonts w:eastAsia="Calibri" w:cstheme="minorHAnsi"/>
          <w:b/>
          <w:bCs/>
        </w:rPr>
        <w:t xml:space="preserve">echnical </w:t>
      </w:r>
      <w:r w:rsidRPr="001314F2">
        <w:rPr>
          <w:rFonts w:eastAsia="Calibri" w:cstheme="minorHAnsi"/>
          <w:b/>
          <w:bCs/>
        </w:rPr>
        <w:t>A</w:t>
      </w:r>
      <w:r w:rsidR="00AB1A6B">
        <w:rPr>
          <w:rFonts w:eastAsia="Calibri" w:cstheme="minorHAnsi"/>
          <w:b/>
          <w:bCs/>
        </w:rPr>
        <w:t>ssistance</w:t>
      </w:r>
      <w:r w:rsidRPr="001314F2">
        <w:rPr>
          <w:rFonts w:eastAsia="Calibri" w:cstheme="minorHAnsi"/>
          <w:b/>
          <w:bCs/>
        </w:rPr>
        <w:t xml:space="preserve"> </w:t>
      </w:r>
      <w:r w:rsidR="009F32F2">
        <w:rPr>
          <w:rFonts w:eastAsia="Calibri" w:cstheme="minorHAnsi"/>
          <w:b/>
          <w:bCs/>
        </w:rPr>
        <w:t>P</w:t>
      </w:r>
      <w:r w:rsidRPr="001314F2">
        <w:rPr>
          <w:rFonts w:eastAsia="Calibri" w:cstheme="minorHAnsi"/>
          <w:b/>
          <w:bCs/>
        </w:rPr>
        <w:t>rovision</w:t>
      </w:r>
    </w:p>
    <w:p w:rsidR="008E06C6" w:rsidP="00531A2A" w14:paraId="4EFEF5DD" w14:textId="500F4F18">
      <w:pPr>
        <w:pStyle w:val="ListParagraph"/>
        <w:numPr>
          <w:ilvl w:val="0"/>
          <w:numId w:val="2"/>
        </w:numPr>
        <w:spacing w:before="120" w:after="120"/>
        <w:rPr>
          <w:rFonts w:eastAsia="Calibri" w:cstheme="minorHAnsi"/>
        </w:rPr>
      </w:pPr>
      <w:r w:rsidRPr="001314F2">
        <w:rPr>
          <w:rFonts w:eastAsia="Calibri" w:cstheme="minorHAnsi"/>
        </w:rPr>
        <w:t xml:space="preserve">How can </w:t>
      </w:r>
      <w:r w:rsidR="00B83367">
        <w:rPr>
          <w:rFonts w:eastAsia="Calibri" w:cstheme="minorHAnsi"/>
        </w:rPr>
        <w:t>technical assistance</w:t>
      </w:r>
      <w:r w:rsidRPr="001314F2">
        <w:rPr>
          <w:rFonts w:eastAsia="Calibri" w:cstheme="minorHAnsi"/>
        </w:rPr>
        <w:t xml:space="preserve"> providers reach and serve a wide </w:t>
      </w:r>
      <w:r w:rsidR="00361F3B">
        <w:rPr>
          <w:rFonts w:eastAsia="Calibri" w:cstheme="minorHAnsi"/>
        </w:rPr>
        <w:t>range</w:t>
      </w:r>
      <w:r w:rsidRPr="001314F2">
        <w:rPr>
          <w:rFonts w:eastAsia="Calibri" w:cstheme="minorHAnsi"/>
        </w:rPr>
        <w:t xml:space="preserve"> of </w:t>
      </w:r>
      <w:r>
        <w:rPr>
          <w:rFonts w:eastAsia="Calibri" w:cstheme="minorHAnsi"/>
        </w:rPr>
        <w:t>agencies and programs</w:t>
      </w:r>
      <w:r w:rsidRPr="001314F2">
        <w:rPr>
          <w:rFonts w:eastAsia="Calibri" w:cstheme="minorHAnsi"/>
        </w:rPr>
        <w:t>?</w:t>
      </w:r>
      <w:r>
        <w:rPr>
          <w:rFonts w:eastAsia="Calibri" w:cstheme="minorHAnsi"/>
        </w:rPr>
        <w:t xml:space="preserve"> </w:t>
      </w:r>
    </w:p>
    <w:p w:rsidR="009B3697" w:rsidRPr="001314F2" w:rsidP="00531A2A" w14:paraId="18F09AC3" w14:textId="46D61CD1">
      <w:pPr>
        <w:pStyle w:val="ListParagraph"/>
        <w:numPr>
          <w:ilvl w:val="1"/>
          <w:numId w:val="2"/>
        </w:numPr>
        <w:spacing w:before="120" w:after="120"/>
        <w:rPr>
          <w:rFonts w:eastAsia="Calibri" w:cstheme="minorHAnsi"/>
        </w:rPr>
      </w:pPr>
      <w:r>
        <w:rPr>
          <w:rFonts w:eastAsia="Calibri" w:cstheme="minorHAnsi"/>
        </w:rPr>
        <w:t xml:space="preserve">What are strategies for </w:t>
      </w:r>
      <w:r w:rsidR="00361F3B">
        <w:rPr>
          <w:rFonts w:eastAsia="Calibri" w:cstheme="minorHAnsi"/>
        </w:rPr>
        <w:t>identifying and engaging</w:t>
      </w:r>
      <w:r>
        <w:rPr>
          <w:rFonts w:eastAsia="Calibri" w:cstheme="minorHAnsi"/>
        </w:rPr>
        <w:t xml:space="preserve"> organizations (state and local TANF agencies</w:t>
      </w:r>
      <w:r w:rsidR="00D94A02">
        <w:rPr>
          <w:rFonts w:eastAsia="Calibri" w:cstheme="minorHAnsi"/>
        </w:rPr>
        <w:t>,</w:t>
      </w:r>
      <w:r>
        <w:rPr>
          <w:rFonts w:eastAsia="Calibri" w:cstheme="minorHAnsi"/>
        </w:rPr>
        <w:t xml:space="preserve"> employment </w:t>
      </w:r>
      <w:r w:rsidR="00AB1A6B">
        <w:rPr>
          <w:rFonts w:eastAsia="Calibri" w:cstheme="minorHAnsi"/>
        </w:rPr>
        <w:t>and</w:t>
      </w:r>
      <w:r>
        <w:rPr>
          <w:rFonts w:eastAsia="Calibri" w:cstheme="minorHAnsi"/>
        </w:rPr>
        <w:t xml:space="preserve"> training </w:t>
      </w:r>
      <w:r w:rsidR="00D94A02">
        <w:rPr>
          <w:rFonts w:eastAsia="Calibri" w:cstheme="minorHAnsi"/>
        </w:rPr>
        <w:t xml:space="preserve">programs, </w:t>
      </w:r>
      <w:r>
        <w:rPr>
          <w:rFonts w:eastAsia="Calibri" w:cstheme="minorHAnsi"/>
        </w:rPr>
        <w:t>and other human services programs) that may benefit from technical assistance?</w:t>
      </w:r>
    </w:p>
    <w:p w:rsidR="00361F3B" w:rsidP="00361F3B" w14:paraId="07BA489F" w14:textId="77777777">
      <w:pPr>
        <w:pStyle w:val="ListParagraph"/>
        <w:spacing w:before="120" w:after="120"/>
        <w:rPr>
          <w:rFonts w:eastAsia="Calibri" w:cstheme="minorHAnsi"/>
        </w:rPr>
      </w:pPr>
    </w:p>
    <w:p w:rsidR="00ED02A1" w:rsidP="00531A2A" w14:paraId="6540165B" w14:textId="5C77A627">
      <w:pPr>
        <w:pStyle w:val="ListParagraph"/>
        <w:numPr>
          <w:ilvl w:val="0"/>
          <w:numId w:val="2"/>
        </w:numPr>
        <w:spacing w:before="120" w:after="120"/>
        <w:rPr>
          <w:rFonts w:eastAsia="Calibri" w:cstheme="minorHAnsi"/>
        </w:rPr>
      </w:pPr>
      <w:r w:rsidRPr="001314F2">
        <w:rPr>
          <w:rFonts w:eastAsia="Calibri" w:cstheme="minorHAnsi"/>
        </w:rPr>
        <w:t xml:space="preserve">What do </w:t>
      </w:r>
      <w:r w:rsidR="008E06C6">
        <w:rPr>
          <w:rFonts w:eastAsia="Calibri" w:cstheme="minorHAnsi"/>
        </w:rPr>
        <w:t xml:space="preserve">leaders and staff within </w:t>
      </w:r>
      <w:r w:rsidRPr="001314F2">
        <w:rPr>
          <w:rFonts w:eastAsia="Calibri" w:cstheme="minorHAnsi"/>
        </w:rPr>
        <w:t>agencies</w:t>
      </w:r>
      <w:r w:rsidR="008E06C6">
        <w:rPr>
          <w:rFonts w:eastAsia="Calibri" w:cstheme="minorHAnsi"/>
        </w:rPr>
        <w:t xml:space="preserve"> and programs</w:t>
      </w:r>
      <w:r w:rsidRPr="001314F2">
        <w:rPr>
          <w:rFonts w:eastAsia="Calibri" w:cstheme="minorHAnsi"/>
        </w:rPr>
        <w:t xml:space="preserve"> need to </w:t>
      </w:r>
      <w:r w:rsidR="001314F2">
        <w:rPr>
          <w:rFonts w:eastAsia="Calibri" w:cstheme="minorHAnsi"/>
        </w:rPr>
        <w:t xml:space="preserve">successfully </w:t>
      </w:r>
      <w:r w:rsidRPr="001314F2">
        <w:rPr>
          <w:rFonts w:eastAsia="Calibri" w:cstheme="minorHAnsi"/>
        </w:rPr>
        <w:t xml:space="preserve">engage in </w:t>
      </w:r>
      <w:r w:rsidR="001314F2">
        <w:rPr>
          <w:rFonts w:eastAsia="Calibri" w:cstheme="minorHAnsi"/>
        </w:rPr>
        <w:t>technical assistance</w:t>
      </w:r>
      <w:r w:rsidRPr="001314F2">
        <w:rPr>
          <w:rFonts w:eastAsia="Calibri" w:cstheme="minorHAnsi"/>
        </w:rPr>
        <w:t xml:space="preserve"> (level of effort</w:t>
      </w:r>
      <w:r w:rsidR="00D94A02">
        <w:rPr>
          <w:rFonts w:eastAsia="Calibri" w:cstheme="minorHAnsi"/>
        </w:rPr>
        <w:t>, supports,</w:t>
      </w:r>
      <w:r w:rsidRPr="001314F2">
        <w:rPr>
          <w:rFonts w:eastAsia="Calibri" w:cstheme="minorHAnsi"/>
        </w:rPr>
        <w:t xml:space="preserve"> and other important factors)?</w:t>
      </w:r>
    </w:p>
    <w:p w:rsidR="008E06C6" w:rsidRPr="00531A2A" w:rsidP="00531A2A" w14:paraId="73E51F70" w14:textId="5BDBE127">
      <w:pPr>
        <w:pStyle w:val="ListParagraph"/>
        <w:numPr>
          <w:ilvl w:val="1"/>
          <w:numId w:val="2"/>
        </w:numPr>
        <w:spacing w:before="120" w:after="120"/>
        <w:rPr>
          <w:rFonts w:eastAsia="Calibri" w:cstheme="minorHAnsi"/>
        </w:rPr>
      </w:pPr>
      <w:r w:rsidRPr="00531A2A">
        <w:rPr>
          <w:rFonts w:eastAsia="Calibri" w:cstheme="minorHAnsi"/>
        </w:rPr>
        <w:t>What types of technical assistance do organizations and agencies</w:t>
      </w:r>
      <w:r w:rsidR="00531A2A">
        <w:rPr>
          <w:rFonts w:eastAsia="Calibri" w:cstheme="minorHAnsi"/>
        </w:rPr>
        <w:t xml:space="preserve"> most</w:t>
      </w:r>
      <w:r w:rsidRPr="00531A2A">
        <w:rPr>
          <w:rFonts w:eastAsia="Calibri" w:cstheme="minorHAnsi"/>
        </w:rPr>
        <w:t xml:space="preserve"> value</w:t>
      </w:r>
      <w:r w:rsidR="00361F3B">
        <w:rPr>
          <w:rFonts w:eastAsia="Calibri" w:cstheme="minorHAnsi"/>
        </w:rPr>
        <w:t xml:space="preserve"> and why</w:t>
      </w:r>
      <w:r w:rsidRPr="00531A2A">
        <w:rPr>
          <w:rFonts w:eastAsia="Calibri" w:cstheme="minorHAnsi"/>
        </w:rPr>
        <w:t xml:space="preserve">? </w:t>
      </w:r>
    </w:p>
    <w:p w:rsidR="00361F3B" w:rsidP="00361F3B" w14:paraId="32BB9540" w14:textId="77777777">
      <w:pPr>
        <w:pStyle w:val="ListParagraph"/>
        <w:spacing w:before="120" w:after="120"/>
        <w:rPr>
          <w:rFonts w:eastAsia="Calibri" w:cstheme="minorHAnsi"/>
        </w:rPr>
      </w:pPr>
    </w:p>
    <w:p w:rsidR="00ED02A1" w:rsidP="00531A2A" w14:paraId="73740873" w14:textId="3B57A58F">
      <w:pPr>
        <w:pStyle w:val="ListParagraph"/>
        <w:numPr>
          <w:ilvl w:val="0"/>
          <w:numId w:val="2"/>
        </w:numPr>
        <w:spacing w:before="120" w:after="120"/>
        <w:rPr>
          <w:rFonts w:eastAsia="Calibri" w:cstheme="minorHAnsi"/>
        </w:rPr>
      </w:pPr>
      <w:r w:rsidRPr="001314F2">
        <w:rPr>
          <w:rFonts w:eastAsia="Calibri" w:cstheme="minorHAnsi"/>
        </w:rPr>
        <w:t xml:space="preserve">What do </w:t>
      </w:r>
      <w:r w:rsidR="008E06C6">
        <w:rPr>
          <w:rFonts w:eastAsia="Calibri" w:cstheme="minorHAnsi"/>
        </w:rPr>
        <w:t>technical assistance</w:t>
      </w:r>
      <w:r w:rsidRPr="001314F2">
        <w:rPr>
          <w:rFonts w:eastAsia="Calibri" w:cstheme="minorHAnsi"/>
        </w:rPr>
        <w:t xml:space="preserve"> providers need to </w:t>
      </w:r>
      <w:r w:rsidR="000B2F1A">
        <w:rPr>
          <w:rFonts w:eastAsia="Calibri" w:cstheme="minorHAnsi"/>
        </w:rPr>
        <w:t>deliver</w:t>
      </w:r>
      <w:r w:rsidR="00361F3B">
        <w:rPr>
          <w:rFonts w:eastAsia="Calibri" w:cstheme="minorHAnsi"/>
        </w:rPr>
        <w:t xml:space="preserve"> effective</w:t>
      </w:r>
      <w:r w:rsidRPr="001314F2">
        <w:rPr>
          <w:rFonts w:eastAsia="Calibri" w:cstheme="minorHAnsi"/>
        </w:rPr>
        <w:t xml:space="preserve"> </w:t>
      </w:r>
      <w:r w:rsidR="00531A2A">
        <w:rPr>
          <w:rFonts w:eastAsia="Calibri" w:cstheme="minorHAnsi"/>
        </w:rPr>
        <w:t>technical assistance</w:t>
      </w:r>
      <w:r w:rsidRPr="001314F2">
        <w:rPr>
          <w:rFonts w:eastAsia="Calibri" w:cstheme="minorHAnsi"/>
        </w:rPr>
        <w:t xml:space="preserve"> (level of effort</w:t>
      </w:r>
      <w:r w:rsidR="00D94A02">
        <w:rPr>
          <w:rFonts w:eastAsia="Calibri" w:cstheme="minorHAnsi"/>
        </w:rPr>
        <w:t>, supports,</w:t>
      </w:r>
      <w:r w:rsidRPr="001314F2">
        <w:rPr>
          <w:rFonts w:eastAsia="Calibri" w:cstheme="minorHAnsi"/>
        </w:rPr>
        <w:t xml:space="preserve"> and other important factors)?</w:t>
      </w:r>
    </w:p>
    <w:p w:rsidR="00531A2A" w:rsidRPr="001314F2" w:rsidP="00531A2A" w14:paraId="6F7F5A3C" w14:textId="24D86A93">
      <w:pPr>
        <w:pStyle w:val="ListParagraph"/>
        <w:numPr>
          <w:ilvl w:val="1"/>
          <w:numId w:val="2"/>
        </w:numPr>
        <w:spacing w:before="120" w:after="120"/>
        <w:rPr>
          <w:rFonts w:eastAsia="Calibri" w:cstheme="minorHAnsi"/>
        </w:rPr>
      </w:pPr>
      <w:r>
        <w:rPr>
          <w:rFonts w:eastAsia="Calibri" w:cstheme="minorHAnsi"/>
        </w:rPr>
        <w:t>Does this vary by type of technical assistance, and if so, how?</w:t>
      </w:r>
    </w:p>
    <w:p w:rsidR="00361F3B" w:rsidP="00361F3B" w14:paraId="40413C54" w14:textId="77777777">
      <w:pPr>
        <w:pStyle w:val="ListParagraph"/>
        <w:spacing w:before="120" w:after="120"/>
        <w:rPr>
          <w:rFonts w:eastAsia="Calibri" w:cstheme="minorHAnsi"/>
        </w:rPr>
      </w:pPr>
    </w:p>
    <w:p w:rsidR="00531A2A" w:rsidP="00531A2A" w14:paraId="6C556A37" w14:textId="61597743">
      <w:pPr>
        <w:pStyle w:val="ListParagraph"/>
        <w:numPr>
          <w:ilvl w:val="0"/>
          <w:numId w:val="2"/>
        </w:numPr>
        <w:spacing w:before="120" w:after="120"/>
        <w:rPr>
          <w:rFonts w:eastAsia="Calibri" w:cstheme="minorHAnsi"/>
        </w:rPr>
      </w:pPr>
      <w:r>
        <w:rPr>
          <w:rFonts w:eastAsia="Calibri" w:cstheme="minorHAnsi"/>
        </w:rPr>
        <w:t>How might an ideal technical assistance model be structured?</w:t>
      </w:r>
      <w:r w:rsidR="00244E24">
        <w:rPr>
          <w:rFonts w:eastAsia="Calibri" w:cstheme="minorHAnsi"/>
        </w:rPr>
        <w:t xml:space="preserve"> </w:t>
      </w:r>
    </w:p>
    <w:p w:rsidR="00361F3B" w:rsidP="00531A2A" w14:paraId="174BE576" w14:textId="08601FB0">
      <w:pPr>
        <w:pStyle w:val="ListParagraph"/>
        <w:numPr>
          <w:ilvl w:val="1"/>
          <w:numId w:val="2"/>
        </w:numPr>
        <w:spacing w:before="120" w:after="120"/>
        <w:rPr>
          <w:rFonts w:eastAsia="Calibri" w:cstheme="minorHAnsi"/>
        </w:rPr>
      </w:pPr>
      <w:r>
        <w:rPr>
          <w:rFonts w:eastAsia="Calibri" w:cstheme="minorHAnsi"/>
        </w:rPr>
        <w:t>Consider the entire process, from initial engagement through completion.</w:t>
      </w:r>
    </w:p>
    <w:p w:rsidR="00ED02A1" w:rsidP="00531A2A" w14:paraId="66540B6E" w14:textId="290D66E5">
      <w:pPr>
        <w:pStyle w:val="ListParagraph"/>
        <w:numPr>
          <w:ilvl w:val="1"/>
          <w:numId w:val="2"/>
        </w:numPr>
        <w:spacing w:before="120" w:after="120"/>
        <w:rPr>
          <w:rFonts w:eastAsia="Calibri" w:cstheme="minorHAnsi"/>
        </w:rPr>
      </w:pPr>
      <w:r>
        <w:rPr>
          <w:rFonts w:eastAsia="Calibri" w:cstheme="minorHAnsi"/>
        </w:rPr>
        <w:t>Does th</w:t>
      </w:r>
      <w:r w:rsidR="00361F3B">
        <w:rPr>
          <w:rFonts w:eastAsia="Calibri" w:cstheme="minorHAnsi"/>
        </w:rPr>
        <w:t>e ideal model</w:t>
      </w:r>
      <w:r>
        <w:rPr>
          <w:rFonts w:eastAsia="Calibri" w:cstheme="minorHAnsi"/>
        </w:rPr>
        <w:t xml:space="preserve"> vary by type of organization? By technical assistance focus? </w:t>
      </w:r>
      <w:r w:rsidR="00361F3B">
        <w:rPr>
          <w:rFonts w:eastAsia="Calibri" w:cstheme="minorHAnsi"/>
        </w:rPr>
        <w:t>By other factors?</w:t>
      </w:r>
    </w:p>
    <w:p w:rsidR="000B2F1A" w:rsidP="000B2F1A" w14:paraId="023130A4" w14:textId="77777777">
      <w:pPr>
        <w:pStyle w:val="ListParagraph"/>
        <w:spacing w:before="120" w:after="120"/>
        <w:ind w:left="1440"/>
        <w:rPr>
          <w:rFonts w:eastAsia="Calibri" w:cstheme="minorHAnsi"/>
        </w:rPr>
      </w:pPr>
    </w:p>
    <w:p w:rsidR="009F32F2" w:rsidRPr="009F32F2" w:rsidP="009F32F2" w14:paraId="045EFCE7" w14:textId="7A1C4198">
      <w:pPr>
        <w:pStyle w:val="ListParagraph"/>
        <w:numPr>
          <w:ilvl w:val="0"/>
          <w:numId w:val="2"/>
        </w:numPr>
        <w:rPr>
          <w:rFonts w:eastAsia="Calibri" w:cstheme="minorHAnsi"/>
        </w:rPr>
      </w:pPr>
      <w:r w:rsidRPr="009F32F2">
        <w:rPr>
          <w:rFonts w:eastAsia="Calibri" w:cstheme="minorHAnsi"/>
        </w:rPr>
        <w:t xml:space="preserve">Is there anything else </w:t>
      </w:r>
      <w:r w:rsidR="000B2F1A">
        <w:rPr>
          <w:rFonts w:eastAsia="Calibri" w:cstheme="minorHAnsi"/>
        </w:rPr>
        <w:t xml:space="preserve">about </w:t>
      </w:r>
      <w:r w:rsidRPr="000B2F1A" w:rsidR="000B2F1A">
        <w:rPr>
          <w:rFonts w:eastAsia="Calibri" w:cstheme="minorHAnsi"/>
        </w:rPr>
        <w:t xml:space="preserve">the needs, challenges, and opportunities for technical assistance provision in TANF agencies and other human services programs serving people with low incomes </w:t>
      </w:r>
      <w:r w:rsidR="000B2F1A">
        <w:rPr>
          <w:rFonts w:eastAsia="Calibri" w:cstheme="minorHAnsi"/>
        </w:rPr>
        <w:t xml:space="preserve">that </w:t>
      </w:r>
      <w:r w:rsidRPr="009F32F2">
        <w:rPr>
          <w:rFonts w:eastAsia="Calibri" w:cstheme="minorHAnsi"/>
        </w:rPr>
        <w:t xml:space="preserve">we have not talked about but you think we should know? </w:t>
      </w:r>
    </w:p>
    <w:p w:rsidR="009F32F2" w:rsidP="009F32F2" w14:paraId="3488C2AC" w14:textId="5775B0FE">
      <w:pPr>
        <w:spacing w:before="120" w:after="120"/>
        <w:rPr>
          <w:rFonts w:eastAsia="Calibri" w:cstheme="minorHAnsi"/>
        </w:rPr>
      </w:pPr>
    </w:p>
    <w:p w:rsidR="009F32F2" w:rsidRPr="00CD55B6" w:rsidP="009F32F2" w14:paraId="5913D6D0" w14:textId="6C8CF252">
      <w:pPr>
        <w:spacing w:before="120" w:after="120"/>
        <w:rPr>
          <w:rFonts w:eastAsia="Calibri" w:cstheme="minorHAnsi"/>
          <w:i/>
          <w:iCs/>
        </w:rPr>
      </w:pPr>
      <w:bookmarkStart w:id="0" w:name="_Hlk123894923"/>
      <w:r w:rsidRPr="00CD55B6">
        <w:rPr>
          <w:rFonts w:eastAsia="Calibri" w:cstheme="minorHAnsi"/>
          <w:i/>
          <w:iCs/>
        </w:rPr>
        <w:t>Thank you so much for your time. We appreciate all that you have shared.</w:t>
      </w:r>
      <w:r w:rsidRPr="00CD55B6" w:rsidR="00D3249A">
        <w:rPr>
          <w:rFonts w:eastAsia="Calibri" w:cstheme="minorHAnsi"/>
          <w:i/>
          <w:iCs/>
        </w:rPr>
        <w:t xml:space="preserve"> You will be receiving an electronic gift card with a nominal honorarium to the email address you entered during registration. Please reach out to </w:t>
      </w:r>
      <w:hyperlink r:id="rId4" w:history="1">
        <w:r w:rsidRPr="00CD55B6" w:rsidR="00D3249A">
          <w:rPr>
            <w:rStyle w:val="Hyperlink"/>
            <w:rFonts w:eastAsia="Calibri" w:cstheme="minorHAnsi"/>
            <w:i/>
            <w:iCs/>
          </w:rPr>
          <w:t>opreconvening@air.org</w:t>
        </w:r>
      </w:hyperlink>
      <w:r w:rsidRPr="00CD55B6" w:rsidR="00D3249A">
        <w:rPr>
          <w:rFonts w:eastAsia="Calibri" w:cstheme="minorHAnsi"/>
          <w:i/>
          <w:iCs/>
        </w:rPr>
        <w:t xml:space="preserve"> if you have not received it within 2 business days. </w:t>
      </w:r>
    </w:p>
    <w:bookmarkEnd w:id="0"/>
    <w:p w:rsidR="00244E24" w:rsidRPr="001314F2" w:rsidP="00531A2A" w14:paraId="7295C362" w14:textId="77777777">
      <w:pPr>
        <w:pStyle w:val="ListParagraph"/>
        <w:spacing w:before="120" w:after="120"/>
        <w:ind w:left="1440"/>
        <w:rPr>
          <w:rFonts w:eastAsia="Calibri" w:cstheme="minorHAnsi"/>
        </w:rPr>
      </w:pPr>
    </w:p>
    <w:p w:rsidR="009B3697" w:rsidRPr="001314F2" w:rsidP="00531A2A" w14:paraId="518BBD5A" w14:textId="517F20AD">
      <w:pPr>
        <w:pStyle w:val="ListParagraph"/>
        <w:spacing w:before="120" w:after="120"/>
        <w:ind w:left="1440"/>
        <w:rPr>
          <w:rFonts w:eastAsia="Calibri" w:cstheme="minorHAnsi"/>
        </w:rPr>
      </w:pPr>
    </w:p>
    <w:p w:rsidR="009B3697" w:rsidRPr="001314F2" w:rsidP="00531A2A" w14:paraId="78EC0A52" w14:textId="75B0B8DC">
      <w:pPr>
        <w:pStyle w:val="ListParagraph"/>
        <w:spacing w:before="120" w:after="120"/>
        <w:ind w:left="1440"/>
        <w:rPr>
          <w:rFonts w:eastAsia="Calibri" w:cstheme="minorHAnsi"/>
        </w:rPr>
      </w:pPr>
    </w:p>
    <w:p w:rsidR="009B3697" w:rsidRPr="001314F2" w:rsidP="00531A2A" w14:paraId="1254E9D2" w14:textId="1FAB0E5A">
      <w:pPr>
        <w:pStyle w:val="ListParagraph"/>
        <w:spacing w:before="120" w:after="120"/>
        <w:ind w:left="1440"/>
        <w:rPr>
          <w:rFonts w:eastAsia="Calibri" w:cstheme="minorHAnsi"/>
        </w:rPr>
      </w:pPr>
    </w:p>
    <w:p w:rsidR="00AC6BC6" w:rsidRPr="001314F2" w:rsidP="00531A2A" w14:paraId="63BD33EE" w14:textId="77777777">
      <w:pPr>
        <w:spacing w:before="120" w:after="120"/>
        <w:contextualSpacing/>
        <w:rPr>
          <w:rFonts w:cstheme="minorHAnsi"/>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605C" w:rsidP="00F2605C" w14:paraId="6C7EEB86" w14:textId="4ED3006B">
    <w:pPr>
      <w:pStyle w:val="Paragraph"/>
      <w:spacing w:after="0"/>
      <w:jc w:val="right"/>
      <w:rPr>
        <w:rFonts w:asciiTheme="majorHAnsi" w:hAnsiTheme="majorHAnsi" w:cstheme="majorHAnsi"/>
      </w:rPr>
    </w:pPr>
    <w:r>
      <w:rPr>
        <w:rFonts w:asciiTheme="majorHAnsi" w:hAnsiTheme="majorHAnsi" w:cstheme="majorHAnsi"/>
      </w:rPr>
      <w:t xml:space="preserve">OMB Control No: </w:t>
    </w:r>
    <w:r w:rsidR="00D74AA6">
      <w:rPr>
        <w:rFonts w:asciiTheme="majorHAnsi" w:hAnsiTheme="majorHAnsi" w:cstheme="majorHAnsi"/>
      </w:rPr>
      <w:t>0970-0356</w:t>
    </w:r>
  </w:p>
  <w:p w:rsidR="00F2605C" w:rsidP="00F2605C" w14:paraId="5C1E590E" w14:textId="11E81C74">
    <w:pPr>
      <w:pStyle w:val="Paragraph"/>
      <w:spacing w:after="0"/>
      <w:jc w:val="right"/>
      <w:rPr>
        <w:rFonts w:asciiTheme="majorHAnsi" w:hAnsiTheme="majorHAnsi" w:cstheme="majorHAnsi"/>
      </w:rPr>
    </w:pPr>
    <w:r>
      <w:rPr>
        <w:rFonts w:asciiTheme="majorHAnsi" w:hAnsiTheme="majorHAnsi" w:cstheme="majorHAnsi"/>
      </w:rPr>
      <w:t xml:space="preserve">Expiration date: </w:t>
    </w:r>
    <w:r w:rsidR="00D74AA6">
      <w:rPr>
        <w:rFonts w:asciiTheme="majorHAnsi" w:hAnsiTheme="majorHAnsi" w:cstheme="majorHAnsi"/>
      </w:rPr>
      <w:t>02</w:t>
    </w:r>
    <w:r>
      <w:rPr>
        <w:rFonts w:asciiTheme="majorHAnsi" w:hAnsiTheme="majorHAnsi" w:cstheme="majorHAnsi"/>
      </w:rPr>
      <w:t>/</w:t>
    </w:r>
    <w:r w:rsidR="00D74AA6">
      <w:rPr>
        <w:rFonts w:asciiTheme="majorHAnsi" w:hAnsiTheme="majorHAnsi" w:cstheme="majorHAnsi"/>
      </w:rPr>
      <w:t>29</w:t>
    </w:r>
    <w:r>
      <w:rPr>
        <w:rFonts w:asciiTheme="majorHAnsi" w:hAnsiTheme="majorHAnsi" w:cstheme="majorHAnsi"/>
      </w:rPr>
      <w:t>/202</w:t>
    </w:r>
    <w:r w:rsidR="00D74AA6">
      <w:rPr>
        <w:rFonts w:asciiTheme="majorHAnsi" w:hAnsiTheme="majorHAnsi" w:cstheme="majorHAnsi"/>
      </w:rPr>
      <w:t>4</w:t>
    </w:r>
  </w:p>
  <w:p w:rsidR="00F2605C" w:rsidP="00F2605C" w14:paraId="6C30240A"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AFE5EA4"/>
    <w:multiLevelType w:val="hybridMultilevel"/>
    <w:tmpl w:val="A2F4E6AA"/>
    <w:lvl w:ilvl="0">
      <w:start w:val="1"/>
      <w:numFmt w:val="decimal"/>
      <w:lvlText w:val="%1."/>
      <w:lvlJc w:val="left"/>
      <w:pPr>
        <w:ind w:left="720" w:hanging="360"/>
      </w:pPr>
      <w:rPr>
        <w:rFonts w:asciiTheme="minorHAnsi" w:eastAsiaTheme="minorHAnsi" w:hAnsiTheme="minorHAnsi" w:cstheme="minorHAnsi"/>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47625B0"/>
    <w:multiLevelType w:val="hybridMultilevel"/>
    <w:tmpl w:val="2E8E6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C6"/>
    <w:rsid w:val="00002222"/>
    <w:rsid w:val="00061331"/>
    <w:rsid w:val="000B2F1A"/>
    <w:rsid w:val="000D5CEB"/>
    <w:rsid w:val="000E0F72"/>
    <w:rsid w:val="001314F2"/>
    <w:rsid w:val="001B4DA8"/>
    <w:rsid w:val="00241D18"/>
    <w:rsid w:val="00244E24"/>
    <w:rsid w:val="002A3A6F"/>
    <w:rsid w:val="00361F3B"/>
    <w:rsid w:val="003B0C5A"/>
    <w:rsid w:val="003B5E65"/>
    <w:rsid w:val="00450173"/>
    <w:rsid w:val="00487686"/>
    <w:rsid w:val="00531A2A"/>
    <w:rsid w:val="006C5AFA"/>
    <w:rsid w:val="006E1327"/>
    <w:rsid w:val="007309B6"/>
    <w:rsid w:val="008848EB"/>
    <w:rsid w:val="008E06C6"/>
    <w:rsid w:val="00947B91"/>
    <w:rsid w:val="009B3697"/>
    <w:rsid w:val="009F32F2"/>
    <w:rsid w:val="00AB1A6B"/>
    <w:rsid w:val="00AC6BC6"/>
    <w:rsid w:val="00B57744"/>
    <w:rsid w:val="00B83367"/>
    <w:rsid w:val="00C50D08"/>
    <w:rsid w:val="00C6530C"/>
    <w:rsid w:val="00CA2C31"/>
    <w:rsid w:val="00CD55B6"/>
    <w:rsid w:val="00CD72FB"/>
    <w:rsid w:val="00D3249A"/>
    <w:rsid w:val="00D74AA6"/>
    <w:rsid w:val="00D94A02"/>
    <w:rsid w:val="00E06426"/>
    <w:rsid w:val="00ED02A1"/>
    <w:rsid w:val="00F221FF"/>
    <w:rsid w:val="00F260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DADA5C"/>
  <w15:chartTrackingRefBased/>
  <w15:docId w15:val="{ACC4B68B-BA30-4FBA-B49A-1520D81A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B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BC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B3697"/>
    <w:pPr>
      <w:ind w:left="720"/>
      <w:contextualSpacing/>
    </w:pPr>
  </w:style>
  <w:style w:type="character" w:styleId="CommentReference">
    <w:name w:val="annotation reference"/>
    <w:basedOn w:val="DefaultParagraphFont"/>
    <w:uiPriority w:val="99"/>
    <w:semiHidden/>
    <w:unhideWhenUsed/>
    <w:rsid w:val="006C5AFA"/>
    <w:rPr>
      <w:sz w:val="16"/>
      <w:szCs w:val="16"/>
    </w:rPr>
  </w:style>
  <w:style w:type="paragraph" w:styleId="CommentText">
    <w:name w:val="annotation text"/>
    <w:basedOn w:val="Normal"/>
    <w:link w:val="CommentTextChar"/>
    <w:uiPriority w:val="99"/>
    <w:semiHidden/>
    <w:unhideWhenUsed/>
    <w:rsid w:val="006C5AFA"/>
    <w:pPr>
      <w:spacing w:line="240" w:lineRule="auto"/>
    </w:pPr>
    <w:rPr>
      <w:sz w:val="20"/>
      <w:szCs w:val="20"/>
    </w:rPr>
  </w:style>
  <w:style w:type="character" w:customStyle="1" w:styleId="CommentTextChar">
    <w:name w:val="Comment Text Char"/>
    <w:basedOn w:val="DefaultParagraphFont"/>
    <w:link w:val="CommentText"/>
    <w:uiPriority w:val="99"/>
    <w:semiHidden/>
    <w:rsid w:val="006C5AFA"/>
    <w:rPr>
      <w:sz w:val="20"/>
      <w:szCs w:val="20"/>
    </w:rPr>
  </w:style>
  <w:style w:type="paragraph" w:styleId="CommentSubject">
    <w:name w:val="annotation subject"/>
    <w:basedOn w:val="CommentText"/>
    <w:next w:val="CommentText"/>
    <w:link w:val="CommentSubjectChar"/>
    <w:uiPriority w:val="99"/>
    <w:semiHidden/>
    <w:unhideWhenUsed/>
    <w:rsid w:val="006C5AFA"/>
    <w:rPr>
      <w:b/>
      <w:bCs/>
    </w:rPr>
  </w:style>
  <w:style w:type="character" w:customStyle="1" w:styleId="CommentSubjectChar">
    <w:name w:val="Comment Subject Char"/>
    <w:basedOn w:val="CommentTextChar"/>
    <w:link w:val="CommentSubject"/>
    <w:uiPriority w:val="99"/>
    <w:semiHidden/>
    <w:rsid w:val="006C5AFA"/>
    <w:rPr>
      <w:b/>
      <w:bCs/>
      <w:sz w:val="20"/>
      <w:szCs w:val="20"/>
    </w:rPr>
  </w:style>
  <w:style w:type="paragraph" w:styleId="Header">
    <w:name w:val="header"/>
    <w:basedOn w:val="Normal"/>
    <w:link w:val="HeaderChar"/>
    <w:uiPriority w:val="99"/>
    <w:unhideWhenUsed/>
    <w:rsid w:val="00F26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05C"/>
  </w:style>
  <w:style w:type="paragraph" w:styleId="Footer">
    <w:name w:val="footer"/>
    <w:basedOn w:val="Normal"/>
    <w:link w:val="FooterChar"/>
    <w:uiPriority w:val="99"/>
    <w:unhideWhenUsed/>
    <w:rsid w:val="00F26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05C"/>
  </w:style>
  <w:style w:type="paragraph" w:customStyle="1" w:styleId="Paragraph">
    <w:name w:val="Paragraph"/>
    <w:basedOn w:val="Normal"/>
    <w:qFormat/>
    <w:rsid w:val="00F2605C"/>
    <w:pPr>
      <w:spacing w:line="264" w:lineRule="auto"/>
    </w:pPr>
  </w:style>
  <w:style w:type="character" w:styleId="Hyperlink">
    <w:name w:val="Hyperlink"/>
    <w:basedOn w:val="DefaultParagraphFont"/>
    <w:uiPriority w:val="99"/>
    <w:unhideWhenUsed/>
    <w:rsid w:val="00D3249A"/>
    <w:rPr>
      <w:color w:val="0563C1" w:themeColor="hyperlink"/>
      <w:u w:val="single"/>
    </w:rPr>
  </w:style>
  <w:style w:type="character" w:styleId="UnresolvedMention">
    <w:name w:val="Unresolved Mention"/>
    <w:basedOn w:val="DefaultParagraphFont"/>
    <w:uiPriority w:val="99"/>
    <w:semiHidden/>
    <w:unhideWhenUsed/>
    <w:rsid w:val="00D32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preconvening@air.org"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Warkentien, Siri (ACF)</dc:creator>
  <cp:lastModifiedBy>Warkentien, Siri (ACF)</cp:lastModifiedBy>
  <cp:revision>3</cp:revision>
  <dcterms:created xsi:type="dcterms:W3CDTF">2023-01-09T15:54:00Z</dcterms:created>
  <dcterms:modified xsi:type="dcterms:W3CDTF">2023-01-09T15:57:00Z</dcterms:modified>
</cp:coreProperties>
</file>