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0582A" w:rsidP="0000582A" w14:paraId="139A6F01" w14:textId="343DE81B">
      <w:pPr>
        <w:pStyle w:val="Heading1"/>
        <w:numPr>
          <w:ilvl w:val="0"/>
          <w:numId w:val="0"/>
        </w:numPr>
      </w:pPr>
      <w:bookmarkStart w:id="0" w:name="_Toc107585930"/>
      <w:r>
        <w:t>A</w:t>
      </w:r>
      <w:r w:rsidR="001A430F">
        <w:t xml:space="preserve">ppendix </w:t>
      </w:r>
      <w:r w:rsidR="00B22135">
        <w:t>C</w:t>
      </w:r>
      <w:r>
        <w:t>. Survey Invitation Email</w:t>
      </w:r>
      <w:bookmarkEnd w:id="0"/>
      <w:r w:rsidR="001A430F">
        <w:t xml:space="preserve"> to CCDF Lead Agencies</w:t>
      </w:r>
    </w:p>
    <w:p w:rsidR="003457BE" w:rsidRPr="003457BE" w:rsidP="003457BE" w14:paraId="1408493A" w14:textId="34F48618">
      <w:pPr>
        <w:tabs>
          <w:tab w:val="left" w:pos="432"/>
        </w:tabs>
        <w:rPr>
          <w:rFonts w:ascii="Lato" w:eastAsia="Times New Roman" w:hAnsi="Lato" w:cs="Calibri"/>
        </w:rPr>
      </w:pPr>
      <w:r w:rsidRPr="00C84926">
        <w:rPr>
          <w:rFonts w:ascii="Lato" w:hAnsi="Lato" w:cstheme="minorHAnsi"/>
          <w:b/>
          <w:bCs/>
        </w:rPr>
        <w:t>SUBJECT</w:t>
      </w:r>
      <w:r w:rsidRPr="003457BE">
        <w:rPr>
          <w:rFonts w:ascii="Lato" w:hAnsi="Lato" w:cstheme="minorHAnsi"/>
        </w:rPr>
        <w:t xml:space="preserve">: </w:t>
      </w:r>
      <w:r w:rsidR="009338AD">
        <w:rPr>
          <w:rFonts w:ascii="Lato" w:eastAsia="Times New Roman" w:hAnsi="Lato" w:cs="Calibri"/>
          <w:iCs/>
        </w:rPr>
        <w:t xml:space="preserve">ACF </w:t>
      </w:r>
      <w:r w:rsidR="00B22135">
        <w:rPr>
          <w:rFonts w:ascii="Lato" w:eastAsia="Times New Roman" w:hAnsi="Lato" w:cs="Calibri"/>
          <w:iCs/>
        </w:rPr>
        <w:t xml:space="preserve">Survey </w:t>
      </w:r>
      <w:r w:rsidR="009338AD">
        <w:rPr>
          <w:rFonts w:ascii="Lato" w:eastAsia="Times New Roman" w:hAnsi="Lato" w:cs="Calibri"/>
          <w:iCs/>
        </w:rPr>
        <w:t xml:space="preserve">on </w:t>
      </w:r>
      <w:r w:rsidR="00B22135">
        <w:rPr>
          <w:rFonts w:ascii="Lato" w:eastAsia="Times New Roman" w:hAnsi="Lato" w:cs="Calibri"/>
          <w:iCs/>
        </w:rPr>
        <w:t>ECE</w:t>
      </w:r>
      <w:r w:rsidR="009338AD">
        <w:rPr>
          <w:rFonts w:ascii="Lato" w:eastAsia="Times New Roman" w:hAnsi="Lato" w:cs="Calibri"/>
          <w:iCs/>
        </w:rPr>
        <w:t xml:space="preserve"> Supply-Building</w:t>
      </w:r>
      <w:r w:rsidR="00DD5BFD">
        <w:rPr>
          <w:rFonts w:ascii="Lato" w:eastAsia="Times New Roman" w:hAnsi="Lato" w:cs="Calibri"/>
          <w:iCs/>
        </w:rPr>
        <w:t xml:space="preserve"> </w:t>
      </w:r>
      <w:r w:rsidR="00B22135">
        <w:rPr>
          <w:rFonts w:ascii="Lato" w:eastAsia="Times New Roman" w:hAnsi="Lato" w:cs="Calibri"/>
          <w:iCs/>
        </w:rPr>
        <w:t xml:space="preserve">&amp; </w:t>
      </w:r>
      <w:r w:rsidR="00DD5BFD">
        <w:rPr>
          <w:rFonts w:ascii="Lato" w:eastAsia="Times New Roman" w:hAnsi="Lato" w:cs="Calibri"/>
          <w:iCs/>
        </w:rPr>
        <w:t>Sustainability</w:t>
      </w:r>
      <w:r w:rsidRPr="003457BE">
        <w:rPr>
          <w:rFonts w:ascii="Lato" w:eastAsia="Times New Roman" w:hAnsi="Lato" w:cs="Calibri"/>
          <w:iCs/>
        </w:rPr>
        <w:t xml:space="preserve"> </w:t>
      </w:r>
      <w:r w:rsidRPr="00B22135" w:rsidR="00B22135">
        <w:rPr>
          <w:rFonts w:ascii="Lato" w:hAnsi="Lato" w:cs="Arial"/>
          <w:color w:val="000000"/>
        </w:rPr>
        <w:t xml:space="preserve"> </w:t>
      </w:r>
    </w:p>
    <w:p w:rsidR="004A4F5C" w:rsidP="003457BE" w14:paraId="3A4A813E" w14:textId="77777777">
      <w:pPr>
        <w:rPr>
          <w:rFonts w:ascii="Lato" w:hAnsi="Lato" w:cstheme="minorHAnsi"/>
        </w:rPr>
      </w:pPr>
    </w:p>
    <w:p w:rsidR="003457BE" w:rsidRPr="003457BE" w:rsidP="003457BE" w14:paraId="1CEDF816" w14:textId="7A4B6ABB">
      <w:pPr>
        <w:rPr>
          <w:rFonts w:ascii="Lato" w:hAnsi="Lato" w:cstheme="minorHAnsi"/>
        </w:rPr>
      </w:pPr>
      <w:r w:rsidRPr="003457BE">
        <w:rPr>
          <w:rFonts w:ascii="Lato" w:hAnsi="Lato" w:cstheme="minorHAnsi"/>
        </w:rPr>
        <w:t xml:space="preserve">Dear [Administrator1FirstName] [Administrator2FirstName], </w:t>
      </w:r>
    </w:p>
    <w:p w:rsidR="00D52305" w:rsidP="004A4F5C" w14:paraId="0896F8A1" w14:textId="77777777">
      <w:pPr>
        <w:rPr>
          <w:rFonts w:ascii="Lato" w:hAnsi="Lato" w:cstheme="minorHAnsi"/>
        </w:rPr>
      </w:pPr>
    </w:p>
    <w:p w:rsidR="00D52305" w:rsidP="004A4F5C" w14:paraId="7903710B" w14:textId="4379D782">
      <w:pPr>
        <w:rPr>
          <w:rFonts w:ascii="Lato" w:hAnsi="Lato" w:cstheme="minorHAnsi"/>
        </w:rPr>
      </w:pPr>
      <w:r>
        <w:rPr>
          <w:rFonts w:ascii="Lato" w:hAnsi="Lato" w:cstheme="minorHAnsi"/>
        </w:rPr>
        <w:t xml:space="preserve">The Urban Institute is gathering information from CCDF Lead Agencies </w:t>
      </w:r>
      <w:r w:rsidR="0043205A">
        <w:rPr>
          <w:rFonts w:ascii="Lato" w:hAnsi="Lato" w:cstheme="minorHAnsi"/>
        </w:rPr>
        <w:t xml:space="preserve">to </w:t>
      </w:r>
      <w:r w:rsidRPr="5FA9A16C" w:rsidR="0043205A">
        <w:rPr>
          <w:rFonts w:ascii="Lato" w:hAnsi="Lato"/>
        </w:rPr>
        <w:t>l</w:t>
      </w:r>
      <w:r w:rsidRPr="5FA9A16C" w:rsidR="0043205A">
        <w:rPr>
          <w:rFonts w:ascii="Lato" w:hAnsi="Lato" w:cs="Calibri"/>
        </w:rPr>
        <w:t>e</w:t>
      </w:r>
      <w:r w:rsidRPr="5FA9A16C" w:rsidR="0043205A">
        <w:rPr>
          <w:rFonts w:ascii="Lato" w:hAnsi="Lato"/>
        </w:rPr>
        <w:t xml:space="preserve">arn more about child care and early education supply-building and sustainability efforts that states and territories are </w:t>
      </w:r>
      <w:r w:rsidR="009338AD">
        <w:rPr>
          <w:rFonts w:ascii="Lato" w:hAnsi="Lato"/>
        </w:rPr>
        <w:t>administering or funding</w:t>
      </w:r>
      <w:r>
        <w:rPr>
          <w:rFonts w:ascii="Lato" w:hAnsi="Lato" w:cstheme="minorHAnsi"/>
        </w:rPr>
        <w:t xml:space="preserve">. We invite you to participate in this web survey to share information about the important work you are doing. </w:t>
      </w:r>
    </w:p>
    <w:p w:rsidR="00D52305" w:rsidP="004A4F5C" w14:paraId="6CD3BE93" w14:textId="77777777">
      <w:pPr>
        <w:rPr>
          <w:rFonts w:ascii="Lato" w:hAnsi="Lato" w:cstheme="minorHAnsi"/>
        </w:rPr>
      </w:pPr>
    </w:p>
    <w:p w:rsidR="00D52305" w:rsidP="00D52305" w14:paraId="773A8F0C" w14:textId="57C4C409">
      <w:pPr>
        <w:rPr>
          <w:rFonts w:ascii="Lato" w:eastAsia="Times New Roman" w:hAnsi="Lato" w:cs="Calibri"/>
        </w:rPr>
      </w:pPr>
      <w:r w:rsidRPr="003457BE">
        <w:rPr>
          <w:rFonts w:ascii="Lato" w:eastAsia="Times New Roman" w:hAnsi="Lato" w:cs="Calibri"/>
        </w:rPr>
        <w:t xml:space="preserve">Your participation is voluntary, but we hope you will participate to help inform and strengthen future efforts to build and sustain the supply of </w:t>
      </w:r>
      <w:r>
        <w:rPr>
          <w:rFonts w:ascii="Lato" w:eastAsia="Times New Roman" w:hAnsi="Lato" w:cs="Calibri"/>
        </w:rPr>
        <w:t>child care</w:t>
      </w:r>
      <w:r w:rsidR="0043205A">
        <w:rPr>
          <w:rFonts w:ascii="Lato" w:eastAsia="Times New Roman" w:hAnsi="Lato" w:cs="Calibri"/>
        </w:rPr>
        <w:t xml:space="preserve"> and early education</w:t>
      </w:r>
      <w:r w:rsidRPr="003457BE">
        <w:rPr>
          <w:rFonts w:ascii="Lato" w:eastAsia="Times New Roman" w:hAnsi="Lato" w:cs="Calibri"/>
        </w:rPr>
        <w:t xml:space="preserve"> for children from birth through age 12. </w:t>
      </w:r>
    </w:p>
    <w:p w:rsidR="003457BE" w:rsidRPr="003457BE" w:rsidP="003457BE" w14:paraId="5380F2BF" w14:textId="22E5EA80">
      <w:pPr>
        <w:pStyle w:val="NormalSS"/>
        <w:ind w:firstLine="0"/>
        <w:jc w:val="left"/>
        <w:rPr>
          <w:rFonts w:ascii="Lato" w:hAnsi="Lato" w:cstheme="minorHAnsi"/>
          <w:sz w:val="22"/>
          <w:szCs w:val="22"/>
        </w:rPr>
      </w:pPr>
    </w:p>
    <w:p w:rsidR="003457BE" w:rsidRPr="003457BE" w:rsidP="5FA9A16C" w14:paraId="14ED6374" w14:textId="1AD0D449">
      <w:pPr>
        <w:pStyle w:val="NormalSS"/>
        <w:ind w:firstLine="0"/>
        <w:jc w:val="left"/>
        <w:rPr>
          <w:rFonts w:ascii="Lato" w:hAnsi="Lato" w:cstheme="minorBidi"/>
          <w:sz w:val="22"/>
          <w:szCs w:val="22"/>
        </w:rPr>
      </w:pPr>
      <w:r w:rsidRPr="39486E4C">
        <w:rPr>
          <w:rFonts w:ascii="Lato" w:hAnsi="Lato" w:cstheme="minorBidi"/>
          <w:b/>
          <w:bCs/>
          <w:sz w:val="22"/>
          <w:szCs w:val="22"/>
        </w:rPr>
        <w:t>What’s involved?</w:t>
      </w:r>
      <w:r w:rsidRPr="39486E4C">
        <w:rPr>
          <w:rFonts w:ascii="Lato" w:hAnsi="Lato" w:cstheme="minorBidi"/>
          <w:sz w:val="22"/>
          <w:szCs w:val="22"/>
        </w:rPr>
        <w:t xml:space="preserve"> </w:t>
      </w:r>
      <w:r w:rsidRPr="39486E4C">
        <w:rPr>
          <w:rFonts w:ascii="Lato" w:hAnsi="Lato" w:cstheme="minorBidi"/>
          <w:sz w:val="22"/>
          <w:szCs w:val="22"/>
        </w:rPr>
        <w:t xml:space="preserve">The web </w:t>
      </w:r>
      <w:r w:rsidRPr="39486E4C">
        <w:rPr>
          <w:rFonts w:ascii="Lato" w:hAnsi="Lato"/>
          <w:sz w:val="22"/>
          <w:szCs w:val="22"/>
        </w:rPr>
        <w:t xml:space="preserve">survey </w:t>
      </w:r>
      <w:r w:rsidRPr="39486E4C">
        <w:rPr>
          <w:rFonts w:ascii="Lato" w:hAnsi="Lato" w:cstheme="minorBidi"/>
          <w:sz w:val="22"/>
          <w:szCs w:val="22"/>
        </w:rPr>
        <w:t>is estimated to take</w:t>
      </w:r>
      <w:r w:rsidRPr="39486E4C" w:rsidR="004A4F5C">
        <w:rPr>
          <w:rFonts w:ascii="Lato" w:hAnsi="Lato" w:cstheme="minorBidi"/>
          <w:sz w:val="22"/>
          <w:szCs w:val="22"/>
        </w:rPr>
        <w:t xml:space="preserve"> </w:t>
      </w:r>
      <w:r w:rsidRPr="39486E4C" w:rsidR="003C47CE">
        <w:rPr>
          <w:rFonts w:ascii="Lato" w:hAnsi="Lato" w:cstheme="minorBidi"/>
          <w:sz w:val="22"/>
          <w:szCs w:val="22"/>
        </w:rPr>
        <w:t>about</w:t>
      </w:r>
      <w:r w:rsidRPr="39486E4C" w:rsidR="004A4F5C">
        <w:rPr>
          <w:rFonts w:ascii="Lato" w:hAnsi="Lato" w:cstheme="minorBidi"/>
          <w:sz w:val="22"/>
          <w:szCs w:val="22"/>
        </w:rPr>
        <w:t xml:space="preserve"> 30 </w:t>
      </w:r>
      <w:r w:rsidRPr="39486E4C">
        <w:rPr>
          <w:rFonts w:ascii="Lato" w:hAnsi="Lato" w:cstheme="minorBidi"/>
          <w:sz w:val="22"/>
          <w:szCs w:val="22"/>
        </w:rPr>
        <w:t xml:space="preserve">minutes. </w:t>
      </w:r>
      <w:bookmarkStart w:id="1" w:name="_Hlk35783560"/>
      <w:r w:rsidRPr="39486E4C">
        <w:rPr>
          <w:rFonts w:ascii="Lato" w:hAnsi="Lato" w:cstheme="minorBidi"/>
          <w:sz w:val="22"/>
          <w:szCs w:val="22"/>
        </w:rPr>
        <w:t xml:space="preserve">Part of the survey may require input from </w:t>
      </w:r>
      <w:bookmarkStart w:id="2" w:name="_Hlk120777305"/>
      <w:r w:rsidRPr="39486E4C">
        <w:rPr>
          <w:rFonts w:ascii="Lato" w:hAnsi="Lato" w:cstheme="minorBidi"/>
          <w:sz w:val="22"/>
          <w:szCs w:val="22"/>
        </w:rPr>
        <w:t>staff at your agency who have additional knowledge of supply</w:t>
      </w:r>
      <w:r w:rsidRPr="39486E4C" w:rsidR="009338AD">
        <w:rPr>
          <w:rFonts w:ascii="Lato" w:hAnsi="Lato" w:cstheme="minorBidi"/>
          <w:sz w:val="22"/>
          <w:szCs w:val="22"/>
        </w:rPr>
        <w:t>-</w:t>
      </w:r>
      <w:r w:rsidRPr="39486E4C">
        <w:rPr>
          <w:rFonts w:ascii="Lato" w:hAnsi="Lato" w:cstheme="minorBidi"/>
          <w:sz w:val="22"/>
          <w:szCs w:val="22"/>
        </w:rPr>
        <w:t xml:space="preserve">building and sustaining initiatives. </w:t>
      </w:r>
      <w:r w:rsidRPr="39486E4C" w:rsidR="0043205A">
        <w:rPr>
          <w:rFonts w:ascii="Lato" w:hAnsi="Lato" w:cstheme="minorBidi"/>
          <w:sz w:val="22"/>
          <w:szCs w:val="22"/>
        </w:rPr>
        <w:t>If needed, t</w:t>
      </w:r>
      <w:r w:rsidRPr="39486E4C">
        <w:rPr>
          <w:rFonts w:ascii="Lato" w:hAnsi="Lato" w:cstheme="minorBidi"/>
          <w:sz w:val="22"/>
          <w:szCs w:val="22"/>
        </w:rPr>
        <w:t xml:space="preserve">he survey </w:t>
      </w:r>
      <w:r w:rsidRPr="39486E4C">
        <w:rPr>
          <w:rFonts w:ascii="Lato" w:hAnsi="Lato"/>
          <w:sz w:val="22"/>
          <w:szCs w:val="22"/>
        </w:rPr>
        <w:t xml:space="preserve">can be completed </w:t>
      </w:r>
      <w:r w:rsidRPr="39486E4C">
        <w:rPr>
          <w:rFonts w:ascii="Lato" w:hAnsi="Lato" w:cstheme="minorBidi"/>
          <w:sz w:val="22"/>
          <w:szCs w:val="22"/>
        </w:rPr>
        <w:t>in</w:t>
      </w:r>
      <w:r w:rsidRPr="39486E4C">
        <w:rPr>
          <w:rFonts w:ascii="Lato" w:hAnsi="Lato"/>
          <w:sz w:val="22"/>
          <w:szCs w:val="22"/>
        </w:rPr>
        <w:t xml:space="preserve"> multiple </w:t>
      </w:r>
      <w:r w:rsidRPr="39486E4C">
        <w:rPr>
          <w:rFonts w:ascii="Lato" w:hAnsi="Lato" w:cstheme="minorBidi"/>
          <w:sz w:val="22"/>
          <w:szCs w:val="22"/>
        </w:rPr>
        <w:t xml:space="preserve">sessions </w:t>
      </w:r>
      <w:r w:rsidRPr="39486E4C" w:rsidR="0043205A">
        <w:rPr>
          <w:rFonts w:ascii="Lato" w:hAnsi="Lato" w:cstheme="minorBidi"/>
          <w:sz w:val="22"/>
          <w:szCs w:val="22"/>
        </w:rPr>
        <w:t>by returning to the survey using the same URL included in this email below</w:t>
      </w:r>
      <w:r w:rsidRPr="39486E4C">
        <w:rPr>
          <w:rFonts w:ascii="Lato" w:hAnsi="Lato" w:cstheme="minorBidi"/>
          <w:sz w:val="22"/>
          <w:szCs w:val="22"/>
        </w:rPr>
        <w:t xml:space="preserve">. </w:t>
      </w:r>
      <w:r w:rsidRPr="39486E4C">
        <w:rPr>
          <w:rFonts w:ascii="Lato" w:hAnsi="Lato"/>
          <w:sz w:val="22"/>
          <w:szCs w:val="22"/>
        </w:rPr>
        <w:t xml:space="preserve"> </w:t>
      </w:r>
    </w:p>
    <w:bookmarkEnd w:id="1"/>
    <w:bookmarkEnd w:id="2"/>
    <w:p w:rsidR="003457BE" w:rsidRPr="003457BE" w:rsidP="003457BE" w14:paraId="720D195A" w14:textId="77777777">
      <w:pPr>
        <w:pStyle w:val="NormalSS"/>
        <w:ind w:firstLine="0"/>
        <w:jc w:val="left"/>
        <w:rPr>
          <w:rFonts w:ascii="Lato" w:hAnsi="Lato"/>
          <w:sz w:val="22"/>
          <w:szCs w:val="22"/>
        </w:rPr>
      </w:pPr>
    </w:p>
    <w:p w:rsidR="00E109DF" w:rsidP="00E109DF" w14:paraId="3FA4842C" w14:textId="41D8FC8E">
      <w:pPr>
        <w:rPr>
          <w:rFonts w:ascii="Lato" w:hAnsi="Lato"/>
        </w:rPr>
      </w:pPr>
      <w:bookmarkStart w:id="3" w:name="_Hlk103586950"/>
      <w:r w:rsidRPr="39486E4C">
        <w:rPr>
          <w:rFonts w:ascii="Lato" w:hAnsi="Lato"/>
          <w:b/>
          <w:bCs/>
        </w:rPr>
        <w:t>Who is doing this study?</w:t>
      </w:r>
      <w:r w:rsidRPr="39486E4C">
        <w:rPr>
          <w:rFonts w:ascii="Lato" w:hAnsi="Lato"/>
        </w:rPr>
        <w:t xml:space="preserve"> The Office of Planning, Research, and Evaluation (OPRE) within the Administration for Children and Families (ACF) contracted with</w:t>
      </w:r>
      <w:r w:rsidRPr="39486E4C">
        <w:rPr>
          <w:rFonts w:ascii="Lato" w:hAnsi="Lato" w:cs="Calibri"/>
        </w:rPr>
        <w:t xml:space="preserve"> the Urban Institute, a nonprofit, nonpartisan research organization based in Washington, DC.</w:t>
      </w:r>
    </w:p>
    <w:p w:rsidR="00E109DF" w:rsidRPr="003457BE" w:rsidP="00E109DF" w14:paraId="1D3B26E8" w14:textId="6440280F">
      <w:pPr>
        <w:rPr>
          <w:rFonts w:ascii="Lato" w:hAnsi="Lato"/>
        </w:rPr>
      </w:pPr>
    </w:p>
    <w:p w:rsidR="003457BE" w:rsidRPr="003457BE" w:rsidP="003457BE" w14:paraId="3F086C57" w14:textId="1EBACDFB">
      <w:pPr>
        <w:rPr>
          <w:rFonts w:ascii="Lato" w:hAnsi="Lato" w:cs="Times New Roman"/>
        </w:rPr>
      </w:pPr>
      <w:r w:rsidRPr="00D52305">
        <w:rPr>
          <w:rFonts w:ascii="Lato" w:hAnsi="Lato" w:cs="Times New Roman"/>
          <w:b/>
          <w:bCs/>
        </w:rPr>
        <w:t xml:space="preserve">Who will see my responses? </w:t>
      </w:r>
      <w:r w:rsidRPr="003457BE">
        <w:rPr>
          <w:rFonts w:ascii="Lato" w:hAnsi="Lato" w:cs="Times New Roman"/>
        </w:rPr>
        <w:t xml:space="preserve">Your survey responses will be maintained with the identity of your agency and shared within ACF. Some findings that do not identify specific agencies may be made public. </w:t>
      </w:r>
      <w:r w:rsidRPr="003457BE" w:rsidR="00684E79">
        <w:rPr>
          <w:rFonts w:ascii="Lato" w:hAnsi="Lato" w:cs="Times New Roman"/>
        </w:rPr>
        <w:t>We believe that the risks of participating are small</w:t>
      </w:r>
      <w:r w:rsidR="00684E79">
        <w:rPr>
          <w:rFonts w:ascii="Lato" w:hAnsi="Lato" w:cs="Times New Roman"/>
        </w:rPr>
        <w:t>;</w:t>
      </w:r>
      <w:r w:rsidRPr="003457BE" w:rsidR="00684E79">
        <w:rPr>
          <w:rFonts w:ascii="Lato" w:hAnsi="Lato" w:cs="Times New Roman"/>
        </w:rPr>
        <w:t xml:space="preserve"> however</w:t>
      </w:r>
      <w:r w:rsidR="00684E79">
        <w:rPr>
          <w:rFonts w:ascii="Lato" w:hAnsi="Lato" w:cs="Times New Roman"/>
        </w:rPr>
        <w:t>,</w:t>
      </w:r>
      <w:r w:rsidRPr="003457BE" w:rsidR="00684E79">
        <w:rPr>
          <w:rFonts w:ascii="Lato" w:hAnsi="Lato" w:cs="Times New Roman"/>
        </w:rPr>
        <w:t xml:space="preserve"> it is important to note that because responses will be maintained with the identity of agencies, ACF will have access to your responses and will know which agencies did not participate</w:t>
      </w:r>
      <w:r w:rsidR="00684E79">
        <w:rPr>
          <w:rFonts w:ascii="Lato" w:hAnsi="Lato" w:cs="Times New Roman"/>
        </w:rPr>
        <w:t xml:space="preserve">. Choosing to not participate </w:t>
      </w:r>
      <w:r w:rsidRPr="00684E79" w:rsidR="00684E79">
        <w:rPr>
          <w:rFonts w:ascii="Lato" w:hAnsi="Lato" w:cs="Times New Roman"/>
        </w:rPr>
        <w:t>will not impact any support or funding your agency currently receives from ACF</w:t>
      </w:r>
      <w:r w:rsidRPr="003457BE" w:rsidR="00684E79">
        <w:rPr>
          <w:rFonts w:ascii="Lato" w:hAnsi="Lato" w:cs="Times New Roman"/>
        </w:rPr>
        <w:t xml:space="preserve">. If </w:t>
      </w:r>
      <w:r w:rsidRPr="003457BE">
        <w:rPr>
          <w:rFonts w:ascii="Lato" w:hAnsi="Lato" w:cs="Times New Roman"/>
        </w:rPr>
        <w:t xml:space="preserve">you choose to participate, you can decline to answer specific questions. Additionally, your answers will not impact any support or funding you currently receive from ACF. </w:t>
      </w:r>
    </w:p>
    <w:bookmarkEnd w:id="3"/>
    <w:p w:rsidR="003457BE" w:rsidRPr="003457BE" w:rsidP="003457BE" w14:paraId="41312D3B" w14:textId="77777777">
      <w:pPr>
        <w:pStyle w:val="NormalSS"/>
        <w:ind w:firstLine="0"/>
        <w:jc w:val="left"/>
        <w:rPr>
          <w:rFonts w:ascii="Lato" w:hAnsi="Lato" w:cstheme="minorHAnsi"/>
          <w:sz w:val="22"/>
          <w:szCs w:val="22"/>
        </w:rPr>
      </w:pPr>
    </w:p>
    <w:p w:rsidR="003457BE" w:rsidRPr="003430DD" w:rsidP="003457BE" w14:paraId="3C478344" w14:textId="44C671E2">
      <w:pPr>
        <w:pStyle w:val="NormalSS"/>
        <w:ind w:firstLine="0"/>
        <w:jc w:val="left"/>
        <w:rPr>
          <w:rFonts w:ascii="Lato" w:hAnsi="Lato"/>
          <w:sz w:val="22"/>
          <w:szCs w:val="22"/>
        </w:rPr>
      </w:pPr>
      <w:r w:rsidRPr="003457BE">
        <w:rPr>
          <w:rFonts w:ascii="Lato" w:hAnsi="Lato" w:cstheme="minorHAnsi"/>
          <w:b/>
          <w:sz w:val="22"/>
          <w:szCs w:val="22"/>
        </w:rPr>
        <w:t xml:space="preserve">Please click on the link below to access the web-based survey. </w:t>
      </w:r>
      <w:r w:rsidRPr="003457BE" w:rsidR="00D52305">
        <w:rPr>
          <w:rFonts w:ascii="Lato" w:hAnsi="Lato"/>
          <w:sz w:val="22"/>
          <w:szCs w:val="22"/>
        </w:rPr>
        <w:t xml:space="preserve">Please complete the survey by [INSERT DATE]. </w:t>
      </w:r>
    </w:p>
    <w:p w:rsidR="003457BE" w:rsidRPr="003457BE" w:rsidP="003430DD" w14:paraId="1E838E23" w14:textId="10F0DD7B">
      <w:pPr>
        <w:ind w:firstLine="720"/>
        <w:rPr>
          <w:rFonts w:ascii="Lato" w:hAnsi="Lato" w:cstheme="minorHAnsi"/>
          <w:b/>
        </w:rPr>
      </w:pPr>
      <w:r w:rsidRPr="003457BE">
        <w:rPr>
          <w:rFonts w:ascii="Lato" w:hAnsi="Lato" w:cstheme="minorHAnsi"/>
          <w:b/>
        </w:rPr>
        <w:t xml:space="preserve"> [INSERT LEAD AGENCY-SPECIFIC URL]</w:t>
      </w:r>
    </w:p>
    <w:p w:rsidR="004A4F5C" w:rsidP="003457BE" w14:paraId="2AC33E4B" w14:textId="77777777">
      <w:pPr>
        <w:pStyle w:val="NormalSS"/>
        <w:ind w:firstLine="0"/>
        <w:jc w:val="left"/>
        <w:rPr>
          <w:rFonts w:ascii="Lato" w:hAnsi="Lato"/>
          <w:b/>
          <w:sz w:val="22"/>
          <w:szCs w:val="22"/>
        </w:rPr>
      </w:pPr>
    </w:p>
    <w:p w:rsidR="003457BE" w:rsidRPr="003457BE" w:rsidP="003457BE" w14:paraId="37F0A4AA" w14:textId="5D6BC306">
      <w:pPr>
        <w:pStyle w:val="NormalSS"/>
        <w:ind w:firstLine="0"/>
        <w:jc w:val="left"/>
        <w:rPr>
          <w:rFonts w:ascii="Lato" w:hAnsi="Lato"/>
          <w:sz w:val="22"/>
          <w:szCs w:val="22"/>
        </w:rPr>
      </w:pPr>
      <w:r w:rsidRPr="003457BE">
        <w:rPr>
          <w:rFonts w:ascii="Lato" w:hAnsi="Lato"/>
          <w:b/>
          <w:sz w:val="22"/>
          <w:szCs w:val="22"/>
        </w:rPr>
        <w:t>IMPORTANT NOTE:</w:t>
      </w:r>
      <w:r w:rsidRPr="003457BE">
        <w:rPr>
          <w:rFonts w:ascii="Lato" w:hAnsi="Lato"/>
          <w:sz w:val="22"/>
          <w:szCs w:val="22"/>
        </w:rPr>
        <w:t xml:space="preserve"> </w:t>
      </w:r>
      <w:r w:rsidR="00AA7A50">
        <w:rPr>
          <w:rFonts w:ascii="Lato" w:hAnsi="Lato"/>
          <w:sz w:val="22"/>
          <w:szCs w:val="22"/>
        </w:rPr>
        <w:t xml:space="preserve">This survey link is unique to your agency. Only one response should be submitted. </w:t>
      </w:r>
      <w:r w:rsidRPr="003457BE">
        <w:rPr>
          <w:rFonts w:ascii="Lato" w:hAnsi="Lato"/>
          <w:sz w:val="22"/>
          <w:szCs w:val="22"/>
        </w:rPr>
        <w:t xml:space="preserve">You can </w:t>
      </w:r>
      <w:r w:rsidR="00AA7A50">
        <w:rPr>
          <w:rFonts w:ascii="Lato" w:hAnsi="Lato"/>
          <w:sz w:val="22"/>
          <w:szCs w:val="22"/>
        </w:rPr>
        <w:t>forward</w:t>
      </w:r>
      <w:r w:rsidRPr="003457BE" w:rsidR="00AA7A50">
        <w:rPr>
          <w:rFonts w:ascii="Lato" w:hAnsi="Lato"/>
          <w:sz w:val="22"/>
          <w:szCs w:val="22"/>
        </w:rPr>
        <w:t xml:space="preserve"> </w:t>
      </w:r>
      <w:r w:rsidRPr="003457BE">
        <w:rPr>
          <w:rFonts w:ascii="Lato" w:hAnsi="Lato"/>
          <w:sz w:val="22"/>
          <w:szCs w:val="22"/>
        </w:rPr>
        <w:t xml:space="preserve">this link </w:t>
      </w:r>
      <w:r w:rsidR="00AA7A50">
        <w:rPr>
          <w:rFonts w:ascii="Lato" w:hAnsi="Lato"/>
          <w:sz w:val="22"/>
          <w:szCs w:val="22"/>
        </w:rPr>
        <w:t>to</w:t>
      </w:r>
      <w:r w:rsidRPr="003457BE" w:rsidR="00AA7A50">
        <w:rPr>
          <w:rFonts w:ascii="Lato" w:hAnsi="Lato"/>
          <w:sz w:val="22"/>
          <w:szCs w:val="22"/>
        </w:rPr>
        <w:t xml:space="preserve"> </w:t>
      </w:r>
      <w:r w:rsidR="00AA7A50">
        <w:rPr>
          <w:rFonts w:ascii="Lato" w:hAnsi="Lato"/>
          <w:sz w:val="22"/>
          <w:szCs w:val="22"/>
        </w:rPr>
        <w:t>a Co-Administrator or designated staff member</w:t>
      </w:r>
      <w:r w:rsidR="0043205A">
        <w:rPr>
          <w:rFonts w:ascii="Lato" w:hAnsi="Lato"/>
          <w:sz w:val="22"/>
          <w:szCs w:val="22"/>
        </w:rPr>
        <w:t xml:space="preserve"> at your agency</w:t>
      </w:r>
      <w:r w:rsidRPr="003457BE" w:rsidR="0043205A">
        <w:rPr>
          <w:rFonts w:ascii="Lato" w:hAnsi="Lato"/>
          <w:sz w:val="22"/>
          <w:szCs w:val="22"/>
        </w:rPr>
        <w:t xml:space="preserve"> </w:t>
      </w:r>
      <w:r w:rsidR="0043205A">
        <w:rPr>
          <w:rFonts w:ascii="Lato" w:hAnsi="Lato"/>
          <w:sz w:val="22"/>
          <w:szCs w:val="22"/>
        </w:rPr>
        <w:t xml:space="preserve">who </w:t>
      </w:r>
      <w:r w:rsidR="00AA7A50">
        <w:rPr>
          <w:rFonts w:ascii="Lato" w:hAnsi="Lato"/>
          <w:sz w:val="22"/>
          <w:szCs w:val="22"/>
        </w:rPr>
        <w:t>may be better suited to complete the survey on behalf of your agency</w:t>
      </w:r>
      <w:r w:rsidRPr="003457BE">
        <w:rPr>
          <w:rFonts w:ascii="Lato" w:hAnsi="Lato"/>
          <w:sz w:val="22"/>
          <w:szCs w:val="22"/>
        </w:rPr>
        <w:t xml:space="preserve">, but to avoid errors </w:t>
      </w:r>
      <w:r w:rsidRPr="003457BE">
        <w:rPr>
          <w:rFonts w:ascii="Lato" w:hAnsi="Lato"/>
          <w:b/>
          <w:i/>
          <w:sz w:val="22"/>
          <w:szCs w:val="22"/>
        </w:rPr>
        <w:t xml:space="preserve">no more than one person should </w:t>
      </w:r>
      <w:r w:rsidR="00AA7A50">
        <w:rPr>
          <w:rFonts w:ascii="Lato" w:hAnsi="Lato"/>
          <w:b/>
          <w:i/>
          <w:sz w:val="22"/>
          <w:szCs w:val="22"/>
        </w:rPr>
        <w:t>respond</w:t>
      </w:r>
      <w:r w:rsidRPr="003457BE">
        <w:rPr>
          <w:rFonts w:ascii="Lato" w:hAnsi="Lato" w:cstheme="minorHAnsi"/>
          <w:b/>
          <w:i/>
          <w:sz w:val="22"/>
          <w:szCs w:val="22"/>
        </w:rPr>
        <w:t>.</w:t>
      </w:r>
      <w:r w:rsidRPr="003457BE">
        <w:rPr>
          <w:rFonts w:ascii="Lato" w:hAnsi="Lato" w:cstheme="minorHAnsi"/>
          <w:b/>
          <w:sz w:val="22"/>
          <w:szCs w:val="22"/>
        </w:rPr>
        <w:t xml:space="preserve"> </w:t>
      </w:r>
    </w:p>
    <w:p w:rsidR="004A4F5C" w:rsidP="003457BE" w14:paraId="4E14891D" w14:textId="77777777">
      <w:pPr>
        <w:rPr>
          <w:rFonts w:ascii="Lato" w:hAnsi="Lato" w:cstheme="minorHAnsi"/>
        </w:rPr>
      </w:pPr>
      <w:bookmarkStart w:id="4" w:name="_Hlk35775053"/>
    </w:p>
    <w:p w:rsidR="003457BE" w:rsidRPr="003457BE" w:rsidP="003457BE" w14:paraId="49F0399C" w14:textId="3C9A6DC8">
      <w:pPr>
        <w:rPr>
          <w:rFonts w:ascii="Lato" w:hAnsi="Lato" w:cstheme="minorHAnsi"/>
        </w:rPr>
      </w:pPr>
      <w:r w:rsidRPr="003457BE">
        <w:rPr>
          <w:rFonts w:ascii="Lato" w:hAnsi="Lato" w:cstheme="minorHAnsi"/>
        </w:rPr>
        <w:t>We are attaching a letter of support from the Office of Child Care. If you have any questions about the survey</w:t>
      </w:r>
      <w:bookmarkStart w:id="5" w:name="_Hlk47009196"/>
      <w:r w:rsidRPr="003457BE">
        <w:rPr>
          <w:rFonts w:ascii="Lato" w:hAnsi="Lato" w:cstheme="minorHAnsi"/>
        </w:rPr>
        <w:t xml:space="preserve">, would like to see a copy of the questions before you begin, or believe that someone else in your agency is better suited to complete </w:t>
      </w:r>
      <w:bookmarkEnd w:id="5"/>
      <w:r w:rsidR="0043205A">
        <w:rPr>
          <w:rFonts w:ascii="Lato" w:hAnsi="Lato" w:cstheme="minorHAnsi"/>
        </w:rPr>
        <w:t>the survey</w:t>
      </w:r>
      <w:r w:rsidR="003430DD">
        <w:rPr>
          <w:rFonts w:ascii="Lato" w:hAnsi="Lato" w:cstheme="minorHAnsi"/>
        </w:rPr>
        <w:t>,</w:t>
      </w:r>
      <w:r w:rsidRPr="003457BE">
        <w:rPr>
          <w:rFonts w:ascii="Lato" w:hAnsi="Lato" w:cstheme="minorHAnsi"/>
        </w:rPr>
        <w:t xml:space="preserve"> please contact us at </w:t>
      </w:r>
      <w:r w:rsidRPr="008B0F3C" w:rsidR="00A6550F">
        <w:rPr>
          <w:rFonts w:ascii="Lato" w:hAnsi="Lato" w:cstheme="minorHAnsi"/>
          <w:color w:val="0070C0"/>
        </w:rPr>
        <w:t xml:space="preserve">CCEEsupplybuilding@urban.org </w:t>
      </w:r>
      <w:r w:rsidRPr="003457BE" w:rsidR="00A6550F">
        <w:rPr>
          <w:rFonts w:ascii="Lato" w:hAnsi="Lato" w:cstheme="minorHAnsi"/>
        </w:rPr>
        <w:t xml:space="preserve">or </w:t>
      </w:r>
      <w:r w:rsidRPr="00B278B4" w:rsidR="00A6550F">
        <w:rPr>
          <w:rFonts w:ascii="Lato" w:hAnsi="Lato" w:cstheme="minorHAnsi"/>
        </w:rPr>
        <w:t>(202)261-</w:t>
      </w:r>
      <w:r w:rsidR="00A6550F">
        <w:rPr>
          <w:rFonts w:ascii="Lato" w:hAnsi="Lato" w:cstheme="minorHAnsi"/>
        </w:rPr>
        <w:t>5357</w:t>
      </w:r>
      <w:r w:rsidRPr="008C7359" w:rsidR="00A6550F">
        <w:rPr>
          <w:rFonts w:ascii="Lato" w:hAnsi="Lato" w:cstheme="minorHAnsi"/>
        </w:rPr>
        <w:t>.</w:t>
      </w:r>
      <w:r w:rsidRPr="003457BE" w:rsidR="00A6550F">
        <w:rPr>
          <w:rFonts w:ascii="Lato" w:hAnsi="Lato" w:cstheme="minorHAnsi"/>
        </w:rPr>
        <w:t xml:space="preserve"> </w:t>
      </w:r>
    </w:p>
    <w:p w:rsidR="004A4F5C" w:rsidP="003457BE" w14:paraId="14619320" w14:textId="77777777">
      <w:pPr>
        <w:rPr>
          <w:rFonts w:ascii="Lato" w:hAnsi="Lato" w:cstheme="minorHAnsi"/>
        </w:rPr>
      </w:pPr>
    </w:p>
    <w:p w:rsidR="004A4F5C" w:rsidP="003457BE" w14:paraId="43EA1CC5" w14:textId="4D1EAD5E">
      <w:pPr>
        <w:rPr>
          <w:rFonts w:ascii="Lato" w:hAnsi="Lato" w:cstheme="minorHAnsi"/>
        </w:rPr>
      </w:pPr>
      <w:r w:rsidRPr="003457BE">
        <w:rPr>
          <w:rFonts w:ascii="Lato" w:hAnsi="Lato" w:cstheme="minorHAnsi"/>
        </w:rPr>
        <w:t xml:space="preserve">Sincerely, </w:t>
      </w:r>
    </w:p>
    <w:bookmarkEnd w:id="4"/>
    <w:p w:rsidR="003430DD" w:rsidP="003457BE" w14:paraId="380E2010" w14:textId="77777777">
      <w:pPr>
        <w:rPr>
          <w:rFonts w:ascii="Lato" w:hAnsi="Lato" w:cstheme="minorHAnsi"/>
        </w:rPr>
      </w:pPr>
    </w:p>
    <w:p w:rsidR="003457BE" w:rsidP="003457BE" w14:paraId="113A5FBA" w14:textId="0C0BB43C">
      <w:pPr>
        <w:rPr>
          <w:rFonts w:ascii="Lato" w:hAnsi="Lato" w:cstheme="minorHAnsi"/>
        </w:rPr>
      </w:pPr>
      <w:r>
        <w:rPr>
          <w:rFonts w:ascii="Lato" w:hAnsi="Lato" w:cstheme="minorHAnsi"/>
        </w:rPr>
        <w:t>Gina Adams</w:t>
      </w:r>
    </w:p>
    <w:p w:rsidR="007619DA" w:rsidP="00D52305" w14:paraId="61C1985D" w14:textId="5656CCB9">
      <w:pPr>
        <w:rPr>
          <w:rFonts w:ascii="Lato" w:hAnsi="Lato" w:cstheme="minorHAnsi"/>
        </w:rPr>
      </w:pPr>
      <w:r>
        <w:rPr>
          <w:rFonts w:ascii="Lato" w:hAnsi="Lato" w:cstheme="minorHAnsi"/>
        </w:rPr>
        <w:t>Principal Investigator</w:t>
      </w:r>
    </w:p>
    <w:p w:rsidR="00A6550F" w:rsidRPr="008B0F3C" w:rsidP="00A6550F" w14:paraId="0B166D29" w14:textId="77777777">
      <w:pPr>
        <w:rPr>
          <w:rFonts w:ascii="Lato" w:hAnsi="Lato" w:cstheme="minorHAnsi"/>
          <w:i/>
          <w:iCs/>
          <w:color w:val="0070C0"/>
        </w:rPr>
      </w:pPr>
      <w:hyperlink r:id="rId8" w:history="1">
        <w:r w:rsidRPr="008B0F3C">
          <w:rPr>
            <w:rStyle w:val="Hyperlink"/>
            <w:rFonts w:cstheme="minorHAnsi"/>
            <w:i/>
            <w:iCs/>
            <w:color w:val="0070C0"/>
          </w:rPr>
          <w:t>Understanding Supply-Building and Sustainability Efforts of the Child Care and Early Education (CCEE) Market</w:t>
        </w:r>
      </w:hyperlink>
    </w:p>
    <w:p w:rsidR="00A6550F" w:rsidP="00A6550F" w14:paraId="76666AD9" w14:textId="77777777">
      <w:r>
        <w:rPr>
          <w:rFonts w:ascii="Lato" w:hAnsi="Lato" w:cstheme="minorHAnsi"/>
        </w:rPr>
        <w:t>Urban Institute</w:t>
      </w:r>
    </w:p>
    <w:p w:rsidR="00A6550F" w:rsidP="00D52305" w14:paraId="5AF8C4C6" w14:textId="77777777">
      <w:pPr>
        <w:rPr>
          <w:rFonts w:ascii="Lato" w:hAnsi="Lato" w:cstheme="minorHAnsi"/>
        </w:rPr>
      </w:pPr>
    </w:p>
    <w:p w:rsidR="00D52305" w:rsidP="00D52305" w14:paraId="4EF918FC" w14:textId="00AB0CDF">
      <w:pPr>
        <w:rPr>
          <w:rFonts w:ascii="Lato" w:hAnsi="Lato"/>
          <w:sz w:val="40"/>
          <w:szCs w:val="40"/>
        </w:rPr>
      </w:pP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61380" cy="697831"/>
                <wp:effectExtent l="0" t="0" r="7620" b="139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1380" cy="697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9DA" w:rsidP="007619DA" w14:textId="650B8E51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2B59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This information collection is voluntary. An agency may not conduct or sponsor, and a person is not required to respond to, a collection of information unless it displays a currently valid OMB control number. </w:t>
                            </w:r>
                            <w:r w:rsidRPr="00E521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The OMB number and expiration date for the described collection are OMB #0970-</w:t>
                            </w:r>
                            <w:r w:rsidR="00514F1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0356</w:t>
                            </w:r>
                            <w:r w:rsidRPr="00E521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Exp: </w:t>
                            </w:r>
                            <w:r w:rsidR="00514F1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E521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514F1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29</w:t>
                            </w:r>
                            <w:r w:rsidRPr="00E521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514F1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2024</w:t>
                            </w:r>
                            <w:r w:rsidRPr="00E521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2B59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Send comments regarding this burden estimate or any other aspect of this collection of information, including suggestions for reducing this burden, to: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Urban Institute, 500 L’Enfant Plaza SW, Washington, DC 20037.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5" type="#_x0000_t202" style="width:469.4pt;height:54.95pt;margin-top:0;margin-left:0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7619DA" w:rsidP="007619DA" w14:paraId="5AFF1BFF" w14:textId="650B8E51">
                      <w:pPr>
                        <w:autoSpaceDE w:val="0"/>
                        <w:autoSpaceDN w:val="0"/>
                        <w:adjustRightInd w:val="0"/>
                      </w:pPr>
                      <w:r w:rsidRPr="002B597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This information collection is voluntary. An agency may not conduct or sponsor, and a person is not required to respond to, a collection of information unless it displays a currently valid OMB control number. </w:t>
                      </w:r>
                      <w:r w:rsidRPr="00E52110">
                        <w:rPr>
                          <w:rFonts w:ascii="Arial" w:hAnsi="Arial" w:cs="Arial"/>
                          <w:sz w:val="16"/>
                          <w:szCs w:val="16"/>
                        </w:rPr>
                        <w:t>The OMB number and expiration date for the described collection are OMB #0970-</w:t>
                      </w:r>
                      <w:r w:rsidR="00514F17">
                        <w:rPr>
                          <w:rFonts w:ascii="Arial" w:hAnsi="Arial" w:cs="Arial"/>
                          <w:sz w:val="16"/>
                          <w:szCs w:val="16"/>
                        </w:rPr>
                        <w:t>0356</w:t>
                      </w:r>
                      <w:r w:rsidRPr="00E5211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Exp: </w:t>
                      </w:r>
                      <w:r w:rsidR="00514F17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Pr="00E52110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 w:rsidR="00514F17">
                        <w:rPr>
                          <w:rFonts w:ascii="Arial" w:hAnsi="Arial" w:cs="Arial"/>
                          <w:sz w:val="16"/>
                          <w:szCs w:val="16"/>
                        </w:rPr>
                        <w:t>29</w:t>
                      </w:r>
                      <w:r w:rsidRPr="00E52110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 w:rsidR="00514F17">
                        <w:rPr>
                          <w:rFonts w:ascii="Arial" w:hAnsi="Arial" w:cs="Arial"/>
                          <w:sz w:val="16"/>
                          <w:szCs w:val="16"/>
                        </w:rPr>
                        <w:t>2024</w:t>
                      </w:r>
                      <w:r w:rsidRPr="00E5211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r w:rsidRPr="002B597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Send comments regarding this burden estimate or any other aspect of this collection of information, including suggestions for reducing this burden, to: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Urban Institute, 500 L’Enfant Plaza SW, Washington, DC 20037. 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30772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Regular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Lato" w:hAnsi="Lato"/>
        <w:sz w:val="20"/>
        <w:szCs w:val="20"/>
      </w:rPr>
      <w:id w:val="15083319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7FA6" w:rsidRPr="00E958DE" w14:paraId="58AACAE8" w14:textId="7723A168">
        <w:pPr>
          <w:pStyle w:val="Footer"/>
          <w:jc w:val="right"/>
          <w:rPr>
            <w:rFonts w:ascii="Lato" w:hAnsi="Lato"/>
            <w:sz w:val="20"/>
            <w:szCs w:val="20"/>
          </w:rPr>
        </w:pPr>
        <w:r w:rsidRPr="00E958DE">
          <w:rPr>
            <w:rFonts w:ascii="Lato" w:hAnsi="Lato"/>
            <w:sz w:val="20"/>
            <w:szCs w:val="20"/>
          </w:rPr>
          <w:fldChar w:fldCharType="begin"/>
        </w:r>
        <w:r w:rsidRPr="00E958DE">
          <w:rPr>
            <w:rFonts w:ascii="Lato" w:hAnsi="Lato"/>
            <w:sz w:val="20"/>
            <w:szCs w:val="20"/>
          </w:rPr>
          <w:instrText xml:space="preserve"> PAGE   \* MERGEFORMAT </w:instrText>
        </w:r>
        <w:r w:rsidRPr="00E958DE">
          <w:rPr>
            <w:rFonts w:ascii="Lato" w:hAnsi="Lato"/>
            <w:sz w:val="20"/>
            <w:szCs w:val="20"/>
          </w:rPr>
          <w:fldChar w:fldCharType="separate"/>
        </w:r>
        <w:r w:rsidRPr="00E958DE">
          <w:rPr>
            <w:rFonts w:ascii="Lato" w:hAnsi="Lato"/>
            <w:noProof/>
            <w:sz w:val="20"/>
            <w:szCs w:val="20"/>
          </w:rPr>
          <w:t>2</w:t>
        </w:r>
        <w:r w:rsidRPr="00E958DE">
          <w:rPr>
            <w:rFonts w:ascii="Lato" w:hAnsi="Lato"/>
            <w:noProof/>
            <w:sz w:val="20"/>
            <w:szCs w:val="20"/>
          </w:rPr>
          <w:fldChar w:fldCharType="end"/>
        </w:r>
      </w:p>
    </w:sdtContent>
  </w:sdt>
  <w:p w:rsidR="00B77FA6" w:rsidRPr="00E958DE" w14:paraId="223FEC2D" w14:textId="77777777">
    <w:pPr>
      <w:pStyle w:val="Footer"/>
      <w:rPr>
        <w:rFonts w:ascii="Lato" w:hAnsi="Lato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77FA6" w:rsidP="0030772D" w14:paraId="3E38D380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4741F2"/>
    <w:multiLevelType w:val="hybridMultilevel"/>
    <w:tmpl w:val="679AECCE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87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48B6966"/>
    <w:multiLevelType w:val="hybridMultilevel"/>
    <w:tmpl w:val="2EB40592"/>
    <w:lvl w:ilvl="0">
      <w:start w:val="1"/>
      <w:numFmt w:val="upperRoman"/>
      <w:pStyle w:val="Heading1"/>
      <w:lvlText w:val="%1."/>
      <w:lvlJc w:val="left"/>
      <w:pPr>
        <w:ind w:left="1080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4E772A"/>
    <w:multiLevelType w:val="hybridMultilevel"/>
    <w:tmpl w:val="E5325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D234F4"/>
    <w:multiLevelType w:val="hybridMultilevel"/>
    <w:tmpl w:val="D0E80204"/>
    <w:lvl w:ilvl="0">
      <w:start w:val="1"/>
      <w:numFmt w:val="bullet"/>
      <w:pStyle w:val="BulletedLis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4472C4" w:themeColor="accent1"/>
        <w:position w:val="4"/>
        <w:sz w:val="12"/>
        <w:szCs w:val="10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405F81"/>
    <w:multiLevelType w:val="multilevel"/>
    <w:tmpl w:val="4EE289B8"/>
    <w:styleLink w:val="CurrentList1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01171"/>
    <w:multiLevelType w:val="hybridMultilevel"/>
    <w:tmpl w:val="8A267BF0"/>
    <w:lvl w:ilvl="0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6">
    <w:nsid w:val="2A14081C"/>
    <w:multiLevelType w:val="hybridMultilevel"/>
    <w:tmpl w:val="19543202"/>
    <w:lvl w:ilvl="0">
      <w:start w:val="1"/>
      <w:numFmt w:val="decimal"/>
      <w:pStyle w:val="EndnoteText"/>
      <w:lvlText w:val="%1."/>
      <w:lvlJc w:val="left"/>
      <w:pPr>
        <w:ind w:left="360" w:hanging="360"/>
      </w:pPr>
      <w:rPr>
        <w:rFonts w:ascii="Lato" w:hAnsi="Lato" w:hint="default"/>
        <w:b w:val="0"/>
        <w:bCs w:val="0"/>
        <w:i w:val="0"/>
        <w:iCs w:val="0"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52212"/>
    <w:multiLevelType w:val="hybridMultilevel"/>
    <w:tmpl w:val="9514B172"/>
    <w:lvl w:ilvl="0">
      <w:start w:val="1"/>
      <w:numFmt w:val="bullet"/>
      <w:lvlText w:val="»"/>
      <w:lvlJc w:val="left"/>
      <w:pPr>
        <w:ind w:left="1080" w:hanging="360"/>
      </w:pPr>
      <w:rPr>
        <w:rFonts w:ascii="Lato" w:hAnsi="Lato" w:hint="default"/>
        <w:b w:val="0"/>
        <w:bCs w:val="0"/>
        <w:i w:val="0"/>
        <w:iCs w:val="0"/>
        <w:color w:val="000000" w:themeColor="text1"/>
        <w:position w:val="2"/>
        <w:sz w:val="20"/>
        <w:szCs w:val="22"/>
      </w:rPr>
    </w:lvl>
    <w:lvl w:ilvl="1">
      <w:start w:val="1"/>
      <w:numFmt w:val="bullet"/>
      <w:pStyle w:val="BulletedList2"/>
      <w:lvlText w:val="»"/>
      <w:lvlJc w:val="left"/>
      <w:pPr>
        <w:ind w:left="1440" w:hanging="360"/>
      </w:pPr>
      <w:rPr>
        <w:rFonts w:ascii="Lato Medium" w:hAnsi="Lato Medium" w:cs="Times New Roman" w:hint="default"/>
        <w:b w:val="0"/>
        <w:bCs w:val="0"/>
        <w:i w:val="0"/>
        <w:iCs w:val="0"/>
        <w:color w:val="FCB918"/>
        <w:position w:val="2"/>
        <w:sz w:val="22"/>
        <w:szCs w:val="22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06AF3"/>
    <w:multiLevelType w:val="hybridMultilevel"/>
    <w:tmpl w:val="8B6647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21DA8"/>
    <w:multiLevelType w:val="hybridMultilevel"/>
    <w:tmpl w:val="FFC2596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Lato Regular" w:hAnsi="Lato Regular" w:hint="default"/>
        <w:b w:val="0"/>
        <w:bCs w:val="0"/>
        <w:i w:val="0"/>
        <w:iCs w:val="0"/>
        <w:color w:val="auto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3600" w:hanging="360"/>
      </w:pPr>
    </w:lvl>
    <w:lvl w:ilvl="2" w:tentative="1">
      <w:start w:val="1"/>
      <w:numFmt w:val="lowerRoman"/>
      <w:lvlText w:val="%3."/>
      <w:lvlJc w:val="right"/>
      <w:pPr>
        <w:ind w:left="4320" w:hanging="180"/>
      </w:pPr>
    </w:lvl>
    <w:lvl w:ilvl="3" w:tentative="1">
      <w:start w:val="1"/>
      <w:numFmt w:val="decimal"/>
      <w:lvlText w:val="%4."/>
      <w:lvlJc w:val="left"/>
      <w:pPr>
        <w:ind w:left="5040" w:hanging="360"/>
      </w:pPr>
    </w:lvl>
    <w:lvl w:ilvl="4" w:tentative="1">
      <w:start w:val="1"/>
      <w:numFmt w:val="lowerLetter"/>
      <w:lvlText w:val="%5."/>
      <w:lvlJc w:val="left"/>
      <w:pPr>
        <w:ind w:left="5760" w:hanging="360"/>
      </w:pPr>
    </w:lvl>
    <w:lvl w:ilvl="5" w:tentative="1">
      <w:start w:val="1"/>
      <w:numFmt w:val="lowerRoman"/>
      <w:lvlText w:val="%6."/>
      <w:lvlJc w:val="right"/>
      <w:pPr>
        <w:ind w:left="6480" w:hanging="180"/>
      </w:pPr>
    </w:lvl>
    <w:lvl w:ilvl="6" w:tentative="1">
      <w:start w:val="1"/>
      <w:numFmt w:val="decimal"/>
      <w:lvlText w:val="%7."/>
      <w:lvlJc w:val="left"/>
      <w:pPr>
        <w:ind w:left="7200" w:hanging="360"/>
      </w:pPr>
    </w:lvl>
    <w:lvl w:ilvl="7" w:tentative="1">
      <w:start w:val="1"/>
      <w:numFmt w:val="lowerLetter"/>
      <w:lvlText w:val="%8."/>
      <w:lvlJc w:val="left"/>
      <w:pPr>
        <w:ind w:left="7920" w:hanging="360"/>
      </w:pPr>
    </w:lvl>
    <w:lvl w:ilvl="8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4F4D7EA7"/>
    <w:multiLevelType w:val="hybridMultilevel"/>
    <w:tmpl w:val="58760FD0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1696D2"/>
        <w:position w:val="4"/>
        <w:sz w:val="12"/>
        <w:szCs w:val="1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495967"/>
    <w:multiLevelType w:val="hybridMultilevel"/>
    <w:tmpl w:val="260641A8"/>
    <w:lvl w:ilvl="0">
      <w:start w:val="202"/>
      <w:numFmt w:val="bullet"/>
      <w:lvlText w:val=""/>
      <w:lvlJc w:val="left"/>
      <w:pPr>
        <w:ind w:left="720" w:hanging="360"/>
      </w:pPr>
      <w:rPr>
        <w:rFonts w:ascii="Symbol" w:hAnsi="Symbol" w:eastAsiaTheme="majorEastAsia" w:cstheme="maj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2858C3"/>
    <w:multiLevelType w:val="hybridMultilevel"/>
    <w:tmpl w:val="E0AE28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C72881"/>
    <w:multiLevelType w:val="hybridMultilevel"/>
    <w:tmpl w:val="89866388"/>
    <w:lvl w:ilvl="0">
      <w:start w:val="1"/>
      <w:numFmt w:val="bullet"/>
      <w:pStyle w:val="TableBullet"/>
      <w:lvlText w:val="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4472C4" w:themeColor="accent1"/>
        <w:position w:val="4"/>
        <w:sz w:val="12"/>
        <w:szCs w:val="1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924DED"/>
    <w:multiLevelType w:val="hybridMultilevel"/>
    <w:tmpl w:val="19BA62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20478C"/>
    <w:multiLevelType w:val="hybridMultilevel"/>
    <w:tmpl w:val="63B470E8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19101">
    <w:abstractNumId w:val="6"/>
  </w:num>
  <w:num w:numId="2" w16cid:durableId="290986463">
    <w:abstractNumId w:val="3"/>
  </w:num>
  <w:num w:numId="3" w16cid:durableId="1848061932">
    <w:abstractNumId w:val="7"/>
  </w:num>
  <w:num w:numId="4" w16cid:durableId="1977756992">
    <w:abstractNumId w:val="9"/>
  </w:num>
  <w:num w:numId="5" w16cid:durableId="1553229510">
    <w:abstractNumId w:val="13"/>
  </w:num>
  <w:num w:numId="6" w16cid:durableId="752356534">
    <w:abstractNumId w:val="1"/>
  </w:num>
  <w:num w:numId="7" w16cid:durableId="524707722">
    <w:abstractNumId w:val="4"/>
  </w:num>
  <w:num w:numId="8" w16cid:durableId="45884704">
    <w:abstractNumId w:val="14"/>
  </w:num>
  <w:num w:numId="9" w16cid:durableId="853955316">
    <w:abstractNumId w:val="12"/>
  </w:num>
  <w:num w:numId="10" w16cid:durableId="1121921211">
    <w:abstractNumId w:val="10"/>
  </w:num>
  <w:num w:numId="11" w16cid:durableId="362824337">
    <w:abstractNumId w:val="15"/>
  </w:num>
  <w:num w:numId="12" w16cid:durableId="912814507">
    <w:abstractNumId w:val="0"/>
  </w:num>
  <w:num w:numId="13" w16cid:durableId="467818696">
    <w:abstractNumId w:val="8"/>
  </w:num>
  <w:num w:numId="14" w16cid:durableId="2826242">
    <w:abstractNumId w:val="5"/>
  </w:num>
  <w:num w:numId="15" w16cid:durableId="1281885403">
    <w:abstractNumId w:val="11"/>
  </w:num>
  <w:num w:numId="16" w16cid:durableId="1976832143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9F"/>
    <w:rsid w:val="00003F21"/>
    <w:rsid w:val="000050FB"/>
    <w:rsid w:val="00005343"/>
    <w:rsid w:val="0000582A"/>
    <w:rsid w:val="00012D7B"/>
    <w:rsid w:val="00013B6D"/>
    <w:rsid w:val="00016A5D"/>
    <w:rsid w:val="00023E0A"/>
    <w:rsid w:val="00026292"/>
    <w:rsid w:val="00027A89"/>
    <w:rsid w:val="00033E5D"/>
    <w:rsid w:val="00036E7F"/>
    <w:rsid w:val="00040F34"/>
    <w:rsid w:val="000413E4"/>
    <w:rsid w:val="00043E9C"/>
    <w:rsid w:val="000515FE"/>
    <w:rsid w:val="00051858"/>
    <w:rsid w:val="00051A3E"/>
    <w:rsid w:val="00054692"/>
    <w:rsid w:val="00060FEF"/>
    <w:rsid w:val="000616AD"/>
    <w:rsid w:val="00061F9A"/>
    <w:rsid w:val="00062470"/>
    <w:rsid w:val="00062963"/>
    <w:rsid w:val="00063B55"/>
    <w:rsid w:val="0006504D"/>
    <w:rsid w:val="00074F8D"/>
    <w:rsid w:val="000759F9"/>
    <w:rsid w:val="00076A3D"/>
    <w:rsid w:val="00076EFF"/>
    <w:rsid w:val="000772F6"/>
    <w:rsid w:val="00082B84"/>
    <w:rsid w:val="000830A8"/>
    <w:rsid w:val="00085EDE"/>
    <w:rsid w:val="00093D31"/>
    <w:rsid w:val="0009526C"/>
    <w:rsid w:val="000957E3"/>
    <w:rsid w:val="0009599E"/>
    <w:rsid w:val="00097690"/>
    <w:rsid w:val="000A07D7"/>
    <w:rsid w:val="000A0E83"/>
    <w:rsid w:val="000A2BDB"/>
    <w:rsid w:val="000A2DA2"/>
    <w:rsid w:val="000A4FCA"/>
    <w:rsid w:val="000B0348"/>
    <w:rsid w:val="000B086E"/>
    <w:rsid w:val="000B3E34"/>
    <w:rsid w:val="000C2B2F"/>
    <w:rsid w:val="000C4401"/>
    <w:rsid w:val="000C4462"/>
    <w:rsid w:val="000C77B5"/>
    <w:rsid w:val="000C7CE2"/>
    <w:rsid w:val="000D26B0"/>
    <w:rsid w:val="000D3E82"/>
    <w:rsid w:val="000E0751"/>
    <w:rsid w:val="000E15FB"/>
    <w:rsid w:val="000E1938"/>
    <w:rsid w:val="000E4D49"/>
    <w:rsid w:val="000E4E84"/>
    <w:rsid w:val="000E5DF6"/>
    <w:rsid w:val="000E6935"/>
    <w:rsid w:val="000E701D"/>
    <w:rsid w:val="000E771D"/>
    <w:rsid w:val="000F15F7"/>
    <w:rsid w:val="000F2E5E"/>
    <w:rsid w:val="000F4BA0"/>
    <w:rsid w:val="00101329"/>
    <w:rsid w:val="00102ABF"/>
    <w:rsid w:val="0010345F"/>
    <w:rsid w:val="00103770"/>
    <w:rsid w:val="00104615"/>
    <w:rsid w:val="0010783F"/>
    <w:rsid w:val="001136E0"/>
    <w:rsid w:val="00114012"/>
    <w:rsid w:val="00115E9E"/>
    <w:rsid w:val="00116B48"/>
    <w:rsid w:val="00120987"/>
    <w:rsid w:val="00120E9D"/>
    <w:rsid w:val="00121035"/>
    <w:rsid w:val="001236D4"/>
    <w:rsid w:val="00130756"/>
    <w:rsid w:val="00133FB1"/>
    <w:rsid w:val="001352DD"/>
    <w:rsid w:val="00143B39"/>
    <w:rsid w:val="00154BED"/>
    <w:rsid w:val="00155183"/>
    <w:rsid w:val="00155689"/>
    <w:rsid w:val="00155CD1"/>
    <w:rsid w:val="00156B0B"/>
    <w:rsid w:val="00156E0A"/>
    <w:rsid w:val="0016020E"/>
    <w:rsid w:val="00161039"/>
    <w:rsid w:val="00161199"/>
    <w:rsid w:val="00163486"/>
    <w:rsid w:val="00163C08"/>
    <w:rsid w:val="00165469"/>
    <w:rsid w:val="00167302"/>
    <w:rsid w:val="00173531"/>
    <w:rsid w:val="00173C13"/>
    <w:rsid w:val="00175028"/>
    <w:rsid w:val="001761D9"/>
    <w:rsid w:val="00183313"/>
    <w:rsid w:val="001838EF"/>
    <w:rsid w:val="00184D0D"/>
    <w:rsid w:val="00185A81"/>
    <w:rsid w:val="001869AC"/>
    <w:rsid w:val="00187B6B"/>
    <w:rsid w:val="00191B19"/>
    <w:rsid w:val="00191E5B"/>
    <w:rsid w:val="00191F01"/>
    <w:rsid w:val="00196D29"/>
    <w:rsid w:val="00197074"/>
    <w:rsid w:val="001A2C2A"/>
    <w:rsid w:val="001A3DA0"/>
    <w:rsid w:val="001A430F"/>
    <w:rsid w:val="001B151A"/>
    <w:rsid w:val="001B240A"/>
    <w:rsid w:val="001B47D7"/>
    <w:rsid w:val="001C021E"/>
    <w:rsid w:val="001C0AAB"/>
    <w:rsid w:val="001C7985"/>
    <w:rsid w:val="001D0C44"/>
    <w:rsid w:val="001D2F03"/>
    <w:rsid w:val="001D3A31"/>
    <w:rsid w:val="001D3D99"/>
    <w:rsid w:val="001D7D00"/>
    <w:rsid w:val="001E2343"/>
    <w:rsid w:val="001E49BD"/>
    <w:rsid w:val="001E4F8C"/>
    <w:rsid w:val="001F1169"/>
    <w:rsid w:val="001F3284"/>
    <w:rsid w:val="001F531C"/>
    <w:rsid w:val="0020328A"/>
    <w:rsid w:val="0020538B"/>
    <w:rsid w:val="00206268"/>
    <w:rsid w:val="00206A45"/>
    <w:rsid w:val="00212481"/>
    <w:rsid w:val="0021455C"/>
    <w:rsid w:val="002162D2"/>
    <w:rsid w:val="00225099"/>
    <w:rsid w:val="00226546"/>
    <w:rsid w:val="0024190C"/>
    <w:rsid w:val="00242C2F"/>
    <w:rsid w:val="002450DC"/>
    <w:rsid w:val="002508EC"/>
    <w:rsid w:val="002517D8"/>
    <w:rsid w:val="002539FA"/>
    <w:rsid w:val="00256DE9"/>
    <w:rsid w:val="002617A6"/>
    <w:rsid w:val="00265C74"/>
    <w:rsid w:val="00267EAD"/>
    <w:rsid w:val="00274E07"/>
    <w:rsid w:val="00276575"/>
    <w:rsid w:val="00282685"/>
    <w:rsid w:val="002965C3"/>
    <w:rsid w:val="002966D2"/>
    <w:rsid w:val="002A2628"/>
    <w:rsid w:val="002B1F10"/>
    <w:rsid w:val="002B22F2"/>
    <w:rsid w:val="002B2D31"/>
    <w:rsid w:val="002B3884"/>
    <w:rsid w:val="002B586A"/>
    <w:rsid w:val="002B597D"/>
    <w:rsid w:val="002B622D"/>
    <w:rsid w:val="002C07BB"/>
    <w:rsid w:val="002C07F0"/>
    <w:rsid w:val="002C7E82"/>
    <w:rsid w:val="002D3B95"/>
    <w:rsid w:val="002D5854"/>
    <w:rsid w:val="002E0F53"/>
    <w:rsid w:val="002F1799"/>
    <w:rsid w:val="002F36B0"/>
    <w:rsid w:val="002F4EBD"/>
    <w:rsid w:val="002F5022"/>
    <w:rsid w:val="002F54AF"/>
    <w:rsid w:val="002F6321"/>
    <w:rsid w:val="002F7B10"/>
    <w:rsid w:val="00303209"/>
    <w:rsid w:val="00306407"/>
    <w:rsid w:val="0030772D"/>
    <w:rsid w:val="00307E83"/>
    <w:rsid w:val="003134D6"/>
    <w:rsid w:val="00316658"/>
    <w:rsid w:val="00317B04"/>
    <w:rsid w:val="00320E22"/>
    <w:rsid w:val="003217C6"/>
    <w:rsid w:val="00324DA2"/>
    <w:rsid w:val="00330B68"/>
    <w:rsid w:val="00331D27"/>
    <w:rsid w:val="003430DD"/>
    <w:rsid w:val="00344BF6"/>
    <w:rsid w:val="00345380"/>
    <w:rsid w:val="003457BE"/>
    <w:rsid w:val="003500D6"/>
    <w:rsid w:val="00365F54"/>
    <w:rsid w:val="00367EC2"/>
    <w:rsid w:val="0037124B"/>
    <w:rsid w:val="00371F2E"/>
    <w:rsid w:val="00373992"/>
    <w:rsid w:val="00375032"/>
    <w:rsid w:val="0037720C"/>
    <w:rsid w:val="00377D3F"/>
    <w:rsid w:val="00380D19"/>
    <w:rsid w:val="00381FF8"/>
    <w:rsid w:val="0038338C"/>
    <w:rsid w:val="00384B5E"/>
    <w:rsid w:val="00385032"/>
    <w:rsid w:val="003852D8"/>
    <w:rsid w:val="00394618"/>
    <w:rsid w:val="00394DF2"/>
    <w:rsid w:val="003A0475"/>
    <w:rsid w:val="003A69F7"/>
    <w:rsid w:val="003B0FB6"/>
    <w:rsid w:val="003B1414"/>
    <w:rsid w:val="003B7645"/>
    <w:rsid w:val="003C13B4"/>
    <w:rsid w:val="003C47CE"/>
    <w:rsid w:val="003C5CC7"/>
    <w:rsid w:val="003D2F64"/>
    <w:rsid w:val="003D39E5"/>
    <w:rsid w:val="003D7480"/>
    <w:rsid w:val="003F53E4"/>
    <w:rsid w:val="003F7FE7"/>
    <w:rsid w:val="004028A4"/>
    <w:rsid w:val="004112D7"/>
    <w:rsid w:val="004135EE"/>
    <w:rsid w:val="004150DB"/>
    <w:rsid w:val="0041549B"/>
    <w:rsid w:val="00420796"/>
    <w:rsid w:val="00426992"/>
    <w:rsid w:val="00427F03"/>
    <w:rsid w:val="004303FB"/>
    <w:rsid w:val="00431962"/>
    <w:rsid w:val="0043205A"/>
    <w:rsid w:val="00437A3D"/>
    <w:rsid w:val="00440023"/>
    <w:rsid w:val="004439EE"/>
    <w:rsid w:val="0044437F"/>
    <w:rsid w:val="00444834"/>
    <w:rsid w:val="00445016"/>
    <w:rsid w:val="00445BDB"/>
    <w:rsid w:val="004476AB"/>
    <w:rsid w:val="00450366"/>
    <w:rsid w:val="00450796"/>
    <w:rsid w:val="004576D2"/>
    <w:rsid w:val="0046177E"/>
    <w:rsid w:val="004705C4"/>
    <w:rsid w:val="00471618"/>
    <w:rsid w:val="00473305"/>
    <w:rsid w:val="00473532"/>
    <w:rsid w:val="00474300"/>
    <w:rsid w:val="00476157"/>
    <w:rsid w:val="00477C55"/>
    <w:rsid w:val="00482C47"/>
    <w:rsid w:val="0048335B"/>
    <w:rsid w:val="00490534"/>
    <w:rsid w:val="004909E3"/>
    <w:rsid w:val="00494693"/>
    <w:rsid w:val="00497618"/>
    <w:rsid w:val="004A01F1"/>
    <w:rsid w:val="004A2E7B"/>
    <w:rsid w:val="004A3110"/>
    <w:rsid w:val="004A4F5C"/>
    <w:rsid w:val="004A7074"/>
    <w:rsid w:val="004B0A9C"/>
    <w:rsid w:val="004B30CD"/>
    <w:rsid w:val="004B5577"/>
    <w:rsid w:val="004B5D4B"/>
    <w:rsid w:val="004B6132"/>
    <w:rsid w:val="004C3A55"/>
    <w:rsid w:val="004D2AD5"/>
    <w:rsid w:val="004D59FF"/>
    <w:rsid w:val="004D61FC"/>
    <w:rsid w:val="004D7F94"/>
    <w:rsid w:val="004E0709"/>
    <w:rsid w:val="004E22D0"/>
    <w:rsid w:val="004E37F5"/>
    <w:rsid w:val="004E3D0E"/>
    <w:rsid w:val="004E497B"/>
    <w:rsid w:val="004F597A"/>
    <w:rsid w:val="00502BA9"/>
    <w:rsid w:val="00503E86"/>
    <w:rsid w:val="00514F17"/>
    <w:rsid w:val="00517DAB"/>
    <w:rsid w:val="0052240E"/>
    <w:rsid w:val="0052727A"/>
    <w:rsid w:val="00531146"/>
    <w:rsid w:val="005347C6"/>
    <w:rsid w:val="00537F76"/>
    <w:rsid w:val="00545424"/>
    <w:rsid w:val="00545E0A"/>
    <w:rsid w:val="00553E23"/>
    <w:rsid w:val="0057263E"/>
    <w:rsid w:val="00572795"/>
    <w:rsid w:val="0058017D"/>
    <w:rsid w:val="0058211D"/>
    <w:rsid w:val="00585066"/>
    <w:rsid w:val="00587B10"/>
    <w:rsid w:val="00593795"/>
    <w:rsid w:val="00593E41"/>
    <w:rsid w:val="00595E32"/>
    <w:rsid w:val="005A647A"/>
    <w:rsid w:val="005B1AC9"/>
    <w:rsid w:val="005B2C17"/>
    <w:rsid w:val="005B3933"/>
    <w:rsid w:val="005B5CA7"/>
    <w:rsid w:val="005B5FED"/>
    <w:rsid w:val="005C1718"/>
    <w:rsid w:val="005C340B"/>
    <w:rsid w:val="005C7FAF"/>
    <w:rsid w:val="005D7A95"/>
    <w:rsid w:val="005E0CAC"/>
    <w:rsid w:val="005E443B"/>
    <w:rsid w:val="005F3FAB"/>
    <w:rsid w:val="00600B60"/>
    <w:rsid w:val="00601BA6"/>
    <w:rsid w:val="00605EE4"/>
    <w:rsid w:val="00610385"/>
    <w:rsid w:val="00617DF8"/>
    <w:rsid w:val="006232E7"/>
    <w:rsid w:val="00624BD3"/>
    <w:rsid w:val="00630E58"/>
    <w:rsid w:val="0064282C"/>
    <w:rsid w:val="00643256"/>
    <w:rsid w:val="006442E9"/>
    <w:rsid w:val="00646E43"/>
    <w:rsid w:val="00650576"/>
    <w:rsid w:val="00652F79"/>
    <w:rsid w:val="00654DFF"/>
    <w:rsid w:val="006605A2"/>
    <w:rsid w:val="00670D4B"/>
    <w:rsid w:val="006719CB"/>
    <w:rsid w:val="00673A0B"/>
    <w:rsid w:val="00680FDF"/>
    <w:rsid w:val="00683F1E"/>
    <w:rsid w:val="00684E79"/>
    <w:rsid w:val="00685CF5"/>
    <w:rsid w:val="006A7308"/>
    <w:rsid w:val="006C04C3"/>
    <w:rsid w:val="006C09A2"/>
    <w:rsid w:val="006C30AA"/>
    <w:rsid w:val="006C4338"/>
    <w:rsid w:val="006C4775"/>
    <w:rsid w:val="006C5A4F"/>
    <w:rsid w:val="006D090B"/>
    <w:rsid w:val="006D1854"/>
    <w:rsid w:val="006D3E87"/>
    <w:rsid w:val="006D4BC8"/>
    <w:rsid w:val="006D65D4"/>
    <w:rsid w:val="006D795E"/>
    <w:rsid w:val="006E02E2"/>
    <w:rsid w:val="006E0BD5"/>
    <w:rsid w:val="006E1E63"/>
    <w:rsid w:val="006E4572"/>
    <w:rsid w:val="006E5991"/>
    <w:rsid w:val="006E5D6A"/>
    <w:rsid w:val="006E72E8"/>
    <w:rsid w:val="006F44F7"/>
    <w:rsid w:val="006F4BE1"/>
    <w:rsid w:val="00702CE7"/>
    <w:rsid w:val="00702E99"/>
    <w:rsid w:val="00704CD7"/>
    <w:rsid w:val="007051EB"/>
    <w:rsid w:val="007053E9"/>
    <w:rsid w:val="00705B7E"/>
    <w:rsid w:val="007133E9"/>
    <w:rsid w:val="00715A95"/>
    <w:rsid w:val="00720F0E"/>
    <w:rsid w:val="00721ECE"/>
    <w:rsid w:val="00723CBF"/>
    <w:rsid w:val="007254CC"/>
    <w:rsid w:val="00727156"/>
    <w:rsid w:val="00731D5D"/>
    <w:rsid w:val="007359CC"/>
    <w:rsid w:val="00735EED"/>
    <w:rsid w:val="007368E1"/>
    <w:rsid w:val="00737BF8"/>
    <w:rsid w:val="00741490"/>
    <w:rsid w:val="00741A08"/>
    <w:rsid w:val="00742ACF"/>
    <w:rsid w:val="0074357B"/>
    <w:rsid w:val="00744CD3"/>
    <w:rsid w:val="00751109"/>
    <w:rsid w:val="00753B49"/>
    <w:rsid w:val="0075782C"/>
    <w:rsid w:val="007619DA"/>
    <w:rsid w:val="007659AD"/>
    <w:rsid w:val="0077541D"/>
    <w:rsid w:val="00777311"/>
    <w:rsid w:val="0077778E"/>
    <w:rsid w:val="00781CC8"/>
    <w:rsid w:val="00782BE1"/>
    <w:rsid w:val="00785F9C"/>
    <w:rsid w:val="0078663D"/>
    <w:rsid w:val="00793969"/>
    <w:rsid w:val="00794DBB"/>
    <w:rsid w:val="007A065C"/>
    <w:rsid w:val="007A4A9C"/>
    <w:rsid w:val="007A5FF8"/>
    <w:rsid w:val="007B0F34"/>
    <w:rsid w:val="007B5396"/>
    <w:rsid w:val="007C5145"/>
    <w:rsid w:val="007C73D8"/>
    <w:rsid w:val="007D12F5"/>
    <w:rsid w:val="007D161E"/>
    <w:rsid w:val="007D2E1B"/>
    <w:rsid w:val="007E0CD2"/>
    <w:rsid w:val="007E1D2E"/>
    <w:rsid w:val="007E57A1"/>
    <w:rsid w:val="007E66FD"/>
    <w:rsid w:val="007F09D6"/>
    <w:rsid w:val="007F0AA0"/>
    <w:rsid w:val="007F0D36"/>
    <w:rsid w:val="007F2774"/>
    <w:rsid w:val="007F3758"/>
    <w:rsid w:val="007F4CDC"/>
    <w:rsid w:val="007F50BD"/>
    <w:rsid w:val="0080175B"/>
    <w:rsid w:val="00811320"/>
    <w:rsid w:val="008132B7"/>
    <w:rsid w:val="00814422"/>
    <w:rsid w:val="0081519F"/>
    <w:rsid w:val="00816776"/>
    <w:rsid w:val="00820C73"/>
    <w:rsid w:val="00822B61"/>
    <w:rsid w:val="00826439"/>
    <w:rsid w:val="00831E0A"/>
    <w:rsid w:val="00836B58"/>
    <w:rsid w:val="00844655"/>
    <w:rsid w:val="00847AEB"/>
    <w:rsid w:val="00851B6D"/>
    <w:rsid w:val="00852734"/>
    <w:rsid w:val="008553A0"/>
    <w:rsid w:val="00857C04"/>
    <w:rsid w:val="00857EE7"/>
    <w:rsid w:val="00861D93"/>
    <w:rsid w:val="00870207"/>
    <w:rsid w:val="008703B6"/>
    <w:rsid w:val="0087250E"/>
    <w:rsid w:val="00876370"/>
    <w:rsid w:val="00881811"/>
    <w:rsid w:val="0089165D"/>
    <w:rsid w:val="00894B14"/>
    <w:rsid w:val="00897D90"/>
    <w:rsid w:val="008A01E8"/>
    <w:rsid w:val="008A1BED"/>
    <w:rsid w:val="008A34F0"/>
    <w:rsid w:val="008A39C4"/>
    <w:rsid w:val="008A4C9D"/>
    <w:rsid w:val="008A672B"/>
    <w:rsid w:val="008B0F3C"/>
    <w:rsid w:val="008B2C46"/>
    <w:rsid w:val="008B5391"/>
    <w:rsid w:val="008C2657"/>
    <w:rsid w:val="008C7359"/>
    <w:rsid w:val="008D0D78"/>
    <w:rsid w:val="008D125B"/>
    <w:rsid w:val="008E009D"/>
    <w:rsid w:val="008E11D0"/>
    <w:rsid w:val="008E648E"/>
    <w:rsid w:val="008F3D87"/>
    <w:rsid w:val="008F709C"/>
    <w:rsid w:val="008F7E25"/>
    <w:rsid w:val="00902B87"/>
    <w:rsid w:val="009039C9"/>
    <w:rsid w:val="009055E8"/>
    <w:rsid w:val="00910482"/>
    <w:rsid w:val="00911A60"/>
    <w:rsid w:val="00913C78"/>
    <w:rsid w:val="00914304"/>
    <w:rsid w:val="00917D7D"/>
    <w:rsid w:val="00920152"/>
    <w:rsid w:val="00922B83"/>
    <w:rsid w:val="00924475"/>
    <w:rsid w:val="00924D6C"/>
    <w:rsid w:val="00931D92"/>
    <w:rsid w:val="009338AD"/>
    <w:rsid w:val="00935BDD"/>
    <w:rsid w:val="00940D30"/>
    <w:rsid w:val="00942C3B"/>
    <w:rsid w:val="009464A9"/>
    <w:rsid w:val="00952857"/>
    <w:rsid w:val="00953FA3"/>
    <w:rsid w:val="009628D4"/>
    <w:rsid w:val="00962ABD"/>
    <w:rsid w:val="00963339"/>
    <w:rsid w:val="00980289"/>
    <w:rsid w:val="00980A47"/>
    <w:rsid w:val="009826E4"/>
    <w:rsid w:val="00982948"/>
    <w:rsid w:val="0098554F"/>
    <w:rsid w:val="00992BE2"/>
    <w:rsid w:val="00995B4D"/>
    <w:rsid w:val="00995CBE"/>
    <w:rsid w:val="009A0E3F"/>
    <w:rsid w:val="009A1831"/>
    <w:rsid w:val="009A1BC7"/>
    <w:rsid w:val="009A2DFF"/>
    <w:rsid w:val="009A31A7"/>
    <w:rsid w:val="009A36A5"/>
    <w:rsid w:val="009B04DC"/>
    <w:rsid w:val="009B083F"/>
    <w:rsid w:val="009B0EB2"/>
    <w:rsid w:val="009B641B"/>
    <w:rsid w:val="009C05D5"/>
    <w:rsid w:val="009C37D6"/>
    <w:rsid w:val="009C56C8"/>
    <w:rsid w:val="009D1AC2"/>
    <w:rsid w:val="009E0D47"/>
    <w:rsid w:val="009E3574"/>
    <w:rsid w:val="009E5B4A"/>
    <w:rsid w:val="009E5C28"/>
    <w:rsid w:val="009F3B4D"/>
    <w:rsid w:val="009F473C"/>
    <w:rsid w:val="009F6DEC"/>
    <w:rsid w:val="00A02717"/>
    <w:rsid w:val="00A0524A"/>
    <w:rsid w:val="00A11E1E"/>
    <w:rsid w:val="00A157B6"/>
    <w:rsid w:val="00A23A1E"/>
    <w:rsid w:val="00A25412"/>
    <w:rsid w:val="00A25E44"/>
    <w:rsid w:val="00A27A9C"/>
    <w:rsid w:val="00A30443"/>
    <w:rsid w:val="00A441EF"/>
    <w:rsid w:val="00A46DA5"/>
    <w:rsid w:val="00A510B3"/>
    <w:rsid w:val="00A552CC"/>
    <w:rsid w:val="00A55363"/>
    <w:rsid w:val="00A55BD9"/>
    <w:rsid w:val="00A63060"/>
    <w:rsid w:val="00A6550F"/>
    <w:rsid w:val="00A658E3"/>
    <w:rsid w:val="00A66F94"/>
    <w:rsid w:val="00A6717F"/>
    <w:rsid w:val="00A72478"/>
    <w:rsid w:val="00A77460"/>
    <w:rsid w:val="00A81361"/>
    <w:rsid w:val="00A81D03"/>
    <w:rsid w:val="00A85D04"/>
    <w:rsid w:val="00A909BD"/>
    <w:rsid w:val="00A93060"/>
    <w:rsid w:val="00AA17EC"/>
    <w:rsid w:val="00AA7A50"/>
    <w:rsid w:val="00AB0346"/>
    <w:rsid w:val="00AB7595"/>
    <w:rsid w:val="00AC443A"/>
    <w:rsid w:val="00AC6C9F"/>
    <w:rsid w:val="00AC7764"/>
    <w:rsid w:val="00AD0035"/>
    <w:rsid w:val="00AD0F8D"/>
    <w:rsid w:val="00AD2292"/>
    <w:rsid w:val="00AD379B"/>
    <w:rsid w:val="00AD44B9"/>
    <w:rsid w:val="00AE4330"/>
    <w:rsid w:val="00AE7333"/>
    <w:rsid w:val="00AF1F39"/>
    <w:rsid w:val="00AF5D70"/>
    <w:rsid w:val="00B03441"/>
    <w:rsid w:val="00B06B67"/>
    <w:rsid w:val="00B1004B"/>
    <w:rsid w:val="00B105D6"/>
    <w:rsid w:val="00B137EF"/>
    <w:rsid w:val="00B17A45"/>
    <w:rsid w:val="00B2062A"/>
    <w:rsid w:val="00B2195A"/>
    <w:rsid w:val="00B22135"/>
    <w:rsid w:val="00B22DCB"/>
    <w:rsid w:val="00B278B4"/>
    <w:rsid w:val="00B30AA4"/>
    <w:rsid w:val="00B364E5"/>
    <w:rsid w:val="00B419DC"/>
    <w:rsid w:val="00B42468"/>
    <w:rsid w:val="00B42F49"/>
    <w:rsid w:val="00B44FBB"/>
    <w:rsid w:val="00B46450"/>
    <w:rsid w:val="00B468E5"/>
    <w:rsid w:val="00B5078F"/>
    <w:rsid w:val="00B55430"/>
    <w:rsid w:val="00B56D3D"/>
    <w:rsid w:val="00B6372B"/>
    <w:rsid w:val="00B65E09"/>
    <w:rsid w:val="00B66857"/>
    <w:rsid w:val="00B70421"/>
    <w:rsid w:val="00B70A5C"/>
    <w:rsid w:val="00B77FA6"/>
    <w:rsid w:val="00B81452"/>
    <w:rsid w:val="00B81FC5"/>
    <w:rsid w:val="00B824A0"/>
    <w:rsid w:val="00B825BC"/>
    <w:rsid w:val="00B91871"/>
    <w:rsid w:val="00B92E83"/>
    <w:rsid w:val="00B939E4"/>
    <w:rsid w:val="00B93FB1"/>
    <w:rsid w:val="00B9461D"/>
    <w:rsid w:val="00BA5E65"/>
    <w:rsid w:val="00BB0759"/>
    <w:rsid w:val="00BB0B00"/>
    <w:rsid w:val="00BB47B6"/>
    <w:rsid w:val="00BB60AB"/>
    <w:rsid w:val="00BC21EF"/>
    <w:rsid w:val="00BC4402"/>
    <w:rsid w:val="00BC4BAB"/>
    <w:rsid w:val="00BD7C3C"/>
    <w:rsid w:val="00BE1519"/>
    <w:rsid w:val="00BE42BA"/>
    <w:rsid w:val="00BE54EB"/>
    <w:rsid w:val="00BE55B7"/>
    <w:rsid w:val="00BE7872"/>
    <w:rsid w:val="00BF13C2"/>
    <w:rsid w:val="00BF20E5"/>
    <w:rsid w:val="00BF2C02"/>
    <w:rsid w:val="00BF622E"/>
    <w:rsid w:val="00C07D71"/>
    <w:rsid w:val="00C16919"/>
    <w:rsid w:val="00C1695D"/>
    <w:rsid w:val="00C16DE1"/>
    <w:rsid w:val="00C24908"/>
    <w:rsid w:val="00C30360"/>
    <w:rsid w:val="00C31DFB"/>
    <w:rsid w:val="00C37620"/>
    <w:rsid w:val="00C41813"/>
    <w:rsid w:val="00C41A75"/>
    <w:rsid w:val="00C42DED"/>
    <w:rsid w:val="00C42F92"/>
    <w:rsid w:val="00C479F1"/>
    <w:rsid w:val="00C51256"/>
    <w:rsid w:val="00C538F1"/>
    <w:rsid w:val="00C6374A"/>
    <w:rsid w:val="00C67D49"/>
    <w:rsid w:val="00C71932"/>
    <w:rsid w:val="00C75589"/>
    <w:rsid w:val="00C75A89"/>
    <w:rsid w:val="00C77738"/>
    <w:rsid w:val="00C80652"/>
    <w:rsid w:val="00C83FB9"/>
    <w:rsid w:val="00C84926"/>
    <w:rsid w:val="00C84ABF"/>
    <w:rsid w:val="00C856D4"/>
    <w:rsid w:val="00C96E00"/>
    <w:rsid w:val="00C97401"/>
    <w:rsid w:val="00CA1636"/>
    <w:rsid w:val="00CA295F"/>
    <w:rsid w:val="00CA6F81"/>
    <w:rsid w:val="00CA7CB9"/>
    <w:rsid w:val="00CB200B"/>
    <w:rsid w:val="00CB5251"/>
    <w:rsid w:val="00CB67A8"/>
    <w:rsid w:val="00CC4693"/>
    <w:rsid w:val="00CD0321"/>
    <w:rsid w:val="00CD0BC0"/>
    <w:rsid w:val="00CD34BD"/>
    <w:rsid w:val="00CD5E98"/>
    <w:rsid w:val="00CE2E6F"/>
    <w:rsid w:val="00CE34BC"/>
    <w:rsid w:val="00CE576E"/>
    <w:rsid w:val="00CE5E03"/>
    <w:rsid w:val="00CE61AE"/>
    <w:rsid w:val="00CE6A97"/>
    <w:rsid w:val="00CE7DD8"/>
    <w:rsid w:val="00CF1B38"/>
    <w:rsid w:val="00CF362A"/>
    <w:rsid w:val="00CF69A3"/>
    <w:rsid w:val="00D03BF9"/>
    <w:rsid w:val="00D105C6"/>
    <w:rsid w:val="00D10EBF"/>
    <w:rsid w:val="00D347AA"/>
    <w:rsid w:val="00D34EE5"/>
    <w:rsid w:val="00D37927"/>
    <w:rsid w:val="00D50BD7"/>
    <w:rsid w:val="00D52305"/>
    <w:rsid w:val="00D64330"/>
    <w:rsid w:val="00D6459F"/>
    <w:rsid w:val="00D70212"/>
    <w:rsid w:val="00D7054A"/>
    <w:rsid w:val="00D7259F"/>
    <w:rsid w:val="00D948B0"/>
    <w:rsid w:val="00DA21A2"/>
    <w:rsid w:val="00DA69FB"/>
    <w:rsid w:val="00DB1EA8"/>
    <w:rsid w:val="00DB2095"/>
    <w:rsid w:val="00DB3484"/>
    <w:rsid w:val="00DB444B"/>
    <w:rsid w:val="00DB44BB"/>
    <w:rsid w:val="00DB5BB0"/>
    <w:rsid w:val="00DB70F7"/>
    <w:rsid w:val="00DC0124"/>
    <w:rsid w:val="00DC7B30"/>
    <w:rsid w:val="00DC7C80"/>
    <w:rsid w:val="00DD4144"/>
    <w:rsid w:val="00DD4A54"/>
    <w:rsid w:val="00DD5BFD"/>
    <w:rsid w:val="00DD666D"/>
    <w:rsid w:val="00DD6766"/>
    <w:rsid w:val="00DD68C8"/>
    <w:rsid w:val="00DE5879"/>
    <w:rsid w:val="00DF51B1"/>
    <w:rsid w:val="00DF607A"/>
    <w:rsid w:val="00E01F7C"/>
    <w:rsid w:val="00E03EF0"/>
    <w:rsid w:val="00E06B55"/>
    <w:rsid w:val="00E07496"/>
    <w:rsid w:val="00E076D5"/>
    <w:rsid w:val="00E109DF"/>
    <w:rsid w:val="00E11644"/>
    <w:rsid w:val="00E2243C"/>
    <w:rsid w:val="00E2438B"/>
    <w:rsid w:val="00E24B0D"/>
    <w:rsid w:val="00E3074B"/>
    <w:rsid w:val="00E31755"/>
    <w:rsid w:val="00E34F2B"/>
    <w:rsid w:val="00E37940"/>
    <w:rsid w:val="00E40E19"/>
    <w:rsid w:val="00E42445"/>
    <w:rsid w:val="00E44576"/>
    <w:rsid w:val="00E44F85"/>
    <w:rsid w:val="00E45B0B"/>
    <w:rsid w:val="00E52110"/>
    <w:rsid w:val="00E53117"/>
    <w:rsid w:val="00E5447A"/>
    <w:rsid w:val="00E55EE9"/>
    <w:rsid w:val="00E60BB4"/>
    <w:rsid w:val="00E61DD0"/>
    <w:rsid w:val="00E64277"/>
    <w:rsid w:val="00E644A3"/>
    <w:rsid w:val="00E665D0"/>
    <w:rsid w:val="00E66CCC"/>
    <w:rsid w:val="00E73624"/>
    <w:rsid w:val="00E73F83"/>
    <w:rsid w:val="00E755A9"/>
    <w:rsid w:val="00E7683B"/>
    <w:rsid w:val="00E80BE5"/>
    <w:rsid w:val="00E819A3"/>
    <w:rsid w:val="00E81D5F"/>
    <w:rsid w:val="00E83C74"/>
    <w:rsid w:val="00E83CC5"/>
    <w:rsid w:val="00E948F4"/>
    <w:rsid w:val="00E958DE"/>
    <w:rsid w:val="00E959EC"/>
    <w:rsid w:val="00E96B62"/>
    <w:rsid w:val="00EA3DE8"/>
    <w:rsid w:val="00EA5930"/>
    <w:rsid w:val="00EA6CB2"/>
    <w:rsid w:val="00EA7BB4"/>
    <w:rsid w:val="00EB065C"/>
    <w:rsid w:val="00EB42D1"/>
    <w:rsid w:val="00EC1B23"/>
    <w:rsid w:val="00EC279F"/>
    <w:rsid w:val="00ED5978"/>
    <w:rsid w:val="00EE2DB0"/>
    <w:rsid w:val="00EE67A3"/>
    <w:rsid w:val="00EF05D3"/>
    <w:rsid w:val="00EF1E76"/>
    <w:rsid w:val="00EF2466"/>
    <w:rsid w:val="00EF3BA9"/>
    <w:rsid w:val="00EF4453"/>
    <w:rsid w:val="00EF47EF"/>
    <w:rsid w:val="00EF4F9F"/>
    <w:rsid w:val="00EF60A2"/>
    <w:rsid w:val="00F005FF"/>
    <w:rsid w:val="00F07B3B"/>
    <w:rsid w:val="00F173FF"/>
    <w:rsid w:val="00F17666"/>
    <w:rsid w:val="00F205B7"/>
    <w:rsid w:val="00F24D9E"/>
    <w:rsid w:val="00F25336"/>
    <w:rsid w:val="00F34C69"/>
    <w:rsid w:val="00F35A99"/>
    <w:rsid w:val="00F40C6D"/>
    <w:rsid w:val="00F41838"/>
    <w:rsid w:val="00F4283B"/>
    <w:rsid w:val="00F452C0"/>
    <w:rsid w:val="00F46CE1"/>
    <w:rsid w:val="00F51EBB"/>
    <w:rsid w:val="00F55F7F"/>
    <w:rsid w:val="00F63564"/>
    <w:rsid w:val="00F7167D"/>
    <w:rsid w:val="00F72886"/>
    <w:rsid w:val="00F72A1A"/>
    <w:rsid w:val="00F74F1B"/>
    <w:rsid w:val="00F75173"/>
    <w:rsid w:val="00F82992"/>
    <w:rsid w:val="00F864C1"/>
    <w:rsid w:val="00F8772A"/>
    <w:rsid w:val="00F87DBD"/>
    <w:rsid w:val="00F90FC2"/>
    <w:rsid w:val="00F94BEE"/>
    <w:rsid w:val="00F970AF"/>
    <w:rsid w:val="00F97A8A"/>
    <w:rsid w:val="00FA5DA8"/>
    <w:rsid w:val="00FA7D97"/>
    <w:rsid w:val="00FB724F"/>
    <w:rsid w:val="00FC14EB"/>
    <w:rsid w:val="00FC54E5"/>
    <w:rsid w:val="00FD02A0"/>
    <w:rsid w:val="00FD4750"/>
    <w:rsid w:val="00FE10A8"/>
    <w:rsid w:val="00FE127B"/>
    <w:rsid w:val="00FE25E1"/>
    <w:rsid w:val="00FE61D8"/>
    <w:rsid w:val="00FF03CD"/>
    <w:rsid w:val="00FF2BF6"/>
    <w:rsid w:val="00FF2EBD"/>
    <w:rsid w:val="00FF49AB"/>
    <w:rsid w:val="00FF4BB5"/>
    <w:rsid w:val="07A9292C"/>
    <w:rsid w:val="085C88B7"/>
    <w:rsid w:val="12C41F76"/>
    <w:rsid w:val="29131525"/>
    <w:rsid w:val="39486E4C"/>
    <w:rsid w:val="3BCA4796"/>
    <w:rsid w:val="3BFB4F80"/>
    <w:rsid w:val="5FA9A16C"/>
    <w:rsid w:val="5FF2A215"/>
    <w:rsid w:val="70492947"/>
    <w:rsid w:val="70E5512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0364615"/>
  <w15:chartTrackingRefBased/>
  <w15:docId w15:val="{2847C91C-33C6-4208-B476-80F3CB42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hAnsi="Lato" w:eastAsiaTheme="minorHAnsi" w:cstheme="minorBidi"/>
        <w:lang w:val="en-US" w:eastAsia="en-US" w:bidi="ar-SA"/>
      </w:rPr>
    </w:rPrDefault>
    <w:pPrDefault>
      <w:pPr>
        <w:spacing w:after="120"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C9F"/>
    <w:pPr>
      <w:spacing w:after="0" w:line="240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aliases w:val="Heading 1 (chapter title)"/>
    <w:basedOn w:val="Normal"/>
    <w:next w:val="BodyText"/>
    <w:link w:val="Heading1Char"/>
    <w:qFormat/>
    <w:rsid w:val="00085EDE"/>
    <w:pPr>
      <w:numPr>
        <w:numId w:val="6"/>
      </w:numPr>
      <w:spacing w:after="180"/>
      <w:contextualSpacing/>
      <w:outlineLvl w:val="0"/>
    </w:pPr>
    <w:rPr>
      <w:rFonts w:ascii="Lato" w:hAnsi="Lato"/>
      <w:sz w:val="40"/>
      <w:szCs w:val="40"/>
    </w:rPr>
  </w:style>
  <w:style w:type="paragraph" w:styleId="Heading2">
    <w:name w:val="heading 2"/>
    <w:aliases w:val="Heading 2 (A-level text heading)"/>
    <w:next w:val="Normal"/>
    <w:link w:val="Heading2Char"/>
    <w:qFormat/>
    <w:rsid w:val="000D3E82"/>
    <w:pPr>
      <w:keepNext/>
      <w:keepLines/>
      <w:spacing w:before="720" w:after="180" w:line="480" w:lineRule="exact"/>
      <w:outlineLvl w:val="1"/>
    </w:pPr>
    <w:rPr>
      <w:rFonts w:eastAsia="Calibri" w:cs="Times New Roman"/>
      <w:color w:val="000000" w:themeColor="text1"/>
      <w:sz w:val="36"/>
    </w:rPr>
  </w:style>
  <w:style w:type="paragraph" w:styleId="Heading3">
    <w:name w:val="heading 3"/>
    <w:aliases w:val="Heading 3 (B-level text heading)"/>
    <w:basedOn w:val="Normal"/>
    <w:next w:val="Normal"/>
    <w:link w:val="Heading3Char"/>
    <w:qFormat/>
    <w:rsid w:val="000D3E82"/>
    <w:pPr>
      <w:keepNext/>
      <w:keepLines/>
      <w:suppressAutoHyphens/>
      <w:spacing w:before="720" w:after="180"/>
      <w:outlineLvl w:val="2"/>
    </w:pPr>
    <w:rPr>
      <w:rFonts w:eastAsia="Times New Roman" w:cs="Mangal"/>
      <w:b/>
      <w:color w:val="000000" w:themeColor="text1"/>
      <w:sz w:val="24"/>
      <w:lang w:eastAsia="zh-CN" w:bidi="hi-IN"/>
    </w:rPr>
  </w:style>
  <w:style w:type="paragraph" w:styleId="Heading4">
    <w:name w:val="heading 4"/>
    <w:aliases w:val="Heading 4 (C-level text heading)"/>
    <w:basedOn w:val="Normal"/>
    <w:next w:val="BodyText"/>
    <w:link w:val="Heading4Char"/>
    <w:rsid w:val="000D3E82"/>
    <w:pPr>
      <w:keepNext/>
      <w:spacing w:before="360"/>
      <w:outlineLvl w:val="3"/>
    </w:pPr>
    <w:rPr>
      <w:rFonts w:eastAsia="Times New Roman"/>
      <w:b/>
      <w:bCs/>
      <w:caps/>
      <w:color w:val="808080" w:themeColor="background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Identifier">
    <w:name w:val="Report Identifier"/>
    <w:rsid w:val="000D3E82"/>
    <w:pPr>
      <w:spacing w:after="360"/>
    </w:pPr>
    <w:rPr>
      <w:rFonts w:cs="Times New Roman"/>
      <w:b/>
      <w:caps/>
      <w:color w:val="4472C4" w:themeColor="accent1"/>
      <w:spacing w:val="20"/>
    </w:rPr>
  </w:style>
  <w:style w:type="paragraph" w:customStyle="1" w:styleId="AboutSubtitle">
    <w:name w:val="About Subtitle"/>
    <w:basedOn w:val="ReportIdentifier"/>
    <w:qFormat/>
    <w:rsid w:val="000D3E82"/>
    <w:pPr>
      <w:spacing w:after="0"/>
    </w:pPr>
  </w:style>
  <w:style w:type="paragraph" w:customStyle="1" w:styleId="AuthorBios">
    <w:name w:val="Author Bios"/>
    <w:basedOn w:val="Normal"/>
    <w:qFormat/>
    <w:rsid w:val="000D3E82"/>
    <w:pPr>
      <w:spacing w:after="360"/>
      <w:ind w:left="1440"/>
    </w:pPr>
    <w:rPr>
      <w:rFonts w:eastAsia="Times New Roman"/>
      <w:bCs/>
    </w:rPr>
  </w:style>
  <w:style w:type="paragraph" w:customStyle="1" w:styleId="Authors">
    <w:name w:val="Authors"/>
    <w:basedOn w:val="Normal"/>
    <w:qFormat/>
    <w:rsid w:val="000D3E82"/>
    <w:pPr>
      <w:spacing w:after="60"/>
    </w:pPr>
    <w:rPr>
      <w:rFonts w:eastAsia="Times New Roman" w:cs="Gill Sans"/>
      <w:i/>
      <w:iCs/>
      <w:sz w:val="23"/>
    </w:rPr>
  </w:style>
  <w:style w:type="paragraph" w:customStyle="1" w:styleId="AuthorsAffiliation">
    <w:name w:val="Authors Affiliation"/>
    <w:basedOn w:val="Authors"/>
    <w:qFormat/>
    <w:rsid w:val="000D3E82"/>
    <w:pPr>
      <w:spacing w:line="200" w:lineRule="exact"/>
    </w:pPr>
    <w:rPr>
      <w:rFonts w:eastAsiaTheme="minorHAnsi"/>
      <w:b/>
      <w:i w:val="0"/>
      <w:iCs w:val="0"/>
      <w:caps/>
      <w:spacing w:val="10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E8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qFormat/>
    <w:rsid w:val="000D3E82"/>
    <w:pPr>
      <w:spacing w:after="180" w:line="250" w:lineRule="exact"/>
      <w:ind w:left="720" w:right="720"/>
      <w:contextualSpacing/>
    </w:pPr>
    <w:rPr>
      <w:rFonts w:eastAsiaTheme="minorEastAsia"/>
      <w:iCs/>
      <w:sz w:val="18"/>
    </w:rPr>
  </w:style>
  <w:style w:type="paragraph" w:styleId="BodyText">
    <w:name w:val="Body Text"/>
    <w:basedOn w:val="Normal"/>
    <w:link w:val="BodyTextChar"/>
    <w:rsid w:val="005347C6"/>
    <w:pPr>
      <w:spacing w:after="180"/>
    </w:pPr>
    <w:rPr>
      <w:rFonts w:ascii="Times New Roman" w:eastAsia="Times New Roman" w:hAnsi="Times New Roman"/>
      <w:bCs/>
      <w:sz w:val="24"/>
    </w:rPr>
  </w:style>
  <w:style w:type="character" w:customStyle="1" w:styleId="BodyTextChar">
    <w:name w:val="Body Text Char"/>
    <w:basedOn w:val="DefaultParagraphFont"/>
    <w:link w:val="BodyText"/>
    <w:rsid w:val="005347C6"/>
    <w:rPr>
      <w:rFonts w:ascii="Times New Roman" w:eastAsia="Times New Roman" w:hAnsi="Times New Roman"/>
      <w:bCs/>
      <w:sz w:val="24"/>
      <w:szCs w:val="22"/>
    </w:rPr>
  </w:style>
  <w:style w:type="paragraph" w:styleId="BodyTextFirstIndent">
    <w:name w:val="Body Text First Indent"/>
    <w:basedOn w:val="Normal"/>
    <w:link w:val="BodyTextFirstIndentChar"/>
    <w:qFormat/>
    <w:rsid w:val="000D3E82"/>
    <w:pPr>
      <w:spacing w:after="18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rsid w:val="000D3E82"/>
  </w:style>
  <w:style w:type="paragraph" w:customStyle="1" w:styleId="Boilerplate">
    <w:name w:val="Boilerplate"/>
    <w:basedOn w:val="Normal"/>
    <w:qFormat/>
    <w:rsid w:val="000D3E82"/>
    <w:pPr>
      <w:spacing w:after="240" w:line="240" w:lineRule="exact"/>
    </w:pPr>
    <w:rPr>
      <w:sz w:val="18"/>
    </w:rPr>
  </w:style>
  <w:style w:type="paragraph" w:customStyle="1" w:styleId="BoxBodyText">
    <w:name w:val="Box Body Text"/>
    <w:basedOn w:val="Normal"/>
    <w:qFormat/>
    <w:rsid w:val="000D3E82"/>
    <w:pPr>
      <w:spacing w:line="300" w:lineRule="exact"/>
    </w:pPr>
    <w:rPr>
      <w:rFonts w:eastAsia="Times New Roman"/>
      <w:bCs/>
    </w:rPr>
  </w:style>
  <w:style w:type="paragraph" w:customStyle="1" w:styleId="BoxBodyTextFirstIndent">
    <w:name w:val="Box Body Text First Indent"/>
    <w:basedOn w:val="BoxBodyText"/>
    <w:qFormat/>
    <w:rsid w:val="000D3E82"/>
    <w:pPr>
      <w:ind w:firstLine="360"/>
    </w:pPr>
  </w:style>
  <w:style w:type="paragraph" w:customStyle="1" w:styleId="BoxNote">
    <w:name w:val="Box Note"/>
    <w:basedOn w:val="Normal"/>
    <w:qFormat/>
    <w:rsid w:val="000D3E82"/>
    <w:pPr>
      <w:pBdr>
        <w:bottom w:val="single" w:sz="48" w:space="12" w:color="E7E6E6" w:themeColor="background2"/>
      </w:pBdr>
      <w:spacing w:before="120" w:line="240" w:lineRule="exact"/>
      <w:contextualSpacing/>
    </w:pPr>
    <w:rPr>
      <w:rFonts w:eastAsia="Times New Roman"/>
      <w:snapToGrid w:val="0"/>
      <w:sz w:val="16"/>
    </w:rPr>
  </w:style>
  <w:style w:type="paragraph" w:customStyle="1" w:styleId="FigureTableNumber">
    <w:name w:val="Figure/Table Number"/>
    <w:basedOn w:val="Normal"/>
    <w:qFormat/>
    <w:rsid w:val="000D3E82"/>
    <w:pPr>
      <w:keepNext/>
      <w:spacing w:before="360" w:after="40" w:line="240" w:lineRule="exact"/>
    </w:pPr>
    <w:rPr>
      <w:caps/>
      <w:color w:val="4472C4" w:themeColor="accent1"/>
      <w:sz w:val="18"/>
      <w:szCs w:val="18"/>
    </w:rPr>
  </w:style>
  <w:style w:type="paragraph" w:customStyle="1" w:styleId="BoxNumber">
    <w:name w:val="Box Number"/>
    <w:basedOn w:val="FigureTableNumber"/>
    <w:qFormat/>
    <w:rsid w:val="000D3E82"/>
    <w:pPr>
      <w:pBdr>
        <w:top w:val="single" w:sz="48" w:space="12" w:color="E7E6E6" w:themeColor="background2"/>
      </w:pBdr>
      <w:spacing w:before="720"/>
    </w:pPr>
  </w:style>
  <w:style w:type="paragraph" w:customStyle="1" w:styleId="FigureTableTitle">
    <w:name w:val="Figure/Table Title"/>
    <w:basedOn w:val="Normal"/>
    <w:qFormat/>
    <w:rsid w:val="000D3E82"/>
    <w:pPr>
      <w:keepNext/>
      <w:spacing w:line="300" w:lineRule="exact"/>
    </w:pPr>
    <w:rPr>
      <w:b/>
      <w:szCs w:val="28"/>
    </w:rPr>
  </w:style>
  <w:style w:type="paragraph" w:customStyle="1" w:styleId="BoxTitle">
    <w:name w:val="Box Title"/>
    <w:basedOn w:val="FigureTableTitle"/>
    <w:qFormat/>
    <w:rsid w:val="000D3E82"/>
    <w:pPr>
      <w:spacing w:after="120"/>
    </w:pPr>
  </w:style>
  <w:style w:type="paragraph" w:customStyle="1" w:styleId="BulletedList">
    <w:name w:val="Bulleted List"/>
    <w:basedOn w:val="BodyText"/>
    <w:qFormat/>
    <w:rsid w:val="000D3E82"/>
    <w:pPr>
      <w:numPr>
        <w:numId w:val="2"/>
      </w:numPr>
    </w:pPr>
  </w:style>
  <w:style w:type="paragraph" w:customStyle="1" w:styleId="BulletedList2">
    <w:name w:val="Bulleted List 2"/>
    <w:basedOn w:val="Normal"/>
    <w:qFormat/>
    <w:rsid w:val="000D3E82"/>
    <w:pPr>
      <w:numPr>
        <w:ilvl w:val="1"/>
        <w:numId w:val="3"/>
      </w:numPr>
      <w:spacing w:after="180"/>
      <w:contextualSpacing/>
    </w:pPr>
  </w:style>
  <w:style w:type="paragraph" w:styleId="Caption">
    <w:name w:val="caption"/>
    <w:next w:val="Normal"/>
    <w:rsid w:val="000D3E82"/>
    <w:pPr>
      <w:spacing w:line="280" w:lineRule="exact"/>
      <w:ind w:left="144"/>
    </w:pPr>
    <w:rPr>
      <w:rFonts w:cs="Gill Sans"/>
      <w:i/>
      <w:iCs/>
      <w:color w:val="FFFFFF" w:themeColor="background1"/>
      <w:sz w:val="18"/>
      <w:szCs w:val="18"/>
    </w:rPr>
  </w:style>
  <w:style w:type="paragraph" w:customStyle="1" w:styleId="ChapterIntroPara">
    <w:name w:val="Chapter Intro Para"/>
    <w:basedOn w:val="Normal"/>
    <w:qFormat/>
    <w:rsid w:val="000D3E82"/>
    <w:pPr>
      <w:spacing w:after="180" w:line="380" w:lineRule="exact"/>
    </w:pPr>
    <w:rPr>
      <w:rFonts w:eastAsia="Times New Roman"/>
      <w:b/>
      <w:bCs/>
      <w:sz w:val="23"/>
      <w:szCs w:val="23"/>
    </w:rPr>
  </w:style>
  <w:style w:type="paragraph" w:customStyle="1" w:styleId="ChapterTitlenoTOC">
    <w:name w:val="Chapter Title_no TOC"/>
    <w:basedOn w:val="Normal"/>
    <w:semiHidden/>
    <w:rsid w:val="000D3E82"/>
    <w:pPr>
      <w:spacing w:after="180" w:line="720" w:lineRule="exact"/>
      <w:contextualSpacing/>
    </w:pPr>
    <w:rPr>
      <w:color w:val="1696D2"/>
      <w:sz w:val="56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0D3E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3E82"/>
  </w:style>
  <w:style w:type="character" w:customStyle="1" w:styleId="CommentTextChar">
    <w:name w:val="Comment Text Char"/>
    <w:basedOn w:val="DefaultParagraphFont"/>
    <w:link w:val="CommentText"/>
    <w:uiPriority w:val="99"/>
    <w:rsid w:val="000D3E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E82"/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E82"/>
    <w:rPr>
      <w:rFonts w:eastAsia="Calibri"/>
      <w:b/>
      <w:bCs/>
    </w:rPr>
  </w:style>
  <w:style w:type="paragraph" w:styleId="Date">
    <w:name w:val="Date"/>
    <w:next w:val="Normal"/>
    <w:link w:val="DateChar"/>
    <w:rsid w:val="000D3E82"/>
    <w:pPr>
      <w:spacing w:before="60" w:after="180" w:line="220" w:lineRule="exact"/>
    </w:pPr>
    <w:rPr>
      <w:rFonts w:cs="Gill Sans"/>
      <w:i/>
      <w:iCs/>
      <w:color w:val="70AD47" w:themeColor="accent6"/>
      <w:sz w:val="23"/>
    </w:rPr>
  </w:style>
  <w:style w:type="character" w:customStyle="1" w:styleId="DateChar">
    <w:name w:val="Date Char"/>
    <w:basedOn w:val="DefaultParagraphFont"/>
    <w:link w:val="Date"/>
    <w:rsid w:val="000D3E82"/>
    <w:rPr>
      <w:rFonts w:cs="Gill Sans"/>
      <w:i/>
      <w:iCs/>
      <w:color w:val="70AD47" w:themeColor="accent6"/>
      <w:sz w:val="23"/>
    </w:rPr>
  </w:style>
  <w:style w:type="paragraph" w:customStyle="1" w:styleId="DisclosureHeading">
    <w:name w:val="Disclosure Heading"/>
    <w:basedOn w:val="AboutSubtitle"/>
    <w:semiHidden/>
    <w:rsid w:val="000D3E82"/>
    <w:pPr>
      <w:spacing w:after="180"/>
      <w:outlineLvl w:val="0"/>
    </w:pPr>
    <w:rPr>
      <w:caps w:val="0"/>
      <w:smallCaps/>
      <w:sz w:val="22"/>
      <w:szCs w:val="22"/>
    </w:rPr>
  </w:style>
  <w:style w:type="character" w:styleId="EndnoteReference">
    <w:name w:val="endnote reference"/>
    <w:rsid w:val="000D3E82"/>
    <w:rPr>
      <w:rFonts w:ascii="Lato" w:hAnsi="Lato"/>
      <w:vertAlign w:val="superscript"/>
    </w:rPr>
  </w:style>
  <w:style w:type="paragraph" w:styleId="EndnoteText">
    <w:name w:val="endnote text"/>
    <w:basedOn w:val="Normal"/>
    <w:link w:val="EndnoteTextChar"/>
    <w:qFormat/>
    <w:rsid w:val="000D3E82"/>
    <w:pPr>
      <w:numPr>
        <w:numId w:val="1"/>
      </w:numPr>
      <w:spacing w:line="240" w:lineRule="exact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rsid w:val="000D3E82"/>
    <w:rPr>
      <w:rFonts w:asciiTheme="minorHAnsi" w:hAnsiTheme="minorHAnsi"/>
      <w:sz w:val="18"/>
      <w:szCs w:val="22"/>
    </w:rPr>
  </w:style>
  <w:style w:type="paragraph" w:customStyle="1" w:styleId="Equation">
    <w:name w:val="Equation"/>
    <w:basedOn w:val="Normal"/>
    <w:qFormat/>
    <w:rsid w:val="000D3E82"/>
    <w:pPr>
      <w:tabs>
        <w:tab w:val="center" w:pos="4493"/>
        <w:tab w:val="right" w:pos="9000"/>
      </w:tabs>
      <w:spacing w:before="240" w:after="240"/>
      <w:contextualSpacing/>
    </w:pPr>
  </w:style>
  <w:style w:type="paragraph" w:customStyle="1" w:styleId="FigureTableSubtitle">
    <w:name w:val="Figure/Table Subtitle"/>
    <w:basedOn w:val="FigureTableTitle"/>
    <w:qFormat/>
    <w:rsid w:val="000D3E82"/>
    <w:rPr>
      <w:b w:val="0"/>
      <w:i/>
    </w:rPr>
  </w:style>
  <w:style w:type="paragraph" w:customStyle="1" w:styleId="FigurePlacer">
    <w:name w:val="Figure Placer"/>
    <w:basedOn w:val="FigureTableSubtitle"/>
    <w:qFormat/>
    <w:rsid w:val="000D3E82"/>
    <w:pPr>
      <w:widowControl w:val="0"/>
      <w:spacing w:before="120" w:after="120" w:line="240" w:lineRule="auto"/>
    </w:pPr>
    <w:rPr>
      <w:rFonts w:eastAsia="Calibri" w:cs="Times New Roman"/>
      <w:i w:val="0"/>
      <w:noProof/>
      <w:sz w:val="18"/>
    </w:rPr>
  </w:style>
  <w:style w:type="paragraph" w:customStyle="1" w:styleId="FigureTableNotes">
    <w:name w:val="Figure/Table Notes"/>
    <w:basedOn w:val="FigureTableTitle"/>
    <w:qFormat/>
    <w:rsid w:val="000D3E82"/>
    <w:pPr>
      <w:keepNext w:val="0"/>
      <w:spacing w:before="240" w:after="320" w:line="240" w:lineRule="exact"/>
      <w:contextualSpacing/>
    </w:pPr>
    <w:rPr>
      <w:b w:val="0"/>
      <w:iCs/>
      <w:sz w:val="16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D3E82"/>
    <w:rPr>
      <w:color w:val="44546A" w:themeColor="text2"/>
      <w:u w:val="none"/>
    </w:rPr>
  </w:style>
  <w:style w:type="paragraph" w:styleId="Footer">
    <w:name w:val="footer"/>
    <w:basedOn w:val="Normal"/>
    <w:link w:val="FooterChar"/>
    <w:uiPriority w:val="99"/>
    <w:unhideWhenUsed/>
    <w:rsid w:val="000D3E82"/>
    <w:rPr>
      <w:b/>
      <w:caps/>
      <w:spacing w:val="20"/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0D3E82"/>
    <w:rPr>
      <w:b/>
      <w:caps/>
      <w:spacing w:val="20"/>
      <w:sz w:val="15"/>
      <w:szCs w:val="15"/>
    </w:rPr>
  </w:style>
  <w:style w:type="character" w:styleId="FootnoteReference">
    <w:name w:val="footnote reference"/>
    <w:basedOn w:val="DefaultParagraphFont"/>
    <w:uiPriority w:val="99"/>
    <w:unhideWhenUsed/>
    <w:rsid w:val="000D3E82"/>
    <w:rPr>
      <w:vertAlign w:val="superscript"/>
    </w:rPr>
  </w:style>
  <w:style w:type="paragraph" w:styleId="FootnoteText">
    <w:name w:val="footnote text"/>
    <w:basedOn w:val="EndnoteText"/>
    <w:link w:val="FootnoteTextChar"/>
    <w:uiPriority w:val="99"/>
    <w:unhideWhenUsed/>
    <w:rsid w:val="000D3E82"/>
    <w:pPr>
      <w:numPr>
        <w:numId w:val="0"/>
      </w:numPr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0D3E82"/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0D3E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E82"/>
  </w:style>
  <w:style w:type="character" w:customStyle="1" w:styleId="Heading1Char">
    <w:name w:val="Heading 1 Char"/>
    <w:aliases w:val="Heading 1 (chapter title) Char"/>
    <w:basedOn w:val="DefaultParagraphFont"/>
    <w:link w:val="Heading1"/>
    <w:rsid w:val="00085EDE"/>
    <w:rPr>
      <w:sz w:val="40"/>
      <w:szCs w:val="40"/>
    </w:rPr>
  </w:style>
  <w:style w:type="character" w:customStyle="1" w:styleId="Heading2Char">
    <w:name w:val="Heading 2 Char"/>
    <w:aliases w:val="Heading 2 (A-level text heading) Char"/>
    <w:basedOn w:val="DefaultParagraphFont"/>
    <w:link w:val="Heading2"/>
    <w:rsid w:val="000D3E82"/>
    <w:rPr>
      <w:rFonts w:eastAsia="Calibri" w:cs="Times New Roman"/>
      <w:color w:val="000000" w:themeColor="text1"/>
      <w:sz w:val="36"/>
    </w:rPr>
  </w:style>
  <w:style w:type="character" w:customStyle="1" w:styleId="Heading3Char">
    <w:name w:val="Heading 3 Char"/>
    <w:aliases w:val="Heading 3 (B-level text heading) Char"/>
    <w:basedOn w:val="DefaultParagraphFont"/>
    <w:link w:val="Heading3"/>
    <w:rsid w:val="000D3E82"/>
    <w:rPr>
      <w:rFonts w:eastAsia="Times New Roman" w:cs="Mangal"/>
      <w:b/>
      <w:color w:val="000000" w:themeColor="text1"/>
      <w:sz w:val="24"/>
      <w:szCs w:val="22"/>
      <w:lang w:eastAsia="zh-CN" w:bidi="hi-IN"/>
    </w:rPr>
  </w:style>
  <w:style w:type="character" w:customStyle="1" w:styleId="Heading4Char">
    <w:name w:val="Heading 4 Char"/>
    <w:aliases w:val="Heading 4 (C-level text heading) Char"/>
    <w:basedOn w:val="DefaultParagraphFont"/>
    <w:link w:val="Heading4"/>
    <w:rsid w:val="000D3E82"/>
    <w:rPr>
      <w:rFonts w:eastAsia="Times New Roman"/>
      <w:b/>
      <w:bCs/>
      <w:caps/>
      <w:color w:val="808080" w:themeColor="background1" w:themeShade="80"/>
    </w:rPr>
  </w:style>
  <w:style w:type="paragraph" w:customStyle="1" w:styleId="Heading5D-leveltextheading">
    <w:name w:val="Heading 5 (D-level text heading)"/>
    <w:basedOn w:val="BodyText"/>
    <w:next w:val="BodyTextFirstIndent"/>
    <w:link w:val="Heading5D-leveltextheadingChar"/>
    <w:qFormat/>
    <w:rsid w:val="000D3E82"/>
    <w:rPr>
      <w:b/>
      <w:i/>
    </w:rPr>
  </w:style>
  <w:style w:type="character" w:customStyle="1" w:styleId="Heading5D-leveltextheadingChar">
    <w:name w:val="Heading 5 (D-level text heading) Char"/>
    <w:basedOn w:val="BodyTextChar"/>
    <w:link w:val="Heading5D-leveltextheading"/>
    <w:rsid w:val="000D3E82"/>
    <w:rPr>
      <w:rFonts w:ascii="Times New Roman" w:eastAsia="Times New Roman" w:hAnsi="Times New Roman"/>
      <w:b/>
      <w:bCs/>
      <w:i/>
      <w:sz w:val="24"/>
      <w:szCs w:val="22"/>
    </w:rPr>
  </w:style>
  <w:style w:type="character" w:styleId="Hyperlink">
    <w:name w:val="Hyperlink"/>
    <w:uiPriority w:val="99"/>
    <w:unhideWhenUsed/>
    <w:rsid w:val="000D3E82"/>
    <w:rPr>
      <w:rFonts w:ascii="Lato" w:hAnsi="Lato" w:cs="Times New Roman"/>
      <w:color w:val="44546A" w:themeColor="text2"/>
      <w:u w:val="none"/>
    </w:rPr>
  </w:style>
  <w:style w:type="paragraph" w:customStyle="1" w:styleId="IndentedText">
    <w:name w:val="Indented Text"/>
    <w:basedOn w:val="Normal"/>
    <w:qFormat/>
    <w:rsid w:val="000D3E82"/>
    <w:pPr>
      <w:spacing w:after="180"/>
      <w:ind w:left="720" w:right="720"/>
      <w:contextualSpacing/>
    </w:pPr>
  </w:style>
  <w:style w:type="paragraph" w:styleId="NormalWeb">
    <w:name w:val="Normal (Web)"/>
    <w:basedOn w:val="Normal"/>
    <w:uiPriority w:val="99"/>
    <w:unhideWhenUsed/>
    <w:rsid w:val="000D3E82"/>
    <w:rPr>
      <w:szCs w:val="24"/>
    </w:rPr>
  </w:style>
  <w:style w:type="paragraph" w:customStyle="1" w:styleId="NumberedList">
    <w:name w:val="Numbered List"/>
    <w:basedOn w:val="Normal"/>
    <w:qFormat/>
    <w:rsid w:val="000D3E82"/>
    <w:pPr>
      <w:numPr>
        <w:numId w:val="4"/>
      </w:numPr>
      <w:spacing w:after="180"/>
      <w:contextualSpacing/>
    </w:pPr>
  </w:style>
  <w:style w:type="paragraph" w:customStyle="1" w:styleId="PullQuote">
    <w:name w:val="Pull Quote"/>
    <w:basedOn w:val="BodyTextFirstIndent"/>
    <w:link w:val="PullQuoteChar"/>
    <w:qFormat/>
    <w:rsid w:val="000D3E82"/>
    <w:pPr>
      <w:pBdr>
        <w:top w:val="single" w:sz="8" w:space="9" w:color="1696D2"/>
        <w:bottom w:val="single" w:sz="8" w:space="14" w:color="1696D2"/>
      </w:pBdr>
      <w:spacing w:before="720" w:after="720" w:line="400" w:lineRule="exact"/>
      <w:ind w:firstLine="0"/>
      <w:contextualSpacing/>
    </w:pPr>
    <w:rPr>
      <w:i/>
      <w:color w:val="4472C4" w:themeColor="accent1"/>
      <w:sz w:val="24"/>
      <w:szCs w:val="24"/>
    </w:rPr>
  </w:style>
  <w:style w:type="character" w:customStyle="1" w:styleId="PullQuoteChar">
    <w:name w:val="Pull Quote Char"/>
    <w:basedOn w:val="BodyTextFirstIndentChar"/>
    <w:link w:val="PullQuote"/>
    <w:rsid w:val="000D3E82"/>
    <w:rPr>
      <w:i/>
      <w:color w:val="4472C4" w:themeColor="accent1"/>
      <w:sz w:val="24"/>
      <w:szCs w:val="24"/>
    </w:rPr>
  </w:style>
  <w:style w:type="paragraph" w:customStyle="1" w:styleId="Reference">
    <w:name w:val="Reference"/>
    <w:basedOn w:val="Normal"/>
    <w:qFormat/>
    <w:rsid w:val="000D3E82"/>
    <w:pPr>
      <w:spacing w:line="240" w:lineRule="exact"/>
      <w:ind w:left="360" w:hanging="360"/>
    </w:pPr>
    <w:rPr>
      <w:sz w:val="18"/>
    </w:rPr>
  </w:style>
  <w:style w:type="paragraph" w:customStyle="1" w:styleId="ReportSubtitle">
    <w:name w:val="Report Subtitle"/>
    <w:qFormat/>
    <w:rsid w:val="000D3E82"/>
    <w:pPr>
      <w:spacing w:after="360"/>
    </w:pPr>
    <w:rPr>
      <w:rFonts w:eastAsiaTheme="majorEastAsia" w:cstheme="majorBidi"/>
      <w:b/>
      <w:bCs/>
      <w:iCs/>
      <w:color w:val="4472C4" w:themeColor="accent1"/>
      <w:sz w:val="28"/>
    </w:rPr>
  </w:style>
  <w:style w:type="paragraph" w:customStyle="1" w:styleId="ReportTitle">
    <w:name w:val="Report Title"/>
    <w:qFormat/>
    <w:rsid w:val="000D3E82"/>
    <w:pPr>
      <w:spacing w:after="60" w:line="760" w:lineRule="exact"/>
      <w:contextualSpacing/>
    </w:pPr>
    <w:rPr>
      <w:rFonts w:ascii="Lato Light" w:hAnsi="Lato Light" w:cs="Times New Roman"/>
      <w:color w:val="000000" w:themeColor="text1"/>
      <w:sz w:val="60"/>
      <w:szCs w:val="64"/>
    </w:rPr>
  </w:style>
  <w:style w:type="paragraph" w:customStyle="1" w:styleId="TableRow">
    <w:name w:val="Table Row"/>
    <w:basedOn w:val="FigureTableTitle"/>
    <w:qFormat/>
    <w:rsid w:val="000D3E82"/>
    <w:pPr>
      <w:keepNext w:val="0"/>
      <w:spacing w:line="240" w:lineRule="auto"/>
    </w:pPr>
    <w:rPr>
      <w:b w:val="0"/>
      <w:sz w:val="18"/>
      <w:szCs w:val="24"/>
    </w:rPr>
  </w:style>
  <w:style w:type="paragraph" w:customStyle="1" w:styleId="TableBullet">
    <w:name w:val="Table Bullet"/>
    <w:basedOn w:val="TableRow"/>
    <w:qFormat/>
    <w:rsid w:val="000D3E82"/>
    <w:pPr>
      <w:numPr>
        <w:numId w:val="5"/>
      </w:numPr>
    </w:pPr>
  </w:style>
  <w:style w:type="paragraph" w:customStyle="1" w:styleId="TableColumnHeading">
    <w:name w:val="Table Column Heading"/>
    <w:basedOn w:val="Normal"/>
    <w:qFormat/>
    <w:rsid w:val="000D3E82"/>
    <w:pPr>
      <w:widowControl w:val="0"/>
      <w:spacing w:before="240"/>
      <w:jc w:val="center"/>
    </w:pPr>
    <w:rPr>
      <w:rFonts w:eastAsia="Times New Roman"/>
      <w:b/>
      <w:sz w:val="19"/>
      <w:szCs w:val="24"/>
    </w:rPr>
  </w:style>
  <w:style w:type="table" w:styleId="TableGrid">
    <w:name w:val="Table Grid"/>
    <w:basedOn w:val="TableNormal"/>
    <w:uiPriority w:val="59"/>
    <w:rsid w:val="000D3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owHeading">
    <w:name w:val="Table Row Heading"/>
    <w:basedOn w:val="TableRow"/>
    <w:qFormat/>
    <w:rsid w:val="000D3E82"/>
    <w:pPr>
      <w:spacing w:before="60"/>
    </w:pPr>
    <w:rPr>
      <w:rFonts w:eastAsia="Times New Roman"/>
      <w:b/>
      <w:szCs w:val="18"/>
    </w:rPr>
  </w:style>
  <w:style w:type="paragraph" w:customStyle="1" w:styleId="TableRowSubheading">
    <w:name w:val="Table Row Subheading"/>
    <w:basedOn w:val="TableRow"/>
    <w:next w:val="TableRow"/>
    <w:qFormat/>
    <w:rsid w:val="000D3E82"/>
    <w:pPr>
      <w:spacing w:before="40"/>
    </w:pPr>
    <w:rPr>
      <w:i/>
    </w:rPr>
  </w:style>
  <w:style w:type="paragraph" w:customStyle="1" w:styleId="TableText">
    <w:name w:val="Table Text"/>
    <w:basedOn w:val="Normal"/>
    <w:qFormat/>
    <w:rsid w:val="000D3E82"/>
    <w:pPr>
      <w:spacing w:after="60"/>
    </w:pPr>
    <w:rPr>
      <w:rFonts w:eastAsia="Times New Roman"/>
      <w:snapToGrid w:val="0"/>
      <w:sz w:val="18"/>
    </w:rPr>
  </w:style>
  <w:style w:type="paragraph" w:customStyle="1" w:styleId="TaxonomyText">
    <w:name w:val="Taxonomy Text"/>
    <w:basedOn w:val="Normal"/>
    <w:rsid w:val="000D3E82"/>
    <w:pPr>
      <w:jc w:val="center"/>
    </w:pPr>
    <w:rPr>
      <w:rFonts w:ascii="Lato Black" w:hAnsi="Lato Black"/>
      <w:caps/>
      <w:color w:val="70AD47" w:themeColor="accent6"/>
      <w:spacing w:val="20"/>
      <w:sz w:val="16"/>
      <w:szCs w:val="16"/>
    </w:rPr>
  </w:style>
  <w:style w:type="paragraph" w:styleId="TOC1">
    <w:name w:val="toc 1"/>
    <w:basedOn w:val="Normal"/>
    <w:next w:val="Normal"/>
    <w:uiPriority w:val="39"/>
    <w:rsid w:val="000D3E82"/>
    <w:pPr>
      <w:tabs>
        <w:tab w:val="left" w:pos="720"/>
        <w:tab w:val="right" w:pos="9000"/>
      </w:tabs>
      <w:spacing w:before="160" w:line="320" w:lineRule="exact"/>
    </w:pPr>
    <w:rPr>
      <w:b/>
    </w:rPr>
  </w:style>
  <w:style w:type="paragraph" w:styleId="TOC2">
    <w:name w:val="toc 2"/>
    <w:basedOn w:val="Normal"/>
    <w:next w:val="Normal"/>
    <w:uiPriority w:val="39"/>
    <w:rsid w:val="000D3E82"/>
    <w:pPr>
      <w:tabs>
        <w:tab w:val="left" w:pos="720"/>
        <w:tab w:val="right" w:pos="9000"/>
      </w:tabs>
      <w:spacing w:line="320" w:lineRule="exact"/>
      <w:ind w:left="1008" w:hanging="720"/>
    </w:pPr>
  </w:style>
  <w:style w:type="paragraph" w:styleId="TOC3">
    <w:name w:val="toc 3"/>
    <w:basedOn w:val="Normal"/>
    <w:next w:val="Normal"/>
    <w:uiPriority w:val="39"/>
    <w:unhideWhenUsed/>
    <w:rsid w:val="000D3E82"/>
    <w:pPr>
      <w:tabs>
        <w:tab w:val="right" w:pos="9000"/>
      </w:tabs>
      <w:spacing w:line="320" w:lineRule="exact"/>
      <w:ind w:left="1296" w:hanging="720"/>
    </w:pPr>
    <w:rPr>
      <w:noProof/>
      <w:szCs w:val="18"/>
    </w:rPr>
  </w:style>
  <w:style w:type="paragraph" w:styleId="TOC4">
    <w:name w:val="toc 4"/>
    <w:basedOn w:val="Normal"/>
    <w:next w:val="Normal"/>
    <w:uiPriority w:val="39"/>
    <w:unhideWhenUsed/>
    <w:rsid w:val="000D3E82"/>
    <w:pPr>
      <w:spacing w:line="320" w:lineRule="exact"/>
      <w:ind w:left="605"/>
    </w:pPr>
  </w:style>
  <w:style w:type="paragraph" w:styleId="TOCHeading">
    <w:name w:val="TOC Heading"/>
    <w:basedOn w:val="TOC1"/>
    <w:next w:val="Normal"/>
    <w:uiPriority w:val="39"/>
    <w:unhideWhenUsed/>
    <w:qFormat/>
    <w:rsid w:val="000D3E82"/>
    <w:pPr>
      <w:spacing w:before="240" w:after="120"/>
    </w:pPr>
    <w:rPr>
      <w:sz w:val="24"/>
    </w:rPr>
  </w:style>
  <w:style w:type="paragraph" w:customStyle="1" w:styleId="Default">
    <w:name w:val="Default"/>
    <w:rsid w:val="00AC6C9F"/>
    <w:pPr>
      <w:autoSpaceDE w:val="0"/>
      <w:autoSpaceDN w:val="0"/>
      <w:adjustRightInd w:val="0"/>
      <w:spacing w:after="0" w:line="240" w:lineRule="auto"/>
    </w:pPr>
    <w:rPr>
      <w:rFonts w:cs="Lat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E127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E127B"/>
    <w:rPr>
      <w:rFonts w:asciiTheme="minorHAnsi" w:hAnsiTheme="minorHAns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E701D"/>
    <w:pPr>
      <w:spacing w:after="240"/>
      <w:contextualSpacing/>
      <w:jc w:val="center"/>
    </w:pPr>
    <w:rPr>
      <w:rFonts w:ascii="Georgia" w:hAnsi="Georgia" w:eastAsiaTheme="majorEastAsia" w:cstheme="majorBidi"/>
      <w:i/>
      <w:color w:val="0096D2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701D"/>
    <w:rPr>
      <w:rFonts w:ascii="Georgia" w:hAnsi="Georgia" w:eastAsiaTheme="majorEastAsia" w:cstheme="majorBidi"/>
      <w:i/>
      <w:color w:val="0096D2"/>
      <w:spacing w:val="5"/>
      <w:kern w:val="28"/>
      <w:sz w:val="28"/>
      <w:szCs w:val="52"/>
    </w:rPr>
  </w:style>
  <w:style w:type="paragraph" w:styleId="Revision">
    <w:name w:val="Revision"/>
    <w:hidden/>
    <w:uiPriority w:val="99"/>
    <w:semiHidden/>
    <w:rsid w:val="00B2062A"/>
    <w:pPr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65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537F7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93795"/>
  </w:style>
  <w:style w:type="character" w:customStyle="1" w:styleId="eop">
    <w:name w:val="eop"/>
    <w:basedOn w:val="DefaultParagraphFont"/>
    <w:rsid w:val="00593795"/>
  </w:style>
  <w:style w:type="paragraph" w:customStyle="1" w:styleId="Body">
    <w:name w:val="Body"/>
    <w:basedOn w:val="Normal"/>
    <w:link w:val="BodyChar"/>
    <w:qFormat/>
    <w:rsid w:val="00212481"/>
    <w:pPr>
      <w:spacing w:after="160"/>
      <w:jc w:val="both"/>
    </w:pPr>
    <w:rPr>
      <w:rFonts w:ascii="Lato" w:eastAsia="Lato" w:hAnsi="Lato" w:cs="Lato"/>
      <w:sz w:val="20"/>
      <w:szCs w:val="20"/>
    </w:rPr>
  </w:style>
  <w:style w:type="character" w:customStyle="1" w:styleId="BodyChar">
    <w:name w:val="Body Char"/>
    <w:basedOn w:val="DefaultParagraphFont"/>
    <w:link w:val="Body"/>
    <w:rsid w:val="00212481"/>
    <w:rPr>
      <w:rFonts w:eastAsia="Lato" w:cs="Lato"/>
    </w:rPr>
  </w:style>
  <w:style w:type="paragraph" w:customStyle="1" w:styleId="Header3">
    <w:name w:val="Header 3"/>
    <w:basedOn w:val="Normal"/>
    <w:link w:val="Header3Char"/>
    <w:qFormat/>
    <w:rsid w:val="00C96E00"/>
    <w:pPr>
      <w:keepNext/>
      <w:keepLines/>
      <w:spacing w:before="480" w:after="240" w:line="259" w:lineRule="auto"/>
      <w:outlineLvl w:val="0"/>
    </w:pPr>
    <w:rPr>
      <w:rFonts w:ascii="Lato" w:hAnsi="Lato" w:eastAsiaTheme="majorEastAsia" w:cstheme="majorBidi"/>
      <w:sz w:val="24"/>
      <w:szCs w:val="32"/>
    </w:rPr>
  </w:style>
  <w:style w:type="character" w:customStyle="1" w:styleId="Header3Char">
    <w:name w:val="Header 3 Char"/>
    <w:basedOn w:val="DefaultParagraphFont"/>
    <w:link w:val="Header3"/>
    <w:rsid w:val="00C96E00"/>
    <w:rPr>
      <w:rFonts w:eastAsiaTheme="majorEastAsia" w:cstheme="majorBidi"/>
      <w:sz w:val="24"/>
      <w:szCs w:val="32"/>
    </w:rPr>
  </w:style>
  <w:style w:type="paragraph" w:styleId="NoSpacing">
    <w:name w:val="No Spacing"/>
    <w:link w:val="NoSpacingChar"/>
    <w:uiPriority w:val="1"/>
    <w:qFormat/>
    <w:rsid w:val="00473532"/>
    <w:pPr>
      <w:spacing w:after="0" w:line="240" w:lineRule="auto"/>
    </w:pPr>
    <w:rPr>
      <w:rFonts w:asciiTheme="minorHAnsi" w:eastAsiaTheme="minorEastAsia" w:hAnsiTheme="minorHAnsi"/>
      <w:sz w:val="24"/>
      <w:szCs w:val="24"/>
      <w:lang w:eastAsia="ja-JP"/>
    </w:rPr>
  </w:style>
  <w:style w:type="numbering" w:customStyle="1" w:styleId="CurrentList1">
    <w:name w:val="Current List1"/>
    <w:uiPriority w:val="99"/>
    <w:rsid w:val="0075782C"/>
    <w:pPr>
      <w:numPr>
        <w:numId w:val="7"/>
      </w:numPr>
    </w:pPr>
  </w:style>
  <w:style w:type="paragraph" w:customStyle="1" w:styleId="msoaddress">
    <w:name w:val="msoaddress"/>
    <w:rsid w:val="002D5854"/>
    <w:pPr>
      <w:spacing w:after="0" w:line="240" w:lineRule="auto"/>
    </w:pPr>
    <w:rPr>
      <w:rFonts w:ascii="Perpetua" w:eastAsia="Times New Roman" w:hAnsi="Perpetua" w:cs="Times New Roman"/>
      <w:color w:val="000000"/>
      <w:kern w:val="28"/>
      <w:sz w:val="18"/>
      <w:szCs w:val="18"/>
    </w:rPr>
  </w:style>
  <w:style w:type="paragraph" w:customStyle="1" w:styleId="paragraph">
    <w:name w:val="paragraph"/>
    <w:basedOn w:val="Normal"/>
    <w:rsid w:val="007754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SS">
    <w:name w:val="NormalSS"/>
    <w:basedOn w:val="Normal"/>
    <w:link w:val="NormalSSChar"/>
    <w:qFormat/>
    <w:rsid w:val="002B622D"/>
    <w:pPr>
      <w:tabs>
        <w:tab w:val="left" w:pos="432"/>
      </w:tabs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SSChar">
    <w:name w:val="NormalSS Char"/>
    <w:basedOn w:val="DefaultParagraphFont"/>
    <w:link w:val="NormalSS"/>
    <w:locked/>
    <w:rsid w:val="002B622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23A1E"/>
  </w:style>
  <w:style w:type="character" w:customStyle="1" w:styleId="NoSpacingChar">
    <w:name w:val="No Spacing Char"/>
    <w:link w:val="NoSpacing"/>
    <w:uiPriority w:val="1"/>
    <w:rsid w:val="000F15F7"/>
    <w:rPr>
      <w:rFonts w:asciiTheme="minorHAnsi" w:eastAsiaTheme="minorEastAsia" w:hAnsiTheme="minorHAnsi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0F15F7"/>
    <w:rPr>
      <w:i/>
      <w:iCs/>
    </w:rPr>
  </w:style>
  <w:style w:type="paragraph" w:customStyle="1" w:styleId="ChapterTitle">
    <w:name w:val="Chapter Title"/>
    <w:basedOn w:val="NormalWeb"/>
    <w:qFormat/>
    <w:rsid w:val="000F15F7"/>
    <w:pPr>
      <w:spacing w:after="180" w:line="720" w:lineRule="exact"/>
      <w:contextualSpacing/>
    </w:pPr>
    <w:rPr>
      <w:rFonts w:ascii="Lato Regular" w:eastAsia="Calibri" w:hAnsi="Lato Regular" w:cs="Times New Roman"/>
      <w:color w:val="0096D2"/>
      <w:sz w:val="56"/>
      <w:szCs w:val="48"/>
    </w:rPr>
  </w:style>
  <w:style w:type="paragraph" w:customStyle="1" w:styleId="Bullet">
    <w:name w:val="Bullet"/>
    <w:basedOn w:val="Normal"/>
    <w:qFormat/>
    <w:rsid w:val="000F15F7"/>
    <w:pPr>
      <w:numPr>
        <w:numId w:val="11"/>
      </w:numPr>
      <w:tabs>
        <w:tab w:val="left" w:pos="432"/>
      </w:tabs>
      <w:spacing w:after="1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SScontinued">
    <w:name w:val="NormalSS (continued)"/>
    <w:basedOn w:val="NormalSS"/>
    <w:next w:val="NormalSS"/>
    <w:qFormat/>
    <w:rsid w:val="000F15F7"/>
    <w:pPr>
      <w:tabs>
        <w:tab w:val="clear" w:pos="432"/>
      </w:tabs>
      <w:spacing w:after="240"/>
      <w:ind w:firstLine="0"/>
      <w:jc w:val="left"/>
    </w:pPr>
    <w:rPr>
      <w:szCs w:val="20"/>
    </w:rPr>
  </w:style>
  <w:style w:type="character" w:styleId="Mention">
    <w:name w:val="Mention"/>
    <w:basedOn w:val="DefaultParagraphFont"/>
    <w:uiPriority w:val="99"/>
    <w:unhideWhenUsed/>
    <w:rsid w:val="00C42DE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urban.org/policy-centers/center-labor-human-services-and-population/projects/understanding-supply-building-and-sustainability-efforts-child-care-and-early-education-ccee-market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63DE4F678BCE42A8D990E6C9E02D41" ma:contentTypeVersion="2" ma:contentTypeDescription="Create a new document." ma:contentTypeScope="" ma:versionID="ab02cd2fd0d5b6db14ab1f0685fd8489">
  <xsd:schema xmlns:xsd="http://www.w3.org/2001/XMLSchema" xmlns:xs="http://www.w3.org/2001/XMLSchema" xmlns:p="http://schemas.microsoft.com/office/2006/metadata/properties" xmlns:ns2="68ad1d10-45b6-40a4-ad5f-909c77b0fc6e" targetNamespace="http://schemas.microsoft.com/office/2006/metadata/properties" ma:root="true" ma:fieldsID="1704e60ed8aa0079233ec1a690519273" ns2:_="">
    <xsd:import namespace="68ad1d10-45b6-40a4-ad5f-909c77b0fc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1d10-45b6-40a4-ad5f-909c77b0f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AFD591-4C24-40B1-B233-7B31F44126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A7C901-2B15-4D7D-A963-3703ABB25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d1d10-45b6-40a4-ad5f-909c77b0f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E38B78-DF03-4C43-A19A-4FA09FA67C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8E8284-1151-48F1-931F-12218AD7C8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Hong, Ashley</dc:creator>
  <cp:lastModifiedBy>Heather Sandstrom</cp:lastModifiedBy>
  <cp:revision>3</cp:revision>
  <cp:lastPrinted>2022-08-11T13:40:00Z</cp:lastPrinted>
  <dcterms:created xsi:type="dcterms:W3CDTF">2023-01-04T21:38:00Z</dcterms:created>
  <dcterms:modified xsi:type="dcterms:W3CDTF">2023-01-04T21:40:00Z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0x0101002063DE4F678BCE42A8D990E6C9E02D41</vt:lpwstr>
  </property>
</Properties>
</file>