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34A05" w14:paraId="0644F184" w14:textId="77777777">
      <w:pPr>
        <w:spacing w:line="20" w:lineRule="exact"/>
      </w:pPr>
    </w:p>
  </w:endnote>
  <w:endnote w:type="continuationSeparator" w:id="1">
    <w:p w:rsidR="00934A05" w14:paraId="6AD54323" w14:textId="77777777">
      <w:r>
        <w:t xml:space="preserve"> </w:t>
      </w:r>
    </w:p>
  </w:endnote>
  <w:endnote w:type="continuationNotice" w:id="2">
    <w:p w:rsidR="00934A05" w14:paraId="74C822B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34A05" w14:paraId="63A919D3" w14:textId="77777777">
      <w:r>
        <w:separator/>
      </w:r>
    </w:p>
  </w:footnote>
  <w:footnote w:type="continuationSeparator" w:id="1">
    <w:p w:rsidR="00934A05" w14:paraId="535680A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26C4F"/>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Watkins, Pamela K</cp:lastModifiedBy>
  <cp:revision>2</cp:revision>
  <cp:lastPrinted>2016-05-23T15:22:00Z</cp:lastPrinted>
  <dcterms:created xsi:type="dcterms:W3CDTF">2020-06-29T16:39:00Z</dcterms:created>
  <dcterms:modified xsi:type="dcterms:W3CDTF">2020-06-29T16:39:00Z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1acbe506-3003-4fef-a3a9-b49a082e0ef4</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WatkinsPK@state.gov</vt:lpwstr>
  </property>
  <property fmtid="{D5CDD505-2E9C-101B-9397-08002B2CF9AE}" pid="8" name="MSIP_Label_1665d9ee-429a-4d5f-97cc-cfb56e044a6e_SetDate">
    <vt:lpwstr>2020-06-29T16:39:58.3784361Z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ies>
</file>