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8541F6" w:rsidP="001D3627" w14:paraId="6B4CD717" w14:textId="77777777">
      <w:pPr>
        <w:pStyle w:val="Heading2"/>
        <w:tabs>
          <w:tab w:val="left" w:pos="900"/>
        </w:tabs>
        <w:ind w:right="-180"/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>Request for Approval under the “</w:t>
      </w:r>
      <w:r w:rsidRPr="008541F6" w:rsidR="001D3627">
        <w:rPr>
          <w:rFonts w:ascii="Calibri" w:hAnsi="Calibri" w:cs="Calibri"/>
          <w:sz w:val="28"/>
          <w:szCs w:val="28"/>
        </w:rPr>
        <w:t>Generic Clearance for Improving Customer Experience: OMB Circular A-11, Section 280 Implementation</w:t>
      </w:r>
      <w:r w:rsidRPr="008541F6">
        <w:rPr>
          <w:rFonts w:ascii="Calibri" w:hAnsi="Calibri" w:cs="Calibri"/>
          <w:sz w:val="28"/>
          <w:szCs w:val="28"/>
        </w:rPr>
        <w:t xml:space="preserve">” </w:t>
      </w:r>
    </w:p>
    <w:p w:rsidR="005E714A" w:rsidRPr="008541F6" w:rsidP="00F06866" w14:paraId="7DE48277" w14:textId="6784868F">
      <w:pPr>
        <w:pStyle w:val="Heading2"/>
        <w:tabs>
          <w:tab w:val="left" w:pos="900"/>
        </w:tabs>
        <w:ind w:right="-180"/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 xml:space="preserve">(OMB Control Number: </w:t>
      </w:r>
      <w:r w:rsidR="00CC0EBE">
        <w:rPr>
          <w:rFonts w:ascii="Calibri" w:hAnsi="Calibri" w:cs="Calibri"/>
          <w:sz w:val="28"/>
          <w:szCs w:val="28"/>
        </w:rPr>
        <w:t>1405-0241</w:t>
      </w:r>
      <w:r w:rsidR="00B032B6">
        <w:rPr>
          <w:rFonts w:ascii="Calibri" w:hAnsi="Calibri" w:cs="Calibri"/>
          <w:sz w:val="28"/>
          <w:szCs w:val="28"/>
        </w:rPr>
        <w:t xml:space="preserve">; </w:t>
      </w:r>
      <w:r w:rsidRPr="00B032B6" w:rsidR="00B032B6">
        <w:rPr>
          <w:rFonts w:ascii="Calibri" w:hAnsi="Calibri" w:cs="Calibri"/>
          <w:sz w:val="28"/>
          <w:szCs w:val="28"/>
        </w:rPr>
        <w:t>Expiration Date: 11-30-2026</w:t>
      </w:r>
      <w:r w:rsidRPr="008541F6">
        <w:rPr>
          <w:rFonts w:ascii="Calibri" w:hAnsi="Calibri" w:cs="Calibri"/>
          <w:sz w:val="28"/>
          <w:szCs w:val="28"/>
        </w:rPr>
        <w:t>)</w:t>
      </w:r>
    </w:p>
    <w:p w:rsidR="0084422D" w:rsidRPr="008541F6" w:rsidP="00434E33" w14:paraId="426E0BD6" w14:textId="37815905">
      <w:pPr>
        <w:rPr>
          <w:rFonts w:ascii="Calibri" w:hAnsi="Calibri" w:cs="Calibri"/>
          <w:b/>
          <w:sz w:val="28"/>
          <w:szCs w:val="28"/>
        </w:rPr>
      </w:pPr>
      <w:r w:rsidRPr="008541F6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7042947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8541F6" w:rsidP="00AF48ED" w14:paraId="12C8ED48" w14:textId="22AD299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b/>
          <w:sz w:val="28"/>
          <w:szCs w:val="28"/>
        </w:rPr>
        <w:t>TITLE OF INFORMATION COLLECTION:</w:t>
      </w:r>
      <w:r w:rsidRPr="008541F6" w:rsidR="005E714A">
        <w:rPr>
          <w:rFonts w:ascii="Calibri" w:hAnsi="Calibri" w:cs="Calibri"/>
          <w:sz w:val="28"/>
          <w:szCs w:val="28"/>
        </w:rPr>
        <w:t xml:space="preserve">  </w:t>
      </w:r>
      <w:r w:rsidR="00423C7A">
        <w:rPr>
          <w:rFonts w:ascii="Calibri" w:hAnsi="Calibri" w:cs="Calibri"/>
          <w:sz w:val="28"/>
          <w:szCs w:val="28"/>
        </w:rPr>
        <w:t>Passport application post-t</w:t>
      </w:r>
      <w:r w:rsidR="00CC0EBE">
        <w:rPr>
          <w:rFonts w:ascii="Calibri" w:hAnsi="Calibri" w:cs="Calibri"/>
          <w:sz w:val="28"/>
          <w:szCs w:val="28"/>
        </w:rPr>
        <w:t xml:space="preserve">ransaction </w:t>
      </w:r>
      <w:r w:rsidR="00334198">
        <w:rPr>
          <w:rFonts w:ascii="Calibri" w:hAnsi="Calibri" w:cs="Calibri"/>
          <w:sz w:val="28"/>
          <w:szCs w:val="28"/>
        </w:rPr>
        <w:t>s</w:t>
      </w:r>
      <w:r w:rsidR="00CC0EBE">
        <w:rPr>
          <w:rFonts w:ascii="Calibri" w:hAnsi="Calibri" w:cs="Calibri"/>
          <w:sz w:val="28"/>
          <w:szCs w:val="28"/>
        </w:rPr>
        <w:t>urvey (A-11, Sec 280).</w:t>
      </w:r>
    </w:p>
    <w:p w:rsidR="0084422D" w:rsidRPr="008541F6" w14:paraId="4143A325" w14:textId="77777777">
      <w:pPr>
        <w:rPr>
          <w:rFonts w:ascii="Calibri" w:hAnsi="Calibri" w:cs="Calibri"/>
          <w:b/>
          <w:sz w:val="28"/>
          <w:szCs w:val="28"/>
        </w:rPr>
      </w:pPr>
    </w:p>
    <w:p w:rsidR="001B0AAA" w:rsidRPr="008541F6" w14:paraId="5AD6A0ED" w14:textId="77777777">
      <w:pPr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b/>
          <w:sz w:val="28"/>
          <w:szCs w:val="28"/>
        </w:rPr>
        <w:t>PURPOSE</w:t>
      </w:r>
      <w:r w:rsidRPr="008541F6" w:rsidR="001D3627">
        <w:rPr>
          <w:rFonts w:ascii="Calibri" w:hAnsi="Calibri" w:cs="Calibri"/>
          <w:b/>
          <w:sz w:val="28"/>
          <w:szCs w:val="28"/>
        </w:rPr>
        <w:t xml:space="preserve"> OF COLLECTION</w:t>
      </w:r>
      <w:r w:rsidRPr="008541F6">
        <w:rPr>
          <w:rFonts w:ascii="Calibri" w:hAnsi="Calibri" w:cs="Calibri"/>
          <w:b/>
          <w:sz w:val="28"/>
          <w:szCs w:val="28"/>
        </w:rPr>
        <w:t>:</w:t>
      </w:r>
      <w:r w:rsidRPr="008541F6" w:rsidR="00C14CC4">
        <w:rPr>
          <w:rFonts w:ascii="Calibri" w:hAnsi="Calibri" w:cs="Calibri"/>
          <w:b/>
          <w:sz w:val="28"/>
          <w:szCs w:val="28"/>
        </w:rPr>
        <w:t xml:space="preserve">  </w:t>
      </w:r>
    </w:p>
    <w:p w:rsidR="00AF48ED" w:rsidRPr="008541F6" w:rsidP="00434E33" w14:paraId="507C0EA0" w14:textId="18E8024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will gather </w:t>
      </w:r>
      <w:r w:rsidR="00560315">
        <w:rPr>
          <w:rFonts w:ascii="Calibri" w:hAnsi="Calibri" w:cs="Calibri"/>
          <w:sz w:val="28"/>
          <w:szCs w:val="28"/>
        </w:rPr>
        <w:t xml:space="preserve">post-transaction survey data from individuals </w:t>
      </w:r>
      <w:r w:rsidR="00334198">
        <w:rPr>
          <w:rFonts w:ascii="Calibri" w:hAnsi="Calibri" w:cs="Calibri"/>
          <w:sz w:val="28"/>
          <w:szCs w:val="28"/>
        </w:rPr>
        <w:t>applying for a U.S</w:t>
      </w:r>
      <w:r w:rsidR="00082CAE">
        <w:rPr>
          <w:rFonts w:ascii="Calibri" w:hAnsi="Calibri" w:cs="Calibri"/>
          <w:sz w:val="28"/>
          <w:szCs w:val="28"/>
        </w:rPr>
        <w:t>.</w:t>
      </w:r>
      <w:r w:rsidR="00334198">
        <w:rPr>
          <w:rFonts w:ascii="Calibri" w:hAnsi="Calibri" w:cs="Calibri"/>
          <w:sz w:val="28"/>
          <w:szCs w:val="28"/>
        </w:rPr>
        <w:t xml:space="preserve"> passport</w:t>
      </w:r>
      <w:r w:rsidR="00560315">
        <w:rPr>
          <w:rFonts w:ascii="Calibri" w:hAnsi="Calibri" w:cs="Calibri"/>
          <w:sz w:val="28"/>
          <w:szCs w:val="28"/>
        </w:rPr>
        <w:t xml:space="preserve"> to measure their experience and drive improvement services based on this and other data collected.</w:t>
      </w:r>
    </w:p>
    <w:p w:rsidR="00C8488C" w:rsidRPr="008541F6" w:rsidP="00434E33" w14:paraId="4249F5A7" w14:textId="7777777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</w:p>
    <w:p w:rsidR="00F06866" w:rsidRPr="008541F6" w14:paraId="2A61E63B" w14:textId="77777777">
      <w:pPr>
        <w:rPr>
          <w:rFonts w:ascii="Calibri" w:hAnsi="Calibri" w:cs="Calibri"/>
          <w:b/>
          <w:sz w:val="28"/>
          <w:szCs w:val="28"/>
        </w:rPr>
      </w:pPr>
      <w:r w:rsidRPr="008541F6">
        <w:rPr>
          <w:rFonts w:ascii="Calibri" w:hAnsi="Calibri" w:cs="Calibri"/>
          <w:b/>
          <w:sz w:val="28"/>
          <w:szCs w:val="28"/>
        </w:rPr>
        <w:t xml:space="preserve">TYPE OF </w:t>
      </w:r>
      <w:r w:rsidRPr="008541F6" w:rsidR="00461FE3">
        <w:rPr>
          <w:rFonts w:ascii="Calibri" w:hAnsi="Calibri" w:cs="Calibri"/>
          <w:b/>
          <w:sz w:val="28"/>
          <w:szCs w:val="28"/>
        </w:rPr>
        <w:t>ACTIVITY</w:t>
      </w:r>
      <w:r w:rsidRPr="008541F6">
        <w:rPr>
          <w:rFonts w:ascii="Calibri" w:hAnsi="Calibri" w:cs="Calibri"/>
          <w:b/>
          <w:sz w:val="28"/>
          <w:szCs w:val="28"/>
        </w:rPr>
        <w:t>:</w:t>
      </w:r>
      <w:r w:rsidRPr="008541F6">
        <w:rPr>
          <w:rFonts w:ascii="Calibri" w:hAnsi="Calibri" w:cs="Calibri"/>
          <w:sz w:val="28"/>
          <w:szCs w:val="28"/>
        </w:rPr>
        <w:t xml:space="preserve"> (Check one)</w:t>
      </w:r>
    </w:p>
    <w:p w:rsidR="00441434" w:rsidRPr="008541F6" w:rsidP="0096108F" w14:paraId="08CA21C1" w14:textId="77777777">
      <w:pPr>
        <w:pStyle w:val="BodyTextIndent"/>
        <w:tabs>
          <w:tab w:val="left" w:pos="360"/>
        </w:tabs>
        <w:ind w:left="0"/>
        <w:rPr>
          <w:rFonts w:ascii="Calibri" w:hAnsi="Calibri" w:cs="Calibri"/>
          <w:bCs/>
          <w:sz w:val="28"/>
          <w:szCs w:val="28"/>
        </w:rPr>
      </w:pPr>
    </w:p>
    <w:p w:rsidR="00461FE3" w:rsidRPr="008541F6" w:rsidP="0096108F" w14:paraId="4D7DA50E" w14:textId="77777777">
      <w:pPr>
        <w:pStyle w:val="BodyTextIndent"/>
        <w:tabs>
          <w:tab w:val="left" w:pos="360"/>
        </w:tabs>
        <w:ind w:left="0"/>
        <w:rPr>
          <w:rFonts w:ascii="Calibri" w:hAnsi="Calibri" w:cs="Calibri"/>
          <w:bCs/>
          <w:sz w:val="28"/>
          <w:szCs w:val="28"/>
        </w:rPr>
      </w:pPr>
      <w:r w:rsidRPr="008541F6">
        <w:rPr>
          <w:rFonts w:ascii="Calibri" w:hAnsi="Calibri" w:cs="Calibri"/>
          <w:bCs/>
          <w:sz w:val="28"/>
          <w:szCs w:val="28"/>
        </w:rPr>
        <w:t xml:space="preserve">[ </w:t>
      </w:r>
      <w:r w:rsidRPr="008541F6">
        <w:rPr>
          <w:rFonts w:ascii="Calibri" w:hAnsi="Calibri" w:cs="Calibri"/>
          <w:bCs/>
          <w:sz w:val="28"/>
          <w:szCs w:val="28"/>
        </w:rPr>
        <w:t xml:space="preserve">  </w:t>
      </w:r>
      <w:r w:rsidRPr="008541F6">
        <w:rPr>
          <w:rFonts w:ascii="Calibri" w:hAnsi="Calibri" w:cs="Calibri"/>
          <w:bCs/>
          <w:sz w:val="28"/>
          <w:szCs w:val="28"/>
        </w:rPr>
        <w:t xml:space="preserve">] </w:t>
      </w:r>
      <w:r w:rsidRPr="008541F6">
        <w:rPr>
          <w:rFonts w:ascii="Calibri" w:hAnsi="Calibri" w:cs="Calibri"/>
          <w:bCs/>
          <w:sz w:val="28"/>
          <w:szCs w:val="28"/>
        </w:rPr>
        <w:t xml:space="preserve">Customer </w:t>
      </w:r>
      <w:r w:rsidRPr="008541F6" w:rsidR="001D3627">
        <w:rPr>
          <w:rFonts w:ascii="Calibri" w:hAnsi="Calibri" w:cs="Calibri"/>
          <w:bCs/>
          <w:sz w:val="28"/>
          <w:szCs w:val="28"/>
        </w:rPr>
        <w:t>Research</w:t>
      </w:r>
      <w:r w:rsidRPr="008541F6" w:rsidR="00F87A4F">
        <w:rPr>
          <w:rFonts w:ascii="Calibri" w:hAnsi="Calibri" w:cs="Calibri"/>
          <w:bCs/>
          <w:sz w:val="28"/>
          <w:szCs w:val="28"/>
        </w:rPr>
        <w:t xml:space="preserve"> (Interview, Focus Groups)</w:t>
      </w:r>
      <w:r w:rsidRPr="008541F6">
        <w:rPr>
          <w:rFonts w:ascii="Calibri" w:hAnsi="Calibri" w:cs="Calibri"/>
          <w:bCs/>
          <w:sz w:val="28"/>
          <w:szCs w:val="28"/>
        </w:rPr>
        <w:tab/>
      </w:r>
    </w:p>
    <w:p w:rsidR="00F06866" w:rsidRPr="008541F6" w:rsidP="0096108F" w14:paraId="6831EFE9" w14:textId="228DDA1F">
      <w:pPr>
        <w:pStyle w:val="BodyTextIndent"/>
        <w:tabs>
          <w:tab w:val="left" w:pos="360"/>
        </w:tabs>
        <w:ind w:left="0"/>
        <w:rPr>
          <w:rFonts w:ascii="Calibri" w:hAnsi="Calibri" w:cs="Calibri"/>
          <w:bCs/>
          <w:sz w:val="28"/>
          <w:szCs w:val="28"/>
        </w:rPr>
      </w:pPr>
      <w:r w:rsidRPr="008541F6">
        <w:rPr>
          <w:rFonts w:ascii="Calibri" w:hAnsi="Calibri" w:cs="Calibri"/>
          <w:bCs/>
          <w:sz w:val="28"/>
          <w:szCs w:val="28"/>
        </w:rPr>
        <w:t>[</w:t>
      </w:r>
      <w:r w:rsidR="00560315">
        <w:rPr>
          <w:rFonts w:ascii="Calibri" w:hAnsi="Calibri" w:cs="Calibri"/>
          <w:bCs/>
          <w:sz w:val="28"/>
          <w:szCs w:val="28"/>
        </w:rPr>
        <w:t>X</w:t>
      </w:r>
      <w:r w:rsidRPr="008541F6">
        <w:rPr>
          <w:rFonts w:ascii="Calibri" w:hAnsi="Calibri" w:cs="Calibri"/>
          <w:bCs/>
          <w:sz w:val="28"/>
          <w:szCs w:val="28"/>
        </w:rPr>
        <w:t xml:space="preserve">] </w:t>
      </w:r>
      <w:r w:rsidRPr="008541F6">
        <w:rPr>
          <w:rFonts w:ascii="Calibri" w:hAnsi="Calibri" w:cs="Calibri"/>
          <w:bCs/>
          <w:sz w:val="28"/>
          <w:szCs w:val="28"/>
        </w:rPr>
        <w:t xml:space="preserve">Customer </w:t>
      </w:r>
      <w:r w:rsidRPr="008541F6" w:rsidR="00461FE3">
        <w:rPr>
          <w:rFonts w:ascii="Calibri" w:hAnsi="Calibri" w:cs="Calibri"/>
          <w:bCs/>
          <w:sz w:val="28"/>
          <w:szCs w:val="28"/>
        </w:rPr>
        <w:t>Feedback</w:t>
      </w:r>
      <w:r w:rsidRPr="008541F6" w:rsidR="00AE37FA">
        <w:rPr>
          <w:rFonts w:ascii="Calibri" w:hAnsi="Calibri" w:cs="Calibri"/>
          <w:bCs/>
          <w:sz w:val="28"/>
          <w:szCs w:val="28"/>
        </w:rPr>
        <w:t xml:space="preserve"> Survey </w:t>
      </w:r>
    </w:p>
    <w:p w:rsidR="001D3627" w:rsidRPr="008541F6" w:rsidP="001D3627" w14:paraId="5ECDB813" w14:textId="77777777">
      <w:pPr>
        <w:pStyle w:val="BodyTextIndent"/>
        <w:tabs>
          <w:tab w:val="left" w:pos="360"/>
        </w:tabs>
        <w:ind w:left="0"/>
        <w:rPr>
          <w:rFonts w:ascii="Calibri" w:hAnsi="Calibri" w:cs="Calibri"/>
          <w:bCs/>
          <w:sz w:val="28"/>
          <w:szCs w:val="28"/>
        </w:rPr>
      </w:pPr>
      <w:r w:rsidRPr="008541F6">
        <w:rPr>
          <w:rFonts w:ascii="Calibri" w:hAnsi="Calibri" w:cs="Calibri"/>
          <w:bCs/>
          <w:sz w:val="28"/>
          <w:szCs w:val="28"/>
        </w:rPr>
        <w:t xml:space="preserve">[   ] User Testing </w:t>
      </w:r>
    </w:p>
    <w:p w:rsidR="00434E33" w:rsidRPr="008541F6" w:rsidP="00461FE3" w14:paraId="151BA977" w14:textId="77777777">
      <w:pPr>
        <w:pStyle w:val="BodyTextIndent"/>
        <w:tabs>
          <w:tab w:val="left" w:pos="360"/>
        </w:tabs>
        <w:ind w:left="0"/>
        <w:rPr>
          <w:rFonts w:ascii="Calibri" w:hAnsi="Calibri" w:cs="Calibri"/>
          <w:bCs/>
          <w:sz w:val="28"/>
          <w:szCs w:val="28"/>
        </w:rPr>
      </w:pPr>
    </w:p>
    <w:p w:rsidR="001D3627" w:rsidRPr="008541F6" w:rsidP="00461FE3" w14:paraId="6140F7AC" w14:textId="77777777">
      <w:pPr>
        <w:pStyle w:val="BodyTextIndent"/>
        <w:tabs>
          <w:tab w:val="left" w:pos="360"/>
        </w:tabs>
        <w:ind w:left="0"/>
        <w:rPr>
          <w:rFonts w:ascii="Calibri" w:hAnsi="Calibri" w:cs="Calibri"/>
          <w:b/>
          <w:sz w:val="28"/>
          <w:szCs w:val="28"/>
          <w:lang w:eastAsia="en-US"/>
        </w:rPr>
      </w:pPr>
      <w:r w:rsidRPr="008541F6">
        <w:rPr>
          <w:rFonts w:ascii="Calibri" w:hAnsi="Calibri" w:cs="Calibri"/>
          <w:b/>
          <w:sz w:val="28"/>
          <w:szCs w:val="28"/>
          <w:lang w:eastAsia="en-US"/>
        </w:rPr>
        <w:t>ACTIVITY DETAILS</w:t>
      </w:r>
    </w:p>
    <w:p w:rsidR="001D3627" w:rsidRPr="008541F6" w:rsidP="00461FE3" w14:paraId="146A593A" w14:textId="77777777">
      <w:pPr>
        <w:pStyle w:val="BodyTextIndent"/>
        <w:tabs>
          <w:tab w:val="left" w:pos="360"/>
        </w:tabs>
        <w:ind w:left="0"/>
        <w:rPr>
          <w:rFonts w:ascii="Calibri" w:hAnsi="Calibri" w:cs="Calibri"/>
          <w:bCs/>
          <w:sz w:val="28"/>
          <w:szCs w:val="28"/>
        </w:rPr>
      </w:pPr>
    </w:p>
    <w:p w:rsidR="005B10E5" w:rsidRPr="008541F6" w:rsidP="005B10E5" w14:paraId="4EEDD472" w14:textId="77777777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>How will you collect the information? (Check all that apply)</w:t>
      </w:r>
    </w:p>
    <w:p w:rsidR="005B10E5" w:rsidRPr="008541F6" w:rsidP="005B10E5" w14:paraId="14FBF31B" w14:textId="5A50843D">
      <w:pPr>
        <w:ind w:left="720"/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>[</w:t>
      </w:r>
      <w:r w:rsidR="00560315">
        <w:rPr>
          <w:rFonts w:ascii="Calibri" w:hAnsi="Calibri" w:cs="Calibri"/>
          <w:sz w:val="28"/>
          <w:szCs w:val="28"/>
        </w:rPr>
        <w:t>X</w:t>
      </w:r>
      <w:r w:rsidRPr="008541F6">
        <w:rPr>
          <w:rFonts w:ascii="Calibri" w:hAnsi="Calibri" w:cs="Calibri"/>
          <w:sz w:val="28"/>
          <w:szCs w:val="28"/>
        </w:rPr>
        <w:t xml:space="preserve">] Web-based or other forms of Social Media </w:t>
      </w:r>
    </w:p>
    <w:p w:rsidR="005B10E5" w:rsidRPr="008541F6" w:rsidP="005B10E5" w14:paraId="20AA168C" w14:textId="6EA77BA9">
      <w:pPr>
        <w:ind w:left="720"/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>[</w:t>
      </w:r>
      <w:r w:rsidR="00A34B5F">
        <w:rPr>
          <w:rFonts w:ascii="Calibri" w:hAnsi="Calibri" w:cs="Calibri"/>
          <w:sz w:val="28"/>
          <w:szCs w:val="28"/>
        </w:rPr>
        <w:t>X</w:t>
      </w:r>
      <w:r w:rsidRPr="008541F6">
        <w:rPr>
          <w:rFonts w:ascii="Calibri" w:hAnsi="Calibri" w:cs="Calibri"/>
          <w:sz w:val="28"/>
          <w:szCs w:val="28"/>
        </w:rPr>
        <w:t>] Telephone</w:t>
      </w:r>
      <w:r w:rsidRPr="008541F6">
        <w:rPr>
          <w:rFonts w:ascii="Calibri" w:hAnsi="Calibri" w:cs="Calibri"/>
          <w:sz w:val="28"/>
          <w:szCs w:val="28"/>
        </w:rPr>
        <w:tab/>
      </w:r>
    </w:p>
    <w:p w:rsidR="005B10E5" w:rsidRPr="008541F6" w:rsidP="005B10E5" w14:paraId="382FB421" w14:textId="77777777">
      <w:pPr>
        <w:ind w:left="720"/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 xml:space="preserve">[  ] In-person </w:t>
      </w:r>
    </w:p>
    <w:p w:rsidR="005B10E5" w:rsidRPr="008541F6" w:rsidP="005B10E5" w14:paraId="191E2378" w14:textId="77777777">
      <w:pPr>
        <w:ind w:left="720"/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 xml:space="preserve">[  ] Mail </w:t>
      </w:r>
    </w:p>
    <w:p w:rsidR="005B10E5" w:rsidRPr="008541F6" w:rsidP="005B10E5" w14:paraId="34435F07" w14:textId="77777777">
      <w:pPr>
        <w:ind w:left="720"/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>[  ] Other, Explain</w:t>
      </w:r>
    </w:p>
    <w:p w:rsidR="005B10E5" w:rsidRPr="008541F6" w:rsidP="00AF48ED" w14:paraId="17A15E5F" w14:textId="77777777">
      <w:pPr>
        <w:rPr>
          <w:rFonts w:ascii="Calibri" w:hAnsi="Calibri" w:cs="Calibri"/>
          <w:sz w:val="28"/>
          <w:szCs w:val="28"/>
        </w:rPr>
      </w:pPr>
    </w:p>
    <w:p w:rsidR="001D3627" w:rsidP="001D3627" w14:paraId="24AE1949" w14:textId="77777777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>Who will you collect the information from?</w:t>
      </w:r>
    </w:p>
    <w:p w:rsidR="00560315" w:rsidRPr="008541F6" w:rsidP="00560315" w14:paraId="10D92897" w14:textId="58E8AFC0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This survey will be collected from a random sample of </w:t>
      </w:r>
      <w:r w:rsidR="00334198">
        <w:rPr>
          <w:rFonts w:ascii="Calibri" w:hAnsi="Calibri" w:cs="Calibri"/>
          <w:sz w:val="28"/>
          <w:szCs w:val="28"/>
        </w:rPr>
        <w:t>after the completion of their passport application (either approved and received or received their denial letter)</w:t>
      </w:r>
      <w:r>
        <w:rPr>
          <w:rFonts w:ascii="Calibri" w:hAnsi="Calibri" w:cs="Calibri"/>
          <w:sz w:val="28"/>
          <w:szCs w:val="28"/>
        </w:rPr>
        <w:t xml:space="preserve">.  We will develop and update our sample sizes and other key targeting criteria as we monitor and refine our analyses of </w:t>
      </w:r>
      <w:r w:rsidR="005F2A9E">
        <w:rPr>
          <w:rFonts w:ascii="Calibri" w:hAnsi="Calibri" w:cs="Calibri"/>
          <w:sz w:val="28"/>
          <w:szCs w:val="28"/>
        </w:rPr>
        <w:t>the population and important subgroups who participate in this service.</w:t>
      </w:r>
    </w:p>
    <w:p w:rsidR="00F633EA" w:rsidRPr="008541F6" w:rsidP="00AF48ED" w14:paraId="3712117C" w14:textId="77777777">
      <w:pPr>
        <w:pStyle w:val="ListParagraph"/>
        <w:ind w:left="0"/>
        <w:rPr>
          <w:rFonts w:ascii="Calibri" w:hAnsi="Calibri" w:cs="Calibri"/>
          <w:i/>
          <w:sz w:val="28"/>
          <w:szCs w:val="28"/>
        </w:rPr>
      </w:pPr>
    </w:p>
    <w:p w:rsidR="001D3627" w:rsidRPr="008541F6" w:rsidP="001D3627" w14:paraId="4B359C1C" w14:textId="77777777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 xml:space="preserve">How will you ask a respondent to provide this information? </w:t>
      </w:r>
    </w:p>
    <w:p w:rsidR="00AF48ED" w:rsidP="00334198" w14:paraId="62936E34" w14:textId="4AE77B2E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Individuals will </w:t>
      </w:r>
      <w:r w:rsidR="00334198">
        <w:rPr>
          <w:rFonts w:ascii="Calibri" w:hAnsi="Calibri" w:cs="Calibri"/>
          <w:sz w:val="28"/>
          <w:szCs w:val="28"/>
        </w:rPr>
        <w:t>receive and email or text message offering them the opportunity to complete the post-transaction survey</w:t>
      </w:r>
      <w:r>
        <w:rPr>
          <w:rFonts w:ascii="Calibri" w:hAnsi="Calibri" w:cs="Calibri"/>
          <w:sz w:val="28"/>
          <w:szCs w:val="28"/>
        </w:rPr>
        <w:t xml:space="preserve">.  </w:t>
      </w:r>
    </w:p>
    <w:p w:rsidR="004C239A" w:rsidRPr="008541F6" w:rsidP="00AF48ED" w14:paraId="3BB3337C" w14:textId="77777777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p w:rsidR="001D3627" w:rsidRPr="008541F6" w:rsidP="001D3627" w14:paraId="4CF7A2BF" w14:textId="77777777">
      <w:pPr>
        <w:numPr>
          <w:ilvl w:val="0"/>
          <w:numId w:val="17"/>
        </w:numPr>
        <w:rPr>
          <w:rFonts w:ascii="Calibri" w:hAnsi="Calibri" w:cs="Calibri"/>
          <w:i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>What will the activity look like?</w:t>
      </w:r>
    </w:p>
    <w:p w:rsidR="00166F55" w:rsidRPr="008541F6" w:rsidP="00B070A8" w14:paraId="74EBDEF2" w14:textId="33AA751D">
      <w:pPr>
        <w:pStyle w:val="Header"/>
        <w:tabs>
          <w:tab w:val="clear" w:pos="4320"/>
          <w:tab w:val="clear" w:pos="8640"/>
        </w:tabs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</w:t>
      </w:r>
      <w:r w:rsidR="00A85052">
        <w:rPr>
          <w:rFonts w:ascii="Calibri" w:hAnsi="Calibri" w:cs="Calibri"/>
          <w:sz w:val="28"/>
          <w:szCs w:val="28"/>
        </w:rPr>
        <w:t>survey has four questions and will take approximately 5 mins per individual submission.</w:t>
      </w:r>
    </w:p>
    <w:p w:rsidR="00166F55" w:rsidRPr="008541F6" w:rsidP="005B10E5" w14:paraId="17D4E2DA" w14:textId="77777777">
      <w:pPr>
        <w:rPr>
          <w:rFonts w:ascii="Calibri" w:hAnsi="Calibri" w:cs="Calibri"/>
          <w:i/>
          <w:sz w:val="28"/>
          <w:szCs w:val="28"/>
        </w:rPr>
      </w:pPr>
    </w:p>
    <w:p w:rsidR="00F87A4F" w:rsidRPr="008541F6" w:rsidP="001D3627" w14:paraId="5D0F7F43" w14:textId="77777777">
      <w:pPr>
        <w:numPr>
          <w:ilvl w:val="0"/>
          <w:numId w:val="17"/>
        </w:numPr>
        <w:rPr>
          <w:rFonts w:ascii="Calibri" w:hAnsi="Calibri" w:cs="Calibri"/>
          <w:i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>Please provide your question list.</w:t>
      </w:r>
    </w:p>
    <w:p w:rsidR="00F87A4F" w:rsidRPr="008541F6" w:rsidP="00DE3182" w14:paraId="369224C7" w14:textId="30A8C240">
      <w:pPr>
        <w:pStyle w:val="ListParagraph"/>
        <w:ind w:left="0" w:firstLine="360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See attached draft survey.</w:t>
      </w:r>
    </w:p>
    <w:p w:rsidR="00F87A4F" w:rsidRPr="008541F6" w:rsidP="005B10E5" w14:paraId="1F99AE4D" w14:textId="77777777">
      <w:pPr>
        <w:rPr>
          <w:rFonts w:ascii="Calibri" w:hAnsi="Calibri" w:cs="Calibri"/>
          <w:b/>
          <w:sz w:val="28"/>
          <w:szCs w:val="28"/>
        </w:rPr>
      </w:pPr>
    </w:p>
    <w:p w:rsidR="00F633EA" w:rsidRPr="008541F6" w:rsidP="00F633EA" w14:paraId="65C088CD" w14:textId="77777777">
      <w:pPr>
        <w:rPr>
          <w:rFonts w:ascii="Calibri" w:hAnsi="Calibri" w:cs="Calibri"/>
          <w:b/>
          <w:sz w:val="28"/>
          <w:szCs w:val="28"/>
        </w:rPr>
      </w:pPr>
      <w:r w:rsidRPr="008541F6">
        <w:rPr>
          <w:rFonts w:ascii="Calibri" w:hAnsi="Calibri" w:cs="Calibri"/>
          <w:b/>
          <w:sz w:val="28"/>
          <w:szCs w:val="28"/>
        </w:rPr>
        <w:t>Please make sure that all instruments, instructions, and scripts are submitted with the request.</w:t>
      </w:r>
    </w:p>
    <w:p w:rsidR="00F633EA" w:rsidRPr="008541F6" w:rsidP="005B10E5" w14:paraId="755BFC01" w14:textId="77777777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:rsidR="00F633EA" w:rsidRPr="008541F6" w:rsidP="00F633EA" w14:paraId="64DF9EA2" w14:textId="77777777">
      <w:pPr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>When will the activity happen?</w:t>
      </w:r>
    </w:p>
    <w:p w:rsidR="00F633EA" w:rsidRPr="00C42EC3" w:rsidP="00F633EA" w14:paraId="71D598D2" w14:textId="27E56768">
      <w:pPr>
        <w:pStyle w:val="ListParagraph"/>
        <w:ind w:left="360"/>
        <w:rPr>
          <w:rFonts w:ascii="Calibri" w:hAnsi="Calibri" w:cs="Calibri"/>
          <w:iCs/>
          <w:sz w:val="28"/>
          <w:szCs w:val="28"/>
        </w:rPr>
      </w:pPr>
      <w:r w:rsidRPr="00C42EC3">
        <w:rPr>
          <w:rFonts w:ascii="Calibri" w:hAnsi="Calibri" w:cs="Calibri"/>
          <w:iCs/>
          <w:sz w:val="28"/>
          <w:szCs w:val="28"/>
        </w:rPr>
        <w:t xml:space="preserve">Surveys will be sent every two weeks </w:t>
      </w:r>
      <w:r w:rsidRPr="00C42EC3" w:rsidR="00C42EC3">
        <w:rPr>
          <w:rFonts w:ascii="Calibri" w:hAnsi="Calibri" w:cs="Calibri"/>
          <w:iCs/>
          <w:sz w:val="28"/>
          <w:szCs w:val="28"/>
        </w:rPr>
        <w:t>to a random sample of</w:t>
      </w:r>
      <w:r w:rsidRPr="00C42EC3">
        <w:rPr>
          <w:rFonts w:ascii="Calibri" w:hAnsi="Calibri" w:cs="Calibri"/>
          <w:iCs/>
          <w:sz w:val="28"/>
          <w:szCs w:val="28"/>
        </w:rPr>
        <w:t xml:space="preserve"> individuals who had their passports or denial letters sent within the past two weeks.</w:t>
      </w:r>
    </w:p>
    <w:p w:rsidR="000769A7" w:rsidRPr="008541F6" w:rsidP="00F633EA" w14:paraId="2A54A6AD" w14:textId="7777777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8"/>
          <w:szCs w:val="28"/>
        </w:rPr>
      </w:pPr>
    </w:p>
    <w:p w:rsidR="00F633EA" w:rsidRPr="008541F6" w:rsidP="00F633EA" w14:paraId="7CECE239" w14:textId="77777777">
      <w:pPr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 xml:space="preserve">Is an incentive (e.g., money or reimbursement of expenses, token of appreciation) provided to participants?  </w:t>
      </w:r>
    </w:p>
    <w:p w:rsidR="005B10E5" w:rsidRPr="008541F6" w:rsidP="00F633EA" w14:paraId="26AFA4E9" w14:textId="4D37CBCE">
      <w:pPr>
        <w:ind w:left="360"/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 xml:space="preserve">[  ] Yes [ </w:t>
      </w:r>
      <w:r w:rsidR="00CB7542">
        <w:rPr>
          <w:rFonts w:ascii="Calibri" w:hAnsi="Calibri" w:cs="Calibri"/>
          <w:sz w:val="28"/>
          <w:szCs w:val="28"/>
        </w:rPr>
        <w:t>X</w:t>
      </w:r>
      <w:r w:rsidRPr="008541F6">
        <w:rPr>
          <w:rFonts w:ascii="Calibri" w:hAnsi="Calibri" w:cs="Calibri"/>
          <w:sz w:val="28"/>
          <w:szCs w:val="28"/>
        </w:rPr>
        <w:t xml:space="preserve">] No  </w:t>
      </w:r>
    </w:p>
    <w:p w:rsidR="00F633EA" w:rsidRPr="008541F6" w:rsidP="00F633EA" w14:paraId="3B565064" w14:textId="51F23AF8">
      <w:pPr>
        <w:ind w:left="360"/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>If Yes, describe:</w:t>
      </w:r>
      <w:r w:rsidR="00CB7542">
        <w:rPr>
          <w:rFonts w:ascii="Calibri" w:hAnsi="Calibri" w:cs="Calibri"/>
          <w:sz w:val="28"/>
          <w:szCs w:val="28"/>
        </w:rPr>
        <w:t xml:space="preserve"> N/A</w:t>
      </w:r>
    </w:p>
    <w:p w:rsidR="000769A7" w:rsidRPr="008541F6" w:rsidP="00F633EA" w14:paraId="7956ECAF" w14:textId="7777777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8"/>
          <w:szCs w:val="28"/>
        </w:rPr>
      </w:pPr>
    </w:p>
    <w:p w:rsidR="009C13B9" w:rsidRPr="008541F6" w:rsidP="00AF48ED" w14:paraId="711473F3" w14:textId="77777777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p w:rsidR="005E714A" w:rsidRPr="008541F6" w:rsidP="00C86E91" w14:paraId="38B11FCC" w14:textId="77777777">
      <w:pPr>
        <w:rPr>
          <w:rFonts w:ascii="Calibri" w:hAnsi="Calibri" w:cs="Calibri"/>
          <w:i/>
          <w:sz w:val="28"/>
          <w:szCs w:val="28"/>
        </w:rPr>
      </w:pPr>
      <w:r w:rsidRPr="008541F6">
        <w:rPr>
          <w:rFonts w:ascii="Calibri" w:hAnsi="Calibri" w:cs="Calibri"/>
          <w:b/>
          <w:sz w:val="28"/>
          <w:szCs w:val="28"/>
        </w:rPr>
        <w:t>BURDEN HOUR</w:t>
      </w:r>
      <w:r w:rsidRPr="008541F6" w:rsidR="00441434">
        <w:rPr>
          <w:rFonts w:ascii="Calibri" w:hAnsi="Calibri" w:cs="Calibri"/>
          <w:b/>
          <w:sz w:val="28"/>
          <w:szCs w:val="28"/>
        </w:rPr>
        <w:t>S</w:t>
      </w:r>
      <w:r w:rsidRPr="008541F6">
        <w:rPr>
          <w:rFonts w:ascii="Calibri" w:hAnsi="Calibri" w:cs="Calibri"/>
          <w:sz w:val="28"/>
          <w:szCs w:val="28"/>
        </w:rPr>
        <w:t xml:space="preserve"> </w:t>
      </w:r>
    </w:p>
    <w:p w:rsidR="006832D9" w:rsidRPr="008541F6" w:rsidP="00F3170F" w14:paraId="7E1DABF3" w14:textId="77777777">
      <w:pPr>
        <w:keepNext/>
        <w:keepLines/>
        <w:rPr>
          <w:rFonts w:ascii="Calibri" w:hAnsi="Calibri" w:cs="Calibri"/>
          <w:b/>
          <w:sz w:val="28"/>
          <w:szCs w:val="28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75213688" w14:textId="77777777" w:rsidTr="00166F55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8541F6" w:rsidP="00C8488C" w14:paraId="535A771F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541F6">
              <w:rPr>
                <w:rFonts w:ascii="Calibri" w:hAnsi="Calibri" w:cs="Calibri"/>
                <w:b/>
                <w:sz w:val="28"/>
                <w:szCs w:val="28"/>
              </w:rPr>
              <w:t>Category of Respondent</w:t>
            </w:r>
            <w:r w:rsidRPr="008541F6" w:rsidR="00EF209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6832D9" w:rsidRPr="008541F6" w:rsidP="00843796" w14:paraId="5098C530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541F6">
              <w:rPr>
                <w:rFonts w:ascii="Calibri" w:hAnsi="Calibri" w:cs="Calibri"/>
                <w:b/>
                <w:sz w:val="28"/>
                <w:szCs w:val="28"/>
              </w:rPr>
              <w:t>N</w:t>
            </w:r>
            <w:r w:rsidRPr="008541F6" w:rsidR="009F5923">
              <w:rPr>
                <w:rFonts w:ascii="Calibri" w:hAnsi="Calibri" w:cs="Calibri"/>
                <w:b/>
                <w:sz w:val="28"/>
                <w:szCs w:val="28"/>
              </w:rPr>
              <w:t>o.</w:t>
            </w:r>
            <w:r w:rsidRPr="008541F6">
              <w:rPr>
                <w:rFonts w:ascii="Calibri" w:hAnsi="Calibri" w:cs="Calibri"/>
                <w:b/>
                <w:sz w:val="28"/>
                <w:szCs w:val="28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8541F6" w:rsidP="00843796" w14:paraId="0FD1B5FB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541F6">
              <w:rPr>
                <w:rFonts w:ascii="Calibri" w:hAnsi="Calibri" w:cs="Calibri"/>
                <w:b/>
                <w:sz w:val="28"/>
                <w:szCs w:val="28"/>
              </w:rPr>
              <w:t>Participation Time</w:t>
            </w:r>
          </w:p>
        </w:tc>
        <w:tc>
          <w:tcPr>
            <w:tcW w:w="1003" w:type="dxa"/>
          </w:tcPr>
          <w:p w:rsidR="006832D9" w:rsidRPr="008541F6" w:rsidP="00843796" w14:paraId="7B3F151A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541F6">
              <w:rPr>
                <w:rFonts w:ascii="Calibri" w:hAnsi="Calibri" w:cs="Calibri"/>
                <w:b/>
                <w:sz w:val="28"/>
                <w:szCs w:val="28"/>
              </w:rPr>
              <w:t>Burden</w:t>
            </w:r>
          </w:p>
          <w:p w:rsidR="00461EDC" w:rsidRPr="008541F6" w:rsidP="00843796" w14:paraId="3E198C1E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541F6">
              <w:rPr>
                <w:rFonts w:ascii="Calibri" w:hAnsi="Calibri" w:cs="Calibri"/>
                <w:b/>
                <w:sz w:val="28"/>
                <w:szCs w:val="28"/>
              </w:rPr>
              <w:t>Hours</w:t>
            </w:r>
          </w:p>
        </w:tc>
      </w:tr>
      <w:tr w14:paraId="55797A23" w14:textId="77777777" w:rsidTr="00166F5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8541F6" w:rsidP="00843796" w14:paraId="1636053B" w14:textId="7F7B6AF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Passport Applicant</w:t>
            </w:r>
          </w:p>
        </w:tc>
        <w:tc>
          <w:tcPr>
            <w:tcW w:w="1620" w:type="dxa"/>
          </w:tcPr>
          <w:p w:rsidR="006832D9" w:rsidRPr="008541F6" w:rsidP="00843796" w14:paraId="31736BCC" w14:textId="198BA6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17,000</w:t>
            </w:r>
          </w:p>
        </w:tc>
        <w:tc>
          <w:tcPr>
            <w:tcW w:w="1980" w:type="dxa"/>
          </w:tcPr>
          <w:p w:rsidR="006832D9" w:rsidRPr="008541F6" w:rsidP="00843796" w14:paraId="33FB2FE6" w14:textId="33D4306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1003" w:type="dxa"/>
          </w:tcPr>
          <w:p w:rsidR="006832D9" w:rsidRPr="008541F6" w:rsidP="00843796" w14:paraId="46696CA3" w14:textId="2E0F787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1,41</w:t>
            </w:r>
            <w:r w:rsidR="00EC5B51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</w:tr>
      <w:tr w14:paraId="351656F9" w14:textId="77777777" w:rsidTr="00166F5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8541F6" w:rsidP="00843796" w14:paraId="304F7126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32D9" w:rsidRPr="008541F6" w:rsidP="00843796" w14:paraId="72B48FE0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</w:tcPr>
          <w:p w:rsidR="006832D9" w:rsidRPr="008541F6" w:rsidP="00843796" w14:paraId="140072BF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3" w:type="dxa"/>
          </w:tcPr>
          <w:p w:rsidR="006832D9" w:rsidRPr="008541F6" w:rsidP="00843796" w14:paraId="703ED24A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14:paraId="5766B600" w14:textId="77777777" w:rsidTr="00166F5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6832D9" w:rsidRPr="008541F6" w:rsidP="00843796" w14:paraId="35134C20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541F6">
              <w:rPr>
                <w:rFonts w:ascii="Calibri" w:hAnsi="Calibri" w:cs="Calibri"/>
                <w:b/>
                <w:sz w:val="28"/>
                <w:szCs w:val="28"/>
              </w:rPr>
              <w:t>Totals</w:t>
            </w:r>
          </w:p>
        </w:tc>
        <w:tc>
          <w:tcPr>
            <w:tcW w:w="1620" w:type="dxa"/>
          </w:tcPr>
          <w:p w:rsidR="006832D9" w:rsidRPr="008541F6" w:rsidP="00843796" w14:paraId="405C2DE8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6832D9" w:rsidRPr="008541F6" w:rsidP="00843796" w14:paraId="2B5A05A8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3" w:type="dxa"/>
          </w:tcPr>
          <w:p w:rsidR="006832D9" w:rsidRPr="008541F6" w:rsidP="00843796" w14:paraId="3797D8D8" w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F3170F" w:rsidRPr="008541F6" w:rsidP="00F3170F" w14:paraId="1A610E8B" w14:textId="77777777">
      <w:pPr>
        <w:rPr>
          <w:rFonts w:ascii="Calibri" w:hAnsi="Calibri" w:cs="Calibri"/>
          <w:sz w:val="28"/>
          <w:szCs w:val="28"/>
        </w:rPr>
      </w:pPr>
    </w:p>
    <w:p w:rsidR="00F633EA" w:rsidRPr="008541F6" w:rsidP="00F633EA" w14:paraId="1877BD98" w14:textId="77777777">
      <w:pPr>
        <w:rPr>
          <w:rFonts w:ascii="Calibri" w:hAnsi="Calibri" w:cs="Calibri"/>
          <w:b/>
          <w:sz w:val="28"/>
          <w:szCs w:val="28"/>
        </w:rPr>
      </w:pPr>
      <w:r w:rsidRPr="008541F6">
        <w:rPr>
          <w:rFonts w:ascii="Calibri" w:hAnsi="Calibri" w:cs="Calibri"/>
          <w:b/>
          <w:sz w:val="28"/>
          <w:szCs w:val="28"/>
        </w:rPr>
        <w:t>CERTIFICATION:</w:t>
      </w:r>
    </w:p>
    <w:p w:rsidR="00F633EA" w:rsidRPr="008541F6" w:rsidP="00F633EA" w14:paraId="44B1348E" w14:textId="77777777">
      <w:pPr>
        <w:rPr>
          <w:rFonts w:ascii="Calibri" w:hAnsi="Calibri" w:cs="Calibri"/>
          <w:sz w:val="28"/>
          <w:szCs w:val="28"/>
        </w:rPr>
      </w:pPr>
    </w:p>
    <w:p w:rsidR="00F633EA" w:rsidRPr="008541F6" w:rsidP="00F633EA" w14:paraId="5D39F83C" w14:textId="77777777">
      <w:pPr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 xml:space="preserve">I certify the following to be true: </w:t>
      </w:r>
    </w:p>
    <w:p w:rsidR="00F633EA" w:rsidRPr="008541F6" w:rsidP="00F633EA" w14:paraId="13F50F09" w14:textId="77777777">
      <w:pPr>
        <w:pStyle w:val="PlainText"/>
        <w:numPr>
          <w:ilvl w:val="0"/>
          <w:numId w:val="14"/>
        </w:numPr>
        <w:rPr>
          <w:rFonts w:cs="Calibri"/>
          <w:sz w:val="28"/>
          <w:szCs w:val="28"/>
        </w:rPr>
      </w:pPr>
      <w:r w:rsidRPr="008541F6">
        <w:rPr>
          <w:rFonts w:cs="Calibri"/>
          <w:sz w:val="28"/>
          <w:szCs w:val="28"/>
        </w:rPr>
        <w:t>The collections are voluntary;</w:t>
      </w:r>
    </w:p>
    <w:p w:rsidR="00F633EA" w:rsidRPr="008541F6" w:rsidP="00F633EA" w14:paraId="3B4E7BB3" w14:textId="77777777">
      <w:pPr>
        <w:pStyle w:val="PlainText"/>
        <w:numPr>
          <w:ilvl w:val="0"/>
          <w:numId w:val="14"/>
        </w:numPr>
        <w:rPr>
          <w:rFonts w:cs="Calibri"/>
          <w:sz w:val="28"/>
          <w:szCs w:val="28"/>
        </w:rPr>
      </w:pPr>
      <w:r w:rsidRPr="008541F6">
        <w:rPr>
          <w:rFonts w:cs="Calibri"/>
          <w:sz w:val="28"/>
          <w:szCs w:val="28"/>
        </w:rPr>
        <w:t>The collections are low-burden for respondents (based on considerations of total burden hours or burden-hours per respondent) and are low-cost for both the respondents and the Federal Government;</w:t>
      </w:r>
    </w:p>
    <w:p w:rsidR="00F633EA" w:rsidRPr="008541F6" w:rsidP="00F633EA" w14:paraId="4CEC5B0B" w14:textId="77777777">
      <w:pPr>
        <w:pStyle w:val="PlainText"/>
        <w:numPr>
          <w:ilvl w:val="0"/>
          <w:numId w:val="14"/>
        </w:numPr>
        <w:rPr>
          <w:rFonts w:cs="Calibri"/>
          <w:sz w:val="28"/>
          <w:szCs w:val="28"/>
        </w:rPr>
      </w:pPr>
      <w:r w:rsidRPr="008541F6">
        <w:rPr>
          <w:rFonts w:cs="Calibri"/>
          <w:sz w:val="28"/>
          <w:szCs w:val="28"/>
        </w:rPr>
        <w:t>The collections are non-controversial and do not raise issues of concern to other Federal agencies;</w:t>
      </w:r>
    </w:p>
    <w:p w:rsidR="00F633EA" w:rsidRPr="008541F6" w:rsidP="00F633EA" w14:paraId="226D86BF" w14:textId="77777777">
      <w:pPr>
        <w:pStyle w:val="PlainText"/>
        <w:numPr>
          <w:ilvl w:val="0"/>
          <w:numId w:val="14"/>
        </w:numPr>
        <w:rPr>
          <w:rFonts w:cs="Calibri"/>
          <w:sz w:val="28"/>
          <w:szCs w:val="28"/>
        </w:rPr>
      </w:pPr>
      <w:r w:rsidRPr="008541F6">
        <w:rPr>
          <w:rFonts w:cs="Calibri"/>
          <w:sz w:val="28"/>
          <w:szCs w:val="28"/>
        </w:rPr>
        <w:t>Any collection is targeted to the solicitation of opinions from respondents who have experience with the program or may have experience with the program in the near future;</w:t>
      </w:r>
    </w:p>
    <w:p w:rsidR="00F633EA" w:rsidRPr="008541F6" w:rsidP="00F633EA" w14:paraId="5ED70761" w14:textId="77777777">
      <w:pPr>
        <w:pStyle w:val="PlainText"/>
        <w:numPr>
          <w:ilvl w:val="0"/>
          <w:numId w:val="14"/>
        </w:numPr>
        <w:rPr>
          <w:rFonts w:cs="Calibri"/>
          <w:sz w:val="28"/>
          <w:szCs w:val="28"/>
        </w:rPr>
      </w:pPr>
      <w:r w:rsidRPr="008541F6">
        <w:rPr>
          <w:rFonts w:cs="Calibri"/>
          <w:sz w:val="28"/>
          <w:szCs w:val="28"/>
        </w:rPr>
        <w:t>Personally identifiable information (PII) is collected only to the extent necessary and is not retained;</w:t>
      </w:r>
    </w:p>
    <w:p w:rsidR="00D9050E" w:rsidRPr="008541F6" w:rsidP="00D9050E" w14:paraId="7A4304B4" w14:textId="77777777">
      <w:pPr>
        <w:pStyle w:val="PlainText"/>
        <w:numPr>
          <w:ilvl w:val="0"/>
          <w:numId w:val="14"/>
        </w:numPr>
        <w:rPr>
          <w:rFonts w:cs="Calibri"/>
          <w:sz w:val="28"/>
          <w:szCs w:val="28"/>
        </w:rPr>
      </w:pPr>
      <w:r w:rsidRPr="008541F6">
        <w:rPr>
          <w:rFonts w:cs="Calibri"/>
          <w:sz w:val="28"/>
          <w:szCs w:val="28"/>
        </w:rPr>
        <w:t>Information gathered is intended to be used for general service improvement and program management purposes</w:t>
      </w:r>
    </w:p>
    <w:p w:rsidR="00D9050E" w:rsidRPr="008541F6" w:rsidP="00D9050E" w14:paraId="78185FE1" w14:textId="77777777">
      <w:pPr>
        <w:pStyle w:val="PlainText"/>
        <w:numPr>
          <w:ilvl w:val="0"/>
          <w:numId w:val="14"/>
        </w:numPr>
        <w:rPr>
          <w:rFonts w:cs="Calibri"/>
          <w:sz w:val="28"/>
          <w:szCs w:val="28"/>
        </w:rPr>
      </w:pPr>
      <w:r w:rsidRPr="008541F6">
        <w:rPr>
          <w:rFonts w:cs="Calibri"/>
          <w:sz w:val="28"/>
          <w:szCs w:val="28"/>
        </w:rPr>
        <w:t xml:space="preserve">Upon agreement between OMB and the agency aggregated data may be released as part of A-11, Section 280 requirements only on performance.gov. Summaries of customer research and user testing activities may be included in public-facing customer journey maps.  </w:t>
      </w:r>
    </w:p>
    <w:p w:rsidR="00D9050E" w:rsidRPr="008541F6" w:rsidP="00D9050E" w14:paraId="5A23298E" w14:textId="77777777">
      <w:pPr>
        <w:pStyle w:val="PlainText"/>
        <w:numPr>
          <w:ilvl w:val="0"/>
          <w:numId w:val="14"/>
        </w:numPr>
        <w:rPr>
          <w:rFonts w:cs="Calibri"/>
          <w:sz w:val="28"/>
          <w:szCs w:val="28"/>
        </w:rPr>
      </w:pPr>
      <w:r w:rsidRPr="008541F6">
        <w:rPr>
          <w:rFonts w:cs="Calibri"/>
          <w:sz w:val="28"/>
          <w:szCs w:val="28"/>
        </w:rPr>
        <w:t>Additional release of data will be coordinated with OMB.</w:t>
      </w:r>
    </w:p>
    <w:p w:rsidR="00D9050E" w:rsidRPr="008541F6" w:rsidP="00D9050E" w14:paraId="11FE1F4E" w14:textId="77777777">
      <w:pPr>
        <w:rPr>
          <w:rFonts w:ascii="Calibri" w:hAnsi="Calibri" w:cs="Calibri"/>
          <w:sz w:val="28"/>
          <w:szCs w:val="28"/>
        </w:rPr>
      </w:pPr>
    </w:p>
    <w:p w:rsidR="00F633EA" w:rsidRPr="008541F6" w:rsidP="00F633EA" w14:paraId="5D03AA55" w14:textId="77777777">
      <w:pPr>
        <w:rPr>
          <w:rFonts w:ascii="Calibri" w:hAnsi="Calibri" w:cs="Calibri"/>
          <w:sz w:val="28"/>
          <w:szCs w:val="28"/>
        </w:rPr>
      </w:pPr>
    </w:p>
    <w:p w:rsidR="00F633EA" w:rsidRPr="008541F6" w:rsidP="00F633EA" w14:paraId="70AA6527" w14:textId="0A159F0D">
      <w:pPr>
        <w:rPr>
          <w:rFonts w:ascii="Calibri" w:hAnsi="Calibri" w:cs="Calibri"/>
          <w:sz w:val="28"/>
          <w:szCs w:val="28"/>
        </w:rPr>
      </w:pPr>
      <w:r w:rsidRPr="008541F6">
        <w:rPr>
          <w:rFonts w:ascii="Calibri" w:hAnsi="Calibri" w:cs="Calibri"/>
          <w:sz w:val="28"/>
          <w:szCs w:val="28"/>
        </w:rPr>
        <w:t xml:space="preserve">Name: </w:t>
      </w:r>
      <w:r w:rsidRPr="008541F6" w:rsidR="0023439F">
        <w:rPr>
          <w:rFonts w:ascii="Calibri" w:hAnsi="Calibri" w:cs="Calibri"/>
          <w:sz w:val="28"/>
          <w:szCs w:val="28"/>
        </w:rPr>
        <w:t>Joel Nantais</w:t>
      </w:r>
    </w:p>
    <w:p w:rsidR="00F633EA" w:rsidRPr="008541F6" w:rsidP="0024521E" w14:paraId="53F7870C" w14:textId="77777777">
      <w:pPr>
        <w:rPr>
          <w:rFonts w:ascii="Calibri" w:hAnsi="Calibri" w:cs="Calibri"/>
          <w:b/>
          <w:sz w:val="28"/>
          <w:szCs w:val="28"/>
        </w:rPr>
      </w:pPr>
    </w:p>
    <w:p w:rsidR="00F633EA" w:rsidRPr="008541F6" w:rsidP="0024521E" w14:paraId="5A04B731" w14:textId="77777777">
      <w:pPr>
        <w:rPr>
          <w:rFonts w:ascii="Calibri" w:hAnsi="Calibri" w:cs="Calibri"/>
          <w:b/>
          <w:sz w:val="28"/>
          <w:szCs w:val="28"/>
        </w:rPr>
      </w:pPr>
    </w:p>
    <w:sectPr w:rsidSect="006F0B4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7D1B5EE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769A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1595E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40482"/>
    <w:multiLevelType w:val="hybridMultilevel"/>
    <w:tmpl w:val="4AF27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040543">
    <w:abstractNumId w:val="11"/>
  </w:num>
  <w:num w:numId="2" w16cid:durableId="1465461511">
    <w:abstractNumId w:val="17"/>
  </w:num>
  <w:num w:numId="3" w16cid:durableId="1649940326">
    <w:abstractNumId w:val="16"/>
  </w:num>
  <w:num w:numId="4" w16cid:durableId="204606830">
    <w:abstractNumId w:val="18"/>
  </w:num>
  <w:num w:numId="5" w16cid:durableId="79377171">
    <w:abstractNumId w:val="4"/>
  </w:num>
  <w:num w:numId="6" w16cid:durableId="1116295764">
    <w:abstractNumId w:val="1"/>
  </w:num>
  <w:num w:numId="7" w16cid:durableId="1192960764">
    <w:abstractNumId w:val="9"/>
  </w:num>
  <w:num w:numId="8" w16cid:durableId="1001008220">
    <w:abstractNumId w:val="14"/>
  </w:num>
  <w:num w:numId="9" w16cid:durableId="1613630698">
    <w:abstractNumId w:val="10"/>
  </w:num>
  <w:num w:numId="10" w16cid:durableId="2062829112">
    <w:abstractNumId w:val="2"/>
  </w:num>
  <w:num w:numId="11" w16cid:durableId="1649163639">
    <w:abstractNumId w:val="7"/>
  </w:num>
  <w:num w:numId="12" w16cid:durableId="2135631128">
    <w:abstractNumId w:val="8"/>
  </w:num>
  <w:num w:numId="13" w16cid:durableId="839587705">
    <w:abstractNumId w:val="0"/>
  </w:num>
  <w:num w:numId="14" w16cid:durableId="1539123577">
    <w:abstractNumId w:val="15"/>
  </w:num>
  <w:num w:numId="15" w16cid:durableId="100761392">
    <w:abstractNumId w:val="13"/>
  </w:num>
  <w:num w:numId="16" w16cid:durableId="1361322516">
    <w:abstractNumId w:val="12"/>
  </w:num>
  <w:num w:numId="17" w16cid:durableId="1619945110">
    <w:abstractNumId w:val="5"/>
  </w:num>
  <w:num w:numId="18" w16cid:durableId="1859856887">
    <w:abstractNumId w:val="6"/>
  </w:num>
  <w:num w:numId="19" w16cid:durableId="428888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82CAE"/>
    <w:rsid w:val="000B0BB6"/>
    <w:rsid w:val="000B2838"/>
    <w:rsid w:val="000B7FF9"/>
    <w:rsid w:val="000D44CA"/>
    <w:rsid w:val="000E200B"/>
    <w:rsid w:val="000E6CDE"/>
    <w:rsid w:val="000F68BE"/>
    <w:rsid w:val="00166F55"/>
    <w:rsid w:val="001927A4"/>
    <w:rsid w:val="00194AC6"/>
    <w:rsid w:val="001A23B0"/>
    <w:rsid w:val="001A25CC"/>
    <w:rsid w:val="001B0AAA"/>
    <w:rsid w:val="001C39F7"/>
    <w:rsid w:val="001D3627"/>
    <w:rsid w:val="00230D02"/>
    <w:rsid w:val="0023439F"/>
    <w:rsid w:val="00237B48"/>
    <w:rsid w:val="0024521E"/>
    <w:rsid w:val="002571CD"/>
    <w:rsid w:val="00263C3D"/>
    <w:rsid w:val="00271B5C"/>
    <w:rsid w:val="00274D0B"/>
    <w:rsid w:val="00291B64"/>
    <w:rsid w:val="00292A36"/>
    <w:rsid w:val="002B052D"/>
    <w:rsid w:val="002B34CD"/>
    <w:rsid w:val="002B3C95"/>
    <w:rsid w:val="002C410F"/>
    <w:rsid w:val="002D0B92"/>
    <w:rsid w:val="00334198"/>
    <w:rsid w:val="003518EC"/>
    <w:rsid w:val="003D5BBE"/>
    <w:rsid w:val="003E3C61"/>
    <w:rsid w:val="003F1C5B"/>
    <w:rsid w:val="00423C7A"/>
    <w:rsid w:val="00434E33"/>
    <w:rsid w:val="00437660"/>
    <w:rsid w:val="00441434"/>
    <w:rsid w:val="0045264C"/>
    <w:rsid w:val="00461EDC"/>
    <w:rsid w:val="00461FE3"/>
    <w:rsid w:val="004876EC"/>
    <w:rsid w:val="00493BBA"/>
    <w:rsid w:val="0049586A"/>
    <w:rsid w:val="004C239A"/>
    <w:rsid w:val="004D6E14"/>
    <w:rsid w:val="005009B0"/>
    <w:rsid w:val="00516FCD"/>
    <w:rsid w:val="005362CA"/>
    <w:rsid w:val="00560315"/>
    <w:rsid w:val="00574B13"/>
    <w:rsid w:val="005A1006"/>
    <w:rsid w:val="005B10E5"/>
    <w:rsid w:val="005E714A"/>
    <w:rsid w:val="005F2A9E"/>
    <w:rsid w:val="005F693D"/>
    <w:rsid w:val="006140A0"/>
    <w:rsid w:val="00620BED"/>
    <w:rsid w:val="00636621"/>
    <w:rsid w:val="00642B49"/>
    <w:rsid w:val="006832D9"/>
    <w:rsid w:val="0069011C"/>
    <w:rsid w:val="00690F31"/>
    <w:rsid w:val="0069403B"/>
    <w:rsid w:val="006F0B46"/>
    <w:rsid w:val="006F3DDE"/>
    <w:rsid w:val="00704678"/>
    <w:rsid w:val="007147B9"/>
    <w:rsid w:val="007425E7"/>
    <w:rsid w:val="007D46F0"/>
    <w:rsid w:val="007F7080"/>
    <w:rsid w:val="00802607"/>
    <w:rsid w:val="008101A5"/>
    <w:rsid w:val="00822664"/>
    <w:rsid w:val="00843796"/>
    <w:rsid w:val="0084422D"/>
    <w:rsid w:val="008471E7"/>
    <w:rsid w:val="008541F6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239AA"/>
    <w:rsid w:val="00935ADA"/>
    <w:rsid w:val="00946B6C"/>
    <w:rsid w:val="00955A71"/>
    <w:rsid w:val="0096108F"/>
    <w:rsid w:val="009623EC"/>
    <w:rsid w:val="00970BD4"/>
    <w:rsid w:val="0097465A"/>
    <w:rsid w:val="0099541D"/>
    <w:rsid w:val="009C13B9"/>
    <w:rsid w:val="009C7E77"/>
    <w:rsid w:val="009D01A2"/>
    <w:rsid w:val="009D1B8C"/>
    <w:rsid w:val="009E1DD1"/>
    <w:rsid w:val="009F5923"/>
    <w:rsid w:val="00A34B5F"/>
    <w:rsid w:val="00A403BB"/>
    <w:rsid w:val="00A674DF"/>
    <w:rsid w:val="00A83AA6"/>
    <w:rsid w:val="00A85052"/>
    <w:rsid w:val="00A934D6"/>
    <w:rsid w:val="00AC63DA"/>
    <w:rsid w:val="00AE1809"/>
    <w:rsid w:val="00AE37FA"/>
    <w:rsid w:val="00AF48ED"/>
    <w:rsid w:val="00B032B6"/>
    <w:rsid w:val="00B070A8"/>
    <w:rsid w:val="00B2538B"/>
    <w:rsid w:val="00B258CD"/>
    <w:rsid w:val="00B344C0"/>
    <w:rsid w:val="00B628AD"/>
    <w:rsid w:val="00B80D76"/>
    <w:rsid w:val="00BA2105"/>
    <w:rsid w:val="00BA7E06"/>
    <w:rsid w:val="00BB43B5"/>
    <w:rsid w:val="00BB6219"/>
    <w:rsid w:val="00BD290F"/>
    <w:rsid w:val="00BF3CD8"/>
    <w:rsid w:val="00C014EC"/>
    <w:rsid w:val="00C14CC4"/>
    <w:rsid w:val="00C33C52"/>
    <w:rsid w:val="00C40D8B"/>
    <w:rsid w:val="00C42EC3"/>
    <w:rsid w:val="00C43D7A"/>
    <w:rsid w:val="00C514B9"/>
    <w:rsid w:val="00C8407A"/>
    <w:rsid w:val="00C8488C"/>
    <w:rsid w:val="00C86E91"/>
    <w:rsid w:val="00CA2650"/>
    <w:rsid w:val="00CB1078"/>
    <w:rsid w:val="00CB7542"/>
    <w:rsid w:val="00CC0EBE"/>
    <w:rsid w:val="00CC6FAF"/>
    <w:rsid w:val="00CD5EF4"/>
    <w:rsid w:val="00CF6542"/>
    <w:rsid w:val="00D24698"/>
    <w:rsid w:val="00D6383F"/>
    <w:rsid w:val="00D9050E"/>
    <w:rsid w:val="00DB59D0"/>
    <w:rsid w:val="00DC33D3"/>
    <w:rsid w:val="00DE3182"/>
    <w:rsid w:val="00E26329"/>
    <w:rsid w:val="00E40B50"/>
    <w:rsid w:val="00E41E99"/>
    <w:rsid w:val="00E50293"/>
    <w:rsid w:val="00E65FFC"/>
    <w:rsid w:val="00E744EA"/>
    <w:rsid w:val="00E80951"/>
    <w:rsid w:val="00E86CC6"/>
    <w:rsid w:val="00EB56B3"/>
    <w:rsid w:val="00EC2232"/>
    <w:rsid w:val="00EC5B51"/>
    <w:rsid w:val="00ED6492"/>
    <w:rsid w:val="00EF2095"/>
    <w:rsid w:val="00F06866"/>
    <w:rsid w:val="00F151AB"/>
    <w:rsid w:val="00F15956"/>
    <w:rsid w:val="00F24CFC"/>
    <w:rsid w:val="00F3170F"/>
    <w:rsid w:val="00F41205"/>
    <w:rsid w:val="00F633EA"/>
    <w:rsid w:val="00F87A4F"/>
    <w:rsid w:val="00F976B0"/>
    <w:rsid w:val="00FA6DE7"/>
    <w:rsid w:val="00FC0A8E"/>
    <w:rsid w:val="00FC277C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D7FB0E"/>
  <w15:docId w15:val="{EC0ED89E-F6ED-42EA-9D43-94FAC7C2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Nantais, Joel D</cp:lastModifiedBy>
  <cp:revision>13</cp:revision>
  <cp:lastPrinted>2011-05-04T16:54:00Z</cp:lastPrinted>
  <dcterms:created xsi:type="dcterms:W3CDTF">2023-11-20T15:08:00Z</dcterms:created>
  <dcterms:modified xsi:type="dcterms:W3CDTF">2023-12-01T19:44:00Z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d5ec468c-9aff-44a7-b6df-8ba25b907acf</vt:lpwstr>
  </property>
  <property fmtid="{D5CDD505-2E9C-101B-9397-08002B2CF9AE}" pid="3" name="MSIP_Label_1665d9ee-429a-4d5f-97cc-cfb56e044a6e_ContentBits">
    <vt:lpwstr>0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2023-11-07T13:17:10Z</vt:lpwstr>
  </property>
  <property fmtid="{D5CDD505-2E9C-101B-9397-08002B2CF9AE}" pid="8" name="MSIP_Label_1665d9ee-429a-4d5f-97cc-cfb56e044a6e_SiteId">
    <vt:lpwstr>66cf5074-5afe-48d1-a691-a12b2121f44b</vt:lpwstr>
  </property>
  <property fmtid="{D5CDD505-2E9C-101B-9397-08002B2CF9AE}" pid="9" name="_NewReviewCycle">
    <vt:lpwstr/>
  </property>
</Properties>
</file>