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4DFA5EDA" w14:textId="77777777"/>
    <w:p w:rsidR="000B21AF" w:rsidRPr="00C7307D" w:rsidP="00D71B67" w14:paraId="1915B6CD" w14:textId="4DBAD04A">
      <w:pPr>
        <w:jc w:val="center"/>
        <w:rPr>
          <w:b/>
          <w:sz w:val="28"/>
          <w:szCs w:val="28"/>
        </w:rPr>
      </w:pPr>
      <w:r w:rsidRPr="00C7307D">
        <w:rPr>
          <w:b/>
          <w:sz w:val="28"/>
          <w:szCs w:val="28"/>
        </w:rPr>
        <w:t>TABLE OF CHANGE</w:t>
      </w:r>
      <w:r w:rsidRPr="00C7307D" w:rsidR="009377EB">
        <w:rPr>
          <w:b/>
          <w:sz w:val="28"/>
          <w:szCs w:val="28"/>
        </w:rPr>
        <w:t>S</w:t>
      </w:r>
      <w:r w:rsidRPr="00C7307D">
        <w:rPr>
          <w:b/>
          <w:sz w:val="28"/>
          <w:szCs w:val="28"/>
        </w:rPr>
        <w:t xml:space="preserve"> – INSTRUCTIONS</w:t>
      </w:r>
    </w:p>
    <w:p w:rsidR="00483DCD" w:rsidRPr="00C7307D" w:rsidP="00D71B67" w14:paraId="711295A2" w14:textId="7CA5F945">
      <w:pPr>
        <w:jc w:val="center"/>
        <w:rPr>
          <w:b/>
          <w:sz w:val="28"/>
          <w:szCs w:val="28"/>
        </w:rPr>
      </w:pPr>
      <w:r w:rsidRPr="00C7307D">
        <w:rPr>
          <w:b/>
          <w:sz w:val="28"/>
          <w:szCs w:val="28"/>
        </w:rPr>
        <w:t>F</w:t>
      </w:r>
      <w:r w:rsidRPr="00C7307D" w:rsidR="00AD273F">
        <w:rPr>
          <w:b/>
          <w:sz w:val="28"/>
          <w:szCs w:val="28"/>
        </w:rPr>
        <w:t>orm</w:t>
      </w:r>
      <w:r w:rsidRPr="00C7307D">
        <w:rPr>
          <w:b/>
          <w:sz w:val="28"/>
          <w:szCs w:val="28"/>
        </w:rPr>
        <w:t xml:space="preserve"> </w:t>
      </w:r>
      <w:r w:rsidRPr="00C7307D" w:rsidR="002B335A">
        <w:rPr>
          <w:b/>
          <w:sz w:val="28"/>
          <w:szCs w:val="28"/>
        </w:rPr>
        <w:t>I-129</w:t>
      </w:r>
      <w:r w:rsidRPr="00C7307D" w:rsidR="00AD273F">
        <w:rPr>
          <w:b/>
          <w:sz w:val="28"/>
          <w:szCs w:val="28"/>
        </w:rPr>
        <w:t xml:space="preserve">, </w:t>
      </w:r>
      <w:r w:rsidRPr="00C7307D" w:rsidR="002B335A">
        <w:rPr>
          <w:b/>
          <w:sz w:val="28"/>
          <w:szCs w:val="28"/>
        </w:rPr>
        <w:t xml:space="preserve">Petition for a Nonimmigrant Worker </w:t>
      </w:r>
    </w:p>
    <w:p w:rsidR="00483DCD" w:rsidRPr="00C7307D" w:rsidP="00D71B67" w14:paraId="71036CC6" w14:textId="4876AAC6">
      <w:pPr>
        <w:jc w:val="center"/>
        <w:rPr>
          <w:b/>
          <w:sz w:val="28"/>
          <w:szCs w:val="28"/>
        </w:rPr>
      </w:pPr>
      <w:r w:rsidRPr="00C7307D">
        <w:rPr>
          <w:b/>
          <w:sz w:val="28"/>
          <w:szCs w:val="28"/>
        </w:rPr>
        <w:t>OMB Number: 1615-</w:t>
      </w:r>
      <w:r w:rsidRPr="00C7307D" w:rsidR="002B335A">
        <w:rPr>
          <w:b/>
          <w:sz w:val="28"/>
          <w:szCs w:val="28"/>
        </w:rPr>
        <w:t>0009</w:t>
      </w:r>
    </w:p>
    <w:p w:rsidR="009377EB" w:rsidRPr="00C7307D" w:rsidP="00D71B67" w14:paraId="2B70CAC3" w14:textId="694DB31F">
      <w:pPr>
        <w:jc w:val="center"/>
        <w:rPr>
          <w:b/>
          <w:sz w:val="28"/>
          <w:szCs w:val="28"/>
        </w:rPr>
      </w:pPr>
      <w:r>
        <w:rPr>
          <w:b/>
          <w:sz w:val="28"/>
          <w:szCs w:val="28"/>
        </w:rPr>
        <w:t>0</w:t>
      </w:r>
      <w:r w:rsidR="00AA6F3B">
        <w:rPr>
          <w:b/>
          <w:sz w:val="28"/>
          <w:szCs w:val="28"/>
        </w:rPr>
        <w:t>9</w:t>
      </w:r>
      <w:r>
        <w:rPr>
          <w:b/>
          <w:sz w:val="28"/>
          <w:szCs w:val="28"/>
        </w:rPr>
        <w:t>/</w:t>
      </w:r>
      <w:r w:rsidR="00AA6F3B">
        <w:rPr>
          <w:b/>
          <w:sz w:val="28"/>
          <w:szCs w:val="28"/>
        </w:rPr>
        <w:t>19</w:t>
      </w:r>
      <w:r w:rsidR="00567052">
        <w:rPr>
          <w:b/>
          <w:sz w:val="28"/>
          <w:szCs w:val="28"/>
        </w:rPr>
        <w:t>/2023</w:t>
      </w:r>
    </w:p>
    <w:p w:rsidR="00483DCD" w:rsidRPr="00C7307D" w:rsidP="0006270C" w14:paraId="211F64CC"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1159AE8"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C7307D" w:rsidP="00637C0D" w14:paraId="4C6AA44D" w14:textId="5BD3189E">
            <w:pPr>
              <w:rPr>
                <w:b/>
                <w:sz w:val="24"/>
                <w:szCs w:val="24"/>
              </w:rPr>
            </w:pPr>
            <w:r w:rsidRPr="00C7307D">
              <w:rPr>
                <w:b/>
                <w:sz w:val="24"/>
                <w:szCs w:val="24"/>
              </w:rPr>
              <w:t>Reason for Revision:</w:t>
            </w:r>
            <w:r w:rsidRPr="00C7307D">
              <w:rPr>
                <w:b/>
                <w:sz w:val="24"/>
                <w:szCs w:val="24"/>
              </w:rPr>
              <w:t xml:space="preserve">  </w:t>
            </w:r>
            <w:r w:rsidRPr="00C7307D" w:rsidR="00394C10">
              <w:rPr>
                <w:b/>
                <w:sz w:val="24"/>
                <w:szCs w:val="24"/>
              </w:rPr>
              <w:t>H-1B NPRM</w:t>
            </w:r>
          </w:p>
          <w:p w:rsidR="000877E5" w:rsidRPr="00C7307D" w:rsidP="00637C0D" w14:paraId="322DEEAC" w14:textId="1AA4B28B">
            <w:pPr>
              <w:rPr>
                <w:sz w:val="24"/>
                <w:szCs w:val="24"/>
              </w:rPr>
            </w:pPr>
            <w:r w:rsidRPr="00C7307D">
              <w:rPr>
                <w:b/>
                <w:sz w:val="24"/>
                <w:szCs w:val="24"/>
              </w:rPr>
              <w:t xml:space="preserve">Project Phase:  </w:t>
            </w:r>
            <w:r w:rsidR="00D658AE">
              <w:rPr>
                <w:b/>
                <w:sz w:val="24"/>
                <w:szCs w:val="24"/>
              </w:rPr>
              <w:t>O</w:t>
            </w:r>
            <w:r w:rsidR="00AA6F3B">
              <w:rPr>
                <w:b/>
                <w:sz w:val="24"/>
                <w:szCs w:val="24"/>
              </w:rPr>
              <w:t>MB</w:t>
            </w:r>
            <w:r w:rsidR="00D658AE">
              <w:rPr>
                <w:b/>
                <w:sz w:val="24"/>
                <w:szCs w:val="24"/>
              </w:rPr>
              <w:t xml:space="preserve"> </w:t>
            </w:r>
            <w:r w:rsidR="00B43664">
              <w:rPr>
                <w:b/>
                <w:sz w:val="24"/>
                <w:szCs w:val="24"/>
              </w:rPr>
              <w:t>Review</w:t>
            </w:r>
          </w:p>
          <w:p w:rsidR="00637C0D" w:rsidRPr="00C7307D" w:rsidP="00637C0D" w14:paraId="272A0804" w14:textId="77777777">
            <w:pPr>
              <w:rPr>
                <w:b/>
                <w:sz w:val="24"/>
                <w:szCs w:val="24"/>
              </w:rPr>
            </w:pPr>
          </w:p>
          <w:p w:rsidR="00637C0D" w:rsidRPr="00C7307D" w:rsidP="00637C0D" w14:paraId="12823887" w14:textId="77777777">
            <w:pPr>
              <w:rPr>
                <w:sz w:val="24"/>
                <w:szCs w:val="24"/>
              </w:rPr>
            </w:pPr>
            <w:r w:rsidRPr="00C7307D">
              <w:rPr>
                <w:sz w:val="24"/>
                <w:szCs w:val="24"/>
              </w:rPr>
              <w:t>Legend for Proposed Text:</w:t>
            </w:r>
          </w:p>
          <w:p w:rsidR="00637C0D" w:rsidRPr="00C7307D" w:rsidP="00637C0D" w14:paraId="28BF59ED" w14:textId="77777777">
            <w:pPr>
              <w:pStyle w:val="ListParagraph"/>
              <w:numPr>
                <w:ilvl w:val="0"/>
                <w:numId w:val="2"/>
              </w:numPr>
              <w:spacing w:line="240" w:lineRule="auto"/>
              <w:rPr>
                <w:rFonts w:ascii="Times New Roman" w:hAnsi="Times New Roman" w:cs="Times New Roman"/>
                <w:sz w:val="24"/>
                <w:szCs w:val="24"/>
              </w:rPr>
            </w:pPr>
            <w:r w:rsidRPr="00C7307D">
              <w:rPr>
                <w:rFonts w:ascii="Times New Roman" w:hAnsi="Times New Roman" w:cs="Times New Roman"/>
                <w:sz w:val="24"/>
                <w:szCs w:val="24"/>
              </w:rPr>
              <w:t>Black font = Current text</w:t>
            </w:r>
          </w:p>
          <w:p w:rsidR="00A277E7" w:rsidRPr="00C7307D" w:rsidP="00637C0D" w14:paraId="4FE9AC7E" w14:textId="77777777">
            <w:pPr>
              <w:pStyle w:val="ListParagraph"/>
              <w:numPr>
                <w:ilvl w:val="0"/>
                <w:numId w:val="2"/>
              </w:numPr>
              <w:rPr>
                <w:b/>
                <w:sz w:val="24"/>
                <w:szCs w:val="24"/>
              </w:rPr>
            </w:pPr>
            <w:r w:rsidRPr="00C7307D">
              <w:rPr>
                <w:rFonts w:ascii="Times New Roman" w:hAnsi="Times New Roman" w:cs="Times New Roman"/>
                <w:color w:val="FF0000"/>
                <w:sz w:val="24"/>
                <w:szCs w:val="24"/>
              </w:rPr>
              <w:t xml:space="preserve">Red font </w:t>
            </w:r>
            <w:r w:rsidRPr="00C7307D">
              <w:rPr>
                <w:rFonts w:ascii="Times New Roman" w:hAnsi="Times New Roman" w:cs="Times New Roman"/>
                <w:sz w:val="24"/>
                <w:szCs w:val="24"/>
              </w:rPr>
              <w:t>= Changes</w:t>
            </w:r>
          </w:p>
          <w:p w:rsidR="006C475E" w:rsidRPr="00C7307D" w:rsidP="006C475E" w14:paraId="528B3DFB" w14:textId="77777777">
            <w:pPr>
              <w:rPr>
                <w:b/>
                <w:sz w:val="24"/>
                <w:szCs w:val="24"/>
              </w:rPr>
            </w:pPr>
          </w:p>
          <w:p w:rsidR="006C475E" w:rsidRPr="00C7307D" w:rsidP="006C475E" w14:paraId="42D5A8B7" w14:textId="6CA05913">
            <w:pPr>
              <w:rPr>
                <w:sz w:val="24"/>
                <w:szCs w:val="24"/>
              </w:rPr>
            </w:pPr>
            <w:r w:rsidRPr="00C7307D">
              <w:rPr>
                <w:sz w:val="24"/>
                <w:szCs w:val="24"/>
              </w:rPr>
              <w:t xml:space="preserve">Expires </w:t>
            </w:r>
            <w:r w:rsidRPr="00C7307D" w:rsidR="001E272E">
              <w:rPr>
                <w:sz w:val="24"/>
                <w:szCs w:val="24"/>
              </w:rPr>
              <w:t>11</w:t>
            </w:r>
            <w:r w:rsidRPr="00C7307D">
              <w:rPr>
                <w:sz w:val="24"/>
                <w:szCs w:val="24"/>
              </w:rPr>
              <w:t>/</w:t>
            </w:r>
            <w:r w:rsidRPr="00C7307D" w:rsidR="002B335A">
              <w:rPr>
                <w:sz w:val="24"/>
                <w:szCs w:val="24"/>
              </w:rPr>
              <w:t>3</w:t>
            </w:r>
            <w:r w:rsidRPr="00C7307D" w:rsidR="001E272E">
              <w:rPr>
                <w:sz w:val="24"/>
                <w:szCs w:val="24"/>
              </w:rPr>
              <w:t>0</w:t>
            </w:r>
            <w:r w:rsidRPr="00C7307D">
              <w:rPr>
                <w:sz w:val="24"/>
                <w:szCs w:val="24"/>
              </w:rPr>
              <w:t>/</w:t>
            </w:r>
            <w:r w:rsidRPr="00C7307D" w:rsidR="002B335A">
              <w:rPr>
                <w:sz w:val="24"/>
                <w:szCs w:val="24"/>
              </w:rPr>
              <w:t>202</w:t>
            </w:r>
            <w:r w:rsidRPr="00C7307D" w:rsidR="001E272E">
              <w:rPr>
                <w:sz w:val="24"/>
                <w:szCs w:val="24"/>
              </w:rPr>
              <w:t>5</w:t>
            </w:r>
          </w:p>
          <w:p w:rsidR="006C475E" w:rsidRPr="00C7307D" w:rsidP="006C475E" w14:paraId="19B648DA" w14:textId="138A9080">
            <w:pPr>
              <w:rPr>
                <w:sz w:val="24"/>
                <w:szCs w:val="24"/>
              </w:rPr>
            </w:pPr>
            <w:r w:rsidRPr="00C7307D">
              <w:rPr>
                <w:sz w:val="24"/>
                <w:szCs w:val="24"/>
              </w:rPr>
              <w:t xml:space="preserve">Edition Date </w:t>
            </w:r>
            <w:r w:rsidR="00430E63">
              <w:rPr>
                <w:sz w:val="24"/>
                <w:szCs w:val="24"/>
              </w:rPr>
              <w:t>05/31/2023</w:t>
            </w:r>
          </w:p>
        </w:tc>
      </w:tr>
    </w:tbl>
    <w:p w:rsidR="0006270C" w:rsidRPr="00C7307D" w14:paraId="34E4633D" w14:textId="77777777"/>
    <w:p w:rsidR="0006270C" w:rsidRPr="00C7307D" w14:paraId="38BFF467"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EB67B01"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C7307D" w:rsidP="00041392" w14:paraId="370FDF35" w14:textId="77777777">
            <w:pPr>
              <w:jc w:val="center"/>
              <w:rPr>
                <w:b/>
                <w:sz w:val="24"/>
                <w:szCs w:val="24"/>
              </w:rPr>
            </w:pPr>
            <w:r w:rsidRPr="00C7307D">
              <w:rPr>
                <w:b/>
                <w:sz w:val="24"/>
                <w:szCs w:val="24"/>
              </w:rPr>
              <w:t>Current Page Number</w:t>
            </w:r>
            <w:r w:rsidRPr="00C7307D" w:rsidR="00041392">
              <w:rPr>
                <w:b/>
                <w:sz w:val="24"/>
                <w:szCs w:val="24"/>
              </w:rPr>
              <w:t xml:space="preserve"> and Section</w:t>
            </w:r>
          </w:p>
        </w:tc>
        <w:tc>
          <w:tcPr>
            <w:tcW w:w="4095" w:type="dxa"/>
            <w:shd w:val="clear" w:color="auto" w:fill="D9D9D9"/>
            <w:vAlign w:val="center"/>
          </w:tcPr>
          <w:p w:rsidR="00016C07" w:rsidRPr="00C7307D" w:rsidP="00E6404D" w14:paraId="76F2D6DB" w14:textId="77777777">
            <w:pPr>
              <w:autoSpaceDE w:val="0"/>
              <w:autoSpaceDN w:val="0"/>
              <w:adjustRightInd w:val="0"/>
              <w:jc w:val="center"/>
              <w:rPr>
                <w:b/>
                <w:sz w:val="24"/>
                <w:szCs w:val="24"/>
              </w:rPr>
            </w:pPr>
            <w:r w:rsidRPr="00C7307D">
              <w:rPr>
                <w:b/>
                <w:sz w:val="24"/>
                <w:szCs w:val="24"/>
              </w:rPr>
              <w:t>Current Text</w:t>
            </w:r>
          </w:p>
        </w:tc>
        <w:tc>
          <w:tcPr>
            <w:tcW w:w="4095" w:type="dxa"/>
            <w:shd w:val="clear" w:color="auto" w:fill="D9D9D9"/>
            <w:vAlign w:val="center"/>
          </w:tcPr>
          <w:p w:rsidR="00016C07" w:rsidRPr="00C7307D" w:rsidP="00E6404D" w14:paraId="5D299142" w14:textId="77777777">
            <w:pPr>
              <w:pStyle w:val="Default"/>
              <w:jc w:val="center"/>
              <w:rPr>
                <w:b/>
                <w:color w:val="auto"/>
              </w:rPr>
            </w:pPr>
            <w:r w:rsidRPr="00C7307D">
              <w:rPr>
                <w:b/>
                <w:color w:val="auto"/>
              </w:rPr>
              <w:t>Proposed Text</w:t>
            </w:r>
          </w:p>
        </w:tc>
      </w:tr>
      <w:tr w14:paraId="0C4C3DCB" w14:textId="77777777" w:rsidTr="002D6271">
        <w:tblPrEx>
          <w:tblW w:w="10998" w:type="dxa"/>
          <w:tblLayout w:type="fixed"/>
          <w:tblLook w:val="01E0"/>
        </w:tblPrEx>
        <w:tc>
          <w:tcPr>
            <w:tcW w:w="2808" w:type="dxa"/>
          </w:tcPr>
          <w:p w:rsidR="00016C07" w:rsidRPr="00C7307D" w:rsidP="003463DC" w14:paraId="5D0239C6" w14:textId="77777777">
            <w:pPr>
              <w:rPr>
                <w:b/>
                <w:sz w:val="24"/>
                <w:szCs w:val="24"/>
              </w:rPr>
            </w:pPr>
            <w:r w:rsidRPr="00C7307D">
              <w:rPr>
                <w:b/>
                <w:sz w:val="24"/>
                <w:szCs w:val="24"/>
              </w:rPr>
              <w:t xml:space="preserve">Page 3, </w:t>
            </w:r>
          </w:p>
          <w:p w:rsidR="002B335A" w:rsidRPr="00C7307D" w:rsidP="003463DC" w14:paraId="7EE2FE8F" w14:textId="77777777">
            <w:pPr>
              <w:rPr>
                <w:b/>
                <w:sz w:val="24"/>
                <w:szCs w:val="24"/>
              </w:rPr>
            </w:pPr>
          </w:p>
          <w:p w:rsidR="002B335A" w:rsidRPr="00C7307D" w:rsidP="003463DC" w14:paraId="7ACC1B69" w14:textId="0404FA11">
            <w:pPr>
              <w:rPr>
                <w:b/>
                <w:sz w:val="24"/>
                <w:szCs w:val="24"/>
              </w:rPr>
            </w:pPr>
            <w:r w:rsidRPr="00C7307D">
              <w:rPr>
                <w:b/>
                <w:sz w:val="24"/>
                <w:szCs w:val="24"/>
              </w:rPr>
              <w:t xml:space="preserve">Who May File Form I-129? </w:t>
            </w:r>
          </w:p>
        </w:tc>
        <w:tc>
          <w:tcPr>
            <w:tcW w:w="4095" w:type="dxa"/>
          </w:tcPr>
          <w:p w:rsidR="00016C07" w:rsidRPr="00C7307D" w:rsidP="003463DC" w14:paraId="78AD7683" w14:textId="77777777">
            <w:pPr>
              <w:rPr>
                <w:b/>
                <w:bCs/>
                <w:sz w:val="22"/>
                <w:szCs w:val="22"/>
              </w:rPr>
            </w:pPr>
            <w:r w:rsidRPr="00C7307D">
              <w:rPr>
                <w:b/>
                <w:bCs/>
                <w:sz w:val="22"/>
                <w:szCs w:val="22"/>
              </w:rPr>
              <w:t>[Page 3]</w:t>
            </w:r>
          </w:p>
          <w:p w:rsidR="005A3A1A" w:rsidRPr="00C7307D" w:rsidP="003463DC" w14:paraId="267AF4AB" w14:textId="4CA16651">
            <w:pPr>
              <w:rPr>
                <w:sz w:val="22"/>
                <w:szCs w:val="22"/>
              </w:rPr>
            </w:pPr>
          </w:p>
          <w:p w:rsidR="00BF2359" w:rsidRPr="00C7307D" w:rsidP="00BF2359" w14:paraId="36279E42" w14:textId="26980BDB">
            <w:pPr>
              <w:rPr>
                <w:rFonts w:eastAsia="Calibri"/>
                <w:sz w:val="22"/>
                <w:szCs w:val="22"/>
              </w:rPr>
            </w:pPr>
            <w:r>
              <w:rPr>
                <w:rFonts w:eastAsia="Calibri"/>
                <w:b/>
                <w:sz w:val="22"/>
                <w:szCs w:val="22"/>
              </w:rPr>
              <w:t>…</w:t>
            </w:r>
          </w:p>
          <w:p w:rsidR="00BF2359" w:rsidRPr="00C7307D" w:rsidP="00BF2359" w14:paraId="28EF25C4" w14:textId="77777777">
            <w:pPr>
              <w:rPr>
                <w:rFonts w:eastAsia="Calibri"/>
                <w:sz w:val="22"/>
                <w:szCs w:val="22"/>
              </w:rPr>
            </w:pPr>
          </w:p>
          <w:p w:rsidR="00BF2359" w:rsidRPr="00C7307D" w:rsidP="00BF2359" w14:paraId="7988973B" w14:textId="77777777">
            <w:pPr>
              <w:rPr>
                <w:rFonts w:eastAsia="Calibri"/>
                <w:sz w:val="22"/>
                <w:szCs w:val="22"/>
              </w:rPr>
            </w:pPr>
            <w:r w:rsidRPr="00C7307D">
              <w:rPr>
                <w:rFonts w:eastAsia="Calibri"/>
                <w:b/>
                <w:sz w:val="22"/>
                <w:szCs w:val="22"/>
              </w:rPr>
              <w:t>Agents.</w:t>
            </w:r>
            <w:r w:rsidRPr="00C7307D">
              <w:rPr>
                <w:rFonts w:eastAsia="Calibri"/>
                <w:sz w:val="22"/>
                <w:szCs w:val="22"/>
              </w:rPr>
              <w:t xml:space="preserve">   A U.S. individual or company in business as an agent may file a petition for workers who are traditionally self-employed or workers who use agents to arrange short-term employment on their behalf with numerous employers, and in cases where a foreign employer authorizes the agent to act on its behalf.  A petition filed by an agent must include a complete itinerary of services or engagements, including dates, names, and addresses of the actual employers, and the locations where the services will be performed.  A petition filed by a U.S. agent must guarantee the wages and other terms and conditions of employment by contractual agreement with the beneficiary or beneficiaries of the petition.  The agent/employer must also provide an itinerary of definite employment and information on any other services planned for the </w:t>
            </w:r>
            <w:r w:rsidRPr="00C7307D">
              <w:rPr>
                <w:rFonts w:eastAsia="Calibri"/>
                <w:sz w:val="22"/>
                <w:szCs w:val="22"/>
              </w:rPr>
              <w:t>period of time</w:t>
            </w:r>
            <w:r w:rsidRPr="00C7307D">
              <w:rPr>
                <w:rFonts w:eastAsia="Calibri"/>
                <w:sz w:val="22"/>
                <w:szCs w:val="22"/>
              </w:rPr>
              <w:t xml:space="preserve"> requested.</w:t>
            </w:r>
          </w:p>
          <w:p w:rsidR="00BF2359" w:rsidRPr="00C7307D" w:rsidP="00BF2359" w14:paraId="081EBA22" w14:textId="0570B73D">
            <w:pPr>
              <w:rPr>
                <w:rFonts w:eastAsia="Calibri"/>
                <w:sz w:val="22"/>
                <w:szCs w:val="22"/>
              </w:rPr>
            </w:pPr>
          </w:p>
          <w:p w:rsidR="00E55F52" w:rsidRPr="00C7307D" w:rsidP="00BF2359" w14:paraId="50324F1D" w14:textId="3511EEF7">
            <w:pPr>
              <w:rPr>
                <w:rFonts w:eastAsia="Calibri"/>
                <w:sz w:val="22"/>
                <w:szCs w:val="22"/>
              </w:rPr>
            </w:pPr>
          </w:p>
          <w:p w:rsidR="00E55F52" w:rsidRPr="00C7307D" w:rsidP="00BF2359" w14:paraId="0C0954FF" w14:textId="77777777">
            <w:pPr>
              <w:rPr>
                <w:rFonts w:eastAsia="Calibri"/>
                <w:sz w:val="22"/>
                <w:szCs w:val="22"/>
              </w:rPr>
            </w:pPr>
          </w:p>
          <w:p w:rsidR="00BF2359" w:rsidRPr="00C7307D" w:rsidP="00BF2359" w14:paraId="6BA8FB79" w14:textId="7D58D70E">
            <w:pPr>
              <w:rPr>
                <w:rFonts w:eastAsia="Calibri"/>
                <w:sz w:val="22"/>
                <w:szCs w:val="22"/>
              </w:rPr>
            </w:pPr>
            <w:r>
              <w:rPr>
                <w:rFonts w:eastAsia="Calibri"/>
                <w:b/>
                <w:sz w:val="22"/>
                <w:szCs w:val="22"/>
              </w:rPr>
              <w:t>…</w:t>
            </w:r>
          </w:p>
          <w:p w:rsidR="00BF2359" w:rsidRPr="00C7307D" w:rsidP="00BF2359" w14:paraId="4CC443AC" w14:textId="77777777">
            <w:pPr>
              <w:rPr>
                <w:rFonts w:eastAsia="Calibri"/>
                <w:sz w:val="22"/>
                <w:szCs w:val="22"/>
              </w:rPr>
            </w:pPr>
          </w:p>
          <w:p w:rsidR="00BF2359" w:rsidRPr="00C7307D" w:rsidP="00BF2359" w14:paraId="2064FAEC" w14:textId="53258970">
            <w:pPr>
              <w:rPr>
                <w:rFonts w:eastAsia="Calibri"/>
                <w:sz w:val="22"/>
                <w:szCs w:val="22"/>
              </w:rPr>
            </w:pPr>
            <w:r w:rsidRPr="00C7307D">
              <w:rPr>
                <w:rFonts w:eastAsia="Calibri"/>
                <w:b/>
                <w:sz w:val="22"/>
                <w:szCs w:val="22"/>
              </w:rPr>
              <w:t xml:space="preserve">Multiple locations.  </w:t>
            </w:r>
            <w:r w:rsidRPr="00C7307D">
              <w:rPr>
                <w:rFonts w:eastAsia="Calibri"/>
                <w:sz w:val="22"/>
                <w:szCs w:val="22"/>
              </w:rPr>
              <w:t xml:space="preserve">A petition for </w:t>
            </w:r>
            <w:r w:rsidR="005517B6">
              <w:rPr>
                <w:rFonts w:eastAsia="Calibri"/>
                <w:sz w:val="22"/>
                <w:szCs w:val="22"/>
              </w:rPr>
              <w:t>beneficiaries</w:t>
            </w:r>
            <w:r w:rsidRPr="00C7307D">
              <w:rPr>
                <w:rFonts w:eastAsia="Calibri"/>
                <w:sz w:val="22"/>
                <w:szCs w:val="22"/>
              </w:rPr>
              <w:t xml:space="preserve"> to perform services or labor or receive training in more than one location </w:t>
            </w:r>
            <w:r w:rsidRPr="00C7307D">
              <w:rPr>
                <w:rFonts w:eastAsia="Calibri"/>
                <w:sz w:val="22"/>
                <w:szCs w:val="22"/>
              </w:rPr>
              <w:t>must include an itinerary with the dates and locations where the services or training will take place.</w:t>
            </w:r>
          </w:p>
          <w:p w:rsidR="00BF2359" w:rsidRPr="00C7307D" w:rsidP="00BF2359" w14:paraId="5CFAF69D" w14:textId="087B05DD">
            <w:pPr>
              <w:rPr>
                <w:rFonts w:eastAsia="Calibri"/>
                <w:sz w:val="22"/>
                <w:szCs w:val="22"/>
              </w:rPr>
            </w:pPr>
          </w:p>
          <w:p w:rsidR="00E55F52" w:rsidRPr="00C7307D" w:rsidP="00BF2359" w14:paraId="729C9B6A" w14:textId="77777777">
            <w:pPr>
              <w:rPr>
                <w:rFonts w:eastAsia="Calibri"/>
                <w:sz w:val="22"/>
                <w:szCs w:val="22"/>
              </w:rPr>
            </w:pPr>
          </w:p>
          <w:p w:rsidR="005A3A1A" w:rsidRPr="00C7307D" w:rsidP="00E55F52" w14:paraId="1361ED4A" w14:textId="77777777">
            <w:pPr>
              <w:rPr>
                <w:rFonts w:eastAsia="Calibri"/>
                <w:b/>
                <w:sz w:val="22"/>
                <w:szCs w:val="22"/>
              </w:rPr>
            </w:pPr>
            <w:r w:rsidRPr="00C7307D">
              <w:rPr>
                <w:rFonts w:eastAsia="Calibri"/>
                <w:b/>
                <w:sz w:val="22"/>
                <w:szCs w:val="22"/>
              </w:rPr>
              <w:t>…</w:t>
            </w:r>
          </w:p>
          <w:p w:rsidR="00E55F52" w:rsidRPr="00C7307D" w:rsidP="00E55F52" w14:paraId="034496E4" w14:textId="17397C4A">
            <w:pPr>
              <w:rPr>
                <w:sz w:val="22"/>
                <w:szCs w:val="22"/>
              </w:rPr>
            </w:pPr>
          </w:p>
        </w:tc>
        <w:tc>
          <w:tcPr>
            <w:tcW w:w="4095" w:type="dxa"/>
          </w:tcPr>
          <w:p w:rsidR="00D86737" w:rsidRPr="00C7307D" w:rsidP="00D86737" w14:paraId="50E5BBAE" w14:textId="77777777">
            <w:pPr>
              <w:rPr>
                <w:b/>
                <w:bCs/>
                <w:sz w:val="22"/>
                <w:szCs w:val="22"/>
              </w:rPr>
            </w:pPr>
            <w:r w:rsidRPr="00C7307D">
              <w:rPr>
                <w:b/>
                <w:bCs/>
                <w:sz w:val="22"/>
                <w:szCs w:val="22"/>
              </w:rPr>
              <w:t>[Page 3]</w:t>
            </w:r>
          </w:p>
          <w:p w:rsidR="00E55F52" w:rsidRPr="00C7307D" w:rsidP="00E55F52" w14:paraId="1CBA63E9" w14:textId="77777777">
            <w:pPr>
              <w:rPr>
                <w:sz w:val="22"/>
                <w:szCs w:val="22"/>
              </w:rPr>
            </w:pPr>
          </w:p>
          <w:p w:rsidR="00D86737" w:rsidRPr="00C7307D" w:rsidP="00D86737" w14:paraId="68054D40" w14:textId="77777777">
            <w:pPr>
              <w:rPr>
                <w:rFonts w:eastAsia="Calibri"/>
                <w:sz w:val="22"/>
                <w:szCs w:val="22"/>
              </w:rPr>
            </w:pPr>
            <w:r>
              <w:rPr>
                <w:rFonts w:eastAsia="Calibri"/>
                <w:b/>
                <w:sz w:val="22"/>
                <w:szCs w:val="22"/>
              </w:rPr>
              <w:t>…</w:t>
            </w:r>
          </w:p>
          <w:p w:rsidR="00E55F52" w:rsidRPr="00C7307D" w:rsidP="003463DC" w14:paraId="4822B651" w14:textId="77777777">
            <w:pPr>
              <w:rPr>
                <w:sz w:val="22"/>
                <w:szCs w:val="22"/>
              </w:rPr>
            </w:pPr>
          </w:p>
          <w:p w:rsidR="00E55F52" w:rsidRPr="00C7307D" w:rsidP="00E55F52" w14:paraId="621BA28D" w14:textId="185DEB30">
            <w:pPr>
              <w:rPr>
                <w:rFonts w:eastAsia="Calibri"/>
                <w:color w:val="FF0000"/>
                <w:sz w:val="22"/>
                <w:szCs w:val="22"/>
              </w:rPr>
            </w:pPr>
            <w:r w:rsidRPr="00C7307D">
              <w:rPr>
                <w:rFonts w:eastAsia="Calibri"/>
                <w:b/>
                <w:sz w:val="22"/>
                <w:szCs w:val="22"/>
              </w:rPr>
              <w:t>Agents.</w:t>
            </w:r>
            <w:r w:rsidRPr="00C7307D">
              <w:rPr>
                <w:rFonts w:eastAsia="Calibri"/>
                <w:sz w:val="22"/>
                <w:szCs w:val="22"/>
              </w:rPr>
              <w:t xml:space="preserve">   A U.S. individual or company in business as an agent may file a petition for workers who are traditionally self-employed or workers who use agents to arrange short-term employment on their behalf with numerous employers, and in cases where a foreign employer authorizes the agent to act on its behalf.  A petition filed by an agent must include a complete itinerary of services or engagements, including dates, names, and addresses of the actual employers, and the locations where the services will be performed.  A petition filed by a U.S. agent must guarantee the wages and other terms and conditions of employment by contractual agreement with the beneficiary or beneficiaries of the petition.  The agent/employer must also provide an itinerary of definite employment and information on any other services planned for the </w:t>
            </w:r>
            <w:r w:rsidRPr="00C7307D">
              <w:rPr>
                <w:rFonts w:eastAsia="Calibri"/>
                <w:sz w:val="22"/>
                <w:szCs w:val="22"/>
              </w:rPr>
              <w:t>period of time</w:t>
            </w:r>
            <w:r w:rsidRPr="00C7307D">
              <w:rPr>
                <w:rFonts w:eastAsia="Calibri"/>
                <w:sz w:val="22"/>
                <w:szCs w:val="22"/>
              </w:rPr>
              <w:t xml:space="preserve"> requested. </w:t>
            </w:r>
            <w:r w:rsidR="00D86737">
              <w:rPr>
                <w:rFonts w:eastAsia="Calibri"/>
                <w:sz w:val="22"/>
                <w:szCs w:val="22"/>
              </w:rPr>
              <w:t xml:space="preserve"> </w:t>
            </w:r>
            <w:r w:rsidRPr="00C7307D">
              <w:rPr>
                <w:rFonts w:eastAsia="Calibri"/>
                <w:color w:val="FF0000"/>
                <w:sz w:val="22"/>
                <w:szCs w:val="22"/>
              </w:rPr>
              <w:t>The itinerary requirement does not apply to any H classifications.</w:t>
            </w:r>
          </w:p>
          <w:p w:rsidR="00E55F52" w:rsidRPr="00C7307D" w:rsidP="003463DC" w14:paraId="0F01D06F" w14:textId="77777777">
            <w:pPr>
              <w:rPr>
                <w:rFonts w:eastAsia="Calibri"/>
                <w:sz w:val="22"/>
                <w:szCs w:val="22"/>
              </w:rPr>
            </w:pPr>
          </w:p>
          <w:p w:rsidR="00D86737" w:rsidRPr="00C7307D" w:rsidP="00D86737" w14:paraId="147E7265" w14:textId="77777777">
            <w:pPr>
              <w:rPr>
                <w:rFonts w:eastAsia="Calibri"/>
                <w:sz w:val="22"/>
                <w:szCs w:val="22"/>
              </w:rPr>
            </w:pPr>
            <w:r>
              <w:rPr>
                <w:rFonts w:eastAsia="Calibri"/>
                <w:b/>
                <w:sz w:val="22"/>
                <w:szCs w:val="22"/>
              </w:rPr>
              <w:t>…</w:t>
            </w:r>
          </w:p>
          <w:p w:rsidR="00E55F52" w:rsidRPr="00C7307D" w:rsidP="003463DC" w14:paraId="49E73EDF" w14:textId="77777777">
            <w:pPr>
              <w:rPr>
                <w:rFonts w:eastAsia="Calibri"/>
                <w:sz w:val="22"/>
                <w:szCs w:val="22"/>
              </w:rPr>
            </w:pPr>
          </w:p>
          <w:p w:rsidR="00E55F52" w:rsidRPr="00C7307D" w:rsidP="00E55F52" w14:paraId="705DF628" w14:textId="1C868DB5">
            <w:pPr>
              <w:rPr>
                <w:rFonts w:eastAsia="Calibri"/>
                <w:color w:val="FF0000"/>
                <w:sz w:val="22"/>
                <w:szCs w:val="22"/>
              </w:rPr>
            </w:pPr>
            <w:r w:rsidRPr="00C7307D">
              <w:rPr>
                <w:rFonts w:eastAsia="Calibri"/>
                <w:b/>
                <w:sz w:val="22"/>
                <w:szCs w:val="22"/>
              </w:rPr>
              <w:t xml:space="preserve">Multiple locations.  </w:t>
            </w:r>
            <w:r w:rsidRPr="00C7307D">
              <w:rPr>
                <w:rFonts w:eastAsia="Calibri"/>
                <w:sz w:val="22"/>
                <w:szCs w:val="22"/>
              </w:rPr>
              <w:t xml:space="preserve">A petition for </w:t>
            </w:r>
            <w:r w:rsidR="00256E2D">
              <w:rPr>
                <w:rFonts w:eastAsia="Calibri"/>
                <w:sz w:val="22"/>
                <w:szCs w:val="22"/>
              </w:rPr>
              <w:t>beneficiaries</w:t>
            </w:r>
            <w:r w:rsidRPr="00C7307D">
              <w:rPr>
                <w:rFonts w:eastAsia="Calibri"/>
                <w:sz w:val="22"/>
                <w:szCs w:val="22"/>
              </w:rPr>
              <w:t xml:space="preserve"> to perform services or labor or receive training in more than one location </w:t>
            </w:r>
            <w:r w:rsidRPr="00C7307D">
              <w:rPr>
                <w:rFonts w:eastAsia="Calibri"/>
                <w:sz w:val="22"/>
                <w:szCs w:val="22"/>
              </w:rPr>
              <w:t xml:space="preserve">must include an itinerary with the dates and locations where the services or training will take place.  </w:t>
            </w:r>
            <w:r w:rsidRPr="00C7307D">
              <w:rPr>
                <w:rFonts w:eastAsia="Calibri"/>
                <w:color w:val="FF0000"/>
                <w:sz w:val="22"/>
                <w:szCs w:val="22"/>
              </w:rPr>
              <w:t xml:space="preserve">The itinerary requirement does not apply to any H classifications. </w:t>
            </w:r>
          </w:p>
          <w:p w:rsidR="00E55F52" w:rsidRPr="00C7307D" w:rsidP="00E55F52" w14:paraId="5D2CFF0D" w14:textId="03F9FE70">
            <w:pPr>
              <w:rPr>
                <w:rFonts w:eastAsia="Calibri"/>
                <w:sz w:val="22"/>
                <w:szCs w:val="22"/>
              </w:rPr>
            </w:pPr>
          </w:p>
          <w:p w:rsidR="00E55F52" w:rsidRPr="00C7307D" w:rsidP="003463DC" w14:paraId="795D5329" w14:textId="26F195BC">
            <w:pPr>
              <w:rPr>
                <w:b/>
                <w:bCs/>
                <w:sz w:val="22"/>
                <w:szCs w:val="22"/>
              </w:rPr>
            </w:pPr>
            <w:r w:rsidRPr="00C7307D">
              <w:rPr>
                <w:b/>
                <w:bCs/>
                <w:sz w:val="22"/>
                <w:szCs w:val="22"/>
              </w:rPr>
              <w:t>…</w:t>
            </w:r>
          </w:p>
        </w:tc>
      </w:tr>
      <w:tr w14:paraId="4AAC4D15" w14:textId="77777777" w:rsidTr="002D6271">
        <w:tblPrEx>
          <w:tblW w:w="10998" w:type="dxa"/>
          <w:tblLayout w:type="fixed"/>
          <w:tblLook w:val="01E0"/>
        </w:tblPrEx>
        <w:tc>
          <w:tcPr>
            <w:tcW w:w="2808" w:type="dxa"/>
          </w:tcPr>
          <w:p w:rsidR="00016C07" w:rsidRPr="00C7307D" w:rsidP="003463DC" w14:paraId="4CFF58E4" w14:textId="6877B5B3">
            <w:pPr>
              <w:rPr>
                <w:b/>
                <w:sz w:val="24"/>
                <w:szCs w:val="24"/>
              </w:rPr>
            </w:pPr>
            <w:r w:rsidRPr="00C7307D">
              <w:rPr>
                <w:b/>
                <w:sz w:val="24"/>
                <w:szCs w:val="24"/>
              </w:rPr>
              <w:t xml:space="preserve">Page 3-6, </w:t>
            </w:r>
          </w:p>
          <w:p w:rsidR="002B335A" w:rsidRPr="00C7307D" w:rsidP="003463DC" w14:paraId="16807B36" w14:textId="77777777">
            <w:pPr>
              <w:rPr>
                <w:b/>
                <w:sz w:val="24"/>
                <w:szCs w:val="24"/>
              </w:rPr>
            </w:pPr>
          </w:p>
          <w:p w:rsidR="002B335A" w:rsidRPr="00C7307D" w:rsidP="003463DC" w14:paraId="63EB3C88" w14:textId="5F1FD36D">
            <w:pPr>
              <w:rPr>
                <w:b/>
                <w:sz w:val="24"/>
                <w:szCs w:val="24"/>
              </w:rPr>
            </w:pPr>
            <w:r w:rsidRPr="00C7307D">
              <w:rPr>
                <w:b/>
                <w:sz w:val="24"/>
                <w:szCs w:val="24"/>
              </w:rPr>
              <w:t xml:space="preserve">General Filing Instructions </w:t>
            </w:r>
          </w:p>
        </w:tc>
        <w:tc>
          <w:tcPr>
            <w:tcW w:w="4095" w:type="dxa"/>
          </w:tcPr>
          <w:p w:rsidR="00016C07" w:rsidRPr="00C7307D" w:rsidP="003463DC" w14:paraId="73A97833" w14:textId="7C27D88E">
            <w:pPr>
              <w:rPr>
                <w:b/>
                <w:bCs/>
                <w:sz w:val="22"/>
                <w:szCs w:val="22"/>
              </w:rPr>
            </w:pPr>
            <w:r w:rsidRPr="00C7307D">
              <w:rPr>
                <w:b/>
                <w:bCs/>
                <w:sz w:val="22"/>
                <w:szCs w:val="22"/>
              </w:rPr>
              <w:t xml:space="preserve">[Page </w:t>
            </w:r>
            <w:r w:rsidR="00BB7A5B">
              <w:rPr>
                <w:b/>
                <w:bCs/>
                <w:sz w:val="22"/>
                <w:szCs w:val="22"/>
              </w:rPr>
              <w:t>4</w:t>
            </w:r>
            <w:r w:rsidRPr="00C7307D">
              <w:rPr>
                <w:b/>
                <w:bCs/>
                <w:sz w:val="22"/>
                <w:szCs w:val="22"/>
              </w:rPr>
              <w:t>]</w:t>
            </w:r>
          </w:p>
          <w:p w:rsidR="005A3A1A" w:rsidRPr="00C7307D" w:rsidP="003463DC" w14:paraId="772C092A" w14:textId="77777777">
            <w:pPr>
              <w:rPr>
                <w:sz w:val="22"/>
                <w:szCs w:val="22"/>
              </w:rPr>
            </w:pPr>
          </w:p>
          <w:p w:rsidR="00702C45" w:rsidRPr="00C7307D" w:rsidP="00E40CD0" w14:paraId="272DED38" w14:textId="77777777">
            <w:pPr>
              <w:rPr>
                <w:b/>
                <w:bCs/>
                <w:sz w:val="22"/>
                <w:szCs w:val="22"/>
              </w:rPr>
            </w:pPr>
            <w:r w:rsidRPr="00C7307D">
              <w:rPr>
                <w:b/>
                <w:bCs/>
                <w:sz w:val="22"/>
                <w:szCs w:val="22"/>
              </w:rPr>
              <w:t>…</w:t>
            </w:r>
          </w:p>
          <w:p w:rsidR="00702C45" w:rsidRPr="00C7307D" w:rsidP="00E40CD0" w14:paraId="14B5E274" w14:textId="77777777">
            <w:pPr>
              <w:rPr>
                <w:sz w:val="22"/>
                <w:szCs w:val="22"/>
              </w:rPr>
            </w:pPr>
          </w:p>
          <w:p w:rsidR="00BF2359" w:rsidRPr="00C7307D" w:rsidP="00BF2359" w14:paraId="3BA0CF8F" w14:textId="77777777">
            <w:pPr>
              <w:rPr>
                <w:rFonts w:eastAsia="Calibri"/>
                <w:b/>
                <w:sz w:val="22"/>
                <w:szCs w:val="22"/>
              </w:rPr>
            </w:pPr>
            <w:r w:rsidRPr="00C7307D">
              <w:rPr>
                <w:rFonts w:eastAsia="Calibri"/>
                <w:b/>
                <w:sz w:val="22"/>
                <w:szCs w:val="22"/>
              </w:rPr>
              <w:t>Petitioner Information</w:t>
            </w:r>
          </w:p>
          <w:p w:rsidR="00BF2359" w:rsidRPr="00C7307D" w:rsidP="00BF2359" w14:paraId="23476FED" w14:textId="77777777">
            <w:pPr>
              <w:rPr>
                <w:rFonts w:eastAsia="Calibri"/>
                <w:sz w:val="22"/>
                <w:szCs w:val="22"/>
              </w:rPr>
            </w:pPr>
          </w:p>
          <w:p w:rsidR="00BF2359" w:rsidRPr="00C7307D" w:rsidP="00BF2359" w14:paraId="069D9BD0" w14:textId="77777777">
            <w:pPr>
              <w:rPr>
                <w:rFonts w:eastAsia="Calibri"/>
                <w:sz w:val="22"/>
                <w:szCs w:val="22"/>
              </w:rPr>
            </w:pPr>
            <w:r w:rsidRPr="00C7307D">
              <w:rPr>
                <w:rFonts w:eastAsia="Calibri"/>
                <w:sz w:val="22"/>
                <w:szCs w:val="22"/>
              </w:rPr>
              <w:t>Complete the “</w:t>
            </w:r>
            <w:r w:rsidRPr="00C7307D">
              <w:rPr>
                <w:rFonts w:eastAsia="Calibri"/>
                <w:b/>
                <w:sz w:val="22"/>
                <w:szCs w:val="22"/>
              </w:rPr>
              <w:t>Legal Name of Petitioner</w:t>
            </w:r>
            <w:r w:rsidRPr="00C7307D">
              <w:rPr>
                <w:rFonts w:eastAsia="Calibri"/>
                <w:sz w:val="22"/>
                <w:szCs w:val="22"/>
              </w:rPr>
              <w:t xml:space="preserve">” field (if the petitioner is an individual person or a company or organization).   For mailing address, list the address of the </w:t>
            </w:r>
            <w:r w:rsidRPr="00C7307D">
              <w:rPr>
                <w:rFonts w:eastAsia="Calibri"/>
                <w:b/>
                <w:sz w:val="22"/>
                <w:szCs w:val="22"/>
              </w:rPr>
              <w:t>petitioner’s primary office</w:t>
            </w:r>
            <w:r w:rsidRPr="00C7307D">
              <w:rPr>
                <w:rFonts w:eastAsia="Calibri"/>
                <w:sz w:val="22"/>
                <w:szCs w:val="22"/>
              </w:rPr>
              <w:t xml:space="preserve"> within the United States.  This address will determine the filing jurisdiction if the beneficiary will be providing services or completing training in multiple locations.</w:t>
            </w:r>
          </w:p>
          <w:p w:rsidR="00BF2359" w:rsidRPr="00C7307D" w:rsidP="00BF2359" w14:paraId="676F1D54" w14:textId="77777777">
            <w:pPr>
              <w:rPr>
                <w:rFonts w:eastAsia="Calibri"/>
                <w:sz w:val="22"/>
                <w:szCs w:val="22"/>
              </w:rPr>
            </w:pPr>
          </w:p>
          <w:p w:rsidR="00BF2359" w:rsidRPr="00C7307D" w:rsidP="00BF2359" w14:paraId="2CC50425" w14:textId="77777777">
            <w:pPr>
              <w:rPr>
                <w:rFonts w:eastAsia="Calibri"/>
                <w:b/>
                <w:sz w:val="22"/>
                <w:szCs w:val="22"/>
              </w:rPr>
            </w:pPr>
            <w:r w:rsidRPr="00C7307D">
              <w:rPr>
                <w:rFonts w:eastAsia="Calibri"/>
                <w:b/>
                <w:sz w:val="22"/>
                <w:szCs w:val="22"/>
              </w:rPr>
              <w:t>Basis for Classification</w:t>
            </w:r>
          </w:p>
          <w:p w:rsidR="00BF2359" w:rsidRPr="00C7307D" w:rsidP="00BF2359" w14:paraId="1D3CD71C" w14:textId="1DB03AEF">
            <w:pPr>
              <w:rPr>
                <w:rFonts w:eastAsia="Calibri"/>
                <w:sz w:val="22"/>
                <w:szCs w:val="22"/>
              </w:rPr>
            </w:pPr>
            <w:r w:rsidRPr="00C7307D">
              <w:rPr>
                <w:rFonts w:eastAsia="Calibri"/>
                <w:sz w:val="22"/>
                <w:szCs w:val="22"/>
              </w:rPr>
              <w:t xml:space="preserve">The following explains the choices listed in </w:t>
            </w:r>
            <w:r w:rsidRPr="00C7307D">
              <w:rPr>
                <w:rFonts w:eastAsia="Calibri"/>
                <w:b/>
                <w:sz w:val="22"/>
                <w:szCs w:val="22"/>
              </w:rPr>
              <w:t>Part 2.</w:t>
            </w:r>
            <w:r w:rsidRPr="00C7307D">
              <w:rPr>
                <w:rFonts w:eastAsia="Calibri"/>
                <w:sz w:val="22"/>
                <w:szCs w:val="22"/>
              </w:rPr>
              <w:t xml:space="preserve">, </w:t>
            </w:r>
            <w:r w:rsidRPr="00C7307D">
              <w:rPr>
                <w:rFonts w:eastAsia="Calibri"/>
                <w:b/>
                <w:sz w:val="22"/>
                <w:szCs w:val="22"/>
              </w:rPr>
              <w:t>Item Number 2.</w:t>
            </w:r>
            <w:r w:rsidRPr="00C7307D">
              <w:rPr>
                <w:rFonts w:eastAsia="Calibri"/>
                <w:sz w:val="22"/>
                <w:szCs w:val="22"/>
              </w:rPr>
              <w:t>, of the Form I-129.</w:t>
            </w:r>
          </w:p>
          <w:p w:rsidR="00702C45" w:rsidRPr="00C7307D" w:rsidP="00BF2359" w14:paraId="0CD19DA5" w14:textId="77777777">
            <w:pPr>
              <w:rPr>
                <w:rFonts w:eastAsia="Calibri"/>
                <w:sz w:val="22"/>
                <w:szCs w:val="22"/>
              </w:rPr>
            </w:pPr>
          </w:p>
          <w:p w:rsidR="00BF2359" w:rsidRPr="00C7307D" w:rsidP="00BF2359" w14:paraId="42151494" w14:textId="77777777">
            <w:pPr>
              <w:rPr>
                <w:rFonts w:eastAsia="Calibri"/>
                <w:sz w:val="22"/>
                <w:szCs w:val="22"/>
              </w:rPr>
            </w:pPr>
            <w:r w:rsidRPr="00C7307D">
              <w:rPr>
                <w:rFonts w:eastAsia="Calibri"/>
                <w:b/>
                <w:sz w:val="22"/>
                <w:szCs w:val="22"/>
              </w:rPr>
              <w:t>A. New employment.</w:t>
            </w:r>
            <w:r w:rsidRPr="00C7307D">
              <w:rPr>
                <w:rFonts w:eastAsia="Calibri"/>
                <w:sz w:val="22"/>
                <w:szCs w:val="22"/>
              </w:rPr>
              <w:t xml:space="preserve">  Check this box if the beneficiary:</w:t>
            </w:r>
          </w:p>
          <w:p w:rsidR="00BF2359" w:rsidRPr="00C7307D" w:rsidP="00BF2359" w14:paraId="3DC34F94" w14:textId="77777777">
            <w:pPr>
              <w:rPr>
                <w:rFonts w:eastAsia="Calibri"/>
                <w:b/>
                <w:sz w:val="22"/>
                <w:szCs w:val="22"/>
              </w:rPr>
            </w:pPr>
          </w:p>
          <w:p w:rsidR="00702C45" w:rsidRPr="00C7307D" w:rsidP="00BF2359" w14:paraId="00B23CAE" w14:textId="77777777">
            <w:pPr>
              <w:rPr>
                <w:rFonts w:eastAsia="Calibri"/>
                <w:b/>
                <w:sz w:val="22"/>
                <w:szCs w:val="22"/>
              </w:rPr>
            </w:pPr>
            <w:r w:rsidRPr="00C7307D">
              <w:rPr>
                <w:rFonts w:eastAsia="Calibri"/>
                <w:b/>
                <w:sz w:val="22"/>
                <w:szCs w:val="22"/>
              </w:rPr>
              <w:t>…</w:t>
            </w:r>
          </w:p>
          <w:p w:rsidR="00702C45" w:rsidRPr="00C7307D" w:rsidP="00BF2359" w14:paraId="21036E6C" w14:textId="77777777">
            <w:pPr>
              <w:rPr>
                <w:rFonts w:eastAsia="Calibri"/>
                <w:b/>
                <w:sz w:val="22"/>
                <w:szCs w:val="22"/>
              </w:rPr>
            </w:pPr>
          </w:p>
          <w:p w:rsidR="00BB7A5B" w:rsidRPr="00C7307D" w:rsidP="00BB7A5B" w14:paraId="1C6D88BF" w14:textId="641CBDA3">
            <w:pPr>
              <w:rPr>
                <w:b/>
                <w:bCs/>
                <w:sz w:val="22"/>
                <w:szCs w:val="22"/>
              </w:rPr>
            </w:pPr>
            <w:r w:rsidRPr="00C7307D">
              <w:rPr>
                <w:b/>
                <w:bCs/>
                <w:sz w:val="22"/>
                <w:szCs w:val="22"/>
              </w:rPr>
              <w:t xml:space="preserve">[Page </w:t>
            </w:r>
            <w:r>
              <w:rPr>
                <w:b/>
                <w:bCs/>
                <w:sz w:val="22"/>
                <w:szCs w:val="22"/>
              </w:rPr>
              <w:t>5</w:t>
            </w:r>
            <w:r w:rsidRPr="00C7307D">
              <w:rPr>
                <w:b/>
                <w:bCs/>
                <w:sz w:val="22"/>
                <w:szCs w:val="22"/>
              </w:rPr>
              <w:t>]</w:t>
            </w:r>
          </w:p>
          <w:p w:rsidR="00BF2359" w:rsidRPr="00C7307D" w:rsidP="00BF2359" w14:paraId="7D2AE928" w14:textId="77777777">
            <w:pPr>
              <w:rPr>
                <w:rFonts w:eastAsia="Calibri"/>
                <w:sz w:val="22"/>
                <w:szCs w:val="22"/>
              </w:rPr>
            </w:pPr>
          </w:p>
          <w:p w:rsidR="00BF2359" w:rsidRPr="00C7307D" w:rsidP="00BF2359" w14:paraId="723FA168" w14:textId="77777777">
            <w:pPr>
              <w:rPr>
                <w:rFonts w:eastAsia="Calibri"/>
                <w:sz w:val="22"/>
                <w:szCs w:val="22"/>
              </w:rPr>
            </w:pPr>
            <w:r w:rsidRPr="00C7307D">
              <w:rPr>
                <w:rFonts w:eastAsia="Calibri"/>
                <w:b/>
                <w:sz w:val="22"/>
                <w:szCs w:val="22"/>
              </w:rPr>
              <w:t>D. Amend the stay of each beneficiary who now holds this status.</w:t>
            </w:r>
            <w:r w:rsidRPr="00C7307D">
              <w:rPr>
                <w:rFonts w:eastAsia="Calibri"/>
                <w:sz w:val="22"/>
                <w:szCs w:val="22"/>
              </w:rPr>
              <w:t xml:space="preserve">  Check this box if the beneficiary is currently in the United States in the same nonimmigrant classification and you are notifying USCIS of any material changes in the terms and conditions of employment, training or the beneficiary’s eligibility as specified in the original approved petition.</w:t>
            </w:r>
          </w:p>
          <w:p w:rsidR="00BF2359" w:rsidRPr="00C7307D" w:rsidP="00BF2359" w14:paraId="0E2018FB" w14:textId="77777777">
            <w:pPr>
              <w:rPr>
                <w:rFonts w:eastAsia="Calibri"/>
                <w:sz w:val="22"/>
                <w:szCs w:val="22"/>
              </w:rPr>
            </w:pPr>
          </w:p>
          <w:p w:rsidR="00222F4D" w:rsidRPr="00C7307D" w:rsidP="00BF2359" w14:paraId="45DAAD69" w14:textId="775BE1A5">
            <w:pPr>
              <w:rPr>
                <w:rFonts w:eastAsia="Calibri"/>
                <w:b/>
                <w:sz w:val="22"/>
                <w:szCs w:val="22"/>
              </w:rPr>
            </w:pPr>
            <w:r w:rsidRPr="00C7307D">
              <w:rPr>
                <w:rFonts w:eastAsia="Calibri"/>
                <w:b/>
                <w:sz w:val="22"/>
                <w:szCs w:val="22"/>
              </w:rPr>
              <w:t>…</w:t>
            </w:r>
          </w:p>
          <w:p w:rsidR="005A3A1A" w:rsidRPr="00C7307D" w:rsidP="00222F4D" w14:paraId="527E188E" w14:textId="47753982">
            <w:pPr>
              <w:rPr>
                <w:sz w:val="22"/>
                <w:szCs w:val="22"/>
              </w:rPr>
            </w:pPr>
          </w:p>
        </w:tc>
        <w:tc>
          <w:tcPr>
            <w:tcW w:w="4095" w:type="dxa"/>
          </w:tcPr>
          <w:p w:rsidR="00D86737" w:rsidRPr="00C7307D" w:rsidP="00D86737" w14:paraId="187BFFBB" w14:textId="0C8E3C34">
            <w:pPr>
              <w:rPr>
                <w:b/>
                <w:bCs/>
                <w:sz w:val="22"/>
                <w:szCs w:val="22"/>
              </w:rPr>
            </w:pPr>
            <w:r w:rsidRPr="00C7307D">
              <w:rPr>
                <w:b/>
                <w:bCs/>
                <w:sz w:val="22"/>
                <w:szCs w:val="22"/>
              </w:rPr>
              <w:t xml:space="preserve">[Page </w:t>
            </w:r>
            <w:r>
              <w:rPr>
                <w:b/>
                <w:bCs/>
                <w:sz w:val="22"/>
                <w:szCs w:val="22"/>
              </w:rPr>
              <w:t>4</w:t>
            </w:r>
            <w:r w:rsidRPr="00C7307D">
              <w:rPr>
                <w:b/>
                <w:bCs/>
                <w:sz w:val="22"/>
                <w:szCs w:val="22"/>
              </w:rPr>
              <w:t>]</w:t>
            </w:r>
          </w:p>
          <w:p w:rsidR="00702C45" w:rsidRPr="00C7307D" w:rsidP="00702C45" w14:paraId="6A282501" w14:textId="77777777">
            <w:pPr>
              <w:rPr>
                <w:sz w:val="22"/>
                <w:szCs w:val="22"/>
              </w:rPr>
            </w:pPr>
          </w:p>
          <w:p w:rsidR="00702C45" w:rsidRPr="00C7307D" w:rsidP="003463DC" w14:paraId="3EE0783F" w14:textId="5CD315AC">
            <w:pPr>
              <w:rPr>
                <w:b/>
                <w:sz w:val="22"/>
                <w:szCs w:val="22"/>
              </w:rPr>
            </w:pPr>
            <w:r w:rsidRPr="00C7307D">
              <w:rPr>
                <w:b/>
                <w:sz w:val="22"/>
                <w:szCs w:val="22"/>
              </w:rPr>
              <w:t>…</w:t>
            </w:r>
          </w:p>
          <w:p w:rsidR="00702C45" w:rsidRPr="00C7307D" w:rsidP="003463DC" w14:paraId="561CF3D6" w14:textId="77777777">
            <w:pPr>
              <w:rPr>
                <w:b/>
                <w:sz w:val="22"/>
                <w:szCs w:val="22"/>
              </w:rPr>
            </w:pPr>
          </w:p>
          <w:p w:rsidR="00702C45" w:rsidRPr="00C7307D" w:rsidP="00702C45" w14:paraId="2FC34BC2" w14:textId="77777777">
            <w:pPr>
              <w:rPr>
                <w:rFonts w:eastAsia="Calibri"/>
                <w:b/>
                <w:sz w:val="22"/>
                <w:szCs w:val="22"/>
              </w:rPr>
            </w:pPr>
            <w:r w:rsidRPr="00C7307D">
              <w:rPr>
                <w:rFonts w:eastAsia="Calibri"/>
                <w:b/>
                <w:sz w:val="22"/>
                <w:szCs w:val="22"/>
              </w:rPr>
              <w:t>Petitioner Information</w:t>
            </w:r>
          </w:p>
          <w:p w:rsidR="00702C45" w:rsidRPr="00C7307D" w:rsidP="00702C45" w14:paraId="723E2458" w14:textId="77777777">
            <w:pPr>
              <w:rPr>
                <w:rFonts w:eastAsia="Calibri"/>
                <w:sz w:val="22"/>
                <w:szCs w:val="22"/>
              </w:rPr>
            </w:pPr>
          </w:p>
          <w:p w:rsidR="00702C45" w:rsidRPr="00C7307D" w:rsidP="00702C45" w14:paraId="55054020" w14:textId="7BE294FF">
            <w:pPr>
              <w:rPr>
                <w:rFonts w:eastAsia="Calibri"/>
                <w:sz w:val="22"/>
                <w:szCs w:val="22"/>
              </w:rPr>
            </w:pPr>
            <w:r w:rsidRPr="00C7307D">
              <w:rPr>
                <w:rFonts w:eastAsia="Calibri"/>
                <w:sz w:val="22"/>
                <w:szCs w:val="22"/>
              </w:rPr>
              <w:t>Complete the “</w:t>
            </w:r>
            <w:r w:rsidRPr="00C7307D">
              <w:rPr>
                <w:rFonts w:eastAsia="Calibri"/>
                <w:b/>
                <w:sz w:val="22"/>
                <w:szCs w:val="22"/>
              </w:rPr>
              <w:t>Legal Name of Petitioner</w:t>
            </w:r>
            <w:r w:rsidRPr="00C7307D">
              <w:rPr>
                <w:rFonts w:eastAsia="Calibri"/>
                <w:sz w:val="22"/>
                <w:szCs w:val="22"/>
              </w:rPr>
              <w:t xml:space="preserve">” field (if the petitioner is an individual person or a company or organization).   For mailing address, list the address of the </w:t>
            </w:r>
            <w:r w:rsidRPr="00C7307D">
              <w:rPr>
                <w:rFonts w:eastAsia="Calibri"/>
                <w:b/>
                <w:sz w:val="22"/>
                <w:szCs w:val="22"/>
              </w:rPr>
              <w:t>petitioner’s primary office</w:t>
            </w:r>
            <w:r w:rsidRPr="00C7307D">
              <w:rPr>
                <w:rFonts w:eastAsia="Calibri"/>
                <w:sz w:val="22"/>
                <w:szCs w:val="22"/>
              </w:rPr>
              <w:t xml:space="preserve"> within the United </w:t>
            </w:r>
            <w:r w:rsidRPr="00C7307D">
              <w:rPr>
                <w:rFonts w:eastAsia="Calibri"/>
                <w:color w:val="FF0000"/>
                <w:sz w:val="22"/>
                <w:szCs w:val="22"/>
              </w:rPr>
              <w:t>States.</w:t>
            </w:r>
            <w:r w:rsidRPr="00C7307D">
              <w:rPr>
                <w:rFonts w:eastAsia="Calibri"/>
                <w:sz w:val="22"/>
                <w:szCs w:val="22"/>
              </w:rPr>
              <w:t xml:space="preserve">  </w:t>
            </w:r>
          </w:p>
          <w:p w:rsidR="00702C45" w:rsidRPr="00C7307D" w:rsidP="00702C45" w14:paraId="3E7AFB07" w14:textId="0EFD0B7F">
            <w:pPr>
              <w:rPr>
                <w:rFonts w:eastAsia="Calibri"/>
                <w:sz w:val="22"/>
                <w:szCs w:val="22"/>
              </w:rPr>
            </w:pPr>
          </w:p>
          <w:p w:rsidR="00702C45" w:rsidRPr="00C7307D" w:rsidP="00702C45" w14:paraId="1CAEB359" w14:textId="75231740">
            <w:pPr>
              <w:rPr>
                <w:rFonts w:eastAsia="Calibri"/>
                <w:sz w:val="22"/>
                <w:szCs w:val="22"/>
              </w:rPr>
            </w:pPr>
          </w:p>
          <w:p w:rsidR="00702C45" w:rsidRPr="00C7307D" w:rsidP="00702C45" w14:paraId="5E3FDBBF" w14:textId="77777777">
            <w:pPr>
              <w:rPr>
                <w:rFonts w:eastAsia="Calibri"/>
                <w:sz w:val="22"/>
                <w:szCs w:val="22"/>
              </w:rPr>
            </w:pPr>
          </w:p>
          <w:p w:rsidR="00702C45" w:rsidRPr="00C7307D" w:rsidP="00702C45" w14:paraId="4579E4B7" w14:textId="77777777">
            <w:pPr>
              <w:rPr>
                <w:rFonts w:eastAsia="Calibri"/>
                <w:sz w:val="22"/>
                <w:szCs w:val="22"/>
              </w:rPr>
            </w:pPr>
          </w:p>
          <w:p w:rsidR="00702C45" w:rsidRPr="00C7307D" w:rsidP="00702C45" w14:paraId="70481931" w14:textId="77777777">
            <w:pPr>
              <w:rPr>
                <w:rFonts w:eastAsia="Calibri"/>
                <w:b/>
                <w:sz w:val="22"/>
                <w:szCs w:val="22"/>
              </w:rPr>
            </w:pPr>
            <w:r w:rsidRPr="00C7307D">
              <w:rPr>
                <w:rFonts w:eastAsia="Calibri"/>
                <w:b/>
                <w:color w:val="FF0000"/>
                <w:sz w:val="22"/>
                <w:szCs w:val="22"/>
              </w:rPr>
              <w:t>Basis</w:t>
            </w:r>
            <w:r w:rsidRPr="00C7307D">
              <w:rPr>
                <w:rFonts w:eastAsia="Calibri"/>
                <w:b/>
                <w:sz w:val="22"/>
                <w:szCs w:val="22"/>
              </w:rPr>
              <w:t xml:space="preserve"> for Classification</w:t>
            </w:r>
          </w:p>
          <w:p w:rsidR="00702C45" w:rsidRPr="00C7307D" w:rsidP="00702C45" w14:paraId="18FB6F67" w14:textId="60998CF8">
            <w:pPr>
              <w:rPr>
                <w:rFonts w:eastAsia="Calibri"/>
                <w:sz w:val="22"/>
                <w:szCs w:val="22"/>
              </w:rPr>
            </w:pPr>
            <w:r w:rsidRPr="00C7307D">
              <w:rPr>
                <w:rFonts w:eastAsia="Calibri"/>
                <w:sz w:val="22"/>
                <w:szCs w:val="22"/>
              </w:rPr>
              <w:t xml:space="preserve">The following explains the choices listed in </w:t>
            </w:r>
            <w:r w:rsidRPr="00C7307D">
              <w:rPr>
                <w:rFonts w:eastAsia="Calibri"/>
                <w:b/>
                <w:sz w:val="22"/>
                <w:szCs w:val="22"/>
              </w:rPr>
              <w:t>Part 2.</w:t>
            </w:r>
            <w:r w:rsidRPr="00C7307D">
              <w:rPr>
                <w:rFonts w:eastAsia="Calibri"/>
                <w:sz w:val="22"/>
                <w:szCs w:val="22"/>
              </w:rPr>
              <w:t xml:space="preserve">, </w:t>
            </w:r>
            <w:r w:rsidRPr="00C7307D">
              <w:rPr>
                <w:rFonts w:eastAsia="Calibri"/>
                <w:b/>
                <w:sz w:val="22"/>
                <w:szCs w:val="22"/>
              </w:rPr>
              <w:t>Item Number 2.</w:t>
            </w:r>
            <w:r w:rsidRPr="00C7307D">
              <w:rPr>
                <w:rFonts w:eastAsia="Calibri"/>
                <w:sz w:val="22"/>
                <w:szCs w:val="22"/>
              </w:rPr>
              <w:t>, of the Form I-129.</w:t>
            </w:r>
          </w:p>
          <w:p w:rsidR="00702C45" w:rsidRPr="00C7307D" w:rsidP="00702C45" w14:paraId="7DC1F19D" w14:textId="77777777">
            <w:pPr>
              <w:rPr>
                <w:rFonts w:eastAsia="Calibri"/>
                <w:sz w:val="22"/>
                <w:szCs w:val="22"/>
              </w:rPr>
            </w:pPr>
          </w:p>
          <w:p w:rsidR="00702C45" w:rsidRPr="00C7307D" w:rsidP="00702C45" w14:paraId="5CBFDED5" w14:textId="77777777">
            <w:pPr>
              <w:rPr>
                <w:rFonts w:eastAsia="Calibri"/>
                <w:bCs/>
                <w:sz w:val="22"/>
                <w:szCs w:val="22"/>
              </w:rPr>
            </w:pPr>
            <w:r w:rsidRPr="00C7307D">
              <w:rPr>
                <w:rFonts w:eastAsia="Calibri"/>
                <w:bCs/>
                <w:sz w:val="22"/>
                <w:szCs w:val="22"/>
              </w:rPr>
              <w:t>[no change]</w:t>
            </w:r>
          </w:p>
          <w:p w:rsidR="00026F85" w:rsidRPr="00C7307D" w:rsidP="00702C45" w14:paraId="3E7D8E59" w14:textId="77777777">
            <w:pPr>
              <w:rPr>
                <w:rFonts w:eastAsia="Calibri"/>
                <w:bCs/>
                <w:sz w:val="22"/>
                <w:szCs w:val="22"/>
              </w:rPr>
            </w:pPr>
          </w:p>
          <w:p w:rsidR="00026F85" w:rsidP="00702C45" w14:paraId="0A60C053" w14:textId="7C509973">
            <w:pPr>
              <w:rPr>
                <w:rFonts w:eastAsia="Calibri"/>
                <w:bCs/>
                <w:sz w:val="22"/>
                <w:szCs w:val="22"/>
              </w:rPr>
            </w:pPr>
          </w:p>
          <w:p w:rsidR="00D564EE" w:rsidRPr="00D564EE" w:rsidP="00702C45" w14:paraId="3B1BCFB5" w14:textId="07A5FEB5">
            <w:pPr>
              <w:rPr>
                <w:rFonts w:eastAsia="Calibri"/>
                <w:b/>
                <w:sz w:val="22"/>
                <w:szCs w:val="22"/>
              </w:rPr>
            </w:pPr>
            <w:r w:rsidRPr="00D564EE">
              <w:rPr>
                <w:rFonts w:eastAsia="Calibri"/>
                <w:b/>
                <w:sz w:val="22"/>
                <w:szCs w:val="22"/>
              </w:rPr>
              <w:t>…</w:t>
            </w:r>
          </w:p>
          <w:p w:rsidR="00026F85" w:rsidRPr="00C7307D" w:rsidP="00702C45" w14:paraId="0E0E8937" w14:textId="77777777">
            <w:pPr>
              <w:rPr>
                <w:rFonts w:eastAsia="Calibri"/>
                <w:bCs/>
                <w:sz w:val="22"/>
                <w:szCs w:val="22"/>
              </w:rPr>
            </w:pPr>
          </w:p>
          <w:p w:rsidR="00BB7A5B" w:rsidRPr="00C7307D" w:rsidP="00BB7A5B" w14:paraId="3123DB75" w14:textId="69605BD4">
            <w:pPr>
              <w:rPr>
                <w:b/>
                <w:bCs/>
                <w:sz w:val="22"/>
                <w:szCs w:val="22"/>
              </w:rPr>
            </w:pPr>
            <w:r w:rsidRPr="00C7307D">
              <w:rPr>
                <w:b/>
                <w:bCs/>
                <w:sz w:val="22"/>
                <w:szCs w:val="22"/>
              </w:rPr>
              <w:t xml:space="preserve">[Page </w:t>
            </w:r>
            <w:r>
              <w:rPr>
                <w:b/>
                <w:bCs/>
                <w:sz w:val="22"/>
                <w:szCs w:val="22"/>
              </w:rPr>
              <w:t>5</w:t>
            </w:r>
            <w:r w:rsidRPr="00C7307D">
              <w:rPr>
                <w:b/>
                <w:bCs/>
                <w:sz w:val="22"/>
                <w:szCs w:val="22"/>
              </w:rPr>
              <w:t>]</w:t>
            </w:r>
          </w:p>
          <w:p w:rsidR="00026F85" w:rsidRPr="00C7307D" w:rsidP="00702C45" w14:paraId="28481E3B" w14:textId="77777777">
            <w:pPr>
              <w:rPr>
                <w:bCs/>
                <w:sz w:val="22"/>
                <w:szCs w:val="22"/>
              </w:rPr>
            </w:pPr>
          </w:p>
          <w:p w:rsidR="00026F85" w:rsidRPr="00C7307D" w:rsidP="00026F85" w14:paraId="69D9378D" w14:textId="77777777">
            <w:pPr>
              <w:rPr>
                <w:sz w:val="22"/>
                <w:szCs w:val="22"/>
              </w:rPr>
            </w:pPr>
            <w:r w:rsidRPr="00C7307D">
              <w:rPr>
                <w:b/>
                <w:sz w:val="22"/>
                <w:szCs w:val="22"/>
              </w:rPr>
              <w:t xml:space="preserve">D. Amend the stay of each beneficiary who now holds this status </w:t>
            </w:r>
            <w:bookmarkStart w:id="0" w:name="_Hlk130887131"/>
            <w:r w:rsidRPr="00C7307D">
              <w:rPr>
                <w:b/>
                <w:bCs/>
                <w:color w:val="FF0000"/>
                <w:sz w:val="22"/>
                <w:szCs w:val="22"/>
              </w:rPr>
              <w:t>and is not seeking additional time from their current authorized period of stay</w:t>
            </w:r>
            <w:bookmarkEnd w:id="0"/>
            <w:r w:rsidRPr="00C7307D">
              <w:rPr>
                <w:b/>
                <w:color w:val="FF0000"/>
                <w:sz w:val="22"/>
                <w:szCs w:val="22"/>
              </w:rPr>
              <w:t>.</w:t>
            </w:r>
            <w:r w:rsidRPr="00C7307D">
              <w:rPr>
                <w:sz w:val="22"/>
                <w:szCs w:val="22"/>
              </w:rPr>
              <w:t xml:space="preserve">  Check this box if the beneficiary is currently in the United States in the same nonimmigrant classification and </w:t>
            </w:r>
            <w:bookmarkStart w:id="1" w:name="_Hlk127529402"/>
            <w:r w:rsidRPr="00C7307D">
              <w:rPr>
                <w:color w:val="FF0000"/>
                <w:sz w:val="22"/>
                <w:szCs w:val="22"/>
              </w:rPr>
              <w:t>you are not seeking additional time from their current authorized period of stay</w:t>
            </w:r>
            <w:bookmarkEnd w:id="1"/>
            <w:r w:rsidRPr="00C7307D">
              <w:rPr>
                <w:color w:val="FF0000"/>
                <w:sz w:val="22"/>
                <w:szCs w:val="22"/>
              </w:rPr>
              <w:t>.</w:t>
            </w:r>
          </w:p>
          <w:p w:rsidR="00026F85" w:rsidRPr="00C7307D" w:rsidP="00702C45" w14:paraId="065012EF" w14:textId="48F31B6A">
            <w:pPr>
              <w:rPr>
                <w:bCs/>
                <w:sz w:val="22"/>
                <w:szCs w:val="22"/>
              </w:rPr>
            </w:pPr>
          </w:p>
          <w:p w:rsidR="00222F4D" w:rsidRPr="00C7307D" w:rsidP="00026F85" w14:paraId="4A80CFAF" w14:textId="0DE93B65">
            <w:pPr>
              <w:rPr>
                <w:b/>
                <w:bCs/>
                <w:sz w:val="22"/>
                <w:szCs w:val="22"/>
              </w:rPr>
            </w:pPr>
            <w:r w:rsidRPr="00C7307D">
              <w:rPr>
                <w:b/>
                <w:bCs/>
                <w:sz w:val="22"/>
                <w:szCs w:val="22"/>
              </w:rPr>
              <w:t>…</w:t>
            </w:r>
          </w:p>
        </w:tc>
      </w:tr>
      <w:tr w14:paraId="2FAAE07A" w14:textId="77777777" w:rsidTr="002D6271">
        <w:tblPrEx>
          <w:tblW w:w="10998" w:type="dxa"/>
          <w:tblLayout w:type="fixed"/>
          <w:tblLook w:val="01E0"/>
        </w:tblPrEx>
        <w:tc>
          <w:tcPr>
            <w:tcW w:w="2808" w:type="dxa"/>
          </w:tcPr>
          <w:p w:rsidR="002B335A" w:rsidRPr="00C7307D" w:rsidP="003463DC" w14:paraId="036A6B22" w14:textId="4D056F96">
            <w:pPr>
              <w:rPr>
                <w:b/>
                <w:sz w:val="24"/>
                <w:szCs w:val="24"/>
              </w:rPr>
            </w:pPr>
            <w:r w:rsidRPr="00C7307D">
              <w:rPr>
                <w:b/>
                <w:sz w:val="24"/>
                <w:szCs w:val="24"/>
              </w:rPr>
              <w:t xml:space="preserve">Page 7-22, </w:t>
            </w:r>
          </w:p>
          <w:p w:rsidR="002B335A" w:rsidRPr="00C7307D" w:rsidP="003463DC" w14:paraId="1068DCAD" w14:textId="476548BF">
            <w:pPr>
              <w:rPr>
                <w:b/>
                <w:sz w:val="24"/>
                <w:szCs w:val="24"/>
              </w:rPr>
            </w:pPr>
            <w:r w:rsidRPr="00C7307D">
              <w:rPr>
                <w:b/>
                <w:sz w:val="24"/>
                <w:szCs w:val="24"/>
              </w:rPr>
              <w:br/>
              <w:t xml:space="preserve">Part 1.  Petition Always Required </w:t>
            </w:r>
          </w:p>
        </w:tc>
        <w:tc>
          <w:tcPr>
            <w:tcW w:w="4095" w:type="dxa"/>
          </w:tcPr>
          <w:p w:rsidR="002B335A" w:rsidRPr="00C7307D" w:rsidP="003463DC" w14:paraId="0032A703" w14:textId="77777777">
            <w:pPr>
              <w:rPr>
                <w:b/>
                <w:bCs/>
                <w:sz w:val="22"/>
                <w:szCs w:val="22"/>
              </w:rPr>
            </w:pPr>
            <w:r w:rsidRPr="00C7307D">
              <w:rPr>
                <w:b/>
                <w:bCs/>
                <w:sz w:val="22"/>
                <w:szCs w:val="22"/>
              </w:rPr>
              <w:t>[Page 7]</w:t>
            </w:r>
          </w:p>
          <w:p w:rsidR="005A3A1A" w:rsidRPr="00C7307D" w:rsidP="003463DC" w14:paraId="0A74E425" w14:textId="77777777">
            <w:pPr>
              <w:rPr>
                <w:sz w:val="22"/>
                <w:szCs w:val="22"/>
              </w:rPr>
            </w:pPr>
          </w:p>
          <w:p w:rsidR="00BF2359" w:rsidRPr="00C7307D" w:rsidP="00BF2359" w14:paraId="248344D9" w14:textId="356C5F75">
            <w:pPr>
              <w:rPr>
                <w:rFonts w:eastAsia="Calibri"/>
                <w:sz w:val="22"/>
                <w:szCs w:val="22"/>
              </w:rPr>
            </w:pPr>
            <w:r>
              <w:rPr>
                <w:rFonts w:eastAsia="Calibri"/>
                <w:b/>
                <w:sz w:val="22"/>
                <w:szCs w:val="22"/>
              </w:rPr>
              <w:t>…</w:t>
            </w:r>
          </w:p>
          <w:p w:rsidR="00BF2359" w:rsidRPr="00C7307D" w:rsidP="00BF2359" w14:paraId="5AF50E2D" w14:textId="77777777">
            <w:pPr>
              <w:rPr>
                <w:rFonts w:eastAsia="Calibri"/>
                <w:sz w:val="22"/>
                <w:szCs w:val="22"/>
              </w:rPr>
            </w:pPr>
          </w:p>
          <w:p w:rsidR="00BF2359" w:rsidRPr="00C7307D" w:rsidP="00BF2359" w14:paraId="062DA9EB" w14:textId="77777777">
            <w:pPr>
              <w:rPr>
                <w:rFonts w:eastAsia="Calibri"/>
                <w:sz w:val="22"/>
                <w:szCs w:val="22"/>
              </w:rPr>
            </w:pPr>
            <w:r w:rsidRPr="00C7307D">
              <w:rPr>
                <w:rFonts w:eastAsia="Calibri"/>
                <w:b/>
                <w:sz w:val="22"/>
                <w:szCs w:val="22"/>
              </w:rPr>
              <w:t xml:space="preserve">1. </w:t>
            </w:r>
            <w:r w:rsidRPr="00C7307D">
              <w:rPr>
                <w:rFonts w:eastAsia="Calibri"/>
                <w:sz w:val="22"/>
                <w:szCs w:val="22"/>
              </w:rPr>
              <w:t xml:space="preserve">Evidence that a labor condition application (LCA) has been certified by the U.S. Department of </w:t>
            </w:r>
            <w:r w:rsidRPr="00C7307D">
              <w:rPr>
                <w:rFonts w:eastAsia="Calibri"/>
                <w:sz w:val="22"/>
                <w:szCs w:val="22"/>
              </w:rPr>
              <w:t>Labor;</w:t>
            </w:r>
          </w:p>
          <w:p w:rsidR="00BF2359" w:rsidRPr="00C7307D" w:rsidP="00BF2359" w14:paraId="20DC607C" w14:textId="77777777">
            <w:pPr>
              <w:rPr>
                <w:rFonts w:eastAsia="Calibri"/>
                <w:sz w:val="22"/>
                <w:szCs w:val="22"/>
              </w:rPr>
            </w:pPr>
          </w:p>
          <w:p w:rsidR="00BF2359" w:rsidRPr="00C7307D" w:rsidP="00BF2359" w14:paraId="416E2CCB" w14:textId="77777777">
            <w:pPr>
              <w:rPr>
                <w:rFonts w:eastAsia="Calibri"/>
                <w:sz w:val="22"/>
                <w:szCs w:val="22"/>
              </w:rPr>
            </w:pPr>
            <w:r w:rsidRPr="00C7307D">
              <w:rPr>
                <w:rFonts w:eastAsia="Calibri"/>
                <w:b/>
                <w:sz w:val="22"/>
                <w:szCs w:val="22"/>
              </w:rPr>
              <w:t xml:space="preserve">2. </w:t>
            </w:r>
            <w:r w:rsidRPr="00C7307D">
              <w:rPr>
                <w:rFonts w:eastAsia="Calibri"/>
                <w:sz w:val="22"/>
                <w:szCs w:val="22"/>
              </w:rPr>
              <w:t xml:space="preserve">Evidence showing that the proposed employment qualifies as a specialty </w:t>
            </w:r>
            <w:r w:rsidRPr="00C7307D">
              <w:rPr>
                <w:rFonts w:eastAsia="Calibri"/>
                <w:sz w:val="22"/>
                <w:szCs w:val="22"/>
              </w:rPr>
              <w:t>occupation;</w:t>
            </w:r>
          </w:p>
          <w:p w:rsidR="00BF2359" w:rsidRPr="00C7307D" w:rsidP="00BF2359" w14:paraId="3AB946FB" w14:textId="77777777">
            <w:pPr>
              <w:rPr>
                <w:rFonts w:eastAsia="Calibri"/>
                <w:sz w:val="22"/>
                <w:szCs w:val="22"/>
              </w:rPr>
            </w:pPr>
          </w:p>
          <w:p w:rsidR="00222F4D" w:rsidRPr="00C7307D" w:rsidP="00BF2359" w14:paraId="07D51DEC" w14:textId="24107556">
            <w:pPr>
              <w:rPr>
                <w:rFonts w:eastAsia="Calibri"/>
                <w:bCs/>
                <w:sz w:val="22"/>
                <w:szCs w:val="22"/>
              </w:rPr>
            </w:pPr>
            <w:r w:rsidRPr="00C7307D">
              <w:rPr>
                <w:rFonts w:eastAsia="Calibri"/>
                <w:bCs/>
                <w:sz w:val="22"/>
                <w:szCs w:val="22"/>
              </w:rPr>
              <w:t>[new]</w:t>
            </w:r>
          </w:p>
          <w:p w:rsidR="00222F4D" w:rsidRPr="00C7307D" w:rsidP="00BF2359" w14:paraId="3D32A246" w14:textId="77777777">
            <w:pPr>
              <w:rPr>
                <w:rFonts w:eastAsia="Calibri"/>
                <w:b/>
                <w:sz w:val="22"/>
                <w:szCs w:val="22"/>
              </w:rPr>
            </w:pPr>
          </w:p>
          <w:p w:rsidR="00222F4D" w:rsidRPr="00C7307D" w:rsidP="00BF2359" w14:paraId="34A083B5" w14:textId="77777777">
            <w:pPr>
              <w:rPr>
                <w:rFonts w:eastAsia="Calibri"/>
                <w:b/>
                <w:sz w:val="22"/>
                <w:szCs w:val="22"/>
              </w:rPr>
            </w:pPr>
          </w:p>
          <w:p w:rsidR="00222F4D" w:rsidRPr="00C7307D" w:rsidP="00BF2359" w14:paraId="7501440C" w14:textId="77777777">
            <w:pPr>
              <w:rPr>
                <w:rFonts w:eastAsia="Calibri"/>
                <w:b/>
                <w:sz w:val="22"/>
                <w:szCs w:val="22"/>
              </w:rPr>
            </w:pPr>
          </w:p>
          <w:p w:rsidR="00222F4D" w:rsidRPr="00C7307D" w:rsidP="00BF2359" w14:paraId="28620411" w14:textId="77777777">
            <w:pPr>
              <w:rPr>
                <w:rFonts w:eastAsia="Calibri"/>
                <w:b/>
                <w:sz w:val="22"/>
                <w:szCs w:val="22"/>
              </w:rPr>
            </w:pPr>
          </w:p>
          <w:p w:rsidR="00222F4D" w:rsidRPr="00C7307D" w:rsidP="00BF2359" w14:paraId="4179F943" w14:textId="77777777">
            <w:pPr>
              <w:rPr>
                <w:rFonts w:eastAsia="Calibri"/>
                <w:b/>
                <w:sz w:val="22"/>
                <w:szCs w:val="22"/>
              </w:rPr>
            </w:pPr>
          </w:p>
          <w:p w:rsidR="00BF2359" w:rsidRPr="00C7307D" w:rsidP="00BF2359" w14:paraId="70E4DFDA" w14:textId="5342B72C">
            <w:pPr>
              <w:rPr>
                <w:rFonts w:eastAsia="Calibri"/>
                <w:sz w:val="22"/>
                <w:szCs w:val="22"/>
              </w:rPr>
            </w:pPr>
            <w:r w:rsidRPr="00C7307D">
              <w:rPr>
                <w:rFonts w:eastAsia="Calibri"/>
                <w:b/>
                <w:sz w:val="22"/>
                <w:szCs w:val="22"/>
              </w:rPr>
              <w:t xml:space="preserve">3. </w:t>
            </w:r>
            <w:r w:rsidRPr="00C7307D">
              <w:rPr>
                <w:rFonts w:eastAsia="Calibri"/>
                <w:sz w:val="22"/>
                <w:szCs w:val="22"/>
              </w:rPr>
              <w:t>Evidence showing that the beneficiary has the required degree by submitting either:</w:t>
            </w:r>
          </w:p>
          <w:p w:rsidR="00BF2359" w:rsidRPr="00C7307D" w:rsidP="00BF2359" w14:paraId="176C91C7" w14:textId="15418676">
            <w:pPr>
              <w:rPr>
                <w:rFonts w:eastAsia="Calibri"/>
                <w:b/>
                <w:sz w:val="22"/>
                <w:szCs w:val="22"/>
              </w:rPr>
            </w:pPr>
          </w:p>
          <w:p w:rsidR="00BF2359" w:rsidRPr="00C7307D" w:rsidP="00BF2359" w14:paraId="4A69528B" w14:textId="001FA59E">
            <w:pPr>
              <w:rPr>
                <w:rFonts w:eastAsia="Calibri"/>
                <w:sz w:val="22"/>
                <w:szCs w:val="22"/>
              </w:rPr>
            </w:pPr>
            <w:r>
              <w:rPr>
                <w:rFonts w:eastAsia="Calibri"/>
                <w:b/>
                <w:sz w:val="22"/>
                <w:szCs w:val="22"/>
              </w:rPr>
              <w:t>…</w:t>
            </w:r>
          </w:p>
          <w:p w:rsidR="00BF2359" w:rsidP="00BF2359" w14:paraId="4590781C" w14:textId="77777777">
            <w:pPr>
              <w:rPr>
                <w:rFonts w:eastAsia="Calibri"/>
                <w:sz w:val="22"/>
                <w:szCs w:val="22"/>
              </w:rPr>
            </w:pPr>
          </w:p>
          <w:p w:rsidR="00554202" w:rsidP="00BF2359" w14:paraId="3E70FE0F" w14:textId="77777777">
            <w:pPr>
              <w:rPr>
                <w:rFonts w:eastAsia="Calibri"/>
                <w:sz w:val="22"/>
                <w:szCs w:val="22"/>
              </w:rPr>
            </w:pPr>
          </w:p>
          <w:p w:rsidR="00554202" w:rsidRPr="00C7307D" w:rsidP="00BF2359" w14:paraId="30428874" w14:textId="77777777">
            <w:pPr>
              <w:rPr>
                <w:rFonts w:eastAsia="Calibri"/>
                <w:sz w:val="22"/>
                <w:szCs w:val="22"/>
              </w:rPr>
            </w:pPr>
          </w:p>
          <w:p w:rsidR="00BF2359" w:rsidRPr="00C7307D" w:rsidP="00BF2359" w14:paraId="525CAD4D" w14:textId="77777777">
            <w:pPr>
              <w:rPr>
                <w:rFonts w:eastAsia="Calibri"/>
                <w:sz w:val="22"/>
                <w:szCs w:val="22"/>
              </w:rPr>
            </w:pPr>
            <w:r w:rsidRPr="00C7307D">
              <w:rPr>
                <w:rFonts w:eastAsia="Calibri"/>
                <w:b/>
                <w:sz w:val="22"/>
                <w:szCs w:val="22"/>
              </w:rPr>
              <w:t xml:space="preserve">4. </w:t>
            </w:r>
            <w:r w:rsidRPr="00C7307D">
              <w:rPr>
                <w:rFonts w:eastAsia="Calibri"/>
                <w:sz w:val="22"/>
                <w:szCs w:val="22"/>
              </w:rPr>
              <w:t>A copy of any required license or other official permission to practice the occupation in the state of intended employment; and</w:t>
            </w:r>
          </w:p>
          <w:p w:rsidR="00BF2359" w:rsidRPr="00C7307D" w:rsidP="00BF2359" w14:paraId="487148BA" w14:textId="77777777">
            <w:pPr>
              <w:rPr>
                <w:rFonts w:eastAsia="Calibri"/>
                <w:sz w:val="22"/>
                <w:szCs w:val="22"/>
              </w:rPr>
            </w:pPr>
          </w:p>
          <w:p w:rsidR="00BF2359" w:rsidRPr="00C7307D" w:rsidP="00BF2359" w14:paraId="3CFFD4AC" w14:textId="77777777">
            <w:pPr>
              <w:rPr>
                <w:rFonts w:eastAsia="Calibri"/>
                <w:sz w:val="22"/>
                <w:szCs w:val="22"/>
              </w:rPr>
            </w:pPr>
            <w:r w:rsidRPr="00C7307D">
              <w:rPr>
                <w:rFonts w:eastAsia="Calibri"/>
                <w:b/>
                <w:sz w:val="22"/>
                <w:szCs w:val="22"/>
              </w:rPr>
              <w:t xml:space="preserve">5. </w:t>
            </w:r>
            <w:r w:rsidRPr="00C7307D">
              <w:rPr>
                <w:rFonts w:eastAsia="Calibri"/>
                <w:sz w:val="22"/>
                <w:szCs w:val="22"/>
              </w:rPr>
              <w:t>A copy of any written contract between the petitioner and the beneficiary or a summary of the terms of the oral agreement under which the beneficiary will be employed.</w:t>
            </w:r>
            <w:r w:rsidRPr="00C7307D">
              <w:rPr>
                <w:rFonts w:eastAsia="Calibri"/>
                <w:sz w:val="22"/>
                <w:szCs w:val="22"/>
              </w:rPr>
              <w:br/>
            </w:r>
          </w:p>
          <w:p w:rsidR="00BF2359" w:rsidRPr="00C7307D" w:rsidP="00BF2359" w14:paraId="3D8EA0CD" w14:textId="77777777">
            <w:pPr>
              <w:rPr>
                <w:rFonts w:eastAsia="Calibri"/>
                <w:sz w:val="22"/>
                <w:szCs w:val="22"/>
              </w:rPr>
            </w:pPr>
            <w:r w:rsidRPr="00C7307D">
              <w:rPr>
                <w:rFonts w:eastAsia="Calibri"/>
                <w:b/>
                <w:sz w:val="22"/>
                <w:szCs w:val="22"/>
              </w:rPr>
              <w:t>6.</w:t>
            </w:r>
            <w:r w:rsidRPr="00C7307D">
              <w:rPr>
                <w:rFonts w:eastAsia="Calibri"/>
                <w:sz w:val="22"/>
                <w:szCs w:val="22"/>
              </w:rPr>
              <w:t xml:space="preserve"> If you are filing an H-1B cap petition for a fiscal year that H-1B registration is required, you must provide a valid Beneficiary Confirmation Number for the beneficiary included in this petition, along with a copy of the H-1B Registration Selection Notice. </w:t>
            </w:r>
            <w:r w:rsidRPr="00C7307D">
              <w:rPr>
                <w:rFonts w:eastAsia="Calibri"/>
                <w:sz w:val="22"/>
                <w:szCs w:val="22"/>
              </w:rPr>
              <w:br/>
            </w:r>
          </w:p>
          <w:p w:rsidR="00222F4D" w:rsidRPr="00C7307D" w:rsidP="00BF2359" w14:paraId="38DE31C4" w14:textId="2AB256C5">
            <w:pPr>
              <w:rPr>
                <w:rFonts w:eastAsia="Calibri"/>
                <w:bCs/>
                <w:sz w:val="22"/>
                <w:szCs w:val="22"/>
              </w:rPr>
            </w:pPr>
            <w:r w:rsidRPr="00C7307D">
              <w:rPr>
                <w:rFonts w:eastAsia="Calibri"/>
                <w:bCs/>
                <w:sz w:val="22"/>
                <w:szCs w:val="22"/>
              </w:rPr>
              <w:t>[new]</w:t>
            </w:r>
          </w:p>
          <w:p w:rsidR="00222F4D" w:rsidRPr="00C7307D" w:rsidP="00BF2359" w14:paraId="7D574759" w14:textId="77777777">
            <w:pPr>
              <w:rPr>
                <w:rFonts w:eastAsia="Calibri"/>
                <w:b/>
                <w:sz w:val="22"/>
                <w:szCs w:val="22"/>
              </w:rPr>
            </w:pPr>
          </w:p>
          <w:p w:rsidR="00222F4D" w:rsidRPr="00C7307D" w:rsidP="00BF2359" w14:paraId="2ADEDF2E" w14:textId="77777777">
            <w:pPr>
              <w:rPr>
                <w:rFonts w:eastAsia="Calibri"/>
                <w:b/>
                <w:sz w:val="22"/>
                <w:szCs w:val="22"/>
              </w:rPr>
            </w:pPr>
          </w:p>
          <w:p w:rsidR="00222F4D" w:rsidRPr="00C7307D" w:rsidP="00BF2359" w14:paraId="73223B67" w14:textId="77777777">
            <w:pPr>
              <w:rPr>
                <w:rFonts w:eastAsia="Calibri"/>
                <w:b/>
                <w:sz w:val="22"/>
                <w:szCs w:val="22"/>
              </w:rPr>
            </w:pPr>
          </w:p>
          <w:p w:rsidR="00222F4D" w:rsidRPr="00C7307D" w:rsidP="00BF2359" w14:paraId="5ACA494E" w14:textId="77777777">
            <w:pPr>
              <w:rPr>
                <w:rFonts w:eastAsia="Calibri"/>
                <w:b/>
                <w:sz w:val="22"/>
                <w:szCs w:val="22"/>
              </w:rPr>
            </w:pPr>
          </w:p>
          <w:p w:rsidR="00222F4D" w:rsidRPr="00C7307D" w:rsidP="00BF2359" w14:paraId="33CF84DF" w14:textId="77777777">
            <w:pPr>
              <w:rPr>
                <w:rFonts w:eastAsia="Calibri"/>
                <w:b/>
                <w:sz w:val="22"/>
                <w:szCs w:val="22"/>
              </w:rPr>
            </w:pPr>
          </w:p>
          <w:p w:rsidR="00BF2359" w:rsidRPr="00C7307D" w:rsidP="00BF2359" w14:paraId="23BBBBE8" w14:textId="3B292991">
            <w:pPr>
              <w:rPr>
                <w:rFonts w:eastAsia="Calibri"/>
                <w:sz w:val="22"/>
                <w:szCs w:val="22"/>
              </w:rPr>
            </w:pPr>
            <w:r w:rsidRPr="00C7307D">
              <w:rPr>
                <w:rFonts w:eastAsia="Calibri"/>
                <w:b/>
                <w:sz w:val="22"/>
                <w:szCs w:val="22"/>
              </w:rPr>
              <w:t xml:space="preserve">NOTE: </w:t>
            </w:r>
            <w:r w:rsidRPr="00C7307D">
              <w:rPr>
                <w:rFonts w:eastAsia="Calibri"/>
                <w:sz w:val="22"/>
                <w:szCs w:val="22"/>
              </w:rPr>
              <w:t>This evidence requirement is not applicable to H-1B2 petitions.</w:t>
            </w:r>
          </w:p>
          <w:p w:rsidR="00BF2359" w:rsidRPr="00C7307D" w:rsidP="00BF2359" w14:paraId="7424682E" w14:textId="77777777">
            <w:pPr>
              <w:rPr>
                <w:rFonts w:eastAsia="Calibri"/>
                <w:sz w:val="22"/>
                <w:szCs w:val="22"/>
              </w:rPr>
            </w:pPr>
          </w:p>
          <w:p w:rsidR="00BF2359" w:rsidRPr="00C7307D" w:rsidP="00BF2359" w14:paraId="33BD8FB1" w14:textId="77777777">
            <w:pPr>
              <w:rPr>
                <w:rFonts w:eastAsia="Calibri"/>
                <w:sz w:val="22"/>
                <w:szCs w:val="22"/>
              </w:rPr>
            </w:pPr>
            <w:r w:rsidRPr="00C7307D">
              <w:rPr>
                <w:rFonts w:eastAsia="Calibri"/>
                <w:b/>
                <w:sz w:val="22"/>
                <w:szCs w:val="22"/>
              </w:rPr>
              <w:t>7. Off-site Assignment of H-1B Beneficiaries:</w:t>
            </w:r>
            <w:r w:rsidRPr="00C7307D">
              <w:rPr>
                <w:rFonts w:eastAsia="Calibri"/>
                <w:sz w:val="22"/>
                <w:szCs w:val="22"/>
              </w:rPr>
              <w:t xml:space="preserve">  Petitioners seeking to place the H-1B beneficiary off-site at a location other than their own location must answer general questions regarding this assignment in </w:t>
            </w:r>
            <w:r w:rsidRPr="00C7307D">
              <w:rPr>
                <w:rFonts w:eastAsia="Calibri"/>
                <w:b/>
                <w:sz w:val="22"/>
                <w:szCs w:val="22"/>
              </w:rPr>
              <w:t>Part 5., Basic Information About the Proposed Employment and Employer</w:t>
            </w:r>
            <w:r w:rsidRPr="00C7307D">
              <w:rPr>
                <w:rFonts w:eastAsia="Calibri"/>
                <w:sz w:val="22"/>
                <w:szCs w:val="22"/>
              </w:rPr>
              <w:t>.  Petitioners should advise the H-1B beneficiary of the off-site work placement.</w:t>
            </w:r>
          </w:p>
          <w:p w:rsidR="00BF2359" w:rsidRPr="00C7307D" w:rsidP="00BF2359" w14:paraId="0A3E5132" w14:textId="77777777">
            <w:pPr>
              <w:rPr>
                <w:rFonts w:eastAsia="Calibri"/>
                <w:sz w:val="22"/>
                <w:szCs w:val="22"/>
              </w:rPr>
            </w:pPr>
          </w:p>
          <w:p w:rsidR="00BF2359" w:rsidRPr="00C7307D" w:rsidP="00BF2359" w14:paraId="13BDA11E" w14:textId="77777777">
            <w:pPr>
              <w:rPr>
                <w:rFonts w:eastAsia="Calibri"/>
                <w:sz w:val="22"/>
                <w:szCs w:val="22"/>
              </w:rPr>
            </w:pPr>
            <w:r w:rsidRPr="00C7307D">
              <w:rPr>
                <w:rFonts w:eastAsia="Calibri"/>
                <w:sz w:val="22"/>
                <w:szCs w:val="22"/>
              </w:rPr>
              <w:t>Additionally, petitioner should submit an itinerary that shows the dates and places of assignment if the beneficiary will be providing services at more than one location.</w:t>
            </w:r>
          </w:p>
          <w:p w:rsidR="00BF2359" w:rsidRPr="00C7307D" w:rsidP="00BF2359" w14:paraId="6CDAA6FB" w14:textId="77777777">
            <w:pPr>
              <w:rPr>
                <w:rFonts w:eastAsia="Calibri"/>
                <w:sz w:val="22"/>
                <w:szCs w:val="22"/>
              </w:rPr>
            </w:pPr>
          </w:p>
          <w:p w:rsidR="00BF2359" w:rsidRPr="00C7307D" w:rsidP="00BF2359" w14:paraId="1B44D609" w14:textId="787163D7">
            <w:pPr>
              <w:rPr>
                <w:rFonts w:eastAsia="Calibri"/>
                <w:b/>
                <w:sz w:val="22"/>
                <w:szCs w:val="22"/>
              </w:rPr>
            </w:pPr>
            <w:r w:rsidRPr="00C7307D">
              <w:rPr>
                <w:rFonts w:eastAsia="Calibri"/>
                <w:b/>
                <w:sz w:val="22"/>
                <w:szCs w:val="22"/>
              </w:rPr>
              <w:t xml:space="preserve">The H-1B classification is also for </w:t>
            </w:r>
            <w:r w:rsidR="00C74B85">
              <w:rPr>
                <w:rFonts w:eastAsia="Calibri"/>
                <w:b/>
                <w:sz w:val="22"/>
                <w:szCs w:val="22"/>
              </w:rPr>
              <w:t>beneficiaries</w:t>
            </w:r>
            <w:r w:rsidRPr="00C7307D">
              <w:rPr>
                <w:rFonts w:eastAsia="Calibri"/>
                <w:b/>
                <w:sz w:val="22"/>
                <w:szCs w:val="22"/>
              </w:rPr>
              <w:t xml:space="preserve"> coming to the United States to perform services of an exceptional nature relating to a cooperative research and development project administered by the U.S. Department of Defense (DOD).</w:t>
            </w:r>
          </w:p>
          <w:p w:rsidR="00BF2359" w:rsidRPr="00C7307D" w:rsidP="00BF2359" w14:paraId="3AD3CBA5" w14:textId="77777777">
            <w:pPr>
              <w:rPr>
                <w:rFonts w:eastAsia="Calibri"/>
                <w:sz w:val="22"/>
                <w:szCs w:val="22"/>
              </w:rPr>
            </w:pPr>
          </w:p>
          <w:p w:rsidR="004F4F33" w:rsidRPr="00C7307D" w:rsidP="00BF2359" w14:paraId="3AEC35AB" w14:textId="77777777">
            <w:pPr>
              <w:rPr>
                <w:rFonts w:eastAsia="Calibri"/>
                <w:b/>
                <w:bCs/>
                <w:sz w:val="22"/>
                <w:szCs w:val="22"/>
              </w:rPr>
            </w:pPr>
            <w:r w:rsidRPr="00C7307D">
              <w:rPr>
                <w:rFonts w:eastAsia="Calibri"/>
                <w:b/>
                <w:bCs/>
                <w:sz w:val="22"/>
                <w:szCs w:val="22"/>
              </w:rPr>
              <w:t>…</w:t>
            </w:r>
          </w:p>
          <w:p w:rsidR="004F4F33" w:rsidRPr="00C7307D" w:rsidP="00BF2359" w14:paraId="5EE38A9C" w14:textId="77777777">
            <w:pPr>
              <w:rPr>
                <w:rFonts w:eastAsia="Calibri"/>
                <w:sz w:val="22"/>
                <w:szCs w:val="22"/>
              </w:rPr>
            </w:pPr>
          </w:p>
          <w:p w:rsidR="00BF2359" w:rsidRPr="00C7307D" w:rsidP="00BF2359" w14:paraId="0E7BA40D" w14:textId="77777777">
            <w:pPr>
              <w:rPr>
                <w:rFonts w:eastAsia="Calibri"/>
                <w:b/>
                <w:bCs/>
                <w:sz w:val="22"/>
                <w:szCs w:val="22"/>
              </w:rPr>
            </w:pPr>
            <w:r w:rsidRPr="00C7307D">
              <w:rPr>
                <w:rFonts w:eastAsia="Calibri"/>
                <w:b/>
                <w:bCs/>
                <w:sz w:val="22"/>
                <w:szCs w:val="22"/>
              </w:rPr>
              <w:t>[Page 9]</w:t>
            </w:r>
          </w:p>
          <w:p w:rsidR="00BF2359" w:rsidRPr="00C7307D" w:rsidP="00BF2359" w14:paraId="38515180" w14:textId="77777777">
            <w:pPr>
              <w:rPr>
                <w:rFonts w:eastAsia="Calibri"/>
                <w:sz w:val="22"/>
                <w:szCs w:val="22"/>
              </w:rPr>
            </w:pPr>
          </w:p>
          <w:p w:rsidR="00BF2359" w:rsidRPr="00C7307D" w:rsidP="00BF2359" w14:paraId="42F9A5A8" w14:textId="77777777">
            <w:pPr>
              <w:rPr>
                <w:rFonts w:eastAsia="Calibri"/>
                <w:b/>
                <w:sz w:val="22"/>
                <w:szCs w:val="22"/>
              </w:rPr>
            </w:pPr>
            <w:r w:rsidRPr="00C7307D">
              <w:rPr>
                <w:rFonts w:eastAsia="Calibri"/>
                <w:b/>
                <w:sz w:val="22"/>
                <w:szCs w:val="22"/>
              </w:rPr>
              <w:t>General H-1B Requirements</w:t>
            </w:r>
          </w:p>
          <w:p w:rsidR="00BF2359" w:rsidRPr="00C7307D" w:rsidP="00BF2359" w14:paraId="7E54FB17" w14:textId="77777777">
            <w:pPr>
              <w:rPr>
                <w:rFonts w:eastAsia="Calibri"/>
                <w:sz w:val="22"/>
                <w:szCs w:val="22"/>
              </w:rPr>
            </w:pPr>
          </w:p>
          <w:p w:rsidR="004F4F33" w:rsidRPr="00C7307D" w:rsidP="00BF2359" w14:paraId="5B2C7B88" w14:textId="2FE37F2B">
            <w:pPr>
              <w:rPr>
                <w:rFonts w:eastAsia="Calibri"/>
                <w:sz w:val="22"/>
                <w:szCs w:val="22"/>
              </w:rPr>
            </w:pPr>
            <w:r w:rsidRPr="00C7307D">
              <w:rPr>
                <w:rFonts w:eastAsia="Calibri"/>
                <w:sz w:val="22"/>
                <w:szCs w:val="22"/>
              </w:rPr>
              <w:t>[new]</w:t>
            </w:r>
          </w:p>
          <w:p w:rsidR="004F4F33" w:rsidRPr="00C7307D" w:rsidP="00BF2359" w14:paraId="1977C41A" w14:textId="77777777">
            <w:pPr>
              <w:rPr>
                <w:rFonts w:eastAsia="Calibri"/>
                <w:sz w:val="22"/>
                <w:szCs w:val="22"/>
              </w:rPr>
            </w:pPr>
          </w:p>
          <w:p w:rsidR="004F4F33" w:rsidRPr="00C7307D" w:rsidP="00BF2359" w14:paraId="1BAA8D4E" w14:textId="77777777">
            <w:pPr>
              <w:rPr>
                <w:rFonts w:eastAsia="Calibri"/>
                <w:sz w:val="22"/>
                <w:szCs w:val="22"/>
              </w:rPr>
            </w:pPr>
          </w:p>
          <w:p w:rsidR="004F4F33" w:rsidRPr="00C7307D" w:rsidP="00BF2359" w14:paraId="67207037" w14:textId="77777777">
            <w:pPr>
              <w:rPr>
                <w:rFonts w:eastAsia="Calibri"/>
                <w:sz w:val="22"/>
                <w:szCs w:val="22"/>
              </w:rPr>
            </w:pPr>
          </w:p>
          <w:p w:rsidR="004F4F33" w:rsidRPr="00C7307D" w:rsidP="00BF2359" w14:paraId="12F0E0B7" w14:textId="77777777">
            <w:pPr>
              <w:rPr>
                <w:rFonts w:eastAsia="Calibri"/>
                <w:sz w:val="22"/>
                <w:szCs w:val="22"/>
              </w:rPr>
            </w:pPr>
          </w:p>
          <w:p w:rsidR="004F4F33" w:rsidRPr="00C7307D" w:rsidP="00BF2359" w14:paraId="4542C49F" w14:textId="77777777">
            <w:pPr>
              <w:rPr>
                <w:rFonts w:eastAsia="Calibri"/>
                <w:sz w:val="22"/>
                <w:szCs w:val="22"/>
              </w:rPr>
            </w:pPr>
          </w:p>
          <w:p w:rsidR="004F4F33" w:rsidRPr="00C7307D" w:rsidP="00BF2359" w14:paraId="4EA9C09F" w14:textId="77777777">
            <w:pPr>
              <w:rPr>
                <w:rFonts w:eastAsia="Calibri"/>
                <w:sz w:val="22"/>
                <w:szCs w:val="22"/>
              </w:rPr>
            </w:pPr>
          </w:p>
          <w:p w:rsidR="004F4F33" w:rsidRPr="00C7307D" w:rsidP="00BF2359" w14:paraId="3EA84491" w14:textId="77777777">
            <w:pPr>
              <w:rPr>
                <w:rFonts w:eastAsia="Calibri"/>
                <w:sz w:val="22"/>
                <w:szCs w:val="22"/>
              </w:rPr>
            </w:pPr>
          </w:p>
          <w:p w:rsidR="004F4F33" w:rsidRPr="00C7307D" w:rsidP="00BF2359" w14:paraId="40924648" w14:textId="77777777">
            <w:pPr>
              <w:rPr>
                <w:rFonts w:eastAsia="Calibri"/>
                <w:sz w:val="22"/>
                <w:szCs w:val="22"/>
              </w:rPr>
            </w:pPr>
          </w:p>
          <w:p w:rsidR="004F4F33" w:rsidRPr="00C7307D" w:rsidP="00BF2359" w14:paraId="5EAD7EE1" w14:textId="77777777">
            <w:pPr>
              <w:rPr>
                <w:rFonts w:eastAsia="Calibri"/>
                <w:sz w:val="22"/>
                <w:szCs w:val="22"/>
              </w:rPr>
            </w:pPr>
          </w:p>
          <w:p w:rsidR="004F4F33" w:rsidRPr="00C7307D" w:rsidP="00BF2359" w14:paraId="52759E93" w14:textId="77777777">
            <w:pPr>
              <w:rPr>
                <w:rFonts w:eastAsia="Calibri"/>
                <w:sz w:val="22"/>
                <w:szCs w:val="22"/>
              </w:rPr>
            </w:pPr>
          </w:p>
          <w:p w:rsidR="004F4F33" w:rsidRPr="00C7307D" w:rsidP="00BF2359" w14:paraId="1C998B01" w14:textId="77777777">
            <w:pPr>
              <w:rPr>
                <w:rFonts w:eastAsia="Calibri"/>
                <w:sz w:val="22"/>
                <w:szCs w:val="22"/>
              </w:rPr>
            </w:pPr>
          </w:p>
          <w:p w:rsidR="004F4F33" w:rsidRPr="00C7307D" w:rsidP="00BF2359" w14:paraId="5F825C03" w14:textId="77777777">
            <w:pPr>
              <w:rPr>
                <w:rFonts w:eastAsia="Calibri"/>
                <w:sz w:val="22"/>
                <w:szCs w:val="22"/>
              </w:rPr>
            </w:pPr>
          </w:p>
          <w:p w:rsidR="004F4F33" w:rsidRPr="00C7307D" w:rsidP="00BF2359" w14:paraId="4B256B02" w14:textId="77777777">
            <w:pPr>
              <w:rPr>
                <w:rFonts w:eastAsia="Calibri"/>
                <w:sz w:val="22"/>
                <w:szCs w:val="22"/>
              </w:rPr>
            </w:pPr>
          </w:p>
          <w:p w:rsidR="004F4F33" w:rsidRPr="00C7307D" w:rsidP="00BF2359" w14:paraId="56F068BA" w14:textId="77777777">
            <w:pPr>
              <w:rPr>
                <w:rFonts w:eastAsia="Calibri"/>
                <w:sz w:val="22"/>
                <w:szCs w:val="22"/>
              </w:rPr>
            </w:pPr>
          </w:p>
          <w:p w:rsidR="004F4F33" w:rsidRPr="00C7307D" w:rsidP="00BF2359" w14:paraId="5E76CD54" w14:textId="77777777">
            <w:pPr>
              <w:rPr>
                <w:rFonts w:eastAsia="Calibri"/>
                <w:sz w:val="22"/>
                <w:szCs w:val="22"/>
              </w:rPr>
            </w:pPr>
          </w:p>
          <w:p w:rsidR="004F4F33" w:rsidRPr="00C7307D" w:rsidP="00BF2359" w14:paraId="1C93DE6B" w14:textId="77777777">
            <w:pPr>
              <w:rPr>
                <w:rFonts w:eastAsia="Calibri"/>
                <w:sz w:val="22"/>
                <w:szCs w:val="22"/>
              </w:rPr>
            </w:pPr>
          </w:p>
          <w:p w:rsidR="004F4F33" w:rsidRPr="00C7307D" w:rsidP="00BF2359" w14:paraId="77BC279E" w14:textId="77777777">
            <w:pPr>
              <w:rPr>
                <w:rFonts w:eastAsia="Calibri"/>
                <w:sz w:val="22"/>
                <w:szCs w:val="22"/>
              </w:rPr>
            </w:pPr>
          </w:p>
          <w:p w:rsidR="004F4F33" w:rsidRPr="00C7307D" w:rsidP="00BF2359" w14:paraId="6E1D5884" w14:textId="77777777">
            <w:pPr>
              <w:rPr>
                <w:rFonts w:eastAsia="Calibri"/>
                <w:sz w:val="22"/>
                <w:szCs w:val="22"/>
              </w:rPr>
            </w:pPr>
          </w:p>
          <w:p w:rsidR="004F4F33" w:rsidRPr="00C7307D" w:rsidP="00BF2359" w14:paraId="19F2B8C3" w14:textId="77777777">
            <w:pPr>
              <w:rPr>
                <w:rFonts w:eastAsia="Calibri"/>
                <w:sz w:val="22"/>
                <w:szCs w:val="22"/>
              </w:rPr>
            </w:pPr>
          </w:p>
          <w:p w:rsidR="004F4F33" w:rsidRPr="00C7307D" w:rsidP="00BF2359" w14:paraId="0DB492DB" w14:textId="77777777">
            <w:pPr>
              <w:rPr>
                <w:rFonts w:eastAsia="Calibri"/>
                <w:sz w:val="22"/>
                <w:szCs w:val="22"/>
              </w:rPr>
            </w:pPr>
          </w:p>
          <w:p w:rsidR="004F4F33" w:rsidRPr="00C7307D" w:rsidP="00BF2359" w14:paraId="3FD73C0F" w14:textId="77777777">
            <w:pPr>
              <w:rPr>
                <w:rFonts w:eastAsia="Calibri"/>
                <w:sz w:val="22"/>
                <w:szCs w:val="22"/>
              </w:rPr>
            </w:pPr>
          </w:p>
          <w:p w:rsidR="004F4F33" w:rsidRPr="00C7307D" w:rsidP="00BF2359" w14:paraId="77AE23E6" w14:textId="77777777">
            <w:pPr>
              <w:rPr>
                <w:rFonts w:eastAsia="Calibri"/>
                <w:sz w:val="22"/>
                <w:szCs w:val="22"/>
              </w:rPr>
            </w:pPr>
          </w:p>
          <w:p w:rsidR="00BF2359" w:rsidRPr="00C7307D" w:rsidP="00BF2359" w14:paraId="1D319220" w14:textId="3F27DF4B">
            <w:pPr>
              <w:rPr>
                <w:rFonts w:eastAsia="Calibri"/>
                <w:sz w:val="22"/>
                <w:szCs w:val="22"/>
              </w:rPr>
            </w:pPr>
            <w:r w:rsidRPr="00C7307D">
              <w:rPr>
                <w:rFonts w:eastAsia="Calibri"/>
                <w:sz w:val="22"/>
                <w:szCs w:val="22"/>
              </w:rPr>
              <w:t>Three relevant laws impacting the filing of H-1B and/or L visa petitions; include:</w:t>
            </w:r>
          </w:p>
          <w:p w:rsidR="00BF2359" w:rsidRPr="00C7307D" w:rsidP="00BF2359" w14:paraId="11BF9757" w14:textId="77777777">
            <w:pPr>
              <w:rPr>
                <w:rFonts w:eastAsia="Calibri"/>
                <w:sz w:val="22"/>
                <w:szCs w:val="22"/>
              </w:rPr>
            </w:pPr>
          </w:p>
          <w:p w:rsidR="00BF2359" w:rsidRPr="00C7307D" w:rsidP="00BF2359" w14:paraId="7D18BFB5" w14:textId="20D4D976">
            <w:pPr>
              <w:rPr>
                <w:rFonts w:eastAsia="Calibri"/>
                <w:sz w:val="22"/>
                <w:szCs w:val="22"/>
              </w:rPr>
            </w:pPr>
            <w:r>
              <w:rPr>
                <w:rFonts w:eastAsia="Calibri"/>
                <w:b/>
                <w:sz w:val="22"/>
                <w:szCs w:val="22"/>
              </w:rPr>
              <w:t>…</w:t>
            </w:r>
          </w:p>
          <w:p w:rsidR="00BF2359" w:rsidRPr="00C7307D" w:rsidP="00BF2359" w14:paraId="397F6AE8" w14:textId="77777777">
            <w:pPr>
              <w:rPr>
                <w:rFonts w:eastAsia="Calibri"/>
                <w:sz w:val="22"/>
                <w:szCs w:val="22"/>
              </w:rPr>
            </w:pPr>
          </w:p>
          <w:p w:rsidR="00BF2359" w:rsidRPr="00C7307D" w:rsidP="00BF2359" w14:paraId="68350C56" w14:textId="77777777">
            <w:pPr>
              <w:rPr>
                <w:rFonts w:eastAsia="Calibri"/>
                <w:sz w:val="22"/>
                <w:szCs w:val="22"/>
              </w:rPr>
            </w:pPr>
            <w:r w:rsidRPr="00C7307D">
              <w:rPr>
                <w:rFonts w:eastAsia="Calibri"/>
                <w:b/>
                <w:sz w:val="22"/>
                <w:szCs w:val="22"/>
              </w:rPr>
              <w:t xml:space="preserve">3. </w:t>
            </w:r>
            <w:r w:rsidRPr="00C7307D">
              <w:rPr>
                <w:rFonts w:eastAsia="Calibri"/>
                <w:sz w:val="22"/>
                <w:szCs w:val="22"/>
              </w:rPr>
              <w:t>Public Law 114-113 (signed into law on December 18, 2005).</w:t>
            </w:r>
          </w:p>
          <w:p w:rsidR="00BF2359" w:rsidRPr="00C7307D" w:rsidP="00BF2359" w14:paraId="56273913" w14:textId="77777777">
            <w:pPr>
              <w:rPr>
                <w:rFonts w:eastAsia="Calibri"/>
                <w:sz w:val="22"/>
                <w:szCs w:val="22"/>
              </w:rPr>
            </w:pPr>
          </w:p>
          <w:p w:rsidR="004F4F33" w:rsidRPr="00C7307D" w:rsidP="00BF2359" w14:paraId="13011237" w14:textId="2DCC61CE">
            <w:pPr>
              <w:rPr>
                <w:rFonts w:eastAsia="Calibri"/>
                <w:b/>
                <w:bCs/>
                <w:sz w:val="22"/>
                <w:szCs w:val="22"/>
              </w:rPr>
            </w:pPr>
            <w:r w:rsidRPr="00C7307D">
              <w:rPr>
                <w:rFonts w:eastAsia="Calibri"/>
                <w:b/>
                <w:bCs/>
                <w:sz w:val="22"/>
                <w:szCs w:val="22"/>
              </w:rPr>
              <w:t>…</w:t>
            </w:r>
          </w:p>
          <w:p w:rsidR="00BF2359" w:rsidRPr="00C7307D" w:rsidP="00BF2359" w14:paraId="13703EC0" w14:textId="77777777">
            <w:pPr>
              <w:rPr>
                <w:rFonts w:eastAsia="Calibri"/>
                <w:sz w:val="22"/>
                <w:szCs w:val="22"/>
              </w:rPr>
            </w:pPr>
          </w:p>
          <w:p w:rsidR="00BF2359" w:rsidRPr="00C7307D" w:rsidP="00BF2359" w14:paraId="06EE841F" w14:textId="77777777">
            <w:pPr>
              <w:rPr>
                <w:rFonts w:eastAsia="Calibri"/>
                <w:sz w:val="22"/>
                <w:szCs w:val="22"/>
              </w:rPr>
            </w:pPr>
          </w:p>
          <w:p w:rsidR="00BF2359" w:rsidRPr="00C7307D" w:rsidP="00BF2359" w14:paraId="074F4EFD" w14:textId="77777777">
            <w:pPr>
              <w:rPr>
                <w:rFonts w:eastAsia="Calibri"/>
                <w:sz w:val="22"/>
                <w:szCs w:val="22"/>
              </w:rPr>
            </w:pPr>
            <w:r w:rsidRPr="00C7307D">
              <w:rPr>
                <w:rFonts w:eastAsia="Calibri"/>
                <w:sz w:val="22"/>
                <w:szCs w:val="22"/>
              </w:rPr>
              <w:t>To determine if they are subject to any of these fees, petitioners must complete the H-1B and H1B1 Data Collection and Filing Fee Exemption Supplement discussed below.</w:t>
            </w:r>
          </w:p>
          <w:p w:rsidR="00BF2359" w:rsidRPr="00C7307D" w:rsidP="00BF2359" w14:paraId="0895FC75" w14:textId="77777777">
            <w:pPr>
              <w:rPr>
                <w:rFonts w:eastAsia="Calibri"/>
                <w:sz w:val="22"/>
                <w:szCs w:val="22"/>
              </w:rPr>
            </w:pPr>
          </w:p>
          <w:p w:rsidR="004F4F33" w:rsidRPr="00C7307D" w:rsidP="00BF2359" w14:paraId="41D52A05" w14:textId="2C99704C">
            <w:pPr>
              <w:rPr>
                <w:rFonts w:eastAsia="Calibri"/>
                <w:b/>
                <w:bCs/>
                <w:sz w:val="22"/>
                <w:szCs w:val="22"/>
              </w:rPr>
            </w:pPr>
            <w:r w:rsidRPr="00C7307D">
              <w:rPr>
                <w:rFonts w:eastAsia="Calibri"/>
                <w:b/>
                <w:bCs/>
                <w:sz w:val="22"/>
                <w:szCs w:val="22"/>
              </w:rPr>
              <w:t>…</w:t>
            </w:r>
          </w:p>
          <w:p w:rsidR="004F4F33" w:rsidRPr="00C7307D" w:rsidP="00BF2359" w14:paraId="5BADBC5F" w14:textId="77777777">
            <w:pPr>
              <w:rPr>
                <w:rFonts w:eastAsia="Calibri"/>
                <w:sz w:val="22"/>
                <w:szCs w:val="22"/>
              </w:rPr>
            </w:pPr>
          </w:p>
          <w:p w:rsidR="004D3E9D" w:rsidRPr="00C7307D" w:rsidP="004D3E9D" w14:paraId="073CC918" w14:textId="3F210F44">
            <w:pPr>
              <w:rPr>
                <w:rFonts w:eastAsia="Calibri"/>
                <w:b/>
                <w:bCs/>
                <w:sz w:val="22"/>
                <w:szCs w:val="22"/>
              </w:rPr>
            </w:pPr>
            <w:r w:rsidRPr="00C7307D">
              <w:rPr>
                <w:rFonts w:eastAsia="Calibri"/>
                <w:b/>
                <w:bCs/>
                <w:sz w:val="22"/>
                <w:szCs w:val="22"/>
              </w:rPr>
              <w:t xml:space="preserve">[Page </w:t>
            </w:r>
            <w:r>
              <w:rPr>
                <w:rFonts w:eastAsia="Calibri"/>
                <w:b/>
                <w:bCs/>
                <w:sz w:val="22"/>
                <w:szCs w:val="22"/>
              </w:rPr>
              <w:t>10</w:t>
            </w:r>
            <w:r w:rsidRPr="00C7307D">
              <w:rPr>
                <w:rFonts w:eastAsia="Calibri"/>
                <w:b/>
                <w:bCs/>
                <w:sz w:val="22"/>
                <w:szCs w:val="22"/>
              </w:rPr>
              <w:t>]</w:t>
            </w:r>
          </w:p>
          <w:p w:rsidR="004D3E9D" w:rsidP="00BF2359" w14:paraId="5F89924D" w14:textId="77777777">
            <w:pPr>
              <w:rPr>
                <w:rFonts w:eastAsia="Calibri"/>
                <w:b/>
                <w:sz w:val="22"/>
                <w:szCs w:val="22"/>
              </w:rPr>
            </w:pPr>
          </w:p>
          <w:p w:rsidR="00BF2359" w:rsidRPr="00C7307D" w:rsidP="00BF2359" w14:paraId="2B652BC9" w14:textId="41FB44C2">
            <w:pPr>
              <w:rPr>
                <w:rFonts w:eastAsia="Calibri"/>
                <w:sz w:val="22"/>
                <w:szCs w:val="22"/>
              </w:rPr>
            </w:pPr>
            <w:r w:rsidRPr="00C7307D">
              <w:rPr>
                <w:rFonts w:eastAsia="Calibri"/>
                <w:b/>
                <w:sz w:val="22"/>
                <w:szCs w:val="22"/>
              </w:rPr>
              <w:t>8. DOT Code.</w:t>
            </w:r>
            <w:r w:rsidRPr="00C7307D">
              <w:rPr>
                <w:rFonts w:eastAsia="Calibri"/>
                <w:sz w:val="22"/>
                <w:szCs w:val="22"/>
              </w:rPr>
              <w:t xml:space="preserve">  The DOT Code is a three-digit occupational group for professional, technical, and managerial occupations and fashion models that can be obtained from the Dictionary of Occupational Titles.  A reference chart can be found on our website at </w:t>
            </w:r>
            <w:hyperlink r:id="rId7" w:history="1">
              <w:r w:rsidRPr="00C7307D">
                <w:rPr>
                  <w:rFonts w:eastAsia="Calibri"/>
                  <w:color w:val="0563C1"/>
                  <w:sz w:val="22"/>
                  <w:szCs w:val="22"/>
                  <w:u w:val="single"/>
                </w:rPr>
                <w:t>www.uscis.gov</w:t>
              </w:r>
            </w:hyperlink>
            <w:r w:rsidRPr="00C7307D">
              <w:rPr>
                <w:rFonts w:eastAsia="Calibri"/>
                <w:sz w:val="22"/>
                <w:szCs w:val="22"/>
              </w:rPr>
              <w:t>.</w:t>
            </w:r>
          </w:p>
          <w:p w:rsidR="00BF2359" w:rsidRPr="00C7307D" w:rsidP="00BF2359" w14:paraId="634D7E15" w14:textId="77777777">
            <w:pPr>
              <w:rPr>
                <w:rFonts w:eastAsia="Calibri"/>
                <w:sz w:val="22"/>
                <w:szCs w:val="22"/>
              </w:rPr>
            </w:pPr>
          </w:p>
          <w:p w:rsidR="005B4446" w:rsidRPr="00C7307D" w:rsidP="00BF2359" w14:paraId="49796569" w14:textId="5D00B323">
            <w:pPr>
              <w:rPr>
                <w:rFonts w:eastAsia="Calibri"/>
                <w:b/>
                <w:bCs/>
                <w:sz w:val="22"/>
                <w:szCs w:val="22"/>
              </w:rPr>
            </w:pPr>
            <w:r w:rsidRPr="00C7307D">
              <w:rPr>
                <w:rFonts w:eastAsia="Calibri"/>
                <w:b/>
                <w:bCs/>
                <w:sz w:val="22"/>
                <w:szCs w:val="22"/>
              </w:rPr>
              <w:t>…</w:t>
            </w:r>
          </w:p>
          <w:p w:rsidR="00BF2359" w:rsidRPr="00C7307D" w:rsidP="00BF2359" w14:paraId="424B7242" w14:textId="77777777">
            <w:pPr>
              <w:rPr>
                <w:rFonts w:eastAsia="Calibri"/>
                <w:sz w:val="22"/>
                <w:szCs w:val="22"/>
              </w:rPr>
            </w:pPr>
          </w:p>
          <w:p w:rsidR="007C0A65" w:rsidP="009B7968" w14:paraId="386B87AD" w14:textId="2B7CCCE5">
            <w:pPr>
              <w:rPr>
                <w:rFonts w:eastAsia="Calibri"/>
                <w:b/>
                <w:sz w:val="22"/>
                <w:szCs w:val="22"/>
              </w:rPr>
            </w:pPr>
            <w:r>
              <w:rPr>
                <w:rFonts w:eastAsia="Calibri"/>
                <w:b/>
                <w:sz w:val="22"/>
                <w:szCs w:val="22"/>
              </w:rPr>
              <w:t>[Page</w:t>
            </w:r>
            <w:r w:rsidR="003F0133">
              <w:rPr>
                <w:rFonts w:eastAsia="Calibri"/>
                <w:b/>
                <w:sz w:val="22"/>
                <w:szCs w:val="22"/>
              </w:rPr>
              <w:t xml:space="preserve"> </w:t>
            </w:r>
            <w:r>
              <w:rPr>
                <w:rFonts w:eastAsia="Calibri"/>
                <w:b/>
                <w:sz w:val="22"/>
                <w:szCs w:val="22"/>
              </w:rPr>
              <w:t>11]</w:t>
            </w:r>
          </w:p>
          <w:p w:rsidR="007C0A65" w:rsidP="009B7968" w14:paraId="21BEDE5A" w14:textId="77777777">
            <w:pPr>
              <w:rPr>
                <w:rFonts w:eastAsia="Calibri"/>
                <w:b/>
                <w:sz w:val="22"/>
                <w:szCs w:val="22"/>
              </w:rPr>
            </w:pPr>
          </w:p>
          <w:p w:rsidR="009B7968" w:rsidRPr="00C7307D" w:rsidP="009B7968" w14:paraId="7D44EAF8" w14:textId="1040D1D7">
            <w:pPr>
              <w:rPr>
                <w:rFonts w:eastAsia="Calibri"/>
                <w:sz w:val="22"/>
                <w:szCs w:val="22"/>
              </w:rPr>
            </w:pPr>
            <w:r w:rsidRPr="00C7307D">
              <w:rPr>
                <w:rFonts w:eastAsia="Calibri"/>
                <w:b/>
                <w:sz w:val="22"/>
                <w:szCs w:val="22"/>
              </w:rPr>
              <w:t xml:space="preserve">A. </w:t>
            </w:r>
            <w:r w:rsidRPr="00C7307D">
              <w:rPr>
                <w:rFonts w:eastAsia="Calibri"/>
                <w:sz w:val="22"/>
                <w:szCs w:val="22"/>
              </w:rPr>
              <w:t>Connected to or associated with the institution of higher education through shared ownership or control by the same   board or federation; or</w:t>
            </w:r>
          </w:p>
          <w:p w:rsidR="009B7968" w:rsidRPr="00C7307D" w:rsidP="00BF2359" w14:paraId="24523E3D" w14:textId="022A68BB">
            <w:pPr>
              <w:rPr>
                <w:rFonts w:eastAsia="Calibri"/>
                <w:b/>
                <w:sz w:val="22"/>
                <w:szCs w:val="22"/>
              </w:rPr>
            </w:pPr>
          </w:p>
          <w:p w:rsidR="009B7968" w:rsidRPr="00C7307D" w:rsidP="009B7968" w14:paraId="11D1F39A" w14:textId="77777777">
            <w:pPr>
              <w:rPr>
                <w:rFonts w:eastAsia="Calibri"/>
                <w:sz w:val="22"/>
                <w:szCs w:val="22"/>
              </w:rPr>
            </w:pPr>
            <w:r w:rsidRPr="00C7307D">
              <w:rPr>
                <w:rFonts w:eastAsia="Calibri"/>
                <w:b/>
                <w:sz w:val="22"/>
                <w:szCs w:val="22"/>
              </w:rPr>
              <w:t xml:space="preserve">B. </w:t>
            </w:r>
            <w:r w:rsidRPr="00C7307D">
              <w:rPr>
                <w:rFonts w:eastAsia="Calibri"/>
                <w:sz w:val="22"/>
                <w:szCs w:val="22"/>
              </w:rPr>
              <w:t>Operated by the institution of higher education; or</w:t>
            </w:r>
          </w:p>
          <w:p w:rsidR="009B7968" w:rsidRPr="00C7307D" w:rsidP="009B7968" w14:paraId="3E7B08E0" w14:textId="77777777">
            <w:pPr>
              <w:rPr>
                <w:rFonts w:eastAsia="Calibri"/>
                <w:sz w:val="22"/>
                <w:szCs w:val="22"/>
              </w:rPr>
            </w:pPr>
          </w:p>
          <w:p w:rsidR="009B7968" w:rsidRPr="00C7307D" w:rsidP="009B7968" w14:paraId="1110607B" w14:textId="77777777">
            <w:pPr>
              <w:rPr>
                <w:rFonts w:eastAsia="Calibri"/>
                <w:sz w:val="22"/>
                <w:szCs w:val="22"/>
              </w:rPr>
            </w:pPr>
            <w:r w:rsidRPr="00C7307D">
              <w:rPr>
                <w:rFonts w:eastAsia="Calibri"/>
                <w:b/>
                <w:sz w:val="22"/>
                <w:szCs w:val="22"/>
              </w:rPr>
              <w:t xml:space="preserve">C. </w:t>
            </w:r>
            <w:r w:rsidRPr="00C7307D">
              <w:rPr>
                <w:rFonts w:eastAsia="Calibri"/>
                <w:sz w:val="22"/>
                <w:szCs w:val="22"/>
              </w:rPr>
              <w:t>Attached to the institution of higher education as a member, branch, cooperative, or subsidiary; or</w:t>
            </w:r>
          </w:p>
          <w:p w:rsidR="009B7968" w:rsidRPr="00C7307D" w:rsidP="00BF2359" w14:paraId="2B9E571F" w14:textId="74810D36">
            <w:pPr>
              <w:rPr>
                <w:rFonts w:eastAsia="Calibri"/>
                <w:b/>
                <w:sz w:val="22"/>
                <w:szCs w:val="22"/>
              </w:rPr>
            </w:pPr>
          </w:p>
          <w:p w:rsidR="009B7968" w:rsidRPr="00C7307D" w:rsidP="00BF2359" w14:paraId="1F14C597" w14:textId="77777777">
            <w:pPr>
              <w:rPr>
                <w:rFonts w:eastAsia="Calibri"/>
                <w:b/>
                <w:sz w:val="22"/>
                <w:szCs w:val="22"/>
              </w:rPr>
            </w:pPr>
          </w:p>
          <w:p w:rsidR="00BF2359" w:rsidRPr="00C7307D" w:rsidP="00BF2359" w14:paraId="636B2976" w14:textId="1977AC2C">
            <w:pPr>
              <w:rPr>
                <w:rFonts w:eastAsia="Calibri"/>
                <w:sz w:val="22"/>
                <w:szCs w:val="22"/>
              </w:rPr>
            </w:pPr>
            <w:r w:rsidRPr="00C7307D">
              <w:rPr>
                <w:rFonts w:eastAsia="Calibri"/>
                <w:b/>
                <w:sz w:val="22"/>
                <w:szCs w:val="22"/>
              </w:rPr>
              <w:t xml:space="preserve">D. </w:t>
            </w:r>
            <w:r w:rsidRPr="00C7307D">
              <w:rPr>
                <w:rFonts w:eastAsia="Calibri"/>
                <w:sz w:val="22"/>
                <w:szCs w:val="22"/>
              </w:rPr>
              <w:t>A nonprofit entity that has entered into a formal written affiliation agreement with an institution of higher education that establishes an active working relationship between the nonprofit entity and the institution of higher education for the purposes of research or education, and a fundamental activity of the nonprofit entity is to directly contribute to the research or education mission of the institution of higher education.</w:t>
            </w:r>
          </w:p>
          <w:p w:rsidR="005B4446" w:rsidRPr="00C7307D" w:rsidP="00BF2359" w14:paraId="714C9F78" w14:textId="238EC325">
            <w:pPr>
              <w:rPr>
                <w:rFonts w:eastAsia="Calibri"/>
                <w:sz w:val="22"/>
                <w:szCs w:val="22"/>
              </w:rPr>
            </w:pPr>
          </w:p>
          <w:p w:rsidR="005B4446" w:rsidRPr="00C7307D" w:rsidP="00BF2359" w14:paraId="36E1225B" w14:textId="06367F61">
            <w:pPr>
              <w:rPr>
                <w:rFonts w:eastAsia="Calibri"/>
                <w:sz w:val="22"/>
                <w:szCs w:val="22"/>
              </w:rPr>
            </w:pPr>
            <w:r w:rsidRPr="00C7307D">
              <w:rPr>
                <w:rFonts w:eastAsia="Calibri"/>
                <w:sz w:val="22"/>
                <w:szCs w:val="22"/>
              </w:rPr>
              <w:t>[New]</w:t>
            </w:r>
          </w:p>
          <w:p w:rsidR="00BF2359" w:rsidRPr="00C7307D" w:rsidP="00BF2359" w14:paraId="21228BC1" w14:textId="77777777">
            <w:pPr>
              <w:rPr>
                <w:rFonts w:eastAsia="Calibri"/>
                <w:sz w:val="22"/>
                <w:szCs w:val="22"/>
              </w:rPr>
            </w:pPr>
          </w:p>
          <w:p w:rsidR="005B4446" w:rsidRPr="00C7307D" w:rsidP="00BF2359" w14:paraId="5BD28009" w14:textId="77777777">
            <w:pPr>
              <w:rPr>
                <w:rFonts w:eastAsia="Calibri"/>
                <w:b/>
                <w:sz w:val="22"/>
                <w:szCs w:val="22"/>
              </w:rPr>
            </w:pPr>
          </w:p>
          <w:p w:rsidR="005B4446" w:rsidRPr="00C7307D" w:rsidP="00BF2359" w14:paraId="0B0DD0CC" w14:textId="77777777">
            <w:pPr>
              <w:rPr>
                <w:rFonts w:eastAsia="Calibri"/>
                <w:b/>
                <w:sz w:val="22"/>
                <w:szCs w:val="22"/>
              </w:rPr>
            </w:pPr>
          </w:p>
          <w:p w:rsidR="005B4446" w:rsidRPr="00C7307D" w:rsidP="00BF2359" w14:paraId="761A31D1" w14:textId="77777777">
            <w:pPr>
              <w:rPr>
                <w:rFonts w:eastAsia="Calibri"/>
                <w:b/>
                <w:sz w:val="22"/>
                <w:szCs w:val="22"/>
              </w:rPr>
            </w:pPr>
          </w:p>
          <w:p w:rsidR="005B4446" w:rsidRPr="00C7307D" w:rsidP="00BF2359" w14:paraId="2D40504E" w14:textId="77777777">
            <w:pPr>
              <w:rPr>
                <w:rFonts w:eastAsia="Calibri"/>
                <w:b/>
                <w:sz w:val="22"/>
                <w:szCs w:val="22"/>
              </w:rPr>
            </w:pPr>
          </w:p>
          <w:p w:rsidR="005B4446" w:rsidRPr="00C7307D" w:rsidP="00BF2359" w14:paraId="4AB7DA21" w14:textId="77777777">
            <w:pPr>
              <w:rPr>
                <w:rFonts w:eastAsia="Calibri"/>
                <w:b/>
                <w:sz w:val="22"/>
                <w:szCs w:val="22"/>
              </w:rPr>
            </w:pPr>
          </w:p>
          <w:p w:rsidR="005B4446" w:rsidRPr="00C7307D" w:rsidP="00BF2359" w14:paraId="239282DA" w14:textId="77777777">
            <w:pPr>
              <w:rPr>
                <w:rFonts w:eastAsia="Calibri"/>
                <w:b/>
                <w:sz w:val="22"/>
                <w:szCs w:val="22"/>
              </w:rPr>
            </w:pPr>
          </w:p>
          <w:p w:rsidR="005B4446" w:rsidRPr="00C7307D" w:rsidP="00BF2359" w14:paraId="4CC8ADF5" w14:textId="77777777">
            <w:pPr>
              <w:rPr>
                <w:rFonts w:eastAsia="Calibri"/>
                <w:b/>
                <w:sz w:val="22"/>
                <w:szCs w:val="22"/>
              </w:rPr>
            </w:pPr>
          </w:p>
          <w:p w:rsidR="005B4446" w:rsidRPr="00C7307D" w:rsidP="00BF2359" w14:paraId="5CC5EA68" w14:textId="77777777">
            <w:pPr>
              <w:rPr>
                <w:rFonts w:eastAsia="Calibri"/>
                <w:b/>
                <w:sz w:val="22"/>
                <w:szCs w:val="22"/>
              </w:rPr>
            </w:pPr>
          </w:p>
          <w:p w:rsidR="005B4446" w:rsidRPr="00C7307D" w:rsidP="00BF2359" w14:paraId="38840DA6" w14:textId="77777777">
            <w:pPr>
              <w:rPr>
                <w:rFonts w:eastAsia="Calibri"/>
                <w:b/>
                <w:sz w:val="22"/>
                <w:szCs w:val="22"/>
              </w:rPr>
            </w:pPr>
          </w:p>
          <w:p w:rsidR="00BF2359" w:rsidRPr="00C7307D" w:rsidP="00BF2359" w14:paraId="45583691" w14:textId="2FBE7465">
            <w:pPr>
              <w:rPr>
                <w:rFonts w:eastAsia="Calibri"/>
                <w:sz w:val="22"/>
                <w:szCs w:val="22"/>
              </w:rPr>
            </w:pPr>
            <w:r w:rsidRPr="00C7307D">
              <w:rPr>
                <w:rFonts w:eastAsia="Calibri"/>
                <w:b/>
                <w:sz w:val="22"/>
                <w:szCs w:val="22"/>
              </w:rPr>
              <w:t xml:space="preserve">3. </w:t>
            </w:r>
            <w:r w:rsidRPr="00C7307D">
              <w:rPr>
                <w:rFonts w:eastAsia="Calibri"/>
                <w:sz w:val="22"/>
                <w:szCs w:val="22"/>
              </w:rPr>
              <w:t xml:space="preserve">The employer is a nonprofit research organization or governmental research organization that is primarily engaged in basic research and/or applied </w:t>
            </w:r>
            <w:r w:rsidRPr="00C7307D">
              <w:rPr>
                <w:rFonts w:eastAsia="Calibri"/>
                <w:sz w:val="22"/>
                <w:szCs w:val="22"/>
              </w:rPr>
              <w:t>research;</w:t>
            </w:r>
          </w:p>
          <w:p w:rsidR="00BF2359" w:rsidRPr="00C7307D" w:rsidP="00BF2359" w14:paraId="64322F24" w14:textId="66E5AB67">
            <w:pPr>
              <w:rPr>
                <w:rFonts w:eastAsia="Calibri"/>
                <w:sz w:val="22"/>
                <w:szCs w:val="22"/>
              </w:rPr>
            </w:pPr>
          </w:p>
          <w:p w:rsidR="005B4446" w:rsidRPr="00C7307D" w:rsidP="00BF2359" w14:paraId="13ED6BC8" w14:textId="164C9793">
            <w:pPr>
              <w:rPr>
                <w:rFonts w:eastAsia="Calibri"/>
                <w:sz w:val="22"/>
                <w:szCs w:val="22"/>
              </w:rPr>
            </w:pPr>
          </w:p>
          <w:p w:rsidR="005B4446" w:rsidRPr="00C7307D" w:rsidP="00BF2359" w14:paraId="135F938F" w14:textId="54AC8E6B">
            <w:pPr>
              <w:rPr>
                <w:rFonts w:eastAsia="Calibri"/>
                <w:sz w:val="22"/>
                <w:szCs w:val="22"/>
              </w:rPr>
            </w:pPr>
          </w:p>
          <w:p w:rsidR="005B4446" w:rsidRPr="00C7307D" w:rsidP="00BF2359" w14:paraId="7AE084EC" w14:textId="12583AB6">
            <w:pPr>
              <w:rPr>
                <w:rFonts w:eastAsia="Calibri"/>
                <w:sz w:val="22"/>
                <w:szCs w:val="22"/>
              </w:rPr>
            </w:pPr>
          </w:p>
          <w:p w:rsidR="005B4446" w:rsidRPr="00C7307D" w:rsidP="00BF2359" w14:paraId="5DD11E06" w14:textId="3A79B814">
            <w:pPr>
              <w:rPr>
                <w:rFonts w:eastAsia="Calibri"/>
                <w:sz w:val="22"/>
                <w:szCs w:val="22"/>
              </w:rPr>
            </w:pPr>
          </w:p>
          <w:p w:rsidR="005B4446" w:rsidRPr="00C7307D" w:rsidP="00BF2359" w14:paraId="6A97A052" w14:textId="55EE4773">
            <w:pPr>
              <w:rPr>
                <w:rFonts w:eastAsia="Calibri"/>
                <w:sz w:val="22"/>
                <w:szCs w:val="22"/>
              </w:rPr>
            </w:pPr>
          </w:p>
          <w:p w:rsidR="005B4446" w:rsidRPr="00C7307D" w:rsidP="00BF2359" w14:paraId="3137E291" w14:textId="47FB9BB5">
            <w:pPr>
              <w:rPr>
                <w:rFonts w:eastAsia="Calibri"/>
                <w:sz w:val="22"/>
                <w:szCs w:val="22"/>
              </w:rPr>
            </w:pPr>
          </w:p>
          <w:p w:rsidR="005B4446" w:rsidRPr="00C7307D" w:rsidP="00BF2359" w14:paraId="1A915017" w14:textId="53BA33F5">
            <w:pPr>
              <w:rPr>
                <w:rFonts w:eastAsia="Calibri"/>
                <w:sz w:val="22"/>
                <w:szCs w:val="22"/>
              </w:rPr>
            </w:pPr>
          </w:p>
          <w:p w:rsidR="005B4446" w:rsidRPr="00C7307D" w:rsidP="00BF2359" w14:paraId="29682149" w14:textId="1AD1BAD9">
            <w:pPr>
              <w:rPr>
                <w:rFonts w:eastAsia="Calibri"/>
                <w:sz w:val="22"/>
                <w:szCs w:val="22"/>
              </w:rPr>
            </w:pPr>
          </w:p>
          <w:p w:rsidR="005B4446" w:rsidRPr="00C7307D" w:rsidP="00BF2359" w14:paraId="7AF9DBB0" w14:textId="5E6DEC5E">
            <w:pPr>
              <w:rPr>
                <w:rFonts w:eastAsia="Calibri"/>
                <w:sz w:val="22"/>
                <w:szCs w:val="22"/>
              </w:rPr>
            </w:pPr>
          </w:p>
          <w:p w:rsidR="005B4446" w:rsidRPr="00C7307D" w:rsidP="00BF2359" w14:paraId="3A11AEB0" w14:textId="536755ED">
            <w:pPr>
              <w:rPr>
                <w:rFonts w:eastAsia="Calibri"/>
                <w:sz w:val="22"/>
                <w:szCs w:val="22"/>
              </w:rPr>
            </w:pPr>
          </w:p>
          <w:p w:rsidR="005B4446" w:rsidRPr="00C7307D" w:rsidP="00BF2359" w14:paraId="3E584395" w14:textId="77777777">
            <w:pPr>
              <w:rPr>
                <w:rFonts w:eastAsia="Calibri"/>
                <w:sz w:val="22"/>
                <w:szCs w:val="22"/>
              </w:rPr>
            </w:pPr>
          </w:p>
          <w:p w:rsidR="00BF2359" w:rsidRPr="00C7307D" w:rsidP="00BF2359" w14:paraId="74476971" w14:textId="77777777">
            <w:pPr>
              <w:rPr>
                <w:rFonts w:eastAsia="Calibri"/>
                <w:sz w:val="22"/>
                <w:szCs w:val="22"/>
              </w:rPr>
            </w:pPr>
            <w:r w:rsidRPr="00C7307D">
              <w:rPr>
                <w:rFonts w:eastAsia="Calibri"/>
                <w:b/>
                <w:sz w:val="22"/>
                <w:szCs w:val="22"/>
              </w:rPr>
              <w:t>NOTE:</w:t>
            </w:r>
            <w:r w:rsidRPr="00C7307D">
              <w:rPr>
                <w:rFonts w:eastAsia="Calibri"/>
                <w:sz w:val="22"/>
                <w:szCs w:val="22"/>
              </w:rPr>
              <w:t xml:space="preserve">  The term “governmental research organization” is defined at 8 CFR 214.2(h)(19)(iii)(C) as “a federal, state, or local entity whose primary mission is the performance or promotion of basic research and/or applied research.”</w:t>
            </w:r>
          </w:p>
          <w:p w:rsidR="00BF2359" w:rsidRPr="00C7307D" w:rsidP="00BF2359" w14:paraId="72A50D6F" w14:textId="77777777">
            <w:pPr>
              <w:rPr>
                <w:rFonts w:eastAsia="Calibri"/>
                <w:b/>
                <w:sz w:val="22"/>
                <w:szCs w:val="22"/>
              </w:rPr>
            </w:pPr>
          </w:p>
          <w:p w:rsidR="00BF2359" w:rsidRPr="00C7307D" w:rsidP="00BF2359" w14:paraId="41013F0E" w14:textId="77777777">
            <w:pPr>
              <w:rPr>
                <w:rFonts w:eastAsia="Calibri"/>
                <w:sz w:val="22"/>
                <w:szCs w:val="22"/>
              </w:rPr>
            </w:pPr>
            <w:r w:rsidRPr="00C7307D">
              <w:rPr>
                <w:rFonts w:eastAsia="Calibri"/>
                <w:b/>
                <w:sz w:val="22"/>
                <w:szCs w:val="22"/>
              </w:rPr>
              <w:t>NOTE:</w:t>
            </w:r>
            <w:r w:rsidRPr="00C7307D">
              <w:rPr>
                <w:rFonts w:eastAsia="Calibri"/>
                <w:sz w:val="22"/>
                <w:szCs w:val="22"/>
              </w:rPr>
              <w:t xml:space="preserve"> “Nonprofit organization or entity” means the organization or entity is:</w:t>
            </w:r>
          </w:p>
          <w:p w:rsidR="00BF2359" w:rsidRPr="00C7307D" w:rsidP="00BF2359" w14:paraId="67DCCCEE" w14:textId="4F2016E0">
            <w:pPr>
              <w:rPr>
                <w:rFonts w:eastAsia="Calibri"/>
                <w:sz w:val="22"/>
                <w:szCs w:val="22"/>
              </w:rPr>
            </w:pPr>
          </w:p>
          <w:p w:rsidR="005B4446" w:rsidRPr="00C7307D" w:rsidP="00BF2359" w14:paraId="1D1A7E92" w14:textId="1C766FCC">
            <w:pPr>
              <w:rPr>
                <w:rFonts w:eastAsia="Calibri"/>
                <w:sz w:val="22"/>
                <w:szCs w:val="22"/>
              </w:rPr>
            </w:pPr>
          </w:p>
          <w:p w:rsidR="005B4446" w:rsidRPr="00C7307D" w:rsidP="00BF2359" w14:paraId="06ABA6E6" w14:textId="77777777">
            <w:pPr>
              <w:rPr>
                <w:rFonts w:eastAsia="Calibri"/>
                <w:sz w:val="22"/>
                <w:szCs w:val="22"/>
              </w:rPr>
            </w:pPr>
          </w:p>
          <w:p w:rsidR="00BF2359" w:rsidRPr="00C7307D" w:rsidP="00BF2359" w14:paraId="1CAEC64B" w14:textId="77777777">
            <w:pPr>
              <w:rPr>
                <w:rFonts w:eastAsia="Calibri"/>
                <w:sz w:val="22"/>
                <w:szCs w:val="22"/>
              </w:rPr>
            </w:pPr>
            <w:r w:rsidRPr="00C7307D">
              <w:rPr>
                <w:rFonts w:eastAsia="Calibri"/>
                <w:b/>
                <w:sz w:val="22"/>
                <w:szCs w:val="22"/>
              </w:rPr>
              <w:t xml:space="preserve">A. </w:t>
            </w:r>
            <w:r w:rsidRPr="00C7307D">
              <w:rPr>
                <w:rFonts w:eastAsia="Calibri"/>
                <w:sz w:val="22"/>
                <w:szCs w:val="22"/>
              </w:rPr>
              <w:t>Defined as a tax-exempt organization under the Internal Revenue Code of 1986, section 501(c)(3), (c)(4), or (c)(6) (codified at 26 U.S.C. 501(c)(3), (c)(4), or (c)(6)); and</w:t>
            </w:r>
          </w:p>
          <w:p w:rsidR="00BF2359" w:rsidRPr="00C7307D" w:rsidP="00BF2359" w14:paraId="77F9DA13" w14:textId="77777777">
            <w:pPr>
              <w:rPr>
                <w:rFonts w:eastAsia="Calibri"/>
                <w:sz w:val="22"/>
                <w:szCs w:val="22"/>
              </w:rPr>
            </w:pPr>
          </w:p>
          <w:p w:rsidR="00BF2359" w:rsidRPr="00C7307D" w:rsidP="00BF2359" w14:paraId="472FF8E6" w14:textId="77777777">
            <w:pPr>
              <w:rPr>
                <w:rFonts w:eastAsia="Calibri"/>
                <w:sz w:val="22"/>
                <w:szCs w:val="22"/>
              </w:rPr>
            </w:pPr>
            <w:r w:rsidRPr="00C7307D">
              <w:rPr>
                <w:rFonts w:eastAsia="Calibri"/>
                <w:b/>
                <w:sz w:val="22"/>
                <w:szCs w:val="22"/>
              </w:rPr>
              <w:t xml:space="preserve">B. </w:t>
            </w:r>
            <w:r w:rsidRPr="00C7307D">
              <w:rPr>
                <w:rFonts w:eastAsia="Calibri"/>
                <w:sz w:val="22"/>
                <w:szCs w:val="22"/>
              </w:rPr>
              <w:t>Has been approved as a tax-exempt organization for research or educational purposes by the Internal Revenue Service.</w:t>
            </w:r>
          </w:p>
          <w:p w:rsidR="00BF2359" w:rsidRPr="00C7307D" w:rsidP="00BF2359" w14:paraId="166C5BE9" w14:textId="77777777">
            <w:pPr>
              <w:rPr>
                <w:rFonts w:eastAsia="Calibri"/>
                <w:sz w:val="22"/>
                <w:szCs w:val="22"/>
              </w:rPr>
            </w:pPr>
          </w:p>
          <w:p w:rsidR="00BF2359" w:rsidRPr="00C7307D" w:rsidP="00BF2359" w14:paraId="560EB0A4" w14:textId="77777777">
            <w:pPr>
              <w:rPr>
                <w:rFonts w:eastAsia="Calibri"/>
                <w:sz w:val="22"/>
                <w:szCs w:val="22"/>
              </w:rPr>
            </w:pPr>
            <w:r w:rsidRPr="00C7307D">
              <w:rPr>
                <w:rFonts w:eastAsia="Calibri"/>
                <w:b/>
                <w:sz w:val="22"/>
                <w:szCs w:val="22"/>
              </w:rPr>
              <w:t xml:space="preserve">4. </w:t>
            </w:r>
            <w:r w:rsidRPr="00C7307D">
              <w:rPr>
                <w:rFonts w:eastAsia="Calibri"/>
                <w:sz w:val="22"/>
                <w:szCs w:val="22"/>
              </w:rPr>
              <w:t xml:space="preserve">This petition is the second or subsequent request for an extension of stay filed by the employer regardless of when the first extension of stay was filed or whether the </w:t>
            </w:r>
            <w:r w:rsidRPr="00C7307D">
              <w:rPr>
                <w:rFonts w:eastAsia="Calibri"/>
                <w:b/>
                <w:sz w:val="22"/>
                <w:szCs w:val="22"/>
              </w:rPr>
              <w:t>$1,500</w:t>
            </w:r>
            <w:r w:rsidRPr="00C7307D">
              <w:rPr>
                <w:rFonts w:eastAsia="Calibri"/>
                <w:sz w:val="22"/>
                <w:szCs w:val="22"/>
              </w:rPr>
              <w:t xml:space="preserve"> or </w:t>
            </w:r>
            <w:r w:rsidRPr="00C7307D">
              <w:rPr>
                <w:rFonts w:eastAsia="Calibri"/>
                <w:b/>
                <w:sz w:val="22"/>
                <w:szCs w:val="22"/>
              </w:rPr>
              <w:t>$750</w:t>
            </w:r>
            <w:r w:rsidRPr="00C7307D">
              <w:rPr>
                <w:rFonts w:eastAsia="Calibri"/>
                <w:sz w:val="22"/>
                <w:szCs w:val="22"/>
              </w:rPr>
              <w:t xml:space="preserve"> filing fee was paid on the initial petition or the first extension of </w:t>
            </w:r>
            <w:r w:rsidRPr="00C7307D">
              <w:rPr>
                <w:rFonts w:eastAsia="Calibri"/>
                <w:sz w:val="22"/>
                <w:szCs w:val="22"/>
              </w:rPr>
              <w:t>stay;</w:t>
            </w:r>
          </w:p>
          <w:p w:rsidR="00BF2359" w:rsidRPr="00C7307D" w:rsidP="00BF2359" w14:paraId="0C9B69DC" w14:textId="77777777">
            <w:pPr>
              <w:rPr>
                <w:rFonts w:eastAsia="Calibri"/>
                <w:sz w:val="22"/>
                <w:szCs w:val="22"/>
              </w:rPr>
            </w:pPr>
          </w:p>
          <w:p w:rsidR="00BF2359" w:rsidRPr="00C7307D" w:rsidP="00BF2359" w14:paraId="5D72BA0D" w14:textId="4364CF44">
            <w:pPr>
              <w:rPr>
                <w:rFonts w:eastAsia="Calibri"/>
                <w:sz w:val="22"/>
                <w:szCs w:val="22"/>
              </w:rPr>
            </w:pPr>
            <w:r>
              <w:rPr>
                <w:rFonts w:eastAsia="Calibri"/>
                <w:b/>
                <w:sz w:val="22"/>
                <w:szCs w:val="22"/>
              </w:rPr>
              <w:t>…</w:t>
            </w:r>
          </w:p>
          <w:p w:rsidR="00BF2359" w:rsidRPr="00C7307D" w:rsidP="00BF2359" w14:paraId="15586575" w14:textId="77777777">
            <w:pPr>
              <w:rPr>
                <w:rFonts w:eastAsia="Calibri"/>
                <w:sz w:val="22"/>
                <w:szCs w:val="22"/>
              </w:rPr>
            </w:pPr>
          </w:p>
          <w:p w:rsidR="003F0133" w:rsidP="003F0133" w14:paraId="19EABB29" w14:textId="77777777">
            <w:pPr>
              <w:rPr>
                <w:rFonts w:eastAsia="Calibri"/>
                <w:b/>
                <w:sz w:val="22"/>
                <w:szCs w:val="22"/>
              </w:rPr>
            </w:pPr>
            <w:r>
              <w:rPr>
                <w:rFonts w:eastAsia="Calibri"/>
                <w:b/>
                <w:sz w:val="22"/>
                <w:szCs w:val="22"/>
              </w:rPr>
              <w:t>[Page 12]</w:t>
            </w:r>
          </w:p>
          <w:p w:rsidR="003F0133" w:rsidP="00BF2359" w14:paraId="6699021B" w14:textId="77777777">
            <w:pPr>
              <w:rPr>
                <w:rFonts w:eastAsia="Calibri"/>
                <w:b/>
                <w:sz w:val="22"/>
                <w:szCs w:val="22"/>
              </w:rPr>
            </w:pPr>
          </w:p>
          <w:p w:rsidR="00BF2359" w:rsidRPr="00C7307D" w:rsidP="00BF2359" w14:paraId="7B390015" w14:textId="5D1AC233">
            <w:pPr>
              <w:rPr>
                <w:rFonts w:eastAsia="Calibri"/>
                <w:sz w:val="22"/>
                <w:szCs w:val="22"/>
              </w:rPr>
            </w:pPr>
            <w:r w:rsidRPr="00C7307D">
              <w:rPr>
                <w:rFonts w:eastAsia="Calibri"/>
                <w:b/>
                <w:sz w:val="22"/>
                <w:szCs w:val="22"/>
              </w:rPr>
              <w:t xml:space="preserve">2. </w:t>
            </w:r>
            <w:r w:rsidRPr="00C7307D">
              <w:rPr>
                <w:rFonts w:eastAsia="Calibri"/>
                <w:sz w:val="22"/>
                <w:szCs w:val="22"/>
              </w:rPr>
              <w:t xml:space="preserve">The employer is a nonprofit entity related to or affiliated with an institution of </w:t>
            </w:r>
            <w:r w:rsidRPr="00C7307D">
              <w:rPr>
                <w:rFonts w:eastAsia="Calibri"/>
                <w:sz w:val="22"/>
                <w:szCs w:val="22"/>
              </w:rPr>
              <w:t>higher education as defined in 8 CFR 214.2(h)(8)(ii)(F)(2</w:t>
            </w:r>
            <w:r w:rsidRPr="00C7307D">
              <w:rPr>
                <w:rFonts w:eastAsia="Calibri"/>
                <w:sz w:val="22"/>
                <w:szCs w:val="22"/>
              </w:rPr>
              <w:t>);</w:t>
            </w:r>
          </w:p>
          <w:p w:rsidR="00BF2359" w:rsidRPr="00C7307D" w:rsidP="00BF2359" w14:paraId="54C529E0" w14:textId="77777777">
            <w:pPr>
              <w:rPr>
                <w:rFonts w:eastAsia="Calibri"/>
                <w:sz w:val="22"/>
                <w:szCs w:val="22"/>
              </w:rPr>
            </w:pPr>
          </w:p>
          <w:p w:rsidR="00BF2359" w:rsidRPr="00C7307D" w:rsidP="00BF2359" w14:paraId="2AE46725" w14:textId="77777777">
            <w:pPr>
              <w:rPr>
                <w:rFonts w:eastAsia="Calibri"/>
                <w:sz w:val="22"/>
                <w:szCs w:val="22"/>
              </w:rPr>
            </w:pPr>
            <w:r w:rsidRPr="00C7307D">
              <w:rPr>
                <w:rFonts w:eastAsia="Calibri"/>
                <w:b/>
                <w:sz w:val="22"/>
                <w:szCs w:val="22"/>
              </w:rPr>
              <w:t xml:space="preserve">3. </w:t>
            </w:r>
            <w:r w:rsidRPr="00C7307D">
              <w:rPr>
                <w:rFonts w:eastAsia="Calibri"/>
                <w:sz w:val="22"/>
                <w:szCs w:val="22"/>
              </w:rPr>
              <w:t>The employer is a nonprofit research organization or governmental research organization that is primarily engaged in basic research and/or applied research as defined in 8 CFR 214.2(h)(8)(ii)(F)(3</w:t>
            </w:r>
            <w:r w:rsidRPr="00C7307D">
              <w:rPr>
                <w:rFonts w:eastAsia="Calibri"/>
                <w:sz w:val="22"/>
                <w:szCs w:val="22"/>
              </w:rPr>
              <w:t>);</w:t>
            </w:r>
          </w:p>
          <w:p w:rsidR="00BF2359" w:rsidRPr="00C7307D" w:rsidP="00BF2359" w14:paraId="1755B815" w14:textId="77777777">
            <w:pPr>
              <w:rPr>
                <w:rFonts w:eastAsia="Calibri"/>
                <w:sz w:val="22"/>
                <w:szCs w:val="22"/>
              </w:rPr>
            </w:pPr>
          </w:p>
          <w:p w:rsidR="00BF2359" w:rsidRPr="00C7307D" w:rsidP="00BF2359" w14:paraId="4E83B59A" w14:textId="054F6BCE">
            <w:pPr>
              <w:rPr>
                <w:rFonts w:eastAsia="Calibri"/>
                <w:sz w:val="22"/>
                <w:szCs w:val="22"/>
              </w:rPr>
            </w:pPr>
          </w:p>
          <w:p w:rsidR="004D7C90" w:rsidRPr="00C7307D" w:rsidP="00BF2359" w14:paraId="52E77129" w14:textId="13ED1BFF">
            <w:pPr>
              <w:rPr>
                <w:rFonts w:eastAsia="Calibri"/>
                <w:sz w:val="22"/>
                <w:szCs w:val="22"/>
              </w:rPr>
            </w:pPr>
          </w:p>
          <w:p w:rsidR="004D7C90" w:rsidRPr="00C7307D" w:rsidP="00BF2359" w14:paraId="0A57C0E9" w14:textId="639051C1">
            <w:pPr>
              <w:rPr>
                <w:rFonts w:eastAsia="Calibri"/>
                <w:sz w:val="22"/>
                <w:szCs w:val="22"/>
              </w:rPr>
            </w:pPr>
          </w:p>
          <w:p w:rsidR="004D7C90" w:rsidRPr="00C7307D" w:rsidP="00BF2359" w14:paraId="329D5246" w14:textId="586A1641">
            <w:pPr>
              <w:rPr>
                <w:rFonts w:eastAsia="Calibri"/>
                <w:sz w:val="22"/>
                <w:szCs w:val="22"/>
              </w:rPr>
            </w:pPr>
          </w:p>
          <w:p w:rsidR="004D7C90" w:rsidRPr="00C7307D" w:rsidP="00BF2359" w14:paraId="78E498BF" w14:textId="74C4CF1F">
            <w:pPr>
              <w:rPr>
                <w:rFonts w:eastAsia="Calibri"/>
                <w:sz w:val="22"/>
                <w:szCs w:val="22"/>
              </w:rPr>
            </w:pPr>
          </w:p>
          <w:p w:rsidR="004D7C90" w:rsidRPr="00C7307D" w:rsidP="00BF2359" w14:paraId="3D4ABC4B" w14:textId="77264F9A">
            <w:pPr>
              <w:rPr>
                <w:rFonts w:eastAsia="Calibri"/>
                <w:sz w:val="22"/>
                <w:szCs w:val="22"/>
              </w:rPr>
            </w:pPr>
          </w:p>
          <w:p w:rsidR="004D7C90" w:rsidRPr="00C7307D" w:rsidP="00BF2359" w14:paraId="13C8B64B" w14:textId="77777777">
            <w:pPr>
              <w:rPr>
                <w:rFonts w:eastAsia="Calibri"/>
                <w:sz w:val="22"/>
                <w:szCs w:val="22"/>
              </w:rPr>
            </w:pPr>
          </w:p>
          <w:p w:rsidR="00BF2359" w:rsidRPr="00C7307D" w:rsidP="00BF2359" w14:paraId="2DDAA2B9" w14:textId="77777777">
            <w:pPr>
              <w:rPr>
                <w:rFonts w:eastAsia="Calibri"/>
                <w:b/>
                <w:bCs/>
                <w:sz w:val="22"/>
                <w:szCs w:val="22"/>
              </w:rPr>
            </w:pPr>
          </w:p>
          <w:p w:rsidR="00BF2359" w:rsidRPr="00C7307D" w:rsidP="00BF2359" w14:paraId="4440954B" w14:textId="77777777">
            <w:pPr>
              <w:rPr>
                <w:rFonts w:eastAsia="Calibri"/>
                <w:sz w:val="22"/>
                <w:szCs w:val="22"/>
              </w:rPr>
            </w:pPr>
          </w:p>
          <w:p w:rsidR="00BF2359" w:rsidRPr="00C7307D" w:rsidP="00BF2359" w14:paraId="7CAC3CE1" w14:textId="5EA0076F">
            <w:pPr>
              <w:rPr>
                <w:rFonts w:eastAsia="Calibri"/>
                <w:sz w:val="22"/>
                <w:szCs w:val="22"/>
              </w:rPr>
            </w:pPr>
            <w:r>
              <w:rPr>
                <w:rFonts w:eastAsia="Calibri"/>
                <w:b/>
                <w:sz w:val="22"/>
                <w:szCs w:val="22"/>
              </w:rPr>
              <w:t>…</w:t>
            </w:r>
          </w:p>
          <w:p w:rsidR="00BF2359" w:rsidRPr="00C7307D" w:rsidP="00BF2359" w14:paraId="76A86D62" w14:textId="77777777">
            <w:pPr>
              <w:rPr>
                <w:rFonts w:eastAsia="Calibri"/>
                <w:b/>
                <w:sz w:val="22"/>
                <w:szCs w:val="22"/>
              </w:rPr>
            </w:pPr>
          </w:p>
          <w:p w:rsidR="00BF2359" w:rsidRPr="00C7307D" w:rsidP="00BF2359" w14:paraId="36794D4D" w14:textId="77777777">
            <w:pPr>
              <w:rPr>
                <w:rFonts w:eastAsia="Calibri"/>
                <w:sz w:val="22"/>
                <w:szCs w:val="22"/>
              </w:rPr>
            </w:pPr>
            <w:r w:rsidRPr="00C7307D">
              <w:rPr>
                <w:rFonts w:eastAsia="Calibri"/>
                <w:b/>
                <w:sz w:val="22"/>
                <w:szCs w:val="22"/>
              </w:rPr>
              <w:t xml:space="preserve">4. </w:t>
            </w:r>
            <w:r w:rsidRPr="00C7307D">
              <w:rPr>
                <w:rFonts w:eastAsia="Calibri"/>
                <w:sz w:val="22"/>
                <w:szCs w:val="22"/>
              </w:rPr>
              <w:t xml:space="preserve">The beneficiary will spend  the majority of his or her work time performing job duties at a qualifying institution, organization, or entity and those job duties directly and predominantly further the essential purpose, mission, objectives, or functions of the qualifying institution, organization, or entity, namely, either higher education, nonprofit research, or governmental </w:t>
            </w:r>
            <w:r w:rsidRPr="00C7307D">
              <w:rPr>
                <w:rFonts w:eastAsia="Calibri"/>
                <w:sz w:val="22"/>
                <w:szCs w:val="22"/>
              </w:rPr>
              <w:t>research;</w:t>
            </w:r>
          </w:p>
          <w:p w:rsidR="00BF2359" w:rsidRPr="00C7307D" w:rsidP="00BF2359" w14:paraId="669750D2" w14:textId="77777777">
            <w:pPr>
              <w:rPr>
                <w:rFonts w:eastAsia="Calibri"/>
                <w:sz w:val="22"/>
                <w:szCs w:val="22"/>
              </w:rPr>
            </w:pPr>
          </w:p>
          <w:p w:rsidR="00BF2359" w:rsidRPr="00C7307D" w:rsidP="00BF2359" w14:paraId="56047DED" w14:textId="77777777">
            <w:pPr>
              <w:rPr>
                <w:rFonts w:eastAsia="Calibri"/>
                <w:sz w:val="22"/>
                <w:szCs w:val="22"/>
              </w:rPr>
            </w:pPr>
            <w:r w:rsidRPr="00C7307D">
              <w:rPr>
                <w:rFonts w:eastAsia="Calibri"/>
                <w:b/>
                <w:sz w:val="22"/>
                <w:szCs w:val="22"/>
              </w:rPr>
              <w:t>NOTE:</w:t>
            </w:r>
            <w:r w:rsidRPr="00C7307D">
              <w:rPr>
                <w:rFonts w:eastAsia="Calibri"/>
                <w:sz w:val="22"/>
                <w:szCs w:val="22"/>
              </w:rPr>
              <w:t xml:space="preserve">  The burden is on the H-1B petitioner to establish that there is a nexus between the duties to be performed by the H-1B alien and the essential purpose, mission, objectives or functions of the qualifying institution, </w:t>
            </w:r>
            <w:r w:rsidRPr="00C7307D">
              <w:rPr>
                <w:rFonts w:eastAsia="Calibri"/>
                <w:sz w:val="22"/>
                <w:szCs w:val="22"/>
              </w:rPr>
              <w:t>organization</w:t>
            </w:r>
            <w:r w:rsidRPr="00C7307D">
              <w:rPr>
                <w:rFonts w:eastAsia="Calibri"/>
                <w:sz w:val="22"/>
                <w:szCs w:val="22"/>
              </w:rPr>
              <w:t xml:space="preserve"> or entity.</w:t>
            </w:r>
          </w:p>
          <w:p w:rsidR="00BF2359" w:rsidRPr="00C7307D" w:rsidP="00BF2359" w14:paraId="055FCDAF" w14:textId="77777777">
            <w:pPr>
              <w:rPr>
                <w:rFonts w:eastAsia="Calibri"/>
                <w:b/>
                <w:sz w:val="22"/>
                <w:szCs w:val="22"/>
              </w:rPr>
            </w:pPr>
          </w:p>
          <w:p w:rsidR="00BF2359" w:rsidRPr="00C7307D" w:rsidP="00BF2359" w14:paraId="47626B38" w14:textId="77777777">
            <w:pPr>
              <w:rPr>
                <w:rFonts w:eastAsia="Calibri"/>
                <w:sz w:val="22"/>
                <w:szCs w:val="22"/>
              </w:rPr>
            </w:pPr>
            <w:r w:rsidRPr="00C7307D">
              <w:rPr>
                <w:rFonts w:eastAsia="Calibri"/>
                <w:b/>
                <w:sz w:val="22"/>
                <w:szCs w:val="22"/>
              </w:rPr>
              <w:t xml:space="preserve">5. </w:t>
            </w:r>
            <w:r w:rsidRPr="00C7307D">
              <w:rPr>
                <w:rFonts w:eastAsia="Calibri"/>
                <w:sz w:val="22"/>
                <w:szCs w:val="22"/>
              </w:rPr>
              <w:t xml:space="preserve">The beneficiary is currently employed at a cap-exempt institution, entity, or organization and you seek to concurrently employ the H-1B </w:t>
            </w:r>
            <w:r w:rsidRPr="00C7307D">
              <w:rPr>
                <w:rFonts w:eastAsia="Calibri"/>
                <w:sz w:val="22"/>
                <w:szCs w:val="22"/>
              </w:rPr>
              <w:t>beneficiary;</w:t>
            </w:r>
            <w:r w:rsidRPr="00C7307D">
              <w:rPr>
                <w:rFonts w:eastAsia="Calibri"/>
                <w:sz w:val="22"/>
                <w:szCs w:val="22"/>
              </w:rPr>
              <w:t xml:space="preserve"> </w:t>
            </w:r>
          </w:p>
          <w:p w:rsidR="00BF2359" w:rsidRPr="00C7307D" w:rsidP="00BF2359" w14:paraId="25B82979" w14:textId="77777777">
            <w:pPr>
              <w:rPr>
                <w:rFonts w:eastAsia="Calibri"/>
                <w:sz w:val="22"/>
                <w:szCs w:val="22"/>
              </w:rPr>
            </w:pPr>
          </w:p>
          <w:p w:rsidR="004D7C90" w:rsidRPr="00C7307D" w:rsidP="00BF2359" w14:paraId="7DA9C782" w14:textId="77777777">
            <w:pPr>
              <w:rPr>
                <w:rFonts w:eastAsia="Calibri"/>
                <w:b/>
                <w:sz w:val="22"/>
                <w:szCs w:val="22"/>
              </w:rPr>
            </w:pPr>
            <w:r w:rsidRPr="00C7307D">
              <w:rPr>
                <w:rFonts w:eastAsia="Calibri"/>
                <w:b/>
                <w:sz w:val="22"/>
                <w:szCs w:val="22"/>
              </w:rPr>
              <w:t>…</w:t>
            </w:r>
          </w:p>
          <w:p w:rsidR="00BF2359" w:rsidRPr="00C7307D" w:rsidP="004D7C90" w14:paraId="21E6873B" w14:textId="204E3242">
            <w:pPr>
              <w:rPr>
                <w:sz w:val="22"/>
                <w:szCs w:val="22"/>
              </w:rPr>
            </w:pPr>
          </w:p>
        </w:tc>
        <w:tc>
          <w:tcPr>
            <w:tcW w:w="4095" w:type="dxa"/>
          </w:tcPr>
          <w:p w:rsidR="00222F4D" w:rsidRPr="00C7307D" w:rsidP="00222F4D" w14:paraId="29C24D80" w14:textId="77777777">
            <w:pPr>
              <w:rPr>
                <w:b/>
                <w:bCs/>
                <w:sz w:val="22"/>
                <w:szCs w:val="22"/>
              </w:rPr>
            </w:pPr>
            <w:r w:rsidRPr="00C7307D">
              <w:rPr>
                <w:b/>
                <w:bCs/>
                <w:sz w:val="22"/>
                <w:szCs w:val="22"/>
              </w:rPr>
              <w:t>[Page 7]</w:t>
            </w:r>
          </w:p>
          <w:p w:rsidR="00222F4D" w:rsidRPr="00C7307D" w:rsidP="00222F4D" w14:paraId="1E23FE92" w14:textId="77777777">
            <w:pPr>
              <w:rPr>
                <w:sz w:val="22"/>
                <w:szCs w:val="22"/>
              </w:rPr>
            </w:pPr>
          </w:p>
          <w:p w:rsidR="00554202" w:rsidRPr="00C7307D" w:rsidP="00554202" w14:paraId="49E3F56E" w14:textId="77777777">
            <w:pPr>
              <w:rPr>
                <w:rFonts w:eastAsia="Calibri"/>
                <w:sz w:val="22"/>
                <w:szCs w:val="22"/>
              </w:rPr>
            </w:pPr>
            <w:r>
              <w:rPr>
                <w:rFonts w:eastAsia="Calibri"/>
                <w:b/>
                <w:sz w:val="22"/>
                <w:szCs w:val="22"/>
              </w:rPr>
              <w:t>…</w:t>
            </w:r>
          </w:p>
          <w:p w:rsidR="00222F4D" w:rsidRPr="00C7307D" w:rsidP="003463DC" w14:paraId="5EE06EDA" w14:textId="63099602">
            <w:pPr>
              <w:rPr>
                <w:b/>
                <w:sz w:val="22"/>
                <w:szCs w:val="22"/>
              </w:rPr>
            </w:pPr>
          </w:p>
          <w:p w:rsidR="00222F4D" w:rsidRPr="00C7307D" w:rsidP="00222F4D" w14:paraId="2D27E0EC" w14:textId="77777777">
            <w:pPr>
              <w:rPr>
                <w:rFonts w:eastAsia="Calibri"/>
                <w:sz w:val="22"/>
                <w:szCs w:val="22"/>
              </w:rPr>
            </w:pPr>
            <w:r w:rsidRPr="00C7307D">
              <w:rPr>
                <w:rFonts w:eastAsia="Calibri"/>
                <w:b/>
                <w:sz w:val="22"/>
                <w:szCs w:val="22"/>
              </w:rPr>
              <w:t xml:space="preserve">1. </w:t>
            </w:r>
            <w:r w:rsidRPr="00C7307D">
              <w:rPr>
                <w:rFonts w:eastAsia="Calibri"/>
                <w:color w:val="FF0000"/>
                <w:sz w:val="22"/>
                <w:szCs w:val="22"/>
              </w:rPr>
              <w:t xml:space="preserve">A copy of the </w:t>
            </w:r>
            <w:r w:rsidRPr="00C7307D">
              <w:rPr>
                <w:rFonts w:eastAsia="Calibri"/>
                <w:sz w:val="22"/>
                <w:szCs w:val="22"/>
              </w:rPr>
              <w:t xml:space="preserve">labor condition application (LCA) </w:t>
            </w:r>
            <w:r w:rsidRPr="00C7307D">
              <w:rPr>
                <w:rFonts w:eastAsia="Calibri"/>
                <w:color w:val="FF0000"/>
                <w:sz w:val="22"/>
                <w:szCs w:val="22"/>
              </w:rPr>
              <w:t>that</w:t>
            </w:r>
            <w:r w:rsidRPr="00C7307D">
              <w:rPr>
                <w:rFonts w:eastAsia="Calibri"/>
                <w:sz w:val="22"/>
                <w:szCs w:val="22"/>
              </w:rPr>
              <w:t xml:space="preserve"> has been certified by the U.S. Department of </w:t>
            </w:r>
            <w:r w:rsidRPr="00C7307D">
              <w:rPr>
                <w:rFonts w:eastAsia="Calibri"/>
                <w:sz w:val="22"/>
                <w:szCs w:val="22"/>
              </w:rPr>
              <w:t>Labor;</w:t>
            </w:r>
          </w:p>
          <w:p w:rsidR="00222F4D" w:rsidRPr="00C7307D" w:rsidP="00222F4D" w14:paraId="6DEC9B18" w14:textId="77777777">
            <w:pPr>
              <w:rPr>
                <w:rFonts w:eastAsia="Calibri"/>
                <w:sz w:val="22"/>
                <w:szCs w:val="22"/>
              </w:rPr>
            </w:pPr>
          </w:p>
          <w:p w:rsidR="00554202" w:rsidRPr="00C7307D" w:rsidP="00554202" w14:paraId="69A42FC6" w14:textId="77777777">
            <w:pPr>
              <w:rPr>
                <w:rFonts w:eastAsia="Calibri"/>
                <w:sz w:val="22"/>
                <w:szCs w:val="22"/>
              </w:rPr>
            </w:pPr>
            <w:r w:rsidRPr="00C7307D">
              <w:rPr>
                <w:rFonts w:eastAsia="Calibri"/>
                <w:b/>
                <w:sz w:val="22"/>
                <w:szCs w:val="22"/>
              </w:rPr>
              <w:t xml:space="preserve">2. </w:t>
            </w:r>
            <w:r w:rsidRPr="00C7307D">
              <w:rPr>
                <w:rFonts w:eastAsia="Calibri"/>
                <w:sz w:val="22"/>
                <w:szCs w:val="22"/>
              </w:rPr>
              <w:t xml:space="preserve">Evidence showing that the proposed employment qualifies as a specialty </w:t>
            </w:r>
            <w:r w:rsidRPr="00554202">
              <w:rPr>
                <w:rFonts w:eastAsia="Calibri"/>
                <w:color w:val="FF0000"/>
                <w:sz w:val="22"/>
                <w:szCs w:val="22"/>
              </w:rPr>
              <w:t>occupation;</w:t>
            </w:r>
          </w:p>
          <w:p w:rsidR="00222F4D" w:rsidRPr="00C7307D" w:rsidP="00222F4D" w14:paraId="0519873B" w14:textId="77777777">
            <w:pPr>
              <w:rPr>
                <w:rFonts w:eastAsia="Calibri"/>
                <w:sz w:val="22"/>
                <w:szCs w:val="22"/>
              </w:rPr>
            </w:pPr>
          </w:p>
          <w:p w:rsidR="00222F4D" w:rsidRPr="00C7307D" w:rsidP="00222F4D" w14:paraId="3F65A2DF" w14:textId="77777777">
            <w:pPr>
              <w:rPr>
                <w:rFonts w:eastAsia="Calibri"/>
                <w:color w:val="FF0000"/>
                <w:sz w:val="22"/>
                <w:szCs w:val="22"/>
              </w:rPr>
            </w:pPr>
            <w:r w:rsidRPr="00C7307D">
              <w:rPr>
                <w:rFonts w:eastAsia="Calibri"/>
                <w:b/>
                <w:color w:val="FF0000"/>
                <w:sz w:val="22"/>
                <w:szCs w:val="22"/>
              </w:rPr>
              <w:t>3.</w:t>
            </w:r>
            <w:r w:rsidRPr="00C7307D">
              <w:rPr>
                <w:rFonts w:eastAsia="Calibri"/>
                <w:color w:val="FF0000"/>
                <w:sz w:val="22"/>
                <w:szCs w:val="22"/>
              </w:rPr>
              <w:t xml:space="preserve"> Evidence that you have a non-speculative position in a specialty occupation available for the beneficiary as of the start date of the validity period requested on the petition.</w:t>
            </w:r>
          </w:p>
          <w:p w:rsidR="00222F4D" w:rsidRPr="00C7307D" w:rsidP="00222F4D" w14:paraId="392626F2" w14:textId="77777777">
            <w:pPr>
              <w:rPr>
                <w:rFonts w:eastAsia="Calibri"/>
                <w:sz w:val="22"/>
                <w:szCs w:val="22"/>
              </w:rPr>
            </w:pPr>
          </w:p>
          <w:p w:rsidR="00222F4D" w:rsidRPr="00C7307D" w:rsidP="00222F4D" w14:paraId="07B0D4E7" w14:textId="0D38488B">
            <w:pPr>
              <w:rPr>
                <w:rFonts w:eastAsia="Calibri"/>
                <w:sz w:val="22"/>
                <w:szCs w:val="22"/>
              </w:rPr>
            </w:pPr>
            <w:r w:rsidRPr="00C7307D">
              <w:rPr>
                <w:rFonts w:eastAsia="Calibri"/>
                <w:b/>
                <w:color w:val="FF0000"/>
                <w:sz w:val="22"/>
                <w:szCs w:val="22"/>
              </w:rPr>
              <w:t>4.</w:t>
            </w:r>
            <w:r w:rsidRPr="00C7307D">
              <w:rPr>
                <w:rFonts w:eastAsia="Calibri"/>
                <w:b/>
                <w:sz w:val="22"/>
                <w:szCs w:val="22"/>
              </w:rPr>
              <w:t xml:space="preserve"> </w:t>
            </w:r>
            <w:r w:rsidRPr="00C7307D">
              <w:rPr>
                <w:rFonts w:eastAsia="Calibri"/>
                <w:sz w:val="22"/>
                <w:szCs w:val="22"/>
              </w:rPr>
              <w:t>Evidence showing that the beneficiary has the required degree by submitting either:</w:t>
            </w:r>
          </w:p>
          <w:p w:rsidR="00222F4D" w:rsidRPr="00C7307D" w:rsidP="00222F4D" w14:paraId="25E4643B" w14:textId="77777777">
            <w:pPr>
              <w:rPr>
                <w:rFonts w:eastAsia="Calibri"/>
                <w:b/>
                <w:sz w:val="22"/>
                <w:szCs w:val="22"/>
              </w:rPr>
            </w:pPr>
          </w:p>
          <w:p w:rsidR="00554202" w:rsidRPr="00C7307D" w:rsidP="00554202" w14:paraId="6F854214" w14:textId="77777777">
            <w:pPr>
              <w:rPr>
                <w:rFonts w:eastAsia="Calibri"/>
                <w:sz w:val="22"/>
                <w:szCs w:val="22"/>
              </w:rPr>
            </w:pPr>
            <w:r>
              <w:rPr>
                <w:rFonts w:eastAsia="Calibri"/>
                <w:b/>
                <w:sz w:val="22"/>
                <w:szCs w:val="22"/>
              </w:rPr>
              <w:t>…</w:t>
            </w:r>
          </w:p>
          <w:p w:rsidR="00222F4D" w:rsidRPr="00C7307D" w:rsidP="00222F4D" w14:paraId="70070DB0" w14:textId="77777777">
            <w:pPr>
              <w:rPr>
                <w:rFonts w:eastAsia="Calibri"/>
                <w:sz w:val="22"/>
                <w:szCs w:val="22"/>
              </w:rPr>
            </w:pPr>
          </w:p>
          <w:p w:rsidR="00554202" w:rsidRPr="00C7307D" w:rsidP="00554202" w14:paraId="187DC039" w14:textId="218D2B4C">
            <w:pPr>
              <w:rPr>
                <w:b/>
                <w:bCs/>
                <w:sz w:val="22"/>
                <w:szCs w:val="22"/>
              </w:rPr>
            </w:pPr>
            <w:r w:rsidRPr="00C7307D">
              <w:rPr>
                <w:b/>
                <w:bCs/>
                <w:sz w:val="22"/>
                <w:szCs w:val="22"/>
              </w:rPr>
              <w:t xml:space="preserve">[Page </w:t>
            </w:r>
            <w:r>
              <w:rPr>
                <w:b/>
                <w:bCs/>
                <w:sz w:val="22"/>
                <w:szCs w:val="22"/>
              </w:rPr>
              <w:t>8</w:t>
            </w:r>
            <w:r w:rsidRPr="00C7307D">
              <w:rPr>
                <w:b/>
                <w:bCs/>
                <w:sz w:val="22"/>
                <w:szCs w:val="22"/>
              </w:rPr>
              <w:t>]</w:t>
            </w:r>
          </w:p>
          <w:p w:rsidR="00554202" w:rsidP="00222F4D" w14:paraId="6B8F1654" w14:textId="77777777">
            <w:pPr>
              <w:rPr>
                <w:rFonts w:eastAsia="Calibri"/>
                <w:b/>
                <w:color w:val="FF0000"/>
                <w:sz w:val="22"/>
                <w:szCs w:val="22"/>
              </w:rPr>
            </w:pPr>
          </w:p>
          <w:p w:rsidR="00222F4D" w:rsidRPr="00C7307D" w:rsidP="00222F4D" w14:paraId="59A51877" w14:textId="2B440561">
            <w:pPr>
              <w:rPr>
                <w:rFonts w:eastAsia="Calibri"/>
                <w:sz w:val="22"/>
                <w:szCs w:val="22"/>
              </w:rPr>
            </w:pPr>
            <w:r w:rsidRPr="00C7307D">
              <w:rPr>
                <w:rFonts w:eastAsia="Calibri"/>
                <w:b/>
                <w:color w:val="FF0000"/>
                <w:sz w:val="22"/>
                <w:szCs w:val="22"/>
              </w:rPr>
              <w:t>5.</w:t>
            </w:r>
            <w:r w:rsidRPr="00C7307D">
              <w:rPr>
                <w:rFonts w:eastAsia="Calibri"/>
                <w:b/>
                <w:sz w:val="22"/>
                <w:szCs w:val="22"/>
              </w:rPr>
              <w:t xml:space="preserve"> </w:t>
            </w:r>
            <w:r w:rsidRPr="00C7307D">
              <w:rPr>
                <w:rFonts w:eastAsia="Calibri"/>
                <w:sz w:val="22"/>
                <w:szCs w:val="22"/>
              </w:rPr>
              <w:t>A copy of any required license or other official permission to practice the occupation in the state of intended employment; and</w:t>
            </w:r>
          </w:p>
          <w:p w:rsidR="00222F4D" w:rsidRPr="00C7307D" w:rsidP="00222F4D" w14:paraId="2DA86D11" w14:textId="77777777">
            <w:pPr>
              <w:rPr>
                <w:rFonts w:eastAsia="Calibri"/>
                <w:sz w:val="22"/>
                <w:szCs w:val="22"/>
              </w:rPr>
            </w:pPr>
          </w:p>
          <w:p w:rsidR="00222F4D" w:rsidRPr="00C7307D" w:rsidP="00222F4D" w14:paraId="316CE4DE" w14:textId="77777777">
            <w:pPr>
              <w:rPr>
                <w:rFonts w:eastAsia="Calibri"/>
                <w:sz w:val="22"/>
                <w:szCs w:val="22"/>
              </w:rPr>
            </w:pPr>
            <w:r w:rsidRPr="00C7307D">
              <w:rPr>
                <w:rFonts w:eastAsia="Calibri"/>
                <w:b/>
                <w:color w:val="FF0000"/>
                <w:sz w:val="22"/>
                <w:szCs w:val="22"/>
              </w:rPr>
              <w:t>6.</w:t>
            </w:r>
            <w:r w:rsidRPr="00C7307D">
              <w:rPr>
                <w:rFonts w:eastAsia="Calibri"/>
                <w:b/>
                <w:sz w:val="22"/>
                <w:szCs w:val="22"/>
              </w:rPr>
              <w:t xml:space="preserve"> </w:t>
            </w:r>
            <w:r w:rsidRPr="00C7307D">
              <w:rPr>
                <w:rFonts w:eastAsia="Calibri"/>
                <w:sz w:val="22"/>
                <w:szCs w:val="22"/>
              </w:rPr>
              <w:t>A copy of any written contract between the petitioner and the beneficiary or a summary of the terms of the oral agreement under which the beneficiary will be employed.</w:t>
            </w:r>
            <w:r w:rsidRPr="00C7307D">
              <w:rPr>
                <w:rFonts w:eastAsia="Calibri"/>
                <w:sz w:val="22"/>
                <w:szCs w:val="22"/>
              </w:rPr>
              <w:br/>
            </w:r>
          </w:p>
          <w:p w:rsidR="00222F4D" w:rsidRPr="00C7307D" w:rsidP="00222F4D" w14:paraId="3994DB43" w14:textId="77777777">
            <w:pPr>
              <w:rPr>
                <w:rFonts w:eastAsia="Calibri"/>
                <w:sz w:val="22"/>
                <w:szCs w:val="22"/>
              </w:rPr>
            </w:pPr>
            <w:r w:rsidRPr="00C7307D">
              <w:rPr>
                <w:rFonts w:eastAsia="Calibri"/>
                <w:b/>
                <w:color w:val="FF0000"/>
                <w:sz w:val="22"/>
                <w:szCs w:val="22"/>
              </w:rPr>
              <w:t>7.</w:t>
            </w:r>
            <w:r w:rsidRPr="00C7307D">
              <w:rPr>
                <w:rFonts w:eastAsia="Calibri"/>
                <w:sz w:val="22"/>
                <w:szCs w:val="22"/>
              </w:rPr>
              <w:t xml:space="preserve"> If you are filing an H-1B cap petition for a fiscal year that H-1B registration is required, you must provide a valid Beneficiary Confirmation Number for the beneficiary included in this petition, along with a copy of the H-1B Registration Selection </w:t>
            </w:r>
            <w:r w:rsidRPr="00554202">
              <w:rPr>
                <w:rFonts w:eastAsia="Calibri"/>
                <w:color w:val="FF0000"/>
                <w:sz w:val="22"/>
                <w:szCs w:val="22"/>
              </w:rPr>
              <w:t xml:space="preserve">Notice. </w:t>
            </w:r>
            <w:r w:rsidRPr="00C7307D">
              <w:rPr>
                <w:rFonts w:eastAsia="Calibri"/>
                <w:sz w:val="22"/>
                <w:szCs w:val="22"/>
              </w:rPr>
              <w:br/>
            </w:r>
          </w:p>
          <w:p w:rsidR="00222F4D" w:rsidRPr="00C7307D" w:rsidP="00222F4D" w14:paraId="1EAC5F2D" w14:textId="77777777">
            <w:pPr>
              <w:rPr>
                <w:rFonts w:eastAsia="Calibri"/>
                <w:sz w:val="22"/>
                <w:szCs w:val="22"/>
              </w:rPr>
            </w:pPr>
            <w:r w:rsidRPr="00C7307D">
              <w:rPr>
                <w:rFonts w:eastAsia="Calibri"/>
                <w:b/>
                <w:bCs/>
                <w:color w:val="FF0000"/>
                <w:sz w:val="22"/>
                <w:szCs w:val="22"/>
              </w:rPr>
              <w:t>8.</w:t>
            </w:r>
            <w:r w:rsidRPr="00C7307D">
              <w:rPr>
                <w:rFonts w:eastAsia="Calibri"/>
                <w:color w:val="FF0000"/>
                <w:sz w:val="22"/>
                <w:szCs w:val="22"/>
              </w:rPr>
              <w:t xml:space="preserve">  If you are filing an H-1B cap petition for a fiscal year that H-1B registration is required, you must submit evidence of the beneficiary’s passport used at the time of registration to identify the beneficiary.</w:t>
            </w:r>
            <w:r w:rsidRPr="00C7307D">
              <w:rPr>
                <w:rFonts w:eastAsia="Calibri"/>
                <w:color w:val="FF0000"/>
                <w:sz w:val="22"/>
                <w:szCs w:val="22"/>
              </w:rPr>
              <w:br/>
            </w:r>
          </w:p>
          <w:p w:rsidR="00554202" w:rsidRPr="00C7307D" w:rsidP="00554202" w14:paraId="0C7B0EEC" w14:textId="67F81D05">
            <w:pPr>
              <w:rPr>
                <w:rFonts w:eastAsia="Calibri"/>
                <w:sz w:val="22"/>
                <w:szCs w:val="22"/>
              </w:rPr>
            </w:pPr>
            <w:r w:rsidRPr="00554202">
              <w:rPr>
                <w:rFonts w:eastAsia="Calibri"/>
                <w:b/>
                <w:color w:val="FF0000"/>
                <w:sz w:val="22"/>
                <w:szCs w:val="22"/>
              </w:rPr>
              <w:t xml:space="preserve">NOTE:  </w:t>
            </w:r>
            <w:r w:rsidRPr="00C7307D">
              <w:rPr>
                <w:rFonts w:eastAsia="Calibri"/>
                <w:sz w:val="22"/>
                <w:szCs w:val="22"/>
              </w:rPr>
              <w:t>This evidence requirement is not applicable to H-1B2 petitions.</w:t>
            </w:r>
          </w:p>
          <w:p w:rsidR="00222F4D" w:rsidRPr="00C7307D" w:rsidP="00222F4D" w14:paraId="0E258130" w14:textId="77777777">
            <w:pPr>
              <w:rPr>
                <w:rFonts w:eastAsia="Calibri"/>
                <w:sz w:val="22"/>
                <w:szCs w:val="22"/>
              </w:rPr>
            </w:pPr>
          </w:p>
          <w:p w:rsidR="00222F4D" w:rsidRPr="00C7307D" w:rsidP="00222F4D" w14:paraId="4FD9C55C" w14:textId="7FCCAEEC">
            <w:pPr>
              <w:rPr>
                <w:rFonts w:eastAsia="Calibri"/>
                <w:sz w:val="22"/>
                <w:szCs w:val="22"/>
              </w:rPr>
            </w:pPr>
            <w:r w:rsidRPr="00C7307D">
              <w:rPr>
                <w:rFonts w:eastAsia="Calibri"/>
                <w:b/>
                <w:color w:val="FF0000"/>
                <w:sz w:val="22"/>
                <w:szCs w:val="22"/>
              </w:rPr>
              <w:t>9.</w:t>
            </w:r>
            <w:r w:rsidRPr="00C7307D">
              <w:rPr>
                <w:rFonts w:eastAsia="Calibri"/>
                <w:b/>
                <w:sz w:val="22"/>
                <w:szCs w:val="22"/>
              </w:rPr>
              <w:t xml:space="preserve"> </w:t>
            </w:r>
            <w:r w:rsidR="00554202">
              <w:rPr>
                <w:rFonts w:eastAsia="Calibri"/>
                <w:b/>
                <w:sz w:val="22"/>
                <w:szCs w:val="22"/>
              </w:rPr>
              <w:t xml:space="preserve"> </w:t>
            </w:r>
            <w:r w:rsidRPr="00C7307D">
              <w:rPr>
                <w:rFonts w:eastAsia="Calibri"/>
                <w:b/>
                <w:sz w:val="22"/>
                <w:szCs w:val="22"/>
              </w:rPr>
              <w:t>Off-site Assignment of H-1B Beneficiaries:</w:t>
            </w:r>
            <w:r w:rsidRPr="00C7307D">
              <w:rPr>
                <w:rFonts w:eastAsia="Calibri"/>
                <w:sz w:val="22"/>
                <w:szCs w:val="22"/>
              </w:rPr>
              <w:t xml:space="preserve">  Petitioners seeking to place the H-1B beneficiary off-site at a location other than their own location must answer general questions regarding this assignment in </w:t>
            </w:r>
            <w:r w:rsidRPr="00C7307D">
              <w:rPr>
                <w:rFonts w:eastAsia="Calibri"/>
                <w:b/>
                <w:sz w:val="22"/>
                <w:szCs w:val="22"/>
              </w:rPr>
              <w:t>Part 5., Basic Information About the Proposed Employment and Employer</w:t>
            </w:r>
            <w:r w:rsidRPr="00C7307D">
              <w:rPr>
                <w:rFonts w:eastAsia="Calibri"/>
                <w:sz w:val="22"/>
                <w:szCs w:val="22"/>
              </w:rPr>
              <w:t xml:space="preserve">.  Petitioners should advise the H-1B beneficiary of the off-site work </w:t>
            </w:r>
            <w:r w:rsidRPr="00C7307D">
              <w:rPr>
                <w:rFonts w:eastAsia="Calibri"/>
                <w:color w:val="FF0000"/>
                <w:sz w:val="22"/>
                <w:szCs w:val="22"/>
              </w:rPr>
              <w:t>placement.</w:t>
            </w:r>
          </w:p>
          <w:p w:rsidR="00222F4D" w:rsidP="00222F4D" w14:paraId="707539BA" w14:textId="77777777">
            <w:pPr>
              <w:rPr>
                <w:rFonts w:eastAsia="Calibri"/>
                <w:sz w:val="22"/>
                <w:szCs w:val="22"/>
              </w:rPr>
            </w:pPr>
          </w:p>
          <w:p w:rsidR="00222F4D" w:rsidRPr="00C7307D" w:rsidP="00222F4D" w14:paraId="1C0A7CDF" w14:textId="011D7F3E">
            <w:pPr>
              <w:rPr>
                <w:rFonts w:eastAsia="Calibri"/>
                <w:bCs/>
                <w:color w:val="FF0000"/>
                <w:sz w:val="22"/>
                <w:szCs w:val="22"/>
              </w:rPr>
            </w:pPr>
            <w:r w:rsidRPr="00C7307D">
              <w:rPr>
                <w:rFonts w:eastAsia="Calibri"/>
                <w:bCs/>
                <w:color w:val="FF0000"/>
                <w:sz w:val="22"/>
                <w:szCs w:val="22"/>
              </w:rPr>
              <w:t>[deleted]</w:t>
            </w:r>
          </w:p>
          <w:p w:rsidR="00222F4D" w:rsidRPr="00C7307D" w:rsidP="00222F4D" w14:paraId="1AD67B2B" w14:textId="77777777">
            <w:pPr>
              <w:rPr>
                <w:rFonts w:eastAsia="Calibri"/>
                <w:b/>
                <w:color w:val="FF0000"/>
                <w:sz w:val="22"/>
                <w:szCs w:val="22"/>
              </w:rPr>
            </w:pPr>
          </w:p>
          <w:p w:rsidR="00222F4D" w:rsidRPr="00C7307D" w:rsidP="00222F4D" w14:paraId="7B47F744" w14:textId="77777777">
            <w:pPr>
              <w:rPr>
                <w:rFonts w:eastAsia="Calibri"/>
                <w:b/>
                <w:color w:val="FF0000"/>
                <w:sz w:val="22"/>
                <w:szCs w:val="22"/>
              </w:rPr>
            </w:pPr>
          </w:p>
          <w:p w:rsidR="00222F4D" w:rsidRPr="00C7307D" w:rsidP="00222F4D" w14:paraId="16B25666" w14:textId="77777777">
            <w:pPr>
              <w:rPr>
                <w:rFonts w:eastAsia="Calibri"/>
                <w:b/>
                <w:color w:val="FF0000"/>
                <w:sz w:val="22"/>
                <w:szCs w:val="22"/>
              </w:rPr>
            </w:pPr>
          </w:p>
          <w:p w:rsidR="00222F4D" w:rsidRPr="00C7307D" w:rsidP="00222F4D" w14:paraId="408DACB5" w14:textId="77777777">
            <w:pPr>
              <w:rPr>
                <w:rFonts w:eastAsia="Calibri"/>
                <w:b/>
                <w:color w:val="FF0000"/>
                <w:sz w:val="22"/>
                <w:szCs w:val="22"/>
              </w:rPr>
            </w:pPr>
          </w:p>
          <w:p w:rsidR="00222F4D" w:rsidRPr="00C7307D" w:rsidP="00222F4D" w14:paraId="04B7244C" w14:textId="77777777">
            <w:pPr>
              <w:rPr>
                <w:rFonts w:eastAsia="Calibri"/>
                <w:b/>
                <w:color w:val="FF0000"/>
                <w:sz w:val="22"/>
                <w:szCs w:val="22"/>
              </w:rPr>
            </w:pPr>
          </w:p>
          <w:p w:rsidR="00222F4D" w:rsidRPr="00C7307D" w:rsidP="00222F4D" w14:paraId="5C349692" w14:textId="0C61F036">
            <w:pPr>
              <w:rPr>
                <w:rFonts w:eastAsia="Calibri"/>
                <w:b/>
                <w:sz w:val="22"/>
                <w:szCs w:val="22"/>
              </w:rPr>
            </w:pPr>
            <w:r w:rsidRPr="00C7307D">
              <w:rPr>
                <w:rFonts w:eastAsia="Calibri"/>
                <w:b/>
                <w:color w:val="FF0000"/>
                <w:sz w:val="22"/>
                <w:szCs w:val="22"/>
              </w:rPr>
              <w:t>The</w:t>
            </w:r>
            <w:r w:rsidRPr="00C7307D">
              <w:rPr>
                <w:rFonts w:eastAsia="Calibri"/>
                <w:b/>
                <w:sz w:val="22"/>
                <w:szCs w:val="22"/>
              </w:rPr>
              <w:t xml:space="preserve"> H-1B classification is also for </w:t>
            </w:r>
            <w:r w:rsidR="00E40EB1">
              <w:rPr>
                <w:rFonts w:eastAsia="Calibri"/>
                <w:b/>
                <w:sz w:val="22"/>
                <w:szCs w:val="22"/>
              </w:rPr>
              <w:t>beneficiaries</w:t>
            </w:r>
            <w:r w:rsidRPr="00C7307D">
              <w:rPr>
                <w:rFonts w:eastAsia="Calibri"/>
                <w:b/>
                <w:sz w:val="22"/>
                <w:szCs w:val="22"/>
              </w:rPr>
              <w:t xml:space="preserve"> coming to the United States to perform services of an exceptional nature relating to a cooperative research and development project administered by the U.S. Department of Defense (DOD).</w:t>
            </w:r>
          </w:p>
          <w:p w:rsidR="00222F4D" w:rsidRPr="00C7307D" w:rsidP="003463DC" w14:paraId="01CCAB63" w14:textId="77777777">
            <w:pPr>
              <w:rPr>
                <w:b/>
                <w:sz w:val="22"/>
                <w:szCs w:val="22"/>
              </w:rPr>
            </w:pPr>
          </w:p>
          <w:p w:rsidR="00222F4D" w:rsidRPr="00C7307D" w:rsidP="003463DC" w14:paraId="63C0EB19" w14:textId="20369ED7">
            <w:pPr>
              <w:rPr>
                <w:b/>
                <w:sz w:val="22"/>
                <w:szCs w:val="22"/>
              </w:rPr>
            </w:pPr>
            <w:r w:rsidRPr="00C7307D">
              <w:rPr>
                <w:b/>
                <w:sz w:val="22"/>
                <w:szCs w:val="22"/>
              </w:rPr>
              <w:t>…</w:t>
            </w:r>
          </w:p>
          <w:p w:rsidR="00222F4D" w:rsidRPr="00C7307D" w:rsidP="003463DC" w14:paraId="00569584" w14:textId="77777777">
            <w:pPr>
              <w:rPr>
                <w:b/>
                <w:sz w:val="22"/>
                <w:szCs w:val="22"/>
              </w:rPr>
            </w:pPr>
          </w:p>
          <w:p w:rsidR="004D3E9D" w:rsidRPr="00C7307D" w:rsidP="004D3E9D" w14:paraId="441615EA" w14:textId="77777777">
            <w:pPr>
              <w:rPr>
                <w:rFonts w:eastAsia="Calibri"/>
                <w:b/>
                <w:bCs/>
                <w:sz w:val="22"/>
                <w:szCs w:val="22"/>
              </w:rPr>
            </w:pPr>
            <w:r w:rsidRPr="00C7307D">
              <w:rPr>
                <w:rFonts w:eastAsia="Calibri"/>
                <w:b/>
                <w:bCs/>
                <w:sz w:val="22"/>
                <w:szCs w:val="22"/>
              </w:rPr>
              <w:t>[Page 9]</w:t>
            </w:r>
          </w:p>
          <w:p w:rsidR="004F4F33" w:rsidRPr="00C7307D" w:rsidP="003463DC" w14:paraId="6296E5E0" w14:textId="77777777">
            <w:pPr>
              <w:rPr>
                <w:b/>
                <w:sz w:val="22"/>
                <w:szCs w:val="22"/>
              </w:rPr>
            </w:pPr>
          </w:p>
          <w:p w:rsidR="004F4F33" w:rsidRPr="00C7307D" w:rsidP="004F4F33" w14:paraId="51FDAC06" w14:textId="77777777">
            <w:pPr>
              <w:rPr>
                <w:rFonts w:eastAsia="Calibri"/>
                <w:b/>
                <w:sz w:val="22"/>
                <w:szCs w:val="22"/>
              </w:rPr>
            </w:pPr>
            <w:r w:rsidRPr="00C7307D">
              <w:rPr>
                <w:rFonts w:eastAsia="Calibri"/>
                <w:b/>
                <w:sz w:val="22"/>
                <w:szCs w:val="22"/>
              </w:rPr>
              <w:t xml:space="preserve">General H-1B </w:t>
            </w:r>
            <w:r w:rsidRPr="00554202">
              <w:rPr>
                <w:rFonts w:eastAsia="Calibri"/>
                <w:b/>
                <w:color w:val="FF0000"/>
                <w:sz w:val="22"/>
                <w:szCs w:val="22"/>
              </w:rPr>
              <w:t>Requirements</w:t>
            </w:r>
          </w:p>
          <w:p w:rsidR="004F4F33" w:rsidRPr="00C7307D" w:rsidP="003463DC" w14:paraId="765B15FC" w14:textId="77777777">
            <w:pPr>
              <w:rPr>
                <w:b/>
                <w:sz w:val="22"/>
                <w:szCs w:val="22"/>
              </w:rPr>
            </w:pPr>
          </w:p>
          <w:p w:rsidR="004F4F33" w:rsidRPr="00C7307D" w:rsidP="004F4F33" w14:paraId="2D6440E6" w14:textId="77777777">
            <w:pPr>
              <w:rPr>
                <w:rFonts w:eastAsia="Calibri"/>
                <w:b/>
                <w:color w:val="FF0000"/>
                <w:sz w:val="22"/>
                <w:szCs w:val="22"/>
              </w:rPr>
            </w:pPr>
            <w:r w:rsidRPr="00C7307D">
              <w:rPr>
                <w:rFonts w:eastAsia="Calibri"/>
                <w:b/>
                <w:color w:val="FF0000"/>
                <w:sz w:val="22"/>
                <w:szCs w:val="22"/>
              </w:rPr>
              <w:t>Completing the H Classification Supplement Form</w:t>
            </w:r>
          </w:p>
          <w:p w:rsidR="004F4F33" w:rsidRPr="00C7307D" w:rsidP="004F4F33" w14:paraId="7A1A75F7" w14:textId="77777777">
            <w:pPr>
              <w:rPr>
                <w:rFonts w:eastAsia="Calibri"/>
                <w:b/>
                <w:color w:val="FF0000"/>
                <w:sz w:val="22"/>
                <w:szCs w:val="22"/>
              </w:rPr>
            </w:pPr>
          </w:p>
          <w:p w:rsidR="004F4F33" w:rsidRPr="00C7307D" w:rsidP="004F4F33" w14:paraId="293B75E7" w14:textId="383395D6">
            <w:pPr>
              <w:rPr>
                <w:rFonts w:eastAsia="Calibri"/>
                <w:color w:val="FF0000"/>
                <w:sz w:val="22"/>
                <w:szCs w:val="22"/>
              </w:rPr>
            </w:pPr>
            <w:r>
              <w:rPr>
                <w:rFonts w:eastAsia="Calibri"/>
                <w:b/>
                <w:bCs/>
                <w:color w:val="FF0000"/>
                <w:sz w:val="22"/>
                <w:szCs w:val="22"/>
              </w:rPr>
              <w:t xml:space="preserve">Item Number </w:t>
            </w:r>
            <w:r w:rsidR="000630AF">
              <w:rPr>
                <w:rFonts w:eastAsia="Calibri"/>
                <w:b/>
                <w:bCs/>
                <w:color w:val="FF0000"/>
                <w:sz w:val="22"/>
                <w:szCs w:val="22"/>
              </w:rPr>
              <w:t>8</w:t>
            </w:r>
            <w:r w:rsidRPr="00C7307D">
              <w:rPr>
                <w:rFonts w:eastAsia="Calibri"/>
                <w:b/>
                <w:bCs/>
                <w:color w:val="FF0000"/>
                <w:sz w:val="22"/>
                <w:szCs w:val="22"/>
              </w:rPr>
              <w:t>.a.</w:t>
            </w:r>
            <w:r w:rsidRPr="00C7307D">
              <w:rPr>
                <w:rFonts w:eastAsia="Calibri"/>
                <w:color w:val="FF0000"/>
                <w:sz w:val="22"/>
                <w:szCs w:val="22"/>
              </w:rPr>
              <w:t xml:space="preserve"> </w:t>
            </w:r>
            <w:r w:rsidR="00554202">
              <w:rPr>
                <w:rFonts w:eastAsia="Calibri"/>
                <w:color w:val="FF0000"/>
                <w:sz w:val="22"/>
                <w:szCs w:val="22"/>
              </w:rPr>
              <w:t xml:space="preserve"> </w:t>
            </w:r>
            <w:r w:rsidRPr="00C7307D">
              <w:rPr>
                <w:rFonts w:eastAsia="Calibri"/>
                <w:color w:val="FF0000"/>
                <w:sz w:val="22"/>
                <w:szCs w:val="22"/>
              </w:rPr>
              <w:t xml:space="preserve">For H-1B petitions, you must indicate whether the beneficiary has a controlling interest in the petitioning organization. </w:t>
            </w:r>
            <w:r w:rsidR="000D612C">
              <w:rPr>
                <w:rFonts w:eastAsia="Calibri"/>
                <w:color w:val="FF0000"/>
                <w:sz w:val="22"/>
                <w:szCs w:val="22"/>
              </w:rPr>
              <w:t xml:space="preserve"> </w:t>
            </w:r>
            <w:r w:rsidRPr="00C7307D">
              <w:rPr>
                <w:rFonts w:eastAsia="Calibri"/>
                <w:color w:val="FF0000"/>
                <w:sz w:val="22"/>
                <w:szCs w:val="22"/>
              </w:rPr>
              <w:t xml:space="preserve">For purposes of this question, a controlling interest means that the beneficiary owns more than 50% of the petitioning organization or when the beneficiary has majority voting rights in the petitioning organization.  </w:t>
            </w:r>
            <w:r w:rsidRPr="00C7307D">
              <w:rPr>
                <w:rFonts w:eastAsia="Calibri"/>
                <w:color w:val="FF0000"/>
                <w:sz w:val="24"/>
                <w:szCs w:val="24"/>
              </w:rPr>
              <w:t xml:space="preserve"> </w:t>
            </w:r>
            <w:r w:rsidRPr="00C7307D">
              <w:rPr>
                <w:rFonts w:eastAsia="Calibri"/>
                <w:color w:val="FF0000"/>
                <w:sz w:val="24"/>
                <w:szCs w:val="24"/>
              </w:rPr>
              <w:br/>
            </w:r>
            <w:r w:rsidRPr="00C7307D">
              <w:rPr>
                <w:rFonts w:eastAsia="Calibri"/>
                <w:color w:val="FF0000"/>
                <w:sz w:val="24"/>
                <w:szCs w:val="24"/>
              </w:rPr>
              <w:br/>
            </w:r>
            <w:r w:rsidRPr="00C7307D">
              <w:rPr>
                <w:rFonts w:eastAsia="Calibri"/>
                <w:color w:val="FF0000"/>
                <w:sz w:val="22"/>
                <w:szCs w:val="22"/>
              </w:rPr>
              <w:t xml:space="preserve">If the H-1B beneficiary possesses a controlling ownership interest in the petitioning organization or entity, the petition, if approved, will be limited to a validity period of up to 18 months. </w:t>
            </w:r>
            <w:r w:rsidR="000D612C">
              <w:rPr>
                <w:rFonts w:eastAsia="Calibri"/>
                <w:color w:val="FF0000"/>
                <w:sz w:val="22"/>
                <w:szCs w:val="22"/>
              </w:rPr>
              <w:t xml:space="preserve"> </w:t>
            </w:r>
            <w:r w:rsidRPr="00C7307D">
              <w:rPr>
                <w:rFonts w:eastAsia="Calibri"/>
                <w:color w:val="FF0000"/>
                <w:sz w:val="22"/>
                <w:szCs w:val="22"/>
              </w:rPr>
              <w:t>The first extension (including an amended petition with a request for an extension of stay) of such a petition will also be limited to a validity period of up to 18 months.</w:t>
            </w:r>
          </w:p>
          <w:p w:rsidR="004F4F33" w:rsidRPr="00C7307D" w:rsidP="004F4F33" w14:paraId="124DF3C3" w14:textId="77777777">
            <w:pPr>
              <w:rPr>
                <w:rFonts w:eastAsia="Calibri"/>
                <w:color w:val="FF0000"/>
                <w:sz w:val="22"/>
                <w:szCs w:val="22"/>
              </w:rPr>
            </w:pPr>
          </w:p>
          <w:p w:rsidR="00554202" w:rsidRPr="00C7307D" w:rsidP="00554202" w14:paraId="3B042E2A" w14:textId="77777777">
            <w:pPr>
              <w:rPr>
                <w:rFonts w:eastAsia="Calibri"/>
                <w:sz w:val="22"/>
                <w:szCs w:val="22"/>
              </w:rPr>
            </w:pPr>
            <w:r w:rsidRPr="00554202">
              <w:rPr>
                <w:rFonts w:eastAsia="Calibri"/>
                <w:color w:val="FF0000"/>
                <w:sz w:val="22"/>
                <w:szCs w:val="22"/>
              </w:rPr>
              <w:t xml:space="preserve">Three </w:t>
            </w:r>
            <w:r w:rsidRPr="00C7307D">
              <w:rPr>
                <w:rFonts w:eastAsia="Calibri"/>
                <w:sz w:val="22"/>
                <w:szCs w:val="22"/>
              </w:rPr>
              <w:t xml:space="preserve">relevant laws impacting the filing of H-1B and/or L visa petitions; </w:t>
            </w:r>
            <w:r w:rsidRPr="00554202">
              <w:rPr>
                <w:rFonts w:eastAsia="Calibri"/>
                <w:sz w:val="22"/>
                <w:szCs w:val="22"/>
              </w:rPr>
              <w:t>include:</w:t>
            </w:r>
          </w:p>
          <w:p w:rsidR="00554202" w:rsidP="004F4F33" w14:paraId="07119C23" w14:textId="77777777">
            <w:pPr>
              <w:rPr>
                <w:rFonts w:eastAsia="Calibri"/>
                <w:sz w:val="22"/>
                <w:szCs w:val="22"/>
              </w:rPr>
            </w:pPr>
          </w:p>
          <w:p w:rsidR="00554202" w:rsidRPr="00C7307D" w:rsidP="00554202" w14:paraId="4E78294C" w14:textId="77777777">
            <w:pPr>
              <w:rPr>
                <w:rFonts w:eastAsia="Calibri"/>
                <w:sz w:val="22"/>
                <w:szCs w:val="22"/>
              </w:rPr>
            </w:pPr>
            <w:r>
              <w:rPr>
                <w:rFonts w:eastAsia="Calibri"/>
                <w:b/>
                <w:sz w:val="22"/>
                <w:szCs w:val="22"/>
              </w:rPr>
              <w:t>…</w:t>
            </w:r>
          </w:p>
          <w:p w:rsidR="00554202" w:rsidP="004F4F33" w14:paraId="778E70D0" w14:textId="77777777">
            <w:pPr>
              <w:rPr>
                <w:b/>
                <w:sz w:val="22"/>
                <w:szCs w:val="22"/>
              </w:rPr>
            </w:pPr>
          </w:p>
          <w:p w:rsidR="004F4F33" w:rsidRPr="00C7307D" w:rsidP="004F4F33" w14:paraId="2ACF5B87" w14:textId="72D52F8F">
            <w:pPr>
              <w:rPr>
                <w:sz w:val="22"/>
                <w:szCs w:val="22"/>
              </w:rPr>
            </w:pPr>
            <w:r w:rsidRPr="00C7307D">
              <w:rPr>
                <w:b/>
                <w:sz w:val="22"/>
                <w:szCs w:val="22"/>
              </w:rPr>
              <w:t xml:space="preserve">3. </w:t>
            </w:r>
            <w:r w:rsidRPr="00C7307D">
              <w:rPr>
                <w:b/>
                <w:bCs/>
                <w:color w:val="FF0000"/>
                <w:sz w:val="22"/>
                <w:szCs w:val="22"/>
              </w:rPr>
              <w:t>Public Law 114-113</w:t>
            </w:r>
            <w:r w:rsidRPr="00C7307D">
              <w:rPr>
                <w:color w:val="FF0000"/>
                <w:sz w:val="22"/>
                <w:szCs w:val="22"/>
              </w:rPr>
              <w:t xml:space="preserve"> </w:t>
            </w:r>
            <w:r w:rsidRPr="00C7307D">
              <w:rPr>
                <w:sz w:val="22"/>
                <w:szCs w:val="22"/>
              </w:rPr>
              <w:t xml:space="preserve">(signed into law on December 18, </w:t>
            </w:r>
            <w:r w:rsidRPr="00C7307D">
              <w:rPr>
                <w:color w:val="FF0000"/>
                <w:sz w:val="22"/>
                <w:szCs w:val="22"/>
              </w:rPr>
              <w:t>2015</w:t>
            </w:r>
            <w:r w:rsidRPr="00C7307D">
              <w:rPr>
                <w:sz w:val="22"/>
                <w:szCs w:val="22"/>
              </w:rPr>
              <w:t>).</w:t>
            </w:r>
          </w:p>
          <w:p w:rsidR="004F4F33" w:rsidRPr="00C7307D" w:rsidP="004F4F33" w14:paraId="126B60B7" w14:textId="77777777">
            <w:pPr>
              <w:rPr>
                <w:b/>
                <w:sz w:val="22"/>
                <w:szCs w:val="22"/>
              </w:rPr>
            </w:pPr>
          </w:p>
          <w:p w:rsidR="004F4F33" w:rsidRPr="00C7307D" w:rsidP="004F4F33" w14:paraId="2C37A482" w14:textId="5616BDBF">
            <w:pPr>
              <w:rPr>
                <w:b/>
                <w:sz w:val="22"/>
                <w:szCs w:val="22"/>
              </w:rPr>
            </w:pPr>
            <w:r w:rsidRPr="00C7307D">
              <w:rPr>
                <w:b/>
                <w:sz w:val="22"/>
                <w:szCs w:val="22"/>
              </w:rPr>
              <w:t>…</w:t>
            </w:r>
          </w:p>
          <w:p w:rsidR="004F4F33" w:rsidRPr="00C7307D" w:rsidP="004F4F33" w14:paraId="0B705D77" w14:textId="77777777">
            <w:pPr>
              <w:rPr>
                <w:bCs/>
                <w:sz w:val="22"/>
                <w:szCs w:val="22"/>
              </w:rPr>
            </w:pPr>
          </w:p>
          <w:p w:rsidR="004F4F33" w:rsidRPr="00C7307D" w:rsidP="004F4F33" w14:paraId="51EF4BCD" w14:textId="77777777">
            <w:pPr>
              <w:rPr>
                <w:rFonts w:eastAsia="Calibri"/>
                <w:sz w:val="22"/>
                <w:szCs w:val="22"/>
              </w:rPr>
            </w:pPr>
          </w:p>
          <w:p w:rsidR="004F4F33" w:rsidRPr="00C7307D" w:rsidP="004F4F33" w14:paraId="643BE564" w14:textId="68DC1913">
            <w:pPr>
              <w:rPr>
                <w:rFonts w:eastAsia="Calibri"/>
                <w:sz w:val="22"/>
                <w:szCs w:val="22"/>
              </w:rPr>
            </w:pPr>
            <w:r w:rsidRPr="00C7307D">
              <w:rPr>
                <w:rFonts w:eastAsia="Calibri"/>
                <w:sz w:val="22"/>
                <w:szCs w:val="22"/>
              </w:rPr>
              <w:t xml:space="preserve">To determine if they are subject to any of these fees, petitioners must complete the H-1B and </w:t>
            </w:r>
            <w:r w:rsidRPr="00C7307D">
              <w:rPr>
                <w:rFonts w:eastAsia="Calibri"/>
                <w:color w:val="FF0000"/>
                <w:sz w:val="22"/>
                <w:szCs w:val="22"/>
              </w:rPr>
              <w:t>H-1B1</w:t>
            </w:r>
            <w:r w:rsidRPr="00C7307D">
              <w:rPr>
                <w:rFonts w:eastAsia="Calibri"/>
                <w:sz w:val="22"/>
                <w:szCs w:val="22"/>
              </w:rPr>
              <w:t xml:space="preserve"> Data Collection and Filing Fee Exemption Supplement discussed below.</w:t>
            </w:r>
          </w:p>
          <w:p w:rsidR="004F4F33" w:rsidRPr="00C7307D" w:rsidP="004F4F33" w14:paraId="78CA42F1" w14:textId="77777777">
            <w:pPr>
              <w:rPr>
                <w:b/>
                <w:sz w:val="22"/>
                <w:szCs w:val="22"/>
              </w:rPr>
            </w:pPr>
          </w:p>
          <w:p w:rsidR="004F4F33" w:rsidRPr="00C7307D" w:rsidP="004F4F33" w14:paraId="63462AFC" w14:textId="77777777">
            <w:pPr>
              <w:rPr>
                <w:b/>
                <w:sz w:val="22"/>
                <w:szCs w:val="22"/>
              </w:rPr>
            </w:pPr>
            <w:r w:rsidRPr="00C7307D">
              <w:rPr>
                <w:b/>
                <w:sz w:val="22"/>
                <w:szCs w:val="22"/>
              </w:rPr>
              <w:t>…</w:t>
            </w:r>
          </w:p>
          <w:p w:rsidR="004F4F33" w:rsidRPr="00C7307D" w:rsidP="004F4F33" w14:paraId="1983157D" w14:textId="77777777">
            <w:pPr>
              <w:rPr>
                <w:b/>
                <w:sz w:val="22"/>
                <w:szCs w:val="22"/>
              </w:rPr>
            </w:pPr>
          </w:p>
          <w:p w:rsidR="004D3E9D" w:rsidRPr="00C7307D" w:rsidP="004D3E9D" w14:paraId="06DBFC7E" w14:textId="77777777">
            <w:pPr>
              <w:rPr>
                <w:rFonts w:eastAsia="Calibri"/>
                <w:b/>
                <w:bCs/>
                <w:sz w:val="22"/>
                <w:szCs w:val="22"/>
              </w:rPr>
            </w:pPr>
            <w:r w:rsidRPr="00C7307D">
              <w:rPr>
                <w:rFonts w:eastAsia="Calibri"/>
                <w:b/>
                <w:bCs/>
                <w:sz w:val="22"/>
                <w:szCs w:val="22"/>
              </w:rPr>
              <w:t xml:space="preserve">[Page </w:t>
            </w:r>
            <w:r>
              <w:rPr>
                <w:rFonts w:eastAsia="Calibri"/>
                <w:b/>
                <w:bCs/>
                <w:sz w:val="22"/>
                <w:szCs w:val="22"/>
              </w:rPr>
              <w:t>10</w:t>
            </w:r>
            <w:r w:rsidRPr="00C7307D">
              <w:rPr>
                <w:rFonts w:eastAsia="Calibri"/>
                <w:b/>
                <w:bCs/>
                <w:sz w:val="22"/>
                <w:szCs w:val="22"/>
              </w:rPr>
              <w:t>]</w:t>
            </w:r>
          </w:p>
          <w:p w:rsidR="004D3E9D" w:rsidP="004F4F33" w14:paraId="75C2E24C" w14:textId="77777777">
            <w:pPr>
              <w:rPr>
                <w:rFonts w:eastAsia="Calibri"/>
                <w:b/>
                <w:sz w:val="22"/>
                <w:szCs w:val="22"/>
              </w:rPr>
            </w:pPr>
          </w:p>
          <w:p w:rsidR="004F4F33" w:rsidRPr="00C7307D" w:rsidP="004F4F33" w14:paraId="54DC09AA" w14:textId="40722359">
            <w:pPr>
              <w:rPr>
                <w:rFonts w:eastAsia="Calibri"/>
                <w:sz w:val="22"/>
                <w:szCs w:val="22"/>
              </w:rPr>
            </w:pPr>
            <w:r w:rsidRPr="00C7307D">
              <w:rPr>
                <w:rFonts w:eastAsia="Calibri"/>
                <w:b/>
                <w:sz w:val="22"/>
                <w:szCs w:val="22"/>
              </w:rPr>
              <w:t xml:space="preserve">8. </w:t>
            </w:r>
            <w:r w:rsidRPr="00C7307D">
              <w:rPr>
                <w:rFonts w:eastAsia="Calibri"/>
                <w:b/>
                <w:color w:val="FF0000"/>
                <w:sz w:val="22"/>
                <w:szCs w:val="22"/>
              </w:rPr>
              <w:t>SOC</w:t>
            </w:r>
            <w:r w:rsidRPr="00C7307D">
              <w:rPr>
                <w:rFonts w:eastAsia="Calibri"/>
                <w:b/>
                <w:sz w:val="22"/>
                <w:szCs w:val="22"/>
              </w:rPr>
              <w:t xml:space="preserve"> Code.</w:t>
            </w:r>
            <w:r w:rsidRPr="00C7307D">
              <w:rPr>
                <w:rFonts w:eastAsia="Calibri"/>
                <w:sz w:val="22"/>
                <w:szCs w:val="22"/>
              </w:rPr>
              <w:t xml:space="preserve">  </w:t>
            </w:r>
            <w:r w:rsidRPr="00C7307D">
              <w:rPr>
                <w:rFonts w:eastAsia="Calibri"/>
                <w:color w:val="FF0000"/>
                <w:sz w:val="22"/>
                <w:szCs w:val="22"/>
              </w:rPr>
              <w:t>This is the Standard Occupational Classification (SOC) Code.  You can obtain the SOC codes from the Department of Labor (DOL), Bureau of Labor Statistics</w:t>
            </w:r>
            <w:r w:rsidRPr="00C7307D">
              <w:rPr>
                <w:rFonts w:eastAsia="Calibri"/>
                <w:sz w:val="22"/>
                <w:szCs w:val="22"/>
              </w:rPr>
              <w:t xml:space="preserve"> </w:t>
            </w:r>
            <w:r w:rsidRPr="00C7307D">
              <w:rPr>
                <w:rFonts w:eastAsia="Calibri"/>
                <w:color w:val="FF0000"/>
                <w:sz w:val="22"/>
                <w:szCs w:val="22"/>
              </w:rPr>
              <w:t>at</w:t>
            </w:r>
            <w:r w:rsidRPr="00C7307D">
              <w:rPr>
                <w:rFonts w:eastAsia="Calibri"/>
                <w:sz w:val="22"/>
                <w:szCs w:val="22"/>
              </w:rPr>
              <w:t xml:space="preserve"> </w:t>
            </w:r>
            <w:hyperlink r:id="rId8" w:history="1">
              <w:r w:rsidRPr="00C7307D">
                <w:rPr>
                  <w:rFonts w:eastAsia="Calibri"/>
                  <w:b/>
                  <w:bCs/>
                  <w:color w:val="0563C1"/>
                  <w:sz w:val="22"/>
                  <w:szCs w:val="22"/>
                  <w:u w:val="single"/>
                </w:rPr>
                <w:t>www.bls.gov/soc</w:t>
              </w:r>
            </w:hyperlink>
            <w:r w:rsidRPr="00C7307D">
              <w:rPr>
                <w:rFonts w:eastAsia="Calibri"/>
                <w:sz w:val="22"/>
                <w:szCs w:val="22"/>
              </w:rPr>
              <w:t>.</w:t>
            </w:r>
          </w:p>
          <w:p w:rsidR="004F4F33" w:rsidRPr="00C7307D" w:rsidP="004F4F33" w14:paraId="1E401FED" w14:textId="77777777">
            <w:pPr>
              <w:rPr>
                <w:b/>
                <w:sz w:val="22"/>
                <w:szCs w:val="22"/>
              </w:rPr>
            </w:pPr>
          </w:p>
          <w:p w:rsidR="004F4F33" w:rsidRPr="00C7307D" w:rsidP="004F4F33" w14:paraId="5CB8A350" w14:textId="77777777">
            <w:pPr>
              <w:rPr>
                <w:b/>
                <w:sz w:val="22"/>
                <w:szCs w:val="22"/>
              </w:rPr>
            </w:pPr>
          </w:p>
          <w:p w:rsidR="004F4F33" w:rsidRPr="00C7307D" w:rsidP="004F4F33" w14:paraId="606744A3" w14:textId="77777777">
            <w:pPr>
              <w:rPr>
                <w:b/>
                <w:sz w:val="22"/>
                <w:szCs w:val="22"/>
              </w:rPr>
            </w:pPr>
          </w:p>
          <w:p w:rsidR="005B4446" w:rsidRPr="00C7307D" w:rsidP="004F4F33" w14:paraId="5F3B0FE7" w14:textId="77777777">
            <w:pPr>
              <w:rPr>
                <w:b/>
                <w:sz w:val="22"/>
                <w:szCs w:val="22"/>
              </w:rPr>
            </w:pPr>
            <w:r w:rsidRPr="00C7307D">
              <w:rPr>
                <w:b/>
                <w:sz w:val="22"/>
                <w:szCs w:val="22"/>
              </w:rPr>
              <w:t>…</w:t>
            </w:r>
          </w:p>
          <w:p w:rsidR="005B4446" w:rsidRPr="00C7307D" w:rsidP="004F4F33" w14:paraId="19F3AA16" w14:textId="77777777">
            <w:pPr>
              <w:rPr>
                <w:b/>
                <w:sz w:val="22"/>
                <w:szCs w:val="22"/>
              </w:rPr>
            </w:pPr>
          </w:p>
          <w:p w:rsidR="007C0A65" w:rsidP="007C0A65" w14:paraId="2D2A0E0A" w14:textId="71AD96BD">
            <w:pPr>
              <w:rPr>
                <w:rFonts w:eastAsia="Calibri"/>
                <w:b/>
                <w:sz w:val="22"/>
                <w:szCs w:val="22"/>
              </w:rPr>
            </w:pPr>
            <w:r>
              <w:rPr>
                <w:rFonts w:eastAsia="Calibri"/>
                <w:b/>
                <w:sz w:val="22"/>
                <w:szCs w:val="22"/>
              </w:rPr>
              <w:t>[Page</w:t>
            </w:r>
            <w:r w:rsidR="003F0133">
              <w:rPr>
                <w:rFonts w:eastAsia="Calibri"/>
                <w:b/>
                <w:sz w:val="22"/>
                <w:szCs w:val="22"/>
              </w:rPr>
              <w:t xml:space="preserve"> </w:t>
            </w:r>
            <w:r>
              <w:rPr>
                <w:rFonts w:eastAsia="Calibri"/>
                <w:b/>
                <w:sz w:val="22"/>
                <w:szCs w:val="22"/>
              </w:rPr>
              <w:t>11]</w:t>
            </w:r>
          </w:p>
          <w:p w:rsidR="007C0A65" w:rsidP="009B7968" w14:paraId="6270D7C4" w14:textId="77777777">
            <w:pPr>
              <w:rPr>
                <w:rFonts w:eastAsia="Calibri"/>
                <w:b/>
                <w:sz w:val="22"/>
                <w:szCs w:val="22"/>
              </w:rPr>
            </w:pPr>
          </w:p>
          <w:p w:rsidR="009B7968" w:rsidRPr="00C7307D" w:rsidP="009B7968" w14:paraId="0032C039" w14:textId="0FE5155A">
            <w:pPr>
              <w:rPr>
                <w:rFonts w:eastAsia="Calibri"/>
                <w:sz w:val="22"/>
                <w:szCs w:val="22"/>
              </w:rPr>
            </w:pPr>
            <w:r w:rsidRPr="00C7307D">
              <w:rPr>
                <w:rFonts w:eastAsia="Calibri"/>
                <w:b/>
                <w:sz w:val="22"/>
                <w:szCs w:val="22"/>
              </w:rPr>
              <w:t xml:space="preserve">A. </w:t>
            </w:r>
            <w:r w:rsidRPr="00C7307D">
              <w:rPr>
                <w:rFonts w:eastAsia="Calibri"/>
                <w:sz w:val="22"/>
                <w:szCs w:val="22"/>
              </w:rPr>
              <w:t xml:space="preserve">Connected to or associated with the institution of higher education through shared ownership or control by the </w:t>
            </w:r>
            <w:r w:rsidRPr="00C7307D">
              <w:rPr>
                <w:rFonts w:eastAsia="Calibri"/>
                <w:color w:val="FF0000"/>
                <w:sz w:val="22"/>
                <w:szCs w:val="22"/>
              </w:rPr>
              <w:t xml:space="preserve">same board </w:t>
            </w:r>
            <w:r w:rsidRPr="00C7307D">
              <w:rPr>
                <w:rFonts w:eastAsia="Calibri"/>
                <w:sz w:val="22"/>
                <w:szCs w:val="22"/>
              </w:rPr>
              <w:t>or federation; or</w:t>
            </w:r>
          </w:p>
          <w:p w:rsidR="009B7968" w:rsidRPr="00C7307D" w:rsidP="009B7968" w14:paraId="360508E6" w14:textId="77777777">
            <w:pPr>
              <w:rPr>
                <w:rFonts w:eastAsia="Calibri"/>
                <w:sz w:val="22"/>
                <w:szCs w:val="22"/>
              </w:rPr>
            </w:pPr>
          </w:p>
          <w:p w:rsidR="005B4446" w:rsidRPr="00C7307D" w:rsidP="004F4F33" w14:paraId="153DA057" w14:textId="5C4D9C75">
            <w:pPr>
              <w:rPr>
                <w:bCs/>
                <w:sz w:val="22"/>
                <w:szCs w:val="22"/>
              </w:rPr>
            </w:pPr>
            <w:r w:rsidRPr="00C7307D">
              <w:rPr>
                <w:bCs/>
                <w:sz w:val="22"/>
                <w:szCs w:val="22"/>
              </w:rPr>
              <w:t>[no change]</w:t>
            </w:r>
          </w:p>
          <w:p w:rsidR="005B4446" w:rsidRPr="00C7307D" w:rsidP="004F4F33" w14:paraId="5552D9C3" w14:textId="77777777">
            <w:pPr>
              <w:rPr>
                <w:bCs/>
                <w:sz w:val="22"/>
                <w:szCs w:val="22"/>
              </w:rPr>
            </w:pPr>
          </w:p>
          <w:p w:rsidR="005B4446" w:rsidRPr="00C7307D" w:rsidP="004F4F33" w14:paraId="473A516F" w14:textId="77777777">
            <w:pPr>
              <w:rPr>
                <w:bCs/>
                <w:sz w:val="22"/>
                <w:szCs w:val="22"/>
              </w:rPr>
            </w:pPr>
          </w:p>
          <w:p w:rsidR="005B4446" w:rsidRPr="00C7307D" w:rsidP="004F4F33" w14:paraId="405FEF91" w14:textId="77777777">
            <w:pPr>
              <w:rPr>
                <w:bCs/>
                <w:sz w:val="22"/>
                <w:szCs w:val="22"/>
              </w:rPr>
            </w:pPr>
          </w:p>
          <w:p w:rsidR="005B4446" w:rsidRPr="00C7307D" w:rsidP="004F4F33" w14:paraId="46E71637" w14:textId="77777777">
            <w:pPr>
              <w:rPr>
                <w:bCs/>
                <w:sz w:val="22"/>
                <w:szCs w:val="22"/>
              </w:rPr>
            </w:pPr>
          </w:p>
          <w:p w:rsidR="005B4446" w:rsidRPr="00C7307D" w:rsidP="004F4F33" w14:paraId="419DC59A" w14:textId="77777777">
            <w:pPr>
              <w:rPr>
                <w:bCs/>
                <w:sz w:val="22"/>
                <w:szCs w:val="22"/>
              </w:rPr>
            </w:pPr>
          </w:p>
          <w:p w:rsidR="005B4446" w:rsidRPr="00C7307D" w:rsidP="004F4F33" w14:paraId="47632EEF" w14:textId="77777777">
            <w:pPr>
              <w:rPr>
                <w:bCs/>
                <w:sz w:val="22"/>
                <w:szCs w:val="22"/>
              </w:rPr>
            </w:pPr>
          </w:p>
          <w:p w:rsidR="005B4446" w:rsidRPr="00C7307D" w:rsidP="004F4F33" w14:paraId="4A4489B1" w14:textId="77777777">
            <w:pPr>
              <w:rPr>
                <w:bCs/>
                <w:sz w:val="22"/>
                <w:szCs w:val="22"/>
              </w:rPr>
            </w:pPr>
          </w:p>
          <w:p w:rsidR="007C0A65" w:rsidRPr="00C7307D" w:rsidP="007C0A65" w14:paraId="4097E6E9" w14:textId="77777777">
            <w:pPr>
              <w:rPr>
                <w:rFonts w:eastAsia="Calibri"/>
                <w:sz w:val="22"/>
                <w:szCs w:val="22"/>
              </w:rPr>
            </w:pPr>
            <w:r w:rsidRPr="00C7307D">
              <w:rPr>
                <w:rFonts w:eastAsia="Calibri"/>
                <w:b/>
                <w:sz w:val="22"/>
                <w:szCs w:val="22"/>
              </w:rPr>
              <w:t xml:space="preserve">D. </w:t>
            </w:r>
            <w:r w:rsidRPr="00C7307D">
              <w:rPr>
                <w:rFonts w:eastAsia="Calibri"/>
                <w:sz w:val="22"/>
                <w:szCs w:val="22"/>
              </w:rPr>
              <w:t xml:space="preserve">A nonprofit entity that has entered into a formal written affiliation agreement with an institution of higher education that establishes an active working relationship between the nonprofit entity and the institution of higher education for the purposes of research or education, and a fundamental activity of the nonprofit entity is to directly contribute to the research or education mission of the institution of higher </w:t>
            </w:r>
            <w:r w:rsidRPr="007C0A65">
              <w:rPr>
                <w:rFonts w:eastAsia="Calibri"/>
                <w:color w:val="FF0000"/>
                <w:sz w:val="22"/>
                <w:szCs w:val="22"/>
              </w:rPr>
              <w:t>education.</w:t>
            </w:r>
          </w:p>
          <w:p w:rsidR="005B4446" w:rsidRPr="00C7307D" w:rsidP="004F4F33" w14:paraId="5A03AE92" w14:textId="77777777">
            <w:pPr>
              <w:rPr>
                <w:bCs/>
                <w:sz w:val="22"/>
                <w:szCs w:val="22"/>
              </w:rPr>
            </w:pPr>
          </w:p>
          <w:p w:rsidR="005B4446" w:rsidRPr="00C7307D" w:rsidP="005B4446" w14:paraId="5A4D09D4" w14:textId="77777777">
            <w:pPr>
              <w:rPr>
                <w:color w:val="FF0000"/>
                <w:sz w:val="22"/>
                <w:szCs w:val="22"/>
              </w:rPr>
            </w:pPr>
            <w:r w:rsidRPr="00C7307D">
              <w:rPr>
                <w:b/>
                <w:color w:val="FF0000"/>
                <w:sz w:val="22"/>
                <w:szCs w:val="22"/>
              </w:rPr>
              <w:t>NOTE:</w:t>
            </w:r>
            <w:r w:rsidRPr="00C7307D">
              <w:rPr>
                <w:color w:val="FF0000"/>
                <w:sz w:val="22"/>
                <w:szCs w:val="22"/>
              </w:rPr>
              <w:t xml:space="preserve">  A nonprofit entity may engage in more than one fundamental activity. </w:t>
            </w:r>
          </w:p>
          <w:p w:rsidR="005B4446" w:rsidRPr="00C7307D" w:rsidP="005B4446" w14:paraId="587EEE58" w14:textId="77777777">
            <w:pPr>
              <w:rPr>
                <w:color w:val="FF0000"/>
                <w:sz w:val="22"/>
                <w:szCs w:val="22"/>
              </w:rPr>
            </w:pPr>
          </w:p>
          <w:p w:rsidR="005B4446" w:rsidRPr="00C7307D" w:rsidP="005B4446" w14:paraId="188A8821" w14:textId="77777777">
            <w:pPr>
              <w:rPr>
                <w:sz w:val="22"/>
                <w:szCs w:val="22"/>
              </w:rPr>
            </w:pPr>
            <w:r w:rsidRPr="00C7307D">
              <w:rPr>
                <w:color w:val="FF0000"/>
                <w:sz w:val="22"/>
                <w:szCs w:val="22"/>
              </w:rPr>
              <w:t>“Nonprofit organization or entity” means the organization or entity is</w:t>
            </w:r>
            <w:r w:rsidRPr="00C7307D">
              <w:rPr>
                <w:b/>
                <w:color w:val="FF0000"/>
                <w:sz w:val="22"/>
                <w:szCs w:val="22"/>
              </w:rPr>
              <w:t xml:space="preserve"> </w:t>
            </w:r>
            <w:r w:rsidRPr="00C7307D">
              <w:rPr>
                <w:color w:val="FF0000"/>
                <w:sz w:val="22"/>
                <w:szCs w:val="22"/>
              </w:rPr>
              <w:t xml:space="preserve">defined as a tax-exempt organization under the Internal Revenue Code of 1986, section 501(c)(3), (c)(4), or (c)(6) (codified at 26 U.S.C. </w:t>
            </w:r>
            <w:r w:rsidRPr="00C7307D">
              <w:rPr>
                <w:color w:val="FF0000"/>
                <w:sz w:val="22"/>
                <w:szCs w:val="22"/>
              </w:rPr>
              <w:t>501(c)(3), (c)(4), or (c)(6)).  See 8 CFR 214.2(h)(19)(iv).</w:t>
            </w:r>
          </w:p>
          <w:p w:rsidR="005B4446" w:rsidRPr="00C7307D" w:rsidP="004F4F33" w14:paraId="1758167E" w14:textId="77777777">
            <w:pPr>
              <w:rPr>
                <w:bCs/>
                <w:sz w:val="22"/>
                <w:szCs w:val="22"/>
              </w:rPr>
            </w:pPr>
          </w:p>
          <w:p w:rsidR="005B4446" w:rsidRPr="00C7307D" w:rsidP="005B4446" w14:paraId="29638EC1" w14:textId="2C20D45F">
            <w:pPr>
              <w:tabs>
                <w:tab w:val="left" w:pos="0"/>
              </w:tabs>
              <w:contextualSpacing/>
              <w:rPr>
                <w:rFonts w:eastAsia="Calibri"/>
                <w:sz w:val="22"/>
                <w:szCs w:val="22"/>
              </w:rPr>
            </w:pPr>
            <w:r w:rsidRPr="007C0A65">
              <w:rPr>
                <w:rFonts w:eastAsia="Calibri"/>
                <w:b/>
                <w:color w:val="FF0000"/>
                <w:sz w:val="22"/>
                <w:szCs w:val="22"/>
              </w:rPr>
              <w:t xml:space="preserve">3. </w:t>
            </w:r>
            <w:r w:rsidRPr="00C7307D">
              <w:rPr>
                <w:rFonts w:eastAsia="Calibri"/>
                <w:sz w:val="22"/>
                <w:szCs w:val="22"/>
              </w:rPr>
              <w:t xml:space="preserve">The employer is a nonprofit research organization </w:t>
            </w:r>
            <w:r w:rsidRPr="00C7307D">
              <w:rPr>
                <w:rFonts w:eastAsia="Calibri"/>
                <w:color w:val="FF0000"/>
                <w:sz w:val="22"/>
                <w:szCs w:val="22"/>
              </w:rPr>
              <w:t xml:space="preserve">or government research organization.  When a fundamental activity of a nonprofit organization is engaging in basic research and/or applied research, that organization is a nonprofit research organization. </w:t>
            </w:r>
            <w:r w:rsidR="003F0133">
              <w:rPr>
                <w:rFonts w:eastAsia="Calibri"/>
                <w:color w:val="FF0000"/>
                <w:sz w:val="22"/>
                <w:szCs w:val="22"/>
              </w:rPr>
              <w:t xml:space="preserve"> </w:t>
            </w:r>
            <w:r w:rsidRPr="00C7307D">
              <w:rPr>
                <w:rFonts w:eastAsia="Calibri"/>
                <w:color w:val="FF0000"/>
                <w:sz w:val="22"/>
                <w:szCs w:val="22"/>
              </w:rPr>
              <w:t xml:space="preserve">When a fundamental activity of a governmental organization is the performance or promotion of basic research and/or applied research, that organization is a government research organization.  See 8 CFR 214.2(h)(19)(iii)(C). </w:t>
            </w:r>
            <w:r w:rsidR="00AC385B">
              <w:rPr>
                <w:rFonts w:eastAsia="Calibri"/>
                <w:color w:val="FF0000"/>
                <w:sz w:val="22"/>
                <w:szCs w:val="22"/>
              </w:rPr>
              <w:t xml:space="preserve"> </w:t>
            </w:r>
            <w:r w:rsidRPr="00C7307D">
              <w:rPr>
                <w:rFonts w:eastAsia="Calibri"/>
                <w:color w:val="FF0000"/>
                <w:sz w:val="22"/>
                <w:szCs w:val="22"/>
              </w:rPr>
              <w:t xml:space="preserve">The regulation at 8 CFR 214.2(h)(19)(iii)(C) further provides definitions for basic research and applied research. </w:t>
            </w:r>
          </w:p>
          <w:p w:rsidR="005B4446" w:rsidRPr="00C7307D" w:rsidP="005B4446" w14:paraId="6B6857AE" w14:textId="77777777">
            <w:pPr>
              <w:rPr>
                <w:rFonts w:eastAsia="Calibri"/>
                <w:sz w:val="22"/>
                <w:szCs w:val="22"/>
              </w:rPr>
            </w:pPr>
          </w:p>
          <w:p w:rsidR="005B4446" w:rsidRPr="00C7307D" w:rsidP="005B4446" w14:paraId="49B2CC88" w14:textId="2CB14ACC">
            <w:pPr>
              <w:rPr>
                <w:rFonts w:eastAsia="Calibri"/>
                <w:bCs/>
                <w:color w:val="FF0000"/>
                <w:sz w:val="22"/>
                <w:szCs w:val="22"/>
              </w:rPr>
            </w:pPr>
            <w:r w:rsidRPr="00C7307D">
              <w:rPr>
                <w:rFonts w:eastAsia="Calibri"/>
                <w:bCs/>
                <w:color w:val="FF0000"/>
                <w:sz w:val="22"/>
                <w:szCs w:val="22"/>
              </w:rPr>
              <w:t>[deleted]</w:t>
            </w:r>
          </w:p>
          <w:p w:rsidR="005B4446" w:rsidRPr="00C7307D" w:rsidP="005B4446" w14:paraId="78A66983" w14:textId="77777777">
            <w:pPr>
              <w:rPr>
                <w:rFonts w:eastAsia="Calibri"/>
                <w:b/>
                <w:color w:val="FF0000"/>
                <w:sz w:val="22"/>
                <w:szCs w:val="22"/>
              </w:rPr>
            </w:pPr>
          </w:p>
          <w:p w:rsidR="005B4446" w:rsidRPr="00C7307D" w:rsidP="005B4446" w14:paraId="374D9735" w14:textId="77777777">
            <w:pPr>
              <w:rPr>
                <w:rFonts w:eastAsia="Calibri"/>
                <w:b/>
                <w:color w:val="FF0000"/>
                <w:sz w:val="22"/>
                <w:szCs w:val="22"/>
              </w:rPr>
            </w:pPr>
          </w:p>
          <w:p w:rsidR="005B4446" w:rsidRPr="00C7307D" w:rsidP="005B4446" w14:paraId="62273AEB" w14:textId="77777777">
            <w:pPr>
              <w:rPr>
                <w:rFonts w:eastAsia="Calibri"/>
                <w:b/>
                <w:color w:val="FF0000"/>
                <w:sz w:val="22"/>
                <w:szCs w:val="22"/>
              </w:rPr>
            </w:pPr>
          </w:p>
          <w:p w:rsidR="005B4446" w:rsidRPr="00C7307D" w:rsidP="005B4446" w14:paraId="6E8993EE" w14:textId="77777777">
            <w:pPr>
              <w:rPr>
                <w:rFonts w:eastAsia="Calibri"/>
                <w:b/>
                <w:color w:val="FF0000"/>
                <w:sz w:val="22"/>
                <w:szCs w:val="22"/>
              </w:rPr>
            </w:pPr>
          </w:p>
          <w:p w:rsidR="005B4446" w:rsidRPr="00C7307D" w:rsidP="005B4446" w14:paraId="38AD9134" w14:textId="77777777">
            <w:pPr>
              <w:rPr>
                <w:rFonts w:eastAsia="Calibri"/>
                <w:b/>
                <w:color w:val="FF0000"/>
                <w:sz w:val="22"/>
                <w:szCs w:val="22"/>
              </w:rPr>
            </w:pPr>
          </w:p>
          <w:p w:rsidR="005B4446" w:rsidRPr="00C7307D" w:rsidP="005B4446" w14:paraId="562BDAE8" w14:textId="77777777">
            <w:pPr>
              <w:rPr>
                <w:rFonts w:eastAsia="Calibri"/>
                <w:b/>
                <w:color w:val="FF0000"/>
                <w:sz w:val="22"/>
                <w:szCs w:val="22"/>
              </w:rPr>
            </w:pPr>
          </w:p>
          <w:p w:rsidR="005B4446" w:rsidRPr="00C7307D" w:rsidP="005B4446" w14:paraId="02A477C3" w14:textId="77777777">
            <w:pPr>
              <w:rPr>
                <w:rFonts w:eastAsia="Calibri"/>
                <w:color w:val="FF0000"/>
                <w:sz w:val="22"/>
                <w:szCs w:val="22"/>
              </w:rPr>
            </w:pPr>
            <w:r w:rsidRPr="00AC385B">
              <w:rPr>
                <w:rFonts w:eastAsia="Calibri"/>
                <w:b/>
                <w:color w:val="FF0000"/>
                <w:sz w:val="22"/>
                <w:szCs w:val="22"/>
              </w:rPr>
              <w:t>NOTE:</w:t>
            </w:r>
            <w:r w:rsidRPr="00C7307D">
              <w:rPr>
                <w:rFonts w:eastAsia="Calibri"/>
                <w:color w:val="FF0000"/>
                <w:sz w:val="22"/>
                <w:szCs w:val="22"/>
              </w:rPr>
              <w:t xml:space="preserve">  A nonprofit research organization or governmental research organization may perform or promote more than one fundamental activity.</w:t>
            </w:r>
          </w:p>
          <w:p w:rsidR="004D7C90" w:rsidRPr="00C7307D" w:rsidP="005B4446" w14:paraId="77F9A6E2" w14:textId="77777777">
            <w:pPr>
              <w:rPr>
                <w:rFonts w:eastAsia="Calibri"/>
                <w:color w:val="FF0000"/>
                <w:sz w:val="22"/>
                <w:szCs w:val="22"/>
              </w:rPr>
            </w:pPr>
          </w:p>
          <w:p w:rsidR="004D7C90" w:rsidRPr="00C7307D" w:rsidP="005B4446" w14:paraId="7A4F2B88" w14:textId="77777777">
            <w:pPr>
              <w:rPr>
                <w:rFonts w:eastAsia="Calibri"/>
                <w:color w:val="FF0000"/>
                <w:sz w:val="22"/>
                <w:szCs w:val="22"/>
              </w:rPr>
            </w:pPr>
            <w:r w:rsidRPr="00C7307D">
              <w:rPr>
                <w:rFonts w:eastAsia="Calibri"/>
                <w:color w:val="FF0000"/>
                <w:sz w:val="22"/>
                <w:szCs w:val="22"/>
              </w:rPr>
              <w:t>[deleted]</w:t>
            </w:r>
          </w:p>
          <w:p w:rsidR="004D7C90" w:rsidRPr="00C7307D" w:rsidP="005B4446" w14:paraId="7AD72F50" w14:textId="77777777">
            <w:pPr>
              <w:rPr>
                <w:rFonts w:eastAsia="Calibri"/>
                <w:color w:val="FF0000"/>
                <w:sz w:val="22"/>
                <w:szCs w:val="22"/>
              </w:rPr>
            </w:pPr>
          </w:p>
          <w:p w:rsidR="004D7C90" w:rsidRPr="00C7307D" w:rsidP="005B4446" w14:paraId="08070D8F" w14:textId="77777777">
            <w:pPr>
              <w:rPr>
                <w:rFonts w:eastAsia="Calibri"/>
                <w:color w:val="FF0000"/>
                <w:sz w:val="22"/>
                <w:szCs w:val="22"/>
              </w:rPr>
            </w:pPr>
          </w:p>
          <w:p w:rsidR="004D7C90" w:rsidRPr="00C7307D" w:rsidP="005B4446" w14:paraId="3B690655" w14:textId="77777777">
            <w:pPr>
              <w:rPr>
                <w:rFonts w:eastAsia="Calibri"/>
                <w:color w:val="FF0000"/>
                <w:sz w:val="22"/>
                <w:szCs w:val="22"/>
              </w:rPr>
            </w:pPr>
          </w:p>
          <w:p w:rsidR="004D7C90" w:rsidRPr="00C7307D" w:rsidP="005B4446" w14:paraId="67AD033F" w14:textId="77777777">
            <w:pPr>
              <w:rPr>
                <w:rFonts w:eastAsia="Calibri"/>
                <w:color w:val="FF0000"/>
                <w:sz w:val="22"/>
                <w:szCs w:val="22"/>
              </w:rPr>
            </w:pPr>
          </w:p>
          <w:p w:rsidR="004D7C90" w:rsidRPr="00C7307D" w:rsidP="005B4446" w14:paraId="257ED25E" w14:textId="77777777">
            <w:pPr>
              <w:rPr>
                <w:rFonts w:eastAsia="Calibri"/>
                <w:color w:val="FF0000"/>
                <w:sz w:val="22"/>
                <w:szCs w:val="22"/>
              </w:rPr>
            </w:pPr>
          </w:p>
          <w:p w:rsidR="004D7C90" w:rsidRPr="00C7307D" w:rsidP="005B4446" w14:paraId="2EC861FC" w14:textId="77777777">
            <w:pPr>
              <w:rPr>
                <w:rFonts w:eastAsia="Calibri"/>
                <w:color w:val="FF0000"/>
                <w:sz w:val="22"/>
                <w:szCs w:val="22"/>
              </w:rPr>
            </w:pPr>
          </w:p>
          <w:p w:rsidR="004D7C90" w:rsidRPr="00C7307D" w:rsidP="005B4446" w14:paraId="09E05817" w14:textId="77777777">
            <w:pPr>
              <w:rPr>
                <w:rFonts w:eastAsia="Calibri"/>
                <w:color w:val="FF0000"/>
                <w:sz w:val="22"/>
                <w:szCs w:val="22"/>
              </w:rPr>
            </w:pPr>
          </w:p>
          <w:p w:rsidR="004D7C90" w:rsidRPr="00C7307D" w:rsidP="005B4446" w14:paraId="5DEA99F7" w14:textId="4220071C">
            <w:pPr>
              <w:rPr>
                <w:rFonts w:eastAsia="Calibri"/>
                <w:color w:val="FF0000"/>
                <w:sz w:val="22"/>
                <w:szCs w:val="22"/>
              </w:rPr>
            </w:pPr>
          </w:p>
          <w:p w:rsidR="009B7968" w:rsidRPr="00C7307D" w:rsidP="005B4446" w14:paraId="61BD97E9" w14:textId="77777777">
            <w:pPr>
              <w:rPr>
                <w:rFonts w:eastAsia="Calibri"/>
                <w:color w:val="FF0000"/>
                <w:sz w:val="22"/>
                <w:szCs w:val="22"/>
              </w:rPr>
            </w:pPr>
          </w:p>
          <w:p w:rsidR="004D7C90" w:rsidRPr="00C7307D" w:rsidP="004D7C90" w14:paraId="52E34A21" w14:textId="77777777">
            <w:pPr>
              <w:rPr>
                <w:rFonts w:eastAsia="Calibri"/>
                <w:sz w:val="22"/>
                <w:szCs w:val="22"/>
              </w:rPr>
            </w:pPr>
            <w:r w:rsidRPr="00C7307D">
              <w:rPr>
                <w:rFonts w:eastAsia="Calibri"/>
                <w:b/>
                <w:color w:val="FF0000"/>
                <w:sz w:val="22"/>
                <w:szCs w:val="22"/>
              </w:rPr>
              <w:t>4.</w:t>
            </w:r>
            <w:r w:rsidRPr="00C7307D">
              <w:rPr>
                <w:rFonts w:eastAsia="Calibri"/>
                <w:b/>
                <w:sz w:val="22"/>
                <w:szCs w:val="22"/>
              </w:rPr>
              <w:t xml:space="preserve"> </w:t>
            </w:r>
            <w:r w:rsidRPr="00C7307D">
              <w:rPr>
                <w:rFonts w:eastAsia="Calibri"/>
                <w:sz w:val="22"/>
                <w:szCs w:val="22"/>
              </w:rPr>
              <w:t xml:space="preserve">This petition is the second or subsequent request for an extension of stay filed by the employer regardless of when the first extension of stay was filed or whether the </w:t>
            </w:r>
            <w:r w:rsidRPr="00C7307D">
              <w:rPr>
                <w:rFonts w:eastAsia="Calibri"/>
                <w:b/>
                <w:sz w:val="22"/>
                <w:szCs w:val="22"/>
              </w:rPr>
              <w:t>$1,500</w:t>
            </w:r>
            <w:r w:rsidRPr="00C7307D">
              <w:rPr>
                <w:rFonts w:eastAsia="Calibri"/>
                <w:sz w:val="22"/>
                <w:szCs w:val="22"/>
              </w:rPr>
              <w:t xml:space="preserve"> or </w:t>
            </w:r>
            <w:r w:rsidRPr="00C7307D">
              <w:rPr>
                <w:rFonts w:eastAsia="Calibri"/>
                <w:b/>
                <w:sz w:val="22"/>
                <w:szCs w:val="22"/>
              </w:rPr>
              <w:t>$750</w:t>
            </w:r>
            <w:r w:rsidRPr="00C7307D">
              <w:rPr>
                <w:rFonts w:eastAsia="Calibri"/>
                <w:sz w:val="22"/>
                <w:szCs w:val="22"/>
              </w:rPr>
              <w:t xml:space="preserve"> filing fee was paid on the initial petition or the first extension of </w:t>
            </w:r>
            <w:r w:rsidRPr="00C7307D">
              <w:rPr>
                <w:rFonts w:eastAsia="Calibri"/>
                <w:sz w:val="22"/>
                <w:szCs w:val="22"/>
              </w:rPr>
              <w:t>stay;</w:t>
            </w:r>
          </w:p>
          <w:p w:rsidR="004D7C90" w:rsidRPr="00C7307D" w:rsidP="005B4446" w14:paraId="4C0FC2AB" w14:textId="77777777">
            <w:pPr>
              <w:rPr>
                <w:bCs/>
                <w:sz w:val="22"/>
                <w:szCs w:val="22"/>
              </w:rPr>
            </w:pPr>
          </w:p>
          <w:p w:rsidR="004D7C90" w:rsidRPr="003F0133" w:rsidP="005B4446" w14:paraId="1CBFC5B7" w14:textId="481BE85A">
            <w:pPr>
              <w:rPr>
                <w:b/>
                <w:sz w:val="22"/>
                <w:szCs w:val="22"/>
              </w:rPr>
            </w:pPr>
            <w:r w:rsidRPr="003F0133">
              <w:rPr>
                <w:b/>
                <w:sz w:val="22"/>
                <w:szCs w:val="22"/>
              </w:rPr>
              <w:t>…</w:t>
            </w:r>
          </w:p>
          <w:p w:rsidR="004D7C90" w:rsidRPr="00C7307D" w:rsidP="005B4446" w14:paraId="10362F1C" w14:textId="77777777">
            <w:pPr>
              <w:rPr>
                <w:bCs/>
                <w:sz w:val="22"/>
                <w:szCs w:val="22"/>
              </w:rPr>
            </w:pPr>
          </w:p>
          <w:p w:rsidR="003F0133" w:rsidP="003F0133" w14:paraId="725C86ED" w14:textId="7DE7C5BF">
            <w:pPr>
              <w:rPr>
                <w:rFonts w:eastAsia="Calibri"/>
                <w:b/>
                <w:sz w:val="22"/>
                <w:szCs w:val="22"/>
              </w:rPr>
            </w:pPr>
            <w:r>
              <w:rPr>
                <w:rFonts w:eastAsia="Calibri"/>
                <w:b/>
                <w:sz w:val="22"/>
                <w:szCs w:val="22"/>
              </w:rPr>
              <w:t>[Page 12]</w:t>
            </w:r>
          </w:p>
          <w:p w:rsidR="003F0133" w:rsidP="004D7C90" w14:paraId="42B587CA" w14:textId="77777777">
            <w:pPr>
              <w:rPr>
                <w:b/>
                <w:sz w:val="22"/>
                <w:szCs w:val="22"/>
              </w:rPr>
            </w:pPr>
          </w:p>
          <w:p w:rsidR="004D7C90" w:rsidRPr="00C7307D" w:rsidP="004D7C90" w14:paraId="24C59B06" w14:textId="62B13119">
            <w:pPr>
              <w:rPr>
                <w:sz w:val="22"/>
                <w:szCs w:val="22"/>
              </w:rPr>
            </w:pPr>
            <w:r w:rsidRPr="00C7307D">
              <w:rPr>
                <w:b/>
                <w:sz w:val="22"/>
                <w:szCs w:val="22"/>
              </w:rPr>
              <w:t xml:space="preserve">2. </w:t>
            </w:r>
            <w:r w:rsidRPr="00C7307D">
              <w:rPr>
                <w:sz w:val="22"/>
                <w:szCs w:val="22"/>
              </w:rPr>
              <w:t xml:space="preserve">The employer is a nonprofit entity related to or affiliated with an institution of </w:t>
            </w:r>
            <w:r w:rsidRPr="00C7307D">
              <w:rPr>
                <w:sz w:val="22"/>
                <w:szCs w:val="22"/>
              </w:rPr>
              <w:t>higher education as defined in 8 CFR 214.2(h)(8)</w:t>
            </w:r>
            <w:r w:rsidRPr="00C7307D">
              <w:rPr>
                <w:color w:val="FF0000"/>
                <w:sz w:val="22"/>
                <w:szCs w:val="22"/>
              </w:rPr>
              <w:t>(iii)</w:t>
            </w:r>
            <w:r w:rsidRPr="00C7307D">
              <w:rPr>
                <w:sz w:val="22"/>
                <w:szCs w:val="22"/>
              </w:rPr>
              <w:t>(F)</w:t>
            </w:r>
            <w:r w:rsidRPr="00C7307D">
              <w:rPr>
                <w:color w:val="FF0000"/>
                <w:sz w:val="22"/>
                <w:szCs w:val="22"/>
              </w:rPr>
              <w:t>(</w:t>
            </w:r>
            <w:r w:rsidRPr="001B7FBC">
              <w:rPr>
                <w:color w:val="FF0000"/>
                <w:sz w:val="22"/>
                <w:szCs w:val="22"/>
              </w:rPr>
              <w:t>2</w:t>
            </w:r>
            <w:r w:rsidRPr="00C7307D">
              <w:rPr>
                <w:color w:val="FF0000"/>
                <w:sz w:val="22"/>
                <w:szCs w:val="22"/>
              </w:rPr>
              <w:t>)</w:t>
            </w:r>
            <w:r w:rsidRPr="00C7307D">
              <w:rPr>
                <w:sz w:val="22"/>
                <w:szCs w:val="22"/>
              </w:rPr>
              <w:t>;</w:t>
            </w:r>
          </w:p>
          <w:p w:rsidR="004D7C90" w:rsidRPr="00C7307D" w:rsidP="004D7C90" w14:paraId="4BD90AE6" w14:textId="77777777">
            <w:pPr>
              <w:rPr>
                <w:sz w:val="22"/>
                <w:szCs w:val="22"/>
              </w:rPr>
            </w:pPr>
          </w:p>
          <w:p w:rsidR="004D7C90" w:rsidRPr="00C7307D" w:rsidP="004D7C90" w14:paraId="6083EB99" w14:textId="16F2AF03">
            <w:pPr>
              <w:rPr>
                <w:color w:val="FF0000"/>
                <w:sz w:val="22"/>
                <w:szCs w:val="22"/>
              </w:rPr>
            </w:pPr>
            <w:r w:rsidRPr="00C7307D">
              <w:rPr>
                <w:b/>
                <w:sz w:val="22"/>
                <w:szCs w:val="22"/>
              </w:rPr>
              <w:t xml:space="preserve">3. </w:t>
            </w:r>
            <w:r w:rsidRPr="00C7307D">
              <w:rPr>
                <w:sz w:val="22"/>
                <w:szCs w:val="22"/>
              </w:rPr>
              <w:t xml:space="preserve">The employer is a nonprofit research organization or governmental research organization.  </w:t>
            </w:r>
            <w:r w:rsidRPr="00C7307D">
              <w:rPr>
                <w:color w:val="FF0000"/>
                <w:sz w:val="22"/>
                <w:szCs w:val="22"/>
              </w:rPr>
              <w:t xml:space="preserve">When a fundamental activity of a nonprofit organization is engaging in basic research and/or applied research, that organization is a nonprofit research organization. </w:t>
            </w:r>
            <w:r w:rsidR="003F0133">
              <w:rPr>
                <w:color w:val="FF0000"/>
                <w:sz w:val="22"/>
                <w:szCs w:val="22"/>
              </w:rPr>
              <w:t xml:space="preserve"> </w:t>
            </w:r>
            <w:r w:rsidRPr="00C7307D">
              <w:rPr>
                <w:color w:val="FF0000"/>
                <w:sz w:val="22"/>
                <w:szCs w:val="22"/>
              </w:rPr>
              <w:t>When a fundamental activity of a governmental organization is the performance or promotion of basic research and/or applied research, that organization is a government research organization.  See</w:t>
            </w:r>
            <w:r w:rsidRPr="00C7307D">
              <w:rPr>
                <w:sz w:val="22"/>
                <w:szCs w:val="22"/>
              </w:rPr>
              <w:t xml:space="preserve"> 8 CFR 214.2(h)(8)</w:t>
            </w:r>
            <w:r w:rsidRPr="00C7307D">
              <w:rPr>
                <w:color w:val="FF0000"/>
                <w:sz w:val="22"/>
                <w:szCs w:val="22"/>
              </w:rPr>
              <w:t>(iii)</w:t>
            </w:r>
            <w:r w:rsidRPr="00C7307D">
              <w:rPr>
                <w:sz w:val="22"/>
                <w:szCs w:val="22"/>
              </w:rPr>
              <w:t>(F)(</w:t>
            </w:r>
            <w:r w:rsidRPr="00C7307D">
              <w:rPr>
                <w:i/>
                <w:sz w:val="22"/>
                <w:szCs w:val="22"/>
              </w:rPr>
              <w:t>3</w:t>
            </w:r>
            <w:r w:rsidRPr="00C7307D">
              <w:rPr>
                <w:sz w:val="22"/>
                <w:szCs w:val="22"/>
              </w:rPr>
              <w:t xml:space="preserve">) </w:t>
            </w:r>
            <w:r w:rsidRPr="00C7307D">
              <w:rPr>
                <w:color w:val="FF0000"/>
                <w:sz w:val="22"/>
                <w:szCs w:val="22"/>
              </w:rPr>
              <w:t>(these terms have the same definitions as described at 8 CFR 214.2(h)(19)(iii)(C)).</w:t>
            </w:r>
          </w:p>
          <w:p w:rsidR="004D7C90" w:rsidRPr="00C7307D" w:rsidP="005B4446" w14:paraId="3EBE4764" w14:textId="77777777">
            <w:pPr>
              <w:rPr>
                <w:bCs/>
                <w:sz w:val="22"/>
                <w:szCs w:val="22"/>
              </w:rPr>
            </w:pPr>
          </w:p>
          <w:p w:rsidR="004D7C90" w:rsidRPr="003F0133" w:rsidP="005B4446" w14:paraId="6DDCC715" w14:textId="634EDBF5">
            <w:pPr>
              <w:rPr>
                <w:b/>
                <w:sz w:val="22"/>
                <w:szCs w:val="22"/>
              </w:rPr>
            </w:pPr>
            <w:r w:rsidRPr="003F0133">
              <w:rPr>
                <w:b/>
                <w:sz w:val="22"/>
                <w:szCs w:val="22"/>
              </w:rPr>
              <w:t>…</w:t>
            </w:r>
          </w:p>
          <w:p w:rsidR="004D7C90" w:rsidRPr="00C7307D" w:rsidP="005B4446" w14:paraId="0C675430" w14:textId="77777777">
            <w:pPr>
              <w:rPr>
                <w:bCs/>
                <w:sz w:val="22"/>
                <w:szCs w:val="22"/>
              </w:rPr>
            </w:pPr>
          </w:p>
          <w:p w:rsidR="004D7C90" w:rsidRPr="00C7307D" w:rsidP="004D7C90" w14:paraId="2AD6D441" w14:textId="77777777">
            <w:pPr>
              <w:rPr>
                <w:sz w:val="22"/>
                <w:szCs w:val="22"/>
              </w:rPr>
            </w:pPr>
            <w:r w:rsidRPr="00C7307D">
              <w:rPr>
                <w:b/>
                <w:sz w:val="22"/>
                <w:szCs w:val="22"/>
              </w:rPr>
              <w:t xml:space="preserve">4. </w:t>
            </w:r>
            <w:r w:rsidRPr="00C7307D">
              <w:rPr>
                <w:sz w:val="22"/>
                <w:szCs w:val="22"/>
              </w:rPr>
              <w:t xml:space="preserve">The beneficiary will spend </w:t>
            </w:r>
            <w:r w:rsidRPr="00C7307D">
              <w:rPr>
                <w:color w:val="FF0000"/>
                <w:sz w:val="22"/>
                <w:szCs w:val="22"/>
              </w:rPr>
              <w:t xml:space="preserve">at least half of their </w:t>
            </w:r>
            <w:r w:rsidRPr="00C7307D">
              <w:rPr>
                <w:sz w:val="22"/>
                <w:szCs w:val="22"/>
              </w:rPr>
              <w:t xml:space="preserve">work time performing job duties at a qualifying institution, organization, or entity and those job </w:t>
            </w:r>
            <w:r w:rsidRPr="00C7307D">
              <w:rPr>
                <w:color w:val="FF0000"/>
                <w:sz w:val="22"/>
                <w:szCs w:val="22"/>
              </w:rPr>
              <w:t>duties further</w:t>
            </w:r>
            <w:r w:rsidRPr="00C7307D">
              <w:rPr>
                <w:sz w:val="22"/>
                <w:szCs w:val="22"/>
              </w:rPr>
              <w:t xml:space="preserve"> </w:t>
            </w:r>
            <w:r w:rsidRPr="00C7307D">
              <w:rPr>
                <w:color w:val="FF0000"/>
                <w:sz w:val="22"/>
                <w:szCs w:val="22"/>
              </w:rPr>
              <w:t xml:space="preserve">an activity that supports or advances one of the fundamental purposes, missions, </w:t>
            </w:r>
            <w:r w:rsidRPr="00C7307D">
              <w:rPr>
                <w:sz w:val="22"/>
                <w:szCs w:val="22"/>
              </w:rPr>
              <w:t xml:space="preserve">objectives, or functions of the qualifying institution, organization, or </w:t>
            </w:r>
            <w:r w:rsidRPr="00C7307D">
              <w:rPr>
                <w:color w:val="FF0000"/>
                <w:sz w:val="22"/>
                <w:szCs w:val="22"/>
              </w:rPr>
              <w:t>entity.</w:t>
            </w:r>
          </w:p>
          <w:p w:rsidR="004D7C90" w:rsidRPr="00C7307D" w:rsidP="004D7C90" w14:paraId="0E997C49" w14:textId="77777777">
            <w:pPr>
              <w:rPr>
                <w:b/>
                <w:sz w:val="22"/>
                <w:szCs w:val="22"/>
              </w:rPr>
            </w:pPr>
          </w:p>
          <w:p w:rsidR="004D7C90" w:rsidRPr="00C7307D" w:rsidP="004D7C90" w14:paraId="7E360EA8" w14:textId="77777777">
            <w:pPr>
              <w:rPr>
                <w:b/>
                <w:color w:val="FF0000"/>
                <w:sz w:val="22"/>
                <w:szCs w:val="22"/>
              </w:rPr>
            </w:pPr>
          </w:p>
          <w:p w:rsidR="004D7C90" w:rsidRPr="00C7307D" w:rsidP="004D7C90" w14:paraId="15048B00" w14:textId="77777777">
            <w:pPr>
              <w:rPr>
                <w:b/>
                <w:color w:val="FF0000"/>
                <w:sz w:val="22"/>
                <w:szCs w:val="22"/>
              </w:rPr>
            </w:pPr>
          </w:p>
          <w:p w:rsidR="004D7C90" w:rsidRPr="00C7307D" w:rsidP="004D7C90" w14:paraId="600E548B" w14:textId="7845CC09">
            <w:pPr>
              <w:rPr>
                <w:bCs/>
                <w:color w:val="FF0000"/>
                <w:sz w:val="22"/>
                <w:szCs w:val="22"/>
              </w:rPr>
            </w:pPr>
            <w:r w:rsidRPr="00C7307D">
              <w:rPr>
                <w:bCs/>
                <w:color w:val="FF0000"/>
                <w:sz w:val="22"/>
                <w:szCs w:val="22"/>
              </w:rPr>
              <w:t>[deleted]</w:t>
            </w:r>
          </w:p>
          <w:p w:rsidR="004D7C90" w:rsidRPr="00C7307D" w:rsidP="004D7C90" w14:paraId="25AC6E08" w14:textId="77777777">
            <w:pPr>
              <w:rPr>
                <w:b/>
                <w:color w:val="FF0000"/>
                <w:sz w:val="22"/>
                <w:szCs w:val="22"/>
              </w:rPr>
            </w:pPr>
          </w:p>
          <w:p w:rsidR="004D7C90" w:rsidRPr="00C7307D" w:rsidP="004D7C90" w14:paraId="7517D3EC" w14:textId="77777777">
            <w:pPr>
              <w:rPr>
                <w:b/>
                <w:color w:val="FF0000"/>
                <w:sz w:val="22"/>
                <w:szCs w:val="22"/>
              </w:rPr>
            </w:pPr>
          </w:p>
          <w:p w:rsidR="004D7C90" w:rsidRPr="00C7307D" w:rsidP="004D7C90" w14:paraId="1CAA8155" w14:textId="77777777">
            <w:pPr>
              <w:rPr>
                <w:b/>
                <w:color w:val="FF0000"/>
                <w:sz w:val="22"/>
                <w:szCs w:val="22"/>
              </w:rPr>
            </w:pPr>
          </w:p>
          <w:p w:rsidR="004D7C90" w:rsidRPr="00C7307D" w:rsidP="004D7C90" w14:paraId="60CE9748" w14:textId="77777777">
            <w:pPr>
              <w:rPr>
                <w:b/>
                <w:color w:val="FF0000"/>
                <w:sz w:val="22"/>
                <w:szCs w:val="22"/>
              </w:rPr>
            </w:pPr>
          </w:p>
          <w:p w:rsidR="004D7C90" w:rsidRPr="00C7307D" w:rsidP="004D7C90" w14:paraId="2A0EBBBE" w14:textId="77777777">
            <w:pPr>
              <w:rPr>
                <w:b/>
                <w:color w:val="FF0000"/>
                <w:sz w:val="22"/>
                <w:szCs w:val="22"/>
              </w:rPr>
            </w:pPr>
          </w:p>
          <w:p w:rsidR="004D7C90" w:rsidRPr="00C7307D" w:rsidP="004D7C90" w14:paraId="05EB4DBD" w14:textId="77777777">
            <w:pPr>
              <w:rPr>
                <w:b/>
                <w:color w:val="FF0000"/>
                <w:sz w:val="22"/>
                <w:szCs w:val="22"/>
              </w:rPr>
            </w:pPr>
          </w:p>
          <w:p w:rsidR="004D7C90" w:rsidRPr="00C7307D" w:rsidP="004D7C90" w14:paraId="5E594BB3" w14:textId="77777777">
            <w:pPr>
              <w:rPr>
                <w:b/>
                <w:color w:val="FF0000"/>
                <w:sz w:val="22"/>
                <w:szCs w:val="22"/>
              </w:rPr>
            </w:pPr>
          </w:p>
          <w:p w:rsidR="004D7C90" w:rsidRPr="00C7307D" w:rsidP="004D7C90" w14:paraId="46006ABE" w14:textId="77777777">
            <w:pPr>
              <w:rPr>
                <w:sz w:val="22"/>
                <w:szCs w:val="22"/>
              </w:rPr>
            </w:pPr>
            <w:r w:rsidRPr="00C7307D">
              <w:rPr>
                <w:b/>
                <w:color w:val="FF0000"/>
                <w:sz w:val="22"/>
                <w:szCs w:val="22"/>
              </w:rPr>
              <w:t>5.</w:t>
            </w:r>
            <w:r w:rsidRPr="00C7307D">
              <w:rPr>
                <w:b/>
                <w:sz w:val="22"/>
                <w:szCs w:val="22"/>
              </w:rPr>
              <w:t xml:space="preserve"> </w:t>
            </w:r>
            <w:r w:rsidRPr="00C7307D">
              <w:rPr>
                <w:sz w:val="22"/>
                <w:szCs w:val="22"/>
              </w:rPr>
              <w:t xml:space="preserve">The beneficiary is currently employed at a cap-exempt institution, entity, or organization and you seek to concurrently employ the H-1B </w:t>
            </w:r>
            <w:r w:rsidRPr="00C7307D">
              <w:rPr>
                <w:sz w:val="22"/>
                <w:szCs w:val="22"/>
              </w:rPr>
              <w:t>beneficiary;</w:t>
            </w:r>
          </w:p>
          <w:p w:rsidR="004D7C90" w:rsidRPr="00C7307D" w:rsidP="004D7C90" w14:paraId="74A1A316" w14:textId="77777777">
            <w:pPr>
              <w:rPr>
                <w:sz w:val="22"/>
                <w:szCs w:val="22"/>
              </w:rPr>
            </w:pPr>
          </w:p>
          <w:p w:rsidR="004D7C90" w:rsidRPr="00C7307D" w:rsidP="004D7C90" w14:paraId="23DEA69F" w14:textId="64A9D32B">
            <w:pPr>
              <w:rPr>
                <w:b/>
                <w:sz w:val="22"/>
                <w:szCs w:val="22"/>
              </w:rPr>
            </w:pPr>
            <w:r w:rsidRPr="00C7307D">
              <w:rPr>
                <w:b/>
                <w:sz w:val="22"/>
                <w:szCs w:val="22"/>
              </w:rPr>
              <w:t>…</w:t>
            </w:r>
          </w:p>
        </w:tc>
      </w:tr>
      <w:tr w14:paraId="181AFD12" w14:textId="77777777" w:rsidTr="002D6271">
        <w:tblPrEx>
          <w:tblW w:w="10998" w:type="dxa"/>
          <w:tblLayout w:type="fixed"/>
          <w:tblLook w:val="01E0"/>
        </w:tblPrEx>
        <w:tc>
          <w:tcPr>
            <w:tcW w:w="2808" w:type="dxa"/>
          </w:tcPr>
          <w:p w:rsidR="002B335A" w:rsidRPr="00C7307D" w:rsidP="003463DC" w14:paraId="1C949B79" w14:textId="77777777">
            <w:pPr>
              <w:rPr>
                <w:b/>
                <w:sz w:val="24"/>
                <w:szCs w:val="24"/>
              </w:rPr>
            </w:pPr>
            <w:r w:rsidRPr="00C7307D">
              <w:rPr>
                <w:b/>
                <w:sz w:val="24"/>
                <w:szCs w:val="24"/>
              </w:rPr>
              <w:t xml:space="preserve">Page 30, </w:t>
            </w:r>
          </w:p>
          <w:p w:rsidR="002B335A" w:rsidRPr="00C7307D" w:rsidP="003463DC" w14:paraId="259CA523" w14:textId="059A1FCC">
            <w:pPr>
              <w:rPr>
                <w:b/>
                <w:sz w:val="24"/>
                <w:szCs w:val="24"/>
              </w:rPr>
            </w:pPr>
            <w:r w:rsidRPr="00C7307D">
              <w:rPr>
                <w:b/>
                <w:sz w:val="24"/>
                <w:szCs w:val="24"/>
              </w:rPr>
              <w:br/>
              <w:t xml:space="preserve">Paperwork Reduction Act </w:t>
            </w:r>
          </w:p>
        </w:tc>
        <w:tc>
          <w:tcPr>
            <w:tcW w:w="4095" w:type="dxa"/>
          </w:tcPr>
          <w:p w:rsidR="002B335A" w:rsidRPr="00C7307D" w:rsidP="003463DC" w14:paraId="67D10A07" w14:textId="15077848">
            <w:pPr>
              <w:rPr>
                <w:b/>
                <w:bCs/>
                <w:sz w:val="22"/>
                <w:szCs w:val="22"/>
              </w:rPr>
            </w:pPr>
            <w:r w:rsidRPr="00C7307D">
              <w:rPr>
                <w:b/>
                <w:bCs/>
                <w:sz w:val="22"/>
                <w:szCs w:val="22"/>
              </w:rPr>
              <w:t>[Page 30]</w:t>
            </w:r>
          </w:p>
          <w:p w:rsidR="002B335A" w:rsidRPr="00C7307D" w:rsidP="003463DC" w14:paraId="4F052FCC" w14:textId="77777777">
            <w:pPr>
              <w:rPr>
                <w:sz w:val="22"/>
                <w:szCs w:val="22"/>
              </w:rPr>
            </w:pPr>
          </w:p>
          <w:p w:rsidR="00BF2359" w:rsidRPr="00C7307D" w:rsidP="00BF2359" w14:paraId="2BD1723C" w14:textId="77777777">
            <w:pPr>
              <w:rPr>
                <w:rFonts w:eastAsia="Calibri"/>
                <w:b/>
                <w:sz w:val="22"/>
                <w:szCs w:val="22"/>
              </w:rPr>
            </w:pPr>
            <w:r w:rsidRPr="00C7307D">
              <w:rPr>
                <w:rFonts w:eastAsia="Calibri"/>
                <w:b/>
                <w:sz w:val="22"/>
                <w:szCs w:val="22"/>
              </w:rPr>
              <w:t>Paperwork Reduction Act</w:t>
            </w:r>
          </w:p>
          <w:p w:rsidR="00BF2359" w:rsidRPr="00C7307D" w:rsidP="00BF2359" w14:paraId="1D183D11" w14:textId="77777777">
            <w:pPr>
              <w:rPr>
                <w:rFonts w:eastAsia="Calibri"/>
                <w:sz w:val="22"/>
                <w:szCs w:val="22"/>
              </w:rPr>
            </w:pPr>
          </w:p>
          <w:p w:rsidR="00BF2359" w:rsidRPr="00C7307D" w:rsidP="00BF2359" w14:paraId="45EB83C7" w14:textId="77777777">
            <w:pPr>
              <w:rPr>
                <w:rFonts w:eastAsia="Calibri"/>
                <w:b/>
                <w:sz w:val="22"/>
                <w:szCs w:val="22"/>
              </w:rPr>
            </w:pPr>
            <w:r w:rsidRPr="00C7307D">
              <w:rPr>
                <w:rFonts w:eastAsia="Calibri"/>
                <w:sz w:val="22"/>
                <w:szCs w:val="22"/>
              </w:rPr>
              <w:t xml:space="preserve">An agency may not conduct or sponsor an information collection, and a person is not required to respond to a collection of information unless it displays a currently valid OMB control number.  The public </w:t>
            </w:r>
            <w:r w:rsidRPr="00C7307D">
              <w:rPr>
                <w:rFonts w:eastAsia="Calibri"/>
                <w:sz w:val="22"/>
                <w:szCs w:val="22"/>
              </w:rPr>
              <w:t xml:space="preserve">reporting burden for this collection of information is estimated for Form I-129 at 2.34 hours; E-1/E-2 Classification at .67 hours; Trade Agreement Supplement at .67 hours; H Classification Supplement at 2 hours; H-1B and H-1B1 Data Collection and Filing Fee Exemption Supplement at 1 hour; L Classification Supplement to Form I-129 at 1.34 hours; P Classifications Supplement to Form I-129 at 1 hour; Q-1 Classification Supplement at .34 hours; R-1 Classification Supplement at 2.34 hours; and Form I-129 ATT at .33 hours, including the time for reviewing instructions, gathering the required documentation and completing and submitting the request.  Send comments regarding this burden estimate or any other aspect of this collection of information, including suggestions for reducing this burden </w:t>
            </w:r>
            <w:r w:rsidRPr="00C7307D">
              <w:rPr>
                <w:rFonts w:eastAsia="Calibri"/>
                <w:sz w:val="22"/>
                <w:szCs w:val="22"/>
              </w:rPr>
              <w:t>to:</w:t>
            </w:r>
            <w:r w:rsidRPr="00C7307D">
              <w:rPr>
                <w:rFonts w:eastAsia="Calibri"/>
                <w:sz w:val="22"/>
                <w:szCs w:val="22"/>
              </w:rPr>
              <w:t xml:space="preserve">  U.S. Citizenship and Immigration Services, Regulatory Coordination Division, Office of Policy and Strategy, 5900 Capital Gateway Drive, Mail Stop #2140, Camp Springs, MD 20588-0009; OMB No 1615-0009.  </w:t>
            </w:r>
            <w:r w:rsidRPr="00C7307D">
              <w:rPr>
                <w:rFonts w:eastAsia="Calibri"/>
                <w:b/>
                <w:sz w:val="22"/>
                <w:szCs w:val="22"/>
              </w:rPr>
              <w:t>Do not mail your completed Form I-129 to this address.</w:t>
            </w:r>
          </w:p>
          <w:p w:rsidR="002B335A" w:rsidRPr="00C7307D" w:rsidP="003463DC" w14:paraId="0577EA3D" w14:textId="597A9724">
            <w:pPr>
              <w:rPr>
                <w:sz w:val="22"/>
                <w:szCs w:val="22"/>
              </w:rPr>
            </w:pPr>
          </w:p>
        </w:tc>
        <w:tc>
          <w:tcPr>
            <w:tcW w:w="4095" w:type="dxa"/>
          </w:tcPr>
          <w:p w:rsidR="003F0133" w:rsidRPr="00C7307D" w:rsidP="003F0133" w14:paraId="1B7E2D54" w14:textId="77777777">
            <w:pPr>
              <w:rPr>
                <w:b/>
                <w:bCs/>
                <w:sz w:val="22"/>
                <w:szCs w:val="22"/>
              </w:rPr>
            </w:pPr>
            <w:r w:rsidRPr="00C7307D">
              <w:rPr>
                <w:b/>
                <w:bCs/>
                <w:sz w:val="22"/>
                <w:szCs w:val="22"/>
              </w:rPr>
              <w:t>[Page 30]</w:t>
            </w:r>
          </w:p>
          <w:p w:rsidR="004D7C90" w:rsidRPr="00C7307D" w:rsidP="003463DC" w14:paraId="696CA139" w14:textId="77777777">
            <w:pPr>
              <w:rPr>
                <w:b/>
                <w:sz w:val="22"/>
                <w:szCs w:val="22"/>
              </w:rPr>
            </w:pPr>
          </w:p>
          <w:p w:rsidR="004D7C90" w:rsidRPr="00C7307D" w:rsidP="004D7C90" w14:paraId="0771FA0D" w14:textId="77777777">
            <w:pPr>
              <w:rPr>
                <w:rFonts w:eastAsia="Calibri"/>
                <w:b/>
                <w:sz w:val="22"/>
                <w:szCs w:val="22"/>
              </w:rPr>
            </w:pPr>
            <w:r w:rsidRPr="00C7307D">
              <w:rPr>
                <w:rFonts w:eastAsia="Calibri"/>
                <w:b/>
                <w:sz w:val="22"/>
                <w:szCs w:val="22"/>
              </w:rPr>
              <w:t>Paperwork Reduction Act</w:t>
            </w:r>
          </w:p>
          <w:p w:rsidR="004D7C90" w:rsidRPr="00C7307D" w:rsidP="004D7C90" w14:paraId="3A927F3E" w14:textId="77777777">
            <w:pPr>
              <w:rPr>
                <w:rFonts w:eastAsia="Calibri"/>
                <w:sz w:val="22"/>
                <w:szCs w:val="22"/>
              </w:rPr>
            </w:pPr>
          </w:p>
          <w:p w:rsidR="004D7C90" w:rsidRPr="00BF2359" w:rsidP="004D7C90" w14:paraId="2128420B" w14:textId="1064EAA5">
            <w:pPr>
              <w:rPr>
                <w:rFonts w:eastAsia="Calibri"/>
                <w:b/>
                <w:sz w:val="22"/>
                <w:szCs w:val="22"/>
              </w:rPr>
            </w:pPr>
            <w:r w:rsidRPr="00C7307D">
              <w:rPr>
                <w:rFonts w:eastAsia="Calibri"/>
                <w:sz w:val="22"/>
                <w:szCs w:val="22"/>
              </w:rPr>
              <w:t xml:space="preserve">An agency may not conduct or sponsor an information collection, and a person is not required to respond to a collection of information unless it displays a currently valid OMB control number.  The public </w:t>
            </w:r>
            <w:r w:rsidRPr="00C7307D">
              <w:rPr>
                <w:rFonts w:eastAsia="Calibri"/>
                <w:sz w:val="22"/>
                <w:szCs w:val="22"/>
              </w:rPr>
              <w:t xml:space="preserve">reporting burden for this collection of information is estimated for Form I-129 at </w:t>
            </w:r>
            <w:r w:rsidRPr="00C7307D">
              <w:rPr>
                <w:rFonts w:eastAsia="Calibri"/>
                <w:color w:val="FF0000"/>
                <w:sz w:val="22"/>
                <w:szCs w:val="22"/>
              </w:rPr>
              <w:t xml:space="preserve">2.42 </w:t>
            </w:r>
            <w:r w:rsidRPr="00C7307D">
              <w:rPr>
                <w:rFonts w:eastAsia="Calibri"/>
                <w:sz w:val="22"/>
                <w:szCs w:val="22"/>
              </w:rPr>
              <w:t xml:space="preserve">hours; E-1/E-2 Classification at .67 hours; Trade Agreement Supplement at .67 hours; H Classification Supplement </w:t>
            </w:r>
            <w:r w:rsidRPr="00E160CA">
              <w:rPr>
                <w:rFonts w:eastAsia="Calibri"/>
                <w:sz w:val="22"/>
                <w:szCs w:val="22"/>
              </w:rPr>
              <w:t xml:space="preserve">at </w:t>
            </w:r>
            <w:r w:rsidRPr="00E160CA">
              <w:rPr>
                <w:rFonts w:eastAsia="Calibri"/>
                <w:color w:val="FF0000"/>
                <w:sz w:val="22"/>
                <w:szCs w:val="22"/>
              </w:rPr>
              <w:t>2.0</w:t>
            </w:r>
            <w:r w:rsidRPr="00E160CA" w:rsidR="00860A71">
              <w:rPr>
                <w:rFonts w:eastAsia="Calibri"/>
                <w:color w:val="FF0000"/>
                <w:sz w:val="22"/>
                <w:szCs w:val="22"/>
              </w:rPr>
              <w:t>7</w:t>
            </w:r>
            <w:r w:rsidRPr="00C7307D">
              <w:rPr>
                <w:rFonts w:eastAsia="Calibri"/>
                <w:color w:val="FF0000"/>
                <w:sz w:val="22"/>
                <w:szCs w:val="22"/>
              </w:rPr>
              <w:t xml:space="preserve"> </w:t>
            </w:r>
            <w:r w:rsidRPr="00C7307D">
              <w:rPr>
                <w:rFonts w:eastAsia="Calibri"/>
                <w:sz w:val="22"/>
                <w:szCs w:val="22"/>
              </w:rPr>
              <w:t xml:space="preserve">hours; H-1B and H-1B1 Data Collection and Filing Fee Exemption Supplement at 1 hour; L Classification Supplement to Form I-129 at 1.34 hours; P Classifications Supplement to Form I-129 at 1 hour; Q-1 Classification Supplement at .34 hours; R-1 Classification Supplement at 2.34 hours; and Form I-129 ATT at .33 hours, including the time for reviewing instructions, gathering the required documentation and completing and submitting the request.  Send comments regarding this burden estimate or any other aspect of this collection of information, including suggestions for reducing this burden </w:t>
            </w:r>
            <w:r w:rsidRPr="00C7307D">
              <w:rPr>
                <w:rFonts w:eastAsia="Calibri"/>
                <w:sz w:val="22"/>
                <w:szCs w:val="22"/>
              </w:rPr>
              <w:t>to:</w:t>
            </w:r>
            <w:r w:rsidRPr="00C7307D">
              <w:rPr>
                <w:rFonts w:eastAsia="Calibri"/>
                <w:sz w:val="22"/>
                <w:szCs w:val="22"/>
              </w:rPr>
              <w:t xml:space="preserve">  U.S. Citizenship and Immigration Services, Regulatory Coordination Division, Office of Policy and Strategy, 5900 Capital Gateway Drive, Mail Stop #2140, Camp Springs, MD 20588-0009; OMB No 1615-0009.  </w:t>
            </w:r>
            <w:r w:rsidRPr="00C7307D">
              <w:rPr>
                <w:rFonts w:eastAsia="Calibri"/>
                <w:b/>
                <w:sz w:val="22"/>
                <w:szCs w:val="22"/>
              </w:rPr>
              <w:t>Do not mail your completed Form I-129 to this address.</w:t>
            </w:r>
          </w:p>
          <w:p w:rsidR="004D7C90" w:rsidRPr="002B335A" w:rsidP="003463DC" w14:paraId="6461D450" w14:textId="1759C1CD">
            <w:pPr>
              <w:rPr>
                <w:b/>
                <w:sz w:val="22"/>
                <w:szCs w:val="22"/>
              </w:rPr>
            </w:pPr>
          </w:p>
        </w:tc>
      </w:tr>
    </w:tbl>
    <w:p w:rsidR="0006270C" w:rsidP="000C712C" w14:paraId="74283FCF" w14:textId="77777777"/>
    <w:sectPr w:rsidSect="002D6271">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4C9E5F95"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9D3778"/>
    <w:multiLevelType w:val="hybridMultilevel"/>
    <w:tmpl w:val="B330B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779422457">
    <w:abstractNumId w:val="2"/>
  </w:num>
  <w:num w:numId="2" w16cid:durableId="1908226802">
    <w:abstractNumId w:val="1"/>
  </w:num>
  <w:num w:numId="3" w16cid:durableId="149680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5A"/>
    <w:rsid w:val="0000022F"/>
    <w:rsid w:val="00001069"/>
    <w:rsid w:val="00001BB9"/>
    <w:rsid w:val="00001C63"/>
    <w:rsid w:val="00004175"/>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26F85"/>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0AF"/>
    <w:rsid w:val="0006329A"/>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574C"/>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12C"/>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57B1"/>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377F1"/>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48DD"/>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B7FBC"/>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72E"/>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2F4D"/>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6E2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35A"/>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4CB"/>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3CA"/>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4C10"/>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13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0E63"/>
    <w:rsid w:val="004315AF"/>
    <w:rsid w:val="00432823"/>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4B7"/>
    <w:rsid w:val="004D15E5"/>
    <w:rsid w:val="004D17B7"/>
    <w:rsid w:val="004D3050"/>
    <w:rsid w:val="004D3E9D"/>
    <w:rsid w:val="004D43AD"/>
    <w:rsid w:val="004D44E6"/>
    <w:rsid w:val="004D6A2A"/>
    <w:rsid w:val="004D7C90"/>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4F33"/>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037B"/>
    <w:rsid w:val="00541318"/>
    <w:rsid w:val="00541644"/>
    <w:rsid w:val="005419FC"/>
    <w:rsid w:val="00542505"/>
    <w:rsid w:val="00544567"/>
    <w:rsid w:val="00545844"/>
    <w:rsid w:val="00545AA9"/>
    <w:rsid w:val="00545ABD"/>
    <w:rsid w:val="00545ED4"/>
    <w:rsid w:val="00546754"/>
    <w:rsid w:val="00547373"/>
    <w:rsid w:val="005517B6"/>
    <w:rsid w:val="00551A38"/>
    <w:rsid w:val="005534F5"/>
    <w:rsid w:val="005536DA"/>
    <w:rsid w:val="005538EF"/>
    <w:rsid w:val="00553C9D"/>
    <w:rsid w:val="00554202"/>
    <w:rsid w:val="00554D13"/>
    <w:rsid w:val="00554D2A"/>
    <w:rsid w:val="00555DBE"/>
    <w:rsid w:val="005564FC"/>
    <w:rsid w:val="00556856"/>
    <w:rsid w:val="0055767B"/>
    <w:rsid w:val="0056170A"/>
    <w:rsid w:val="00561D8E"/>
    <w:rsid w:val="005620E9"/>
    <w:rsid w:val="005629CF"/>
    <w:rsid w:val="00564820"/>
    <w:rsid w:val="00565297"/>
    <w:rsid w:val="00565C9A"/>
    <w:rsid w:val="00567052"/>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3A1A"/>
    <w:rsid w:val="005A533F"/>
    <w:rsid w:val="005A5ABD"/>
    <w:rsid w:val="005A670E"/>
    <w:rsid w:val="005A709C"/>
    <w:rsid w:val="005B0328"/>
    <w:rsid w:val="005B126C"/>
    <w:rsid w:val="005B1B2D"/>
    <w:rsid w:val="005B3416"/>
    <w:rsid w:val="005B3508"/>
    <w:rsid w:val="005B3B49"/>
    <w:rsid w:val="005B4127"/>
    <w:rsid w:val="005B4446"/>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04"/>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3845"/>
    <w:rsid w:val="006A4231"/>
    <w:rsid w:val="006A42DD"/>
    <w:rsid w:val="006A4E25"/>
    <w:rsid w:val="006A54E6"/>
    <w:rsid w:val="006A71E9"/>
    <w:rsid w:val="006A75CF"/>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C45"/>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47D"/>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97ABB"/>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0A65"/>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08D9"/>
    <w:rsid w:val="008433E8"/>
    <w:rsid w:val="00843C05"/>
    <w:rsid w:val="008448F5"/>
    <w:rsid w:val="00845075"/>
    <w:rsid w:val="00845C3F"/>
    <w:rsid w:val="00846EFB"/>
    <w:rsid w:val="00846FB7"/>
    <w:rsid w:val="00850139"/>
    <w:rsid w:val="00850338"/>
    <w:rsid w:val="00852C39"/>
    <w:rsid w:val="00853F97"/>
    <w:rsid w:val="008552E7"/>
    <w:rsid w:val="00856F7C"/>
    <w:rsid w:val="00860A71"/>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D0D"/>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548"/>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B7968"/>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547"/>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27E"/>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67E2F"/>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2E2"/>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6F3B"/>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85B"/>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3664"/>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651"/>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A5B"/>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359"/>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6F8"/>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07D"/>
    <w:rsid w:val="00C7315F"/>
    <w:rsid w:val="00C7398F"/>
    <w:rsid w:val="00C74ABA"/>
    <w:rsid w:val="00C74B48"/>
    <w:rsid w:val="00C74B85"/>
    <w:rsid w:val="00C75316"/>
    <w:rsid w:val="00C7567A"/>
    <w:rsid w:val="00C80BC6"/>
    <w:rsid w:val="00C82A7B"/>
    <w:rsid w:val="00C853BB"/>
    <w:rsid w:val="00C85474"/>
    <w:rsid w:val="00C86E93"/>
    <w:rsid w:val="00C8709C"/>
    <w:rsid w:val="00C90B34"/>
    <w:rsid w:val="00C90CEE"/>
    <w:rsid w:val="00C91911"/>
    <w:rsid w:val="00C92C88"/>
    <w:rsid w:val="00C932F3"/>
    <w:rsid w:val="00C93C04"/>
    <w:rsid w:val="00C9693E"/>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64EE"/>
    <w:rsid w:val="00D57045"/>
    <w:rsid w:val="00D613AF"/>
    <w:rsid w:val="00D6292D"/>
    <w:rsid w:val="00D62D96"/>
    <w:rsid w:val="00D6332C"/>
    <w:rsid w:val="00D658AE"/>
    <w:rsid w:val="00D66095"/>
    <w:rsid w:val="00D663E2"/>
    <w:rsid w:val="00D66D22"/>
    <w:rsid w:val="00D70A31"/>
    <w:rsid w:val="00D71B67"/>
    <w:rsid w:val="00D7233B"/>
    <w:rsid w:val="00D7268F"/>
    <w:rsid w:val="00D728CC"/>
    <w:rsid w:val="00D729A7"/>
    <w:rsid w:val="00D74217"/>
    <w:rsid w:val="00D751D4"/>
    <w:rsid w:val="00D7530D"/>
    <w:rsid w:val="00D75BA5"/>
    <w:rsid w:val="00D76014"/>
    <w:rsid w:val="00D816A5"/>
    <w:rsid w:val="00D829E4"/>
    <w:rsid w:val="00D82F82"/>
    <w:rsid w:val="00D837A3"/>
    <w:rsid w:val="00D84C44"/>
    <w:rsid w:val="00D85B26"/>
    <w:rsid w:val="00D85D05"/>
    <w:rsid w:val="00D85F46"/>
    <w:rsid w:val="00D86737"/>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32B3"/>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0C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0CD0"/>
    <w:rsid w:val="00E40EB1"/>
    <w:rsid w:val="00E413A9"/>
    <w:rsid w:val="00E43239"/>
    <w:rsid w:val="00E4374C"/>
    <w:rsid w:val="00E45F72"/>
    <w:rsid w:val="00E47E32"/>
    <w:rsid w:val="00E50A92"/>
    <w:rsid w:val="00E50B40"/>
    <w:rsid w:val="00E50EBA"/>
    <w:rsid w:val="00E52BDD"/>
    <w:rsid w:val="00E54E54"/>
    <w:rsid w:val="00E551EF"/>
    <w:rsid w:val="00E55218"/>
    <w:rsid w:val="00E55F52"/>
    <w:rsid w:val="00E5640D"/>
    <w:rsid w:val="00E57922"/>
    <w:rsid w:val="00E57A16"/>
    <w:rsid w:val="00E60287"/>
    <w:rsid w:val="00E607FC"/>
    <w:rsid w:val="00E60F98"/>
    <w:rsid w:val="00E61E6A"/>
    <w:rsid w:val="00E6307A"/>
    <w:rsid w:val="00E63167"/>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2DAC"/>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231"/>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24B"/>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234"/>
    <w:rsid w:val="00F706E2"/>
    <w:rsid w:val="00F709E2"/>
    <w:rsid w:val="00F70A63"/>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44C9"/>
    <w:rsid w:val="00F851C5"/>
    <w:rsid w:val="00F85524"/>
    <w:rsid w:val="00F857B3"/>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9C44C2"/>
  <w15:docId w15:val="{59CC4683-7DF7-4D3D-81DF-A4EBD659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BF2359"/>
  </w:style>
  <w:style w:type="paragraph" w:styleId="NormalWeb">
    <w:name w:val="Normal (Web)"/>
    <w:basedOn w:val="Normal"/>
    <w:uiPriority w:val="99"/>
    <w:unhideWhenUsed/>
    <w:rsid w:val="00BF2359"/>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BF2359"/>
  </w:style>
  <w:style w:type="character" w:customStyle="1" w:styleId="FooterChar">
    <w:name w:val="Footer Char"/>
    <w:basedOn w:val="DefaultParagraphFont"/>
    <w:link w:val="Footer"/>
    <w:uiPriority w:val="99"/>
    <w:rsid w:val="00BF2359"/>
  </w:style>
  <w:style w:type="character" w:customStyle="1" w:styleId="ListParagraphChar">
    <w:name w:val="List Paragraph Char"/>
    <w:basedOn w:val="DefaultParagraphFont"/>
    <w:link w:val="ListParagraph"/>
    <w:uiPriority w:val="34"/>
    <w:rsid w:val="00BF2359"/>
    <w:rPr>
      <w:rFonts w:asciiTheme="minorHAnsi" w:eastAsiaTheme="minorHAnsi" w:hAnsiTheme="minorHAnsi" w:cstheme="minorBidi"/>
      <w:sz w:val="22"/>
      <w:szCs w:val="22"/>
    </w:rPr>
  </w:style>
  <w:style w:type="paragraph" w:customStyle="1" w:styleId="NoSpacing1">
    <w:name w:val="No Spacing1"/>
    <w:next w:val="NoSpacing"/>
    <w:uiPriority w:val="1"/>
    <w:qFormat/>
    <w:rsid w:val="00BF2359"/>
    <w:rPr>
      <w:rFonts w:ascii="Calibri" w:eastAsia="Calibri" w:hAnsi="Calibri"/>
      <w:color w:val="000000"/>
      <w:sz w:val="22"/>
      <w:szCs w:val="22"/>
    </w:rPr>
  </w:style>
  <w:style w:type="character" w:styleId="CommentReference">
    <w:name w:val="annotation reference"/>
    <w:basedOn w:val="DefaultParagraphFont"/>
    <w:uiPriority w:val="99"/>
    <w:semiHidden/>
    <w:unhideWhenUsed/>
    <w:rsid w:val="00BF2359"/>
    <w:rPr>
      <w:sz w:val="16"/>
      <w:szCs w:val="16"/>
    </w:rPr>
  </w:style>
  <w:style w:type="paragraph" w:styleId="CommentText">
    <w:name w:val="annotation text"/>
    <w:basedOn w:val="Normal"/>
    <w:link w:val="CommentTextChar"/>
    <w:uiPriority w:val="99"/>
    <w:unhideWhenUsed/>
    <w:rsid w:val="00BF2359"/>
    <w:rPr>
      <w:rFonts w:eastAsia="Calibri"/>
    </w:rPr>
  </w:style>
  <w:style w:type="character" w:customStyle="1" w:styleId="CommentTextChar">
    <w:name w:val="Comment Text Char"/>
    <w:basedOn w:val="DefaultParagraphFont"/>
    <w:link w:val="CommentText"/>
    <w:uiPriority w:val="99"/>
    <w:rsid w:val="00BF2359"/>
    <w:rPr>
      <w:rFonts w:eastAsia="Calibri"/>
    </w:rPr>
  </w:style>
  <w:style w:type="paragraph" w:styleId="CommentSubject">
    <w:name w:val="annotation subject"/>
    <w:basedOn w:val="CommentText"/>
    <w:next w:val="CommentText"/>
    <w:link w:val="CommentSubjectChar"/>
    <w:uiPriority w:val="99"/>
    <w:semiHidden/>
    <w:unhideWhenUsed/>
    <w:rsid w:val="00BF2359"/>
    <w:rPr>
      <w:b/>
      <w:bCs/>
    </w:rPr>
  </w:style>
  <w:style w:type="character" w:customStyle="1" w:styleId="CommentSubjectChar">
    <w:name w:val="Comment Subject Char"/>
    <w:basedOn w:val="CommentTextChar"/>
    <w:link w:val="CommentSubject"/>
    <w:uiPriority w:val="99"/>
    <w:semiHidden/>
    <w:rsid w:val="00BF2359"/>
    <w:rPr>
      <w:rFonts w:eastAsia="Calibri"/>
      <w:b/>
      <w:bCs/>
    </w:rPr>
  </w:style>
  <w:style w:type="character" w:customStyle="1" w:styleId="BalloonTextChar">
    <w:name w:val="Balloon Text Char"/>
    <w:basedOn w:val="DefaultParagraphFont"/>
    <w:link w:val="BalloonText"/>
    <w:uiPriority w:val="99"/>
    <w:semiHidden/>
    <w:rsid w:val="00BF2359"/>
    <w:rPr>
      <w:rFonts w:ascii="Tahoma" w:hAnsi="Tahoma" w:cs="Tahoma"/>
      <w:sz w:val="16"/>
      <w:szCs w:val="16"/>
    </w:rPr>
  </w:style>
  <w:style w:type="character" w:styleId="UnresolvedMention">
    <w:name w:val="Unresolved Mention"/>
    <w:basedOn w:val="DefaultParagraphFont"/>
    <w:uiPriority w:val="99"/>
    <w:semiHidden/>
    <w:unhideWhenUsed/>
    <w:rsid w:val="00BF2359"/>
    <w:rPr>
      <w:color w:val="605E5C"/>
      <w:shd w:val="clear" w:color="auto" w:fill="E1DFDD"/>
    </w:rPr>
  </w:style>
  <w:style w:type="paragraph" w:styleId="NoSpacing">
    <w:name w:val="No Spacing"/>
    <w:uiPriority w:val="1"/>
    <w:qFormat/>
    <w:rsid w:val="00BF2359"/>
  </w:style>
  <w:style w:type="character" w:customStyle="1" w:styleId="A3">
    <w:name w:val="A3"/>
    <w:uiPriority w:val="99"/>
    <w:rsid w:val="009F6547"/>
    <w:rPr>
      <w:b/>
      <w:bCs/>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 TargetMode="External" /><Relationship Id="rId8" Type="http://schemas.openxmlformats.org/officeDocument/2006/relationships/hyperlink" Target="file://CJD-RS-C1-01.cis1.cisr.uscis.dhs.gov/OIDP$/FORMS/Forms%20Branch/2-Forms/12%20-%20Rules/I-129%20H1-B%20NPRM/www.bls.gov/soc" TargetMode="Externa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4" ma:contentTypeDescription="Create a new document." ma:contentTypeScope="" ma:versionID="fe75164d3b435b525cee04ee993b0197">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d229504644b59b96b416e3da679bdf35"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84DC6C-FE8F-4F3A-8403-7A9926A8C673}">
  <ds:schemaRefs>
    <ds:schemaRef ds:uri="c8d2ca9d-001e-4180-827d-6b537c74c1ad"/>
    <ds:schemaRef ds:uri="http://purl.org/dc/terms/"/>
    <ds:schemaRef ds:uri="http://schemas.microsoft.com/office/2006/documentManagement/types"/>
    <ds:schemaRef ds:uri="http://schemas.microsoft.com/office/infopath/2007/PartnerControls"/>
    <ds:schemaRef ds:uri="9211b48f-2e2b-4ae3-9ada-c9d283244e03"/>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4A7FE3E-F4A8-426D-A13A-AF75E3C40C30}">
  <ds:schemaRefs/>
</ds:datastoreItem>
</file>

<file path=customXml/itemProps3.xml><?xml version="1.0" encoding="utf-8"?>
<ds:datastoreItem xmlns:ds="http://schemas.openxmlformats.org/officeDocument/2006/customXml" ds:itemID="{B9A77EC9-9F13-42EB-8529-4DD87EB19D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03122020.dotx</Template>
  <TotalTime>0</TotalTime>
  <Pages>8</Pages>
  <Words>2916</Words>
  <Characters>16407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I-129</vt:lpstr>
    </vt:vector>
  </TitlesOfParts>
  <Company>USCIS</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dc:title>
  <dc:creator>Hallstrom, Samantha M</dc:creator>
  <cp:lastModifiedBy>Kim, Young M (Jennifer)</cp:lastModifiedBy>
  <cp:revision>2</cp:revision>
  <cp:lastPrinted>2008-09-11T16:49:00Z</cp:lastPrinted>
  <dcterms:created xsi:type="dcterms:W3CDTF">2023-09-19T16:42:00Z</dcterms:created>
  <dcterms:modified xsi:type="dcterms:W3CDTF">2023-09-19T16:42:00Z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Instruments Updated For Phase">
    <vt:bool>false</vt:bool>
  </property>
  <property fmtid="{D5CDD505-2E9C-101B-9397-08002B2CF9AE}" pid="4" name="MediaServiceImageTags">
    <vt:lpwstr/>
  </property>
  <property fmtid="{D5CDD505-2E9C-101B-9397-08002B2CF9AE}" pid="5" name="Next Phase">
    <vt:lpwstr>PRA Package Development</vt:lpwstr>
  </property>
  <property fmtid="{D5CDD505-2E9C-101B-9397-08002B2CF9AE}" pid="6" name="PRA Section Updated">
    <vt:bool>false</vt:bool>
  </property>
  <property fmtid="{D5CDD505-2E9C-101B-9397-08002B2CF9AE}" pid="7" name="Time Burden Provided">
    <vt:bool>false</vt:bool>
  </property>
  <property fmtid="{D5CDD505-2E9C-101B-9397-08002B2CF9AE}" pid="8" name="_dlc_DocIdItemGuid">
    <vt:lpwstr>f6cd28d3-ed77-4912-9e7c-0a7949dafb70</vt:lpwstr>
  </property>
</Properties>
</file>