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3EB" w:rsidRPr="0023206C" w:rsidP="009A23EB" w14:paraId="0C00F9EC" w14:textId="32F3ABBB">
      <w:pPr>
        <w:keepNext/>
        <w:keepLines/>
        <w:spacing w:before="240" w:after="0" w:line="264" w:lineRule="auto"/>
        <w:jc w:val="center"/>
        <w:outlineLvl w:val="1"/>
        <w:rPr>
          <w:rFonts w:ascii="Arial" w:hAnsi="Arial"/>
          <w:b/>
          <w:bCs/>
          <w:color w:val="046B5C"/>
          <w:sz w:val="28"/>
          <w:szCs w:val="32"/>
        </w:rPr>
      </w:pPr>
      <w:r w:rsidRPr="0023206C">
        <w:rPr>
          <w:rFonts w:ascii="Arial" w:hAnsi="Arial"/>
          <w:b/>
          <w:bCs/>
          <w:color w:val="046B5C"/>
          <w:sz w:val="28"/>
          <w:szCs w:val="32"/>
        </w:rPr>
        <w:t xml:space="preserve">APPENDIX </w:t>
      </w:r>
      <w:r w:rsidR="00D32C19">
        <w:rPr>
          <w:rFonts w:ascii="Arial" w:hAnsi="Arial"/>
          <w:b/>
          <w:bCs/>
          <w:color w:val="046B5C"/>
          <w:sz w:val="28"/>
          <w:szCs w:val="32"/>
        </w:rPr>
        <w:t>E</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r>
      <w:r w:rsidR="007171EC">
        <w:rPr>
          <w:rFonts w:ascii="Arial" w:hAnsi="Arial"/>
          <w:b/>
          <w:bCs/>
          <w:color w:val="046B5C"/>
          <w:sz w:val="28"/>
          <w:szCs w:val="32"/>
        </w:rPr>
        <w:t>Teacher Implementation Survey</w:t>
      </w:r>
    </w:p>
    <w:p w:rsidR="009A23EB" w:rsidP="009A23EB" w14:paraId="1C8084B7" w14:textId="77777777">
      <w:pPr>
        <w:tabs>
          <w:tab w:val="center" w:pos="4680"/>
          <w:tab w:val="left" w:pos="6765"/>
          <w:tab w:val="right" w:pos="9360"/>
        </w:tabs>
        <w:spacing w:after="0"/>
        <w:rPr>
          <w:rFonts w:ascii="Arial" w:hAnsi="Arial" w:cs="Arial"/>
          <w:snapToGrid w:val="0"/>
          <w:sz w:val="20"/>
        </w:rPr>
        <w:sectPr>
          <w:pgSz w:w="12240" w:h="15840"/>
          <w:pgMar w:top="1440" w:right="1440" w:bottom="1440" w:left="1440" w:header="720" w:footer="720" w:gutter="0"/>
          <w:cols w:space="720"/>
          <w:docGrid w:linePitch="360"/>
        </w:sectPr>
      </w:pPr>
    </w:p>
    <w:p w:rsidR="009A23EB" w:rsidRPr="0023206C" w:rsidP="009A23EB" w14:paraId="097019E1" w14:textId="77777777">
      <w:pPr>
        <w:spacing w:before="5120" w:after="0" w:line="264" w:lineRule="auto"/>
        <w:jc w:val="center"/>
        <w:rPr>
          <w:rFonts w:ascii="Times New Roman" w:hAnsi="Times New Roman"/>
          <w:b/>
          <w:bCs/>
        </w:rPr>
      </w:pPr>
      <w:r w:rsidRPr="0023206C">
        <w:rPr>
          <w:rFonts w:ascii="Times New Roman" w:hAnsi="Times New Roman"/>
          <w:b/>
          <w:bCs/>
        </w:rPr>
        <w:t xml:space="preserve">This page has been left blank for double-sided copying. </w:t>
      </w:r>
    </w:p>
    <w:p w:rsidR="009A23EB" w:rsidP="009A23EB" w14:paraId="2C9D8576" w14:textId="77777777">
      <w:pPr>
        <w:spacing w:before="5120" w:after="0" w:line="264" w:lineRule="auto"/>
        <w:rPr>
          <w:rFonts w:ascii="Times New Roman" w:hAnsi="Times New Roman"/>
          <w:b/>
          <w:bCs/>
        </w:rPr>
      </w:pPr>
    </w:p>
    <w:p w:rsidR="009A23EB" w:rsidP="009A23EB" w14:paraId="3215C69A" w14:textId="77777777">
      <w:pPr>
        <w:rPr>
          <w:rFonts w:ascii="Times New Roman" w:hAnsi="Times New Roman"/>
          <w:b/>
          <w:bCs/>
        </w:rPr>
      </w:pPr>
      <w:r>
        <w:rPr>
          <w:rFonts w:ascii="Times New Roman" w:hAnsi="Times New Roman"/>
          <w:b/>
          <w:bCs/>
        </w:rPr>
        <w:br w:type="page"/>
      </w:r>
    </w:p>
    <w:p w:rsidR="009A23EB" w:rsidRPr="00BB7936" w:rsidP="009A23EB" w14:paraId="0870C768" w14:textId="0A82FCB0">
      <w:pPr>
        <w:tabs>
          <w:tab w:val="center" w:pos="4680"/>
          <w:tab w:val="left" w:pos="6765"/>
          <w:tab w:val="right" w:pos="9360"/>
        </w:tabs>
        <w:spacing w:after="0"/>
        <w:rPr>
          <w:rFonts w:ascii="Arial" w:hAnsi="Arial" w:cs="Arial"/>
          <w:snapToGrid w:val="0"/>
          <w:sz w:val="20"/>
        </w:rPr>
      </w:pPr>
      <w:r w:rsidRPr="00D043F2">
        <w:rPr>
          <w:rFonts w:ascii="Arial" w:eastAsia="Arial" w:hAnsi="Arial" w:cs="Arial"/>
          <w:noProof/>
          <w:color w:val="000000" w:themeColor="text1"/>
          <w:sz w:val="32"/>
          <w:szCs w:val="32"/>
        </w:rPr>
        <w:drawing>
          <wp:anchor distT="0" distB="0" distL="114300" distR="114300" simplePos="0" relativeHeight="251676672" behindDoc="1" locked="0" layoutInCell="1" allowOverlap="1">
            <wp:simplePos x="0" y="0"/>
            <wp:positionH relativeFrom="column">
              <wp:posOffset>3794760</wp:posOffset>
            </wp:positionH>
            <wp:positionV relativeFrom="paragraph">
              <wp:posOffset>0</wp:posOffset>
            </wp:positionV>
            <wp:extent cx="2095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95500" cy="571500"/>
                    </a:xfrm>
                    <a:prstGeom prst="rect">
                      <a:avLst/>
                    </a:prstGeom>
                  </pic:spPr>
                </pic:pic>
              </a:graphicData>
            </a:graphic>
            <wp14:sizeRelH relativeFrom="page">
              <wp14:pctWidth>0</wp14:pctWidth>
            </wp14:sizeRelH>
            <wp14:sizeRelV relativeFrom="page">
              <wp14:pctHeight>0</wp14:pctHeight>
            </wp14:sizeRelV>
          </wp:anchor>
        </w:drawing>
      </w:r>
      <w:r w:rsidRPr="00CD1916">
        <w:rPr>
          <w:rFonts w:ascii="Arial" w:hAnsi="Arial" w:cs="Arial"/>
          <w:noProof/>
          <w:snapToGrid w:val="0"/>
          <w:sz w:val="20"/>
        </w:rPr>
        <mc:AlternateContent>
          <mc:Choice Requires="wps">
            <w:drawing>
              <wp:anchor distT="45720" distB="45720" distL="114300" distR="114300" simplePos="0" relativeHeight="251659264" behindDoc="0" locked="0" layoutInCell="1" allowOverlap="1">
                <wp:simplePos x="0" y="0"/>
                <wp:positionH relativeFrom="column">
                  <wp:posOffset>274839</wp:posOffset>
                </wp:positionH>
                <wp:positionV relativeFrom="paragraph">
                  <wp:posOffset>57</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9A23EB" w:rsidP="009A23EB" w14:textId="77777777">
                            <w:pPr>
                              <w:spacing w:after="0" w:line="240" w:lineRule="auto"/>
                            </w:pPr>
                            <w:r>
                              <w:t>OMB Number:</w:t>
                            </w:r>
                          </w:p>
                          <w:p w:rsidR="009A23EB" w:rsidP="009A23EB" w14:textId="77777777">
                            <w:pPr>
                              <w:spacing w:after="0" w:line="240" w:lineRule="auto"/>
                            </w:pPr>
                            <w: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0;margin-left:21.65pt;mso-height-percent:200;mso-height-relative:margin;mso-width-percent:400;mso-width-relative:margin;mso-wrap-distance-bottom:3.6pt;mso-wrap-distance-left:9pt;mso-wrap-distance-right:9pt;mso-wrap-distance-top:3.6pt;mso-wrap-style:square;position:absolute;visibility:visible;v-text-anchor:top;z-index:251660288" stroked="f">
                <v:textbox style="mso-fit-shape-to-text:t">
                  <w:txbxContent>
                    <w:p w:rsidR="009A23EB" w:rsidP="009A23EB" w14:paraId="04B4231F" w14:textId="77777777">
                      <w:pPr>
                        <w:spacing w:after="0" w:line="240" w:lineRule="auto"/>
                      </w:pPr>
                      <w:r>
                        <w:t>OMB Number:</w:t>
                      </w:r>
                    </w:p>
                    <w:p w:rsidR="009A23EB" w:rsidP="009A23EB" w14:paraId="0DB40C12" w14:textId="77777777">
                      <w:pPr>
                        <w:spacing w:after="0" w:line="240" w:lineRule="auto"/>
                      </w:pPr>
                      <w:r>
                        <w:t>Expiration Date:</w:t>
                      </w:r>
                    </w:p>
                  </w:txbxContent>
                </v:textbox>
                <w10:wrap type="square"/>
              </v:shape>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margin">
                  <wp:posOffset>-48549</wp:posOffset>
                </wp:positionH>
                <wp:positionV relativeFrom="paragraph">
                  <wp:posOffset>-304453</wp:posOffset>
                </wp:positionV>
                <wp:extent cx="6185477" cy="8763000"/>
                <wp:effectExtent l="0" t="0" r="25400" b="1905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185477" cy="876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26" style="width:487.05pt;height:690pt;margin-top:-23.95pt;margin-left:-3.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8720" filled="f" strokecolor="black" strokeweight="1pt">
                <w10:wrap anchorx="margin"/>
              </v:rect>
            </w:pict>
          </mc:Fallback>
        </mc:AlternateContent>
      </w:r>
    </w:p>
    <w:p w:rsidR="009A23EB" w:rsidP="009A23EB" w14:paraId="699EA2DE" w14:textId="77777777">
      <w:pPr>
        <w:tabs>
          <w:tab w:val="center" w:pos="4680"/>
          <w:tab w:val="left" w:pos="6765"/>
          <w:tab w:val="right" w:pos="9360"/>
        </w:tabs>
        <w:spacing w:before="600" w:after="0"/>
        <w:ind w:left="7830"/>
        <w:rPr>
          <w:rFonts w:ascii="Arial" w:hAnsi="Arial" w:cs="Arial"/>
          <w:snapToGrid w:val="0"/>
          <w:sz w:val="20"/>
        </w:rPr>
      </w:pPr>
    </w:p>
    <w:p w:rsidR="009A23EB" w:rsidRPr="00BB7936" w:rsidP="009A23EB" w14:paraId="05DB006F" w14:textId="77777777">
      <w:pPr>
        <w:tabs>
          <w:tab w:val="center" w:pos="4680"/>
          <w:tab w:val="left" w:pos="6765"/>
          <w:tab w:val="right" w:pos="9360"/>
        </w:tabs>
        <w:spacing w:before="600" w:after="0"/>
        <w:ind w:left="7830"/>
        <w:rPr>
          <w:rFonts w:ascii="Arial" w:hAnsi="Arial" w:cs="Arial"/>
          <w:snapToGrid w:val="0"/>
          <w:sz w:val="20"/>
        </w:rPr>
      </w:pPr>
    </w:p>
    <w:p w:rsidR="009A23EB" w:rsidRPr="00DC4F6A" w:rsidP="009A23EB" w14:paraId="3DAC5760" w14:textId="04807277">
      <w:pPr>
        <w:pStyle w:val="QCOVERSubline"/>
        <w:ind w:left="720"/>
      </w:pPr>
      <w:r>
        <w:t>Regional Educational Laboratory</w:t>
      </w:r>
      <w:r w:rsidR="00CC7FA7">
        <w:t xml:space="preserve"> Mid-Atlantic</w:t>
      </w:r>
      <w:r>
        <w:t xml:space="preserve">: </w:t>
      </w:r>
      <w:r w:rsidR="009F365A">
        <w:t xml:space="preserve">Evaluation of </w:t>
      </w:r>
      <w:r w:rsidRPr="00387A86" w:rsidR="00387A86">
        <w:t>A Toolkit to Support Evidence-Based Writing Instruction in Grades 2 Through 4</w:t>
      </w:r>
    </w:p>
    <w:p w:rsidR="009A23EB" w:rsidP="009A23EB" w14:paraId="17A0C86E" w14:textId="575E2FF6">
      <w:pPr>
        <w:pStyle w:val="QCOVERSubline"/>
      </w:pPr>
      <w:r>
        <w:t>Teacher Implementation Survey</w:t>
      </w:r>
    </w:p>
    <w:p w:rsidR="009A23EB" w:rsidP="009A23EB" w14:paraId="0E35F38A" w14:textId="77777777">
      <w:pPr>
        <w:jc w:val="center"/>
        <w:rPr>
          <w:b/>
          <w:bCs/>
          <w:sz w:val="32"/>
          <w:szCs w:val="32"/>
        </w:rPr>
      </w:pPr>
    </w:p>
    <w:p w:rsidR="009A23EB" w:rsidP="009A23EB" w14:paraId="46CCA4DD" w14:textId="4531F436">
      <w:pPr>
        <w:jc w:val="center"/>
        <w:rPr>
          <w:b/>
          <w:bCs/>
          <w:sz w:val="32"/>
          <w:szCs w:val="32"/>
        </w:rPr>
      </w:pPr>
      <w:r>
        <w:rPr>
          <w:b/>
          <w:bCs/>
          <w:sz w:val="32"/>
          <w:szCs w:val="32"/>
        </w:rPr>
        <w:t xml:space="preserve">To be completed by </w:t>
      </w:r>
      <w:r w:rsidR="007171EC">
        <w:rPr>
          <w:b/>
          <w:bCs/>
          <w:sz w:val="32"/>
          <w:szCs w:val="32"/>
        </w:rPr>
        <w:t xml:space="preserve">teachers after all </w:t>
      </w:r>
      <w:r w:rsidR="008959C2">
        <w:rPr>
          <w:b/>
          <w:bCs/>
          <w:sz w:val="32"/>
          <w:szCs w:val="32"/>
        </w:rPr>
        <w:t>professional learning community (</w:t>
      </w:r>
      <w:r w:rsidR="007171EC">
        <w:rPr>
          <w:b/>
          <w:bCs/>
          <w:sz w:val="32"/>
          <w:szCs w:val="32"/>
        </w:rPr>
        <w:t>PLC</w:t>
      </w:r>
      <w:r w:rsidR="008959C2">
        <w:rPr>
          <w:b/>
          <w:bCs/>
          <w:sz w:val="32"/>
          <w:szCs w:val="32"/>
        </w:rPr>
        <w:t>)</w:t>
      </w:r>
      <w:r w:rsidR="007171EC">
        <w:rPr>
          <w:b/>
          <w:bCs/>
          <w:sz w:val="32"/>
          <w:szCs w:val="32"/>
        </w:rPr>
        <w:t xml:space="preserve"> sessions have been completed</w:t>
      </w:r>
      <w:r>
        <w:rPr>
          <w:b/>
          <w:bCs/>
          <w:sz w:val="32"/>
          <w:szCs w:val="32"/>
        </w:rPr>
        <w:t>.</w:t>
      </w:r>
    </w:p>
    <w:p w:rsidR="009A23EB" w:rsidP="009A23EB" w14:paraId="33DD80D0" w14:textId="77777777">
      <w:pPr>
        <w:rPr>
          <w:b/>
          <w:bCs/>
          <w:sz w:val="32"/>
          <w:szCs w:val="32"/>
        </w:rPr>
      </w:pPr>
    </w:p>
    <w:p w:rsidR="009A23EB" w:rsidP="009A23EB" w14:paraId="53A36CD3" w14:textId="77777777">
      <w:pPr>
        <w:jc w:val="center"/>
        <w:rPr>
          <w:b/>
          <w:bCs/>
          <w:sz w:val="32"/>
          <w:szCs w:val="32"/>
        </w:rPr>
      </w:pPr>
    </w:p>
    <w:p w:rsidR="009A23EB" w:rsidP="009A23EB" w14:paraId="3F92BC82" w14:textId="77777777">
      <w:pPr>
        <w:jc w:val="center"/>
        <w:rPr>
          <w:b/>
          <w:bCs/>
          <w:sz w:val="32"/>
          <w:szCs w:val="32"/>
        </w:rPr>
      </w:pPr>
    </w:p>
    <w:p w:rsidR="009A23EB" w:rsidRPr="00D8084B" w:rsidP="009A23EB" w14:paraId="7B56A99B" w14:textId="77777777">
      <w:pPr>
        <w:rPr>
          <w:b/>
          <w:bCs/>
          <w:sz w:val="32"/>
          <w:szCs w:val="32"/>
        </w:rPr>
      </w:pPr>
      <w:r w:rsidRPr="00CD1916">
        <w:rPr>
          <w:b/>
          <w:bCs/>
          <w:noProof/>
          <w:sz w:val="32"/>
          <w:szCs w:val="32"/>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841016</wp:posOffset>
                </wp:positionV>
                <wp:extent cx="5153025" cy="1816735"/>
                <wp:effectExtent l="0" t="0" r="28575" b="1206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3025" cy="1816735"/>
                        </a:xfrm>
                        <a:prstGeom prst="rect">
                          <a:avLst/>
                        </a:prstGeom>
                        <a:solidFill>
                          <a:schemeClr val="bg1">
                            <a:lumMod val="95000"/>
                          </a:schemeClr>
                        </a:solidFill>
                        <a:ln w="9525">
                          <a:solidFill>
                            <a:srgbClr val="000000"/>
                          </a:solidFill>
                          <a:miter lim="800000"/>
                          <a:headEnd/>
                          <a:tailEnd/>
                        </a:ln>
                      </wps:spPr>
                      <wps:txbx>
                        <w:txbxContent>
                          <w:p w:rsidR="009A23EB" w:rsidRPr="00CD1916" w:rsidP="009A23EB" w14:textId="0B9DFA0D">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7171EC">
                              <w:rPr>
                                <w:sz w:val="20"/>
                                <w:szCs w:val="20"/>
                              </w:rPr>
                              <w:t xml:space="preserve">20 </w:t>
                            </w:r>
                            <w:r w:rsidRPr="00CD1916">
                              <w:rPr>
                                <w:sz w:val="20"/>
                                <w:szCs w:val="20"/>
                              </w:rPr>
                              <w:t>minute</w:t>
                            </w:r>
                            <w:r>
                              <w:rPr>
                                <w:sz w:val="20"/>
                                <w:szCs w:val="20"/>
                              </w:rPr>
                              <w:t>s</w:t>
                            </w:r>
                            <w:r w:rsidRPr="00CD1916">
                              <w:rPr>
                                <w:sz w:val="20"/>
                                <w:szCs w:val="20"/>
                              </w:rPr>
                              <w:t>.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405.75pt;height:143.05pt;margin-top:66.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2336" fillcolor="#f2f2f2">
                <v:textbox>
                  <w:txbxContent>
                    <w:p w:rsidR="009A23EB" w:rsidRPr="00CD1916" w:rsidP="009A23EB" w14:paraId="5B5C2CA0" w14:textId="0B9DFA0D">
                      <w:pPr>
                        <w:rPr>
                          <w:sz w:val="20"/>
                          <w:szCs w:val="20"/>
                        </w:rPr>
                      </w:pPr>
                      <w:r w:rsidRPr="00CD1916">
                        <w:rPr>
                          <w:sz w:val="20"/>
                          <w:szCs w:val="20"/>
                        </w:rPr>
                        <w:t>According to the Paperwork Reduction Act of 1995, no persons are required to respond to a collection of information unless such collection displays a valid OMB control number. The valid OMB control number for this information collection is [</w:t>
                      </w:r>
                      <w:r w:rsidRPr="00CD1916">
                        <w:rPr>
                          <w:sz w:val="20"/>
                          <w:szCs w:val="20"/>
                          <w:highlight w:val="yellow"/>
                        </w:rPr>
                        <w:t>xxxx-xxxx</w:t>
                      </w:r>
                      <w:r w:rsidRPr="00CD1916">
                        <w:rPr>
                          <w:sz w:val="20"/>
                          <w:szCs w:val="20"/>
                        </w:rPr>
                        <w:t xml:space="preserve">]. The time required to complete this information collection is estimated to average </w:t>
                      </w:r>
                      <w:r w:rsidR="007171EC">
                        <w:rPr>
                          <w:sz w:val="20"/>
                          <w:szCs w:val="20"/>
                        </w:rPr>
                        <w:t xml:space="preserve">20 </w:t>
                      </w:r>
                      <w:r w:rsidRPr="00CD1916">
                        <w:rPr>
                          <w:sz w:val="20"/>
                          <w:szCs w:val="20"/>
                        </w:rPr>
                        <w:t>minute</w:t>
                      </w:r>
                      <w:r>
                        <w:rPr>
                          <w:sz w:val="20"/>
                          <w:szCs w:val="20"/>
                        </w:rPr>
                        <w:t>s</w:t>
                      </w:r>
                      <w:r w:rsidRPr="00CD1916">
                        <w:rPr>
                          <w:sz w:val="20"/>
                          <w:szCs w:val="20"/>
                        </w:rPr>
                        <w:t>.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v:shape>
            </w:pict>
          </mc:Fallback>
        </mc:AlternateContent>
      </w:r>
      <w:r>
        <w:rPr>
          <w:b/>
          <w:bCs/>
          <w:sz w:val="32"/>
          <w:szCs w:val="32"/>
        </w:rPr>
        <w:br w:type="page"/>
      </w:r>
    </w:p>
    <w:tbl>
      <w:tblPr>
        <w:tblW w:w="5000" w:type="pct"/>
        <w:tblLook w:val="04A0"/>
      </w:tblPr>
      <w:tblGrid>
        <w:gridCol w:w="9350"/>
      </w:tblGrid>
      <w:tr w14:paraId="3DCCB7C2" w14:textId="77777777" w:rsidTr="00D7615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23EB" w:rsidRPr="00CF150F" w:rsidP="00D76152" w14:paraId="46B58C1B" w14:textId="77777777">
            <w:pPr>
              <w:spacing w:before="60" w:after="60" w:line="240" w:lineRule="auto"/>
              <w:rPr>
                <w:rFonts w:ascii="Arial" w:hAnsi="Arial" w:cs="Arial"/>
                <w:caps/>
                <w:sz w:val="18"/>
                <w:szCs w:val="20"/>
              </w:rPr>
            </w:pPr>
            <w:r w:rsidRPr="00CF150F">
              <w:rPr>
                <w:rFonts w:ascii="Arial" w:hAnsi="Arial" w:cs="Arial"/>
                <w:bCs/>
                <w:caps/>
                <w:sz w:val="18"/>
                <w:szCs w:val="20"/>
              </w:rPr>
              <w:t>ALL</w:t>
            </w:r>
          </w:p>
        </w:tc>
      </w:tr>
    </w:tbl>
    <w:p w:rsidR="00CE2163" w:rsidP="009A23EB" w14:paraId="116D9D27" w14:textId="77777777">
      <w:pPr>
        <w:pStyle w:val="BlockText"/>
        <w:tabs>
          <w:tab w:val="clear" w:pos="432"/>
        </w:tabs>
        <w:spacing w:after="120" w:line="264" w:lineRule="auto"/>
        <w:ind w:left="0" w:right="0"/>
        <w:jc w:val="left"/>
        <w:rPr>
          <w:bCs/>
          <w:sz w:val="20"/>
        </w:rPr>
      </w:pPr>
    </w:p>
    <w:p w:rsidR="00D65CD3" w:rsidP="009A23EB" w14:paraId="2CDECDC7" w14:textId="69EC7AA0">
      <w:pPr>
        <w:pStyle w:val="BlockText"/>
        <w:tabs>
          <w:tab w:val="clear" w:pos="432"/>
        </w:tabs>
        <w:spacing w:after="120" w:line="264" w:lineRule="auto"/>
        <w:ind w:left="0" w:right="0"/>
        <w:jc w:val="left"/>
        <w:rPr>
          <w:sz w:val="20"/>
        </w:rPr>
      </w:pPr>
      <w:r>
        <w:rPr>
          <w:bCs/>
          <w:sz w:val="20"/>
        </w:rPr>
        <w:t>T</w:t>
      </w:r>
      <w:r w:rsidRPr="00D65CD3">
        <w:rPr>
          <w:bCs/>
          <w:sz w:val="20"/>
        </w:rPr>
        <w:t xml:space="preserve">he U.S. Department of Education is sponsoring a study, the </w:t>
      </w:r>
      <w:r w:rsidR="00017398">
        <w:rPr>
          <w:bCs/>
          <w:sz w:val="20"/>
        </w:rPr>
        <w:t>E</w:t>
      </w:r>
      <w:r w:rsidR="009D5774">
        <w:rPr>
          <w:bCs/>
          <w:sz w:val="20"/>
        </w:rPr>
        <w:t>valuation</w:t>
      </w:r>
      <w:r w:rsidR="00387A86">
        <w:rPr>
          <w:sz w:val="20"/>
        </w:rPr>
        <w:t xml:space="preserve"> of </w:t>
      </w:r>
      <w:r w:rsidR="00387A86">
        <w:rPr>
          <w:i/>
          <w:iCs/>
          <w:sz w:val="20"/>
        </w:rPr>
        <w:t>A Toolkit to Support Evidence-Based Writing Instruction in Grades 2 Through 4</w:t>
      </w:r>
      <w:r w:rsidRPr="00D65CD3">
        <w:rPr>
          <w:bCs/>
          <w:sz w:val="20"/>
        </w:rPr>
        <w:t>, to learn more about the effects of an elementary writing toolkit on teachers’ writing instruction and students’ overall writing quality.</w:t>
      </w:r>
      <w:r w:rsidRPr="00D65CD3">
        <w:rPr>
          <w:b/>
          <w:sz w:val="20"/>
        </w:rPr>
        <w:t xml:space="preserve"> </w:t>
      </w:r>
      <w:r w:rsidR="008959C2">
        <w:rPr>
          <w:bCs/>
          <w:sz w:val="20"/>
        </w:rPr>
        <w:t xml:space="preserve">REL Mid-Atlantic is conducting this study for the Institute of Education Sciences within the U.S. Department of Education under contract 91990022C00112 with </w:t>
      </w:r>
      <w:r w:rsidRPr="00AE3BAA" w:rsidR="009A23EB">
        <w:rPr>
          <w:sz w:val="20"/>
        </w:rPr>
        <w:t>Mathematica</w:t>
      </w:r>
      <w:r w:rsidR="008959C2">
        <w:rPr>
          <w:sz w:val="20"/>
        </w:rPr>
        <w:t>.</w:t>
      </w:r>
    </w:p>
    <w:p w:rsidR="009A23EB" w:rsidRPr="00AE3BAA" w:rsidP="009A23EB" w14:paraId="233C0463" w14:textId="5823A319">
      <w:pPr>
        <w:pStyle w:val="BlockText"/>
        <w:tabs>
          <w:tab w:val="clear" w:pos="432"/>
        </w:tabs>
        <w:spacing w:after="120" w:line="264" w:lineRule="auto"/>
        <w:ind w:left="0" w:right="0"/>
        <w:jc w:val="left"/>
        <w:rPr>
          <w:sz w:val="20"/>
        </w:rPr>
      </w:pPr>
      <w:r>
        <w:rPr>
          <w:sz w:val="20"/>
        </w:rPr>
        <w:t xml:space="preserve">Today, you are being asked to take a survey about the writing toolkit and the </w:t>
      </w:r>
      <w:r w:rsidR="009F020A">
        <w:rPr>
          <w:sz w:val="20"/>
        </w:rPr>
        <w:t>professional learning community (</w:t>
      </w:r>
      <w:r>
        <w:rPr>
          <w:sz w:val="20"/>
        </w:rPr>
        <w:t>PLC</w:t>
      </w:r>
      <w:r w:rsidR="009F020A">
        <w:rPr>
          <w:sz w:val="20"/>
        </w:rPr>
        <w:t>)</w:t>
      </w:r>
      <w:r>
        <w:rPr>
          <w:sz w:val="20"/>
        </w:rPr>
        <w:t xml:space="preserve"> sessions you participated in. You </w:t>
      </w:r>
      <w:r w:rsidR="00CE2163">
        <w:rPr>
          <w:sz w:val="20"/>
        </w:rPr>
        <w:t>will be asked</w:t>
      </w:r>
      <w:r w:rsidR="00F238C4">
        <w:rPr>
          <w:sz w:val="20"/>
        </w:rPr>
        <w:t xml:space="preserve"> to provide input on </w:t>
      </w:r>
      <w:r w:rsidR="0091340A">
        <w:rPr>
          <w:sz w:val="20"/>
        </w:rPr>
        <w:t>you</w:t>
      </w:r>
      <w:r w:rsidR="009F020A">
        <w:rPr>
          <w:sz w:val="20"/>
        </w:rPr>
        <w:t>r</w:t>
      </w:r>
      <w:r w:rsidR="0091340A">
        <w:rPr>
          <w:sz w:val="20"/>
        </w:rPr>
        <w:t xml:space="preserve"> experience in the PLC sessions, your perceptions on the diagnostic tools, and your overall perceptions on the writing toolkit materials and process.</w:t>
      </w:r>
      <w:r w:rsidRPr="00AE3BAA">
        <w:rPr>
          <w:sz w:val="20"/>
        </w:rPr>
        <w:t xml:space="preserve"> </w:t>
      </w:r>
    </w:p>
    <w:p w:rsidR="009A23EB" w:rsidRPr="00AE3BAA" w:rsidP="009A23EB" w14:paraId="50810DED" w14:textId="77777777">
      <w:pPr>
        <w:pStyle w:val="BlockText"/>
        <w:tabs>
          <w:tab w:val="clear" w:pos="432"/>
        </w:tabs>
        <w:spacing w:before="120" w:after="120" w:line="264" w:lineRule="auto"/>
        <w:ind w:left="0" w:right="0"/>
        <w:rPr>
          <w:b/>
          <w:bCs/>
          <w:sz w:val="20"/>
        </w:rPr>
      </w:pPr>
      <w:r w:rsidRPr="00AE3BAA">
        <w:rPr>
          <w:b/>
          <w:bCs/>
          <w:sz w:val="20"/>
        </w:rPr>
        <w:t>We would like you to know the following:</w:t>
      </w:r>
    </w:p>
    <w:p w:rsidR="009A23EB" w:rsidRPr="00AE3BAA" w:rsidP="009A23EB" w14:paraId="02000D46" w14:textId="1EDF6FF1">
      <w:pPr>
        <w:pStyle w:val="BlockText"/>
        <w:numPr>
          <w:ilvl w:val="0"/>
          <w:numId w:val="1"/>
        </w:numPr>
        <w:tabs>
          <w:tab w:val="clear" w:pos="432"/>
        </w:tabs>
        <w:spacing w:before="120" w:after="120" w:line="264" w:lineRule="auto"/>
        <w:ind w:right="0"/>
        <w:rPr>
          <w:b/>
          <w:bCs/>
          <w:sz w:val="20"/>
        </w:rPr>
      </w:pPr>
      <w:r w:rsidRPr="00AE3BAA">
        <w:rPr>
          <w:sz w:val="20"/>
        </w:rPr>
        <w:t xml:space="preserve">The </w:t>
      </w:r>
      <w:r w:rsidR="00E3136E">
        <w:rPr>
          <w:sz w:val="20"/>
        </w:rPr>
        <w:t>survey</w:t>
      </w:r>
      <w:r w:rsidRPr="00AE3BAA">
        <w:rPr>
          <w:sz w:val="20"/>
        </w:rPr>
        <w:t xml:space="preserve"> takes about </w:t>
      </w:r>
      <w:r w:rsidR="00E3136E">
        <w:rPr>
          <w:sz w:val="20"/>
        </w:rPr>
        <w:t>20</w:t>
      </w:r>
      <w:r w:rsidRPr="00AE3BAA">
        <w:rPr>
          <w:sz w:val="20"/>
        </w:rPr>
        <w:t xml:space="preserve"> minutes to comple</w:t>
      </w:r>
      <w:r w:rsidR="00D65CD3">
        <w:rPr>
          <w:sz w:val="20"/>
        </w:rPr>
        <w:t>te</w:t>
      </w:r>
      <w:r w:rsidRPr="00AE3BAA">
        <w:rPr>
          <w:sz w:val="20"/>
        </w:rPr>
        <w:t xml:space="preserve">. </w:t>
      </w:r>
    </w:p>
    <w:p w:rsidR="003E2A0B" w:rsidRPr="00431CF9" w:rsidP="003E2A0B" w14:paraId="551189A5" w14:textId="6BCA12C1">
      <w:pPr>
        <w:pStyle w:val="BlockText"/>
        <w:numPr>
          <w:ilvl w:val="0"/>
          <w:numId w:val="1"/>
        </w:numPr>
        <w:tabs>
          <w:tab w:val="clear" w:pos="432"/>
        </w:tabs>
        <w:spacing w:before="120" w:after="120" w:line="264" w:lineRule="auto"/>
        <w:ind w:right="0"/>
        <w:rPr>
          <w:b/>
          <w:bCs/>
          <w:sz w:val="20"/>
        </w:rPr>
      </w:pPr>
      <w:r w:rsidRPr="00431CF9">
        <w:rPr>
          <w:b/>
          <w:i/>
          <w:sz w:val="20"/>
        </w:rPr>
        <w:t xml:space="preserve">In reporting the study’s results, your answers will be completely confidential; no information that identifies you, your school, or your district will be reported. </w:t>
      </w:r>
      <w:r w:rsidRPr="00431CF9">
        <w:rPr>
          <w:sz w:val="20"/>
        </w:rPr>
        <w:t xml:space="preserve">Your responses are protected from disclosure per the policies and procedures required by the Education Sciences Reform Act of 2002, Title I, Part E, Section 183. </w:t>
      </w:r>
      <w:r>
        <w:rPr>
          <w:sz w:val="20"/>
        </w:rPr>
        <w:t>REL Mid-Atlantic</w:t>
      </w:r>
      <w:r w:rsidRPr="00431CF9">
        <w:rPr>
          <w:sz w:val="20"/>
        </w:rPr>
        <w:t xml:space="preserve"> will present the information collected as part of this study in an aggregate form and will not associate responses to any of the people who participate. We will not provide information that identifies you, your school, or your district to anyone outside the study team except as required by law. Your responses will be used only for statistical purposes.</w:t>
      </w:r>
      <w:r w:rsidR="00BA067A">
        <w:rPr>
          <w:sz w:val="20"/>
        </w:rPr>
        <w:t xml:space="preserve"> </w:t>
      </w:r>
      <w:r w:rsidRPr="00431CF9">
        <w:rPr>
          <w:sz w:val="20"/>
        </w:rPr>
        <w:t>Any willful disclosure of such information for nonstatistical purposes, without the informed consent of the respondent, is a class E felony.</w:t>
      </w:r>
    </w:p>
    <w:p w:rsidR="009A23EB" w:rsidRPr="00CE2163" w:rsidP="009A23EB" w14:paraId="346A636B" w14:textId="38FF5856">
      <w:pPr>
        <w:pStyle w:val="BlockText"/>
        <w:numPr>
          <w:ilvl w:val="0"/>
          <w:numId w:val="1"/>
        </w:numPr>
        <w:tabs>
          <w:tab w:val="clear" w:pos="432"/>
        </w:tabs>
        <w:spacing w:before="120" w:after="120" w:line="264" w:lineRule="auto"/>
        <w:ind w:right="0"/>
        <w:rPr>
          <w:b/>
          <w:bCs/>
          <w:sz w:val="20"/>
        </w:rPr>
      </w:pPr>
      <w:r w:rsidRPr="00AE3BAA">
        <w:rPr>
          <w:sz w:val="20"/>
        </w:rPr>
        <w:t xml:space="preserve">This </w:t>
      </w:r>
      <w:r>
        <w:rPr>
          <w:sz w:val="20"/>
        </w:rPr>
        <w:t>form</w:t>
      </w:r>
      <w:r w:rsidRPr="00AE3BAA">
        <w:rPr>
          <w:sz w:val="20"/>
        </w:rPr>
        <w:t xml:space="preserve"> is voluntary, but your response is critical for producing valid and reliable data. You may skip any questions you do not wish to answer</w:t>
      </w:r>
      <w:r w:rsidR="00E4090F">
        <w:rPr>
          <w:sz w:val="20"/>
        </w:rPr>
        <w:t xml:space="preserve"> or opt of the entire survey without any consequences.</w:t>
      </w:r>
      <w:r w:rsidRPr="00AE3BAA">
        <w:rPr>
          <w:sz w:val="20"/>
        </w:rPr>
        <w:t xml:space="preserve"> </w:t>
      </w:r>
      <w:r w:rsidR="00E4090F">
        <w:rPr>
          <w:sz w:val="20"/>
        </w:rPr>
        <w:t>H</w:t>
      </w:r>
      <w:r w:rsidRPr="00AE3BAA">
        <w:rPr>
          <w:sz w:val="20"/>
        </w:rPr>
        <w:t>owever, we hope that you answer as many questions as you can. Your answers to questions will not affect your job or any hiring decisions now or in the future.</w:t>
      </w:r>
    </w:p>
    <w:p w:rsidR="00CE2163" w:rsidRPr="00AE3BAA" w:rsidP="009A23EB" w14:paraId="64C399C6" w14:textId="372B5AA8">
      <w:pPr>
        <w:pStyle w:val="BlockText"/>
        <w:numPr>
          <w:ilvl w:val="0"/>
          <w:numId w:val="1"/>
        </w:numPr>
        <w:tabs>
          <w:tab w:val="clear" w:pos="432"/>
        </w:tabs>
        <w:spacing w:before="120" w:after="120" w:line="264" w:lineRule="auto"/>
        <w:ind w:right="0"/>
        <w:rPr>
          <w:b/>
          <w:bCs/>
          <w:sz w:val="20"/>
        </w:rPr>
      </w:pPr>
      <w:r>
        <w:rPr>
          <w:sz w:val="20"/>
        </w:rPr>
        <w:t>After completing the survey, y</w:t>
      </w:r>
      <w:r>
        <w:rPr>
          <w:sz w:val="20"/>
        </w:rPr>
        <w:t xml:space="preserve">ou will receive </w:t>
      </w:r>
      <w:r>
        <w:rPr>
          <w:sz w:val="20"/>
        </w:rPr>
        <w:t xml:space="preserve">a </w:t>
      </w:r>
      <w:r>
        <w:rPr>
          <w:sz w:val="20"/>
        </w:rPr>
        <w:t>$</w:t>
      </w:r>
      <w:r w:rsidR="00793272">
        <w:rPr>
          <w:sz w:val="20"/>
        </w:rPr>
        <w:t>30</w:t>
      </w:r>
      <w:r>
        <w:rPr>
          <w:sz w:val="20"/>
        </w:rPr>
        <w:t xml:space="preserve"> e-gift card</w:t>
      </w:r>
      <w:r>
        <w:rPr>
          <w:sz w:val="20"/>
        </w:rPr>
        <w:t xml:space="preserve"> </w:t>
      </w:r>
      <w:r>
        <w:rPr>
          <w:sz w:val="20"/>
        </w:rPr>
        <w:t>via email</w:t>
      </w:r>
      <w:r>
        <w:rPr>
          <w:sz w:val="20"/>
        </w:rPr>
        <w:t>.</w:t>
      </w:r>
    </w:p>
    <w:p w:rsidR="008959C2" w:rsidRPr="008959C2" w:rsidP="008959C2" w14:paraId="6DA29635" w14:textId="48F9F4B7">
      <w:pPr>
        <w:pStyle w:val="BlockText"/>
        <w:numPr>
          <w:ilvl w:val="0"/>
          <w:numId w:val="1"/>
        </w:numPr>
        <w:tabs>
          <w:tab w:val="clear" w:pos="432"/>
        </w:tabs>
        <w:spacing w:before="120" w:after="120" w:line="264" w:lineRule="auto"/>
        <w:ind w:right="0"/>
        <w:rPr>
          <w:sz w:val="20"/>
        </w:rPr>
      </w:pPr>
      <w:r w:rsidRPr="008959C2">
        <w:rPr>
          <w:sz w:val="20"/>
        </w:rPr>
        <w:t xml:space="preserve">Participation in this </w:t>
      </w:r>
      <w:r w:rsidRPr="008959C2" w:rsidR="00D65CD3">
        <w:rPr>
          <w:sz w:val="20"/>
        </w:rPr>
        <w:t xml:space="preserve">survey </w:t>
      </w:r>
      <w:r w:rsidRPr="008959C2">
        <w:rPr>
          <w:sz w:val="20"/>
        </w:rPr>
        <w:t xml:space="preserve">does not pose any risks to you as a respondent other than accidental disclosure of information. </w:t>
      </w:r>
      <w:r w:rsidR="004E70D4">
        <w:rPr>
          <w:sz w:val="20"/>
        </w:rPr>
        <w:t>REL Mid-Atlantic</w:t>
      </w:r>
      <w:r w:rsidRPr="008959C2">
        <w:rPr>
          <w:sz w:val="20"/>
        </w:rPr>
        <w:t xml:space="preserve"> has safeguards in place to ensure respondents’ confidentiality, including restricted access to survey data and separating identifying information such as school names from </w:t>
      </w:r>
      <w:r w:rsidRPr="008959C2" w:rsidR="00D65CD3">
        <w:rPr>
          <w:sz w:val="20"/>
        </w:rPr>
        <w:t xml:space="preserve">survey </w:t>
      </w:r>
      <w:r w:rsidRPr="008959C2">
        <w:rPr>
          <w:sz w:val="20"/>
        </w:rPr>
        <w:t xml:space="preserve">responses. All </w:t>
      </w:r>
      <w:r w:rsidR="004E70D4">
        <w:rPr>
          <w:sz w:val="20"/>
        </w:rPr>
        <w:t>REL Mid-Atlantic</w:t>
      </w:r>
      <w:r w:rsidRPr="008959C2">
        <w:rPr>
          <w:sz w:val="20"/>
        </w:rPr>
        <w:t xml:space="preserve"> staff sign a confidentiality pledge, and all staff with access to identifiable study data have received clearance from the U.S. Department of Education and are subject to severe legal consequences for any breach of confidentiality. </w:t>
      </w:r>
      <w:r w:rsidRPr="008959C2">
        <w:rPr>
          <w:sz w:val="20"/>
        </w:rPr>
        <w:t xml:space="preserve">Any data that identifies you will be destroyed at the end of the study. If you have any questions about your rights as a research volunteer, contact the Health </w:t>
      </w:r>
      <w:r w:rsidRPr="007C0968">
        <w:rPr>
          <w:sz w:val="20"/>
        </w:rPr>
        <w:t xml:space="preserve">Media Lab Institutional Review Board (HML IRB) </w:t>
      </w:r>
      <w:r w:rsidRPr="008959C2">
        <w:rPr>
          <w:sz w:val="20"/>
        </w:rPr>
        <w:t>toll free at 1-202-753-5040 and reference IRB number [</w:t>
      </w:r>
      <w:r w:rsidRPr="008959C2">
        <w:rPr>
          <w:sz w:val="20"/>
          <w:highlight w:val="yellow"/>
        </w:rPr>
        <w:t>insert</w:t>
      </w:r>
      <w:r w:rsidRPr="008959C2">
        <w:rPr>
          <w:sz w:val="20"/>
        </w:rPr>
        <w:t>].</w:t>
      </w:r>
    </w:p>
    <w:p w:rsidR="00CE2163" w:rsidRPr="008959C2" w:rsidP="00CE2163" w14:paraId="3CE642E3" w14:textId="68A0D096">
      <w:pPr>
        <w:pStyle w:val="BlockText"/>
        <w:numPr>
          <w:ilvl w:val="0"/>
          <w:numId w:val="1"/>
        </w:numPr>
        <w:tabs>
          <w:tab w:val="clear" w:pos="432"/>
        </w:tabs>
        <w:spacing w:before="120" w:after="120" w:line="264" w:lineRule="auto"/>
        <w:ind w:right="0"/>
        <w:rPr>
          <w:b/>
          <w:bCs/>
          <w:sz w:val="20"/>
        </w:rPr>
      </w:pPr>
      <w:r w:rsidRPr="008959C2">
        <w:rPr>
          <w:sz w:val="20"/>
        </w:rPr>
        <w:t>If you have any questions about the study or your participation, email us at [</w:t>
      </w:r>
      <w:r w:rsidRPr="008959C2">
        <w:rPr>
          <w:sz w:val="20"/>
          <w:highlight w:val="yellow"/>
        </w:rPr>
        <w:t>study email</w:t>
      </w:r>
      <w:r w:rsidRPr="008959C2">
        <w:rPr>
          <w:sz w:val="20"/>
        </w:rPr>
        <w:t>].</w:t>
      </w:r>
    </w:p>
    <w:p w:rsidR="009A23EB" w:rsidRPr="00AE3BAA" w:rsidP="009A23EB" w14:paraId="4E078A55" w14:textId="77777777">
      <w:pPr>
        <w:pStyle w:val="BlockText"/>
        <w:tabs>
          <w:tab w:val="clear" w:pos="432"/>
        </w:tabs>
        <w:spacing w:before="120" w:after="120" w:line="264" w:lineRule="auto"/>
        <w:ind w:left="720" w:right="0"/>
        <w:rPr>
          <w:b/>
          <w:bCs/>
          <w:sz w:val="20"/>
        </w:rPr>
      </w:pPr>
    </w:p>
    <w:p w:rsidR="009A23EB" w:rsidRPr="00AE3BAA" w:rsidP="009A23EB" w14:paraId="1252B6C6" w14:textId="2DBBFB0C">
      <w:pPr>
        <w:pStyle w:val="BlockText"/>
        <w:tabs>
          <w:tab w:val="clear" w:pos="432"/>
        </w:tabs>
        <w:spacing w:before="120" w:after="120" w:line="264" w:lineRule="auto"/>
        <w:ind w:left="1166" w:right="0"/>
        <w:rPr>
          <w:b/>
          <w:bCs/>
          <w:sz w:val="20"/>
        </w:rPr>
      </w:pPr>
      <w:r w:rsidRPr="00AE3BAA">
        <w:rPr>
          <w:rFonts w:ascii="Wingdings" w:eastAsia="Wingdings" w:hAnsi="Wingdings" w:cs="Wingdings"/>
          <w:color w:val="000000" w:themeColor="text1"/>
          <w:sz w:val="20"/>
        </w:rPr>
        <w:sym w:font="Wingdings" w:char="F06F"/>
      </w:r>
      <w:r w:rsidRPr="00AE3BAA">
        <w:rPr>
          <w:color w:val="000000" w:themeColor="text1"/>
          <w:sz w:val="20"/>
        </w:rPr>
        <w:t xml:space="preserve"> </w:t>
      </w:r>
      <w:r w:rsidR="00CE2163">
        <w:rPr>
          <w:color w:val="000000" w:themeColor="text1"/>
          <w:sz w:val="20"/>
        </w:rPr>
        <w:tab/>
        <w:t>By clicking this box, you are confirming that you understand that the information you provide will be kept private and used only for research purposes. You further understand that your answers will be combined with the responses of other teachers so that no individuals will be identified.</w:t>
      </w:r>
    </w:p>
    <w:p w:rsidR="007C123C" w:rsidP="007C123C" w14:paraId="0A585F07" w14:textId="447E26F7">
      <w:pPr>
        <w:pStyle w:val="INTRO"/>
        <w:jc w:val="center"/>
      </w:pPr>
      <w:r>
        <w:br w:type="page"/>
      </w:r>
      <w:r>
        <w:t xml:space="preserve">A. EXPERIENCE IN </w:t>
      </w:r>
      <w:r w:rsidR="009F020A">
        <w:t>PROFESSIONAL LEARNING COMMUNITY (</w:t>
      </w:r>
      <w:r>
        <w:t>PLC</w:t>
      </w:r>
      <w:r w:rsidR="009F020A">
        <w:t>)</w:t>
      </w:r>
      <w:r>
        <w:t xml:space="preserve"> SESSIONS</w:t>
      </w:r>
    </w:p>
    <w:p w:rsidR="00EB1748" w:rsidP="00607CE8" w14:paraId="1C76B91F" w14:textId="77777777">
      <w:pPr>
        <w:keepNext/>
        <w:spacing w:before="120" w:after="120" w:line="240" w:lineRule="auto"/>
        <w:ind w:left="720" w:hanging="720"/>
        <w:rPr>
          <w:rFonts w:ascii="Arial" w:eastAsia="Arial" w:hAnsi="Arial" w:cs="Arial"/>
          <w:b/>
          <w:noProof/>
          <w:sz w:val="20"/>
          <w:szCs w:val="20"/>
        </w:rPr>
      </w:pPr>
    </w:p>
    <w:p w:rsidR="00031A7C" w:rsidP="00B61AA4" w14:paraId="785346FB" w14:textId="0EE97C6E">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The first questions are about your experience participating in PLC sessions</w:t>
      </w:r>
      <w:r w:rsidR="00714502">
        <w:rPr>
          <w:rFonts w:ascii="Arial" w:eastAsia="Arial" w:hAnsi="Arial" w:cs="Arial"/>
          <w:b/>
          <w:noProof/>
          <w:sz w:val="20"/>
          <w:szCs w:val="20"/>
        </w:rPr>
        <w:t>.</w:t>
      </w:r>
    </w:p>
    <w:p w:rsidR="00031A7C" w:rsidP="00607CE8" w14:paraId="29FE634E" w14:textId="366C6D71">
      <w:pPr>
        <w:keepNext/>
        <w:spacing w:before="120" w:after="120" w:line="240" w:lineRule="auto"/>
        <w:ind w:left="720" w:hanging="720"/>
        <w:rPr>
          <w:rFonts w:ascii="Arial" w:eastAsia="Arial" w:hAnsi="Arial" w:cs="Arial"/>
          <w:b/>
          <w:noProof/>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161549D9"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1A7C" w:rsidRPr="00AD6637" w:rsidP="00D76152" w14:paraId="75AD57FC" w14:textId="77777777">
            <w:pPr>
              <w:tabs>
                <w:tab w:val="left" w:pos="432"/>
              </w:tabs>
              <w:spacing w:before="60" w:after="60"/>
              <w:rPr>
                <w:rFonts w:ascii="Arial" w:hAnsi="Arial" w:cs="Arial"/>
                <w:caps/>
              </w:rPr>
            </w:pPr>
            <w:r>
              <w:rPr>
                <w:rFonts w:ascii="Arial" w:hAnsi="Arial" w:cs="Arial"/>
                <w:caps/>
              </w:rPr>
              <w:t>ALL</w:t>
            </w:r>
          </w:p>
        </w:tc>
      </w:tr>
    </w:tbl>
    <w:p w:rsidR="00031A7C" w:rsidRPr="00BF4E39" w:rsidP="00031A7C" w14:paraId="20876567" w14:textId="2635BDE9">
      <w:pPr>
        <w:pStyle w:val="QUESTIONTEXT"/>
        <w:tabs>
          <w:tab w:val="clear" w:pos="720"/>
          <w:tab w:val="left" w:pos="1170"/>
        </w:tabs>
      </w:pPr>
      <w:r>
        <w:t>A1.</w:t>
      </w:r>
      <w:r w:rsidRPr="007939FE">
        <w:tab/>
      </w:r>
      <w:r>
        <w:t>Please indicate how often you engaged in each of the following activities.</w:t>
      </w:r>
      <w:r w:rsidR="00C26809">
        <w:t xml:space="preserve"> These activities could have occurred either before</w:t>
      </w:r>
      <w:r w:rsidR="003B7741">
        <w:t>, during, or after the PLC sessions.</w:t>
      </w:r>
    </w:p>
    <w:p w:rsidR="00607CE8" w:rsidP="00607CE8" w14:paraId="0A801E27" w14:textId="77777777">
      <w:pPr>
        <w:keepNext/>
        <w:spacing w:before="120" w:after="120" w:line="240" w:lineRule="auto"/>
        <w:rPr>
          <w:rFonts w:ascii="Arial" w:eastAsia="Times New Roman" w:hAnsi="Arial" w:cs="Arial"/>
          <w:sz w:val="20"/>
          <w:szCs w:val="20"/>
        </w:rPr>
      </w:pPr>
    </w:p>
    <w:tbl>
      <w:tblPr>
        <w:tblpPr w:leftFromText="180" w:rightFromText="180" w:vertAnchor="text" w:horzAnchor="page" w:tblpX="2179" w:tblpY="123"/>
        <w:tblW w:w="4549" w:type="pct"/>
        <w:tblLayout w:type="fixed"/>
        <w:tblCellMar>
          <w:left w:w="120" w:type="dxa"/>
          <w:right w:w="120" w:type="dxa"/>
        </w:tblCellMar>
        <w:tblLook w:val="0000"/>
      </w:tblPr>
      <w:tblGrid>
        <w:gridCol w:w="3302"/>
        <w:gridCol w:w="1045"/>
        <w:gridCol w:w="962"/>
        <w:gridCol w:w="1350"/>
        <w:gridCol w:w="814"/>
        <w:gridCol w:w="1038"/>
      </w:tblGrid>
      <w:tr w14:paraId="46BFB1AB" w14:textId="77777777" w:rsidTr="00D76152">
        <w:tblPrEx>
          <w:tblW w:w="4549" w:type="pct"/>
          <w:tblLayout w:type="fixed"/>
          <w:tblCellMar>
            <w:left w:w="120" w:type="dxa"/>
            <w:right w:w="120" w:type="dxa"/>
          </w:tblCellMar>
          <w:tblLook w:val="0000"/>
        </w:tblPrEx>
        <w:trPr>
          <w:trHeight w:val="333"/>
          <w:tblHeader/>
        </w:trPr>
        <w:tc>
          <w:tcPr>
            <w:tcW w:w="1940" w:type="pct"/>
            <w:tcBorders>
              <w:top w:val="nil"/>
              <w:left w:val="nil"/>
              <w:bottom w:val="nil"/>
              <w:right w:val="single" w:sz="4" w:space="0" w:color="auto"/>
            </w:tcBorders>
          </w:tcPr>
          <w:p w:rsidR="00607CE8" w:rsidRPr="00206900" w:rsidP="00D76152" w14:paraId="701171CA"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tcPr>
          <w:p w:rsidR="00607CE8" w:rsidRPr="008A1B7B" w:rsidP="00D76152" w14:paraId="6847585A" w14:textId="6DFBA30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Always</w:t>
            </w:r>
          </w:p>
        </w:tc>
        <w:tc>
          <w:tcPr>
            <w:tcW w:w="565" w:type="pct"/>
            <w:tcBorders>
              <w:top w:val="single" w:sz="4" w:space="0" w:color="auto"/>
              <w:left w:val="single" w:sz="4" w:space="0" w:color="auto"/>
              <w:bottom w:val="single" w:sz="4" w:space="0" w:color="auto"/>
              <w:right w:val="single" w:sz="4" w:space="0" w:color="auto"/>
            </w:tcBorders>
          </w:tcPr>
          <w:p w:rsidR="00607CE8" w:rsidRPr="008A1B7B" w:rsidP="00D76152" w14:paraId="14156C35" w14:textId="42E5DE9D">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Most of the time</w:t>
            </w:r>
          </w:p>
        </w:tc>
        <w:tc>
          <w:tcPr>
            <w:tcW w:w="793" w:type="pct"/>
            <w:tcBorders>
              <w:top w:val="single" w:sz="4" w:space="0" w:color="auto"/>
              <w:left w:val="single" w:sz="4" w:space="0" w:color="auto"/>
              <w:bottom w:val="single" w:sz="4" w:space="0" w:color="auto"/>
              <w:right w:val="single" w:sz="4" w:space="0" w:color="auto"/>
            </w:tcBorders>
          </w:tcPr>
          <w:p w:rsidR="00607CE8" w:rsidRPr="008A1B7B" w:rsidP="00D76152" w14:paraId="14E4FC3B" w14:textId="4AAC03ED">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Some of the time</w:t>
            </w:r>
          </w:p>
        </w:tc>
        <w:tc>
          <w:tcPr>
            <w:tcW w:w="478" w:type="pct"/>
            <w:tcBorders>
              <w:top w:val="single" w:sz="4" w:space="0" w:color="auto"/>
              <w:left w:val="single" w:sz="4" w:space="0" w:color="auto"/>
              <w:bottom w:val="single" w:sz="4" w:space="0" w:color="auto"/>
              <w:right w:val="single" w:sz="4" w:space="0" w:color="auto"/>
            </w:tcBorders>
          </w:tcPr>
          <w:p w:rsidR="00607CE8" w:rsidRPr="008A1B7B" w:rsidP="00D76152" w14:paraId="2FAD2825" w14:textId="35E52503">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Rarely</w:t>
            </w:r>
          </w:p>
        </w:tc>
        <w:tc>
          <w:tcPr>
            <w:tcW w:w="610" w:type="pct"/>
            <w:tcBorders>
              <w:top w:val="single" w:sz="4" w:space="0" w:color="auto"/>
              <w:left w:val="single" w:sz="4" w:space="0" w:color="auto"/>
              <w:bottom w:val="single" w:sz="4" w:space="0" w:color="auto"/>
              <w:right w:val="single" w:sz="4" w:space="0" w:color="auto"/>
            </w:tcBorders>
          </w:tcPr>
          <w:p w:rsidR="00607CE8" w:rsidRPr="008A1B7B" w:rsidP="00D76152" w14:paraId="20E9DC93" w14:textId="00353FBE">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Never</w:t>
            </w:r>
          </w:p>
        </w:tc>
      </w:tr>
      <w:tr w14:paraId="7C449A4F" w14:textId="77777777" w:rsidTr="004A49AF">
        <w:tblPrEx>
          <w:tblW w:w="4549" w:type="pct"/>
          <w:tblLayout w:type="fixed"/>
          <w:tblCellMar>
            <w:left w:w="120" w:type="dxa"/>
            <w:right w:w="120" w:type="dxa"/>
          </w:tblCellMar>
          <w:tblLook w:val="0000"/>
        </w:tblPrEx>
        <w:trPr>
          <w:trHeight w:val="171"/>
        </w:trPr>
        <w:tc>
          <w:tcPr>
            <w:tcW w:w="1940" w:type="pct"/>
            <w:tcBorders>
              <w:top w:val="nil"/>
              <w:left w:val="nil"/>
              <w:right w:val="nil"/>
            </w:tcBorders>
            <w:shd w:val="clear" w:color="auto" w:fill="E8E8E8"/>
          </w:tcPr>
          <w:p w:rsidR="00DC74A4" w:rsidP="00DC74A4" w14:paraId="18DAD2D1" w14:textId="44F58F55">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w:t>
            </w:r>
            <w:r>
              <w:rPr>
                <w:rFonts w:ascii="Arial" w:eastAsia="Times New Roman" w:hAnsi="Arial" w:cs="Arial"/>
                <w:sz w:val="20"/>
                <w:szCs w:val="20"/>
              </w:rPr>
              <w:t>ompleted</w:t>
            </w:r>
            <w:r w:rsidR="00270D82">
              <w:rPr>
                <w:rFonts w:ascii="Arial" w:eastAsia="Times New Roman" w:hAnsi="Arial" w:cs="Arial"/>
                <w:sz w:val="20"/>
                <w:szCs w:val="20"/>
              </w:rPr>
              <w:t xml:space="preserve"> </w:t>
            </w:r>
            <w:r w:rsidR="006309BC">
              <w:rPr>
                <w:rFonts w:ascii="Arial" w:eastAsia="Times New Roman" w:hAnsi="Arial" w:cs="Arial"/>
                <w:sz w:val="20"/>
                <w:szCs w:val="20"/>
              </w:rPr>
              <w:t>the Prepare to Share</w:t>
            </w:r>
            <w:r w:rsidR="00B12B8B">
              <w:rPr>
                <w:rFonts w:ascii="Arial" w:eastAsia="Times New Roman" w:hAnsi="Arial" w:cs="Arial"/>
                <w:sz w:val="20"/>
                <w:szCs w:val="20"/>
              </w:rPr>
              <w:t>s</w:t>
            </w:r>
            <w:r w:rsidR="00B12B8B">
              <w:rPr>
                <w:rStyle w:val="CommentReference"/>
                <w:rFonts w:ascii="Calibri" w:hAnsi="Calibri" w:cs="Times New Roman"/>
              </w:rPr>
              <w:t xml:space="preserve"> </w:t>
            </w:r>
            <w:r w:rsidRPr="00B12B8B" w:rsidR="00B12B8B">
              <w:rPr>
                <w:rStyle w:val="CommentReference"/>
                <w:rFonts w:ascii="Arial" w:hAnsi="Arial" w:cs="Arial"/>
                <w:sz w:val="20"/>
                <w:szCs w:val="20"/>
              </w:rPr>
              <w:t>be</w:t>
            </w:r>
            <w:r w:rsidRPr="00B12B8B">
              <w:rPr>
                <w:rFonts w:ascii="Arial" w:eastAsia="Times New Roman" w:hAnsi="Arial" w:cs="Arial"/>
                <w:sz w:val="20"/>
                <w:szCs w:val="20"/>
              </w:rPr>
              <w:t>fore</w:t>
            </w:r>
            <w:r>
              <w:rPr>
                <w:rFonts w:ascii="Arial" w:eastAsia="Times New Roman" w:hAnsi="Arial" w:cs="Arial"/>
                <w:sz w:val="20"/>
                <w:szCs w:val="20"/>
              </w:rPr>
              <w:t xml:space="preserve"> PLC sessions</w:t>
            </w:r>
          </w:p>
        </w:tc>
        <w:tc>
          <w:tcPr>
            <w:tcW w:w="614" w:type="pct"/>
            <w:tcBorders>
              <w:top w:val="nil"/>
              <w:left w:val="nil"/>
              <w:right w:val="nil"/>
            </w:tcBorders>
            <w:shd w:val="clear" w:color="auto" w:fill="E8E8E8"/>
          </w:tcPr>
          <w:p w:rsidR="00DC74A4" w:rsidRPr="002E57FE" w:rsidP="00DC74A4" w14:paraId="1DD66D13" w14:textId="16409846">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right w:val="nil"/>
            </w:tcBorders>
            <w:shd w:val="clear" w:color="auto" w:fill="E8E8E8"/>
          </w:tcPr>
          <w:p w:rsidR="00DC74A4" w:rsidRPr="002E57FE" w:rsidP="00DC74A4" w14:paraId="462340E0" w14:textId="74FBDA54">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right w:val="nil"/>
            </w:tcBorders>
            <w:shd w:val="clear" w:color="auto" w:fill="E8E8E8"/>
          </w:tcPr>
          <w:p w:rsidR="00DC74A4" w:rsidRPr="002E57FE" w:rsidP="00DC74A4" w14:paraId="517CBC72" w14:textId="2F4B4DE3">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right w:val="nil"/>
            </w:tcBorders>
            <w:shd w:val="clear" w:color="auto" w:fill="E8E8E8"/>
          </w:tcPr>
          <w:p w:rsidR="00DC74A4" w:rsidRPr="00D0174A" w:rsidP="00DC74A4" w14:paraId="395650E8" w14:textId="18B60EEE">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right w:val="nil"/>
            </w:tcBorders>
            <w:shd w:val="clear" w:color="auto" w:fill="E8E8E8"/>
          </w:tcPr>
          <w:p w:rsidR="00DC74A4" w:rsidRPr="00D0174A" w:rsidP="00DC74A4" w14:paraId="3F6AB8E9" w14:textId="1735931E">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BB46B4">
              <w:rPr>
                <w:rFonts w:ascii="Wingdings" w:eastAsia="Wingdings" w:hAnsi="Wingdings" w:cs="Wingdings"/>
                <w:sz w:val="20"/>
              </w:rPr>
              <w:t>m</w:t>
            </w:r>
          </w:p>
        </w:tc>
      </w:tr>
      <w:tr w14:paraId="5A9C1590" w14:textId="77777777" w:rsidTr="00D76152">
        <w:tblPrEx>
          <w:tblW w:w="4549" w:type="pct"/>
          <w:tblLayout w:type="fixed"/>
          <w:tblCellMar>
            <w:left w:w="120" w:type="dxa"/>
            <w:right w:w="120" w:type="dxa"/>
          </w:tblCellMar>
          <w:tblLook w:val="0000"/>
        </w:tblPrEx>
        <w:trPr>
          <w:trHeight w:val="373"/>
        </w:trPr>
        <w:tc>
          <w:tcPr>
            <w:tcW w:w="1940" w:type="pct"/>
            <w:tcBorders>
              <w:top w:val="nil"/>
              <w:left w:val="nil"/>
              <w:bottom w:val="nil"/>
              <w:right w:val="nil"/>
            </w:tcBorders>
            <w:shd w:val="clear" w:color="auto" w:fill="auto"/>
          </w:tcPr>
          <w:p w:rsidR="00DC74A4" w:rsidRPr="00206900" w:rsidP="00DC74A4" w14:paraId="654AC955" w14:textId="1D16972C">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Planned lessons </w:t>
            </w:r>
            <w:r w:rsidR="00024E11">
              <w:rPr>
                <w:rFonts w:ascii="Arial" w:hAnsi="Arial" w:cs="Arial"/>
                <w:sz w:val="20"/>
                <w:szCs w:val="20"/>
              </w:rPr>
              <w:t xml:space="preserve">that incorporated what was learned in the </w:t>
            </w:r>
            <w:r>
              <w:rPr>
                <w:rFonts w:ascii="Arial" w:hAnsi="Arial" w:cs="Arial"/>
                <w:sz w:val="20"/>
                <w:szCs w:val="20"/>
              </w:rPr>
              <w:t>PLC session</w:t>
            </w:r>
            <w:r w:rsidR="00024E11">
              <w:rPr>
                <w:rFonts w:ascii="Arial" w:hAnsi="Arial" w:cs="Arial"/>
                <w:sz w:val="20"/>
                <w:szCs w:val="20"/>
              </w:rPr>
              <w:t>s</w:t>
            </w:r>
          </w:p>
        </w:tc>
        <w:tc>
          <w:tcPr>
            <w:tcW w:w="614" w:type="pct"/>
            <w:tcBorders>
              <w:top w:val="nil"/>
              <w:left w:val="nil"/>
              <w:bottom w:val="nil"/>
              <w:right w:val="nil"/>
            </w:tcBorders>
          </w:tcPr>
          <w:p w:rsidR="00DC74A4" w:rsidRPr="002E57FE" w:rsidP="00DC74A4" w14:paraId="011AA084" w14:textId="71836C3C">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bottom w:val="nil"/>
              <w:right w:val="nil"/>
            </w:tcBorders>
          </w:tcPr>
          <w:p w:rsidR="00DC74A4" w:rsidRPr="002E57FE" w:rsidP="00DC74A4" w14:paraId="758CAB3C" w14:textId="6C6594E3">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bottom w:val="nil"/>
              <w:right w:val="nil"/>
            </w:tcBorders>
          </w:tcPr>
          <w:p w:rsidR="00DC74A4" w:rsidRPr="002E57FE" w:rsidP="00DC74A4" w14:paraId="30922159" w14:textId="7BC9BA96">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bottom w:val="nil"/>
              <w:right w:val="nil"/>
            </w:tcBorders>
          </w:tcPr>
          <w:p w:rsidR="00DC74A4" w:rsidRPr="00D0174A" w:rsidP="00DC74A4" w14:paraId="71161EC8" w14:textId="203801DC">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bottom w:val="nil"/>
              <w:right w:val="nil"/>
            </w:tcBorders>
          </w:tcPr>
          <w:p w:rsidR="00DC74A4" w:rsidRPr="00D0174A" w:rsidP="00DC74A4" w14:paraId="78A7DB7C" w14:textId="2885834D">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BB46B4">
              <w:rPr>
                <w:rFonts w:ascii="Wingdings" w:eastAsia="Wingdings" w:hAnsi="Wingdings" w:cs="Wingdings"/>
                <w:sz w:val="20"/>
              </w:rPr>
              <w:t>m</w:t>
            </w:r>
          </w:p>
        </w:tc>
      </w:tr>
      <w:tr w14:paraId="78631C6D" w14:textId="77777777" w:rsidTr="00BF0E53">
        <w:tblPrEx>
          <w:tblW w:w="4549" w:type="pct"/>
          <w:tblLayout w:type="fixed"/>
          <w:tblCellMar>
            <w:left w:w="120" w:type="dxa"/>
            <w:right w:w="120" w:type="dxa"/>
          </w:tblCellMar>
          <w:tblLook w:val="0000"/>
        </w:tblPrEx>
        <w:trPr>
          <w:trHeight w:val="373"/>
        </w:trPr>
        <w:tc>
          <w:tcPr>
            <w:tcW w:w="1940" w:type="pct"/>
            <w:tcBorders>
              <w:top w:val="nil"/>
              <w:left w:val="nil"/>
              <w:bottom w:val="nil"/>
              <w:right w:val="nil"/>
            </w:tcBorders>
            <w:shd w:val="clear" w:color="auto" w:fill="E8E8E8"/>
          </w:tcPr>
          <w:p w:rsidR="00DC74A4" w:rsidP="00DC74A4" w14:paraId="031CC3E6" w14:textId="5C79F9E6">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Discussed teaching experiences </w:t>
            </w:r>
            <w:r w:rsidR="00024E11">
              <w:rPr>
                <w:rFonts w:ascii="Arial" w:hAnsi="Arial" w:cs="Arial"/>
                <w:sz w:val="20"/>
                <w:szCs w:val="20"/>
              </w:rPr>
              <w:t xml:space="preserve">related to the writing-specific material covered </w:t>
            </w:r>
            <w:r>
              <w:rPr>
                <w:rFonts w:ascii="Arial" w:hAnsi="Arial" w:cs="Arial"/>
                <w:sz w:val="20"/>
                <w:szCs w:val="20"/>
              </w:rPr>
              <w:t>in PLC sessions</w:t>
            </w:r>
          </w:p>
        </w:tc>
        <w:tc>
          <w:tcPr>
            <w:tcW w:w="614" w:type="pct"/>
            <w:tcBorders>
              <w:top w:val="nil"/>
              <w:left w:val="nil"/>
              <w:bottom w:val="nil"/>
              <w:right w:val="nil"/>
            </w:tcBorders>
            <w:shd w:val="clear" w:color="auto" w:fill="E8E8E8"/>
          </w:tcPr>
          <w:p w:rsidR="00DC74A4" w:rsidRPr="00D0174A" w:rsidP="00DC74A4" w14:paraId="0193F958" w14:textId="52857C16">
            <w:pPr>
              <w:tabs>
                <w:tab w:val="left" w:pos="1008"/>
                <w:tab w:val="left" w:pos="1800"/>
              </w:tabs>
              <w:spacing w:before="120" w:after="120" w:line="240" w:lineRule="auto"/>
              <w:ind w:hanging="12"/>
              <w:jc w:val="center"/>
              <w:rPr>
                <w:rFonts w:ascii="Wingdings" w:eastAsia="Wingdings" w:hAnsi="Wingdings" w:cs="Times New Roman"/>
                <w:sz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bottom w:val="nil"/>
              <w:right w:val="nil"/>
            </w:tcBorders>
            <w:shd w:val="clear" w:color="auto" w:fill="E8E8E8"/>
          </w:tcPr>
          <w:p w:rsidR="00DC74A4" w:rsidRPr="00D0174A" w:rsidP="00DC74A4" w14:paraId="24D14D96" w14:textId="32A01602">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bottom w:val="nil"/>
              <w:right w:val="nil"/>
            </w:tcBorders>
            <w:shd w:val="clear" w:color="auto" w:fill="E8E8E8"/>
          </w:tcPr>
          <w:p w:rsidR="00DC74A4" w:rsidRPr="00D0174A" w:rsidP="00DC74A4" w14:paraId="0C9A28D7" w14:textId="38AE2C31">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bottom w:val="nil"/>
              <w:right w:val="nil"/>
            </w:tcBorders>
            <w:shd w:val="clear" w:color="auto" w:fill="E8E8E8"/>
          </w:tcPr>
          <w:p w:rsidR="00DC74A4" w:rsidRPr="00D0174A" w:rsidP="00DC74A4" w14:paraId="111D6D07" w14:textId="589105B1">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bottom w:val="nil"/>
              <w:right w:val="nil"/>
            </w:tcBorders>
            <w:shd w:val="clear" w:color="auto" w:fill="E8E8E8"/>
          </w:tcPr>
          <w:p w:rsidR="00DC74A4" w:rsidRPr="00D0174A" w:rsidP="00DC74A4" w14:paraId="30EC681E" w14:textId="2A80B1F6">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BB46B4">
              <w:rPr>
                <w:rFonts w:ascii="Wingdings" w:eastAsia="Wingdings" w:hAnsi="Wingdings" w:cs="Wingdings"/>
                <w:sz w:val="20"/>
              </w:rPr>
              <w:t>m</w:t>
            </w:r>
          </w:p>
        </w:tc>
      </w:tr>
    </w:tbl>
    <w:p w:rsidR="00607CE8" w:rsidP="009A23EB" w14:paraId="65BD4C81" w14:textId="4D58FF7B">
      <w:pPr>
        <w:rPr>
          <w:rFonts w:ascii="Arial" w:eastAsia="Times New Roman" w:hAnsi="Arial" w:cs="Arial"/>
          <w:b/>
          <w:sz w:val="20"/>
          <w:szCs w:val="20"/>
        </w:rPr>
      </w:pPr>
    </w:p>
    <w:p w:rsidR="00607CE8" w:rsidP="009A23EB" w14:paraId="6A4DE42D" w14:textId="77777777">
      <w:pPr>
        <w:rPr>
          <w:rFonts w:ascii="Arial" w:eastAsia="Times New Roman" w:hAnsi="Arial" w:cs="Arial"/>
          <w:b/>
          <w:sz w:val="20"/>
          <w:szCs w:val="20"/>
        </w:rPr>
      </w:pPr>
    </w:p>
    <w:p w:rsidR="00607CE8" w:rsidP="009A23EB" w14:paraId="2E88E76C" w14:textId="6DEED158">
      <w:pPr>
        <w:rPr>
          <w:rFonts w:ascii="Arial" w:eastAsia="Times New Roman" w:hAnsi="Arial" w:cs="Arial"/>
          <w:b/>
          <w:sz w:val="20"/>
          <w:szCs w:val="20"/>
        </w:rPr>
      </w:pPr>
    </w:p>
    <w:p w:rsidR="00607CE8" w:rsidP="009A23EB" w14:paraId="7DE20F15" w14:textId="64698B0B">
      <w:pPr>
        <w:rPr>
          <w:rFonts w:ascii="Arial" w:eastAsia="Times New Roman" w:hAnsi="Arial" w:cs="Arial"/>
          <w:b/>
          <w:sz w:val="20"/>
          <w:szCs w:val="20"/>
        </w:rPr>
      </w:pPr>
    </w:p>
    <w:p w:rsidR="00607CE8" w:rsidP="009A23EB" w14:paraId="40080CEC" w14:textId="0FE4911B">
      <w:pPr>
        <w:rPr>
          <w:rFonts w:ascii="Arial" w:eastAsia="Times New Roman" w:hAnsi="Arial" w:cs="Arial"/>
          <w:b/>
          <w:sz w:val="20"/>
          <w:szCs w:val="20"/>
        </w:rPr>
      </w:pPr>
    </w:p>
    <w:p w:rsidR="00607CE8" w:rsidP="009A23EB" w14:paraId="4E9F6457" w14:textId="53D94BE6">
      <w:pPr>
        <w:rPr>
          <w:rFonts w:ascii="Arial" w:eastAsia="Times New Roman" w:hAnsi="Arial" w:cs="Arial"/>
          <w:b/>
          <w:sz w:val="20"/>
          <w:szCs w:val="20"/>
        </w:rPr>
      </w:pPr>
    </w:p>
    <w:p w:rsidR="00607CE8" w:rsidP="009A23EB" w14:paraId="52419EC7" w14:textId="3A752B89">
      <w:pPr>
        <w:rPr>
          <w:rFonts w:ascii="Arial" w:eastAsia="Times New Roman" w:hAnsi="Arial" w:cs="Arial"/>
          <w:b/>
          <w:sz w:val="20"/>
          <w:szCs w:val="20"/>
        </w:rPr>
      </w:pPr>
    </w:p>
    <w:p w:rsidR="00607CE8" w:rsidP="009A23EB" w14:paraId="3C13E82F" w14:textId="62BF1C81">
      <w:pPr>
        <w:rPr>
          <w:rFonts w:ascii="Arial" w:eastAsia="Times New Roman" w:hAnsi="Arial" w:cs="Arial"/>
          <w:b/>
          <w:sz w:val="20"/>
          <w:szCs w:val="20"/>
        </w:rPr>
      </w:pPr>
    </w:p>
    <w:p w:rsidR="00607CE8" w:rsidP="009A23EB" w14:paraId="58B55B00" w14:textId="4070FC8C">
      <w:pPr>
        <w:rPr>
          <w:rFonts w:ascii="Arial" w:eastAsia="Times New Roman" w:hAnsi="Arial" w:cs="Arial"/>
          <w:b/>
          <w:sz w:val="20"/>
          <w:szCs w:val="20"/>
        </w:rPr>
      </w:pPr>
    </w:p>
    <w:p w:rsidR="00607CE8" w:rsidP="009A23EB" w14:paraId="2EE52521" w14:textId="6F488A2C">
      <w:pPr>
        <w:rPr>
          <w:rFonts w:ascii="Arial" w:eastAsia="Times New Roman" w:hAnsi="Arial" w:cs="Arial"/>
          <w:b/>
          <w:sz w:val="20"/>
          <w:szCs w:val="20"/>
        </w:rPr>
      </w:pPr>
    </w:p>
    <w:p w:rsidR="003B36FB" w:rsidP="009A23EB" w14:paraId="4CE9BEC2" w14:textId="71740052">
      <w:pPr>
        <w:rPr>
          <w:rFonts w:ascii="Arial" w:eastAsia="Times New Roman" w:hAnsi="Arial" w:cs="Arial"/>
          <w:b/>
          <w:sz w:val="20"/>
          <w:szCs w:val="20"/>
        </w:rPr>
      </w:pPr>
    </w:p>
    <w:p w:rsidR="003B36FB" w:rsidP="009A23EB" w14:paraId="0A3D3637" w14:textId="69558929">
      <w:pPr>
        <w:rPr>
          <w:rFonts w:ascii="Arial" w:eastAsia="Times New Roman" w:hAnsi="Arial" w:cs="Arial"/>
          <w:b/>
          <w:sz w:val="20"/>
          <w:szCs w:val="20"/>
        </w:rPr>
      </w:pPr>
    </w:p>
    <w:p w:rsidR="003B36FB" w:rsidP="009A23EB" w14:paraId="117BD80B" w14:textId="571BD1EC">
      <w:pPr>
        <w:rPr>
          <w:rFonts w:ascii="Arial" w:eastAsia="Times New Roman" w:hAnsi="Arial" w:cs="Arial"/>
          <w:b/>
          <w:sz w:val="20"/>
          <w:szCs w:val="20"/>
        </w:rPr>
      </w:pPr>
    </w:p>
    <w:p w:rsidR="003B36FB" w:rsidP="009A23EB" w14:paraId="61511FDA" w14:textId="77777777">
      <w:pPr>
        <w:rPr>
          <w:rFonts w:ascii="Arial" w:eastAsia="Times New Roman" w:hAnsi="Arial" w:cs="Arial"/>
          <w:b/>
          <w:sz w:val="20"/>
          <w:szCs w:val="20"/>
        </w:rPr>
      </w:pPr>
    </w:p>
    <w:p w:rsidR="003B36FB" w:rsidP="004E1E68" w14:paraId="7FA97C11" w14:textId="77777777">
      <w:pPr>
        <w:pStyle w:val="QUESTIONTEXT"/>
        <w:tabs>
          <w:tab w:val="clear" w:pos="720"/>
          <w:tab w:val="left" w:pos="1170"/>
        </w:tabs>
      </w:pPr>
    </w:p>
    <w:p w:rsidR="003B36FB" w:rsidP="004E1E68" w14:paraId="42B199E6" w14:textId="77777777">
      <w:pPr>
        <w:pStyle w:val="QUESTIONTEXT"/>
        <w:tabs>
          <w:tab w:val="clear" w:pos="720"/>
          <w:tab w:val="left" w:pos="1170"/>
        </w:tabs>
      </w:pPr>
    </w:p>
    <w:p w:rsidR="00BF0E53" w:rsidP="004E1E68" w14:paraId="42975C27" w14:textId="77777777">
      <w:pPr>
        <w:pStyle w:val="QUESTIONTEXT"/>
        <w:tabs>
          <w:tab w:val="clear" w:pos="720"/>
          <w:tab w:val="left" w:pos="1170"/>
        </w:tabs>
      </w:pPr>
    </w:p>
    <w:p w:rsidR="00BF0E53" w:rsidP="004E1E68" w14:paraId="6154F7ED" w14:textId="77777777">
      <w:pPr>
        <w:pStyle w:val="QUESTIONTEXT"/>
        <w:tabs>
          <w:tab w:val="clear" w:pos="720"/>
          <w:tab w:val="left" w:pos="1170"/>
        </w:tabs>
      </w:pPr>
    </w:p>
    <w:p w:rsidR="00BF0E53" w:rsidP="004E1E68" w14:paraId="19D51306" w14:textId="77777777">
      <w:pPr>
        <w:pStyle w:val="QUESTIONTEXT"/>
        <w:tabs>
          <w:tab w:val="clear" w:pos="720"/>
          <w:tab w:val="left" w:pos="1170"/>
        </w:tabs>
      </w:pPr>
    </w:p>
    <w:p w:rsidR="00BF0E53" w:rsidP="004E1E68" w14:paraId="3AF6BDFC" w14:textId="77777777">
      <w:pPr>
        <w:pStyle w:val="QUESTIONTEXT"/>
        <w:tabs>
          <w:tab w:val="clear" w:pos="720"/>
          <w:tab w:val="left" w:pos="1170"/>
        </w:tabs>
      </w:pPr>
    </w:p>
    <w:p w:rsidR="00BF0E53" w:rsidP="004E1E68" w14:paraId="76F9422E" w14:textId="77777777">
      <w:pPr>
        <w:pStyle w:val="QUESTIONTEXT"/>
        <w:tabs>
          <w:tab w:val="clear" w:pos="720"/>
          <w:tab w:val="left" w:pos="1170"/>
        </w:tabs>
      </w:pPr>
    </w:p>
    <w:p w:rsidR="00BF0E53" w14:paraId="11430CBD" w14:textId="77777777">
      <w:pPr>
        <w:rPr>
          <w:rFonts w:ascii="Arial" w:eastAsia="Times New Roman" w:hAnsi="Arial" w:cs="Arial"/>
          <w:b/>
          <w:sz w:val="20"/>
          <w:szCs w:val="20"/>
        </w:rPr>
      </w:pPr>
      <w: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DE2DCB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0E53" w:rsidRPr="004C6B1A" w:rsidP="00D76152" w14:paraId="29D22504" w14:textId="77777777">
            <w:pPr>
              <w:spacing w:before="60" w:after="60"/>
              <w:rPr>
                <w:rFonts w:ascii="Arial" w:hAnsi="Arial" w:cs="Arial"/>
                <w:caps/>
                <w:sz w:val="20"/>
              </w:rPr>
            </w:pPr>
            <w:r>
              <w:rPr>
                <w:rFonts w:ascii="Arial" w:hAnsi="Arial" w:cs="Arial"/>
                <w:bCs/>
                <w:caps/>
                <w:sz w:val="20"/>
                <w:szCs w:val="20"/>
              </w:rPr>
              <w:t>ALL</w:t>
            </w:r>
          </w:p>
        </w:tc>
      </w:tr>
    </w:tbl>
    <w:p w:rsidR="00B04121" w:rsidRPr="0020664F" w:rsidP="0020664F" w14:paraId="0BABCFFC" w14:textId="14F09784">
      <w:pPr>
        <w:pStyle w:val="QUESTIONTEXT"/>
        <w:tabs>
          <w:tab w:val="clear" w:pos="720"/>
          <w:tab w:val="left" w:pos="1170"/>
        </w:tabs>
      </w:pPr>
      <w:r>
        <w:t>A2.</w:t>
      </w:r>
      <w:r w:rsidRPr="007939FE">
        <w:tab/>
      </w:r>
      <w:bookmarkStart w:id="0" w:name="_Hlk116024552"/>
      <w:r>
        <w:t>Thinking about your experience participating in the PLC sessions, to what extent did you feel supported by:</w:t>
      </w:r>
      <w:bookmarkEnd w:id="0"/>
      <w:r>
        <w:rPr>
          <w:i/>
          <w:iCs/>
        </w:rPr>
        <w:t xml:space="preserve"> </w:t>
      </w:r>
    </w:p>
    <w:tbl>
      <w:tblPr>
        <w:tblpPr w:leftFromText="180" w:rightFromText="180" w:vertAnchor="text" w:horzAnchor="page" w:tblpX="2179" w:tblpY="123"/>
        <w:tblW w:w="4329" w:type="pct"/>
        <w:tblLayout w:type="fixed"/>
        <w:tblCellMar>
          <w:left w:w="120" w:type="dxa"/>
          <w:right w:w="120" w:type="dxa"/>
        </w:tblCellMar>
        <w:tblLook w:val="0000"/>
      </w:tblPr>
      <w:tblGrid>
        <w:gridCol w:w="3497"/>
        <w:gridCol w:w="1105"/>
        <w:gridCol w:w="1021"/>
        <w:gridCol w:w="1432"/>
        <w:gridCol w:w="1045"/>
      </w:tblGrid>
      <w:tr w14:paraId="6AF885B5" w14:textId="77777777" w:rsidTr="002F3C92">
        <w:tblPrEx>
          <w:tblW w:w="4329" w:type="pct"/>
          <w:tblLayout w:type="fixed"/>
          <w:tblCellMar>
            <w:left w:w="120" w:type="dxa"/>
            <w:right w:w="120" w:type="dxa"/>
          </w:tblCellMar>
          <w:tblLook w:val="0000"/>
        </w:tblPrEx>
        <w:trPr>
          <w:trHeight w:val="355"/>
          <w:tblHeader/>
        </w:trPr>
        <w:tc>
          <w:tcPr>
            <w:tcW w:w="2159" w:type="pct"/>
            <w:tcBorders>
              <w:top w:val="nil"/>
              <w:left w:val="nil"/>
              <w:bottom w:val="nil"/>
              <w:right w:val="single" w:sz="4" w:space="0" w:color="auto"/>
            </w:tcBorders>
          </w:tcPr>
          <w:p w:rsidR="00B04121" w:rsidRPr="00206900" w:rsidP="00D76152" w14:paraId="6E80BE00"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tcPr>
          <w:p w:rsidR="00B04121" w:rsidRPr="008A1B7B" w:rsidP="00D76152" w14:paraId="5C0603BB" w14:textId="4B46A6E4">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Not at all</w:t>
            </w:r>
          </w:p>
        </w:tc>
        <w:tc>
          <w:tcPr>
            <w:tcW w:w="630" w:type="pct"/>
            <w:tcBorders>
              <w:top w:val="single" w:sz="4" w:space="0" w:color="auto"/>
              <w:left w:val="single" w:sz="4" w:space="0" w:color="auto"/>
              <w:bottom w:val="single" w:sz="4" w:space="0" w:color="auto"/>
              <w:right w:val="single" w:sz="4" w:space="0" w:color="auto"/>
            </w:tcBorders>
          </w:tcPr>
          <w:p w:rsidR="00B04121" w:rsidRPr="008A1B7B" w:rsidP="00D76152" w14:paraId="6DC9FA5E" w14:textId="4576FCE0">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small extent</w:t>
            </w:r>
          </w:p>
        </w:tc>
        <w:tc>
          <w:tcPr>
            <w:tcW w:w="884" w:type="pct"/>
            <w:tcBorders>
              <w:top w:val="single" w:sz="4" w:space="0" w:color="auto"/>
              <w:left w:val="single" w:sz="4" w:space="0" w:color="auto"/>
              <w:bottom w:val="single" w:sz="4" w:space="0" w:color="auto"/>
              <w:right w:val="single" w:sz="4" w:space="0" w:color="auto"/>
            </w:tcBorders>
          </w:tcPr>
          <w:p w:rsidR="00B04121" w:rsidRPr="008A1B7B" w:rsidP="00D76152" w14:paraId="7896D564" w14:textId="47AD2F3C">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moderate extent</w:t>
            </w:r>
          </w:p>
        </w:tc>
        <w:tc>
          <w:tcPr>
            <w:tcW w:w="645" w:type="pct"/>
            <w:tcBorders>
              <w:top w:val="single" w:sz="4" w:space="0" w:color="auto"/>
              <w:left w:val="single" w:sz="4" w:space="0" w:color="auto"/>
              <w:bottom w:val="single" w:sz="4" w:space="0" w:color="auto"/>
              <w:right w:val="single" w:sz="4" w:space="0" w:color="auto"/>
            </w:tcBorders>
          </w:tcPr>
          <w:p w:rsidR="00B04121" w:rsidRPr="008A1B7B" w:rsidP="00D76152" w14:paraId="4D85573C" w14:textId="184F6000">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great extent</w:t>
            </w:r>
          </w:p>
        </w:tc>
      </w:tr>
      <w:tr w14:paraId="35883ABE" w14:textId="77777777" w:rsidTr="002F3C92">
        <w:tblPrEx>
          <w:tblW w:w="4329" w:type="pct"/>
          <w:tblLayout w:type="fixed"/>
          <w:tblCellMar>
            <w:left w:w="120" w:type="dxa"/>
            <w:right w:w="120" w:type="dxa"/>
          </w:tblCellMar>
          <w:tblLook w:val="0000"/>
        </w:tblPrEx>
        <w:trPr>
          <w:trHeight w:val="182"/>
        </w:trPr>
        <w:tc>
          <w:tcPr>
            <w:tcW w:w="2159" w:type="pct"/>
            <w:tcBorders>
              <w:top w:val="nil"/>
              <w:left w:val="nil"/>
              <w:right w:val="nil"/>
            </w:tcBorders>
            <w:shd w:val="clear" w:color="auto" w:fill="E8E8E8"/>
          </w:tcPr>
          <w:p w:rsidR="00DC74A4" w:rsidP="00DC74A4" w14:paraId="19729DD3" w14:textId="04DD1A6D">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The PLC </w:t>
            </w:r>
            <w:r w:rsidR="00AB155C">
              <w:rPr>
                <w:rFonts w:ascii="Arial" w:hAnsi="Arial" w:cs="Arial"/>
                <w:sz w:val="20"/>
                <w:szCs w:val="20"/>
              </w:rPr>
              <w:t>f</w:t>
            </w:r>
            <w:r>
              <w:rPr>
                <w:rFonts w:ascii="Arial" w:hAnsi="Arial" w:cs="Arial"/>
                <w:sz w:val="20"/>
                <w:szCs w:val="20"/>
              </w:rPr>
              <w:t>acilitator</w:t>
            </w:r>
          </w:p>
          <w:p w:rsidR="00DC74A4" w:rsidRPr="00E263E5" w:rsidP="00DC74A4" w14:paraId="5B2E681D" w14:textId="76F3E7B9">
            <w:pPr>
              <w:spacing w:before="120" w:after="120" w:line="240" w:lineRule="auto"/>
              <w:ind w:left="360" w:hanging="360"/>
              <w:rPr>
                <w:rFonts w:ascii="Arial" w:hAnsi="Arial" w:cs="Arial"/>
                <w:i/>
                <w:iCs/>
                <w:sz w:val="20"/>
                <w:szCs w:val="20"/>
              </w:rPr>
            </w:pPr>
            <w:r>
              <w:rPr>
                <w:rFonts w:ascii="Arial" w:hAnsi="Arial" w:cs="Arial"/>
                <w:i/>
                <w:iCs/>
                <w:sz w:val="20"/>
                <w:szCs w:val="20"/>
              </w:rPr>
              <w:t xml:space="preserve">      Support could include ensuring you knew the activities to complete between sessions, engaging the PLC in productive conversations, and serving as a resource for implementation of the instructional strategies</w:t>
            </w:r>
          </w:p>
        </w:tc>
        <w:tc>
          <w:tcPr>
            <w:tcW w:w="682" w:type="pct"/>
            <w:tcBorders>
              <w:top w:val="nil"/>
              <w:left w:val="nil"/>
              <w:right w:val="nil"/>
            </w:tcBorders>
            <w:shd w:val="clear" w:color="auto" w:fill="E8E8E8"/>
          </w:tcPr>
          <w:p w:rsidR="00DC74A4" w:rsidRPr="002E57FE" w:rsidP="00DC74A4" w14:paraId="1E5D0803" w14:textId="3FD840A0">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right w:val="nil"/>
            </w:tcBorders>
            <w:shd w:val="clear" w:color="auto" w:fill="E8E8E8"/>
          </w:tcPr>
          <w:p w:rsidR="00DC74A4" w:rsidRPr="002E57FE" w:rsidP="00DC74A4" w14:paraId="72092F02" w14:textId="760E867D">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right w:val="nil"/>
            </w:tcBorders>
            <w:shd w:val="clear" w:color="auto" w:fill="E8E8E8"/>
          </w:tcPr>
          <w:p w:rsidR="00DC74A4" w:rsidRPr="002E57FE" w:rsidP="00DC74A4" w14:paraId="655D4A59" w14:textId="0C1F27B0">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right w:val="nil"/>
            </w:tcBorders>
            <w:shd w:val="clear" w:color="auto" w:fill="E8E8E8"/>
          </w:tcPr>
          <w:p w:rsidR="00DC74A4" w:rsidRPr="00D0174A" w:rsidP="00DC74A4" w14:paraId="46FA2474" w14:textId="623BDBDC">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39FED891" w14:textId="77777777" w:rsidTr="002F3C92">
        <w:tblPrEx>
          <w:tblW w:w="4329" w:type="pct"/>
          <w:tblLayout w:type="fixed"/>
          <w:tblCellMar>
            <w:left w:w="120" w:type="dxa"/>
            <w:right w:w="120" w:type="dxa"/>
          </w:tblCellMar>
          <w:tblLook w:val="0000"/>
        </w:tblPrEx>
        <w:trPr>
          <w:trHeight w:val="182"/>
        </w:trPr>
        <w:tc>
          <w:tcPr>
            <w:tcW w:w="2159" w:type="pct"/>
            <w:tcBorders>
              <w:top w:val="nil"/>
              <w:left w:val="nil"/>
              <w:right w:val="nil"/>
            </w:tcBorders>
            <w:shd w:val="clear" w:color="auto" w:fill="auto"/>
          </w:tcPr>
          <w:p w:rsidR="00DC74A4" w:rsidP="00DC74A4" w14:paraId="4089A1DF" w14:textId="77777777">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members of the PLC</w:t>
            </w:r>
          </w:p>
          <w:p w:rsidR="00DC74A4" w:rsidRPr="00E263E5" w:rsidP="00DC74A4" w14:paraId="464267EF" w14:textId="28E760BE">
            <w:pPr>
              <w:spacing w:before="120" w:after="120" w:line="240" w:lineRule="auto"/>
              <w:ind w:left="360" w:hanging="360"/>
              <w:rPr>
                <w:rFonts w:ascii="Arial" w:hAnsi="Arial" w:cs="Arial"/>
                <w:i/>
                <w:iCs/>
                <w:sz w:val="20"/>
                <w:szCs w:val="20"/>
              </w:rPr>
            </w:pPr>
            <w:r>
              <w:rPr>
                <w:rFonts w:ascii="Arial" w:hAnsi="Arial" w:cs="Arial"/>
                <w:i/>
                <w:iCs/>
                <w:sz w:val="20"/>
                <w:szCs w:val="20"/>
              </w:rPr>
              <w:t xml:space="preserve">      </w:t>
            </w:r>
            <w:r w:rsidRPr="00E263E5">
              <w:rPr>
                <w:rFonts w:ascii="Arial" w:hAnsi="Arial" w:cs="Arial"/>
                <w:i/>
                <w:iCs/>
                <w:sz w:val="20"/>
                <w:szCs w:val="20"/>
              </w:rPr>
              <w:t xml:space="preserve">Support could include </w:t>
            </w:r>
            <w:r>
              <w:rPr>
                <w:rFonts w:ascii="Arial" w:hAnsi="Arial" w:cs="Arial"/>
                <w:i/>
                <w:iCs/>
                <w:sz w:val="20"/>
                <w:szCs w:val="20"/>
              </w:rPr>
              <w:t>providing feedback</w:t>
            </w:r>
            <w:r w:rsidR="00714502">
              <w:rPr>
                <w:rFonts w:ascii="Arial" w:hAnsi="Arial" w:cs="Arial"/>
                <w:i/>
                <w:iCs/>
                <w:sz w:val="20"/>
                <w:szCs w:val="20"/>
              </w:rPr>
              <w:t xml:space="preserve"> or ideas</w:t>
            </w:r>
            <w:r>
              <w:rPr>
                <w:rFonts w:ascii="Arial" w:hAnsi="Arial" w:cs="Arial"/>
                <w:i/>
                <w:iCs/>
                <w:sz w:val="20"/>
                <w:szCs w:val="20"/>
              </w:rPr>
              <w:t xml:space="preserve"> on implementing new writing instructional practices</w:t>
            </w:r>
          </w:p>
        </w:tc>
        <w:tc>
          <w:tcPr>
            <w:tcW w:w="682" w:type="pct"/>
            <w:tcBorders>
              <w:top w:val="nil"/>
              <w:left w:val="nil"/>
              <w:right w:val="nil"/>
            </w:tcBorders>
          </w:tcPr>
          <w:p w:rsidR="00DC74A4" w:rsidRPr="002E57FE" w:rsidP="00DC74A4" w14:paraId="7C9A1EA7" w14:textId="7B8E0650">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right w:val="nil"/>
            </w:tcBorders>
          </w:tcPr>
          <w:p w:rsidR="00DC74A4" w:rsidRPr="002E57FE" w:rsidP="00DC74A4" w14:paraId="3F96DCE9" w14:textId="7C064B59">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right w:val="nil"/>
            </w:tcBorders>
          </w:tcPr>
          <w:p w:rsidR="00DC74A4" w:rsidRPr="002E57FE" w:rsidP="00DC74A4" w14:paraId="19A5B462" w14:textId="57A11C45">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right w:val="nil"/>
            </w:tcBorders>
          </w:tcPr>
          <w:p w:rsidR="00DC74A4" w:rsidRPr="00D0174A" w:rsidP="00DC74A4" w14:paraId="0505CFFF" w14:textId="0B33F06D">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00A787C0" w14:textId="77777777" w:rsidTr="002F3C92">
        <w:tblPrEx>
          <w:tblW w:w="4329" w:type="pct"/>
          <w:tblLayout w:type="fixed"/>
          <w:tblCellMar>
            <w:left w:w="120" w:type="dxa"/>
            <w:right w:w="120" w:type="dxa"/>
          </w:tblCellMar>
          <w:tblLook w:val="0000"/>
        </w:tblPrEx>
        <w:trPr>
          <w:trHeight w:val="246"/>
        </w:trPr>
        <w:tc>
          <w:tcPr>
            <w:tcW w:w="2159" w:type="pct"/>
            <w:tcBorders>
              <w:top w:val="nil"/>
              <w:left w:val="nil"/>
              <w:bottom w:val="nil"/>
              <w:right w:val="nil"/>
            </w:tcBorders>
            <w:shd w:val="clear" w:color="auto" w:fill="E8E8E8"/>
          </w:tcPr>
          <w:p w:rsidR="00DC74A4" w:rsidP="00DC74A4" w14:paraId="60FDEB67" w14:textId="31B19079">
            <w:pPr>
              <w:spacing w:before="120" w:after="120" w:line="240" w:lineRule="auto"/>
              <w:ind w:left="360" w:hanging="360"/>
              <w:rPr>
                <w:rFonts w:ascii="Arial" w:eastAsia="Arial" w:hAnsi="Arial" w:cs="Arial"/>
                <w:bCs/>
                <w:i/>
                <w:iCs/>
                <w:noProof/>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 school administration</w:t>
            </w:r>
            <w:r w:rsidRPr="00031A7C">
              <w:rPr>
                <w:rFonts w:ascii="Arial" w:eastAsia="Arial" w:hAnsi="Arial" w:cs="Arial"/>
                <w:bCs/>
                <w:i/>
                <w:iCs/>
                <w:noProof/>
                <w:sz w:val="20"/>
                <w:szCs w:val="20"/>
              </w:rPr>
              <w:t xml:space="preserve"> </w:t>
            </w:r>
          </w:p>
          <w:p w:rsidR="00DC74A4" w:rsidRPr="00031A7C" w:rsidP="00DC74A4" w14:paraId="6E68FEEF" w14:textId="34F165A2">
            <w:pPr>
              <w:spacing w:before="120" w:after="120" w:line="240" w:lineRule="auto"/>
              <w:ind w:left="360" w:hanging="360"/>
              <w:rPr>
                <w:rFonts w:ascii="Arial" w:hAnsi="Arial" w:cs="Arial"/>
                <w:bCs/>
                <w:sz w:val="20"/>
                <w:szCs w:val="20"/>
              </w:rPr>
            </w:pPr>
            <w:r w:rsidRPr="00031A7C">
              <w:rPr>
                <w:rFonts w:ascii="Arial" w:eastAsia="Arial" w:hAnsi="Arial" w:cs="Arial"/>
                <w:bCs/>
                <w:i/>
                <w:iCs/>
                <w:noProof/>
                <w:sz w:val="20"/>
                <w:szCs w:val="20"/>
              </w:rPr>
              <w:t xml:space="preserve"> </w:t>
            </w:r>
            <w:r>
              <w:rPr>
                <w:rFonts w:ascii="Arial" w:eastAsia="Arial" w:hAnsi="Arial" w:cs="Arial"/>
                <w:bCs/>
                <w:i/>
                <w:iCs/>
                <w:noProof/>
                <w:sz w:val="20"/>
                <w:szCs w:val="20"/>
              </w:rPr>
              <w:t xml:space="preserve">      Support could include providing adequate time for PLC sessions and writing instruction</w:t>
            </w:r>
          </w:p>
        </w:tc>
        <w:tc>
          <w:tcPr>
            <w:tcW w:w="682" w:type="pct"/>
            <w:tcBorders>
              <w:top w:val="nil"/>
              <w:left w:val="nil"/>
              <w:bottom w:val="nil"/>
              <w:right w:val="nil"/>
            </w:tcBorders>
            <w:shd w:val="clear" w:color="auto" w:fill="E8E8E8"/>
          </w:tcPr>
          <w:p w:rsidR="00DC74A4" w:rsidRPr="002E57FE" w:rsidP="00DC74A4" w14:paraId="4D090C63" w14:textId="47E1EDEB">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bottom w:val="nil"/>
              <w:right w:val="nil"/>
            </w:tcBorders>
            <w:shd w:val="clear" w:color="auto" w:fill="E8E8E8"/>
          </w:tcPr>
          <w:p w:rsidR="00DC74A4" w:rsidRPr="002E57FE" w:rsidP="00DC74A4" w14:paraId="6F2D1731" w14:textId="2BC3BE6E">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bottom w:val="nil"/>
              <w:right w:val="nil"/>
            </w:tcBorders>
            <w:shd w:val="clear" w:color="auto" w:fill="E8E8E8"/>
          </w:tcPr>
          <w:p w:rsidR="00DC74A4" w:rsidRPr="002E57FE" w:rsidP="00DC74A4" w14:paraId="2FDF9BDA" w14:textId="70C0E0A5">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bottom w:val="nil"/>
              <w:right w:val="nil"/>
            </w:tcBorders>
            <w:shd w:val="clear" w:color="auto" w:fill="E8E8E8"/>
          </w:tcPr>
          <w:p w:rsidR="00DC74A4" w:rsidRPr="00D0174A" w:rsidP="00DC74A4" w14:paraId="306AC726" w14:textId="19B502EC">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bl>
    <w:p w:rsidR="00B04121" w:rsidP="004E1E68" w14:paraId="51B2D700" w14:textId="3177AF32">
      <w:pPr>
        <w:pStyle w:val="QUESTIONTEXT"/>
        <w:tabs>
          <w:tab w:val="clear" w:pos="720"/>
          <w:tab w:val="left" w:pos="1170"/>
        </w:tabs>
      </w:pPr>
    </w:p>
    <w:p w:rsidR="00B04121" w:rsidP="004E1E68" w14:paraId="5788E4DC" w14:textId="77777777">
      <w:pPr>
        <w:pStyle w:val="QUESTIONTEXT"/>
        <w:tabs>
          <w:tab w:val="clear" w:pos="720"/>
          <w:tab w:val="left" w:pos="1170"/>
        </w:tabs>
      </w:pPr>
    </w:p>
    <w:p w:rsidR="00B04121" w:rsidP="004E1E68" w14:paraId="721920E6" w14:textId="77777777">
      <w:pPr>
        <w:pStyle w:val="QUESTIONTEXT"/>
        <w:tabs>
          <w:tab w:val="clear" w:pos="720"/>
          <w:tab w:val="left" w:pos="1170"/>
        </w:tabs>
      </w:pPr>
    </w:p>
    <w:p w:rsidR="00B04121" w:rsidP="004E1E68" w14:paraId="07C5B22A" w14:textId="0960D3CE">
      <w:pPr>
        <w:pStyle w:val="QUESTIONTEXT"/>
        <w:tabs>
          <w:tab w:val="clear" w:pos="720"/>
          <w:tab w:val="left" w:pos="1170"/>
        </w:tabs>
      </w:pPr>
    </w:p>
    <w:p w:rsidR="00B04121" w:rsidP="004E1E68" w14:paraId="62AA4466" w14:textId="390EF098">
      <w:pPr>
        <w:pStyle w:val="QUESTIONTEXT"/>
        <w:tabs>
          <w:tab w:val="clear" w:pos="720"/>
          <w:tab w:val="left" w:pos="1170"/>
        </w:tabs>
      </w:pPr>
    </w:p>
    <w:p w:rsidR="00B04121" w:rsidP="004E1E68" w14:paraId="0D30D482" w14:textId="2555382D">
      <w:pPr>
        <w:pStyle w:val="QUESTIONTEXT"/>
        <w:tabs>
          <w:tab w:val="clear" w:pos="720"/>
          <w:tab w:val="left" w:pos="1170"/>
        </w:tabs>
      </w:pPr>
    </w:p>
    <w:p w:rsidR="00B04121" w:rsidP="004E1E68" w14:paraId="5158CB9F" w14:textId="56887238">
      <w:pPr>
        <w:pStyle w:val="QUESTIONTEXT"/>
        <w:tabs>
          <w:tab w:val="clear" w:pos="720"/>
          <w:tab w:val="left" w:pos="1170"/>
        </w:tabs>
      </w:pPr>
    </w:p>
    <w:p w:rsidR="00B04121" w:rsidP="004E1E68" w14:paraId="4B92B7EB" w14:textId="56A68996">
      <w:pPr>
        <w:pStyle w:val="QUESTIONTEXT"/>
        <w:tabs>
          <w:tab w:val="clear" w:pos="720"/>
          <w:tab w:val="left" w:pos="1170"/>
        </w:tabs>
      </w:pPr>
    </w:p>
    <w:p w:rsidR="00B04121" w:rsidP="004E1E68" w14:paraId="4DF929D1" w14:textId="6AC60719">
      <w:pPr>
        <w:pStyle w:val="QUESTIONTEXT"/>
        <w:tabs>
          <w:tab w:val="clear" w:pos="720"/>
          <w:tab w:val="left" w:pos="1170"/>
        </w:tabs>
      </w:pPr>
    </w:p>
    <w:p w:rsidR="00B04121" w:rsidP="004E1E68" w14:paraId="4A0B318F" w14:textId="2A790EF2">
      <w:pPr>
        <w:pStyle w:val="QUESTIONTEXT"/>
        <w:tabs>
          <w:tab w:val="clear" w:pos="720"/>
          <w:tab w:val="left" w:pos="1170"/>
        </w:tabs>
      </w:pPr>
    </w:p>
    <w:p w:rsidR="00E263E5" w:rsidP="004E1E68" w14:paraId="4A4810E3" w14:textId="77777777">
      <w:pPr>
        <w:pStyle w:val="QUESTIONTEXT"/>
        <w:tabs>
          <w:tab w:val="clear" w:pos="720"/>
          <w:tab w:val="left" w:pos="1170"/>
        </w:tabs>
      </w:pPr>
    </w:p>
    <w:p w:rsidR="00E263E5" w:rsidP="004E1E68" w14:paraId="66F91230" w14:textId="77777777">
      <w:pPr>
        <w:pStyle w:val="QUESTIONTEXT"/>
        <w:tabs>
          <w:tab w:val="clear" w:pos="720"/>
          <w:tab w:val="left" w:pos="1170"/>
        </w:tabs>
      </w:pPr>
    </w:p>
    <w:p w:rsidR="00E263E5" w:rsidP="004E1E68" w14:paraId="15BDAC40" w14:textId="77777777">
      <w:pPr>
        <w:pStyle w:val="QUESTIONTEXT"/>
        <w:tabs>
          <w:tab w:val="clear" w:pos="720"/>
          <w:tab w:val="left" w:pos="1170"/>
        </w:tabs>
      </w:pPr>
    </w:p>
    <w:p w:rsidR="00E263E5" w:rsidP="004E1E68" w14:paraId="320B3DE1" w14:textId="77777777">
      <w:pPr>
        <w:pStyle w:val="QUESTIONTEXT"/>
        <w:tabs>
          <w:tab w:val="clear" w:pos="720"/>
          <w:tab w:val="left" w:pos="1170"/>
        </w:tabs>
      </w:pPr>
    </w:p>
    <w:p w:rsidR="00E263E5" w:rsidP="004E1E68" w14:paraId="7A42418B" w14:textId="77777777">
      <w:pPr>
        <w:pStyle w:val="QUESTIONTEXT"/>
        <w:tabs>
          <w:tab w:val="clear" w:pos="720"/>
          <w:tab w:val="left" w:pos="1170"/>
        </w:tabs>
      </w:pPr>
    </w:p>
    <w:p w:rsidR="00E263E5" w:rsidP="004E1E68" w14:paraId="62A6B4E0" w14:textId="77777777">
      <w:pPr>
        <w:pStyle w:val="QUESTIONTEXT"/>
        <w:tabs>
          <w:tab w:val="clear" w:pos="720"/>
          <w:tab w:val="left" w:pos="1170"/>
        </w:tabs>
      </w:pPr>
    </w:p>
    <w:p w:rsidR="00E263E5" w:rsidP="004E1E68" w14:paraId="36E8311F" w14:textId="77777777">
      <w:pPr>
        <w:pStyle w:val="QUESTIONTEXT"/>
        <w:tabs>
          <w:tab w:val="clear" w:pos="720"/>
          <w:tab w:val="left" w:pos="1170"/>
        </w:tabs>
      </w:pPr>
    </w:p>
    <w:p w:rsidR="00E263E5" w:rsidP="004E1E68" w14:paraId="1FDE3D56" w14:textId="77777777">
      <w:pPr>
        <w:pStyle w:val="QUESTIONTEXT"/>
        <w:tabs>
          <w:tab w:val="clear" w:pos="720"/>
          <w:tab w:val="left" w:pos="1170"/>
        </w:tabs>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346914E"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63E5" w:rsidRPr="004C6B1A" w:rsidP="00D76152" w14:paraId="3EE571AB" w14:textId="0FA8C019">
            <w:pPr>
              <w:spacing w:before="60" w:after="60"/>
              <w:rPr>
                <w:rFonts w:ascii="Arial" w:hAnsi="Arial" w:cs="Arial"/>
                <w:caps/>
                <w:sz w:val="20"/>
              </w:rPr>
            </w:pPr>
            <w:r>
              <w:br w:type="page"/>
            </w:r>
            <w:r>
              <w:rPr>
                <w:rFonts w:ascii="Arial" w:hAnsi="Arial" w:cs="Arial"/>
                <w:bCs/>
                <w:caps/>
                <w:sz w:val="20"/>
                <w:szCs w:val="20"/>
              </w:rPr>
              <w:t>ALL</w:t>
            </w:r>
          </w:p>
        </w:tc>
      </w:tr>
    </w:tbl>
    <w:p w:rsidR="004E1E68" w:rsidRPr="00BF4E39" w:rsidP="004E1E68" w14:paraId="47347F27" w14:textId="7FE10F54">
      <w:pPr>
        <w:pStyle w:val="QUESTIONTEXT"/>
        <w:tabs>
          <w:tab w:val="clear" w:pos="720"/>
          <w:tab w:val="left" w:pos="1170"/>
        </w:tabs>
      </w:pPr>
      <w:r>
        <w:t>A</w:t>
      </w:r>
      <w:r w:rsidR="004E519A">
        <w:t>3</w:t>
      </w:r>
      <w:r>
        <w:t>.</w:t>
      </w:r>
      <w:r w:rsidRPr="007939FE">
        <w:tab/>
      </w:r>
      <w:r w:rsidR="004E519A">
        <w:t>Did you encounter any of the following challenges</w:t>
      </w:r>
      <w:r>
        <w:t xml:space="preserve"> when </w:t>
      </w:r>
      <w:r w:rsidRPr="00DF257F">
        <w:rPr>
          <w:i/>
          <w:iCs/>
        </w:rPr>
        <w:t xml:space="preserve">participating in </w:t>
      </w:r>
      <w:r w:rsidR="003B7741">
        <w:rPr>
          <w:i/>
          <w:iCs/>
        </w:rPr>
        <w:t>the PLC</w:t>
      </w:r>
      <w:r w:rsidRPr="00DF257F">
        <w:t>?</w:t>
      </w:r>
    </w:p>
    <w:p w:rsidR="004E1E68" w:rsidRPr="00C806D8" w:rsidP="004E1E68" w14:paraId="43FEC9C5" w14:textId="77777777">
      <w:pPr>
        <w:keepNext/>
        <w:spacing w:before="120" w:after="120" w:line="240" w:lineRule="auto"/>
        <w:ind w:firstLine="720"/>
        <w:rPr>
          <w:rFonts w:ascii="Arial" w:eastAsia="Arial" w:hAnsi="Arial" w:cs="Arial"/>
          <w:bCs/>
          <w:i/>
          <w:iCs/>
          <w:noProof/>
          <w:sz w:val="20"/>
          <w:szCs w:val="20"/>
        </w:rPr>
      </w:pP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all that apply</w:t>
      </w:r>
    </w:p>
    <w:p w:rsidR="004E1E68" w:rsidRPr="00C806D8" w:rsidP="004E1E68" w14:paraId="208F52CD" w14:textId="25A54BB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bookmarkStart w:id="1" w:name="_Hlk112409317"/>
      <w:r>
        <w:rPr>
          <w:rFonts w:ascii="Arial" w:eastAsia="Times New Roman" w:hAnsi="Arial" w:cs="Arial"/>
          <w:sz w:val="20"/>
          <w:szCs w:val="20"/>
        </w:rPr>
        <w:t xml:space="preserve">Schedule conflicts </w:t>
      </w:r>
      <w:r w:rsidR="004E519A">
        <w:rPr>
          <w:rFonts w:ascii="Arial" w:eastAsia="Times New Roman" w:hAnsi="Arial" w:cs="Arial"/>
          <w:sz w:val="20"/>
          <w:szCs w:val="20"/>
        </w:rPr>
        <w:t>prevent</w:t>
      </w:r>
      <w:r w:rsidR="002F3C92">
        <w:rPr>
          <w:rFonts w:ascii="Arial" w:eastAsia="Times New Roman" w:hAnsi="Arial" w:cs="Arial"/>
          <w:sz w:val="20"/>
          <w:szCs w:val="20"/>
        </w:rPr>
        <w:t>ed</w:t>
      </w:r>
      <w:r w:rsidR="004E519A">
        <w:rPr>
          <w:rFonts w:ascii="Arial" w:eastAsia="Times New Roman" w:hAnsi="Arial" w:cs="Arial"/>
          <w:sz w:val="20"/>
          <w:szCs w:val="20"/>
        </w:rPr>
        <w:t xml:space="preserve"> attendance in</w:t>
      </w:r>
      <w:r>
        <w:rPr>
          <w:rFonts w:ascii="Arial" w:eastAsia="Times New Roman" w:hAnsi="Arial" w:cs="Arial"/>
          <w:sz w:val="20"/>
          <w:szCs w:val="20"/>
        </w:rPr>
        <w:t xml:space="preserve"> </w:t>
      </w:r>
      <w:r w:rsidR="002F3C92">
        <w:rPr>
          <w:rFonts w:ascii="Arial" w:eastAsia="Times New Roman" w:hAnsi="Arial" w:cs="Arial"/>
          <w:sz w:val="20"/>
          <w:szCs w:val="20"/>
        </w:rPr>
        <w:t xml:space="preserve">some of </w:t>
      </w:r>
      <w:r w:rsidR="004E519A">
        <w:rPr>
          <w:rFonts w:ascii="Arial" w:eastAsia="Times New Roman" w:hAnsi="Arial" w:cs="Arial"/>
          <w:sz w:val="20"/>
          <w:szCs w:val="20"/>
        </w:rPr>
        <w:t xml:space="preserve">the </w:t>
      </w:r>
      <w:r>
        <w:rPr>
          <w:rFonts w:ascii="Arial" w:eastAsia="Times New Roman" w:hAnsi="Arial" w:cs="Arial"/>
          <w:sz w:val="20"/>
          <w:szCs w:val="20"/>
        </w:rPr>
        <w:t>PLC sessions</w:t>
      </w:r>
      <w:r w:rsidRPr="00C806D8">
        <w:rPr>
          <w:rFonts w:ascii="Arial" w:eastAsia="Times New Roman" w:hAnsi="Arial" w:cs="Arial"/>
          <w:sz w:val="20"/>
          <w:szCs w:val="20"/>
        </w:rPr>
        <w:tab/>
        <w:t>1</w:t>
      </w:r>
    </w:p>
    <w:p w:rsidR="004E1E68" w:rsidP="004E1E68" w14:paraId="356839D8" w14:textId="28CD650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Ina</w:t>
      </w:r>
      <w:r>
        <w:rPr>
          <w:rFonts w:ascii="Arial" w:eastAsia="Times New Roman" w:hAnsi="Arial" w:cs="Arial"/>
          <w:sz w:val="20"/>
          <w:szCs w:val="20"/>
        </w:rPr>
        <w:t xml:space="preserve">bility to complete </w:t>
      </w:r>
      <w:r w:rsidR="0087621E">
        <w:rPr>
          <w:rFonts w:ascii="Arial" w:eastAsia="Times New Roman" w:hAnsi="Arial" w:cs="Arial"/>
          <w:sz w:val="20"/>
          <w:szCs w:val="20"/>
        </w:rPr>
        <w:t>the Prepare to Shares</w:t>
      </w:r>
      <w:r w:rsidR="004E351F">
        <w:rPr>
          <w:rFonts w:ascii="Arial" w:eastAsia="Times New Roman" w:hAnsi="Arial" w:cs="Arial"/>
          <w:sz w:val="20"/>
          <w:szCs w:val="20"/>
        </w:rPr>
        <w:t xml:space="preserve"> </w:t>
      </w:r>
      <w:r>
        <w:rPr>
          <w:rFonts w:ascii="Arial" w:eastAsia="Times New Roman" w:hAnsi="Arial" w:cs="Arial"/>
          <w:sz w:val="20"/>
          <w:szCs w:val="20"/>
        </w:rPr>
        <w:t>prior to PLC sessions</w:t>
      </w:r>
      <w:r w:rsidRPr="00C806D8">
        <w:rPr>
          <w:rFonts w:ascii="Arial" w:eastAsia="Times New Roman" w:hAnsi="Arial" w:cs="Arial"/>
          <w:sz w:val="20"/>
          <w:szCs w:val="20"/>
        </w:rPr>
        <w:tab/>
        <w:t>2</w:t>
      </w:r>
    </w:p>
    <w:p w:rsidR="003021DE" w:rsidP="002F6F70" w14:paraId="0A777047" w14:textId="6AA9315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effectivel</w:t>
      </w:r>
      <w:r w:rsidR="002F6F70">
        <w:rPr>
          <w:rFonts w:ascii="Arial" w:eastAsia="Times New Roman" w:hAnsi="Arial" w:cs="Arial"/>
          <w:sz w:val="20"/>
          <w:szCs w:val="20"/>
        </w:rPr>
        <w:t xml:space="preserve">y work through </w:t>
      </w:r>
      <w:r w:rsidR="00E856BF">
        <w:rPr>
          <w:rFonts w:ascii="Arial" w:eastAsia="Times New Roman" w:hAnsi="Arial" w:cs="Arial"/>
          <w:sz w:val="20"/>
          <w:szCs w:val="20"/>
        </w:rPr>
        <w:t>the Prepare to Shares</w:t>
      </w:r>
      <w:r w:rsidR="00BC2FEB">
        <w:rPr>
          <w:rFonts w:ascii="Arial" w:eastAsia="Times New Roman" w:hAnsi="Arial" w:cs="Arial"/>
          <w:sz w:val="20"/>
          <w:szCs w:val="20"/>
        </w:rPr>
        <w:t xml:space="preserve"> prior to PLC sessions</w:t>
      </w:r>
      <w:r w:rsidRPr="00C806D8">
        <w:rPr>
          <w:rFonts w:ascii="Arial" w:eastAsia="Times New Roman" w:hAnsi="Arial" w:cs="Arial"/>
          <w:sz w:val="20"/>
          <w:szCs w:val="20"/>
        </w:rPr>
        <w:tab/>
      </w:r>
      <w:r w:rsidR="002F6F70">
        <w:rPr>
          <w:rFonts w:ascii="Arial" w:eastAsia="Times New Roman" w:hAnsi="Arial" w:cs="Arial"/>
          <w:sz w:val="20"/>
          <w:szCs w:val="20"/>
        </w:rPr>
        <w:t>3</w:t>
      </w:r>
    </w:p>
    <w:p w:rsidR="004E1E68" w:rsidRPr="00DC6E90" w:rsidP="00DC6E90" w14:paraId="3D981536" w14:textId="35B0208F">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implement the practices covered in PLC sessions in the classroom</w:t>
      </w:r>
      <w:r w:rsidRPr="00C806D8">
        <w:rPr>
          <w:rFonts w:ascii="Arial" w:eastAsia="Times New Roman" w:hAnsi="Arial" w:cs="Arial"/>
          <w:sz w:val="20"/>
          <w:szCs w:val="20"/>
        </w:rPr>
        <w:tab/>
      </w:r>
      <w:r>
        <w:rPr>
          <w:rFonts w:ascii="Arial" w:eastAsia="Times New Roman" w:hAnsi="Arial" w:cs="Arial"/>
          <w:sz w:val="20"/>
          <w:szCs w:val="20"/>
        </w:rPr>
        <w:t>4</w:t>
      </w:r>
    </w:p>
    <w:p w:rsidR="004E1E68" w:rsidRPr="00C806D8" w:rsidP="004E1E68" w14:paraId="0E729A2D"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(Please specify)</w:t>
      </w:r>
      <w:r w:rsidRPr="00C806D8">
        <w:rPr>
          <w:rFonts w:ascii="Arial" w:eastAsia="Times New Roman" w:hAnsi="Arial" w:cs="Arial"/>
          <w:sz w:val="20"/>
          <w:szCs w:val="20"/>
        </w:rPr>
        <w:tab/>
      </w:r>
      <w:r>
        <w:rPr>
          <w:rFonts w:ascii="Arial" w:eastAsia="Times New Roman" w:hAnsi="Arial" w:cs="Arial"/>
          <w:sz w:val="20"/>
          <w:szCs w:val="20"/>
        </w:rPr>
        <w:t>99</w:t>
      </w:r>
    </w:p>
    <w:p w:rsidR="004E1E68" w:rsidRPr="00D013F8" w:rsidP="004E1E68" w14:paraId="5D9176DB" w14:textId="77777777">
      <w:pPr>
        <w:pStyle w:val="QUESTIONTEXT"/>
        <w:tabs>
          <w:tab w:val="clear" w:pos="720"/>
          <w:tab w:val="left" w:pos="3851"/>
        </w:tabs>
        <w:ind w:left="0" w:firstLine="0"/>
        <w:rPr>
          <w:b w:val="0"/>
          <w:bCs/>
          <w:i/>
          <w:iCs/>
        </w:rPr>
      </w:pPr>
      <w:r w:rsidRPr="004C6B1A">
        <w:rPr>
          <w:noProof/>
        </w:rPr>
        <mc:AlternateContent>
          <mc:Choice Requires="wps">
            <w:drawing>
              <wp:anchor distT="0" distB="0" distL="114300" distR="114300" simplePos="0" relativeHeight="251663360" behindDoc="0" locked="0" layoutInCell="1" allowOverlap="1">
                <wp:simplePos x="0" y="0"/>
                <wp:positionH relativeFrom="column">
                  <wp:posOffset>532737</wp:posOffset>
                </wp:positionH>
                <wp:positionV relativeFrom="paragraph">
                  <wp:posOffset>55024</wp:posOffset>
                </wp:positionV>
                <wp:extent cx="1520456" cy="182880"/>
                <wp:effectExtent l="0" t="0" r="13335" b="2222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8" alt="Blank space for entering response" style="width:119.7pt;height:14.4pt;margin-top:4.35pt;margin-left:41.9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Pr>
          <w:i/>
          <w:iCs/>
        </w:rPr>
        <w:t xml:space="preserve">                                                           </w:t>
      </w:r>
    </w:p>
    <w:p w:rsidR="004E1E68" w:rsidP="004E1E68" w14:paraId="3089867A" w14:textId="77777777">
      <w:pPr>
        <w:pStyle w:val="RESPONSE"/>
      </w:pPr>
      <w:r>
        <w:t xml:space="preserve"> (STRING 150)              </w:t>
      </w:r>
    </w:p>
    <w:p w:rsidR="004E1E68" w:rsidP="004E1E68" w14:paraId="30A19A3A" w14:textId="214064EB">
      <w:pPr>
        <w:pStyle w:val="RESPONSE"/>
        <w:numPr>
          <w:ilvl w:val="0"/>
          <w:numId w:val="3"/>
        </w:numPr>
        <w:ind w:right="1627"/>
      </w:pPr>
      <w:r>
        <w:t xml:space="preserve">I did not encounter any challenges when </w:t>
      </w:r>
      <w:r w:rsidR="00F019E9">
        <w:t>participating in</w:t>
      </w:r>
      <w:r>
        <w:t xml:space="preserve"> PLC sessions</w:t>
      </w:r>
      <w:r w:rsidRPr="004C6B1A">
        <w:tab/>
      </w:r>
      <w:r w:rsidR="00DF6996">
        <w:t>5</w:t>
      </w:r>
    </w:p>
    <w:bookmarkEnd w:id="1"/>
    <w:p w:rsidR="002717A8" w14:paraId="0054E90D" w14:textId="6F382D37">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65A8A16"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17A8" w:rsidRPr="00AD6637" w:rsidP="00D76152" w14:paraId="70729211" w14:textId="77777777">
            <w:pPr>
              <w:tabs>
                <w:tab w:val="left" w:pos="432"/>
              </w:tabs>
              <w:spacing w:before="60" w:after="60"/>
              <w:rPr>
                <w:rFonts w:ascii="Arial" w:hAnsi="Arial" w:cs="Arial"/>
                <w:caps/>
              </w:rPr>
            </w:pPr>
            <w:r>
              <w:rPr>
                <w:rFonts w:ascii="Arial" w:hAnsi="Arial" w:cs="Arial"/>
                <w:caps/>
              </w:rPr>
              <w:t>ALL</w:t>
            </w:r>
          </w:p>
        </w:tc>
      </w:tr>
    </w:tbl>
    <w:p w:rsidR="002717A8" w:rsidRPr="00A05366" w:rsidP="002717A8" w14:paraId="0A706E33" w14:textId="592B7923">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w:t>
      </w:r>
      <w:r w:rsidR="002E53E9">
        <w:rPr>
          <w:rFonts w:ascii="Arial" w:eastAsia="Arial" w:hAnsi="Arial" w:cs="Arial"/>
          <w:b/>
          <w:noProof/>
          <w:sz w:val="20"/>
          <w:szCs w:val="20"/>
        </w:rPr>
        <w:t>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What did you find most useful about participating in the PLC sessions?</w:t>
      </w:r>
    </w:p>
    <w:p w:rsidR="002717A8" w:rsidP="002717A8" w14:paraId="164045EA" w14:textId="77777777">
      <w:pPr>
        <w:pStyle w:val="RESPONSE"/>
      </w:pPr>
      <w:r w:rsidRPr="004C6B1A">
        <w:rPr>
          <w:noProof/>
        </w:rPr>
        <mc:AlternateContent>
          <mc:Choice Requires="wps">
            <w:drawing>
              <wp:anchor distT="0" distB="0" distL="114300" distR="114300" simplePos="0" relativeHeight="251675648" behindDoc="0" locked="0" layoutInCell="1" allowOverlap="1">
                <wp:simplePos x="0" y="0"/>
                <wp:positionH relativeFrom="column">
                  <wp:posOffset>445770</wp:posOffset>
                </wp:positionH>
                <wp:positionV relativeFrom="paragraph">
                  <wp:posOffset>12700</wp:posOffset>
                </wp:positionV>
                <wp:extent cx="1520456" cy="182880"/>
                <wp:effectExtent l="0" t="0" r="13335" b="22225"/>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29" alt="Blank space for entering response" style="width:119.7pt;height:14.4pt;margin-top:1pt;margin-left:35.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4C6B1A">
        <w:tab/>
      </w:r>
      <w:r>
        <w:t xml:space="preserve">                                      (STRING 250)</w:t>
      </w:r>
    </w:p>
    <w:p w:rsidR="002717A8" w:rsidP="002717A8" w14:paraId="47E27B60" w14:textId="708FAAAA">
      <w:pPr>
        <w:pStyle w:val="RESPONSE"/>
      </w:pPr>
    </w:p>
    <w:p w:rsidR="009F7547" w14:paraId="7783B108" w14:textId="547D3F49">
      <w:r>
        <w:br w:type="page"/>
      </w:r>
    </w:p>
    <w:p w:rsidR="0085423D" w:rsidP="0085423D" w14:paraId="2F0C9B7B" w14:textId="24437D5C">
      <w:pPr>
        <w:pStyle w:val="INTRO"/>
        <w:jc w:val="center"/>
      </w:pPr>
      <w:r>
        <w:t xml:space="preserve">B. TEACHER PERCEPTIONS ON THE </w:t>
      </w:r>
      <w:r w:rsidR="00D60079">
        <w:t>SELF-REFLECTION</w:t>
      </w:r>
      <w:r w:rsidR="006B1ADF">
        <w:t>S ANG GOAL SETTING</w:t>
      </w:r>
    </w:p>
    <w:p w:rsidR="00EB1748" w:rsidP="0085423D" w14:paraId="767D1D4E" w14:textId="77777777">
      <w:pPr>
        <w:keepNext/>
        <w:spacing w:before="120" w:after="120" w:line="240" w:lineRule="auto"/>
        <w:ind w:left="720" w:hanging="720"/>
        <w:rPr>
          <w:rFonts w:ascii="Arial" w:eastAsia="Arial" w:hAnsi="Arial" w:cs="Arial"/>
          <w:b/>
          <w:noProof/>
          <w:sz w:val="20"/>
          <w:szCs w:val="20"/>
        </w:rPr>
      </w:pPr>
    </w:p>
    <w:p w:rsidR="0085423D" w:rsidP="00EB1748" w14:paraId="7C0122E5" w14:textId="70C8808A">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 xml:space="preserve">The next set of questions ask you to provide your </w:t>
      </w:r>
      <w:r w:rsidR="00EB11A9">
        <w:rPr>
          <w:rFonts w:ascii="Arial" w:eastAsia="Arial" w:hAnsi="Arial" w:cs="Arial"/>
          <w:b/>
          <w:noProof/>
          <w:sz w:val="20"/>
          <w:szCs w:val="20"/>
        </w:rPr>
        <w:t xml:space="preserve">perceptions on the </w:t>
      </w:r>
      <w:r w:rsidR="00BC6AEC">
        <w:rPr>
          <w:rFonts w:ascii="Arial" w:eastAsia="Arial" w:hAnsi="Arial" w:cs="Arial"/>
          <w:b/>
          <w:noProof/>
          <w:sz w:val="20"/>
          <w:szCs w:val="20"/>
        </w:rPr>
        <w:t>I</w:t>
      </w:r>
      <w:r w:rsidR="00CC5199">
        <w:rPr>
          <w:rFonts w:ascii="Arial" w:eastAsia="Arial" w:hAnsi="Arial" w:cs="Arial"/>
          <w:b/>
          <w:noProof/>
          <w:sz w:val="20"/>
          <w:szCs w:val="20"/>
        </w:rPr>
        <w:t xml:space="preserve">nitial </w:t>
      </w:r>
      <w:r w:rsidR="00BC6AEC">
        <w:rPr>
          <w:rFonts w:ascii="Arial" w:eastAsia="Arial" w:hAnsi="Arial" w:cs="Arial"/>
          <w:b/>
          <w:noProof/>
          <w:sz w:val="20"/>
          <w:szCs w:val="20"/>
        </w:rPr>
        <w:t>S</w:t>
      </w:r>
      <w:r w:rsidR="00CC5199">
        <w:rPr>
          <w:rFonts w:ascii="Arial" w:eastAsia="Arial" w:hAnsi="Arial" w:cs="Arial"/>
          <w:b/>
          <w:noProof/>
          <w:sz w:val="20"/>
          <w:szCs w:val="20"/>
        </w:rPr>
        <w:t>elf-</w:t>
      </w:r>
      <w:r w:rsidR="00BC6AEC">
        <w:rPr>
          <w:rFonts w:ascii="Arial" w:eastAsia="Arial" w:hAnsi="Arial" w:cs="Arial"/>
          <w:b/>
          <w:noProof/>
          <w:sz w:val="20"/>
          <w:szCs w:val="20"/>
        </w:rPr>
        <w:t>R</w:t>
      </w:r>
      <w:r w:rsidR="00CC5199">
        <w:rPr>
          <w:rFonts w:ascii="Arial" w:eastAsia="Arial" w:hAnsi="Arial" w:cs="Arial"/>
          <w:b/>
          <w:noProof/>
          <w:sz w:val="20"/>
          <w:szCs w:val="20"/>
        </w:rPr>
        <w:t>eflection</w:t>
      </w:r>
      <w:r w:rsidR="00D60079">
        <w:rPr>
          <w:rFonts w:ascii="Arial" w:eastAsia="Arial" w:hAnsi="Arial" w:cs="Arial"/>
          <w:b/>
          <w:noProof/>
          <w:sz w:val="20"/>
          <w:szCs w:val="20"/>
        </w:rPr>
        <w:t xml:space="preserve"> that was completed before you started using the toolkit</w:t>
      </w:r>
      <w:r w:rsidR="00EB11A9">
        <w:rPr>
          <w:rFonts w:ascii="Arial" w:eastAsia="Arial" w:hAnsi="Arial" w:cs="Arial"/>
          <w:b/>
          <w:noProof/>
          <w:sz w:val="20"/>
          <w:szCs w:val="20"/>
        </w:rPr>
        <w:t xml:space="preserve">. </w:t>
      </w:r>
    </w:p>
    <w:p w:rsidR="00101CC3" w:rsidP="00101CC3" w14:paraId="4CCF0035" w14:textId="0DA83620"/>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BE4EB42"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1CC3" w:rsidRPr="00AD6637" w:rsidP="00D76152" w14:paraId="3C47DC8D" w14:textId="77777777">
            <w:pPr>
              <w:tabs>
                <w:tab w:val="left" w:pos="432"/>
              </w:tabs>
              <w:spacing w:before="60" w:after="60"/>
              <w:rPr>
                <w:rFonts w:ascii="Arial" w:hAnsi="Arial" w:cs="Arial"/>
                <w:caps/>
              </w:rPr>
            </w:pPr>
            <w:r>
              <w:rPr>
                <w:rFonts w:ascii="Arial" w:hAnsi="Arial" w:cs="Arial"/>
                <w:caps/>
              </w:rPr>
              <w:t>ALL</w:t>
            </w:r>
          </w:p>
        </w:tc>
      </w:tr>
    </w:tbl>
    <w:p w:rsidR="00F2462F" w:rsidP="00101CC3" w14:paraId="307D1D49" w14:textId="62EE2CFD">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B1</w:t>
      </w:r>
      <w:r w:rsidRPr="00AD6637">
        <w:rPr>
          <w:rFonts w:ascii="Arial" w:eastAsia="Arial" w:hAnsi="Arial" w:cs="Arial"/>
          <w:b/>
          <w:noProof/>
          <w:sz w:val="20"/>
          <w:szCs w:val="20"/>
        </w:rPr>
        <w:t xml:space="preserve">.  </w:t>
      </w:r>
      <w:r>
        <w:tab/>
      </w:r>
      <w:r>
        <w:rPr>
          <w:rFonts w:ascii="Arial" w:eastAsia="Arial" w:hAnsi="Arial" w:cs="Arial"/>
          <w:b/>
          <w:noProof/>
          <w:sz w:val="20"/>
          <w:szCs w:val="20"/>
        </w:rPr>
        <w:t xml:space="preserve">The </w:t>
      </w:r>
      <w:r w:rsidR="00BC6AEC">
        <w:rPr>
          <w:rFonts w:ascii="Arial" w:eastAsia="Arial" w:hAnsi="Arial" w:cs="Arial"/>
          <w:b/>
          <w:noProof/>
          <w:sz w:val="20"/>
          <w:szCs w:val="20"/>
        </w:rPr>
        <w:t>I</w:t>
      </w:r>
      <w:r>
        <w:rPr>
          <w:rFonts w:ascii="Arial" w:eastAsia="Arial" w:hAnsi="Arial" w:cs="Arial"/>
          <w:b/>
          <w:noProof/>
          <w:sz w:val="20"/>
          <w:szCs w:val="20"/>
        </w:rPr>
        <w:t xml:space="preserve">nitial </w:t>
      </w:r>
      <w:r w:rsidR="00BC6AEC">
        <w:rPr>
          <w:rFonts w:ascii="Arial" w:eastAsia="Arial" w:hAnsi="Arial" w:cs="Arial"/>
          <w:b/>
          <w:noProof/>
          <w:sz w:val="20"/>
          <w:szCs w:val="20"/>
        </w:rPr>
        <w:t>S</w:t>
      </w:r>
      <w:r w:rsidR="0057292C">
        <w:rPr>
          <w:rFonts w:ascii="Arial" w:eastAsia="Arial" w:hAnsi="Arial" w:cs="Arial"/>
          <w:b/>
          <w:noProof/>
          <w:sz w:val="20"/>
          <w:szCs w:val="20"/>
        </w:rPr>
        <w:t>elf-</w:t>
      </w:r>
      <w:r w:rsidR="00BC6AEC">
        <w:rPr>
          <w:rFonts w:ascii="Arial" w:eastAsia="Arial" w:hAnsi="Arial" w:cs="Arial"/>
          <w:b/>
          <w:noProof/>
          <w:sz w:val="20"/>
          <w:szCs w:val="20"/>
        </w:rPr>
        <w:t>R</w:t>
      </w:r>
      <w:r w:rsidR="0057292C">
        <w:rPr>
          <w:rFonts w:ascii="Arial" w:eastAsia="Arial" w:hAnsi="Arial" w:cs="Arial"/>
          <w:b/>
          <w:noProof/>
          <w:sz w:val="20"/>
          <w:szCs w:val="20"/>
        </w:rPr>
        <w:t>eflection</w:t>
      </w:r>
      <w:r w:rsidR="0037204E">
        <w:rPr>
          <w:rFonts w:ascii="Arial" w:eastAsia="Arial" w:hAnsi="Arial" w:cs="Arial"/>
          <w:b/>
          <w:noProof/>
          <w:sz w:val="20"/>
          <w:szCs w:val="20"/>
        </w:rPr>
        <w:t xml:space="preserve"> </w:t>
      </w:r>
      <w:r w:rsidR="00016F9D">
        <w:rPr>
          <w:rFonts w:ascii="Arial" w:eastAsia="Arial" w:hAnsi="Arial" w:cs="Arial"/>
          <w:b/>
          <w:noProof/>
          <w:sz w:val="20"/>
          <w:szCs w:val="20"/>
        </w:rPr>
        <w:t>guided you through an assessment of your</w:t>
      </w:r>
      <w:r w:rsidR="0037204E">
        <w:rPr>
          <w:rFonts w:ascii="Arial" w:eastAsia="Arial" w:hAnsi="Arial" w:cs="Arial"/>
          <w:b/>
          <w:noProof/>
          <w:sz w:val="20"/>
          <w:szCs w:val="20"/>
        </w:rPr>
        <w:t xml:space="preserve"> writing instructional practices before you started using the toolkit</w:t>
      </w:r>
      <w:r w:rsidR="00016F9D">
        <w:rPr>
          <w:rFonts w:ascii="Arial" w:eastAsia="Arial" w:hAnsi="Arial" w:cs="Arial"/>
          <w:b/>
          <w:noProof/>
          <w:sz w:val="20"/>
          <w:szCs w:val="20"/>
        </w:rPr>
        <w:t xml:space="preserve">. </w:t>
      </w:r>
      <w:r w:rsidR="00AD2E7F">
        <w:rPr>
          <w:rFonts w:ascii="Arial" w:eastAsia="Arial" w:hAnsi="Arial" w:cs="Arial"/>
          <w:b/>
          <w:noProof/>
          <w:sz w:val="20"/>
          <w:szCs w:val="20"/>
        </w:rPr>
        <w:t>It included two parts</w:t>
      </w:r>
      <w:r w:rsidR="00722463">
        <w:rPr>
          <w:rFonts w:ascii="Arial" w:eastAsia="Arial" w:hAnsi="Arial" w:cs="Arial"/>
          <w:b/>
          <w:noProof/>
          <w:sz w:val="20"/>
          <w:szCs w:val="20"/>
        </w:rPr>
        <w:t xml:space="preserve">. </w:t>
      </w:r>
      <w:r w:rsidR="00AD2E7F">
        <w:rPr>
          <w:rFonts w:ascii="Arial" w:eastAsia="Arial" w:hAnsi="Arial" w:cs="Arial"/>
          <w:b/>
          <w:noProof/>
          <w:sz w:val="20"/>
          <w:szCs w:val="20"/>
        </w:rPr>
        <w:t xml:space="preserve">Part 1 </w:t>
      </w:r>
      <w:r w:rsidR="00751A92">
        <w:rPr>
          <w:rFonts w:ascii="Arial" w:eastAsia="Arial" w:hAnsi="Arial" w:cs="Arial"/>
          <w:b/>
          <w:noProof/>
          <w:sz w:val="20"/>
          <w:szCs w:val="20"/>
        </w:rPr>
        <w:t>was a reflection on your current practices</w:t>
      </w:r>
      <w:r w:rsidR="00722463">
        <w:rPr>
          <w:rFonts w:ascii="Arial" w:eastAsia="Arial" w:hAnsi="Arial" w:cs="Arial"/>
          <w:b/>
          <w:noProof/>
          <w:sz w:val="20"/>
          <w:szCs w:val="20"/>
        </w:rPr>
        <w:t xml:space="preserve"> and </w:t>
      </w:r>
      <w:r w:rsidR="003A189F">
        <w:rPr>
          <w:rFonts w:ascii="Arial" w:eastAsia="Arial" w:hAnsi="Arial" w:cs="Arial"/>
          <w:b/>
          <w:noProof/>
          <w:sz w:val="20"/>
          <w:szCs w:val="20"/>
        </w:rPr>
        <w:t>Part 2 focused on setting high-level learning goals</w:t>
      </w:r>
      <w:r w:rsidR="00751A92">
        <w:rPr>
          <w:rFonts w:ascii="Arial" w:eastAsia="Arial" w:hAnsi="Arial" w:cs="Arial"/>
          <w:b/>
          <w:noProof/>
          <w:sz w:val="20"/>
          <w:szCs w:val="20"/>
        </w:rPr>
        <w:t xml:space="preserve"> for using the toolkit.</w:t>
      </w:r>
      <w:r w:rsidR="0037204E">
        <w:rPr>
          <w:rFonts w:ascii="Arial" w:eastAsia="Arial" w:hAnsi="Arial" w:cs="Arial"/>
          <w:b/>
          <w:noProof/>
          <w:sz w:val="20"/>
          <w:szCs w:val="20"/>
        </w:rPr>
        <w:t xml:space="preserve"> </w:t>
      </w:r>
      <w:r>
        <w:rPr>
          <w:rFonts w:ascii="Arial" w:eastAsia="Arial" w:hAnsi="Arial" w:cs="Arial"/>
          <w:b/>
          <w:noProof/>
          <w:sz w:val="20"/>
          <w:szCs w:val="20"/>
        </w:rPr>
        <w:t xml:space="preserve"> </w:t>
      </w:r>
    </w:p>
    <w:p w:rsidR="00101CC3" w:rsidP="00F2462F" w14:paraId="08221B3F" w14:textId="55DDB2A1">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 xml:space="preserve">Did you complete the </w:t>
      </w:r>
      <w:r w:rsidR="00BC6AEC">
        <w:rPr>
          <w:rFonts w:ascii="Arial" w:eastAsia="Arial" w:hAnsi="Arial" w:cs="Arial"/>
          <w:b/>
          <w:noProof/>
          <w:sz w:val="20"/>
          <w:szCs w:val="20"/>
        </w:rPr>
        <w:t>I</w:t>
      </w:r>
      <w:r w:rsidR="00B118D2">
        <w:rPr>
          <w:rFonts w:ascii="Arial" w:eastAsia="Arial" w:hAnsi="Arial" w:cs="Arial"/>
          <w:b/>
          <w:noProof/>
          <w:sz w:val="20"/>
          <w:szCs w:val="20"/>
        </w:rPr>
        <w:t xml:space="preserve">nitial </w:t>
      </w:r>
      <w:r w:rsidR="00BC6AEC">
        <w:rPr>
          <w:rFonts w:ascii="Arial" w:eastAsia="Arial" w:hAnsi="Arial" w:cs="Arial"/>
          <w:b/>
          <w:noProof/>
          <w:sz w:val="20"/>
          <w:szCs w:val="20"/>
        </w:rPr>
        <w:t>S</w:t>
      </w:r>
      <w:r w:rsidR="00B118D2">
        <w:rPr>
          <w:rFonts w:ascii="Arial" w:eastAsia="Arial" w:hAnsi="Arial" w:cs="Arial"/>
          <w:b/>
          <w:noProof/>
          <w:sz w:val="20"/>
          <w:szCs w:val="20"/>
        </w:rPr>
        <w:t>elf-</w:t>
      </w:r>
      <w:r w:rsidR="00BC6AEC">
        <w:rPr>
          <w:rFonts w:ascii="Arial" w:eastAsia="Arial" w:hAnsi="Arial" w:cs="Arial"/>
          <w:b/>
          <w:noProof/>
          <w:sz w:val="20"/>
          <w:szCs w:val="20"/>
        </w:rPr>
        <w:t>R</w:t>
      </w:r>
      <w:r w:rsidR="00B118D2">
        <w:rPr>
          <w:rFonts w:ascii="Arial" w:eastAsia="Arial" w:hAnsi="Arial" w:cs="Arial"/>
          <w:b/>
          <w:noProof/>
          <w:sz w:val="20"/>
          <w:szCs w:val="20"/>
        </w:rPr>
        <w:t>eflection?</w:t>
      </w:r>
    </w:p>
    <w:p w:rsidR="00751A92" w:rsidRPr="00C806D8" w:rsidP="00751A92" w14:paraId="18CB983A" w14:textId="77777777">
      <w:pPr>
        <w:keepNext/>
        <w:spacing w:before="120" w:after="120" w:line="240" w:lineRule="auto"/>
        <w:ind w:left="720"/>
        <w:rPr>
          <w:rFonts w:ascii="Arial" w:eastAsia="Arial" w:hAnsi="Arial" w:cs="Arial"/>
          <w:bCs/>
          <w:i/>
          <w:iCs/>
          <w:noProof/>
          <w:sz w:val="20"/>
          <w:szCs w:val="20"/>
        </w:rPr>
      </w:pP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all that apply</w:t>
      </w:r>
    </w:p>
    <w:p w:rsidR="00751A92" w:rsidP="00751A92" w14:paraId="559BB2E0" w14:textId="0E4A096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Yes, I completed Part 1</w:t>
      </w:r>
      <w:r w:rsidRPr="00C806D8">
        <w:rPr>
          <w:rFonts w:ascii="Arial" w:eastAsia="Times New Roman" w:hAnsi="Arial" w:cs="Arial"/>
          <w:sz w:val="20"/>
          <w:szCs w:val="20"/>
        </w:rPr>
        <w:tab/>
        <w:t>1</w:t>
      </w:r>
    </w:p>
    <w:p w:rsidR="00751A92" w:rsidP="00751A92" w14:paraId="512A11FE" w14:textId="56EF456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Yes, I completed Part 2</w:t>
      </w:r>
      <w:r w:rsidRPr="00C806D8">
        <w:rPr>
          <w:rFonts w:ascii="Arial" w:eastAsia="Times New Roman" w:hAnsi="Arial" w:cs="Arial"/>
          <w:sz w:val="20"/>
          <w:szCs w:val="20"/>
        </w:rPr>
        <w:tab/>
      </w:r>
      <w:r>
        <w:rPr>
          <w:rFonts w:ascii="Arial" w:eastAsia="Times New Roman" w:hAnsi="Arial" w:cs="Arial"/>
          <w:sz w:val="20"/>
          <w:szCs w:val="20"/>
        </w:rPr>
        <w:t>2</w:t>
      </w:r>
    </w:p>
    <w:p w:rsidR="00101CC3" w:rsidP="00751A92" w14:paraId="1F7BF251" w14:textId="7CD42F0B">
      <w:pPr>
        <w:pStyle w:val="RESPONSE"/>
        <w:ind w:left="0" w:firstLine="0"/>
      </w:pPr>
      <w:r w:rsidRPr="004C6B1A">
        <w:tab/>
      </w:r>
    </w:p>
    <w:p w:rsidR="00101CC3" w:rsidP="00101CC3" w14:paraId="051C8B7F" w14:textId="6081D4BC">
      <w:pPr>
        <w:pStyle w:val="RESPONSE"/>
      </w:pPr>
      <w:r w:rsidRPr="00B30552">
        <w:rPr>
          <w:rFonts w:ascii="Wingdings" w:eastAsia="Wingdings" w:hAnsi="Wingdings" w:cs="Wingdings"/>
        </w:rPr>
        <w:sym w:font="Wingdings" w:char="F06D"/>
      </w:r>
      <w:r w:rsidRPr="004C6B1A">
        <w:tab/>
      </w:r>
      <w:r w:rsidR="00006417">
        <w:t xml:space="preserve">No, </w:t>
      </w:r>
      <w:r w:rsidR="003A189F">
        <w:t xml:space="preserve">I did not complete either </w:t>
      </w:r>
      <w:r w:rsidR="00751A92">
        <w:t xml:space="preserve">part of the </w:t>
      </w:r>
      <w:r w:rsidR="00E863C6">
        <w:t>I</w:t>
      </w:r>
      <w:r w:rsidR="00751A92">
        <w:t xml:space="preserve">nitial </w:t>
      </w:r>
      <w:r w:rsidR="00E863C6">
        <w:t>S</w:t>
      </w:r>
      <w:r w:rsidR="00751A92">
        <w:t>elf-</w:t>
      </w:r>
      <w:r w:rsidR="00E863C6">
        <w:t>R</w:t>
      </w:r>
      <w:r w:rsidR="00751A92">
        <w:t>eflection</w:t>
      </w:r>
      <w:r w:rsidRPr="004C6B1A">
        <w:tab/>
      </w:r>
      <w:r w:rsidR="00786AD8">
        <w:t>0</w:t>
      </w:r>
    </w:p>
    <w:p w:rsidR="002760DC" w:rsidP="00101CC3" w14:paraId="7F78F681" w14:textId="5E95A19B">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219D778"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760DC" w:rsidRPr="00AD6637" w:rsidP="00D76152" w14:paraId="2F301171" w14:textId="2374CE11">
            <w:pPr>
              <w:tabs>
                <w:tab w:val="left" w:pos="432"/>
              </w:tabs>
              <w:spacing w:before="60" w:after="60"/>
              <w:rPr>
                <w:rFonts w:ascii="Arial" w:hAnsi="Arial" w:cs="Arial"/>
                <w:caps/>
              </w:rPr>
            </w:pPr>
            <w:r>
              <w:rPr>
                <w:rFonts w:ascii="Arial" w:hAnsi="Arial" w:cs="Arial"/>
                <w:caps/>
              </w:rPr>
              <w:t>IF B1 = 1</w:t>
            </w:r>
            <w:r w:rsidR="001C7D9E">
              <w:rPr>
                <w:rFonts w:ascii="Arial" w:hAnsi="Arial" w:cs="Arial"/>
                <w:caps/>
              </w:rPr>
              <w:t xml:space="preserve"> or 2</w:t>
            </w:r>
          </w:p>
        </w:tc>
      </w:tr>
    </w:tbl>
    <w:p w:rsidR="002760DC" w:rsidP="002760DC" w14:paraId="146BF202" w14:textId="5752796E">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easy or difficult was it to complete the </w:t>
      </w:r>
      <w:r w:rsidR="00E863C6">
        <w:rPr>
          <w:rFonts w:ascii="Arial" w:eastAsia="Arial" w:hAnsi="Arial" w:cs="Arial"/>
          <w:b/>
          <w:noProof/>
          <w:sz w:val="20"/>
          <w:szCs w:val="20"/>
        </w:rPr>
        <w:t>I</w:t>
      </w:r>
      <w:r>
        <w:rPr>
          <w:rFonts w:ascii="Arial" w:eastAsia="Arial" w:hAnsi="Arial" w:cs="Arial"/>
          <w:b/>
          <w:noProof/>
          <w:sz w:val="20"/>
          <w:szCs w:val="20"/>
        </w:rPr>
        <w:t xml:space="preserve">nitial </w:t>
      </w:r>
      <w:r w:rsidR="00E863C6">
        <w:rPr>
          <w:rFonts w:ascii="Arial" w:eastAsia="Arial" w:hAnsi="Arial" w:cs="Arial"/>
          <w:b/>
          <w:noProof/>
          <w:sz w:val="20"/>
          <w:szCs w:val="20"/>
        </w:rPr>
        <w:t>S</w:t>
      </w:r>
      <w:r w:rsidR="00AD2E7F">
        <w:rPr>
          <w:rFonts w:ascii="Arial" w:eastAsia="Arial" w:hAnsi="Arial" w:cs="Arial"/>
          <w:b/>
          <w:noProof/>
          <w:sz w:val="20"/>
          <w:szCs w:val="20"/>
        </w:rPr>
        <w:t>elf-</w:t>
      </w:r>
      <w:r w:rsidR="00E863C6">
        <w:rPr>
          <w:rFonts w:ascii="Arial" w:eastAsia="Arial" w:hAnsi="Arial" w:cs="Arial"/>
          <w:b/>
          <w:noProof/>
          <w:sz w:val="20"/>
          <w:szCs w:val="20"/>
        </w:rPr>
        <w:t>R</w:t>
      </w:r>
      <w:r w:rsidR="00AD2E7F">
        <w:rPr>
          <w:rFonts w:ascii="Arial" w:eastAsia="Arial" w:hAnsi="Arial" w:cs="Arial"/>
          <w:b/>
          <w:noProof/>
          <w:sz w:val="20"/>
          <w:szCs w:val="20"/>
        </w:rPr>
        <w:t>eflection</w:t>
      </w:r>
      <w:r>
        <w:rPr>
          <w:rFonts w:ascii="Arial" w:eastAsia="Arial" w:hAnsi="Arial" w:cs="Arial"/>
          <w:b/>
          <w:noProof/>
          <w:sz w:val="20"/>
          <w:szCs w:val="20"/>
        </w:rPr>
        <w:t>?</w:t>
      </w:r>
    </w:p>
    <w:p w:rsidR="002760DC" w:rsidP="002760DC" w14:paraId="0C300149" w14:textId="152D6D6C">
      <w:pPr>
        <w:pStyle w:val="RESPONSE"/>
      </w:pPr>
      <w:r w:rsidRPr="00B30552">
        <w:rPr>
          <w:rFonts w:ascii="Wingdings" w:eastAsia="Wingdings" w:hAnsi="Wingdings" w:cs="Wingdings"/>
        </w:rPr>
        <w:sym w:font="Wingdings" w:char="F06D"/>
      </w:r>
      <w:r w:rsidRPr="004C6B1A">
        <w:tab/>
      </w:r>
      <w:r>
        <w:t>Very easy</w:t>
      </w:r>
      <w:r w:rsidRPr="004C6B1A">
        <w:tab/>
        <w:t>1</w:t>
      </w:r>
      <w:r w:rsidRPr="004C6B1A">
        <w:tab/>
      </w:r>
    </w:p>
    <w:p w:rsidR="002760DC" w:rsidP="002760DC" w14:paraId="28ADF6BB" w14:textId="63771841">
      <w:pPr>
        <w:pStyle w:val="RESPONSE"/>
      </w:pPr>
      <w:r w:rsidRPr="00B30552">
        <w:rPr>
          <w:rFonts w:ascii="Wingdings" w:eastAsia="Wingdings" w:hAnsi="Wingdings" w:cs="Wingdings"/>
        </w:rPr>
        <w:sym w:font="Wingdings" w:char="F06D"/>
      </w:r>
      <w:r w:rsidRPr="004C6B1A">
        <w:tab/>
      </w:r>
      <w:r>
        <w:t>Easy</w:t>
      </w:r>
      <w:r w:rsidRPr="004C6B1A">
        <w:tab/>
      </w:r>
      <w:r>
        <w:t>2</w:t>
      </w:r>
    </w:p>
    <w:p w:rsidR="002760DC" w:rsidP="002760DC" w14:paraId="7163FD23" w14:textId="2F90D0EB">
      <w:pPr>
        <w:pStyle w:val="RESPONSE"/>
      </w:pPr>
      <w:r w:rsidRPr="00B30552">
        <w:rPr>
          <w:rFonts w:ascii="Wingdings" w:eastAsia="Wingdings" w:hAnsi="Wingdings" w:cs="Wingdings"/>
        </w:rPr>
        <w:sym w:font="Wingdings" w:char="F06D"/>
      </w:r>
      <w:r w:rsidRPr="004C6B1A">
        <w:tab/>
      </w:r>
      <w:r>
        <w:t>Neither easy nor difficult</w:t>
      </w:r>
      <w:r w:rsidRPr="004C6B1A">
        <w:tab/>
      </w:r>
      <w:r>
        <w:t>3</w:t>
      </w:r>
      <w:r w:rsidRPr="004C6B1A">
        <w:tab/>
      </w:r>
    </w:p>
    <w:p w:rsidR="002760DC" w:rsidP="002760DC" w14:paraId="23F32B11" w14:textId="0C57F434">
      <w:pPr>
        <w:pStyle w:val="RESPONSE"/>
      </w:pPr>
      <w:r w:rsidRPr="00B30552">
        <w:rPr>
          <w:rFonts w:ascii="Wingdings" w:eastAsia="Wingdings" w:hAnsi="Wingdings" w:cs="Wingdings"/>
        </w:rPr>
        <w:sym w:font="Wingdings" w:char="F06D"/>
      </w:r>
      <w:r w:rsidRPr="004C6B1A">
        <w:tab/>
      </w:r>
      <w:r>
        <w:t>Difficult</w:t>
      </w:r>
      <w:r w:rsidRPr="004C6B1A">
        <w:tab/>
      </w:r>
      <w:r>
        <w:t>4</w:t>
      </w:r>
    </w:p>
    <w:p w:rsidR="002760DC" w:rsidP="002760DC" w14:paraId="2D65A322" w14:textId="320EDE10">
      <w:pPr>
        <w:pStyle w:val="RESPONSE"/>
      </w:pPr>
      <w:r w:rsidRPr="00B30552">
        <w:rPr>
          <w:rFonts w:ascii="Wingdings" w:eastAsia="Wingdings" w:hAnsi="Wingdings" w:cs="Wingdings"/>
        </w:rPr>
        <w:sym w:font="Wingdings" w:char="F06D"/>
      </w:r>
      <w:r w:rsidRPr="004C6B1A">
        <w:tab/>
      </w:r>
      <w:r>
        <w:t>Very difficult</w:t>
      </w:r>
      <w:r w:rsidRPr="004C6B1A">
        <w:tab/>
      </w:r>
      <w:r>
        <w:t>5</w:t>
      </w:r>
      <w:r w:rsidRPr="004C6B1A">
        <w:tab/>
      </w:r>
    </w:p>
    <w:p w:rsidR="005760E8" w:rsidP="002760DC" w14:paraId="7F69C74D" w14:textId="180FDDB8">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0F12ABC8"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0E8" w:rsidRPr="00AD6637" w:rsidP="00D76152" w14:paraId="6360AE7C" w14:textId="4F749F17">
            <w:pPr>
              <w:tabs>
                <w:tab w:val="left" w:pos="432"/>
              </w:tabs>
              <w:spacing w:before="60" w:after="60"/>
              <w:rPr>
                <w:rFonts w:ascii="Arial" w:hAnsi="Arial" w:cs="Arial"/>
                <w:caps/>
              </w:rPr>
            </w:pPr>
            <w:r>
              <w:rPr>
                <w:rFonts w:ascii="Arial" w:hAnsi="Arial" w:cs="Arial"/>
                <w:caps/>
              </w:rPr>
              <w:t>IF B1 = 1</w:t>
            </w:r>
            <w:r w:rsidR="001C7D9E">
              <w:rPr>
                <w:rFonts w:ascii="Arial" w:hAnsi="Arial" w:cs="Arial"/>
                <w:caps/>
              </w:rPr>
              <w:t xml:space="preserve"> or 2</w:t>
            </w:r>
          </w:p>
        </w:tc>
      </w:tr>
    </w:tbl>
    <w:p w:rsidR="005760E8" w:rsidRPr="00A05366" w:rsidP="005760E8" w14:paraId="5A54DE3D" w14:textId="0D9A9D74">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B3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Are there any aspects of the </w:t>
      </w:r>
      <w:r w:rsidR="00E863C6">
        <w:rPr>
          <w:rFonts w:ascii="Arial" w:eastAsia="Arial" w:hAnsi="Arial" w:cs="Arial"/>
          <w:b/>
          <w:noProof/>
          <w:sz w:val="20"/>
          <w:szCs w:val="20"/>
        </w:rPr>
        <w:t>I</w:t>
      </w:r>
      <w:r>
        <w:rPr>
          <w:rFonts w:ascii="Arial" w:eastAsia="Arial" w:hAnsi="Arial" w:cs="Arial"/>
          <w:b/>
          <w:noProof/>
          <w:sz w:val="20"/>
          <w:szCs w:val="20"/>
        </w:rPr>
        <w:t xml:space="preserve">nitial </w:t>
      </w:r>
      <w:r w:rsidR="00E863C6">
        <w:rPr>
          <w:rFonts w:ascii="Arial" w:eastAsia="Arial" w:hAnsi="Arial" w:cs="Arial"/>
          <w:b/>
          <w:noProof/>
          <w:sz w:val="20"/>
          <w:szCs w:val="20"/>
        </w:rPr>
        <w:t>S</w:t>
      </w:r>
      <w:r w:rsidR="00AD2E7F">
        <w:rPr>
          <w:rFonts w:ascii="Arial" w:eastAsia="Arial" w:hAnsi="Arial" w:cs="Arial"/>
          <w:b/>
          <w:noProof/>
          <w:sz w:val="20"/>
          <w:szCs w:val="20"/>
        </w:rPr>
        <w:t>elf-</w:t>
      </w:r>
      <w:r w:rsidR="00E863C6">
        <w:rPr>
          <w:rFonts w:ascii="Arial" w:eastAsia="Arial" w:hAnsi="Arial" w:cs="Arial"/>
          <w:b/>
          <w:noProof/>
          <w:sz w:val="20"/>
          <w:szCs w:val="20"/>
        </w:rPr>
        <w:t>R</w:t>
      </w:r>
      <w:r w:rsidR="00AD2E7F">
        <w:rPr>
          <w:rFonts w:ascii="Arial" w:eastAsia="Arial" w:hAnsi="Arial" w:cs="Arial"/>
          <w:b/>
          <w:noProof/>
          <w:sz w:val="20"/>
          <w:szCs w:val="20"/>
        </w:rPr>
        <w:t>eflection</w:t>
      </w:r>
      <w:r>
        <w:rPr>
          <w:rFonts w:ascii="Arial" w:eastAsia="Arial" w:hAnsi="Arial" w:cs="Arial"/>
          <w:b/>
          <w:noProof/>
          <w:sz w:val="20"/>
          <w:szCs w:val="20"/>
        </w:rPr>
        <w:t xml:space="preserve"> that can be improved?</w:t>
      </w:r>
    </w:p>
    <w:p w:rsidR="005760E8" w:rsidP="005760E8" w14:paraId="04DEA80D" w14:textId="77777777">
      <w:pPr>
        <w:pStyle w:val="RESPONSE"/>
      </w:pPr>
      <w:r w:rsidRPr="00B30552">
        <w:rPr>
          <w:rFonts w:ascii="Wingdings" w:eastAsia="Wingdings" w:hAnsi="Wingdings" w:cs="Wingdings"/>
        </w:rPr>
        <w:sym w:font="Wingdings" w:char="F06D"/>
      </w:r>
      <w:r w:rsidRPr="004C6B1A">
        <w:tab/>
      </w:r>
      <w:r>
        <w:t>Yes (Please specify)</w:t>
      </w:r>
      <w:r w:rsidRPr="004C6B1A">
        <w:tab/>
        <w:t>1</w:t>
      </w:r>
    </w:p>
    <w:p w:rsidR="005760E8" w:rsidP="005760E8" w14:paraId="6CE19EB0" w14:textId="77777777">
      <w:pPr>
        <w:pStyle w:val="RESPONSE"/>
      </w:pPr>
      <w:r w:rsidRPr="004C6B1A">
        <w:rPr>
          <w:noProof/>
        </w:rPr>
        <mc:AlternateContent>
          <mc:Choice Requires="wps">
            <w:drawing>
              <wp:anchor distT="0" distB="0" distL="114300" distR="114300" simplePos="0" relativeHeight="251669504" behindDoc="0" locked="0" layoutInCell="1" allowOverlap="1">
                <wp:simplePos x="0" y="0"/>
                <wp:positionH relativeFrom="column">
                  <wp:posOffset>474453</wp:posOffset>
                </wp:positionH>
                <wp:positionV relativeFrom="paragraph">
                  <wp:posOffset>51123</wp:posOffset>
                </wp:positionV>
                <wp:extent cx="1520456" cy="182880"/>
                <wp:effectExtent l="0" t="0" r="13335" b="22225"/>
                <wp:wrapNone/>
                <wp:docPr id="24" name="Rectangle 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30" alt="Blank space for entering response" style="width:119.7pt;height:14.4pt;margin-top:4.05pt;margin-left:37.3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4C6B1A">
        <w:tab/>
      </w:r>
      <w:r>
        <w:t xml:space="preserve">                                      (STRING 250)</w:t>
      </w:r>
    </w:p>
    <w:p w:rsidR="005760E8" w:rsidP="005760E8" w14:paraId="2691A6F9"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BD431A" w14:paraId="33B9A25A" w14:textId="1CF8D999">
      <w:pPr>
        <w:rPr>
          <w:rFonts w:ascii="Arial" w:eastAsia="Times New Roman" w:hAnsi="Arial" w:cs="Arial"/>
          <w:sz w:val="20"/>
          <w:szCs w:val="20"/>
        </w:rPr>
      </w:pPr>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7B1633B"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6C99" w:rsidRPr="00AD6637" w:rsidP="00D76152" w14:paraId="56D65616" w14:textId="4C55C2A8">
            <w:pPr>
              <w:tabs>
                <w:tab w:val="left" w:pos="432"/>
              </w:tabs>
              <w:spacing w:before="60" w:after="60"/>
              <w:rPr>
                <w:rFonts w:ascii="Arial" w:hAnsi="Arial" w:cs="Arial"/>
                <w:caps/>
              </w:rPr>
            </w:pPr>
            <w:r>
              <w:br w:type="page"/>
            </w:r>
            <w:r>
              <w:rPr>
                <w:rFonts w:ascii="Arial" w:hAnsi="Arial" w:cs="Arial"/>
                <w:caps/>
              </w:rPr>
              <w:t>ALL</w:t>
            </w:r>
          </w:p>
        </w:tc>
      </w:tr>
    </w:tbl>
    <w:p w:rsidR="005D6C99" w:rsidP="00811EAD" w14:paraId="7987E122" w14:textId="75147206">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w:t>
      </w:r>
      <w:r w:rsidR="005760E8">
        <w:rPr>
          <w:rFonts w:ascii="Arial" w:eastAsia="Arial" w:hAnsi="Arial" w:cs="Arial"/>
          <w:b/>
          <w:noProof/>
          <w:sz w:val="20"/>
          <w:szCs w:val="20"/>
        </w:rPr>
        <w:t>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CC0DE8">
        <w:rPr>
          <w:rFonts w:ascii="Arial" w:eastAsia="Arial" w:hAnsi="Arial" w:cs="Arial"/>
          <w:b/>
          <w:noProof/>
          <w:sz w:val="20"/>
          <w:szCs w:val="20"/>
        </w:rPr>
        <w:t>The toolkit included self-reflections after Module 1 and after Module 2.</w:t>
      </w:r>
      <w:r w:rsidR="002E0573">
        <w:rPr>
          <w:rFonts w:ascii="Arial" w:eastAsia="Arial" w:hAnsi="Arial" w:cs="Arial"/>
          <w:b/>
          <w:noProof/>
          <w:sz w:val="20"/>
          <w:szCs w:val="20"/>
        </w:rPr>
        <w:t xml:space="preserve"> </w:t>
      </w:r>
      <w:r>
        <w:rPr>
          <w:rFonts w:ascii="Arial" w:eastAsia="Arial" w:hAnsi="Arial" w:cs="Arial"/>
          <w:b/>
          <w:noProof/>
          <w:sz w:val="20"/>
          <w:szCs w:val="20"/>
        </w:rPr>
        <w:t xml:space="preserve">Did you </w:t>
      </w:r>
      <w:r w:rsidR="00811EAD">
        <w:rPr>
          <w:rFonts w:ascii="Arial" w:eastAsia="Arial" w:hAnsi="Arial" w:cs="Arial"/>
          <w:b/>
          <w:noProof/>
          <w:sz w:val="20"/>
          <w:szCs w:val="20"/>
        </w:rPr>
        <w:t>complete the module-specific self-reflections</w:t>
      </w:r>
      <w:r>
        <w:rPr>
          <w:rFonts w:ascii="Arial" w:eastAsia="Arial" w:hAnsi="Arial" w:cs="Arial"/>
          <w:b/>
          <w:noProof/>
          <w:sz w:val="20"/>
          <w:szCs w:val="20"/>
        </w:rPr>
        <w:t>?</w:t>
      </w:r>
    </w:p>
    <w:p w:rsidR="00811EAD" w:rsidRPr="00C806D8" w:rsidP="00D76152" w14:paraId="3F70B862" w14:textId="77777777">
      <w:pPr>
        <w:keepNext/>
        <w:spacing w:before="120" w:after="120" w:line="240" w:lineRule="auto"/>
        <w:ind w:left="720"/>
        <w:rPr>
          <w:rFonts w:ascii="Arial" w:eastAsia="Arial" w:hAnsi="Arial" w:cs="Arial"/>
          <w:bCs/>
          <w:i/>
          <w:iCs/>
          <w:noProof/>
          <w:sz w:val="20"/>
          <w:szCs w:val="20"/>
        </w:rPr>
      </w:pP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all that apply</w:t>
      </w:r>
    </w:p>
    <w:p w:rsidR="00811EAD" w:rsidP="00D76152" w14:paraId="625E5347" w14:textId="2D8F798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Yes, I completed the Module 1 Self-Reflection</w:t>
      </w:r>
      <w:r w:rsidRPr="00C806D8">
        <w:rPr>
          <w:rFonts w:ascii="Arial" w:eastAsia="Times New Roman" w:hAnsi="Arial" w:cs="Arial"/>
          <w:sz w:val="20"/>
          <w:szCs w:val="20"/>
        </w:rPr>
        <w:tab/>
        <w:t>1</w:t>
      </w:r>
    </w:p>
    <w:p w:rsidR="00811EAD" w:rsidP="00D76152" w14:paraId="57ADB62A" w14:textId="08BD1DD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Yes, I completed the Module 2 Self-Reflection</w:t>
      </w:r>
      <w:r w:rsidRPr="00C806D8">
        <w:rPr>
          <w:rFonts w:ascii="Arial" w:eastAsia="Times New Roman" w:hAnsi="Arial" w:cs="Arial"/>
          <w:sz w:val="20"/>
          <w:szCs w:val="20"/>
        </w:rPr>
        <w:tab/>
      </w:r>
      <w:r>
        <w:rPr>
          <w:rFonts w:ascii="Arial" w:eastAsia="Times New Roman" w:hAnsi="Arial" w:cs="Arial"/>
          <w:sz w:val="20"/>
          <w:szCs w:val="20"/>
        </w:rPr>
        <w:t>2</w:t>
      </w:r>
    </w:p>
    <w:p w:rsidR="00811EAD" w:rsidP="00D76152" w14:paraId="3E324E43" w14:textId="77777777">
      <w:pPr>
        <w:pStyle w:val="RESPONSE"/>
        <w:ind w:left="0" w:firstLine="0"/>
      </w:pPr>
      <w:r w:rsidRPr="004C6B1A">
        <w:tab/>
      </w:r>
    </w:p>
    <w:p w:rsidR="00811EAD" w:rsidP="00811EAD" w14:paraId="2AF1347C" w14:textId="36CC6F8B">
      <w:pPr>
        <w:pStyle w:val="RESPONSE"/>
      </w:pPr>
      <w:r w:rsidRPr="00B30552">
        <w:rPr>
          <w:rFonts w:ascii="Wingdings" w:eastAsia="Wingdings" w:hAnsi="Wingdings" w:cs="Wingdings"/>
        </w:rPr>
        <w:sym w:font="Wingdings" w:char="F06D"/>
      </w:r>
      <w:r w:rsidRPr="004C6B1A">
        <w:tab/>
      </w:r>
      <w:r>
        <w:t>No, I did not complete either of the module-specific self-reflections</w:t>
      </w:r>
      <w:r w:rsidRPr="004C6B1A">
        <w:tab/>
      </w:r>
      <w:r>
        <w:t>0</w:t>
      </w:r>
    </w:p>
    <w:p w:rsidR="00811EAD" w:rsidP="00811EAD" w14:paraId="13DA18DB"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67901C9"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D6C99" w:rsidRPr="00AD6637" w:rsidP="00D76152" w14:paraId="214EC8C5" w14:textId="0643A4E5">
            <w:pPr>
              <w:tabs>
                <w:tab w:val="left" w:pos="432"/>
              </w:tabs>
              <w:spacing w:before="60" w:after="60"/>
              <w:rPr>
                <w:rFonts w:ascii="Arial" w:hAnsi="Arial" w:cs="Arial"/>
                <w:caps/>
              </w:rPr>
            </w:pPr>
            <w:r>
              <w:br w:type="page"/>
            </w:r>
            <w:r>
              <w:rPr>
                <w:rFonts w:ascii="Arial" w:hAnsi="Arial" w:cs="Arial"/>
                <w:caps/>
              </w:rPr>
              <w:t>IF B</w:t>
            </w:r>
            <w:r w:rsidR="005760E8">
              <w:rPr>
                <w:rFonts w:ascii="Arial" w:hAnsi="Arial" w:cs="Arial"/>
                <w:caps/>
              </w:rPr>
              <w:t>4</w:t>
            </w:r>
            <w:r>
              <w:rPr>
                <w:rFonts w:ascii="Arial" w:hAnsi="Arial" w:cs="Arial"/>
                <w:caps/>
              </w:rPr>
              <w:t xml:space="preserve"> = 1 Or 2</w:t>
            </w:r>
          </w:p>
        </w:tc>
      </w:tr>
    </w:tbl>
    <w:p w:rsidR="005D6C99" w:rsidP="005D6C99" w14:paraId="4B465C27" w14:textId="383D6DC0">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w:t>
      </w:r>
      <w:r w:rsidR="005760E8">
        <w:rPr>
          <w:rFonts w:ascii="Arial" w:eastAsia="Arial" w:hAnsi="Arial" w:cs="Arial"/>
          <w:b/>
          <w:noProof/>
          <w:sz w:val="20"/>
          <w:szCs w:val="20"/>
        </w:rPr>
        <w:t>5</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How easy or difficult was it to use </w:t>
      </w:r>
      <w:r w:rsidR="00C36188">
        <w:rPr>
          <w:rFonts w:ascii="Arial" w:eastAsia="Arial" w:hAnsi="Arial" w:cs="Arial"/>
          <w:b/>
          <w:noProof/>
          <w:sz w:val="20"/>
          <w:szCs w:val="20"/>
        </w:rPr>
        <w:t>complete the module-specific self-reflections</w:t>
      </w:r>
      <w:r>
        <w:rPr>
          <w:rFonts w:ascii="Arial" w:eastAsia="Arial" w:hAnsi="Arial" w:cs="Arial"/>
          <w:b/>
          <w:noProof/>
          <w:sz w:val="20"/>
          <w:szCs w:val="20"/>
        </w:rPr>
        <w:t>?</w:t>
      </w:r>
    </w:p>
    <w:p w:rsidR="005D6C99" w:rsidP="005D6C99" w14:paraId="654A1FBA" w14:textId="77777777">
      <w:pPr>
        <w:pStyle w:val="RESPONSE"/>
      </w:pPr>
      <w:r w:rsidRPr="00B30552">
        <w:rPr>
          <w:rFonts w:ascii="Wingdings" w:eastAsia="Wingdings" w:hAnsi="Wingdings" w:cs="Wingdings"/>
        </w:rPr>
        <w:sym w:font="Wingdings" w:char="F06D"/>
      </w:r>
      <w:r w:rsidRPr="004C6B1A">
        <w:tab/>
      </w:r>
      <w:r>
        <w:t>Very easy</w:t>
      </w:r>
      <w:r w:rsidRPr="004C6B1A">
        <w:tab/>
        <w:t>1</w:t>
      </w:r>
      <w:r w:rsidRPr="004C6B1A">
        <w:tab/>
      </w:r>
    </w:p>
    <w:p w:rsidR="005D6C99" w:rsidP="005D6C99" w14:paraId="67B0216C" w14:textId="77777777">
      <w:pPr>
        <w:pStyle w:val="RESPONSE"/>
      </w:pPr>
      <w:r w:rsidRPr="00B30552">
        <w:rPr>
          <w:rFonts w:ascii="Wingdings" w:eastAsia="Wingdings" w:hAnsi="Wingdings" w:cs="Wingdings"/>
        </w:rPr>
        <w:sym w:font="Wingdings" w:char="F06D"/>
      </w:r>
      <w:r w:rsidRPr="004C6B1A">
        <w:tab/>
      </w:r>
      <w:r>
        <w:t>Easy</w:t>
      </w:r>
      <w:r w:rsidRPr="004C6B1A">
        <w:tab/>
      </w:r>
      <w:r>
        <w:t>2</w:t>
      </w:r>
    </w:p>
    <w:p w:rsidR="005D6C99" w:rsidP="005D6C99" w14:paraId="6AFF19ED" w14:textId="77777777">
      <w:pPr>
        <w:pStyle w:val="RESPONSE"/>
      </w:pPr>
      <w:r w:rsidRPr="00B30552">
        <w:rPr>
          <w:rFonts w:ascii="Wingdings" w:eastAsia="Wingdings" w:hAnsi="Wingdings" w:cs="Wingdings"/>
        </w:rPr>
        <w:sym w:font="Wingdings" w:char="F06D"/>
      </w:r>
      <w:r w:rsidRPr="004C6B1A">
        <w:tab/>
      </w:r>
      <w:r>
        <w:t>Neither easy nor difficult</w:t>
      </w:r>
      <w:r w:rsidRPr="004C6B1A">
        <w:tab/>
      </w:r>
      <w:r>
        <w:t>3</w:t>
      </w:r>
      <w:r w:rsidRPr="004C6B1A">
        <w:tab/>
      </w:r>
    </w:p>
    <w:p w:rsidR="005D6C99" w:rsidP="005D6C99" w14:paraId="5792964D" w14:textId="77777777">
      <w:pPr>
        <w:pStyle w:val="RESPONSE"/>
      </w:pPr>
      <w:r w:rsidRPr="00B30552">
        <w:rPr>
          <w:rFonts w:ascii="Wingdings" w:eastAsia="Wingdings" w:hAnsi="Wingdings" w:cs="Wingdings"/>
        </w:rPr>
        <w:sym w:font="Wingdings" w:char="F06D"/>
      </w:r>
      <w:r w:rsidRPr="004C6B1A">
        <w:tab/>
      </w:r>
      <w:r>
        <w:t>Difficult</w:t>
      </w:r>
      <w:r w:rsidRPr="004C6B1A">
        <w:tab/>
      </w:r>
      <w:r>
        <w:t>4</w:t>
      </w:r>
    </w:p>
    <w:p w:rsidR="005D6C99" w:rsidP="005D6C99" w14:paraId="2D9CF5E5" w14:textId="5444CA59">
      <w:pPr>
        <w:pStyle w:val="RESPONSE"/>
      </w:pPr>
      <w:r w:rsidRPr="00B30552">
        <w:rPr>
          <w:rFonts w:ascii="Wingdings" w:eastAsia="Wingdings" w:hAnsi="Wingdings" w:cs="Wingdings"/>
        </w:rPr>
        <w:sym w:font="Wingdings" w:char="F06D"/>
      </w:r>
      <w:r w:rsidRPr="004C6B1A">
        <w:tab/>
      </w:r>
      <w:r>
        <w:t>Very difficult</w:t>
      </w:r>
      <w:r w:rsidRPr="004C6B1A">
        <w:tab/>
      </w:r>
      <w:r>
        <w:t>5</w:t>
      </w:r>
      <w:r w:rsidRPr="004C6B1A">
        <w:tab/>
      </w:r>
    </w:p>
    <w:p w:rsidR="005760E8" w:rsidP="005D6C99" w14:paraId="6E1389B4" w14:textId="7E96A244">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AE891C2"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0E8" w:rsidRPr="00AD6637" w:rsidP="00D76152" w14:paraId="5C58EF7E" w14:textId="4608ED37">
            <w:pPr>
              <w:tabs>
                <w:tab w:val="left" w:pos="432"/>
              </w:tabs>
              <w:spacing w:before="60" w:after="60"/>
              <w:rPr>
                <w:rFonts w:ascii="Arial" w:hAnsi="Arial" w:cs="Arial"/>
                <w:caps/>
              </w:rPr>
            </w:pPr>
            <w:r>
              <w:rPr>
                <w:rFonts w:ascii="Arial" w:hAnsi="Arial" w:cs="Arial"/>
                <w:caps/>
              </w:rPr>
              <w:t>IF B</w:t>
            </w:r>
            <w:r w:rsidR="001A518E">
              <w:rPr>
                <w:rFonts w:ascii="Arial" w:hAnsi="Arial" w:cs="Arial"/>
                <w:caps/>
              </w:rPr>
              <w:t>4</w:t>
            </w:r>
            <w:r>
              <w:rPr>
                <w:rFonts w:ascii="Arial" w:hAnsi="Arial" w:cs="Arial"/>
                <w:caps/>
              </w:rPr>
              <w:t xml:space="preserve"> = 1 Or 2</w:t>
            </w:r>
          </w:p>
        </w:tc>
      </w:tr>
    </w:tbl>
    <w:p w:rsidR="005760E8" w:rsidRPr="00A05366" w:rsidP="005760E8" w14:paraId="272CA947" w14:textId="564CA807">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B6</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Are there any aspects of the </w:t>
      </w:r>
      <w:r w:rsidR="00C36188">
        <w:rPr>
          <w:rFonts w:ascii="Arial" w:eastAsia="Arial" w:hAnsi="Arial" w:cs="Arial"/>
          <w:b/>
          <w:noProof/>
          <w:sz w:val="20"/>
          <w:szCs w:val="20"/>
        </w:rPr>
        <w:t>module-specific self-reflections</w:t>
      </w:r>
      <w:r>
        <w:rPr>
          <w:rFonts w:ascii="Arial" w:eastAsia="Arial" w:hAnsi="Arial" w:cs="Arial"/>
          <w:b/>
          <w:noProof/>
          <w:sz w:val="20"/>
          <w:szCs w:val="20"/>
        </w:rPr>
        <w:t xml:space="preserve"> that can be improved?</w:t>
      </w:r>
    </w:p>
    <w:p w:rsidR="005760E8" w:rsidP="005760E8" w14:paraId="7766CE8C" w14:textId="77777777">
      <w:pPr>
        <w:pStyle w:val="RESPONSE"/>
      </w:pPr>
      <w:r w:rsidRPr="00B30552">
        <w:rPr>
          <w:rFonts w:ascii="Wingdings" w:eastAsia="Wingdings" w:hAnsi="Wingdings" w:cs="Wingdings"/>
        </w:rPr>
        <w:sym w:font="Wingdings" w:char="F06D"/>
      </w:r>
      <w:r w:rsidRPr="004C6B1A">
        <w:tab/>
      </w:r>
      <w:r>
        <w:t>Yes (Please specify)</w:t>
      </w:r>
      <w:r w:rsidRPr="004C6B1A">
        <w:tab/>
        <w:t>1</w:t>
      </w:r>
    </w:p>
    <w:p w:rsidR="005760E8" w:rsidP="005760E8" w14:paraId="3E0ED52F" w14:textId="77777777">
      <w:pPr>
        <w:pStyle w:val="RESPONSE"/>
      </w:pPr>
      <w:r w:rsidRPr="004C6B1A">
        <w:rPr>
          <w:noProof/>
        </w:rPr>
        <mc:AlternateContent>
          <mc:Choice Requires="wps">
            <w:drawing>
              <wp:anchor distT="0" distB="0" distL="114300" distR="114300" simplePos="0" relativeHeight="251668480" behindDoc="0" locked="0" layoutInCell="1" allowOverlap="1">
                <wp:simplePos x="0" y="0"/>
                <wp:positionH relativeFrom="column">
                  <wp:posOffset>474453</wp:posOffset>
                </wp:positionH>
                <wp:positionV relativeFrom="paragraph">
                  <wp:posOffset>51123</wp:posOffset>
                </wp:positionV>
                <wp:extent cx="1520456" cy="182880"/>
                <wp:effectExtent l="0" t="0" r="13335" b="2222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31" alt="Blank space for entering response" style="width:119.7pt;height:14.4pt;margin-top:4.05pt;margin-left:37.3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4C6B1A">
        <w:tab/>
      </w:r>
      <w:r>
        <w:t xml:space="preserve">                                      (STRING 250)</w:t>
      </w:r>
    </w:p>
    <w:p w:rsidR="005760E8" w:rsidP="005760E8" w14:paraId="5A153D85"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5760E8" w:rsidP="005760E8" w14:paraId="6330E784" w14:textId="77777777">
      <w:pPr>
        <w:pStyle w:val="RESPONSE"/>
        <w:ind w:left="0" w:firstLine="0"/>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3BF2F34"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0E8" w:rsidRPr="00AD6637" w:rsidP="00D76152" w14:paraId="662E92B6" w14:textId="7C9BFA80">
            <w:pPr>
              <w:tabs>
                <w:tab w:val="left" w:pos="432"/>
              </w:tabs>
              <w:spacing w:before="60" w:after="60"/>
              <w:rPr>
                <w:rFonts w:ascii="Arial" w:hAnsi="Arial" w:cs="Arial"/>
                <w:caps/>
              </w:rPr>
            </w:pPr>
            <w:r>
              <w:br w:type="page"/>
            </w:r>
            <w:r>
              <w:rPr>
                <w:rFonts w:ascii="Arial" w:hAnsi="Arial" w:cs="Arial"/>
                <w:caps/>
              </w:rPr>
              <w:t>IF B1 = 1 or</w:t>
            </w:r>
            <w:r w:rsidR="001A518E">
              <w:rPr>
                <w:rFonts w:ascii="Arial" w:hAnsi="Arial" w:cs="Arial"/>
                <w:caps/>
              </w:rPr>
              <w:t xml:space="preserve"> 2 OR</w:t>
            </w:r>
            <w:r>
              <w:rPr>
                <w:rFonts w:ascii="Arial" w:hAnsi="Arial" w:cs="Arial"/>
                <w:caps/>
              </w:rPr>
              <w:t xml:space="preserve"> B</w:t>
            </w:r>
            <w:r w:rsidR="001A518E">
              <w:rPr>
                <w:rFonts w:ascii="Arial" w:hAnsi="Arial" w:cs="Arial"/>
                <w:caps/>
              </w:rPr>
              <w:t>4</w:t>
            </w:r>
            <w:r>
              <w:rPr>
                <w:rFonts w:ascii="Arial" w:hAnsi="Arial" w:cs="Arial"/>
                <w:caps/>
              </w:rPr>
              <w:t xml:space="preserve"> = 1 or 2</w:t>
            </w:r>
          </w:p>
        </w:tc>
      </w:tr>
    </w:tbl>
    <w:p w:rsidR="005760E8" w:rsidP="005760E8" w14:paraId="7B3DA1FD" w14:textId="0B376A35">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B7.</w:t>
      </w:r>
      <w:r w:rsidRPr="00AD6637">
        <w:rPr>
          <w:rFonts w:ascii="Arial" w:eastAsia="Arial" w:hAnsi="Arial" w:cs="Arial"/>
          <w:b/>
          <w:noProof/>
          <w:sz w:val="20"/>
          <w:szCs w:val="20"/>
        </w:rPr>
        <w:t xml:space="preserve">  </w:t>
      </w:r>
      <w:r>
        <w:tab/>
      </w:r>
      <w:r>
        <w:rPr>
          <w:rFonts w:ascii="Arial" w:eastAsia="Arial" w:hAnsi="Arial" w:cs="Arial"/>
          <w:b/>
          <w:noProof/>
          <w:sz w:val="20"/>
          <w:szCs w:val="20"/>
        </w:rPr>
        <w:t xml:space="preserve">In this next item, please consider time spent after completing the </w:t>
      </w:r>
      <w:r w:rsidR="00F72EEB">
        <w:rPr>
          <w:rFonts w:ascii="Arial" w:eastAsia="Arial" w:hAnsi="Arial" w:cs="Arial"/>
          <w:b/>
          <w:noProof/>
          <w:sz w:val="20"/>
          <w:szCs w:val="20"/>
        </w:rPr>
        <w:t>I</w:t>
      </w:r>
      <w:r>
        <w:rPr>
          <w:rFonts w:ascii="Arial" w:eastAsia="Arial" w:hAnsi="Arial" w:cs="Arial"/>
          <w:b/>
          <w:noProof/>
          <w:sz w:val="20"/>
          <w:szCs w:val="20"/>
        </w:rPr>
        <w:t xml:space="preserve">nitial </w:t>
      </w:r>
      <w:r w:rsidR="00F72EEB">
        <w:rPr>
          <w:rFonts w:ascii="Arial" w:eastAsia="Arial" w:hAnsi="Arial" w:cs="Arial"/>
          <w:b/>
          <w:noProof/>
          <w:sz w:val="20"/>
          <w:szCs w:val="20"/>
        </w:rPr>
        <w:t>S</w:t>
      </w:r>
      <w:r w:rsidR="001D7218">
        <w:rPr>
          <w:rFonts w:ascii="Arial" w:eastAsia="Arial" w:hAnsi="Arial" w:cs="Arial"/>
          <w:b/>
          <w:noProof/>
          <w:sz w:val="20"/>
          <w:szCs w:val="20"/>
        </w:rPr>
        <w:t>elf-</w:t>
      </w:r>
      <w:r w:rsidR="00F72EEB">
        <w:rPr>
          <w:rFonts w:ascii="Arial" w:eastAsia="Arial" w:hAnsi="Arial" w:cs="Arial"/>
          <w:b/>
          <w:noProof/>
          <w:sz w:val="20"/>
          <w:szCs w:val="20"/>
        </w:rPr>
        <w:t>R</w:t>
      </w:r>
      <w:r w:rsidR="001D7218">
        <w:rPr>
          <w:rFonts w:ascii="Arial" w:eastAsia="Arial" w:hAnsi="Arial" w:cs="Arial"/>
          <w:b/>
          <w:noProof/>
          <w:sz w:val="20"/>
          <w:szCs w:val="20"/>
        </w:rPr>
        <w:t>eflection</w:t>
      </w:r>
      <w:r>
        <w:rPr>
          <w:rFonts w:ascii="Arial" w:eastAsia="Arial" w:hAnsi="Arial" w:cs="Arial"/>
          <w:b/>
          <w:noProof/>
          <w:sz w:val="20"/>
          <w:szCs w:val="20"/>
        </w:rPr>
        <w:t xml:space="preserve"> and/or time spent </w:t>
      </w:r>
      <w:r w:rsidR="002F5DCD">
        <w:rPr>
          <w:rFonts w:ascii="Arial" w:eastAsia="Arial" w:hAnsi="Arial" w:cs="Arial"/>
          <w:b/>
          <w:bCs/>
          <w:noProof/>
          <w:sz w:val="20"/>
          <w:szCs w:val="20"/>
        </w:rPr>
        <w:t xml:space="preserve">after </w:t>
      </w:r>
      <w:r w:rsidR="0024290E">
        <w:rPr>
          <w:rFonts w:ascii="Arial" w:eastAsia="Arial" w:hAnsi="Arial" w:cs="Arial"/>
          <w:b/>
          <w:noProof/>
          <w:sz w:val="20"/>
          <w:szCs w:val="20"/>
        </w:rPr>
        <w:t>c</w:t>
      </w:r>
      <w:r w:rsidR="0037242C">
        <w:rPr>
          <w:rFonts w:ascii="Arial" w:eastAsia="Arial" w:hAnsi="Arial" w:cs="Arial"/>
          <w:b/>
          <w:noProof/>
          <w:sz w:val="20"/>
          <w:szCs w:val="20"/>
        </w:rPr>
        <w:t>ompleting the module-specific</w:t>
      </w:r>
      <w:r w:rsidR="00C36188">
        <w:rPr>
          <w:rFonts w:ascii="Arial" w:eastAsia="Arial" w:hAnsi="Arial" w:cs="Arial"/>
          <w:b/>
          <w:noProof/>
          <w:sz w:val="20"/>
          <w:szCs w:val="20"/>
        </w:rPr>
        <w:t xml:space="preserve"> self-reflection</w:t>
      </w:r>
      <w:r w:rsidR="00D72907">
        <w:rPr>
          <w:rFonts w:ascii="Arial" w:eastAsia="Arial" w:hAnsi="Arial" w:cs="Arial"/>
          <w:b/>
          <w:noProof/>
          <w:sz w:val="20"/>
          <w:szCs w:val="20"/>
        </w:rPr>
        <w:t>(s)</w:t>
      </w:r>
      <w:r>
        <w:rPr>
          <w:rFonts w:ascii="Arial" w:eastAsia="Arial" w:hAnsi="Arial" w:cs="Arial"/>
          <w:b/>
          <w:noProof/>
          <w:sz w:val="20"/>
          <w:szCs w:val="20"/>
        </w:rPr>
        <w:t xml:space="preserve">. </w:t>
      </w:r>
    </w:p>
    <w:p w:rsidR="005760E8" w:rsidRPr="005F27D8" w:rsidP="005760E8" w14:paraId="7882A49F" w14:textId="067C6BB0">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Did you do any of the following?</w:t>
      </w:r>
    </w:p>
    <w:tbl>
      <w:tblPr>
        <w:tblpPr w:leftFromText="180" w:rightFromText="180" w:vertAnchor="text" w:horzAnchor="page" w:tblpX="2179" w:tblpY="123"/>
        <w:tblW w:w="4329" w:type="pct"/>
        <w:tblLayout w:type="fixed"/>
        <w:tblCellMar>
          <w:left w:w="120" w:type="dxa"/>
          <w:right w:w="120" w:type="dxa"/>
        </w:tblCellMar>
        <w:tblLook w:val="0000"/>
      </w:tblPr>
      <w:tblGrid>
        <w:gridCol w:w="5038"/>
        <w:gridCol w:w="1591"/>
        <w:gridCol w:w="1471"/>
      </w:tblGrid>
      <w:tr w14:paraId="4BE86E2A" w14:textId="77777777" w:rsidTr="00D76152">
        <w:tblPrEx>
          <w:tblW w:w="4329" w:type="pct"/>
          <w:tblLayout w:type="fixed"/>
          <w:tblCellMar>
            <w:left w:w="120" w:type="dxa"/>
            <w:right w:w="120" w:type="dxa"/>
          </w:tblCellMar>
          <w:tblLook w:val="0000"/>
        </w:tblPrEx>
        <w:trPr>
          <w:trHeight w:val="355"/>
          <w:tblHeader/>
        </w:trPr>
        <w:tc>
          <w:tcPr>
            <w:tcW w:w="3110" w:type="pct"/>
            <w:tcBorders>
              <w:top w:val="nil"/>
              <w:left w:val="nil"/>
              <w:bottom w:val="nil"/>
              <w:right w:val="single" w:sz="4" w:space="0" w:color="auto"/>
            </w:tcBorders>
          </w:tcPr>
          <w:p w:rsidR="005760E8" w:rsidRPr="00206900" w:rsidP="00D76152" w14:paraId="46F25395"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982" w:type="pct"/>
            <w:tcBorders>
              <w:top w:val="single" w:sz="4" w:space="0" w:color="auto"/>
              <w:left w:val="single" w:sz="4" w:space="0" w:color="auto"/>
              <w:bottom w:val="single" w:sz="4" w:space="0" w:color="auto"/>
              <w:right w:val="single" w:sz="4" w:space="0" w:color="auto"/>
            </w:tcBorders>
          </w:tcPr>
          <w:p w:rsidR="005760E8" w:rsidRPr="008A1B7B" w:rsidP="00D76152" w14:paraId="597D63A7"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Yes</w:t>
            </w:r>
          </w:p>
        </w:tc>
        <w:tc>
          <w:tcPr>
            <w:tcW w:w="908" w:type="pct"/>
            <w:tcBorders>
              <w:top w:val="single" w:sz="4" w:space="0" w:color="auto"/>
              <w:left w:val="single" w:sz="4" w:space="0" w:color="auto"/>
              <w:bottom w:val="single" w:sz="4" w:space="0" w:color="auto"/>
              <w:right w:val="single" w:sz="4" w:space="0" w:color="auto"/>
            </w:tcBorders>
          </w:tcPr>
          <w:p w:rsidR="005760E8" w:rsidRPr="008A1B7B" w:rsidP="00D76152" w14:paraId="3A64E66B"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No</w:t>
            </w:r>
          </w:p>
        </w:tc>
      </w:tr>
      <w:tr w14:paraId="3ED4F2BD" w14:textId="77777777" w:rsidTr="00D76152">
        <w:tblPrEx>
          <w:tblW w:w="4329" w:type="pct"/>
          <w:tblLayout w:type="fixed"/>
          <w:tblCellMar>
            <w:left w:w="120" w:type="dxa"/>
            <w:right w:w="120" w:type="dxa"/>
          </w:tblCellMar>
          <w:tblLook w:val="0000"/>
        </w:tblPrEx>
        <w:trPr>
          <w:trHeight w:val="182"/>
        </w:trPr>
        <w:tc>
          <w:tcPr>
            <w:tcW w:w="3110" w:type="pct"/>
            <w:tcBorders>
              <w:top w:val="nil"/>
              <w:left w:val="nil"/>
              <w:right w:val="nil"/>
            </w:tcBorders>
            <w:shd w:val="clear" w:color="auto" w:fill="E8E8E8"/>
          </w:tcPr>
          <w:p w:rsidR="005760E8" w:rsidRPr="00E263E5" w:rsidP="00D76152" w14:paraId="2ED70C30" w14:textId="77777777">
            <w:pPr>
              <w:spacing w:before="120" w:after="120" w:line="240" w:lineRule="auto"/>
              <w:ind w:left="360" w:hanging="360"/>
              <w:rPr>
                <w:rFonts w:ascii="Arial" w:hAnsi="Arial" w:cs="Arial"/>
                <w:i/>
                <w:iCs/>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sidRPr="00D23346">
              <w:rPr>
                <w:rFonts w:ascii="Arial" w:hAnsi="Arial" w:cs="Arial"/>
                <w:sz w:val="20"/>
                <w:szCs w:val="20"/>
              </w:rPr>
              <w:t>Reflect on my writing instructional practices</w:t>
            </w:r>
          </w:p>
        </w:tc>
        <w:tc>
          <w:tcPr>
            <w:tcW w:w="982" w:type="pct"/>
            <w:tcBorders>
              <w:top w:val="nil"/>
              <w:left w:val="nil"/>
              <w:right w:val="nil"/>
            </w:tcBorders>
            <w:shd w:val="clear" w:color="auto" w:fill="E8E8E8"/>
          </w:tcPr>
          <w:p w:rsidR="005760E8" w:rsidRPr="002E57FE" w:rsidP="00D76152" w14:paraId="0AFB597E" w14:textId="77777777">
            <w:pPr>
              <w:tabs>
                <w:tab w:val="left" w:pos="1008"/>
                <w:tab w:val="left" w:pos="1800"/>
              </w:tabs>
              <w:spacing w:before="120" w:after="120" w:line="240" w:lineRule="auto"/>
              <w:ind w:hanging="12"/>
              <w:jc w:val="center"/>
              <w:rPr>
                <w:rFonts w:ascii="Arial" w:hAnsi="Arial" w:cs="Arial"/>
                <w:sz w:val="20"/>
                <w:szCs w:val="20"/>
              </w:rPr>
            </w:pPr>
            <w:r w:rsidRPr="00710E89">
              <w:rPr>
                <w:rFonts w:ascii="Arial" w:eastAsia="Wingdings" w:hAnsi="Arial" w:cs="Arial"/>
                <w:sz w:val="12"/>
                <w:szCs w:val="12"/>
              </w:rPr>
              <w:t>1</w:t>
            </w:r>
            <w:r w:rsidRPr="00D0174A">
              <w:rPr>
                <w:rFonts w:ascii="Wingdings" w:eastAsia="Wingdings" w:hAnsi="Wingdings" w:cs="Wingdings"/>
                <w:sz w:val="20"/>
              </w:rPr>
              <w:sym w:font="Wingdings" w:char="F06D"/>
            </w:r>
          </w:p>
        </w:tc>
        <w:tc>
          <w:tcPr>
            <w:tcW w:w="908" w:type="pct"/>
            <w:tcBorders>
              <w:top w:val="nil"/>
              <w:left w:val="nil"/>
              <w:right w:val="nil"/>
            </w:tcBorders>
            <w:shd w:val="clear" w:color="auto" w:fill="E8E8E8"/>
          </w:tcPr>
          <w:p w:rsidR="005760E8" w:rsidRPr="002E57FE" w:rsidP="00D76152" w14:paraId="67A4F842" w14:textId="77777777">
            <w:pPr>
              <w:tabs>
                <w:tab w:val="left" w:pos="1008"/>
                <w:tab w:val="left" w:pos="1800"/>
              </w:tabs>
              <w:spacing w:before="120" w:after="120" w:line="240" w:lineRule="auto"/>
              <w:ind w:hanging="12"/>
              <w:jc w:val="center"/>
              <w:rPr>
                <w:rFonts w:ascii="Arial" w:eastAsia="Wingdings" w:hAnsi="Arial" w:cs="Arial"/>
              </w:rPr>
            </w:pPr>
            <w:r w:rsidRPr="00710E89">
              <w:rPr>
                <w:rFonts w:ascii="Arial" w:eastAsia="Wingdings" w:hAnsi="Arial" w:cs="Arial"/>
                <w:sz w:val="12"/>
                <w:szCs w:val="12"/>
              </w:rPr>
              <w:t>0</w:t>
            </w:r>
            <w:r w:rsidRPr="00D0174A">
              <w:rPr>
                <w:rFonts w:ascii="Wingdings" w:eastAsia="Wingdings" w:hAnsi="Wingdings" w:cs="Wingdings"/>
                <w:sz w:val="20"/>
              </w:rPr>
              <w:sym w:font="Wingdings" w:char="F06D"/>
            </w:r>
          </w:p>
        </w:tc>
      </w:tr>
      <w:tr w14:paraId="4742B1C2" w14:textId="77777777" w:rsidTr="00D76152">
        <w:tblPrEx>
          <w:tblW w:w="4329" w:type="pct"/>
          <w:tblLayout w:type="fixed"/>
          <w:tblCellMar>
            <w:left w:w="120" w:type="dxa"/>
            <w:right w:w="120" w:type="dxa"/>
          </w:tblCellMar>
          <w:tblLook w:val="0000"/>
        </w:tblPrEx>
        <w:trPr>
          <w:trHeight w:val="182"/>
        </w:trPr>
        <w:tc>
          <w:tcPr>
            <w:tcW w:w="3110" w:type="pct"/>
            <w:tcBorders>
              <w:top w:val="nil"/>
              <w:left w:val="nil"/>
              <w:right w:val="nil"/>
            </w:tcBorders>
            <w:shd w:val="clear" w:color="auto" w:fill="auto"/>
          </w:tcPr>
          <w:p w:rsidR="005760E8" w:rsidRPr="00E263E5" w:rsidP="00D76152" w14:paraId="0A7112AE" w14:textId="5D653DF7">
            <w:pPr>
              <w:spacing w:before="120" w:after="120" w:line="240" w:lineRule="auto"/>
              <w:ind w:left="360" w:hanging="360"/>
              <w:rPr>
                <w:rFonts w:ascii="Arial" w:hAnsi="Arial" w:cs="Arial"/>
                <w:i/>
                <w:iCs/>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sidR="0090489E">
              <w:rPr>
                <w:rFonts w:ascii="Arial" w:hAnsi="Arial" w:cs="Arial"/>
                <w:sz w:val="20"/>
                <w:szCs w:val="20"/>
              </w:rPr>
              <w:t>Set goals or plan for improving my writing instructional practices</w:t>
            </w:r>
            <w:r w:rsidRPr="009F5BB6">
              <w:rPr>
                <w:rFonts w:ascii="Arial" w:hAnsi="Arial" w:cs="Arial"/>
                <w:sz w:val="20"/>
                <w:szCs w:val="20"/>
              </w:rPr>
              <w:t xml:space="preserve"> </w:t>
            </w:r>
          </w:p>
        </w:tc>
        <w:tc>
          <w:tcPr>
            <w:tcW w:w="982" w:type="pct"/>
            <w:tcBorders>
              <w:top w:val="nil"/>
              <w:left w:val="nil"/>
              <w:right w:val="nil"/>
            </w:tcBorders>
          </w:tcPr>
          <w:p w:rsidR="005760E8" w:rsidRPr="002E57FE" w:rsidP="00D76152" w14:paraId="2EE664C5" w14:textId="77777777">
            <w:pPr>
              <w:tabs>
                <w:tab w:val="left" w:pos="1008"/>
                <w:tab w:val="left" w:pos="1800"/>
              </w:tabs>
              <w:spacing w:before="120" w:after="120" w:line="240" w:lineRule="auto"/>
              <w:ind w:hanging="12"/>
              <w:jc w:val="center"/>
              <w:rPr>
                <w:rFonts w:ascii="Arial" w:hAnsi="Arial" w:cs="Arial"/>
                <w:sz w:val="20"/>
                <w:szCs w:val="20"/>
              </w:rPr>
            </w:pPr>
            <w:r w:rsidRPr="00710E89">
              <w:rPr>
                <w:rFonts w:ascii="Arial" w:eastAsia="Wingdings" w:hAnsi="Arial" w:cs="Arial"/>
                <w:sz w:val="12"/>
                <w:szCs w:val="12"/>
              </w:rPr>
              <w:t>1</w:t>
            </w:r>
            <w:r w:rsidRPr="00D0174A">
              <w:rPr>
                <w:rFonts w:ascii="Wingdings" w:eastAsia="Wingdings" w:hAnsi="Wingdings" w:cs="Wingdings"/>
                <w:sz w:val="20"/>
              </w:rPr>
              <w:sym w:font="Wingdings" w:char="F06D"/>
            </w:r>
          </w:p>
        </w:tc>
        <w:tc>
          <w:tcPr>
            <w:tcW w:w="908" w:type="pct"/>
            <w:tcBorders>
              <w:top w:val="nil"/>
              <w:left w:val="nil"/>
              <w:right w:val="nil"/>
            </w:tcBorders>
          </w:tcPr>
          <w:p w:rsidR="005760E8" w:rsidRPr="002E57FE" w:rsidP="00D76152" w14:paraId="57B49EF3" w14:textId="77777777">
            <w:pPr>
              <w:tabs>
                <w:tab w:val="left" w:pos="1008"/>
                <w:tab w:val="left" w:pos="1800"/>
              </w:tabs>
              <w:spacing w:before="120" w:after="120" w:line="240" w:lineRule="auto"/>
              <w:ind w:hanging="12"/>
              <w:jc w:val="center"/>
              <w:rPr>
                <w:rFonts w:ascii="Arial" w:eastAsia="Wingdings" w:hAnsi="Arial" w:cs="Arial"/>
              </w:rPr>
            </w:pPr>
            <w:r w:rsidRPr="00710E89">
              <w:rPr>
                <w:rFonts w:ascii="Arial" w:eastAsia="Wingdings" w:hAnsi="Arial" w:cs="Arial"/>
                <w:sz w:val="12"/>
                <w:szCs w:val="12"/>
              </w:rPr>
              <w:t>0</w:t>
            </w:r>
            <w:r w:rsidRPr="00D0174A">
              <w:rPr>
                <w:rFonts w:ascii="Wingdings" w:eastAsia="Wingdings" w:hAnsi="Wingdings" w:cs="Wingdings"/>
                <w:sz w:val="20"/>
              </w:rPr>
              <w:sym w:font="Wingdings" w:char="F06D"/>
            </w:r>
          </w:p>
        </w:tc>
      </w:tr>
      <w:tr w14:paraId="670912FA" w14:textId="77777777" w:rsidTr="00D76152">
        <w:tblPrEx>
          <w:tblW w:w="4329" w:type="pct"/>
          <w:tblLayout w:type="fixed"/>
          <w:tblCellMar>
            <w:left w:w="120" w:type="dxa"/>
            <w:right w:w="120" w:type="dxa"/>
          </w:tblCellMar>
          <w:tblLook w:val="0000"/>
        </w:tblPrEx>
        <w:trPr>
          <w:trHeight w:val="246"/>
        </w:trPr>
        <w:tc>
          <w:tcPr>
            <w:tcW w:w="3110" w:type="pct"/>
            <w:tcBorders>
              <w:top w:val="nil"/>
              <w:left w:val="nil"/>
              <w:bottom w:val="nil"/>
              <w:right w:val="nil"/>
            </w:tcBorders>
            <w:shd w:val="clear" w:color="auto" w:fill="E8E8E8"/>
          </w:tcPr>
          <w:p w:rsidR="005760E8" w:rsidRPr="00031A7C" w:rsidP="00D76152" w14:paraId="64AA4561" w14:textId="437E4F72">
            <w:pPr>
              <w:spacing w:before="120" w:after="120" w:line="240" w:lineRule="auto"/>
              <w:ind w:left="360" w:hanging="360"/>
              <w:rPr>
                <w:rFonts w:ascii="Arial" w:hAnsi="Arial" w:cs="Arial"/>
                <w:bCs/>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sidR="0090489E">
              <w:rPr>
                <w:rFonts w:ascii="Arial" w:hAnsi="Arial" w:cs="Arial"/>
                <w:sz w:val="20"/>
                <w:szCs w:val="20"/>
              </w:rPr>
              <w:t xml:space="preserve">Discuss my writing </w:t>
            </w:r>
            <w:r w:rsidR="00742E34">
              <w:rPr>
                <w:rFonts w:ascii="Arial" w:hAnsi="Arial" w:cs="Arial"/>
                <w:sz w:val="20"/>
                <w:szCs w:val="20"/>
              </w:rPr>
              <w:t xml:space="preserve">instructional </w:t>
            </w:r>
            <w:r w:rsidR="0090489E">
              <w:rPr>
                <w:rFonts w:ascii="Arial" w:hAnsi="Arial" w:cs="Arial"/>
                <w:sz w:val="20"/>
                <w:szCs w:val="20"/>
              </w:rPr>
              <w:t>practice</w:t>
            </w:r>
            <w:r w:rsidR="00742E34">
              <w:rPr>
                <w:rFonts w:ascii="Arial" w:hAnsi="Arial" w:cs="Arial"/>
                <w:sz w:val="20"/>
                <w:szCs w:val="20"/>
              </w:rPr>
              <w:t>s</w:t>
            </w:r>
            <w:r w:rsidR="0090489E">
              <w:rPr>
                <w:rFonts w:ascii="Arial" w:hAnsi="Arial" w:cs="Arial"/>
                <w:sz w:val="20"/>
                <w:szCs w:val="20"/>
              </w:rPr>
              <w:t xml:space="preserve"> with others</w:t>
            </w:r>
          </w:p>
        </w:tc>
        <w:tc>
          <w:tcPr>
            <w:tcW w:w="982" w:type="pct"/>
            <w:tcBorders>
              <w:top w:val="nil"/>
              <w:left w:val="nil"/>
              <w:bottom w:val="nil"/>
              <w:right w:val="nil"/>
            </w:tcBorders>
            <w:shd w:val="clear" w:color="auto" w:fill="E8E8E8"/>
          </w:tcPr>
          <w:p w:rsidR="005760E8" w:rsidRPr="002E57FE" w:rsidP="00D76152" w14:paraId="73347546" w14:textId="77777777">
            <w:pPr>
              <w:tabs>
                <w:tab w:val="left" w:pos="1008"/>
                <w:tab w:val="left" w:pos="1800"/>
              </w:tabs>
              <w:spacing w:before="120" w:after="120" w:line="240" w:lineRule="auto"/>
              <w:ind w:hanging="12"/>
              <w:jc w:val="center"/>
              <w:rPr>
                <w:rFonts w:ascii="Arial" w:hAnsi="Arial" w:cs="Arial"/>
                <w:sz w:val="20"/>
                <w:szCs w:val="20"/>
              </w:rPr>
            </w:pPr>
            <w:r w:rsidRPr="00710E89">
              <w:rPr>
                <w:rFonts w:ascii="Arial" w:eastAsia="Wingdings" w:hAnsi="Arial" w:cs="Arial"/>
                <w:sz w:val="12"/>
                <w:szCs w:val="12"/>
              </w:rPr>
              <w:t>1</w:t>
            </w:r>
            <w:r w:rsidRPr="00D0174A">
              <w:rPr>
                <w:rFonts w:ascii="Wingdings" w:eastAsia="Wingdings" w:hAnsi="Wingdings" w:cs="Wingdings"/>
                <w:sz w:val="20"/>
              </w:rPr>
              <w:sym w:font="Wingdings" w:char="F06D"/>
            </w:r>
          </w:p>
        </w:tc>
        <w:tc>
          <w:tcPr>
            <w:tcW w:w="908" w:type="pct"/>
            <w:tcBorders>
              <w:top w:val="nil"/>
              <w:left w:val="nil"/>
              <w:bottom w:val="nil"/>
              <w:right w:val="nil"/>
            </w:tcBorders>
            <w:shd w:val="clear" w:color="auto" w:fill="E8E8E8"/>
          </w:tcPr>
          <w:p w:rsidR="005760E8" w:rsidRPr="002E57FE" w:rsidP="00D76152" w14:paraId="3E83F2DE" w14:textId="77777777">
            <w:pPr>
              <w:tabs>
                <w:tab w:val="left" w:pos="1008"/>
                <w:tab w:val="left" w:pos="1800"/>
              </w:tabs>
              <w:spacing w:before="120" w:after="120" w:line="240" w:lineRule="auto"/>
              <w:ind w:hanging="12"/>
              <w:jc w:val="center"/>
              <w:rPr>
                <w:rFonts w:ascii="Arial" w:eastAsia="Wingdings" w:hAnsi="Arial" w:cs="Arial"/>
              </w:rPr>
            </w:pPr>
            <w:r w:rsidRPr="00710E89">
              <w:rPr>
                <w:rFonts w:ascii="Arial" w:eastAsia="Wingdings" w:hAnsi="Arial" w:cs="Arial"/>
                <w:sz w:val="12"/>
                <w:szCs w:val="12"/>
              </w:rPr>
              <w:t>0</w:t>
            </w:r>
            <w:r w:rsidRPr="00D0174A">
              <w:rPr>
                <w:rFonts w:ascii="Wingdings" w:eastAsia="Wingdings" w:hAnsi="Wingdings" w:cs="Wingdings"/>
                <w:sz w:val="20"/>
              </w:rPr>
              <w:sym w:font="Wingdings" w:char="F06D"/>
            </w:r>
          </w:p>
        </w:tc>
      </w:tr>
    </w:tbl>
    <w:p w:rsidR="005760E8" w:rsidP="005760E8" w14:paraId="6229E2FA" w14:textId="77777777">
      <w:pPr>
        <w:pStyle w:val="RESPONSE"/>
        <w:ind w:left="0" w:firstLine="0"/>
      </w:pPr>
    </w:p>
    <w:p w:rsidR="006C1C2B" w14:paraId="7BF568B5" w14:textId="5DF47040">
      <w:pPr>
        <w:rPr>
          <w:rFonts w:ascii="Arial" w:eastAsia="Times New Roman" w:hAnsi="Arial" w:cs="Arial"/>
          <w:sz w:val="20"/>
          <w:szCs w:val="20"/>
        </w:rPr>
      </w:pPr>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A624EEA"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0E89" w:rsidRPr="00AD6637" w:rsidP="00D76152" w14:paraId="5B21CA7F" w14:textId="4BDCF739">
            <w:pPr>
              <w:tabs>
                <w:tab w:val="left" w:pos="432"/>
              </w:tabs>
              <w:spacing w:before="60" w:after="60"/>
              <w:rPr>
                <w:rFonts w:ascii="Arial" w:hAnsi="Arial" w:cs="Arial"/>
                <w:caps/>
              </w:rPr>
            </w:pPr>
            <w:r>
              <w:rPr>
                <w:rFonts w:ascii="Arial" w:hAnsi="Arial" w:cs="Arial"/>
              </w:rPr>
              <w:br w:type="page"/>
            </w:r>
            <w:r>
              <w:rPr>
                <w:rFonts w:ascii="Arial" w:hAnsi="Arial" w:cs="Arial"/>
                <w:caps/>
              </w:rPr>
              <w:t>IF B</w:t>
            </w:r>
            <w:r w:rsidR="0090489E">
              <w:rPr>
                <w:rFonts w:ascii="Arial" w:hAnsi="Arial" w:cs="Arial"/>
                <w:caps/>
              </w:rPr>
              <w:t>7</w:t>
            </w:r>
            <w:r>
              <w:rPr>
                <w:rFonts w:ascii="Arial" w:hAnsi="Arial" w:cs="Arial"/>
                <w:caps/>
              </w:rPr>
              <w:t>_a = 1 OR iF B</w:t>
            </w:r>
            <w:r w:rsidR="0090489E">
              <w:rPr>
                <w:rFonts w:ascii="Arial" w:hAnsi="Arial" w:cs="Arial"/>
                <w:caps/>
              </w:rPr>
              <w:t>7</w:t>
            </w:r>
            <w:r>
              <w:rPr>
                <w:rFonts w:ascii="Arial" w:hAnsi="Arial" w:cs="Arial"/>
                <w:caps/>
              </w:rPr>
              <w:t>_B = 1 OR IF B</w:t>
            </w:r>
            <w:r w:rsidR="0090489E">
              <w:rPr>
                <w:rFonts w:ascii="Arial" w:hAnsi="Arial" w:cs="Arial"/>
                <w:caps/>
              </w:rPr>
              <w:t>7</w:t>
            </w:r>
            <w:r>
              <w:rPr>
                <w:rFonts w:ascii="Arial" w:hAnsi="Arial" w:cs="Arial"/>
                <w:caps/>
              </w:rPr>
              <w:t>_C = 1</w:t>
            </w:r>
          </w:p>
        </w:tc>
      </w:tr>
      <w:tr w14:paraId="2EB8FDD3" w14:textId="77777777" w:rsidTr="00710E89">
        <w:tblPrEx>
          <w:tblW w:w="5053"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0E89" w:rsidP="00D76152" w14:paraId="6A216A78" w14:textId="758C4BD7">
            <w:pPr>
              <w:tabs>
                <w:tab w:val="left" w:pos="432"/>
              </w:tabs>
              <w:spacing w:before="60" w:after="60"/>
              <w:rPr>
                <w:rFonts w:ascii="Arial" w:hAnsi="Arial" w:cs="Arial"/>
                <w:caps/>
              </w:rPr>
            </w:pPr>
            <w:r>
              <w:rPr>
                <w:rFonts w:ascii="Arial" w:hAnsi="Arial" w:cs="Arial"/>
                <w:caps/>
              </w:rPr>
              <w:t>IF B</w:t>
            </w:r>
            <w:r w:rsidR="0090489E">
              <w:rPr>
                <w:rFonts w:ascii="Arial" w:hAnsi="Arial" w:cs="Arial"/>
                <w:caps/>
              </w:rPr>
              <w:t>7</w:t>
            </w:r>
            <w:r>
              <w:rPr>
                <w:rFonts w:ascii="Arial" w:hAnsi="Arial" w:cs="Arial"/>
                <w:caps/>
              </w:rPr>
              <w:t>_a = 1, DISPLAY B</w:t>
            </w:r>
            <w:r w:rsidR="0090489E">
              <w:rPr>
                <w:rFonts w:ascii="Arial" w:hAnsi="Arial" w:cs="Arial"/>
                <w:caps/>
              </w:rPr>
              <w:t>8</w:t>
            </w:r>
            <w:r>
              <w:rPr>
                <w:rFonts w:ascii="Arial" w:hAnsi="Arial" w:cs="Arial"/>
                <w:caps/>
              </w:rPr>
              <w:t>_A, iF B</w:t>
            </w:r>
            <w:r w:rsidR="0090489E">
              <w:rPr>
                <w:rFonts w:ascii="Arial" w:hAnsi="Arial" w:cs="Arial"/>
                <w:caps/>
              </w:rPr>
              <w:t>7</w:t>
            </w:r>
            <w:r>
              <w:rPr>
                <w:rFonts w:ascii="Arial" w:hAnsi="Arial" w:cs="Arial"/>
                <w:caps/>
              </w:rPr>
              <w:t xml:space="preserve">_B = 1, DISPLAY </w:t>
            </w:r>
            <w:r w:rsidR="0090489E">
              <w:rPr>
                <w:rFonts w:ascii="Arial" w:hAnsi="Arial" w:cs="Arial"/>
                <w:caps/>
              </w:rPr>
              <w:t>B8</w:t>
            </w:r>
            <w:r>
              <w:rPr>
                <w:rFonts w:ascii="Arial" w:hAnsi="Arial" w:cs="Arial"/>
                <w:caps/>
              </w:rPr>
              <w:t>_B, IF B</w:t>
            </w:r>
            <w:r w:rsidR="0090489E">
              <w:rPr>
                <w:rFonts w:ascii="Arial" w:hAnsi="Arial" w:cs="Arial"/>
                <w:caps/>
              </w:rPr>
              <w:t>7</w:t>
            </w:r>
            <w:r>
              <w:rPr>
                <w:rFonts w:ascii="Arial" w:hAnsi="Arial" w:cs="Arial"/>
                <w:caps/>
              </w:rPr>
              <w:t>_C = 1, DISPLAY B</w:t>
            </w:r>
            <w:r w:rsidR="0090489E">
              <w:rPr>
                <w:rFonts w:ascii="Arial" w:hAnsi="Arial" w:cs="Arial"/>
                <w:caps/>
              </w:rPr>
              <w:t>8</w:t>
            </w:r>
            <w:r>
              <w:rPr>
                <w:rFonts w:ascii="Arial" w:hAnsi="Arial" w:cs="Arial"/>
                <w:caps/>
              </w:rPr>
              <w:t>_C</w:t>
            </w:r>
          </w:p>
          <w:p w:rsidR="00710E89" w:rsidP="00D76152" w14:paraId="6C55B2CB" w14:textId="7F3B81D2">
            <w:pPr>
              <w:tabs>
                <w:tab w:val="left" w:pos="432"/>
              </w:tabs>
              <w:spacing w:before="60" w:after="60"/>
              <w:rPr>
                <w:rFonts w:ascii="Arial" w:hAnsi="Arial" w:cs="Arial"/>
                <w:caps/>
              </w:rPr>
            </w:pPr>
            <w:r>
              <w:rPr>
                <w:rFonts w:ascii="Arial" w:hAnsi="Arial" w:cs="Arial"/>
                <w:caps/>
              </w:rPr>
              <w:t>ELSE, DO NOT DISPLAY ROW</w:t>
            </w:r>
          </w:p>
        </w:tc>
      </w:tr>
    </w:tbl>
    <w:p w:rsidR="00710E89" w:rsidRPr="005F27D8" w:rsidP="00710E89" w14:paraId="687A4C9C" w14:textId="21C74D15">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w:t>
      </w:r>
      <w:r w:rsidR="005760E8">
        <w:rPr>
          <w:rFonts w:ascii="Arial" w:eastAsia="Arial" w:hAnsi="Arial" w:cs="Arial"/>
          <w:b/>
          <w:noProof/>
          <w:sz w:val="20"/>
          <w:szCs w:val="20"/>
        </w:rPr>
        <w:t>8.</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bookmarkStart w:id="2" w:name="_Hlk116024571"/>
      <w:r w:rsidR="00A40249">
        <w:rPr>
          <w:rFonts w:ascii="Arial" w:eastAsia="Arial" w:hAnsi="Arial" w:cs="Arial"/>
          <w:b/>
          <w:noProof/>
          <w:sz w:val="20"/>
          <w:szCs w:val="20"/>
        </w:rPr>
        <w:t xml:space="preserve">To what extent did you find it </w:t>
      </w:r>
      <w:r>
        <w:rPr>
          <w:rFonts w:ascii="Arial" w:eastAsia="Arial" w:hAnsi="Arial" w:cs="Arial"/>
          <w:b/>
          <w:noProof/>
          <w:sz w:val="20"/>
          <w:szCs w:val="20"/>
        </w:rPr>
        <w:t>helpful</w:t>
      </w:r>
      <w:r w:rsidR="0037204E">
        <w:rPr>
          <w:rFonts w:ascii="Arial" w:eastAsia="Arial" w:hAnsi="Arial" w:cs="Arial"/>
          <w:b/>
          <w:noProof/>
          <w:sz w:val="20"/>
          <w:szCs w:val="20"/>
        </w:rPr>
        <w:t xml:space="preserve"> to your writing instruction</w:t>
      </w:r>
      <w:r>
        <w:rPr>
          <w:rFonts w:ascii="Arial" w:eastAsia="Arial" w:hAnsi="Arial" w:cs="Arial"/>
          <w:b/>
          <w:noProof/>
          <w:sz w:val="20"/>
          <w:szCs w:val="20"/>
        </w:rPr>
        <w:t xml:space="preserve"> to do the following?</w:t>
      </w:r>
      <w:bookmarkEnd w:id="2"/>
    </w:p>
    <w:tbl>
      <w:tblPr>
        <w:tblpPr w:leftFromText="180" w:rightFromText="180" w:vertAnchor="text" w:horzAnchor="page" w:tblpX="2179" w:tblpY="123"/>
        <w:tblW w:w="4245" w:type="pct"/>
        <w:tblLayout w:type="fixed"/>
        <w:tblCellMar>
          <w:left w:w="120" w:type="dxa"/>
          <w:right w:w="120" w:type="dxa"/>
        </w:tblCellMar>
        <w:tblLook w:val="0000"/>
      </w:tblPr>
      <w:tblGrid>
        <w:gridCol w:w="3624"/>
        <w:gridCol w:w="1144"/>
        <w:gridCol w:w="1058"/>
        <w:gridCol w:w="1058"/>
        <w:gridCol w:w="1058"/>
      </w:tblGrid>
      <w:tr w14:paraId="0C7EA3CB" w14:textId="1540EB70" w:rsidTr="00EB1748">
        <w:tblPrEx>
          <w:tblW w:w="4245" w:type="pct"/>
          <w:tblLayout w:type="fixed"/>
          <w:tblCellMar>
            <w:left w:w="120" w:type="dxa"/>
            <w:right w:w="120" w:type="dxa"/>
          </w:tblCellMar>
          <w:tblLook w:val="0000"/>
        </w:tblPrEx>
        <w:trPr>
          <w:trHeight w:val="425"/>
          <w:tblHeader/>
        </w:trPr>
        <w:tc>
          <w:tcPr>
            <w:tcW w:w="2282" w:type="pct"/>
            <w:tcBorders>
              <w:top w:val="nil"/>
              <w:left w:val="nil"/>
              <w:bottom w:val="nil"/>
              <w:right w:val="single" w:sz="4" w:space="0" w:color="auto"/>
            </w:tcBorders>
          </w:tcPr>
          <w:p w:rsidR="00A40249" w:rsidRPr="00206900" w:rsidP="00710E89" w14:paraId="36D9E233"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720" w:type="pct"/>
            <w:tcBorders>
              <w:top w:val="single" w:sz="4" w:space="0" w:color="auto"/>
              <w:left w:val="single" w:sz="4" w:space="0" w:color="auto"/>
              <w:bottom w:val="single" w:sz="4" w:space="0" w:color="auto"/>
              <w:right w:val="single" w:sz="4" w:space="0" w:color="auto"/>
            </w:tcBorders>
          </w:tcPr>
          <w:p w:rsidR="00A40249" w:rsidRPr="008A1B7B" w:rsidP="00710E89" w14:paraId="5FC79D16" w14:textId="75E4D64C">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 xml:space="preserve">Not at all  </w:t>
            </w:r>
          </w:p>
        </w:tc>
        <w:tc>
          <w:tcPr>
            <w:tcW w:w="666" w:type="pct"/>
            <w:tcBorders>
              <w:top w:val="single" w:sz="4" w:space="0" w:color="auto"/>
              <w:left w:val="single" w:sz="4" w:space="0" w:color="auto"/>
              <w:bottom w:val="single" w:sz="4" w:space="0" w:color="auto"/>
              <w:right w:val="single" w:sz="4" w:space="0" w:color="auto"/>
            </w:tcBorders>
          </w:tcPr>
          <w:p w:rsidR="00A40249" w:rsidRPr="008A1B7B" w:rsidP="00710E89" w14:paraId="07E237AD" w14:textId="625CEC62">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small extent</w:t>
            </w:r>
          </w:p>
        </w:tc>
        <w:tc>
          <w:tcPr>
            <w:tcW w:w="666" w:type="pct"/>
            <w:tcBorders>
              <w:top w:val="single" w:sz="4" w:space="0" w:color="auto"/>
              <w:left w:val="single" w:sz="4" w:space="0" w:color="auto"/>
              <w:bottom w:val="single" w:sz="4" w:space="0" w:color="auto"/>
              <w:right w:val="single" w:sz="4" w:space="0" w:color="auto"/>
            </w:tcBorders>
          </w:tcPr>
          <w:p w:rsidR="00A40249" w:rsidP="00710E89" w14:paraId="4CFD221E" w14:textId="21E55913">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moderate extent</w:t>
            </w:r>
          </w:p>
        </w:tc>
        <w:tc>
          <w:tcPr>
            <w:tcW w:w="666" w:type="pct"/>
            <w:tcBorders>
              <w:top w:val="single" w:sz="4" w:space="0" w:color="auto"/>
              <w:left w:val="single" w:sz="4" w:space="0" w:color="auto"/>
              <w:bottom w:val="single" w:sz="4" w:space="0" w:color="auto"/>
              <w:right w:val="single" w:sz="4" w:space="0" w:color="auto"/>
            </w:tcBorders>
          </w:tcPr>
          <w:p w:rsidR="00A40249" w:rsidP="00710E89" w14:paraId="1999C9EC" w14:textId="10C2B93A">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great extent</w:t>
            </w:r>
          </w:p>
        </w:tc>
      </w:tr>
      <w:tr w14:paraId="0D1452E7" w14:textId="488601F9" w:rsidTr="00EB1748">
        <w:tblPrEx>
          <w:tblW w:w="4245" w:type="pct"/>
          <w:tblLayout w:type="fixed"/>
          <w:tblCellMar>
            <w:left w:w="120" w:type="dxa"/>
            <w:right w:w="120" w:type="dxa"/>
          </w:tblCellMar>
          <w:tblLook w:val="0000"/>
        </w:tblPrEx>
        <w:trPr>
          <w:trHeight w:val="216"/>
        </w:trPr>
        <w:tc>
          <w:tcPr>
            <w:tcW w:w="2282" w:type="pct"/>
            <w:tcBorders>
              <w:top w:val="nil"/>
              <w:left w:val="nil"/>
              <w:right w:val="nil"/>
            </w:tcBorders>
            <w:shd w:val="clear" w:color="auto" w:fill="E8E8E8"/>
          </w:tcPr>
          <w:p w:rsidR="00A40249" w:rsidRPr="00E263E5" w:rsidP="002712FE" w14:paraId="715E6235" w14:textId="7C9FF87C">
            <w:pPr>
              <w:spacing w:before="120" w:after="120" w:line="240" w:lineRule="auto"/>
              <w:ind w:left="360" w:hanging="360"/>
              <w:rPr>
                <w:rFonts w:ascii="Arial" w:hAnsi="Arial" w:cs="Arial"/>
                <w:i/>
                <w:iCs/>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Reflect on my writing instructional practices</w:t>
            </w:r>
          </w:p>
        </w:tc>
        <w:tc>
          <w:tcPr>
            <w:tcW w:w="720" w:type="pct"/>
            <w:tcBorders>
              <w:top w:val="nil"/>
              <w:left w:val="nil"/>
              <w:right w:val="nil"/>
            </w:tcBorders>
            <w:shd w:val="clear" w:color="auto" w:fill="E8E8E8"/>
          </w:tcPr>
          <w:p w:rsidR="00A40249" w:rsidRPr="002E57FE" w:rsidP="002712FE" w14:paraId="4CEA85B0" w14:textId="6A7F05F0">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66" w:type="pct"/>
            <w:tcBorders>
              <w:top w:val="nil"/>
              <w:left w:val="nil"/>
              <w:right w:val="nil"/>
            </w:tcBorders>
            <w:shd w:val="clear" w:color="auto" w:fill="E8E8E8"/>
          </w:tcPr>
          <w:p w:rsidR="00A40249" w:rsidRPr="002E57FE" w:rsidP="002712FE" w14:paraId="5C178348" w14:textId="194416DF">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666" w:type="pct"/>
            <w:tcBorders>
              <w:top w:val="nil"/>
              <w:left w:val="nil"/>
              <w:right w:val="nil"/>
            </w:tcBorders>
            <w:shd w:val="clear" w:color="auto" w:fill="E8E8E8"/>
          </w:tcPr>
          <w:p w:rsidR="00A40249" w:rsidRPr="00D0174A" w:rsidP="002712FE" w14:paraId="39062FD0" w14:textId="5CFEC12D">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66" w:type="pct"/>
            <w:tcBorders>
              <w:top w:val="nil"/>
              <w:left w:val="nil"/>
              <w:right w:val="nil"/>
            </w:tcBorders>
            <w:shd w:val="clear" w:color="auto" w:fill="E8E8E8"/>
          </w:tcPr>
          <w:p w:rsidR="00A40249" w:rsidRPr="00D0174A" w:rsidP="002712FE" w14:paraId="37A52DC2" w14:textId="70A0EB7A">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7B6170AA" w14:textId="0BE352E8" w:rsidTr="00EB1748">
        <w:tblPrEx>
          <w:tblW w:w="4245" w:type="pct"/>
          <w:tblLayout w:type="fixed"/>
          <w:tblCellMar>
            <w:left w:w="120" w:type="dxa"/>
            <w:right w:w="120" w:type="dxa"/>
          </w:tblCellMar>
          <w:tblLook w:val="0000"/>
        </w:tblPrEx>
        <w:trPr>
          <w:trHeight w:val="216"/>
        </w:trPr>
        <w:tc>
          <w:tcPr>
            <w:tcW w:w="2282" w:type="pct"/>
            <w:tcBorders>
              <w:top w:val="nil"/>
              <w:left w:val="nil"/>
              <w:right w:val="nil"/>
            </w:tcBorders>
            <w:shd w:val="clear" w:color="auto" w:fill="auto"/>
          </w:tcPr>
          <w:p w:rsidR="00A40249" w:rsidRPr="00E263E5" w:rsidP="002712FE" w14:paraId="5FBD110D" w14:textId="3FF395D4">
            <w:pPr>
              <w:spacing w:before="120" w:after="120" w:line="240" w:lineRule="auto"/>
              <w:ind w:left="360" w:hanging="360"/>
              <w:rPr>
                <w:rFonts w:ascii="Arial" w:hAnsi="Arial" w:cs="Arial"/>
                <w:i/>
                <w:iCs/>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Set goals or plan for improving my writing instructional practices</w:t>
            </w:r>
          </w:p>
        </w:tc>
        <w:tc>
          <w:tcPr>
            <w:tcW w:w="720" w:type="pct"/>
            <w:tcBorders>
              <w:top w:val="nil"/>
              <w:left w:val="nil"/>
              <w:right w:val="nil"/>
            </w:tcBorders>
          </w:tcPr>
          <w:p w:rsidR="00A40249" w:rsidRPr="002E57FE" w:rsidP="002712FE" w14:paraId="73441535" w14:textId="5E1B6B99">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66" w:type="pct"/>
            <w:tcBorders>
              <w:top w:val="nil"/>
              <w:left w:val="nil"/>
              <w:right w:val="nil"/>
            </w:tcBorders>
          </w:tcPr>
          <w:p w:rsidR="00A40249" w:rsidRPr="002E57FE" w:rsidP="002712FE" w14:paraId="15EE8B44" w14:textId="574FC15C">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666" w:type="pct"/>
            <w:tcBorders>
              <w:top w:val="nil"/>
              <w:left w:val="nil"/>
              <w:right w:val="nil"/>
            </w:tcBorders>
          </w:tcPr>
          <w:p w:rsidR="00A40249" w:rsidRPr="00D0174A" w:rsidP="002712FE" w14:paraId="684F5124" w14:textId="4C17DBA8">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66" w:type="pct"/>
            <w:tcBorders>
              <w:top w:val="nil"/>
              <w:left w:val="nil"/>
              <w:right w:val="nil"/>
            </w:tcBorders>
          </w:tcPr>
          <w:p w:rsidR="00A40249" w:rsidRPr="00D0174A" w:rsidP="002712FE" w14:paraId="64963084" w14:textId="2BA969FB">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5C220B74" w14:textId="60B822E2" w:rsidTr="00EB1748">
        <w:tblPrEx>
          <w:tblW w:w="4245" w:type="pct"/>
          <w:tblLayout w:type="fixed"/>
          <w:tblCellMar>
            <w:left w:w="120" w:type="dxa"/>
            <w:right w:w="120" w:type="dxa"/>
          </w:tblCellMar>
          <w:tblLook w:val="0000"/>
        </w:tblPrEx>
        <w:trPr>
          <w:trHeight w:val="295"/>
        </w:trPr>
        <w:tc>
          <w:tcPr>
            <w:tcW w:w="2282" w:type="pct"/>
            <w:tcBorders>
              <w:top w:val="nil"/>
              <w:left w:val="nil"/>
              <w:bottom w:val="nil"/>
              <w:right w:val="nil"/>
            </w:tcBorders>
            <w:shd w:val="clear" w:color="auto" w:fill="E8E8E8"/>
          </w:tcPr>
          <w:p w:rsidR="00A40249" w:rsidRPr="00031A7C" w:rsidP="002712FE" w14:paraId="642C161A" w14:textId="6D849D0B">
            <w:pPr>
              <w:spacing w:before="120" w:after="120" w:line="240" w:lineRule="auto"/>
              <w:ind w:left="360" w:hanging="360"/>
              <w:rPr>
                <w:rFonts w:ascii="Arial" w:hAnsi="Arial" w:cs="Arial"/>
                <w:bCs/>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Discuss my writing </w:t>
            </w:r>
            <w:r w:rsidR="00742E34">
              <w:rPr>
                <w:rFonts w:ascii="Arial" w:hAnsi="Arial" w:cs="Arial"/>
                <w:sz w:val="20"/>
                <w:szCs w:val="20"/>
              </w:rPr>
              <w:t xml:space="preserve">instructional </w:t>
            </w:r>
            <w:r>
              <w:rPr>
                <w:rFonts w:ascii="Arial" w:hAnsi="Arial" w:cs="Arial"/>
                <w:sz w:val="20"/>
                <w:szCs w:val="20"/>
              </w:rPr>
              <w:t>practice</w:t>
            </w:r>
            <w:r w:rsidR="00742E34">
              <w:rPr>
                <w:rFonts w:ascii="Arial" w:hAnsi="Arial" w:cs="Arial"/>
                <w:sz w:val="20"/>
                <w:szCs w:val="20"/>
              </w:rPr>
              <w:t>s</w:t>
            </w:r>
            <w:r>
              <w:rPr>
                <w:rFonts w:ascii="Arial" w:hAnsi="Arial" w:cs="Arial"/>
                <w:sz w:val="20"/>
                <w:szCs w:val="20"/>
              </w:rPr>
              <w:t xml:space="preserve"> with others</w:t>
            </w:r>
          </w:p>
        </w:tc>
        <w:tc>
          <w:tcPr>
            <w:tcW w:w="720" w:type="pct"/>
            <w:tcBorders>
              <w:top w:val="nil"/>
              <w:left w:val="nil"/>
              <w:bottom w:val="nil"/>
              <w:right w:val="nil"/>
            </w:tcBorders>
            <w:shd w:val="clear" w:color="auto" w:fill="E8E8E8"/>
          </w:tcPr>
          <w:p w:rsidR="00A40249" w:rsidRPr="002E57FE" w:rsidP="002712FE" w14:paraId="0A58D677" w14:textId="3CC1F3B1">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66" w:type="pct"/>
            <w:tcBorders>
              <w:top w:val="nil"/>
              <w:left w:val="nil"/>
              <w:bottom w:val="nil"/>
              <w:right w:val="nil"/>
            </w:tcBorders>
            <w:shd w:val="clear" w:color="auto" w:fill="E8E8E8"/>
          </w:tcPr>
          <w:p w:rsidR="00A40249" w:rsidRPr="002E57FE" w:rsidP="002712FE" w14:paraId="0D283FBE" w14:textId="55486510">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666" w:type="pct"/>
            <w:tcBorders>
              <w:top w:val="nil"/>
              <w:left w:val="nil"/>
              <w:bottom w:val="nil"/>
              <w:right w:val="nil"/>
            </w:tcBorders>
            <w:shd w:val="clear" w:color="auto" w:fill="E8E8E8"/>
          </w:tcPr>
          <w:p w:rsidR="00A40249" w:rsidRPr="00D0174A" w:rsidP="002712FE" w14:paraId="0FA9E7E7" w14:textId="795D66B6">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66" w:type="pct"/>
            <w:tcBorders>
              <w:top w:val="nil"/>
              <w:left w:val="nil"/>
              <w:bottom w:val="nil"/>
              <w:right w:val="nil"/>
            </w:tcBorders>
            <w:shd w:val="clear" w:color="auto" w:fill="E8E8E8"/>
          </w:tcPr>
          <w:p w:rsidR="00A40249" w:rsidRPr="00D0174A" w:rsidP="002712FE" w14:paraId="7A8F1BAC" w14:textId="2ACF0CC7">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bl>
    <w:p w:rsidR="00710E89" w:rsidP="00710E89" w14:paraId="211E3A28" w14:textId="77777777">
      <w:pPr>
        <w:pStyle w:val="RESPONSE"/>
        <w:ind w:left="0" w:firstLine="0"/>
      </w:pPr>
    </w:p>
    <w:p w:rsidR="002760DC" w14:paraId="367DB53A" w14:textId="6F79E7DE"/>
    <w:p w:rsidR="00710E89" w14:paraId="32C12E94" w14:textId="3824BD9B"/>
    <w:p w:rsidR="00710E89" w14:paraId="748AB4FA" w14:textId="084DDA94"/>
    <w:p w:rsidR="00710E89" w14:paraId="2DC707B4" w14:textId="477F571D"/>
    <w:p w:rsidR="00710E89" w14:paraId="7B3DBB63" w14:textId="0A4ACC97"/>
    <w:p w:rsidR="00710E89" w:rsidP="00CE2BE0" w14:paraId="1C3D653C" w14:textId="3BEDECDF">
      <w:pPr>
        <w:pStyle w:val="RESPONSE"/>
        <w:ind w:left="0" w:firstLine="0"/>
      </w:pPr>
    </w:p>
    <w:p w:rsidR="00CE2BE0" w:rsidP="00CE2BE0" w14:paraId="4F27D107" w14:textId="77777777">
      <w:pPr>
        <w:pStyle w:val="RESPONSE"/>
        <w:ind w:left="0" w:firstLine="0"/>
      </w:pPr>
    </w:p>
    <w:p w:rsidR="0020287B" w:rsidP="0020287B" w14:paraId="25955307" w14:textId="77777777">
      <w:pPr>
        <w:keepNext/>
        <w:spacing w:before="120" w:after="120" w:line="240" w:lineRule="auto"/>
        <w:rPr>
          <w:rFonts w:ascii="Arial" w:eastAsia="Arial" w:hAnsi="Arial" w:cs="Arial"/>
          <w:b/>
          <w:noProof/>
          <w:sz w:val="20"/>
          <w:szCs w:val="20"/>
        </w:rPr>
      </w:pPr>
    </w:p>
    <w:p w:rsidR="0020287B" w:rsidP="0020287B" w14:paraId="055B36AF" w14:textId="5A524217">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 xml:space="preserve">The next set of questions ask you to provide your perceptions on the goal setting activity that was completed </w:t>
      </w:r>
      <w:r w:rsidR="005C5D6E">
        <w:rPr>
          <w:rFonts w:ascii="Arial" w:eastAsia="Arial" w:hAnsi="Arial" w:cs="Arial"/>
          <w:b/>
          <w:noProof/>
          <w:sz w:val="20"/>
          <w:szCs w:val="20"/>
        </w:rPr>
        <w:t>as part of Module 3.</w:t>
      </w:r>
    </w:p>
    <w:p w:rsidR="00B77FB3" w:rsidP="00B77FB3" w14:paraId="064DE510" w14:textId="77777777"/>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647B601D" w14:textId="77777777" w:rsidTr="00D7615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11F5" w:rsidRPr="00AD6637" w:rsidP="00D76152" w14:paraId="336929F5" w14:textId="77777777">
            <w:pPr>
              <w:tabs>
                <w:tab w:val="left" w:pos="432"/>
              </w:tabs>
              <w:spacing w:before="60" w:after="60"/>
              <w:rPr>
                <w:rFonts w:ascii="Arial" w:hAnsi="Arial" w:cs="Arial"/>
                <w:caps/>
              </w:rPr>
            </w:pPr>
            <w:r>
              <w:rPr>
                <w:rFonts w:ascii="Arial" w:hAnsi="Arial" w:cs="Arial"/>
                <w:caps/>
              </w:rPr>
              <w:t>ALL</w:t>
            </w:r>
          </w:p>
        </w:tc>
      </w:tr>
    </w:tbl>
    <w:p w:rsidR="005011F5" w:rsidP="005011F5" w14:paraId="6C2316A5" w14:textId="7777777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B9</w:t>
      </w:r>
      <w:r w:rsidRPr="00AD6637">
        <w:rPr>
          <w:rFonts w:ascii="Arial" w:eastAsia="Arial" w:hAnsi="Arial" w:cs="Arial"/>
          <w:b/>
          <w:noProof/>
          <w:sz w:val="20"/>
          <w:szCs w:val="20"/>
        </w:rPr>
        <w:t xml:space="preserve">.  </w:t>
      </w:r>
      <w:r>
        <w:tab/>
      </w:r>
      <w:r>
        <w:rPr>
          <w:rFonts w:ascii="Arial" w:eastAsia="Arial" w:hAnsi="Arial" w:cs="Arial"/>
          <w:b/>
          <w:noProof/>
          <w:sz w:val="20"/>
          <w:szCs w:val="20"/>
        </w:rPr>
        <w:t xml:space="preserve">Module 3 included an activity on goal setting (Activity 3.1b), where you were asked to develop new short-term and long-term goals related to writing instruction. </w:t>
      </w:r>
    </w:p>
    <w:p w:rsidR="005011F5" w:rsidRPr="00CE2BE0" w:rsidP="005011F5" w14:paraId="1928972E" w14:textId="77777777">
      <w:pPr>
        <w:keepNext/>
        <w:spacing w:before="120" w:after="120" w:line="240" w:lineRule="auto"/>
        <w:ind w:left="720"/>
        <w:rPr>
          <w:rFonts w:ascii="Arial" w:eastAsia="Arial" w:hAnsi="Arial" w:cs="Arial"/>
          <w:b/>
          <w:noProof/>
          <w:sz w:val="20"/>
          <w:szCs w:val="20"/>
        </w:rPr>
      </w:pPr>
      <w:r>
        <w:rPr>
          <w:rFonts w:ascii="Arial" w:eastAsia="Arial" w:hAnsi="Arial" w:cs="Arial"/>
          <w:b/>
          <w:noProof/>
          <w:sz w:val="20"/>
          <w:szCs w:val="20"/>
        </w:rPr>
        <w:t>Did you complete the goal setting activity?</w:t>
      </w:r>
    </w:p>
    <w:p w:rsidR="005011F5" w:rsidP="005011F5" w14:paraId="453C6E17" w14:textId="77777777">
      <w:pPr>
        <w:pStyle w:val="RESPONSE"/>
      </w:pPr>
      <w:r w:rsidRPr="00B30552">
        <w:rPr>
          <w:rFonts w:ascii="Wingdings" w:eastAsia="Wingdings" w:hAnsi="Wingdings" w:cs="Wingdings"/>
        </w:rPr>
        <w:sym w:font="Wingdings" w:char="F06D"/>
      </w:r>
      <w:r w:rsidRPr="004C6B1A">
        <w:tab/>
      </w:r>
      <w:r>
        <w:t>Yes</w:t>
      </w:r>
      <w:r w:rsidRPr="004C6B1A">
        <w:tab/>
        <w:t>1</w:t>
      </w:r>
      <w:r w:rsidRPr="004C6B1A">
        <w:tab/>
      </w:r>
    </w:p>
    <w:p w:rsidR="005011F5" w:rsidP="005011F5" w14:paraId="3A5852E7"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5011F5" w:rsidP="005011F5" w14:paraId="69714CFE" w14:textId="77777777">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44D73CB" w14:textId="77777777" w:rsidTr="00D7615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11F5" w:rsidRPr="00AD6637" w:rsidP="00D76152" w14:paraId="3AA3ADC0" w14:textId="77777777">
            <w:pPr>
              <w:tabs>
                <w:tab w:val="left" w:pos="432"/>
              </w:tabs>
              <w:spacing w:before="60" w:after="60"/>
              <w:rPr>
                <w:rFonts w:ascii="Arial" w:hAnsi="Arial" w:cs="Arial"/>
                <w:caps/>
              </w:rPr>
            </w:pPr>
            <w:r>
              <w:rPr>
                <w:rFonts w:ascii="Arial" w:hAnsi="Arial" w:cs="Arial"/>
                <w:caps/>
              </w:rPr>
              <w:t>IF B9 = 1</w:t>
            </w:r>
          </w:p>
        </w:tc>
      </w:tr>
    </w:tbl>
    <w:p w:rsidR="005011F5" w:rsidP="005011F5" w14:paraId="1A6012CF" w14:textId="7777777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B10</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How easy or difficult was it to complete the goal setting activity?</w:t>
      </w:r>
    </w:p>
    <w:p w:rsidR="005011F5" w:rsidP="005011F5" w14:paraId="72BE3D6D" w14:textId="77777777">
      <w:pPr>
        <w:pStyle w:val="RESPONSE"/>
      </w:pPr>
      <w:r w:rsidRPr="00B30552">
        <w:rPr>
          <w:rFonts w:ascii="Wingdings" w:eastAsia="Wingdings" w:hAnsi="Wingdings" w:cs="Wingdings"/>
        </w:rPr>
        <w:sym w:font="Wingdings" w:char="F06D"/>
      </w:r>
      <w:r w:rsidRPr="004C6B1A">
        <w:tab/>
      </w:r>
      <w:r>
        <w:t>Very easy</w:t>
      </w:r>
      <w:r w:rsidRPr="004C6B1A">
        <w:tab/>
        <w:t>1</w:t>
      </w:r>
      <w:r w:rsidRPr="004C6B1A">
        <w:tab/>
      </w:r>
    </w:p>
    <w:p w:rsidR="005011F5" w:rsidP="005011F5" w14:paraId="07478193" w14:textId="77777777">
      <w:pPr>
        <w:pStyle w:val="RESPONSE"/>
      </w:pPr>
      <w:r w:rsidRPr="00B30552">
        <w:rPr>
          <w:rFonts w:ascii="Wingdings" w:eastAsia="Wingdings" w:hAnsi="Wingdings" w:cs="Wingdings"/>
        </w:rPr>
        <w:sym w:font="Wingdings" w:char="F06D"/>
      </w:r>
      <w:r w:rsidRPr="004C6B1A">
        <w:tab/>
      </w:r>
      <w:r>
        <w:t>Easy</w:t>
      </w:r>
      <w:r w:rsidRPr="004C6B1A">
        <w:tab/>
      </w:r>
      <w:r>
        <w:t>2</w:t>
      </w:r>
    </w:p>
    <w:p w:rsidR="005011F5" w:rsidP="005011F5" w14:paraId="5D42AB5C" w14:textId="77777777">
      <w:pPr>
        <w:pStyle w:val="RESPONSE"/>
      </w:pPr>
      <w:r w:rsidRPr="00B30552">
        <w:rPr>
          <w:rFonts w:ascii="Wingdings" w:eastAsia="Wingdings" w:hAnsi="Wingdings" w:cs="Wingdings"/>
        </w:rPr>
        <w:sym w:font="Wingdings" w:char="F06D"/>
      </w:r>
      <w:r w:rsidRPr="004C6B1A">
        <w:tab/>
      </w:r>
      <w:r>
        <w:t>Neither easy nor difficult</w:t>
      </w:r>
      <w:r w:rsidRPr="004C6B1A">
        <w:tab/>
      </w:r>
      <w:r>
        <w:t>3</w:t>
      </w:r>
      <w:r w:rsidRPr="004C6B1A">
        <w:tab/>
      </w:r>
    </w:p>
    <w:p w:rsidR="005011F5" w:rsidP="005011F5" w14:paraId="61B4C2C9" w14:textId="77777777">
      <w:pPr>
        <w:pStyle w:val="RESPONSE"/>
      </w:pPr>
      <w:r w:rsidRPr="00B30552">
        <w:rPr>
          <w:rFonts w:ascii="Wingdings" w:eastAsia="Wingdings" w:hAnsi="Wingdings" w:cs="Wingdings"/>
        </w:rPr>
        <w:sym w:font="Wingdings" w:char="F06D"/>
      </w:r>
      <w:r w:rsidRPr="004C6B1A">
        <w:tab/>
      </w:r>
      <w:r>
        <w:t>Difficult</w:t>
      </w:r>
      <w:r w:rsidRPr="004C6B1A">
        <w:tab/>
      </w:r>
      <w:r>
        <w:t>4</w:t>
      </w:r>
    </w:p>
    <w:p w:rsidR="005011F5" w:rsidP="005011F5" w14:paraId="6EA1751B" w14:textId="77777777">
      <w:pPr>
        <w:pStyle w:val="RESPONSE"/>
      </w:pPr>
      <w:r w:rsidRPr="00B30552">
        <w:rPr>
          <w:rFonts w:ascii="Wingdings" w:eastAsia="Wingdings" w:hAnsi="Wingdings" w:cs="Wingdings"/>
        </w:rPr>
        <w:sym w:font="Wingdings" w:char="F06D"/>
      </w:r>
      <w:r w:rsidRPr="004C6B1A">
        <w:tab/>
      </w:r>
      <w:r>
        <w:t>Very difficult</w:t>
      </w:r>
      <w:r w:rsidRPr="004C6B1A">
        <w:tab/>
      </w:r>
      <w:r>
        <w:t>5</w:t>
      </w:r>
      <w:r w:rsidRPr="004C6B1A">
        <w:tab/>
      </w:r>
    </w:p>
    <w:p w:rsidR="005C5D6E" w14:paraId="43166FB7" w14:textId="20BE497E">
      <w:pPr>
        <w:rPr>
          <w:rFonts w:ascii="Arial" w:eastAsia="Times New Roman" w:hAnsi="Arial" w:cs="Arial"/>
          <w:sz w:val="20"/>
          <w:szCs w:val="20"/>
        </w:rPr>
      </w:pPr>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F55BFFA" w14:textId="77777777" w:rsidTr="00D76152">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11F5" w:rsidRPr="00AD6637" w:rsidP="00D76152" w14:paraId="4EC89054" w14:textId="77777777">
            <w:pPr>
              <w:tabs>
                <w:tab w:val="left" w:pos="432"/>
              </w:tabs>
              <w:spacing w:before="60" w:after="60"/>
              <w:rPr>
                <w:rFonts w:ascii="Arial" w:hAnsi="Arial" w:cs="Arial"/>
                <w:caps/>
              </w:rPr>
            </w:pPr>
            <w:r>
              <w:rPr>
                <w:rFonts w:ascii="Arial" w:hAnsi="Arial" w:cs="Arial"/>
                <w:caps/>
              </w:rPr>
              <w:t>IF B9 = 1</w:t>
            </w:r>
          </w:p>
        </w:tc>
      </w:tr>
    </w:tbl>
    <w:p w:rsidR="005011F5" w:rsidRPr="00A05366" w:rsidP="005011F5" w14:paraId="17B2D561" w14:textId="77777777">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B11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Are there any aspects of the goal setting activity that can be improved?</w:t>
      </w:r>
    </w:p>
    <w:p w:rsidR="005011F5" w:rsidP="005011F5" w14:paraId="42B0B1F2" w14:textId="77777777">
      <w:pPr>
        <w:pStyle w:val="RESPONSE"/>
      </w:pPr>
      <w:r w:rsidRPr="00B30552">
        <w:rPr>
          <w:rFonts w:ascii="Wingdings" w:eastAsia="Wingdings" w:hAnsi="Wingdings" w:cs="Wingdings"/>
        </w:rPr>
        <w:sym w:font="Wingdings" w:char="F06D"/>
      </w:r>
      <w:r w:rsidRPr="004C6B1A">
        <w:tab/>
      </w:r>
      <w:r>
        <w:t>Yes (Please specify)</w:t>
      </w:r>
      <w:r w:rsidRPr="004C6B1A">
        <w:tab/>
        <w:t>1</w:t>
      </w:r>
    </w:p>
    <w:p w:rsidR="005011F5" w:rsidP="005011F5" w14:paraId="0FA7643D" w14:textId="77777777">
      <w:pPr>
        <w:pStyle w:val="RESPONSE"/>
      </w:pPr>
      <w:r w:rsidRPr="004C6B1A">
        <w:rPr>
          <w:noProof/>
        </w:rPr>
        <mc:AlternateContent>
          <mc:Choice Requires="wps">
            <w:drawing>
              <wp:anchor distT="0" distB="0" distL="114300" distR="114300" simplePos="0" relativeHeight="251677696" behindDoc="0" locked="0" layoutInCell="1" allowOverlap="1">
                <wp:simplePos x="0" y="0"/>
                <wp:positionH relativeFrom="column">
                  <wp:posOffset>474453</wp:posOffset>
                </wp:positionH>
                <wp:positionV relativeFrom="paragraph">
                  <wp:posOffset>51123</wp:posOffset>
                </wp:positionV>
                <wp:extent cx="1520456" cy="182880"/>
                <wp:effectExtent l="0" t="0" r="13335" b="2222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2" alt="Blank space for entering response" style="width:119.7pt;height:14.4pt;margin-top:4.05pt;margin-left:37.3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4C6B1A">
        <w:tab/>
      </w:r>
      <w:r>
        <w:t xml:space="preserve">                                      (STRING 250)</w:t>
      </w:r>
    </w:p>
    <w:p w:rsidR="005011F5" w:rsidP="005011F5" w14:paraId="23BD2B0A" w14:textId="77777777">
      <w:pPr>
        <w:pStyle w:val="RESPONSE"/>
      </w:pPr>
      <w:r w:rsidRPr="00B30552">
        <w:rPr>
          <w:rFonts w:ascii="Wingdings" w:eastAsia="Wingdings" w:hAnsi="Wingdings" w:cs="Wingdings"/>
        </w:rPr>
        <w:sym w:font="Wingdings" w:char="F06D"/>
      </w:r>
      <w:r w:rsidRPr="004C6B1A">
        <w:tab/>
      </w:r>
      <w:r>
        <w:t>No</w:t>
      </w:r>
      <w:r w:rsidRPr="004C6B1A">
        <w:tab/>
      </w:r>
      <w:r>
        <w:t>0</w:t>
      </w:r>
    </w:p>
    <w:p w:rsidR="001347BD" w14:paraId="7F231417" w14:textId="31272361">
      <w:pPr>
        <w:rPr>
          <w:rFonts w:ascii="Arial" w:eastAsia="Times New Roman" w:hAnsi="Arial" w:cs="Arial"/>
          <w:sz w:val="20"/>
          <w:szCs w:val="20"/>
        </w:rPr>
      </w:pPr>
      <w:r>
        <w:br w:type="page"/>
      </w:r>
    </w:p>
    <w:p w:rsidR="007C123C" w:rsidP="007C123C" w14:paraId="505729BA" w14:textId="2B09E955">
      <w:pPr>
        <w:pStyle w:val="INTRO"/>
        <w:jc w:val="center"/>
      </w:pPr>
      <w:r>
        <w:t>C</w:t>
      </w:r>
      <w:r>
        <w:t>. OVERALL PERCEPTIONS OF THE WRITING TOOLKIT</w:t>
      </w:r>
    </w:p>
    <w:p w:rsidR="00EB1748" w:rsidP="007C123C" w14:paraId="1E1D6A74" w14:textId="77777777">
      <w:pPr>
        <w:keepNext/>
        <w:spacing w:before="120" w:after="120" w:line="240" w:lineRule="auto"/>
        <w:ind w:left="720" w:hanging="720"/>
        <w:rPr>
          <w:rFonts w:ascii="Arial" w:eastAsia="Arial" w:hAnsi="Arial" w:cs="Arial"/>
          <w:b/>
          <w:noProof/>
          <w:sz w:val="20"/>
          <w:szCs w:val="20"/>
        </w:rPr>
      </w:pPr>
    </w:p>
    <w:p w:rsidR="0085423D" w:rsidP="007C123C" w14:paraId="6CE3DDD9" w14:textId="428FB4F1">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 xml:space="preserve">The next set of questions ask you to </w:t>
      </w:r>
      <w:r>
        <w:rPr>
          <w:rFonts w:ascii="Arial" w:eastAsia="Arial" w:hAnsi="Arial" w:cs="Arial"/>
          <w:b/>
          <w:noProof/>
          <w:sz w:val="20"/>
          <w:szCs w:val="20"/>
        </w:rPr>
        <w:t xml:space="preserve">provide your overall perceptions on the writing toolkit. </w:t>
      </w:r>
    </w:p>
    <w:p w:rsidR="0085423D" w:rsidP="007C123C" w14:paraId="568CB66E" w14:textId="77777777">
      <w:pPr>
        <w:keepNext/>
        <w:spacing w:before="120" w:after="120" w:line="240" w:lineRule="auto"/>
        <w:ind w:left="720" w:hanging="720"/>
        <w:rPr>
          <w:rFonts w:ascii="Arial" w:eastAsia="Arial" w:hAnsi="Arial" w:cs="Arial"/>
          <w:b/>
          <w:noProof/>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33DEA90C"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63C" w:rsidRPr="00AD6637" w:rsidP="00D76152" w14:paraId="37041D23" w14:textId="77777777">
            <w:pPr>
              <w:tabs>
                <w:tab w:val="left" w:pos="432"/>
              </w:tabs>
              <w:spacing w:before="60" w:after="60"/>
              <w:rPr>
                <w:rFonts w:ascii="Arial" w:hAnsi="Arial" w:cs="Arial"/>
                <w:caps/>
              </w:rPr>
            </w:pPr>
            <w:r>
              <w:rPr>
                <w:rFonts w:ascii="Arial" w:hAnsi="Arial" w:cs="Arial"/>
                <w:caps/>
              </w:rPr>
              <w:t>ALL</w:t>
            </w:r>
          </w:p>
        </w:tc>
      </w:tr>
    </w:tbl>
    <w:p w:rsidR="0067163C" w:rsidP="0067163C" w14:paraId="00080954" w14:textId="2007D46F">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Please indicate the extent to which you agree or disagree with the following statements. </w:t>
      </w:r>
    </w:p>
    <w:p w:rsidR="0067163C" w:rsidP="0067163C" w14:paraId="4F5A986F" w14:textId="77777777">
      <w:pPr>
        <w:keepNext/>
        <w:spacing w:before="120" w:after="120" w:line="240" w:lineRule="auto"/>
        <w:rPr>
          <w:rFonts w:ascii="Arial" w:eastAsia="Times New Roman" w:hAnsi="Arial" w:cs="Arial"/>
          <w:sz w:val="20"/>
          <w:szCs w:val="20"/>
        </w:rPr>
      </w:pPr>
    </w:p>
    <w:tbl>
      <w:tblPr>
        <w:tblpPr w:leftFromText="180" w:rightFromText="180" w:vertAnchor="text" w:horzAnchor="page" w:tblpX="2179" w:tblpY="123"/>
        <w:tblW w:w="4549" w:type="pct"/>
        <w:tblLayout w:type="fixed"/>
        <w:tblCellMar>
          <w:left w:w="120" w:type="dxa"/>
          <w:right w:w="120" w:type="dxa"/>
        </w:tblCellMar>
        <w:tblLook w:val="0000"/>
      </w:tblPr>
      <w:tblGrid>
        <w:gridCol w:w="3302"/>
        <w:gridCol w:w="1045"/>
        <w:gridCol w:w="962"/>
        <w:gridCol w:w="1350"/>
        <w:gridCol w:w="814"/>
        <w:gridCol w:w="1038"/>
      </w:tblGrid>
      <w:tr w14:paraId="65E8F799" w14:textId="77777777" w:rsidTr="00D76152">
        <w:tblPrEx>
          <w:tblW w:w="4549" w:type="pct"/>
          <w:tblLayout w:type="fixed"/>
          <w:tblCellMar>
            <w:left w:w="120" w:type="dxa"/>
            <w:right w:w="120" w:type="dxa"/>
          </w:tblCellMar>
          <w:tblLook w:val="0000"/>
        </w:tblPrEx>
        <w:trPr>
          <w:trHeight w:val="333"/>
          <w:tblHeader/>
        </w:trPr>
        <w:tc>
          <w:tcPr>
            <w:tcW w:w="1940" w:type="pct"/>
            <w:tcBorders>
              <w:top w:val="nil"/>
              <w:left w:val="nil"/>
              <w:bottom w:val="nil"/>
              <w:right w:val="single" w:sz="4" w:space="0" w:color="auto"/>
            </w:tcBorders>
          </w:tcPr>
          <w:p w:rsidR="0067163C" w:rsidRPr="00206900" w:rsidP="00D76152" w14:paraId="6196A7A6"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14" w:type="pct"/>
            <w:tcBorders>
              <w:top w:val="single" w:sz="4" w:space="0" w:color="auto"/>
              <w:left w:val="single" w:sz="4" w:space="0" w:color="auto"/>
              <w:bottom w:val="single" w:sz="4" w:space="0" w:color="auto"/>
              <w:right w:val="single" w:sz="4" w:space="0" w:color="auto"/>
            </w:tcBorders>
          </w:tcPr>
          <w:p w:rsidR="0067163C" w:rsidRPr="008A1B7B" w:rsidP="00D76152" w14:paraId="6BAA8429"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Strongly disagree</w:t>
            </w:r>
          </w:p>
        </w:tc>
        <w:tc>
          <w:tcPr>
            <w:tcW w:w="565" w:type="pct"/>
            <w:tcBorders>
              <w:top w:val="single" w:sz="4" w:space="0" w:color="auto"/>
              <w:left w:val="single" w:sz="4" w:space="0" w:color="auto"/>
              <w:bottom w:val="single" w:sz="4" w:space="0" w:color="auto"/>
              <w:right w:val="single" w:sz="4" w:space="0" w:color="auto"/>
            </w:tcBorders>
          </w:tcPr>
          <w:p w:rsidR="0067163C" w:rsidRPr="008A1B7B" w:rsidP="00D76152" w14:paraId="079D1893"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Disagree</w:t>
            </w:r>
          </w:p>
        </w:tc>
        <w:tc>
          <w:tcPr>
            <w:tcW w:w="793" w:type="pct"/>
            <w:tcBorders>
              <w:top w:val="single" w:sz="4" w:space="0" w:color="auto"/>
              <w:left w:val="single" w:sz="4" w:space="0" w:color="auto"/>
              <w:bottom w:val="single" w:sz="4" w:space="0" w:color="auto"/>
              <w:right w:val="single" w:sz="4" w:space="0" w:color="auto"/>
            </w:tcBorders>
          </w:tcPr>
          <w:p w:rsidR="0067163C" w:rsidRPr="008A1B7B" w:rsidP="00D76152" w14:paraId="30C486A9"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Neither agree/disagree</w:t>
            </w:r>
          </w:p>
        </w:tc>
        <w:tc>
          <w:tcPr>
            <w:tcW w:w="478" w:type="pct"/>
            <w:tcBorders>
              <w:top w:val="single" w:sz="4" w:space="0" w:color="auto"/>
              <w:left w:val="single" w:sz="4" w:space="0" w:color="auto"/>
              <w:bottom w:val="single" w:sz="4" w:space="0" w:color="auto"/>
              <w:right w:val="single" w:sz="4" w:space="0" w:color="auto"/>
            </w:tcBorders>
          </w:tcPr>
          <w:p w:rsidR="0067163C" w:rsidRPr="008A1B7B" w:rsidP="00D76152" w14:paraId="7E6ED144"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Agree</w:t>
            </w:r>
          </w:p>
        </w:tc>
        <w:tc>
          <w:tcPr>
            <w:tcW w:w="610" w:type="pct"/>
            <w:tcBorders>
              <w:top w:val="single" w:sz="4" w:space="0" w:color="auto"/>
              <w:left w:val="single" w:sz="4" w:space="0" w:color="auto"/>
              <w:bottom w:val="single" w:sz="4" w:space="0" w:color="auto"/>
              <w:right w:val="single" w:sz="4" w:space="0" w:color="auto"/>
            </w:tcBorders>
          </w:tcPr>
          <w:p w:rsidR="0067163C" w:rsidRPr="008A1B7B" w:rsidP="00D76152" w14:paraId="7C5F0FAA"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sidRPr="008A1B7B">
              <w:rPr>
                <w:rFonts w:ascii="Arial Narrow" w:hAnsi="Arial Narrow" w:cs="Arial"/>
                <w:sz w:val="20"/>
                <w:szCs w:val="20"/>
              </w:rPr>
              <w:t>Strongly agree</w:t>
            </w:r>
          </w:p>
        </w:tc>
      </w:tr>
      <w:tr w14:paraId="03CF3E1D" w14:textId="77777777" w:rsidTr="00D76152">
        <w:tblPrEx>
          <w:tblW w:w="4549" w:type="pct"/>
          <w:tblLayout w:type="fixed"/>
          <w:tblCellMar>
            <w:left w:w="120" w:type="dxa"/>
            <w:right w:w="120" w:type="dxa"/>
          </w:tblCellMar>
          <w:tblLook w:val="0000"/>
        </w:tblPrEx>
        <w:trPr>
          <w:trHeight w:val="171"/>
        </w:trPr>
        <w:tc>
          <w:tcPr>
            <w:tcW w:w="1940" w:type="pct"/>
            <w:tcBorders>
              <w:top w:val="nil"/>
              <w:left w:val="nil"/>
              <w:right w:val="nil"/>
            </w:tcBorders>
            <w:shd w:val="clear" w:color="auto" w:fill="auto"/>
          </w:tcPr>
          <w:p w:rsidR="002712FE" w:rsidP="002712FE" w14:paraId="07947F5B" w14:textId="0ADD2DC0">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 xml:space="preserve">The writing toolkit </w:t>
            </w:r>
            <w:r w:rsidR="001347BD">
              <w:rPr>
                <w:rFonts w:ascii="Arial" w:eastAsia="Times New Roman" w:hAnsi="Arial" w:cs="Arial"/>
                <w:sz w:val="20"/>
                <w:szCs w:val="20"/>
              </w:rPr>
              <w:t>helped me implement</w:t>
            </w:r>
            <w:r>
              <w:rPr>
                <w:rFonts w:ascii="Arial" w:eastAsia="Times New Roman" w:hAnsi="Arial" w:cs="Arial"/>
                <w:sz w:val="20"/>
                <w:szCs w:val="20"/>
              </w:rPr>
              <w:t xml:space="preserve"> new instructional practices</w:t>
            </w:r>
          </w:p>
        </w:tc>
        <w:tc>
          <w:tcPr>
            <w:tcW w:w="614" w:type="pct"/>
            <w:tcBorders>
              <w:top w:val="nil"/>
              <w:left w:val="nil"/>
              <w:right w:val="nil"/>
            </w:tcBorders>
          </w:tcPr>
          <w:p w:rsidR="002712FE" w:rsidRPr="002E57FE" w:rsidP="002712FE" w14:paraId="66E66A19" w14:textId="460BF7FE">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right w:val="nil"/>
            </w:tcBorders>
          </w:tcPr>
          <w:p w:rsidR="002712FE" w:rsidRPr="002E57FE" w:rsidP="002712FE" w14:paraId="30812915" w14:textId="2BC0DC0B">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right w:val="nil"/>
            </w:tcBorders>
          </w:tcPr>
          <w:p w:rsidR="002712FE" w:rsidRPr="002E57FE" w:rsidP="002712FE" w14:paraId="6611E8F6" w14:textId="71F69E08">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right w:val="nil"/>
            </w:tcBorders>
          </w:tcPr>
          <w:p w:rsidR="002712FE" w:rsidRPr="00D0174A" w:rsidP="002712FE" w14:paraId="58231981" w14:textId="7742194D">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right w:val="nil"/>
            </w:tcBorders>
          </w:tcPr>
          <w:p w:rsidR="002712FE" w:rsidRPr="00D0174A" w:rsidP="002712FE" w14:paraId="55965888" w14:textId="2D8C7667">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72159D">
              <w:rPr>
                <w:rFonts w:ascii="Wingdings" w:eastAsia="Wingdings" w:hAnsi="Wingdings" w:cs="Wingdings"/>
                <w:sz w:val="20"/>
              </w:rPr>
              <w:t>m</w:t>
            </w:r>
          </w:p>
        </w:tc>
      </w:tr>
      <w:tr w14:paraId="5520C46C" w14:textId="77777777" w:rsidTr="00D76152">
        <w:tblPrEx>
          <w:tblW w:w="4549" w:type="pct"/>
          <w:tblLayout w:type="fixed"/>
          <w:tblCellMar>
            <w:left w:w="120" w:type="dxa"/>
            <w:right w:w="120" w:type="dxa"/>
          </w:tblCellMar>
          <w:tblLook w:val="0000"/>
        </w:tblPrEx>
        <w:trPr>
          <w:trHeight w:val="231"/>
        </w:trPr>
        <w:tc>
          <w:tcPr>
            <w:tcW w:w="1940" w:type="pct"/>
            <w:tcBorders>
              <w:top w:val="nil"/>
              <w:left w:val="nil"/>
              <w:bottom w:val="nil"/>
              <w:right w:val="nil"/>
            </w:tcBorders>
            <w:shd w:val="clear" w:color="auto" w:fill="E8E8E8"/>
          </w:tcPr>
          <w:p w:rsidR="002712FE" w:rsidRPr="00206900" w:rsidP="002712FE" w14:paraId="408E96CE" w14:textId="04777E7C">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 writing toolkit improved my writing instruction</w:t>
            </w:r>
          </w:p>
        </w:tc>
        <w:tc>
          <w:tcPr>
            <w:tcW w:w="614" w:type="pct"/>
            <w:tcBorders>
              <w:top w:val="nil"/>
              <w:left w:val="nil"/>
              <w:bottom w:val="nil"/>
              <w:right w:val="nil"/>
            </w:tcBorders>
            <w:shd w:val="clear" w:color="auto" w:fill="E8E8E8"/>
          </w:tcPr>
          <w:p w:rsidR="002712FE" w:rsidRPr="002E57FE" w:rsidP="002712FE" w14:paraId="393C467C" w14:textId="27D07E31">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bottom w:val="nil"/>
              <w:right w:val="nil"/>
            </w:tcBorders>
            <w:shd w:val="clear" w:color="auto" w:fill="E8E8E8"/>
          </w:tcPr>
          <w:p w:rsidR="002712FE" w:rsidRPr="002E57FE" w:rsidP="002712FE" w14:paraId="5868E13B" w14:textId="222C8F3F">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bottom w:val="nil"/>
              <w:right w:val="nil"/>
            </w:tcBorders>
            <w:shd w:val="clear" w:color="auto" w:fill="E8E8E8"/>
          </w:tcPr>
          <w:p w:rsidR="002712FE" w:rsidRPr="002E57FE" w:rsidP="002712FE" w14:paraId="4A957AA3" w14:textId="289B3A8C">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bottom w:val="nil"/>
              <w:right w:val="nil"/>
            </w:tcBorders>
            <w:shd w:val="clear" w:color="auto" w:fill="E8E8E8"/>
          </w:tcPr>
          <w:p w:rsidR="002712FE" w:rsidRPr="00D0174A" w:rsidP="002712FE" w14:paraId="638E8FC3" w14:textId="3B5EBC80">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bottom w:val="nil"/>
              <w:right w:val="nil"/>
            </w:tcBorders>
            <w:shd w:val="clear" w:color="auto" w:fill="E8E8E8"/>
          </w:tcPr>
          <w:p w:rsidR="002712FE" w:rsidRPr="00D0174A" w:rsidP="002712FE" w14:paraId="6F2E0FCB" w14:textId="08A48495">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72159D">
              <w:rPr>
                <w:rFonts w:ascii="Wingdings" w:eastAsia="Wingdings" w:hAnsi="Wingdings" w:cs="Wingdings"/>
                <w:sz w:val="20"/>
              </w:rPr>
              <w:t>m</w:t>
            </w:r>
          </w:p>
        </w:tc>
      </w:tr>
      <w:tr w14:paraId="0E5715B8" w14:textId="77777777" w:rsidTr="00D76152">
        <w:tblPrEx>
          <w:tblW w:w="4549" w:type="pct"/>
          <w:tblLayout w:type="fixed"/>
          <w:tblCellMar>
            <w:left w:w="120" w:type="dxa"/>
            <w:right w:w="120" w:type="dxa"/>
          </w:tblCellMar>
          <w:tblLook w:val="0000"/>
        </w:tblPrEx>
        <w:trPr>
          <w:trHeight w:val="373"/>
        </w:trPr>
        <w:tc>
          <w:tcPr>
            <w:tcW w:w="1940" w:type="pct"/>
            <w:tcBorders>
              <w:top w:val="nil"/>
              <w:left w:val="nil"/>
              <w:bottom w:val="nil"/>
              <w:right w:val="nil"/>
            </w:tcBorders>
            <w:shd w:val="clear" w:color="auto" w:fill="auto"/>
          </w:tcPr>
          <w:p w:rsidR="002712FE" w:rsidRPr="00206900" w:rsidP="002712FE" w14:paraId="651C4FCE" w14:textId="5CC0DFFF">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What I learned from the</w:t>
            </w:r>
            <w:r>
              <w:rPr>
                <w:rFonts w:ascii="Arial" w:eastAsia="Times New Roman" w:hAnsi="Arial" w:cs="Arial"/>
                <w:sz w:val="20"/>
                <w:szCs w:val="20"/>
              </w:rPr>
              <w:t xml:space="preserve"> writing toolkit will improve my students’ writing performance</w:t>
            </w:r>
          </w:p>
        </w:tc>
        <w:tc>
          <w:tcPr>
            <w:tcW w:w="614" w:type="pct"/>
            <w:tcBorders>
              <w:top w:val="nil"/>
              <w:left w:val="nil"/>
              <w:bottom w:val="nil"/>
              <w:right w:val="nil"/>
            </w:tcBorders>
          </w:tcPr>
          <w:p w:rsidR="002712FE" w:rsidRPr="002E57FE" w:rsidP="002712FE" w14:paraId="0A2E733F" w14:textId="66C900FC">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t>m</w:t>
            </w:r>
          </w:p>
        </w:tc>
        <w:tc>
          <w:tcPr>
            <w:tcW w:w="565" w:type="pct"/>
            <w:tcBorders>
              <w:top w:val="nil"/>
              <w:left w:val="nil"/>
              <w:bottom w:val="nil"/>
              <w:right w:val="nil"/>
            </w:tcBorders>
          </w:tcPr>
          <w:p w:rsidR="002712FE" w:rsidRPr="002E57FE" w:rsidP="002712FE" w14:paraId="3307F075" w14:textId="1AE53663">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t>m</w:t>
            </w:r>
          </w:p>
        </w:tc>
        <w:tc>
          <w:tcPr>
            <w:tcW w:w="793" w:type="pct"/>
            <w:tcBorders>
              <w:top w:val="nil"/>
              <w:left w:val="nil"/>
              <w:bottom w:val="nil"/>
              <w:right w:val="nil"/>
            </w:tcBorders>
          </w:tcPr>
          <w:p w:rsidR="002712FE" w:rsidRPr="002E57FE" w:rsidP="002712FE" w14:paraId="52A097A9" w14:textId="2C553FB2">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t>m</w:t>
            </w:r>
          </w:p>
        </w:tc>
        <w:tc>
          <w:tcPr>
            <w:tcW w:w="478" w:type="pct"/>
            <w:tcBorders>
              <w:top w:val="nil"/>
              <w:left w:val="nil"/>
              <w:bottom w:val="nil"/>
              <w:right w:val="nil"/>
            </w:tcBorders>
          </w:tcPr>
          <w:p w:rsidR="002712FE" w:rsidRPr="00D0174A" w:rsidP="002712FE" w14:paraId="75E72275" w14:textId="15CE6BAB">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t>m</w:t>
            </w:r>
          </w:p>
        </w:tc>
        <w:tc>
          <w:tcPr>
            <w:tcW w:w="610" w:type="pct"/>
            <w:tcBorders>
              <w:top w:val="nil"/>
              <w:left w:val="nil"/>
              <w:bottom w:val="nil"/>
              <w:right w:val="nil"/>
            </w:tcBorders>
          </w:tcPr>
          <w:p w:rsidR="002712FE" w:rsidRPr="00D0174A" w:rsidP="002712FE" w14:paraId="3F21CA34" w14:textId="01FFC2EC">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5</w:t>
            </w:r>
            <w:r w:rsidRPr="0072159D">
              <w:rPr>
                <w:rFonts w:ascii="Wingdings" w:eastAsia="Wingdings" w:hAnsi="Wingdings" w:cs="Wingdings"/>
                <w:sz w:val="20"/>
              </w:rPr>
              <w:t>m</w:t>
            </w:r>
          </w:p>
        </w:tc>
      </w:tr>
    </w:tbl>
    <w:p w:rsidR="007C123C" w:rsidP="007C123C" w14:paraId="74AD9C23" w14:textId="7CC2C1AB">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 xml:space="preserve"> </w:t>
      </w:r>
      <w:r>
        <w:rPr>
          <w:rFonts w:ascii="Arial" w:eastAsia="Arial" w:hAnsi="Arial" w:cs="Arial"/>
          <w:b/>
          <w:noProof/>
          <w:sz w:val="20"/>
          <w:szCs w:val="20"/>
        </w:rPr>
        <w:t xml:space="preserve"> </w:t>
      </w:r>
    </w:p>
    <w:p w:rsidR="007C123C" w14:paraId="4C0877BE" w14:textId="25CFDCE7"/>
    <w:p w:rsidR="00944D7D" w14:paraId="3606E464" w14:textId="325A579F">
      <w:pPr>
        <w:rPr>
          <w:rFonts w:ascii="Arial" w:eastAsia="Times New Roman" w:hAnsi="Arial" w:cs="Arial"/>
          <w:sz w:val="20"/>
          <w:szCs w:val="20"/>
        </w:rPr>
      </w:pPr>
    </w:p>
    <w:p w:rsidR="008F7CE5" w14:paraId="4EE03019" w14:textId="09A217E9">
      <w:pPr>
        <w:rPr>
          <w:rFonts w:ascii="Arial" w:eastAsia="Times New Roman" w:hAnsi="Arial" w:cs="Arial"/>
          <w:sz w:val="20"/>
          <w:szCs w:val="20"/>
        </w:rPr>
      </w:pPr>
    </w:p>
    <w:p w:rsidR="008F7CE5" w14:paraId="2A7BFD8B" w14:textId="71BA844D">
      <w:pPr>
        <w:rPr>
          <w:rFonts w:ascii="Arial" w:eastAsia="Times New Roman" w:hAnsi="Arial" w:cs="Arial"/>
          <w:sz w:val="20"/>
          <w:szCs w:val="20"/>
        </w:rPr>
      </w:pPr>
    </w:p>
    <w:p w:rsidR="008F7CE5" w14:paraId="1B7270C4" w14:textId="105CCD2C">
      <w:pPr>
        <w:rPr>
          <w:rFonts w:ascii="Arial" w:eastAsia="Times New Roman" w:hAnsi="Arial" w:cs="Arial"/>
          <w:sz w:val="20"/>
          <w:szCs w:val="20"/>
        </w:rPr>
      </w:pPr>
    </w:p>
    <w:p w:rsidR="008F7CE5" w14:paraId="5337CCC7" w14:textId="1EB7C630">
      <w:pPr>
        <w:rPr>
          <w:rFonts w:ascii="Arial" w:eastAsia="Times New Roman" w:hAnsi="Arial" w:cs="Arial"/>
          <w:sz w:val="20"/>
          <w:szCs w:val="20"/>
        </w:rPr>
      </w:pPr>
    </w:p>
    <w:p w:rsidR="008F7CE5" w14:paraId="0B3AD564" w14:textId="6B190869">
      <w:pPr>
        <w:rPr>
          <w:rFonts w:ascii="Arial" w:eastAsia="Times New Roman" w:hAnsi="Arial" w:cs="Arial"/>
          <w:sz w:val="20"/>
          <w:szCs w:val="20"/>
        </w:rPr>
      </w:pPr>
    </w:p>
    <w:p w:rsidR="008F7CE5" w14:paraId="3A648EFE" w14:textId="3ECE8103">
      <w:pPr>
        <w:rPr>
          <w:rFonts w:ascii="Arial" w:eastAsia="Times New Roman" w:hAnsi="Arial" w:cs="Arial"/>
          <w:sz w:val="20"/>
          <w:szCs w:val="20"/>
        </w:rPr>
      </w:pPr>
    </w:p>
    <w:p w:rsidR="00745ABD" w:rsidRPr="00745ABD" w:rsidP="00745ABD" w14:paraId="07D556F7" w14:textId="2051E112">
      <w:pPr>
        <w:rPr>
          <w:rFonts w:ascii="Arial" w:eastAsia="Times New Roman" w:hAnsi="Arial" w:cs="Arial"/>
          <w:sz w:val="20"/>
          <w:szCs w:val="20"/>
        </w:rPr>
      </w:pPr>
      <w:r>
        <w:rPr>
          <w:rFonts w:ascii="Arial" w:eastAsia="Times New Roman" w:hAnsi="Arial" w:cs="Arial"/>
          <w:sz w:val="20"/>
          <w:szCs w:val="20"/>
        </w:rP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5EA612B9"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ABD" w:rsidRPr="00AD6637" w:rsidP="00D76152" w14:paraId="163A88FD" w14:textId="77777777">
            <w:pPr>
              <w:tabs>
                <w:tab w:val="left" w:pos="432"/>
              </w:tabs>
              <w:spacing w:before="60" w:after="60"/>
              <w:rPr>
                <w:rFonts w:ascii="Arial" w:hAnsi="Arial" w:cs="Arial"/>
                <w:caps/>
              </w:rPr>
            </w:pPr>
            <w:r>
              <w:rPr>
                <w:rFonts w:ascii="Arial" w:hAnsi="Arial" w:cs="Arial"/>
                <w:caps/>
              </w:rPr>
              <w:t>ALL</w:t>
            </w:r>
          </w:p>
        </w:tc>
      </w:tr>
    </w:tbl>
    <w:p w:rsidR="009E0327" w:rsidP="009E0327" w14:paraId="219291EB" w14:textId="4B38DE2C">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w:t>
      </w:r>
      <w:r w:rsidR="00666417">
        <w:rPr>
          <w:rFonts w:ascii="Arial" w:eastAsia="Arial" w:hAnsi="Arial" w:cs="Arial"/>
          <w:b/>
          <w:noProof/>
          <w:sz w:val="20"/>
          <w:szCs w:val="20"/>
        </w:rPr>
        <w:t>2</w:t>
      </w:r>
      <w:r>
        <w:rPr>
          <w:rFonts w:ascii="Arial" w:eastAsia="Arial" w:hAnsi="Arial" w:cs="Arial"/>
          <w:b/>
          <w:noProof/>
          <w:sz w:val="20"/>
          <w:szCs w:val="20"/>
        </w:rPr>
        <w:t xml:space="preserve">. </w:t>
      </w:r>
      <w:r>
        <w:rPr>
          <w:rFonts w:ascii="Arial" w:eastAsia="Arial" w:hAnsi="Arial" w:cs="Arial"/>
          <w:b/>
          <w:noProof/>
          <w:sz w:val="20"/>
          <w:szCs w:val="20"/>
        </w:rPr>
        <w:tab/>
      </w:r>
      <w:r w:rsidR="00DA4905">
        <w:rPr>
          <w:rFonts w:ascii="Arial" w:eastAsia="Arial" w:hAnsi="Arial" w:cs="Arial"/>
          <w:b/>
          <w:noProof/>
          <w:sz w:val="20"/>
          <w:szCs w:val="20"/>
        </w:rPr>
        <w:t xml:space="preserve">Listed below are the </w:t>
      </w:r>
      <w:r w:rsidR="007006FF">
        <w:rPr>
          <w:rFonts w:ascii="Arial" w:eastAsia="Arial" w:hAnsi="Arial" w:cs="Arial"/>
          <w:b/>
          <w:noProof/>
          <w:sz w:val="20"/>
          <w:szCs w:val="20"/>
        </w:rPr>
        <w:t>how-to steps covered in</w:t>
      </w:r>
      <w:r w:rsidR="00DA4905">
        <w:rPr>
          <w:rFonts w:ascii="Arial" w:eastAsia="Arial" w:hAnsi="Arial" w:cs="Arial"/>
          <w:b/>
          <w:noProof/>
          <w:sz w:val="20"/>
          <w:szCs w:val="20"/>
        </w:rPr>
        <w:t xml:space="preserve"> the toolkit. Please select up to three </w:t>
      </w:r>
      <w:r w:rsidR="007006FF">
        <w:rPr>
          <w:rFonts w:ascii="Arial" w:eastAsia="Arial" w:hAnsi="Arial" w:cs="Arial"/>
          <w:b/>
          <w:noProof/>
          <w:sz w:val="20"/>
          <w:szCs w:val="20"/>
        </w:rPr>
        <w:t>how-to steps</w:t>
      </w:r>
      <w:r w:rsidR="00DA4905">
        <w:rPr>
          <w:rFonts w:ascii="Arial" w:eastAsia="Arial" w:hAnsi="Arial" w:cs="Arial"/>
          <w:b/>
          <w:noProof/>
          <w:sz w:val="20"/>
          <w:szCs w:val="20"/>
        </w:rPr>
        <w:t xml:space="preserve"> that </w:t>
      </w:r>
      <w:r w:rsidRPr="005B7898" w:rsidR="00DA4905">
        <w:rPr>
          <w:rFonts w:ascii="Arial" w:eastAsia="Arial" w:hAnsi="Arial" w:cs="Arial"/>
          <w:b/>
          <w:noProof/>
          <w:sz w:val="20"/>
          <w:szCs w:val="20"/>
        </w:rPr>
        <w:t>you found</w:t>
      </w:r>
      <w:r w:rsidRPr="00DF5608" w:rsidR="00DA4905">
        <w:rPr>
          <w:rFonts w:ascii="Arial" w:eastAsia="Arial" w:hAnsi="Arial" w:cs="Arial"/>
          <w:b/>
          <w:i/>
          <w:iCs/>
          <w:noProof/>
          <w:sz w:val="20"/>
          <w:szCs w:val="20"/>
        </w:rPr>
        <w:t xml:space="preserve"> most useful</w:t>
      </w:r>
      <w:r w:rsidR="00DA4905">
        <w:rPr>
          <w:rFonts w:ascii="Arial" w:eastAsia="Arial" w:hAnsi="Arial" w:cs="Arial"/>
          <w:b/>
          <w:noProof/>
          <w:sz w:val="20"/>
          <w:szCs w:val="20"/>
        </w:rPr>
        <w:t xml:space="preserve"> to work on. </w:t>
      </w:r>
      <w:r w:rsidR="00A40249">
        <w:rPr>
          <w:rFonts w:ascii="Arial" w:eastAsia="Arial" w:hAnsi="Arial" w:cs="Arial"/>
          <w:b/>
          <w:noProof/>
          <w:sz w:val="20"/>
          <w:szCs w:val="20"/>
        </w:rPr>
        <w:t xml:space="preserve">For each </w:t>
      </w:r>
      <w:r w:rsidR="007006FF">
        <w:rPr>
          <w:rFonts w:ascii="Arial" w:eastAsia="Arial" w:hAnsi="Arial" w:cs="Arial"/>
          <w:b/>
          <w:noProof/>
          <w:sz w:val="20"/>
          <w:szCs w:val="20"/>
        </w:rPr>
        <w:t>how-to step</w:t>
      </w:r>
      <w:r w:rsidR="00A40249">
        <w:rPr>
          <w:rFonts w:ascii="Arial" w:eastAsia="Arial" w:hAnsi="Arial" w:cs="Arial"/>
          <w:b/>
          <w:noProof/>
          <w:sz w:val="20"/>
          <w:szCs w:val="20"/>
        </w:rPr>
        <w:t xml:space="preserve"> selected, please provide</w:t>
      </w:r>
      <w:r w:rsidR="005A2B34">
        <w:rPr>
          <w:rFonts w:ascii="Arial" w:eastAsia="Arial" w:hAnsi="Arial" w:cs="Arial"/>
          <w:b/>
          <w:noProof/>
          <w:sz w:val="20"/>
          <w:szCs w:val="20"/>
        </w:rPr>
        <w:t xml:space="preserve"> 1 to 2 sentences </w:t>
      </w:r>
      <w:r w:rsidR="00303C44">
        <w:rPr>
          <w:rFonts w:ascii="Arial" w:eastAsia="Arial" w:hAnsi="Arial" w:cs="Arial"/>
          <w:b/>
          <w:noProof/>
          <w:sz w:val="20"/>
          <w:szCs w:val="20"/>
        </w:rPr>
        <w:t>to illustrate</w:t>
      </w:r>
      <w:r w:rsidR="000D1CE2">
        <w:rPr>
          <w:rFonts w:ascii="Arial" w:eastAsia="Arial" w:hAnsi="Arial" w:cs="Arial"/>
          <w:b/>
          <w:noProof/>
          <w:sz w:val="20"/>
          <w:szCs w:val="20"/>
        </w:rPr>
        <w:t xml:space="preserve"> why that was useful to you.</w:t>
      </w:r>
    </w:p>
    <w:p w:rsidR="009E0327" w:rsidRPr="009E0327" w:rsidP="00745ABD" w14:paraId="59CE01DB" w14:textId="46CC6B69">
      <w:pPr>
        <w:keepNext/>
        <w:spacing w:before="120" w:after="120" w:line="240" w:lineRule="auto"/>
        <w:ind w:left="720" w:hanging="720"/>
        <w:rPr>
          <w:rFonts w:ascii="Arial" w:eastAsia="Arial" w:hAnsi="Arial" w:cs="Arial"/>
          <w:b/>
          <w:i/>
          <w:iCs/>
          <w:noProof/>
          <w:sz w:val="20"/>
          <w:szCs w:val="20"/>
        </w:rPr>
      </w:pPr>
      <w:r>
        <w:rPr>
          <w:rFonts w:ascii="Arial" w:eastAsia="Arial" w:hAnsi="Arial" w:cs="Arial"/>
          <w:b/>
          <w:noProof/>
          <w:sz w:val="20"/>
          <w:szCs w:val="20"/>
        </w:rPr>
        <w:tab/>
      </w:r>
      <w:r>
        <w:rPr>
          <w:rFonts w:ascii="Arial" w:eastAsia="Arial" w:hAnsi="Arial" w:cs="Arial"/>
          <w:b/>
          <w:i/>
          <w:iCs/>
          <w:noProof/>
          <w:sz w:val="20"/>
          <w:szCs w:val="20"/>
        </w:rPr>
        <w:t>Please note that in addition to the how-to steps</w:t>
      </w:r>
      <w:r w:rsidR="00190900">
        <w:rPr>
          <w:rFonts w:ascii="Arial" w:eastAsia="Arial" w:hAnsi="Arial" w:cs="Arial"/>
          <w:b/>
          <w:i/>
          <w:iCs/>
          <w:noProof/>
          <w:sz w:val="20"/>
          <w:szCs w:val="20"/>
        </w:rPr>
        <w:t xml:space="preserve"> listed</w:t>
      </w:r>
      <w:r w:rsidR="00A92309">
        <w:rPr>
          <w:rFonts w:ascii="Arial" w:eastAsia="Arial" w:hAnsi="Arial" w:cs="Arial"/>
          <w:b/>
          <w:i/>
          <w:iCs/>
          <w:noProof/>
          <w:sz w:val="20"/>
          <w:szCs w:val="20"/>
        </w:rPr>
        <w:t xml:space="preserve"> below</w:t>
      </w:r>
      <w:r>
        <w:rPr>
          <w:rFonts w:ascii="Arial" w:eastAsia="Arial" w:hAnsi="Arial" w:cs="Arial"/>
          <w:b/>
          <w:i/>
          <w:iCs/>
          <w:noProof/>
          <w:sz w:val="20"/>
          <w:szCs w:val="20"/>
        </w:rPr>
        <w:t xml:space="preserve">, Module 1 </w:t>
      </w:r>
      <w:r w:rsidR="007A45BD">
        <w:rPr>
          <w:rFonts w:ascii="Arial" w:eastAsia="Arial" w:hAnsi="Arial" w:cs="Arial"/>
          <w:b/>
          <w:i/>
          <w:iCs/>
          <w:noProof/>
          <w:sz w:val="20"/>
          <w:szCs w:val="20"/>
        </w:rPr>
        <w:t xml:space="preserve">also </w:t>
      </w:r>
      <w:r>
        <w:rPr>
          <w:rFonts w:ascii="Arial" w:eastAsia="Arial" w:hAnsi="Arial" w:cs="Arial"/>
          <w:b/>
          <w:i/>
          <w:iCs/>
          <w:noProof/>
          <w:sz w:val="20"/>
          <w:szCs w:val="20"/>
        </w:rPr>
        <w:t>includes</w:t>
      </w:r>
      <w:r w:rsidR="00190900">
        <w:rPr>
          <w:rFonts w:ascii="Arial" w:eastAsia="Arial" w:hAnsi="Arial" w:cs="Arial"/>
          <w:b/>
          <w:i/>
          <w:iCs/>
          <w:noProof/>
          <w:sz w:val="20"/>
          <w:szCs w:val="20"/>
        </w:rPr>
        <w:t xml:space="preserve"> a response </w:t>
      </w:r>
      <w:r w:rsidR="007A45BD">
        <w:rPr>
          <w:rFonts w:ascii="Arial" w:eastAsia="Arial" w:hAnsi="Arial" w:cs="Arial"/>
          <w:b/>
          <w:i/>
          <w:iCs/>
          <w:noProof/>
          <w:sz w:val="20"/>
          <w:szCs w:val="20"/>
        </w:rPr>
        <w:t xml:space="preserve">option for </w:t>
      </w:r>
      <w:r w:rsidR="00144566">
        <w:rPr>
          <w:rFonts w:ascii="Arial" w:eastAsia="Arial" w:hAnsi="Arial" w:cs="Arial"/>
          <w:b/>
          <w:i/>
          <w:iCs/>
          <w:noProof/>
          <w:sz w:val="20"/>
          <w:szCs w:val="20"/>
        </w:rPr>
        <w:t>“</w:t>
      </w:r>
      <w:r>
        <w:rPr>
          <w:rFonts w:ascii="Arial" w:eastAsia="Arial" w:hAnsi="Arial" w:cs="Arial"/>
          <w:b/>
          <w:i/>
          <w:iCs/>
          <w:noProof/>
          <w:sz w:val="20"/>
          <w:szCs w:val="20"/>
        </w:rPr>
        <w:t>Recom</w:t>
      </w:r>
      <w:r w:rsidR="00190900">
        <w:rPr>
          <w:rFonts w:ascii="Arial" w:eastAsia="Arial" w:hAnsi="Arial" w:cs="Arial"/>
          <w:b/>
          <w:i/>
          <w:iCs/>
          <w:noProof/>
          <w:sz w:val="20"/>
          <w:szCs w:val="20"/>
        </w:rPr>
        <w:t>mendation 1</w:t>
      </w:r>
      <w:r w:rsidR="007A45BD">
        <w:rPr>
          <w:rFonts w:ascii="Arial" w:eastAsia="Arial" w:hAnsi="Arial" w:cs="Arial"/>
          <w:b/>
          <w:i/>
          <w:iCs/>
          <w:noProof/>
          <w:sz w:val="20"/>
          <w:szCs w:val="20"/>
        </w:rPr>
        <w:t>: Provide daily time for students to write</w:t>
      </w:r>
      <w:r w:rsidR="00144566">
        <w:rPr>
          <w:rFonts w:ascii="Arial" w:eastAsia="Arial" w:hAnsi="Arial" w:cs="Arial"/>
          <w:b/>
          <w:i/>
          <w:iCs/>
          <w:noProof/>
          <w:sz w:val="20"/>
          <w:szCs w:val="20"/>
        </w:rPr>
        <w:t>”</w:t>
      </w:r>
      <w:r w:rsidR="007A45BD">
        <w:rPr>
          <w:rFonts w:ascii="Arial" w:eastAsia="Arial" w:hAnsi="Arial" w:cs="Arial"/>
          <w:b/>
          <w:i/>
          <w:iCs/>
          <w:noProof/>
          <w:sz w:val="20"/>
          <w:szCs w:val="20"/>
        </w:rPr>
        <w:t xml:space="preserve">, </w:t>
      </w:r>
      <w:r w:rsidR="003666BB">
        <w:rPr>
          <w:rFonts w:ascii="Arial" w:eastAsia="Arial" w:hAnsi="Arial" w:cs="Arial"/>
          <w:b/>
          <w:i/>
          <w:iCs/>
          <w:noProof/>
          <w:sz w:val="20"/>
          <w:szCs w:val="20"/>
        </w:rPr>
        <w:t>because</w:t>
      </w:r>
      <w:r w:rsidR="007A45BD">
        <w:rPr>
          <w:rFonts w:ascii="Arial" w:eastAsia="Arial" w:hAnsi="Arial" w:cs="Arial"/>
          <w:b/>
          <w:i/>
          <w:iCs/>
          <w:noProof/>
          <w:sz w:val="20"/>
          <w:szCs w:val="20"/>
        </w:rPr>
        <w:t xml:space="preserve"> there were no how-to steps</w:t>
      </w:r>
      <w:r w:rsidR="00144566">
        <w:rPr>
          <w:rFonts w:ascii="Arial" w:eastAsia="Arial" w:hAnsi="Arial" w:cs="Arial"/>
          <w:b/>
          <w:i/>
          <w:iCs/>
          <w:noProof/>
          <w:sz w:val="20"/>
          <w:szCs w:val="20"/>
        </w:rPr>
        <w:t xml:space="preserve"> in the toolkit for</w:t>
      </w:r>
      <w:r w:rsidR="007A45BD">
        <w:rPr>
          <w:rFonts w:ascii="Arial" w:eastAsia="Arial" w:hAnsi="Arial" w:cs="Arial"/>
          <w:b/>
          <w:i/>
          <w:iCs/>
          <w:noProof/>
          <w:sz w:val="20"/>
          <w:szCs w:val="20"/>
        </w:rPr>
        <w:t xml:space="preserve"> </w:t>
      </w:r>
      <w:r w:rsidR="00144566">
        <w:rPr>
          <w:rFonts w:ascii="Arial" w:eastAsia="Arial" w:hAnsi="Arial" w:cs="Arial"/>
          <w:b/>
          <w:i/>
          <w:iCs/>
          <w:noProof/>
          <w:sz w:val="20"/>
          <w:szCs w:val="20"/>
        </w:rPr>
        <w:t>t</w:t>
      </w:r>
      <w:r w:rsidR="007A45BD">
        <w:rPr>
          <w:rFonts w:ascii="Arial" w:eastAsia="Arial" w:hAnsi="Arial" w:cs="Arial"/>
          <w:b/>
          <w:i/>
          <w:iCs/>
          <w:noProof/>
          <w:sz w:val="20"/>
          <w:szCs w:val="20"/>
        </w:rPr>
        <w:t>hat recommendation.</w:t>
      </w:r>
    </w:p>
    <w:p w:rsidR="00DA4905" w:rsidRPr="00361299" w:rsidP="00DA4905" w14:paraId="6A4280E7" w14:textId="06C8BFE0">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b/>
      </w:r>
      <w:r w:rsidRPr="00361299">
        <w:rPr>
          <w:rFonts w:ascii="Arial" w:eastAsia="Arial" w:hAnsi="Arial" w:cs="Arial"/>
          <w:bCs/>
          <w:noProof/>
          <w:sz w:val="20"/>
          <w:szCs w:val="20"/>
        </w:rPr>
        <w:t xml:space="preserve">PROGRAMMER: DO NOT ALLOW MORE THAN 3 </w:t>
      </w:r>
      <w:r>
        <w:rPr>
          <w:rFonts w:ascii="Arial" w:eastAsia="Arial" w:hAnsi="Arial" w:cs="Arial"/>
          <w:bCs/>
          <w:noProof/>
          <w:sz w:val="20"/>
          <w:szCs w:val="20"/>
        </w:rPr>
        <w:t>CHOICES TO BE SELECTED.</w:t>
      </w:r>
      <w:r w:rsidR="000D1CE2">
        <w:rPr>
          <w:rFonts w:ascii="Arial" w:eastAsia="Arial" w:hAnsi="Arial" w:cs="Arial"/>
          <w:bCs/>
          <w:noProof/>
          <w:sz w:val="20"/>
          <w:szCs w:val="20"/>
        </w:rPr>
        <w:t xml:space="preserve"> FOR EACH </w:t>
      </w:r>
      <w:r w:rsidR="007006FF">
        <w:rPr>
          <w:rFonts w:ascii="Arial" w:eastAsia="Arial" w:hAnsi="Arial" w:cs="Arial"/>
          <w:bCs/>
          <w:noProof/>
          <w:sz w:val="20"/>
          <w:szCs w:val="20"/>
        </w:rPr>
        <w:t>HOW-TO STEP</w:t>
      </w:r>
      <w:r w:rsidR="000D1CE2">
        <w:rPr>
          <w:rFonts w:ascii="Arial" w:eastAsia="Arial" w:hAnsi="Arial" w:cs="Arial"/>
          <w:bCs/>
          <w:noProof/>
          <w:sz w:val="20"/>
          <w:szCs w:val="20"/>
        </w:rPr>
        <w:t xml:space="preserve"> SELECTED, PLEASE DISPLAY AN OPEN-ENDED TEXT BOX</w:t>
      </w:r>
      <w:r w:rsidR="00303C44">
        <w:rPr>
          <w:rFonts w:ascii="Arial" w:eastAsia="Arial" w:hAnsi="Arial" w:cs="Arial"/>
          <w:bCs/>
          <w:noProof/>
          <w:sz w:val="20"/>
          <w:szCs w:val="20"/>
        </w:rPr>
        <w:t xml:space="preserve"> (STRING 250)</w:t>
      </w:r>
      <w:r w:rsidR="000D1CE2">
        <w:rPr>
          <w:rFonts w:ascii="Arial" w:eastAsia="Arial" w:hAnsi="Arial" w:cs="Arial"/>
          <w:bCs/>
          <w:noProof/>
          <w:sz w:val="20"/>
          <w:szCs w:val="20"/>
        </w:rPr>
        <w:t>.</w:t>
      </w:r>
    </w:p>
    <w:p w:rsidR="00DA4905" w:rsidP="00DA4905" w14:paraId="1457FBE2" w14:textId="2B54148B">
      <w:pPr>
        <w:keepNext/>
        <w:spacing w:before="120" w:after="120" w:line="240" w:lineRule="auto"/>
        <w:rPr>
          <w:rFonts w:ascii="Arial" w:eastAsia="Arial" w:hAnsi="Arial" w:cs="Arial"/>
          <w:bCs/>
          <w:i/>
          <w:iCs/>
          <w:noProof/>
          <w:sz w:val="20"/>
          <w:szCs w:val="20"/>
        </w:rPr>
      </w:pPr>
      <w:r w:rsidRPr="00C806D8">
        <w:rPr>
          <w:rFonts w:ascii="Arial" w:eastAsia="Arial" w:hAnsi="Arial" w:cs="Arial"/>
          <w:b/>
          <w:noProof/>
          <w:sz w:val="20"/>
          <w:szCs w:val="20"/>
        </w:rPr>
        <w:tab/>
      </w:r>
      <w:r w:rsidRPr="00C806D8">
        <w:rPr>
          <w:rFonts w:ascii="Arial" w:eastAsia="Arial" w:hAnsi="Arial" w:cs="Arial"/>
          <w:bCs/>
          <w:i/>
          <w:iCs/>
          <w:noProof/>
          <w:sz w:val="20"/>
          <w:szCs w:val="20"/>
        </w:rPr>
        <w:t xml:space="preserve">Select </w:t>
      </w:r>
      <w:r w:rsidR="00A40249">
        <w:rPr>
          <w:rFonts w:ascii="Arial" w:eastAsia="Arial" w:hAnsi="Arial" w:cs="Arial"/>
          <w:bCs/>
          <w:i/>
          <w:iCs/>
          <w:noProof/>
          <w:sz w:val="20"/>
          <w:szCs w:val="20"/>
        </w:rPr>
        <w:t>up to three</w:t>
      </w:r>
      <w:r w:rsidR="007006FF">
        <w:rPr>
          <w:rFonts w:ascii="Arial" w:eastAsia="Arial" w:hAnsi="Arial" w:cs="Arial"/>
          <w:bCs/>
          <w:i/>
          <w:iCs/>
          <w:noProof/>
          <w:sz w:val="20"/>
          <w:szCs w:val="20"/>
        </w:rPr>
        <w:t xml:space="preserve"> how-to steps</w:t>
      </w:r>
    </w:p>
    <w:p w:rsidR="003B1D25" w:rsidRPr="003B1D25" w:rsidP="00DA4905" w14:paraId="5BD209D8" w14:textId="5343016A">
      <w:pPr>
        <w:keepNext/>
        <w:spacing w:before="120" w:after="120" w:line="240" w:lineRule="auto"/>
        <w:rPr>
          <w:rFonts w:ascii="Arial" w:eastAsia="Arial" w:hAnsi="Arial" w:cs="Arial"/>
          <w:bCs/>
          <w:i/>
          <w:iCs/>
          <w:noProof/>
          <w:sz w:val="20"/>
          <w:szCs w:val="20"/>
        </w:rPr>
      </w:pPr>
      <w:r>
        <w:rPr>
          <w:rFonts w:ascii="Arial" w:eastAsia="Arial" w:hAnsi="Arial" w:cs="Arial"/>
          <w:bCs/>
          <w:i/>
          <w:iCs/>
          <w:noProof/>
          <w:sz w:val="20"/>
          <w:szCs w:val="20"/>
        </w:rPr>
        <w:tab/>
      </w:r>
      <w:r>
        <w:rPr>
          <w:rFonts w:ascii="Arial" w:eastAsia="Arial" w:hAnsi="Arial" w:cs="Arial"/>
          <w:b/>
          <w:i/>
          <w:iCs/>
          <w:noProof/>
          <w:sz w:val="20"/>
          <w:szCs w:val="20"/>
        </w:rPr>
        <w:t>Module 1</w:t>
      </w:r>
    </w:p>
    <w:p w:rsidR="004534E5" w:rsidP="00DA4905" w14:paraId="035A0198" w14:textId="5ED5546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Recommendation 1: Provide daily time for students to write</w:t>
      </w:r>
      <w:r w:rsidRPr="00C806D8">
        <w:rPr>
          <w:rFonts w:ascii="Arial" w:eastAsia="Times New Roman" w:hAnsi="Arial" w:cs="Arial"/>
          <w:sz w:val="20"/>
          <w:szCs w:val="20"/>
        </w:rPr>
        <w:tab/>
        <w:t>1</w:t>
      </w:r>
    </w:p>
    <w:p w:rsidR="00DA4905" w:rsidP="00DA4905" w14:paraId="0E66B80A" w14:textId="1FC4028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1: Teachers should participate as members of the community by writing and sharing their writing</w:t>
      </w:r>
      <w:r w:rsidRPr="00C806D8">
        <w:rPr>
          <w:rFonts w:ascii="Arial" w:eastAsia="Times New Roman" w:hAnsi="Arial" w:cs="Arial"/>
          <w:sz w:val="20"/>
          <w:szCs w:val="20"/>
        </w:rPr>
        <w:tab/>
      </w:r>
      <w:r w:rsidR="004534E5">
        <w:rPr>
          <w:rFonts w:ascii="Arial" w:eastAsia="Times New Roman" w:hAnsi="Arial" w:cs="Arial"/>
          <w:sz w:val="20"/>
          <w:szCs w:val="20"/>
        </w:rPr>
        <w:t>2</w:t>
      </w:r>
    </w:p>
    <w:p w:rsidR="00DA4905" w:rsidP="00DA4905" w14:paraId="15AF0E2F" w14:textId="7E96DEC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2: Give students writing choices</w:t>
      </w:r>
      <w:r w:rsidRPr="00C806D8">
        <w:rPr>
          <w:rFonts w:ascii="Arial" w:eastAsia="Times New Roman" w:hAnsi="Arial" w:cs="Arial"/>
          <w:sz w:val="20"/>
          <w:szCs w:val="20"/>
        </w:rPr>
        <w:tab/>
      </w:r>
      <w:r w:rsidR="004534E5">
        <w:rPr>
          <w:rFonts w:ascii="Arial" w:eastAsia="Times New Roman" w:hAnsi="Arial" w:cs="Arial"/>
          <w:sz w:val="20"/>
          <w:szCs w:val="20"/>
        </w:rPr>
        <w:t>3</w:t>
      </w:r>
    </w:p>
    <w:p w:rsidR="00DA4905" w:rsidP="00DA4905" w14:paraId="77BFDD8A" w14:textId="61C6AC9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3: Encourage students to collaborate as writers</w:t>
      </w:r>
      <w:r w:rsidRPr="00C806D8">
        <w:rPr>
          <w:rFonts w:ascii="Arial" w:eastAsia="Times New Roman" w:hAnsi="Arial" w:cs="Arial"/>
          <w:sz w:val="20"/>
          <w:szCs w:val="20"/>
        </w:rPr>
        <w:tab/>
      </w:r>
      <w:r w:rsidR="004534E5">
        <w:rPr>
          <w:rFonts w:ascii="Arial" w:eastAsia="Times New Roman" w:hAnsi="Arial" w:cs="Arial"/>
          <w:sz w:val="20"/>
          <w:szCs w:val="20"/>
        </w:rPr>
        <w:t>4</w:t>
      </w:r>
    </w:p>
    <w:p w:rsidR="00DA4905" w:rsidP="00DA4905" w14:paraId="16A2E761" w14:textId="566F1BD8">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4: Provide students with opportunities to give and receive</w:t>
      </w:r>
      <w:r w:rsidR="00742E34">
        <w:rPr>
          <w:rFonts w:ascii="Arial" w:eastAsia="Times New Roman" w:hAnsi="Arial" w:cs="Arial"/>
          <w:sz w:val="20"/>
          <w:szCs w:val="20"/>
        </w:rPr>
        <w:t xml:space="preserve"> </w:t>
      </w:r>
      <w:r>
        <w:rPr>
          <w:rFonts w:ascii="Arial" w:eastAsia="Times New Roman" w:hAnsi="Arial" w:cs="Arial"/>
          <w:sz w:val="20"/>
          <w:szCs w:val="20"/>
        </w:rPr>
        <w:t>feedback throughout the writing process</w:t>
      </w:r>
      <w:r w:rsidRPr="00C806D8">
        <w:rPr>
          <w:rFonts w:ascii="Arial" w:eastAsia="Times New Roman" w:hAnsi="Arial" w:cs="Arial"/>
          <w:sz w:val="20"/>
          <w:szCs w:val="20"/>
        </w:rPr>
        <w:tab/>
      </w:r>
      <w:r w:rsidR="004534E5">
        <w:rPr>
          <w:rFonts w:ascii="Arial" w:eastAsia="Times New Roman" w:hAnsi="Arial" w:cs="Arial"/>
          <w:sz w:val="20"/>
          <w:szCs w:val="20"/>
        </w:rPr>
        <w:t>5</w:t>
      </w:r>
    </w:p>
    <w:p w:rsidR="00DA4905" w:rsidP="00DA4905" w14:paraId="02932B9D" w14:textId="2C768EB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5: Publish students’ writing, and extend the community beyond the classroom</w:t>
      </w:r>
      <w:r w:rsidRPr="00C806D8">
        <w:rPr>
          <w:rFonts w:ascii="Arial" w:eastAsia="Times New Roman" w:hAnsi="Arial" w:cs="Arial"/>
          <w:sz w:val="20"/>
          <w:szCs w:val="20"/>
        </w:rPr>
        <w:tab/>
      </w:r>
      <w:r w:rsidR="004534E5">
        <w:rPr>
          <w:rFonts w:ascii="Arial" w:eastAsia="Times New Roman" w:hAnsi="Arial" w:cs="Arial"/>
          <w:sz w:val="20"/>
          <w:szCs w:val="20"/>
        </w:rPr>
        <w:t>6</w:t>
      </w:r>
    </w:p>
    <w:p w:rsidR="00DA6BB3" w:rsidRPr="00DA6BB3" w:rsidP="00DA6BB3" w14:paraId="5C70A9F1" w14:textId="7A471139">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t>Module 2</w:t>
      </w:r>
    </w:p>
    <w:p w:rsidR="00DA4905" w:rsidP="00DA4905" w14:paraId="62FCE26D" w14:textId="560ED92A">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1: Teach students strategies for the various components of the writing process</w:t>
      </w:r>
      <w:r w:rsidRPr="00C806D8">
        <w:rPr>
          <w:rFonts w:ascii="Arial" w:eastAsia="Times New Roman" w:hAnsi="Arial" w:cs="Arial"/>
          <w:sz w:val="20"/>
          <w:szCs w:val="20"/>
        </w:rPr>
        <w:tab/>
      </w:r>
      <w:r w:rsidR="007A45BD">
        <w:rPr>
          <w:rFonts w:ascii="Arial" w:eastAsia="Times New Roman" w:hAnsi="Arial" w:cs="Arial"/>
          <w:sz w:val="20"/>
          <w:szCs w:val="20"/>
        </w:rPr>
        <w:t>7</w:t>
      </w:r>
    </w:p>
    <w:p w:rsidR="00DA4905" w:rsidP="00DA4905" w14:paraId="1A8758E0" w14:textId="37B0DF22">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2: Gradually release writing responsibility from the teacher to the student</w:t>
      </w:r>
      <w:r w:rsidRPr="00C806D8">
        <w:rPr>
          <w:rFonts w:ascii="Arial" w:eastAsia="Times New Roman" w:hAnsi="Arial" w:cs="Arial"/>
          <w:sz w:val="20"/>
          <w:szCs w:val="20"/>
        </w:rPr>
        <w:tab/>
      </w:r>
      <w:r w:rsidR="007A45BD">
        <w:rPr>
          <w:rFonts w:ascii="Arial" w:eastAsia="Times New Roman" w:hAnsi="Arial" w:cs="Arial"/>
          <w:sz w:val="20"/>
          <w:szCs w:val="20"/>
        </w:rPr>
        <w:t>8</w:t>
      </w:r>
    </w:p>
    <w:p w:rsidR="00DA4905" w:rsidP="00DA4905" w14:paraId="55695BB8" w14:textId="49EA6BC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3: Guide students to select and use appropriate writing strategies</w:t>
      </w:r>
      <w:r w:rsidRPr="00C806D8">
        <w:rPr>
          <w:rFonts w:ascii="Arial" w:eastAsia="Times New Roman" w:hAnsi="Arial" w:cs="Arial"/>
          <w:sz w:val="20"/>
          <w:szCs w:val="20"/>
        </w:rPr>
        <w:tab/>
      </w:r>
      <w:r w:rsidR="007A45BD">
        <w:rPr>
          <w:rFonts w:ascii="Arial" w:eastAsia="Times New Roman" w:hAnsi="Arial" w:cs="Arial"/>
          <w:sz w:val="20"/>
          <w:szCs w:val="20"/>
        </w:rPr>
        <w:t>9</w:t>
      </w:r>
    </w:p>
    <w:p w:rsidR="00DA4905" w:rsidP="00DA4905" w14:paraId="45F09396" w14:textId="1C54487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4: Encourage students to be flexible in their use of the components of the writing process</w:t>
      </w:r>
      <w:r w:rsidRPr="00C806D8">
        <w:rPr>
          <w:rFonts w:ascii="Arial" w:eastAsia="Times New Roman" w:hAnsi="Arial" w:cs="Arial"/>
          <w:sz w:val="20"/>
          <w:szCs w:val="20"/>
        </w:rPr>
        <w:tab/>
      </w:r>
      <w:r w:rsidR="007A45BD">
        <w:rPr>
          <w:rFonts w:ascii="Arial" w:eastAsia="Times New Roman" w:hAnsi="Arial" w:cs="Arial"/>
          <w:sz w:val="20"/>
          <w:szCs w:val="20"/>
        </w:rPr>
        <w:t>10</w:t>
      </w:r>
    </w:p>
    <w:p w:rsidR="00F17AF6" w14:paraId="62887D7F" w14:textId="77777777">
      <w:pPr>
        <w:rPr>
          <w:rFonts w:ascii="Arial" w:hAnsi="Arial" w:cs="Arial"/>
          <w:sz w:val="20"/>
          <w:szCs w:val="20"/>
        </w:rPr>
      </w:pPr>
    </w:p>
    <w:p w:rsidR="00EB1748" w14:paraId="4791E2D9" w14:textId="7C945B88">
      <w:pPr>
        <w:rPr>
          <w:rFonts w:ascii="Arial" w:hAnsi="Arial" w:cs="Arial"/>
          <w:sz w:val="20"/>
          <w:szCs w:val="20"/>
        </w:rPr>
      </w:pPr>
      <w:r>
        <w:rPr>
          <w:rFonts w:ascii="Arial" w:hAnsi="Arial" w:cs="Arial"/>
          <w:sz w:val="20"/>
          <w:szCs w:val="20"/>
        </w:rP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3B1160C"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89E" w:rsidRPr="0090489E" w:rsidP="0090489E" w14:paraId="34BDE2C3" w14:textId="77777777">
            <w:pPr>
              <w:tabs>
                <w:tab w:val="left" w:pos="432"/>
              </w:tabs>
              <w:spacing w:before="60" w:after="60"/>
              <w:rPr>
                <w:rFonts w:ascii="Arial" w:hAnsi="Arial" w:cs="Arial"/>
                <w:caps/>
              </w:rPr>
            </w:pPr>
            <w:r w:rsidRPr="0090489E">
              <w:rPr>
                <w:rFonts w:ascii="Arial" w:hAnsi="Arial" w:cs="Arial"/>
                <w:caps/>
              </w:rPr>
              <w:t>ALL</w:t>
            </w:r>
          </w:p>
        </w:tc>
      </w:tr>
    </w:tbl>
    <w:p w:rsidR="00144566" w:rsidRPr="00144566" w:rsidP="00144566" w14:paraId="1F1632B0" w14:textId="40F96FC1">
      <w:pPr>
        <w:keepNext/>
        <w:spacing w:before="120" w:after="120" w:line="240" w:lineRule="auto"/>
        <w:ind w:left="720" w:hanging="720"/>
        <w:rPr>
          <w:rFonts w:ascii="Arial" w:eastAsia="Times New Roman" w:hAnsi="Arial" w:cs="Arial"/>
          <w:sz w:val="20"/>
          <w:szCs w:val="20"/>
        </w:rPr>
      </w:pPr>
      <w:r>
        <w:rPr>
          <w:rFonts w:ascii="Arial" w:eastAsia="Arial" w:hAnsi="Arial" w:cs="Arial"/>
          <w:b/>
          <w:noProof/>
          <w:sz w:val="20"/>
          <w:szCs w:val="20"/>
        </w:rPr>
        <w:t>C</w:t>
      </w:r>
      <w:r w:rsidR="00B12B8B">
        <w:rPr>
          <w:rFonts w:ascii="Arial" w:eastAsia="Arial" w:hAnsi="Arial" w:cs="Arial"/>
          <w:b/>
          <w:noProof/>
          <w:sz w:val="20"/>
          <w:szCs w:val="20"/>
        </w:rPr>
        <w:t>3</w:t>
      </w:r>
      <w:r w:rsidRPr="0090489E">
        <w:rPr>
          <w:rFonts w:ascii="Arial" w:eastAsia="Arial" w:hAnsi="Arial" w:cs="Arial"/>
          <w:b/>
          <w:noProof/>
          <w:sz w:val="20"/>
          <w:szCs w:val="20"/>
        </w:rPr>
        <w:t xml:space="preserve">.  </w:t>
      </w:r>
      <w:r w:rsidRPr="0090489E">
        <w:rPr>
          <w:rFonts w:ascii="Arial" w:eastAsia="Arial" w:hAnsi="Arial" w:cs="Arial"/>
          <w:b/>
          <w:noProof/>
          <w:sz w:val="20"/>
          <w:szCs w:val="20"/>
        </w:rPr>
        <w:tab/>
      </w:r>
      <w:r w:rsidR="000D071C">
        <w:rPr>
          <w:rFonts w:ascii="Arial" w:eastAsia="Arial" w:hAnsi="Arial" w:cs="Arial"/>
          <w:b/>
          <w:noProof/>
          <w:sz w:val="20"/>
          <w:szCs w:val="20"/>
        </w:rPr>
        <w:t xml:space="preserve">Listed below are the how-to steps covered in the toolkit. Please select up to three how-to steps that </w:t>
      </w:r>
      <w:r w:rsidRPr="005B7898" w:rsidR="000D071C">
        <w:rPr>
          <w:rFonts w:ascii="Arial" w:eastAsia="Arial" w:hAnsi="Arial" w:cs="Arial"/>
          <w:b/>
          <w:noProof/>
          <w:sz w:val="20"/>
          <w:szCs w:val="20"/>
        </w:rPr>
        <w:t>yo</w:t>
      </w:r>
      <w:r w:rsidRPr="005B7898" w:rsidR="005B7898">
        <w:rPr>
          <w:rFonts w:ascii="Arial" w:eastAsia="Arial" w:hAnsi="Arial" w:cs="Arial"/>
          <w:b/>
          <w:noProof/>
          <w:sz w:val="20"/>
          <w:szCs w:val="20"/>
        </w:rPr>
        <w:t>u found</w:t>
      </w:r>
      <w:r w:rsidR="005B7898">
        <w:rPr>
          <w:rFonts w:ascii="Arial" w:eastAsia="Arial" w:hAnsi="Arial" w:cs="Arial"/>
          <w:b/>
          <w:i/>
          <w:iCs/>
          <w:noProof/>
          <w:sz w:val="20"/>
          <w:szCs w:val="20"/>
        </w:rPr>
        <w:t xml:space="preserve"> most challenging </w:t>
      </w:r>
      <w:r w:rsidR="000D071C">
        <w:rPr>
          <w:rFonts w:ascii="Arial" w:eastAsia="Arial" w:hAnsi="Arial" w:cs="Arial"/>
          <w:b/>
          <w:noProof/>
          <w:sz w:val="20"/>
          <w:szCs w:val="20"/>
        </w:rPr>
        <w:t>to work on. For each how-to step selected, please provide 1 to 2 sentences to illustrate why that was useful to you.</w:t>
      </w:r>
    </w:p>
    <w:p w:rsidR="00144566" w:rsidRPr="009E0327" w:rsidP="00144566" w14:paraId="7B4BC315" w14:textId="77777777">
      <w:pPr>
        <w:keepNext/>
        <w:spacing w:before="120" w:after="120" w:line="240" w:lineRule="auto"/>
        <w:ind w:left="720"/>
        <w:rPr>
          <w:rFonts w:ascii="Arial" w:eastAsia="Arial" w:hAnsi="Arial" w:cs="Arial"/>
          <w:b/>
          <w:i/>
          <w:iCs/>
          <w:noProof/>
          <w:sz w:val="20"/>
          <w:szCs w:val="20"/>
        </w:rPr>
      </w:pPr>
      <w:r>
        <w:rPr>
          <w:rFonts w:ascii="Arial" w:eastAsia="Arial" w:hAnsi="Arial" w:cs="Arial"/>
          <w:b/>
          <w:i/>
          <w:iCs/>
          <w:noProof/>
          <w:sz w:val="20"/>
          <w:szCs w:val="20"/>
        </w:rPr>
        <w:t>Please note that in addition to the how-to steps listed, Module 1 also includes a response option for  “Recommendation 1: Provide daily time for students to write”, since there were no how-to steps in the toolkit for that recommendation.</w:t>
      </w:r>
    </w:p>
    <w:p w:rsidR="00144566" w:rsidRPr="00361299" w:rsidP="00144566" w14:paraId="2487FC89" w14:textId="77777777">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ab/>
      </w:r>
      <w:r w:rsidRPr="00361299">
        <w:rPr>
          <w:rFonts w:ascii="Arial" w:eastAsia="Arial" w:hAnsi="Arial" w:cs="Arial"/>
          <w:bCs/>
          <w:noProof/>
          <w:sz w:val="20"/>
          <w:szCs w:val="20"/>
        </w:rPr>
        <w:t xml:space="preserve">PROGRAMMER: DO NOT ALLOW MORE THAN 3 </w:t>
      </w:r>
      <w:r>
        <w:rPr>
          <w:rFonts w:ascii="Arial" w:eastAsia="Arial" w:hAnsi="Arial" w:cs="Arial"/>
          <w:bCs/>
          <w:noProof/>
          <w:sz w:val="20"/>
          <w:szCs w:val="20"/>
        </w:rPr>
        <w:t>CHOICES TO BE SELECTED. FOR EACH HOW-TO STEP SELECTED, PLEASE DISPLAY AN OPEN-ENDED TEXT BOX (STRING 250).</w:t>
      </w:r>
    </w:p>
    <w:p w:rsidR="00144566" w:rsidP="00144566" w14:paraId="0FEFC9A5" w14:textId="77777777">
      <w:pPr>
        <w:keepNext/>
        <w:spacing w:before="120" w:after="120" w:line="240" w:lineRule="auto"/>
        <w:rPr>
          <w:rFonts w:ascii="Arial" w:eastAsia="Arial" w:hAnsi="Arial" w:cs="Arial"/>
          <w:bCs/>
          <w:i/>
          <w:iCs/>
          <w:noProof/>
          <w:sz w:val="20"/>
          <w:szCs w:val="20"/>
        </w:rPr>
      </w:pPr>
      <w:r w:rsidRPr="00C806D8">
        <w:rPr>
          <w:rFonts w:ascii="Arial" w:eastAsia="Arial" w:hAnsi="Arial" w:cs="Arial"/>
          <w:b/>
          <w:noProof/>
          <w:sz w:val="20"/>
          <w:szCs w:val="20"/>
        </w:rPr>
        <w:tab/>
      </w:r>
      <w:r w:rsidRPr="00C806D8">
        <w:rPr>
          <w:rFonts w:ascii="Arial" w:eastAsia="Arial" w:hAnsi="Arial" w:cs="Arial"/>
          <w:bCs/>
          <w:i/>
          <w:iCs/>
          <w:noProof/>
          <w:sz w:val="20"/>
          <w:szCs w:val="20"/>
        </w:rPr>
        <w:t xml:space="preserve">Select </w:t>
      </w:r>
      <w:r>
        <w:rPr>
          <w:rFonts w:ascii="Arial" w:eastAsia="Arial" w:hAnsi="Arial" w:cs="Arial"/>
          <w:bCs/>
          <w:i/>
          <w:iCs/>
          <w:noProof/>
          <w:sz w:val="20"/>
          <w:szCs w:val="20"/>
        </w:rPr>
        <w:t>up to three how-to steps</w:t>
      </w:r>
    </w:p>
    <w:p w:rsidR="00144566" w:rsidRPr="003B1D25" w:rsidP="00144566" w14:paraId="7D17896B" w14:textId="77777777">
      <w:pPr>
        <w:keepNext/>
        <w:spacing w:before="120" w:after="120" w:line="240" w:lineRule="auto"/>
        <w:rPr>
          <w:rFonts w:ascii="Arial" w:eastAsia="Arial" w:hAnsi="Arial" w:cs="Arial"/>
          <w:bCs/>
          <w:i/>
          <w:iCs/>
          <w:noProof/>
          <w:sz w:val="20"/>
          <w:szCs w:val="20"/>
        </w:rPr>
      </w:pPr>
      <w:r>
        <w:rPr>
          <w:rFonts w:ascii="Arial" w:eastAsia="Arial" w:hAnsi="Arial" w:cs="Arial"/>
          <w:bCs/>
          <w:i/>
          <w:iCs/>
          <w:noProof/>
          <w:sz w:val="20"/>
          <w:szCs w:val="20"/>
        </w:rPr>
        <w:tab/>
      </w:r>
      <w:r>
        <w:rPr>
          <w:rFonts w:ascii="Arial" w:eastAsia="Arial" w:hAnsi="Arial" w:cs="Arial"/>
          <w:b/>
          <w:i/>
          <w:iCs/>
          <w:noProof/>
          <w:sz w:val="20"/>
          <w:szCs w:val="20"/>
        </w:rPr>
        <w:t>Module 1</w:t>
      </w:r>
    </w:p>
    <w:p w:rsidR="00144566" w:rsidP="00144566" w14:paraId="0AFFBCD8"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Recommendation 1: Provide daily time for students to write</w:t>
      </w:r>
      <w:r w:rsidRPr="00C806D8">
        <w:rPr>
          <w:rFonts w:ascii="Arial" w:eastAsia="Times New Roman" w:hAnsi="Arial" w:cs="Arial"/>
          <w:sz w:val="20"/>
          <w:szCs w:val="20"/>
        </w:rPr>
        <w:tab/>
        <w:t>1</w:t>
      </w:r>
    </w:p>
    <w:p w:rsidR="00144566" w:rsidP="00144566" w14:paraId="0FFC5E66"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1: Teachers should participate as members of the community by writing and sharing their writing</w:t>
      </w:r>
      <w:r w:rsidRPr="00C806D8">
        <w:rPr>
          <w:rFonts w:ascii="Arial" w:eastAsia="Times New Roman" w:hAnsi="Arial" w:cs="Arial"/>
          <w:sz w:val="20"/>
          <w:szCs w:val="20"/>
        </w:rPr>
        <w:tab/>
      </w:r>
      <w:r>
        <w:rPr>
          <w:rFonts w:ascii="Arial" w:eastAsia="Times New Roman" w:hAnsi="Arial" w:cs="Arial"/>
          <w:sz w:val="20"/>
          <w:szCs w:val="20"/>
        </w:rPr>
        <w:t>2</w:t>
      </w:r>
    </w:p>
    <w:p w:rsidR="00144566" w:rsidP="00144566" w14:paraId="5FBE1DCF"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2: Give students writing choices</w:t>
      </w:r>
      <w:r w:rsidRPr="00C806D8">
        <w:rPr>
          <w:rFonts w:ascii="Arial" w:eastAsia="Times New Roman" w:hAnsi="Arial" w:cs="Arial"/>
          <w:sz w:val="20"/>
          <w:szCs w:val="20"/>
        </w:rPr>
        <w:tab/>
      </w:r>
      <w:r>
        <w:rPr>
          <w:rFonts w:ascii="Arial" w:eastAsia="Times New Roman" w:hAnsi="Arial" w:cs="Arial"/>
          <w:sz w:val="20"/>
          <w:szCs w:val="20"/>
        </w:rPr>
        <w:t>3</w:t>
      </w:r>
    </w:p>
    <w:p w:rsidR="00144566" w:rsidP="00144566" w14:paraId="1B8A753A"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3: Encourage students to collaborate as writers</w:t>
      </w:r>
      <w:r w:rsidRPr="00C806D8">
        <w:rPr>
          <w:rFonts w:ascii="Arial" w:eastAsia="Times New Roman" w:hAnsi="Arial" w:cs="Arial"/>
          <w:sz w:val="20"/>
          <w:szCs w:val="20"/>
        </w:rPr>
        <w:tab/>
      </w:r>
      <w:r>
        <w:rPr>
          <w:rFonts w:ascii="Arial" w:eastAsia="Times New Roman" w:hAnsi="Arial" w:cs="Arial"/>
          <w:sz w:val="20"/>
          <w:szCs w:val="20"/>
        </w:rPr>
        <w:t>4</w:t>
      </w:r>
    </w:p>
    <w:p w:rsidR="00144566" w:rsidP="00144566" w14:paraId="29C0028C"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4: Provide students with opportunities to give and receive  feedback throughout the writing process</w:t>
      </w:r>
      <w:r w:rsidRPr="00C806D8">
        <w:rPr>
          <w:rFonts w:ascii="Arial" w:eastAsia="Times New Roman" w:hAnsi="Arial" w:cs="Arial"/>
          <w:sz w:val="20"/>
          <w:szCs w:val="20"/>
        </w:rPr>
        <w:tab/>
      </w:r>
      <w:r>
        <w:rPr>
          <w:rFonts w:ascii="Arial" w:eastAsia="Times New Roman" w:hAnsi="Arial" w:cs="Arial"/>
          <w:sz w:val="20"/>
          <w:szCs w:val="20"/>
        </w:rPr>
        <w:t>5</w:t>
      </w:r>
    </w:p>
    <w:p w:rsidR="00144566" w:rsidP="00144566" w14:paraId="462E6B7B"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5: Publish students’ writing, and extend the community beyond the classroom</w:t>
      </w:r>
      <w:r w:rsidRPr="00C806D8">
        <w:rPr>
          <w:rFonts w:ascii="Arial" w:eastAsia="Times New Roman" w:hAnsi="Arial" w:cs="Arial"/>
          <w:sz w:val="20"/>
          <w:szCs w:val="20"/>
        </w:rPr>
        <w:tab/>
      </w:r>
      <w:r>
        <w:rPr>
          <w:rFonts w:ascii="Arial" w:eastAsia="Times New Roman" w:hAnsi="Arial" w:cs="Arial"/>
          <w:sz w:val="20"/>
          <w:szCs w:val="20"/>
        </w:rPr>
        <w:t>6</w:t>
      </w:r>
    </w:p>
    <w:p w:rsidR="00144566" w:rsidRPr="00DA6BB3" w:rsidP="00144566" w14:paraId="7DDE377B" w14:textId="77777777">
      <w:pPr>
        <w:tabs>
          <w:tab w:val="left" w:pos="1080"/>
          <w:tab w:val="left" w:leader="dot" w:pos="8100"/>
          <w:tab w:val="left" w:pos="8550"/>
        </w:tabs>
        <w:spacing w:before="120" w:after="0" w:line="240" w:lineRule="auto"/>
        <w:ind w:left="720" w:right="1627" w:hanging="720"/>
        <w:rPr>
          <w:rFonts w:ascii="Arial" w:eastAsia="Times New Roman" w:hAnsi="Arial" w:cs="Arial"/>
          <w:b/>
          <w:bCs/>
          <w:i/>
          <w:iCs/>
          <w:sz w:val="20"/>
          <w:szCs w:val="20"/>
        </w:rPr>
      </w:pPr>
      <w:r>
        <w:rPr>
          <w:rFonts w:ascii="Arial" w:eastAsia="Times New Roman" w:hAnsi="Arial" w:cs="Arial"/>
          <w:b/>
          <w:bCs/>
          <w:i/>
          <w:iCs/>
          <w:sz w:val="20"/>
          <w:szCs w:val="20"/>
        </w:rPr>
        <w:tab/>
        <w:t>Module 2</w:t>
      </w:r>
    </w:p>
    <w:p w:rsidR="00144566" w:rsidP="00144566" w14:paraId="510355CE"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1: Teach students strategies for the various components of the writing process</w:t>
      </w:r>
      <w:r w:rsidRPr="00C806D8">
        <w:rPr>
          <w:rFonts w:ascii="Arial" w:eastAsia="Times New Roman" w:hAnsi="Arial" w:cs="Arial"/>
          <w:sz w:val="20"/>
          <w:szCs w:val="20"/>
        </w:rPr>
        <w:tab/>
      </w:r>
      <w:r>
        <w:rPr>
          <w:rFonts w:ascii="Arial" w:eastAsia="Times New Roman" w:hAnsi="Arial" w:cs="Arial"/>
          <w:sz w:val="20"/>
          <w:szCs w:val="20"/>
        </w:rPr>
        <w:t>7</w:t>
      </w:r>
    </w:p>
    <w:p w:rsidR="00144566" w:rsidP="00144566" w14:paraId="07FF9DE0"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2: Gradually release writing responsibility from the teacher to the student</w:t>
      </w:r>
      <w:r w:rsidRPr="00C806D8">
        <w:rPr>
          <w:rFonts w:ascii="Arial" w:eastAsia="Times New Roman" w:hAnsi="Arial" w:cs="Arial"/>
          <w:sz w:val="20"/>
          <w:szCs w:val="20"/>
        </w:rPr>
        <w:tab/>
      </w:r>
      <w:r>
        <w:rPr>
          <w:rFonts w:ascii="Arial" w:eastAsia="Times New Roman" w:hAnsi="Arial" w:cs="Arial"/>
          <w:sz w:val="20"/>
          <w:szCs w:val="20"/>
        </w:rPr>
        <w:t>8</w:t>
      </w:r>
    </w:p>
    <w:p w:rsidR="00144566" w:rsidP="00144566" w14:paraId="74584C46"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3: Guide students to select and use appropriate writing strategies</w:t>
      </w:r>
      <w:r w:rsidRPr="00C806D8">
        <w:rPr>
          <w:rFonts w:ascii="Arial" w:eastAsia="Times New Roman" w:hAnsi="Arial" w:cs="Arial"/>
          <w:sz w:val="20"/>
          <w:szCs w:val="20"/>
        </w:rPr>
        <w:tab/>
      </w:r>
      <w:r>
        <w:rPr>
          <w:rFonts w:ascii="Arial" w:eastAsia="Times New Roman" w:hAnsi="Arial" w:cs="Arial"/>
          <w:sz w:val="20"/>
          <w:szCs w:val="20"/>
        </w:rPr>
        <w:t>9</w:t>
      </w:r>
    </w:p>
    <w:p w:rsidR="00144566" w:rsidP="00144566" w14:paraId="7A731894"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How-to step 4: Encourage students to be flexible in their use of the components of the writing process</w:t>
      </w:r>
      <w:r w:rsidRPr="00C806D8">
        <w:rPr>
          <w:rFonts w:ascii="Arial" w:eastAsia="Times New Roman" w:hAnsi="Arial" w:cs="Arial"/>
          <w:sz w:val="20"/>
          <w:szCs w:val="20"/>
        </w:rPr>
        <w:tab/>
      </w:r>
      <w:r>
        <w:rPr>
          <w:rFonts w:ascii="Arial" w:eastAsia="Times New Roman" w:hAnsi="Arial" w:cs="Arial"/>
          <w:sz w:val="20"/>
          <w:szCs w:val="20"/>
        </w:rPr>
        <w:t>10</w:t>
      </w:r>
    </w:p>
    <w:p w:rsidR="000D071C" w:rsidRPr="0090489E" w:rsidP="000D071C" w14:paraId="554506BA" w14:textId="77777777">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90489E" w:rsidP="0090489E" w14:paraId="550F89B5" w14:textId="7B134F78">
      <w:pPr>
        <w:tabs>
          <w:tab w:val="left" w:pos="2820"/>
        </w:tabs>
        <w:rPr>
          <w:rFonts w:ascii="Calibri" w:eastAsia="Calibri" w:hAnsi="Calibri" w:cs="Times New Roman"/>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393A34E"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3591" w:rsidRPr="0090489E" w:rsidP="00D76152" w14:paraId="1BDC757B" w14:textId="6DEF7BA5">
            <w:pPr>
              <w:tabs>
                <w:tab w:val="left" w:pos="432"/>
              </w:tabs>
              <w:spacing w:before="60" w:after="60"/>
              <w:rPr>
                <w:rFonts w:ascii="Arial" w:hAnsi="Arial" w:cs="Arial"/>
                <w:caps/>
              </w:rPr>
            </w:pPr>
            <w:r w:rsidRPr="0090489E">
              <w:br w:type="page"/>
            </w:r>
            <w:r>
              <w:rPr>
                <w:rFonts w:ascii="Arial" w:hAnsi="Arial" w:cs="Arial"/>
                <w:caps/>
              </w:rPr>
              <w:t>ALL</w:t>
            </w:r>
          </w:p>
        </w:tc>
      </w:tr>
    </w:tbl>
    <w:p w:rsidR="005B3591" w:rsidRPr="0090489E" w:rsidP="005B3591" w14:paraId="6682F17B" w14:textId="6517ADEC">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w:t>
      </w:r>
      <w:r w:rsidR="00B12B8B">
        <w:rPr>
          <w:rFonts w:ascii="Arial" w:eastAsia="Arial" w:hAnsi="Arial" w:cs="Arial"/>
          <w:b/>
          <w:noProof/>
          <w:sz w:val="20"/>
          <w:szCs w:val="20"/>
        </w:rPr>
        <w:t>4</w:t>
      </w:r>
      <w:r w:rsidRPr="0090489E">
        <w:rPr>
          <w:rFonts w:ascii="Arial" w:eastAsia="Arial" w:hAnsi="Arial" w:cs="Arial"/>
          <w:b/>
          <w:noProof/>
          <w:sz w:val="20"/>
          <w:szCs w:val="20"/>
        </w:rPr>
        <w:t xml:space="preserve">.  </w:t>
      </w:r>
      <w:r w:rsidRPr="0090489E">
        <w:rPr>
          <w:rFonts w:ascii="Arial" w:eastAsia="Arial" w:hAnsi="Arial" w:cs="Arial"/>
          <w:b/>
          <w:noProof/>
          <w:sz w:val="20"/>
          <w:szCs w:val="20"/>
        </w:rPr>
        <w:tab/>
      </w:r>
      <w:r>
        <w:rPr>
          <w:rFonts w:ascii="Arial" w:eastAsia="Arial" w:hAnsi="Arial" w:cs="Arial"/>
          <w:b/>
          <w:noProof/>
          <w:sz w:val="20"/>
          <w:szCs w:val="20"/>
        </w:rPr>
        <w:t xml:space="preserve">Do you have any additional feedback about the </w:t>
      </w:r>
      <w:r w:rsidR="005B7898">
        <w:rPr>
          <w:rFonts w:ascii="Arial" w:eastAsia="Arial" w:hAnsi="Arial" w:cs="Arial"/>
          <w:b/>
          <w:noProof/>
          <w:sz w:val="20"/>
          <w:szCs w:val="20"/>
        </w:rPr>
        <w:t>how-to steps</w:t>
      </w:r>
      <w:r>
        <w:rPr>
          <w:rFonts w:ascii="Arial" w:eastAsia="Arial" w:hAnsi="Arial" w:cs="Arial"/>
          <w:b/>
          <w:noProof/>
          <w:sz w:val="20"/>
          <w:szCs w:val="20"/>
        </w:rPr>
        <w:t xml:space="preserve"> that were covered in the toolkit? </w:t>
      </w:r>
      <w:r w:rsidR="009020A8">
        <w:rPr>
          <w:rFonts w:ascii="Arial" w:eastAsia="Arial" w:hAnsi="Arial" w:cs="Arial"/>
          <w:b/>
          <w:noProof/>
          <w:sz w:val="20"/>
          <w:szCs w:val="20"/>
        </w:rPr>
        <w:t>This</w:t>
      </w:r>
      <w:r w:rsidR="006C1C2B">
        <w:rPr>
          <w:rFonts w:ascii="Arial" w:eastAsia="Arial" w:hAnsi="Arial" w:cs="Arial"/>
          <w:b/>
          <w:noProof/>
          <w:sz w:val="20"/>
          <w:szCs w:val="20"/>
        </w:rPr>
        <w:t xml:space="preserve"> could include </w:t>
      </w:r>
      <w:r>
        <w:rPr>
          <w:rFonts w:ascii="Arial" w:eastAsia="Arial" w:hAnsi="Arial" w:cs="Arial"/>
          <w:b/>
          <w:noProof/>
          <w:sz w:val="20"/>
          <w:szCs w:val="20"/>
        </w:rPr>
        <w:t xml:space="preserve">feedback on the time spent covering </w:t>
      </w:r>
      <w:r w:rsidR="00547611">
        <w:rPr>
          <w:rFonts w:ascii="Arial" w:eastAsia="Arial" w:hAnsi="Arial" w:cs="Arial"/>
          <w:b/>
          <w:noProof/>
          <w:sz w:val="20"/>
          <w:szCs w:val="20"/>
        </w:rPr>
        <w:t>each how-to step</w:t>
      </w:r>
      <w:r w:rsidR="006C1C2B">
        <w:rPr>
          <w:rFonts w:ascii="Arial" w:eastAsia="Arial" w:hAnsi="Arial" w:cs="Arial"/>
          <w:b/>
          <w:noProof/>
          <w:sz w:val="20"/>
          <w:szCs w:val="20"/>
        </w:rPr>
        <w:t xml:space="preserve"> or feedback on </w:t>
      </w:r>
      <w:r w:rsidR="00547611">
        <w:rPr>
          <w:rFonts w:ascii="Arial" w:eastAsia="Arial" w:hAnsi="Arial" w:cs="Arial"/>
          <w:b/>
          <w:noProof/>
          <w:sz w:val="20"/>
          <w:szCs w:val="20"/>
        </w:rPr>
        <w:t>how-to steps</w:t>
      </w:r>
      <w:r w:rsidR="006C1C2B">
        <w:rPr>
          <w:rFonts w:ascii="Arial" w:eastAsia="Arial" w:hAnsi="Arial" w:cs="Arial"/>
          <w:b/>
          <w:noProof/>
          <w:sz w:val="20"/>
          <w:szCs w:val="20"/>
        </w:rPr>
        <w:t xml:space="preserve"> that were not included but you wished had been</w:t>
      </w:r>
      <w:r>
        <w:rPr>
          <w:rFonts w:ascii="Arial" w:eastAsia="Arial" w:hAnsi="Arial" w:cs="Arial"/>
          <w:b/>
          <w:noProof/>
          <w:sz w:val="20"/>
          <w:szCs w:val="20"/>
        </w:rPr>
        <w:t>.</w:t>
      </w:r>
    </w:p>
    <w:p w:rsidR="005B3591" w:rsidP="005B3591" w14:paraId="2BFBFBF2" w14:textId="442C2D70">
      <w:pPr>
        <w:tabs>
          <w:tab w:val="left" w:pos="2820"/>
        </w:tabs>
        <w:rPr>
          <w:rFonts w:ascii="Arial" w:eastAsia="Calibri" w:hAnsi="Arial" w:cs="Arial"/>
          <w:sz w:val="20"/>
          <w:szCs w:val="20"/>
        </w:rPr>
      </w:pPr>
      <w:r w:rsidRPr="0090489E">
        <w:rPr>
          <w:rFonts w:ascii="Calibri" w:eastAsia="Calibri" w:hAnsi="Calibri" w:cs="Times New Roman"/>
          <w:noProof/>
        </w:rPr>
        <mc:AlternateContent>
          <mc:Choice Requires="wps">
            <w:drawing>
              <wp:anchor distT="0" distB="0" distL="114300" distR="114300" simplePos="0" relativeHeight="251670528" behindDoc="0" locked="0" layoutInCell="1" allowOverlap="1">
                <wp:simplePos x="0" y="0"/>
                <wp:positionH relativeFrom="column">
                  <wp:posOffset>600075</wp:posOffset>
                </wp:positionH>
                <wp:positionV relativeFrom="paragraph">
                  <wp:posOffset>8890</wp:posOffset>
                </wp:positionV>
                <wp:extent cx="1520456" cy="182880"/>
                <wp:effectExtent l="0" t="0" r="13335" b="22225"/>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33" alt="Blank space for entering response" style="width:119.7pt;height:14.4pt;margin-top:0.7pt;margin-left:47.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90489E">
        <w:rPr>
          <w:rFonts w:ascii="Calibri" w:eastAsia="Calibri" w:hAnsi="Calibri" w:cs="Times New Roman"/>
        </w:rPr>
        <w:tab/>
      </w:r>
      <w:r w:rsidRPr="0090489E">
        <w:rPr>
          <w:rFonts w:ascii="Calibri" w:eastAsia="Calibri" w:hAnsi="Calibri" w:cs="Times New Roman"/>
        </w:rPr>
        <w:tab/>
      </w:r>
      <w:r w:rsidRPr="0090489E">
        <w:rPr>
          <w:rFonts w:ascii="Calibri" w:eastAsia="Calibri" w:hAnsi="Calibri" w:cs="Times New Roman"/>
        </w:rPr>
        <w:tab/>
      </w:r>
      <w:r>
        <w:rPr>
          <w:rFonts w:ascii="Arial" w:eastAsia="Calibri" w:hAnsi="Arial" w:cs="Arial"/>
          <w:sz w:val="20"/>
          <w:szCs w:val="20"/>
        </w:rPr>
        <w:t>ADDITIONAL FEEDBAC</w:t>
      </w:r>
      <w:r w:rsidR="00547611">
        <w:rPr>
          <w:rFonts w:ascii="Arial" w:eastAsia="Calibri" w:hAnsi="Arial" w:cs="Arial"/>
          <w:sz w:val="20"/>
          <w:szCs w:val="20"/>
        </w:rPr>
        <w:t>K</w:t>
      </w:r>
      <w:r w:rsidRPr="0090489E">
        <w:rPr>
          <w:rFonts w:ascii="Arial" w:eastAsia="Calibri" w:hAnsi="Arial" w:cs="Arial"/>
          <w:sz w:val="20"/>
          <w:szCs w:val="20"/>
        </w:rPr>
        <w:t xml:space="preserve"> (STRING </w:t>
      </w:r>
      <w:r w:rsidR="008539FC">
        <w:rPr>
          <w:rFonts w:ascii="Arial" w:eastAsia="Calibri" w:hAnsi="Arial" w:cs="Arial"/>
          <w:sz w:val="20"/>
          <w:szCs w:val="20"/>
        </w:rPr>
        <w:t>25</w:t>
      </w:r>
      <w:r w:rsidRPr="0090489E">
        <w:rPr>
          <w:rFonts w:ascii="Arial" w:eastAsia="Calibri" w:hAnsi="Arial" w:cs="Arial"/>
          <w:sz w:val="20"/>
          <w:szCs w:val="20"/>
        </w:rPr>
        <w:t>0)</w:t>
      </w:r>
    </w:p>
    <w:p w:rsidR="006C1C2B" w14:paraId="763FF294" w14:textId="7BF5D737">
      <w:pPr>
        <w:rPr>
          <w:rFonts w:ascii="Arial" w:eastAsia="Calibri" w:hAnsi="Arial" w:cs="Arial"/>
          <w:sz w:val="20"/>
          <w:szCs w:val="20"/>
        </w:rPr>
      </w:pPr>
      <w:r>
        <w:rPr>
          <w:rFonts w:ascii="Arial" w:eastAsia="Calibri" w:hAnsi="Arial" w:cs="Arial"/>
          <w:sz w:val="20"/>
          <w:szCs w:val="20"/>
        </w:rP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ED836AD"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064F" w:rsidRPr="004C6B1A" w:rsidP="00D76152" w14:paraId="407620E1" w14:textId="15832330">
            <w:pPr>
              <w:spacing w:before="60" w:after="60"/>
              <w:rPr>
                <w:rFonts w:ascii="Arial" w:hAnsi="Arial" w:cs="Arial"/>
                <w:caps/>
                <w:sz w:val="20"/>
              </w:rPr>
            </w:pPr>
            <w:r>
              <w:rPr>
                <w:rFonts w:ascii="Arial" w:hAnsi="Arial" w:cs="Arial"/>
                <w:bCs/>
                <w:caps/>
                <w:sz w:val="20"/>
                <w:szCs w:val="20"/>
              </w:rPr>
              <w:t>ALL</w:t>
            </w:r>
          </w:p>
        </w:tc>
      </w:tr>
    </w:tbl>
    <w:p w:rsidR="0076064F" w:rsidRPr="00BF4E39" w:rsidP="0076064F" w14:paraId="17B643A5" w14:textId="12D5956B">
      <w:pPr>
        <w:pStyle w:val="QUESTIONTEXT"/>
        <w:tabs>
          <w:tab w:val="clear" w:pos="720"/>
          <w:tab w:val="left" w:pos="1170"/>
        </w:tabs>
      </w:pPr>
      <w:r>
        <w:t>C</w:t>
      </w:r>
      <w:r w:rsidR="00B12B8B">
        <w:t>5</w:t>
      </w:r>
      <w:r>
        <w:t>.</w:t>
      </w:r>
      <w:r w:rsidRPr="007939FE">
        <w:tab/>
      </w:r>
      <w:r>
        <w:t xml:space="preserve">Did you encounter any of the following challenges when </w:t>
      </w:r>
      <w:r>
        <w:rPr>
          <w:i/>
          <w:iCs/>
        </w:rPr>
        <w:t>implementing the toolkit</w:t>
      </w:r>
      <w:r w:rsidRPr="00DF257F">
        <w:t>?</w:t>
      </w:r>
    </w:p>
    <w:p w:rsidR="0076064F" w:rsidRPr="002717A8" w:rsidP="002717A8" w14:paraId="56D14613" w14:textId="1A45EADB">
      <w:pPr>
        <w:rPr>
          <w:rFonts w:ascii="Arial" w:eastAsia="Calibri" w:hAnsi="Arial" w:cs="Arial"/>
          <w:i/>
          <w:iCs/>
          <w:sz w:val="20"/>
          <w:szCs w:val="20"/>
        </w:rPr>
      </w:pPr>
      <w:r w:rsidRPr="0076064F">
        <w:rPr>
          <w:rFonts w:ascii="Arial" w:eastAsia="Calibri" w:hAnsi="Arial" w:cs="Arial"/>
          <w:sz w:val="20"/>
          <w:szCs w:val="20"/>
        </w:rPr>
        <w:tab/>
      </w:r>
      <w:r w:rsidRPr="0076064F">
        <w:rPr>
          <w:rFonts w:ascii="Arial" w:eastAsia="Calibri" w:hAnsi="Arial" w:cs="Arial"/>
          <w:i/>
          <w:iCs/>
          <w:sz w:val="20"/>
          <w:szCs w:val="20"/>
        </w:rPr>
        <w:t>Select all that apply</w:t>
      </w:r>
    </w:p>
    <w:p w:rsidR="0076064F" w:rsidP="0076064F" w14:paraId="357A3B0B" w14:textId="66CCAA24">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Inability to complete </w:t>
      </w:r>
      <w:r w:rsidR="00144566">
        <w:rPr>
          <w:rFonts w:ascii="Arial" w:eastAsia="Times New Roman" w:hAnsi="Arial" w:cs="Arial"/>
          <w:sz w:val="20"/>
          <w:szCs w:val="20"/>
        </w:rPr>
        <w:t xml:space="preserve">the </w:t>
      </w:r>
      <w:r w:rsidR="00B7257E">
        <w:rPr>
          <w:rFonts w:ascii="Arial" w:eastAsia="Times New Roman" w:hAnsi="Arial" w:cs="Arial"/>
          <w:sz w:val="20"/>
          <w:szCs w:val="20"/>
        </w:rPr>
        <w:t>Prepare to Shares</w:t>
      </w:r>
      <w:r w:rsidRPr="00C806D8">
        <w:rPr>
          <w:rFonts w:ascii="Arial" w:eastAsia="Times New Roman" w:hAnsi="Arial" w:cs="Arial"/>
          <w:sz w:val="20"/>
          <w:szCs w:val="20"/>
        </w:rPr>
        <w:tab/>
      </w:r>
      <w:r w:rsidR="002717A8">
        <w:rPr>
          <w:rFonts w:ascii="Arial" w:eastAsia="Times New Roman" w:hAnsi="Arial" w:cs="Arial"/>
          <w:sz w:val="20"/>
          <w:szCs w:val="20"/>
        </w:rPr>
        <w:t>1</w:t>
      </w:r>
    </w:p>
    <w:p w:rsidR="0076064F" w:rsidRPr="002F6F70" w:rsidP="0076064F" w14:paraId="2D37DD4E" w14:textId="0784B05C">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effectively work through</w:t>
      </w:r>
      <w:r w:rsidR="00144566">
        <w:rPr>
          <w:rFonts w:ascii="Arial" w:eastAsia="Times New Roman" w:hAnsi="Arial" w:cs="Arial"/>
          <w:sz w:val="20"/>
          <w:szCs w:val="20"/>
        </w:rPr>
        <w:t xml:space="preserve"> the</w:t>
      </w:r>
      <w:r>
        <w:rPr>
          <w:rFonts w:ascii="Arial" w:eastAsia="Times New Roman" w:hAnsi="Arial" w:cs="Arial"/>
          <w:sz w:val="20"/>
          <w:szCs w:val="20"/>
        </w:rPr>
        <w:t xml:space="preserve"> </w:t>
      </w:r>
      <w:r w:rsidR="00B7257E">
        <w:rPr>
          <w:rFonts w:ascii="Arial" w:eastAsia="Times New Roman" w:hAnsi="Arial" w:cs="Arial"/>
          <w:sz w:val="20"/>
          <w:szCs w:val="20"/>
        </w:rPr>
        <w:t>Prepare to Shares</w:t>
      </w:r>
      <w:r w:rsidRPr="00C806D8">
        <w:rPr>
          <w:rFonts w:ascii="Arial" w:eastAsia="Times New Roman" w:hAnsi="Arial" w:cs="Arial"/>
          <w:sz w:val="20"/>
          <w:szCs w:val="20"/>
        </w:rPr>
        <w:tab/>
      </w:r>
      <w:r w:rsidR="002717A8">
        <w:rPr>
          <w:rFonts w:ascii="Arial" w:eastAsia="Times New Roman" w:hAnsi="Arial" w:cs="Arial"/>
          <w:sz w:val="20"/>
          <w:szCs w:val="20"/>
        </w:rPr>
        <w:t>2</w:t>
      </w:r>
    </w:p>
    <w:p w:rsidR="0076064F" w:rsidRPr="002717A8" w:rsidP="002717A8" w14:paraId="3560467C" w14:textId="687D8B5D">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Too much time spent on some </w:t>
      </w:r>
      <w:r w:rsidR="00D76152">
        <w:rPr>
          <w:rFonts w:ascii="Arial" w:eastAsia="Times New Roman" w:hAnsi="Arial" w:cs="Arial"/>
          <w:sz w:val="20"/>
          <w:szCs w:val="20"/>
        </w:rPr>
        <w:t>r</w:t>
      </w:r>
      <w:r w:rsidR="000343F1">
        <w:rPr>
          <w:rFonts w:ascii="Arial" w:eastAsia="Times New Roman" w:hAnsi="Arial" w:cs="Arial"/>
          <w:sz w:val="20"/>
          <w:szCs w:val="20"/>
        </w:rPr>
        <w:t>ecommendations</w:t>
      </w:r>
      <w:r w:rsidR="00144566">
        <w:rPr>
          <w:rFonts w:ascii="Arial" w:eastAsia="Times New Roman" w:hAnsi="Arial" w:cs="Arial"/>
          <w:sz w:val="20"/>
          <w:szCs w:val="20"/>
        </w:rPr>
        <w:t xml:space="preserve"> in the toolkit</w:t>
      </w:r>
      <w:r>
        <w:rPr>
          <w:rFonts w:ascii="Arial" w:eastAsia="Times New Roman" w:hAnsi="Arial" w:cs="Arial"/>
          <w:sz w:val="20"/>
          <w:szCs w:val="20"/>
        </w:rPr>
        <w:t xml:space="preserve">, and not enough time spent on other </w:t>
      </w:r>
      <w:r w:rsidR="00D76152">
        <w:rPr>
          <w:rFonts w:ascii="Arial" w:eastAsia="Times New Roman" w:hAnsi="Arial" w:cs="Arial"/>
          <w:sz w:val="20"/>
          <w:szCs w:val="20"/>
        </w:rPr>
        <w:t>r</w:t>
      </w:r>
      <w:r w:rsidR="000343F1">
        <w:rPr>
          <w:rFonts w:ascii="Arial" w:eastAsia="Times New Roman" w:hAnsi="Arial" w:cs="Arial"/>
          <w:sz w:val="20"/>
          <w:szCs w:val="20"/>
        </w:rPr>
        <w:t>ecommendations</w:t>
      </w:r>
      <w:r w:rsidRPr="00C806D8">
        <w:rPr>
          <w:rFonts w:ascii="Arial" w:eastAsia="Times New Roman" w:hAnsi="Arial" w:cs="Arial"/>
          <w:sz w:val="20"/>
          <w:szCs w:val="20"/>
        </w:rPr>
        <w:tab/>
      </w:r>
      <w:r w:rsidR="002717A8">
        <w:rPr>
          <w:rFonts w:ascii="Arial" w:eastAsia="Times New Roman" w:hAnsi="Arial" w:cs="Arial"/>
          <w:sz w:val="20"/>
          <w:szCs w:val="20"/>
        </w:rPr>
        <w:t>3</w:t>
      </w:r>
    </w:p>
    <w:p w:rsidR="0076064F" w:rsidP="0076064F" w14:paraId="497CC655" w14:textId="69D89E26">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Confusing or ineffective order of </w:t>
      </w:r>
      <w:r w:rsidR="00C306DF">
        <w:rPr>
          <w:rFonts w:ascii="Arial" w:eastAsia="Times New Roman" w:hAnsi="Arial" w:cs="Arial"/>
          <w:sz w:val="20"/>
          <w:szCs w:val="20"/>
        </w:rPr>
        <w:t>sessions</w:t>
      </w:r>
      <w:r w:rsidRPr="00C806D8">
        <w:rPr>
          <w:rFonts w:ascii="Arial" w:eastAsia="Times New Roman" w:hAnsi="Arial" w:cs="Arial"/>
          <w:sz w:val="20"/>
          <w:szCs w:val="20"/>
        </w:rPr>
        <w:tab/>
      </w:r>
      <w:r w:rsidR="002717A8">
        <w:rPr>
          <w:rFonts w:ascii="Arial" w:eastAsia="Times New Roman" w:hAnsi="Arial" w:cs="Arial"/>
          <w:sz w:val="20"/>
          <w:szCs w:val="20"/>
        </w:rPr>
        <w:t>4</w:t>
      </w:r>
    </w:p>
    <w:p w:rsidR="0076064F" w:rsidP="0076064F" w14:paraId="52D18910" w14:textId="6411AE3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apply the writing toolkit content to my writing instruction practices</w:t>
      </w:r>
      <w:r w:rsidRPr="00C806D8">
        <w:rPr>
          <w:rFonts w:ascii="Arial" w:eastAsia="Times New Roman" w:hAnsi="Arial" w:cs="Arial"/>
          <w:sz w:val="20"/>
          <w:szCs w:val="20"/>
        </w:rPr>
        <w:tab/>
      </w:r>
      <w:r w:rsidR="002717A8">
        <w:rPr>
          <w:rFonts w:ascii="Arial" w:eastAsia="Times New Roman" w:hAnsi="Arial" w:cs="Arial"/>
          <w:sz w:val="20"/>
          <w:szCs w:val="20"/>
        </w:rPr>
        <w:t>5</w:t>
      </w:r>
    </w:p>
    <w:p w:rsidR="009276B2" w:rsidP="0076064F" w14:paraId="15559A66" w14:textId="16CC027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Uncertainty on how to apply the writing toolkit contents to my specific student population</w:t>
      </w:r>
      <w:r w:rsidRPr="00C806D8">
        <w:rPr>
          <w:rFonts w:ascii="Arial" w:eastAsia="Times New Roman" w:hAnsi="Arial" w:cs="Arial"/>
          <w:sz w:val="20"/>
          <w:szCs w:val="20"/>
        </w:rPr>
        <w:tab/>
      </w:r>
      <w:r>
        <w:rPr>
          <w:rFonts w:ascii="Arial" w:eastAsia="Times New Roman" w:hAnsi="Arial" w:cs="Arial"/>
          <w:sz w:val="20"/>
          <w:szCs w:val="20"/>
        </w:rPr>
        <w:t>6</w:t>
      </w:r>
    </w:p>
    <w:p w:rsidR="0076064F" w:rsidRPr="004E351F" w:rsidP="0076064F" w14:paraId="4B841104" w14:textId="0D930499">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The writing toolkit content is not relevant to my writing instructional practice</w:t>
      </w:r>
      <w:r w:rsidRPr="00C806D8">
        <w:rPr>
          <w:rFonts w:ascii="Arial" w:eastAsia="Times New Roman" w:hAnsi="Arial" w:cs="Arial"/>
          <w:sz w:val="20"/>
          <w:szCs w:val="20"/>
        </w:rPr>
        <w:tab/>
      </w:r>
      <w:r w:rsidR="009276B2">
        <w:rPr>
          <w:rFonts w:ascii="Arial" w:eastAsia="Times New Roman" w:hAnsi="Arial" w:cs="Arial"/>
          <w:sz w:val="20"/>
          <w:szCs w:val="20"/>
        </w:rPr>
        <w:t>7</w:t>
      </w:r>
    </w:p>
    <w:p w:rsidR="0076064F" w:rsidRPr="00C806D8" w:rsidP="0076064F" w14:paraId="66E6BEF4"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(Please specify)</w:t>
      </w:r>
      <w:r w:rsidRPr="00C806D8">
        <w:rPr>
          <w:rFonts w:ascii="Arial" w:eastAsia="Times New Roman" w:hAnsi="Arial" w:cs="Arial"/>
          <w:sz w:val="20"/>
          <w:szCs w:val="20"/>
        </w:rPr>
        <w:tab/>
      </w:r>
      <w:r>
        <w:rPr>
          <w:rFonts w:ascii="Arial" w:eastAsia="Times New Roman" w:hAnsi="Arial" w:cs="Arial"/>
          <w:sz w:val="20"/>
          <w:szCs w:val="20"/>
        </w:rPr>
        <w:t>99</w:t>
      </w:r>
    </w:p>
    <w:p w:rsidR="0076064F" w:rsidRPr="00D013F8" w:rsidP="0076064F" w14:paraId="3D387C52" w14:textId="77777777">
      <w:pPr>
        <w:pStyle w:val="QUESTIONTEXT"/>
        <w:tabs>
          <w:tab w:val="clear" w:pos="720"/>
          <w:tab w:val="left" w:pos="3851"/>
        </w:tabs>
        <w:ind w:left="0" w:firstLine="0"/>
        <w:rPr>
          <w:b w:val="0"/>
          <w:bCs/>
          <w:i/>
          <w:iCs/>
        </w:rPr>
      </w:pPr>
      <w:r w:rsidRPr="004C6B1A">
        <w:rPr>
          <w:noProof/>
        </w:rPr>
        <mc:AlternateContent>
          <mc:Choice Requires="wps">
            <w:drawing>
              <wp:anchor distT="0" distB="0" distL="114300" distR="114300" simplePos="0" relativeHeight="251674624" behindDoc="0" locked="0" layoutInCell="1" allowOverlap="1">
                <wp:simplePos x="0" y="0"/>
                <wp:positionH relativeFrom="column">
                  <wp:posOffset>532737</wp:posOffset>
                </wp:positionH>
                <wp:positionV relativeFrom="paragraph">
                  <wp:posOffset>55024</wp:posOffset>
                </wp:positionV>
                <wp:extent cx="1520456" cy="182880"/>
                <wp:effectExtent l="0" t="0" r="13335" b="22225"/>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34" alt="Blank space for entering response" style="width:119.7pt;height:14.4pt;margin-top:4.35pt;margin-left:41.9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Pr>
          <w:i/>
          <w:iCs/>
        </w:rPr>
        <w:t xml:space="preserve">                                                           </w:t>
      </w:r>
    </w:p>
    <w:p w:rsidR="0076064F" w:rsidP="0076064F" w14:paraId="3B061BEC" w14:textId="77777777">
      <w:pPr>
        <w:pStyle w:val="RESPONSE"/>
      </w:pPr>
      <w:r>
        <w:t xml:space="preserve"> (STRING 150)              </w:t>
      </w:r>
    </w:p>
    <w:p w:rsidR="0076064F" w:rsidP="0076064F" w14:paraId="746A072C" w14:textId="298BB2C8">
      <w:pPr>
        <w:pStyle w:val="RESPONSE"/>
        <w:numPr>
          <w:ilvl w:val="0"/>
          <w:numId w:val="3"/>
        </w:numPr>
        <w:ind w:right="1627"/>
      </w:pPr>
      <w:r>
        <w:t xml:space="preserve">I did not encounter any challenges when </w:t>
      </w:r>
      <w:r w:rsidR="002717A8">
        <w:t>implementing the toolkit</w:t>
      </w:r>
      <w:r w:rsidRPr="004C6B1A">
        <w:tab/>
      </w:r>
      <w:r w:rsidR="00C25604">
        <w:t>0</w:t>
      </w:r>
    </w:p>
    <w:p w:rsidR="002160EB" w:rsidP="002160EB" w14:paraId="076E2A70" w14:textId="0BAA1856">
      <w:pPr>
        <w:keepNext/>
        <w:spacing w:before="120" w:after="120" w:line="240" w:lineRule="auto"/>
        <w:ind w:left="720" w:hanging="720"/>
        <w:rPr>
          <w:rFonts w:ascii="Arial" w:eastAsia="Arial" w:hAnsi="Arial" w:cs="Arial"/>
          <w:b/>
          <w:noProof/>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1D81F0BF"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10F6" w:rsidRPr="00AD6637" w:rsidP="00D76152" w14:paraId="3F5791D2" w14:textId="3FDC60E0">
            <w:pPr>
              <w:tabs>
                <w:tab w:val="left" w:pos="432"/>
              </w:tabs>
              <w:spacing w:before="60" w:after="60"/>
              <w:rPr>
                <w:rFonts w:ascii="Arial" w:hAnsi="Arial" w:cs="Arial"/>
                <w:caps/>
              </w:rPr>
            </w:pPr>
            <w:r>
              <w:rPr>
                <w:rFonts w:ascii="Arial" w:eastAsia="Arial" w:hAnsi="Arial" w:cs="Arial"/>
                <w:b/>
                <w:noProof/>
              </w:rPr>
              <w:br w:type="page"/>
            </w:r>
            <w:r w:rsidR="0062317A">
              <w:rPr>
                <w:rFonts w:ascii="Arial" w:hAnsi="Arial" w:cs="Arial"/>
                <w:caps/>
              </w:rPr>
              <w:t>IF C</w:t>
            </w:r>
            <w:r w:rsidR="00880001">
              <w:rPr>
                <w:rFonts w:ascii="Arial" w:hAnsi="Arial" w:cs="Arial"/>
                <w:caps/>
              </w:rPr>
              <w:t>6</w:t>
            </w:r>
            <w:r w:rsidR="0062317A">
              <w:rPr>
                <w:rFonts w:ascii="Arial" w:hAnsi="Arial" w:cs="Arial"/>
                <w:caps/>
              </w:rPr>
              <w:t xml:space="preserve"> NE </w:t>
            </w:r>
            <w:r w:rsidR="00C25604">
              <w:rPr>
                <w:rFonts w:ascii="Arial" w:hAnsi="Arial" w:cs="Arial"/>
                <w:caps/>
              </w:rPr>
              <w:t>0</w:t>
            </w:r>
          </w:p>
        </w:tc>
      </w:tr>
    </w:tbl>
    <w:p w:rsidR="00F010F6" w:rsidP="00F010F6" w14:paraId="1CFD7F7E" w14:textId="57CF16BA">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w:t>
      </w:r>
      <w:r w:rsidR="00880001">
        <w:rPr>
          <w:rFonts w:ascii="Arial" w:eastAsia="Arial" w:hAnsi="Arial" w:cs="Arial"/>
          <w:b/>
          <w:noProof/>
          <w:sz w:val="20"/>
          <w:szCs w:val="20"/>
        </w:rPr>
        <w:t>7</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1226A1">
        <w:rPr>
          <w:rFonts w:ascii="Arial" w:eastAsia="Arial" w:hAnsi="Arial" w:cs="Arial"/>
          <w:b/>
          <w:noProof/>
          <w:sz w:val="20"/>
          <w:szCs w:val="20"/>
        </w:rPr>
        <w:t>How, if at all</w:t>
      </w:r>
      <w:r>
        <w:rPr>
          <w:rFonts w:ascii="Arial" w:eastAsia="Arial" w:hAnsi="Arial" w:cs="Arial"/>
          <w:b/>
          <w:noProof/>
          <w:sz w:val="20"/>
          <w:szCs w:val="20"/>
        </w:rPr>
        <w:t xml:space="preserve">, did you or the PLC address the challenge(s) with </w:t>
      </w:r>
      <w:r w:rsidR="00303C44">
        <w:rPr>
          <w:rFonts w:ascii="Arial" w:eastAsia="Arial" w:hAnsi="Arial" w:cs="Arial"/>
          <w:b/>
          <w:noProof/>
          <w:sz w:val="20"/>
          <w:szCs w:val="20"/>
        </w:rPr>
        <w:t>implementing the toolkit</w:t>
      </w:r>
      <w:r>
        <w:rPr>
          <w:rFonts w:ascii="Arial" w:eastAsia="Arial" w:hAnsi="Arial" w:cs="Arial"/>
          <w:b/>
          <w:noProof/>
          <w:sz w:val="20"/>
          <w:szCs w:val="20"/>
        </w:rPr>
        <w:t>?</w:t>
      </w:r>
    </w:p>
    <w:p w:rsidR="00062256" w:rsidRPr="00062256" w:rsidP="00F010F6" w14:paraId="4DB24C60" w14:textId="249526E2">
      <w:pPr>
        <w:keepNext/>
        <w:spacing w:before="120" w:after="120" w:line="240" w:lineRule="auto"/>
        <w:ind w:left="720" w:hanging="720"/>
        <w:rPr>
          <w:rFonts w:ascii="Arial" w:eastAsia="Arial" w:hAnsi="Arial" w:cs="Arial"/>
          <w:noProof/>
          <w:sz w:val="20"/>
          <w:szCs w:val="20"/>
        </w:rPr>
      </w:pPr>
      <w:r>
        <w:rPr>
          <w:rFonts w:ascii="Arial" w:eastAsia="Arial" w:hAnsi="Arial" w:cs="Arial"/>
          <w:b/>
          <w:noProof/>
          <w:sz w:val="20"/>
          <w:szCs w:val="20"/>
        </w:rPr>
        <w:tab/>
      </w:r>
      <w:r w:rsidRPr="00062256">
        <w:rPr>
          <w:rFonts w:ascii="Arial" w:eastAsia="Arial" w:hAnsi="Arial" w:cs="Arial"/>
          <w:noProof/>
          <w:sz w:val="20"/>
          <w:szCs w:val="20"/>
        </w:rPr>
        <w:t xml:space="preserve">PROGRAMMER: DO NOT ALLOW </w:t>
      </w:r>
      <w:r>
        <w:rPr>
          <w:rFonts w:ascii="Arial" w:eastAsia="Arial" w:hAnsi="Arial" w:cs="Arial"/>
          <w:noProof/>
          <w:sz w:val="20"/>
          <w:szCs w:val="20"/>
        </w:rPr>
        <w:t>THE RESPONSE OPTIONS TO BE SELECTED AND THE OPEN-ENDED TEXT TO ALSO BE ENTERED</w:t>
      </w:r>
      <w:r w:rsidRPr="00062256">
        <w:rPr>
          <w:rFonts w:ascii="Arial" w:eastAsia="Arial" w:hAnsi="Arial" w:cs="Arial"/>
          <w:noProof/>
          <w:sz w:val="20"/>
          <w:szCs w:val="20"/>
        </w:rPr>
        <w:t>.</w:t>
      </w:r>
    </w:p>
    <w:p w:rsidR="00F010F6" w:rsidRPr="002160EB" w:rsidP="00F010F6" w14:paraId="4410CFC7" w14:textId="77777777">
      <w:pPr>
        <w:keepNext/>
        <w:spacing w:before="120" w:after="120" w:line="240" w:lineRule="auto"/>
        <w:rPr>
          <w:rFonts w:ascii="Arial" w:eastAsia="Times New Roman" w:hAnsi="Arial" w:cs="Arial"/>
          <w:sz w:val="20"/>
          <w:szCs w:val="20"/>
        </w:rPr>
      </w:pPr>
      <w:r w:rsidRPr="004C6B1A">
        <w:rPr>
          <w:noProof/>
        </w:rPr>
        <mc:AlternateContent>
          <mc:Choice Requires="wps">
            <w:drawing>
              <wp:anchor distT="0" distB="0" distL="114300" distR="114300" simplePos="0" relativeHeight="251664384" behindDoc="0" locked="0" layoutInCell="1" allowOverlap="1">
                <wp:simplePos x="0" y="0"/>
                <wp:positionH relativeFrom="column">
                  <wp:posOffset>480372</wp:posOffset>
                </wp:positionH>
                <wp:positionV relativeFrom="paragraph">
                  <wp:posOffset>9442</wp:posOffset>
                </wp:positionV>
                <wp:extent cx="1520456" cy="182880"/>
                <wp:effectExtent l="0" t="0" r="13335" b="22225"/>
                <wp:wrapNone/>
                <wp:docPr id="42" name="Rectangle 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035" alt="Blank space for entering response" style="width:119.7pt;height:14.4pt;margin-top:0.75pt;margin-left:37.8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Pr>
          <w:i/>
          <w:iCs/>
        </w:rPr>
        <w:t xml:space="preserve">                                          </w:t>
      </w:r>
    </w:p>
    <w:p w:rsidR="00F010F6" w:rsidP="00F010F6" w14:paraId="53FFD850" w14:textId="77777777">
      <w:pPr>
        <w:pStyle w:val="RESPONSE"/>
      </w:pPr>
      <w:r>
        <w:t xml:space="preserve"> (STRING 250)  </w:t>
      </w:r>
    </w:p>
    <w:p w:rsidR="00F010F6" w:rsidP="00F010F6" w14:paraId="191A58CB" w14:textId="77777777">
      <w:pPr>
        <w:pStyle w:val="RESPONSE"/>
      </w:pPr>
      <w:r>
        <w:t xml:space="preserve">            </w:t>
      </w:r>
    </w:p>
    <w:p w:rsidR="00F010F6" w:rsidP="00AD311C" w14:paraId="22CD3485" w14:textId="52B1C180">
      <w:pPr>
        <w:pStyle w:val="RESPONSE"/>
        <w:numPr>
          <w:ilvl w:val="0"/>
          <w:numId w:val="6"/>
        </w:numPr>
        <w:ind w:right="1627"/>
      </w:pPr>
      <w:r>
        <w:t>I did not</w:t>
      </w:r>
      <w:r w:rsidR="00303C44">
        <w:t xml:space="preserve"> </w:t>
      </w:r>
      <w:r>
        <w:t>ma</w:t>
      </w:r>
      <w:r>
        <w:t>ke</w:t>
      </w:r>
      <w:r>
        <w:t xml:space="preserve"> any adaptations to address those challenges </w:t>
      </w:r>
      <w:r w:rsidRPr="004C6B1A">
        <w:tab/>
      </w:r>
      <w:r>
        <w:t>1</w:t>
      </w:r>
    </w:p>
    <w:p w:rsidR="007C0968" w:rsidP="00AD311C" w14:paraId="3C42CDF6" w14:textId="378ED4FD">
      <w:pPr>
        <w:pStyle w:val="RESPONSE"/>
        <w:numPr>
          <w:ilvl w:val="0"/>
          <w:numId w:val="6"/>
        </w:numPr>
        <w:ind w:right="1627"/>
      </w:pPr>
      <w:r>
        <w:t xml:space="preserve">The PLC did not make any adaptations to address those challenges </w:t>
      </w:r>
      <w:r w:rsidRPr="004C6B1A">
        <w:tab/>
      </w:r>
      <w:r>
        <w:t>2</w:t>
      </w:r>
    </w:p>
    <w:p w:rsidR="002160EB" w14:paraId="057311D5" w14:textId="7DF2DA85">
      <w:pPr>
        <w:rPr>
          <w:rFonts w:ascii="Arial" w:eastAsia="Times New Roman" w:hAnsi="Arial" w:cs="Arial"/>
          <w:sz w:val="20"/>
          <w:szCs w:val="20"/>
        </w:rPr>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E328551"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1E68" w:rsidRPr="00AD6637" w:rsidP="00D76152" w14:paraId="2FD58A97" w14:textId="77777777">
            <w:pPr>
              <w:tabs>
                <w:tab w:val="left" w:pos="432"/>
              </w:tabs>
              <w:spacing w:before="60" w:after="60"/>
              <w:rPr>
                <w:rFonts w:ascii="Arial" w:hAnsi="Arial" w:cs="Arial"/>
                <w:caps/>
              </w:rPr>
            </w:pPr>
            <w:r w:rsidRPr="00AD6637">
              <w:rPr>
                <w:rFonts w:ascii="Arial" w:hAnsi="Arial" w:cs="Arial"/>
                <w:bCs/>
                <w:caps/>
              </w:rPr>
              <w:t>ALL</w:t>
            </w:r>
          </w:p>
        </w:tc>
      </w:tr>
    </w:tbl>
    <w:p w:rsidR="004E1E68" w:rsidP="007C123C" w14:paraId="633152AF" w14:textId="43DDA130">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C</w:t>
      </w:r>
      <w:r w:rsidR="00880001">
        <w:rPr>
          <w:rFonts w:ascii="Arial" w:eastAsia="Arial" w:hAnsi="Arial" w:cs="Arial"/>
          <w:b/>
          <w:noProof/>
          <w:sz w:val="20"/>
          <w:szCs w:val="20"/>
        </w:rPr>
        <w:t>8</w:t>
      </w:r>
      <w:r>
        <w:rPr>
          <w:rFonts w:ascii="Arial" w:eastAsia="Arial" w:hAnsi="Arial" w:cs="Arial"/>
          <w:b/>
          <w:noProof/>
          <w:sz w:val="20"/>
          <w:szCs w:val="20"/>
        </w:rPr>
        <w:t>.</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1226A1">
        <w:rPr>
          <w:rFonts w:ascii="Arial" w:eastAsia="Arial" w:hAnsi="Arial" w:cs="Arial"/>
          <w:b/>
          <w:noProof/>
          <w:sz w:val="20"/>
          <w:szCs w:val="20"/>
        </w:rPr>
        <w:t>D</w:t>
      </w:r>
      <w:r>
        <w:rPr>
          <w:rFonts w:ascii="Arial" w:eastAsia="Arial" w:hAnsi="Arial" w:cs="Arial"/>
          <w:b/>
          <w:noProof/>
          <w:sz w:val="20"/>
          <w:szCs w:val="20"/>
        </w:rPr>
        <w:t xml:space="preserve">o you have any recommendations for </w:t>
      </w:r>
      <w:r>
        <w:rPr>
          <w:rFonts w:ascii="Arial" w:eastAsia="Arial" w:hAnsi="Arial" w:cs="Arial"/>
          <w:b/>
          <w:noProof/>
          <w:sz w:val="20"/>
          <w:szCs w:val="20"/>
        </w:rPr>
        <w:t>how the writing toolkit can be improved</w:t>
      </w:r>
      <w:r>
        <w:rPr>
          <w:rFonts w:ascii="Arial" w:eastAsia="Arial" w:hAnsi="Arial" w:cs="Arial"/>
          <w:b/>
          <w:noProof/>
          <w:sz w:val="20"/>
          <w:szCs w:val="20"/>
        </w:rPr>
        <w:t>?</w:t>
      </w:r>
    </w:p>
    <w:p w:rsidR="004E1E68" w:rsidP="004E1E68" w14:paraId="763DF0BE" w14:textId="77777777">
      <w:pPr>
        <w:pStyle w:val="RESPONSE"/>
      </w:pPr>
      <w:r w:rsidRPr="00B30552">
        <w:rPr>
          <w:rFonts w:ascii="Wingdings" w:eastAsia="Wingdings" w:hAnsi="Wingdings" w:cs="Wingdings"/>
        </w:rPr>
        <w:sym w:font="Wingdings" w:char="F06D"/>
      </w:r>
      <w:r w:rsidRPr="004C6B1A">
        <w:tab/>
      </w:r>
      <w:r>
        <w:t>Yes</w:t>
      </w:r>
      <w:r w:rsidRPr="004C6B1A">
        <w:tab/>
        <w:t>1</w:t>
      </w:r>
      <w:r w:rsidRPr="004C6B1A">
        <w:tab/>
      </w:r>
    </w:p>
    <w:p w:rsidR="004E1E68" w:rsidP="004E1E68" w14:paraId="41499BD0" w14:textId="7F4D59DE">
      <w:pPr>
        <w:pStyle w:val="RESPONSE"/>
      </w:pPr>
      <w:r w:rsidRPr="00B30552">
        <w:rPr>
          <w:rFonts w:ascii="Wingdings" w:eastAsia="Wingdings" w:hAnsi="Wingdings" w:cs="Wingdings"/>
        </w:rPr>
        <w:sym w:font="Wingdings" w:char="F06D"/>
      </w:r>
      <w:r w:rsidRPr="004C6B1A">
        <w:tab/>
      </w:r>
      <w:r>
        <w:t>No</w:t>
      </w:r>
      <w:r w:rsidRPr="004C6B1A">
        <w:tab/>
      </w:r>
      <w:r>
        <w:t>0</w:t>
      </w:r>
    </w:p>
    <w:p w:rsidR="006F68B8" w:rsidP="004E1E68" w14:paraId="557D8F23" w14:textId="4CE9045C">
      <w:pPr>
        <w:pStyle w:val="RESPONSE"/>
      </w:pPr>
    </w:p>
    <w:p w:rsidR="009276B2" w14:paraId="225924AD" w14:textId="2535D979">
      <w:pPr>
        <w:rPr>
          <w:rFonts w:ascii="Arial" w:eastAsia="Times New Roman" w:hAnsi="Arial" w:cs="Arial"/>
          <w:sz w:val="20"/>
          <w:szCs w:val="20"/>
        </w:rPr>
      </w:pPr>
      <w: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7C2D872"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8B8" w:rsidRPr="00AD6637" w:rsidP="00D76152" w14:paraId="3AAC1C34" w14:textId="70DF549D">
            <w:pPr>
              <w:tabs>
                <w:tab w:val="left" w:pos="432"/>
              </w:tabs>
              <w:spacing w:before="60" w:after="60"/>
              <w:rPr>
                <w:rFonts w:ascii="Arial" w:hAnsi="Arial" w:cs="Arial"/>
                <w:caps/>
              </w:rPr>
            </w:pPr>
            <w:r>
              <w:rPr>
                <w:rFonts w:ascii="Arial" w:hAnsi="Arial" w:cs="Arial"/>
                <w:caps/>
              </w:rPr>
              <w:t>IF C</w:t>
            </w:r>
            <w:r w:rsidR="00880001">
              <w:rPr>
                <w:rFonts w:ascii="Arial" w:hAnsi="Arial" w:cs="Arial"/>
                <w:caps/>
              </w:rPr>
              <w:t>8</w:t>
            </w:r>
            <w:r>
              <w:rPr>
                <w:rFonts w:ascii="Arial" w:hAnsi="Arial" w:cs="Arial"/>
                <w:caps/>
              </w:rPr>
              <w:t xml:space="preserve"> = 1</w:t>
            </w:r>
          </w:p>
        </w:tc>
      </w:tr>
    </w:tbl>
    <w:p w:rsidR="006F68B8" w:rsidRPr="00361299" w:rsidP="006F68B8" w14:paraId="08F67A4A" w14:textId="0B4148D8">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C</w:t>
      </w:r>
      <w:r w:rsidR="00880001">
        <w:rPr>
          <w:rFonts w:ascii="Arial" w:eastAsia="Arial" w:hAnsi="Arial" w:cs="Arial"/>
          <w:b/>
          <w:noProof/>
          <w:sz w:val="20"/>
          <w:szCs w:val="20"/>
        </w:rPr>
        <w:t>9</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Pr>
          <w:rFonts w:ascii="Arial" w:eastAsia="Arial" w:hAnsi="Arial" w:cs="Arial"/>
          <w:b/>
          <w:noProof/>
          <w:sz w:val="20"/>
          <w:szCs w:val="20"/>
        </w:rPr>
        <w:t xml:space="preserve">Please describe </w:t>
      </w:r>
      <w:r w:rsidR="00EC4F88">
        <w:rPr>
          <w:rFonts w:ascii="Arial" w:eastAsia="Arial" w:hAnsi="Arial" w:cs="Arial"/>
          <w:b/>
          <w:noProof/>
          <w:sz w:val="20"/>
          <w:szCs w:val="20"/>
        </w:rPr>
        <w:t>the specific</w:t>
      </w:r>
      <w:r>
        <w:rPr>
          <w:rFonts w:ascii="Arial" w:eastAsia="Arial" w:hAnsi="Arial" w:cs="Arial"/>
          <w:b/>
          <w:noProof/>
          <w:sz w:val="20"/>
          <w:szCs w:val="20"/>
        </w:rPr>
        <w:t xml:space="preserve"> recommendations you have for improving the writing toolkit.</w:t>
      </w:r>
    </w:p>
    <w:p w:rsidR="006F68B8" w:rsidRPr="002160EB" w:rsidP="006F68B8" w14:paraId="72BE1982" w14:textId="77777777">
      <w:pPr>
        <w:keepNext/>
        <w:spacing w:before="120" w:after="120" w:line="240" w:lineRule="auto"/>
        <w:rPr>
          <w:rFonts w:ascii="Arial" w:eastAsia="Times New Roman" w:hAnsi="Arial" w:cs="Arial"/>
          <w:sz w:val="20"/>
          <w:szCs w:val="20"/>
        </w:rPr>
      </w:pPr>
      <w:r w:rsidRPr="004C6B1A">
        <w:rPr>
          <w:noProof/>
        </w:rPr>
        <mc:AlternateContent>
          <mc:Choice Requires="wps">
            <w:drawing>
              <wp:anchor distT="0" distB="0" distL="114300" distR="114300" simplePos="0" relativeHeight="251665408" behindDoc="0" locked="0" layoutInCell="1" allowOverlap="1">
                <wp:simplePos x="0" y="0"/>
                <wp:positionH relativeFrom="column">
                  <wp:posOffset>480372</wp:posOffset>
                </wp:positionH>
                <wp:positionV relativeFrom="paragraph">
                  <wp:posOffset>9442</wp:posOffset>
                </wp:positionV>
                <wp:extent cx="1520456" cy="182880"/>
                <wp:effectExtent l="0" t="0" r="13335" b="22225"/>
                <wp:wrapNone/>
                <wp:docPr id="43" name="Rectangle 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036" alt="Blank space for entering response" style="width:119.7pt;height:14.4pt;margin-top:0.75pt;margin-left:37.8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Pr>
          <w:i/>
          <w:iCs/>
        </w:rPr>
        <w:t xml:space="preserve">                                          </w:t>
      </w:r>
    </w:p>
    <w:p w:rsidR="0062317A" w:rsidP="00EB1748" w14:paraId="592D51E8" w14:textId="4C544077">
      <w:pPr>
        <w:pStyle w:val="RESPONSE"/>
      </w:pPr>
      <w:r>
        <w:t xml:space="preserve"> (STRING 250)            </w:t>
      </w:r>
    </w:p>
    <w:p w:rsidR="0062317A" w14:paraId="437B9407" w14:textId="77777777">
      <w:pPr>
        <w:rPr>
          <w:rFonts w:ascii="Arial" w:eastAsia="Times New Roman" w:hAnsi="Arial" w:cs="Arial"/>
          <w:sz w:val="20"/>
          <w:szCs w:val="20"/>
        </w:rPr>
      </w:pPr>
      <w:r>
        <w:br w:type="page"/>
      </w:r>
    </w:p>
    <w:p w:rsidR="0062317A" w:rsidP="0062317A" w14:paraId="76EAA19D" w14:textId="66F404E1">
      <w:pPr>
        <w:pStyle w:val="INTRO"/>
        <w:jc w:val="center"/>
      </w:pPr>
      <w:r>
        <w:t>D. SUPPORTS</w:t>
      </w:r>
    </w:p>
    <w:p w:rsidR="00EB1748" w:rsidP="0062317A" w14:paraId="054D313B" w14:textId="77777777">
      <w:pPr>
        <w:keepNext/>
        <w:spacing w:before="120" w:after="120" w:line="240" w:lineRule="auto"/>
        <w:ind w:left="720" w:hanging="720"/>
        <w:rPr>
          <w:rFonts w:ascii="Arial" w:eastAsia="Arial" w:hAnsi="Arial" w:cs="Arial"/>
          <w:b/>
          <w:noProof/>
          <w:sz w:val="20"/>
          <w:szCs w:val="20"/>
        </w:rPr>
      </w:pPr>
    </w:p>
    <w:p w:rsidR="0062317A" w:rsidP="00C44793" w14:paraId="02C757AA" w14:textId="3AB96849">
      <w:pPr>
        <w:keepNext/>
        <w:spacing w:before="120" w:after="120" w:line="240" w:lineRule="auto"/>
        <w:rPr>
          <w:rFonts w:ascii="Arial" w:eastAsia="Arial" w:hAnsi="Arial" w:cs="Arial"/>
          <w:b/>
          <w:noProof/>
          <w:sz w:val="20"/>
          <w:szCs w:val="20"/>
        </w:rPr>
      </w:pPr>
      <w:r>
        <w:rPr>
          <w:rFonts w:ascii="Arial" w:eastAsia="Arial" w:hAnsi="Arial" w:cs="Arial"/>
          <w:b/>
          <w:noProof/>
          <w:sz w:val="20"/>
          <w:szCs w:val="20"/>
        </w:rPr>
        <w:t>The next set of questions ask about support</w:t>
      </w:r>
      <w:r w:rsidR="001347BD">
        <w:rPr>
          <w:rFonts w:ascii="Arial" w:eastAsia="Arial" w:hAnsi="Arial" w:cs="Arial"/>
          <w:b/>
          <w:noProof/>
          <w:sz w:val="20"/>
          <w:szCs w:val="20"/>
        </w:rPr>
        <w:t>s</w:t>
      </w:r>
      <w:r w:rsidR="001550A9">
        <w:rPr>
          <w:rFonts w:ascii="Arial" w:eastAsia="Arial" w:hAnsi="Arial" w:cs="Arial"/>
          <w:b/>
          <w:noProof/>
          <w:sz w:val="20"/>
          <w:szCs w:val="20"/>
        </w:rPr>
        <w:t xml:space="preserve"> when working through the writing toolkit</w:t>
      </w:r>
      <w:r w:rsidR="001347BD">
        <w:rPr>
          <w:rFonts w:ascii="Arial" w:eastAsia="Arial" w:hAnsi="Arial" w:cs="Arial"/>
          <w:b/>
          <w:noProof/>
          <w:sz w:val="20"/>
          <w:szCs w:val="20"/>
        </w:rPr>
        <w:t>.</w:t>
      </w:r>
    </w:p>
    <w:p w:rsidR="005B7E7C" w:rsidP="004E1E68" w14:paraId="7B81F130" w14:textId="162C224A">
      <w:pPr>
        <w:pStyle w:val="RESPONSE"/>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5866862"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317A" w:rsidRPr="00AD6637" w:rsidP="00D76152" w14:paraId="12FD9694" w14:textId="75A86EA7">
            <w:pPr>
              <w:tabs>
                <w:tab w:val="left" w:pos="432"/>
              </w:tabs>
              <w:spacing w:before="60" w:after="60"/>
              <w:rPr>
                <w:rFonts w:ascii="Arial" w:hAnsi="Arial" w:cs="Arial"/>
                <w:caps/>
              </w:rPr>
            </w:pPr>
            <w:bookmarkStart w:id="3" w:name="_Hlk112067351"/>
            <w:r>
              <w:rPr>
                <w:rFonts w:ascii="Arial" w:hAnsi="Arial" w:cs="Arial"/>
                <w:caps/>
              </w:rPr>
              <w:t>ALL</w:t>
            </w:r>
          </w:p>
        </w:tc>
      </w:tr>
    </w:tbl>
    <w:p w:rsidR="0062317A" w:rsidP="0062317A" w14:paraId="305F4F6B" w14:textId="75E279C7">
      <w:pPr>
        <w:keepNext/>
        <w:spacing w:before="120" w:after="120" w:line="240" w:lineRule="auto"/>
        <w:ind w:left="720" w:hanging="720"/>
        <w:rPr>
          <w:rFonts w:ascii="Arial" w:eastAsia="Arial" w:hAnsi="Arial" w:cs="Arial"/>
          <w:b/>
          <w:noProof/>
          <w:sz w:val="20"/>
          <w:szCs w:val="20"/>
        </w:rPr>
      </w:pPr>
      <w:r>
        <w:rPr>
          <w:rFonts w:ascii="Arial" w:eastAsia="Arial" w:hAnsi="Arial" w:cs="Arial"/>
          <w:b/>
          <w:noProof/>
          <w:sz w:val="20"/>
          <w:szCs w:val="20"/>
        </w:rPr>
        <w:t>D1</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005C92">
        <w:rPr>
          <w:rFonts w:ascii="Arial" w:eastAsia="Arial" w:hAnsi="Arial" w:cs="Arial"/>
          <w:b/>
          <w:noProof/>
          <w:sz w:val="20"/>
          <w:szCs w:val="20"/>
        </w:rPr>
        <w:t>Did you receive any of the following support</w:t>
      </w:r>
      <w:r w:rsidR="00BB0B7A">
        <w:rPr>
          <w:rFonts w:ascii="Arial" w:eastAsia="Arial" w:hAnsi="Arial" w:cs="Arial"/>
          <w:b/>
          <w:noProof/>
          <w:sz w:val="20"/>
          <w:szCs w:val="20"/>
        </w:rPr>
        <w:t>(s)</w:t>
      </w:r>
      <w:r w:rsidR="00005C92">
        <w:rPr>
          <w:rFonts w:ascii="Arial" w:eastAsia="Arial" w:hAnsi="Arial" w:cs="Arial"/>
          <w:b/>
          <w:noProof/>
          <w:sz w:val="20"/>
          <w:szCs w:val="20"/>
        </w:rPr>
        <w:t xml:space="preserve"> when working through the writing toolkit</w:t>
      </w:r>
      <w:r w:rsidR="00680816">
        <w:rPr>
          <w:rFonts w:ascii="Arial" w:eastAsia="Arial" w:hAnsi="Arial" w:cs="Arial"/>
          <w:b/>
          <w:noProof/>
          <w:sz w:val="20"/>
          <w:szCs w:val="20"/>
        </w:rPr>
        <w:t>?</w:t>
      </w:r>
      <w:r w:rsidR="00005C92">
        <w:rPr>
          <w:rFonts w:ascii="Arial" w:eastAsia="Arial" w:hAnsi="Arial" w:cs="Arial"/>
          <w:b/>
          <w:noProof/>
          <w:sz w:val="20"/>
          <w:szCs w:val="20"/>
        </w:rPr>
        <w:t xml:space="preserve"> Please consider any support you received </w:t>
      </w:r>
      <w:r w:rsidR="00E95033">
        <w:rPr>
          <w:rFonts w:ascii="Arial" w:eastAsia="Arial" w:hAnsi="Arial" w:cs="Arial"/>
          <w:b/>
          <w:noProof/>
          <w:sz w:val="20"/>
          <w:szCs w:val="20"/>
        </w:rPr>
        <w:t xml:space="preserve">either </w:t>
      </w:r>
      <w:r w:rsidR="00005C92">
        <w:rPr>
          <w:rFonts w:ascii="Arial" w:eastAsia="Arial" w:hAnsi="Arial" w:cs="Arial"/>
          <w:b/>
          <w:noProof/>
          <w:sz w:val="20"/>
          <w:szCs w:val="20"/>
        </w:rPr>
        <w:t xml:space="preserve">individually or </w:t>
      </w:r>
      <w:r w:rsidR="00E95033">
        <w:rPr>
          <w:rFonts w:ascii="Arial" w:eastAsia="Arial" w:hAnsi="Arial" w:cs="Arial"/>
          <w:b/>
          <w:noProof/>
          <w:sz w:val="20"/>
          <w:szCs w:val="20"/>
        </w:rPr>
        <w:t xml:space="preserve">as </w:t>
      </w:r>
      <w:r w:rsidR="003B55CB">
        <w:rPr>
          <w:rFonts w:ascii="Arial" w:eastAsia="Arial" w:hAnsi="Arial" w:cs="Arial"/>
          <w:b/>
          <w:noProof/>
          <w:sz w:val="20"/>
          <w:szCs w:val="20"/>
        </w:rPr>
        <w:t xml:space="preserve">part of </w:t>
      </w:r>
      <w:r w:rsidR="00E95033">
        <w:rPr>
          <w:rFonts w:ascii="Arial" w:eastAsia="Arial" w:hAnsi="Arial" w:cs="Arial"/>
          <w:b/>
          <w:noProof/>
          <w:sz w:val="20"/>
          <w:szCs w:val="20"/>
        </w:rPr>
        <w:t>a</w:t>
      </w:r>
      <w:r w:rsidR="00005C92">
        <w:rPr>
          <w:rFonts w:ascii="Arial" w:eastAsia="Arial" w:hAnsi="Arial" w:cs="Arial"/>
          <w:b/>
          <w:noProof/>
          <w:sz w:val="20"/>
          <w:szCs w:val="20"/>
        </w:rPr>
        <w:t xml:space="preserve"> PLC.</w:t>
      </w:r>
      <w:r w:rsidR="00680816">
        <w:rPr>
          <w:rFonts w:ascii="Arial" w:eastAsia="Arial" w:hAnsi="Arial" w:cs="Arial"/>
          <w:b/>
          <w:noProof/>
          <w:sz w:val="20"/>
          <w:szCs w:val="20"/>
        </w:rPr>
        <w:t xml:space="preserve"> </w:t>
      </w:r>
    </w:p>
    <w:p w:rsidR="00005C92" w:rsidRPr="0090489E" w:rsidP="00005C92" w14:paraId="6C1008C3" w14:textId="77777777">
      <w:pPr>
        <w:keepNext/>
        <w:spacing w:before="120" w:after="120" w:line="240" w:lineRule="auto"/>
        <w:rPr>
          <w:rFonts w:ascii="Arial" w:eastAsia="Arial" w:hAnsi="Arial" w:cs="Arial"/>
          <w:bCs/>
          <w:i/>
          <w:iCs/>
          <w:noProof/>
          <w:sz w:val="20"/>
          <w:szCs w:val="20"/>
        </w:rPr>
      </w:pPr>
      <w:r>
        <w:rPr>
          <w:rFonts w:ascii="Arial" w:eastAsia="Arial" w:hAnsi="Arial" w:cs="Arial"/>
          <w:b/>
          <w:noProof/>
          <w:sz w:val="20"/>
          <w:szCs w:val="20"/>
        </w:rPr>
        <w:tab/>
      </w:r>
      <w:bookmarkStart w:id="4" w:name="_Hlk112421287"/>
      <w:r w:rsidRPr="0090489E">
        <w:rPr>
          <w:rFonts w:ascii="Arial" w:eastAsia="Arial" w:hAnsi="Arial" w:cs="Arial"/>
          <w:bCs/>
          <w:i/>
          <w:iCs/>
          <w:noProof/>
          <w:sz w:val="20"/>
          <w:szCs w:val="20"/>
        </w:rPr>
        <w:t>Select all that apply</w:t>
      </w:r>
    </w:p>
    <w:p w:rsidR="00005C92" w:rsidRPr="0090489E" w:rsidP="00005C92" w14:paraId="3E2D1BB9" w14:textId="6265134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school provided time to complete </w:t>
      </w:r>
      <w:r w:rsidR="009E31F8">
        <w:rPr>
          <w:rFonts w:ascii="Arial" w:eastAsia="Times New Roman" w:hAnsi="Arial" w:cs="Arial"/>
          <w:sz w:val="20"/>
          <w:szCs w:val="20"/>
        </w:rPr>
        <w:t xml:space="preserve">the </w:t>
      </w:r>
      <w:r w:rsidR="00AA03EC">
        <w:rPr>
          <w:rFonts w:ascii="Arial" w:eastAsia="Times New Roman" w:hAnsi="Arial" w:cs="Arial"/>
          <w:sz w:val="20"/>
          <w:szCs w:val="20"/>
        </w:rPr>
        <w:t>Prepare to Shares</w:t>
      </w:r>
      <w:r w:rsidRPr="0090489E">
        <w:rPr>
          <w:rFonts w:ascii="Arial" w:eastAsia="Times New Roman" w:hAnsi="Arial" w:cs="Arial"/>
          <w:sz w:val="20"/>
          <w:szCs w:val="20"/>
        </w:rPr>
        <w:tab/>
        <w:t>1</w:t>
      </w:r>
    </w:p>
    <w:p w:rsidR="00005C92" w:rsidP="00005C92" w14:paraId="638D5DD9" w14:textId="57487945">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The school provided time for staff to collaborate on writing instruction materials or plans</w:t>
      </w:r>
      <w:r w:rsidRPr="0090489E">
        <w:rPr>
          <w:rFonts w:ascii="Arial" w:eastAsia="Times New Roman" w:hAnsi="Arial" w:cs="Arial"/>
          <w:sz w:val="20"/>
          <w:szCs w:val="20"/>
        </w:rPr>
        <w:tab/>
        <w:t>2</w:t>
      </w:r>
    </w:p>
    <w:p w:rsidR="00EB5734" w:rsidP="00EB5734" w14:paraId="18F8A0E0"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school provided adequate space (e.g., an unused classroom) for the PLC sessions to be held </w:t>
      </w:r>
      <w:r w:rsidRPr="004C2EB1">
        <w:rPr>
          <w:rFonts w:ascii="Arial" w:eastAsia="Times New Roman" w:hAnsi="Arial" w:cs="Arial"/>
          <w:sz w:val="20"/>
          <w:szCs w:val="20"/>
        </w:rPr>
        <w:tab/>
      </w:r>
      <w:r>
        <w:rPr>
          <w:rFonts w:ascii="Arial" w:eastAsia="Times New Roman" w:hAnsi="Arial" w:cs="Arial"/>
          <w:sz w:val="20"/>
          <w:szCs w:val="20"/>
        </w:rPr>
        <w:t>3</w:t>
      </w:r>
    </w:p>
    <w:p w:rsidR="00EB5734" w:rsidRPr="00422624" w:rsidP="00EB5734" w14:paraId="154063CE" w14:textId="77777777">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 xml:space="preserve">The school provided funding for any supplemental resources that were needed while working through the writing toolkit </w:t>
      </w:r>
      <w:r w:rsidRPr="004C2EB1">
        <w:rPr>
          <w:rFonts w:ascii="Arial" w:eastAsia="Times New Roman" w:hAnsi="Arial" w:cs="Arial"/>
          <w:sz w:val="20"/>
          <w:szCs w:val="20"/>
        </w:rPr>
        <w:tab/>
      </w:r>
      <w:r>
        <w:rPr>
          <w:rFonts w:ascii="Arial" w:eastAsia="Times New Roman" w:hAnsi="Arial" w:cs="Arial"/>
          <w:sz w:val="20"/>
          <w:szCs w:val="20"/>
        </w:rPr>
        <w:t xml:space="preserve">4 </w:t>
      </w:r>
      <w:r w:rsidRPr="00422624">
        <w:rPr>
          <w:rFonts w:ascii="Arial" w:eastAsia="Times New Roman" w:hAnsi="Arial" w:cs="Arial"/>
          <w:sz w:val="20"/>
          <w:szCs w:val="20"/>
        </w:rPr>
        <w:t xml:space="preserve"> </w:t>
      </w:r>
    </w:p>
    <w:p w:rsidR="00EB5734" w:rsidRPr="0090489E" w:rsidP="00005C92" w14:paraId="200FCB58" w14:textId="1AAB1423">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The school district provided resources to help the school implement the toolkit</w:t>
      </w:r>
      <w:r w:rsidRPr="004C2EB1">
        <w:rPr>
          <w:rFonts w:ascii="Arial" w:eastAsia="Times New Roman" w:hAnsi="Arial" w:cs="Arial"/>
          <w:sz w:val="20"/>
          <w:szCs w:val="20"/>
        </w:rPr>
        <w:tab/>
      </w:r>
      <w:r>
        <w:rPr>
          <w:rFonts w:ascii="Arial" w:eastAsia="Times New Roman" w:hAnsi="Arial" w:cs="Arial"/>
          <w:sz w:val="20"/>
          <w:szCs w:val="20"/>
        </w:rPr>
        <w:t xml:space="preserve">5 </w:t>
      </w:r>
      <w:r w:rsidRPr="00422624">
        <w:rPr>
          <w:rFonts w:ascii="Arial" w:eastAsia="Times New Roman" w:hAnsi="Arial" w:cs="Arial"/>
          <w:sz w:val="20"/>
          <w:szCs w:val="20"/>
        </w:rPr>
        <w:t xml:space="preserve"> </w:t>
      </w:r>
    </w:p>
    <w:p w:rsidR="00005C92" w:rsidP="00005C92" w14:paraId="41563F46" w14:textId="4636D4FB">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support (Please specify)</w:t>
      </w:r>
      <w:r w:rsidRPr="0090489E">
        <w:rPr>
          <w:rFonts w:ascii="Arial" w:eastAsia="Times New Roman" w:hAnsi="Arial" w:cs="Arial"/>
          <w:sz w:val="20"/>
          <w:szCs w:val="20"/>
        </w:rPr>
        <w:tab/>
      </w:r>
      <w:r w:rsidR="00EB5734">
        <w:rPr>
          <w:rFonts w:ascii="Arial" w:eastAsia="Times New Roman" w:hAnsi="Arial" w:cs="Arial"/>
          <w:sz w:val="20"/>
          <w:szCs w:val="20"/>
        </w:rPr>
        <w:t>6</w:t>
      </w:r>
    </w:p>
    <w:p w:rsidR="00005C92" w:rsidP="00005C92" w14:paraId="63F7D2B7" w14:textId="3CDC41BC">
      <w:pPr>
        <w:tabs>
          <w:tab w:val="left" w:pos="4665"/>
        </w:tabs>
        <w:spacing w:before="120" w:after="0" w:line="240" w:lineRule="auto"/>
        <w:ind w:right="1620"/>
        <w:rPr>
          <w:rFonts w:ascii="Arial" w:eastAsia="Times New Roman" w:hAnsi="Arial" w:cs="Arial"/>
          <w:sz w:val="20"/>
          <w:szCs w:val="20"/>
        </w:rPr>
      </w:pPr>
      <w:r w:rsidRPr="004C6B1A">
        <w:rPr>
          <w:noProof/>
        </w:rPr>
        <mc:AlternateContent>
          <mc:Choice Requires="wps">
            <w:drawing>
              <wp:anchor distT="0" distB="0" distL="114300" distR="114300" simplePos="0" relativeHeight="251671552"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37"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Pr>
          <w:rFonts w:ascii="Arial" w:eastAsia="Times New Roman" w:hAnsi="Arial" w:cs="Arial"/>
          <w:sz w:val="20"/>
          <w:szCs w:val="20"/>
        </w:rPr>
        <w:t xml:space="preserve">                                                                         SPECIFY (STRING 150)</w:t>
      </w:r>
    </w:p>
    <w:p w:rsidR="00005C92" w:rsidP="00005C92" w14:paraId="37B23681" w14:textId="3F785F8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support (Please specify)</w:t>
      </w:r>
      <w:r w:rsidRPr="0090489E">
        <w:rPr>
          <w:rFonts w:ascii="Arial" w:eastAsia="Times New Roman" w:hAnsi="Arial" w:cs="Arial"/>
          <w:sz w:val="20"/>
          <w:szCs w:val="20"/>
        </w:rPr>
        <w:tab/>
      </w:r>
      <w:r w:rsidR="00EB5734">
        <w:rPr>
          <w:rFonts w:ascii="Arial" w:eastAsia="Times New Roman" w:hAnsi="Arial" w:cs="Arial"/>
          <w:sz w:val="20"/>
          <w:szCs w:val="20"/>
        </w:rPr>
        <w:t>7</w:t>
      </w:r>
    </w:p>
    <w:p w:rsidR="00005C92" w:rsidRPr="00005C92" w:rsidP="00005C92" w14:paraId="742DE2DB" w14:textId="2662C5F3">
      <w:pPr>
        <w:pStyle w:val="ListParagraph"/>
        <w:tabs>
          <w:tab w:val="left" w:pos="4665"/>
        </w:tabs>
        <w:spacing w:before="120" w:after="0" w:line="240" w:lineRule="auto"/>
        <w:ind w:left="1440" w:right="1620"/>
        <w:rPr>
          <w:rFonts w:ascii="Arial" w:eastAsia="Times New Roman" w:hAnsi="Arial" w:cs="Arial"/>
          <w:sz w:val="20"/>
          <w:szCs w:val="20"/>
        </w:rPr>
      </w:pPr>
      <w:r w:rsidRPr="004C6B1A">
        <w:rPr>
          <w:noProof/>
        </w:rPr>
        <mc:AlternateContent>
          <mc:Choice Requires="wps">
            <w:drawing>
              <wp:anchor distT="0" distB="0" distL="114300" distR="114300" simplePos="0" relativeHeight="251672576" behindDoc="0" locked="0" layoutInCell="1" allowOverlap="1">
                <wp:simplePos x="0" y="0"/>
                <wp:positionH relativeFrom="column">
                  <wp:posOffset>752475</wp:posOffset>
                </wp:positionH>
                <wp:positionV relativeFrom="paragraph">
                  <wp:posOffset>46990</wp:posOffset>
                </wp:positionV>
                <wp:extent cx="1758461" cy="211016"/>
                <wp:effectExtent l="0" t="0" r="13335" b="17780"/>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38" alt="Blank space for entering response" style="width:138.45pt;height:16.6pt;margin-top:3.7pt;margin-left:59.2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005C92">
        <w:rPr>
          <w:rFonts w:ascii="Arial" w:eastAsia="Times New Roman" w:hAnsi="Arial" w:cs="Arial"/>
          <w:sz w:val="20"/>
          <w:szCs w:val="20"/>
        </w:rPr>
        <w:t xml:space="preserve">                                               SPECIFY (STRING 150)</w:t>
      </w:r>
    </w:p>
    <w:p w:rsidR="00005C92" w:rsidP="00005C92" w14:paraId="7FBAAE00" w14:textId="19377BFE">
      <w:pPr>
        <w:numPr>
          <w:ilvl w:val="0"/>
          <w:numId w:val="2"/>
        </w:numPr>
        <w:tabs>
          <w:tab w:val="left" w:pos="1080"/>
          <w:tab w:val="left" w:leader="dot" w:pos="8100"/>
          <w:tab w:val="left" w:pos="8550"/>
        </w:tabs>
        <w:spacing w:before="120" w:after="0" w:line="240" w:lineRule="auto"/>
        <w:ind w:right="1620"/>
        <w:rPr>
          <w:rFonts w:ascii="Arial" w:eastAsia="Times New Roman" w:hAnsi="Arial" w:cs="Arial"/>
          <w:sz w:val="20"/>
          <w:szCs w:val="20"/>
        </w:rPr>
      </w:pPr>
      <w:r>
        <w:rPr>
          <w:rFonts w:ascii="Arial" w:eastAsia="Times New Roman" w:hAnsi="Arial" w:cs="Arial"/>
          <w:sz w:val="20"/>
          <w:szCs w:val="20"/>
        </w:rPr>
        <w:t>Other support (Please specify)</w:t>
      </w:r>
      <w:r w:rsidRPr="0090489E">
        <w:rPr>
          <w:rFonts w:ascii="Arial" w:eastAsia="Times New Roman" w:hAnsi="Arial" w:cs="Arial"/>
          <w:sz w:val="20"/>
          <w:szCs w:val="20"/>
        </w:rPr>
        <w:tab/>
      </w:r>
      <w:r w:rsidR="00EB5734">
        <w:rPr>
          <w:rFonts w:ascii="Arial" w:eastAsia="Times New Roman" w:hAnsi="Arial" w:cs="Arial"/>
          <w:sz w:val="20"/>
          <w:szCs w:val="20"/>
        </w:rPr>
        <w:t>8</w:t>
      </w:r>
    </w:p>
    <w:p w:rsidR="0062317A" w:rsidRPr="00005C92" w:rsidP="00005C92" w14:paraId="53769137" w14:textId="6BE75EC7">
      <w:pPr>
        <w:keepNext/>
        <w:spacing w:before="120" w:after="120" w:line="240" w:lineRule="auto"/>
        <w:ind w:left="720" w:hanging="720"/>
        <w:rPr>
          <w:rFonts w:ascii="Arial" w:eastAsia="Arial" w:hAnsi="Arial" w:cs="Arial"/>
          <w:b/>
          <w:noProof/>
          <w:sz w:val="20"/>
          <w:szCs w:val="20"/>
        </w:rPr>
      </w:pPr>
      <w:r w:rsidRPr="004C6B1A">
        <w:rPr>
          <w:noProof/>
        </w:rPr>
        <mc:AlternateContent>
          <mc:Choice Requires="wps">
            <w:drawing>
              <wp:anchor distT="0" distB="0" distL="114300" distR="114300" simplePos="0" relativeHeight="251673600" behindDoc="0" locked="0" layoutInCell="1" allowOverlap="1">
                <wp:simplePos x="0" y="0"/>
                <wp:positionH relativeFrom="column">
                  <wp:posOffset>762000</wp:posOffset>
                </wp:positionH>
                <wp:positionV relativeFrom="paragraph">
                  <wp:posOffset>37465</wp:posOffset>
                </wp:positionV>
                <wp:extent cx="1758461" cy="211016"/>
                <wp:effectExtent l="0" t="0" r="13335" b="17780"/>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39" alt="Blank space for entering response" style="width:138.45pt;height:16.6pt;margin-top:2.95pt;margin-left:60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005C92">
        <w:rPr>
          <w:rFonts w:ascii="Arial" w:eastAsia="Times New Roman" w:hAnsi="Arial" w:cs="Arial"/>
          <w:sz w:val="20"/>
          <w:szCs w:val="20"/>
        </w:rPr>
        <w:t xml:space="preserve">                                               </w:t>
      </w:r>
      <w:r>
        <w:rPr>
          <w:rFonts w:ascii="Arial" w:eastAsia="Times New Roman" w:hAnsi="Arial" w:cs="Arial"/>
          <w:sz w:val="20"/>
          <w:szCs w:val="20"/>
        </w:rPr>
        <w:t xml:space="preserve">                          </w:t>
      </w:r>
      <w:r w:rsidRPr="00005C92">
        <w:rPr>
          <w:rFonts w:ascii="Arial" w:eastAsia="Times New Roman" w:hAnsi="Arial" w:cs="Arial"/>
          <w:sz w:val="20"/>
          <w:szCs w:val="20"/>
        </w:rPr>
        <w:t>SPECIFY (STRING 150)</w:t>
      </w:r>
    </w:p>
    <w:p w:rsidR="0062317A" w:rsidP="0062317A" w14:paraId="52C0A555" w14:textId="77777777">
      <w:pPr>
        <w:pStyle w:val="RESPONSE"/>
      </w:pPr>
      <w:r>
        <w:t xml:space="preserve">            </w:t>
      </w:r>
    </w:p>
    <w:p w:rsidR="0062317A" w:rsidP="007C0968" w14:paraId="43938BFD" w14:textId="3E20C6FA">
      <w:pPr>
        <w:pStyle w:val="RESPONSE"/>
        <w:numPr>
          <w:ilvl w:val="0"/>
          <w:numId w:val="5"/>
        </w:numPr>
        <w:ind w:right="1627"/>
      </w:pPr>
      <w:r>
        <w:t>We did not receive any writing instruction support</w:t>
      </w:r>
      <w:r w:rsidRPr="004C6B1A">
        <w:tab/>
      </w:r>
      <w:r>
        <w:t>0</w:t>
      </w:r>
    </w:p>
    <w:bookmarkEnd w:id="3"/>
    <w:p w:rsidR="00E95033" w14:paraId="0C825150" w14:textId="69DB4B81">
      <w:pPr>
        <w:rPr>
          <w:rFonts w:ascii="Arial" w:eastAsia="Times New Roman" w:hAnsi="Arial" w:cs="Arial"/>
          <w:sz w:val="20"/>
          <w:szCs w:val="20"/>
        </w:rPr>
      </w:pPr>
      <w:r>
        <w:rPr>
          <w:rFonts w:ascii="Arial" w:eastAsia="Times New Roman" w:hAnsi="Arial" w:cs="Arial"/>
          <w:sz w:val="20"/>
          <w:szCs w:val="20"/>
        </w:rPr>
        <w:br w:type="page"/>
      </w: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13BFAFA9"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4"/>
          <w:p w:rsidR="00A02396" w:rsidRPr="00AD6637" w:rsidP="00D76152" w14:paraId="7E761990" w14:textId="751EC473">
            <w:pPr>
              <w:tabs>
                <w:tab w:val="left" w:pos="432"/>
              </w:tabs>
              <w:spacing w:before="60" w:after="60"/>
              <w:rPr>
                <w:rFonts w:ascii="Arial" w:hAnsi="Arial" w:cs="Arial"/>
                <w:caps/>
              </w:rPr>
            </w:pPr>
            <w:r>
              <w:rPr>
                <w:rFonts w:ascii="Arial" w:hAnsi="Arial" w:cs="Arial"/>
                <w:caps/>
              </w:rPr>
              <w:t>ALL</w:t>
            </w:r>
          </w:p>
        </w:tc>
      </w:tr>
    </w:tbl>
    <w:p w:rsidR="00A02396" w:rsidRPr="00A02396" w:rsidP="00A02396" w14:paraId="448D6684" w14:textId="4C440E09">
      <w:pPr>
        <w:keepNext/>
        <w:spacing w:before="120" w:after="120" w:line="240" w:lineRule="auto"/>
        <w:ind w:left="720" w:hanging="720"/>
        <w:rPr>
          <w:rFonts w:ascii="Arial" w:eastAsia="Arial" w:hAnsi="Arial" w:cs="Arial"/>
          <w:b/>
          <w:noProof/>
          <w:sz w:val="20"/>
          <w:szCs w:val="20"/>
        </w:rPr>
      </w:pPr>
      <w:bookmarkStart w:id="5" w:name="_Hlk116025485"/>
      <w:r>
        <w:rPr>
          <w:rFonts w:ascii="Arial" w:eastAsia="Arial" w:hAnsi="Arial" w:cs="Arial"/>
          <w:b/>
          <w:noProof/>
          <w:sz w:val="20"/>
          <w:szCs w:val="20"/>
        </w:rPr>
        <w:t>D</w:t>
      </w:r>
      <w:r w:rsidR="00E95033">
        <w:rPr>
          <w:rFonts w:ascii="Arial" w:eastAsia="Arial" w:hAnsi="Arial" w:cs="Arial"/>
          <w:b/>
          <w:noProof/>
          <w:sz w:val="20"/>
          <w:szCs w:val="20"/>
        </w:rPr>
        <w:t>2</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bookmarkStart w:id="6" w:name="_Hlk116024585"/>
      <w:r w:rsidRPr="00A02396">
        <w:rPr>
          <w:rFonts w:ascii="Arial" w:eastAsia="Arial" w:hAnsi="Arial" w:cs="Arial"/>
          <w:b/>
          <w:noProof/>
          <w:sz w:val="20"/>
          <w:szCs w:val="20"/>
        </w:rPr>
        <w:t xml:space="preserve">Thinking about your experience </w:t>
      </w:r>
      <w:r>
        <w:rPr>
          <w:rFonts w:ascii="Arial" w:eastAsia="Arial" w:hAnsi="Arial" w:cs="Arial"/>
          <w:b/>
          <w:noProof/>
          <w:sz w:val="20"/>
          <w:szCs w:val="20"/>
        </w:rPr>
        <w:t>developing and implementing new writing instructional practices</w:t>
      </w:r>
      <w:r w:rsidRPr="00A02396">
        <w:rPr>
          <w:rFonts w:ascii="Arial" w:eastAsia="Arial" w:hAnsi="Arial" w:cs="Arial"/>
          <w:b/>
          <w:noProof/>
          <w:sz w:val="20"/>
          <w:szCs w:val="20"/>
        </w:rPr>
        <w:t>, to what extent did you feel supported by:</w:t>
      </w:r>
      <w:bookmarkEnd w:id="6"/>
    </w:p>
    <w:p w:rsidR="00A02396" w:rsidP="00A02396" w14:paraId="5187CC7E" w14:textId="77777777"/>
    <w:tbl>
      <w:tblPr>
        <w:tblpPr w:leftFromText="180" w:rightFromText="180" w:vertAnchor="text" w:horzAnchor="page" w:tblpX="2179" w:tblpY="123"/>
        <w:tblW w:w="4329" w:type="pct"/>
        <w:tblLayout w:type="fixed"/>
        <w:tblCellMar>
          <w:left w:w="120" w:type="dxa"/>
          <w:right w:w="120" w:type="dxa"/>
        </w:tblCellMar>
        <w:tblLook w:val="0000"/>
      </w:tblPr>
      <w:tblGrid>
        <w:gridCol w:w="3497"/>
        <w:gridCol w:w="1105"/>
        <w:gridCol w:w="1021"/>
        <w:gridCol w:w="1432"/>
        <w:gridCol w:w="1045"/>
      </w:tblGrid>
      <w:tr w14:paraId="0CE5DABE" w14:textId="77777777" w:rsidTr="00D76152">
        <w:tblPrEx>
          <w:tblW w:w="4329" w:type="pct"/>
          <w:tblLayout w:type="fixed"/>
          <w:tblCellMar>
            <w:left w:w="120" w:type="dxa"/>
            <w:right w:w="120" w:type="dxa"/>
          </w:tblCellMar>
          <w:tblLook w:val="0000"/>
        </w:tblPrEx>
        <w:trPr>
          <w:trHeight w:val="355"/>
          <w:tblHeader/>
        </w:trPr>
        <w:tc>
          <w:tcPr>
            <w:tcW w:w="2159" w:type="pct"/>
            <w:tcBorders>
              <w:top w:val="nil"/>
              <w:left w:val="nil"/>
              <w:bottom w:val="nil"/>
              <w:right w:val="single" w:sz="4" w:space="0" w:color="auto"/>
            </w:tcBorders>
          </w:tcPr>
          <w:p w:rsidR="00A02396" w:rsidRPr="00206900" w:rsidP="00D76152" w14:paraId="61BCCF4B"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tcPr>
          <w:p w:rsidR="00A02396" w:rsidRPr="008A1B7B" w:rsidP="00D76152" w14:paraId="23696210"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Not at all</w:t>
            </w:r>
          </w:p>
        </w:tc>
        <w:tc>
          <w:tcPr>
            <w:tcW w:w="630" w:type="pct"/>
            <w:tcBorders>
              <w:top w:val="single" w:sz="4" w:space="0" w:color="auto"/>
              <w:left w:val="single" w:sz="4" w:space="0" w:color="auto"/>
              <w:bottom w:val="single" w:sz="4" w:space="0" w:color="auto"/>
              <w:right w:val="single" w:sz="4" w:space="0" w:color="auto"/>
            </w:tcBorders>
          </w:tcPr>
          <w:p w:rsidR="00A02396" w:rsidRPr="008A1B7B" w:rsidP="00D76152" w14:paraId="1CE3D648" w14:textId="08591E00">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small extent</w:t>
            </w:r>
          </w:p>
        </w:tc>
        <w:tc>
          <w:tcPr>
            <w:tcW w:w="884" w:type="pct"/>
            <w:tcBorders>
              <w:top w:val="single" w:sz="4" w:space="0" w:color="auto"/>
              <w:left w:val="single" w:sz="4" w:space="0" w:color="auto"/>
              <w:bottom w:val="single" w:sz="4" w:space="0" w:color="auto"/>
              <w:right w:val="single" w:sz="4" w:space="0" w:color="auto"/>
            </w:tcBorders>
          </w:tcPr>
          <w:p w:rsidR="00A02396" w:rsidRPr="008A1B7B" w:rsidP="00D76152" w14:paraId="6BA05328" w14:textId="0C588FE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moderate extent</w:t>
            </w:r>
          </w:p>
        </w:tc>
        <w:tc>
          <w:tcPr>
            <w:tcW w:w="645" w:type="pct"/>
            <w:tcBorders>
              <w:top w:val="single" w:sz="4" w:space="0" w:color="auto"/>
              <w:left w:val="single" w:sz="4" w:space="0" w:color="auto"/>
              <w:bottom w:val="single" w:sz="4" w:space="0" w:color="auto"/>
              <w:right w:val="single" w:sz="4" w:space="0" w:color="auto"/>
            </w:tcBorders>
          </w:tcPr>
          <w:p w:rsidR="00A02396" w:rsidRPr="008A1B7B" w:rsidP="00D76152" w14:paraId="00A31EEB"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20"/>
                <w:szCs w:val="20"/>
              </w:rPr>
            </w:pPr>
            <w:r>
              <w:rPr>
                <w:rFonts w:ascii="Arial Narrow" w:hAnsi="Arial Narrow" w:cs="Arial"/>
                <w:sz w:val="20"/>
                <w:szCs w:val="20"/>
              </w:rPr>
              <w:t>To a great extent</w:t>
            </w:r>
          </w:p>
        </w:tc>
      </w:tr>
      <w:tr w14:paraId="2273F9E2" w14:textId="77777777" w:rsidTr="00D76152">
        <w:tblPrEx>
          <w:tblW w:w="4329" w:type="pct"/>
          <w:tblLayout w:type="fixed"/>
          <w:tblCellMar>
            <w:left w:w="120" w:type="dxa"/>
            <w:right w:w="120" w:type="dxa"/>
          </w:tblCellMar>
          <w:tblLook w:val="0000"/>
        </w:tblPrEx>
        <w:trPr>
          <w:trHeight w:val="182"/>
        </w:trPr>
        <w:tc>
          <w:tcPr>
            <w:tcW w:w="2159" w:type="pct"/>
            <w:tcBorders>
              <w:top w:val="nil"/>
              <w:left w:val="nil"/>
              <w:right w:val="nil"/>
            </w:tcBorders>
            <w:shd w:val="clear" w:color="auto" w:fill="E8E8E8"/>
          </w:tcPr>
          <w:p w:rsidR="00DC74A4" w:rsidRPr="00A02396" w:rsidP="00DC74A4" w14:paraId="0CAB6153" w14:textId="6CB85C8B">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 xml:space="preserve">The PLC </w:t>
            </w:r>
            <w:r w:rsidR="00074C7B">
              <w:rPr>
                <w:rFonts w:ascii="Arial" w:hAnsi="Arial" w:cs="Arial"/>
                <w:sz w:val="20"/>
                <w:szCs w:val="20"/>
              </w:rPr>
              <w:t>f</w:t>
            </w:r>
            <w:r>
              <w:rPr>
                <w:rFonts w:ascii="Arial" w:hAnsi="Arial" w:cs="Arial"/>
                <w:sz w:val="20"/>
                <w:szCs w:val="20"/>
              </w:rPr>
              <w:t>acilitator</w:t>
            </w:r>
          </w:p>
        </w:tc>
        <w:tc>
          <w:tcPr>
            <w:tcW w:w="682" w:type="pct"/>
            <w:tcBorders>
              <w:top w:val="nil"/>
              <w:left w:val="nil"/>
              <w:right w:val="nil"/>
            </w:tcBorders>
            <w:shd w:val="clear" w:color="auto" w:fill="E8E8E8"/>
          </w:tcPr>
          <w:p w:rsidR="00DC74A4" w:rsidRPr="002E57FE" w:rsidP="00DC74A4" w14:paraId="25C16ECB" w14:textId="2E44E71A">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right w:val="nil"/>
            </w:tcBorders>
            <w:shd w:val="clear" w:color="auto" w:fill="E8E8E8"/>
          </w:tcPr>
          <w:p w:rsidR="00DC74A4" w:rsidRPr="002E57FE" w:rsidP="00DC74A4" w14:paraId="08C419B9" w14:textId="739998D3">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right w:val="nil"/>
            </w:tcBorders>
            <w:shd w:val="clear" w:color="auto" w:fill="E8E8E8"/>
          </w:tcPr>
          <w:p w:rsidR="00DC74A4" w:rsidRPr="002E57FE" w:rsidP="00DC74A4" w14:paraId="661B759E" w14:textId="28FB14A7">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right w:val="nil"/>
            </w:tcBorders>
            <w:shd w:val="clear" w:color="auto" w:fill="E8E8E8"/>
          </w:tcPr>
          <w:p w:rsidR="00DC74A4" w:rsidRPr="00D0174A" w:rsidP="00DC74A4" w14:paraId="467C1D11" w14:textId="0A57AB73">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1E15F696" w14:textId="77777777" w:rsidTr="00D76152">
        <w:tblPrEx>
          <w:tblW w:w="4329" w:type="pct"/>
          <w:tblLayout w:type="fixed"/>
          <w:tblCellMar>
            <w:left w:w="120" w:type="dxa"/>
            <w:right w:w="120" w:type="dxa"/>
          </w:tblCellMar>
          <w:tblLook w:val="0000"/>
        </w:tblPrEx>
        <w:trPr>
          <w:trHeight w:val="182"/>
        </w:trPr>
        <w:tc>
          <w:tcPr>
            <w:tcW w:w="2159" w:type="pct"/>
            <w:tcBorders>
              <w:top w:val="nil"/>
              <w:left w:val="nil"/>
              <w:right w:val="nil"/>
            </w:tcBorders>
            <w:shd w:val="clear" w:color="auto" w:fill="auto"/>
          </w:tcPr>
          <w:p w:rsidR="00DC74A4" w:rsidRPr="00A02396" w:rsidP="00DC74A4" w14:paraId="582F2529" w14:textId="4403841C">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Other members of the PLC</w:t>
            </w:r>
          </w:p>
        </w:tc>
        <w:tc>
          <w:tcPr>
            <w:tcW w:w="682" w:type="pct"/>
            <w:tcBorders>
              <w:top w:val="nil"/>
              <w:left w:val="nil"/>
              <w:right w:val="nil"/>
            </w:tcBorders>
          </w:tcPr>
          <w:p w:rsidR="00DC74A4" w:rsidRPr="002E57FE" w:rsidP="00DC74A4" w14:paraId="23B17415" w14:textId="556A6F6E">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right w:val="nil"/>
            </w:tcBorders>
          </w:tcPr>
          <w:p w:rsidR="00DC74A4" w:rsidRPr="002E57FE" w:rsidP="00DC74A4" w14:paraId="69BF0977" w14:textId="44013D23">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right w:val="nil"/>
            </w:tcBorders>
          </w:tcPr>
          <w:p w:rsidR="00DC74A4" w:rsidRPr="002E57FE" w:rsidP="00DC74A4" w14:paraId="60DB1124" w14:textId="72F8EE3D">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right w:val="nil"/>
            </w:tcBorders>
          </w:tcPr>
          <w:p w:rsidR="00DC74A4" w:rsidRPr="00D0174A" w:rsidP="00DC74A4" w14:paraId="4F2D7608" w14:textId="56C9E005">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5F5A19EC" w14:textId="77777777" w:rsidTr="00D76152">
        <w:tblPrEx>
          <w:tblW w:w="4329" w:type="pct"/>
          <w:tblLayout w:type="fixed"/>
          <w:tblCellMar>
            <w:left w:w="120" w:type="dxa"/>
            <w:right w:w="120" w:type="dxa"/>
          </w:tblCellMar>
          <w:tblLook w:val="0000"/>
        </w:tblPrEx>
        <w:trPr>
          <w:trHeight w:val="246"/>
        </w:trPr>
        <w:tc>
          <w:tcPr>
            <w:tcW w:w="2159" w:type="pct"/>
            <w:tcBorders>
              <w:top w:val="nil"/>
              <w:left w:val="nil"/>
              <w:bottom w:val="nil"/>
              <w:right w:val="nil"/>
            </w:tcBorders>
            <w:shd w:val="clear" w:color="auto" w:fill="E8E8E8"/>
          </w:tcPr>
          <w:p w:rsidR="00DC74A4" w:rsidRPr="00A02396" w:rsidP="00DC74A4" w14:paraId="124F3A91" w14:textId="72B06B19">
            <w:pPr>
              <w:spacing w:before="120" w:after="120" w:line="240" w:lineRule="auto"/>
              <w:ind w:left="360" w:hanging="360"/>
              <w:rPr>
                <w:rFonts w:ascii="Arial" w:eastAsia="Arial" w:hAnsi="Arial" w:cs="Arial"/>
                <w:bCs/>
                <w:i/>
                <w:iCs/>
                <w:noProof/>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 school administration</w:t>
            </w:r>
            <w:r w:rsidRPr="00031A7C">
              <w:rPr>
                <w:rFonts w:ascii="Arial" w:eastAsia="Arial" w:hAnsi="Arial" w:cs="Arial"/>
                <w:bCs/>
                <w:i/>
                <w:iCs/>
                <w:noProof/>
                <w:sz w:val="20"/>
                <w:szCs w:val="20"/>
              </w:rPr>
              <w:t xml:space="preserve"> </w:t>
            </w:r>
          </w:p>
        </w:tc>
        <w:tc>
          <w:tcPr>
            <w:tcW w:w="682" w:type="pct"/>
            <w:tcBorders>
              <w:top w:val="nil"/>
              <w:left w:val="nil"/>
              <w:bottom w:val="nil"/>
              <w:right w:val="nil"/>
            </w:tcBorders>
            <w:shd w:val="clear" w:color="auto" w:fill="E8E8E8"/>
          </w:tcPr>
          <w:p w:rsidR="00DC74A4" w:rsidRPr="002E57FE" w:rsidP="00DC74A4" w14:paraId="0486895F" w14:textId="43628B8E">
            <w:pPr>
              <w:tabs>
                <w:tab w:val="left" w:pos="1008"/>
                <w:tab w:val="left" w:pos="1800"/>
              </w:tabs>
              <w:spacing w:before="120" w:after="120" w:line="240" w:lineRule="auto"/>
              <w:ind w:hanging="12"/>
              <w:jc w:val="center"/>
              <w:rPr>
                <w:rFonts w:ascii="Arial" w:hAnsi="Arial" w:cs="Arial"/>
                <w:sz w:val="20"/>
                <w:szCs w:val="20"/>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bottom w:val="nil"/>
              <w:right w:val="nil"/>
            </w:tcBorders>
            <w:shd w:val="clear" w:color="auto" w:fill="E8E8E8"/>
          </w:tcPr>
          <w:p w:rsidR="00DC74A4" w:rsidRPr="002E57FE" w:rsidP="00DC74A4" w14:paraId="3850B9EF" w14:textId="66AC18A7">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bottom w:val="nil"/>
              <w:right w:val="nil"/>
            </w:tcBorders>
            <w:shd w:val="clear" w:color="auto" w:fill="E8E8E8"/>
          </w:tcPr>
          <w:p w:rsidR="00DC74A4" w:rsidRPr="002E57FE" w:rsidP="00DC74A4" w14:paraId="0BF9D70D" w14:textId="2EDBECA5">
            <w:pPr>
              <w:tabs>
                <w:tab w:val="left" w:pos="1008"/>
                <w:tab w:val="left" w:pos="1800"/>
              </w:tabs>
              <w:spacing w:before="120" w:after="120" w:line="240" w:lineRule="auto"/>
              <w:ind w:hanging="12"/>
              <w:jc w:val="center"/>
              <w:rPr>
                <w:rFonts w:ascii="Arial" w:eastAsia="Wingdings" w:hAnsi="Arial" w:cs="Arial"/>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bottom w:val="nil"/>
              <w:right w:val="nil"/>
            </w:tcBorders>
            <w:shd w:val="clear" w:color="auto" w:fill="E8E8E8"/>
          </w:tcPr>
          <w:p w:rsidR="00DC74A4" w:rsidRPr="00D0174A" w:rsidP="00DC74A4" w14:paraId="0ABBBD4E" w14:textId="434CEE37">
            <w:pPr>
              <w:tabs>
                <w:tab w:val="left" w:pos="1008"/>
                <w:tab w:val="left" w:pos="1800"/>
              </w:tabs>
              <w:spacing w:before="120" w:after="120" w:line="240" w:lineRule="auto"/>
              <w:ind w:hanging="12"/>
              <w:jc w:val="center"/>
              <w:rPr>
                <w:rFonts w:ascii="Wingdings" w:eastAsia="Wingdings" w:hAnsi="Wingdings" w:cs="Times New Roman"/>
                <w:sz w:val="20"/>
              </w:rPr>
            </w:pPr>
            <w:r>
              <w:rPr>
                <w:rFonts w:ascii="Arial" w:eastAsia="Wingdings" w:hAnsi="Arial" w:cs="Arial"/>
                <w:sz w:val="12"/>
                <w:szCs w:val="12"/>
              </w:rPr>
              <w:t>4</w:t>
            </w:r>
            <w:r w:rsidRPr="00BB46B4">
              <w:rPr>
                <w:rFonts w:ascii="Wingdings" w:eastAsia="Wingdings" w:hAnsi="Wingdings" w:cs="Wingdings"/>
                <w:sz w:val="20"/>
              </w:rPr>
              <w:sym w:font="Wingdings" w:char="F06D"/>
            </w:r>
          </w:p>
        </w:tc>
      </w:tr>
      <w:tr w14:paraId="5B68EA75" w14:textId="77777777" w:rsidTr="001226A1">
        <w:tblPrEx>
          <w:tblW w:w="4329" w:type="pct"/>
          <w:tblLayout w:type="fixed"/>
          <w:tblCellMar>
            <w:left w:w="120" w:type="dxa"/>
            <w:right w:w="120" w:type="dxa"/>
          </w:tblCellMar>
          <w:tblLook w:val="0000"/>
        </w:tblPrEx>
        <w:trPr>
          <w:trHeight w:val="246"/>
        </w:trPr>
        <w:tc>
          <w:tcPr>
            <w:tcW w:w="2159" w:type="pct"/>
            <w:tcBorders>
              <w:top w:val="nil"/>
              <w:left w:val="nil"/>
              <w:bottom w:val="nil"/>
              <w:right w:val="nil"/>
            </w:tcBorders>
            <w:shd w:val="clear" w:color="auto" w:fill="auto"/>
          </w:tcPr>
          <w:p w:rsidR="001226A1" w:rsidP="001226A1" w14:paraId="32734063" w14:textId="4E87C354">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Pr>
                <w:rFonts w:ascii="Arial" w:eastAsia="Times New Roman" w:hAnsi="Arial" w:cs="Arial"/>
                <w:sz w:val="20"/>
                <w:szCs w:val="20"/>
              </w:rPr>
              <w:t>The district administration</w:t>
            </w:r>
            <w:r w:rsidRPr="00031A7C">
              <w:rPr>
                <w:rFonts w:ascii="Arial" w:eastAsia="Arial" w:hAnsi="Arial" w:cs="Arial"/>
                <w:bCs/>
                <w:i/>
                <w:iCs/>
                <w:noProof/>
                <w:sz w:val="20"/>
                <w:szCs w:val="20"/>
              </w:rPr>
              <w:t xml:space="preserve"> </w:t>
            </w:r>
          </w:p>
        </w:tc>
        <w:tc>
          <w:tcPr>
            <w:tcW w:w="682" w:type="pct"/>
            <w:tcBorders>
              <w:top w:val="nil"/>
              <w:left w:val="nil"/>
              <w:bottom w:val="nil"/>
              <w:right w:val="nil"/>
            </w:tcBorders>
            <w:shd w:val="clear" w:color="auto" w:fill="auto"/>
          </w:tcPr>
          <w:p w:rsidR="001226A1" w:rsidRPr="00DA7CDA" w:rsidP="001226A1" w14:paraId="0A79E578" w14:textId="34744372">
            <w:pPr>
              <w:tabs>
                <w:tab w:val="left" w:pos="1008"/>
                <w:tab w:val="left" w:pos="1800"/>
              </w:tabs>
              <w:spacing w:before="120" w:after="120" w:line="240" w:lineRule="auto"/>
              <w:ind w:hanging="12"/>
              <w:jc w:val="center"/>
              <w:rPr>
                <w:rFonts w:ascii="Arial" w:eastAsia="Wingdings" w:hAnsi="Arial" w:cs="Arial"/>
                <w:sz w:val="12"/>
                <w:szCs w:val="12"/>
              </w:rPr>
            </w:pPr>
            <w:r w:rsidRPr="00DA7CDA">
              <w:rPr>
                <w:rFonts w:ascii="Arial" w:eastAsia="Wingdings" w:hAnsi="Arial" w:cs="Arial"/>
                <w:sz w:val="12"/>
                <w:szCs w:val="12"/>
              </w:rPr>
              <w:t>1</w:t>
            </w:r>
            <w:r w:rsidRPr="00DA7CDA">
              <w:rPr>
                <w:rFonts w:ascii="Wingdings" w:eastAsia="Wingdings" w:hAnsi="Wingdings" w:cs="Wingdings"/>
                <w:sz w:val="20"/>
              </w:rPr>
              <w:sym w:font="Wingdings" w:char="F06D"/>
            </w:r>
          </w:p>
        </w:tc>
        <w:tc>
          <w:tcPr>
            <w:tcW w:w="630" w:type="pct"/>
            <w:tcBorders>
              <w:top w:val="nil"/>
              <w:left w:val="nil"/>
              <w:bottom w:val="nil"/>
              <w:right w:val="nil"/>
            </w:tcBorders>
            <w:shd w:val="clear" w:color="auto" w:fill="auto"/>
          </w:tcPr>
          <w:p w:rsidR="001226A1" w:rsidP="001226A1" w14:paraId="0164D55C" w14:textId="6B4C3E4F">
            <w:pPr>
              <w:tabs>
                <w:tab w:val="left" w:pos="1008"/>
                <w:tab w:val="left" w:pos="1800"/>
              </w:tabs>
              <w:spacing w:before="120" w:after="120" w:line="240" w:lineRule="auto"/>
              <w:ind w:hanging="12"/>
              <w:jc w:val="center"/>
              <w:rPr>
                <w:rFonts w:ascii="Arial" w:eastAsia="Wingdings" w:hAnsi="Arial" w:cs="Arial"/>
                <w:sz w:val="12"/>
                <w:szCs w:val="12"/>
              </w:rPr>
            </w:pPr>
            <w:r>
              <w:rPr>
                <w:rFonts w:ascii="Arial" w:eastAsia="Wingdings" w:hAnsi="Arial" w:cs="Arial"/>
                <w:sz w:val="12"/>
                <w:szCs w:val="12"/>
              </w:rPr>
              <w:t>2</w:t>
            </w:r>
            <w:r w:rsidRPr="00FC532E">
              <w:rPr>
                <w:rFonts w:ascii="Wingdings" w:eastAsia="Wingdings" w:hAnsi="Wingdings" w:cs="Wingdings"/>
                <w:sz w:val="20"/>
              </w:rPr>
              <w:sym w:font="Wingdings" w:char="F06D"/>
            </w:r>
          </w:p>
        </w:tc>
        <w:tc>
          <w:tcPr>
            <w:tcW w:w="884" w:type="pct"/>
            <w:tcBorders>
              <w:top w:val="nil"/>
              <w:left w:val="nil"/>
              <w:bottom w:val="nil"/>
              <w:right w:val="nil"/>
            </w:tcBorders>
            <w:shd w:val="clear" w:color="auto" w:fill="auto"/>
          </w:tcPr>
          <w:p w:rsidR="001226A1" w:rsidP="001226A1" w14:paraId="1459D6B5" w14:textId="66FF4AFE">
            <w:pPr>
              <w:tabs>
                <w:tab w:val="left" w:pos="1008"/>
                <w:tab w:val="left" w:pos="1800"/>
              </w:tabs>
              <w:spacing w:before="120" w:after="120" w:line="240" w:lineRule="auto"/>
              <w:ind w:hanging="12"/>
              <w:jc w:val="center"/>
              <w:rPr>
                <w:rFonts w:ascii="Arial" w:eastAsia="Wingdings" w:hAnsi="Arial" w:cs="Arial"/>
                <w:sz w:val="12"/>
                <w:szCs w:val="12"/>
              </w:rPr>
            </w:pPr>
            <w:r>
              <w:rPr>
                <w:rFonts w:ascii="Arial" w:eastAsia="Wingdings" w:hAnsi="Arial" w:cs="Arial"/>
                <w:sz w:val="12"/>
                <w:szCs w:val="12"/>
              </w:rPr>
              <w:t>3</w:t>
            </w:r>
            <w:r w:rsidRPr="00F02D7D">
              <w:rPr>
                <w:rFonts w:ascii="Wingdings" w:eastAsia="Wingdings" w:hAnsi="Wingdings" w:cs="Wingdings"/>
                <w:sz w:val="20"/>
              </w:rPr>
              <w:sym w:font="Wingdings" w:char="F06D"/>
            </w:r>
          </w:p>
        </w:tc>
        <w:tc>
          <w:tcPr>
            <w:tcW w:w="645" w:type="pct"/>
            <w:tcBorders>
              <w:top w:val="nil"/>
              <w:left w:val="nil"/>
              <w:bottom w:val="nil"/>
              <w:right w:val="nil"/>
            </w:tcBorders>
            <w:shd w:val="clear" w:color="auto" w:fill="auto"/>
          </w:tcPr>
          <w:p w:rsidR="001226A1" w:rsidP="001226A1" w14:paraId="558E9EA4" w14:textId="6AECDA7F">
            <w:pPr>
              <w:tabs>
                <w:tab w:val="left" w:pos="1008"/>
                <w:tab w:val="left" w:pos="1800"/>
              </w:tabs>
              <w:spacing w:before="120" w:after="120" w:line="240" w:lineRule="auto"/>
              <w:ind w:hanging="12"/>
              <w:jc w:val="center"/>
              <w:rPr>
                <w:rFonts w:ascii="Arial" w:eastAsia="Wingdings" w:hAnsi="Arial" w:cs="Arial"/>
                <w:sz w:val="12"/>
                <w:szCs w:val="12"/>
              </w:rPr>
            </w:pPr>
            <w:r>
              <w:rPr>
                <w:rFonts w:ascii="Arial" w:eastAsia="Wingdings" w:hAnsi="Arial" w:cs="Arial"/>
                <w:sz w:val="12"/>
                <w:szCs w:val="12"/>
              </w:rPr>
              <w:t>4</w:t>
            </w:r>
            <w:r w:rsidRPr="00BB46B4">
              <w:rPr>
                <w:rFonts w:ascii="Wingdings" w:eastAsia="Wingdings" w:hAnsi="Wingdings" w:cs="Wingdings"/>
                <w:sz w:val="20"/>
              </w:rPr>
              <w:sym w:font="Wingdings" w:char="F06D"/>
            </w:r>
          </w:p>
        </w:tc>
      </w:tr>
      <w:bookmarkEnd w:id="5"/>
    </w:tbl>
    <w:p w:rsidR="00A02396" w:rsidRPr="002760DC" w:rsidP="00A02396" w14:paraId="0A12F516" w14:textId="448F99F4"/>
    <w:p w:rsidR="00A02396" w:rsidP="004E1E68" w14:paraId="1CA4083E" w14:textId="7D288992">
      <w:pPr>
        <w:pStyle w:val="RESPONSE"/>
      </w:pPr>
    </w:p>
    <w:p w:rsidR="001226A1" w:rsidP="001226A1" w14:paraId="2395C6E2" w14:textId="77777777">
      <w:pPr>
        <w:pStyle w:val="RESPONSE"/>
        <w:ind w:left="0" w:firstLine="0"/>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252F4900"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74A4" w:rsidRPr="00AD6637" w:rsidP="00D76152" w14:paraId="62D1C995" w14:textId="70DAB253">
            <w:pPr>
              <w:tabs>
                <w:tab w:val="left" w:pos="432"/>
              </w:tabs>
              <w:spacing w:before="60" w:after="60"/>
              <w:rPr>
                <w:rFonts w:ascii="Arial" w:hAnsi="Arial" w:cs="Arial"/>
                <w:caps/>
              </w:rPr>
            </w:pPr>
            <w:r>
              <w:rPr>
                <w:rFonts w:ascii="Arial" w:hAnsi="Arial" w:cs="Arial"/>
                <w:caps/>
              </w:rPr>
              <w:t>ALL</w:t>
            </w:r>
          </w:p>
        </w:tc>
      </w:tr>
    </w:tbl>
    <w:p w:rsidR="00DC74A4" w:rsidP="00DC74A4" w14:paraId="22103FBF" w14:textId="140817F1">
      <w:pPr>
        <w:keepNext/>
        <w:spacing w:before="120" w:after="120" w:line="240" w:lineRule="auto"/>
        <w:ind w:left="720" w:hanging="720"/>
        <w:rPr>
          <w:rFonts w:ascii="Arial" w:eastAsia="Arial" w:hAnsi="Arial" w:cs="Arial"/>
          <w:b/>
          <w:i/>
          <w:iCs/>
          <w:noProof/>
          <w:sz w:val="20"/>
          <w:szCs w:val="20"/>
        </w:rPr>
      </w:pPr>
      <w:r>
        <w:rPr>
          <w:rFonts w:ascii="Arial" w:eastAsia="Arial" w:hAnsi="Arial" w:cs="Arial"/>
          <w:b/>
          <w:noProof/>
          <w:sz w:val="20"/>
          <w:szCs w:val="20"/>
        </w:rPr>
        <w:t>D</w:t>
      </w:r>
      <w:r w:rsidR="00850692">
        <w:rPr>
          <w:rFonts w:ascii="Arial" w:eastAsia="Arial" w:hAnsi="Arial" w:cs="Arial"/>
          <w:b/>
          <w:noProof/>
          <w:sz w:val="20"/>
          <w:szCs w:val="20"/>
        </w:rPr>
        <w:t>3</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740256">
        <w:rPr>
          <w:rFonts w:ascii="Arial" w:eastAsia="Arial" w:hAnsi="Arial" w:cs="Arial"/>
          <w:b/>
          <w:noProof/>
          <w:sz w:val="20"/>
          <w:szCs w:val="20"/>
        </w:rPr>
        <w:t xml:space="preserve">Thinking about ways to improve supports provided to future toolkit users, what additional support(s) from the PLC facilitator, other members of the PLC, the school administration, or district administration would you have found helpful for </w:t>
      </w:r>
      <w:r w:rsidR="00A14506">
        <w:rPr>
          <w:rFonts w:ascii="Arial" w:eastAsia="Arial" w:hAnsi="Arial" w:cs="Arial"/>
          <w:b/>
          <w:noProof/>
          <w:sz w:val="20"/>
          <w:szCs w:val="20"/>
        </w:rPr>
        <w:t>developing and implementing new writing instructional practices?</w:t>
      </w:r>
    </w:p>
    <w:p w:rsidR="00EB5734" w:rsidRPr="00C25604" w:rsidP="00DC74A4" w14:paraId="70E9B33C" w14:textId="7F3CFE20">
      <w:pPr>
        <w:keepNext/>
        <w:spacing w:before="120" w:after="120" w:line="240" w:lineRule="auto"/>
        <w:ind w:left="720" w:hanging="720"/>
        <w:rPr>
          <w:rFonts w:ascii="Arial" w:eastAsia="Arial" w:hAnsi="Arial" w:cs="Arial"/>
          <w:b/>
          <w:i/>
          <w:iCs/>
          <w:noProof/>
          <w:sz w:val="20"/>
          <w:szCs w:val="20"/>
        </w:rPr>
      </w:pPr>
      <w:r>
        <w:rPr>
          <w:rFonts w:ascii="Arial" w:eastAsia="Arial" w:hAnsi="Arial" w:cs="Arial"/>
          <w:b/>
          <w:i/>
          <w:iCs/>
          <w:noProof/>
          <w:sz w:val="20"/>
          <w:szCs w:val="20"/>
        </w:rPr>
        <w:tab/>
      </w:r>
    </w:p>
    <w:p w:rsidR="001347BD" w:rsidRPr="007C0968" w:rsidP="007C0968" w14:paraId="6A113C9B" w14:textId="5E3CB7D6">
      <w:pPr>
        <w:pStyle w:val="ListParagraph"/>
        <w:keepNext/>
        <w:numPr>
          <w:ilvl w:val="0"/>
          <w:numId w:val="5"/>
        </w:numPr>
        <w:spacing w:before="120" w:after="120" w:line="240" w:lineRule="auto"/>
        <w:rPr>
          <w:rFonts w:ascii="Arial" w:eastAsia="Times New Roman" w:hAnsi="Arial" w:cs="Arial"/>
          <w:sz w:val="20"/>
          <w:szCs w:val="20"/>
        </w:rPr>
      </w:pPr>
      <w:r w:rsidRPr="007C0968">
        <w:rPr>
          <w:rFonts w:ascii="Arial" w:eastAsia="Arial" w:hAnsi="Arial" w:cs="Arial"/>
          <w:b/>
          <w:noProof/>
          <w:sz w:val="20"/>
          <w:szCs w:val="20"/>
        </w:rPr>
        <w:tab/>
      </w:r>
      <w:r w:rsidRPr="004C6B1A">
        <w:rPr>
          <w:noProof/>
        </w:rPr>
        <mc:AlternateContent>
          <mc:Choice Requires="wps">
            <w:drawing>
              <wp:anchor distT="0" distB="0" distL="114300" distR="114300" simplePos="0" relativeHeight="251667456" behindDoc="0" locked="0" layoutInCell="1" allowOverlap="1">
                <wp:simplePos x="0" y="0"/>
                <wp:positionH relativeFrom="column">
                  <wp:posOffset>478301</wp:posOffset>
                </wp:positionH>
                <wp:positionV relativeFrom="paragraph">
                  <wp:posOffset>7229</wp:posOffset>
                </wp:positionV>
                <wp:extent cx="1758461" cy="211016"/>
                <wp:effectExtent l="0" t="0" r="13335" b="1778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8461" cy="2110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40" alt="Blank space for entering response" style="width:138.45pt;height:16.6pt;margin-top:0.55pt;margin-left:37.6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7C0968">
        <w:rPr>
          <w:i/>
          <w:iCs/>
        </w:rPr>
        <w:t xml:space="preserve">                               </w:t>
      </w:r>
      <w:r w:rsidRPr="007C0968">
        <w:rPr>
          <w:rFonts w:ascii="Arial" w:hAnsi="Arial" w:cs="Arial"/>
          <w:sz w:val="20"/>
          <w:szCs w:val="20"/>
        </w:rPr>
        <w:t>SUPPORT (STRING 500)</w:t>
      </w:r>
    </w:p>
    <w:p w:rsidR="001347BD" w:rsidP="001347BD" w14:paraId="5A6583E0" w14:textId="007BE328">
      <w:pPr>
        <w:keepNext/>
        <w:spacing w:before="120" w:after="120" w:line="240" w:lineRule="auto"/>
        <w:rPr>
          <w:rFonts w:ascii="Arial" w:eastAsia="Times New Roman" w:hAnsi="Arial" w:cs="Arial"/>
          <w:sz w:val="20"/>
          <w:szCs w:val="20"/>
        </w:rPr>
      </w:pPr>
    </w:p>
    <w:p w:rsidR="001226A1" w:rsidP="001347BD" w14:paraId="7F0FBCB8" w14:textId="19C7D78E">
      <w:pPr>
        <w:keepNext/>
        <w:spacing w:before="120" w:after="120" w:line="240" w:lineRule="auto"/>
        <w:rPr>
          <w:rFonts w:ascii="Arial" w:eastAsia="Times New Roman" w:hAnsi="Arial" w:cs="Arial"/>
          <w:sz w:val="20"/>
          <w:szCs w:val="20"/>
        </w:rPr>
      </w:pPr>
    </w:p>
    <w:p w:rsidR="00C47064" w:rsidP="001226A1" w14:paraId="1C10452A" w14:textId="77777777">
      <w:pPr>
        <w:pStyle w:val="RESPONSE"/>
        <w:ind w:left="0" w:right="1627" w:firstLine="0"/>
      </w:pPr>
    </w:p>
    <w:tbl>
      <w:tblPr>
        <w:tblStyle w:val="TableGrid31"/>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49"/>
      </w:tblGrid>
      <w:tr w14:paraId="72A90D4E" w14:textId="77777777">
        <w:tblPrEx>
          <w:tblW w:w="50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4506" w:rsidRPr="00AD6637" w:rsidP="00D76152" w14:paraId="5ACFD847" w14:textId="2CDF3092">
            <w:pPr>
              <w:tabs>
                <w:tab w:val="left" w:pos="432"/>
              </w:tabs>
              <w:spacing w:before="60" w:after="60"/>
              <w:rPr>
                <w:rFonts w:ascii="Arial" w:hAnsi="Arial" w:cs="Arial"/>
                <w:caps/>
              </w:rPr>
            </w:pPr>
            <w:r>
              <w:rPr>
                <w:rFonts w:ascii="Arial" w:hAnsi="Arial" w:cs="Arial"/>
                <w:caps/>
              </w:rPr>
              <w:t>ALL</w:t>
            </w:r>
          </w:p>
        </w:tc>
      </w:tr>
    </w:tbl>
    <w:p w:rsidR="00A14506" w:rsidRPr="00A05366" w:rsidP="00A14506" w14:paraId="5A7070A8" w14:textId="7B47F2F1">
      <w:pPr>
        <w:keepNext/>
        <w:spacing w:before="120" w:after="120" w:line="240" w:lineRule="auto"/>
        <w:ind w:left="720" w:hanging="720"/>
        <w:rPr>
          <w:rFonts w:ascii="Arial" w:eastAsia="Arial" w:hAnsi="Arial" w:cs="Arial"/>
          <w:bCs/>
          <w:noProof/>
          <w:sz w:val="20"/>
          <w:szCs w:val="20"/>
        </w:rPr>
      </w:pPr>
      <w:r>
        <w:rPr>
          <w:rFonts w:ascii="Arial" w:eastAsia="Arial" w:hAnsi="Arial" w:cs="Arial"/>
          <w:b/>
          <w:noProof/>
          <w:sz w:val="20"/>
          <w:szCs w:val="20"/>
        </w:rPr>
        <w:t>D</w:t>
      </w:r>
      <w:r w:rsidR="00850692">
        <w:rPr>
          <w:rFonts w:ascii="Arial" w:eastAsia="Arial" w:hAnsi="Arial" w:cs="Arial"/>
          <w:b/>
          <w:noProof/>
          <w:sz w:val="20"/>
          <w:szCs w:val="20"/>
        </w:rPr>
        <w:t>4</w:t>
      </w:r>
      <w:r w:rsidRPr="00AD6637">
        <w:rPr>
          <w:rFonts w:ascii="Arial" w:eastAsia="Arial" w:hAnsi="Arial" w:cs="Arial"/>
          <w:b/>
          <w:noProof/>
          <w:sz w:val="20"/>
          <w:szCs w:val="20"/>
        </w:rPr>
        <w:t xml:space="preserve">.  </w:t>
      </w:r>
      <w:r w:rsidRPr="00AD6637">
        <w:rPr>
          <w:rFonts w:ascii="Arial" w:eastAsia="Arial" w:hAnsi="Arial" w:cs="Arial"/>
          <w:b/>
          <w:noProof/>
          <w:sz w:val="20"/>
          <w:szCs w:val="20"/>
        </w:rPr>
        <w:tab/>
      </w:r>
      <w:r w:rsidR="00EC7AF5">
        <w:rPr>
          <w:rFonts w:ascii="Arial" w:eastAsia="Arial" w:hAnsi="Arial" w:cs="Arial"/>
          <w:b/>
          <w:noProof/>
          <w:sz w:val="20"/>
          <w:szCs w:val="20"/>
        </w:rPr>
        <w:t xml:space="preserve">Are there </w:t>
      </w:r>
      <w:r w:rsidR="006A2780">
        <w:rPr>
          <w:rFonts w:ascii="Arial" w:eastAsia="Arial" w:hAnsi="Arial" w:cs="Arial"/>
          <w:b/>
          <w:noProof/>
          <w:sz w:val="20"/>
          <w:szCs w:val="20"/>
        </w:rPr>
        <w:t xml:space="preserve">any </w:t>
      </w:r>
      <w:r w:rsidR="00EC7AF5">
        <w:rPr>
          <w:rFonts w:ascii="Arial" w:eastAsia="Arial" w:hAnsi="Arial" w:cs="Arial"/>
          <w:b/>
          <w:noProof/>
          <w:sz w:val="20"/>
          <w:szCs w:val="20"/>
        </w:rPr>
        <w:t>additional</w:t>
      </w:r>
      <w:r>
        <w:rPr>
          <w:rFonts w:ascii="Arial" w:eastAsia="Arial" w:hAnsi="Arial" w:cs="Arial"/>
          <w:b/>
          <w:noProof/>
          <w:sz w:val="20"/>
          <w:szCs w:val="20"/>
        </w:rPr>
        <w:t xml:space="preserve"> </w:t>
      </w:r>
      <w:r w:rsidR="00E95033">
        <w:rPr>
          <w:rFonts w:ascii="Arial" w:eastAsia="Arial" w:hAnsi="Arial" w:cs="Arial"/>
          <w:b/>
          <w:noProof/>
          <w:sz w:val="20"/>
          <w:szCs w:val="20"/>
        </w:rPr>
        <w:t>writing instruction support</w:t>
      </w:r>
      <w:r w:rsidR="00EC7AF5">
        <w:rPr>
          <w:rFonts w:ascii="Arial" w:eastAsia="Arial" w:hAnsi="Arial" w:cs="Arial"/>
          <w:b/>
          <w:noProof/>
          <w:sz w:val="20"/>
          <w:szCs w:val="20"/>
        </w:rPr>
        <w:t>(s)</w:t>
      </w:r>
      <w:r>
        <w:rPr>
          <w:rFonts w:ascii="Arial" w:eastAsia="Arial" w:hAnsi="Arial" w:cs="Arial"/>
          <w:b/>
          <w:noProof/>
          <w:sz w:val="20"/>
          <w:szCs w:val="20"/>
        </w:rPr>
        <w:t xml:space="preserve"> that </w:t>
      </w:r>
      <w:r w:rsidR="00EC7AF5">
        <w:rPr>
          <w:rFonts w:ascii="Arial" w:eastAsia="Arial" w:hAnsi="Arial" w:cs="Arial"/>
          <w:b/>
          <w:noProof/>
          <w:sz w:val="20"/>
          <w:szCs w:val="20"/>
        </w:rPr>
        <w:t>would have been helpful</w:t>
      </w:r>
      <w:r>
        <w:rPr>
          <w:rFonts w:ascii="Arial" w:eastAsia="Arial" w:hAnsi="Arial" w:cs="Arial"/>
          <w:b/>
          <w:noProof/>
          <w:sz w:val="20"/>
          <w:szCs w:val="20"/>
        </w:rPr>
        <w:t xml:space="preserve"> that you haven’t described</w:t>
      </w:r>
      <w:r w:rsidR="006A2780">
        <w:rPr>
          <w:rFonts w:ascii="Arial" w:eastAsia="Arial" w:hAnsi="Arial" w:cs="Arial"/>
          <w:b/>
          <w:noProof/>
          <w:sz w:val="20"/>
          <w:szCs w:val="20"/>
        </w:rPr>
        <w:t xml:space="preserve"> in this survey</w:t>
      </w:r>
      <w:r>
        <w:rPr>
          <w:rFonts w:ascii="Arial" w:eastAsia="Arial" w:hAnsi="Arial" w:cs="Arial"/>
          <w:b/>
          <w:noProof/>
          <w:sz w:val="20"/>
          <w:szCs w:val="20"/>
        </w:rPr>
        <w:t>?</w:t>
      </w:r>
    </w:p>
    <w:p w:rsidR="00A14506" w:rsidP="00A14506" w14:paraId="269EB8AC" w14:textId="77777777">
      <w:pPr>
        <w:pStyle w:val="RESPONSE"/>
      </w:pPr>
      <w:r w:rsidRPr="00B30552">
        <w:rPr>
          <w:rFonts w:ascii="Wingdings" w:eastAsia="Wingdings" w:hAnsi="Wingdings" w:cs="Wingdings"/>
        </w:rPr>
        <w:sym w:font="Wingdings" w:char="F06D"/>
      </w:r>
      <w:r w:rsidRPr="004C6B1A">
        <w:tab/>
      </w:r>
      <w:r>
        <w:t>Yes (Please specify)</w:t>
      </w:r>
      <w:r w:rsidRPr="004C6B1A">
        <w:tab/>
        <w:t>1</w:t>
      </w:r>
    </w:p>
    <w:p w:rsidR="00A14506" w:rsidP="00A14506" w14:paraId="321F5795" w14:textId="77777777">
      <w:pPr>
        <w:pStyle w:val="RESPONSE"/>
      </w:pPr>
      <w:r w:rsidRPr="004C6B1A">
        <w:rPr>
          <w:noProof/>
        </w:rPr>
        <mc:AlternateContent>
          <mc:Choice Requires="wps">
            <w:drawing>
              <wp:anchor distT="0" distB="0" distL="114300" distR="114300" simplePos="0" relativeHeight="251666432" behindDoc="0" locked="0" layoutInCell="1" allowOverlap="1">
                <wp:simplePos x="0" y="0"/>
                <wp:positionH relativeFrom="column">
                  <wp:posOffset>474453</wp:posOffset>
                </wp:positionH>
                <wp:positionV relativeFrom="paragraph">
                  <wp:posOffset>51123</wp:posOffset>
                </wp:positionV>
                <wp:extent cx="1520456" cy="182880"/>
                <wp:effectExtent l="0" t="0" r="13335" b="22225"/>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0456"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41" alt="Blank space for entering response" style="width:119.7pt;height:14.4pt;margin-top:4.05pt;margin-left:37.3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4C6B1A">
        <w:tab/>
      </w:r>
      <w:r>
        <w:t xml:space="preserve">                                      (STRING 250)</w:t>
      </w:r>
    </w:p>
    <w:p w:rsidR="00A14506" w:rsidP="00A14506" w14:paraId="776FB256" w14:textId="53F9FB1F">
      <w:pPr>
        <w:pStyle w:val="RESPONSE"/>
      </w:pPr>
      <w:r w:rsidRPr="00B30552">
        <w:rPr>
          <w:rFonts w:ascii="Wingdings" w:eastAsia="Wingdings" w:hAnsi="Wingdings" w:cs="Wingdings"/>
        </w:rPr>
        <w:sym w:font="Wingdings" w:char="F06D"/>
      </w:r>
      <w:r w:rsidRPr="004C6B1A">
        <w:tab/>
      </w:r>
      <w:r>
        <w:t>No</w:t>
      </w:r>
      <w:r w:rsidRPr="004C6B1A">
        <w:tab/>
      </w:r>
      <w:r>
        <w:t>0</w:t>
      </w:r>
    </w:p>
    <w:p w:rsidR="003C65EB" w:rsidP="00A14506" w14:paraId="3823BF09" w14:textId="4E648FE4">
      <w:pPr>
        <w:pStyle w:val="RESPONSE"/>
      </w:pPr>
    </w:p>
    <w:p w:rsidR="003C65EB" w:rsidP="00A14506" w14:paraId="02F0EC95" w14:textId="6FB0BFEE">
      <w:pPr>
        <w:pStyle w:val="RESPONSE"/>
      </w:pPr>
    </w:p>
    <w:p w:rsidR="003C65EB" w:rsidRPr="005070E6" w:rsidP="003C65EB" w14:paraId="643262EF" w14:textId="77777777">
      <w:pPr>
        <w:pStyle w:val="QUESTIONTEXT"/>
        <w:spacing w:before="480"/>
        <w:jc w:val="center"/>
        <w:rPr>
          <w:sz w:val="24"/>
          <w:szCs w:val="24"/>
        </w:rPr>
      </w:pPr>
      <w:r w:rsidRPr="005070E6">
        <w:rPr>
          <w:sz w:val="24"/>
          <w:szCs w:val="24"/>
        </w:rPr>
        <w:t>Thank you for completing the survey!</w:t>
      </w:r>
    </w:p>
    <w:p w:rsidR="003C65EB" w:rsidP="00A14506" w14:paraId="6AC00951" w14:textId="77777777">
      <w:pPr>
        <w:pStyle w:val="RESPONSE"/>
      </w:pPr>
    </w:p>
    <w:p w:rsidR="0062317A" w:rsidP="00A14506" w14:paraId="4C144F8D" w14:textId="423CAA8A">
      <w:pPr>
        <w:pStyle w:val="RESPONSE"/>
        <w:ind w:left="0" w:firstLine="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83887"/>
    <w:multiLevelType w:val="hybridMultilevel"/>
    <w:tmpl w:val="64AEC8AA"/>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7073B6"/>
    <w:multiLevelType w:val="hybridMultilevel"/>
    <w:tmpl w:val="6CF2EBC4"/>
    <w:lvl w:ilvl="0">
      <w:start w:val="1"/>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3C6D94"/>
    <w:multiLevelType w:val="hybridMultilevel"/>
    <w:tmpl w:val="4ABED17C"/>
    <w:lvl w:ilvl="0">
      <w:start w:val="6"/>
      <w:numFmt w:val="bullet"/>
      <w:lvlText w:val=""/>
      <w:lvlJc w:val="left"/>
      <w:pPr>
        <w:ind w:left="1440" w:hanging="360"/>
      </w:pPr>
      <w:rPr>
        <w:rFonts w:ascii="Wingdings 2" w:eastAsia="Wingdings" w:hAnsi="Wingdings 2"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694FDC"/>
    <w:multiLevelType w:val="hybridMultilevel"/>
    <w:tmpl w:val="DB088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F2253"/>
    <w:multiLevelType w:val="hybridMultilevel"/>
    <w:tmpl w:val="6CF2EBC4"/>
    <w:lvl w:ilvl="0">
      <w:start w:val="1"/>
      <w:numFmt w:val="bullet"/>
      <w:lvlText w:val=""/>
      <w:lvlJc w:val="left"/>
      <w:pPr>
        <w:ind w:left="1440" w:hanging="360"/>
      </w:pPr>
      <w:rPr>
        <w:rFonts w:ascii="Wingdings" w:eastAsia="Wingdings"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3D21D74"/>
    <w:multiLevelType w:val="hybridMultilevel"/>
    <w:tmpl w:val="6A9EB7EA"/>
    <w:lvl w:ilvl="0">
      <w:start w:val="0"/>
      <w:numFmt w:val="bullet"/>
      <w:lvlText w:val=""/>
      <w:lvlJc w:val="left"/>
      <w:pPr>
        <w:ind w:left="1440" w:hanging="360"/>
      </w:pPr>
      <w:rPr>
        <w:rFonts w:ascii="Wingdings" w:eastAsia="Wingdings" w:hAnsi="Wingdings"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98095536">
    <w:abstractNumId w:val="3"/>
  </w:num>
  <w:num w:numId="2" w16cid:durableId="942373647">
    <w:abstractNumId w:val="5"/>
  </w:num>
  <w:num w:numId="3" w16cid:durableId="1490252438">
    <w:abstractNumId w:val="4"/>
  </w:num>
  <w:num w:numId="4" w16cid:durableId="1233272318">
    <w:abstractNumId w:val="0"/>
  </w:num>
  <w:num w:numId="5" w16cid:durableId="1663971548">
    <w:abstractNumId w:val="1"/>
  </w:num>
  <w:num w:numId="6" w16cid:durableId="38869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551A1"/>
    <w:rsid w:val="00000649"/>
    <w:rsid w:val="0000240A"/>
    <w:rsid w:val="00005C92"/>
    <w:rsid w:val="00005DB7"/>
    <w:rsid w:val="00005E9F"/>
    <w:rsid w:val="00006417"/>
    <w:rsid w:val="00012FD8"/>
    <w:rsid w:val="000141F0"/>
    <w:rsid w:val="00016F9D"/>
    <w:rsid w:val="00017398"/>
    <w:rsid w:val="00017766"/>
    <w:rsid w:val="000215F8"/>
    <w:rsid w:val="00023CD4"/>
    <w:rsid w:val="00024E11"/>
    <w:rsid w:val="00030C64"/>
    <w:rsid w:val="00031A7C"/>
    <w:rsid w:val="000343F1"/>
    <w:rsid w:val="00034661"/>
    <w:rsid w:val="000429C3"/>
    <w:rsid w:val="00042E4B"/>
    <w:rsid w:val="0005332D"/>
    <w:rsid w:val="000542D3"/>
    <w:rsid w:val="00062256"/>
    <w:rsid w:val="00074C7B"/>
    <w:rsid w:val="000767BB"/>
    <w:rsid w:val="00093F40"/>
    <w:rsid w:val="000A1C8D"/>
    <w:rsid w:val="000A1FB8"/>
    <w:rsid w:val="000A26F0"/>
    <w:rsid w:val="000B33B9"/>
    <w:rsid w:val="000B5F68"/>
    <w:rsid w:val="000C0201"/>
    <w:rsid w:val="000D071C"/>
    <w:rsid w:val="000D1CE2"/>
    <w:rsid w:val="000D6A2A"/>
    <w:rsid w:val="000E5952"/>
    <w:rsid w:val="000F0E17"/>
    <w:rsid w:val="000F274F"/>
    <w:rsid w:val="000F4C0A"/>
    <w:rsid w:val="000F6CEE"/>
    <w:rsid w:val="00101CC3"/>
    <w:rsid w:val="00101FA5"/>
    <w:rsid w:val="00115445"/>
    <w:rsid w:val="001226A1"/>
    <w:rsid w:val="00133183"/>
    <w:rsid w:val="001347BD"/>
    <w:rsid w:val="0013597D"/>
    <w:rsid w:val="00141B06"/>
    <w:rsid w:val="00143EDD"/>
    <w:rsid w:val="00144566"/>
    <w:rsid w:val="001527CB"/>
    <w:rsid w:val="001550A9"/>
    <w:rsid w:val="001626D4"/>
    <w:rsid w:val="00171CC1"/>
    <w:rsid w:val="0018670F"/>
    <w:rsid w:val="00190900"/>
    <w:rsid w:val="00193EBE"/>
    <w:rsid w:val="001A328F"/>
    <w:rsid w:val="001A518E"/>
    <w:rsid w:val="001C7D9E"/>
    <w:rsid w:val="001D094B"/>
    <w:rsid w:val="001D7218"/>
    <w:rsid w:val="001D7B0D"/>
    <w:rsid w:val="00200CCE"/>
    <w:rsid w:val="00201B32"/>
    <w:rsid w:val="0020287B"/>
    <w:rsid w:val="0020664F"/>
    <w:rsid w:val="00206900"/>
    <w:rsid w:val="002160EB"/>
    <w:rsid w:val="00220539"/>
    <w:rsid w:val="00220B96"/>
    <w:rsid w:val="00226678"/>
    <w:rsid w:val="0023206C"/>
    <w:rsid w:val="0024290E"/>
    <w:rsid w:val="002430A5"/>
    <w:rsid w:val="00255528"/>
    <w:rsid w:val="00270D82"/>
    <w:rsid w:val="002712B2"/>
    <w:rsid w:val="002712FE"/>
    <w:rsid w:val="002717A8"/>
    <w:rsid w:val="002760DC"/>
    <w:rsid w:val="00284008"/>
    <w:rsid w:val="00295ABD"/>
    <w:rsid w:val="002979FF"/>
    <w:rsid w:val="00297A3F"/>
    <w:rsid w:val="002B22DB"/>
    <w:rsid w:val="002B7252"/>
    <w:rsid w:val="002B7992"/>
    <w:rsid w:val="002C1042"/>
    <w:rsid w:val="002C1DA1"/>
    <w:rsid w:val="002E0573"/>
    <w:rsid w:val="002E3EFF"/>
    <w:rsid w:val="002E53E9"/>
    <w:rsid w:val="002E57FE"/>
    <w:rsid w:val="002F3C92"/>
    <w:rsid w:val="002F5DCD"/>
    <w:rsid w:val="002F6F70"/>
    <w:rsid w:val="003021DE"/>
    <w:rsid w:val="003037DC"/>
    <w:rsid w:val="00303C44"/>
    <w:rsid w:val="00312E1F"/>
    <w:rsid w:val="003247E3"/>
    <w:rsid w:val="003249CA"/>
    <w:rsid w:val="00330DCD"/>
    <w:rsid w:val="00331D0D"/>
    <w:rsid w:val="00332D0E"/>
    <w:rsid w:val="003345DB"/>
    <w:rsid w:val="00334C10"/>
    <w:rsid w:val="003519A4"/>
    <w:rsid w:val="00361299"/>
    <w:rsid w:val="003613E5"/>
    <w:rsid w:val="003666BB"/>
    <w:rsid w:val="0037204E"/>
    <w:rsid w:val="0037242C"/>
    <w:rsid w:val="00375054"/>
    <w:rsid w:val="00387A86"/>
    <w:rsid w:val="00391127"/>
    <w:rsid w:val="003A189F"/>
    <w:rsid w:val="003B109D"/>
    <w:rsid w:val="003B1D25"/>
    <w:rsid w:val="003B36FB"/>
    <w:rsid w:val="003B55CB"/>
    <w:rsid w:val="003B7741"/>
    <w:rsid w:val="003C2BE0"/>
    <w:rsid w:val="003C65EB"/>
    <w:rsid w:val="003D7E97"/>
    <w:rsid w:val="003E2A0B"/>
    <w:rsid w:val="003E6E67"/>
    <w:rsid w:val="003F4433"/>
    <w:rsid w:val="003F6C47"/>
    <w:rsid w:val="00400FD6"/>
    <w:rsid w:val="00412403"/>
    <w:rsid w:val="00420204"/>
    <w:rsid w:val="00422624"/>
    <w:rsid w:val="00431CF9"/>
    <w:rsid w:val="00432B1F"/>
    <w:rsid w:val="004346F5"/>
    <w:rsid w:val="00434DD8"/>
    <w:rsid w:val="004361D4"/>
    <w:rsid w:val="00443E25"/>
    <w:rsid w:val="004534E5"/>
    <w:rsid w:val="004562EB"/>
    <w:rsid w:val="00457D0A"/>
    <w:rsid w:val="00470FE7"/>
    <w:rsid w:val="004717B1"/>
    <w:rsid w:val="00472D21"/>
    <w:rsid w:val="004779A3"/>
    <w:rsid w:val="0049444E"/>
    <w:rsid w:val="004A49AF"/>
    <w:rsid w:val="004C2C81"/>
    <w:rsid w:val="004C2EB1"/>
    <w:rsid w:val="004C6B1A"/>
    <w:rsid w:val="004D2789"/>
    <w:rsid w:val="004E1E68"/>
    <w:rsid w:val="004E2807"/>
    <w:rsid w:val="004E351F"/>
    <w:rsid w:val="004E3A6B"/>
    <w:rsid w:val="004E3B45"/>
    <w:rsid w:val="004E519A"/>
    <w:rsid w:val="004E70D4"/>
    <w:rsid w:val="004F15DF"/>
    <w:rsid w:val="005011F5"/>
    <w:rsid w:val="005070E6"/>
    <w:rsid w:val="00507C95"/>
    <w:rsid w:val="0052525F"/>
    <w:rsid w:val="00536763"/>
    <w:rsid w:val="00547611"/>
    <w:rsid w:val="00552B22"/>
    <w:rsid w:val="00563609"/>
    <w:rsid w:val="00565026"/>
    <w:rsid w:val="005703DD"/>
    <w:rsid w:val="00571965"/>
    <w:rsid w:val="0057292C"/>
    <w:rsid w:val="00573222"/>
    <w:rsid w:val="00574296"/>
    <w:rsid w:val="005760E8"/>
    <w:rsid w:val="00583F25"/>
    <w:rsid w:val="00591222"/>
    <w:rsid w:val="00596115"/>
    <w:rsid w:val="005A2B34"/>
    <w:rsid w:val="005B3591"/>
    <w:rsid w:val="005B7898"/>
    <w:rsid w:val="005B7E7C"/>
    <w:rsid w:val="005C0170"/>
    <w:rsid w:val="005C5D6E"/>
    <w:rsid w:val="005C684F"/>
    <w:rsid w:val="005C68C6"/>
    <w:rsid w:val="005C7A8F"/>
    <w:rsid w:val="005D2C15"/>
    <w:rsid w:val="005D54ED"/>
    <w:rsid w:val="005D6C99"/>
    <w:rsid w:val="005F27D8"/>
    <w:rsid w:val="0060083A"/>
    <w:rsid w:val="00607CE8"/>
    <w:rsid w:val="006100DF"/>
    <w:rsid w:val="0061712F"/>
    <w:rsid w:val="0062317A"/>
    <w:rsid w:val="006274F6"/>
    <w:rsid w:val="006309BC"/>
    <w:rsid w:val="00630A5B"/>
    <w:rsid w:val="006316C1"/>
    <w:rsid w:val="00632A23"/>
    <w:rsid w:val="006550DC"/>
    <w:rsid w:val="00661C96"/>
    <w:rsid w:val="00666417"/>
    <w:rsid w:val="0067163C"/>
    <w:rsid w:val="00680816"/>
    <w:rsid w:val="00682BA6"/>
    <w:rsid w:val="00690049"/>
    <w:rsid w:val="0069791B"/>
    <w:rsid w:val="006A2780"/>
    <w:rsid w:val="006A3AA5"/>
    <w:rsid w:val="006A49A6"/>
    <w:rsid w:val="006A72F6"/>
    <w:rsid w:val="006B1ADF"/>
    <w:rsid w:val="006C1C2B"/>
    <w:rsid w:val="006D1A9D"/>
    <w:rsid w:val="006D2680"/>
    <w:rsid w:val="006D26F0"/>
    <w:rsid w:val="006D6AB7"/>
    <w:rsid w:val="006E07F1"/>
    <w:rsid w:val="006E4055"/>
    <w:rsid w:val="006F39E0"/>
    <w:rsid w:val="006F68B8"/>
    <w:rsid w:val="006F69AF"/>
    <w:rsid w:val="007006FF"/>
    <w:rsid w:val="00700D93"/>
    <w:rsid w:val="00710E89"/>
    <w:rsid w:val="00714502"/>
    <w:rsid w:val="007171EC"/>
    <w:rsid w:val="0072159D"/>
    <w:rsid w:val="00722463"/>
    <w:rsid w:val="007372F4"/>
    <w:rsid w:val="00740256"/>
    <w:rsid w:val="00742E34"/>
    <w:rsid w:val="00745ABD"/>
    <w:rsid w:val="00751A92"/>
    <w:rsid w:val="007537EF"/>
    <w:rsid w:val="0076064F"/>
    <w:rsid w:val="00775A49"/>
    <w:rsid w:val="00776DEB"/>
    <w:rsid w:val="00782DD5"/>
    <w:rsid w:val="00786AD8"/>
    <w:rsid w:val="00793272"/>
    <w:rsid w:val="007939FE"/>
    <w:rsid w:val="007A45BD"/>
    <w:rsid w:val="007A628A"/>
    <w:rsid w:val="007B30A0"/>
    <w:rsid w:val="007C0968"/>
    <w:rsid w:val="007C123C"/>
    <w:rsid w:val="007C66BA"/>
    <w:rsid w:val="007D14CE"/>
    <w:rsid w:val="007E0953"/>
    <w:rsid w:val="007E4390"/>
    <w:rsid w:val="007F319A"/>
    <w:rsid w:val="007F74C5"/>
    <w:rsid w:val="00811EAD"/>
    <w:rsid w:val="00814C10"/>
    <w:rsid w:val="008157AB"/>
    <w:rsid w:val="00825746"/>
    <w:rsid w:val="008259C0"/>
    <w:rsid w:val="008321C3"/>
    <w:rsid w:val="00834E51"/>
    <w:rsid w:val="00841DC9"/>
    <w:rsid w:val="00850692"/>
    <w:rsid w:val="008539FC"/>
    <w:rsid w:val="00853C5A"/>
    <w:rsid w:val="0085423D"/>
    <w:rsid w:val="00862EC1"/>
    <w:rsid w:val="00864D3E"/>
    <w:rsid w:val="00866852"/>
    <w:rsid w:val="00867674"/>
    <w:rsid w:val="0087621E"/>
    <w:rsid w:val="00880001"/>
    <w:rsid w:val="0088506D"/>
    <w:rsid w:val="008851D5"/>
    <w:rsid w:val="00886E3D"/>
    <w:rsid w:val="00887F55"/>
    <w:rsid w:val="008905F9"/>
    <w:rsid w:val="008959C2"/>
    <w:rsid w:val="008A1B7B"/>
    <w:rsid w:val="008D5AA4"/>
    <w:rsid w:val="008D616F"/>
    <w:rsid w:val="008D703E"/>
    <w:rsid w:val="008E0688"/>
    <w:rsid w:val="008E7C74"/>
    <w:rsid w:val="008F3B7C"/>
    <w:rsid w:val="008F7AD2"/>
    <w:rsid w:val="008F7CE5"/>
    <w:rsid w:val="009008D9"/>
    <w:rsid w:val="009020A8"/>
    <w:rsid w:val="0090489E"/>
    <w:rsid w:val="00910E70"/>
    <w:rsid w:val="0091128C"/>
    <w:rsid w:val="0091340A"/>
    <w:rsid w:val="0092046A"/>
    <w:rsid w:val="0092197E"/>
    <w:rsid w:val="009276B2"/>
    <w:rsid w:val="00936930"/>
    <w:rsid w:val="00937494"/>
    <w:rsid w:val="00944D7D"/>
    <w:rsid w:val="00946C58"/>
    <w:rsid w:val="00947F6D"/>
    <w:rsid w:val="00951955"/>
    <w:rsid w:val="00951AE2"/>
    <w:rsid w:val="0095624D"/>
    <w:rsid w:val="00956ABA"/>
    <w:rsid w:val="0095728F"/>
    <w:rsid w:val="00976129"/>
    <w:rsid w:val="00980361"/>
    <w:rsid w:val="009A23EB"/>
    <w:rsid w:val="009C6AFB"/>
    <w:rsid w:val="009D5774"/>
    <w:rsid w:val="009E0327"/>
    <w:rsid w:val="009E31F8"/>
    <w:rsid w:val="009E3859"/>
    <w:rsid w:val="009F0058"/>
    <w:rsid w:val="009F020A"/>
    <w:rsid w:val="009F2DF3"/>
    <w:rsid w:val="009F365A"/>
    <w:rsid w:val="009F5BB6"/>
    <w:rsid w:val="009F7547"/>
    <w:rsid w:val="00A02396"/>
    <w:rsid w:val="00A05366"/>
    <w:rsid w:val="00A14506"/>
    <w:rsid w:val="00A21302"/>
    <w:rsid w:val="00A22302"/>
    <w:rsid w:val="00A33778"/>
    <w:rsid w:val="00A33795"/>
    <w:rsid w:val="00A33CBF"/>
    <w:rsid w:val="00A40249"/>
    <w:rsid w:val="00A56028"/>
    <w:rsid w:val="00A57309"/>
    <w:rsid w:val="00A60115"/>
    <w:rsid w:val="00A75D79"/>
    <w:rsid w:val="00A8457E"/>
    <w:rsid w:val="00A92150"/>
    <w:rsid w:val="00A92309"/>
    <w:rsid w:val="00AA03EC"/>
    <w:rsid w:val="00AA476D"/>
    <w:rsid w:val="00AB07DD"/>
    <w:rsid w:val="00AB155C"/>
    <w:rsid w:val="00AC190E"/>
    <w:rsid w:val="00AC7981"/>
    <w:rsid w:val="00AD2E7F"/>
    <w:rsid w:val="00AD311C"/>
    <w:rsid w:val="00AD35DD"/>
    <w:rsid w:val="00AD6637"/>
    <w:rsid w:val="00AE3BAA"/>
    <w:rsid w:val="00AE3EF9"/>
    <w:rsid w:val="00AF03D3"/>
    <w:rsid w:val="00AF6D49"/>
    <w:rsid w:val="00B0176C"/>
    <w:rsid w:val="00B04121"/>
    <w:rsid w:val="00B10818"/>
    <w:rsid w:val="00B109E0"/>
    <w:rsid w:val="00B118D2"/>
    <w:rsid w:val="00B12B8B"/>
    <w:rsid w:val="00B16BD9"/>
    <w:rsid w:val="00B23C3A"/>
    <w:rsid w:val="00B30552"/>
    <w:rsid w:val="00B307E8"/>
    <w:rsid w:val="00B30BA7"/>
    <w:rsid w:val="00B44706"/>
    <w:rsid w:val="00B46F8F"/>
    <w:rsid w:val="00B47207"/>
    <w:rsid w:val="00B61AA4"/>
    <w:rsid w:val="00B7186D"/>
    <w:rsid w:val="00B7257E"/>
    <w:rsid w:val="00B76101"/>
    <w:rsid w:val="00B77FB3"/>
    <w:rsid w:val="00B92C53"/>
    <w:rsid w:val="00BA067A"/>
    <w:rsid w:val="00BA1293"/>
    <w:rsid w:val="00BB0B7A"/>
    <w:rsid w:val="00BB46B4"/>
    <w:rsid w:val="00BB7936"/>
    <w:rsid w:val="00BC2FEB"/>
    <w:rsid w:val="00BC6136"/>
    <w:rsid w:val="00BC6AEC"/>
    <w:rsid w:val="00BD431A"/>
    <w:rsid w:val="00BE150C"/>
    <w:rsid w:val="00BF0AE5"/>
    <w:rsid w:val="00BF0E53"/>
    <w:rsid w:val="00BF4E39"/>
    <w:rsid w:val="00C07F90"/>
    <w:rsid w:val="00C25604"/>
    <w:rsid w:val="00C26809"/>
    <w:rsid w:val="00C306DF"/>
    <w:rsid w:val="00C36188"/>
    <w:rsid w:val="00C36E3F"/>
    <w:rsid w:val="00C44793"/>
    <w:rsid w:val="00C47064"/>
    <w:rsid w:val="00C540CB"/>
    <w:rsid w:val="00C545F3"/>
    <w:rsid w:val="00C806D8"/>
    <w:rsid w:val="00C84433"/>
    <w:rsid w:val="00C86C59"/>
    <w:rsid w:val="00C912A4"/>
    <w:rsid w:val="00C92636"/>
    <w:rsid w:val="00C93536"/>
    <w:rsid w:val="00CA52FD"/>
    <w:rsid w:val="00CA56D6"/>
    <w:rsid w:val="00CC0DE8"/>
    <w:rsid w:val="00CC5199"/>
    <w:rsid w:val="00CC7FA7"/>
    <w:rsid w:val="00CD1916"/>
    <w:rsid w:val="00CE2163"/>
    <w:rsid w:val="00CE2BE0"/>
    <w:rsid w:val="00CF150F"/>
    <w:rsid w:val="00CF59CD"/>
    <w:rsid w:val="00D013F8"/>
    <w:rsid w:val="00D0174A"/>
    <w:rsid w:val="00D05F42"/>
    <w:rsid w:val="00D06AD8"/>
    <w:rsid w:val="00D07EB4"/>
    <w:rsid w:val="00D1453F"/>
    <w:rsid w:val="00D20498"/>
    <w:rsid w:val="00D23346"/>
    <w:rsid w:val="00D23F78"/>
    <w:rsid w:val="00D2590C"/>
    <w:rsid w:val="00D3029D"/>
    <w:rsid w:val="00D30E91"/>
    <w:rsid w:val="00D32C19"/>
    <w:rsid w:val="00D34022"/>
    <w:rsid w:val="00D4666C"/>
    <w:rsid w:val="00D5307B"/>
    <w:rsid w:val="00D54041"/>
    <w:rsid w:val="00D557E3"/>
    <w:rsid w:val="00D57B52"/>
    <w:rsid w:val="00D60079"/>
    <w:rsid w:val="00D65CD3"/>
    <w:rsid w:val="00D715C2"/>
    <w:rsid w:val="00D72907"/>
    <w:rsid w:val="00D76152"/>
    <w:rsid w:val="00D8084B"/>
    <w:rsid w:val="00D93049"/>
    <w:rsid w:val="00D94F85"/>
    <w:rsid w:val="00D96332"/>
    <w:rsid w:val="00DA4905"/>
    <w:rsid w:val="00DA6BB3"/>
    <w:rsid w:val="00DA7CDA"/>
    <w:rsid w:val="00DB52D9"/>
    <w:rsid w:val="00DB7105"/>
    <w:rsid w:val="00DC4EEA"/>
    <w:rsid w:val="00DC4F6A"/>
    <w:rsid w:val="00DC6E90"/>
    <w:rsid w:val="00DC74A4"/>
    <w:rsid w:val="00DE06D4"/>
    <w:rsid w:val="00DE12CE"/>
    <w:rsid w:val="00DF257F"/>
    <w:rsid w:val="00DF5608"/>
    <w:rsid w:val="00DF6996"/>
    <w:rsid w:val="00E009D9"/>
    <w:rsid w:val="00E1160E"/>
    <w:rsid w:val="00E263E5"/>
    <w:rsid w:val="00E26BF4"/>
    <w:rsid w:val="00E3136E"/>
    <w:rsid w:val="00E3657E"/>
    <w:rsid w:val="00E4090F"/>
    <w:rsid w:val="00E43E60"/>
    <w:rsid w:val="00E5631E"/>
    <w:rsid w:val="00E606C7"/>
    <w:rsid w:val="00E60EE6"/>
    <w:rsid w:val="00E61FD4"/>
    <w:rsid w:val="00E65932"/>
    <w:rsid w:val="00E7330E"/>
    <w:rsid w:val="00E7383A"/>
    <w:rsid w:val="00E76863"/>
    <w:rsid w:val="00E856BF"/>
    <w:rsid w:val="00E863C6"/>
    <w:rsid w:val="00E924A2"/>
    <w:rsid w:val="00E92A98"/>
    <w:rsid w:val="00E95033"/>
    <w:rsid w:val="00EA6CF0"/>
    <w:rsid w:val="00EA70E7"/>
    <w:rsid w:val="00EB11A9"/>
    <w:rsid w:val="00EB1748"/>
    <w:rsid w:val="00EB2C7D"/>
    <w:rsid w:val="00EB3943"/>
    <w:rsid w:val="00EB5734"/>
    <w:rsid w:val="00EC01BE"/>
    <w:rsid w:val="00EC4F88"/>
    <w:rsid w:val="00EC7AF5"/>
    <w:rsid w:val="00ED3EF2"/>
    <w:rsid w:val="00ED53FF"/>
    <w:rsid w:val="00ED7E5A"/>
    <w:rsid w:val="00EF05D2"/>
    <w:rsid w:val="00EF6BA7"/>
    <w:rsid w:val="00EF6C10"/>
    <w:rsid w:val="00F010F6"/>
    <w:rsid w:val="00F019E9"/>
    <w:rsid w:val="00F02BA1"/>
    <w:rsid w:val="00F02D7D"/>
    <w:rsid w:val="00F06B56"/>
    <w:rsid w:val="00F17AF6"/>
    <w:rsid w:val="00F238C4"/>
    <w:rsid w:val="00F2462F"/>
    <w:rsid w:val="00F40954"/>
    <w:rsid w:val="00F41488"/>
    <w:rsid w:val="00F47DE4"/>
    <w:rsid w:val="00F50A95"/>
    <w:rsid w:val="00F57BE1"/>
    <w:rsid w:val="00F6504F"/>
    <w:rsid w:val="00F72EEB"/>
    <w:rsid w:val="00F919D0"/>
    <w:rsid w:val="00FA15EF"/>
    <w:rsid w:val="00FC1F2C"/>
    <w:rsid w:val="00FC357B"/>
    <w:rsid w:val="00FC3ADF"/>
    <w:rsid w:val="00FC532E"/>
    <w:rsid w:val="00FE2E1D"/>
    <w:rsid w:val="00FE3F25"/>
    <w:rsid w:val="00FE7E70"/>
    <w:rsid w:val="00FF386A"/>
    <w:rsid w:val="00FF42E8"/>
    <w:rsid w:val="00FF5DBE"/>
    <w:rsid w:val="02A551A1"/>
    <w:rsid w:val="13BD3357"/>
    <w:rsid w:val="16DC4FFD"/>
    <w:rsid w:val="7E5241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A551A1"/>
  <w15:chartTrackingRefBased/>
  <w15:docId w15:val="{E8A615EC-BC02-458D-A618-613CE293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Subline">
    <w:name w:val="Q COVER Subline"/>
    <w:basedOn w:val="Normal"/>
    <w:qFormat/>
    <w:rsid w:val="009A23EB"/>
    <w:pPr>
      <w:tabs>
        <w:tab w:val="left" w:pos="432"/>
      </w:tabs>
      <w:spacing w:after="480" w:line="240" w:lineRule="auto"/>
      <w:jc w:val="center"/>
    </w:pPr>
    <w:rPr>
      <w:rFonts w:ascii="Arial Black" w:eastAsia="Times New Roman" w:hAnsi="Arial Black" w:cs="Arial"/>
      <w:sz w:val="36"/>
      <w:szCs w:val="28"/>
    </w:rPr>
  </w:style>
  <w:style w:type="paragraph" w:styleId="BlockText">
    <w:name w:val="Block Text"/>
    <w:basedOn w:val="Normal"/>
    <w:semiHidden/>
    <w:rsid w:val="009A23EB"/>
    <w:pPr>
      <w:tabs>
        <w:tab w:val="left" w:pos="432"/>
      </w:tabs>
      <w:spacing w:after="0" w:line="240" w:lineRule="auto"/>
      <w:ind w:left="440" w:right="693"/>
      <w:jc w:val="both"/>
    </w:pPr>
    <w:rPr>
      <w:rFonts w:ascii="Arial" w:eastAsia="Times New Roman" w:hAnsi="Arial" w:cs="Arial"/>
      <w:sz w:val="24"/>
      <w:szCs w:val="20"/>
    </w:rPr>
  </w:style>
  <w:style w:type="character" w:styleId="CommentReference">
    <w:name w:val="annotation reference"/>
    <w:basedOn w:val="DefaultParagraphFont"/>
    <w:uiPriority w:val="99"/>
    <w:unhideWhenUsed/>
    <w:qFormat/>
    <w:rsid w:val="004E1E68"/>
    <w:rPr>
      <w:sz w:val="16"/>
      <w:szCs w:val="16"/>
    </w:rPr>
  </w:style>
  <w:style w:type="paragraph" w:styleId="CommentText">
    <w:name w:val="annotation text"/>
    <w:basedOn w:val="Normal"/>
    <w:link w:val="CommentTextChar"/>
    <w:uiPriority w:val="99"/>
    <w:unhideWhenUsed/>
    <w:qFormat/>
    <w:rsid w:val="004E1E68"/>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4E1E68"/>
    <w:rPr>
      <w:rFonts w:ascii="Calibri" w:eastAsia="Times New Roman" w:hAnsi="Calibri" w:cs="Times New Roman"/>
      <w:sz w:val="20"/>
      <w:szCs w:val="20"/>
    </w:rPr>
  </w:style>
  <w:style w:type="table" w:styleId="TableGrid">
    <w:name w:val="Table Grid"/>
    <w:basedOn w:val="TableNormal"/>
    <w:uiPriority w:val="59"/>
    <w:rsid w:val="004E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4E1E68"/>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E1E68"/>
    <w:rPr>
      <w:rFonts w:ascii="Arial" w:eastAsia="Times New Roman" w:hAnsi="Arial" w:cs="Arial"/>
      <w:b/>
      <w:sz w:val="20"/>
      <w:szCs w:val="20"/>
    </w:rPr>
  </w:style>
  <w:style w:type="paragraph" w:customStyle="1" w:styleId="RESPONSE">
    <w:name w:val="RESPONSE"/>
    <w:basedOn w:val="Normal"/>
    <w:link w:val="RESPONSEChar"/>
    <w:qFormat/>
    <w:rsid w:val="004E1E6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4E1E68"/>
    <w:rPr>
      <w:rFonts w:ascii="Arial" w:eastAsia="Times New Roman" w:hAnsi="Arial" w:cs="Arial"/>
      <w:sz w:val="20"/>
      <w:szCs w:val="20"/>
    </w:rPr>
  </w:style>
  <w:style w:type="table" w:customStyle="1" w:styleId="TableGrid31">
    <w:name w:val="Table Grid31"/>
    <w:basedOn w:val="TableNormal"/>
    <w:next w:val="TableGrid"/>
    <w:uiPriority w:val="59"/>
    <w:rsid w:val="004E1E6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TableHeaderCenter">
    <w:name w:val="!Q_Table Header Center"/>
    <w:semiHidden/>
    <w:rsid w:val="004E1E68"/>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4E1E68"/>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4E1E68"/>
    <w:pPr>
      <w:tabs>
        <w:tab w:val="left" w:pos="417"/>
        <w:tab w:val="left" w:pos="1008"/>
        <w:tab w:val="left" w:pos="1800"/>
      </w:tabs>
      <w:spacing w:after="0" w:line="240" w:lineRule="auto"/>
      <w:jc w:val="center"/>
    </w:pPr>
    <w:rPr>
      <w:rFonts w:ascii="Arial" w:eastAsia="Times New Roman" w:hAnsi="Arial" w:cs="Arial"/>
      <w:sz w:val="20"/>
      <w:szCs w:val="20"/>
    </w:rPr>
  </w:style>
  <w:style w:type="character" w:customStyle="1" w:styleId="Qcode">
    <w:name w:val="!Q_code"/>
    <w:basedOn w:val="DefaultParagraphFont"/>
    <w:semiHidden/>
    <w:rsid w:val="004E1E68"/>
    <w:rPr>
      <w:sz w:val="12"/>
      <w:szCs w:val="12"/>
    </w:rPr>
  </w:style>
  <w:style w:type="paragraph" w:styleId="ListParagraph">
    <w:name w:val="List Paragraph"/>
    <w:basedOn w:val="Normal"/>
    <w:uiPriority w:val="34"/>
    <w:qFormat/>
    <w:rsid w:val="00101FA5"/>
    <w:pPr>
      <w:ind w:left="720"/>
      <w:contextualSpacing/>
    </w:pPr>
  </w:style>
  <w:style w:type="paragraph" w:styleId="CommentSubject">
    <w:name w:val="annotation subject"/>
    <w:basedOn w:val="CommentText"/>
    <w:next w:val="CommentText"/>
    <w:link w:val="CommentSubjectChar"/>
    <w:uiPriority w:val="99"/>
    <w:semiHidden/>
    <w:unhideWhenUsed/>
    <w:rsid w:val="00101FA5"/>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1FA5"/>
    <w:rPr>
      <w:rFonts w:ascii="Calibri" w:eastAsia="Times New Roman" w:hAnsi="Calibri" w:cs="Times New Roman"/>
      <w:b/>
      <w:bCs/>
      <w:sz w:val="20"/>
      <w:szCs w:val="20"/>
    </w:rPr>
  </w:style>
  <w:style w:type="paragraph" w:styleId="Header">
    <w:name w:val="header"/>
    <w:basedOn w:val="Normal"/>
    <w:link w:val="HeaderChar"/>
    <w:uiPriority w:val="99"/>
    <w:unhideWhenUsed/>
    <w:rsid w:val="00BF0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53"/>
  </w:style>
  <w:style w:type="paragraph" w:styleId="Footer">
    <w:name w:val="footer"/>
    <w:basedOn w:val="Normal"/>
    <w:link w:val="FooterChar"/>
    <w:uiPriority w:val="99"/>
    <w:unhideWhenUsed/>
    <w:rsid w:val="00BF0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E53"/>
  </w:style>
  <w:style w:type="paragraph" w:customStyle="1" w:styleId="INTRO">
    <w:name w:val="!INTRO"/>
    <w:qFormat/>
    <w:rsid w:val="007C123C"/>
    <w:pPr>
      <w:spacing w:before="480" w:after="240"/>
    </w:pPr>
    <w:rPr>
      <w:rFonts w:ascii="Arial" w:eastAsia="Arial" w:hAnsi="Arial" w:cs="Arial"/>
      <w:b/>
      <w:noProof/>
      <w:sz w:val="20"/>
      <w:szCs w:val="20"/>
    </w:rPr>
  </w:style>
  <w:style w:type="paragraph" w:styleId="Revision">
    <w:name w:val="Revision"/>
    <w:hidden/>
    <w:uiPriority w:val="99"/>
    <w:semiHidden/>
    <w:rsid w:val="003D7E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48c28-ad46-438e-9be8-a0759a8e9190">
      <Terms xmlns="http://schemas.microsoft.com/office/infopath/2007/PartnerControls"/>
    </lcf76f155ced4ddcb4097134ff3c332f>
    <TaxCatchAll xmlns="070d84cf-53ef-4858-8797-accba8dd6c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B783DDE27B5499967C502818EA305" ma:contentTypeVersion="16" ma:contentTypeDescription="Create a new document." ma:contentTypeScope="" ma:versionID="47a5754af5c8f3e40660d4ab466110ff">
  <xsd:schema xmlns:xsd="http://www.w3.org/2001/XMLSchema" xmlns:xs="http://www.w3.org/2001/XMLSchema" xmlns:p="http://schemas.microsoft.com/office/2006/metadata/properties" xmlns:ns2="6c448c28-ad46-438e-9be8-a0759a8e9190" xmlns:ns3="070d84cf-53ef-4858-8797-accba8dd6c3f" xmlns:ns4="a1ab8f01-d702-4aa8-bd3b-04ba1f2358bb" targetNamespace="http://schemas.microsoft.com/office/2006/metadata/properties" ma:root="true" ma:fieldsID="2817512a3dd4ec41b5161ef22adb5217" ns2:_="" ns3:_="" ns4:_="">
    <xsd:import namespace="6c448c28-ad46-438e-9be8-a0759a8e9190"/>
    <xsd:import namespace="070d84cf-53ef-4858-8797-accba8dd6c3f"/>
    <xsd:import namespace="a1ab8f01-d702-4aa8-bd3b-04ba1f2358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8c28-ad46-438e-9be8-a0759a8e9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fa284-6355-4939-af24-f2261afd0509}"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8f01-d702-4aa8-bd3b-04ba1f2358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D0B24-9D3C-4E7A-BDC3-B50046A75DCC}">
  <ds:schemaRefs>
    <ds:schemaRef ds:uri="http://schemas.microsoft.com/sharepoint/v3/contenttype/forms"/>
  </ds:schemaRefs>
</ds:datastoreItem>
</file>

<file path=customXml/itemProps2.xml><?xml version="1.0" encoding="utf-8"?>
<ds:datastoreItem xmlns:ds="http://schemas.openxmlformats.org/officeDocument/2006/customXml" ds:itemID="{01E81128-E479-4DEC-9454-3FB8B8F09F86}">
  <ds:schemaRefs>
    <ds:schemaRef ds:uri="a1ab8f01-d702-4aa8-bd3b-04ba1f2358bb"/>
    <ds:schemaRef ds:uri="http://schemas.microsoft.com/office/2006/metadata/properties"/>
    <ds:schemaRef ds:uri="http://purl.org/dc/dcmitype/"/>
    <ds:schemaRef ds:uri="http://www.w3.org/XML/1998/namespace"/>
    <ds:schemaRef ds:uri="http://purl.org/dc/terms/"/>
    <ds:schemaRef ds:uri="http://purl.org/dc/elements/1.1/"/>
    <ds:schemaRef ds:uri="http://schemas.microsoft.com/office/2006/documentManagement/types"/>
    <ds:schemaRef ds:uri="6c448c28-ad46-438e-9be8-a0759a8e9190"/>
    <ds:schemaRef ds:uri="http://schemas.openxmlformats.org/package/2006/metadata/core-properties"/>
    <ds:schemaRef ds:uri="http://schemas.microsoft.com/office/infopath/2007/PartnerControls"/>
    <ds:schemaRef ds:uri="070d84cf-53ef-4858-8797-accba8dd6c3f"/>
  </ds:schemaRefs>
</ds:datastoreItem>
</file>

<file path=customXml/itemProps3.xml><?xml version="1.0" encoding="utf-8"?>
<ds:datastoreItem xmlns:ds="http://schemas.openxmlformats.org/officeDocument/2006/customXml" ds:itemID="{F6FBD7B3-2273-40AE-9BB9-52EEE97C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8c28-ad46-438e-9be8-a0759a8e9190"/>
    <ds:schemaRef ds:uri="070d84cf-53ef-4858-8797-accba8dd6c3f"/>
    <ds:schemaRef ds:uri="a1ab8f01-d702-4aa8-bd3b-04ba1f23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18</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Wittney Skigen</dc:creator>
  <cp:lastModifiedBy>Forest Crigler</cp:lastModifiedBy>
  <cp:revision>204</cp:revision>
  <dcterms:created xsi:type="dcterms:W3CDTF">2022-08-31T19:45:00Z</dcterms:created>
  <dcterms:modified xsi:type="dcterms:W3CDTF">2023-12-19T16:32:00Z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0x010100262B783DDE27B5499967C502818EA305</vt:lpwstr>
  </property>
  <property fmtid="{D5CDD505-2E9C-101B-9397-08002B2CF9AE}" pid="3" name="MediaServiceImageTags">
    <vt:lpwstr/>
  </property>
</Properties>
</file>