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53C0" w14:paraId="6C6DF102" w14:textId="77777777">
      <w:pPr>
        <w:jc w:val="center"/>
        <w:rPr>
          <w:b/>
          <w:bCs/>
          <w:sz w:val="36"/>
          <w:szCs w:val="36"/>
        </w:rPr>
      </w:pPr>
    </w:p>
    <w:p w:rsidR="002353C0" w14:paraId="50C3C9F8" w14:textId="77777777">
      <w:pPr>
        <w:jc w:val="center"/>
        <w:rPr>
          <w:b/>
          <w:bCs/>
          <w:sz w:val="36"/>
          <w:szCs w:val="36"/>
        </w:rPr>
      </w:pPr>
    </w:p>
    <w:p w:rsidR="002353C0" w14:paraId="02280CD5" w14:textId="77777777">
      <w:pPr>
        <w:jc w:val="center"/>
        <w:rPr>
          <w:b/>
          <w:bCs/>
          <w:sz w:val="36"/>
          <w:szCs w:val="36"/>
        </w:rPr>
      </w:pPr>
    </w:p>
    <w:p w:rsidR="002353C0" w14:paraId="558103C5" w14:textId="77777777">
      <w:pPr>
        <w:jc w:val="center"/>
        <w:rPr>
          <w:b/>
          <w:bCs/>
          <w:sz w:val="36"/>
          <w:szCs w:val="36"/>
        </w:rPr>
      </w:pPr>
    </w:p>
    <w:p w:rsidR="002353C0" w14:paraId="517A85D8" w14:textId="77777777">
      <w:pPr>
        <w:jc w:val="center"/>
        <w:rPr>
          <w:b/>
          <w:bCs/>
          <w:sz w:val="36"/>
          <w:szCs w:val="36"/>
        </w:rPr>
      </w:pPr>
    </w:p>
    <w:p w:rsidR="002353C0" w14:paraId="646D81D0" w14:textId="77777777">
      <w:pPr>
        <w:jc w:val="center"/>
        <w:rPr>
          <w:b/>
          <w:bCs/>
          <w:sz w:val="36"/>
          <w:szCs w:val="36"/>
        </w:rPr>
      </w:pPr>
    </w:p>
    <w:p w:rsidR="002353C0" w14:paraId="5819FA4D" w14:textId="77777777">
      <w:pPr>
        <w:jc w:val="center"/>
        <w:rPr>
          <w:b/>
          <w:bCs/>
          <w:sz w:val="36"/>
          <w:szCs w:val="36"/>
        </w:rPr>
      </w:pPr>
    </w:p>
    <w:p w:rsidR="002353C0" w14:paraId="77A451D5" w14:textId="77777777">
      <w:pPr>
        <w:jc w:val="center"/>
        <w:rPr>
          <w:b/>
          <w:bCs/>
          <w:sz w:val="36"/>
          <w:szCs w:val="36"/>
        </w:rPr>
      </w:pPr>
    </w:p>
    <w:p w:rsidR="002353C0" w14:paraId="75E44DDD" w14:textId="77777777">
      <w:pPr>
        <w:jc w:val="center"/>
        <w:rPr>
          <w:b/>
          <w:bCs/>
          <w:sz w:val="36"/>
          <w:szCs w:val="36"/>
        </w:rPr>
      </w:pPr>
    </w:p>
    <w:p w:rsidR="00C446F8" w:rsidRPr="000F4532" w14:paraId="528C104B" w14:textId="77777777">
      <w:pPr>
        <w:jc w:val="center"/>
        <w:rPr>
          <w:b/>
          <w:bCs/>
          <w:sz w:val="36"/>
          <w:szCs w:val="36"/>
        </w:rPr>
      </w:pPr>
      <w:r w:rsidRPr="000F4532">
        <w:rPr>
          <w:b/>
          <w:bCs/>
          <w:sz w:val="36"/>
          <w:szCs w:val="36"/>
        </w:rPr>
        <w:t>Department of Transportation</w:t>
      </w:r>
    </w:p>
    <w:p w:rsidR="00C446F8" w:rsidRPr="000F4532" w14:paraId="6259F492" w14:textId="77777777">
      <w:pPr>
        <w:jc w:val="center"/>
        <w:rPr>
          <w:b/>
          <w:bCs/>
          <w:sz w:val="36"/>
          <w:szCs w:val="36"/>
        </w:rPr>
      </w:pPr>
      <w:r w:rsidRPr="000F4532">
        <w:rPr>
          <w:b/>
          <w:bCs/>
          <w:sz w:val="36"/>
          <w:szCs w:val="36"/>
        </w:rPr>
        <w:t>Office of the Secretary</w:t>
      </w:r>
    </w:p>
    <w:p w:rsidR="00C446F8" w:rsidRPr="000F4532" w14:paraId="30087163" w14:textId="77777777">
      <w:pPr>
        <w:jc w:val="center"/>
        <w:rPr>
          <w:b/>
          <w:bCs/>
          <w:sz w:val="36"/>
          <w:szCs w:val="36"/>
        </w:rPr>
      </w:pPr>
      <w:r w:rsidRPr="000F4532">
        <w:rPr>
          <w:b/>
          <w:bCs/>
          <w:sz w:val="36"/>
          <w:szCs w:val="36"/>
        </w:rPr>
        <w:t>SUPPORTING STATEMENT</w:t>
      </w:r>
    </w:p>
    <w:p w:rsidR="00C446F8" w:rsidRPr="000F4532" w14:paraId="4EF2AF77" w14:textId="77777777">
      <w:pPr>
        <w:jc w:val="center"/>
        <w:rPr>
          <w:b/>
          <w:bCs/>
          <w:sz w:val="36"/>
          <w:szCs w:val="36"/>
        </w:rPr>
      </w:pPr>
      <w:r w:rsidRPr="000F4532">
        <w:rPr>
          <w:b/>
          <w:bCs/>
          <w:sz w:val="36"/>
          <w:szCs w:val="36"/>
        </w:rPr>
        <w:t>49 CFR Part 40</w:t>
      </w:r>
    </w:p>
    <w:p w:rsidR="00C446F8" w:rsidRPr="000F4532" w14:paraId="4F425387" w14:textId="77777777">
      <w:pPr>
        <w:jc w:val="center"/>
        <w:rPr>
          <w:b/>
          <w:bCs/>
          <w:sz w:val="36"/>
          <w:szCs w:val="36"/>
        </w:rPr>
      </w:pPr>
      <w:r w:rsidRPr="000F4532">
        <w:rPr>
          <w:b/>
          <w:bCs/>
          <w:sz w:val="36"/>
          <w:szCs w:val="36"/>
        </w:rPr>
        <w:t>Procedures for Transportation Workplace</w:t>
      </w:r>
    </w:p>
    <w:p w:rsidR="00C446F8" w:rsidRPr="000F4532" w14:paraId="3E8B4014" w14:textId="77777777">
      <w:pPr>
        <w:jc w:val="center"/>
        <w:rPr>
          <w:b/>
          <w:bCs/>
          <w:sz w:val="36"/>
          <w:szCs w:val="36"/>
        </w:rPr>
      </w:pPr>
      <w:r w:rsidRPr="000F4532">
        <w:rPr>
          <w:b/>
          <w:bCs/>
          <w:sz w:val="36"/>
          <w:szCs w:val="36"/>
        </w:rPr>
        <w:t>Drug and Alcohol Testing Programs</w:t>
      </w:r>
    </w:p>
    <w:p w:rsidR="00F83C7D" w:rsidRPr="000F4532" w14:paraId="7F261787" w14:textId="77777777">
      <w:pPr>
        <w:jc w:val="center"/>
        <w:rPr>
          <w:b/>
          <w:bCs/>
          <w:sz w:val="36"/>
          <w:szCs w:val="36"/>
        </w:rPr>
      </w:pPr>
      <w:r w:rsidRPr="000F4532">
        <w:rPr>
          <w:b/>
          <w:bCs/>
          <w:sz w:val="36"/>
          <w:szCs w:val="36"/>
        </w:rPr>
        <w:t>OMB Control # 2105-0529</w:t>
      </w:r>
    </w:p>
    <w:p w:rsidR="000F4532" w:rsidP="00181A50" w14:paraId="73619532" w14:textId="77777777">
      <w:pPr>
        <w:jc w:val="center"/>
        <w:rPr>
          <w:sz w:val="36"/>
          <w:szCs w:val="36"/>
        </w:rPr>
      </w:pPr>
    </w:p>
    <w:p w:rsidR="00C229C4" w:rsidP="00181A50" w14:paraId="01A58273" w14:textId="77777777">
      <w:pPr>
        <w:jc w:val="center"/>
        <w:rPr>
          <w:sz w:val="40"/>
          <w:szCs w:val="40"/>
        </w:rPr>
      </w:pPr>
      <w:r w:rsidRPr="000F4532">
        <w:rPr>
          <w:sz w:val="40"/>
          <w:szCs w:val="40"/>
        </w:rPr>
        <w:t>PRA</w:t>
      </w:r>
      <w:r w:rsidR="000F4532">
        <w:rPr>
          <w:sz w:val="40"/>
          <w:szCs w:val="40"/>
        </w:rPr>
        <w:t xml:space="preserve"> </w:t>
      </w:r>
      <w:r w:rsidRPr="000F4532">
        <w:rPr>
          <w:sz w:val="40"/>
          <w:szCs w:val="40"/>
        </w:rPr>
        <w:t>Worksheets</w:t>
      </w:r>
    </w:p>
    <w:p w:rsidR="00BD5616" w:rsidP="00181A50" w14:paraId="458A1CD1" w14:textId="77777777">
      <w:pPr>
        <w:jc w:val="center"/>
        <w:rPr>
          <w:sz w:val="40"/>
          <w:szCs w:val="40"/>
        </w:rPr>
      </w:pPr>
    </w:p>
    <w:p w:rsidR="00C229C4" w:rsidRPr="008101D9" w:rsidP="000F2FF0" w14:paraId="5E8049C1" w14:textId="77777777">
      <w:pPr>
        <w:shd w:val="clear" w:color="auto" w:fill="FFFFFF"/>
        <w:jc w:val="center"/>
      </w:pPr>
      <w:r>
        <w:rPr>
          <w:color w:val="000000"/>
          <w:spacing w:val="1"/>
          <w:sz w:val="32"/>
          <w:szCs w:val="32"/>
        </w:rPr>
        <w:br w:type="page"/>
      </w:r>
      <w:r w:rsidRPr="008101D9">
        <w:rPr>
          <w:color w:val="000000"/>
          <w:spacing w:val="1"/>
          <w:sz w:val="32"/>
          <w:szCs w:val="32"/>
        </w:rPr>
        <w:t>PRA Cost Indicator Worksheet</w:t>
      </w:r>
    </w:p>
    <w:p w:rsidR="00C229C4" w:rsidRPr="008101D9" w:rsidP="00C229C4" w14:paraId="7A9A4F85" w14:textId="77777777">
      <w:pPr>
        <w:shd w:val="clear" w:color="auto" w:fill="FFFFFF"/>
        <w:spacing w:before="336"/>
        <w:ind w:left="14"/>
      </w:pPr>
      <w:r w:rsidRPr="008101D9">
        <w:rPr>
          <w:color w:val="000000"/>
          <w:sz w:val="30"/>
          <w:szCs w:val="30"/>
        </w:rPr>
        <w:t xml:space="preserve">PRA Task: </w:t>
      </w:r>
      <w:r w:rsidRPr="008101D9">
        <w:rPr>
          <w:i/>
          <w:iCs/>
          <w:color w:val="000000"/>
          <w:sz w:val="30"/>
          <w:szCs w:val="30"/>
        </w:rPr>
        <w:t>Exemptions from Regulation Provisions Requests</w:t>
      </w:r>
    </w:p>
    <w:p w:rsidR="00C229C4" w:rsidRPr="008101D9" w:rsidP="00C229C4" w14:paraId="0CE99C6D" w14:textId="77777777">
      <w:pPr>
        <w:shd w:val="clear" w:color="auto" w:fill="FFFFFF"/>
        <w:spacing w:before="696"/>
      </w:pPr>
      <w:r w:rsidRPr="008101D9">
        <w:rPr>
          <w:color w:val="000000"/>
          <w:spacing w:val="2"/>
          <w:sz w:val="30"/>
          <w:szCs w:val="30"/>
        </w:rPr>
        <w:t xml:space="preserve">Regulation Citation: </w:t>
      </w:r>
      <w:r w:rsidRPr="008101D9">
        <w:rPr>
          <w:i/>
          <w:iCs/>
          <w:color w:val="000000"/>
          <w:spacing w:val="2"/>
          <w:sz w:val="30"/>
          <w:szCs w:val="30"/>
        </w:rPr>
        <w:t>40.7(a)</w:t>
      </w:r>
    </w:p>
    <w:p w:rsidR="00C229C4" w:rsidRPr="008101D9" w:rsidP="00C229C4" w14:paraId="7922C5DB" w14:textId="77777777">
      <w:pPr>
        <w:shd w:val="clear" w:color="auto" w:fill="FFFFFF"/>
        <w:spacing w:before="696"/>
        <w:sectPr w:rsidSect="00AD128C">
          <w:footerReference w:type="default" r:id="rId5"/>
          <w:pgSz w:w="12240" w:h="15840"/>
          <w:pgMar w:top="1440" w:right="1440" w:bottom="720" w:left="1440" w:header="720" w:footer="720" w:gutter="0"/>
          <w:cols w:space="60"/>
          <w:noEndnote/>
        </w:sectPr>
      </w:pPr>
    </w:p>
    <w:p w:rsidR="00C229C4" w:rsidRPr="002353C0" w:rsidP="00C229C4" w14:paraId="460D4E9B" w14:textId="77777777">
      <w:pPr>
        <w:framePr w:h="350" w:hRule="exact" w:hSpace="38" w:wrap="notBeside" w:vAnchor="text" w:hAnchor="text" w:x="63" w:y="3462"/>
        <w:shd w:val="clear" w:color="auto" w:fill="FFFFFF"/>
      </w:pPr>
      <w:r w:rsidRPr="008101D9">
        <w:rPr>
          <w:color w:val="000000"/>
          <w:spacing w:val="1"/>
          <w:sz w:val="30"/>
          <w:szCs w:val="30"/>
        </w:rPr>
        <w:t xml:space="preserve"># Exemption Requests: </w:t>
      </w:r>
      <w:r w:rsidRPr="002353C0" w:rsidR="00E44EF0">
        <w:rPr>
          <w:i/>
          <w:iCs/>
          <w:color w:val="000000"/>
          <w:spacing w:val="1"/>
          <w:sz w:val="30"/>
          <w:szCs w:val="30"/>
        </w:rPr>
        <w:t>1</w:t>
      </w:r>
      <w:r w:rsidRPr="002353C0">
        <w:rPr>
          <w:i/>
          <w:iCs/>
          <w:color w:val="000000"/>
          <w:spacing w:val="1"/>
          <w:sz w:val="30"/>
          <w:szCs w:val="30"/>
        </w:rPr>
        <w:t xml:space="preserve"> annually</w:t>
      </w:r>
    </w:p>
    <w:p w:rsidR="00C229C4" w:rsidRPr="002353C0" w:rsidP="00C229C4" w14:paraId="078D6774" w14:textId="77777777">
      <w:pPr>
        <w:framePr w:h="351" w:hRule="exact" w:hSpace="38" w:wrap="notBeside" w:vAnchor="text" w:hAnchor="text" w:x="49" w:y="4513"/>
        <w:shd w:val="clear" w:color="auto" w:fill="FFFFFF"/>
      </w:pPr>
      <w:r w:rsidRPr="002353C0">
        <w:rPr>
          <w:color w:val="000000"/>
          <w:spacing w:val="2"/>
          <w:sz w:val="30"/>
          <w:szCs w:val="30"/>
        </w:rPr>
        <w:t xml:space="preserve"># Annual Burden Hours: </w:t>
      </w:r>
      <w:r w:rsidRPr="002353C0" w:rsidR="00E44EF0">
        <w:rPr>
          <w:i/>
          <w:iCs/>
          <w:color w:val="000000"/>
          <w:spacing w:val="2"/>
          <w:sz w:val="30"/>
          <w:szCs w:val="30"/>
        </w:rPr>
        <w:t>3</w:t>
      </w:r>
    </w:p>
    <w:p w:rsidR="00C229C4" w:rsidRPr="002353C0" w:rsidP="00C229C4" w14:paraId="56C68A22" w14:textId="77777777">
      <w:pPr>
        <w:framePr w:h="350" w:hRule="exact" w:hSpace="38" w:wrap="notBeside" w:vAnchor="text" w:hAnchor="text" w:x="39" w:y="5574"/>
        <w:shd w:val="clear" w:color="auto" w:fill="FFFFFF"/>
      </w:pPr>
      <w:r w:rsidRPr="002353C0">
        <w:rPr>
          <w:color w:val="000000"/>
          <w:spacing w:val="1"/>
          <w:sz w:val="30"/>
          <w:szCs w:val="30"/>
        </w:rPr>
        <w:t xml:space="preserve">Annual Burden $ Cost: </w:t>
      </w:r>
      <w:r w:rsidRPr="002353C0">
        <w:rPr>
          <w:i/>
          <w:iCs/>
          <w:color w:val="000000"/>
          <w:spacing w:val="1"/>
          <w:sz w:val="30"/>
          <w:szCs w:val="30"/>
        </w:rPr>
        <w:t>$</w:t>
      </w:r>
      <w:r w:rsidRPr="002353C0" w:rsidR="006725F2">
        <w:rPr>
          <w:i/>
          <w:iCs/>
          <w:color w:val="000000"/>
          <w:spacing w:val="1"/>
          <w:sz w:val="30"/>
          <w:szCs w:val="30"/>
        </w:rPr>
        <w:t>122</w:t>
      </w:r>
    </w:p>
    <w:p w:rsidR="00C229C4" w:rsidRPr="008101D9" w:rsidP="00C229C4" w14:paraId="19AE0EA6" w14:textId="77777777">
      <w:pPr>
        <w:shd w:val="clear" w:color="auto" w:fill="FFFFFF"/>
        <w:spacing w:before="710" w:line="350" w:lineRule="exact"/>
        <w:ind w:left="72"/>
      </w:pPr>
      <w:r w:rsidRPr="002353C0">
        <w:rPr>
          <w:color w:val="000000"/>
          <w:spacing w:val="2"/>
          <w:sz w:val="30"/>
          <w:szCs w:val="30"/>
        </w:rPr>
        <w:t xml:space="preserve">Narrative: </w:t>
      </w:r>
      <w:r w:rsidRPr="002353C0">
        <w:rPr>
          <w:i/>
          <w:iCs/>
          <w:color w:val="000000"/>
          <w:spacing w:val="2"/>
          <w:sz w:val="30"/>
          <w:szCs w:val="30"/>
        </w:rPr>
        <w:t xml:space="preserve">Based upon past performance, we believe there will be few </w:t>
      </w:r>
      <w:r w:rsidRPr="002353C0">
        <w:rPr>
          <w:i/>
          <w:iCs/>
          <w:color w:val="000000"/>
          <w:sz w:val="30"/>
          <w:szCs w:val="30"/>
        </w:rPr>
        <w:t xml:space="preserve">requests for exemptions to requirements in Part 40.  We estimate that there </w:t>
      </w:r>
      <w:r w:rsidRPr="002353C0">
        <w:rPr>
          <w:i/>
          <w:iCs/>
          <w:color w:val="000000"/>
          <w:spacing w:val="-1"/>
          <w:sz w:val="30"/>
          <w:szCs w:val="30"/>
        </w:rPr>
        <w:t>will</w:t>
      </w:r>
      <w:r w:rsidRPr="008101D9">
        <w:rPr>
          <w:i/>
          <w:iCs/>
          <w:color w:val="000000"/>
          <w:spacing w:val="-1"/>
          <w:sz w:val="30"/>
          <w:szCs w:val="30"/>
        </w:rPr>
        <w:t xml:space="preserve"> be</w:t>
      </w:r>
      <w:r w:rsidRPr="008101D9" w:rsidR="009F24BD">
        <w:rPr>
          <w:i/>
          <w:iCs/>
          <w:color w:val="000000"/>
          <w:spacing w:val="-1"/>
          <w:sz w:val="30"/>
          <w:szCs w:val="30"/>
        </w:rPr>
        <w:t xml:space="preserve"> </w:t>
      </w:r>
      <w:r w:rsidRPr="008101D9" w:rsidR="00E44EF0">
        <w:rPr>
          <w:i/>
          <w:iCs/>
          <w:color w:val="000000"/>
          <w:spacing w:val="-1"/>
          <w:sz w:val="30"/>
          <w:szCs w:val="30"/>
        </w:rPr>
        <w:t>1</w:t>
      </w:r>
      <w:r w:rsidRPr="008101D9" w:rsidR="009F24BD">
        <w:rPr>
          <w:i/>
          <w:iCs/>
          <w:color w:val="000000"/>
          <w:spacing w:val="-1"/>
          <w:sz w:val="30"/>
          <w:szCs w:val="30"/>
        </w:rPr>
        <w:t xml:space="preserve"> </w:t>
      </w:r>
      <w:r w:rsidRPr="008101D9">
        <w:rPr>
          <w:i/>
          <w:iCs/>
          <w:color w:val="000000"/>
          <w:spacing w:val="-1"/>
          <w:sz w:val="30"/>
          <w:szCs w:val="30"/>
        </w:rPr>
        <w:t xml:space="preserve">request per year and that each request will take approximately 3 </w:t>
      </w:r>
      <w:r w:rsidRPr="002353C0">
        <w:rPr>
          <w:i/>
          <w:iCs/>
          <w:color w:val="000000"/>
          <w:spacing w:val="1"/>
          <w:sz w:val="30"/>
          <w:szCs w:val="30"/>
        </w:rPr>
        <w:t xml:space="preserve">hours to write.  Wage estimates were based upon Department of Labor's Bureau of Labor Statistics average employee compensation hourly cost </w:t>
      </w:r>
      <w:r w:rsidRPr="002353C0" w:rsidR="006725F2">
        <w:rPr>
          <w:i/>
          <w:iCs/>
          <w:color w:val="000000"/>
          <w:spacing w:val="1"/>
          <w:sz w:val="30"/>
          <w:szCs w:val="30"/>
        </w:rPr>
        <w:t xml:space="preserve">of $40.79 </w:t>
      </w:r>
      <w:r w:rsidRPr="002353C0">
        <w:rPr>
          <w:i/>
          <w:iCs/>
          <w:color w:val="000000"/>
          <w:spacing w:val="1"/>
          <w:sz w:val="30"/>
          <w:szCs w:val="30"/>
        </w:rPr>
        <w:t>in</w:t>
      </w:r>
      <w:r w:rsidRPr="002353C0" w:rsidR="00994E2C">
        <w:rPr>
          <w:i/>
          <w:iCs/>
          <w:color w:val="000000"/>
          <w:spacing w:val="1"/>
          <w:sz w:val="30"/>
          <w:szCs w:val="30"/>
        </w:rPr>
        <w:t xml:space="preserve"> </w:t>
      </w:r>
      <w:r w:rsidRPr="002353C0" w:rsidR="006752B6">
        <w:rPr>
          <w:i/>
          <w:iCs/>
          <w:color w:val="000000"/>
          <w:spacing w:val="1"/>
          <w:sz w:val="30"/>
          <w:szCs w:val="30"/>
        </w:rPr>
        <w:t>March 2023</w:t>
      </w:r>
      <w:r w:rsidRPr="002353C0" w:rsidR="006725F2">
        <w:rPr>
          <w:i/>
          <w:iCs/>
          <w:color w:val="000000"/>
          <w:spacing w:val="1"/>
          <w:sz w:val="30"/>
          <w:szCs w:val="30"/>
        </w:rPr>
        <w:t xml:space="preserve"> (BLS USDL-23-1305 June 16, 2023)</w:t>
      </w:r>
      <w:r w:rsidRPr="002353C0" w:rsidR="003C667A">
        <w:rPr>
          <w:i/>
          <w:iCs/>
          <w:color w:val="000000"/>
          <w:spacing w:val="1"/>
          <w:sz w:val="30"/>
          <w:szCs w:val="30"/>
        </w:rPr>
        <w:t>.</w:t>
      </w:r>
    </w:p>
    <w:p w:rsidR="00C229C4" w:rsidRPr="008101D9" w:rsidP="00C229C4" w14:paraId="4574B70B" w14:textId="77777777">
      <w:pPr>
        <w:spacing w:before="24"/>
        <w:ind w:right="5861"/>
      </w:pPr>
    </w:p>
    <w:p w:rsidR="00C229C4" w:rsidRPr="008101D9" w:rsidP="00C229C4" w14:paraId="299EF870" w14:textId="77777777">
      <w:pPr>
        <w:spacing w:before="24"/>
        <w:ind w:right="5861"/>
        <w:sectPr w:rsidSect="00AD128C">
          <w:type w:val="continuous"/>
          <w:pgSz w:w="12240" w:h="15840"/>
          <w:pgMar w:top="1440" w:right="1733" w:bottom="720" w:left="1344" w:header="720" w:footer="720" w:gutter="0"/>
          <w:cols w:space="60"/>
          <w:noEndnote/>
        </w:sectPr>
      </w:pPr>
    </w:p>
    <w:p w:rsidR="00C229C4" w:rsidRPr="008101D9" w:rsidP="00C229C4" w14:paraId="52ADB98D" w14:textId="77777777">
      <w:pPr>
        <w:shd w:val="clear" w:color="auto" w:fill="FFFFFF"/>
        <w:jc w:val="right"/>
      </w:pPr>
      <w:r w:rsidRPr="008101D9">
        <w:rPr>
          <w:color w:val="000000"/>
          <w:spacing w:val="-1"/>
          <w:sz w:val="32"/>
          <w:szCs w:val="32"/>
        </w:rPr>
        <w:t>PRA Cost Indicator Worksheet</w:t>
      </w:r>
    </w:p>
    <w:p w:rsidR="00C229C4" w:rsidRPr="008101D9" w:rsidP="00C229C4" w14:paraId="6DB44065" w14:textId="77777777">
      <w:pPr>
        <w:shd w:val="clear" w:color="auto" w:fill="FFFFFF"/>
        <w:spacing w:before="336"/>
        <w:ind w:left="5"/>
      </w:pPr>
      <w:r w:rsidRPr="001116A1">
        <w:rPr>
          <w:color w:val="000000"/>
          <w:spacing w:val="2"/>
          <w:sz w:val="30"/>
          <w:szCs w:val="30"/>
        </w:rPr>
        <w:t xml:space="preserve">PRA Task: </w:t>
      </w:r>
      <w:r w:rsidRPr="001116A1">
        <w:rPr>
          <w:i/>
          <w:iCs/>
          <w:color w:val="000000"/>
          <w:spacing w:val="2"/>
          <w:sz w:val="30"/>
          <w:szCs w:val="30"/>
        </w:rPr>
        <w:t>Employer Stand-down Waiver Requests</w:t>
      </w:r>
    </w:p>
    <w:p w:rsidR="00C229C4" w:rsidRPr="008101D9" w:rsidP="00C229C4" w14:paraId="37174B4B" w14:textId="77777777">
      <w:pPr>
        <w:shd w:val="clear" w:color="auto" w:fill="FFFFFF"/>
        <w:spacing w:before="696"/>
      </w:pPr>
      <w:r w:rsidRPr="008101D9">
        <w:rPr>
          <w:color w:val="000000"/>
          <w:spacing w:val="-1"/>
          <w:sz w:val="30"/>
          <w:szCs w:val="30"/>
        </w:rPr>
        <w:t xml:space="preserve">Regulation Citation: </w:t>
      </w:r>
      <w:r w:rsidRPr="008101D9" w:rsidR="00E03DC8">
        <w:rPr>
          <w:i/>
          <w:iCs/>
          <w:color w:val="000000"/>
          <w:spacing w:val="-1"/>
          <w:sz w:val="30"/>
          <w:szCs w:val="30"/>
        </w:rPr>
        <w:t>40.21</w:t>
      </w:r>
      <w:r w:rsidRPr="008101D9">
        <w:rPr>
          <w:i/>
          <w:iCs/>
          <w:color w:val="000000"/>
          <w:spacing w:val="-1"/>
          <w:sz w:val="30"/>
          <w:szCs w:val="30"/>
        </w:rPr>
        <w:t>(b)</w:t>
      </w:r>
    </w:p>
    <w:p w:rsidR="00C229C4" w:rsidRPr="008101D9" w:rsidP="00C229C4" w14:paraId="13B0459B" w14:textId="77777777">
      <w:pPr>
        <w:shd w:val="clear" w:color="auto" w:fill="FFFFFF"/>
        <w:spacing w:before="696"/>
        <w:sectPr w:rsidSect="00AD128C">
          <w:pgSz w:w="12240" w:h="15840"/>
          <w:pgMar w:top="1440" w:right="4080" w:bottom="720" w:left="1445" w:header="720" w:footer="720" w:gutter="0"/>
          <w:cols w:space="60"/>
          <w:noEndnote/>
        </w:sectPr>
      </w:pPr>
    </w:p>
    <w:p w:rsidR="00C229C4" w:rsidRPr="008101D9" w:rsidP="003C667A" w14:paraId="6C6AF81D" w14:textId="77777777">
      <w:pPr>
        <w:shd w:val="clear" w:color="auto" w:fill="FFFFFF"/>
        <w:spacing w:before="394" w:line="350" w:lineRule="exact"/>
        <w:ind w:left="24"/>
      </w:pPr>
      <w:r w:rsidRPr="002353C0">
        <w:rPr>
          <w:color w:val="000000"/>
          <w:spacing w:val="3"/>
          <w:sz w:val="30"/>
          <w:szCs w:val="30"/>
        </w:rPr>
        <w:t xml:space="preserve">Narrative: </w:t>
      </w:r>
      <w:r w:rsidRPr="002353C0">
        <w:rPr>
          <w:i/>
          <w:iCs/>
          <w:color w:val="000000"/>
          <w:spacing w:val="3"/>
          <w:sz w:val="30"/>
          <w:szCs w:val="30"/>
        </w:rPr>
        <w:t xml:space="preserve">Based upon data from the Department's Operating </w:t>
      </w:r>
      <w:r w:rsidRPr="002353C0">
        <w:rPr>
          <w:i/>
          <w:iCs/>
          <w:color w:val="000000"/>
          <w:spacing w:val="1"/>
          <w:sz w:val="30"/>
          <w:szCs w:val="30"/>
        </w:rPr>
        <w:t>Ad</w:t>
      </w:r>
      <w:r w:rsidRPr="002353C0" w:rsidR="003C667A">
        <w:rPr>
          <w:i/>
          <w:iCs/>
          <w:color w:val="000000"/>
          <w:spacing w:val="1"/>
          <w:sz w:val="30"/>
          <w:szCs w:val="30"/>
        </w:rPr>
        <w:t>ministrations</w:t>
      </w:r>
      <w:r w:rsidRPr="002353C0" w:rsidR="0071612C">
        <w:rPr>
          <w:i/>
          <w:iCs/>
          <w:color w:val="000000"/>
          <w:spacing w:val="1"/>
          <w:sz w:val="30"/>
          <w:szCs w:val="30"/>
        </w:rPr>
        <w:t xml:space="preserve"> and the USCG</w:t>
      </w:r>
      <w:r w:rsidRPr="002353C0" w:rsidR="003C667A">
        <w:rPr>
          <w:i/>
          <w:iCs/>
          <w:color w:val="000000"/>
          <w:spacing w:val="1"/>
          <w:sz w:val="30"/>
          <w:szCs w:val="30"/>
        </w:rPr>
        <w:t xml:space="preserve">, there are </w:t>
      </w:r>
      <w:r w:rsidRPr="002353C0" w:rsidR="001116A1">
        <w:rPr>
          <w:i/>
          <w:iCs/>
          <w:color w:val="000000"/>
          <w:spacing w:val="1"/>
          <w:sz w:val="30"/>
          <w:szCs w:val="30"/>
        </w:rPr>
        <w:t>549,029</w:t>
      </w:r>
      <w:r w:rsidRPr="002353C0" w:rsidR="00326FF0">
        <w:rPr>
          <w:i/>
          <w:iCs/>
          <w:color w:val="000000"/>
          <w:spacing w:val="1"/>
          <w:sz w:val="30"/>
          <w:szCs w:val="30"/>
        </w:rPr>
        <w:t xml:space="preserve"> </w:t>
      </w:r>
      <w:r w:rsidRPr="002353C0">
        <w:rPr>
          <w:i/>
          <w:iCs/>
          <w:color w:val="000000"/>
          <w:spacing w:val="1"/>
          <w:sz w:val="30"/>
          <w:szCs w:val="30"/>
        </w:rPr>
        <w:t xml:space="preserve">employers within the transportation </w:t>
      </w:r>
      <w:r w:rsidRPr="002353C0">
        <w:rPr>
          <w:i/>
          <w:iCs/>
          <w:color w:val="000000"/>
          <w:spacing w:val="2"/>
          <w:sz w:val="30"/>
          <w:szCs w:val="30"/>
        </w:rPr>
        <w:t>industries. Operating Administration and ODAPC estimate</w:t>
      </w:r>
      <w:r w:rsidRPr="002353C0" w:rsidR="003C667A">
        <w:rPr>
          <w:i/>
          <w:iCs/>
          <w:color w:val="000000"/>
          <w:sz w:val="30"/>
          <w:szCs w:val="30"/>
        </w:rPr>
        <w:t xml:space="preserve"> </w:t>
      </w:r>
      <w:r w:rsidRPr="002353C0" w:rsidR="006120E6">
        <w:rPr>
          <w:i/>
          <w:iCs/>
          <w:color w:val="000000"/>
          <w:sz w:val="30"/>
          <w:szCs w:val="30"/>
        </w:rPr>
        <w:t>that there will be 0</w:t>
      </w:r>
      <w:r w:rsidRPr="002353C0">
        <w:rPr>
          <w:i/>
          <w:iCs/>
          <w:color w:val="000000"/>
          <w:sz w:val="30"/>
          <w:szCs w:val="30"/>
        </w:rPr>
        <w:t xml:space="preserve"> requests</w:t>
      </w:r>
      <w:r w:rsidRPr="002353C0" w:rsidR="003C667A">
        <w:rPr>
          <w:i/>
          <w:iCs/>
          <w:color w:val="000000"/>
          <w:sz w:val="30"/>
          <w:szCs w:val="30"/>
        </w:rPr>
        <w:t xml:space="preserve"> </w:t>
      </w:r>
      <w:r w:rsidRPr="002353C0">
        <w:rPr>
          <w:i/>
          <w:iCs/>
          <w:color w:val="000000"/>
          <w:spacing w:val="1"/>
          <w:sz w:val="30"/>
          <w:szCs w:val="30"/>
        </w:rPr>
        <w:t>per year</w:t>
      </w:r>
      <w:r w:rsidRPr="002353C0" w:rsidR="003C667A">
        <w:rPr>
          <w:i/>
          <w:iCs/>
          <w:color w:val="000000"/>
          <w:spacing w:val="1"/>
          <w:sz w:val="30"/>
          <w:szCs w:val="30"/>
        </w:rPr>
        <w:t xml:space="preserve"> and that e</w:t>
      </w:r>
      <w:r w:rsidRPr="002353C0">
        <w:rPr>
          <w:i/>
          <w:iCs/>
          <w:color w:val="000000"/>
          <w:sz w:val="30"/>
          <w:szCs w:val="30"/>
        </w:rPr>
        <w:t xml:space="preserve">ach request will take approximately 8 hours to write.  </w:t>
      </w:r>
      <w:r w:rsidRPr="002353C0" w:rsidR="003C667A">
        <w:rPr>
          <w:i/>
          <w:iCs/>
          <w:color w:val="000000"/>
          <w:spacing w:val="1"/>
          <w:sz w:val="30"/>
          <w:szCs w:val="30"/>
        </w:rPr>
        <w:t xml:space="preserve">Wage estimates were based upon Department of Labor's Bureau of Labor Statistics average employee </w:t>
      </w:r>
      <w:r w:rsidRPr="002353C0" w:rsidR="00994E2C">
        <w:rPr>
          <w:i/>
          <w:iCs/>
          <w:color w:val="000000"/>
          <w:spacing w:val="1"/>
          <w:sz w:val="30"/>
          <w:szCs w:val="30"/>
        </w:rPr>
        <w:t xml:space="preserve">compensation hourly cost in </w:t>
      </w:r>
      <w:r w:rsidRPr="002353C0" w:rsidR="00106379">
        <w:rPr>
          <w:i/>
          <w:iCs/>
          <w:color w:val="000000"/>
          <w:spacing w:val="1"/>
          <w:sz w:val="30"/>
          <w:szCs w:val="30"/>
        </w:rPr>
        <w:t>March 2023</w:t>
      </w:r>
      <w:r w:rsidRPr="002353C0" w:rsidR="003C667A">
        <w:rPr>
          <w:i/>
          <w:iCs/>
          <w:color w:val="000000"/>
          <w:spacing w:val="1"/>
          <w:sz w:val="30"/>
          <w:szCs w:val="30"/>
        </w:rPr>
        <w:t>.</w:t>
      </w:r>
    </w:p>
    <w:p w:rsidR="00C229C4" w:rsidRPr="008101D9" w:rsidP="00C229C4" w14:paraId="5EBD6233" w14:textId="77777777">
      <w:pPr>
        <w:shd w:val="clear" w:color="auto" w:fill="FFFFFF"/>
        <w:spacing w:before="710"/>
        <w:ind w:left="34"/>
      </w:pPr>
      <w:r w:rsidRPr="008101D9">
        <w:rPr>
          <w:color w:val="000000"/>
          <w:sz w:val="30"/>
          <w:szCs w:val="30"/>
        </w:rPr>
        <w:t xml:space="preserve"># Waiver Requests: </w:t>
      </w:r>
      <w:r w:rsidR="006120E6">
        <w:rPr>
          <w:color w:val="000000"/>
          <w:sz w:val="30"/>
          <w:szCs w:val="30"/>
        </w:rPr>
        <w:t>0</w:t>
      </w:r>
      <w:r w:rsidRPr="008101D9">
        <w:rPr>
          <w:i/>
          <w:iCs/>
          <w:color w:val="000000"/>
          <w:sz w:val="30"/>
          <w:szCs w:val="30"/>
        </w:rPr>
        <w:t xml:space="preserve"> annually</w:t>
      </w:r>
    </w:p>
    <w:p w:rsidR="00C229C4" w:rsidRPr="008101D9" w:rsidP="00C229C4" w14:paraId="226D2D80" w14:textId="77777777">
      <w:pPr>
        <w:shd w:val="clear" w:color="auto" w:fill="FFFFFF"/>
        <w:spacing w:before="710"/>
        <w:ind w:left="19"/>
      </w:pPr>
      <w:r w:rsidRPr="008101D9">
        <w:rPr>
          <w:color w:val="000000"/>
          <w:spacing w:val="1"/>
          <w:sz w:val="30"/>
          <w:szCs w:val="30"/>
        </w:rPr>
        <w:t xml:space="preserve"># Annual Burden Hours: </w:t>
      </w:r>
      <w:r w:rsidR="00DE3E6A">
        <w:rPr>
          <w:i/>
          <w:iCs/>
          <w:color w:val="000000"/>
          <w:spacing w:val="1"/>
          <w:sz w:val="30"/>
          <w:szCs w:val="30"/>
        </w:rPr>
        <w:t>0</w:t>
      </w:r>
    </w:p>
    <w:p w:rsidR="00C229C4" w:rsidRPr="008101D9" w:rsidP="00C229C4" w14:paraId="51773B5A" w14:textId="77777777">
      <w:pPr>
        <w:shd w:val="clear" w:color="auto" w:fill="FFFFFF"/>
        <w:spacing w:before="706"/>
      </w:pPr>
      <w:r w:rsidRPr="008101D9">
        <w:rPr>
          <w:color w:val="000000"/>
          <w:spacing w:val="1"/>
          <w:sz w:val="30"/>
          <w:szCs w:val="30"/>
        </w:rPr>
        <w:t xml:space="preserve">Annual Burden $ Cost: </w:t>
      </w:r>
      <w:r w:rsidRPr="008101D9">
        <w:rPr>
          <w:i/>
          <w:iCs/>
          <w:color w:val="000000"/>
          <w:spacing w:val="1"/>
          <w:sz w:val="30"/>
          <w:szCs w:val="30"/>
        </w:rPr>
        <w:t>$</w:t>
      </w:r>
      <w:r w:rsidR="006120E6">
        <w:rPr>
          <w:i/>
          <w:iCs/>
          <w:color w:val="000000"/>
          <w:spacing w:val="1"/>
          <w:sz w:val="30"/>
          <w:szCs w:val="30"/>
        </w:rPr>
        <w:t>0.00</w:t>
      </w:r>
    </w:p>
    <w:p w:rsidR="00C229C4" w:rsidRPr="008101D9" w:rsidP="00C229C4" w14:paraId="662CB9D8" w14:textId="77777777">
      <w:pPr>
        <w:shd w:val="clear" w:color="auto" w:fill="FFFFFF"/>
        <w:spacing w:before="706"/>
        <w:sectPr w:rsidSect="00AD128C">
          <w:type w:val="continuous"/>
          <w:pgSz w:w="12240" w:h="15840"/>
          <w:pgMar w:top="1440" w:right="1479" w:bottom="720" w:left="1359" w:header="720" w:footer="720" w:gutter="0"/>
          <w:cols w:space="60"/>
          <w:noEndnote/>
        </w:sectPr>
      </w:pPr>
    </w:p>
    <w:p w:rsidR="00C229C4" w:rsidRPr="008101D9" w:rsidP="00C229C4" w14:paraId="5CE27E9D" w14:textId="77777777">
      <w:pPr>
        <w:shd w:val="clear" w:color="auto" w:fill="FFFFFF"/>
        <w:ind w:left="2794"/>
      </w:pPr>
      <w:r w:rsidRPr="008101D9">
        <w:rPr>
          <w:color w:val="000000"/>
          <w:spacing w:val="1"/>
          <w:sz w:val="32"/>
          <w:szCs w:val="32"/>
        </w:rPr>
        <w:t>PRA Cost Indicator Worksheet</w:t>
      </w:r>
    </w:p>
    <w:p w:rsidR="00C229C4" w:rsidRPr="008101D9" w:rsidP="00C229C4" w14:paraId="7820437E" w14:textId="77777777">
      <w:pPr>
        <w:shd w:val="clear" w:color="auto" w:fill="FFFFFF"/>
        <w:spacing w:before="336"/>
        <w:ind w:left="77"/>
      </w:pPr>
      <w:r w:rsidRPr="008101D9">
        <w:rPr>
          <w:color w:val="000000"/>
          <w:sz w:val="30"/>
          <w:szCs w:val="30"/>
        </w:rPr>
        <w:t xml:space="preserve">PRA Task; </w:t>
      </w:r>
      <w:r w:rsidRPr="008101D9">
        <w:rPr>
          <w:i/>
          <w:iCs/>
          <w:color w:val="000000"/>
          <w:sz w:val="30"/>
          <w:szCs w:val="30"/>
        </w:rPr>
        <w:t>Employee Testing Records from Previous Employers</w:t>
      </w:r>
    </w:p>
    <w:p w:rsidR="00C229C4" w:rsidRPr="008101D9" w:rsidP="00C229C4" w14:paraId="08CA3FA6" w14:textId="77777777">
      <w:pPr>
        <w:shd w:val="clear" w:color="auto" w:fill="FFFFFF"/>
        <w:spacing w:before="701"/>
        <w:ind w:left="72"/>
      </w:pPr>
      <w:r w:rsidRPr="008101D9">
        <w:rPr>
          <w:color w:val="000000"/>
          <w:spacing w:val="3"/>
          <w:sz w:val="30"/>
          <w:szCs w:val="30"/>
        </w:rPr>
        <w:t xml:space="preserve">Regulation Citation: </w:t>
      </w:r>
      <w:r w:rsidRPr="008101D9">
        <w:rPr>
          <w:i/>
          <w:iCs/>
          <w:color w:val="000000"/>
          <w:spacing w:val="3"/>
          <w:sz w:val="30"/>
          <w:szCs w:val="30"/>
        </w:rPr>
        <w:t>40.25(a)</w:t>
      </w:r>
    </w:p>
    <w:p w:rsidR="00C229C4" w:rsidRPr="002353C0" w:rsidP="00C229C4" w14:paraId="51F874FB" w14:textId="77777777">
      <w:pPr>
        <w:shd w:val="clear" w:color="auto" w:fill="FFFFFF"/>
        <w:spacing w:before="706" w:line="350" w:lineRule="exact"/>
        <w:ind w:left="34"/>
      </w:pPr>
      <w:r w:rsidRPr="002353C0">
        <w:rPr>
          <w:color w:val="000000"/>
          <w:spacing w:val="3"/>
          <w:sz w:val="30"/>
          <w:szCs w:val="30"/>
        </w:rPr>
        <w:t xml:space="preserve">Narrative: </w:t>
      </w:r>
      <w:r w:rsidRPr="002353C0">
        <w:rPr>
          <w:i/>
          <w:iCs/>
          <w:color w:val="000000"/>
          <w:spacing w:val="3"/>
          <w:sz w:val="30"/>
          <w:szCs w:val="30"/>
        </w:rPr>
        <w:t xml:space="preserve">Based upon MIS data from the Department's Operating </w:t>
      </w:r>
      <w:r w:rsidRPr="002353C0">
        <w:rPr>
          <w:i/>
          <w:iCs/>
          <w:color w:val="000000"/>
          <w:spacing w:val="2"/>
          <w:sz w:val="30"/>
          <w:szCs w:val="30"/>
        </w:rPr>
        <w:t>Administrations</w:t>
      </w:r>
      <w:r w:rsidRPr="002353C0" w:rsidR="0071612C">
        <w:rPr>
          <w:i/>
          <w:iCs/>
          <w:color w:val="000000"/>
          <w:spacing w:val="2"/>
          <w:sz w:val="30"/>
          <w:szCs w:val="30"/>
        </w:rPr>
        <w:t xml:space="preserve"> and the USCG</w:t>
      </w:r>
      <w:r w:rsidRPr="002353C0" w:rsidR="00445AD7">
        <w:rPr>
          <w:i/>
          <w:iCs/>
          <w:color w:val="000000"/>
          <w:spacing w:val="2"/>
          <w:sz w:val="30"/>
          <w:szCs w:val="30"/>
        </w:rPr>
        <w:t xml:space="preserve"> and lab data</w:t>
      </w:r>
      <w:r w:rsidRPr="002353C0">
        <w:rPr>
          <w:i/>
          <w:iCs/>
          <w:color w:val="000000"/>
          <w:spacing w:val="2"/>
          <w:sz w:val="30"/>
          <w:szCs w:val="30"/>
        </w:rPr>
        <w:t>,</w:t>
      </w:r>
      <w:r w:rsidRPr="002353C0" w:rsidR="005547CE">
        <w:rPr>
          <w:i/>
          <w:iCs/>
          <w:color w:val="000000"/>
          <w:spacing w:val="2"/>
          <w:sz w:val="30"/>
          <w:szCs w:val="30"/>
        </w:rPr>
        <w:t xml:space="preserve"> we estimated </w:t>
      </w:r>
      <w:r w:rsidRPr="002353C0">
        <w:rPr>
          <w:i/>
          <w:iCs/>
          <w:color w:val="000000"/>
          <w:spacing w:val="2"/>
          <w:sz w:val="30"/>
          <w:szCs w:val="30"/>
        </w:rPr>
        <w:t>t</w:t>
      </w:r>
      <w:r w:rsidRPr="002353C0" w:rsidR="0036032B">
        <w:rPr>
          <w:i/>
          <w:iCs/>
          <w:color w:val="000000"/>
          <w:spacing w:val="2"/>
          <w:sz w:val="30"/>
          <w:szCs w:val="30"/>
        </w:rPr>
        <w:t xml:space="preserve">here are </w:t>
      </w:r>
      <w:bookmarkStart w:id="0" w:name="_Hlk140530640"/>
      <w:r w:rsidRPr="002353C0" w:rsidR="006725F2">
        <w:rPr>
          <w:i/>
          <w:iCs/>
          <w:color w:val="000000"/>
          <w:spacing w:val="2"/>
          <w:sz w:val="30"/>
          <w:szCs w:val="30"/>
        </w:rPr>
        <w:t>4,127,482</w:t>
      </w:r>
      <w:r w:rsidRPr="002353C0" w:rsidR="00CD43DB">
        <w:rPr>
          <w:i/>
          <w:iCs/>
          <w:color w:val="000000"/>
          <w:spacing w:val="2"/>
          <w:sz w:val="30"/>
          <w:szCs w:val="30"/>
        </w:rPr>
        <w:t xml:space="preserve"> </w:t>
      </w:r>
      <w:bookmarkEnd w:id="0"/>
      <w:r w:rsidRPr="002353C0">
        <w:rPr>
          <w:i/>
          <w:iCs/>
          <w:color w:val="000000"/>
          <w:spacing w:val="2"/>
          <w:sz w:val="30"/>
          <w:szCs w:val="30"/>
        </w:rPr>
        <w:t xml:space="preserve">safety-sensitive employees hired </w:t>
      </w:r>
      <w:r w:rsidRPr="002353C0">
        <w:rPr>
          <w:i/>
          <w:iCs/>
          <w:color w:val="000000"/>
          <w:spacing w:val="1"/>
          <w:sz w:val="30"/>
          <w:szCs w:val="30"/>
        </w:rPr>
        <w:t>annually within the transportation industries. Employers</w:t>
      </w:r>
      <w:r w:rsidRPr="002353C0" w:rsidR="000F1BB2">
        <w:rPr>
          <w:i/>
          <w:iCs/>
          <w:color w:val="000000"/>
          <w:spacing w:val="1"/>
          <w:sz w:val="30"/>
          <w:szCs w:val="30"/>
        </w:rPr>
        <w:t>, other than those regulated by the Federal Motor Carrier Safety Administration (FMCSA),</w:t>
      </w:r>
      <w:r w:rsidRPr="002353C0">
        <w:rPr>
          <w:i/>
          <w:iCs/>
          <w:color w:val="000000"/>
          <w:spacing w:val="1"/>
          <w:sz w:val="30"/>
          <w:szCs w:val="30"/>
        </w:rPr>
        <w:t xml:space="preserve"> will have to obtain drug and alcohol testing records from previous employers for each of these </w:t>
      </w:r>
      <w:r w:rsidRPr="002353C0">
        <w:rPr>
          <w:i/>
          <w:iCs/>
          <w:color w:val="000000"/>
          <w:spacing w:val="2"/>
          <w:sz w:val="30"/>
          <w:szCs w:val="30"/>
        </w:rPr>
        <w:t xml:space="preserve">employees. </w:t>
      </w:r>
      <w:bookmarkStart w:id="1" w:name="_Hlk145313246"/>
      <w:r w:rsidRPr="002353C0" w:rsidR="000F1BB2">
        <w:rPr>
          <w:i/>
          <w:iCs/>
          <w:color w:val="000000"/>
          <w:spacing w:val="2"/>
          <w:sz w:val="30"/>
          <w:szCs w:val="30"/>
        </w:rPr>
        <w:t>As of January 6, 2023, FMCSA-regulated employers are no longer required to request information from a driver’s previous FMCSA-regulated employers, as they must conduct a query of the FMCSA Drug and Alcohol Clearinghouse instead.  We estimate that approximately 76 percent of the safety-sensitive employees hired annually are regulated by FMCSA.</w:t>
      </w:r>
      <w:bookmarkEnd w:id="1"/>
      <w:r w:rsidRPr="002353C0" w:rsidR="000F1BB2">
        <w:rPr>
          <w:i/>
          <w:iCs/>
          <w:color w:val="000000"/>
          <w:spacing w:val="2"/>
          <w:sz w:val="30"/>
          <w:szCs w:val="30"/>
        </w:rPr>
        <w:t xml:space="preserve">  </w:t>
      </w:r>
      <w:r w:rsidRPr="002353C0">
        <w:rPr>
          <w:i/>
          <w:iCs/>
          <w:color w:val="000000"/>
          <w:spacing w:val="2"/>
          <w:sz w:val="30"/>
          <w:szCs w:val="30"/>
        </w:rPr>
        <w:t xml:space="preserve">Both the gaining employer and the previous employer(s) will </w:t>
      </w:r>
      <w:r w:rsidRPr="002353C0">
        <w:rPr>
          <w:i/>
          <w:iCs/>
          <w:color w:val="000000"/>
          <w:spacing w:val="1"/>
          <w:sz w:val="30"/>
          <w:szCs w:val="30"/>
        </w:rPr>
        <w:t xml:space="preserve">have roles in this process.  </w:t>
      </w:r>
      <w:r w:rsidRPr="002353C0" w:rsidR="0036032B">
        <w:rPr>
          <w:i/>
          <w:iCs/>
          <w:color w:val="000000"/>
          <w:spacing w:val="1"/>
          <w:sz w:val="30"/>
          <w:szCs w:val="30"/>
        </w:rPr>
        <w:t>We estimate</w:t>
      </w:r>
      <w:r w:rsidRPr="002353C0" w:rsidR="007573F4">
        <w:rPr>
          <w:i/>
          <w:iCs/>
          <w:color w:val="000000"/>
          <w:spacing w:val="1"/>
          <w:sz w:val="30"/>
          <w:szCs w:val="30"/>
        </w:rPr>
        <w:t xml:space="preserve"> that each report will take a</w:t>
      </w:r>
      <w:r w:rsidRPr="002353C0" w:rsidR="0036032B">
        <w:rPr>
          <w:i/>
          <w:iCs/>
          <w:color w:val="000000"/>
          <w:spacing w:val="1"/>
          <w:sz w:val="30"/>
          <w:szCs w:val="30"/>
        </w:rPr>
        <w:t xml:space="preserve">pproximately 8 minutes to </w:t>
      </w:r>
      <w:r w:rsidRPr="002353C0" w:rsidR="007573F4">
        <w:rPr>
          <w:i/>
          <w:iCs/>
          <w:color w:val="000000"/>
          <w:spacing w:val="1"/>
          <w:sz w:val="30"/>
          <w:szCs w:val="30"/>
        </w:rPr>
        <w:t>document</w:t>
      </w:r>
      <w:r w:rsidRPr="002353C0" w:rsidR="0036032B">
        <w:rPr>
          <w:i/>
          <w:iCs/>
          <w:color w:val="000000"/>
          <w:spacing w:val="1"/>
          <w:sz w:val="30"/>
          <w:szCs w:val="30"/>
        </w:rPr>
        <w:t xml:space="preserve">. Wage estimates were based upon Department of Labor's Bureau of Labor Statistics average employee </w:t>
      </w:r>
      <w:r w:rsidRPr="002353C0" w:rsidR="0071612C">
        <w:rPr>
          <w:i/>
          <w:iCs/>
          <w:color w:val="000000"/>
          <w:spacing w:val="1"/>
          <w:sz w:val="30"/>
          <w:szCs w:val="30"/>
        </w:rPr>
        <w:t xml:space="preserve">compensation hourly cost in </w:t>
      </w:r>
      <w:r w:rsidRPr="002353C0" w:rsidR="006725F2">
        <w:rPr>
          <w:i/>
          <w:iCs/>
          <w:color w:val="000000"/>
          <w:spacing w:val="1"/>
          <w:sz w:val="30"/>
          <w:szCs w:val="30"/>
        </w:rPr>
        <w:t>2023</w:t>
      </w:r>
      <w:r w:rsidRPr="002353C0" w:rsidR="0036032B">
        <w:rPr>
          <w:i/>
          <w:iCs/>
          <w:color w:val="000000"/>
          <w:spacing w:val="1"/>
          <w:sz w:val="30"/>
          <w:szCs w:val="30"/>
        </w:rPr>
        <w:t>.</w:t>
      </w:r>
    </w:p>
    <w:p w:rsidR="00C229C4" w:rsidRPr="002353C0" w:rsidP="00C229C4" w14:paraId="43ACAB6F" w14:textId="77777777">
      <w:pPr>
        <w:shd w:val="clear" w:color="auto" w:fill="FFFFFF"/>
        <w:spacing w:before="701"/>
        <w:ind w:left="19"/>
      </w:pPr>
      <w:r w:rsidRPr="002353C0">
        <w:rPr>
          <w:color w:val="000000"/>
          <w:spacing w:val="1"/>
          <w:sz w:val="30"/>
          <w:szCs w:val="30"/>
        </w:rPr>
        <w:t xml:space="preserve"># Record Requests: </w:t>
      </w:r>
      <w:r w:rsidRPr="002353C0" w:rsidR="000F1BB2">
        <w:rPr>
          <w:i/>
          <w:iCs/>
          <w:color w:val="000000"/>
          <w:spacing w:val="1"/>
          <w:sz w:val="30"/>
          <w:szCs w:val="30"/>
        </w:rPr>
        <w:t>990,596</w:t>
      </w:r>
      <w:r w:rsidRPr="002353C0" w:rsidR="006725F2">
        <w:rPr>
          <w:i/>
          <w:iCs/>
          <w:color w:val="000000"/>
          <w:spacing w:val="1"/>
          <w:sz w:val="30"/>
          <w:szCs w:val="30"/>
        </w:rPr>
        <w:t xml:space="preserve"> </w:t>
      </w:r>
      <w:r w:rsidRPr="002353C0">
        <w:rPr>
          <w:i/>
          <w:iCs/>
          <w:color w:val="000000"/>
          <w:spacing w:val="1"/>
          <w:sz w:val="30"/>
          <w:szCs w:val="30"/>
        </w:rPr>
        <w:t>annually</w:t>
      </w:r>
      <w:r w:rsidRPr="002353C0" w:rsidR="000F1BB2">
        <w:rPr>
          <w:i/>
          <w:iCs/>
          <w:color w:val="000000"/>
          <w:spacing w:val="1"/>
          <w:sz w:val="30"/>
          <w:szCs w:val="30"/>
        </w:rPr>
        <w:t xml:space="preserve"> (4,127,482 x 24%)</w:t>
      </w:r>
    </w:p>
    <w:p w:rsidR="00C229C4" w:rsidRPr="002353C0" w:rsidP="00C229C4" w14:paraId="52398A87" w14:textId="77777777">
      <w:pPr>
        <w:shd w:val="clear" w:color="auto" w:fill="FFFFFF"/>
        <w:spacing w:before="710"/>
        <w:ind w:left="5"/>
        <w:rPr>
          <w:i/>
        </w:rPr>
      </w:pPr>
      <w:r w:rsidRPr="002353C0">
        <w:rPr>
          <w:color w:val="000000"/>
          <w:spacing w:val="2"/>
          <w:sz w:val="30"/>
          <w:szCs w:val="30"/>
        </w:rPr>
        <w:t xml:space="preserve"># Annual Burden Hours: </w:t>
      </w:r>
      <w:r w:rsidRPr="002353C0" w:rsidR="00133138">
        <w:rPr>
          <w:i/>
          <w:color w:val="000000"/>
          <w:spacing w:val="2"/>
          <w:sz w:val="30"/>
          <w:szCs w:val="30"/>
        </w:rPr>
        <w:t>132,079</w:t>
      </w:r>
      <w:r w:rsidRPr="002353C0" w:rsidR="000F1BB2">
        <w:rPr>
          <w:i/>
          <w:color w:val="000000"/>
          <w:spacing w:val="2"/>
          <w:sz w:val="30"/>
          <w:szCs w:val="30"/>
        </w:rPr>
        <w:t xml:space="preserve"> (990,596 x </w:t>
      </w:r>
      <w:r w:rsidRPr="002353C0" w:rsidR="00133138">
        <w:rPr>
          <w:i/>
          <w:color w:val="000000"/>
          <w:spacing w:val="2"/>
          <w:sz w:val="30"/>
          <w:szCs w:val="30"/>
        </w:rPr>
        <w:t>8</w:t>
      </w:r>
      <w:r w:rsidRPr="002353C0" w:rsidR="000F1BB2">
        <w:rPr>
          <w:i/>
          <w:color w:val="000000"/>
          <w:spacing w:val="2"/>
          <w:sz w:val="30"/>
          <w:szCs w:val="30"/>
        </w:rPr>
        <w:t>)/60</w:t>
      </w:r>
    </w:p>
    <w:p w:rsidR="00C229C4" w:rsidRPr="008101D9" w:rsidP="00C229C4" w14:paraId="048448A5" w14:textId="77777777">
      <w:pPr>
        <w:shd w:val="clear" w:color="auto" w:fill="FFFFFF"/>
        <w:spacing w:before="706"/>
      </w:pPr>
      <w:r w:rsidRPr="002353C0">
        <w:rPr>
          <w:color w:val="000000"/>
          <w:spacing w:val="1"/>
          <w:sz w:val="30"/>
          <w:szCs w:val="30"/>
        </w:rPr>
        <w:t xml:space="preserve">Annual Burden $ Cost: </w:t>
      </w:r>
      <w:r w:rsidRPr="002353C0">
        <w:rPr>
          <w:i/>
          <w:iCs/>
          <w:color w:val="000000"/>
          <w:spacing w:val="1"/>
          <w:sz w:val="30"/>
          <w:szCs w:val="30"/>
        </w:rPr>
        <w:t>$</w:t>
      </w:r>
      <w:r w:rsidRPr="002353C0" w:rsidR="00133138">
        <w:rPr>
          <w:i/>
          <w:iCs/>
          <w:color w:val="000000"/>
          <w:spacing w:val="1"/>
          <w:sz w:val="30"/>
          <w:szCs w:val="30"/>
        </w:rPr>
        <w:t>5,387,502</w:t>
      </w:r>
    </w:p>
    <w:p w:rsidR="00C229C4" w:rsidRPr="008101D9" w:rsidP="00C229C4" w14:paraId="61E38F1F" w14:textId="77777777">
      <w:pPr>
        <w:shd w:val="clear" w:color="auto" w:fill="FFFFFF"/>
        <w:spacing w:before="706"/>
        <w:sectPr w:rsidSect="00AD128C">
          <w:pgSz w:w="12240" w:h="15840"/>
          <w:pgMar w:top="1440" w:right="1533" w:bottom="720" w:left="1370" w:header="720" w:footer="720" w:gutter="0"/>
          <w:cols w:space="60"/>
          <w:noEndnote/>
        </w:sectPr>
      </w:pPr>
    </w:p>
    <w:p w:rsidR="00C229C4" w:rsidRPr="008101D9" w:rsidP="00C229C4" w14:paraId="71F68667" w14:textId="77777777">
      <w:pPr>
        <w:shd w:val="clear" w:color="auto" w:fill="FFFFFF"/>
        <w:ind w:left="2760"/>
      </w:pPr>
      <w:r w:rsidRPr="008101D9">
        <w:rPr>
          <w:color w:val="000000"/>
          <w:spacing w:val="-1"/>
          <w:sz w:val="32"/>
          <w:szCs w:val="32"/>
        </w:rPr>
        <w:t>PRA Cost Indicator Worksheet</w:t>
      </w:r>
    </w:p>
    <w:p w:rsidR="00C229C4" w:rsidRPr="008101D9" w:rsidP="00C229C4" w14:paraId="198F1E13" w14:textId="77777777">
      <w:pPr>
        <w:shd w:val="clear" w:color="auto" w:fill="FFFFFF"/>
        <w:spacing w:before="336"/>
        <w:ind w:left="67"/>
      </w:pPr>
      <w:r w:rsidRPr="008101D9">
        <w:rPr>
          <w:color w:val="000000"/>
          <w:spacing w:val="2"/>
          <w:sz w:val="30"/>
          <w:szCs w:val="30"/>
        </w:rPr>
        <w:t xml:space="preserve">PRA Task: </w:t>
      </w:r>
      <w:r w:rsidRPr="008101D9">
        <w:rPr>
          <w:i/>
          <w:iCs/>
          <w:color w:val="000000"/>
          <w:spacing w:val="2"/>
          <w:sz w:val="30"/>
          <w:szCs w:val="30"/>
        </w:rPr>
        <w:t>Employee Releases of Information</w:t>
      </w:r>
    </w:p>
    <w:p w:rsidR="00C229C4" w:rsidRPr="008101D9" w:rsidP="00C229C4" w14:paraId="22816DBC" w14:textId="77777777">
      <w:pPr>
        <w:shd w:val="clear" w:color="auto" w:fill="FFFFFF"/>
        <w:spacing w:before="701"/>
        <w:ind w:left="72"/>
      </w:pPr>
      <w:r w:rsidRPr="008101D9">
        <w:rPr>
          <w:color w:val="000000"/>
          <w:spacing w:val="8"/>
          <w:sz w:val="30"/>
          <w:szCs w:val="30"/>
        </w:rPr>
        <w:t xml:space="preserve">Regulation Citation: </w:t>
      </w:r>
      <w:r w:rsidRPr="008101D9">
        <w:rPr>
          <w:i/>
          <w:iCs/>
          <w:color w:val="000000"/>
          <w:spacing w:val="8"/>
          <w:sz w:val="30"/>
          <w:szCs w:val="30"/>
        </w:rPr>
        <w:t>40.2</w:t>
      </w:r>
      <w:r w:rsidRPr="008101D9" w:rsidR="00E76F21">
        <w:rPr>
          <w:i/>
          <w:iCs/>
          <w:color w:val="000000"/>
          <w:spacing w:val="8"/>
          <w:sz w:val="30"/>
          <w:szCs w:val="30"/>
        </w:rPr>
        <w:t>5(f)</w:t>
      </w:r>
    </w:p>
    <w:p w:rsidR="00C229C4" w:rsidRPr="002353C0" w:rsidP="00C229C4" w14:paraId="5A5B8CED" w14:textId="77777777">
      <w:pPr>
        <w:shd w:val="clear" w:color="auto" w:fill="FFFFFF"/>
        <w:spacing w:before="701" w:line="350" w:lineRule="exact"/>
        <w:ind w:left="24"/>
      </w:pPr>
      <w:r w:rsidRPr="002353C0">
        <w:rPr>
          <w:color w:val="000000"/>
          <w:spacing w:val="3"/>
          <w:sz w:val="30"/>
          <w:szCs w:val="30"/>
        </w:rPr>
        <w:t xml:space="preserve">Narrative: </w:t>
      </w:r>
      <w:r w:rsidRPr="002353C0" w:rsidR="004713DC">
        <w:rPr>
          <w:i/>
          <w:iCs/>
          <w:color w:val="000000"/>
          <w:spacing w:val="3"/>
          <w:sz w:val="30"/>
          <w:szCs w:val="30"/>
        </w:rPr>
        <w:t xml:space="preserve">Based upon MIS data from the Department's Operating </w:t>
      </w:r>
      <w:r w:rsidRPr="002353C0" w:rsidR="004713DC">
        <w:rPr>
          <w:i/>
          <w:iCs/>
          <w:color w:val="000000"/>
          <w:spacing w:val="1"/>
          <w:sz w:val="30"/>
          <w:szCs w:val="30"/>
        </w:rPr>
        <w:t>Administrations</w:t>
      </w:r>
      <w:r w:rsidRPr="002353C0" w:rsidR="00D503D3">
        <w:rPr>
          <w:i/>
          <w:iCs/>
          <w:color w:val="000000"/>
          <w:spacing w:val="1"/>
          <w:sz w:val="30"/>
          <w:szCs w:val="30"/>
        </w:rPr>
        <w:t xml:space="preserve"> and the USCG</w:t>
      </w:r>
      <w:r w:rsidRPr="002353C0" w:rsidR="004713DC">
        <w:rPr>
          <w:i/>
          <w:iCs/>
          <w:color w:val="000000"/>
          <w:spacing w:val="1"/>
          <w:sz w:val="30"/>
          <w:szCs w:val="30"/>
        </w:rPr>
        <w:t xml:space="preserve">, we estimated there are </w:t>
      </w:r>
      <w:r w:rsidRPr="002353C0" w:rsidR="00106379">
        <w:rPr>
          <w:i/>
          <w:iCs/>
          <w:color w:val="000000"/>
          <w:spacing w:val="1"/>
          <w:sz w:val="30"/>
          <w:szCs w:val="30"/>
        </w:rPr>
        <w:t xml:space="preserve">4,127,482 </w:t>
      </w:r>
      <w:r w:rsidRPr="002353C0" w:rsidR="004713DC">
        <w:rPr>
          <w:i/>
          <w:iCs/>
          <w:color w:val="000000"/>
          <w:spacing w:val="1"/>
          <w:sz w:val="30"/>
          <w:szCs w:val="30"/>
        </w:rPr>
        <w:t>safety-sensitive employees hired annually within the transportation industries. Employers</w:t>
      </w:r>
      <w:r w:rsidRPr="002353C0" w:rsidR="00A212FE">
        <w:rPr>
          <w:i/>
          <w:iCs/>
          <w:color w:val="000000"/>
          <w:spacing w:val="1"/>
          <w:sz w:val="30"/>
          <w:szCs w:val="30"/>
        </w:rPr>
        <w:t>, other than those regulated by the Federal Motor Carrier Safety Administration (FMCSA),</w:t>
      </w:r>
      <w:r w:rsidRPr="002353C0" w:rsidR="004713DC">
        <w:rPr>
          <w:i/>
          <w:iCs/>
          <w:color w:val="000000"/>
          <w:spacing w:val="1"/>
          <w:sz w:val="30"/>
          <w:szCs w:val="30"/>
        </w:rPr>
        <w:t xml:space="preserve"> will have to obtain drug and alcohol testing records from previous employers for each of these </w:t>
      </w:r>
      <w:r w:rsidRPr="002353C0" w:rsidR="004713DC">
        <w:rPr>
          <w:i/>
          <w:iCs/>
          <w:color w:val="000000"/>
          <w:spacing w:val="2"/>
          <w:sz w:val="30"/>
          <w:szCs w:val="30"/>
        </w:rPr>
        <w:t xml:space="preserve">employees. Employees must sign releases of information before the information can be requested and provided. </w:t>
      </w:r>
      <w:r w:rsidRPr="002353C0" w:rsidR="00A212FE">
        <w:rPr>
          <w:i/>
          <w:iCs/>
          <w:color w:val="000000"/>
          <w:spacing w:val="2"/>
          <w:sz w:val="30"/>
          <w:szCs w:val="30"/>
        </w:rPr>
        <w:t xml:space="preserve">As of January 6, 2023, FMCSA-regulated employers are no longer required to request information from a driver’s previous FMCSA-regulated employers, as they must conduct a query of the FMCSA Drug and Alcohol Clearinghouse instead.  We estimate that approximately 76 percent of the safety-sensitive employees hired annually are regulated by FMCSA.  </w:t>
      </w:r>
      <w:r w:rsidRPr="002353C0" w:rsidR="004713DC">
        <w:rPr>
          <w:i/>
          <w:iCs/>
          <w:color w:val="000000"/>
          <w:spacing w:val="2"/>
          <w:sz w:val="30"/>
          <w:szCs w:val="30"/>
        </w:rPr>
        <w:t xml:space="preserve">Both the employer and the </w:t>
      </w:r>
      <w:r w:rsidRPr="002353C0" w:rsidR="004713DC">
        <w:rPr>
          <w:i/>
          <w:iCs/>
          <w:color w:val="000000"/>
          <w:spacing w:val="1"/>
          <w:sz w:val="30"/>
          <w:szCs w:val="30"/>
        </w:rPr>
        <w:t xml:space="preserve">employee will have roles in this release process. We estimate it will take approximately 4 minutes to write the release. Wage estimates were based upon Department of Labor's Bureau of Labor Statistics average employee compensation hourly cost in </w:t>
      </w:r>
      <w:r w:rsidRPr="002353C0" w:rsidR="00106379">
        <w:rPr>
          <w:i/>
          <w:iCs/>
          <w:color w:val="000000"/>
          <w:spacing w:val="1"/>
          <w:sz w:val="30"/>
          <w:szCs w:val="30"/>
        </w:rPr>
        <w:t>March 2023</w:t>
      </w:r>
      <w:r w:rsidRPr="002353C0" w:rsidR="004713DC">
        <w:rPr>
          <w:i/>
          <w:iCs/>
          <w:color w:val="000000"/>
          <w:spacing w:val="1"/>
          <w:sz w:val="30"/>
          <w:szCs w:val="30"/>
        </w:rPr>
        <w:t>.</w:t>
      </w:r>
    </w:p>
    <w:p w:rsidR="00C229C4" w:rsidRPr="002353C0" w:rsidP="00C229C4" w14:paraId="053A52D1" w14:textId="77777777">
      <w:pPr>
        <w:shd w:val="clear" w:color="auto" w:fill="FFFFFF"/>
        <w:spacing w:before="701"/>
        <w:ind w:left="14"/>
      </w:pPr>
      <w:r w:rsidRPr="002353C0">
        <w:rPr>
          <w:color w:val="000000"/>
          <w:sz w:val="30"/>
          <w:szCs w:val="30"/>
        </w:rPr>
        <w:t xml:space="preserve"># Releases of Information: </w:t>
      </w:r>
      <w:r w:rsidRPr="002353C0" w:rsidR="00A212FE">
        <w:rPr>
          <w:i/>
          <w:iCs/>
          <w:color w:val="000000"/>
          <w:spacing w:val="1"/>
          <w:sz w:val="30"/>
          <w:szCs w:val="30"/>
        </w:rPr>
        <w:t>990,596 annually (4,127,482 x 24%)</w:t>
      </w:r>
    </w:p>
    <w:p w:rsidR="00C229C4" w:rsidRPr="002353C0" w:rsidP="00C229C4" w14:paraId="2987D2ED" w14:textId="77777777">
      <w:pPr>
        <w:shd w:val="clear" w:color="auto" w:fill="FFFFFF"/>
        <w:spacing w:before="710"/>
        <w:ind w:left="5"/>
      </w:pPr>
      <w:r w:rsidRPr="002353C0">
        <w:rPr>
          <w:color w:val="000000"/>
          <w:sz w:val="30"/>
          <w:szCs w:val="30"/>
        </w:rPr>
        <w:t xml:space="preserve"># Annual Burden Hours: </w:t>
      </w:r>
      <w:r w:rsidRPr="002353C0" w:rsidR="00A212FE">
        <w:rPr>
          <w:i/>
          <w:color w:val="000000"/>
          <w:spacing w:val="2"/>
          <w:sz w:val="30"/>
          <w:szCs w:val="30"/>
        </w:rPr>
        <w:t>132,079 (990,596 x 8)/60</w:t>
      </w:r>
    </w:p>
    <w:p w:rsidR="00A212FE" w:rsidRPr="008101D9" w:rsidP="00A212FE" w14:paraId="5AB38E03" w14:textId="77777777">
      <w:pPr>
        <w:shd w:val="clear" w:color="auto" w:fill="FFFFFF"/>
        <w:spacing w:before="706"/>
      </w:pPr>
      <w:r w:rsidRPr="002353C0">
        <w:rPr>
          <w:color w:val="000000"/>
          <w:sz w:val="30"/>
          <w:szCs w:val="30"/>
        </w:rPr>
        <w:t xml:space="preserve">Annual Burden $ Cost: </w:t>
      </w:r>
      <w:r w:rsidRPr="002353C0">
        <w:rPr>
          <w:i/>
          <w:iCs/>
          <w:color w:val="000000"/>
          <w:spacing w:val="1"/>
          <w:sz w:val="30"/>
          <w:szCs w:val="30"/>
        </w:rPr>
        <w:t>$5,387,502</w:t>
      </w:r>
    </w:p>
    <w:p w:rsidR="00C229C4" w:rsidRPr="008101D9" w:rsidP="00C229C4" w14:paraId="355BE09B" w14:textId="77777777">
      <w:pPr>
        <w:shd w:val="clear" w:color="auto" w:fill="FFFFFF"/>
        <w:spacing w:before="701"/>
        <w:rPr>
          <w:i/>
          <w:iCs/>
          <w:color w:val="000000"/>
          <w:sz w:val="30"/>
          <w:szCs w:val="30"/>
        </w:rPr>
      </w:pPr>
    </w:p>
    <w:p w:rsidR="00802B07" w:rsidRPr="008101D9" w:rsidP="00802B07" w14:paraId="20C47A25" w14:textId="77777777">
      <w:pPr>
        <w:shd w:val="clear" w:color="auto" w:fill="FFFFFF"/>
        <w:ind w:left="2760"/>
      </w:pPr>
      <w:r w:rsidRPr="008101D9">
        <w:rPr>
          <w:color w:val="000000"/>
          <w:spacing w:val="-1"/>
          <w:sz w:val="32"/>
          <w:szCs w:val="32"/>
        </w:rPr>
        <w:br w:type="page"/>
      </w:r>
      <w:smartTag w:uri="urn:schemas-microsoft-com:office:smarttags" w:element="stockticker">
        <w:r w:rsidRPr="008101D9">
          <w:rPr>
            <w:color w:val="000000"/>
            <w:spacing w:val="-1"/>
            <w:sz w:val="32"/>
            <w:szCs w:val="32"/>
          </w:rPr>
          <w:t>PRA</w:t>
        </w:r>
      </w:smartTag>
      <w:r w:rsidRPr="008101D9">
        <w:rPr>
          <w:color w:val="000000"/>
          <w:spacing w:val="-1"/>
          <w:sz w:val="32"/>
          <w:szCs w:val="32"/>
        </w:rPr>
        <w:t xml:space="preserve"> Cost Indicator Worksheet</w:t>
      </w:r>
    </w:p>
    <w:p w:rsidR="00802B07" w:rsidRPr="008101D9" w:rsidP="00802B07" w14:paraId="2C8E9D22" w14:textId="77777777">
      <w:pPr>
        <w:shd w:val="clear" w:color="auto" w:fill="FFFFFF"/>
        <w:spacing w:before="336"/>
        <w:ind w:left="67"/>
      </w:pPr>
      <w:smartTag w:uri="urn:schemas-microsoft-com:office:smarttags" w:element="stockticker">
        <w:r w:rsidRPr="001116A1">
          <w:rPr>
            <w:color w:val="000000"/>
            <w:spacing w:val="2"/>
            <w:sz w:val="30"/>
            <w:szCs w:val="30"/>
          </w:rPr>
          <w:t>PRA</w:t>
        </w:r>
      </w:smartTag>
      <w:r w:rsidRPr="001116A1">
        <w:rPr>
          <w:color w:val="000000"/>
          <w:spacing w:val="2"/>
          <w:sz w:val="30"/>
          <w:szCs w:val="30"/>
        </w:rPr>
        <w:t xml:space="preserve"> Task: </w:t>
      </w:r>
      <w:r w:rsidRPr="001116A1">
        <w:rPr>
          <w:i/>
          <w:iCs/>
          <w:color w:val="000000"/>
          <w:spacing w:val="2"/>
          <w:sz w:val="30"/>
          <w:szCs w:val="30"/>
        </w:rPr>
        <w:t>MIS Form Submission</w:t>
      </w:r>
    </w:p>
    <w:p w:rsidR="00802B07" w:rsidRPr="008101D9" w:rsidP="00802B07" w14:paraId="762EE3F6" w14:textId="77777777">
      <w:pPr>
        <w:shd w:val="clear" w:color="auto" w:fill="FFFFFF"/>
        <w:spacing w:before="701"/>
        <w:ind w:left="72"/>
      </w:pPr>
      <w:r w:rsidRPr="008101D9">
        <w:rPr>
          <w:color w:val="000000"/>
          <w:spacing w:val="8"/>
          <w:sz w:val="30"/>
          <w:szCs w:val="30"/>
        </w:rPr>
        <w:t xml:space="preserve">Regulation Citation: </w:t>
      </w:r>
      <w:r w:rsidRPr="008101D9">
        <w:rPr>
          <w:i/>
          <w:iCs/>
          <w:color w:val="000000"/>
          <w:spacing w:val="8"/>
          <w:sz w:val="30"/>
          <w:szCs w:val="30"/>
        </w:rPr>
        <w:t>40.26</w:t>
      </w:r>
    </w:p>
    <w:p w:rsidR="00802B07" w:rsidRPr="002353C0" w:rsidP="00802B07" w14:paraId="7FEC408F" w14:textId="77777777">
      <w:pPr>
        <w:shd w:val="clear" w:color="auto" w:fill="FFFFFF"/>
        <w:spacing w:before="701" w:line="350" w:lineRule="exact"/>
        <w:ind w:left="24"/>
        <w:rPr>
          <w:i/>
        </w:rPr>
      </w:pPr>
      <w:r w:rsidRPr="002353C0">
        <w:rPr>
          <w:color w:val="000000"/>
          <w:spacing w:val="3"/>
          <w:sz w:val="30"/>
          <w:szCs w:val="30"/>
        </w:rPr>
        <w:t xml:space="preserve">Narrative: </w:t>
      </w:r>
      <w:r w:rsidRPr="002353C0" w:rsidR="004713DC">
        <w:rPr>
          <w:i/>
          <w:iCs/>
          <w:color w:val="000000"/>
          <w:spacing w:val="3"/>
          <w:sz w:val="30"/>
          <w:szCs w:val="30"/>
        </w:rPr>
        <w:t xml:space="preserve">Based upon data from the Department's Operating </w:t>
      </w:r>
      <w:r w:rsidRPr="002353C0" w:rsidR="004713DC">
        <w:rPr>
          <w:i/>
          <w:iCs/>
          <w:color w:val="000000"/>
          <w:spacing w:val="1"/>
          <w:sz w:val="30"/>
          <w:szCs w:val="30"/>
        </w:rPr>
        <w:t xml:space="preserve">Administrations, there are </w:t>
      </w:r>
      <w:r w:rsidRPr="002353C0" w:rsidR="00326FF0">
        <w:rPr>
          <w:i/>
          <w:iCs/>
          <w:color w:val="000000"/>
          <w:spacing w:val="1"/>
          <w:sz w:val="30"/>
          <w:szCs w:val="30"/>
        </w:rPr>
        <w:t>5</w:t>
      </w:r>
      <w:r w:rsidRPr="002353C0" w:rsidR="00C75C7E">
        <w:rPr>
          <w:i/>
          <w:iCs/>
          <w:color w:val="000000"/>
          <w:spacing w:val="1"/>
          <w:sz w:val="30"/>
          <w:szCs w:val="30"/>
        </w:rPr>
        <w:t>49,029</w:t>
      </w:r>
      <w:r w:rsidRPr="002353C0" w:rsidR="00326FF0">
        <w:rPr>
          <w:i/>
          <w:iCs/>
          <w:color w:val="000000"/>
          <w:spacing w:val="1"/>
          <w:sz w:val="30"/>
          <w:szCs w:val="30"/>
        </w:rPr>
        <w:t xml:space="preserve"> </w:t>
      </w:r>
      <w:r w:rsidRPr="002353C0" w:rsidR="004713DC">
        <w:rPr>
          <w:i/>
          <w:iCs/>
          <w:color w:val="000000"/>
          <w:spacing w:val="1"/>
          <w:sz w:val="30"/>
          <w:szCs w:val="30"/>
        </w:rPr>
        <w:t xml:space="preserve">employers within the transportation </w:t>
      </w:r>
      <w:r w:rsidRPr="002353C0" w:rsidR="004713DC">
        <w:rPr>
          <w:i/>
          <w:iCs/>
          <w:color w:val="000000"/>
          <w:spacing w:val="2"/>
          <w:sz w:val="30"/>
          <w:szCs w:val="30"/>
        </w:rPr>
        <w:t xml:space="preserve">industries. Depending on the Operating Administration regulations, some of these employers may be required to submit aggregate annual drug and alcohol testing data via the Drug and Alcohol Testing MIS Data Collection Form.  Based on the MIS data, </w:t>
      </w:r>
      <w:r w:rsidRPr="002353C0" w:rsidR="00106379">
        <w:rPr>
          <w:i/>
          <w:iCs/>
          <w:color w:val="000000"/>
          <w:spacing w:val="2"/>
          <w:sz w:val="30"/>
          <w:szCs w:val="30"/>
        </w:rPr>
        <w:t>19,699</w:t>
      </w:r>
      <w:r w:rsidRPr="002353C0" w:rsidR="009F690F">
        <w:rPr>
          <w:i/>
          <w:iCs/>
          <w:color w:val="000000"/>
          <w:spacing w:val="2"/>
          <w:sz w:val="30"/>
          <w:szCs w:val="30"/>
        </w:rPr>
        <w:t xml:space="preserve"> companies were requ</w:t>
      </w:r>
      <w:r w:rsidRPr="002353C0" w:rsidR="004F037D">
        <w:rPr>
          <w:i/>
          <w:iCs/>
          <w:color w:val="000000"/>
          <w:spacing w:val="2"/>
          <w:sz w:val="30"/>
          <w:szCs w:val="30"/>
        </w:rPr>
        <w:t>ired to submit a completed MIS F</w:t>
      </w:r>
      <w:r w:rsidRPr="002353C0" w:rsidR="009F690F">
        <w:rPr>
          <w:i/>
          <w:iCs/>
          <w:color w:val="000000"/>
          <w:spacing w:val="2"/>
          <w:sz w:val="30"/>
          <w:szCs w:val="30"/>
        </w:rPr>
        <w:t>orm</w:t>
      </w:r>
      <w:r w:rsidRPr="002353C0" w:rsidR="00BF6C77">
        <w:rPr>
          <w:i/>
          <w:iCs/>
          <w:color w:val="000000"/>
          <w:spacing w:val="2"/>
          <w:sz w:val="30"/>
          <w:szCs w:val="30"/>
        </w:rPr>
        <w:t xml:space="preserve">.  </w:t>
      </w:r>
      <w:r w:rsidRPr="002353C0" w:rsidR="00756AF8">
        <w:rPr>
          <w:i/>
          <w:iCs/>
          <w:color w:val="000000"/>
          <w:spacing w:val="2"/>
          <w:sz w:val="30"/>
          <w:szCs w:val="30"/>
        </w:rPr>
        <w:t xml:space="preserve">We estimate it will take approximately 90 min to complete the form.  </w:t>
      </w:r>
      <w:r w:rsidRPr="002353C0" w:rsidR="004713DC">
        <w:rPr>
          <w:i/>
          <w:iCs/>
          <w:color w:val="000000"/>
          <w:spacing w:val="1"/>
          <w:sz w:val="30"/>
          <w:szCs w:val="30"/>
        </w:rPr>
        <w:t xml:space="preserve">Wage estimates were based upon Department of Labor's Bureau of Labor Statistics average employee </w:t>
      </w:r>
      <w:r w:rsidRPr="002353C0" w:rsidR="00D503D3">
        <w:rPr>
          <w:i/>
          <w:iCs/>
          <w:color w:val="000000"/>
          <w:spacing w:val="1"/>
          <w:sz w:val="30"/>
          <w:szCs w:val="30"/>
        </w:rPr>
        <w:t xml:space="preserve">compensation hourly cost in </w:t>
      </w:r>
      <w:r w:rsidRPr="002353C0" w:rsidR="00106379">
        <w:rPr>
          <w:i/>
          <w:iCs/>
          <w:color w:val="000000"/>
          <w:spacing w:val="1"/>
          <w:sz w:val="30"/>
          <w:szCs w:val="30"/>
        </w:rPr>
        <w:t>March 2023</w:t>
      </w:r>
      <w:r w:rsidRPr="002353C0" w:rsidR="004713DC">
        <w:rPr>
          <w:i/>
          <w:iCs/>
          <w:color w:val="000000"/>
          <w:spacing w:val="1"/>
          <w:sz w:val="30"/>
          <w:szCs w:val="30"/>
        </w:rPr>
        <w:t>.</w:t>
      </w:r>
    </w:p>
    <w:p w:rsidR="00802B07" w:rsidRPr="002353C0" w:rsidP="00802B07" w14:paraId="2575B93E" w14:textId="77777777">
      <w:pPr>
        <w:shd w:val="clear" w:color="auto" w:fill="FFFFFF"/>
        <w:spacing w:before="701"/>
        <w:ind w:left="14"/>
      </w:pPr>
      <w:r w:rsidRPr="002353C0">
        <w:rPr>
          <w:color w:val="000000"/>
          <w:sz w:val="30"/>
          <w:szCs w:val="30"/>
        </w:rPr>
        <w:t># MIS Form</w:t>
      </w:r>
      <w:r w:rsidRPr="002353C0">
        <w:rPr>
          <w:color w:val="000000"/>
          <w:sz w:val="30"/>
          <w:szCs w:val="30"/>
        </w:rPr>
        <w:t xml:space="preserve">: </w:t>
      </w:r>
      <w:r w:rsidRPr="002353C0" w:rsidR="003457C1">
        <w:rPr>
          <w:i/>
          <w:iCs/>
          <w:color w:val="000000"/>
          <w:sz w:val="30"/>
          <w:szCs w:val="30"/>
        </w:rPr>
        <w:t>19,699</w:t>
      </w:r>
      <w:r w:rsidRPr="002353C0">
        <w:rPr>
          <w:i/>
          <w:iCs/>
          <w:color w:val="000000"/>
          <w:sz w:val="30"/>
          <w:szCs w:val="30"/>
        </w:rPr>
        <w:t xml:space="preserve"> </w:t>
      </w:r>
      <w:r w:rsidRPr="002353C0">
        <w:rPr>
          <w:i/>
          <w:iCs/>
          <w:color w:val="000000"/>
          <w:sz w:val="30"/>
          <w:szCs w:val="30"/>
        </w:rPr>
        <w:t>annually</w:t>
      </w:r>
    </w:p>
    <w:p w:rsidR="00802B07" w:rsidRPr="002353C0" w:rsidP="00802B07" w14:paraId="30504CC7" w14:textId="77777777">
      <w:pPr>
        <w:shd w:val="clear" w:color="auto" w:fill="FFFFFF"/>
        <w:spacing w:before="710"/>
        <w:ind w:left="5"/>
      </w:pPr>
      <w:r w:rsidRPr="002353C0">
        <w:rPr>
          <w:color w:val="000000"/>
          <w:sz w:val="30"/>
          <w:szCs w:val="30"/>
        </w:rPr>
        <w:t xml:space="preserve"># Annual Burden Hours: </w:t>
      </w:r>
      <w:r w:rsidRPr="002353C0" w:rsidR="00BF6C77">
        <w:rPr>
          <w:i/>
          <w:iCs/>
          <w:color w:val="000000"/>
          <w:sz w:val="30"/>
          <w:szCs w:val="30"/>
        </w:rPr>
        <w:t>2</w:t>
      </w:r>
      <w:r w:rsidRPr="002353C0" w:rsidR="003457C1">
        <w:rPr>
          <w:i/>
          <w:iCs/>
          <w:color w:val="000000"/>
          <w:sz w:val="30"/>
          <w:szCs w:val="30"/>
        </w:rPr>
        <w:t>9,549</w:t>
      </w:r>
    </w:p>
    <w:p w:rsidR="00802B07" w:rsidRPr="008101D9" w:rsidP="00802B07" w14:paraId="139E2C30" w14:textId="77777777">
      <w:pPr>
        <w:shd w:val="clear" w:color="auto" w:fill="FFFFFF"/>
        <w:spacing w:before="701"/>
      </w:pPr>
      <w:r w:rsidRPr="002353C0">
        <w:rPr>
          <w:color w:val="000000"/>
          <w:sz w:val="30"/>
          <w:szCs w:val="30"/>
        </w:rPr>
        <w:t xml:space="preserve">Annual Burden $ Cost: </w:t>
      </w:r>
      <w:r w:rsidRPr="002353C0">
        <w:rPr>
          <w:i/>
          <w:iCs/>
          <w:color w:val="000000"/>
          <w:sz w:val="30"/>
          <w:szCs w:val="30"/>
        </w:rPr>
        <w:t>$</w:t>
      </w:r>
      <w:r w:rsidRPr="002353C0" w:rsidR="003457C1">
        <w:rPr>
          <w:i/>
          <w:iCs/>
          <w:color w:val="000000"/>
          <w:sz w:val="30"/>
          <w:szCs w:val="30"/>
        </w:rPr>
        <w:t>1,205,304</w:t>
      </w:r>
    </w:p>
    <w:p w:rsidR="00802B07" w:rsidRPr="008101D9" w:rsidP="00C229C4" w14:paraId="3611E243" w14:textId="77777777">
      <w:pPr>
        <w:shd w:val="clear" w:color="auto" w:fill="FFFFFF"/>
        <w:spacing w:before="701"/>
      </w:pPr>
    </w:p>
    <w:p w:rsidR="00C229C4" w:rsidRPr="008101D9" w:rsidP="00C229C4" w14:paraId="6722005A" w14:textId="77777777">
      <w:pPr>
        <w:shd w:val="clear" w:color="auto" w:fill="FFFFFF"/>
        <w:spacing w:before="701"/>
        <w:sectPr w:rsidSect="00AD128C">
          <w:pgSz w:w="12240" w:h="15840"/>
          <w:pgMar w:top="1440" w:right="1555" w:bottom="720" w:left="1377" w:header="720" w:footer="720" w:gutter="0"/>
          <w:cols w:space="60"/>
          <w:noEndnote/>
        </w:sectPr>
      </w:pPr>
    </w:p>
    <w:p w:rsidR="00C229C4" w:rsidRPr="008101D9" w:rsidP="00C229C4" w14:paraId="1E7458A2" w14:textId="77777777">
      <w:pPr>
        <w:shd w:val="clear" w:color="auto" w:fill="FFFFFF"/>
        <w:ind w:left="178"/>
        <w:jc w:val="center"/>
      </w:pPr>
      <w:bookmarkStart w:id="2" w:name="_Hlk144358116"/>
      <w:r w:rsidRPr="008101D9">
        <w:rPr>
          <w:color w:val="000000"/>
          <w:spacing w:val="2"/>
          <w:sz w:val="32"/>
          <w:szCs w:val="32"/>
        </w:rPr>
        <w:t>PRA Cost Indicator Worksheet</w:t>
      </w:r>
    </w:p>
    <w:p w:rsidR="00C229C4" w:rsidRPr="002353C0" w:rsidP="00C229C4" w14:paraId="707913D1" w14:textId="77777777">
      <w:pPr>
        <w:shd w:val="clear" w:color="auto" w:fill="FFFFFF"/>
        <w:spacing w:before="336"/>
        <w:ind w:left="82"/>
      </w:pPr>
      <w:r w:rsidRPr="002353C0">
        <w:rPr>
          <w:color w:val="000000"/>
          <w:spacing w:val="1"/>
          <w:sz w:val="30"/>
          <w:szCs w:val="30"/>
        </w:rPr>
        <w:t xml:space="preserve">PRA Task: </w:t>
      </w:r>
      <w:r w:rsidRPr="002353C0" w:rsidR="00B42C0B">
        <w:rPr>
          <w:i/>
          <w:iCs/>
          <w:color w:val="000000"/>
          <w:spacing w:val="1"/>
          <w:sz w:val="30"/>
          <w:szCs w:val="30"/>
        </w:rPr>
        <w:t>Urine</w:t>
      </w:r>
      <w:r w:rsidRPr="002353C0" w:rsidR="00B42C0B">
        <w:rPr>
          <w:color w:val="000000"/>
          <w:spacing w:val="1"/>
          <w:sz w:val="30"/>
          <w:szCs w:val="30"/>
        </w:rPr>
        <w:t xml:space="preserve"> </w:t>
      </w:r>
      <w:r w:rsidRPr="002353C0">
        <w:rPr>
          <w:i/>
          <w:iCs/>
          <w:color w:val="000000"/>
          <w:spacing w:val="1"/>
          <w:sz w:val="30"/>
          <w:szCs w:val="30"/>
        </w:rPr>
        <w:t>Collector (Qualification and Refresher) Training Documentation</w:t>
      </w:r>
    </w:p>
    <w:p w:rsidR="00C229C4" w:rsidRPr="002353C0" w:rsidP="00C229C4" w14:paraId="6FFA3860" w14:textId="77777777">
      <w:pPr>
        <w:shd w:val="clear" w:color="auto" w:fill="FFFFFF"/>
        <w:spacing w:before="701"/>
        <w:ind w:left="82"/>
      </w:pPr>
      <w:r w:rsidRPr="002353C0">
        <w:rPr>
          <w:color w:val="000000"/>
          <w:spacing w:val="4"/>
          <w:sz w:val="30"/>
          <w:szCs w:val="30"/>
        </w:rPr>
        <w:t xml:space="preserve">Regulation Citation: </w:t>
      </w:r>
      <w:r w:rsidRPr="002353C0">
        <w:rPr>
          <w:i/>
          <w:iCs/>
          <w:color w:val="000000"/>
          <w:spacing w:val="4"/>
          <w:sz w:val="30"/>
          <w:szCs w:val="30"/>
        </w:rPr>
        <w:t>40</w:t>
      </w:r>
      <w:r w:rsidRPr="002353C0" w:rsidR="007A504D">
        <w:rPr>
          <w:i/>
          <w:iCs/>
          <w:color w:val="000000"/>
          <w:spacing w:val="4"/>
          <w:sz w:val="30"/>
          <w:szCs w:val="30"/>
        </w:rPr>
        <w:t>.</w:t>
      </w:r>
      <w:r w:rsidRPr="002353C0" w:rsidR="00360249">
        <w:rPr>
          <w:i/>
          <w:iCs/>
          <w:color w:val="000000"/>
          <w:spacing w:val="4"/>
          <w:sz w:val="30"/>
          <w:szCs w:val="30"/>
        </w:rPr>
        <w:t>33(b</w:t>
      </w:r>
      <w:r w:rsidRPr="002353C0" w:rsidR="00E943F4">
        <w:rPr>
          <w:i/>
          <w:iCs/>
          <w:color w:val="000000"/>
          <w:spacing w:val="4"/>
          <w:sz w:val="30"/>
          <w:szCs w:val="30"/>
        </w:rPr>
        <w:t>)</w:t>
      </w:r>
      <w:r w:rsidRPr="002353C0">
        <w:rPr>
          <w:i/>
          <w:iCs/>
          <w:color w:val="000000"/>
          <w:spacing w:val="4"/>
          <w:sz w:val="30"/>
          <w:szCs w:val="30"/>
        </w:rPr>
        <w:t>&amp;(e)</w:t>
      </w:r>
    </w:p>
    <w:p w:rsidR="00C229C4" w:rsidRPr="002353C0" w:rsidP="00C229C4" w14:paraId="6D51BA07" w14:textId="77777777">
      <w:pPr>
        <w:shd w:val="clear" w:color="auto" w:fill="FFFFFF"/>
        <w:spacing w:before="701" w:line="350" w:lineRule="exact"/>
        <w:ind w:left="5"/>
      </w:pPr>
      <w:r w:rsidRPr="002353C0">
        <w:rPr>
          <w:color w:val="000000"/>
          <w:spacing w:val="2"/>
          <w:sz w:val="30"/>
          <w:szCs w:val="30"/>
        </w:rPr>
        <w:t xml:space="preserve">Narrative: </w:t>
      </w:r>
      <w:r w:rsidRPr="002353C0">
        <w:rPr>
          <w:i/>
          <w:iCs/>
          <w:color w:val="000000"/>
          <w:spacing w:val="2"/>
          <w:sz w:val="30"/>
          <w:szCs w:val="30"/>
        </w:rPr>
        <w:t xml:space="preserve">Based upon collection industry and DOT data, there are approximately 25,000 urine collectors. This number has remained steady </w:t>
      </w:r>
      <w:r w:rsidRPr="002353C0">
        <w:rPr>
          <w:i/>
          <w:iCs/>
          <w:color w:val="000000"/>
          <w:spacing w:val="1"/>
          <w:sz w:val="30"/>
          <w:szCs w:val="30"/>
        </w:rPr>
        <w:t xml:space="preserve">from year to year (as new collectors enter the field and seasoned collectors </w:t>
      </w:r>
      <w:r w:rsidRPr="002353C0">
        <w:rPr>
          <w:i/>
          <w:iCs/>
          <w:color w:val="000000"/>
          <w:spacing w:val="2"/>
          <w:sz w:val="30"/>
          <w:szCs w:val="30"/>
        </w:rPr>
        <w:t xml:space="preserve">leave) for the past several years. All collectors must be trained and must </w:t>
      </w:r>
      <w:r w:rsidRPr="002353C0">
        <w:rPr>
          <w:i/>
          <w:iCs/>
          <w:color w:val="000000"/>
          <w:spacing w:val="1"/>
          <w:sz w:val="30"/>
          <w:szCs w:val="30"/>
        </w:rPr>
        <w:t xml:space="preserve">document the fact that training took place. Documentation of the training is usually in the form of a letter or statement acknowledging the name of the </w:t>
      </w:r>
      <w:r w:rsidRPr="002353C0">
        <w:rPr>
          <w:i/>
          <w:iCs/>
          <w:color w:val="000000"/>
          <w:spacing w:val="2"/>
          <w:sz w:val="30"/>
          <w:szCs w:val="30"/>
        </w:rPr>
        <w:t xml:space="preserve">participant, the date and location of training, and the name of the trainer </w:t>
      </w:r>
      <w:r w:rsidRPr="002353C0">
        <w:rPr>
          <w:i/>
          <w:iCs/>
          <w:color w:val="000000"/>
          <w:spacing w:val="1"/>
          <w:sz w:val="30"/>
          <w:szCs w:val="30"/>
        </w:rPr>
        <w:t xml:space="preserve">attesting to the error-free collections, </w:t>
      </w:r>
      <w:r w:rsidRPr="002353C0">
        <w:rPr>
          <w:i/>
          <w:iCs/>
          <w:color w:val="000000"/>
          <w:spacing w:val="1"/>
          <w:sz w:val="30"/>
          <w:szCs w:val="30"/>
        </w:rPr>
        <w:t>Because</w:t>
      </w:r>
      <w:r w:rsidRPr="002353C0">
        <w:rPr>
          <w:i/>
          <w:iCs/>
          <w:color w:val="000000"/>
          <w:spacing w:val="1"/>
          <w:sz w:val="30"/>
          <w:szCs w:val="30"/>
        </w:rPr>
        <w:t xml:space="preserve"> training requirements are on a 5-year cycle, we have calculated the training documentation requirement </w:t>
      </w:r>
      <w:r w:rsidRPr="002353C0">
        <w:rPr>
          <w:i/>
          <w:iCs/>
          <w:color w:val="000000"/>
          <w:spacing w:val="2"/>
          <w:sz w:val="30"/>
          <w:szCs w:val="30"/>
        </w:rPr>
        <w:t>pro-rated over a 5-year period.</w:t>
      </w:r>
      <w:r w:rsidRPr="002353C0" w:rsidR="007A504D">
        <w:rPr>
          <w:i/>
          <w:iCs/>
          <w:color w:val="000000"/>
          <w:spacing w:val="2"/>
          <w:sz w:val="30"/>
          <w:szCs w:val="30"/>
        </w:rPr>
        <w:t xml:space="preserve">  We estimate it will take 4 mi</w:t>
      </w:r>
      <w:r w:rsidRPr="002353C0" w:rsidR="0079292B">
        <w:rPr>
          <w:i/>
          <w:iCs/>
          <w:color w:val="000000"/>
          <w:spacing w:val="2"/>
          <w:sz w:val="30"/>
          <w:szCs w:val="30"/>
        </w:rPr>
        <w:t>nutes to document the training</w:t>
      </w:r>
      <w:r w:rsidRPr="002353C0" w:rsidR="007A504D">
        <w:rPr>
          <w:i/>
          <w:iCs/>
          <w:color w:val="000000"/>
          <w:spacing w:val="2"/>
          <w:sz w:val="30"/>
          <w:szCs w:val="30"/>
        </w:rPr>
        <w:t xml:space="preserve">.  </w:t>
      </w:r>
      <w:r w:rsidRPr="002353C0" w:rsidR="007A504D">
        <w:rPr>
          <w:i/>
          <w:iCs/>
          <w:color w:val="000000"/>
          <w:spacing w:val="1"/>
          <w:sz w:val="30"/>
          <w:szCs w:val="30"/>
        </w:rPr>
        <w:t xml:space="preserve">Wage estimates were based upon Department of Labor's Bureau of Labor Statistics average employee compensation hourly cost in </w:t>
      </w:r>
      <w:r w:rsidRPr="002353C0" w:rsidR="003457C1">
        <w:rPr>
          <w:i/>
          <w:iCs/>
          <w:color w:val="000000"/>
          <w:spacing w:val="1"/>
          <w:sz w:val="30"/>
          <w:szCs w:val="30"/>
        </w:rPr>
        <w:t>March 2023</w:t>
      </w:r>
      <w:r w:rsidRPr="002353C0">
        <w:rPr>
          <w:i/>
          <w:iCs/>
          <w:color w:val="000000"/>
          <w:sz w:val="30"/>
          <w:szCs w:val="30"/>
        </w:rPr>
        <w:t>.</w:t>
      </w:r>
    </w:p>
    <w:p w:rsidR="00C229C4" w:rsidRPr="002353C0" w:rsidP="00C229C4" w14:paraId="735A81D2" w14:textId="77777777">
      <w:pPr>
        <w:shd w:val="clear" w:color="auto" w:fill="FFFFFF"/>
        <w:spacing w:before="710"/>
        <w:ind w:left="19"/>
      </w:pPr>
      <w:r w:rsidRPr="002353C0">
        <w:rPr>
          <w:color w:val="000000"/>
          <w:spacing w:val="1"/>
          <w:sz w:val="30"/>
          <w:szCs w:val="30"/>
        </w:rPr>
        <w:t xml:space="preserve"># Collector Training Documentation: </w:t>
      </w:r>
      <w:r w:rsidRPr="002353C0">
        <w:rPr>
          <w:i/>
          <w:iCs/>
          <w:color w:val="000000"/>
          <w:spacing w:val="1"/>
          <w:sz w:val="30"/>
          <w:szCs w:val="30"/>
        </w:rPr>
        <w:t>5,000 annually</w:t>
      </w:r>
    </w:p>
    <w:p w:rsidR="00C229C4" w:rsidRPr="002353C0" w:rsidP="00C229C4" w14:paraId="7233490D" w14:textId="77777777">
      <w:pPr>
        <w:shd w:val="clear" w:color="auto" w:fill="FFFFFF"/>
        <w:spacing w:before="710"/>
        <w:ind w:left="10"/>
      </w:pPr>
      <w:r w:rsidRPr="002353C0">
        <w:rPr>
          <w:i/>
          <w:iCs/>
          <w:color w:val="000000"/>
          <w:spacing w:val="1"/>
          <w:sz w:val="30"/>
          <w:szCs w:val="30"/>
        </w:rPr>
        <w:t xml:space="preserve"># </w:t>
      </w:r>
      <w:r w:rsidRPr="002353C0">
        <w:rPr>
          <w:color w:val="000000"/>
          <w:spacing w:val="1"/>
          <w:sz w:val="30"/>
          <w:szCs w:val="30"/>
        </w:rPr>
        <w:t xml:space="preserve">Annual Burden Hours: </w:t>
      </w:r>
      <w:r w:rsidRPr="002353C0" w:rsidR="003A2756">
        <w:rPr>
          <w:i/>
          <w:iCs/>
          <w:color w:val="000000"/>
          <w:spacing w:val="1"/>
          <w:sz w:val="30"/>
          <w:szCs w:val="30"/>
        </w:rPr>
        <w:t>333</w:t>
      </w:r>
    </w:p>
    <w:p w:rsidR="00C229C4" w:rsidRPr="008101D9" w:rsidP="00C229C4" w14:paraId="348669FD" w14:textId="77777777">
      <w:pPr>
        <w:shd w:val="clear" w:color="auto" w:fill="FFFFFF"/>
        <w:spacing w:before="715"/>
        <w:sectPr w:rsidSect="00AD128C">
          <w:pgSz w:w="12240" w:h="15840"/>
          <w:pgMar w:top="1440" w:right="1468" w:bottom="720" w:left="1340" w:header="720" w:footer="720" w:gutter="0"/>
          <w:cols w:space="60"/>
          <w:noEndnote/>
        </w:sectPr>
      </w:pPr>
      <w:r w:rsidRPr="002353C0">
        <w:rPr>
          <w:color w:val="000000"/>
          <w:spacing w:val="1"/>
          <w:sz w:val="30"/>
          <w:szCs w:val="30"/>
        </w:rPr>
        <w:t xml:space="preserve">Annual Burden $ Cost: </w:t>
      </w:r>
      <w:r w:rsidRPr="002353C0">
        <w:rPr>
          <w:i/>
          <w:iCs/>
          <w:color w:val="000000"/>
          <w:spacing w:val="1"/>
          <w:sz w:val="30"/>
          <w:szCs w:val="30"/>
        </w:rPr>
        <w:t>$</w:t>
      </w:r>
      <w:r w:rsidRPr="002353C0" w:rsidR="00BF7E47">
        <w:rPr>
          <w:i/>
          <w:iCs/>
          <w:color w:val="000000"/>
          <w:spacing w:val="1"/>
          <w:sz w:val="30"/>
          <w:szCs w:val="30"/>
        </w:rPr>
        <w:t>1</w:t>
      </w:r>
      <w:r w:rsidRPr="002353C0" w:rsidR="00861A3E">
        <w:rPr>
          <w:i/>
          <w:iCs/>
          <w:color w:val="000000"/>
          <w:spacing w:val="1"/>
          <w:sz w:val="30"/>
          <w:szCs w:val="30"/>
        </w:rPr>
        <w:t>3,583</w:t>
      </w:r>
    </w:p>
    <w:bookmarkEnd w:id="2"/>
    <w:p w:rsidR="00C229C4" w:rsidRPr="008101D9" w:rsidP="00C229C4" w14:paraId="239CE8E7" w14:textId="77777777">
      <w:pPr>
        <w:shd w:val="clear" w:color="auto" w:fill="FFFFFF"/>
        <w:ind w:left="158"/>
        <w:jc w:val="center"/>
      </w:pPr>
      <w:r w:rsidRPr="008101D9">
        <w:rPr>
          <w:color w:val="000000"/>
          <w:spacing w:val="10"/>
          <w:sz w:val="30"/>
          <w:szCs w:val="30"/>
        </w:rPr>
        <w:t>PRA Cost Indicator Worksheet</w:t>
      </w:r>
    </w:p>
    <w:p w:rsidR="00C229C4" w:rsidRPr="002353C0" w:rsidP="00C229C4" w14:paraId="559F9F2A" w14:textId="77777777">
      <w:pPr>
        <w:shd w:val="clear" w:color="auto" w:fill="FFFFFF"/>
        <w:spacing w:before="341"/>
        <w:ind w:left="96"/>
      </w:pPr>
      <w:r w:rsidRPr="002353C0">
        <w:rPr>
          <w:color w:val="000000"/>
          <w:sz w:val="30"/>
          <w:szCs w:val="30"/>
        </w:rPr>
        <w:t xml:space="preserve">PRA Task; </w:t>
      </w:r>
      <w:r w:rsidRPr="002353C0" w:rsidR="00B42C0B">
        <w:rPr>
          <w:i/>
          <w:iCs/>
          <w:color w:val="000000"/>
          <w:sz w:val="30"/>
          <w:szCs w:val="30"/>
        </w:rPr>
        <w:t>Urine</w:t>
      </w:r>
      <w:r w:rsidRPr="002353C0" w:rsidR="00B42C0B">
        <w:rPr>
          <w:color w:val="000000"/>
          <w:sz w:val="30"/>
          <w:szCs w:val="30"/>
        </w:rPr>
        <w:t xml:space="preserve"> </w:t>
      </w:r>
      <w:r w:rsidRPr="002353C0">
        <w:rPr>
          <w:i/>
          <w:iCs/>
          <w:color w:val="000000"/>
          <w:sz w:val="30"/>
          <w:szCs w:val="30"/>
        </w:rPr>
        <w:t>Collector Error Correction Training Documentation</w:t>
      </w:r>
    </w:p>
    <w:p w:rsidR="00C229C4" w:rsidRPr="002353C0" w:rsidP="00C229C4" w14:paraId="67A9DF67" w14:textId="77777777">
      <w:pPr>
        <w:shd w:val="clear" w:color="auto" w:fill="FFFFFF"/>
        <w:spacing w:before="706"/>
        <w:ind w:left="86"/>
      </w:pPr>
      <w:r w:rsidRPr="002353C0">
        <w:rPr>
          <w:color w:val="000000"/>
          <w:spacing w:val="8"/>
          <w:sz w:val="30"/>
          <w:szCs w:val="30"/>
        </w:rPr>
        <w:t xml:space="preserve">Regulation Citation: </w:t>
      </w:r>
      <w:r w:rsidRPr="002353C0">
        <w:rPr>
          <w:i/>
          <w:iCs/>
          <w:color w:val="000000"/>
          <w:spacing w:val="8"/>
          <w:sz w:val="30"/>
          <w:szCs w:val="30"/>
        </w:rPr>
        <w:t>40.33</w:t>
      </w:r>
      <w:r w:rsidRPr="002353C0" w:rsidR="00141DA2">
        <w:rPr>
          <w:i/>
          <w:iCs/>
          <w:color w:val="000000"/>
          <w:spacing w:val="8"/>
          <w:sz w:val="30"/>
          <w:szCs w:val="30"/>
        </w:rPr>
        <w:t>(f)</w:t>
      </w:r>
    </w:p>
    <w:p w:rsidR="00C229C4" w:rsidRPr="002353C0" w:rsidP="00C229C4" w14:paraId="7AEC67C1" w14:textId="77777777">
      <w:pPr>
        <w:shd w:val="clear" w:color="auto" w:fill="FFFFFF"/>
        <w:spacing w:before="701" w:line="350" w:lineRule="exact"/>
        <w:ind w:left="19"/>
      </w:pPr>
      <w:r w:rsidRPr="002353C0">
        <w:rPr>
          <w:color w:val="000000"/>
          <w:spacing w:val="2"/>
          <w:sz w:val="30"/>
          <w:szCs w:val="30"/>
        </w:rPr>
        <w:t xml:space="preserve">Narrative: </w:t>
      </w:r>
      <w:r w:rsidRPr="002353C0" w:rsidR="000F36A9">
        <w:rPr>
          <w:i/>
          <w:iCs/>
          <w:color w:val="000000"/>
          <w:spacing w:val="2"/>
          <w:sz w:val="30"/>
          <w:szCs w:val="30"/>
        </w:rPr>
        <w:t>Based upon</w:t>
      </w:r>
      <w:r w:rsidRPr="002353C0">
        <w:rPr>
          <w:i/>
          <w:iCs/>
          <w:color w:val="000000"/>
          <w:spacing w:val="2"/>
          <w:sz w:val="30"/>
          <w:szCs w:val="30"/>
        </w:rPr>
        <w:t xml:space="preserve"> laborator</w:t>
      </w:r>
      <w:r w:rsidRPr="002353C0" w:rsidR="00320F39">
        <w:rPr>
          <w:i/>
          <w:iCs/>
          <w:color w:val="000000"/>
          <w:spacing w:val="2"/>
          <w:sz w:val="30"/>
          <w:szCs w:val="30"/>
        </w:rPr>
        <w:t xml:space="preserve">y data, we estimate that </w:t>
      </w:r>
      <w:r w:rsidRPr="002353C0" w:rsidR="003457C1">
        <w:rPr>
          <w:i/>
          <w:iCs/>
          <w:color w:val="000000"/>
          <w:spacing w:val="2"/>
          <w:sz w:val="30"/>
          <w:szCs w:val="30"/>
        </w:rPr>
        <w:t>7,191,988</w:t>
      </w:r>
      <w:r w:rsidRPr="002353C0">
        <w:rPr>
          <w:i/>
          <w:iCs/>
          <w:color w:val="000000"/>
          <w:sz w:val="30"/>
          <w:szCs w:val="30"/>
        </w:rPr>
        <w:t xml:space="preserve"> drug tests annually are accomplished under DOT authority within the </w:t>
      </w:r>
      <w:r w:rsidRPr="002353C0">
        <w:rPr>
          <w:i/>
          <w:iCs/>
          <w:color w:val="000000"/>
          <w:spacing w:val="2"/>
          <w:sz w:val="30"/>
          <w:szCs w:val="30"/>
        </w:rPr>
        <w:t xml:space="preserve">transportation industries. Of these tests, laboratories report that approximately </w:t>
      </w:r>
      <w:r w:rsidRPr="002353C0" w:rsidR="00533240">
        <w:rPr>
          <w:i/>
          <w:iCs/>
          <w:color w:val="000000"/>
          <w:spacing w:val="2"/>
          <w:sz w:val="30"/>
          <w:szCs w:val="30"/>
        </w:rPr>
        <w:t>.</w:t>
      </w:r>
      <w:r w:rsidRPr="002353C0" w:rsidR="00AA3E77">
        <w:rPr>
          <w:i/>
          <w:iCs/>
          <w:color w:val="000000"/>
          <w:spacing w:val="2"/>
          <w:sz w:val="30"/>
          <w:szCs w:val="30"/>
        </w:rPr>
        <w:t>25</w:t>
      </w:r>
      <w:r w:rsidRPr="002353C0">
        <w:rPr>
          <w:i/>
          <w:iCs/>
          <w:color w:val="000000"/>
          <w:spacing w:val="2"/>
          <w:sz w:val="30"/>
          <w:szCs w:val="30"/>
        </w:rPr>
        <w:t xml:space="preserve">% have fatal errors caused by collectors.  When such errors </w:t>
      </w:r>
      <w:r w:rsidRPr="002353C0">
        <w:rPr>
          <w:i/>
          <w:iCs/>
          <w:color w:val="000000"/>
          <w:spacing w:val="1"/>
          <w:sz w:val="30"/>
          <w:szCs w:val="30"/>
        </w:rPr>
        <w:t xml:space="preserve">occur, collectors must receive training focusing upon the error that resulted </w:t>
      </w:r>
      <w:r w:rsidRPr="002353C0">
        <w:rPr>
          <w:i/>
          <w:iCs/>
          <w:color w:val="000000"/>
          <w:spacing w:val="3"/>
          <w:sz w:val="30"/>
          <w:szCs w:val="30"/>
        </w:rPr>
        <w:t xml:space="preserve">in a canceled test Documentation of this training must be made and is </w:t>
      </w:r>
      <w:r w:rsidRPr="002353C0">
        <w:rPr>
          <w:i/>
          <w:iCs/>
          <w:color w:val="000000"/>
          <w:spacing w:val="1"/>
          <w:sz w:val="30"/>
          <w:szCs w:val="30"/>
        </w:rPr>
        <w:t xml:space="preserve">usually in the form of a letter or statement acknowledging the name of the participant, the date and location of training, and the name of the person </w:t>
      </w:r>
      <w:r w:rsidRPr="002353C0">
        <w:rPr>
          <w:i/>
          <w:iCs/>
          <w:color w:val="000000"/>
          <w:sz w:val="30"/>
          <w:szCs w:val="30"/>
        </w:rPr>
        <w:t xml:space="preserve">attesting to the error-free collections.  </w:t>
      </w:r>
      <w:r w:rsidRPr="002353C0" w:rsidR="00141DA2">
        <w:rPr>
          <w:i/>
          <w:iCs/>
          <w:color w:val="000000"/>
          <w:sz w:val="30"/>
          <w:szCs w:val="30"/>
        </w:rPr>
        <w:t xml:space="preserve">We estimate it will take approximately 4 minutes to write the error-correction statement. </w:t>
      </w:r>
      <w:r w:rsidRPr="002353C0" w:rsidR="00141DA2">
        <w:rPr>
          <w:i/>
          <w:iCs/>
          <w:color w:val="000000"/>
          <w:spacing w:val="1"/>
          <w:sz w:val="30"/>
          <w:szCs w:val="30"/>
        </w:rPr>
        <w:t xml:space="preserve">Wage estimates were based upon Department of Labor's Bureau of Labor Statistics average employee </w:t>
      </w:r>
      <w:r w:rsidRPr="002353C0" w:rsidR="00E62771">
        <w:rPr>
          <w:i/>
          <w:iCs/>
          <w:color w:val="000000"/>
          <w:spacing w:val="1"/>
          <w:sz w:val="30"/>
          <w:szCs w:val="30"/>
        </w:rPr>
        <w:t xml:space="preserve">compensation hourly cost in </w:t>
      </w:r>
      <w:r w:rsidRPr="002353C0" w:rsidR="003457C1">
        <w:rPr>
          <w:i/>
          <w:iCs/>
          <w:color w:val="000000"/>
          <w:spacing w:val="1"/>
          <w:sz w:val="30"/>
          <w:szCs w:val="30"/>
        </w:rPr>
        <w:t>March 2023</w:t>
      </w:r>
      <w:r w:rsidRPr="002353C0" w:rsidR="00141DA2">
        <w:rPr>
          <w:i/>
          <w:iCs/>
          <w:color w:val="000000"/>
          <w:spacing w:val="1"/>
          <w:sz w:val="30"/>
          <w:szCs w:val="30"/>
        </w:rPr>
        <w:t>.</w:t>
      </w:r>
    </w:p>
    <w:p w:rsidR="00C229C4" w:rsidRPr="002353C0" w:rsidP="00C229C4" w14:paraId="5A55422F" w14:textId="77777777">
      <w:pPr>
        <w:shd w:val="clear" w:color="auto" w:fill="FFFFFF"/>
        <w:spacing w:before="701"/>
        <w:ind w:left="24"/>
      </w:pPr>
      <w:r w:rsidRPr="002353C0">
        <w:rPr>
          <w:color w:val="000000"/>
          <w:spacing w:val="1"/>
          <w:sz w:val="30"/>
          <w:szCs w:val="30"/>
        </w:rPr>
        <w:t xml:space="preserve"># Collector Error Training Documentation: </w:t>
      </w:r>
      <w:r w:rsidRPr="002353C0" w:rsidR="0081029F">
        <w:rPr>
          <w:color w:val="000000"/>
          <w:spacing w:val="1"/>
          <w:sz w:val="30"/>
          <w:szCs w:val="30"/>
        </w:rPr>
        <w:t>1</w:t>
      </w:r>
      <w:r w:rsidRPr="002353C0" w:rsidR="00AA55F9">
        <w:rPr>
          <w:color w:val="000000"/>
          <w:spacing w:val="1"/>
          <w:sz w:val="30"/>
          <w:szCs w:val="30"/>
        </w:rPr>
        <w:t>7,980</w:t>
      </w:r>
      <w:r w:rsidRPr="002353C0" w:rsidR="0081029F">
        <w:rPr>
          <w:color w:val="000000"/>
          <w:spacing w:val="1"/>
          <w:sz w:val="30"/>
          <w:szCs w:val="30"/>
        </w:rPr>
        <w:t xml:space="preserve"> </w:t>
      </w:r>
      <w:r w:rsidRPr="002353C0" w:rsidR="0081029F">
        <w:rPr>
          <w:i/>
          <w:iCs/>
          <w:color w:val="000000"/>
          <w:spacing w:val="1"/>
          <w:sz w:val="30"/>
          <w:szCs w:val="30"/>
        </w:rPr>
        <w:t>(7,</w:t>
      </w:r>
      <w:r w:rsidRPr="002353C0" w:rsidR="00AA55F9">
        <w:rPr>
          <w:i/>
          <w:iCs/>
          <w:color w:val="000000"/>
          <w:spacing w:val="1"/>
          <w:sz w:val="30"/>
          <w:szCs w:val="30"/>
        </w:rPr>
        <w:t>191,988</w:t>
      </w:r>
      <w:r w:rsidRPr="002353C0" w:rsidR="0081029F">
        <w:rPr>
          <w:i/>
          <w:iCs/>
          <w:color w:val="000000"/>
          <w:spacing w:val="1"/>
          <w:sz w:val="30"/>
          <w:szCs w:val="30"/>
        </w:rPr>
        <w:t xml:space="preserve"> x .25%)</w:t>
      </w:r>
      <w:r w:rsidRPr="002353C0" w:rsidR="0081029F">
        <w:rPr>
          <w:color w:val="000000"/>
          <w:spacing w:val="1"/>
          <w:sz w:val="30"/>
          <w:szCs w:val="30"/>
        </w:rPr>
        <w:t xml:space="preserve"> </w:t>
      </w:r>
    </w:p>
    <w:p w:rsidR="00C229C4" w:rsidRPr="002353C0" w:rsidP="00C229C4" w14:paraId="13D8F4A5" w14:textId="77777777">
      <w:pPr>
        <w:shd w:val="clear" w:color="auto" w:fill="FFFFFF"/>
        <w:spacing w:before="710"/>
        <w:ind w:left="14"/>
      </w:pPr>
      <w:r w:rsidRPr="002353C0">
        <w:rPr>
          <w:color w:val="000000"/>
          <w:spacing w:val="2"/>
          <w:sz w:val="30"/>
          <w:szCs w:val="30"/>
        </w:rPr>
        <w:t xml:space="preserve"># Annual Burden Hours: </w:t>
      </w:r>
      <w:r w:rsidRPr="002353C0" w:rsidR="0081029F">
        <w:rPr>
          <w:color w:val="000000"/>
          <w:spacing w:val="2"/>
          <w:sz w:val="30"/>
          <w:szCs w:val="30"/>
        </w:rPr>
        <w:t>1,</w:t>
      </w:r>
      <w:r w:rsidRPr="002353C0" w:rsidR="00AA55F9">
        <w:rPr>
          <w:color w:val="000000"/>
          <w:spacing w:val="2"/>
          <w:sz w:val="30"/>
          <w:szCs w:val="30"/>
        </w:rPr>
        <w:t>199</w:t>
      </w:r>
      <w:r w:rsidRPr="002353C0" w:rsidR="0081029F">
        <w:rPr>
          <w:color w:val="000000"/>
          <w:spacing w:val="2"/>
          <w:sz w:val="30"/>
          <w:szCs w:val="30"/>
        </w:rPr>
        <w:t xml:space="preserve"> (1</w:t>
      </w:r>
      <w:r w:rsidRPr="002353C0" w:rsidR="00AA55F9">
        <w:rPr>
          <w:color w:val="000000"/>
          <w:spacing w:val="2"/>
          <w:sz w:val="30"/>
          <w:szCs w:val="30"/>
        </w:rPr>
        <w:t>7,980</w:t>
      </w:r>
      <w:r w:rsidRPr="002353C0" w:rsidR="0081029F">
        <w:rPr>
          <w:color w:val="000000"/>
          <w:spacing w:val="2"/>
          <w:sz w:val="30"/>
          <w:szCs w:val="30"/>
        </w:rPr>
        <w:t xml:space="preserve"> x 4 min)/60 </w:t>
      </w:r>
    </w:p>
    <w:p w:rsidR="00B42C0B" w:rsidRPr="002353C0" w:rsidP="00C229C4" w14:paraId="052E232E" w14:textId="77777777">
      <w:pPr>
        <w:shd w:val="clear" w:color="auto" w:fill="FFFFFF"/>
        <w:spacing w:before="715"/>
        <w:rPr>
          <w:color w:val="000000"/>
          <w:spacing w:val="1"/>
          <w:sz w:val="30"/>
          <w:szCs w:val="30"/>
        </w:rPr>
      </w:pPr>
      <w:r w:rsidRPr="002353C0">
        <w:rPr>
          <w:color w:val="000000"/>
          <w:spacing w:val="1"/>
          <w:sz w:val="30"/>
          <w:szCs w:val="30"/>
        </w:rPr>
        <w:t>Annual Burden $ Cost:</w:t>
      </w:r>
      <w:r w:rsidRPr="002353C0" w:rsidR="0081029F">
        <w:rPr>
          <w:color w:val="000000"/>
          <w:spacing w:val="1"/>
          <w:sz w:val="30"/>
          <w:szCs w:val="30"/>
        </w:rPr>
        <w:t xml:space="preserve"> $4</w:t>
      </w:r>
      <w:r w:rsidRPr="002353C0" w:rsidR="00AA55F9">
        <w:rPr>
          <w:color w:val="000000"/>
          <w:spacing w:val="1"/>
          <w:sz w:val="30"/>
          <w:szCs w:val="30"/>
        </w:rPr>
        <w:t>8,907</w:t>
      </w:r>
      <w:r w:rsidRPr="002353C0" w:rsidR="0081029F">
        <w:rPr>
          <w:color w:val="000000"/>
          <w:spacing w:val="1"/>
          <w:sz w:val="30"/>
          <w:szCs w:val="30"/>
        </w:rPr>
        <w:t xml:space="preserve"> (1,</w:t>
      </w:r>
      <w:r w:rsidRPr="002353C0" w:rsidR="00AA55F9">
        <w:rPr>
          <w:color w:val="000000"/>
          <w:spacing w:val="1"/>
          <w:sz w:val="30"/>
          <w:szCs w:val="30"/>
        </w:rPr>
        <w:t>199</w:t>
      </w:r>
      <w:r w:rsidRPr="002353C0" w:rsidR="0081029F">
        <w:rPr>
          <w:color w:val="000000"/>
          <w:spacing w:val="1"/>
          <w:sz w:val="30"/>
          <w:szCs w:val="30"/>
        </w:rPr>
        <w:t xml:space="preserve"> x </w:t>
      </w:r>
      <w:r w:rsidRPr="002353C0" w:rsidR="00AA55F9">
        <w:rPr>
          <w:color w:val="000000"/>
          <w:spacing w:val="1"/>
          <w:sz w:val="30"/>
          <w:szCs w:val="30"/>
        </w:rPr>
        <w:t>40.79</w:t>
      </w:r>
      <w:r w:rsidRPr="002353C0" w:rsidR="0081029F">
        <w:rPr>
          <w:color w:val="000000"/>
          <w:spacing w:val="1"/>
          <w:sz w:val="30"/>
          <w:szCs w:val="30"/>
        </w:rPr>
        <w:t>)</w:t>
      </w:r>
    </w:p>
    <w:p w:rsidR="00B42C0B" w:rsidRPr="002353C0" w:rsidP="00B42C0B" w14:paraId="560848E4" w14:textId="77777777">
      <w:pPr>
        <w:shd w:val="clear" w:color="auto" w:fill="FFFFFF"/>
        <w:ind w:left="178"/>
        <w:jc w:val="center"/>
      </w:pPr>
      <w:r w:rsidRPr="002353C0">
        <w:rPr>
          <w:color w:val="000000"/>
          <w:spacing w:val="1"/>
          <w:sz w:val="30"/>
          <w:szCs w:val="30"/>
        </w:rPr>
        <w:br w:type="page"/>
      </w:r>
      <w:r w:rsidRPr="008101D9" w:rsidR="00C229C4">
        <w:rPr>
          <w:color w:val="000000"/>
          <w:spacing w:val="1"/>
          <w:sz w:val="30"/>
          <w:szCs w:val="30"/>
        </w:rPr>
        <w:t xml:space="preserve"> </w:t>
      </w:r>
      <w:r w:rsidRPr="002353C0">
        <w:rPr>
          <w:color w:val="000000"/>
          <w:spacing w:val="2"/>
          <w:sz w:val="32"/>
          <w:szCs w:val="32"/>
        </w:rPr>
        <w:t>PRA Cost Indicator Worksheet</w:t>
      </w:r>
    </w:p>
    <w:p w:rsidR="00B42C0B" w:rsidRPr="002353C0" w:rsidP="00B42C0B" w14:paraId="16E140FA" w14:textId="77777777">
      <w:pPr>
        <w:shd w:val="clear" w:color="auto" w:fill="FFFFFF"/>
        <w:spacing w:before="336"/>
        <w:ind w:left="82"/>
      </w:pPr>
      <w:r w:rsidRPr="002353C0">
        <w:rPr>
          <w:color w:val="000000"/>
          <w:spacing w:val="1"/>
          <w:sz w:val="30"/>
          <w:szCs w:val="30"/>
        </w:rPr>
        <w:t xml:space="preserve">PRA Task: </w:t>
      </w:r>
      <w:r w:rsidRPr="002353C0">
        <w:rPr>
          <w:i/>
          <w:iCs/>
          <w:color w:val="000000"/>
          <w:spacing w:val="1"/>
          <w:sz w:val="30"/>
          <w:szCs w:val="30"/>
        </w:rPr>
        <w:t>Oral Fluid</w:t>
      </w:r>
      <w:r w:rsidRPr="002353C0">
        <w:rPr>
          <w:color w:val="000000"/>
          <w:spacing w:val="1"/>
          <w:sz w:val="30"/>
          <w:szCs w:val="30"/>
        </w:rPr>
        <w:t xml:space="preserve"> </w:t>
      </w:r>
      <w:r w:rsidRPr="002353C0">
        <w:rPr>
          <w:i/>
          <w:iCs/>
          <w:color w:val="000000"/>
          <w:spacing w:val="1"/>
          <w:sz w:val="30"/>
          <w:szCs w:val="30"/>
        </w:rPr>
        <w:t>Collector (Qualification and Refresher) Training Documentation (new)</w:t>
      </w:r>
    </w:p>
    <w:p w:rsidR="00B42C0B" w:rsidRPr="002353C0" w:rsidP="00B42C0B" w14:paraId="5A866ABF" w14:textId="77777777">
      <w:pPr>
        <w:shd w:val="clear" w:color="auto" w:fill="FFFFFF"/>
        <w:spacing w:before="701"/>
        <w:ind w:left="82"/>
      </w:pPr>
      <w:r w:rsidRPr="002353C0">
        <w:rPr>
          <w:color w:val="000000"/>
          <w:spacing w:val="4"/>
          <w:sz w:val="30"/>
          <w:szCs w:val="30"/>
        </w:rPr>
        <w:t xml:space="preserve">Regulation Citation: </w:t>
      </w:r>
      <w:r w:rsidRPr="002353C0">
        <w:rPr>
          <w:i/>
          <w:iCs/>
          <w:color w:val="000000"/>
          <w:spacing w:val="4"/>
          <w:sz w:val="30"/>
          <w:szCs w:val="30"/>
        </w:rPr>
        <w:t>40.35(b)&amp;(e)</w:t>
      </w:r>
    </w:p>
    <w:p w:rsidR="00B42C0B" w:rsidRPr="002353C0" w:rsidP="00B42C0B" w14:paraId="71B9F681" w14:textId="77777777">
      <w:pPr>
        <w:shd w:val="clear" w:color="auto" w:fill="FFFFFF"/>
        <w:spacing w:before="701" w:line="350" w:lineRule="exact"/>
        <w:ind w:left="5"/>
      </w:pPr>
      <w:r w:rsidRPr="002353C0">
        <w:rPr>
          <w:color w:val="000000"/>
          <w:spacing w:val="2"/>
          <w:sz w:val="30"/>
          <w:szCs w:val="30"/>
        </w:rPr>
        <w:t xml:space="preserve">Narrative: </w:t>
      </w:r>
      <w:r w:rsidRPr="002353C0">
        <w:rPr>
          <w:i/>
          <w:iCs/>
          <w:color w:val="000000"/>
          <w:spacing w:val="2"/>
          <w:sz w:val="30"/>
          <w:szCs w:val="30"/>
        </w:rPr>
        <w:t xml:space="preserve">Based upon collection industry and DOT data, there are approximately 25,000 urine collectors. This number has remained steady </w:t>
      </w:r>
      <w:r w:rsidRPr="002353C0">
        <w:rPr>
          <w:i/>
          <w:iCs/>
          <w:color w:val="000000"/>
          <w:spacing w:val="1"/>
          <w:sz w:val="30"/>
          <w:szCs w:val="30"/>
        </w:rPr>
        <w:t xml:space="preserve">from year to year (as new collectors enter the field and seasoned collectors </w:t>
      </w:r>
      <w:r w:rsidRPr="002353C0">
        <w:rPr>
          <w:i/>
          <w:iCs/>
          <w:color w:val="000000"/>
          <w:spacing w:val="2"/>
          <w:sz w:val="30"/>
          <w:szCs w:val="30"/>
        </w:rPr>
        <w:t xml:space="preserve">leave) for the past several years. We expect that all urine collectors will also become trained in oral fluid collections.  All collectors must be trained and must </w:t>
      </w:r>
      <w:r w:rsidRPr="002353C0">
        <w:rPr>
          <w:i/>
          <w:iCs/>
          <w:color w:val="000000"/>
          <w:spacing w:val="1"/>
          <w:sz w:val="30"/>
          <w:szCs w:val="30"/>
        </w:rPr>
        <w:t xml:space="preserve">document the fact that training took place. Documentation of the training is usually in the form of a letter or statement acknowledging the name of the </w:t>
      </w:r>
      <w:r w:rsidRPr="002353C0">
        <w:rPr>
          <w:i/>
          <w:iCs/>
          <w:color w:val="000000"/>
          <w:spacing w:val="2"/>
          <w:sz w:val="30"/>
          <w:szCs w:val="30"/>
        </w:rPr>
        <w:t xml:space="preserve">participant, the date and location of training, and the name of the trainer </w:t>
      </w:r>
      <w:r w:rsidRPr="002353C0">
        <w:rPr>
          <w:i/>
          <w:iCs/>
          <w:color w:val="000000"/>
          <w:spacing w:val="1"/>
          <w:sz w:val="30"/>
          <w:szCs w:val="30"/>
        </w:rPr>
        <w:t xml:space="preserve">attesting to the error-free collections, </w:t>
      </w:r>
      <w:r w:rsidRPr="002353C0">
        <w:rPr>
          <w:i/>
          <w:iCs/>
          <w:color w:val="000000"/>
          <w:spacing w:val="1"/>
          <w:sz w:val="30"/>
          <w:szCs w:val="30"/>
        </w:rPr>
        <w:t>Because</w:t>
      </w:r>
      <w:r w:rsidRPr="002353C0">
        <w:rPr>
          <w:i/>
          <w:iCs/>
          <w:color w:val="000000"/>
          <w:spacing w:val="1"/>
          <w:sz w:val="30"/>
          <w:szCs w:val="30"/>
        </w:rPr>
        <w:t xml:space="preserve"> training requirements are on a 5-year cycle, we have calculated the training documentation requirement </w:t>
      </w:r>
      <w:r w:rsidRPr="002353C0">
        <w:rPr>
          <w:i/>
          <w:iCs/>
          <w:color w:val="000000"/>
          <w:spacing w:val="2"/>
          <w:sz w:val="30"/>
          <w:szCs w:val="30"/>
        </w:rPr>
        <w:t xml:space="preserve">pro-rated over a 5-year period.  We estimate it will take 4 minutes to document the training.  </w:t>
      </w:r>
      <w:r w:rsidRPr="002353C0">
        <w:rPr>
          <w:i/>
          <w:iCs/>
          <w:color w:val="000000"/>
          <w:spacing w:val="1"/>
          <w:sz w:val="30"/>
          <w:szCs w:val="30"/>
        </w:rPr>
        <w:t>Wage estimates were based upon Department of Labor's Bureau of Labor Statistics average employee compensation hourly cost in March 2023</w:t>
      </w:r>
      <w:r w:rsidRPr="002353C0">
        <w:rPr>
          <w:i/>
          <w:iCs/>
          <w:color w:val="000000"/>
          <w:sz w:val="30"/>
          <w:szCs w:val="30"/>
        </w:rPr>
        <w:t>.</w:t>
      </w:r>
    </w:p>
    <w:p w:rsidR="00B42C0B" w:rsidRPr="002353C0" w:rsidP="00B42C0B" w14:paraId="063299E5" w14:textId="77777777">
      <w:pPr>
        <w:shd w:val="clear" w:color="auto" w:fill="FFFFFF"/>
        <w:spacing w:before="710"/>
        <w:ind w:left="19"/>
      </w:pPr>
      <w:r w:rsidRPr="002353C0">
        <w:rPr>
          <w:color w:val="000000"/>
          <w:spacing w:val="1"/>
          <w:sz w:val="30"/>
          <w:szCs w:val="30"/>
        </w:rPr>
        <w:t xml:space="preserve"># Collector Training Documentation: </w:t>
      </w:r>
      <w:r w:rsidRPr="002353C0">
        <w:rPr>
          <w:i/>
          <w:iCs/>
          <w:color w:val="000000"/>
          <w:spacing w:val="1"/>
          <w:sz w:val="30"/>
          <w:szCs w:val="30"/>
        </w:rPr>
        <w:t>5,000 annually</w:t>
      </w:r>
    </w:p>
    <w:p w:rsidR="00B42C0B" w:rsidRPr="002353C0" w:rsidP="00B42C0B" w14:paraId="5E469060" w14:textId="77777777">
      <w:pPr>
        <w:shd w:val="clear" w:color="auto" w:fill="FFFFFF"/>
        <w:spacing w:before="710"/>
        <w:ind w:left="10"/>
      </w:pPr>
      <w:r w:rsidRPr="002353C0">
        <w:rPr>
          <w:i/>
          <w:iCs/>
          <w:color w:val="000000"/>
          <w:spacing w:val="1"/>
          <w:sz w:val="30"/>
          <w:szCs w:val="30"/>
        </w:rPr>
        <w:t xml:space="preserve"># </w:t>
      </w:r>
      <w:r w:rsidRPr="002353C0">
        <w:rPr>
          <w:color w:val="000000"/>
          <w:spacing w:val="1"/>
          <w:sz w:val="30"/>
          <w:szCs w:val="30"/>
        </w:rPr>
        <w:t xml:space="preserve">Annual Burden Hours: </w:t>
      </w:r>
      <w:r w:rsidRPr="002353C0">
        <w:rPr>
          <w:i/>
          <w:iCs/>
          <w:color w:val="000000"/>
          <w:spacing w:val="1"/>
          <w:sz w:val="30"/>
          <w:szCs w:val="30"/>
        </w:rPr>
        <w:t>333</w:t>
      </w:r>
    </w:p>
    <w:p w:rsidR="00B42C0B" w:rsidRPr="008101D9" w:rsidP="00B42C0B" w14:paraId="541D96D4" w14:textId="77777777">
      <w:pPr>
        <w:shd w:val="clear" w:color="auto" w:fill="FFFFFF"/>
        <w:spacing w:before="715"/>
        <w:sectPr w:rsidSect="00AD128C">
          <w:pgSz w:w="12240" w:h="15840"/>
          <w:pgMar w:top="1440" w:right="1468" w:bottom="720" w:left="1340" w:header="720" w:footer="720" w:gutter="0"/>
          <w:cols w:space="60"/>
          <w:noEndnote/>
        </w:sectPr>
      </w:pPr>
      <w:r w:rsidRPr="002353C0">
        <w:rPr>
          <w:color w:val="000000"/>
          <w:spacing w:val="1"/>
          <w:sz w:val="30"/>
          <w:szCs w:val="30"/>
        </w:rPr>
        <w:t xml:space="preserve">Annual Burden $ Cost: </w:t>
      </w:r>
      <w:r w:rsidRPr="002353C0">
        <w:rPr>
          <w:i/>
          <w:iCs/>
          <w:color w:val="000000"/>
          <w:spacing w:val="1"/>
          <w:sz w:val="30"/>
          <w:szCs w:val="30"/>
        </w:rPr>
        <w:t>$13,583</w:t>
      </w:r>
    </w:p>
    <w:p w:rsidR="00C229C4" w:rsidRPr="008101D9" w:rsidP="00C229C4" w14:paraId="0E3028B2" w14:textId="77777777">
      <w:pPr>
        <w:shd w:val="clear" w:color="auto" w:fill="FFFFFF"/>
        <w:spacing w:before="715"/>
      </w:pPr>
    </w:p>
    <w:p w:rsidR="00B42C0B" w:rsidRPr="002353C0" w:rsidP="00B42C0B" w14:paraId="6895FACB" w14:textId="77777777">
      <w:pPr>
        <w:shd w:val="clear" w:color="auto" w:fill="FFFFFF"/>
        <w:ind w:left="158"/>
        <w:jc w:val="center"/>
      </w:pPr>
      <w:r w:rsidRPr="002353C0">
        <w:rPr>
          <w:color w:val="000000"/>
          <w:spacing w:val="10"/>
          <w:sz w:val="30"/>
          <w:szCs w:val="30"/>
        </w:rPr>
        <w:t>PRA Cost Indicator Worksheet</w:t>
      </w:r>
    </w:p>
    <w:p w:rsidR="00B42C0B" w:rsidRPr="002353C0" w:rsidP="00B42C0B" w14:paraId="5CC33E8C" w14:textId="77777777">
      <w:pPr>
        <w:shd w:val="clear" w:color="auto" w:fill="FFFFFF"/>
        <w:spacing w:before="341"/>
        <w:ind w:left="96"/>
      </w:pPr>
      <w:r w:rsidRPr="002353C0">
        <w:rPr>
          <w:color w:val="000000"/>
          <w:sz w:val="30"/>
          <w:szCs w:val="30"/>
        </w:rPr>
        <w:t xml:space="preserve">PRA Task; </w:t>
      </w:r>
      <w:r w:rsidRPr="002353C0">
        <w:rPr>
          <w:i/>
          <w:iCs/>
          <w:color w:val="000000"/>
          <w:sz w:val="30"/>
          <w:szCs w:val="30"/>
        </w:rPr>
        <w:t>Oral Fluid</w:t>
      </w:r>
      <w:r w:rsidRPr="002353C0">
        <w:rPr>
          <w:color w:val="000000"/>
          <w:sz w:val="30"/>
          <w:szCs w:val="30"/>
        </w:rPr>
        <w:t xml:space="preserve"> </w:t>
      </w:r>
      <w:r w:rsidRPr="002353C0">
        <w:rPr>
          <w:i/>
          <w:iCs/>
          <w:color w:val="000000"/>
          <w:sz w:val="30"/>
          <w:szCs w:val="30"/>
        </w:rPr>
        <w:t>Collector Error Correction Training Documentation (new)</w:t>
      </w:r>
    </w:p>
    <w:p w:rsidR="00B42C0B" w:rsidRPr="002353C0" w:rsidP="00B42C0B" w14:paraId="494363EA" w14:textId="77777777">
      <w:pPr>
        <w:shd w:val="clear" w:color="auto" w:fill="FFFFFF"/>
        <w:spacing w:before="706"/>
        <w:ind w:left="86"/>
      </w:pPr>
      <w:r w:rsidRPr="002353C0">
        <w:rPr>
          <w:color w:val="000000"/>
          <w:spacing w:val="8"/>
          <w:sz w:val="30"/>
          <w:szCs w:val="30"/>
        </w:rPr>
        <w:t xml:space="preserve">Regulation Citation: </w:t>
      </w:r>
      <w:r w:rsidRPr="002353C0">
        <w:rPr>
          <w:i/>
          <w:iCs/>
          <w:color w:val="000000"/>
          <w:spacing w:val="8"/>
          <w:sz w:val="30"/>
          <w:szCs w:val="30"/>
        </w:rPr>
        <w:t>40.35(f)</w:t>
      </w:r>
    </w:p>
    <w:p w:rsidR="00B42C0B" w:rsidRPr="002353C0" w:rsidP="00B42C0B" w14:paraId="395CE6CB" w14:textId="77777777">
      <w:pPr>
        <w:shd w:val="clear" w:color="auto" w:fill="FFFFFF"/>
        <w:spacing w:before="701" w:line="350" w:lineRule="exact"/>
        <w:ind w:left="19"/>
      </w:pPr>
      <w:r w:rsidRPr="002353C0">
        <w:rPr>
          <w:color w:val="000000"/>
          <w:spacing w:val="2"/>
          <w:sz w:val="30"/>
          <w:szCs w:val="30"/>
        </w:rPr>
        <w:t xml:space="preserve">Narrative: </w:t>
      </w:r>
      <w:r w:rsidRPr="002353C0">
        <w:rPr>
          <w:i/>
          <w:iCs/>
          <w:color w:val="000000"/>
          <w:spacing w:val="2"/>
          <w:sz w:val="30"/>
          <w:szCs w:val="30"/>
        </w:rPr>
        <w:t>Based upon laboratory data, we estimate that 7,191,988</w:t>
      </w:r>
      <w:r w:rsidRPr="002353C0">
        <w:rPr>
          <w:i/>
          <w:iCs/>
          <w:color w:val="000000"/>
          <w:sz w:val="30"/>
          <w:szCs w:val="30"/>
        </w:rPr>
        <w:t xml:space="preserve"> drug tests annually are accomplished under DOT authority within the </w:t>
      </w:r>
      <w:r w:rsidRPr="002353C0">
        <w:rPr>
          <w:i/>
          <w:iCs/>
          <w:color w:val="000000"/>
          <w:spacing w:val="2"/>
          <w:sz w:val="30"/>
          <w:szCs w:val="30"/>
        </w:rPr>
        <w:t xml:space="preserve">transportation industries. Of these tests, laboratories report that approximately .25% have fatal errors caused by collectors.  When such errors </w:t>
      </w:r>
      <w:r w:rsidRPr="002353C0">
        <w:rPr>
          <w:i/>
          <w:iCs/>
          <w:color w:val="000000"/>
          <w:spacing w:val="1"/>
          <w:sz w:val="30"/>
          <w:szCs w:val="30"/>
        </w:rPr>
        <w:t xml:space="preserve">occur, collectors must receive training focusing upon the error that resulted </w:t>
      </w:r>
      <w:r w:rsidRPr="002353C0">
        <w:rPr>
          <w:i/>
          <w:iCs/>
          <w:color w:val="000000"/>
          <w:spacing w:val="3"/>
          <w:sz w:val="30"/>
          <w:szCs w:val="30"/>
        </w:rPr>
        <w:t xml:space="preserve">in a canceled test Documentation of this training must be made and is </w:t>
      </w:r>
      <w:r w:rsidRPr="002353C0">
        <w:rPr>
          <w:i/>
          <w:iCs/>
          <w:color w:val="000000"/>
          <w:spacing w:val="1"/>
          <w:sz w:val="30"/>
          <w:szCs w:val="30"/>
        </w:rPr>
        <w:t xml:space="preserve">usually in the form of a letter or statement acknowledging the name of the participant, the date and location of training, and the name of the person </w:t>
      </w:r>
      <w:r w:rsidRPr="002353C0">
        <w:rPr>
          <w:i/>
          <w:iCs/>
          <w:color w:val="000000"/>
          <w:sz w:val="30"/>
          <w:szCs w:val="30"/>
        </w:rPr>
        <w:t xml:space="preserve">attesting to the error-free collections.  We estimate it will take approximately 4 minutes to write the error-correction statement. </w:t>
      </w:r>
      <w:r w:rsidRPr="002353C0">
        <w:rPr>
          <w:i/>
          <w:iCs/>
          <w:color w:val="000000"/>
          <w:spacing w:val="1"/>
          <w:sz w:val="30"/>
          <w:szCs w:val="30"/>
        </w:rPr>
        <w:t>Wage estimates were based upon Department of Labor's Bureau of Labor Statistics average employee compensation hourly cost in March 2023.</w:t>
      </w:r>
    </w:p>
    <w:p w:rsidR="00B42C0B" w:rsidRPr="002353C0" w:rsidP="00B42C0B" w14:paraId="3C0ECAF8" w14:textId="77777777">
      <w:pPr>
        <w:shd w:val="clear" w:color="auto" w:fill="FFFFFF"/>
        <w:spacing w:before="701"/>
        <w:ind w:left="24"/>
      </w:pPr>
      <w:r w:rsidRPr="002353C0">
        <w:rPr>
          <w:color w:val="000000"/>
          <w:spacing w:val="1"/>
          <w:sz w:val="30"/>
          <w:szCs w:val="30"/>
        </w:rPr>
        <w:t xml:space="preserve"># Collector Error Training Documentation: 17,980 </w:t>
      </w:r>
      <w:r w:rsidRPr="002353C0">
        <w:rPr>
          <w:i/>
          <w:iCs/>
          <w:color w:val="000000"/>
          <w:spacing w:val="1"/>
          <w:sz w:val="30"/>
          <w:szCs w:val="30"/>
        </w:rPr>
        <w:t>(7,191,988 x .25%)</w:t>
      </w:r>
      <w:r w:rsidRPr="002353C0">
        <w:rPr>
          <w:color w:val="000000"/>
          <w:spacing w:val="1"/>
          <w:sz w:val="30"/>
          <w:szCs w:val="30"/>
        </w:rPr>
        <w:t xml:space="preserve"> </w:t>
      </w:r>
    </w:p>
    <w:p w:rsidR="00B42C0B" w:rsidRPr="002353C0" w:rsidP="00B42C0B" w14:paraId="1E8D620A" w14:textId="77777777">
      <w:pPr>
        <w:shd w:val="clear" w:color="auto" w:fill="FFFFFF"/>
        <w:spacing w:before="710"/>
        <w:ind w:left="14"/>
      </w:pPr>
      <w:r w:rsidRPr="002353C0">
        <w:rPr>
          <w:color w:val="000000"/>
          <w:spacing w:val="2"/>
          <w:sz w:val="30"/>
          <w:szCs w:val="30"/>
        </w:rPr>
        <w:t xml:space="preserve"># Annual Burden Hours: 1,199 (17,980 x 4 min)/60 </w:t>
      </w:r>
    </w:p>
    <w:p w:rsidR="00B42C0B" w:rsidRPr="002353C0" w:rsidP="00B42C0B" w14:paraId="30F6DA39" w14:textId="77777777">
      <w:pPr>
        <w:shd w:val="clear" w:color="auto" w:fill="FFFFFF"/>
        <w:spacing w:before="715"/>
        <w:rPr>
          <w:color w:val="000000"/>
          <w:spacing w:val="1"/>
          <w:sz w:val="30"/>
          <w:szCs w:val="30"/>
        </w:rPr>
      </w:pPr>
      <w:r w:rsidRPr="002353C0">
        <w:rPr>
          <w:color w:val="000000"/>
          <w:spacing w:val="1"/>
          <w:sz w:val="30"/>
          <w:szCs w:val="30"/>
        </w:rPr>
        <w:t>Annual Burden $ Cost: $48,907 (1,199 x 40.79)</w:t>
      </w:r>
    </w:p>
    <w:p w:rsidR="00C229C4" w:rsidRPr="008101D9" w:rsidP="00C229C4" w14:paraId="091E8637" w14:textId="77777777">
      <w:pPr>
        <w:shd w:val="clear" w:color="auto" w:fill="FFFFFF"/>
        <w:spacing w:before="715"/>
        <w:sectPr w:rsidSect="00AD128C">
          <w:pgSz w:w="12240" w:h="15840"/>
          <w:pgMar w:top="1440" w:right="1445" w:bottom="720" w:left="1344" w:header="720" w:footer="720" w:gutter="0"/>
          <w:cols w:space="60"/>
          <w:noEndnote/>
        </w:sectPr>
      </w:pPr>
    </w:p>
    <w:p w:rsidR="00C229C4" w:rsidRPr="008101D9" w:rsidP="00C229C4" w14:paraId="730FA6B9" w14:textId="77777777">
      <w:pPr>
        <w:shd w:val="clear" w:color="auto" w:fill="FFFFFF"/>
        <w:ind w:left="163"/>
        <w:jc w:val="center"/>
      </w:pPr>
      <w:r w:rsidRPr="008101D9">
        <w:rPr>
          <w:color w:val="000000"/>
          <w:spacing w:val="1"/>
          <w:sz w:val="32"/>
          <w:szCs w:val="32"/>
        </w:rPr>
        <w:t>PRA Cost Indicator Worksheet</w:t>
      </w:r>
    </w:p>
    <w:p w:rsidR="00C229C4" w:rsidRPr="008101D9" w:rsidP="00C229C4" w14:paraId="3A7BF0A2" w14:textId="77777777">
      <w:pPr>
        <w:shd w:val="clear" w:color="auto" w:fill="FFFFFF"/>
        <w:spacing w:before="341"/>
        <w:ind w:left="67"/>
      </w:pPr>
      <w:r w:rsidRPr="008101D9">
        <w:rPr>
          <w:color w:val="000000"/>
          <w:spacing w:val="-1"/>
          <w:sz w:val="30"/>
          <w:szCs w:val="30"/>
        </w:rPr>
        <w:t xml:space="preserve">PRA Task: </w:t>
      </w:r>
      <w:r w:rsidRPr="008101D9">
        <w:rPr>
          <w:i/>
          <w:iCs/>
          <w:color w:val="000000"/>
          <w:spacing w:val="-1"/>
          <w:sz w:val="30"/>
          <w:szCs w:val="30"/>
        </w:rPr>
        <w:t>Laboratory Reports to DOT Regarding Unlisted Adulterant</w:t>
      </w:r>
    </w:p>
    <w:p w:rsidR="00C229C4" w:rsidRPr="002353C0" w:rsidP="00C229C4" w14:paraId="3FCB4035" w14:textId="77777777">
      <w:pPr>
        <w:shd w:val="clear" w:color="auto" w:fill="FFFFFF"/>
        <w:spacing w:before="696"/>
        <w:ind w:left="67"/>
      </w:pPr>
      <w:r w:rsidRPr="002353C0">
        <w:rPr>
          <w:color w:val="000000"/>
          <w:spacing w:val="-1"/>
          <w:sz w:val="30"/>
          <w:szCs w:val="30"/>
        </w:rPr>
        <w:t xml:space="preserve">Regulation Citation: </w:t>
      </w:r>
      <w:r w:rsidRPr="002353C0">
        <w:rPr>
          <w:i/>
          <w:iCs/>
          <w:color w:val="000000"/>
          <w:spacing w:val="-1"/>
          <w:sz w:val="30"/>
          <w:szCs w:val="30"/>
        </w:rPr>
        <w:t>40</w:t>
      </w:r>
      <w:r w:rsidRPr="002353C0" w:rsidR="00A72EF7">
        <w:rPr>
          <w:i/>
          <w:iCs/>
          <w:color w:val="000000"/>
          <w:spacing w:val="-1"/>
          <w:sz w:val="30"/>
          <w:szCs w:val="30"/>
        </w:rPr>
        <w:t>.</w:t>
      </w:r>
      <w:r w:rsidRPr="002353C0" w:rsidR="009761EE">
        <w:rPr>
          <w:i/>
          <w:iCs/>
          <w:color w:val="000000"/>
          <w:spacing w:val="-1"/>
          <w:sz w:val="30"/>
          <w:szCs w:val="30"/>
        </w:rPr>
        <w:t>87</w:t>
      </w:r>
      <w:r w:rsidRPr="002353C0">
        <w:rPr>
          <w:i/>
          <w:iCs/>
          <w:color w:val="000000"/>
          <w:spacing w:val="-1"/>
          <w:sz w:val="30"/>
          <w:szCs w:val="30"/>
        </w:rPr>
        <w:t>(e)</w:t>
      </w:r>
    </w:p>
    <w:p w:rsidR="00C229C4" w:rsidRPr="002353C0" w:rsidP="00C229C4" w14:paraId="736B046C" w14:textId="77777777">
      <w:pPr>
        <w:shd w:val="clear" w:color="auto" w:fill="FFFFFF"/>
        <w:spacing w:before="706" w:line="350" w:lineRule="exact"/>
        <w:ind w:left="14"/>
      </w:pPr>
      <w:r w:rsidRPr="002353C0">
        <w:rPr>
          <w:color w:val="000000"/>
          <w:spacing w:val="2"/>
          <w:sz w:val="30"/>
          <w:szCs w:val="30"/>
        </w:rPr>
        <w:t xml:space="preserve">Narrative: </w:t>
      </w:r>
      <w:r w:rsidRPr="002353C0">
        <w:rPr>
          <w:i/>
          <w:iCs/>
          <w:color w:val="000000"/>
          <w:spacing w:val="2"/>
          <w:sz w:val="30"/>
          <w:szCs w:val="30"/>
        </w:rPr>
        <w:t>Based upon past performan</w:t>
      </w:r>
      <w:r w:rsidRPr="002353C0" w:rsidR="00E83AA9">
        <w:rPr>
          <w:i/>
          <w:iCs/>
          <w:color w:val="000000"/>
          <w:spacing w:val="2"/>
          <w:sz w:val="30"/>
          <w:szCs w:val="30"/>
        </w:rPr>
        <w:t>ce, we believe there will be no</w:t>
      </w:r>
      <w:r w:rsidRPr="002353C0">
        <w:rPr>
          <w:i/>
          <w:iCs/>
          <w:color w:val="000000"/>
          <w:spacing w:val="2"/>
          <w:sz w:val="30"/>
          <w:szCs w:val="30"/>
        </w:rPr>
        <w:t xml:space="preserve"> new </w:t>
      </w:r>
      <w:r w:rsidRPr="002353C0">
        <w:rPr>
          <w:i/>
          <w:iCs/>
          <w:color w:val="000000"/>
          <w:spacing w:val="1"/>
          <w:sz w:val="30"/>
          <w:szCs w:val="30"/>
        </w:rPr>
        <w:t>adulterants reported annually to D</w:t>
      </w:r>
      <w:r w:rsidRPr="002353C0" w:rsidR="00120C25">
        <w:rPr>
          <w:i/>
          <w:iCs/>
          <w:color w:val="000000"/>
          <w:spacing w:val="1"/>
          <w:sz w:val="30"/>
          <w:szCs w:val="30"/>
        </w:rPr>
        <w:t xml:space="preserve">OT.  </w:t>
      </w:r>
      <w:r w:rsidRPr="002353C0" w:rsidR="00E83AA9">
        <w:rPr>
          <w:i/>
          <w:iCs/>
          <w:color w:val="000000"/>
          <w:spacing w:val="1"/>
          <w:sz w:val="30"/>
          <w:szCs w:val="30"/>
        </w:rPr>
        <w:t>If there were any reports of new adulterants, w</w:t>
      </w:r>
      <w:r w:rsidRPr="002353C0" w:rsidR="00120C25">
        <w:rPr>
          <w:i/>
          <w:iCs/>
          <w:color w:val="000000"/>
          <w:spacing w:val="1"/>
          <w:sz w:val="30"/>
          <w:szCs w:val="30"/>
        </w:rPr>
        <w:t xml:space="preserve">e estimate </w:t>
      </w:r>
      <w:r w:rsidRPr="002353C0">
        <w:rPr>
          <w:i/>
          <w:iCs/>
          <w:color w:val="000000"/>
          <w:sz w:val="30"/>
          <w:szCs w:val="30"/>
        </w:rPr>
        <w:t xml:space="preserve">that each report will take approximately </w:t>
      </w:r>
      <w:r w:rsidRPr="002353C0" w:rsidR="00A72EF7">
        <w:rPr>
          <w:i/>
          <w:iCs/>
          <w:color w:val="000000"/>
          <w:sz w:val="30"/>
          <w:szCs w:val="30"/>
        </w:rPr>
        <w:t>.5</w:t>
      </w:r>
      <w:r w:rsidRPr="002353C0">
        <w:rPr>
          <w:i/>
          <w:iCs/>
          <w:color w:val="000000"/>
          <w:sz w:val="30"/>
          <w:szCs w:val="30"/>
        </w:rPr>
        <w:t xml:space="preserve"> hour</w:t>
      </w:r>
      <w:r w:rsidRPr="002353C0" w:rsidR="00A72EF7">
        <w:rPr>
          <w:i/>
          <w:iCs/>
          <w:color w:val="000000"/>
          <w:sz w:val="30"/>
          <w:szCs w:val="30"/>
        </w:rPr>
        <w:t>s</w:t>
      </w:r>
      <w:r w:rsidRPr="002353C0">
        <w:rPr>
          <w:i/>
          <w:iCs/>
          <w:color w:val="000000"/>
          <w:sz w:val="30"/>
          <w:szCs w:val="30"/>
        </w:rPr>
        <w:t xml:space="preserve"> to write.</w:t>
      </w:r>
      <w:r w:rsidRPr="002353C0" w:rsidR="00310EB7">
        <w:rPr>
          <w:i/>
          <w:iCs/>
          <w:color w:val="000000"/>
          <w:sz w:val="30"/>
          <w:szCs w:val="30"/>
        </w:rPr>
        <w:t xml:space="preserve"> </w:t>
      </w:r>
      <w:r w:rsidRPr="002353C0" w:rsidR="00A72EF7">
        <w:rPr>
          <w:i/>
          <w:iCs/>
          <w:color w:val="000000"/>
          <w:spacing w:val="1"/>
          <w:sz w:val="30"/>
          <w:szCs w:val="30"/>
        </w:rPr>
        <w:t xml:space="preserve"> Wage estimates were based upon Department of Labor's Bureau of Labor Statistics average employee </w:t>
      </w:r>
      <w:r w:rsidRPr="002353C0" w:rsidR="00DA2D26">
        <w:rPr>
          <w:i/>
          <w:iCs/>
          <w:color w:val="000000"/>
          <w:spacing w:val="1"/>
          <w:sz w:val="30"/>
          <w:szCs w:val="30"/>
        </w:rPr>
        <w:t xml:space="preserve">compensation hourly cost in </w:t>
      </w:r>
      <w:r w:rsidRPr="002353C0" w:rsidR="00AA55F9">
        <w:rPr>
          <w:i/>
          <w:iCs/>
          <w:color w:val="000000"/>
          <w:spacing w:val="1"/>
          <w:sz w:val="30"/>
          <w:szCs w:val="30"/>
        </w:rPr>
        <w:t>March 2023</w:t>
      </w:r>
      <w:r w:rsidRPr="002353C0" w:rsidR="00A72EF7">
        <w:rPr>
          <w:i/>
          <w:iCs/>
          <w:color w:val="000000"/>
          <w:spacing w:val="1"/>
          <w:sz w:val="30"/>
          <w:szCs w:val="30"/>
        </w:rPr>
        <w:t>.</w:t>
      </w:r>
    </w:p>
    <w:p w:rsidR="00C229C4" w:rsidRPr="008101D9" w:rsidP="00C229C4" w14:paraId="6B9594E6" w14:textId="77777777">
      <w:pPr>
        <w:shd w:val="clear" w:color="auto" w:fill="FFFFFF"/>
        <w:spacing w:before="696"/>
        <w:ind w:left="24"/>
      </w:pPr>
      <w:r w:rsidRPr="002353C0">
        <w:rPr>
          <w:i/>
          <w:iCs/>
          <w:color w:val="000000"/>
          <w:spacing w:val="1"/>
          <w:sz w:val="30"/>
          <w:szCs w:val="30"/>
        </w:rPr>
        <w:t xml:space="preserve"># </w:t>
      </w:r>
      <w:r w:rsidRPr="002353C0">
        <w:rPr>
          <w:color w:val="000000"/>
          <w:spacing w:val="1"/>
          <w:sz w:val="30"/>
          <w:szCs w:val="30"/>
        </w:rPr>
        <w:t xml:space="preserve">Unlisted Adulterant Reports: </w:t>
      </w:r>
      <w:r w:rsidRPr="002353C0" w:rsidR="00120C25">
        <w:rPr>
          <w:i/>
          <w:iCs/>
          <w:color w:val="000000"/>
          <w:spacing w:val="1"/>
          <w:sz w:val="30"/>
          <w:szCs w:val="30"/>
        </w:rPr>
        <w:t>0</w:t>
      </w:r>
      <w:r w:rsidRPr="002353C0">
        <w:rPr>
          <w:i/>
          <w:iCs/>
          <w:color w:val="000000"/>
          <w:spacing w:val="1"/>
          <w:sz w:val="30"/>
          <w:szCs w:val="30"/>
        </w:rPr>
        <w:t xml:space="preserve"> annually</w:t>
      </w:r>
    </w:p>
    <w:p w:rsidR="00C229C4" w:rsidRPr="008101D9" w:rsidP="00C229C4" w14:paraId="647E2A86" w14:textId="77777777">
      <w:pPr>
        <w:shd w:val="clear" w:color="auto" w:fill="FFFFFF"/>
        <w:spacing w:before="706"/>
        <w:ind w:left="10"/>
      </w:pPr>
      <w:r w:rsidRPr="008101D9">
        <w:rPr>
          <w:color w:val="000000"/>
          <w:spacing w:val="-2"/>
          <w:sz w:val="30"/>
          <w:szCs w:val="30"/>
        </w:rPr>
        <w:t xml:space="preserve"># Annual Burden Hours: </w:t>
      </w:r>
      <w:r w:rsidR="00120C25">
        <w:rPr>
          <w:i/>
          <w:iCs/>
          <w:color w:val="000000"/>
          <w:spacing w:val="-2"/>
          <w:sz w:val="30"/>
          <w:szCs w:val="30"/>
        </w:rPr>
        <w:t>0</w:t>
      </w:r>
    </w:p>
    <w:p w:rsidR="00C229C4" w:rsidRPr="008101D9" w:rsidP="00C229C4" w14:paraId="573230F8" w14:textId="77777777">
      <w:pPr>
        <w:shd w:val="clear" w:color="auto" w:fill="FFFFFF"/>
        <w:spacing w:before="701"/>
      </w:pPr>
      <w:r w:rsidRPr="008101D9">
        <w:rPr>
          <w:color w:val="000000"/>
          <w:spacing w:val="2"/>
          <w:sz w:val="30"/>
          <w:szCs w:val="30"/>
        </w:rPr>
        <w:t xml:space="preserve">Annual Burden $ Cost: </w:t>
      </w:r>
      <w:r w:rsidRPr="008101D9">
        <w:rPr>
          <w:i/>
          <w:iCs/>
          <w:color w:val="000000"/>
          <w:spacing w:val="2"/>
          <w:sz w:val="30"/>
          <w:szCs w:val="30"/>
        </w:rPr>
        <w:t>$</w:t>
      </w:r>
      <w:r w:rsidR="00120C25">
        <w:rPr>
          <w:i/>
          <w:iCs/>
          <w:color w:val="000000"/>
          <w:spacing w:val="2"/>
          <w:sz w:val="30"/>
          <w:szCs w:val="30"/>
        </w:rPr>
        <w:t>0</w:t>
      </w:r>
    </w:p>
    <w:p w:rsidR="00C229C4" w:rsidRPr="008101D9" w:rsidP="00C229C4" w14:paraId="3B8D6F36" w14:textId="77777777">
      <w:pPr>
        <w:shd w:val="clear" w:color="auto" w:fill="FFFFFF"/>
        <w:spacing w:before="701"/>
        <w:sectPr w:rsidSect="00AD128C">
          <w:pgSz w:w="12240" w:h="15840"/>
          <w:pgMar w:top="1440" w:right="1469" w:bottom="720" w:left="1373" w:header="720" w:footer="720" w:gutter="0"/>
          <w:cols w:space="60"/>
          <w:noEndnote/>
        </w:sectPr>
      </w:pPr>
    </w:p>
    <w:p w:rsidR="00C229C4" w:rsidRPr="008101D9" w:rsidP="00C229C4" w14:paraId="3BF051A5" w14:textId="77777777">
      <w:pPr>
        <w:shd w:val="clear" w:color="auto" w:fill="FFFFFF"/>
        <w:ind w:left="2779"/>
      </w:pPr>
      <w:r w:rsidRPr="008101D9">
        <w:rPr>
          <w:color w:val="000000"/>
          <w:spacing w:val="1"/>
          <w:sz w:val="32"/>
          <w:szCs w:val="32"/>
        </w:rPr>
        <w:t>PRA Cost Indicator Worksheet</w:t>
      </w:r>
    </w:p>
    <w:p w:rsidR="00C229C4" w:rsidRPr="008101D9" w:rsidP="00C229C4" w14:paraId="0D78F76B" w14:textId="77777777">
      <w:pPr>
        <w:shd w:val="clear" w:color="auto" w:fill="FFFFFF"/>
        <w:spacing w:before="341"/>
        <w:ind w:left="86"/>
      </w:pPr>
      <w:r w:rsidRPr="001116A1">
        <w:rPr>
          <w:color w:val="000000"/>
          <w:sz w:val="30"/>
          <w:szCs w:val="30"/>
        </w:rPr>
        <w:t xml:space="preserve">PRA Task: </w:t>
      </w:r>
      <w:r w:rsidRPr="001116A1">
        <w:rPr>
          <w:i/>
          <w:iCs/>
          <w:color w:val="000000"/>
          <w:sz w:val="30"/>
          <w:szCs w:val="30"/>
        </w:rPr>
        <w:t>Semi-Annual Laboratory Reports to Employers</w:t>
      </w:r>
    </w:p>
    <w:p w:rsidR="00C229C4" w:rsidRPr="008101D9" w:rsidP="00C229C4" w14:paraId="74B87A7E" w14:textId="77777777">
      <w:pPr>
        <w:shd w:val="clear" w:color="auto" w:fill="FFFFFF"/>
        <w:spacing w:before="706"/>
        <w:ind w:left="86"/>
      </w:pPr>
      <w:r w:rsidRPr="008101D9">
        <w:rPr>
          <w:color w:val="000000"/>
          <w:sz w:val="30"/>
          <w:szCs w:val="30"/>
        </w:rPr>
        <w:t xml:space="preserve">Regulation Citation: </w:t>
      </w:r>
      <w:r w:rsidRPr="008101D9" w:rsidR="00A26BE8">
        <w:rPr>
          <w:i/>
          <w:iCs/>
          <w:color w:val="000000"/>
          <w:sz w:val="30"/>
          <w:szCs w:val="30"/>
        </w:rPr>
        <w:t>40.111</w:t>
      </w:r>
      <w:r w:rsidRPr="008101D9">
        <w:rPr>
          <w:i/>
          <w:iCs/>
          <w:color w:val="000000"/>
          <w:sz w:val="30"/>
          <w:szCs w:val="30"/>
        </w:rPr>
        <w:t>(a)</w:t>
      </w:r>
    </w:p>
    <w:p w:rsidR="00C229C4" w:rsidRPr="002353C0" w:rsidP="00C229C4" w14:paraId="64401D92" w14:textId="77777777">
      <w:pPr>
        <w:shd w:val="clear" w:color="auto" w:fill="FFFFFF"/>
        <w:spacing w:before="696" w:line="350" w:lineRule="exact"/>
      </w:pPr>
      <w:r w:rsidRPr="002353C0">
        <w:rPr>
          <w:color w:val="000000"/>
          <w:spacing w:val="2"/>
          <w:sz w:val="30"/>
          <w:szCs w:val="30"/>
        </w:rPr>
        <w:t xml:space="preserve">Narrative: </w:t>
      </w:r>
      <w:r w:rsidRPr="002353C0">
        <w:rPr>
          <w:i/>
          <w:iCs/>
          <w:color w:val="000000"/>
          <w:spacing w:val="2"/>
          <w:sz w:val="30"/>
          <w:szCs w:val="30"/>
        </w:rPr>
        <w:t xml:space="preserve">Based upon data from the Department's Operating </w:t>
      </w:r>
      <w:r w:rsidRPr="002353C0">
        <w:rPr>
          <w:i/>
          <w:iCs/>
          <w:color w:val="000000"/>
          <w:spacing w:val="1"/>
          <w:sz w:val="30"/>
          <w:szCs w:val="30"/>
        </w:rPr>
        <w:t xml:space="preserve">Administrations, there are </w:t>
      </w:r>
      <w:r w:rsidRPr="002353C0" w:rsidR="001116A1">
        <w:rPr>
          <w:i/>
          <w:iCs/>
          <w:color w:val="000000"/>
          <w:spacing w:val="1"/>
          <w:sz w:val="30"/>
          <w:szCs w:val="30"/>
        </w:rPr>
        <w:t>549,029</w:t>
      </w:r>
      <w:r w:rsidRPr="002353C0" w:rsidR="00326FF0">
        <w:rPr>
          <w:i/>
          <w:iCs/>
          <w:color w:val="000000"/>
          <w:spacing w:val="1"/>
          <w:sz w:val="30"/>
          <w:szCs w:val="30"/>
        </w:rPr>
        <w:t xml:space="preserve"> </w:t>
      </w:r>
      <w:r w:rsidRPr="002353C0">
        <w:rPr>
          <w:i/>
          <w:iCs/>
          <w:color w:val="000000"/>
          <w:spacing w:val="1"/>
          <w:sz w:val="30"/>
          <w:szCs w:val="30"/>
        </w:rPr>
        <w:t xml:space="preserve">employers within the transportation industries. Approximately one-third of these employers are to receive a </w:t>
      </w:r>
      <w:r w:rsidRPr="002353C0">
        <w:rPr>
          <w:i/>
          <w:iCs/>
          <w:color w:val="000000"/>
          <w:spacing w:val="-1"/>
          <w:sz w:val="30"/>
          <w:szCs w:val="30"/>
        </w:rPr>
        <w:t xml:space="preserve">report (showing the drug testing accomplished) on a semi-annual basis from </w:t>
      </w:r>
      <w:r w:rsidRPr="002353C0">
        <w:rPr>
          <w:i/>
          <w:iCs/>
          <w:color w:val="000000"/>
          <w:spacing w:val="2"/>
          <w:sz w:val="30"/>
          <w:szCs w:val="30"/>
        </w:rPr>
        <w:t xml:space="preserve">the laboratory they are using. Employers who do not conduct more than 5 </w:t>
      </w:r>
      <w:r w:rsidRPr="002353C0">
        <w:rPr>
          <w:i/>
          <w:iCs/>
          <w:color w:val="000000"/>
          <w:sz w:val="30"/>
          <w:szCs w:val="30"/>
        </w:rPr>
        <w:t xml:space="preserve">tests during the 6-month period will not receive any report. </w:t>
      </w:r>
      <w:r w:rsidRPr="002353C0" w:rsidR="00554609">
        <w:rPr>
          <w:i/>
          <w:iCs/>
          <w:color w:val="000000"/>
          <w:sz w:val="30"/>
          <w:szCs w:val="30"/>
        </w:rPr>
        <w:t xml:space="preserve">We estimate it will take approximately 4 minutes to write the semi-annual report.  </w:t>
      </w:r>
      <w:r w:rsidRPr="002353C0" w:rsidR="00554609">
        <w:rPr>
          <w:i/>
          <w:iCs/>
          <w:color w:val="000000"/>
          <w:spacing w:val="1"/>
          <w:sz w:val="30"/>
          <w:szCs w:val="30"/>
        </w:rPr>
        <w:t xml:space="preserve">Wage estimates were based upon Department of Labor's Bureau of Labor Statistics average employee compensation hourly cost in </w:t>
      </w:r>
      <w:r w:rsidRPr="002353C0" w:rsidR="00AA55F9">
        <w:rPr>
          <w:i/>
          <w:iCs/>
          <w:color w:val="000000"/>
          <w:spacing w:val="1"/>
          <w:sz w:val="30"/>
          <w:szCs w:val="30"/>
        </w:rPr>
        <w:t>March 2023</w:t>
      </w:r>
      <w:r w:rsidRPr="002353C0" w:rsidR="00554609">
        <w:rPr>
          <w:i/>
          <w:iCs/>
          <w:color w:val="000000"/>
          <w:spacing w:val="1"/>
          <w:sz w:val="30"/>
          <w:szCs w:val="30"/>
        </w:rPr>
        <w:t>.</w:t>
      </w:r>
    </w:p>
    <w:p w:rsidR="00C229C4" w:rsidRPr="002353C0" w:rsidP="00C229C4" w14:paraId="0ABB562A" w14:textId="77777777">
      <w:pPr>
        <w:shd w:val="clear" w:color="auto" w:fill="FFFFFF"/>
        <w:spacing w:before="696"/>
        <w:ind w:left="38"/>
      </w:pPr>
      <w:r w:rsidRPr="002353C0">
        <w:rPr>
          <w:i/>
          <w:iCs/>
          <w:color w:val="000000"/>
          <w:spacing w:val="1"/>
          <w:sz w:val="30"/>
          <w:szCs w:val="30"/>
        </w:rPr>
        <w:t xml:space="preserve"># </w:t>
      </w:r>
      <w:r w:rsidRPr="002353C0">
        <w:rPr>
          <w:color w:val="000000"/>
          <w:spacing w:val="1"/>
          <w:sz w:val="30"/>
          <w:szCs w:val="30"/>
        </w:rPr>
        <w:t xml:space="preserve">Laboratory Reports: </w:t>
      </w:r>
      <w:r w:rsidRPr="002353C0" w:rsidR="000D1E1A">
        <w:rPr>
          <w:color w:val="000000"/>
          <w:spacing w:val="1"/>
          <w:sz w:val="30"/>
          <w:szCs w:val="30"/>
        </w:rPr>
        <w:t>365,983</w:t>
      </w:r>
      <w:r w:rsidRPr="002353C0" w:rsidR="009F312D">
        <w:rPr>
          <w:color w:val="000000"/>
          <w:spacing w:val="1"/>
          <w:sz w:val="30"/>
          <w:szCs w:val="30"/>
        </w:rPr>
        <w:t xml:space="preserve"> (</w:t>
      </w:r>
      <w:r w:rsidRPr="002353C0" w:rsidR="001116A1">
        <w:rPr>
          <w:color w:val="000000"/>
          <w:spacing w:val="1"/>
          <w:sz w:val="30"/>
          <w:szCs w:val="30"/>
        </w:rPr>
        <w:t xml:space="preserve">549,029 </w:t>
      </w:r>
      <w:r w:rsidRPr="002353C0" w:rsidR="009F312D">
        <w:rPr>
          <w:color w:val="000000"/>
          <w:spacing w:val="1"/>
          <w:sz w:val="30"/>
          <w:szCs w:val="30"/>
        </w:rPr>
        <w:t>x .3</w:t>
      </w:r>
      <w:r w:rsidRPr="002353C0" w:rsidR="000D1E1A">
        <w:rPr>
          <w:color w:val="000000"/>
          <w:spacing w:val="1"/>
          <w:sz w:val="30"/>
          <w:szCs w:val="30"/>
        </w:rPr>
        <w:t>333</w:t>
      </w:r>
      <w:r w:rsidRPr="002353C0" w:rsidR="009F312D">
        <w:rPr>
          <w:color w:val="000000"/>
          <w:spacing w:val="1"/>
          <w:sz w:val="30"/>
          <w:szCs w:val="30"/>
        </w:rPr>
        <w:t>)</w:t>
      </w:r>
      <w:r w:rsidRPr="002353C0" w:rsidR="000D1E1A">
        <w:rPr>
          <w:color w:val="000000"/>
          <w:spacing w:val="1"/>
          <w:sz w:val="30"/>
          <w:szCs w:val="30"/>
        </w:rPr>
        <w:t xml:space="preserve"> x 2</w:t>
      </w:r>
      <w:r w:rsidRPr="002353C0" w:rsidR="009F312D">
        <w:rPr>
          <w:color w:val="000000"/>
          <w:spacing w:val="1"/>
          <w:sz w:val="30"/>
          <w:szCs w:val="30"/>
        </w:rPr>
        <w:t xml:space="preserve"> </w:t>
      </w:r>
    </w:p>
    <w:p w:rsidR="00C229C4" w:rsidRPr="002353C0" w:rsidP="00C229C4" w14:paraId="4FE540DB" w14:textId="77777777">
      <w:pPr>
        <w:shd w:val="clear" w:color="auto" w:fill="FFFFFF"/>
        <w:spacing w:before="710"/>
        <w:ind w:left="29"/>
        <w:rPr>
          <w:i/>
        </w:rPr>
      </w:pPr>
      <w:r w:rsidRPr="002353C0">
        <w:rPr>
          <w:i/>
          <w:iCs/>
          <w:color w:val="000000"/>
          <w:spacing w:val="1"/>
          <w:sz w:val="30"/>
          <w:szCs w:val="30"/>
        </w:rPr>
        <w:t xml:space="preserve"># </w:t>
      </w:r>
      <w:r w:rsidRPr="002353C0">
        <w:rPr>
          <w:color w:val="000000"/>
          <w:spacing w:val="1"/>
          <w:sz w:val="30"/>
          <w:szCs w:val="30"/>
        </w:rPr>
        <w:t xml:space="preserve">Annual Burden Hours: </w:t>
      </w:r>
      <w:r w:rsidRPr="002353C0" w:rsidR="000D1E1A">
        <w:rPr>
          <w:color w:val="000000"/>
          <w:spacing w:val="1"/>
          <w:sz w:val="30"/>
          <w:szCs w:val="30"/>
        </w:rPr>
        <w:t>24,399</w:t>
      </w:r>
      <w:r w:rsidRPr="002353C0" w:rsidR="009F312D">
        <w:rPr>
          <w:color w:val="000000"/>
          <w:spacing w:val="1"/>
          <w:sz w:val="30"/>
          <w:szCs w:val="30"/>
        </w:rPr>
        <w:t xml:space="preserve"> (</w:t>
      </w:r>
      <w:r w:rsidRPr="002353C0" w:rsidR="000D1E1A">
        <w:rPr>
          <w:color w:val="000000"/>
          <w:spacing w:val="1"/>
          <w:sz w:val="30"/>
          <w:szCs w:val="30"/>
        </w:rPr>
        <w:t>365,983</w:t>
      </w:r>
      <w:r w:rsidRPr="002353C0" w:rsidR="009F312D">
        <w:rPr>
          <w:color w:val="000000"/>
          <w:spacing w:val="1"/>
          <w:sz w:val="30"/>
          <w:szCs w:val="30"/>
        </w:rPr>
        <w:t xml:space="preserve"> x 4)/60 </w:t>
      </w:r>
    </w:p>
    <w:p w:rsidR="0096638D" w:rsidRPr="008101D9" w:rsidP="00C229C4" w14:paraId="28F5E2DC" w14:textId="77777777">
      <w:pPr>
        <w:shd w:val="clear" w:color="auto" w:fill="FFFFFF"/>
        <w:spacing w:before="706"/>
        <w:ind w:left="19"/>
        <w:rPr>
          <w:i/>
          <w:iCs/>
          <w:color w:val="000000"/>
          <w:spacing w:val="1"/>
          <w:sz w:val="30"/>
          <w:szCs w:val="30"/>
        </w:rPr>
      </w:pPr>
      <w:r w:rsidRPr="002353C0">
        <w:rPr>
          <w:color w:val="000000"/>
          <w:spacing w:val="1"/>
          <w:sz w:val="30"/>
          <w:szCs w:val="30"/>
        </w:rPr>
        <w:t xml:space="preserve">Annual Burden $ Cost: </w:t>
      </w:r>
      <w:r w:rsidRPr="002353C0" w:rsidR="009F312D">
        <w:rPr>
          <w:color w:val="000000"/>
          <w:spacing w:val="1"/>
          <w:sz w:val="30"/>
          <w:szCs w:val="30"/>
        </w:rPr>
        <w:t xml:space="preserve"> $</w:t>
      </w:r>
      <w:r w:rsidRPr="002353C0" w:rsidR="000D1E1A">
        <w:rPr>
          <w:color w:val="000000"/>
          <w:spacing w:val="1"/>
          <w:sz w:val="30"/>
          <w:szCs w:val="30"/>
        </w:rPr>
        <w:t>995,235</w:t>
      </w:r>
      <w:r w:rsidRPr="002353C0" w:rsidR="009F312D">
        <w:rPr>
          <w:color w:val="000000"/>
          <w:spacing w:val="1"/>
          <w:sz w:val="30"/>
          <w:szCs w:val="30"/>
        </w:rPr>
        <w:t xml:space="preserve"> (</w:t>
      </w:r>
      <w:r w:rsidRPr="002353C0" w:rsidR="000D1E1A">
        <w:rPr>
          <w:color w:val="000000"/>
          <w:spacing w:val="1"/>
          <w:sz w:val="30"/>
          <w:szCs w:val="30"/>
        </w:rPr>
        <w:t>24,399</w:t>
      </w:r>
      <w:r w:rsidRPr="002353C0" w:rsidR="009F312D">
        <w:rPr>
          <w:color w:val="000000"/>
          <w:spacing w:val="1"/>
          <w:sz w:val="30"/>
          <w:szCs w:val="30"/>
        </w:rPr>
        <w:t xml:space="preserve"> x </w:t>
      </w:r>
      <w:r w:rsidRPr="002353C0" w:rsidR="001116A1">
        <w:rPr>
          <w:color w:val="000000"/>
          <w:spacing w:val="1"/>
          <w:sz w:val="30"/>
          <w:szCs w:val="30"/>
        </w:rPr>
        <w:t>40.79</w:t>
      </w:r>
      <w:r w:rsidRPr="002353C0" w:rsidR="009F312D">
        <w:rPr>
          <w:color w:val="000000"/>
          <w:spacing w:val="1"/>
          <w:sz w:val="30"/>
          <w:szCs w:val="30"/>
        </w:rPr>
        <w:t>)</w:t>
      </w:r>
      <w:r w:rsidR="009F312D">
        <w:rPr>
          <w:color w:val="000000"/>
          <w:spacing w:val="1"/>
          <w:sz w:val="30"/>
          <w:szCs w:val="30"/>
        </w:rPr>
        <w:t xml:space="preserve"> </w:t>
      </w:r>
    </w:p>
    <w:p w:rsidR="0096638D" w:rsidRPr="008101D9" w:rsidP="0096638D" w14:paraId="7C0CC877" w14:textId="77777777">
      <w:pPr>
        <w:shd w:val="clear" w:color="auto" w:fill="FFFFFF"/>
        <w:ind w:left="2779"/>
      </w:pPr>
      <w:r w:rsidRPr="008101D9">
        <w:rPr>
          <w:i/>
          <w:iCs/>
          <w:color w:val="000000"/>
          <w:spacing w:val="1"/>
          <w:sz w:val="30"/>
          <w:szCs w:val="30"/>
        </w:rPr>
        <w:br w:type="page"/>
      </w:r>
      <w:r w:rsidRPr="008101D9">
        <w:rPr>
          <w:color w:val="000000"/>
          <w:spacing w:val="1"/>
          <w:sz w:val="32"/>
          <w:szCs w:val="32"/>
        </w:rPr>
        <w:t>PRA Cost Indicator Worksheet</w:t>
      </w:r>
    </w:p>
    <w:p w:rsidR="0096638D" w:rsidRPr="008101D9" w:rsidP="0096638D" w14:paraId="1173866D" w14:textId="77777777">
      <w:pPr>
        <w:shd w:val="clear" w:color="auto" w:fill="FFFFFF"/>
        <w:spacing w:before="341"/>
        <w:ind w:left="86"/>
      </w:pPr>
      <w:r w:rsidRPr="008101D9">
        <w:rPr>
          <w:color w:val="000000"/>
          <w:sz w:val="30"/>
          <w:szCs w:val="30"/>
        </w:rPr>
        <w:t xml:space="preserve">PRA Task: </w:t>
      </w:r>
      <w:r w:rsidRPr="008101D9">
        <w:rPr>
          <w:i/>
          <w:iCs/>
          <w:color w:val="000000"/>
          <w:sz w:val="30"/>
          <w:szCs w:val="30"/>
        </w:rPr>
        <w:t>Semi-Annual Laboratory Reports to DOT</w:t>
      </w:r>
    </w:p>
    <w:p w:rsidR="0096638D" w:rsidRPr="008101D9" w:rsidP="0096638D" w14:paraId="17F8CD8E" w14:textId="77777777">
      <w:pPr>
        <w:shd w:val="clear" w:color="auto" w:fill="FFFFFF"/>
        <w:spacing w:before="706"/>
        <w:ind w:left="86"/>
      </w:pPr>
      <w:r w:rsidRPr="008101D9">
        <w:rPr>
          <w:color w:val="000000"/>
          <w:sz w:val="30"/>
          <w:szCs w:val="30"/>
        </w:rPr>
        <w:t xml:space="preserve">Regulation Citation: </w:t>
      </w:r>
      <w:r w:rsidRPr="008101D9">
        <w:rPr>
          <w:i/>
          <w:iCs/>
          <w:color w:val="000000"/>
          <w:sz w:val="30"/>
          <w:szCs w:val="30"/>
        </w:rPr>
        <w:t>40.111(d)</w:t>
      </w:r>
    </w:p>
    <w:p w:rsidR="0096638D" w:rsidRPr="002353C0" w:rsidP="0096638D" w14:paraId="3EF27EC7" w14:textId="77777777">
      <w:pPr>
        <w:shd w:val="clear" w:color="auto" w:fill="FFFFFF"/>
        <w:spacing w:before="696" w:line="350" w:lineRule="exact"/>
      </w:pPr>
      <w:r w:rsidRPr="002353C0">
        <w:rPr>
          <w:color w:val="000000"/>
          <w:spacing w:val="2"/>
          <w:sz w:val="30"/>
          <w:szCs w:val="30"/>
        </w:rPr>
        <w:t xml:space="preserve">Narrative: </w:t>
      </w:r>
      <w:r w:rsidRPr="002353C0">
        <w:rPr>
          <w:i/>
          <w:iCs/>
          <w:color w:val="000000"/>
          <w:spacing w:val="2"/>
          <w:sz w:val="30"/>
          <w:szCs w:val="30"/>
        </w:rPr>
        <w:t xml:space="preserve">Based upon the Department of Health and Human Services listing of certified laboratories, </w:t>
      </w:r>
      <w:r w:rsidRPr="002353C0" w:rsidR="000B79BC">
        <w:rPr>
          <w:i/>
          <w:iCs/>
          <w:color w:val="000000"/>
          <w:spacing w:val="1"/>
          <w:sz w:val="30"/>
          <w:szCs w:val="30"/>
        </w:rPr>
        <w:t xml:space="preserve">there are </w:t>
      </w:r>
      <w:r w:rsidRPr="002353C0" w:rsidR="00AA55F9">
        <w:rPr>
          <w:i/>
          <w:iCs/>
          <w:color w:val="000000"/>
          <w:spacing w:val="1"/>
          <w:sz w:val="30"/>
          <w:szCs w:val="30"/>
        </w:rPr>
        <w:t>19</w:t>
      </w:r>
      <w:r w:rsidRPr="002353C0">
        <w:rPr>
          <w:i/>
          <w:iCs/>
          <w:color w:val="000000"/>
          <w:spacing w:val="1"/>
          <w:sz w:val="30"/>
          <w:szCs w:val="30"/>
        </w:rPr>
        <w:t xml:space="preserve"> laboratories that provide drug testing services for DOT regulated employers. </w:t>
      </w:r>
      <w:r w:rsidRPr="002353C0">
        <w:rPr>
          <w:i/>
          <w:iCs/>
          <w:color w:val="000000"/>
          <w:spacing w:val="1"/>
          <w:sz w:val="30"/>
          <w:szCs w:val="30"/>
        </w:rPr>
        <w:t>All of</w:t>
      </w:r>
      <w:r w:rsidRPr="002353C0">
        <w:rPr>
          <w:i/>
          <w:iCs/>
          <w:color w:val="000000"/>
          <w:spacing w:val="1"/>
          <w:sz w:val="30"/>
          <w:szCs w:val="30"/>
        </w:rPr>
        <w:t xml:space="preserve"> these laboratories are required to provide a report to </w:t>
      </w:r>
      <w:r w:rsidRPr="002353C0" w:rsidR="00305C72">
        <w:rPr>
          <w:i/>
          <w:iCs/>
          <w:color w:val="000000"/>
          <w:spacing w:val="1"/>
          <w:sz w:val="30"/>
          <w:szCs w:val="30"/>
        </w:rPr>
        <w:t xml:space="preserve">each </w:t>
      </w:r>
      <w:r w:rsidRPr="002353C0">
        <w:rPr>
          <w:i/>
          <w:iCs/>
          <w:color w:val="000000"/>
          <w:spacing w:val="1"/>
          <w:sz w:val="30"/>
          <w:szCs w:val="30"/>
        </w:rPr>
        <w:t xml:space="preserve">DOT </w:t>
      </w:r>
      <w:r w:rsidRPr="002353C0" w:rsidR="00305C72">
        <w:rPr>
          <w:i/>
          <w:iCs/>
          <w:color w:val="000000"/>
          <w:spacing w:val="1"/>
          <w:sz w:val="30"/>
          <w:szCs w:val="30"/>
        </w:rPr>
        <w:t xml:space="preserve">mode and the USCG </w:t>
      </w:r>
      <w:r w:rsidRPr="002353C0">
        <w:rPr>
          <w:i/>
          <w:iCs/>
          <w:color w:val="000000"/>
          <w:spacing w:val="-1"/>
          <w:sz w:val="30"/>
          <w:szCs w:val="30"/>
        </w:rPr>
        <w:t>on a semi-annual basis</w:t>
      </w:r>
      <w:r w:rsidRPr="002353C0" w:rsidR="00305C72">
        <w:rPr>
          <w:i/>
          <w:iCs/>
          <w:color w:val="000000"/>
          <w:spacing w:val="-1"/>
          <w:sz w:val="30"/>
          <w:szCs w:val="30"/>
        </w:rPr>
        <w:t xml:space="preserve"> for (1) urine tests, and (2) oral fluid tests</w:t>
      </w:r>
      <w:r w:rsidRPr="002353C0">
        <w:rPr>
          <w:i/>
          <w:iCs/>
          <w:color w:val="000000"/>
          <w:sz w:val="30"/>
          <w:szCs w:val="30"/>
        </w:rPr>
        <w:t xml:space="preserve">. We estimate it will take approximately 4 minutes to write the semi-annual report.  </w:t>
      </w:r>
      <w:r w:rsidRPr="002353C0">
        <w:rPr>
          <w:i/>
          <w:iCs/>
          <w:color w:val="000000"/>
          <w:spacing w:val="1"/>
          <w:sz w:val="30"/>
          <w:szCs w:val="30"/>
        </w:rPr>
        <w:t xml:space="preserve">Wage estimates were based upon Department of Labor's Bureau of Labor Statistics average employee compensation hourly cost in </w:t>
      </w:r>
      <w:r w:rsidRPr="002353C0" w:rsidR="00AA55F9">
        <w:rPr>
          <w:i/>
          <w:iCs/>
          <w:color w:val="000000"/>
          <w:spacing w:val="1"/>
          <w:sz w:val="30"/>
          <w:szCs w:val="30"/>
        </w:rPr>
        <w:t>March 2023</w:t>
      </w:r>
      <w:r w:rsidRPr="002353C0">
        <w:rPr>
          <w:i/>
          <w:iCs/>
          <w:color w:val="000000"/>
          <w:spacing w:val="1"/>
          <w:sz w:val="30"/>
          <w:szCs w:val="30"/>
        </w:rPr>
        <w:t>.</w:t>
      </w:r>
    </w:p>
    <w:p w:rsidR="0096638D" w:rsidRPr="002353C0" w:rsidP="0096638D" w14:paraId="77F668FD" w14:textId="77777777">
      <w:pPr>
        <w:shd w:val="clear" w:color="auto" w:fill="FFFFFF"/>
        <w:spacing w:before="696"/>
        <w:ind w:left="38"/>
      </w:pPr>
      <w:r w:rsidRPr="002353C0">
        <w:rPr>
          <w:i/>
          <w:iCs/>
          <w:color w:val="000000"/>
          <w:spacing w:val="1"/>
          <w:sz w:val="30"/>
          <w:szCs w:val="30"/>
        </w:rPr>
        <w:t xml:space="preserve"># </w:t>
      </w:r>
      <w:r w:rsidRPr="002353C0">
        <w:rPr>
          <w:color w:val="000000"/>
          <w:spacing w:val="1"/>
          <w:sz w:val="30"/>
          <w:szCs w:val="30"/>
        </w:rPr>
        <w:t xml:space="preserve">Laboratory Reports: </w:t>
      </w:r>
      <w:r w:rsidRPr="002353C0" w:rsidR="00305C72">
        <w:rPr>
          <w:i/>
          <w:iCs/>
          <w:color w:val="000000"/>
          <w:spacing w:val="1"/>
          <w:sz w:val="30"/>
          <w:szCs w:val="30"/>
        </w:rPr>
        <w:t>456 annually</w:t>
      </w:r>
      <w:r w:rsidRPr="002353C0" w:rsidR="00191D48">
        <w:rPr>
          <w:i/>
          <w:iCs/>
          <w:color w:val="000000"/>
          <w:spacing w:val="1"/>
          <w:sz w:val="30"/>
          <w:szCs w:val="30"/>
        </w:rPr>
        <w:t xml:space="preserve"> (</w:t>
      </w:r>
      <w:r w:rsidRPr="002353C0" w:rsidR="00AA55F9">
        <w:rPr>
          <w:i/>
          <w:iCs/>
          <w:color w:val="000000"/>
          <w:spacing w:val="1"/>
          <w:sz w:val="30"/>
          <w:szCs w:val="30"/>
        </w:rPr>
        <w:t>19</w:t>
      </w:r>
      <w:r w:rsidRPr="002353C0" w:rsidR="00191D48">
        <w:rPr>
          <w:i/>
          <w:iCs/>
          <w:color w:val="000000"/>
          <w:spacing w:val="1"/>
          <w:sz w:val="30"/>
          <w:szCs w:val="30"/>
        </w:rPr>
        <w:t xml:space="preserve"> labs x 2 </w:t>
      </w:r>
      <w:r w:rsidRPr="002353C0" w:rsidR="00191D48">
        <w:rPr>
          <w:i/>
          <w:iCs/>
          <w:color w:val="000000"/>
          <w:spacing w:val="1"/>
          <w:sz w:val="30"/>
          <w:szCs w:val="30"/>
        </w:rPr>
        <w:t>rpts</w:t>
      </w:r>
      <w:r w:rsidRPr="002353C0" w:rsidR="00305C72">
        <w:rPr>
          <w:i/>
          <w:iCs/>
          <w:color w:val="000000"/>
          <w:spacing w:val="1"/>
          <w:sz w:val="30"/>
          <w:szCs w:val="30"/>
        </w:rPr>
        <w:t>/year x 6 modes x 2 specimen types</w:t>
      </w:r>
      <w:r w:rsidRPr="002353C0" w:rsidR="00191D48">
        <w:rPr>
          <w:i/>
          <w:iCs/>
          <w:color w:val="000000"/>
          <w:spacing w:val="1"/>
          <w:sz w:val="30"/>
          <w:szCs w:val="30"/>
        </w:rPr>
        <w:t>)</w:t>
      </w:r>
    </w:p>
    <w:p w:rsidR="0096638D" w:rsidRPr="002353C0" w:rsidP="0096638D" w14:paraId="4326A3CD" w14:textId="77777777">
      <w:pPr>
        <w:shd w:val="clear" w:color="auto" w:fill="FFFFFF"/>
        <w:spacing w:before="710"/>
        <w:ind w:left="29"/>
        <w:rPr>
          <w:i/>
        </w:rPr>
      </w:pPr>
      <w:r w:rsidRPr="002353C0">
        <w:rPr>
          <w:i/>
          <w:iCs/>
          <w:color w:val="000000"/>
          <w:spacing w:val="1"/>
          <w:sz w:val="30"/>
          <w:szCs w:val="30"/>
        </w:rPr>
        <w:t xml:space="preserve"># </w:t>
      </w:r>
      <w:r w:rsidRPr="002353C0">
        <w:rPr>
          <w:color w:val="000000"/>
          <w:spacing w:val="1"/>
          <w:sz w:val="30"/>
          <w:szCs w:val="30"/>
        </w:rPr>
        <w:t xml:space="preserve">Annual Burden Hours: </w:t>
      </w:r>
      <w:r w:rsidRPr="002353C0" w:rsidR="00305C72">
        <w:rPr>
          <w:i/>
          <w:color w:val="000000"/>
          <w:spacing w:val="1"/>
          <w:sz w:val="30"/>
          <w:szCs w:val="30"/>
        </w:rPr>
        <w:t>30</w:t>
      </w:r>
      <w:r w:rsidRPr="002353C0" w:rsidR="00191D48">
        <w:rPr>
          <w:i/>
          <w:color w:val="000000"/>
          <w:spacing w:val="1"/>
          <w:sz w:val="30"/>
          <w:szCs w:val="30"/>
        </w:rPr>
        <w:t xml:space="preserve"> (</w:t>
      </w:r>
      <w:r w:rsidRPr="002353C0" w:rsidR="00305C72">
        <w:rPr>
          <w:i/>
          <w:color w:val="000000"/>
          <w:spacing w:val="1"/>
          <w:sz w:val="30"/>
          <w:szCs w:val="30"/>
        </w:rPr>
        <w:t>456</w:t>
      </w:r>
      <w:r w:rsidRPr="002353C0" w:rsidR="00191D48">
        <w:rPr>
          <w:i/>
          <w:color w:val="000000"/>
          <w:spacing w:val="1"/>
          <w:sz w:val="30"/>
          <w:szCs w:val="30"/>
        </w:rPr>
        <w:t xml:space="preserve"> x 4)/60</w:t>
      </w:r>
    </w:p>
    <w:p w:rsidR="00C229C4" w:rsidRPr="008101D9" w:rsidP="00C229C4" w14:paraId="3C66CCE9" w14:textId="77777777">
      <w:pPr>
        <w:shd w:val="clear" w:color="auto" w:fill="FFFFFF"/>
        <w:spacing w:before="706"/>
        <w:ind w:left="19"/>
        <w:sectPr w:rsidSect="00AD128C">
          <w:pgSz w:w="12240" w:h="15840"/>
          <w:pgMar w:top="1440" w:right="1565" w:bottom="720" w:left="1378" w:header="720" w:footer="720" w:gutter="0"/>
          <w:cols w:space="60"/>
          <w:noEndnote/>
        </w:sectPr>
      </w:pPr>
      <w:r w:rsidRPr="002353C0">
        <w:rPr>
          <w:color w:val="000000"/>
          <w:spacing w:val="1"/>
          <w:sz w:val="30"/>
          <w:szCs w:val="30"/>
        </w:rPr>
        <w:t xml:space="preserve">Annual Burden $ Cost: </w:t>
      </w:r>
      <w:r w:rsidRPr="002353C0" w:rsidR="00981C03">
        <w:rPr>
          <w:i/>
          <w:iCs/>
          <w:color w:val="000000"/>
          <w:spacing w:val="1"/>
          <w:sz w:val="30"/>
          <w:szCs w:val="30"/>
        </w:rPr>
        <w:t>$</w:t>
      </w:r>
      <w:r w:rsidRPr="002353C0" w:rsidR="00903164">
        <w:rPr>
          <w:i/>
          <w:iCs/>
          <w:color w:val="000000"/>
          <w:spacing w:val="1"/>
          <w:sz w:val="30"/>
          <w:szCs w:val="30"/>
        </w:rPr>
        <w:t>1</w:t>
      </w:r>
      <w:r w:rsidRPr="002353C0" w:rsidR="007775FF">
        <w:rPr>
          <w:i/>
          <w:iCs/>
          <w:color w:val="000000"/>
          <w:spacing w:val="1"/>
          <w:sz w:val="30"/>
          <w:szCs w:val="30"/>
        </w:rPr>
        <w:t>,224</w:t>
      </w:r>
    </w:p>
    <w:p w:rsidR="00C229C4" w:rsidRPr="008101D9" w:rsidP="00C229C4" w14:paraId="4ECFCD87" w14:textId="77777777">
      <w:pPr>
        <w:shd w:val="clear" w:color="auto" w:fill="FFFFFF"/>
        <w:ind w:left="2808"/>
      </w:pPr>
      <w:r w:rsidRPr="008101D9">
        <w:rPr>
          <w:color w:val="000000"/>
          <w:spacing w:val="1"/>
          <w:sz w:val="32"/>
          <w:szCs w:val="32"/>
        </w:rPr>
        <w:t>PRA Cost Indicator Worksheet</w:t>
      </w:r>
    </w:p>
    <w:p w:rsidR="00C229C4" w:rsidRPr="008101D9" w:rsidP="007D33A3" w14:paraId="150C8771" w14:textId="77777777">
      <w:pPr>
        <w:shd w:val="clear" w:color="auto" w:fill="FFFFFF"/>
        <w:spacing w:before="331" w:line="350" w:lineRule="exact"/>
      </w:pPr>
      <w:r w:rsidRPr="008101D9">
        <w:rPr>
          <w:color w:val="000000"/>
          <w:spacing w:val="-1"/>
          <w:sz w:val="30"/>
          <w:szCs w:val="30"/>
        </w:rPr>
        <w:t xml:space="preserve">PRA Task:   </w:t>
      </w:r>
      <w:r w:rsidRPr="008101D9">
        <w:rPr>
          <w:i/>
          <w:iCs/>
          <w:color w:val="000000"/>
          <w:spacing w:val="-1"/>
          <w:sz w:val="30"/>
          <w:szCs w:val="30"/>
        </w:rPr>
        <w:t xml:space="preserve">Medical Review Officer (MRO) (Qualification and Continuing </w:t>
      </w:r>
      <w:r w:rsidRPr="008101D9">
        <w:rPr>
          <w:i/>
          <w:iCs/>
          <w:color w:val="000000"/>
          <w:spacing w:val="1"/>
          <w:sz w:val="30"/>
          <w:szCs w:val="30"/>
        </w:rPr>
        <w:t>Education) Training Documentation</w:t>
      </w:r>
    </w:p>
    <w:p w:rsidR="00C229C4" w:rsidRPr="008101D9" w:rsidP="007D33A3" w14:paraId="1CB4B3E6" w14:textId="77777777">
      <w:pPr>
        <w:shd w:val="clear" w:color="auto" w:fill="FFFFFF"/>
        <w:spacing w:before="701"/>
      </w:pPr>
      <w:r w:rsidRPr="008101D9">
        <w:rPr>
          <w:color w:val="000000"/>
          <w:spacing w:val="-2"/>
          <w:sz w:val="30"/>
          <w:szCs w:val="30"/>
        </w:rPr>
        <w:t xml:space="preserve">Regulation Citation: </w:t>
      </w:r>
      <w:r w:rsidRPr="008101D9">
        <w:rPr>
          <w:i/>
          <w:iCs/>
          <w:color w:val="000000"/>
          <w:spacing w:val="-2"/>
          <w:sz w:val="30"/>
          <w:szCs w:val="30"/>
        </w:rPr>
        <w:t>40.121 (c)&amp;(d)</w:t>
      </w:r>
    </w:p>
    <w:p w:rsidR="00C229C4" w:rsidRPr="002353C0" w:rsidP="00C229C4" w14:paraId="5B663AB9" w14:textId="77777777">
      <w:pPr>
        <w:shd w:val="clear" w:color="auto" w:fill="FFFFFF"/>
        <w:spacing w:before="701" w:line="350" w:lineRule="exact"/>
      </w:pPr>
      <w:r w:rsidRPr="002353C0">
        <w:rPr>
          <w:color w:val="000000"/>
          <w:spacing w:val="2"/>
          <w:sz w:val="30"/>
          <w:szCs w:val="30"/>
        </w:rPr>
        <w:t xml:space="preserve">Narrative: </w:t>
      </w:r>
      <w:r w:rsidRPr="002353C0" w:rsidR="00396F71">
        <w:rPr>
          <w:i/>
          <w:iCs/>
          <w:color w:val="000000"/>
          <w:spacing w:val="2"/>
          <w:sz w:val="30"/>
          <w:szCs w:val="30"/>
        </w:rPr>
        <w:t>Based upon</w:t>
      </w:r>
      <w:r w:rsidRPr="002353C0">
        <w:rPr>
          <w:i/>
          <w:iCs/>
          <w:color w:val="000000"/>
          <w:spacing w:val="2"/>
          <w:sz w:val="30"/>
          <w:szCs w:val="30"/>
        </w:rPr>
        <w:t xml:space="preserve"> industry and DOT data, there are </w:t>
      </w:r>
      <w:r w:rsidRPr="002353C0" w:rsidR="007D3311">
        <w:rPr>
          <w:i/>
          <w:iCs/>
          <w:color w:val="000000"/>
          <w:sz w:val="30"/>
          <w:szCs w:val="30"/>
        </w:rPr>
        <w:t>approximately 5</w:t>
      </w:r>
      <w:r w:rsidRPr="002353C0">
        <w:rPr>
          <w:i/>
          <w:iCs/>
          <w:color w:val="000000"/>
          <w:sz w:val="30"/>
          <w:szCs w:val="30"/>
        </w:rPr>
        <w:t>,000 MROs.</w:t>
      </w:r>
      <w:r w:rsidRPr="002353C0" w:rsidR="00B313E5">
        <w:rPr>
          <w:i/>
          <w:iCs/>
          <w:color w:val="000000"/>
          <w:sz w:val="30"/>
          <w:szCs w:val="30"/>
        </w:rPr>
        <w:t xml:space="preserve">  </w:t>
      </w:r>
      <w:r w:rsidRPr="002353C0">
        <w:rPr>
          <w:i/>
          <w:iCs/>
          <w:color w:val="000000"/>
          <w:spacing w:val="2"/>
          <w:sz w:val="30"/>
          <w:szCs w:val="30"/>
        </w:rPr>
        <w:t xml:space="preserve">All </w:t>
      </w:r>
      <w:r w:rsidRPr="002353C0">
        <w:rPr>
          <w:i/>
          <w:iCs/>
          <w:color w:val="000000"/>
          <w:sz w:val="30"/>
          <w:szCs w:val="30"/>
        </w:rPr>
        <w:t xml:space="preserve">MROs must be trained and must document the fact that training took place. </w:t>
      </w:r>
      <w:r w:rsidRPr="002353C0">
        <w:rPr>
          <w:i/>
          <w:iCs/>
          <w:color w:val="000000"/>
          <w:spacing w:val="1"/>
          <w:sz w:val="30"/>
          <w:szCs w:val="30"/>
        </w:rPr>
        <w:t xml:space="preserve">Documentation of the training is usually in the form of a letter or statement </w:t>
      </w:r>
      <w:r w:rsidRPr="002353C0">
        <w:rPr>
          <w:i/>
          <w:iCs/>
          <w:color w:val="000000"/>
          <w:spacing w:val="-1"/>
          <w:sz w:val="30"/>
          <w:szCs w:val="30"/>
        </w:rPr>
        <w:t xml:space="preserve">acknowledging the name of the participant, the date and location of training, </w:t>
      </w:r>
      <w:r w:rsidRPr="002353C0">
        <w:rPr>
          <w:i/>
          <w:iCs/>
          <w:color w:val="000000"/>
          <w:spacing w:val="1"/>
          <w:sz w:val="30"/>
          <w:szCs w:val="30"/>
        </w:rPr>
        <w:t xml:space="preserve">and the name of the trainer. Because training requirements are on a </w:t>
      </w:r>
      <w:r w:rsidRPr="002353C0" w:rsidR="007D3311">
        <w:rPr>
          <w:i/>
          <w:iCs/>
          <w:color w:val="000000"/>
          <w:spacing w:val="1"/>
          <w:sz w:val="30"/>
          <w:szCs w:val="30"/>
        </w:rPr>
        <w:t>5</w:t>
      </w:r>
      <w:r w:rsidRPr="002353C0">
        <w:rPr>
          <w:i/>
          <w:iCs/>
          <w:color w:val="000000"/>
          <w:spacing w:val="1"/>
          <w:sz w:val="30"/>
          <w:szCs w:val="30"/>
        </w:rPr>
        <w:t xml:space="preserve">~year </w:t>
      </w:r>
      <w:r w:rsidRPr="002353C0">
        <w:rPr>
          <w:i/>
          <w:iCs/>
          <w:color w:val="000000"/>
          <w:sz w:val="30"/>
          <w:szCs w:val="30"/>
        </w:rPr>
        <w:t xml:space="preserve">cycle, we have calculated the training documentation requirement pro-rated over a </w:t>
      </w:r>
      <w:r w:rsidRPr="002353C0" w:rsidR="007D3311">
        <w:rPr>
          <w:i/>
          <w:iCs/>
          <w:color w:val="000000"/>
          <w:sz w:val="30"/>
          <w:szCs w:val="30"/>
        </w:rPr>
        <w:t>5</w:t>
      </w:r>
      <w:r w:rsidRPr="002353C0">
        <w:rPr>
          <w:i/>
          <w:iCs/>
          <w:color w:val="000000"/>
          <w:sz w:val="30"/>
          <w:szCs w:val="30"/>
        </w:rPr>
        <w:t xml:space="preserve">-year period. </w:t>
      </w:r>
      <w:r w:rsidRPr="002353C0" w:rsidR="00B313E5">
        <w:rPr>
          <w:i/>
          <w:iCs/>
          <w:color w:val="000000"/>
          <w:sz w:val="30"/>
          <w:szCs w:val="30"/>
        </w:rPr>
        <w:t>We est</w:t>
      </w:r>
      <w:r w:rsidRPr="002353C0" w:rsidR="00396F71">
        <w:rPr>
          <w:i/>
          <w:iCs/>
          <w:color w:val="000000"/>
          <w:sz w:val="30"/>
          <w:szCs w:val="30"/>
        </w:rPr>
        <w:t>imate it will take</w:t>
      </w:r>
      <w:r w:rsidRPr="002353C0" w:rsidR="00B313E5">
        <w:rPr>
          <w:i/>
          <w:iCs/>
          <w:color w:val="000000"/>
          <w:sz w:val="30"/>
          <w:szCs w:val="30"/>
        </w:rPr>
        <w:t xml:space="preserve"> 4 minu</w:t>
      </w:r>
      <w:r w:rsidRPr="002353C0" w:rsidR="00396F71">
        <w:rPr>
          <w:i/>
          <w:iCs/>
          <w:color w:val="000000"/>
          <w:sz w:val="30"/>
          <w:szCs w:val="30"/>
        </w:rPr>
        <w:t>tes</w:t>
      </w:r>
      <w:r w:rsidRPr="002353C0" w:rsidR="00B313E5">
        <w:rPr>
          <w:i/>
          <w:iCs/>
          <w:color w:val="000000"/>
          <w:sz w:val="30"/>
          <w:szCs w:val="30"/>
        </w:rPr>
        <w:t xml:space="preserve"> to write the letter or statement</w:t>
      </w:r>
      <w:r w:rsidRPr="002353C0">
        <w:rPr>
          <w:i/>
          <w:iCs/>
          <w:color w:val="000000"/>
          <w:spacing w:val="2"/>
          <w:sz w:val="30"/>
          <w:szCs w:val="30"/>
        </w:rPr>
        <w:t>.</w:t>
      </w:r>
      <w:r w:rsidRPr="002353C0" w:rsidR="00B313E5">
        <w:rPr>
          <w:i/>
          <w:iCs/>
          <w:color w:val="000000"/>
          <w:spacing w:val="1"/>
          <w:sz w:val="30"/>
          <w:szCs w:val="30"/>
        </w:rPr>
        <w:t xml:space="preserve"> Wage </w:t>
      </w:r>
      <w:r w:rsidRPr="002353C0" w:rsidR="00744E37">
        <w:rPr>
          <w:i/>
          <w:iCs/>
          <w:color w:val="000000"/>
          <w:spacing w:val="1"/>
          <w:sz w:val="30"/>
          <w:szCs w:val="30"/>
        </w:rPr>
        <w:t>estimates</w:t>
      </w:r>
      <w:r w:rsidRPr="002353C0" w:rsidR="00B313E5">
        <w:rPr>
          <w:i/>
          <w:iCs/>
          <w:color w:val="000000"/>
          <w:spacing w:val="1"/>
          <w:sz w:val="30"/>
          <w:szCs w:val="30"/>
        </w:rPr>
        <w:t xml:space="preserve"> were based upon Department of Labor's Bureau of Labor Statistics average employee </w:t>
      </w:r>
      <w:r w:rsidRPr="002353C0" w:rsidR="009A0FB6">
        <w:rPr>
          <w:i/>
          <w:iCs/>
          <w:color w:val="000000"/>
          <w:spacing w:val="1"/>
          <w:sz w:val="30"/>
          <w:szCs w:val="30"/>
        </w:rPr>
        <w:t xml:space="preserve">compensation hourly cost in </w:t>
      </w:r>
      <w:r w:rsidRPr="002353C0" w:rsidR="00903164">
        <w:rPr>
          <w:i/>
          <w:iCs/>
          <w:color w:val="000000"/>
          <w:spacing w:val="1"/>
          <w:sz w:val="30"/>
          <w:szCs w:val="30"/>
        </w:rPr>
        <w:t>March 2023</w:t>
      </w:r>
      <w:r w:rsidRPr="002353C0" w:rsidR="00B313E5">
        <w:rPr>
          <w:i/>
          <w:iCs/>
          <w:color w:val="000000"/>
          <w:spacing w:val="1"/>
          <w:sz w:val="30"/>
          <w:szCs w:val="30"/>
        </w:rPr>
        <w:t>.</w:t>
      </w:r>
    </w:p>
    <w:p w:rsidR="00C229C4" w:rsidRPr="002353C0" w:rsidP="00C229C4" w14:paraId="7BE79F93" w14:textId="77777777">
      <w:pPr>
        <w:shd w:val="clear" w:color="auto" w:fill="FFFFFF"/>
        <w:spacing w:before="706"/>
        <w:ind w:left="43"/>
      </w:pPr>
      <w:r w:rsidRPr="002353C0">
        <w:rPr>
          <w:color w:val="000000"/>
          <w:spacing w:val="1"/>
          <w:sz w:val="30"/>
          <w:szCs w:val="30"/>
        </w:rPr>
        <w:t xml:space="preserve"># </w:t>
      </w:r>
      <w:smartTag w:uri="urn:schemas-microsoft-com:office:smarttags" w:element="stockticker">
        <w:r w:rsidRPr="002353C0">
          <w:rPr>
            <w:color w:val="000000"/>
            <w:spacing w:val="1"/>
            <w:sz w:val="30"/>
            <w:szCs w:val="30"/>
          </w:rPr>
          <w:t>MRO</w:t>
        </w:r>
      </w:smartTag>
      <w:r w:rsidRPr="002353C0">
        <w:rPr>
          <w:color w:val="000000"/>
          <w:spacing w:val="1"/>
          <w:sz w:val="30"/>
          <w:szCs w:val="30"/>
        </w:rPr>
        <w:t xml:space="preserve"> Training Documentation: </w:t>
      </w:r>
      <w:r w:rsidRPr="002353C0" w:rsidR="007D3311">
        <w:rPr>
          <w:i/>
          <w:iCs/>
          <w:color w:val="000000"/>
          <w:spacing w:val="1"/>
          <w:sz w:val="30"/>
          <w:szCs w:val="30"/>
        </w:rPr>
        <w:t>1,000</w:t>
      </w:r>
      <w:r w:rsidRPr="002353C0">
        <w:rPr>
          <w:i/>
          <w:iCs/>
          <w:color w:val="000000"/>
          <w:spacing w:val="1"/>
          <w:sz w:val="30"/>
          <w:szCs w:val="30"/>
        </w:rPr>
        <w:t xml:space="preserve"> annuall</w:t>
      </w:r>
      <w:r w:rsidRPr="002353C0" w:rsidR="00396F71">
        <w:rPr>
          <w:i/>
          <w:iCs/>
          <w:color w:val="000000"/>
          <w:spacing w:val="1"/>
          <w:sz w:val="30"/>
          <w:szCs w:val="30"/>
        </w:rPr>
        <w:t>y</w:t>
      </w:r>
    </w:p>
    <w:p w:rsidR="00C229C4" w:rsidRPr="002353C0" w:rsidP="00C229C4" w14:paraId="7FE1B878" w14:textId="77777777">
      <w:pPr>
        <w:shd w:val="clear" w:color="auto" w:fill="FFFFFF"/>
        <w:spacing w:before="715"/>
        <w:ind w:left="29"/>
      </w:pPr>
      <w:r w:rsidRPr="002353C0">
        <w:rPr>
          <w:color w:val="000000"/>
          <w:spacing w:val="1"/>
          <w:sz w:val="30"/>
          <w:szCs w:val="30"/>
        </w:rPr>
        <w:t xml:space="preserve"># Annual Burden Hours: </w:t>
      </w:r>
      <w:r w:rsidRPr="002353C0" w:rsidR="007D3311">
        <w:rPr>
          <w:i/>
          <w:iCs/>
          <w:color w:val="000000"/>
          <w:spacing w:val="1"/>
          <w:sz w:val="30"/>
          <w:szCs w:val="30"/>
        </w:rPr>
        <w:t>6</w:t>
      </w:r>
      <w:r w:rsidRPr="002353C0" w:rsidR="00B536E6">
        <w:rPr>
          <w:i/>
          <w:iCs/>
          <w:color w:val="000000"/>
          <w:spacing w:val="1"/>
          <w:sz w:val="30"/>
          <w:szCs w:val="30"/>
        </w:rPr>
        <w:t>7</w:t>
      </w:r>
      <w:r w:rsidRPr="002353C0" w:rsidR="007E60A0">
        <w:rPr>
          <w:i/>
          <w:iCs/>
          <w:color w:val="000000"/>
          <w:spacing w:val="1"/>
          <w:sz w:val="30"/>
          <w:szCs w:val="30"/>
        </w:rPr>
        <w:t xml:space="preserve"> (1000 x 4)/60</w:t>
      </w:r>
    </w:p>
    <w:p w:rsidR="00C229C4" w:rsidRPr="008101D9" w:rsidP="005E5BCA" w14:paraId="116ECD5B" w14:textId="77777777">
      <w:pPr>
        <w:shd w:val="clear" w:color="auto" w:fill="FFFFFF"/>
        <w:spacing w:before="715"/>
        <w:ind w:left="19"/>
        <w:sectPr w:rsidSect="00AD128C">
          <w:pgSz w:w="12240" w:h="15840"/>
          <w:pgMar w:top="1440" w:right="1540" w:bottom="720" w:left="1335" w:header="720" w:footer="720" w:gutter="0"/>
          <w:cols w:space="60"/>
          <w:noEndnote/>
        </w:sectPr>
      </w:pPr>
      <w:r w:rsidRPr="002353C0">
        <w:rPr>
          <w:color w:val="000000"/>
          <w:spacing w:val="1"/>
          <w:sz w:val="30"/>
          <w:szCs w:val="30"/>
        </w:rPr>
        <w:t xml:space="preserve">Annual Burden $ Cost: </w:t>
      </w:r>
      <w:r w:rsidRPr="002353C0">
        <w:rPr>
          <w:i/>
          <w:iCs/>
          <w:color w:val="000000"/>
          <w:spacing w:val="1"/>
          <w:sz w:val="30"/>
          <w:szCs w:val="30"/>
        </w:rPr>
        <w:t>$</w:t>
      </w:r>
      <w:r w:rsidRPr="002353C0" w:rsidR="00903164">
        <w:rPr>
          <w:i/>
          <w:iCs/>
          <w:color w:val="000000"/>
          <w:spacing w:val="1"/>
          <w:sz w:val="30"/>
          <w:szCs w:val="30"/>
        </w:rPr>
        <w:t>2,</w:t>
      </w:r>
      <w:r w:rsidRPr="002353C0" w:rsidR="00B536E6">
        <w:rPr>
          <w:i/>
          <w:iCs/>
          <w:color w:val="000000"/>
          <w:spacing w:val="1"/>
          <w:sz w:val="30"/>
          <w:szCs w:val="30"/>
        </w:rPr>
        <w:t>733</w:t>
      </w:r>
    </w:p>
    <w:p w:rsidR="00C229C4" w:rsidRPr="008101D9" w:rsidP="00C229C4" w14:paraId="62C8D5FA" w14:textId="77777777">
      <w:pPr>
        <w:shd w:val="clear" w:color="auto" w:fill="FFFFFF"/>
        <w:ind w:left="2798"/>
      </w:pPr>
      <w:r w:rsidRPr="008101D9">
        <w:rPr>
          <w:b/>
          <w:bCs/>
          <w:color w:val="000000"/>
          <w:sz w:val="30"/>
          <w:szCs w:val="30"/>
        </w:rPr>
        <w:t>PRA Cost Indicator Worksheet</w:t>
      </w:r>
    </w:p>
    <w:p w:rsidR="00C229C4" w:rsidRPr="008101D9" w:rsidP="00C229C4" w14:paraId="4DC5C152" w14:textId="77777777">
      <w:pPr>
        <w:shd w:val="clear" w:color="auto" w:fill="FFFFFF"/>
        <w:spacing w:before="341"/>
        <w:ind w:left="96"/>
      </w:pPr>
      <w:r w:rsidRPr="008101D9">
        <w:rPr>
          <w:color w:val="000000"/>
          <w:sz w:val="30"/>
          <w:szCs w:val="30"/>
        </w:rPr>
        <w:t xml:space="preserve">PRA Task: </w:t>
      </w:r>
      <w:r w:rsidRPr="008101D9">
        <w:rPr>
          <w:i/>
          <w:iCs/>
          <w:color w:val="000000"/>
          <w:sz w:val="30"/>
          <w:szCs w:val="30"/>
        </w:rPr>
        <w:t>MRO Review of Negative Results Documentation</w:t>
      </w:r>
    </w:p>
    <w:p w:rsidR="00C229C4" w:rsidRPr="008101D9" w:rsidP="00C229C4" w14:paraId="3696370A" w14:textId="77777777">
      <w:pPr>
        <w:shd w:val="clear" w:color="auto" w:fill="FFFFFF"/>
        <w:spacing w:before="701"/>
        <w:ind w:left="86"/>
      </w:pPr>
      <w:r w:rsidRPr="008101D9">
        <w:rPr>
          <w:color w:val="000000"/>
          <w:sz w:val="30"/>
          <w:szCs w:val="30"/>
        </w:rPr>
        <w:t xml:space="preserve">Regulation Citation: </w:t>
      </w:r>
      <w:r w:rsidRPr="008101D9">
        <w:rPr>
          <w:i/>
          <w:iCs/>
          <w:color w:val="000000"/>
          <w:sz w:val="30"/>
          <w:szCs w:val="30"/>
        </w:rPr>
        <w:t>40.127(b)(2)(ii)</w:t>
      </w:r>
    </w:p>
    <w:p w:rsidR="00C229C4" w:rsidRPr="002353C0" w:rsidP="00C229C4" w14:paraId="3BCA42B7" w14:textId="77777777">
      <w:pPr>
        <w:shd w:val="clear" w:color="auto" w:fill="FFFFFF"/>
        <w:spacing w:before="701" w:line="350" w:lineRule="exact"/>
      </w:pPr>
      <w:r w:rsidRPr="002353C0">
        <w:rPr>
          <w:color w:val="000000"/>
          <w:spacing w:val="1"/>
          <w:sz w:val="30"/>
          <w:szCs w:val="30"/>
        </w:rPr>
        <w:t xml:space="preserve">Narrative: </w:t>
      </w:r>
      <w:r w:rsidRPr="002353C0">
        <w:rPr>
          <w:i/>
          <w:iCs/>
          <w:color w:val="000000"/>
          <w:spacing w:val="1"/>
          <w:sz w:val="30"/>
          <w:szCs w:val="30"/>
        </w:rPr>
        <w:t xml:space="preserve">Based upon industry and MIS data, there are </w:t>
      </w:r>
      <w:r w:rsidRPr="002353C0" w:rsidR="00903164">
        <w:rPr>
          <w:i/>
          <w:iCs/>
          <w:color w:val="000000"/>
          <w:spacing w:val="1"/>
          <w:sz w:val="30"/>
          <w:szCs w:val="30"/>
        </w:rPr>
        <w:t>7,191,988</w:t>
      </w:r>
      <w:r w:rsidRPr="002353C0" w:rsidR="005E5BCA">
        <w:rPr>
          <w:i/>
          <w:iCs/>
          <w:color w:val="000000"/>
          <w:spacing w:val="1"/>
          <w:sz w:val="30"/>
          <w:szCs w:val="30"/>
        </w:rPr>
        <w:t xml:space="preserve"> </w:t>
      </w:r>
      <w:r w:rsidRPr="002353C0">
        <w:rPr>
          <w:i/>
          <w:iCs/>
          <w:color w:val="000000"/>
          <w:spacing w:val="1"/>
          <w:sz w:val="30"/>
          <w:szCs w:val="30"/>
        </w:rPr>
        <w:t xml:space="preserve">drug tests annually accomplished under DOT authority within the transportation </w:t>
      </w:r>
      <w:r w:rsidRPr="002353C0">
        <w:rPr>
          <w:i/>
          <w:iCs/>
          <w:color w:val="000000"/>
          <w:spacing w:val="2"/>
          <w:sz w:val="30"/>
          <w:szCs w:val="30"/>
        </w:rPr>
        <w:t>industri</w:t>
      </w:r>
      <w:r w:rsidRPr="002353C0" w:rsidR="0085294C">
        <w:rPr>
          <w:i/>
          <w:iCs/>
          <w:color w:val="000000"/>
          <w:spacing w:val="2"/>
          <w:sz w:val="30"/>
          <w:szCs w:val="30"/>
        </w:rPr>
        <w:t xml:space="preserve">es. Of these, approximately </w:t>
      </w:r>
      <w:r w:rsidRPr="002353C0" w:rsidR="00903164">
        <w:rPr>
          <w:i/>
          <w:iCs/>
          <w:color w:val="000000"/>
          <w:spacing w:val="2"/>
          <w:sz w:val="30"/>
          <w:szCs w:val="30"/>
        </w:rPr>
        <w:t>97.65</w:t>
      </w:r>
      <w:r w:rsidRPr="002353C0">
        <w:rPr>
          <w:i/>
          <w:iCs/>
          <w:color w:val="000000"/>
          <w:spacing w:val="2"/>
          <w:sz w:val="30"/>
          <w:szCs w:val="30"/>
        </w:rPr>
        <w:t xml:space="preserve">%, or </w:t>
      </w:r>
      <w:r w:rsidRPr="002353C0" w:rsidR="00945479">
        <w:rPr>
          <w:i/>
          <w:iCs/>
          <w:color w:val="000000"/>
          <w:spacing w:val="2"/>
          <w:sz w:val="30"/>
          <w:szCs w:val="30"/>
        </w:rPr>
        <w:t>7,022,698</w:t>
      </w:r>
      <w:r w:rsidRPr="002353C0" w:rsidR="00784758">
        <w:rPr>
          <w:i/>
          <w:iCs/>
          <w:color w:val="000000"/>
          <w:spacing w:val="2"/>
          <w:sz w:val="30"/>
          <w:szCs w:val="30"/>
        </w:rPr>
        <w:t xml:space="preserve"> </w:t>
      </w:r>
      <w:r w:rsidRPr="002353C0">
        <w:rPr>
          <w:i/>
          <w:iCs/>
          <w:color w:val="000000"/>
          <w:spacing w:val="2"/>
          <w:sz w:val="30"/>
          <w:szCs w:val="30"/>
        </w:rPr>
        <w:t xml:space="preserve">are laboratory </w:t>
      </w:r>
      <w:r w:rsidRPr="002353C0">
        <w:rPr>
          <w:i/>
          <w:iCs/>
          <w:color w:val="000000"/>
          <w:spacing w:val="1"/>
          <w:sz w:val="30"/>
          <w:szCs w:val="30"/>
        </w:rPr>
        <w:t xml:space="preserve">negative results. MROs are required to review 5% of these negative results </w:t>
      </w:r>
      <w:r w:rsidRPr="002353C0">
        <w:rPr>
          <w:i/>
          <w:iCs/>
          <w:color w:val="000000"/>
          <w:spacing w:val="2"/>
          <w:sz w:val="30"/>
          <w:szCs w:val="30"/>
        </w:rPr>
        <w:t xml:space="preserve">per year and document that review by initialing the </w:t>
      </w:r>
      <w:smartTag w:uri="urn:schemas-microsoft-com:office:smarttags" w:element="stockticker">
        <w:r w:rsidRPr="002353C0">
          <w:rPr>
            <w:i/>
            <w:iCs/>
            <w:color w:val="000000"/>
            <w:spacing w:val="2"/>
            <w:sz w:val="30"/>
            <w:szCs w:val="30"/>
          </w:rPr>
          <w:t>CCF</w:t>
        </w:r>
      </w:smartTag>
      <w:r w:rsidRPr="002353C0">
        <w:rPr>
          <w:i/>
          <w:iCs/>
          <w:color w:val="000000"/>
          <w:spacing w:val="2"/>
          <w:sz w:val="30"/>
          <w:szCs w:val="30"/>
        </w:rPr>
        <w:t>.</w:t>
      </w:r>
      <w:r w:rsidRPr="002353C0" w:rsidR="00455BBD">
        <w:rPr>
          <w:i/>
          <w:iCs/>
          <w:color w:val="000000"/>
          <w:spacing w:val="2"/>
          <w:sz w:val="30"/>
          <w:szCs w:val="30"/>
        </w:rPr>
        <w:t xml:space="preserve">  We estimate it will take approximately 4 minutes to document the review of </w:t>
      </w:r>
      <w:r w:rsidRPr="002353C0" w:rsidR="00D10CB5">
        <w:rPr>
          <w:i/>
          <w:iCs/>
          <w:color w:val="000000"/>
          <w:spacing w:val="2"/>
          <w:sz w:val="30"/>
          <w:szCs w:val="30"/>
        </w:rPr>
        <w:t xml:space="preserve">a </w:t>
      </w:r>
      <w:r w:rsidRPr="002353C0" w:rsidR="00455BBD">
        <w:rPr>
          <w:i/>
          <w:iCs/>
          <w:color w:val="000000"/>
          <w:spacing w:val="2"/>
          <w:sz w:val="30"/>
          <w:szCs w:val="30"/>
        </w:rPr>
        <w:t>negative resul</w:t>
      </w:r>
      <w:r w:rsidRPr="002353C0" w:rsidR="00D10CB5">
        <w:rPr>
          <w:i/>
          <w:iCs/>
          <w:color w:val="000000"/>
          <w:spacing w:val="2"/>
          <w:sz w:val="30"/>
          <w:szCs w:val="30"/>
        </w:rPr>
        <w:t>t</w:t>
      </w:r>
      <w:r w:rsidRPr="002353C0" w:rsidR="00455BBD">
        <w:rPr>
          <w:i/>
          <w:iCs/>
          <w:color w:val="000000"/>
          <w:spacing w:val="2"/>
          <w:sz w:val="30"/>
          <w:szCs w:val="30"/>
        </w:rPr>
        <w:t>.</w:t>
      </w:r>
      <w:r w:rsidRPr="002353C0" w:rsidR="00455BBD">
        <w:rPr>
          <w:i/>
          <w:iCs/>
          <w:color w:val="000000"/>
          <w:spacing w:val="1"/>
          <w:sz w:val="30"/>
          <w:szCs w:val="30"/>
        </w:rPr>
        <w:t xml:space="preserve"> Wage estimates were based upon Department of Labor's Bureau of Labor Statistics average employee </w:t>
      </w:r>
      <w:r w:rsidRPr="002353C0" w:rsidR="009A0FB6">
        <w:rPr>
          <w:i/>
          <w:iCs/>
          <w:color w:val="000000"/>
          <w:spacing w:val="1"/>
          <w:sz w:val="30"/>
          <w:szCs w:val="30"/>
        </w:rPr>
        <w:t xml:space="preserve">compensation hourly cost in </w:t>
      </w:r>
      <w:r w:rsidRPr="002353C0" w:rsidR="00945479">
        <w:rPr>
          <w:i/>
          <w:iCs/>
          <w:color w:val="000000"/>
          <w:spacing w:val="1"/>
          <w:sz w:val="30"/>
          <w:szCs w:val="30"/>
        </w:rPr>
        <w:t>March 2023</w:t>
      </w:r>
      <w:r w:rsidRPr="002353C0" w:rsidR="00455BBD">
        <w:rPr>
          <w:i/>
          <w:iCs/>
          <w:color w:val="000000"/>
          <w:spacing w:val="1"/>
          <w:sz w:val="30"/>
          <w:szCs w:val="30"/>
        </w:rPr>
        <w:t>.</w:t>
      </w:r>
    </w:p>
    <w:p w:rsidR="00C229C4" w:rsidRPr="002353C0" w:rsidP="00C229C4" w14:paraId="596E3647" w14:textId="77777777">
      <w:pPr>
        <w:shd w:val="clear" w:color="auto" w:fill="FFFFFF"/>
        <w:spacing w:before="706"/>
        <w:ind w:left="43"/>
      </w:pPr>
      <w:r w:rsidRPr="002353C0">
        <w:rPr>
          <w:color w:val="000000"/>
          <w:spacing w:val="1"/>
          <w:sz w:val="30"/>
          <w:szCs w:val="30"/>
        </w:rPr>
        <w:t xml:space="preserve"># Negative Results Reviews: </w:t>
      </w:r>
      <w:r w:rsidRPr="002353C0" w:rsidR="00945479">
        <w:rPr>
          <w:i/>
          <w:iCs/>
          <w:color w:val="000000"/>
          <w:spacing w:val="1"/>
          <w:sz w:val="30"/>
          <w:szCs w:val="30"/>
        </w:rPr>
        <w:t>351,135</w:t>
      </w:r>
      <w:r w:rsidRPr="002353C0">
        <w:rPr>
          <w:i/>
          <w:iCs/>
          <w:color w:val="000000"/>
          <w:spacing w:val="1"/>
          <w:sz w:val="30"/>
          <w:szCs w:val="30"/>
        </w:rPr>
        <w:t xml:space="preserve"> </w:t>
      </w:r>
      <w:r w:rsidRPr="002353C0" w:rsidR="0037158D">
        <w:rPr>
          <w:i/>
          <w:iCs/>
          <w:color w:val="000000"/>
          <w:spacing w:val="1"/>
          <w:sz w:val="30"/>
          <w:szCs w:val="30"/>
        </w:rPr>
        <w:t>(</w:t>
      </w:r>
      <w:r w:rsidRPr="002353C0" w:rsidR="00945479">
        <w:rPr>
          <w:i/>
          <w:iCs/>
          <w:color w:val="000000"/>
          <w:spacing w:val="1"/>
          <w:sz w:val="30"/>
          <w:szCs w:val="30"/>
        </w:rPr>
        <w:t>7,022,698</w:t>
      </w:r>
      <w:r w:rsidRPr="002353C0" w:rsidR="0037158D">
        <w:rPr>
          <w:i/>
          <w:iCs/>
          <w:color w:val="000000"/>
          <w:spacing w:val="1"/>
          <w:sz w:val="30"/>
          <w:szCs w:val="30"/>
        </w:rPr>
        <w:t xml:space="preserve"> x 5%) </w:t>
      </w:r>
      <w:r w:rsidRPr="002353C0">
        <w:rPr>
          <w:i/>
          <w:iCs/>
          <w:color w:val="000000"/>
          <w:spacing w:val="1"/>
          <w:sz w:val="30"/>
          <w:szCs w:val="30"/>
        </w:rPr>
        <w:t>annually</w:t>
      </w:r>
    </w:p>
    <w:p w:rsidR="00C229C4" w:rsidRPr="002353C0" w:rsidP="00C229C4" w14:paraId="74252CCA" w14:textId="77777777">
      <w:pPr>
        <w:shd w:val="clear" w:color="auto" w:fill="FFFFFF"/>
        <w:spacing w:before="706"/>
        <w:ind w:left="34"/>
      </w:pPr>
      <w:r w:rsidRPr="002353C0">
        <w:rPr>
          <w:color w:val="000000"/>
          <w:spacing w:val="2"/>
          <w:sz w:val="30"/>
          <w:szCs w:val="30"/>
        </w:rPr>
        <w:t xml:space="preserve"># Annual Burden Hours: </w:t>
      </w:r>
      <w:r w:rsidRPr="002353C0" w:rsidR="00945479">
        <w:rPr>
          <w:i/>
          <w:iCs/>
          <w:color w:val="000000"/>
          <w:spacing w:val="2"/>
          <w:sz w:val="30"/>
          <w:szCs w:val="30"/>
        </w:rPr>
        <w:t>23,409</w:t>
      </w:r>
      <w:r w:rsidRPr="002353C0" w:rsidR="0037158D">
        <w:rPr>
          <w:i/>
          <w:iCs/>
          <w:color w:val="000000"/>
          <w:spacing w:val="2"/>
          <w:sz w:val="30"/>
          <w:szCs w:val="30"/>
        </w:rPr>
        <w:t xml:space="preserve"> (</w:t>
      </w:r>
      <w:r w:rsidRPr="002353C0" w:rsidR="00945479">
        <w:rPr>
          <w:i/>
          <w:iCs/>
          <w:color w:val="000000"/>
          <w:spacing w:val="2"/>
          <w:sz w:val="30"/>
          <w:szCs w:val="30"/>
        </w:rPr>
        <w:t>351,135</w:t>
      </w:r>
      <w:r w:rsidRPr="002353C0" w:rsidR="0037158D">
        <w:rPr>
          <w:i/>
          <w:iCs/>
          <w:color w:val="000000"/>
          <w:spacing w:val="2"/>
          <w:sz w:val="30"/>
          <w:szCs w:val="30"/>
        </w:rPr>
        <w:t xml:space="preserve"> x 4)/60</w:t>
      </w:r>
    </w:p>
    <w:p w:rsidR="00C229C4" w:rsidRPr="008101D9" w:rsidP="00784758" w14:paraId="513429E8" w14:textId="77777777">
      <w:pPr>
        <w:shd w:val="clear" w:color="auto" w:fill="FFFFFF"/>
        <w:spacing w:before="715"/>
        <w:ind w:left="19"/>
        <w:sectPr w:rsidSect="00AD128C">
          <w:pgSz w:w="12240" w:h="15840"/>
          <w:pgMar w:top="1440" w:right="1587" w:bottom="720" w:left="1342" w:header="720" w:footer="720" w:gutter="0"/>
          <w:cols w:space="60"/>
          <w:noEndnote/>
        </w:sectPr>
      </w:pPr>
      <w:r w:rsidRPr="002353C0">
        <w:rPr>
          <w:color w:val="000000"/>
          <w:spacing w:val="2"/>
          <w:sz w:val="30"/>
          <w:szCs w:val="30"/>
        </w:rPr>
        <w:t xml:space="preserve">Annual Burden $ Cost: </w:t>
      </w:r>
      <w:r w:rsidRPr="002353C0">
        <w:rPr>
          <w:i/>
          <w:iCs/>
          <w:color w:val="000000"/>
          <w:spacing w:val="2"/>
          <w:sz w:val="30"/>
          <w:szCs w:val="30"/>
        </w:rPr>
        <w:t>$</w:t>
      </w:r>
      <w:r w:rsidRPr="002353C0" w:rsidR="00945479">
        <w:rPr>
          <w:i/>
          <w:iCs/>
          <w:color w:val="000000"/>
          <w:spacing w:val="2"/>
          <w:sz w:val="30"/>
          <w:szCs w:val="30"/>
        </w:rPr>
        <w:t>954,853</w:t>
      </w:r>
    </w:p>
    <w:p w:rsidR="00C229C4" w:rsidRPr="008101D9" w:rsidP="00C229C4" w14:paraId="5938921B" w14:textId="77777777">
      <w:pPr>
        <w:shd w:val="clear" w:color="auto" w:fill="FFFFFF"/>
        <w:ind w:left="182"/>
        <w:jc w:val="center"/>
      </w:pPr>
      <w:r w:rsidRPr="008101D9">
        <w:rPr>
          <w:color w:val="000000"/>
          <w:spacing w:val="1"/>
          <w:sz w:val="32"/>
          <w:szCs w:val="32"/>
        </w:rPr>
        <w:t>PRA Cost Indicator Worksheet</w:t>
      </w:r>
    </w:p>
    <w:p w:rsidR="00C229C4" w:rsidRPr="008101D9" w:rsidP="00C229C4" w14:paraId="6A49F411" w14:textId="77777777">
      <w:pPr>
        <w:shd w:val="clear" w:color="auto" w:fill="FFFFFF"/>
        <w:spacing w:before="336"/>
        <w:ind w:left="86"/>
      </w:pPr>
      <w:r w:rsidRPr="008101D9">
        <w:rPr>
          <w:color w:val="000000"/>
          <w:sz w:val="30"/>
          <w:szCs w:val="30"/>
        </w:rPr>
        <w:t xml:space="preserve">PRA Task: </w:t>
      </w:r>
      <w:r w:rsidRPr="008101D9">
        <w:rPr>
          <w:i/>
          <w:iCs/>
          <w:color w:val="000000"/>
          <w:sz w:val="30"/>
          <w:szCs w:val="30"/>
        </w:rPr>
        <w:t>MRO Failure to Contact Donor Documentation</w:t>
      </w:r>
    </w:p>
    <w:p w:rsidR="00C229C4" w:rsidRPr="008101D9" w:rsidP="00C229C4" w14:paraId="32251D59" w14:textId="77777777">
      <w:pPr>
        <w:shd w:val="clear" w:color="auto" w:fill="FFFFFF"/>
        <w:spacing w:before="701"/>
        <w:ind w:left="77"/>
      </w:pPr>
      <w:r w:rsidRPr="008101D9">
        <w:rPr>
          <w:color w:val="000000"/>
          <w:spacing w:val="2"/>
          <w:sz w:val="30"/>
          <w:szCs w:val="30"/>
        </w:rPr>
        <w:t xml:space="preserve">Regulation Citation: </w:t>
      </w:r>
      <w:r w:rsidRPr="008101D9" w:rsidR="00FF4C5E">
        <w:rPr>
          <w:i/>
          <w:iCs/>
          <w:color w:val="000000"/>
          <w:spacing w:val="2"/>
          <w:sz w:val="30"/>
          <w:szCs w:val="30"/>
        </w:rPr>
        <w:t>40.131 (c)(1</w:t>
      </w:r>
      <w:r w:rsidRPr="008101D9">
        <w:rPr>
          <w:i/>
          <w:iCs/>
          <w:color w:val="000000"/>
          <w:spacing w:val="2"/>
          <w:sz w:val="30"/>
          <w:szCs w:val="30"/>
        </w:rPr>
        <w:t>)</w:t>
      </w:r>
    </w:p>
    <w:p w:rsidR="00C229C4" w:rsidRPr="002353C0" w:rsidP="00C229C4" w14:paraId="54E3ABC2" w14:textId="77777777">
      <w:pPr>
        <w:shd w:val="clear" w:color="auto" w:fill="FFFFFF"/>
        <w:spacing w:before="706" w:line="350" w:lineRule="exact"/>
        <w:ind w:left="24"/>
      </w:pPr>
      <w:r w:rsidRPr="002353C0">
        <w:rPr>
          <w:color w:val="000000"/>
          <w:spacing w:val="1"/>
          <w:sz w:val="30"/>
          <w:szCs w:val="30"/>
        </w:rPr>
        <w:t xml:space="preserve">Narrative: </w:t>
      </w:r>
      <w:r w:rsidRPr="002353C0">
        <w:rPr>
          <w:i/>
          <w:iCs/>
          <w:color w:val="000000"/>
          <w:spacing w:val="1"/>
          <w:sz w:val="30"/>
          <w:szCs w:val="30"/>
        </w:rPr>
        <w:t xml:space="preserve">There are </w:t>
      </w:r>
      <w:r w:rsidRPr="002353C0" w:rsidR="001642B0">
        <w:rPr>
          <w:i/>
          <w:iCs/>
          <w:color w:val="000000"/>
          <w:spacing w:val="1"/>
          <w:sz w:val="30"/>
          <w:szCs w:val="30"/>
        </w:rPr>
        <w:t xml:space="preserve">approximately </w:t>
      </w:r>
      <w:r w:rsidRPr="002353C0" w:rsidR="00945479">
        <w:rPr>
          <w:i/>
          <w:iCs/>
          <w:color w:val="000000"/>
          <w:spacing w:val="1"/>
          <w:sz w:val="30"/>
          <w:szCs w:val="30"/>
        </w:rPr>
        <w:t>7,191,988</w:t>
      </w:r>
      <w:r w:rsidRPr="002353C0">
        <w:rPr>
          <w:i/>
          <w:iCs/>
          <w:color w:val="000000"/>
          <w:spacing w:val="1"/>
          <w:sz w:val="30"/>
          <w:szCs w:val="30"/>
        </w:rPr>
        <w:t xml:space="preserve"> drug tests annually accomplished under DOT authority within the transportation industries. Laboratories report that </w:t>
      </w:r>
      <w:r w:rsidRPr="002353C0" w:rsidR="00945479">
        <w:rPr>
          <w:i/>
          <w:iCs/>
          <w:color w:val="000000"/>
          <w:spacing w:val="1"/>
          <w:sz w:val="30"/>
          <w:szCs w:val="30"/>
        </w:rPr>
        <w:t>2.35</w:t>
      </w:r>
      <w:r w:rsidRPr="002353C0" w:rsidR="00603C82">
        <w:rPr>
          <w:i/>
          <w:iCs/>
          <w:color w:val="000000"/>
          <w:spacing w:val="1"/>
          <w:sz w:val="30"/>
          <w:szCs w:val="30"/>
        </w:rPr>
        <w:t>%</w:t>
      </w:r>
      <w:r w:rsidRPr="002353C0">
        <w:rPr>
          <w:i/>
          <w:iCs/>
          <w:color w:val="000000"/>
          <w:spacing w:val="1"/>
          <w:sz w:val="30"/>
          <w:szCs w:val="30"/>
        </w:rPr>
        <w:t xml:space="preserve"> of all tests result in a confirmed laboratory positive result </w:t>
      </w:r>
      <w:r w:rsidRPr="002353C0">
        <w:rPr>
          <w:color w:val="000000"/>
          <w:spacing w:val="1"/>
          <w:sz w:val="30"/>
          <w:szCs w:val="30"/>
        </w:rPr>
        <w:t xml:space="preserve">~ </w:t>
      </w:r>
      <w:r w:rsidRPr="002353C0" w:rsidR="00945479">
        <w:rPr>
          <w:i/>
          <w:iCs/>
          <w:color w:val="000000"/>
          <w:spacing w:val="1"/>
          <w:sz w:val="30"/>
          <w:szCs w:val="30"/>
        </w:rPr>
        <w:t>169,290</w:t>
      </w:r>
      <w:r w:rsidRPr="002353C0">
        <w:rPr>
          <w:i/>
          <w:iCs/>
          <w:color w:val="000000"/>
          <w:spacing w:val="1"/>
          <w:sz w:val="30"/>
          <w:szCs w:val="30"/>
        </w:rPr>
        <w:t xml:space="preserve"> annually.   MROs are required to contact all employees with a laboratory positive result.  When an </w:t>
      </w:r>
      <w:smartTag w:uri="urn:schemas-microsoft-com:office:smarttags" w:element="stockticker">
        <w:r w:rsidRPr="002353C0">
          <w:rPr>
            <w:i/>
            <w:iCs/>
            <w:color w:val="000000"/>
            <w:spacing w:val="1"/>
            <w:sz w:val="30"/>
            <w:szCs w:val="30"/>
          </w:rPr>
          <w:t>MRO</w:t>
        </w:r>
      </w:smartTag>
      <w:r w:rsidRPr="002353C0">
        <w:rPr>
          <w:i/>
          <w:iCs/>
          <w:color w:val="000000"/>
          <w:spacing w:val="1"/>
          <w:sz w:val="30"/>
          <w:szCs w:val="30"/>
        </w:rPr>
        <w:t xml:space="preserve"> is unable to contact an employee who has a </w:t>
      </w:r>
      <w:r w:rsidRPr="002353C0">
        <w:rPr>
          <w:i/>
          <w:iCs/>
          <w:color w:val="000000"/>
          <w:spacing w:val="2"/>
          <w:sz w:val="30"/>
          <w:szCs w:val="30"/>
        </w:rPr>
        <w:t xml:space="preserve">positive test result, the </w:t>
      </w:r>
      <w:smartTag w:uri="urn:schemas-microsoft-com:office:smarttags" w:element="stockticker">
        <w:r w:rsidRPr="002353C0">
          <w:rPr>
            <w:i/>
            <w:iCs/>
            <w:color w:val="000000"/>
            <w:spacing w:val="2"/>
            <w:sz w:val="30"/>
            <w:szCs w:val="30"/>
          </w:rPr>
          <w:t>MRO</w:t>
        </w:r>
      </w:smartTag>
      <w:r w:rsidRPr="002353C0">
        <w:rPr>
          <w:i/>
          <w:iCs/>
          <w:color w:val="000000"/>
          <w:spacing w:val="2"/>
          <w:sz w:val="30"/>
          <w:szCs w:val="30"/>
        </w:rPr>
        <w:t xml:space="preserve"> is required to document the failed attempt</w:t>
      </w:r>
      <w:r w:rsidRPr="002353C0" w:rsidR="00AB6445">
        <w:rPr>
          <w:i/>
          <w:iCs/>
          <w:color w:val="000000"/>
          <w:spacing w:val="2"/>
          <w:sz w:val="30"/>
          <w:szCs w:val="30"/>
        </w:rPr>
        <w:t>.</w:t>
      </w:r>
      <w:r w:rsidRPr="002353C0">
        <w:rPr>
          <w:i/>
          <w:iCs/>
          <w:color w:val="000000"/>
          <w:spacing w:val="2"/>
          <w:sz w:val="30"/>
          <w:szCs w:val="30"/>
        </w:rPr>
        <w:t xml:space="preserve"> </w:t>
      </w:r>
      <w:r w:rsidRPr="002353C0">
        <w:rPr>
          <w:i/>
          <w:iCs/>
          <w:color w:val="000000"/>
          <w:spacing w:val="-1"/>
          <w:sz w:val="30"/>
          <w:szCs w:val="30"/>
        </w:rPr>
        <w:t xml:space="preserve">MROs report that they cannot contact </w:t>
      </w:r>
      <w:r w:rsidRPr="002353C0" w:rsidR="009A1BFF">
        <w:rPr>
          <w:i/>
          <w:iCs/>
          <w:color w:val="000000"/>
          <w:spacing w:val="-1"/>
          <w:sz w:val="30"/>
          <w:szCs w:val="30"/>
        </w:rPr>
        <w:t>the employee in approximately 30</w:t>
      </w:r>
      <w:r w:rsidRPr="002353C0">
        <w:rPr>
          <w:i/>
          <w:iCs/>
          <w:color w:val="000000"/>
          <w:spacing w:val="-1"/>
          <w:sz w:val="30"/>
          <w:szCs w:val="30"/>
        </w:rPr>
        <w:t xml:space="preserve">% of </w:t>
      </w:r>
      <w:r w:rsidRPr="002353C0" w:rsidR="00C148FB">
        <w:rPr>
          <w:i/>
          <w:iCs/>
          <w:color w:val="000000"/>
          <w:spacing w:val="2"/>
          <w:sz w:val="30"/>
          <w:szCs w:val="30"/>
        </w:rPr>
        <w:t>these instances.  We estimate it will take approximately 4 minutes to write the documentation.</w:t>
      </w:r>
      <w:r w:rsidRPr="002353C0" w:rsidR="00F704F9">
        <w:rPr>
          <w:i/>
          <w:iCs/>
          <w:color w:val="000000"/>
          <w:spacing w:val="1"/>
          <w:sz w:val="30"/>
          <w:szCs w:val="30"/>
        </w:rPr>
        <w:t xml:space="preserve"> Wage estimates were based upon Department of Labor's Bureau of Labor Statistics average employee compensation hourly cost</w:t>
      </w:r>
      <w:r w:rsidRPr="002353C0" w:rsidR="00603C82">
        <w:rPr>
          <w:i/>
          <w:iCs/>
          <w:color w:val="000000"/>
          <w:spacing w:val="1"/>
          <w:sz w:val="30"/>
          <w:szCs w:val="30"/>
        </w:rPr>
        <w:t xml:space="preserve"> in </w:t>
      </w:r>
      <w:r w:rsidRPr="002353C0" w:rsidR="00945479">
        <w:rPr>
          <w:i/>
          <w:iCs/>
          <w:color w:val="000000"/>
          <w:spacing w:val="1"/>
          <w:sz w:val="30"/>
          <w:szCs w:val="30"/>
        </w:rPr>
        <w:t>March 2023</w:t>
      </w:r>
      <w:r w:rsidRPr="002353C0" w:rsidR="00F704F9">
        <w:rPr>
          <w:i/>
          <w:iCs/>
          <w:color w:val="000000"/>
          <w:spacing w:val="1"/>
          <w:sz w:val="30"/>
          <w:szCs w:val="30"/>
        </w:rPr>
        <w:t>.</w:t>
      </w:r>
    </w:p>
    <w:p w:rsidR="00C229C4" w:rsidRPr="002353C0" w:rsidP="00C229C4" w14:paraId="3D4115CE" w14:textId="77777777">
      <w:pPr>
        <w:shd w:val="clear" w:color="auto" w:fill="FFFFFF"/>
        <w:spacing w:before="706"/>
        <w:ind w:left="24"/>
      </w:pPr>
      <w:r w:rsidRPr="002353C0">
        <w:rPr>
          <w:color w:val="000000"/>
          <w:spacing w:val="1"/>
          <w:sz w:val="30"/>
          <w:szCs w:val="30"/>
        </w:rPr>
        <w:t xml:space="preserve"># </w:t>
      </w:r>
      <w:smartTag w:uri="urn:schemas-microsoft-com:office:smarttags" w:element="stockticker">
        <w:r w:rsidRPr="002353C0">
          <w:rPr>
            <w:color w:val="000000"/>
            <w:spacing w:val="1"/>
            <w:sz w:val="30"/>
            <w:szCs w:val="30"/>
          </w:rPr>
          <w:t>MRO</w:t>
        </w:r>
      </w:smartTag>
      <w:r w:rsidRPr="002353C0">
        <w:rPr>
          <w:color w:val="000000"/>
          <w:spacing w:val="1"/>
          <w:sz w:val="30"/>
          <w:szCs w:val="30"/>
        </w:rPr>
        <w:t xml:space="preserve"> Documentation: </w:t>
      </w:r>
      <w:r w:rsidRPr="002353C0" w:rsidR="00945479">
        <w:rPr>
          <w:i/>
          <w:iCs/>
          <w:color w:val="000000"/>
          <w:spacing w:val="1"/>
          <w:sz w:val="30"/>
          <w:szCs w:val="30"/>
        </w:rPr>
        <w:t>50,787</w:t>
      </w:r>
      <w:r w:rsidRPr="002353C0">
        <w:rPr>
          <w:i/>
          <w:iCs/>
          <w:color w:val="000000"/>
          <w:spacing w:val="1"/>
          <w:sz w:val="30"/>
          <w:szCs w:val="30"/>
        </w:rPr>
        <w:t xml:space="preserve"> </w:t>
      </w:r>
      <w:r w:rsidRPr="002353C0" w:rsidR="00632765">
        <w:rPr>
          <w:i/>
          <w:iCs/>
          <w:color w:val="000000"/>
          <w:spacing w:val="1"/>
          <w:sz w:val="30"/>
          <w:szCs w:val="30"/>
        </w:rPr>
        <w:t>(</w:t>
      </w:r>
      <w:r w:rsidRPr="002353C0" w:rsidR="00945479">
        <w:rPr>
          <w:i/>
          <w:iCs/>
          <w:color w:val="000000"/>
          <w:spacing w:val="1"/>
          <w:sz w:val="30"/>
          <w:szCs w:val="30"/>
        </w:rPr>
        <w:t>169,290</w:t>
      </w:r>
      <w:r w:rsidRPr="002353C0" w:rsidR="00632765">
        <w:rPr>
          <w:i/>
          <w:iCs/>
          <w:color w:val="000000"/>
          <w:spacing w:val="1"/>
          <w:sz w:val="30"/>
          <w:szCs w:val="30"/>
        </w:rPr>
        <w:t xml:space="preserve"> x 30%) </w:t>
      </w:r>
      <w:r w:rsidRPr="002353C0">
        <w:rPr>
          <w:i/>
          <w:iCs/>
          <w:color w:val="000000"/>
          <w:spacing w:val="1"/>
          <w:sz w:val="30"/>
          <w:szCs w:val="30"/>
        </w:rPr>
        <w:t>annually</w:t>
      </w:r>
    </w:p>
    <w:p w:rsidR="00C229C4" w:rsidRPr="002353C0" w:rsidP="00C229C4" w14:paraId="04EE61FF" w14:textId="77777777">
      <w:pPr>
        <w:shd w:val="clear" w:color="auto" w:fill="FFFFFF"/>
        <w:spacing w:before="710"/>
        <w:ind w:left="19"/>
      </w:pPr>
      <w:r w:rsidRPr="002353C0">
        <w:rPr>
          <w:color w:val="000000"/>
          <w:spacing w:val="2"/>
          <w:sz w:val="30"/>
          <w:szCs w:val="30"/>
        </w:rPr>
        <w:t xml:space="preserve"># Annual Burden Hours: </w:t>
      </w:r>
      <w:r w:rsidRPr="002353C0" w:rsidR="00945479">
        <w:rPr>
          <w:i/>
          <w:iCs/>
          <w:color w:val="000000"/>
          <w:spacing w:val="2"/>
          <w:sz w:val="30"/>
          <w:szCs w:val="30"/>
        </w:rPr>
        <w:t>3,386</w:t>
      </w:r>
      <w:r w:rsidRPr="002353C0" w:rsidR="00632765">
        <w:rPr>
          <w:i/>
          <w:iCs/>
          <w:color w:val="000000"/>
          <w:spacing w:val="2"/>
          <w:sz w:val="30"/>
          <w:szCs w:val="30"/>
        </w:rPr>
        <w:t xml:space="preserve"> (</w:t>
      </w:r>
      <w:r w:rsidRPr="002353C0" w:rsidR="00945479">
        <w:rPr>
          <w:i/>
          <w:iCs/>
          <w:color w:val="000000"/>
          <w:spacing w:val="2"/>
          <w:sz w:val="30"/>
          <w:szCs w:val="30"/>
        </w:rPr>
        <w:t>50,787</w:t>
      </w:r>
      <w:r w:rsidRPr="002353C0" w:rsidR="00632765">
        <w:rPr>
          <w:i/>
          <w:iCs/>
          <w:color w:val="000000"/>
          <w:spacing w:val="2"/>
          <w:sz w:val="30"/>
          <w:szCs w:val="30"/>
        </w:rPr>
        <w:t xml:space="preserve"> x 4)/60</w:t>
      </w:r>
    </w:p>
    <w:p w:rsidR="00C229C4" w:rsidRPr="008101D9" w:rsidP="00C229C4" w14:paraId="4832252A" w14:textId="77777777">
      <w:pPr>
        <w:shd w:val="clear" w:color="auto" w:fill="FFFFFF"/>
        <w:spacing w:before="710"/>
        <w:sectPr w:rsidSect="00AD128C">
          <w:pgSz w:w="12240" w:h="15840"/>
          <w:pgMar w:top="1440" w:right="1454" w:bottom="720" w:left="1344" w:header="720" w:footer="720" w:gutter="0"/>
          <w:cols w:space="60"/>
          <w:noEndnote/>
        </w:sectPr>
      </w:pPr>
      <w:r w:rsidRPr="002353C0">
        <w:rPr>
          <w:color w:val="000000"/>
          <w:spacing w:val="2"/>
          <w:sz w:val="30"/>
          <w:szCs w:val="30"/>
        </w:rPr>
        <w:t xml:space="preserve">Annual Burden $ Cost: </w:t>
      </w:r>
      <w:r w:rsidRPr="002353C0">
        <w:rPr>
          <w:i/>
          <w:iCs/>
          <w:color w:val="000000"/>
          <w:spacing w:val="2"/>
          <w:sz w:val="30"/>
          <w:szCs w:val="30"/>
        </w:rPr>
        <w:t>$</w:t>
      </w:r>
      <w:r w:rsidRPr="002353C0" w:rsidR="00945479">
        <w:rPr>
          <w:i/>
          <w:iCs/>
          <w:color w:val="000000"/>
          <w:spacing w:val="2"/>
          <w:sz w:val="30"/>
          <w:szCs w:val="30"/>
        </w:rPr>
        <w:t>138,115</w:t>
      </w:r>
    </w:p>
    <w:p w:rsidR="00C229C4" w:rsidRPr="008101D9" w:rsidP="00C229C4" w14:paraId="46C89892" w14:textId="77777777">
      <w:pPr>
        <w:shd w:val="clear" w:color="auto" w:fill="FFFFFF"/>
        <w:ind w:left="182"/>
        <w:jc w:val="center"/>
      </w:pPr>
      <w:r w:rsidRPr="008101D9">
        <w:rPr>
          <w:color w:val="000000"/>
          <w:spacing w:val="1"/>
          <w:sz w:val="32"/>
          <w:szCs w:val="32"/>
        </w:rPr>
        <w:t>PRA Cost Indicator Worksheet</w:t>
      </w:r>
    </w:p>
    <w:p w:rsidR="00C229C4" w:rsidRPr="008101D9" w:rsidP="00C229C4" w14:paraId="1891EA7D" w14:textId="77777777">
      <w:pPr>
        <w:shd w:val="clear" w:color="auto" w:fill="FFFFFF"/>
        <w:spacing w:before="336"/>
        <w:ind w:left="101"/>
      </w:pPr>
      <w:r w:rsidRPr="008101D9">
        <w:rPr>
          <w:color w:val="000000"/>
          <w:sz w:val="30"/>
          <w:szCs w:val="30"/>
        </w:rPr>
        <w:t xml:space="preserve">PRA Task: </w:t>
      </w:r>
      <w:r w:rsidRPr="008101D9">
        <w:rPr>
          <w:i/>
          <w:iCs/>
          <w:color w:val="000000"/>
          <w:sz w:val="30"/>
          <w:szCs w:val="30"/>
        </w:rPr>
        <w:t>MRO Effort to Contact DER Documentation</w:t>
      </w:r>
    </w:p>
    <w:p w:rsidR="00C229C4" w:rsidRPr="008101D9" w:rsidP="00C229C4" w14:paraId="30DD81E5" w14:textId="77777777">
      <w:pPr>
        <w:shd w:val="clear" w:color="auto" w:fill="FFFFFF"/>
        <w:spacing w:before="706"/>
        <w:ind w:left="91"/>
      </w:pPr>
      <w:r w:rsidRPr="008101D9">
        <w:rPr>
          <w:color w:val="000000"/>
          <w:sz w:val="30"/>
          <w:szCs w:val="30"/>
        </w:rPr>
        <w:t xml:space="preserve">Regulation Citation: </w:t>
      </w:r>
      <w:r w:rsidRPr="008101D9">
        <w:rPr>
          <w:i/>
          <w:iCs/>
          <w:color w:val="000000"/>
          <w:sz w:val="30"/>
          <w:szCs w:val="30"/>
        </w:rPr>
        <w:t>40.131 (c)(2)(iii)</w:t>
      </w:r>
    </w:p>
    <w:p w:rsidR="00066E62" w:rsidRPr="002353C0" w:rsidP="00066E62" w14:paraId="3CCD08C8" w14:textId="77777777">
      <w:pPr>
        <w:shd w:val="clear" w:color="auto" w:fill="FFFFFF"/>
        <w:spacing w:before="706" w:line="346" w:lineRule="exact"/>
        <w:ind w:left="29"/>
        <w:rPr>
          <w:i/>
          <w:iCs/>
          <w:color w:val="000000"/>
          <w:spacing w:val="1"/>
          <w:sz w:val="30"/>
          <w:szCs w:val="30"/>
        </w:rPr>
      </w:pPr>
      <w:r w:rsidRPr="002353C0">
        <w:rPr>
          <w:color w:val="000000"/>
          <w:spacing w:val="1"/>
          <w:sz w:val="30"/>
          <w:szCs w:val="30"/>
        </w:rPr>
        <w:t xml:space="preserve">Narrative: </w:t>
      </w:r>
      <w:r w:rsidRPr="002353C0" w:rsidR="003466B2">
        <w:rPr>
          <w:i/>
          <w:iCs/>
          <w:color w:val="000000"/>
          <w:spacing w:val="1"/>
          <w:sz w:val="30"/>
          <w:szCs w:val="30"/>
        </w:rPr>
        <w:t xml:space="preserve">There are </w:t>
      </w:r>
      <w:r w:rsidRPr="002353C0" w:rsidR="00476627">
        <w:rPr>
          <w:i/>
          <w:iCs/>
          <w:color w:val="000000"/>
          <w:spacing w:val="1"/>
          <w:sz w:val="30"/>
          <w:szCs w:val="30"/>
        </w:rPr>
        <w:t xml:space="preserve">approximately </w:t>
      </w:r>
      <w:r w:rsidRPr="002353C0" w:rsidR="00945479">
        <w:rPr>
          <w:i/>
          <w:iCs/>
          <w:color w:val="000000"/>
          <w:spacing w:val="1"/>
          <w:sz w:val="30"/>
          <w:szCs w:val="30"/>
        </w:rPr>
        <w:t>7,191,988</w:t>
      </w:r>
      <w:r w:rsidRPr="002353C0">
        <w:rPr>
          <w:i/>
          <w:iCs/>
          <w:color w:val="000000"/>
          <w:spacing w:val="1"/>
          <w:sz w:val="30"/>
          <w:szCs w:val="30"/>
        </w:rPr>
        <w:t xml:space="preserve"> drug tests annually accomplished under DOT authority within the transportation industri</w:t>
      </w:r>
      <w:r w:rsidRPr="002353C0" w:rsidR="003466B2">
        <w:rPr>
          <w:i/>
          <w:iCs/>
          <w:color w:val="000000"/>
          <w:spacing w:val="1"/>
          <w:sz w:val="30"/>
          <w:szCs w:val="30"/>
        </w:rPr>
        <w:t xml:space="preserve">es. Laboratories report that </w:t>
      </w:r>
      <w:r w:rsidRPr="002353C0" w:rsidR="00013E66">
        <w:rPr>
          <w:i/>
          <w:iCs/>
          <w:color w:val="000000"/>
          <w:spacing w:val="1"/>
          <w:sz w:val="30"/>
          <w:szCs w:val="30"/>
        </w:rPr>
        <w:t>2.67</w:t>
      </w:r>
      <w:r w:rsidRPr="002353C0" w:rsidR="003466B2">
        <w:rPr>
          <w:i/>
          <w:iCs/>
          <w:color w:val="000000"/>
          <w:spacing w:val="1"/>
          <w:sz w:val="30"/>
          <w:szCs w:val="30"/>
        </w:rPr>
        <w:t xml:space="preserve"> </w:t>
      </w:r>
      <w:r w:rsidRPr="002353C0">
        <w:rPr>
          <w:i/>
          <w:iCs/>
          <w:color w:val="000000"/>
          <w:spacing w:val="1"/>
          <w:sz w:val="30"/>
          <w:szCs w:val="30"/>
        </w:rPr>
        <w:t xml:space="preserve">% </w:t>
      </w:r>
      <w:r w:rsidRPr="002353C0">
        <w:rPr>
          <w:i/>
          <w:iCs/>
          <w:color w:val="000000"/>
          <w:spacing w:val="2"/>
          <w:sz w:val="30"/>
          <w:szCs w:val="30"/>
        </w:rPr>
        <w:t>of all tests result in</w:t>
      </w:r>
      <w:r w:rsidRPr="002353C0" w:rsidR="00476627">
        <w:rPr>
          <w:i/>
          <w:iCs/>
          <w:color w:val="000000"/>
          <w:spacing w:val="2"/>
          <w:sz w:val="30"/>
          <w:szCs w:val="30"/>
        </w:rPr>
        <w:t xml:space="preserve"> a confirmed laboratory non-negative (positive, adulterated, substituted, invalid)</w:t>
      </w:r>
      <w:r w:rsidRPr="002353C0">
        <w:rPr>
          <w:i/>
          <w:iCs/>
          <w:color w:val="000000"/>
          <w:spacing w:val="2"/>
          <w:sz w:val="30"/>
          <w:szCs w:val="30"/>
        </w:rPr>
        <w:t xml:space="preserve"> result </w:t>
      </w:r>
      <w:r w:rsidRPr="002353C0" w:rsidR="003466B2">
        <w:rPr>
          <w:color w:val="000000"/>
          <w:spacing w:val="2"/>
          <w:sz w:val="30"/>
          <w:szCs w:val="30"/>
        </w:rPr>
        <w:t>–</w:t>
      </w:r>
      <w:r w:rsidRPr="002353C0">
        <w:rPr>
          <w:i/>
          <w:iCs/>
          <w:color w:val="000000"/>
          <w:spacing w:val="2"/>
          <w:sz w:val="30"/>
          <w:szCs w:val="30"/>
        </w:rPr>
        <w:t xml:space="preserve"> </w:t>
      </w:r>
      <w:r w:rsidRPr="002353C0" w:rsidR="00013E66">
        <w:rPr>
          <w:i/>
          <w:iCs/>
          <w:color w:val="000000"/>
          <w:spacing w:val="2"/>
          <w:sz w:val="30"/>
          <w:szCs w:val="30"/>
        </w:rPr>
        <w:t>192,080</w:t>
      </w:r>
      <w:r w:rsidRPr="002353C0" w:rsidR="003466B2">
        <w:rPr>
          <w:i/>
          <w:iCs/>
          <w:color w:val="000000"/>
          <w:spacing w:val="2"/>
          <w:sz w:val="30"/>
          <w:szCs w:val="30"/>
        </w:rPr>
        <w:t xml:space="preserve"> </w:t>
      </w:r>
      <w:r w:rsidRPr="002353C0" w:rsidR="00476627">
        <w:rPr>
          <w:i/>
          <w:iCs/>
          <w:color w:val="000000"/>
          <w:spacing w:val="1"/>
          <w:sz w:val="30"/>
          <w:szCs w:val="30"/>
        </w:rPr>
        <w:t xml:space="preserve">annually.  </w:t>
      </w:r>
      <w:r w:rsidRPr="002353C0">
        <w:rPr>
          <w:i/>
          <w:iCs/>
          <w:color w:val="000000"/>
          <w:spacing w:val="1"/>
          <w:sz w:val="30"/>
          <w:szCs w:val="30"/>
        </w:rPr>
        <w:t>MROs are required to contact all employees with a laboratory positive result.  When an MRO is unable to contact a</w:t>
      </w:r>
      <w:r w:rsidRPr="002353C0" w:rsidR="0000310D">
        <w:rPr>
          <w:i/>
          <w:iCs/>
          <w:color w:val="000000"/>
          <w:spacing w:val="1"/>
          <w:sz w:val="30"/>
          <w:szCs w:val="30"/>
        </w:rPr>
        <w:t>n</w:t>
      </w:r>
      <w:r w:rsidRPr="002353C0">
        <w:rPr>
          <w:i/>
          <w:iCs/>
          <w:color w:val="000000"/>
          <w:spacing w:val="1"/>
          <w:sz w:val="30"/>
          <w:szCs w:val="30"/>
        </w:rPr>
        <w:t xml:space="preserve"> employee who has a positive test result, the MRO must contact the employer for assistance in </w:t>
      </w:r>
      <w:r w:rsidRPr="002353C0">
        <w:rPr>
          <w:i/>
          <w:iCs/>
          <w:color w:val="000000"/>
          <w:spacing w:val="2"/>
          <w:sz w:val="30"/>
          <w:szCs w:val="30"/>
        </w:rPr>
        <w:t>contacting the employee</w:t>
      </w:r>
      <w:r w:rsidRPr="002353C0" w:rsidR="00F704F9">
        <w:rPr>
          <w:i/>
          <w:iCs/>
          <w:color w:val="000000"/>
          <w:spacing w:val="2"/>
          <w:sz w:val="30"/>
          <w:szCs w:val="30"/>
        </w:rPr>
        <w:t xml:space="preserve"> and document the event</w:t>
      </w:r>
      <w:r w:rsidRPr="002353C0">
        <w:rPr>
          <w:i/>
          <w:iCs/>
          <w:color w:val="000000"/>
          <w:spacing w:val="2"/>
          <w:sz w:val="30"/>
          <w:szCs w:val="30"/>
        </w:rPr>
        <w:t xml:space="preserve">. MROs report that they must contact the employer </w:t>
      </w:r>
      <w:r w:rsidRPr="002353C0" w:rsidR="00F704F9">
        <w:rPr>
          <w:i/>
          <w:iCs/>
          <w:color w:val="000000"/>
          <w:spacing w:val="1"/>
          <w:sz w:val="30"/>
          <w:szCs w:val="30"/>
        </w:rPr>
        <w:t>in approximately 3</w:t>
      </w:r>
      <w:r w:rsidRPr="002353C0" w:rsidR="000D5955">
        <w:rPr>
          <w:i/>
          <w:iCs/>
          <w:color w:val="000000"/>
          <w:spacing w:val="1"/>
          <w:sz w:val="30"/>
          <w:szCs w:val="30"/>
        </w:rPr>
        <w:t>0</w:t>
      </w:r>
      <w:r w:rsidRPr="002353C0">
        <w:rPr>
          <w:i/>
          <w:iCs/>
          <w:color w:val="000000"/>
          <w:spacing w:val="1"/>
          <w:sz w:val="30"/>
          <w:szCs w:val="30"/>
        </w:rPr>
        <w:t xml:space="preserve">% of these instances. </w:t>
      </w:r>
      <w:r w:rsidRPr="002353C0" w:rsidR="00F704F9">
        <w:rPr>
          <w:i/>
          <w:iCs/>
          <w:color w:val="000000"/>
          <w:spacing w:val="2"/>
          <w:sz w:val="30"/>
          <w:szCs w:val="30"/>
        </w:rPr>
        <w:t xml:space="preserve">We estimate it will take approximately 4 minutes to write the documentation. </w:t>
      </w:r>
      <w:r w:rsidRPr="002353C0" w:rsidR="00F704F9">
        <w:rPr>
          <w:i/>
          <w:iCs/>
          <w:color w:val="000000"/>
          <w:spacing w:val="1"/>
          <w:sz w:val="30"/>
          <w:szCs w:val="30"/>
        </w:rPr>
        <w:t xml:space="preserve">Wage estimates were based upon Department of Labor's Bureau of Labor Statistics average employee </w:t>
      </w:r>
      <w:r w:rsidRPr="002353C0" w:rsidR="00C502F9">
        <w:rPr>
          <w:i/>
          <w:iCs/>
          <w:color w:val="000000"/>
          <w:spacing w:val="1"/>
          <w:sz w:val="30"/>
          <w:szCs w:val="30"/>
        </w:rPr>
        <w:t xml:space="preserve">compensation hourly cost in </w:t>
      </w:r>
      <w:r w:rsidRPr="002353C0" w:rsidR="00013E66">
        <w:rPr>
          <w:i/>
          <w:iCs/>
          <w:color w:val="000000"/>
          <w:spacing w:val="1"/>
          <w:sz w:val="30"/>
          <w:szCs w:val="30"/>
        </w:rPr>
        <w:t>March 2023</w:t>
      </w:r>
      <w:r w:rsidRPr="002353C0" w:rsidR="00F704F9">
        <w:rPr>
          <w:i/>
          <w:iCs/>
          <w:color w:val="000000"/>
          <w:spacing w:val="1"/>
          <w:sz w:val="30"/>
          <w:szCs w:val="30"/>
        </w:rPr>
        <w:t>.</w:t>
      </w:r>
    </w:p>
    <w:p w:rsidR="00632765" w:rsidRPr="002353C0" w:rsidP="00632765" w14:paraId="20D6AB49" w14:textId="77777777">
      <w:pPr>
        <w:shd w:val="clear" w:color="auto" w:fill="FFFFFF"/>
        <w:spacing w:before="706"/>
        <w:ind w:left="24"/>
      </w:pPr>
      <w:r w:rsidRPr="002353C0">
        <w:rPr>
          <w:color w:val="000000"/>
          <w:spacing w:val="1"/>
          <w:sz w:val="30"/>
          <w:szCs w:val="30"/>
        </w:rPr>
        <w:t xml:space="preserve"># </w:t>
      </w:r>
      <w:smartTag w:uri="urn:schemas-microsoft-com:office:smarttags" w:element="stockticker">
        <w:r w:rsidRPr="002353C0">
          <w:rPr>
            <w:color w:val="000000"/>
            <w:spacing w:val="1"/>
            <w:sz w:val="30"/>
            <w:szCs w:val="30"/>
          </w:rPr>
          <w:t>MRO</w:t>
        </w:r>
      </w:smartTag>
      <w:r w:rsidRPr="002353C0">
        <w:rPr>
          <w:color w:val="000000"/>
          <w:spacing w:val="1"/>
          <w:sz w:val="30"/>
          <w:szCs w:val="30"/>
        </w:rPr>
        <w:t xml:space="preserve"> Documentation: </w:t>
      </w:r>
      <w:r w:rsidRPr="002353C0" w:rsidR="00013E66">
        <w:rPr>
          <w:i/>
          <w:iCs/>
          <w:color w:val="000000"/>
          <w:spacing w:val="1"/>
          <w:sz w:val="30"/>
          <w:szCs w:val="30"/>
        </w:rPr>
        <w:t>57,624</w:t>
      </w:r>
      <w:r w:rsidRPr="002353C0">
        <w:rPr>
          <w:i/>
          <w:iCs/>
          <w:color w:val="000000"/>
          <w:spacing w:val="1"/>
          <w:sz w:val="30"/>
          <w:szCs w:val="30"/>
        </w:rPr>
        <w:t xml:space="preserve"> (</w:t>
      </w:r>
      <w:r w:rsidRPr="002353C0" w:rsidR="00013E66">
        <w:rPr>
          <w:i/>
          <w:iCs/>
          <w:color w:val="000000"/>
          <w:spacing w:val="1"/>
          <w:sz w:val="30"/>
          <w:szCs w:val="30"/>
        </w:rPr>
        <w:t>192,080</w:t>
      </w:r>
      <w:r w:rsidRPr="002353C0">
        <w:rPr>
          <w:i/>
          <w:iCs/>
          <w:color w:val="000000"/>
          <w:spacing w:val="1"/>
          <w:sz w:val="30"/>
          <w:szCs w:val="30"/>
        </w:rPr>
        <w:t xml:space="preserve"> x 30%) annually</w:t>
      </w:r>
    </w:p>
    <w:p w:rsidR="00632765" w:rsidRPr="002353C0" w:rsidP="00632765" w14:paraId="6675E60F" w14:textId="77777777">
      <w:pPr>
        <w:shd w:val="clear" w:color="auto" w:fill="FFFFFF"/>
        <w:spacing w:before="710"/>
        <w:ind w:left="19"/>
      </w:pPr>
      <w:r w:rsidRPr="002353C0">
        <w:rPr>
          <w:color w:val="000000"/>
          <w:spacing w:val="2"/>
          <w:sz w:val="30"/>
          <w:szCs w:val="30"/>
        </w:rPr>
        <w:t xml:space="preserve"># Annual Burden Hours: </w:t>
      </w:r>
      <w:r w:rsidRPr="002353C0" w:rsidR="00013E66">
        <w:rPr>
          <w:i/>
          <w:iCs/>
          <w:color w:val="000000"/>
          <w:spacing w:val="2"/>
          <w:sz w:val="30"/>
          <w:szCs w:val="30"/>
        </w:rPr>
        <w:t>3,842</w:t>
      </w:r>
      <w:r w:rsidRPr="002353C0">
        <w:rPr>
          <w:i/>
          <w:iCs/>
          <w:color w:val="000000"/>
          <w:spacing w:val="2"/>
          <w:sz w:val="30"/>
          <w:szCs w:val="30"/>
        </w:rPr>
        <w:t xml:space="preserve"> (</w:t>
      </w:r>
      <w:r w:rsidRPr="002353C0" w:rsidR="00013E66">
        <w:rPr>
          <w:i/>
          <w:iCs/>
          <w:color w:val="000000"/>
          <w:spacing w:val="2"/>
          <w:sz w:val="30"/>
          <w:szCs w:val="30"/>
        </w:rPr>
        <w:t>57,624</w:t>
      </w:r>
      <w:r w:rsidRPr="002353C0">
        <w:rPr>
          <w:i/>
          <w:iCs/>
          <w:color w:val="000000"/>
          <w:spacing w:val="2"/>
          <w:sz w:val="30"/>
          <w:szCs w:val="30"/>
        </w:rPr>
        <w:t xml:space="preserve"> x 4)/60</w:t>
      </w:r>
    </w:p>
    <w:p w:rsidR="00632765" w:rsidRPr="008101D9" w:rsidP="00632765" w14:paraId="5407C5C8" w14:textId="77777777">
      <w:pPr>
        <w:shd w:val="clear" w:color="auto" w:fill="FFFFFF"/>
        <w:spacing w:before="710"/>
        <w:sectPr w:rsidSect="00AD128C">
          <w:pgSz w:w="12240" w:h="15840"/>
          <w:pgMar w:top="1440" w:right="1454" w:bottom="720" w:left="1344" w:header="720" w:footer="720" w:gutter="0"/>
          <w:cols w:space="60"/>
          <w:noEndnote/>
        </w:sectPr>
      </w:pPr>
      <w:r w:rsidRPr="002353C0">
        <w:rPr>
          <w:color w:val="000000"/>
          <w:spacing w:val="2"/>
          <w:sz w:val="30"/>
          <w:szCs w:val="30"/>
        </w:rPr>
        <w:t xml:space="preserve">Annual Burden $ Cost: </w:t>
      </w:r>
      <w:r w:rsidRPr="002353C0">
        <w:rPr>
          <w:i/>
          <w:iCs/>
          <w:color w:val="000000"/>
          <w:spacing w:val="2"/>
          <w:sz w:val="30"/>
          <w:szCs w:val="30"/>
        </w:rPr>
        <w:t>$</w:t>
      </w:r>
      <w:r w:rsidRPr="002353C0" w:rsidR="00CA1D7E">
        <w:rPr>
          <w:i/>
          <w:iCs/>
          <w:color w:val="000000"/>
          <w:spacing w:val="2"/>
          <w:sz w:val="30"/>
          <w:szCs w:val="30"/>
        </w:rPr>
        <w:t>156,715</w:t>
      </w:r>
    </w:p>
    <w:p w:rsidR="00C229C4" w:rsidRPr="008101D9" w:rsidP="00C229C4" w14:paraId="493B7EEB" w14:textId="77777777">
      <w:pPr>
        <w:shd w:val="clear" w:color="auto" w:fill="FFFFFF"/>
        <w:ind w:left="168"/>
        <w:jc w:val="center"/>
      </w:pPr>
      <w:r w:rsidRPr="008101D9">
        <w:rPr>
          <w:b/>
          <w:bCs/>
          <w:color w:val="000000"/>
          <w:sz w:val="30"/>
          <w:szCs w:val="30"/>
        </w:rPr>
        <w:t>PRA Cost Indicator Worksheet</w:t>
      </w:r>
    </w:p>
    <w:p w:rsidR="00C229C4" w:rsidRPr="008101D9" w:rsidP="00C229C4" w14:paraId="0A80E17B" w14:textId="77777777">
      <w:pPr>
        <w:shd w:val="clear" w:color="auto" w:fill="FFFFFF"/>
        <w:spacing w:before="341"/>
        <w:ind w:left="86"/>
      </w:pPr>
      <w:r w:rsidRPr="008101D9">
        <w:rPr>
          <w:color w:val="000000"/>
          <w:spacing w:val="-1"/>
          <w:sz w:val="30"/>
          <w:szCs w:val="30"/>
        </w:rPr>
        <w:t xml:space="preserve">PRA Task:   </w:t>
      </w:r>
      <w:r w:rsidRPr="008101D9">
        <w:rPr>
          <w:i/>
          <w:iCs/>
          <w:color w:val="000000"/>
          <w:spacing w:val="-1"/>
          <w:sz w:val="30"/>
          <w:szCs w:val="30"/>
        </w:rPr>
        <w:t>DER Successful Contact Employee Documentation</w:t>
      </w:r>
    </w:p>
    <w:p w:rsidR="00C229C4" w:rsidRPr="008101D9" w:rsidP="00C229C4" w14:paraId="0D56D293" w14:textId="77777777">
      <w:pPr>
        <w:shd w:val="clear" w:color="auto" w:fill="FFFFFF"/>
        <w:spacing w:before="706"/>
        <w:ind w:left="77"/>
      </w:pPr>
      <w:r w:rsidRPr="008101D9">
        <w:rPr>
          <w:color w:val="000000"/>
          <w:sz w:val="30"/>
          <w:szCs w:val="30"/>
        </w:rPr>
        <w:t xml:space="preserve">Regulation Citation:   </w:t>
      </w:r>
      <w:r w:rsidRPr="008101D9" w:rsidR="00066E62">
        <w:rPr>
          <w:i/>
          <w:iCs/>
          <w:color w:val="000000"/>
          <w:sz w:val="30"/>
          <w:szCs w:val="30"/>
        </w:rPr>
        <w:t>40.131</w:t>
      </w:r>
      <w:r w:rsidRPr="008101D9">
        <w:rPr>
          <w:i/>
          <w:iCs/>
          <w:color w:val="000000"/>
          <w:sz w:val="30"/>
          <w:szCs w:val="30"/>
        </w:rPr>
        <w:t>(d)</w:t>
      </w:r>
    </w:p>
    <w:p w:rsidR="00C229C4" w:rsidRPr="002353C0" w:rsidP="00C229C4" w14:paraId="56D90F4B" w14:textId="77777777">
      <w:pPr>
        <w:shd w:val="clear" w:color="auto" w:fill="FFFFFF"/>
        <w:spacing w:before="696" w:line="350" w:lineRule="exact"/>
        <w:ind w:left="34"/>
      </w:pPr>
      <w:r w:rsidRPr="002353C0">
        <w:rPr>
          <w:color w:val="000000"/>
          <w:spacing w:val="1"/>
          <w:sz w:val="30"/>
          <w:szCs w:val="30"/>
        </w:rPr>
        <w:t xml:space="preserve">Narrative: </w:t>
      </w:r>
      <w:r w:rsidRPr="002353C0">
        <w:rPr>
          <w:i/>
          <w:iCs/>
          <w:color w:val="000000"/>
          <w:spacing w:val="1"/>
          <w:sz w:val="30"/>
          <w:szCs w:val="30"/>
        </w:rPr>
        <w:t xml:space="preserve">There are </w:t>
      </w:r>
      <w:r w:rsidRPr="002353C0" w:rsidR="00A46CA1">
        <w:rPr>
          <w:i/>
          <w:iCs/>
          <w:color w:val="000000"/>
          <w:spacing w:val="1"/>
          <w:sz w:val="30"/>
          <w:szCs w:val="30"/>
        </w:rPr>
        <w:t xml:space="preserve">approximately </w:t>
      </w:r>
      <w:r w:rsidRPr="002353C0" w:rsidR="00236638">
        <w:rPr>
          <w:i/>
          <w:iCs/>
          <w:color w:val="000000"/>
          <w:spacing w:val="1"/>
          <w:sz w:val="30"/>
          <w:szCs w:val="30"/>
        </w:rPr>
        <w:t xml:space="preserve">7,191,988 </w:t>
      </w:r>
      <w:r w:rsidRPr="002353C0">
        <w:rPr>
          <w:i/>
          <w:iCs/>
          <w:color w:val="000000"/>
          <w:spacing w:val="1"/>
          <w:sz w:val="30"/>
          <w:szCs w:val="30"/>
        </w:rPr>
        <w:t>drug tests annually accomplished under DOT authority within the transportation industries. Laboratories report t</w:t>
      </w:r>
      <w:r w:rsidRPr="002353C0" w:rsidR="002712A6">
        <w:rPr>
          <w:i/>
          <w:iCs/>
          <w:color w:val="000000"/>
          <w:spacing w:val="1"/>
          <w:sz w:val="30"/>
          <w:szCs w:val="30"/>
        </w:rPr>
        <w:t xml:space="preserve">hat </w:t>
      </w:r>
      <w:r w:rsidRPr="002353C0" w:rsidR="00236638">
        <w:rPr>
          <w:i/>
          <w:iCs/>
          <w:color w:val="000000"/>
          <w:spacing w:val="1"/>
          <w:sz w:val="30"/>
          <w:szCs w:val="30"/>
        </w:rPr>
        <w:t>2.67</w:t>
      </w:r>
      <w:r w:rsidRPr="002353C0">
        <w:rPr>
          <w:i/>
          <w:iCs/>
          <w:color w:val="000000"/>
          <w:spacing w:val="1"/>
          <w:sz w:val="30"/>
          <w:szCs w:val="30"/>
        </w:rPr>
        <w:t xml:space="preserve">% </w:t>
      </w:r>
      <w:r w:rsidRPr="002353C0">
        <w:rPr>
          <w:i/>
          <w:iCs/>
          <w:color w:val="000000"/>
          <w:spacing w:val="2"/>
          <w:sz w:val="30"/>
          <w:szCs w:val="30"/>
        </w:rPr>
        <w:t>of all tests result in a confirmed labo</w:t>
      </w:r>
      <w:r w:rsidRPr="002353C0" w:rsidR="002712A6">
        <w:rPr>
          <w:i/>
          <w:iCs/>
          <w:color w:val="000000"/>
          <w:spacing w:val="2"/>
          <w:sz w:val="30"/>
          <w:szCs w:val="30"/>
        </w:rPr>
        <w:t xml:space="preserve">ratory </w:t>
      </w:r>
      <w:r w:rsidRPr="002353C0" w:rsidR="001C1B01">
        <w:rPr>
          <w:i/>
          <w:iCs/>
          <w:color w:val="000000"/>
          <w:spacing w:val="2"/>
          <w:sz w:val="30"/>
          <w:szCs w:val="30"/>
        </w:rPr>
        <w:t xml:space="preserve">non-negative (positive, adulterated, substituted, invalid) </w:t>
      </w:r>
      <w:r w:rsidRPr="002353C0" w:rsidR="002712A6">
        <w:rPr>
          <w:i/>
          <w:iCs/>
          <w:color w:val="000000"/>
          <w:spacing w:val="2"/>
          <w:sz w:val="30"/>
          <w:szCs w:val="30"/>
        </w:rPr>
        <w:t xml:space="preserve">result ~ </w:t>
      </w:r>
      <w:r w:rsidRPr="002353C0" w:rsidR="00236638">
        <w:rPr>
          <w:i/>
          <w:iCs/>
          <w:color w:val="000000"/>
          <w:spacing w:val="2"/>
          <w:sz w:val="30"/>
          <w:szCs w:val="30"/>
        </w:rPr>
        <w:t xml:space="preserve">192,080 </w:t>
      </w:r>
      <w:r w:rsidRPr="002353C0">
        <w:rPr>
          <w:i/>
          <w:iCs/>
          <w:color w:val="000000"/>
          <w:spacing w:val="-1"/>
          <w:sz w:val="30"/>
          <w:szCs w:val="30"/>
        </w:rPr>
        <w:t xml:space="preserve">annually.   MROs are required to contact all employees with a </w:t>
      </w:r>
      <w:r w:rsidRPr="002353C0" w:rsidR="001C1B01">
        <w:rPr>
          <w:i/>
          <w:iCs/>
          <w:color w:val="000000"/>
          <w:spacing w:val="-1"/>
          <w:sz w:val="30"/>
          <w:szCs w:val="30"/>
        </w:rPr>
        <w:t>non-negative</w:t>
      </w:r>
      <w:r w:rsidRPr="002353C0">
        <w:rPr>
          <w:i/>
          <w:iCs/>
          <w:color w:val="000000"/>
          <w:spacing w:val="-1"/>
          <w:sz w:val="30"/>
          <w:szCs w:val="30"/>
        </w:rPr>
        <w:t xml:space="preserve"> result. </w:t>
      </w:r>
      <w:r w:rsidRPr="002353C0">
        <w:rPr>
          <w:i/>
          <w:iCs/>
          <w:color w:val="000000"/>
          <w:sz w:val="30"/>
          <w:szCs w:val="30"/>
        </w:rPr>
        <w:t>When an MRO is unable to contact a</w:t>
      </w:r>
      <w:r w:rsidRPr="002353C0" w:rsidR="002B0E97">
        <w:rPr>
          <w:i/>
          <w:iCs/>
          <w:color w:val="000000"/>
          <w:sz w:val="30"/>
          <w:szCs w:val="30"/>
        </w:rPr>
        <w:t>n</w:t>
      </w:r>
      <w:r w:rsidRPr="002353C0" w:rsidR="001C1B01">
        <w:rPr>
          <w:i/>
          <w:iCs/>
          <w:color w:val="000000"/>
          <w:sz w:val="30"/>
          <w:szCs w:val="30"/>
        </w:rPr>
        <w:t xml:space="preserve"> employee who has a non-negative test</w:t>
      </w:r>
      <w:r w:rsidRPr="002353C0">
        <w:rPr>
          <w:i/>
          <w:iCs/>
          <w:color w:val="000000"/>
          <w:sz w:val="30"/>
          <w:szCs w:val="30"/>
        </w:rPr>
        <w:t xml:space="preserve"> result, </w:t>
      </w:r>
      <w:r w:rsidRPr="002353C0">
        <w:rPr>
          <w:i/>
          <w:iCs/>
          <w:color w:val="000000"/>
          <w:spacing w:val="1"/>
          <w:sz w:val="30"/>
          <w:szCs w:val="30"/>
        </w:rPr>
        <w:t xml:space="preserve">the MRO must contact the employer for assistance in contacting the </w:t>
      </w:r>
      <w:r w:rsidRPr="002353C0">
        <w:rPr>
          <w:i/>
          <w:iCs/>
          <w:color w:val="000000"/>
          <w:spacing w:val="2"/>
          <w:sz w:val="30"/>
          <w:szCs w:val="30"/>
        </w:rPr>
        <w:t xml:space="preserve">employee. MROs report that they must contact the employer in </w:t>
      </w:r>
      <w:r w:rsidRPr="002353C0" w:rsidR="002712A6">
        <w:rPr>
          <w:i/>
          <w:iCs/>
          <w:color w:val="000000"/>
          <w:spacing w:val="3"/>
          <w:sz w:val="30"/>
          <w:szCs w:val="30"/>
        </w:rPr>
        <w:t>approximately 3</w:t>
      </w:r>
      <w:r w:rsidRPr="002353C0" w:rsidR="000D5955">
        <w:rPr>
          <w:i/>
          <w:iCs/>
          <w:color w:val="000000"/>
          <w:spacing w:val="3"/>
          <w:sz w:val="30"/>
          <w:szCs w:val="30"/>
        </w:rPr>
        <w:t>0</w:t>
      </w:r>
      <w:r w:rsidRPr="002353C0">
        <w:rPr>
          <w:i/>
          <w:iCs/>
          <w:color w:val="000000"/>
          <w:spacing w:val="3"/>
          <w:sz w:val="30"/>
          <w:szCs w:val="30"/>
        </w:rPr>
        <w:t>%</w:t>
      </w:r>
      <w:r w:rsidRPr="002353C0" w:rsidR="00CA16E0">
        <w:rPr>
          <w:i/>
          <w:iCs/>
          <w:color w:val="000000"/>
          <w:spacing w:val="3"/>
          <w:sz w:val="30"/>
          <w:szCs w:val="30"/>
        </w:rPr>
        <w:t xml:space="preserve"> </w:t>
      </w:r>
      <w:r w:rsidRPr="002353C0">
        <w:rPr>
          <w:i/>
          <w:iCs/>
          <w:color w:val="000000"/>
          <w:spacing w:val="3"/>
          <w:sz w:val="30"/>
          <w:szCs w:val="30"/>
        </w:rPr>
        <w:t>of</w:t>
      </w:r>
      <w:r w:rsidRPr="002353C0" w:rsidR="00CA16E0">
        <w:rPr>
          <w:i/>
          <w:iCs/>
          <w:color w:val="000000"/>
          <w:spacing w:val="3"/>
          <w:sz w:val="30"/>
          <w:szCs w:val="30"/>
        </w:rPr>
        <w:t xml:space="preserve"> </w:t>
      </w:r>
      <w:r w:rsidRPr="002353C0">
        <w:rPr>
          <w:i/>
          <w:iCs/>
          <w:color w:val="000000"/>
          <w:spacing w:val="3"/>
          <w:sz w:val="30"/>
          <w:szCs w:val="30"/>
        </w:rPr>
        <w:t xml:space="preserve">these instances. If the employer </w:t>
      </w:r>
      <w:r w:rsidRPr="002353C0">
        <w:rPr>
          <w:i/>
          <w:iCs/>
          <w:color w:val="000000"/>
          <w:spacing w:val="3"/>
          <w:sz w:val="30"/>
          <w:szCs w:val="30"/>
        </w:rPr>
        <w:t>is able to</w:t>
      </w:r>
      <w:r w:rsidRPr="002353C0">
        <w:rPr>
          <w:i/>
          <w:iCs/>
          <w:color w:val="000000"/>
          <w:spacing w:val="3"/>
          <w:sz w:val="30"/>
          <w:szCs w:val="30"/>
        </w:rPr>
        <w:t xml:space="preserve"> contact the </w:t>
      </w:r>
      <w:r w:rsidRPr="002353C0">
        <w:rPr>
          <w:i/>
          <w:iCs/>
          <w:color w:val="000000"/>
          <w:spacing w:val="2"/>
          <w:sz w:val="30"/>
          <w:szCs w:val="30"/>
        </w:rPr>
        <w:t xml:space="preserve">employee, they must document this contact. </w:t>
      </w:r>
      <w:r w:rsidRPr="002353C0" w:rsidR="002712A6">
        <w:rPr>
          <w:i/>
          <w:iCs/>
          <w:color w:val="000000"/>
          <w:spacing w:val="2"/>
          <w:sz w:val="30"/>
          <w:szCs w:val="30"/>
        </w:rPr>
        <w:t xml:space="preserve">We estimate it will take approximately 4 minutes to write the documentation. </w:t>
      </w:r>
      <w:r w:rsidRPr="002353C0">
        <w:rPr>
          <w:i/>
          <w:iCs/>
          <w:color w:val="000000"/>
          <w:spacing w:val="2"/>
          <w:sz w:val="30"/>
          <w:szCs w:val="30"/>
        </w:rPr>
        <w:t>Employers report</w:t>
      </w:r>
      <w:r w:rsidRPr="002353C0" w:rsidR="002712A6">
        <w:rPr>
          <w:i/>
          <w:iCs/>
          <w:color w:val="000000"/>
          <w:spacing w:val="2"/>
          <w:sz w:val="30"/>
          <w:szCs w:val="30"/>
        </w:rPr>
        <w:t xml:space="preserve"> </w:t>
      </w:r>
      <w:r w:rsidRPr="002353C0">
        <w:rPr>
          <w:i/>
          <w:iCs/>
          <w:color w:val="000000"/>
          <w:spacing w:val="2"/>
          <w:sz w:val="30"/>
          <w:szCs w:val="30"/>
        </w:rPr>
        <w:t xml:space="preserve">being mostly </w:t>
      </w:r>
      <w:r w:rsidRPr="002353C0">
        <w:rPr>
          <w:i/>
          <w:iCs/>
          <w:color w:val="000000"/>
          <w:sz w:val="30"/>
          <w:szCs w:val="30"/>
        </w:rPr>
        <w:t xml:space="preserve">successful in </w:t>
      </w:r>
      <w:r w:rsidRPr="002353C0" w:rsidR="002712A6">
        <w:rPr>
          <w:i/>
          <w:iCs/>
          <w:color w:val="000000"/>
          <w:sz w:val="30"/>
          <w:szCs w:val="30"/>
        </w:rPr>
        <w:t>contacting</w:t>
      </w:r>
      <w:r w:rsidRPr="002353C0">
        <w:rPr>
          <w:i/>
          <w:iCs/>
          <w:color w:val="000000"/>
          <w:sz w:val="30"/>
          <w:szCs w:val="30"/>
        </w:rPr>
        <w:t xml:space="preserve"> the employee.  We estimate, based upon </w:t>
      </w:r>
      <w:r w:rsidRPr="002353C0">
        <w:rPr>
          <w:i/>
          <w:iCs/>
          <w:color w:val="000000"/>
          <w:spacing w:val="-1"/>
          <w:sz w:val="30"/>
          <w:szCs w:val="30"/>
        </w:rPr>
        <w:t xml:space="preserve">contacts </w:t>
      </w:r>
      <w:r w:rsidRPr="002353C0" w:rsidR="000D5955">
        <w:rPr>
          <w:i/>
          <w:iCs/>
          <w:color w:val="000000"/>
          <w:spacing w:val="-1"/>
          <w:sz w:val="30"/>
          <w:szCs w:val="30"/>
        </w:rPr>
        <w:t>with employers and MROs, that 80</w:t>
      </w:r>
      <w:r w:rsidRPr="002353C0">
        <w:rPr>
          <w:i/>
          <w:iCs/>
          <w:color w:val="000000"/>
          <w:spacing w:val="-1"/>
          <w:sz w:val="30"/>
          <w:szCs w:val="30"/>
        </w:rPr>
        <w:t xml:space="preserve">% of those that must be contacted </w:t>
      </w:r>
      <w:r w:rsidRPr="002353C0">
        <w:rPr>
          <w:i/>
          <w:iCs/>
          <w:color w:val="000000"/>
          <w:spacing w:val="1"/>
          <w:sz w:val="30"/>
          <w:szCs w:val="30"/>
        </w:rPr>
        <w:t xml:space="preserve">by the employer, are contacted. </w:t>
      </w:r>
      <w:r w:rsidRPr="002353C0" w:rsidR="002712A6">
        <w:rPr>
          <w:i/>
          <w:iCs/>
          <w:color w:val="000000"/>
          <w:spacing w:val="1"/>
          <w:sz w:val="30"/>
          <w:szCs w:val="30"/>
        </w:rPr>
        <w:t xml:space="preserve">Wage estimates were based upon </w:t>
      </w:r>
      <w:r w:rsidRPr="002353C0" w:rsidR="00E14432">
        <w:rPr>
          <w:i/>
          <w:iCs/>
          <w:color w:val="000000"/>
          <w:spacing w:val="1"/>
          <w:sz w:val="30"/>
          <w:szCs w:val="30"/>
        </w:rPr>
        <w:t>D</w:t>
      </w:r>
      <w:r w:rsidRPr="002353C0" w:rsidR="002712A6">
        <w:rPr>
          <w:i/>
          <w:iCs/>
          <w:color w:val="000000"/>
          <w:spacing w:val="1"/>
          <w:sz w:val="30"/>
          <w:szCs w:val="30"/>
        </w:rPr>
        <w:t xml:space="preserve">epartment of Labor's Bureau of Labor Statistics average employee </w:t>
      </w:r>
      <w:r w:rsidRPr="002353C0" w:rsidR="00CD2C3A">
        <w:rPr>
          <w:i/>
          <w:iCs/>
          <w:color w:val="000000"/>
          <w:spacing w:val="1"/>
          <w:sz w:val="30"/>
          <w:szCs w:val="30"/>
        </w:rPr>
        <w:t xml:space="preserve">compensation hourly cost in </w:t>
      </w:r>
      <w:r w:rsidRPr="002353C0" w:rsidR="00236638">
        <w:rPr>
          <w:i/>
          <w:iCs/>
          <w:color w:val="000000"/>
          <w:spacing w:val="1"/>
          <w:sz w:val="30"/>
          <w:szCs w:val="30"/>
        </w:rPr>
        <w:t>March 2023</w:t>
      </w:r>
      <w:r w:rsidRPr="002353C0" w:rsidR="002712A6">
        <w:rPr>
          <w:i/>
          <w:iCs/>
          <w:color w:val="000000"/>
          <w:spacing w:val="1"/>
          <w:sz w:val="30"/>
          <w:szCs w:val="30"/>
        </w:rPr>
        <w:t>.</w:t>
      </w:r>
    </w:p>
    <w:p w:rsidR="00C229C4" w:rsidRPr="002353C0" w:rsidP="00C229C4" w14:paraId="602C8B6F" w14:textId="77777777">
      <w:pPr>
        <w:shd w:val="clear" w:color="auto" w:fill="FFFFFF"/>
        <w:spacing w:before="706"/>
        <w:ind w:left="24"/>
      </w:pPr>
      <w:r w:rsidRPr="002353C0">
        <w:rPr>
          <w:color w:val="000000"/>
          <w:spacing w:val="1"/>
          <w:sz w:val="30"/>
          <w:szCs w:val="30"/>
        </w:rPr>
        <w:t xml:space="preserve"># DER Documentation: </w:t>
      </w:r>
      <w:r w:rsidRPr="002353C0" w:rsidR="00236638">
        <w:rPr>
          <w:i/>
          <w:iCs/>
          <w:color w:val="000000"/>
          <w:spacing w:val="1"/>
          <w:sz w:val="30"/>
          <w:szCs w:val="30"/>
        </w:rPr>
        <w:t>46,099</w:t>
      </w:r>
      <w:r w:rsidRPr="002353C0">
        <w:rPr>
          <w:i/>
          <w:iCs/>
          <w:color w:val="000000"/>
          <w:spacing w:val="1"/>
          <w:sz w:val="30"/>
          <w:szCs w:val="30"/>
        </w:rPr>
        <w:t xml:space="preserve"> annually</w:t>
      </w:r>
      <w:r w:rsidRPr="002353C0" w:rsidR="00236638">
        <w:rPr>
          <w:i/>
          <w:iCs/>
          <w:color w:val="000000"/>
          <w:spacing w:val="1"/>
          <w:sz w:val="30"/>
          <w:szCs w:val="30"/>
        </w:rPr>
        <w:t xml:space="preserve"> ((192,080 x 30%) x 80%) annually</w:t>
      </w:r>
    </w:p>
    <w:p w:rsidR="00C229C4" w:rsidRPr="002353C0" w:rsidP="00C229C4" w14:paraId="27EDFD57" w14:textId="77777777">
      <w:pPr>
        <w:shd w:val="clear" w:color="auto" w:fill="FFFFFF"/>
        <w:spacing w:before="715"/>
        <w:ind w:left="5"/>
      </w:pPr>
      <w:r w:rsidRPr="002353C0">
        <w:rPr>
          <w:color w:val="000000"/>
          <w:spacing w:val="1"/>
          <w:sz w:val="30"/>
          <w:szCs w:val="30"/>
        </w:rPr>
        <w:t xml:space="preserve"># Annual Burden Hours: </w:t>
      </w:r>
      <w:r w:rsidRPr="002353C0" w:rsidR="00236638">
        <w:rPr>
          <w:i/>
          <w:iCs/>
          <w:color w:val="000000"/>
          <w:spacing w:val="1"/>
          <w:sz w:val="30"/>
          <w:szCs w:val="30"/>
        </w:rPr>
        <w:t>3,073 (46,099 x 4)/60</w:t>
      </w:r>
    </w:p>
    <w:p w:rsidR="00C229C4" w:rsidRPr="008101D9" w:rsidP="00C229C4" w14:paraId="701CA82D" w14:textId="77777777">
      <w:pPr>
        <w:shd w:val="clear" w:color="auto" w:fill="FFFFFF"/>
        <w:spacing w:before="725"/>
        <w:sectPr w:rsidSect="00AD128C">
          <w:pgSz w:w="12240" w:h="15840"/>
          <w:pgMar w:top="1440" w:right="1474" w:bottom="720" w:left="1330" w:header="720" w:footer="720" w:gutter="0"/>
          <w:cols w:space="60"/>
          <w:noEndnote/>
        </w:sectPr>
      </w:pPr>
      <w:r w:rsidRPr="002353C0">
        <w:rPr>
          <w:color w:val="000000"/>
          <w:spacing w:val="1"/>
          <w:sz w:val="30"/>
          <w:szCs w:val="30"/>
        </w:rPr>
        <w:t xml:space="preserve">Annual Burden $ Cost: </w:t>
      </w:r>
      <w:r w:rsidRPr="002353C0">
        <w:rPr>
          <w:i/>
          <w:iCs/>
          <w:color w:val="000000"/>
          <w:spacing w:val="1"/>
          <w:sz w:val="30"/>
          <w:szCs w:val="30"/>
        </w:rPr>
        <w:t>$</w:t>
      </w:r>
      <w:r w:rsidRPr="002353C0" w:rsidR="00236638">
        <w:rPr>
          <w:i/>
          <w:iCs/>
          <w:color w:val="000000"/>
          <w:spacing w:val="1"/>
          <w:sz w:val="30"/>
          <w:szCs w:val="30"/>
        </w:rPr>
        <w:t>125,348</w:t>
      </w:r>
    </w:p>
    <w:p w:rsidR="00C229C4" w:rsidRPr="008101D9" w:rsidP="00C229C4" w14:paraId="166CC1AF" w14:textId="77777777">
      <w:pPr>
        <w:shd w:val="clear" w:color="auto" w:fill="FFFFFF"/>
        <w:ind w:left="163"/>
        <w:jc w:val="center"/>
      </w:pPr>
      <w:r w:rsidRPr="008101D9">
        <w:rPr>
          <w:color w:val="000000"/>
          <w:spacing w:val="1"/>
          <w:sz w:val="32"/>
          <w:szCs w:val="32"/>
        </w:rPr>
        <w:t>PRA Cost Indicator Worksheet</w:t>
      </w:r>
    </w:p>
    <w:p w:rsidR="00C229C4" w:rsidRPr="008101D9" w:rsidP="00C229C4" w14:paraId="654F0973" w14:textId="77777777">
      <w:pPr>
        <w:shd w:val="clear" w:color="auto" w:fill="FFFFFF"/>
        <w:spacing w:before="336"/>
        <w:ind w:left="96"/>
      </w:pPr>
      <w:r w:rsidRPr="008101D9">
        <w:rPr>
          <w:color w:val="000000"/>
          <w:spacing w:val="-2"/>
          <w:sz w:val="30"/>
          <w:szCs w:val="30"/>
        </w:rPr>
        <w:t xml:space="preserve">PRA Task:   </w:t>
      </w:r>
      <w:r w:rsidRPr="008101D9">
        <w:rPr>
          <w:i/>
          <w:iCs/>
          <w:color w:val="000000"/>
          <w:spacing w:val="-2"/>
          <w:sz w:val="30"/>
          <w:szCs w:val="30"/>
        </w:rPr>
        <w:t>DER Failure to Contact Employee Documentation</w:t>
      </w:r>
    </w:p>
    <w:p w:rsidR="00C229C4" w:rsidRPr="008101D9" w:rsidP="00C229C4" w14:paraId="242A676E" w14:textId="77777777">
      <w:pPr>
        <w:shd w:val="clear" w:color="auto" w:fill="FFFFFF"/>
        <w:spacing w:before="706"/>
        <w:ind w:left="86"/>
      </w:pPr>
      <w:r w:rsidRPr="008101D9">
        <w:rPr>
          <w:color w:val="000000"/>
          <w:spacing w:val="1"/>
          <w:sz w:val="30"/>
          <w:szCs w:val="30"/>
        </w:rPr>
        <w:t xml:space="preserve">Regulation Citation:   </w:t>
      </w:r>
      <w:r w:rsidRPr="008101D9" w:rsidR="00513D05">
        <w:rPr>
          <w:i/>
          <w:iCs/>
          <w:color w:val="000000"/>
          <w:spacing w:val="1"/>
          <w:sz w:val="30"/>
          <w:szCs w:val="30"/>
        </w:rPr>
        <w:t>40.131</w:t>
      </w:r>
      <w:r w:rsidRPr="008101D9">
        <w:rPr>
          <w:i/>
          <w:iCs/>
          <w:color w:val="000000"/>
          <w:spacing w:val="1"/>
          <w:sz w:val="30"/>
          <w:szCs w:val="30"/>
        </w:rPr>
        <w:t>(d)(2)(i)</w:t>
      </w:r>
    </w:p>
    <w:p w:rsidR="00C229C4" w:rsidRPr="002353C0" w:rsidP="00C229C4" w14:paraId="09CEBAF6" w14:textId="77777777">
      <w:pPr>
        <w:shd w:val="clear" w:color="auto" w:fill="FFFFFF"/>
        <w:spacing w:before="701" w:line="350" w:lineRule="exact"/>
        <w:ind w:left="29"/>
      </w:pPr>
      <w:r w:rsidRPr="002353C0">
        <w:rPr>
          <w:color w:val="000000"/>
          <w:sz w:val="30"/>
          <w:szCs w:val="30"/>
        </w:rPr>
        <w:t xml:space="preserve">Narrative:  </w:t>
      </w:r>
      <w:r w:rsidRPr="002353C0">
        <w:rPr>
          <w:i/>
          <w:iCs/>
          <w:color w:val="000000"/>
          <w:sz w:val="30"/>
          <w:szCs w:val="30"/>
        </w:rPr>
        <w:t xml:space="preserve">There are </w:t>
      </w:r>
      <w:r w:rsidRPr="002353C0" w:rsidR="00E86FA7">
        <w:rPr>
          <w:i/>
          <w:iCs/>
          <w:color w:val="000000"/>
          <w:sz w:val="30"/>
          <w:szCs w:val="30"/>
        </w:rPr>
        <w:t xml:space="preserve">approximately </w:t>
      </w:r>
      <w:r w:rsidRPr="002353C0" w:rsidR="00F624BF">
        <w:rPr>
          <w:i/>
          <w:iCs/>
          <w:color w:val="000000"/>
          <w:spacing w:val="1"/>
          <w:sz w:val="30"/>
          <w:szCs w:val="30"/>
        </w:rPr>
        <w:t xml:space="preserve">7,191,988 </w:t>
      </w:r>
      <w:r w:rsidRPr="002353C0">
        <w:rPr>
          <w:i/>
          <w:iCs/>
          <w:color w:val="000000"/>
          <w:sz w:val="30"/>
          <w:szCs w:val="30"/>
        </w:rPr>
        <w:t xml:space="preserve">drug tests annually accomplished under DOT </w:t>
      </w:r>
      <w:r w:rsidRPr="002353C0">
        <w:rPr>
          <w:i/>
          <w:iCs/>
          <w:color w:val="000000"/>
          <w:spacing w:val="1"/>
          <w:sz w:val="30"/>
          <w:szCs w:val="30"/>
        </w:rPr>
        <w:t>authority within the transportation industries. La</w:t>
      </w:r>
      <w:r w:rsidRPr="002353C0" w:rsidR="00513D05">
        <w:rPr>
          <w:i/>
          <w:iCs/>
          <w:color w:val="000000"/>
          <w:spacing w:val="1"/>
          <w:sz w:val="30"/>
          <w:szCs w:val="30"/>
        </w:rPr>
        <w:t xml:space="preserve">boratories report that </w:t>
      </w:r>
      <w:r w:rsidRPr="002353C0" w:rsidR="00F624BF">
        <w:rPr>
          <w:i/>
          <w:iCs/>
          <w:color w:val="000000"/>
          <w:spacing w:val="1"/>
          <w:sz w:val="30"/>
          <w:szCs w:val="30"/>
        </w:rPr>
        <w:t>2.67</w:t>
      </w:r>
      <w:r w:rsidRPr="002353C0">
        <w:rPr>
          <w:i/>
          <w:iCs/>
          <w:color w:val="000000"/>
          <w:spacing w:val="1"/>
          <w:sz w:val="30"/>
          <w:szCs w:val="30"/>
        </w:rPr>
        <w:t xml:space="preserve">% </w:t>
      </w:r>
      <w:r w:rsidRPr="002353C0">
        <w:rPr>
          <w:i/>
          <w:iCs/>
          <w:color w:val="000000"/>
          <w:spacing w:val="3"/>
          <w:sz w:val="30"/>
          <w:szCs w:val="30"/>
        </w:rPr>
        <w:t xml:space="preserve">of all tests result in a confirmed laboratory </w:t>
      </w:r>
      <w:r w:rsidRPr="002353C0" w:rsidR="00E86FA7">
        <w:rPr>
          <w:i/>
          <w:iCs/>
          <w:color w:val="000000"/>
          <w:spacing w:val="3"/>
          <w:sz w:val="30"/>
          <w:szCs w:val="30"/>
        </w:rPr>
        <w:t>non-negative (</w:t>
      </w:r>
      <w:r w:rsidRPr="002353C0">
        <w:rPr>
          <w:i/>
          <w:iCs/>
          <w:color w:val="000000"/>
          <w:spacing w:val="3"/>
          <w:sz w:val="30"/>
          <w:szCs w:val="30"/>
        </w:rPr>
        <w:t>positive</w:t>
      </w:r>
      <w:r w:rsidRPr="002353C0" w:rsidR="00E86FA7">
        <w:rPr>
          <w:i/>
          <w:iCs/>
          <w:color w:val="000000"/>
          <w:spacing w:val="3"/>
          <w:sz w:val="30"/>
          <w:szCs w:val="30"/>
        </w:rPr>
        <w:t>, adulterated, substituted, invalid)</w:t>
      </w:r>
      <w:r w:rsidRPr="002353C0">
        <w:rPr>
          <w:i/>
          <w:iCs/>
          <w:color w:val="000000"/>
          <w:spacing w:val="3"/>
          <w:sz w:val="30"/>
          <w:szCs w:val="30"/>
        </w:rPr>
        <w:t xml:space="preserve"> result </w:t>
      </w:r>
      <w:r w:rsidRPr="002353C0" w:rsidR="00AB215B">
        <w:rPr>
          <w:i/>
          <w:iCs/>
          <w:color w:val="000000"/>
          <w:spacing w:val="2"/>
          <w:sz w:val="30"/>
          <w:szCs w:val="30"/>
        </w:rPr>
        <w:t>~</w:t>
      </w:r>
      <w:r w:rsidRPr="002353C0">
        <w:rPr>
          <w:color w:val="000000"/>
          <w:spacing w:val="3"/>
          <w:sz w:val="30"/>
          <w:szCs w:val="30"/>
        </w:rPr>
        <w:t xml:space="preserve"> </w:t>
      </w:r>
      <w:r w:rsidRPr="002353C0" w:rsidR="00F624BF">
        <w:rPr>
          <w:i/>
          <w:iCs/>
          <w:color w:val="000000"/>
          <w:spacing w:val="2"/>
          <w:sz w:val="30"/>
          <w:szCs w:val="30"/>
        </w:rPr>
        <w:t xml:space="preserve">192,080 </w:t>
      </w:r>
      <w:r w:rsidRPr="002353C0">
        <w:rPr>
          <w:i/>
          <w:iCs/>
          <w:color w:val="000000"/>
          <w:spacing w:val="-1"/>
          <w:sz w:val="30"/>
          <w:szCs w:val="30"/>
        </w:rPr>
        <w:t>annually.   MROs are required to contact all employees with a</w:t>
      </w:r>
      <w:r w:rsidRPr="002353C0" w:rsidR="00E86FA7">
        <w:rPr>
          <w:i/>
          <w:iCs/>
          <w:color w:val="000000"/>
          <w:spacing w:val="-1"/>
          <w:sz w:val="30"/>
          <w:szCs w:val="30"/>
        </w:rPr>
        <w:t xml:space="preserve"> non-negative</w:t>
      </w:r>
      <w:r w:rsidRPr="002353C0">
        <w:rPr>
          <w:i/>
          <w:iCs/>
          <w:color w:val="000000"/>
          <w:spacing w:val="-1"/>
          <w:sz w:val="30"/>
          <w:szCs w:val="30"/>
        </w:rPr>
        <w:t xml:space="preserve"> result. When an MRO is unable to contact a</w:t>
      </w:r>
      <w:r w:rsidRPr="002353C0" w:rsidR="00B20BEE">
        <w:rPr>
          <w:i/>
          <w:iCs/>
          <w:color w:val="000000"/>
          <w:spacing w:val="-1"/>
          <w:sz w:val="30"/>
          <w:szCs w:val="30"/>
        </w:rPr>
        <w:t>n</w:t>
      </w:r>
      <w:r w:rsidRPr="002353C0" w:rsidR="00E86FA7">
        <w:rPr>
          <w:i/>
          <w:iCs/>
          <w:color w:val="000000"/>
          <w:spacing w:val="-1"/>
          <w:sz w:val="30"/>
          <w:szCs w:val="30"/>
        </w:rPr>
        <w:t xml:space="preserve"> employee who has a non-negative</w:t>
      </w:r>
      <w:r w:rsidRPr="002353C0">
        <w:rPr>
          <w:i/>
          <w:iCs/>
          <w:color w:val="000000"/>
          <w:spacing w:val="-1"/>
          <w:sz w:val="30"/>
          <w:szCs w:val="30"/>
        </w:rPr>
        <w:t xml:space="preserve"> test result, </w:t>
      </w:r>
      <w:r w:rsidRPr="002353C0">
        <w:rPr>
          <w:i/>
          <w:iCs/>
          <w:color w:val="000000"/>
          <w:sz w:val="30"/>
          <w:szCs w:val="30"/>
        </w:rPr>
        <w:t xml:space="preserve">the MRO must contact the employer for assistance in contacting the </w:t>
      </w:r>
      <w:r w:rsidRPr="002353C0">
        <w:rPr>
          <w:i/>
          <w:iCs/>
          <w:color w:val="000000"/>
          <w:spacing w:val="2"/>
          <w:sz w:val="30"/>
          <w:szCs w:val="30"/>
        </w:rPr>
        <w:t xml:space="preserve">employee. MROs report that they must contact the employer in </w:t>
      </w:r>
      <w:r w:rsidRPr="002353C0">
        <w:rPr>
          <w:i/>
          <w:iCs/>
          <w:color w:val="000000"/>
          <w:spacing w:val="1"/>
          <w:sz w:val="30"/>
          <w:szCs w:val="30"/>
        </w:rPr>
        <w:t xml:space="preserve">approximately </w:t>
      </w:r>
      <w:r w:rsidRPr="002353C0" w:rsidR="00513D05">
        <w:rPr>
          <w:i/>
          <w:iCs/>
          <w:color w:val="000000"/>
          <w:spacing w:val="1"/>
          <w:sz w:val="30"/>
          <w:szCs w:val="30"/>
        </w:rPr>
        <w:t>3</w:t>
      </w:r>
      <w:r w:rsidRPr="002353C0" w:rsidR="000D5955">
        <w:rPr>
          <w:i/>
          <w:iCs/>
          <w:color w:val="000000"/>
          <w:spacing w:val="1"/>
          <w:sz w:val="30"/>
          <w:szCs w:val="30"/>
        </w:rPr>
        <w:t>0</w:t>
      </w:r>
      <w:r w:rsidRPr="002353C0">
        <w:rPr>
          <w:i/>
          <w:iCs/>
          <w:color w:val="000000"/>
          <w:spacing w:val="1"/>
          <w:sz w:val="30"/>
          <w:szCs w:val="30"/>
        </w:rPr>
        <w:t xml:space="preserve">% of these instances. If the employer </w:t>
      </w:r>
      <w:r w:rsidRPr="002353C0">
        <w:rPr>
          <w:i/>
          <w:iCs/>
          <w:color w:val="000000"/>
          <w:spacing w:val="1"/>
          <w:sz w:val="30"/>
          <w:szCs w:val="30"/>
        </w:rPr>
        <w:t>is able to</w:t>
      </w:r>
      <w:r w:rsidRPr="002353C0">
        <w:rPr>
          <w:i/>
          <w:iCs/>
          <w:color w:val="000000"/>
          <w:spacing w:val="1"/>
          <w:sz w:val="30"/>
          <w:szCs w:val="30"/>
        </w:rPr>
        <w:t xml:space="preserve"> contact the employee, they must document this contact. Employers report being mostly </w:t>
      </w:r>
      <w:r w:rsidRPr="002353C0">
        <w:rPr>
          <w:i/>
          <w:iCs/>
          <w:color w:val="000000"/>
          <w:sz w:val="30"/>
          <w:szCs w:val="30"/>
        </w:rPr>
        <w:t xml:space="preserve">successful in </w:t>
      </w:r>
      <w:r w:rsidRPr="002353C0">
        <w:rPr>
          <w:i/>
          <w:iCs/>
          <w:color w:val="000000"/>
          <w:sz w:val="30"/>
          <w:szCs w:val="30"/>
        </w:rPr>
        <w:t>making contact with</w:t>
      </w:r>
      <w:r w:rsidRPr="002353C0">
        <w:rPr>
          <w:i/>
          <w:iCs/>
          <w:color w:val="000000"/>
          <w:sz w:val="30"/>
          <w:szCs w:val="30"/>
        </w:rPr>
        <w:t xml:space="preserve"> the employee.  We estimate, based upon contacts with employers and MROs, that </w:t>
      </w:r>
      <w:r w:rsidRPr="002353C0" w:rsidR="000D5955">
        <w:rPr>
          <w:i/>
          <w:iCs/>
          <w:color w:val="000000"/>
          <w:sz w:val="30"/>
          <w:szCs w:val="30"/>
        </w:rPr>
        <w:t>20</w:t>
      </w:r>
      <w:r w:rsidRPr="002353C0">
        <w:rPr>
          <w:i/>
          <w:iCs/>
          <w:color w:val="000000"/>
          <w:sz w:val="30"/>
          <w:szCs w:val="30"/>
        </w:rPr>
        <w:t xml:space="preserve">% of those that must be contacted by the employer, are unable to be contacted. </w:t>
      </w:r>
      <w:r w:rsidRPr="002353C0" w:rsidR="00513D05">
        <w:rPr>
          <w:i/>
          <w:iCs/>
          <w:color w:val="000000"/>
          <w:spacing w:val="2"/>
          <w:sz w:val="30"/>
          <w:szCs w:val="30"/>
        </w:rPr>
        <w:t xml:space="preserve">We estimate it will take approximately 4 minutes to write the documentation. </w:t>
      </w:r>
      <w:r w:rsidRPr="002353C0" w:rsidR="00513D05">
        <w:rPr>
          <w:i/>
          <w:iCs/>
          <w:color w:val="000000"/>
          <w:spacing w:val="1"/>
          <w:sz w:val="30"/>
          <w:szCs w:val="30"/>
        </w:rPr>
        <w:t xml:space="preserve">Wage estimates were based upon Department of Labor's Bureau of Labor Statistics average employee </w:t>
      </w:r>
      <w:r w:rsidRPr="002353C0" w:rsidR="00CD2C3A">
        <w:rPr>
          <w:i/>
          <w:iCs/>
          <w:color w:val="000000"/>
          <w:spacing w:val="1"/>
          <w:sz w:val="30"/>
          <w:szCs w:val="30"/>
        </w:rPr>
        <w:t xml:space="preserve">compensation hourly cost in </w:t>
      </w:r>
      <w:r w:rsidRPr="002353C0" w:rsidR="00F624BF">
        <w:rPr>
          <w:i/>
          <w:iCs/>
          <w:color w:val="000000"/>
          <w:spacing w:val="1"/>
          <w:sz w:val="30"/>
          <w:szCs w:val="30"/>
        </w:rPr>
        <w:t>March 2023</w:t>
      </w:r>
      <w:r w:rsidRPr="002353C0" w:rsidR="00513D05">
        <w:rPr>
          <w:i/>
          <w:iCs/>
          <w:color w:val="000000"/>
          <w:spacing w:val="1"/>
          <w:sz w:val="30"/>
          <w:szCs w:val="30"/>
        </w:rPr>
        <w:t>.</w:t>
      </w:r>
    </w:p>
    <w:p w:rsidR="00C229C4" w:rsidRPr="002353C0" w:rsidP="00C229C4" w14:paraId="5AE7143B" w14:textId="77777777">
      <w:pPr>
        <w:shd w:val="clear" w:color="auto" w:fill="FFFFFF"/>
        <w:spacing w:before="701"/>
        <w:ind w:left="24"/>
      </w:pPr>
      <w:r w:rsidRPr="002353C0">
        <w:rPr>
          <w:color w:val="000000"/>
          <w:spacing w:val="1"/>
          <w:sz w:val="30"/>
          <w:szCs w:val="30"/>
        </w:rPr>
        <w:t xml:space="preserve"># DER Documentation: </w:t>
      </w:r>
      <w:bookmarkStart w:id="3" w:name="_Hlk140536368"/>
      <w:r w:rsidRPr="002353C0" w:rsidR="00F624BF">
        <w:rPr>
          <w:i/>
          <w:iCs/>
          <w:color w:val="000000"/>
          <w:spacing w:val="1"/>
          <w:sz w:val="30"/>
          <w:szCs w:val="30"/>
        </w:rPr>
        <w:t>11,525 annually ((192,080 x 30%) x 20%) annually</w:t>
      </w:r>
      <w:bookmarkEnd w:id="3"/>
    </w:p>
    <w:p w:rsidR="00C229C4" w:rsidRPr="002353C0" w:rsidP="00C229C4" w14:paraId="6E00035B" w14:textId="77777777">
      <w:pPr>
        <w:shd w:val="clear" w:color="auto" w:fill="FFFFFF"/>
        <w:spacing w:before="720"/>
        <w:ind w:left="10"/>
      </w:pPr>
      <w:r w:rsidRPr="002353C0">
        <w:rPr>
          <w:i/>
          <w:iCs/>
          <w:color w:val="000000"/>
          <w:spacing w:val="1"/>
          <w:sz w:val="30"/>
          <w:szCs w:val="30"/>
        </w:rPr>
        <w:t xml:space="preserve"># </w:t>
      </w:r>
      <w:r w:rsidRPr="002353C0">
        <w:rPr>
          <w:color w:val="000000"/>
          <w:spacing w:val="1"/>
          <w:sz w:val="30"/>
          <w:szCs w:val="30"/>
        </w:rPr>
        <w:t xml:space="preserve">Annual Burden Hours: </w:t>
      </w:r>
      <w:bookmarkStart w:id="4" w:name="_Hlk140536380"/>
      <w:r w:rsidRPr="002353C0" w:rsidR="00F624BF">
        <w:rPr>
          <w:i/>
          <w:iCs/>
          <w:color w:val="000000"/>
          <w:spacing w:val="1"/>
          <w:sz w:val="30"/>
          <w:szCs w:val="30"/>
        </w:rPr>
        <w:t>768 (11,525 x 4)/60</w:t>
      </w:r>
      <w:bookmarkEnd w:id="4"/>
    </w:p>
    <w:p w:rsidR="00C229C4" w:rsidRPr="008101D9" w:rsidP="00C229C4" w14:paraId="118DB7CB" w14:textId="77777777">
      <w:pPr>
        <w:shd w:val="clear" w:color="auto" w:fill="FFFFFF"/>
        <w:spacing w:before="715"/>
        <w:sectPr w:rsidSect="00AD128C">
          <w:pgSz w:w="12240" w:h="15840"/>
          <w:pgMar w:top="1440" w:right="1457" w:bottom="720" w:left="1351" w:header="720" w:footer="720" w:gutter="0"/>
          <w:cols w:space="60"/>
          <w:noEndnote/>
        </w:sectPr>
      </w:pPr>
      <w:r w:rsidRPr="002353C0">
        <w:rPr>
          <w:color w:val="000000"/>
          <w:sz w:val="30"/>
          <w:szCs w:val="30"/>
        </w:rPr>
        <w:t xml:space="preserve">Annual Burden $ Cost: </w:t>
      </w:r>
      <w:r w:rsidRPr="002353C0">
        <w:rPr>
          <w:i/>
          <w:iCs/>
          <w:color w:val="000000"/>
          <w:sz w:val="30"/>
          <w:szCs w:val="30"/>
        </w:rPr>
        <w:t>$</w:t>
      </w:r>
      <w:r w:rsidRPr="002353C0" w:rsidR="00F624BF">
        <w:rPr>
          <w:i/>
          <w:iCs/>
          <w:color w:val="000000"/>
          <w:sz w:val="30"/>
          <w:szCs w:val="30"/>
        </w:rPr>
        <w:t>31,327</w:t>
      </w:r>
    </w:p>
    <w:p w:rsidR="00C229C4" w:rsidRPr="008101D9" w:rsidP="00C229C4" w14:paraId="04D0926F" w14:textId="77777777">
      <w:pPr>
        <w:shd w:val="clear" w:color="auto" w:fill="FFFFFF"/>
        <w:ind w:left="2837"/>
      </w:pPr>
      <w:r w:rsidRPr="008101D9">
        <w:rPr>
          <w:b/>
          <w:bCs/>
          <w:color w:val="000000"/>
          <w:spacing w:val="1"/>
          <w:sz w:val="30"/>
          <w:szCs w:val="30"/>
        </w:rPr>
        <w:t>PRA Cost Indicator Worksheet</w:t>
      </w:r>
    </w:p>
    <w:p w:rsidR="00C229C4" w:rsidRPr="008101D9" w:rsidP="00C229C4" w14:paraId="508E5BD4" w14:textId="77777777">
      <w:pPr>
        <w:shd w:val="clear" w:color="auto" w:fill="FFFFFF"/>
        <w:spacing w:before="336" w:line="346" w:lineRule="exact"/>
        <w:ind w:left="125" w:right="1152"/>
      </w:pPr>
      <w:r w:rsidRPr="008101D9">
        <w:rPr>
          <w:color w:val="000000"/>
          <w:spacing w:val="-1"/>
          <w:sz w:val="30"/>
          <w:szCs w:val="30"/>
        </w:rPr>
        <w:t xml:space="preserve">PRA Task:   </w:t>
      </w:r>
      <w:r w:rsidRPr="008101D9">
        <w:rPr>
          <w:i/>
          <w:iCs/>
          <w:color w:val="000000"/>
          <w:spacing w:val="-1"/>
          <w:sz w:val="30"/>
          <w:szCs w:val="30"/>
        </w:rPr>
        <w:t xml:space="preserve">MRO Verification of Positive Result Without Interview </w:t>
      </w:r>
      <w:r w:rsidRPr="008101D9">
        <w:rPr>
          <w:i/>
          <w:iCs/>
          <w:color w:val="000000"/>
          <w:spacing w:val="1"/>
          <w:sz w:val="30"/>
          <w:szCs w:val="30"/>
        </w:rPr>
        <w:t>Documentation</w:t>
      </w:r>
    </w:p>
    <w:p w:rsidR="00C229C4" w:rsidRPr="008101D9" w:rsidP="00C229C4" w14:paraId="0065B401" w14:textId="77777777">
      <w:pPr>
        <w:shd w:val="clear" w:color="auto" w:fill="FFFFFF"/>
        <w:spacing w:before="710"/>
        <w:ind w:left="130"/>
      </w:pPr>
      <w:r w:rsidRPr="008101D9">
        <w:rPr>
          <w:color w:val="000000"/>
          <w:spacing w:val="-1"/>
          <w:sz w:val="30"/>
          <w:szCs w:val="30"/>
        </w:rPr>
        <w:t xml:space="preserve">Regulation Citation:   </w:t>
      </w:r>
      <w:r w:rsidRPr="008101D9">
        <w:rPr>
          <w:i/>
          <w:iCs/>
          <w:color w:val="000000"/>
          <w:spacing w:val="-1"/>
          <w:sz w:val="30"/>
          <w:szCs w:val="30"/>
        </w:rPr>
        <w:t>40.133</w:t>
      </w:r>
    </w:p>
    <w:p w:rsidR="00C229C4" w:rsidRPr="002353C0" w:rsidP="00C229C4" w14:paraId="58B731A0" w14:textId="77777777">
      <w:pPr>
        <w:shd w:val="clear" w:color="auto" w:fill="FFFFFF"/>
        <w:spacing w:before="696" w:line="350" w:lineRule="exact"/>
      </w:pPr>
      <w:r w:rsidRPr="002353C0">
        <w:rPr>
          <w:color w:val="000000"/>
          <w:spacing w:val="2"/>
          <w:sz w:val="30"/>
          <w:szCs w:val="30"/>
        </w:rPr>
        <w:t xml:space="preserve">Narrative: </w:t>
      </w:r>
      <w:r w:rsidRPr="002353C0">
        <w:rPr>
          <w:i/>
          <w:iCs/>
          <w:color w:val="000000"/>
          <w:spacing w:val="2"/>
          <w:sz w:val="30"/>
          <w:szCs w:val="30"/>
        </w:rPr>
        <w:t xml:space="preserve">There are </w:t>
      </w:r>
      <w:r w:rsidRPr="002353C0" w:rsidR="00F81531">
        <w:rPr>
          <w:i/>
          <w:iCs/>
          <w:color w:val="000000"/>
          <w:spacing w:val="2"/>
          <w:sz w:val="30"/>
          <w:szCs w:val="30"/>
        </w:rPr>
        <w:t xml:space="preserve">approximately </w:t>
      </w:r>
      <w:bookmarkStart w:id="5" w:name="_Hlk140536429"/>
      <w:r w:rsidRPr="002353C0" w:rsidR="009E789B">
        <w:rPr>
          <w:i/>
          <w:iCs/>
          <w:color w:val="000000"/>
          <w:spacing w:val="1"/>
          <w:sz w:val="30"/>
          <w:szCs w:val="30"/>
        </w:rPr>
        <w:t xml:space="preserve">7,191,988 </w:t>
      </w:r>
      <w:bookmarkEnd w:id="5"/>
      <w:r w:rsidRPr="002353C0">
        <w:rPr>
          <w:i/>
          <w:iCs/>
          <w:color w:val="000000"/>
          <w:spacing w:val="2"/>
          <w:sz w:val="30"/>
          <w:szCs w:val="30"/>
        </w:rPr>
        <w:t xml:space="preserve">drug tests annually accomplished under DOT </w:t>
      </w:r>
      <w:r w:rsidRPr="002353C0">
        <w:rPr>
          <w:i/>
          <w:iCs/>
          <w:color w:val="000000"/>
          <w:spacing w:val="1"/>
          <w:sz w:val="30"/>
          <w:szCs w:val="30"/>
        </w:rPr>
        <w:t>authority within the transportation industries. Laborator</w:t>
      </w:r>
      <w:r w:rsidRPr="002353C0" w:rsidR="00867FEE">
        <w:rPr>
          <w:i/>
          <w:iCs/>
          <w:color w:val="000000"/>
          <w:spacing w:val="1"/>
          <w:sz w:val="30"/>
          <w:szCs w:val="30"/>
        </w:rPr>
        <w:t>ie</w:t>
      </w:r>
      <w:r w:rsidRPr="002353C0" w:rsidR="00F81531">
        <w:rPr>
          <w:i/>
          <w:iCs/>
          <w:color w:val="000000"/>
          <w:spacing w:val="1"/>
          <w:sz w:val="30"/>
          <w:szCs w:val="30"/>
        </w:rPr>
        <w:t xml:space="preserve">s report that </w:t>
      </w:r>
      <w:r w:rsidRPr="002353C0" w:rsidR="009E789B">
        <w:rPr>
          <w:i/>
          <w:iCs/>
          <w:color w:val="000000"/>
          <w:spacing w:val="1"/>
          <w:sz w:val="30"/>
          <w:szCs w:val="30"/>
        </w:rPr>
        <w:t>2.67</w:t>
      </w:r>
      <w:r w:rsidRPr="002353C0">
        <w:rPr>
          <w:i/>
          <w:iCs/>
          <w:color w:val="000000"/>
          <w:spacing w:val="1"/>
          <w:sz w:val="30"/>
          <w:szCs w:val="30"/>
        </w:rPr>
        <w:t xml:space="preserve">% </w:t>
      </w:r>
      <w:r w:rsidRPr="002353C0">
        <w:rPr>
          <w:i/>
          <w:iCs/>
          <w:color w:val="000000"/>
          <w:spacing w:val="3"/>
          <w:sz w:val="30"/>
          <w:szCs w:val="30"/>
        </w:rPr>
        <w:t>of all tests result in a confirmed labo</w:t>
      </w:r>
      <w:r w:rsidRPr="002353C0" w:rsidR="00AB215B">
        <w:rPr>
          <w:i/>
          <w:iCs/>
          <w:color w:val="000000"/>
          <w:spacing w:val="3"/>
          <w:sz w:val="30"/>
          <w:szCs w:val="30"/>
        </w:rPr>
        <w:t xml:space="preserve">ratory </w:t>
      </w:r>
      <w:r w:rsidRPr="002353C0" w:rsidR="00F81531">
        <w:rPr>
          <w:i/>
          <w:iCs/>
          <w:color w:val="000000"/>
          <w:spacing w:val="3"/>
          <w:sz w:val="30"/>
          <w:szCs w:val="30"/>
        </w:rPr>
        <w:t>non-negative (</w:t>
      </w:r>
      <w:r w:rsidRPr="002353C0" w:rsidR="00AB215B">
        <w:rPr>
          <w:i/>
          <w:iCs/>
          <w:color w:val="000000"/>
          <w:spacing w:val="3"/>
          <w:sz w:val="30"/>
          <w:szCs w:val="30"/>
        </w:rPr>
        <w:t>positive</w:t>
      </w:r>
      <w:r w:rsidRPr="002353C0" w:rsidR="00F81531">
        <w:rPr>
          <w:i/>
          <w:iCs/>
          <w:color w:val="000000"/>
          <w:spacing w:val="3"/>
          <w:sz w:val="30"/>
          <w:szCs w:val="30"/>
        </w:rPr>
        <w:t>, adulterated, substituted, invalid)</w:t>
      </w:r>
      <w:r w:rsidRPr="002353C0" w:rsidR="00AB215B">
        <w:rPr>
          <w:i/>
          <w:iCs/>
          <w:color w:val="000000"/>
          <w:spacing w:val="3"/>
          <w:sz w:val="30"/>
          <w:szCs w:val="30"/>
        </w:rPr>
        <w:t xml:space="preserve"> result </w:t>
      </w:r>
      <w:r w:rsidRPr="002353C0" w:rsidR="00AB215B">
        <w:rPr>
          <w:i/>
          <w:iCs/>
          <w:color w:val="000000"/>
          <w:spacing w:val="2"/>
          <w:sz w:val="30"/>
          <w:szCs w:val="30"/>
        </w:rPr>
        <w:t>~</w:t>
      </w:r>
      <w:r w:rsidRPr="002353C0">
        <w:rPr>
          <w:i/>
          <w:iCs/>
          <w:color w:val="000000"/>
          <w:spacing w:val="3"/>
          <w:sz w:val="30"/>
          <w:szCs w:val="30"/>
        </w:rPr>
        <w:t xml:space="preserve"> </w:t>
      </w:r>
      <w:r w:rsidRPr="002353C0" w:rsidR="009E789B">
        <w:rPr>
          <w:i/>
          <w:iCs/>
          <w:color w:val="000000"/>
          <w:spacing w:val="2"/>
          <w:sz w:val="30"/>
          <w:szCs w:val="30"/>
        </w:rPr>
        <w:t xml:space="preserve">192,080 </w:t>
      </w:r>
      <w:r w:rsidRPr="002353C0">
        <w:rPr>
          <w:i/>
          <w:iCs/>
          <w:color w:val="000000"/>
          <w:spacing w:val="-1"/>
          <w:sz w:val="30"/>
          <w:szCs w:val="30"/>
        </w:rPr>
        <w:t>annually.   MROs are required to contact all emp</w:t>
      </w:r>
      <w:r w:rsidRPr="002353C0" w:rsidR="005A6A0D">
        <w:rPr>
          <w:i/>
          <w:iCs/>
          <w:color w:val="000000"/>
          <w:spacing w:val="-1"/>
          <w:sz w:val="30"/>
          <w:szCs w:val="30"/>
        </w:rPr>
        <w:t>loyees with a non-negative</w:t>
      </w:r>
      <w:r w:rsidRPr="002353C0">
        <w:rPr>
          <w:i/>
          <w:iCs/>
          <w:color w:val="000000"/>
          <w:spacing w:val="-1"/>
          <w:sz w:val="30"/>
          <w:szCs w:val="30"/>
        </w:rPr>
        <w:t xml:space="preserve"> result. </w:t>
      </w:r>
      <w:r w:rsidRPr="002353C0">
        <w:rPr>
          <w:i/>
          <w:iCs/>
          <w:color w:val="000000"/>
          <w:sz w:val="30"/>
          <w:szCs w:val="30"/>
        </w:rPr>
        <w:t>When an MRO is unable to contact a</w:t>
      </w:r>
      <w:r w:rsidRPr="002353C0" w:rsidR="00EB20F3">
        <w:rPr>
          <w:i/>
          <w:iCs/>
          <w:color w:val="000000"/>
          <w:sz w:val="30"/>
          <w:szCs w:val="30"/>
        </w:rPr>
        <w:t>n</w:t>
      </w:r>
      <w:r w:rsidRPr="002353C0">
        <w:rPr>
          <w:i/>
          <w:iCs/>
          <w:color w:val="000000"/>
          <w:sz w:val="30"/>
          <w:szCs w:val="30"/>
        </w:rPr>
        <w:t xml:space="preserve"> employee who has a </w:t>
      </w:r>
      <w:r w:rsidRPr="002353C0" w:rsidR="005A6A0D">
        <w:rPr>
          <w:i/>
          <w:iCs/>
          <w:color w:val="000000"/>
          <w:sz w:val="30"/>
          <w:szCs w:val="30"/>
        </w:rPr>
        <w:t>non-negative</w:t>
      </w:r>
      <w:r w:rsidRPr="002353C0">
        <w:rPr>
          <w:i/>
          <w:iCs/>
          <w:color w:val="000000"/>
          <w:sz w:val="30"/>
          <w:szCs w:val="30"/>
        </w:rPr>
        <w:t xml:space="preserve"> test result, </w:t>
      </w:r>
      <w:r w:rsidRPr="002353C0">
        <w:rPr>
          <w:i/>
          <w:iCs/>
          <w:color w:val="000000"/>
          <w:spacing w:val="1"/>
          <w:sz w:val="30"/>
          <w:szCs w:val="30"/>
        </w:rPr>
        <w:t xml:space="preserve">the MRO must contact the employer for assistance in contacting the </w:t>
      </w:r>
      <w:r w:rsidRPr="002353C0">
        <w:rPr>
          <w:i/>
          <w:iCs/>
          <w:color w:val="000000"/>
          <w:spacing w:val="2"/>
          <w:sz w:val="30"/>
          <w:szCs w:val="30"/>
        </w:rPr>
        <w:t>employee. MROs report that they must contact</w:t>
      </w:r>
      <w:r w:rsidRPr="002353C0" w:rsidR="0022267A">
        <w:rPr>
          <w:i/>
          <w:iCs/>
          <w:color w:val="000000"/>
          <w:spacing w:val="2"/>
          <w:sz w:val="30"/>
          <w:szCs w:val="30"/>
        </w:rPr>
        <w:t xml:space="preserve"> the employer in </w:t>
      </w:r>
      <w:r w:rsidRPr="002353C0" w:rsidR="00867FEE">
        <w:rPr>
          <w:i/>
          <w:iCs/>
          <w:color w:val="000000"/>
          <w:spacing w:val="2"/>
          <w:sz w:val="30"/>
          <w:szCs w:val="30"/>
        </w:rPr>
        <w:t>a</w:t>
      </w:r>
      <w:r w:rsidRPr="002353C0" w:rsidR="0022267A">
        <w:rPr>
          <w:i/>
          <w:iCs/>
          <w:color w:val="000000"/>
          <w:spacing w:val="2"/>
          <w:sz w:val="30"/>
          <w:szCs w:val="30"/>
        </w:rPr>
        <w:t>pproximately 3</w:t>
      </w:r>
      <w:r w:rsidRPr="002353C0" w:rsidR="00AB215B">
        <w:rPr>
          <w:i/>
          <w:iCs/>
          <w:color w:val="000000"/>
          <w:spacing w:val="2"/>
          <w:sz w:val="30"/>
          <w:szCs w:val="30"/>
        </w:rPr>
        <w:t>0</w:t>
      </w:r>
      <w:r w:rsidRPr="002353C0">
        <w:rPr>
          <w:i/>
          <w:iCs/>
          <w:color w:val="000000"/>
          <w:spacing w:val="2"/>
          <w:sz w:val="30"/>
          <w:szCs w:val="30"/>
        </w:rPr>
        <w:t xml:space="preserve">% of these instances. If the employer </w:t>
      </w:r>
      <w:r w:rsidRPr="002353C0">
        <w:rPr>
          <w:i/>
          <w:iCs/>
          <w:color w:val="000000"/>
          <w:spacing w:val="2"/>
          <w:sz w:val="30"/>
          <w:szCs w:val="30"/>
        </w:rPr>
        <w:t>is ab</w:t>
      </w:r>
      <w:r w:rsidRPr="002353C0" w:rsidR="006210E5">
        <w:rPr>
          <w:i/>
          <w:iCs/>
          <w:color w:val="000000"/>
          <w:spacing w:val="2"/>
          <w:sz w:val="30"/>
          <w:szCs w:val="30"/>
        </w:rPr>
        <w:t>le to</w:t>
      </w:r>
      <w:r w:rsidRPr="002353C0" w:rsidR="006210E5">
        <w:rPr>
          <w:i/>
          <w:iCs/>
          <w:color w:val="000000"/>
          <w:spacing w:val="2"/>
          <w:sz w:val="30"/>
          <w:szCs w:val="30"/>
        </w:rPr>
        <w:t xml:space="preserve"> contact the employee, it</w:t>
      </w:r>
      <w:r w:rsidRPr="002353C0">
        <w:rPr>
          <w:i/>
          <w:iCs/>
          <w:color w:val="000000"/>
          <w:spacing w:val="2"/>
          <w:sz w:val="30"/>
          <w:szCs w:val="30"/>
        </w:rPr>
        <w:t xml:space="preserve"> must document this contact. Employers report being mostly </w:t>
      </w:r>
      <w:r w:rsidRPr="002353C0">
        <w:rPr>
          <w:i/>
          <w:iCs/>
          <w:color w:val="000000"/>
          <w:spacing w:val="1"/>
          <w:sz w:val="30"/>
          <w:szCs w:val="30"/>
        </w:rPr>
        <w:t xml:space="preserve">successful in </w:t>
      </w:r>
      <w:r w:rsidRPr="002353C0">
        <w:rPr>
          <w:i/>
          <w:iCs/>
          <w:color w:val="000000"/>
          <w:spacing w:val="1"/>
          <w:sz w:val="30"/>
          <w:szCs w:val="30"/>
        </w:rPr>
        <w:t>making contact with</w:t>
      </w:r>
      <w:r w:rsidRPr="002353C0">
        <w:rPr>
          <w:i/>
          <w:iCs/>
          <w:color w:val="000000"/>
          <w:spacing w:val="1"/>
          <w:sz w:val="30"/>
          <w:szCs w:val="30"/>
        </w:rPr>
        <w:t xml:space="preserve"> the employee.  We estimate, based upon contacts</w:t>
      </w:r>
      <w:r w:rsidRPr="002353C0" w:rsidR="00AB215B">
        <w:rPr>
          <w:i/>
          <w:iCs/>
          <w:color w:val="000000"/>
          <w:spacing w:val="1"/>
          <w:sz w:val="30"/>
          <w:szCs w:val="30"/>
        </w:rPr>
        <w:t xml:space="preserve"> with employers and MROs, that 20</w:t>
      </w:r>
      <w:r w:rsidRPr="002353C0">
        <w:rPr>
          <w:i/>
          <w:iCs/>
          <w:color w:val="000000"/>
          <w:spacing w:val="1"/>
          <w:sz w:val="30"/>
          <w:szCs w:val="30"/>
        </w:rPr>
        <w:t>% of those that must be contacted by the employer, a</w:t>
      </w:r>
      <w:r w:rsidRPr="002353C0" w:rsidR="0022267A">
        <w:rPr>
          <w:i/>
          <w:iCs/>
          <w:color w:val="000000"/>
          <w:spacing w:val="1"/>
          <w:sz w:val="30"/>
          <w:szCs w:val="30"/>
        </w:rPr>
        <w:t>re unable to be contacted. This</w:t>
      </w:r>
      <w:r w:rsidRPr="002353C0" w:rsidR="00AB215B">
        <w:rPr>
          <w:i/>
          <w:iCs/>
          <w:color w:val="000000"/>
          <w:spacing w:val="1"/>
          <w:sz w:val="30"/>
          <w:szCs w:val="30"/>
        </w:rPr>
        <w:t xml:space="preserve"> 20</w:t>
      </w:r>
      <w:r w:rsidRPr="002353C0">
        <w:rPr>
          <w:i/>
          <w:iCs/>
          <w:color w:val="000000"/>
          <w:spacing w:val="1"/>
          <w:sz w:val="30"/>
          <w:szCs w:val="30"/>
        </w:rPr>
        <w:t>% will be reported as positive by the MRO.</w:t>
      </w:r>
      <w:r w:rsidRPr="002353C0" w:rsidR="00E14432">
        <w:rPr>
          <w:i/>
          <w:iCs/>
          <w:color w:val="000000"/>
          <w:spacing w:val="1"/>
          <w:sz w:val="30"/>
          <w:szCs w:val="30"/>
        </w:rPr>
        <w:t xml:space="preserve">  </w:t>
      </w:r>
      <w:r w:rsidRPr="002353C0" w:rsidR="0022267A">
        <w:rPr>
          <w:i/>
          <w:iCs/>
          <w:color w:val="000000"/>
          <w:spacing w:val="2"/>
          <w:sz w:val="30"/>
          <w:szCs w:val="30"/>
        </w:rPr>
        <w:t xml:space="preserve">We estimate it will take approximately 4 minutes to write the documentation. </w:t>
      </w:r>
      <w:r w:rsidRPr="002353C0" w:rsidR="0022267A">
        <w:rPr>
          <w:i/>
          <w:iCs/>
          <w:color w:val="000000"/>
          <w:spacing w:val="1"/>
          <w:sz w:val="30"/>
          <w:szCs w:val="30"/>
        </w:rPr>
        <w:t xml:space="preserve">Wage estimates were based upon Department of Labor's Bureau of Labor Statistics average employee compensation hourly cost in </w:t>
      </w:r>
      <w:r w:rsidRPr="002353C0" w:rsidR="009E789B">
        <w:rPr>
          <w:i/>
          <w:iCs/>
          <w:color w:val="000000"/>
          <w:spacing w:val="1"/>
          <w:sz w:val="30"/>
          <w:szCs w:val="30"/>
        </w:rPr>
        <w:t>March 2023</w:t>
      </w:r>
      <w:r w:rsidRPr="002353C0" w:rsidR="0022267A">
        <w:rPr>
          <w:i/>
          <w:iCs/>
          <w:color w:val="000000"/>
          <w:spacing w:val="1"/>
          <w:sz w:val="30"/>
          <w:szCs w:val="30"/>
        </w:rPr>
        <w:t>.</w:t>
      </w:r>
    </w:p>
    <w:p w:rsidR="00C229C4" w:rsidRPr="002353C0" w:rsidP="00C229C4" w14:paraId="06F7A7DD" w14:textId="77777777">
      <w:pPr>
        <w:shd w:val="clear" w:color="auto" w:fill="FFFFFF"/>
        <w:spacing w:before="720"/>
        <w:ind w:left="34"/>
      </w:pPr>
      <w:r w:rsidRPr="002353C0">
        <w:rPr>
          <w:color w:val="000000"/>
          <w:spacing w:val="1"/>
          <w:sz w:val="30"/>
          <w:szCs w:val="30"/>
        </w:rPr>
        <w:t xml:space="preserve"># MRO Documentation: </w:t>
      </w:r>
      <w:r w:rsidRPr="002353C0" w:rsidR="009E789B">
        <w:rPr>
          <w:i/>
          <w:iCs/>
          <w:color w:val="000000"/>
          <w:spacing w:val="1"/>
          <w:sz w:val="30"/>
          <w:szCs w:val="30"/>
        </w:rPr>
        <w:t>11,525 annually ((192,080 x 30%) x 20%) annually</w:t>
      </w:r>
    </w:p>
    <w:p w:rsidR="00C229C4" w:rsidRPr="002353C0" w:rsidP="00C229C4" w14:paraId="65EF77E3" w14:textId="77777777">
      <w:pPr>
        <w:shd w:val="clear" w:color="auto" w:fill="FFFFFF"/>
        <w:spacing w:before="710"/>
        <w:ind w:left="19"/>
      </w:pPr>
      <w:r w:rsidRPr="002353C0">
        <w:rPr>
          <w:color w:val="000000"/>
          <w:spacing w:val="2"/>
          <w:sz w:val="30"/>
          <w:szCs w:val="30"/>
        </w:rPr>
        <w:t xml:space="preserve"># Annual Burden Hours: </w:t>
      </w:r>
      <w:r w:rsidRPr="002353C0" w:rsidR="009E789B">
        <w:rPr>
          <w:i/>
          <w:iCs/>
          <w:color w:val="000000"/>
          <w:spacing w:val="1"/>
          <w:sz w:val="30"/>
          <w:szCs w:val="30"/>
        </w:rPr>
        <w:t>768 (11,525 x 4)/60</w:t>
      </w:r>
    </w:p>
    <w:p w:rsidR="00C229C4" w:rsidRPr="008101D9" w:rsidP="00EB20F3" w14:paraId="2ED73EEB" w14:textId="77777777">
      <w:pPr>
        <w:shd w:val="clear" w:color="auto" w:fill="FFFFFF"/>
        <w:spacing w:before="725"/>
        <w:ind w:left="5"/>
        <w:sectPr w:rsidSect="00AD128C">
          <w:pgSz w:w="12240" w:h="15840"/>
          <w:pgMar w:top="1440" w:right="1447" w:bottom="720" w:left="1313" w:header="720" w:footer="720" w:gutter="0"/>
          <w:cols w:space="60"/>
          <w:noEndnote/>
        </w:sectPr>
      </w:pPr>
      <w:r w:rsidRPr="002353C0">
        <w:rPr>
          <w:color w:val="000000"/>
          <w:spacing w:val="2"/>
          <w:sz w:val="30"/>
          <w:szCs w:val="30"/>
        </w:rPr>
        <w:t xml:space="preserve">Annual Burden $ Cost: </w:t>
      </w:r>
      <w:r w:rsidRPr="002353C0" w:rsidR="009E789B">
        <w:rPr>
          <w:i/>
          <w:iCs/>
          <w:color w:val="000000"/>
          <w:sz w:val="30"/>
          <w:szCs w:val="30"/>
        </w:rPr>
        <w:t>$31,327</w:t>
      </w:r>
    </w:p>
    <w:p w:rsidR="00C229C4" w:rsidRPr="008101D9" w:rsidP="00C229C4" w14:paraId="12959617" w14:textId="77777777">
      <w:pPr>
        <w:shd w:val="clear" w:color="auto" w:fill="FFFFFF"/>
        <w:ind w:left="2794"/>
      </w:pPr>
      <w:r w:rsidRPr="008101D9">
        <w:rPr>
          <w:color w:val="000000"/>
          <w:spacing w:val="1"/>
          <w:sz w:val="32"/>
          <w:szCs w:val="32"/>
        </w:rPr>
        <w:t>PRA Cost Indicator Worksheet</w:t>
      </w:r>
    </w:p>
    <w:p w:rsidR="00C229C4" w:rsidRPr="008101D9" w:rsidP="00C229C4" w14:paraId="0FABA63B" w14:textId="77777777">
      <w:pPr>
        <w:shd w:val="clear" w:color="auto" w:fill="FFFFFF"/>
        <w:spacing w:before="336"/>
        <w:ind w:left="86"/>
      </w:pPr>
      <w:r w:rsidRPr="008101D9">
        <w:rPr>
          <w:color w:val="000000"/>
          <w:sz w:val="30"/>
          <w:szCs w:val="30"/>
        </w:rPr>
        <w:t xml:space="preserve">PRA Task:   </w:t>
      </w:r>
      <w:r w:rsidRPr="008101D9">
        <w:rPr>
          <w:i/>
          <w:iCs/>
          <w:color w:val="000000"/>
          <w:sz w:val="30"/>
          <w:szCs w:val="30"/>
        </w:rPr>
        <w:t>Adulterant /Substitution Evaluation Physician Statements</w:t>
      </w:r>
    </w:p>
    <w:p w:rsidR="00C229C4" w:rsidRPr="008101D9" w:rsidP="00C229C4" w14:paraId="4714EFEA" w14:textId="77777777">
      <w:pPr>
        <w:shd w:val="clear" w:color="auto" w:fill="FFFFFF"/>
        <w:spacing w:before="706"/>
        <w:ind w:left="77"/>
      </w:pPr>
      <w:r w:rsidRPr="008101D9">
        <w:rPr>
          <w:color w:val="000000"/>
          <w:spacing w:val="2"/>
          <w:sz w:val="30"/>
          <w:szCs w:val="30"/>
        </w:rPr>
        <w:t xml:space="preserve">Regulation Citation:   </w:t>
      </w:r>
      <w:r w:rsidRPr="008101D9" w:rsidR="00E82975">
        <w:rPr>
          <w:i/>
          <w:iCs/>
          <w:color w:val="000000"/>
          <w:spacing w:val="2"/>
          <w:sz w:val="30"/>
          <w:szCs w:val="30"/>
        </w:rPr>
        <w:t>40.1</w:t>
      </w:r>
      <w:r w:rsidRPr="008101D9">
        <w:rPr>
          <w:i/>
          <w:iCs/>
          <w:color w:val="000000"/>
          <w:spacing w:val="2"/>
          <w:sz w:val="30"/>
          <w:szCs w:val="30"/>
        </w:rPr>
        <w:t>45(g)(2)(ii)(</w:t>
      </w:r>
      <w:r w:rsidRPr="008101D9" w:rsidR="00E82975">
        <w:rPr>
          <w:i/>
          <w:iCs/>
          <w:color w:val="000000"/>
          <w:spacing w:val="2"/>
          <w:sz w:val="30"/>
          <w:szCs w:val="30"/>
        </w:rPr>
        <w:t>d</w:t>
      </w:r>
      <w:r w:rsidRPr="008101D9">
        <w:rPr>
          <w:i/>
          <w:iCs/>
          <w:color w:val="000000"/>
          <w:spacing w:val="2"/>
          <w:sz w:val="30"/>
          <w:szCs w:val="30"/>
        </w:rPr>
        <w:t>)</w:t>
      </w:r>
    </w:p>
    <w:p w:rsidR="00C229C4" w:rsidRPr="008101D9" w:rsidP="00C229C4" w14:paraId="0944AC9E" w14:textId="77777777">
      <w:pPr>
        <w:shd w:val="clear" w:color="auto" w:fill="FFFFFF"/>
        <w:spacing w:before="701" w:line="350" w:lineRule="exact"/>
        <w:ind w:left="34"/>
      </w:pPr>
      <w:r w:rsidRPr="002353C0">
        <w:rPr>
          <w:color w:val="000000"/>
          <w:spacing w:val="1"/>
          <w:sz w:val="30"/>
          <w:szCs w:val="30"/>
        </w:rPr>
        <w:t xml:space="preserve">Narrative: </w:t>
      </w:r>
      <w:r w:rsidRPr="002353C0">
        <w:rPr>
          <w:i/>
          <w:iCs/>
          <w:color w:val="000000"/>
          <w:spacing w:val="1"/>
          <w:sz w:val="30"/>
          <w:szCs w:val="30"/>
        </w:rPr>
        <w:t xml:space="preserve">There are </w:t>
      </w:r>
      <w:r w:rsidRPr="002353C0" w:rsidR="00B13691">
        <w:rPr>
          <w:i/>
          <w:iCs/>
          <w:color w:val="000000"/>
          <w:spacing w:val="1"/>
          <w:sz w:val="30"/>
          <w:szCs w:val="30"/>
        </w:rPr>
        <w:t xml:space="preserve">approximately </w:t>
      </w:r>
      <w:r w:rsidRPr="002353C0" w:rsidR="00FA6C51">
        <w:rPr>
          <w:i/>
          <w:iCs/>
          <w:color w:val="000000"/>
          <w:spacing w:val="1"/>
          <w:sz w:val="30"/>
          <w:szCs w:val="30"/>
        </w:rPr>
        <w:t xml:space="preserve">7,191,988 </w:t>
      </w:r>
      <w:r w:rsidRPr="002353C0">
        <w:rPr>
          <w:i/>
          <w:iCs/>
          <w:color w:val="000000"/>
          <w:spacing w:val="1"/>
          <w:sz w:val="30"/>
          <w:szCs w:val="30"/>
        </w:rPr>
        <w:t xml:space="preserve">drug tests annually accomplished under DOT authority within the transportation industries.  When a drug test is reported by the laboratory as adulterated or substituted, the </w:t>
      </w:r>
      <w:smartTag w:uri="urn:schemas-microsoft-com:office:smarttags" w:element="stockticker">
        <w:r w:rsidRPr="002353C0">
          <w:rPr>
            <w:i/>
            <w:iCs/>
            <w:color w:val="000000"/>
            <w:spacing w:val="1"/>
            <w:sz w:val="30"/>
            <w:szCs w:val="30"/>
          </w:rPr>
          <w:t>MRO</w:t>
        </w:r>
      </w:smartTag>
      <w:r w:rsidRPr="002353C0">
        <w:rPr>
          <w:i/>
          <w:iCs/>
          <w:color w:val="000000"/>
          <w:spacing w:val="1"/>
          <w:sz w:val="30"/>
          <w:szCs w:val="30"/>
        </w:rPr>
        <w:t xml:space="preserve"> must determine if the donor has a legitimate reason for presenting a specimen with such a result. If the </w:t>
      </w:r>
      <w:smartTag w:uri="urn:schemas-microsoft-com:office:smarttags" w:element="stockticker">
        <w:r w:rsidRPr="002353C0">
          <w:rPr>
            <w:i/>
            <w:iCs/>
            <w:color w:val="000000"/>
            <w:spacing w:val="1"/>
            <w:sz w:val="30"/>
            <w:szCs w:val="30"/>
          </w:rPr>
          <w:t>MRO</w:t>
        </w:r>
      </w:smartTag>
      <w:r w:rsidRPr="002353C0">
        <w:rPr>
          <w:i/>
          <w:iCs/>
          <w:color w:val="000000"/>
          <w:spacing w:val="1"/>
          <w:sz w:val="30"/>
          <w:szCs w:val="30"/>
        </w:rPr>
        <w:t xml:space="preserve"> believes that a donor may have a medical condition causing such a result, the </w:t>
      </w:r>
      <w:smartTag w:uri="urn:schemas-microsoft-com:office:smarttags" w:element="stockticker">
        <w:r w:rsidRPr="002353C0">
          <w:rPr>
            <w:i/>
            <w:iCs/>
            <w:color w:val="000000"/>
            <w:spacing w:val="1"/>
            <w:sz w:val="30"/>
            <w:szCs w:val="30"/>
          </w:rPr>
          <w:t>MRO</w:t>
        </w:r>
      </w:smartTag>
      <w:r w:rsidRPr="002353C0">
        <w:rPr>
          <w:i/>
          <w:iCs/>
          <w:color w:val="000000"/>
          <w:spacing w:val="1"/>
          <w:sz w:val="30"/>
          <w:szCs w:val="30"/>
        </w:rPr>
        <w:t xml:space="preserve"> must ensure that the donor has a physical </w:t>
      </w:r>
      <w:r w:rsidRPr="002353C0">
        <w:rPr>
          <w:i/>
          <w:iCs/>
          <w:color w:val="000000"/>
          <w:spacing w:val="2"/>
          <w:sz w:val="30"/>
          <w:szCs w:val="30"/>
        </w:rPr>
        <w:t xml:space="preserve">examination verifying the condition. The physician conducting the </w:t>
      </w:r>
      <w:r w:rsidRPr="002353C0">
        <w:rPr>
          <w:i/>
          <w:iCs/>
          <w:color w:val="000000"/>
          <w:spacing w:val="1"/>
          <w:sz w:val="30"/>
          <w:szCs w:val="30"/>
        </w:rPr>
        <w:t xml:space="preserve">evaluation must provide a </w:t>
      </w:r>
      <w:r w:rsidRPr="002353C0">
        <w:rPr>
          <w:i/>
          <w:iCs/>
          <w:color w:val="000000"/>
          <w:spacing w:val="1"/>
          <w:sz w:val="30"/>
          <w:szCs w:val="30"/>
        </w:rPr>
        <w:t>short written</w:t>
      </w:r>
      <w:r w:rsidRPr="002353C0">
        <w:rPr>
          <w:i/>
          <w:iCs/>
          <w:color w:val="000000"/>
          <w:spacing w:val="1"/>
          <w:sz w:val="30"/>
          <w:szCs w:val="30"/>
        </w:rPr>
        <w:t xml:space="preserve"> statement to the </w:t>
      </w:r>
      <w:smartTag w:uri="urn:schemas-microsoft-com:office:smarttags" w:element="stockticker">
        <w:r w:rsidRPr="002353C0">
          <w:rPr>
            <w:i/>
            <w:iCs/>
            <w:color w:val="000000"/>
            <w:spacing w:val="1"/>
            <w:sz w:val="30"/>
            <w:szCs w:val="30"/>
          </w:rPr>
          <w:t>MRO</w:t>
        </w:r>
      </w:smartTag>
      <w:r w:rsidRPr="002353C0">
        <w:rPr>
          <w:i/>
          <w:iCs/>
          <w:color w:val="000000"/>
          <w:spacing w:val="1"/>
          <w:sz w:val="30"/>
          <w:szCs w:val="30"/>
        </w:rPr>
        <w:t xml:space="preserve"> documenting </w:t>
      </w:r>
      <w:r w:rsidRPr="002353C0">
        <w:rPr>
          <w:i/>
          <w:iCs/>
          <w:color w:val="000000"/>
          <w:sz w:val="30"/>
          <w:szCs w:val="30"/>
        </w:rPr>
        <w:t xml:space="preserve">the results of the examination. The physician, the </w:t>
      </w:r>
      <w:smartTag w:uri="urn:schemas-microsoft-com:office:smarttags" w:element="stockticker">
        <w:r w:rsidRPr="002353C0">
          <w:rPr>
            <w:i/>
            <w:iCs/>
            <w:color w:val="000000"/>
            <w:sz w:val="30"/>
            <w:szCs w:val="30"/>
          </w:rPr>
          <w:t>MRO</w:t>
        </w:r>
      </w:smartTag>
      <w:r w:rsidRPr="002353C0">
        <w:rPr>
          <w:i/>
          <w:iCs/>
          <w:color w:val="000000"/>
          <w:sz w:val="30"/>
          <w:szCs w:val="30"/>
        </w:rPr>
        <w:t xml:space="preserve">, and the employer all </w:t>
      </w:r>
      <w:r w:rsidRPr="002353C0">
        <w:rPr>
          <w:i/>
          <w:iCs/>
          <w:color w:val="000000"/>
          <w:spacing w:val="-1"/>
          <w:sz w:val="30"/>
          <w:szCs w:val="30"/>
        </w:rPr>
        <w:t>have roles in the process.  We estim</w:t>
      </w:r>
      <w:r w:rsidRPr="002353C0" w:rsidR="0014644A">
        <w:rPr>
          <w:i/>
          <w:iCs/>
          <w:color w:val="000000"/>
          <w:spacing w:val="-1"/>
          <w:sz w:val="30"/>
          <w:szCs w:val="30"/>
        </w:rPr>
        <w:t>ate each report will take 1/2</w:t>
      </w:r>
      <w:r w:rsidRPr="002353C0">
        <w:rPr>
          <w:i/>
          <w:iCs/>
          <w:color w:val="000000"/>
          <w:spacing w:val="-1"/>
          <w:sz w:val="30"/>
          <w:szCs w:val="30"/>
        </w:rPr>
        <w:t xml:space="preserve"> hour to </w:t>
      </w:r>
      <w:r w:rsidRPr="002353C0" w:rsidR="00EB20F3">
        <w:rPr>
          <w:i/>
          <w:iCs/>
          <w:color w:val="000000"/>
          <w:sz w:val="30"/>
          <w:szCs w:val="30"/>
        </w:rPr>
        <w:t xml:space="preserve">write and </w:t>
      </w:r>
      <w:r w:rsidRPr="002353C0" w:rsidR="0014644A">
        <w:rPr>
          <w:i/>
          <w:iCs/>
          <w:color w:val="000000"/>
          <w:sz w:val="30"/>
          <w:szCs w:val="30"/>
        </w:rPr>
        <w:t>that there will be no</w:t>
      </w:r>
      <w:r w:rsidRPr="002353C0">
        <w:rPr>
          <w:i/>
          <w:iCs/>
          <w:color w:val="000000"/>
          <w:sz w:val="30"/>
          <w:szCs w:val="30"/>
        </w:rPr>
        <w:t xml:space="preserve"> such reports.</w:t>
      </w:r>
      <w:r w:rsidRPr="002353C0" w:rsidR="00744E37">
        <w:rPr>
          <w:i/>
          <w:iCs/>
          <w:color w:val="000000"/>
          <w:spacing w:val="1"/>
          <w:sz w:val="30"/>
          <w:szCs w:val="30"/>
        </w:rPr>
        <w:t xml:space="preserve"> Wage estimates were based upon Department of Labor's Bureau of Labor Statistics average employee compensation hourly cost in </w:t>
      </w:r>
      <w:r w:rsidRPr="002353C0" w:rsidR="00FA6C51">
        <w:rPr>
          <w:i/>
          <w:iCs/>
          <w:color w:val="000000"/>
          <w:spacing w:val="1"/>
          <w:sz w:val="30"/>
          <w:szCs w:val="30"/>
        </w:rPr>
        <w:t>March 2023</w:t>
      </w:r>
      <w:r w:rsidRPr="002353C0" w:rsidR="00744E37">
        <w:rPr>
          <w:i/>
          <w:iCs/>
          <w:color w:val="000000"/>
          <w:spacing w:val="1"/>
          <w:sz w:val="30"/>
          <w:szCs w:val="30"/>
        </w:rPr>
        <w:t>.</w:t>
      </w:r>
    </w:p>
    <w:p w:rsidR="00C229C4" w:rsidRPr="008101D9" w:rsidP="00C229C4" w14:paraId="2A9EDD40" w14:textId="77777777">
      <w:pPr>
        <w:shd w:val="clear" w:color="auto" w:fill="FFFFFF"/>
        <w:spacing w:before="710"/>
        <w:ind w:left="24"/>
      </w:pPr>
      <w:r w:rsidRPr="008101D9">
        <w:rPr>
          <w:color w:val="000000"/>
          <w:sz w:val="30"/>
          <w:szCs w:val="30"/>
        </w:rPr>
        <w:t xml:space="preserve"># Physician Evaluation Documentation: </w:t>
      </w:r>
      <w:r w:rsidRPr="008101D9" w:rsidR="0014644A">
        <w:rPr>
          <w:i/>
          <w:iCs/>
          <w:color w:val="000000"/>
          <w:sz w:val="30"/>
          <w:szCs w:val="30"/>
        </w:rPr>
        <w:t>0</w:t>
      </w:r>
      <w:r w:rsidRPr="008101D9">
        <w:rPr>
          <w:i/>
          <w:iCs/>
          <w:color w:val="000000"/>
          <w:sz w:val="30"/>
          <w:szCs w:val="30"/>
        </w:rPr>
        <w:t xml:space="preserve"> annually</w:t>
      </w:r>
    </w:p>
    <w:p w:rsidR="00C229C4" w:rsidRPr="008101D9" w:rsidP="00C229C4" w14:paraId="2B9AAE67" w14:textId="77777777">
      <w:pPr>
        <w:shd w:val="clear" w:color="auto" w:fill="FFFFFF"/>
        <w:spacing w:before="710"/>
        <w:ind w:left="14"/>
      </w:pPr>
      <w:r w:rsidRPr="008101D9">
        <w:rPr>
          <w:color w:val="000000"/>
          <w:spacing w:val="2"/>
          <w:sz w:val="30"/>
          <w:szCs w:val="30"/>
        </w:rPr>
        <w:t xml:space="preserve"># Annual Burden Hours: </w:t>
      </w:r>
      <w:r w:rsidRPr="008101D9" w:rsidR="0014644A">
        <w:rPr>
          <w:i/>
          <w:iCs/>
          <w:color w:val="000000"/>
          <w:spacing w:val="2"/>
          <w:sz w:val="30"/>
          <w:szCs w:val="30"/>
        </w:rPr>
        <w:t>0</w:t>
      </w:r>
    </w:p>
    <w:p w:rsidR="00C229C4" w:rsidRPr="008101D9" w:rsidP="00C229C4" w14:paraId="68216A33" w14:textId="77777777">
      <w:pPr>
        <w:shd w:val="clear" w:color="auto" w:fill="FFFFFF"/>
        <w:spacing w:before="715"/>
        <w:sectPr w:rsidSect="00AD128C">
          <w:pgSz w:w="12240" w:h="15840"/>
          <w:pgMar w:top="1440" w:right="1497" w:bottom="720" w:left="1349" w:header="720" w:footer="720" w:gutter="0"/>
          <w:cols w:space="60"/>
          <w:noEndnote/>
        </w:sectPr>
      </w:pPr>
      <w:r w:rsidRPr="008101D9">
        <w:rPr>
          <w:color w:val="000000"/>
          <w:spacing w:val="1"/>
          <w:sz w:val="30"/>
          <w:szCs w:val="30"/>
        </w:rPr>
        <w:t xml:space="preserve">Annual Burden $ Cost: </w:t>
      </w:r>
      <w:r w:rsidRPr="008101D9">
        <w:rPr>
          <w:i/>
          <w:iCs/>
          <w:color w:val="000000"/>
          <w:spacing w:val="1"/>
          <w:sz w:val="30"/>
          <w:szCs w:val="30"/>
        </w:rPr>
        <w:t>$</w:t>
      </w:r>
      <w:r w:rsidRPr="008101D9" w:rsidR="0014644A">
        <w:rPr>
          <w:i/>
          <w:iCs/>
          <w:color w:val="000000"/>
          <w:spacing w:val="1"/>
          <w:sz w:val="30"/>
          <w:szCs w:val="30"/>
        </w:rPr>
        <w:t>0</w:t>
      </w:r>
    </w:p>
    <w:p w:rsidR="00C229C4" w:rsidRPr="008101D9" w:rsidP="00C229C4" w14:paraId="64F41CFD" w14:textId="77777777">
      <w:pPr>
        <w:shd w:val="clear" w:color="auto" w:fill="FFFFFF"/>
        <w:ind w:left="158"/>
        <w:jc w:val="center"/>
      </w:pPr>
      <w:r w:rsidRPr="008101D9">
        <w:rPr>
          <w:color w:val="000000"/>
          <w:spacing w:val="1"/>
          <w:sz w:val="32"/>
          <w:szCs w:val="32"/>
        </w:rPr>
        <w:t>PRA Cost Indicator Worksheet</w:t>
      </w:r>
    </w:p>
    <w:p w:rsidR="00C229C4" w:rsidRPr="008101D9" w:rsidP="00C229C4" w14:paraId="0408F66C" w14:textId="77777777">
      <w:pPr>
        <w:shd w:val="clear" w:color="auto" w:fill="FFFFFF"/>
        <w:spacing w:before="322" w:line="365" w:lineRule="exact"/>
        <w:ind w:left="58"/>
      </w:pPr>
      <w:r w:rsidRPr="008101D9">
        <w:rPr>
          <w:color w:val="000000"/>
          <w:sz w:val="30"/>
          <w:szCs w:val="30"/>
        </w:rPr>
        <w:t xml:space="preserve">PRA Task:   </w:t>
      </w:r>
      <w:r w:rsidRPr="008101D9">
        <w:rPr>
          <w:i/>
          <w:iCs/>
          <w:color w:val="000000"/>
          <w:sz w:val="30"/>
          <w:szCs w:val="30"/>
        </w:rPr>
        <w:t>MRO Cancellation of Adulterant / Substitution for Legitimate Reason Reports</w:t>
      </w:r>
    </w:p>
    <w:p w:rsidR="00C229C4" w:rsidRPr="008101D9" w:rsidP="00C229C4" w14:paraId="66E23EE9" w14:textId="77777777">
      <w:pPr>
        <w:shd w:val="clear" w:color="auto" w:fill="FFFFFF"/>
        <w:spacing w:before="691"/>
        <w:ind w:left="62"/>
      </w:pPr>
      <w:r w:rsidRPr="008101D9">
        <w:rPr>
          <w:color w:val="000000"/>
          <w:spacing w:val="-2"/>
          <w:sz w:val="30"/>
          <w:szCs w:val="30"/>
        </w:rPr>
        <w:t xml:space="preserve">Regulation Citation:   </w:t>
      </w:r>
      <w:r w:rsidRPr="008101D9">
        <w:rPr>
          <w:i/>
          <w:iCs/>
          <w:color w:val="000000"/>
          <w:spacing w:val="-2"/>
          <w:sz w:val="30"/>
          <w:szCs w:val="30"/>
        </w:rPr>
        <w:t>40.145(g)(5)</w:t>
      </w:r>
    </w:p>
    <w:p w:rsidR="00C229C4" w:rsidRPr="008101D9" w:rsidP="00C229C4" w14:paraId="10945AE5" w14:textId="77777777">
      <w:pPr>
        <w:shd w:val="clear" w:color="auto" w:fill="FFFFFF"/>
        <w:spacing w:before="691" w:line="350" w:lineRule="exact"/>
        <w:ind w:left="24"/>
      </w:pPr>
      <w:r w:rsidRPr="002353C0">
        <w:rPr>
          <w:color w:val="000000"/>
          <w:spacing w:val="1"/>
          <w:sz w:val="30"/>
          <w:szCs w:val="30"/>
        </w:rPr>
        <w:t xml:space="preserve">Narrative: </w:t>
      </w:r>
      <w:r w:rsidRPr="002353C0">
        <w:rPr>
          <w:i/>
          <w:iCs/>
          <w:color w:val="000000"/>
          <w:spacing w:val="1"/>
          <w:sz w:val="30"/>
          <w:szCs w:val="30"/>
        </w:rPr>
        <w:t xml:space="preserve">There are </w:t>
      </w:r>
      <w:r w:rsidRPr="002353C0" w:rsidR="00B13691">
        <w:rPr>
          <w:i/>
          <w:iCs/>
          <w:color w:val="000000"/>
          <w:spacing w:val="1"/>
          <w:sz w:val="30"/>
          <w:szCs w:val="30"/>
        </w:rPr>
        <w:t xml:space="preserve">approximately </w:t>
      </w:r>
      <w:r w:rsidRPr="002353C0" w:rsidR="00FA6C51">
        <w:rPr>
          <w:i/>
          <w:iCs/>
          <w:color w:val="000000"/>
          <w:spacing w:val="1"/>
          <w:sz w:val="30"/>
          <w:szCs w:val="30"/>
        </w:rPr>
        <w:t xml:space="preserve">7,191,988 </w:t>
      </w:r>
      <w:r w:rsidRPr="002353C0">
        <w:rPr>
          <w:i/>
          <w:iCs/>
          <w:color w:val="000000"/>
          <w:spacing w:val="1"/>
          <w:sz w:val="30"/>
          <w:szCs w:val="30"/>
        </w:rPr>
        <w:t xml:space="preserve">drug tests annually accomplished under DOT </w:t>
      </w:r>
      <w:r w:rsidRPr="002353C0">
        <w:rPr>
          <w:i/>
          <w:iCs/>
          <w:color w:val="000000"/>
          <w:spacing w:val="2"/>
          <w:sz w:val="30"/>
          <w:szCs w:val="30"/>
        </w:rPr>
        <w:t xml:space="preserve">authority within the transportation industries. When a drug test is reported </w:t>
      </w:r>
      <w:r w:rsidRPr="002353C0">
        <w:rPr>
          <w:i/>
          <w:iCs/>
          <w:color w:val="000000"/>
          <w:spacing w:val="1"/>
          <w:sz w:val="30"/>
          <w:szCs w:val="30"/>
        </w:rPr>
        <w:t xml:space="preserve">by the laboratory as adulterated or substituted, the </w:t>
      </w:r>
      <w:smartTag w:uri="urn:schemas-microsoft-com:office:smarttags" w:element="stockticker">
        <w:r w:rsidRPr="002353C0">
          <w:rPr>
            <w:i/>
            <w:iCs/>
            <w:color w:val="000000"/>
            <w:spacing w:val="1"/>
            <w:sz w:val="30"/>
            <w:szCs w:val="30"/>
          </w:rPr>
          <w:t>MRO</w:t>
        </w:r>
      </w:smartTag>
      <w:r w:rsidRPr="002353C0">
        <w:rPr>
          <w:i/>
          <w:iCs/>
          <w:color w:val="000000"/>
          <w:spacing w:val="1"/>
          <w:sz w:val="30"/>
          <w:szCs w:val="30"/>
        </w:rPr>
        <w:t xml:space="preserve"> must determine if the donor has a legitimate reason for presenting a specimen with such a result. If the </w:t>
      </w:r>
      <w:smartTag w:uri="urn:schemas-microsoft-com:office:smarttags" w:element="stockticker">
        <w:r w:rsidRPr="002353C0">
          <w:rPr>
            <w:i/>
            <w:iCs/>
            <w:color w:val="000000"/>
            <w:spacing w:val="1"/>
            <w:sz w:val="30"/>
            <w:szCs w:val="30"/>
          </w:rPr>
          <w:t>MRO</w:t>
        </w:r>
      </w:smartTag>
      <w:r w:rsidRPr="002353C0">
        <w:rPr>
          <w:i/>
          <w:iCs/>
          <w:color w:val="000000"/>
          <w:spacing w:val="1"/>
          <w:sz w:val="30"/>
          <w:szCs w:val="30"/>
        </w:rPr>
        <w:t xml:space="preserve"> believes that a donor may have a medical condition causing such a result, the </w:t>
      </w:r>
      <w:smartTag w:uri="urn:schemas-microsoft-com:office:smarttags" w:element="stockticker">
        <w:r w:rsidRPr="002353C0">
          <w:rPr>
            <w:i/>
            <w:iCs/>
            <w:color w:val="000000"/>
            <w:spacing w:val="1"/>
            <w:sz w:val="30"/>
            <w:szCs w:val="30"/>
          </w:rPr>
          <w:t>MRO</w:t>
        </w:r>
      </w:smartTag>
      <w:r w:rsidRPr="002353C0">
        <w:rPr>
          <w:i/>
          <w:iCs/>
          <w:color w:val="000000"/>
          <w:spacing w:val="1"/>
          <w:sz w:val="30"/>
          <w:szCs w:val="30"/>
        </w:rPr>
        <w:t xml:space="preserve"> must ensure that the donor has a physical </w:t>
      </w:r>
      <w:r w:rsidRPr="002353C0">
        <w:rPr>
          <w:i/>
          <w:iCs/>
          <w:color w:val="000000"/>
          <w:spacing w:val="2"/>
          <w:sz w:val="30"/>
          <w:szCs w:val="30"/>
        </w:rPr>
        <w:t xml:space="preserve">examination verifying the condition. The physician conducting the </w:t>
      </w:r>
      <w:r w:rsidRPr="002353C0">
        <w:rPr>
          <w:i/>
          <w:iCs/>
          <w:color w:val="000000"/>
          <w:spacing w:val="1"/>
          <w:sz w:val="30"/>
          <w:szCs w:val="30"/>
        </w:rPr>
        <w:t xml:space="preserve">evaluation must provide a </w:t>
      </w:r>
      <w:r w:rsidRPr="002353C0">
        <w:rPr>
          <w:i/>
          <w:iCs/>
          <w:color w:val="000000"/>
          <w:spacing w:val="1"/>
          <w:sz w:val="30"/>
          <w:szCs w:val="30"/>
        </w:rPr>
        <w:t>short written</w:t>
      </w:r>
      <w:r w:rsidRPr="002353C0">
        <w:rPr>
          <w:i/>
          <w:iCs/>
          <w:color w:val="000000"/>
          <w:spacing w:val="1"/>
          <w:sz w:val="30"/>
          <w:szCs w:val="30"/>
        </w:rPr>
        <w:t xml:space="preserve"> statement to the </w:t>
      </w:r>
      <w:smartTag w:uri="urn:schemas-microsoft-com:office:smarttags" w:element="stockticker">
        <w:r w:rsidRPr="002353C0">
          <w:rPr>
            <w:i/>
            <w:iCs/>
            <w:color w:val="000000"/>
            <w:spacing w:val="1"/>
            <w:sz w:val="30"/>
            <w:szCs w:val="30"/>
          </w:rPr>
          <w:t>MRO</w:t>
        </w:r>
      </w:smartTag>
      <w:r w:rsidRPr="002353C0">
        <w:rPr>
          <w:i/>
          <w:iCs/>
          <w:color w:val="000000"/>
          <w:spacing w:val="1"/>
          <w:sz w:val="30"/>
          <w:szCs w:val="30"/>
        </w:rPr>
        <w:t xml:space="preserve"> documenting </w:t>
      </w:r>
      <w:r w:rsidRPr="002353C0">
        <w:rPr>
          <w:i/>
          <w:iCs/>
          <w:color w:val="000000"/>
          <w:sz w:val="30"/>
          <w:szCs w:val="30"/>
        </w:rPr>
        <w:t xml:space="preserve">the results of the examination.  When the </w:t>
      </w:r>
      <w:smartTag w:uri="urn:schemas-microsoft-com:office:smarttags" w:element="stockticker">
        <w:r w:rsidRPr="002353C0">
          <w:rPr>
            <w:i/>
            <w:iCs/>
            <w:color w:val="000000"/>
            <w:sz w:val="30"/>
            <w:szCs w:val="30"/>
          </w:rPr>
          <w:t>MRO</w:t>
        </w:r>
      </w:smartTag>
      <w:r w:rsidRPr="002353C0">
        <w:rPr>
          <w:i/>
          <w:iCs/>
          <w:color w:val="000000"/>
          <w:sz w:val="30"/>
          <w:szCs w:val="30"/>
        </w:rPr>
        <w:t xml:space="preserve"> believes that a legitimate </w:t>
      </w:r>
      <w:r w:rsidRPr="002353C0">
        <w:rPr>
          <w:i/>
          <w:iCs/>
          <w:color w:val="000000"/>
          <w:spacing w:val="-1"/>
          <w:sz w:val="30"/>
          <w:szCs w:val="30"/>
        </w:rPr>
        <w:t xml:space="preserve">reason exists, the </w:t>
      </w:r>
      <w:smartTag w:uri="urn:schemas-microsoft-com:office:smarttags" w:element="stockticker">
        <w:r w:rsidRPr="002353C0">
          <w:rPr>
            <w:i/>
            <w:iCs/>
            <w:color w:val="000000"/>
            <w:spacing w:val="-1"/>
            <w:sz w:val="30"/>
            <w:szCs w:val="30"/>
          </w:rPr>
          <w:t>MRO</w:t>
        </w:r>
      </w:smartTag>
      <w:r w:rsidRPr="002353C0">
        <w:rPr>
          <w:i/>
          <w:iCs/>
          <w:color w:val="000000"/>
          <w:spacing w:val="-1"/>
          <w:sz w:val="30"/>
          <w:szCs w:val="30"/>
        </w:rPr>
        <w:t xml:space="preserve"> must cancel the test and report that to the DOT.</w:t>
      </w:r>
      <w:r w:rsidRPr="002353C0" w:rsidR="00744E37">
        <w:rPr>
          <w:i/>
          <w:iCs/>
          <w:color w:val="000000"/>
          <w:spacing w:val="-1"/>
          <w:sz w:val="30"/>
          <w:szCs w:val="30"/>
        </w:rPr>
        <w:t xml:space="preserve">  </w:t>
      </w:r>
      <w:r w:rsidRPr="002353C0">
        <w:rPr>
          <w:i/>
          <w:iCs/>
          <w:color w:val="000000"/>
          <w:spacing w:val="-1"/>
          <w:sz w:val="30"/>
          <w:szCs w:val="30"/>
        </w:rPr>
        <w:t xml:space="preserve">We estimate each report will take </w:t>
      </w:r>
      <w:r w:rsidRPr="002353C0" w:rsidR="00E82975">
        <w:rPr>
          <w:i/>
          <w:iCs/>
          <w:color w:val="000000"/>
          <w:spacing w:val="-1"/>
          <w:sz w:val="30"/>
          <w:szCs w:val="30"/>
        </w:rPr>
        <w:t>1/2</w:t>
      </w:r>
      <w:r w:rsidRPr="002353C0">
        <w:rPr>
          <w:i/>
          <w:iCs/>
          <w:color w:val="000000"/>
          <w:spacing w:val="-1"/>
          <w:sz w:val="30"/>
          <w:szCs w:val="30"/>
        </w:rPr>
        <w:t xml:space="preserve"> hour to write and that there will be </w:t>
      </w:r>
      <w:r w:rsidRPr="002353C0" w:rsidR="00E82975">
        <w:rPr>
          <w:i/>
          <w:iCs/>
          <w:color w:val="000000"/>
          <w:spacing w:val="-1"/>
          <w:sz w:val="30"/>
          <w:szCs w:val="30"/>
        </w:rPr>
        <w:t>no such</w:t>
      </w:r>
      <w:r w:rsidRPr="002353C0">
        <w:rPr>
          <w:i/>
          <w:iCs/>
          <w:color w:val="000000"/>
          <w:spacing w:val="1"/>
          <w:sz w:val="30"/>
          <w:szCs w:val="30"/>
        </w:rPr>
        <w:t xml:space="preserve"> reports.</w:t>
      </w:r>
      <w:r w:rsidRPr="002353C0" w:rsidR="00744E37">
        <w:rPr>
          <w:i/>
          <w:iCs/>
          <w:color w:val="000000"/>
          <w:spacing w:val="1"/>
          <w:sz w:val="30"/>
          <w:szCs w:val="30"/>
        </w:rPr>
        <w:t xml:space="preserve">  Wage estimates were based upon Department of Labor's Bureau of Labor Statistics average employee compensation hourly cost in </w:t>
      </w:r>
      <w:r w:rsidRPr="002353C0" w:rsidR="00FA6C51">
        <w:rPr>
          <w:i/>
          <w:iCs/>
          <w:color w:val="000000"/>
          <w:spacing w:val="1"/>
          <w:sz w:val="30"/>
          <w:szCs w:val="30"/>
        </w:rPr>
        <w:t>March 2023</w:t>
      </w:r>
      <w:r w:rsidRPr="002353C0" w:rsidR="00744E37">
        <w:rPr>
          <w:i/>
          <w:iCs/>
          <w:color w:val="000000"/>
          <w:spacing w:val="1"/>
          <w:sz w:val="30"/>
          <w:szCs w:val="30"/>
        </w:rPr>
        <w:t>.</w:t>
      </w:r>
    </w:p>
    <w:p w:rsidR="00C229C4" w:rsidRPr="008101D9" w:rsidP="00C229C4" w14:paraId="266FCC66" w14:textId="77777777">
      <w:pPr>
        <w:shd w:val="clear" w:color="auto" w:fill="FFFFFF"/>
        <w:spacing w:before="696"/>
        <w:ind w:left="19"/>
      </w:pPr>
      <w:r w:rsidRPr="008101D9">
        <w:rPr>
          <w:color w:val="000000"/>
          <w:sz w:val="30"/>
          <w:szCs w:val="30"/>
        </w:rPr>
        <w:t xml:space="preserve"># </w:t>
      </w:r>
      <w:smartTag w:uri="urn:schemas-microsoft-com:office:smarttags" w:element="stockticker">
        <w:r w:rsidRPr="008101D9">
          <w:rPr>
            <w:color w:val="000000"/>
            <w:sz w:val="30"/>
            <w:szCs w:val="30"/>
          </w:rPr>
          <w:t>MRO</w:t>
        </w:r>
      </w:smartTag>
      <w:r w:rsidRPr="008101D9">
        <w:rPr>
          <w:color w:val="000000"/>
          <w:sz w:val="30"/>
          <w:szCs w:val="30"/>
        </w:rPr>
        <w:t xml:space="preserve"> Cancellation Reports: </w:t>
      </w:r>
      <w:r w:rsidRPr="008101D9" w:rsidR="00E82975">
        <w:rPr>
          <w:i/>
          <w:iCs/>
          <w:color w:val="000000"/>
          <w:sz w:val="30"/>
          <w:szCs w:val="30"/>
        </w:rPr>
        <w:t>0</w:t>
      </w:r>
      <w:r w:rsidRPr="008101D9">
        <w:rPr>
          <w:i/>
          <w:iCs/>
          <w:color w:val="000000"/>
          <w:sz w:val="30"/>
          <w:szCs w:val="30"/>
        </w:rPr>
        <w:t xml:space="preserve"> annually</w:t>
      </w:r>
    </w:p>
    <w:p w:rsidR="00C229C4" w:rsidRPr="008101D9" w:rsidP="00C229C4" w14:paraId="2A012A4A" w14:textId="77777777">
      <w:pPr>
        <w:shd w:val="clear" w:color="auto" w:fill="FFFFFF"/>
        <w:spacing w:before="720"/>
        <w:ind w:left="5"/>
      </w:pPr>
      <w:r w:rsidRPr="008101D9">
        <w:rPr>
          <w:color w:val="000000"/>
          <w:spacing w:val="1"/>
          <w:sz w:val="30"/>
          <w:szCs w:val="30"/>
        </w:rPr>
        <w:t xml:space="preserve"># Annual Burden Hours: </w:t>
      </w:r>
      <w:r w:rsidRPr="008101D9" w:rsidR="00E82975">
        <w:rPr>
          <w:i/>
          <w:iCs/>
          <w:color w:val="000000"/>
          <w:spacing w:val="1"/>
          <w:sz w:val="30"/>
          <w:szCs w:val="30"/>
        </w:rPr>
        <w:t>0</w:t>
      </w:r>
    </w:p>
    <w:p w:rsidR="00C229C4" w:rsidRPr="008101D9" w:rsidP="00C229C4" w14:paraId="09C02C6E" w14:textId="77777777">
      <w:pPr>
        <w:shd w:val="clear" w:color="auto" w:fill="FFFFFF"/>
        <w:spacing w:before="720"/>
      </w:pPr>
      <w:r w:rsidRPr="008101D9">
        <w:rPr>
          <w:color w:val="000000"/>
          <w:spacing w:val="1"/>
          <w:sz w:val="30"/>
          <w:szCs w:val="30"/>
        </w:rPr>
        <w:t xml:space="preserve">Annual Burden $ Cost: </w:t>
      </w:r>
      <w:r w:rsidRPr="008101D9">
        <w:rPr>
          <w:i/>
          <w:iCs/>
          <w:color w:val="000000"/>
          <w:spacing w:val="1"/>
          <w:sz w:val="30"/>
          <w:szCs w:val="30"/>
        </w:rPr>
        <w:t>$</w:t>
      </w:r>
      <w:r w:rsidRPr="008101D9" w:rsidR="00E82975">
        <w:rPr>
          <w:i/>
          <w:iCs/>
          <w:color w:val="000000"/>
          <w:spacing w:val="1"/>
          <w:sz w:val="30"/>
          <w:szCs w:val="30"/>
        </w:rPr>
        <w:t>0</w:t>
      </w:r>
    </w:p>
    <w:p w:rsidR="00C229C4" w:rsidRPr="008101D9" w:rsidP="00C229C4" w14:paraId="2C753FBE" w14:textId="77777777">
      <w:pPr>
        <w:shd w:val="clear" w:color="auto" w:fill="FFFFFF"/>
        <w:spacing w:before="720"/>
        <w:sectPr w:rsidSect="00AD128C">
          <w:pgSz w:w="12240" w:h="15840"/>
          <w:pgMar w:top="1440" w:right="1536" w:bottom="720" w:left="1334" w:header="720" w:footer="720" w:gutter="0"/>
          <w:cols w:space="60"/>
          <w:noEndnote/>
        </w:sectPr>
      </w:pPr>
    </w:p>
    <w:p w:rsidR="00C229C4" w:rsidRPr="008101D9" w:rsidP="00C229C4" w14:paraId="291B3650" w14:textId="77777777">
      <w:pPr>
        <w:shd w:val="clear" w:color="auto" w:fill="FFFFFF"/>
        <w:ind w:left="178"/>
        <w:jc w:val="center"/>
      </w:pPr>
      <w:r w:rsidRPr="008101D9">
        <w:rPr>
          <w:color w:val="000000"/>
          <w:spacing w:val="1"/>
          <w:sz w:val="32"/>
          <w:szCs w:val="32"/>
        </w:rPr>
        <w:t>PRA Cost Indicator Worksheet</w:t>
      </w:r>
    </w:p>
    <w:p w:rsidR="00C229C4" w:rsidRPr="008101D9" w:rsidP="00C229C4" w14:paraId="13FF702F" w14:textId="77777777">
      <w:pPr>
        <w:shd w:val="clear" w:color="auto" w:fill="FFFFFF"/>
        <w:spacing w:before="336" w:line="350" w:lineRule="exact"/>
        <w:ind w:left="62"/>
      </w:pPr>
      <w:r w:rsidRPr="008101D9">
        <w:rPr>
          <w:color w:val="000000"/>
          <w:spacing w:val="-1"/>
          <w:sz w:val="30"/>
          <w:szCs w:val="30"/>
        </w:rPr>
        <w:t xml:space="preserve">PRA Task:   </w:t>
      </w:r>
      <w:r w:rsidRPr="008101D9">
        <w:rPr>
          <w:i/>
          <w:iCs/>
          <w:color w:val="000000"/>
          <w:spacing w:val="-1"/>
          <w:sz w:val="30"/>
          <w:szCs w:val="30"/>
        </w:rPr>
        <w:t xml:space="preserve">Employee Admission of Adulterating / Substituting Specimen </w:t>
      </w:r>
      <w:r w:rsidRPr="008101D9">
        <w:rPr>
          <w:i/>
          <w:iCs/>
          <w:color w:val="000000"/>
          <w:sz w:val="30"/>
          <w:szCs w:val="30"/>
        </w:rPr>
        <w:t>MRO Documentation</w:t>
      </w:r>
    </w:p>
    <w:p w:rsidR="00C229C4" w:rsidRPr="008101D9" w:rsidP="00C229C4" w14:paraId="497F7BBD" w14:textId="77777777">
      <w:pPr>
        <w:shd w:val="clear" w:color="auto" w:fill="FFFFFF"/>
        <w:spacing w:before="706"/>
        <w:ind w:left="72"/>
      </w:pPr>
      <w:r w:rsidRPr="008101D9">
        <w:rPr>
          <w:color w:val="000000"/>
          <w:spacing w:val="-2"/>
          <w:sz w:val="30"/>
          <w:szCs w:val="30"/>
        </w:rPr>
        <w:t xml:space="preserve">Regulation Citation:   </w:t>
      </w:r>
      <w:r w:rsidRPr="008101D9">
        <w:rPr>
          <w:i/>
          <w:iCs/>
          <w:color w:val="000000"/>
          <w:spacing w:val="-2"/>
          <w:sz w:val="30"/>
          <w:szCs w:val="30"/>
        </w:rPr>
        <w:t>40.159(c)</w:t>
      </w:r>
    </w:p>
    <w:p w:rsidR="00C229C4" w:rsidRPr="002353C0" w:rsidP="00C229C4" w14:paraId="3ABAD222" w14:textId="77777777">
      <w:pPr>
        <w:shd w:val="clear" w:color="auto" w:fill="FFFFFF"/>
        <w:spacing w:before="696" w:line="350" w:lineRule="exact"/>
        <w:ind w:left="24"/>
      </w:pPr>
      <w:r w:rsidRPr="002353C0">
        <w:rPr>
          <w:color w:val="000000"/>
          <w:spacing w:val="1"/>
          <w:sz w:val="30"/>
          <w:szCs w:val="30"/>
        </w:rPr>
        <w:t xml:space="preserve">Narrative: </w:t>
      </w:r>
      <w:r w:rsidRPr="002353C0">
        <w:rPr>
          <w:i/>
          <w:iCs/>
          <w:color w:val="000000"/>
          <w:spacing w:val="1"/>
          <w:sz w:val="30"/>
          <w:szCs w:val="30"/>
        </w:rPr>
        <w:t xml:space="preserve">There are </w:t>
      </w:r>
      <w:r w:rsidRPr="002353C0" w:rsidR="00B13691">
        <w:rPr>
          <w:i/>
          <w:iCs/>
          <w:color w:val="000000"/>
          <w:spacing w:val="1"/>
          <w:sz w:val="30"/>
          <w:szCs w:val="30"/>
        </w:rPr>
        <w:t xml:space="preserve">approximately </w:t>
      </w:r>
      <w:r w:rsidRPr="002353C0" w:rsidR="00AA270C">
        <w:rPr>
          <w:i/>
          <w:iCs/>
          <w:color w:val="000000"/>
          <w:spacing w:val="1"/>
          <w:sz w:val="30"/>
          <w:szCs w:val="30"/>
        </w:rPr>
        <w:t xml:space="preserve">7,191,988 </w:t>
      </w:r>
      <w:r w:rsidRPr="002353C0">
        <w:rPr>
          <w:i/>
          <w:iCs/>
          <w:color w:val="000000"/>
          <w:spacing w:val="1"/>
          <w:sz w:val="30"/>
          <w:szCs w:val="30"/>
        </w:rPr>
        <w:t xml:space="preserve">drug tests annually accomplished under DOT </w:t>
      </w:r>
      <w:r w:rsidRPr="002353C0">
        <w:rPr>
          <w:i/>
          <w:iCs/>
          <w:color w:val="000000"/>
          <w:spacing w:val="3"/>
          <w:sz w:val="30"/>
          <w:szCs w:val="30"/>
        </w:rPr>
        <w:t xml:space="preserve">authority within the transportation industries. </w:t>
      </w:r>
      <w:r w:rsidRPr="002353C0" w:rsidR="00C74AF5">
        <w:rPr>
          <w:i/>
          <w:iCs/>
          <w:color w:val="000000"/>
          <w:spacing w:val="3"/>
          <w:sz w:val="30"/>
          <w:szCs w:val="30"/>
        </w:rPr>
        <w:t>A small percentage (</w:t>
      </w:r>
      <w:r w:rsidRPr="002353C0" w:rsidR="00C74AF5">
        <w:rPr>
          <w:i/>
          <w:iCs/>
          <w:color w:val="000000"/>
          <w:spacing w:val="2"/>
          <w:sz w:val="30"/>
          <w:szCs w:val="30"/>
        </w:rPr>
        <w:t>~ .</w:t>
      </w:r>
      <w:r w:rsidRPr="002353C0" w:rsidR="00B13691">
        <w:rPr>
          <w:i/>
          <w:iCs/>
          <w:color w:val="000000"/>
          <w:spacing w:val="2"/>
          <w:sz w:val="30"/>
          <w:szCs w:val="30"/>
        </w:rPr>
        <w:t>23</w:t>
      </w:r>
      <w:r w:rsidRPr="002353C0" w:rsidR="00C74AF5">
        <w:rPr>
          <w:i/>
          <w:iCs/>
          <w:color w:val="000000"/>
          <w:spacing w:val="2"/>
          <w:sz w:val="30"/>
          <w:szCs w:val="30"/>
        </w:rPr>
        <w:t xml:space="preserve">%) </w:t>
      </w:r>
      <w:r w:rsidRPr="002353C0" w:rsidR="00C74AF5">
        <w:rPr>
          <w:i/>
          <w:iCs/>
          <w:color w:val="000000"/>
          <w:spacing w:val="3"/>
          <w:sz w:val="30"/>
          <w:szCs w:val="30"/>
        </w:rPr>
        <w:t xml:space="preserve">of </w:t>
      </w:r>
      <w:r w:rsidRPr="002353C0" w:rsidR="00C74AF5">
        <w:rPr>
          <w:i/>
          <w:iCs/>
          <w:color w:val="000000"/>
          <w:sz w:val="30"/>
          <w:szCs w:val="30"/>
        </w:rPr>
        <w:t>specimens is</w:t>
      </w:r>
      <w:r w:rsidRPr="002353C0">
        <w:rPr>
          <w:i/>
          <w:iCs/>
          <w:color w:val="000000"/>
          <w:sz w:val="30"/>
          <w:szCs w:val="30"/>
        </w:rPr>
        <w:t xml:space="preserve"> untested due to th</w:t>
      </w:r>
      <w:r w:rsidRPr="002353C0" w:rsidR="00836904">
        <w:rPr>
          <w:i/>
          <w:iCs/>
          <w:color w:val="000000"/>
          <w:sz w:val="30"/>
          <w:szCs w:val="30"/>
        </w:rPr>
        <w:t>eir unsuitabilit</w:t>
      </w:r>
      <w:r w:rsidRPr="002353C0" w:rsidR="00860D76">
        <w:rPr>
          <w:i/>
          <w:iCs/>
          <w:color w:val="000000"/>
          <w:sz w:val="30"/>
          <w:szCs w:val="30"/>
        </w:rPr>
        <w:t xml:space="preserve">y for testing.  </w:t>
      </w:r>
      <w:r w:rsidRPr="002353C0">
        <w:rPr>
          <w:i/>
          <w:iCs/>
          <w:color w:val="000000"/>
          <w:sz w:val="30"/>
          <w:szCs w:val="30"/>
        </w:rPr>
        <w:t xml:space="preserve"> MROs are </w:t>
      </w:r>
      <w:r w:rsidRPr="002353C0">
        <w:rPr>
          <w:i/>
          <w:iCs/>
          <w:color w:val="000000"/>
          <w:spacing w:val="1"/>
          <w:sz w:val="30"/>
          <w:szCs w:val="30"/>
        </w:rPr>
        <w:t xml:space="preserve">required to contact all employees with an unsuitable test </w:t>
      </w:r>
      <w:r w:rsidRPr="002353C0">
        <w:rPr>
          <w:i/>
          <w:iCs/>
          <w:color w:val="000000"/>
          <w:spacing w:val="1"/>
          <w:sz w:val="30"/>
          <w:szCs w:val="30"/>
        </w:rPr>
        <w:t>in order to</w:t>
      </w:r>
      <w:r w:rsidRPr="002353C0">
        <w:rPr>
          <w:i/>
          <w:iCs/>
          <w:color w:val="000000"/>
          <w:spacing w:val="1"/>
          <w:sz w:val="30"/>
          <w:szCs w:val="30"/>
        </w:rPr>
        <w:t xml:space="preserve"> determine if medical reasons exist for the result. According to MROs, some </w:t>
      </w:r>
      <w:r w:rsidRPr="002353C0">
        <w:rPr>
          <w:i/>
          <w:iCs/>
          <w:color w:val="000000"/>
          <w:sz w:val="30"/>
          <w:szCs w:val="30"/>
        </w:rPr>
        <w:t xml:space="preserve">donors admit to either adulterating or substituting the specimen to cause the </w:t>
      </w:r>
      <w:r w:rsidRPr="002353C0">
        <w:rPr>
          <w:i/>
          <w:iCs/>
          <w:color w:val="000000"/>
          <w:spacing w:val="1"/>
          <w:sz w:val="30"/>
          <w:szCs w:val="30"/>
        </w:rPr>
        <w:t>unsuitable test result</w:t>
      </w:r>
      <w:r w:rsidRPr="002353C0" w:rsidR="00836904">
        <w:rPr>
          <w:i/>
          <w:iCs/>
          <w:color w:val="000000"/>
          <w:spacing w:val="1"/>
          <w:sz w:val="30"/>
          <w:szCs w:val="30"/>
        </w:rPr>
        <w:t>.</w:t>
      </w:r>
      <w:r w:rsidRPr="002353C0">
        <w:rPr>
          <w:i/>
          <w:iCs/>
          <w:color w:val="000000"/>
          <w:spacing w:val="1"/>
          <w:sz w:val="30"/>
          <w:szCs w:val="30"/>
        </w:rPr>
        <w:t xml:space="preserve">  We kno</w:t>
      </w:r>
      <w:r w:rsidRPr="002353C0" w:rsidR="00860D76">
        <w:rPr>
          <w:i/>
          <w:iCs/>
          <w:color w:val="000000"/>
          <w:spacing w:val="1"/>
          <w:sz w:val="30"/>
          <w:szCs w:val="30"/>
        </w:rPr>
        <w:t>w, based upon contacts with MROs</w:t>
      </w:r>
      <w:r w:rsidRPr="002353C0">
        <w:rPr>
          <w:i/>
          <w:iCs/>
          <w:color w:val="000000"/>
          <w:spacing w:val="1"/>
          <w:sz w:val="30"/>
          <w:szCs w:val="30"/>
        </w:rPr>
        <w:t xml:space="preserve"> that few of </w:t>
      </w:r>
      <w:r w:rsidRPr="002353C0">
        <w:rPr>
          <w:i/>
          <w:iCs/>
          <w:color w:val="000000"/>
          <w:sz w:val="30"/>
          <w:szCs w:val="30"/>
        </w:rPr>
        <w:t>these admissions occur.  W</w:t>
      </w:r>
      <w:r w:rsidRPr="002353C0" w:rsidR="00C74AF5">
        <w:rPr>
          <w:i/>
          <w:iCs/>
          <w:color w:val="000000"/>
          <w:sz w:val="30"/>
          <w:szCs w:val="30"/>
        </w:rPr>
        <w:t>e estimate that approximately 40</w:t>
      </w:r>
      <w:r w:rsidRPr="002353C0">
        <w:rPr>
          <w:i/>
          <w:iCs/>
          <w:color w:val="000000"/>
          <w:sz w:val="30"/>
          <w:szCs w:val="30"/>
        </w:rPr>
        <w:t xml:space="preserve"> admissions </w:t>
      </w:r>
      <w:r w:rsidRPr="002353C0" w:rsidR="00860D76">
        <w:rPr>
          <w:i/>
          <w:iCs/>
          <w:color w:val="000000"/>
          <w:spacing w:val="1"/>
          <w:sz w:val="30"/>
          <w:szCs w:val="30"/>
        </w:rPr>
        <w:t>occur annually</w:t>
      </w:r>
      <w:r w:rsidRPr="002353C0">
        <w:rPr>
          <w:i/>
          <w:iCs/>
          <w:color w:val="000000"/>
          <w:spacing w:val="1"/>
          <w:sz w:val="30"/>
          <w:szCs w:val="30"/>
        </w:rPr>
        <w:t>.  When they occur, MROs must document the fact</w:t>
      </w:r>
      <w:r w:rsidRPr="002353C0" w:rsidR="00860D76">
        <w:rPr>
          <w:i/>
          <w:iCs/>
          <w:color w:val="000000"/>
          <w:spacing w:val="1"/>
          <w:sz w:val="30"/>
          <w:szCs w:val="30"/>
        </w:rPr>
        <w:t xml:space="preserve"> and that it will take approximately 4 minutes to do so.</w:t>
      </w:r>
      <w:r w:rsidRPr="002353C0" w:rsidR="00744E37">
        <w:rPr>
          <w:i/>
          <w:iCs/>
          <w:color w:val="000000"/>
          <w:spacing w:val="1"/>
          <w:sz w:val="30"/>
          <w:szCs w:val="30"/>
        </w:rPr>
        <w:t xml:space="preserve"> Wage estimates were based upon Department of Labor's Bureau of Labor Statistics average employee compensation hourly cost in </w:t>
      </w:r>
      <w:r w:rsidRPr="002353C0" w:rsidR="007D2CBD">
        <w:rPr>
          <w:i/>
          <w:iCs/>
          <w:color w:val="000000"/>
          <w:spacing w:val="1"/>
          <w:sz w:val="30"/>
          <w:szCs w:val="30"/>
        </w:rPr>
        <w:t>March 2023</w:t>
      </w:r>
      <w:r w:rsidRPr="002353C0" w:rsidR="00744E37">
        <w:rPr>
          <w:i/>
          <w:iCs/>
          <w:color w:val="000000"/>
          <w:spacing w:val="1"/>
          <w:sz w:val="30"/>
          <w:szCs w:val="30"/>
        </w:rPr>
        <w:t>.</w:t>
      </w:r>
    </w:p>
    <w:p w:rsidR="00C229C4" w:rsidRPr="002353C0" w:rsidP="00C229C4" w14:paraId="2C1C3F57" w14:textId="77777777">
      <w:pPr>
        <w:shd w:val="clear" w:color="auto" w:fill="FFFFFF"/>
        <w:spacing w:before="710"/>
        <w:ind w:left="5"/>
      </w:pPr>
      <w:r w:rsidRPr="002353C0">
        <w:rPr>
          <w:color w:val="000000"/>
          <w:spacing w:val="-1"/>
          <w:sz w:val="30"/>
          <w:szCs w:val="30"/>
        </w:rPr>
        <w:t xml:space="preserve"># </w:t>
      </w:r>
      <w:smartTag w:uri="urn:schemas-microsoft-com:office:smarttags" w:element="stockticker">
        <w:r w:rsidRPr="002353C0">
          <w:rPr>
            <w:color w:val="000000"/>
            <w:spacing w:val="-1"/>
            <w:sz w:val="30"/>
            <w:szCs w:val="30"/>
          </w:rPr>
          <w:t>MRO</w:t>
        </w:r>
      </w:smartTag>
      <w:r w:rsidRPr="002353C0">
        <w:rPr>
          <w:color w:val="000000"/>
          <w:spacing w:val="-1"/>
          <w:sz w:val="30"/>
          <w:szCs w:val="30"/>
        </w:rPr>
        <w:t xml:space="preserve"> Documentation: </w:t>
      </w:r>
      <w:r w:rsidRPr="002353C0" w:rsidR="00C74AF5">
        <w:rPr>
          <w:i/>
          <w:color w:val="000000"/>
          <w:spacing w:val="-1"/>
          <w:sz w:val="30"/>
          <w:szCs w:val="30"/>
        </w:rPr>
        <w:t>40</w:t>
      </w:r>
      <w:r w:rsidRPr="002353C0" w:rsidR="00860D76">
        <w:rPr>
          <w:i/>
          <w:color w:val="000000"/>
          <w:spacing w:val="-1"/>
          <w:sz w:val="30"/>
          <w:szCs w:val="30"/>
        </w:rPr>
        <w:t xml:space="preserve"> a</w:t>
      </w:r>
      <w:r w:rsidRPr="002353C0">
        <w:rPr>
          <w:i/>
          <w:iCs/>
          <w:color w:val="000000"/>
          <w:spacing w:val="-1"/>
          <w:sz w:val="30"/>
          <w:szCs w:val="30"/>
        </w:rPr>
        <w:t>nnually</w:t>
      </w:r>
    </w:p>
    <w:p w:rsidR="00C229C4" w:rsidRPr="002353C0" w:rsidP="00C229C4" w14:paraId="52B6B00A" w14:textId="77777777">
      <w:pPr>
        <w:shd w:val="clear" w:color="auto" w:fill="FFFFFF"/>
        <w:spacing w:before="715"/>
        <w:ind w:left="5"/>
      </w:pPr>
      <w:r w:rsidRPr="002353C0">
        <w:rPr>
          <w:color w:val="000000"/>
          <w:sz w:val="30"/>
          <w:szCs w:val="30"/>
        </w:rPr>
        <w:t xml:space="preserve"># Annual Burden Hours: </w:t>
      </w:r>
      <w:r w:rsidRPr="002353C0" w:rsidR="00C74AF5">
        <w:rPr>
          <w:i/>
          <w:iCs/>
          <w:color w:val="000000"/>
          <w:sz w:val="30"/>
          <w:szCs w:val="30"/>
        </w:rPr>
        <w:t>3</w:t>
      </w:r>
    </w:p>
    <w:p w:rsidR="00C229C4" w:rsidRPr="008101D9" w:rsidP="00C229C4" w14:paraId="458C5BC1" w14:textId="77777777">
      <w:pPr>
        <w:shd w:val="clear" w:color="auto" w:fill="FFFFFF"/>
        <w:spacing w:before="710"/>
        <w:sectPr w:rsidSect="00AD128C">
          <w:pgSz w:w="12240" w:h="15840"/>
          <w:pgMar w:top="1440" w:right="1512" w:bottom="720" w:left="1339" w:header="720" w:footer="720" w:gutter="0"/>
          <w:cols w:space="60"/>
          <w:noEndnote/>
        </w:sectPr>
      </w:pPr>
      <w:r w:rsidRPr="002353C0">
        <w:rPr>
          <w:color w:val="000000"/>
          <w:spacing w:val="1"/>
          <w:sz w:val="30"/>
          <w:szCs w:val="30"/>
        </w:rPr>
        <w:t xml:space="preserve">Annual Burden $ Cost: </w:t>
      </w:r>
      <w:r w:rsidRPr="002353C0">
        <w:rPr>
          <w:i/>
          <w:iCs/>
          <w:color w:val="000000"/>
          <w:spacing w:val="1"/>
          <w:sz w:val="30"/>
          <w:szCs w:val="30"/>
        </w:rPr>
        <w:t>$</w:t>
      </w:r>
      <w:r w:rsidRPr="002353C0" w:rsidR="007D2CBD">
        <w:rPr>
          <w:i/>
          <w:iCs/>
          <w:color w:val="000000"/>
          <w:spacing w:val="1"/>
          <w:sz w:val="30"/>
          <w:szCs w:val="30"/>
        </w:rPr>
        <w:t>122</w:t>
      </w:r>
    </w:p>
    <w:p w:rsidR="00C229C4" w:rsidRPr="008101D9" w:rsidP="00C229C4" w14:paraId="34A8D913" w14:textId="77777777">
      <w:pPr>
        <w:shd w:val="clear" w:color="auto" w:fill="FFFFFF"/>
        <w:ind w:left="158"/>
        <w:jc w:val="center"/>
      </w:pPr>
      <w:r w:rsidRPr="008101D9">
        <w:rPr>
          <w:color w:val="000000"/>
          <w:spacing w:val="-1"/>
          <w:sz w:val="32"/>
          <w:szCs w:val="32"/>
        </w:rPr>
        <w:t>PRA Cost Indicator Worksheet</w:t>
      </w:r>
    </w:p>
    <w:p w:rsidR="00C229C4" w:rsidRPr="008101D9" w:rsidP="00C229C4" w14:paraId="4C9C7F33" w14:textId="77777777">
      <w:pPr>
        <w:shd w:val="clear" w:color="auto" w:fill="FFFFFF"/>
        <w:spacing w:before="346"/>
        <w:ind w:left="53"/>
      </w:pPr>
      <w:r w:rsidRPr="008101D9">
        <w:rPr>
          <w:color w:val="000000"/>
          <w:spacing w:val="2"/>
          <w:sz w:val="30"/>
          <w:szCs w:val="30"/>
        </w:rPr>
        <w:t xml:space="preserve">PRA Task: </w:t>
      </w:r>
      <w:smartTag w:uri="urn:schemas-microsoft-com:office:smarttags" w:element="place">
        <w:smartTag w:uri="urn:schemas-microsoft-com:office:smarttags" w:element="City">
          <w:r w:rsidRPr="008101D9">
            <w:rPr>
              <w:i/>
              <w:iCs/>
              <w:color w:val="000000"/>
              <w:spacing w:val="2"/>
              <w:sz w:val="30"/>
              <w:szCs w:val="30"/>
            </w:rPr>
            <w:t>Split</w:t>
          </w:r>
        </w:smartTag>
      </w:smartTag>
      <w:r w:rsidRPr="008101D9">
        <w:rPr>
          <w:i/>
          <w:iCs/>
          <w:color w:val="000000"/>
          <w:spacing w:val="2"/>
          <w:sz w:val="30"/>
          <w:szCs w:val="30"/>
        </w:rPr>
        <w:t xml:space="preserve"> Specimen Requests by the MRO</w:t>
      </w:r>
    </w:p>
    <w:p w:rsidR="00C229C4" w:rsidRPr="008101D9" w:rsidP="00C229C4" w14:paraId="2AC8A471" w14:textId="77777777">
      <w:pPr>
        <w:shd w:val="clear" w:color="auto" w:fill="FFFFFF"/>
        <w:spacing w:before="706"/>
        <w:ind w:left="48"/>
      </w:pPr>
      <w:r w:rsidRPr="008101D9">
        <w:rPr>
          <w:color w:val="000000"/>
          <w:sz w:val="30"/>
          <w:szCs w:val="30"/>
        </w:rPr>
        <w:t xml:space="preserve">Regulation Citation: </w:t>
      </w:r>
      <w:r w:rsidRPr="008101D9" w:rsidR="00C148FB">
        <w:rPr>
          <w:i/>
          <w:iCs/>
          <w:color w:val="000000"/>
          <w:sz w:val="30"/>
          <w:szCs w:val="30"/>
        </w:rPr>
        <w:t>40.171</w:t>
      </w:r>
      <w:r w:rsidRPr="008101D9">
        <w:rPr>
          <w:i/>
          <w:iCs/>
          <w:color w:val="000000"/>
          <w:sz w:val="30"/>
          <w:szCs w:val="30"/>
        </w:rPr>
        <w:t>(c)</w:t>
      </w:r>
    </w:p>
    <w:p w:rsidR="00C229C4" w:rsidRPr="002353C0" w:rsidP="00C229C4" w14:paraId="6E593F84" w14:textId="77777777">
      <w:pPr>
        <w:shd w:val="clear" w:color="auto" w:fill="FFFFFF"/>
        <w:spacing w:before="691" w:line="350" w:lineRule="exact"/>
        <w:ind w:left="19"/>
      </w:pPr>
      <w:r w:rsidRPr="002353C0">
        <w:rPr>
          <w:color w:val="000000"/>
          <w:spacing w:val="1"/>
          <w:sz w:val="30"/>
          <w:szCs w:val="30"/>
        </w:rPr>
        <w:t xml:space="preserve">Narrative: </w:t>
      </w:r>
      <w:r w:rsidRPr="002353C0" w:rsidR="00170171">
        <w:rPr>
          <w:i/>
          <w:iCs/>
          <w:color w:val="000000"/>
          <w:spacing w:val="1"/>
          <w:sz w:val="30"/>
          <w:szCs w:val="30"/>
        </w:rPr>
        <w:t xml:space="preserve">There are </w:t>
      </w:r>
      <w:r w:rsidRPr="002353C0" w:rsidR="003172C1">
        <w:rPr>
          <w:i/>
          <w:iCs/>
          <w:color w:val="000000"/>
          <w:spacing w:val="1"/>
          <w:sz w:val="30"/>
          <w:szCs w:val="30"/>
        </w:rPr>
        <w:t xml:space="preserve">approximately </w:t>
      </w:r>
      <w:r w:rsidRPr="002353C0" w:rsidR="007D2CBD">
        <w:rPr>
          <w:i/>
          <w:iCs/>
          <w:color w:val="000000"/>
          <w:spacing w:val="1"/>
          <w:sz w:val="30"/>
          <w:szCs w:val="30"/>
        </w:rPr>
        <w:t xml:space="preserve">7,191,988 </w:t>
      </w:r>
      <w:r w:rsidRPr="002353C0">
        <w:rPr>
          <w:i/>
          <w:iCs/>
          <w:color w:val="000000"/>
          <w:spacing w:val="1"/>
          <w:sz w:val="30"/>
          <w:szCs w:val="30"/>
        </w:rPr>
        <w:t xml:space="preserve">drug tests annually accomplished under DOT authority within the transportation industries. Of these, approximately </w:t>
      </w:r>
      <w:r w:rsidRPr="002353C0" w:rsidR="007D2CBD">
        <w:rPr>
          <w:i/>
          <w:iCs/>
          <w:color w:val="000000"/>
          <w:spacing w:val="1"/>
          <w:sz w:val="30"/>
          <w:szCs w:val="30"/>
        </w:rPr>
        <w:t>2.37</w:t>
      </w:r>
      <w:r w:rsidRPr="002353C0">
        <w:rPr>
          <w:i/>
          <w:iCs/>
          <w:color w:val="000000"/>
          <w:spacing w:val="1"/>
          <w:sz w:val="30"/>
          <w:szCs w:val="30"/>
        </w:rPr>
        <w:t xml:space="preserve">% </w:t>
      </w:r>
      <w:r w:rsidRPr="002353C0" w:rsidR="00422102">
        <w:rPr>
          <w:i/>
          <w:iCs/>
          <w:color w:val="000000"/>
          <w:spacing w:val="1"/>
          <w:sz w:val="30"/>
          <w:szCs w:val="30"/>
        </w:rPr>
        <w:t xml:space="preserve">or </w:t>
      </w:r>
      <w:r w:rsidRPr="002353C0" w:rsidR="007D2CBD">
        <w:rPr>
          <w:i/>
          <w:iCs/>
          <w:color w:val="000000"/>
          <w:spacing w:val="1"/>
          <w:sz w:val="30"/>
          <w:szCs w:val="30"/>
        </w:rPr>
        <w:t>170,450</w:t>
      </w:r>
      <w:r w:rsidRPr="002353C0" w:rsidR="00BC1BB8">
        <w:rPr>
          <w:i/>
          <w:iCs/>
          <w:color w:val="000000"/>
          <w:spacing w:val="1"/>
          <w:sz w:val="30"/>
          <w:szCs w:val="30"/>
        </w:rPr>
        <w:t xml:space="preserve"> </w:t>
      </w:r>
      <w:r w:rsidRPr="002353C0">
        <w:rPr>
          <w:i/>
          <w:iCs/>
          <w:color w:val="000000"/>
          <w:spacing w:val="1"/>
          <w:sz w:val="30"/>
          <w:szCs w:val="30"/>
        </w:rPr>
        <w:t xml:space="preserve">are verified by the </w:t>
      </w:r>
      <w:smartTag w:uri="urn:schemas-microsoft-com:office:smarttags" w:element="stockticker">
        <w:r w:rsidRPr="002353C0">
          <w:rPr>
            <w:i/>
            <w:iCs/>
            <w:color w:val="000000"/>
            <w:spacing w:val="1"/>
            <w:sz w:val="30"/>
            <w:szCs w:val="30"/>
          </w:rPr>
          <w:t>MRO</w:t>
        </w:r>
      </w:smartTag>
      <w:r w:rsidRPr="002353C0">
        <w:rPr>
          <w:i/>
          <w:iCs/>
          <w:color w:val="000000"/>
          <w:spacing w:val="1"/>
          <w:sz w:val="30"/>
          <w:szCs w:val="30"/>
        </w:rPr>
        <w:t xml:space="preserve"> as being positive (for drugs, adulterants, or </w:t>
      </w:r>
      <w:r w:rsidRPr="002353C0">
        <w:rPr>
          <w:i/>
          <w:iCs/>
          <w:color w:val="000000"/>
          <w:spacing w:val="2"/>
          <w:sz w:val="30"/>
          <w:szCs w:val="30"/>
        </w:rPr>
        <w:t>substitution</w:t>
      </w:r>
      <w:r w:rsidRPr="002353C0" w:rsidR="00170171">
        <w:rPr>
          <w:i/>
          <w:iCs/>
          <w:color w:val="000000"/>
          <w:spacing w:val="2"/>
          <w:sz w:val="30"/>
          <w:szCs w:val="30"/>
        </w:rPr>
        <w:t xml:space="preserve">s). Of these approximate </w:t>
      </w:r>
      <w:r w:rsidRPr="002353C0" w:rsidR="007D2CBD">
        <w:rPr>
          <w:i/>
          <w:iCs/>
          <w:color w:val="000000"/>
          <w:spacing w:val="1"/>
          <w:sz w:val="30"/>
          <w:szCs w:val="30"/>
        </w:rPr>
        <w:t xml:space="preserve">170,450 </w:t>
      </w:r>
      <w:r w:rsidRPr="002353C0">
        <w:rPr>
          <w:i/>
          <w:iCs/>
          <w:color w:val="000000"/>
          <w:spacing w:val="2"/>
          <w:sz w:val="30"/>
          <w:szCs w:val="30"/>
        </w:rPr>
        <w:t xml:space="preserve">results, MROs report that </w:t>
      </w:r>
      <w:r w:rsidRPr="002353C0" w:rsidR="00953E43">
        <w:rPr>
          <w:i/>
          <w:iCs/>
          <w:color w:val="000000"/>
          <w:spacing w:val="2"/>
          <w:sz w:val="30"/>
          <w:szCs w:val="30"/>
        </w:rPr>
        <w:t>approximately 7</w:t>
      </w:r>
      <w:r w:rsidRPr="002353C0" w:rsidR="00170171">
        <w:rPr>
          <w:i/>
          <w:iCs/>
          <w:color w:val="000000"/>
          <w:spacing w:val="2"/>
          <w:sz w:val="30"/>
          <w:szCs w:val="30"/>
        </w:rPr>
        <w:t xml:space="preserve">% of the employees request their </w:t>
      </w:r>
      <w:r w:rsidRPr="002353C0">
        <w:rPr>
          <w:i/>
          <w:iCs/>
          <w:color w:val="000000"/>
          <w:sz w:val="30"/>
          <w:szCs w:val="30"/>
        </w:rPr>
        <w:t xml:space="preserve">split </w:t>
      </w:r>
      <w:r w:rsidRPr="002353C0" w:rsidR="00170171">
        <w:rPr>
          <w:i/>
          <w:iCs/>
          <w:color w:val="000000"/>
          <w:sz w:val="30"/>
          <w:szCs w:val="30"/>
        </w:rPr>
        <w:t xml:space="preserve">to be tested </w:t>
      </w:r>
      <w:r w:rsidRPr="002353C0">
        <w:rPr>
          <w:i/>
          <w:iCs/>
          <w:color w:val="000000"/>
          <w:sz w:val="30"/>
          <w:szCs w:val="30"/>
        </w:rPr>
        <w:t>at a second laborator</w:t>
      </w:r>
      <w:r w:rsidRPr="002353C0" w:rsidR="00B239D7">
        <w:rPr>
          <w:i/>
          <w:iCs/>
          <w:color w:val="000000"/>
          <w:sz w:val="30"/>
          <w:szCs w:val="30"/>
        </w:rPr>
        <w:t>y</w:t>
      </w:r>
      <w:r w:rsidRPr="002353C0">
        <w:rPr>
          <w:i/>
          <w:iCs/>
          <w:color w:val="000000"/>
          <w:spacing w:val="1"/>
          <w:sz w:val="30"/>
          <w:szCs w:val="30"/>
        </w:rPr>
        <w:t xml:space="preserve">. MROs are required to put requests for these additional tests in writing. </w:t>
      </w:r>
      <w:r w:rsidRPr="002353C0" w:rsidR="00170171">
        <w:rPr>
          <w:i/>
          <w:iCs/>
          <w:color w:val="000000"/>
          <w:spacing w:val="1"/>
          <w:sz w:val="30"/>
          <w:szCs w:val="30"/>
        </w:rPr>
        <w:t>We estimate it takes approximately 4 minutes to document the request</w:t>
      </w:r>
      <w:r w:rsidRPr="002353C0">
        <w:rPr>
          <w:i/>
          <w:iCs/>
          <w:color w:val="000000"/>
          <w:sz w:val="30"/>
          <w:szCs w:val="30"/>
        </w:rPr>
        <w:t xml:space="preserve">. </w:t>
      </w:r>
      <w:r w:rsidRPr="002353C0" w:rsidR="00170171">
        <w:rPr>
          <w:i/>
          <w:iCs/>
          <w:color w:val="000000"/>
          <w:spacing w:val="1"/>
          <w:sz w:val="30"/>
          <w:szCs w:val="30"/>
        </w:rPr>
        <w:t xml:space="preserve">Wage estimates were based upon Department of Labor's Bureau of Labor Statistics average employee compensation hourly cost in </w:t>
      </w:r>
      <w:r w:rsidRPr="002353C0" w:rsidR="007D2CBD">
        <w:rPr>
          <w:i/>
          <w:iCs/>
          <w:color w:val="000000"/>
          <w:spacing w:val="1"/>
          <w:sz w:val="30"/>
          <w:szCs w:val="30"/>
        </w:rPr>
        <w:t>March 2023</w:t>
      </w:r>
      <w:r w:rsidRPr="002353C0" w:rsidR="00170171">
        <w:rPr>
          <w:i/>
          <w:iCs/>
          <w:color w:val="000000"/>
          <w:spacing w:val="1"/>
          <w:sz w:val="30"/>
          <w:szCs w:val="30"/>
        </w:rPr>
        <w:t>.</w:t>
      </w:r>
    </w:p>
    <w:p w:rsidR="00C229C4" w:rsidRPr="002353C0" w:rsidP="00C229C4" w14:paraId="70E69B31" w14:textId="77777777">
      <w:pPr>
        <w:shd w:val="clear" w:color="auto" w:fill="FFFFFF"/>
        <w:spacing w:before="706"/>
        <w:ind w:left="5"/>
      </w:pPr>
      <w:r w:rsidRPr="002353C0">
        <w:rPr>
          <w:color w:val="000000"/>
          <w:spacing w:val="1"/>
          <w:sz w:val="30"/>
          <w:szCs w:val="30"/>
        </w:rPr>
        <w:t xml:space="preserve"># Split Specimen Requests: </w:t>
      </w:r>
      <w:r w:rsidRPr="002353C0" w:rsidR="007D2CBD">
        <w:rPr>
          <w:i/>
          <w:iCs/>
          <w:color w:val="000000"/>
          <w:spacing w:val="1"/>
          <w:sz w:val="30"/>
          <w:szCs w:val="30"/>
        </w:rPr>
        <w:t>11,932</w:t>
      </w:r>
      <w:r w:rsidRPr="002353C0">
        <w:rPr>
          <w:i/>
          <w:iCs/>
          <w:color w:val="000000"/>
          <w:spacing w:val="1"/>
          <w:sz w:val="30"/>
          <w:szCs w:val="30"/>
        </w:rPr>
        <w:t xml:space="preserve"> annually</w:t>
      </w:r>
      <w:r w:rsidRPr="002353C0" w:rsidR="007D2CBD">
        <w:rPr>
          <w:i/>
          <w:iCs/>
          <w:color w:val="000000"/>
          <w:spacing w:val="1"/>
          <w:sz w:val="30"/>
          <w:szCs w:val="30"/>
        </w:rPr>
        <w:t xml:space="preserve"> (170,450 x 7% annually)</w:t>
      </w:r>
    </w:p>
    <w:p w:rsidR="00C229C4" w:rsidRPr="002353C0" w:rsidP="00C229C4" w14:paraId="59DCAAE6" w14:textId="77777777">
      <w:pPr>
        <w:shd w:val="clear" w:color="auto" w:fill="FFFFFF"/>
        <w:spacing w:before="710"/>
      </w:pPr>
      <w:r w:rsidRPr="002353C0">
        <w:rPr>
          <w:color w:val="000000"/>
          <w:spacing w:val="2"/>
          <w:sz w:val="30"/>
          <w:szCs w:val="30"/>
        </w:rPr>
        <w:t xml:space="preserve"># Annual Burden Hours: </w:t>
      </w:r>
      <w:r w:rsidRPr="002353C0" w:rsidR="007D2CBD">
        <w:rPr>
          <w:i/>
          <w:iCs/>
          <w:color w:val="000000"/>
          <w:spacing w:val="2"/>
          <w:sz w:val="30"/>
          <w:szCs w:val="30"/>
        </w:rPr>
        <w:t>795 (11,932 x 4)/60</w:t>
      </w:r>
    </w:p>
    <w:p w:rsidR="00C229C4" w:rsidRPr="008101D9" w:rsidP="00C229C4" w14:paraId="01951C64" w14:textId="77777777">
      <w:pPr>
        <w:shd w:val="clear" w:color="auto" w:fill="FFFFFF"/>
        <w:spacing w:before="710"/>
        <w:sectPr w:rsidSect="00AD128C">
          <w:pgSz w:w="12240" w:h="15840"/>
          <w:pgMar w:top="1440" w:right="1528" w:bottom="720" w:left="1342" w:header="720" w:footer="720" w:gutter="0"/>
          <w:cols w:space="60"/>
          <w:noEndnote/>
        </w:sectPr>
      </w:pPr>
      <w:r w:rsidRPr="002353C0">
        <w:rPr>
          <w:color w:val="000000"/>
          <w:spacing w:val="1"/>
          <w:sz w:val="30"/>
          <w:szCs w:val="30"/>
        </w:rPr>
        <w:t xml:space="preserve">Annual Burden $ Cost: </w:t>
      </w:r>
      <w:r w:rsidRPr="002353C0">
        <w:rPr>
          <w:i/>
          <w:iCs/>
          <w:color w:val="000000"/>
          <w:spacing w:val="1"/>
          <w:sz w:val="30"/>
          <w:szCs w:val="30"/>
        </w:rPr>
        <w:t>$</w:t>
      </w:r>
      <w:r w:rsidRPr="002353C0" w:rsidR="007D2CBD">
        <w:rPr>
          <w:i/>
          <w:iCs/>
          <w:color w:val="000000"/>
          <w:spacing w:val="1"/>
          <w:sz w:val="30"/>
          <w:szCs w:val="30"/>
        </w:rPr>
        <w:t>32,428</w:t>
      </w:r>
    </w:p>
    <w:p w:rsidR="00C229C4" w:rsidRPr="008101D9" w:rsidP="00C229C4" w14:paraId="506ECBD8" w14:textId="77777777">
      <w:pPr>
        <w:shd w:val="clear" w:color="auto" w:fill="FFFFFF"/>
        <w:ind w:left="178"/>
        <w:jc w:val="center"/>
      </w:pPr>
      <w:r w:rsidRPr="008101D9">
        <w:rPr>
          <w:color w:val="000000"/>
          <w:spacing w:val="1"/>
          <w:sz w:val="32"/>
          <w:szCs w:val="32"/>
        </w:rPr>
        <w:t>PRA Cost Indicator Worksheet</w:t>
      </w:r>
    </w:p>
    <w:p w:rsidR="00C229C4" w:rsidRPr="008101D9" w:rsidP="00C229C4" w14:paraId="458EFB0E" w14:textId="77777777">
      <w:pPr>
        <w:shd w:val="clear" w:color="auto" w:fill="FFFFFF"/>
        <w:spacing w:before="341"/>
        <w:ind w:left="96"/>
      </w:pPr>
      <w:r w:rsidRPr="008101D9">
        <w:rPr>
          <w:color w:val="000000"/>
          <w:sz w:val="30"/>
          <w:szCs w:val="30"/>
        </w:rPr>
        <w:t xml:space="preserve">PRA Task: </w:t>
      </w:r>
      <w:smartTag w:uri="urn:schemas-microsoft-com:office:smarttags" w:element="place">
        <w:smartTag w:uri="urn:schemas-microsoft-com:office:smarttags" w:element="City">
          <w:r w:rsidRPr="008101D9">
            <w:rPr>
              <w:i/>
              <w:iCs/>
              <w:color w:val="000000"/>
              <w:sz w:val="30"/>
              <w:szCs w:val="30"/>
            </w:rPr>
            <w:t>Split</w:t>
          </w:r>
        </w:smartTag>
      </w:smartTag>
      <w:r w:rsidRPr="008101D9">
        <w:rPr>
          <w:i/>
          <w:iCs/>
          <w:color w:val="000000"/>
          <w:sz w:val="30"/>
          <w:szCs w:val="30"/>
        </w:rPr>
        <w:t xml:space="preserve"> Failure to Reconfirm for Drugs Reports by MRO</w:t>
      </w:r>
    </w:p>
    <w:p w:rsidR="00C229C4" w:rsidRPr="008101D9" w:rsidP="00C229C4" w14:paraId="1942285F" w14:textId="77777777">
      <w:pPr>
        <w:shd w:val="clear" w:color="auto" w:fill="FFFFFF"/>
        <w:spacing w:before="696"/>
        <w:ind w:left="86"/>
      </w:pPr>
      <w:r w:rsidRPr="008101D9">
        <w:rPr>
          <w:color w:val="000000"/>
          <w:spacing w:val="3"/>
          <w:sz w:val="30"/>
          <w:szCs w:val="30"/>
        </w:rPr>
        <w:t xml:space="preserve">Regulation Citation: </w:t>
      </w:r>
      <w:r w:rsidRPr="008101D9">
        <w:rPr>
          <w:i/>
          <w:iCs/>
          <w:color w:val="000000"/>
          <w:spacing w:val="3"/>
          <w:sz w:val="30"/>
          <w:szCs w:val="30"/>
        </w:rPr>
        <w:t>40.187(b)</w:t>
      </w:r>
    </w:p>
    <w:p w:rsidR="00C229C4" w:rsidRPr="002353C0" w:rsidP="00C229C4" w14:paraId="1A1387A6" w14:textId="77777777">
      <w:pPr>
        <w:shd w:val="clear" w:color="auto" w:fill="FFFFFF"/>
        <w:spacing w:before="706" w:line="350" w:lineRule="exact"/>
      </w:pPr>
      <w:r w:rsidRPr="002353C0">
        <w:rPr>
          <w:color w:val="000000"/>
          <w:spacing w:val="1"/>
          <w:sz w:val="30"/>
          <w:szCs w:val="30"/>
        </w:rPr>
        <w:t xml:space="preserve">Narrative: </w:t>
      </w:r>
      <w:r w:rsidRPr="002353C0">
        <w:rPr>
          <w:i/>
          <w:iCs/>
          <w:color w:val="000000"/>
          <w:spacing w:val="1"/>
          <w:sz w:val="30"/>
          <w:szCs w:val="30"/>
        </w:rPr>
        <w:t xml:space="preserve">There are </w:t>
      </w:r>
      <w:r w:rsidRPr="002353C0" w:rsidR="001B4D21">
        <w:rPr>
          <w:i/>
          <w:iCs/>
          <w:color w:val="000000"/>
          <w:spacing w:val="1"/>
          <w:sz w:val="30"/>
          <w:szCs w:val="30"/>
        </w:rPr>
        <w:t xml:space="preserve">approximately </w:t>
      </w:r>
      <w:r w:rsidRPr="002353C0" w:rsidR="0010701A">
        <w:rPr>
          <w:i/>
          <w:iCs/>
          <w:color w:val="000000"/>
          <w:spacing w:val="1"/>
          <w:sz w:val="30"/>
          <w:szCs w:val="30"/>
        </w:rPr>
        <w:t xml:space="preserve">7,191,988 </w:t>
      </w:r>
      <w:r w:rsidRPr="002353C0">
        <w:rPr>
          <w:i/>
          <w:iCs/>
          <w:color w:val="000000"/>
          <w:spacing w:val="1"/>
          <w:sz w:val="30"/>
          <w:szCs w:val="30"/>
        </w:rPr>
        <w:t xml:space="preserve">drug tests annually accomplished under DOT </w:t>
      </w:r>
      <w:r w:rsidRPr="002353C0">
        <w:rPr>
          <w:i/>
          <w:iCs/>
          <w:color w:val="000000"/>
          <w:spacing w:val="2"/>
          <w:sz w:val="30"/>
          <w:szCs w:val="30"/>
        </w:rPr>
        <w:t xml:space="preserve">authority within the transportation industries. If a split specimen fails to </w:t>
      </w:r>
      <w:r w:rsidRPr="002353C0">
        <w:rPr>
          <w:i/>
          <w:iCs/>
          <w:color w:val="000000"/>
          <w:spacing w:val="1"/>
          <w:sz w:val="30"/>
          <w:szCs w:val="30"/>
        </w:rPr>
        <w:t>reconfirm the positive</w:t>
      </w:r>
      <w:r w:rsidRPr="002353C0" w:rsidR="00B5561A">
        <w:rPr>
          <w:i/>
          <w:iCs/>
          <w:color w:val="000000"/>
          <w:spacing w:val="1"/>
          <w:sz w:val="30"/>
          <w:szCs w:val="30"/>
        </w:rPr>
        <w:t>, adulterated, or substituted</w:t>
      </w:r>
      <w:r w:rsidRPr="002353C0">
        <w:rPr>
          <w:i/>
          <w:iCs/>
          <w:color w:val="000000"/>
          <w:spacing w:val="1"/>
          <w:sz w:val="30"/>
          <w:szCs w:val="30"/>
        </w:rPr>
        <w:t xml:space="preserve"> test result of the primary specimen, the </w:t>
      </w:r>
      <w:smartTag w:uri="urn:schemas-microsoft-com:office:smarttags" w:element="stockticker">
        <w:r w:rsidRPr="002353C0">
          <w:rPr>
            <w:i/>
            <w:iCs/>
            <w:color w:val="000000"/>
            <w:spacing w:val="1"/>
            <w:sz w:val="30"/>
            <w:szCs w:val="30"/>
          </w:rPr>
          <w:t>MRO</w:t>
        </w:r>
      </w:smartTag>
      <w:r w:rsidRPr="002353C0">
        <w:rPr>
          <w:i/>
          <w:iCs/>
          <w:color w:val="000000"/>
          <w:spacing w:val="1"/>
          <w:sz w:val="30"/>
          <w:szCs w:val="30"/>
        </w:rPr>
        <w:t xml:space="preserve"> must report that to the DOT</w:t>
      </w:r>
      <w:r w:rsidRPr="002353C0" w:rsidR="002F7BAF">
        <w:rPr>
          <w:i/>
          <w:iCs/>
          <w:color w:val="000000"/>
          <w:spacing w:val="1"/>
          <w:sz w:val="30"/>
          <w:szCs w:val="30"/>
        </w:rPr>
        <w:t xml:space="preserve">.  We estimate it takes approximately 4 minutes for the </w:t>
      </w:r>
      <w:smartTag w:uri="urn:schemas-microsoft-com:office:smarttags" w:element="stockticker">
        <w:r w:rsidRPr="002353C0" w:rsidR="002F7BAF">
          <w:rPr>
            <w:i/>
            <w:iCs/>
            <w:color w:val="000000"/>
            <w:spacing w:val="1"/>
            <w:sz w:val="30"/>
            <w:szCs w:val="30"/>
          </w:rPr>
          <w:t>MRO</w:t>
        </w:r>
      </w:smartTag>
      <w:r w:rsidRPr="002353C0" w:rsidR="002F7BAF">
        <w:rPr>
          <w:i/>
          <w:iCs/>
          <w:color w:val="000000"/>
          <w:spacing w:val="1"/>
          <w:sz w:val="30"/>
          <w:szCs w:val="30"/>
        </w:rPr>
        <w:t xml:space="preserve"> to write the report.  </w:t>
      </w:r>
      <w:r w:rsidRPr="002353C0">
        <w:rPr>
          <w:i/>
          <w:iCs/>
          <w:color w:val="000000"/>
          <w:spacing w:val="1"/>
          <w:sz w:val="30"/>
          <w:szCs w:val="30"/>
        </w:rPr>
        <w:t xml:space="preserve">Our data shows that there </w:t>
      </w:r>
      <w:r w:rsidRPr="002353C0" w:rsidR="00225D43">
        <w:rPr>
          <w:i/>
          <w:iCs/>
          <w:color w:val="000000"/>
          <w:spacing w:val="1"/>
          <w:sz w:val="30"/>
          <w:szCs w:val="30"/>
        </w:rPr>
        <w:t>were</w:t>
      </w:r>
      <w:r w:rsidRPr="002353C0">
        <w:rPr>
          <w:i/>
          <w:iCs/>
          <w:color w:val="000000"/>
          <w:spacing w:val="1"/>
          <w:sz w:val="30"/>
          <w:szCs w:val="30"/>
        </w:rPr>
        <w:t xml:space="preserve"> </w:t>
      </w:r>
      <w:r w:rsidRPr="002353C0" w:rsidR="0010701A">
        <w:rPr>
          <w:i/>
          <w:iCs/>
          <w:color w:val="000000"/>
          <w:spacing w:val="1"/>
          <w:sz w:val="30"/>
          <w:szCs w:val="30"/>
        </w:rPr>
        <w:t xml:space="preserve">an average of 70 </w:t>
      </w:r>
      <w:r w:rsidRPr="002353C0">
        <w:rPr>
          <w:i/>
          <w:iCs/>
          <w:color w:val="000000"/>
          <w:spacing w:val="1"/>
          <w:sz w:val="30"/>
          <w:szCs w:val="30"/>
        </w:rPr>
        <w:t>such reports</w:t>
      </w:r>
      <w:r w:rsidRPr="002353C0" w:rsidR="0010701A">
        <w:rPr>
          <w:i/>
          <w:iCs/>
          <w:color w:val="000000"/>
          <w:spacing w:val="1"/>
          <w:sz w:val="30"/>
          <w:szCs w:val="30"/>
        </w:rPr>
        <w:t>/year</w:t>
      </w:r>
      <w:r w:rsidRPr="002353C0">
        <w:rPr>
          <w:i/>
          <w:iCs/>
          <w:color w:val="000000"/>
          <w:spacing w:val="1"/>
          <w:sz w:val="30"/>
          <w:szCs w:val="30"/>
        </w:rPr>
        <w:t xml:space="preserve"> </w:t>
      </w:r>
      <w:r w:rsidRPr="002353C0">
        <w:rPr>
          <w:i/>
          <w:iCs/>
          <w:color w:val="000000"/>
          <w:sz w:val="30"/>
          <w:szCs w:val="30"/>
        </w:rPr>
        <w:t>made to O</w:t>
      </w:r>
      <w:r w:rsidRPr="002353C0" w:rsidR="00C148FB">
        <w:rPr>
          <w:i/>
          <w:iCs/>
          <w:color w:val="000000"/>
          <w:sz w:val="30"/>
          <w:szCs w:val="30"/>
        </w:rPr>
        <w:t>DAPC</w:t>
      </w:r>
      <w:r w:rsidRPr="002353C0">
        <w:rPr>
          <w:i/>
          <w:iCs/>
          <w:color w:val="000000"/>
          <w:sz w:val="30"/>
          <w:szCs w:val="30"/>
        </w:rPr>
        <w:t xml:space="preserve"> </w:t>
      </w:r>
      <w:r w:rsidRPr="002353C0" w:rsidR="0010701A">
        <w:rPr>
          <w:i/>
          <w:iCs/>
          <w:color w:val="000000"/>
          <w:sz w:val="30"/>
          <w:szCs w:val="30"/>
        </w:rPr>
        <w:t>between 2020-2022</w:t>
      </w:r>
      <w:r w:rsidRPr="002353C0" w:rsidR="002F7BAF">
        <w:rPr>
          <w:i/>
          <w:iCs/>
          <w:color w:val="000000"/>
          <w:sz w:val="30"/>
          <w:szCs w:val="30"/>
        </w:rPr>
        <w:t xml:space="preserve">. </w:t>
      </w:r>
      <w:r w:rsidRPr="002353C0" w:rsidR="002F7BAF">
        <w:rPr>
          <w:i/>
          <w:iCs/>
          <w:color w:val="000000"/>
          <w:spacing w:val="1"/>
          <w:sz w:val="30"/>
          <w:szCs w:val="30"/>
        </w:rPr>
        <w:t xml:space="preserve">Wage estimates were based upon Department of Labor's Bureau of Labor Statistics average employee compensation hourly cost in </w:t>
      </w:r>
      <w:r w:rsidRPr="002353C0" w:rsidR="0010701A">
        <w:rPr>
          <w:i/>
          <w:iCs/>
          <w:color w:val="000000"/>
          <w:spacing w:val="1"/>
          <w:sz w:val="30"/>
          <w:szCs w:val="30"/>
        </w:rPr>
        <w:t>March 2023</w:t>
      </w:r>
      <w:r w:rsidRPr="002353C0" w:rsidR="002F7BAF">
        <w:rPr>
          <w:i/>
          <w:iCs/>
          <w:color w:val="000000"/>
          <w:spacing w:val="1"/>
          <w:sz w:val="30"/>
          <w:szCs w:val="30"/>
        </w:rPr>
        <w:t>.</w:t>
      </w:r>
    </w:p>
    <w:p w:rsidR="00C229C4" w:rsidRPr="002353C0" w:rsidP="00C229C4" w14:paraId="7A47BB8D" w14:textId="77777777">
      <w:pPr>
        <w:shd w:val="clear" w:color="auto" w:fill="FFFFFF"/>
        <w:spacing w:before="706"/>
        <w:ind w:left="24"/>
      </w:pPr>
      <w:r w:rsidRPr="002353C0">
        <w:rPr>
          <w:i/>
          <w:iCs/>
          <w:color w:val="000000"/>
          <w:spacing w:val="-1"/>
          <w:sz w:val="30"/>
          <w:szCs w:val="30"/>
        </w:rPr>
        <w:t xml:space="preserve"># </w:t>
      </w:r>
      <w:smartTag w:uri="urn:schemas-microsoft-com:office:smarttags" w:element="stockticker">
        <w:r w:rsidRPr="002353C0">
          <w:rPr>
            <w:color w:val="000000"/>
            <w:spacing w:val="-1"/>
            <w:sz w:val="30"/>
            <w:szCs w:val="30"/>
          </w:rPr>
          <w:t>MRO</w:t>
        </w:r>
      </w:smartTag>
      <w:r w:rsidRPr="002353C0">
        <w:rPr>
          <w:color w:val="000000"/>
          <w:spacing w:val="-1"/>
          <w:sz w:val="30"/>
          <w:szCs w:val="30"/>
        </w:rPr>
        <w:t xml:space="preserve"> Reports:  </w:t>
      </w:r>
      <w:r w:rsidRPr="002353C0" w:rsidR="0010701A">
        <w:rPr>
          <w:i/>
          <w:iCs/>
          <w:color w:val="000000"/>
          <w:spacing w:val="-1"/>
          <w:sz w:val="30"/>
          <w:szCs w:val="30"/>
        </w:rPr>
        <w:t>70</w:t>
      </w:r>
      <w:r w:rsidRPr="002353C0">
        <w:rPr>
          <w:i/>
          <w:iCs/>
          <w:color w:val="000000"/>
          <w:spacing w:val="-1"/>
          <w:sz w:val="30"/>
          <w:szCs w:val="30"/>
        </w:rPr>
        <w:t xml:space="preserve"> annually</w:t>
      </w:r>
    </w:p>
    <w:p w:rsidR="00C229C4" w:rsidRPr="002353C0" w:rsidP="00C229C4" w14:paraId="2CF2FEAB" w14:textId="77777777">
      <w:pPr>
        <w:shd w:val="clear" w:color="auto" w:fill="FFFFFF"/>
        <w:spacing w:before="706"/>
        <w:ind w:left="19"/>
        <w:rPr>
          <w:i/>
        </w:rPr>
      </w:pPr>
      <w:r w:rsidRPr="002353C0">
        <w:rPr>
          <w:color w:val="000000"/>
          <w:spacing w:val="2"/>
          <w:sz w:val="30"/>
          <w:szCs w:val="30"/>
        </w:rPr>
        <w:t xml:space="preserve"># Annual Burden Hours: </w:t>
      </w:r>
      <w:r w:rsidRPr="002353C0" w:rsidR="0010701A">
        <w:rPr>
          <w:i/>
          <w:color w:val="000000"/>
          <w:spacing w:val="2"/>
          <w:sz w:val="30"/>
          <w:szCs w:val="30"/>
        </w:rPr>
        <w:t>5</w:t>
      </w:r>
    </w:p>
    <w:p w:rsidR="00C229C4" w:rsidRPr="008101D9" w:rsidP="00422102" w14:paraId="0120B613" w14:textId="77777777">
      <w:pPr>
        <w:shd w:val="clear" w:color="auto" w:fill="FFFFFF"/>
        <w:spacing w:before="710"/>
        <w:ind w:left="10"/>
        <w:sectPr w:rsidSect="00AD128C">
          <w:pgSz w:w="12240" w:h="15840"/>
          <w:pgMar w:top="1440" w:right="1450" w:bottom="720" w:left="1359" w:header="720" w:footer="720" w:gutter="0"/>
          <w:cols w:space="60"/>
          <w:noEndnote/>
        </w:sectPr>
      </w:pPr>
      <w:r w:rsidRPr="002353C0">
        <w:rPr>
          <w:color w:val="000000"/>
          <w:spacing w:val="1"/>
          <w:sz w:val="30"/>
          <w:szCs w:val="30"/>
        </w:rPr>
        <w:t xml:space="preserve">Annual Burden $ Cost: </w:t>
      </w:r>
      <w:r w:rsidRPr="002353C0">
        <w:rPr>
          <w:i/>
          <w:iCs/>
          <w:color w:val="000000"/>
          <w:spacing w:val="1"/>
          <w:sz w:val="30"/>
          <w:szCs w:val="30"/>
        </w:rPr>
        <w:t>$</w:t>
      </w:r>
      <w:r w:rsidRPr="002353C0" w:rsidR="0010701A">
        <w:rPr>
          <w:i/>
          <w:iCs/>
          <w:color w:val="000000"/>
          <w:spacing w:val="1"/>
          <w:sz w:val="30"/>
          <w:szCs w:val="30"/>
        </w:rPr>
        <w:t>204</w:t>
      </w:r>
    </w:p>
    <w:p w:rsidR="00C229C4" w:rsidRPr="008101D9" w:rsidP="00C229C4" w14:paraId="5EF5A31C" w14:textId="77777777">
      <w:pPr>
        <w:shd w:val="clear" w:color="auto" w:fill="FFFFFF"/>
        <w:ind w:left="130"/>
        <w:jc w:val="center"/>
      </w:pPr>
      <w:r w:rsidRPr="008101D9">
        <w:rPr>
          <w:color w:val="000000"/>
          <w:spacing w:val="1"/>
          <w:sz w:val="32"/>
          <w:szCs w:val="32"/>
        </w:rPr>
        <w:t>PRA Cost Indicator Worksheet</w:t>
      </w:r>
    </w:p>
    <w:p w:rsidR="00C229C4" w:rsidRPr="008101D9" w:rsidP="00C229C4" w14:paraId="107F4976" w14:textId="77777777">
      <w:pPr>
        <w:shd w:val="clear" w:color="auto" w:fill="FFFFFF"/>
        <w:spacing w:before="336" w:line="346" w:lineRule="exact"/>
        <w:ind w:left="67"/>
      </w:pPr>
      <w:r w:rsidRPr="008101D9">
        <w:rPr>
          <w:color w:val="000000"/>
          <w:spacing w:val="1"/>
          <w:sz w:val="30"/>
          <w:szCs w:val="30"/>
        </w:rPr>
        <w:t xml:space="preserve">PRA Task: </w:t>
      </w:r>
      <w:smartTag w:uri="urn:schemas-microsoft-com:office:smarttags" w:element="place">
        <w:smartTag w:uri="urn:schemas-microsoft-com:office:smarttags" w:element="City">
          <w:r w:rsidRPr="008101D9">
            <w:rPr>
              <w:i/>
              <w:iCs/>
              <w:color w:val="000000"/>
              <w:spacing w:val="1"/>
              <w:sz w:val="30"/>
              <w:szCs w:val="30"/>
            </w:rPr>
            <w:t>Split</w:t>
          </w:r>
        </w:smartTag>
      </w:smartTag>
      <w:r w:rsidRPr="008101D9">
        <w:rPr>
          <w:i/>
          <w:iCs/>
          <w:color w:val="000000"/>
          <w:spacing w:val="1"/>
          <w:sz w:val="30"/>
          <w:szCs w:val="30"/>
        </w:rPr>
        <w:t xml:space="preserve"> Failure to Reconfirm for Adulterant / Substitution Reports </w:t>
      </w:r>
      <w:r w:rsidRPr="008101D9">
        <w:rPr>
          <w:i/>
          <w:iCs/>
          <w:color w:val="000000"/>
          <w:spacing w:val="2"/>
          <w:sz w:val="30"/>
          <w:szCs w:val="30"/>
        </w:rPr>
        <w:t>by MRO</w:t>
      </w:r>
    </w:p>
    <w:p w:rsidR="00C229C4" w:rsidRPr="008101D9" w:rsidP="00C229C4" w14:paraId="7E31DC1A" w14:textId="77777777">
      <w:pPr>
        <w:shd w:val="clear" w:color="auto" w:fill="FFFFFF"/>
        <w:spacing w:before="710"/>
        <w:ind w:left="58"/>
      </w:pPr>
      <w:r w:rsidRPr="008101D9">
        <w:rPr>
          <w:color w:val="000000"/>
          <w:spacing w:val="-1"/>
          <w:sz w:val="30"/>
          <w:szCs w:val="30"/>
        </w:rPr>
        <w:t xml:space="preserve">Regulation Citation: </w:t>
      </w:r>
      <w:r w:rsidRPr="008101D9" w:rsidR="00C148FB">
        <w:rPr>
          <w:i/>
          <w:iCs/>
          <w:color w:val="000000"/>
          <w:spacing w:val="-1"/>
          <w:sz w:val="30"/>
          <w:szCs w:val="30"/>
        </w:rPr>
        <w:t>40.187</w:t>
      </w:r>
      <w:r w:rsidRPr="008101D9">
        <w:rPr>
          <w:i/>
          <w:iCs/>
          <w:color w:val="000000"/>
          <w:spacing w:val="-1"/>
          <w:sz w:val="30"/>
          <w:szCs w:val="30"/>
        </w:rPr>
        <w:t>(c)</w:t>
      </w:r>
    </w:p>
    <w:p w:rsidR="00C229C4" w:rsidRPr="002353C0" w:rsidP="00C229C4" w14:paraId="59D5C00A" w14:textId="77777777">
      <w:pPr>
        <w:shd w:val="clear" w:color="auto" w:fill="FFFFFF"/>
        <w:spacing w:before="701" w:line="350" w:lineRule="exact"/>
        <w:ind w:left="24"/>
      </w:pPr>
      <w:r w:rsidRPr="002353C0">
        <w:rPr>
          <w:color w:val="000000"/>
          <w:spacing w:val="1"/>
          <w:sz w:val="30"/>
          <w:szCs w:val="30"/>
        </w:rPr>
        <w:t xml:space="preserve">Narrative: </w:t>
      </w:r>
      <w:r w:rsidRPr="002353C0" w:rsidR="0038314C">
        <w:rPr>
          <w:i/>
          <w:iCs/>
          <w:color w:val="000000"/>
          <w:spacing w:val="1"/>
          <w:sz w:val="30"/>
          <w:szCs w:val="30"/>
        </w:rPr>
        <w:t xml:space="preserve">There are approximately </w:t>
      </w:r>
      <w:r w:rsidRPr="002353C0" w:rsidR="0046589D">
        <w:rPr>
          <w:i/>
          <w:iCs/>
          <w:color w:val="000000"/>
          <w:spacing w:val="1"/>
          <w:sz w:val="30"/>
          <w:szCs w:val="30"/>
        </w:rPr>
        <w:t xml:space="preserve">7,191,988 </w:t>
      </w:r>
      <w:r w:rsidRPr="002353C0">
        <w:rPr>
          <w:i/>
          <w:iCs/>
          <w:color w:val="000000"/>
          <w:spacing w:val="1"/>
          <w:sz w:val="30"/>
          <w:szCs w:val="30"/>
        </w:rPr>
        <w:t xml:space="preserve">drug tests annually accomplished under DOT </w:t>
      </w:r>
      <w:r w:rsidRPr="002353C0">
        <w:rPr>
          <w:i/>
          <w:iCs/>
          <w:color w:val="000000"/>
          <w:spacing w:val="2"/>
          <w:sz w:val="30"/>
          <w:szCs w:val="30"/>
        </w:rPr>
        <w:t xml:space="preserve">authority within the transportation industries. If a split specimen fails to </w:t>
      </w:r>
      <w:r w:rsidRPr="002353C0">
        <w:rPr>
          <w:i/>
          <w:iCs/>
          <w:color w:val="000000"/>
          <w:sz w:val="30"/>
          <w:szCs w:val="30"/>
        </w:rPr>
        <w:t xml:space="preserve">reconfirm the adulterant / substitution test result of the primary specimen, the </w:t>
      </w:r>
      <w:smartTag w:uri="urn:schemas-microsoft-com:office:smarttags" w:element="stockticker">
        <w:r w:rsidRPr="002353C0">
          <w:rPr>
            <w:i/>
            <w:iCs/>
            <w:color w:val="000000"/>
            <w:spacing w:val="1"/>
            <w:sz w:val="30"/>
            <w:szCs w:val="30"/>
          </w:rPr>
          <w:t>MRO</w:t>
        </w:r>
      </w:smartTag>
      <w:r w:rsidRPr="002353C0">
        <w:rPr>
          <w:i/>
          <w:iCs/>
          <w:color w:val="000000"/>
          <w:spacing w:val="1"/>
          <w:sz w:val="30"/>
          <w:szCs w:val="30"/>
        </w:rPr>
        <w:t xml:space="preserve"> must r</w:t>
      </w:r>
      <w:r w:rsidRPr="002353C0" w:rsidR="00C148FB">
        <w:rPr>
          <w:i/>
          <w:iCs/>
          <w:color w:val="000000"/>
          <w:spacing w:val="1"/>
          <w:sz w:val="30"/>
          <w:szCs w:val="30"/>
        </w:rPr>
        <w:t>eport the failure to reconfirm</w:t>
      </w:r>
      <w:r w:rsidRPr="002353C0">
        <w:rPr>
          <w:i/>
          <w:iCs/>
          <w:color w:val="000000"/>
          <w:spacing w:val="1"/>
          <w:sz w:val="30"/>
          <w:szCs w:val="30"/>
        </w:rPr>
        <w:t xml:space="preserve"> to the DOT. </w:t>
      </w:r>
      <w:r w:rsidRPr="002353C0" w:rsidR="00C148FB">
        <w:rPr>
          <w:i/>
          <w:iCs/>
          <w:color w:val="000000"/>
          <w:spacing w:val="1"/>
          <w:sz w:val="30"/>
          <w:szCs w:val="30"/>
        </w:rPr>
        <w:t xml:space="preserve">Our data shows that </w:t>
      </w:r>
      <w:r w:rsidRPr="002353C0" w:rsidR="0008262A">
        <w:rPr>
          <w:i/>
          <w:iCs/>
          <w:color w:val="000000"/>
          <w:spacing w:val="1"/>
          <w:sz w:val="30"/>
          <w:szCs w:val="30"/>
        </w:rPr>
        <w:t xml:space="preserve">there </w:t>
      </w:r>
      <w:r w:rsidRPr="002353C0" w:rsidR="0046589D">
        <w:rPr>
          <w:i/>
          <w:iCs/>
          <w:color w:val="000000"/>
          <w:spacing w:val="1"/>
          <w:sz w:val="30"/>
          <w:szCs w:val="30"/>
        </w:rPr>
        <w:t>was an average of 8</w:t>
      </w:r>
      <w:r w:rsidRPr="002353C0" w:rsidR="00C148FB">
        <w:rPr>
          <w:i/>
          <w:iCs/>
          <w:color w:val="000000"/>
          <w:spacing w:val="1"/>
          <w:sz w:val="30"/>
          <w:szCs w:val="30"/>
        </w:rPr>
        <w:t xml:space="preserve"> such reports </w:t>
      </w:r>
      <w:r w:rsidRPr="002353C0" w:rsidR="00C148FB">
        <w:rPr>
          <w:i/>
          <w:iCs/>
          <w:color w:val="000000"/>
          <w:sz w:val="30"/>
          <w:szCs w:val="30"/>
        </w:rPr>
        <w:t xml:space="preserve">made to ODAPC </w:t>
      </w:r>
      <w:r w:rsidRPr="002353C0" w:rsidR="0046589D">
        <w:rPr>
          <w:i/>
          <w:iCs/>
          <w:color w:val="000000"/>
          <w:sz w:val="30"/>
          <w:szCs w:val="30"/>
        </w:rPr>
        <w:t>between 2020-2022</w:t>
      </w:r>
      <w:r w:rsidRPr="002353C0" w:rsidR="00C148FB">
        <w:rPr>
          <w:i/>
          <w:iCs/>
          <w:color w:val="000000"/>
          <w:sz w:val="30"/>
          <w:szCs w:val="30"/>
        </w:rPr>
        <w:t xml:space="preserve">.  </w:t>
      </w:r>
      <w:r w:rsidRPr="002353C0" w:rsidR="006268ED">
        <w:rPr>
          <w:i/>
          <w:iCs/>
          <w:color w:val="000000"/>
          <w:spacing w:val="1"/>
          <w:sz w:val="30"/>
          <w:szCs w:val="30"/>
        </w:rPr>
        <w:t xml:space="preserve">We estimate it will take the </w:t>
      </w:r>
      <w:smartTag w:uri="urn:schemas-microsoft-com:office:smarttags" w:element="stockticker">
        <w:r w:rsidRPr="002353C0" w:rsidR="006268ED">
          <w:rPr>
            <w:i/>
            <w:iCs/>
            <w:color w:val="000000"/>
            <w:spacing w:val="1"/>
            <w:sz w:val="30"/>
            <w:szCs w:val="30"/>
          </w:rPr>
          <w:t>MRO</w:t>
        </w:r>
      </w:smartTag>
      <w:r w:rsidRPr="002353C0" w:rsidR="006268ED">
        <w:rPr>
          <w:i/>
          <w:iCs/>
          <w:color w:val="000000"/>
          <w:spacing w:val="1"/>
          <w:sz w:val="30"/>
          <w:szCs w:val="30"/>
        </w:rPr>
        <w:t xml:space="preserve"> approximately 5 minutes to write the report.  Wage estimates were based upon Department of Labor's Bureau of Labor Statistics average employee compensation hourly cost in </w:t>
      </w:r>
      <w:r w:rsidRPr="002353C0" w:rsidR="0046589D">
        <w:rPr>
          <w:i/>
          <w:iCs/>
          <w:color w:val="000000"/>
          <w:spacing w:val="1"/>
          <w:sz w:val="30"/>
          <w:szCs w:val="30"/>
        </w:rPr>
        <w:t>March 2023</w:t>
      </w:r>
      <w:r w:rsidRPr="002353C0" w:rsidR="006268ED">
        <w:rPr>
          <w:i/>
          <w:iCs/>
          <w:color w:val="000000"/>
          <w:spacing w:val="1"/>
          <w:sz w:val="30"/>
          <w:szCs w:val="30"/>
        </w:rPr>
        <w:t>.</w:t>
      </w:r>
    </w:p>
    <w:p w:rsidR="00C229C4" w:rsidRPr="002353C0" w:rsidP="00C229C4" w14:paraId="78351D5D" w14:textId="77777777">
      <w:pPr>
        <w:shd w:val="clear" w:color="auto" w:fill="FFFFFF"/>
        <w:spacing w:before="701"/>
        <w:ind w:left="19"/>
      </w:pPr>
      <w:r w:rsidRPr="002353C0">
        <w:rPr>
          <w:i/>
          <w:iCs/>
          <w:color w:val="000000"/>
          <w:spacing w:val="2"/>
          <w:sz w:val="30"/>
          <w:szCs w:val="30"/>
        </w:rPr>
        <w:t xml:space="preserve"># </w:t>
      </w:r>
      <w:smartTag w:uri="urn:schemas-microsoft-com:office:smarttags" w:element="stockticker">
        <w:r w:rsidRPr="002353C0">
          <w:rPr>
            <w:color w:val="000000"/>
            <w:spacing w:val="2"/>
            <w:sz w:val="30"/>
            <w:szCs w:val="30"/>
          </w:rPr>
          <w:t>MRO</w:t>
        </w:r>
      </w:smartTag>
      <w:r w:rsidRPr="002353C0">
        <w:rPr>
          <w:color w:val="000000"/>
          <w:spacing w:val="2"/>
          <w:sz w:val="30"/>
          <w:szCs w:val="30"/>
        </w:rPr>
        <w:t xml:space="preserve"> Reports: </w:t>
      </w:r>
      <w:r w:rsidRPr="002353C0" w:rsidR="0046589D">
        <w:rPr>
          <w:i/>
          <w:iCs/>
          <w:color w:val="000000"/>
          <w:spacing w:val="2"/>
          <w:sz w:val="30"/>
          <w:szCs w:val="30"/>
        </w:rPr>
        <w:t>8</w:t>
      </w:r>
      <w:r w:rsidRPr="002353C0" w:rsidR="0008262A">
        <w:rPr>
          <w:i/>
          <w:iCs/>
          <w:color w:val="000000"/>
          <w:spacing w:val="2"/>
          <w:sz w:val="30"/>
          <w:szCs w:val="30"/>
        </w:rPr>
        <w:t xml:space="preserve"> </w:t>
      </w:r>
      <w:r w:rsidRPr="002353C0">
        <w:rPr>
          <w:i/>
          <w:iCs/>
          <w:color w:val="000000"/>
          <w:spacing w:val="2"/>
          <w:sz w:val="30"/>
          <w:szCs w:val="30"/>
        </w:rPr>
        <w:t>annually</w:t>
      </w:r>
    </w:p>
    <w:p w:rsidR="00C229C4" w:rsidRPr="002353C0" w:rsidP="00C229C4" w14:paraId="28B481E8" w14:textId="77777777">
      <w:pPr>
        <w:shd w:val="clear" w:color="auto" w:fill="FFFFFF"/>
        <w:spacing w:before="710"/>
        <w:ind w:left="10"/>
      </w:pPr>
      <w:r w:rsidRPr="002353C0">
        <w:rPr>
          <w:color w:val="000000"/>
          <w:spacing w:val="2"/>
          <w:sz w:val="30"/>
          <w:szCs w:val="30"/>
        </w:rPr>
        <w:t xml:space="preserve"># Annual Burden Hours: </w:t>
      </w:r>
      <w:r w:rsidRPr="002353C0" w:rsidR="001A6C62">
        <w:rPr>
          <w:i/>
          <w:iCs/>
          <w:color w:val="000000"/>
          <w:spacing w:val="2"/>
          <w:sz w:val="30"/>
          <w:szCs w:val="30"/>
        </w:rPr>
        <w:t>1</w:t>
      </w:r>
    </w:p>
    <w:p w:rsidR="00C229C4" w:rsidRPr="008101D9" w:rsidP="00C229C4" w14:paraId="2FE86458" w14:textId="77777777">
      <w:pPr>
        <w:shd w:val="clear" w:color="auto" w:fill="FFFFFF"/>
        <w:spacing w:before="701"/>
        <w:sectPr w:rsidSect="00AD128C">
          <w:pgSz w:w="12240" w:h="15840"/>
          <w:pgMar w:top="1440" w:right="1397" w:bottom="720" w:left="1392" w:header="720" w:footer="720" w:gutter="0"/>
          <w:cols w:space="60"/>
          <w:noEndnote/>
        </w:sectPr>
      </w:pPr>
      <w:r w:rsidRPr="002353C0">
        <w:rPr>
          <w:color w:val="000000"/>
          <w:spacing w:val="1"/>
          <w:sz w:val="30"/>
          <w:szCs w:val="30"/>
        </w:rPr>
        <w:t xml:space="preserve">Annual Burden $ Cost: </w:t>
      </w:r>
      <w:r w:rsidRPr="002353C0">
        <w:rPr>
          <w:i/>
          <w:iCs/>
          <w:color w:val="000000"/>
          <w:spacing w:val="1"/>
          <w:sz w:val="30"/>
          <w:szCs w:val="30"/>
        </w:rPr>
        <w:t>$</w:t>
      </w:r>
      <w:r w:rsidRPr="002353C0" w:rsidR="0046589D">
        <w:rPr>
          <w:i/>
          <w:iCs/>
          <w:color w:val="000000"/>
          <w:spacing w:val="1"/>
          <w:sz w:val="30"/>
          <w:szCs w:val="30"/>
        </w:rPr>
        <w:t>41</w:t>
      </w:r>
    </w:p>
    <w:p w:rsidR="00C229C4" w:rsidRPr="008101D9" w:rsidP="00C229C4" w14:paraId="015E4D41" w14:textId="77777777">
      <w:pPr>
        <w:shd w:val="clear" w:color="auto" w:fill="FFFFFF"/>
        <w:ind w:left="139"/>
        <w:jc w:val="center"/>
      </w:pPr>
      <w:r w:rsidRPr="008101D9">
        <w:rPr>
          <w:color w:val="000000"/>
          <w:spacing w:val="-1"/>
          <w:sz w:val="32"/>
          <w:szCs w:val="32"/>
        </w:rPr>
        <w:t>PRA Cost Indicator Worksheet</w:t>
      </w:r>
    </w:p>
    <w:p w:rsidR="00C229C4" w:rsidRPr="008101D9" w:rsidP="00C229C4" w14:paraId="19C65C74" w14:textId="77777777">
      <w:pPr>
        <w:shd w:val="clear" w:color="auto" w:fill="FFFFFF"/>
        <w:spacing w:before="341"/>
        <w:ind w:left="86"/>
      </w:pPr>
      <w:smartTag w:uri="urn:schemas-microsoft-com:office:smarttags" w:element="stockticker">
        <w:r w:rsidRPr="008101D9">
          <w:rPr>
            <w:color w:val="000000"/>
            <w:spacing w:val="1"/>
            <w:sz w:val="30"/>
            <w:szCs w:val="30"/>
          </w:rPr>
          <w:t>PRA</w:t>
        </w:r>
      </w:smartTag>
      <w:r w:rsidRPr="008101D9">
        <w:rPr>
          <w:color w:val="000000"/>
          <w:spacing w:val="1"/>
          <w:sz w:val="30"/>
          <w:szCs w:val="30"/>
        </w:rPr>
        <w:t xml:space="preserve"> Task:  </w:t>
      </w:r>
      <w:r w:rsidRPr="008101D9" w:rsidR="00C15BFC">
        <w:rPr>
          <w:i/>
          <w:iCs/>
          <w:color w:val="000000"/>
          <w:spacing w:val="1"/>
          <w:sz w:val="30"/>
          <w:szCs w:val="30"/>
        </w:rPr>
        <w:t>"Shy Bladder</w:t>
      </w:r>
      <w:r w:rsidRPr="008101D9">
        <w:rPr>
          <w:i/>
          <w:iCs/>
          <w:color w:val="000000"/>
          <w:spacing w:val="1"/>
          <w:sz w:val="30"/>
          <w:szCs w:val="30"/>
        </w:rPr>
        <w:t>" Physician Statement</w:t>
      </w:r>
    </w:p>
    <w:p w:rsidR="00C229C4" w:rsidRPr="008101D9" w:rsidP="00C229C4" w14:paraId="69D59D90" w14:textId="77777777">
      <w:pPr>
        <w:shd w:val="clear" w:color="auto" w:fill="FFFFFF"/>
        <w:spacing w:before="706"/>
        <w:ind w:left="77"/>
      </w:pPr>
      <w:r w:rsidRPr="008101D9">
        <w:rPr>
          <w:color w:val="000000"/>
          <w:spacing w:val="7"/>
          <w:sz w:val="30"/>
          <w:szCs w:val="30"/>
        </w:rPr>
        <w:t xml:space="preserve">Regulation Citation: </w:t>
      </w:r>
      <w:r w:rsidRPr="008101D9">
        <w:rPr>
          <w:i/>
          <w:iCs/>
          <w:color w:val="000000"/>
          <w:spacing w:val="7"/>
          <w:sz w:val="30"/>
          <w:szCs w:val="30"/>
        </w:rPr>
        <w:t>40.193</w:t>
      </w:r>
    </w:p>
    <w:p w:rsidR="00C229C4" w:rsidRPr="002353C0" w:rsidP="00C229C4" w14:paraId="430A9755" w14:textId="77777777">
      <w:pPr>
        <w:shd w:val="clear" w:color="auto" w:fill="FFFFFF"/>
        <w:spacing w:before="696" w:line="350" w:lineRule="exact"/>
      </w:pPr>
      <w:r w:rsidRPr="002353C0">
        <w:rPr>
          <w:color w:val="000000"/>
          <w:spacing w:val="1"/>
          <w:sz w:val="30"/>
          <w:szCs w:val="30"/>
        </w:rPr>
        <w:t xml:space="preserve">Narrative: </w:t>
      </w:r>
      <w:r w:rsidRPr="002353C0">
        <w:rPr>
          <w:i/>
          <w:iCs/>
          <w:color w:val="000000"/>
          <w:spacing w:val="1"/>
          <w:sz w:val="30"/>
          <w:szCs w:val="30"/>
        </w:rPr>
        <w:t xml:space="preserve">There are </w:t>
      </w:r>
      <w:r w:rsidRPr="002353C0" w:rsidR="00C87C35">
        <w:rPr>
          <w:i/>
          <w:iCs/>
          <w:color w:val="000000"/>
          <w:spacing w:val="1"/>
          <w:sz w:val="30"/>
          <w:szCs w:val="30"/>
        </w:rPr>
        <w:t xml:space="preserve">approximately </w:t>
      </w:r>
      <w:r w:rsidRPr="002353C0" w:rsidR="005B3FDA">
        <w:rPr>
          <w:i/>
          <w:iCs/>
          <w:color w:val="000000"/>
          <w:spacing w:val="1"/>
          <w:sz w:val="30"/>
          <w:szCs w:val="30"/>
        </w:rPr>
        <w:t xml:space="preserve">7,191,988 </w:t>
      </w:r>
      <w:r w:rsidRPr="002353C0">
        <w:rPr>
          <w:i/>
          <w:iCs/>
          <w:color w:val="000000"/>
          <w:spacing w:val="1"/>
          <w:sz w:val="30"/>
          <w:szCs w:val="30"/>
        </w:rPr>
        <w:t xml:space="preserve">drug tests annually accomplished under DOT </w:t>
      </w:r>
      <w:r w:rsidRPr="002353C0">
        <w:rPr>
          <w:i/>
          <w:iCs/>
          <w:color w:val="000000"/>
          <w:spacing w:val="2"/>
          <w:sz w:val="30"/>
          <w:szCs w:val="30"/>
        </w:rPr>
        <w:t>authority within the transportation industries.</w:t>
      </w:r>
      <w:r w:rsidRPr="002353C0" w:rsidR="00E91283">
        <w:rPr>
          <w:i/>
          <w:iCs/>
          <w:color w:val="000000"/>
          <w:spacing w:val="2"/>
          <w:sz w:val="30"/>
          <w:szCs w:val="30"/>
        </w:rPr>
        <w:t xml:space="preserve"> </w:t>
      </w:r>
      <w:r w:rsidRPr="002353C0">
        <w:rPr>
          <w:i/>
          <w:iCs/>
          <w:color w:val="000000"/>
          <w:spacing w:val="2"/>
          <w:sz w:val="30"/>
          <w:szCs w:val="30"/>
        </w:rPr>
        <w:t xml:space="preserve"> According to </w:t>
      </w:r>
      <w:r w:rsidRPr="002353C0" w:rsidR="00E91283">
        <w:rPr>
          <w:i/>
          <w:iCs/>
          <w:color w:val="000000"/>
          <w:spacing w:val="2"/>
          <w:sz w:val="30"/>
          <w:szCs w:val="30"/>
        </w:rPr>
        <w:t xml:space="preserve">MROs and </w:t>
      </w:r>
      <w:r w:rsidRPr="002353C0">
        <w:rPr>
          <w:i/>
          <w:iCs/>
          <w:color w:val="000000"/>
          <w:sz w:val="30"/>
          <w:szCs w:val="30"/>
        </w:rPr>
        <w:t xml:space="preserve">our </w:t>
      </w:r>
      <w:r w:rsidRPr="002353C0" w:rsidR="00E91283">
        <w:rPr>
          <w:i/>
          <w:iCs/>
          <w:color w:val="000000"/>
          <w:sz w:val="30"/>
          <w:szCs w:val="30"/>
        </w:rPr>
        <w:t>experience with inquires on the</w:t>
      </w:r>
      <w:r w:rsidRPr="002353C0">
        <w:rPr>
          <w:i/>
          <w:iCs/>
          <w:color w:val="000000"/>
          <w:sz w:val="30"/>
          <w:szCs w:val="30"/>
        </w:rPr>
        <w:t>m</w:t>
      </w:r>
      <w:r w:rsidRPr="002353C0" w:rsidR="00E91283">
        <w:rPr>
          <w:i/>
          <w:iCs/>
          <w:color w:val="000000"/>
          <w:sz w:val="30"/>
          <w:szCs w:val="30"/>
        </w:rPr>
        <w:t>,</w:t>
      </w:r>
      <w:r w:rsidRPr="002353C0">
        <w:rPr>
          <w:i/>
          <w:iCs/>
          <w:color w:val="000000"/>
          <w:sz w:val="30"/>
          <w:szCs w:val="30"/>
        </w:rPr>
        <w:t xml:space="preserve"> </w:t>
      </w:r>
      <w:r w:rsidRPr="002353C0">
        <w:rPr>
          <w:i/>
          <w:iCs/>
          <w:color w:val="000000"/>
          <w:spacing w:val="1"/>
          <w:sz w:val="30"/>
          <w:szCs w:val="30"/>
        </w:rPr>
        <w:t xml:space="preserve">approximately one collection in </w:t>
      </w:r>
      <w:r w:rsidRPr="002353C0" w:rsidR="00E91283">
        <w:rPr>
          <w:i/>
          <w:iCs/>
          <w:color w:val="000000"/>
          <w:spacing w:val="1"/>
          <w:sz w:val="30"/>
          <w:szCs w:val="30"/>
        </w:rPr>
        <w:t>10</w:t>
      </w:r>
      <w:r w:rsidRPr="002353C0">
        <w:rPr>
          <w:i/>
          <w:iCs/>
          <w:color w:val="000000"/>
          <w:spacing w:val="1"/>
          <w:sz w:val="30"/>
          <w:szCs w:val="30"/>
        </w:rPr>
        <w:t xml:space="preserve">,000 </w:t>
      </w:r>
      <w:r w:rsidRPr="002353C0" w:rsidR="005234A2">
        <w:rPr>
          <w:i/>
          <w:iCs/>
          <w:color w:val="000000"/>
          <w:spacing w:val="1"/>
          <w:sz w:val="30"/>
          <w:szCs w:val="30"/>
        </w:rPr>
        <w:t xml:space="preserve">or .01% </w:t>
      </w:r>
      <w:r w:rsidRPr="002353C0">
        <w:rPr>
          <w:i/>
          <w:iCs/>
          <w:color w:val="000000"/>
          <w:spacing w:val="1"/>
          <w:sz w:val="30"/>
          <w:szCs w:val="30"/>
        </w:rPr>
        <w:t xml:space="preserve">results in an employee not providing the adequate amount of urine. In such cases, the employee must be evaluated </w:t>
      </w:r>
      <w:r w:rsidRPr="002353C0">
        <w:rPr>
          <w:i/>
          <w:iCs/>
          <w:color w:val="000000"/>
          <w:spacing w:val="2"/>
          <w:sz w:val="30"/>
          <w:szCs w:val="30"/>
        </w:rPr>
        <w:t xml:space="preserve">for having a medical or psychological condition that would have precluded the person from providing the requisite amount of urine. The physician </w:t>
      </w:r>
      <w:r w:rsidRPr="002353C0">
        <w:rPr>
          <w:i/>
          <w:iCs/>
          <w:color w:val="000000"/>
          <w:sz w:val="30"/>
          <w:szCs w:val="30"/>
        </w:rPr>
        <w:t xml:space="preserve">conducting the evaluation must provide a </w:t>
      </w:r>
      <w:r w:rsidRPr="002353C0">
        <w:rPr>
          <w:i/>
          <w:iCs/>
          <w:color w:val="000000"/>
          <w:sz w:val="30"/>
          <w:szCs w:val="30"/>
        </w:rPr>
        <w:t>short written</w:t>
      </w:r>
      <w:r w:rsidRPr="002353C0">
        <w:rPr>
          <w:i/>
          <w:iCs/>
          <w:color w:val="000000"/>
          <w:sz w:val="30"/>
          <w:szCs w:val="30"/>
        </w:rPr>
        <w:t xml:space="preserve"> statement to the </w:t>
      </w:r>
      <w:smartTag w:uri="urn:schemas-microsoft-com:office:smarttags" w:element="stockticker">
        <w:r w:rsidRPr="002353C0">
          <w:rPr>
            <w:i/>
            <w:iCs/>
            <w:color w:val="000000"/>
            <w:sz w:val="30"/>
            <w:szCs w:val="30"/>
          </w:rPr>
          <w:t>MRO</w:t>
        </w:r>
      </w:smartTag>
      <w:r w:rsidRPr="002353C0">
        <w:rPr>
          <w:i/>
          <w:iCs/>
          <w:color w:val="000000"/>
          <w:sz w:val="30"/>
          <w:szCs w:val="30"/>
        </w:rPr>
        <w:t xml:space="preserve"> </w:t>
      </w:r>
      <w:r w:rsidRPr="002353C0">
        <w:rPr>
          <w:i/>
          <w:iCs/>
          <w:color w:val="000000"/>
          <w:spacing w:val="2"/>
          <w:sz w:val="30"/>
          <w:szCs w:val="30"/>
        </w:rPr>
        <w:t xml:space="preserve">documenting the results of the examination. The physician, the </w:t>
      </w:r>
      <w:smartTag w:uri="urn:schemas-microsoft-com:office:smarttags" w:element="stockticker">
        <w:r w:rsidRPr="002353C0">
          <w:rPr>
            <w:i/>
            <w:iCs/>
            <w:color w:val="000000"/>
            <w:spacing w:val="2"/>
            <w:sz w:val="30"/>
            <w:szCs w:val="30"/>
          </w:rPr>
          <w:t>MRO</w:t>
        </w:r>
      </w:smartTag>
      <w:r w:rsidRPr="002353C0">
        <w:rPr>
          <w:i/>
          <w:iCs/>
          <w:color w:val="000000"/>
          <w:spacing w:val="2"/>
          <w:sz w:val="30"/>
          <w:szCs w:val="30"/>
        </w:rPr>
        <w:t xml:space="preserve">, and </w:t>
      </w:r>
      <w:r w:rsidRPr="002353C0">
        <w:rPr>
          <w:i/>
          <w:iCs/>
          <w:color w:val="000000"/>
          <w:spacing w:val="1"/>
          <w:sz w:val="30"/>
          <w:szCs w:val="30"/>
        </w:rPr>
        <w:t>the employer all have roles in the process.</w:t>
      </w:r>
      <w:r w:rsidRPr="002353C0" w:rsidR="00E91283">
        <w:rPr>
          <w:i/>
          <w:iCs/>
          <w:color w:val="000000"/>
          <w:spacing w:val="1"/>
          <w:sz w:val="30"/>
          <w:szCs w:val="30"/>
        </w:rPr>
        <w:t xml:space="preserve">  We estimate it takes approximately 5 minutes for the evaluating physician to write the report to the </w:t>
      </w:r>
      <w:smartTag w:uri="urn:schemas-microsoft-com:office:smarttags" w:element="stockticker">
        <w:r w:rsidRPr="002353C0" w:rsidR="00E91283">
          <w:rPr>
            <w:i/>
            <w:iCs/>
            <w:color w:val="000000"/>
            <w:spacing w:val="1"/>
            <w:sz w:val="30"/>
            <w:szCs w:val="30"/>
          </w:rPr>
          <w:t>MRO</w:t>
        </w:r>
      </w:smartTag>
      <w:r w:rsidRPr="002353C0" w:rsidR="00E91283">
        <w:rPr>
          <w:i/>
          <w:iCs/>
          <w:color w:val="000000"/>
          <w:spacing w:val="1"/>
          <w:sz w:val="30"/>
          <w:szCs w:val="30"/>
        </w:rPr>
        <w:t xml:space="preserve">.  Wage estimates were based upon Department of Labor's Bureau of Labor Statistics average employee compensation hourly cost in </w:t>
      </w:r>
      <w:r w:rsidRPr="002353C0" w:rsidR="005B3FDA">
        <w:rPr>
          <w:i/>
          <w:iCs/>
          <w:color w:val="000000"/>
          <w:spacing w:val="1"/>
          <w:sz w:val="30"/>
          <w:szCs w:val="30"/>
        </w:rPr>
        <w:t>March 2023</w:t>
      </w:r>
      <w:r w:rsidRPr="002353C0" w:rsidR="00E91283">
        <w:rPr>
          <w:i/>
          <w:iCs/>
          <w:color w:val="000000"/>
          <w:spacing w:val="1"/>
          <w:sz w:val="30"/>
          <w:szCs w:val="30"/>
        </w:rPr>
        <w:t>.</w:t>
      </w:r>
    </w:p>
    <w:p w:rsidR="00C229C4" w:rsidRPr="002353C0" w:rsidP="00C229C4" w14:paraId="085C7D56" w14:textId="77777777">
      <w:pPr>
        <w:shd w:val="clear" w:color="auto" w:fill="FFFFFF"/>
        <w:spacing w:before="710"/>
        <w:ind w:left="19"/>
      </w:pPr>
      <w:r w:rsidRPr="002353C0">
        <w:rPr>
          <w:i/>
          <w:iCs/>
          <w:color w:val="000000"/>
          <w:spacing w:val="1"/>
          <w:sz w:val="30"/>
          <w:szCs w:val="30"/>
        </w:rPr>
        <w:t xml:space="preserve"># </w:t>
      </w:r>
      <w:r w:rsidRPr="002353C0">
        <w:rPr>
          <w:color w:val="000000"/>
          <w:spacing w:val="1"/>
          <w:sz w:val="30"/>
          <w:szCs w:val="30"/>
        </w:rPr>
        <w:t xml:space="preserve">"Shy Bladder" Evaluation Reports: </w:t>
      </w:r>
      <w:r w:rsidRPr="002353C0" w:rsidR="005B3FDA">
        <w:rPr>
          <w:i/>
          <w:iCs/>
          <w:color w:val="000000"/>
          <w:spacing w:val="1"/>
          <w:sz w:val="30"/>
          <w:szCs w:val="30"/>
        </w:rPr>
        <w:t>719</w:t>
      </w:r>
      <w:r w:rsidRPr="002353C0">
        <w:rPr>
          <w:i/>
          <w:iCs/>
          <w:color w:val="000000"/>
          <w:spacing w:val="1"/>
          <w:sz w:val="30"/>
          <w:szCs w:val="30"/>
        </w:rPr>
        <w:t xml:space="preserve"> annually</w:t>
      </w:r>
    </w:p>
    <w:p w:rsidR="00C229C4" w:rsidRPr="002353C0" w:rsidP="00C229C4" w14:paraId="5F40FD78" w14:textId="77777777">
      <w:pPr>
        <w:shd w:val="clear" w:color="auto" w:fill="FFFFFF"/>
        <w:spacing w:before="710"/>
        <w:ind w:left="10"/>
      </w:pPr>
      <w:r w:rsidRPr="002353C0">
        <w:rPr>
          <w:color w:val="000000"/>
          <w:spacing w:val="1"/>
          <w:sz w:val="30"/>
          <w:szCs w:val="30"/>
        </w:rPr>
        <w:t xml:space="preserve"># Annual Burden Hours: </w:t>
      </w:r>
      <w:r w:rsidRPr="002353C0" w:rsidR="005B3FDA">
        <w:rPr>
          <w:i/>
          <w:iCs/>
          <w:color w:val="000000"/>
          <w:spacing w:val="1"/>
          <w:sz w:val="30"/>
          <w:szCs w:val="30"/>
        </w:rPr>
        <w:t>60</w:t>
      </w:r>
    </w:p>
    <w:p w:rsidR="00C229C4" w:rsidRPr="008101D9" w:rsidP="00C229C4" w14:paraId="5B48CB65" w14:textId="77777777">
      <w:pPr>
        <w:shd w:val="clear" w:color="auto" w:fill="FFFFFF"/>
        <w:spacing w:before="720"/>
        <w:sectPr w:rsidSect="00AD128C">
          <w:pgSz w:w="12240" w:h="15840"/>
          <w:pgMar w:top="1440" w:right="1462" w:bottom="720" w:left="1346" w:header="720" w:footer="720" w:gutter="0"/>
          <w:cols w:space="60"/>
          <w:noEndnote/>
        </w:sectPr>
      </w:pPr>
      <w:r w:rsidRPr="002353C0">
        <w:rPr>
          <w:color w:val="000000"/>
          <w:spacing w:val="1"/>
          <w:sz w:val="30"/>
          <w:szCs w:val="30"/>
        </w:rPr>
        <w:t xml:space="preserve">Annual Burden $ Cost: </w:t>
      </w:r>
      <w:r w:rsidRPr="002353C0">
        <w:rPr>
          <w:i/>
          <w:iCs/>
          <w:color w:val="000000"/>
          <w:spacing w:val="1"/>
          <w:sz w:val="30"/>
          <w:szCs w:val="30"/>
        </w:rPr>
        <w:t>$</w:t>
      </w:r>
      <w:r w:rsidRPr="002353C0" w:rsidR="005B3FDA">
        <w:rPr>
          <w:i/>
          <w:iCs/>
          <w:color w:val="000000"/>
          <w:spacing w:val="1"/>
          <w:sz w:val="30"/>
          <w:szCs w:val="30"/>
        </w:rPr>
        <w:t>2,447</w:t>
      </w:r>
    </w:p>
    <w:p w:rsidR="00C229C4" w:rsidRPr="008101D9" w:rsidP="00C229C4" w14:paraId="12AFC3A0" w14:textId="77777777">
      <w:pPr>
        <w:shd w:val="clear" w:color="auto" w:fill="FFFFFF"/>
        <w:ind w:left="182"/>
        <w:jc w:val="center"/>
      </w:pPr>
      <w:r w:rsidRPr="008101D9">
        <w:rPr>
          <w:color w:val="000000"/>
          <w:spacing w:val="2"/>
          <w:sz w:val="32"/>
          <w:szCs w:val="32"/>
        </w:rPr>
        <w:t>PRA Cost Indicator Worksheet</w:t>
      </w:r>
    </w:p>
    <w:p w:rsidR="00C229C4" w:rsidRPr="008101D9" w:rsidP="00C229C4" w14:paraId="7BF0941C" w14:textId="77777777">
      <w:pPr>
        <w:shd w:val="clear" w:color="auto" w:fill="FFFFFF"/>
        <w:spacing w:before="336"/>
        <w:ind w:left="82"/>
      </w:pPr>
      <w:r w:rsidRPr="008101D9">
        <w:rPr>
          <w:color w:val="000000"/>
          <w:sz w:val="30"/>
          <w:szCs w:val="30"/>
        </w:rPr>
        <w:t xml:space="preserve">PRA Task: </w:t>
      </w:r>
      <w:r w:rsidRPr="008101D9">
        <w:rPr>
          <w:i/>
          <w:iCs/>
          <w:color w:val="000000"/>
          <w:sz w:val="30"/>
          <w:szCs w:val="30"/>
        </w:rPr>
        <w:t>MRO Statements Regarding Physical Evidence of Drug Use</w:t>
      </w:r>
    </w:p>
    <w:p w:rsidR="00C229C4" w:rsidRPr="008101D9" w:rsidP="00C229C4" w14:paraId="576EDED8" w14:textId="77777777">
      <w:pPr>
        <w:shd w:val="clear" w:color="auto" w:fill="FFFFFF"/>
        <w:spacing w:before="710"/>
        <w:ind w:left="77"/>
      </w:pPr>
      <w:r w:rsidRPr="008101D9">
        <w:rPr>
          <w:color w:val="000000"/>
          <w:spacing w:val="2"/>
          <w:sz w:val="30"/>
          <w:szCs w:val="30"/>
        </w:rPr>
        <w:t xml:space="preserve">Regulation Citation: </w:t>
      </w:r>
      <w:r w:rsidRPr="008101D9">
        <w:rPr>
          <w:i/>
          <w:iCs/>
          <w:color w:val="000000"/>
          <w:spacing w:val="2"/>
          <w:sz w:val="30"/>
          <w:szCs w:val="30"/>
        </w:rPr>
        <w:t>40.195(b)&amp;(c)</w:t>
      </w:r>
    </w:p>
    <w:p w:rsidR="00C229C4" w:rsidRPr="008101D9" w:rsidP="00C229C4" w14:paraId="5367FB3B" w14:textId="77777777">
      <w:pPr>
        <w:shd w:val="clear" w:color="auto" w:fill="FFFFFF"/>
        <w:spacing w:before="691" w:line="350" w:lineRule="exact"/>
        <w:ind w:left="34"/>
      </w:pPr>
      <w:r w:rsidRPr="002353C0">
        <w:rPr>
          <w:color w:val="000000"/>
          <w:spacing w:val="2"/>
          <w:sz w:val="30"/>
          <w:szCs w:val="30"/>
        </w:rPr>
        <w:t xml:space="preserve">Narrative: </w:t>
      </w:r>
      <w:r w:rsidRPr="002353C0">
        <w:rPr>
          <w:i/>
          <w:iCs/>
          <w:color w:val="000000"/>
          <w:spacing w:val="2"/>
          <w:sz w:val="30"/>
          <w:szCs w:val="30"/>
        </w:rPr>
        <w:t xml:space="preserve">There are </w:t>
      </w:r>
      <w:r w:rsidRPr="002353C0" w:rsidR="00AB47B6">
        <w:rPr>
          <w:i/>
          <w:iCs/>
          <w:color w:val="000000"/>
          <w:spacing w:val="2"/>
          <w:sz w:val="30"/>
          <w:szCs w:val="30"/>
        </w:rPr>
        <w:t xml:space="preserve">approximately </w:t>
      </w:r>
      <w:r w:rsidRPr="002353C0" w:rsidR="005B3FDA">
        <w:rPr>
          <w:i/>
          <w:iCs/>
          <w:color w:val="000000"/>
          <w:spacing w:val="1"/>
          <w:sz w:val="30"/>
          <w:szCs w:val="30"/>
        </w:rPr>
        <w:t xml:space="preserve">7,191,988 </w:t>
      </w:r>
      <w:r w:rsidRPr="002353C0">
        <w:rPr>
          <w:i/>
          <w:iCs/>
          <w:color w:val="000000"/>
          <w:spacing w:val="2"/>
          <w:sz w:val="30"/>
          <w:szCs w:val="30"/>
        </w:rPr>
        <w:t xml:space="preserve">drug tests annually accomplished under DOT authority within the transportation industries. According to MROs, </w:t>
      </w:r>
      <w:r w:rsidRPr="002353C0">
        <w:rPr>
          <w:i/>
          <w:iCs/>
          <w:color w:val="000000"/>
          <w:sz w:val="30"/>
          <w:szCs w:val="30"/>
        </w:rPr>
        <w:t xml:space="preserve">collection sites, and our experience with inquires on the matter, </w:t>
      </w:r>
      <w:r w:rsidRPr="002353C0">
        <w:rPr>
          <w:i/>
          <w:iCs/>
          <w:color w:val="000000"/>
          <w:spacing w:val="1"/>
          <w:sz w:val="30"/>
          <w:szCs w:val="30"/>
        </w:rPr>
        <w:t xml:space="preserve">approximately one collection in </w:t>
      </w:r>
      <w:r w:rsidRPr="002353C0" w:rsidR="00EE69C4">
        <w:rPr>
          <w:i/>
          <w:iCs/>
          <w:color w:val="000000"/>
          <w:spacing w:val="1"/>
          <w:sz w:val="30"/>
          <w:szCs w:val="30"/>
        </w:rPr>
        <w:t>10</w:t>
      </w:r>
      <w:r w:rsidRPr="002353C0">
        <w:rPr>
          <w:i/>
          <w:iCs/>
          <w:color w:val="000000"/>
          <w:spacing w:val="1"/>
          <w:sz w:val="30"/>
          <w:szCs w:val="30"/>
        </w:rPr>
        <w:t>,000</w:t>
      </w:r>
      <w:r w:rsidRPr="002353C0" w:rsidR="00EE69C4">
        <w:rPr>
          <w:i/>
          <w:iCs/>
          <w:color w:val="000000"/>
          <w:spacing w:val="1"/>
          <w:sz w:val="30"/>
          <w:szCs w:val="30"/>
        </w:rPr>
        <w:t xml:space="preserve"> or .01%</w:t>
      </w:r>
      <w:r w:rsidRPr="002353C0">
        <w:rPr>
          <w:i/>
          <w:iCs/>
          <w:color w:val="000000"/>
          <w:spacing w:val="1"/>
          <w:sz w:val="30"/>
          <w:szCs w:val="30"/>
        </w:rPr>
        <w:t xml:space="preserve"> results in an employee not providing </w:t>
      </w:r>
      <w:r w:rsidRPr="002353C0">
        <w:rPr>
          <w:i/>
          <w:iCs/>
          <w:color w:val="000000"/>
          <w:spacing w:val="2"/>
          <w:sz w:val="30"/>
          <w:szCs w:val="30"/>
        </w:rPr>
        <w:t>the adequate amount of urine. In pre-employment</w:t>
      </w:r>
      <w:r w:rsidRPr="002353C0" w:rsidR="006601D8">
        <w:rPr>
          <w:i/>
          <w:iCs/>
          <w:color w:val="000000"/>
          <w:spacing w:val="2"/>
          <w:sz w:val="30"/>
          <w:szCs w:val="30"/>
        </w:rPr>
        <w:t xml:space="preserve">, </w:t>
      </w:r>
      <w:r w:rsidRPr="002353C0">
        <w:rPr>
          <w:i/>
          <w:iCs/>
          <w:color w:val="000000"/>
          <w:spacing w:val="2"/>
          <w:sz w:val="30"/>
          <w:szCs w:val="30"/>
        </w:rPr>
        <w:t>return-to-duty</w:t>
      </w:r>
      <w:r w:rsidRPr="002353C0" w:rsidR="006601D8">
        <w:rPr>
          <w:i/>
          <w:iCs/>
          <w:color w:val="000000"/>
          <w:spacing w:val="2"/>
          <w:sz w:val="30"/>
          <w:szCs w:val="30"/>
        </w:rPr>
        <w:t xml:space="preserve">, and follow-up testing </w:t>
      </w:r>
      <w:r w:rsidRPr="002353C0">
        <w:rPr>
          <w:i/>
          <w:iCs/>
          <w:color w:val="000000"/>
          <w:spacing w:val="1"/>
          <w:sz w:val="30"/>
          <w:szCs w:val="30"/>
        </w:rPr>
        <w:t xml:space="preserve">situations, when the employee cannot provide an adequate amount of urine </w:t>
      </w:r>
      <w:r w:rsidRPr="002353C0">
        <w:rPr>
          <w:i/>
          <w:iCs/>
          <w:color w:val="000000"/>
          <w:sz w:val="30"/>
          <w:szCs w:val="30"/>
        </w:rPr>
        <w:t xml:space="preserve">because of a permanent or long-term disability, a physician must conduct an </w:t>
      </w:r>
      <w:r w:rsidRPr="002353C0">
        <w:rPr>
          <w:i/>
          <w:iCs/>
          <w:color w:val="000000"/>
          <w:spacing w:val="1"/>
          <w:sz w:val="30"/>
          <w:szCs w:val="30"/>
        </w:rPr>
        <w:t xml:space="preserve">evaluation to determine if the employee demonstrates signs and symptoms of </w:t>
      </w:r>
      <w:r w:rsidRPr="002353C0">
        <w:rPr>
          <w:i/>
          <w:iCs/>
          <w:color w:val="000000"/>
          <w:spacing w:val="2"/>
          <w:sz w:val="30"/>
          <w:szCs w:val="30"/>
        </w:rPr>
        <w:t xml:space="preserve">drug use. If there is physical evidence of drug use, the </w:t>
      </w:r>
      <w:smartTag w:uri="urn:schemas-microsoft-com:office:smarttags" w:element="stockticker">
        <w:r w:rsidRPr="002353C0">
          <w:rPr>
            <w:i/>
            <w:iCs/>
            <w:color w:val="000000"/>
            <w:spacing w:val="2"/>
            <w:sz w:val="30"/>
            <w:szCs w:val="30"/>
          </w:rPr>
          <w:t>MRO</w:t>
        </w:r>
      </w:smartTag>
      <w:r w:rsidRPr="002353C0">
        <w:rPr>
          <w:i/>
          <w:iCs/>
          <w:color w:val="000000"/>
          <w:spacing w:val="2"/>
          <w:sz w:val="30"/>
          <w:szCs w:val="30"/>
        </w:rPr>
        <w:t xml:space="preserve"> must provide </w:t>
      </w:r>
      <w:r w:rsidRPr="002353C0">
        <w:rPr>
          <w:i/>
          <w:iCs/>
          <w:color w:val="000000"/>
          <w:sz w:val="30"/>
          <w:szCs w:val="30"/>
        </w:rPr>
        <w:t xml:space="preserve">the employer a statement accordingly. Our experience shows that there have </w:t>
      </w:r>
      <w:r w:rsidRPr="002353C0">
        <w:rPr>
          <w:i/>
          <w:iCs/>
          <w:color w:val="000000"/>
          <w:spacing w:val="-1"/>
          <w:sz w:val="30"/>
          <w:szCs w:val="30"/>
        </w:rPr>
        <w:t xml:space="preserve">been no circumstances, to this point in time, when an employee with this type </w:t>
      </w:r>
      <w:r w:rsidRPr="002353C0">
        <w:rPr>
          <w:i/>
          <w:iCs/>
          <w:color w:val="000000"/>
          <w:spacing w:val="1"/>
          <w:sz w:val="30"/>
          <w:szCs w:val="30"/>
        </w:rPr>
        <w:t>of permanent disability also exhibits physical evidence of drug use.</w:t>
      </w:r>
      <w:r w:rsidRPr="002353C0" w:rsidR="00744E37">
        <w:rPr>
          <w:i/>
          <w:iCs/>
          <w:color w:val="000000"/>
          <w:spacing w:val="1"/>
          <w:sz w:val="30"/>
          <w:szCs w:val="30"/>
        </w:rPr>
        <w:t xml:space="preserve"> Wage estimates were based upon Department of Labor's Bureau of Labor Statistics average employee compensation hourly cost in </w:t>
      </w:r>
      <w:r w:rsidRPr="002353C0" w:rsidR="005B3FDA">
        <w:rPr>
          <w:i/>
          <w:iCs/>
          <w:color w:val="000000"/>
          <w:spacing w:val="1"/>
          <w:sz w:val="30"/>
          <w:szCs w:val="30"/>
        </w:rPr>
        <w:t>March 2023</w:t>
      </w:r>
      <w:r w:rsidRPr="002353C0" w:rsidR="00744E37">
        <w:rPr>
          <w:i/>
          <w:iCs/>
          <w:color w:val="000000"/>
          <w:spacing w:val="1"/>
          <w:sz w:val="30"/>
          <w:szCs w:val="30"/>
        </w:rPr>
        <w:t>.</w:t>
      </w:r>
    </w:p>
    <w:p w:rsidR="00C229C4" w:rsidRPr="008101D9" w:rsidP="00C229C4" w14:paraId="571DDC73" w14:textId="77777777">
      <w:pPr>
        <w:shd w:val="clear" w:color="auto" w:fill="FFFFFF"/>
        <w:spacing w:before="706"/>
        <w:ind w:left="19"/>
      </w:pPr>
      <w:r w:rsidRPr="008101D9">
        <w:rPr>
          <w:color w:val="000000"/>
          <w:spacing w:val="2"/>
          <w:sz w:val="30"/>
          <w:szCs w:val="30"/>
        </w:rPr>
        <w:t xml:space="preserve"># MRO Statements: </w:t>
      </w:r>
      <w:r w:rsidRPr="008101D9">
        <w:rPr>
          <w:i/>
          <w:iCs/>
          <w:color w:val="000000"/>
          <w:spacing w:val="2"/>
          <w:sz w:val="30"/>
          <w:szCs w:val="30"/>
        </w:rPr>
        <w:t>0 annually</w:t>
      </w:r>
    </w:p>
    <w:p w:rsidR="00C229C4" w:rsidRPr="008101D9" w:rsidP="00C229C4" w14:paraId="2F9F15B3" w14:textId="77777777">
      <w:pPr>
        <w:shd w:val="clear" w:color="auto" w:fill="FFFFFF"/>
        <w:spacing w:before="710"/>
        <w:ind w:left="14"/>
      </w:pPr>
      <w:r w:rsidRPr="008101D9">
        <w:rPr>
          <w:color w:val="000000"/>
          <w:spacing w:val="2"/>
          <w:sz w:val="30"/>
          <w:szCs w:val="30"/>
        </w:rPr>
        <w:t xml:space="preserve"># Annual Burden Hours: </w:t>
      </w:r>
      <w:r w:rsidRPr="008101D9">
        <w:rPr>
          <w:i/>
          <w:iCs/>
          <w:color w:val="000000"/>
          <w:spacing w:val="2"/>
          <w:sz w:val="30"/>
          <w:szCs w:val="30"/>
        </w:rPr>
        <w:t>0</w:t>
      </w:r>
    </w:p>
    <w:p w:rsidR="00C229C4" w:rsidRPr="008101D9" w:rsidP="00C229C4" w14:paraId="0510396A" w14:textId="77777777">
      <w:pPr>
        <w:shd w:val="clear" w:color="auto" w:fill="FFFFFF"/>
        <w:spacing w:before="715"/>
      </w:pPr>
      <w:r w:rsidRPr="008101D9">
        <w:rPr>
          <w:color w:val="000000"/>
          <w:spacing w:val="2"/>
          <w:sz w:val="30"/>
          <w:szCs w:val="30"/>
        </w:rPr>
        <w:t xml:space="preserve">Annual Burden $ Cost: </w:t>
      </w:r>
      <w:r w:rsidRPr="008101D9">
        <w:rPr>
          <w:i/>
          <w:iCs/>
          <w:color w:val="000000"/>
          <w:spacing w:val="2"/>
          <w:sz w:val="30"/>
          <w:szCs w:val="30"/>
        </w:rPr>
        <w:t>$0</w:t>
      </w:r>
    </w:p>
    <w:p w:rsidR="00C229C4" w:rsidRPr="008101D9" w:rsidP="00C229C4" w14:paraId="5A7752A0" w14:textId="77777777">
      <w:pPr>
        <w:shd w:val="clear" w:color="auto" w:fill="FFFFFF"/>
        <w:spacing w:before="715"/>
        <w:sectPr w:rsidSect="00AD128C">
          <w:pgSz w:w="12240" w:h="15840"/>
          <w:pgMar w:top="1440" w:right="1500" w:bottom="720" w:left="1327" w:header="720" w:footer="720" w:gutter="0"/>
          <w:cols w:space="60"/>
          <w:noEndnote/>
        </w:sectPr>
      </w:pPr>
    </w:p>
    <w:p w:rsidR="00C229C4" w:rsidRPr="008101D9" w:rsidP="00C229C4" w14:paraId="2EA9AA07" w14:textId="77777777">
      <w:pPr>
        <w:shd w:val="clear" w:color="auto" w:fill="FFFFFF"/>
        <w:ind w:left="168"/>
        <w:jc w:val="center"/>
      </w:pPr>
      <w:r w:rsidRPr="008101D9">
        <w:rPr>
          <w:color w:val="000000"/>
          <w:spacing w:val="-1"/>
          <w:sz w:val="32"/>
          <w:szCs w:val="32"/>
        </w:rPr>
        <w:t>PRA Cost Indicator Worksheet</w:t>
      </w:r>
    </w:p>
    <w:p w:rsidR="00C229C4" w:rsidRPr="008101D9" w:rsidP="00C229C4" w14:paraId="3DECA995" w14:textId="77777777">
      <w:pPr>
        <w:shd w:val="clear" w:color="auto" w:fill="FFFFFF"/>
        <w:spacing w:before="336"/>
        <w:ind w:left="48"/>
      </w:pPr>
      <w:r w:rsidRPr="008101D9">
        <w:rPr>
          <w:color w:val="000000"/>
          <w:spacing w:val="2"/>
          <w:sz w:val="30"/>
          <w:szCs w:val="30"/>
        </w:rPr>
        <w:t xml:space="preserve">PRA Task: </w:t>
      </w:r>
      <w:r w:rsidRPr="008101D9">
        <w:rPr>
          <w:i/>
          <w:iCs/>
          <w:color w:val="000000"/>
          <w:spacing w:val="2"/>
          <w:sz w:val="30"/>
          <w:szCs w:val="30"/>
        </w:rPr>
        <w:t>Drug Test Correction Statements</w:t>
      </w:r>
    </w:p>
    <w:p w:rsidR="00C229C4" w:rsidRPr="008101D9" w:rsidP="00C229C4" w14:paraId="3B328734" w14:textId="77777777">
      <w:pPr>
        <w:shd w:val="clear" w:color="auto" w:fill="FFFFFF"/>
        <w:spacing w:before="701"/>
        <w:ind w:left="48"/>
      </w:pPr>
      <w:r w:rsidRPr="008101D9">
        <w:rPr>
          <w:color w:val="000000"/>
          <w:spacing w:val="3"/>
          <w:sz w:val="30"/>
          <w:szCs w:val="30"/>
        </w:rPr>
        <w:t xml:space="preserve">Regulation Citation: </w:t>
      </w:r>
      <w:r w:rsidRPr="008101D9" w:rsidR="00CE5515">
        <w:rPr>
          <w:i/>
          <w:iCs/>
          <w:color w:val="000000"/>
          <w:spacing w:val="3"/>
          <w:sz w:val="30"/>
          <w:szCs w:val="30"/>
        </w:rPr>
        <w:t>40.205(b)(</w:t>
      </w:r>
      <w:r w:rsidRPr="008101D9" w:rsidR="00CE5515">
        <w:rPr>
          <w:i/>
          <w:iCs/>
          <w:color w:val="000000"/>
          <w:spacing w:val="3"/>
          <w:sz w:val="30"/>
          <w:szCs w:val="30"/>
        </w:rPr>
        <w:t>1</w:t>
      </w:r>
      <w:r w:rsidRPr="008101D9">
        <w:rPr>
          <w:i/>
          <w:iCs/>
          <w:color w:val="000000"/>
          <w:spacing w:val="3"/>
          <w:sz w:val="30"/>
          <w:szCs w:val="30"/>
        </w:rPr>
        <w:t>)&amp;</w:t>
      </w:r>
      <w:r w:rsidRPr="008101D9">
        <w:rPr>
          <w:i/>
          <w:iCs/>
          <w:color w:val="000000"/>
          <w:spacing w:val="3"/>
          <w:sz w:val="30"/>
          <w:szCs w:val="30"/>
        </w:rPr>
        <w:t>(2)</w:t>
      </w:r>
    </w:p>
    <w:p w:rsidR="00C229C4" w:rsidRPr="002353C0" w:rsidP="00C229C4" w14:paraId="1C79BA12" w14:textId="77777777">
      <w:pPr>
        <w:shd w:val="clear" w:color="auto" w:fill="FFFFFF"/>
        <w:spacing w:before="701" w:line="350" w:lineRule="exact"/>
        <w:ind w:left="19"/>
      </w:pPr>
      <w:r w:rsidRPr="002353C0">
        <w:rPr>
          <w:color w:val="000000"/>
          <w:spacing w:val="2"/>
          <w:sz w:val="30"/>
          <w:szCs w:val="30"/>
        </w:rPr>
        <w:t xml:space="preserve">Narrative: </w:t>
      </w:r>
      <w:r w:rsidRPr="002353C0" w:rsidR="007A2973">
        <w:rPr>
          <w:i/>
          <w:iCs/>
          <w:color w:val="000000"/>
          <w:spacing w:val="2"/>
          <w:sz w:val="30"/>
          <w:szCs w:val="30"/>
        </w:rPr>
        <w:t xml:space="preserve">There are approximately </w:t>
      </w:r>
      <w:r w:rsidRPr="002353C0" w:rsidR="005B3FDA">
        <w:rPr>
          <w:i/>
          <w:iCs/>
          <w:color w:val="000000"/>
          <w:spacing w:val="1"/>
          <w:sz w:val="30"/>
          <w:szCs w:val="30"/>
        </w:rPr>
        <w:t xml:space="preserve">7,191,988 </w:t>
      </w:r>
      <w:r w:rsidRPr="002353C0" w:rsidR="007A2973">
        <w:rPr>
          <w:i/>
          <w:iCs/>
          <w:color w:val="000000"/>
          <w:spacing w:val="2"/>
          <w:sz w:val="30"/>
          <w:szCs w:val="30"/>
        </w:rPr>
        <w:t>drug tests annually accomplished under DOT authority within the transportation industries.</w:t>
      </w:r>
      <w:r w:rsidRPr="002353C0">
        <w:rPr>
          <w:i/>
          <w:iCs/>
          <w:color w:val="000000"/>
          <w:spacing w:val="2"/>
          <w:sz w:val="30"/>
          <w:szCs w:val="30"/>
        </w:rPr>
        <w:t xml:space="preserve"> Of these tests, </w:t>
      </w:r>
      <w:r w:rsidRPr="002353C0">
        <w:rPr>
          <w:i/>
          <w:iCs/>
          <w:color w:val="000000"/>
          <w:spacing w:val="2"/>
          <w:sz w:val="30"/>
          <w:szCs w:val="30"/>
        </w:rPr>
        <w:t>laboratories</w:t>
      </w:r>
      <w:r w:rsidRPr="002353C0">
        <w:rPr>
          <w:i/>
          <w:iCs/>
          <w:color w:val="000000"/>
          <w:spacing w:val="2"/>
          <w:sz w:val="30"/>
          <w:szCs w:val="30"/>
        </w:rPr>
        <w:t xml:space="preserve"> and MROs report that </w:t>
      </w:r>
      <w:r w:rsidRPr="002353C0">
        <w:rPr>
          <w:i/>
          <w:iCs/>
          <w:color w:val="000000"/>
          <w:spacing w:val="-1"/>
          <w:sz w:val="30"/>
          <w:szCs w:val="30"/>
        </w:rPr>
        <w:t xml:space="preserve">approximately </w:t>
      </w:r>
      <w:r w:rsidRPr="002353C0" w:rsidR="00732C62">
        <w:rPr>
          <w:i/>
          <w:iCs/>
          <w:color w:val="000000"/>
          <w:spacing w:val="-1"/>
          <w:sz w:val="30"/>
          <w:szCs w:val="30"/>
        </w:rPr>
        <w:t>2</w:t>
      </w:r>
      <w:r w:rsidRPr="002353C0">
        <w:rPr>
          <w:i/>
          <w:iCs/>
          <w:color w:val="000000"/>
          <w:spacing w:val="-1"/>
          <w:sz w:val="30"/>
          <w:szCs w:val="30"/>
        </w:rPr>
        <w:t>% have correctable error</w:t>
      </w:r>
      <w:r w:rsidRPr="002353C0" w:rsidR="006601D8">
        <w:rPr>
          <w:i/>
          <w:iCs/>
          <w:color w:val="000000"/>
          <w:spacing w:val="-1"/>
          <w:sz w:val="30"/>
          <w:szCs w:val="30"/>
        </w:rPr>
        <w:t xml:space="preserve">s.  When such errors occur, they </w:t>
      </w:r>
      <w:r w:rsidRPr="002353C0">
        <w:rPr>
          <w:i/>
          <w:iCs/>
          <w:color w:val="000000"/>
          <w:spacing w:val="-1"/>
          <w:sz w:val="30"/>
          <w:szCs w:val="30"/>
        </w:rPr>
        <w:t xml:space="preserve">can </w:t>
      </w:r>
      <w:r w:rsidRPr="002353C0">
        <w:rPr>
          <w:i/>
          <w:iCs/>
          <w:color w:val="000000"/>
          <w:spacing w:val="1"/>
          <w:sz w:val="30"/>
          <w:szCs w:val="30"/>
        </w:rPr>
        <w:t>be corrected by submission of correction statements from the individuals (usually collectors) who have made the errors.</w:t>
      </w:r>
      <w:r w:rsidRPr="002353C0" w:rsidR="00AB04EE">
        <w:rPr>
          <w:i/>
          <w:iCs/>
          <w:color w:val="000000"/>
          <w:sz w:val="30"/>
          <w:szCs w:val="30"/>
        </w:rPr>
        <w:t xml:space="preserve"> </w:t>
      </w:r>
      <w:r w:rsidRPr="002353C0" w:rsidR="00AB04EE">
        <w:rPr>
          <w:i/>
          <w:iCs/>
          <w:color w:val="000000"/>
          <w:spacing w:val="1"/>
          <w:sz w:val="30"/>
          <w:szCs w:val="30"/>
        </w:rPr>
        <w:t xml:space="preserve">We estimate it takes approximately 8 minutes for the collector to document the event. Wage estimates were based upon Department of Labor's Bureau of Labor Statistics average employee compensation hourly cost in </w:t>
      </w:r>
      <w:r w:rsidRPr="002353C0" w:rsidR="005B3FDA">
        <w:rPr>
          <w:i/>
          <w:iCs/>
          <w:color w:val="000000"/>
          <w:spacing w:val="1"/>
          <w:sz w:val="30"/>
          <w:szCs w:val="30"/>
        </w:rPr>
        <w:t>March 2023</w:t>
      </w:r>
      <w:r w:rsidRPr="002353C0" w:rsidR="00AB04EE">
        <w:rPr>
          <w:i/>
          <w:iCs/>
          <w:color w:val="000000"/>
          <w:spacing w:val="1"/>
          <w:sz w:val="30"/>
          <w:szCs w:val="30"/>
        </w:rPr>
        <w:t>.</w:t>
      </w:r>
    </w:p>
    <w:p w:rsidR="00C229C4" w:rsidRPr="002353C0" w:rsidP="00C229C4" w14:paraId="04E418C3" w14:textId="77777777">
      <w:pPr>
        <w:shd w:val="clear" w:color="auto" w:fill="FFFFFF"/>
        <w:spacing w:before="706"/>
        <w:ind w:left="10"/>
      </w:pPr>
      <w:r w:rsidRPr="002353C0">
        <w:rPr>
          <w:color w:val="000000"/>
          <w:spacing w:val="1"/>
          <w:sz w:val="30"/>
          <w:szCs w:val="30"/>
        </w:rPr>
        <w:t xml:space="preserve"># Correction Statements: </w:t>
      </w:r>
      <w:r w:rsidRPr="002353C0" w:rsidR="005B3FDA">
        <w:rPr>
          <w:i/>
          <w:iCs/>
          <w:color w:val="000000"/>
          <w:spacing w:val="1"/>
          <w:sz w:val="30"/>
          <w:szCs w:val="30"/>
        </w:rPr>
        <w:t>143,840</w:t>
      </w:r>
      <w:r w:rsidRPr="002353C0">
        <w:rPr>
          <w:i/>
          <w:iCs/>
          <w:color w:val="000000"/>
          <w:spacing w:val="1"/>
          <w:sz w:val="30"/>
          <w:szCs w:val="30"/>
        </w:rPr>
        <w:t xml:space="preserve"> annually</w:t>
      </w:r>
    </w:p>
    <w:p w:rsidR="00C229C4" w:rsidRPr="002353C0" w:rsidP="00C229C4" w14:paraId="3D96AA9C" w14:textId="77777777">
      <w:pPr>
        <w:shd w:val="clear" w:color="auto" w:fill="FFFFFF"/>
        <w:spacing w:before="710"/>
        <w:ind w:left="10"/>
      </w:pPr>
      <w:r w:rsidRPr="002353C0">
        <w:rPr>
          <w:color w:val="000000"/>
          <w:sz w:val="30"/>
          <w:szCs w:val="30"/>
        </w:rPr>
        <w:t xml:space="preserve"># Annual Burden Hours: </w:t>
      </w:r>
      <w:r w:rsidRPr="002353C0" w:rsidR="005B3FDA">
        <w:rPr>
          <w:i/>
          <w:iCs/>
          <w:color w:val="000000"/>
          <w:sz w:val="30"/>
          <w:szCs w:val="30"/>
        </w:rPr>
        <w:t>19,179</w:t>
      </w:r>
    </w:p>
    <w:p w:rsidR="00C229C4" w:rsidRPr="008101D9" w:rsidP="00C229C4" w14:paraId="581BFE3C" w14:textId="77777777">
      <w:pPr>
        <w:shd w:val="clear" w:color="auto" w:fill="FFFFFF"/>
        <w:spacing w:before="701"/>
      </w:pPr>
      <w:r w:rsidRPr="002353C0">
        <w:rPr>
          <w:color w:val="000000"/>
          <w:spacing w:val="1"/>
          <w:sz w:val="30"/>
          <w:szCs w:val="30"/>
        </w:rPr>
        <w:t xml:space="preserve">Annual Burden $ Cost: </w:t>
      </w:r>
      <w:r w:rsidRPr="002353C0" w:rsidR="006C754F">
        <w:rPr>
          <w:i/>
          <w:iCs/>
          <w:color w:val="000000"/>
          <w:spacing w:val="1"/>
          <w:sz w:val="30"/>
          <w:szCs w:val="30"/>
        </w:rPr>
        <w:t>$</w:t>
      </w:r>
      <w:r w:rsidRPr="002353C0" w:rsidR="005B3FDA">
        <w:rPr>
          <w:i/>
          <w:iCs/>
          <w:color w:val="000000"/>
          <w:spacing w:val="1"/>
          <w:sz w:val="30"/>
          <w:szCs w:val="30"/>
        </w:rPr>
        <w:t>782,311</w:t>
      </w:r>
    </w:p>
    <w:p w:rsidR="00C229C4" w:rsidRPr="008101D9" w:rsidP="00C229C4" w14:paraId="44F51C4A" w14:textId="77777777">
      <w:pPr>
        <w:shd w:val="clear" w:color="auto" w:fill="FFFFFF"/>
        <w:spacing w:before="701"/>
        <w:sectPr w:rsidSect="00AD128C">
          <w:pgSz w:w="12240" w:h="15840"/>
          <w:pgMar w:top="1440" w:right="1418" w:bottom="720" w:left="1366" w:header="720" w:footer="720" w:gutter="0"/>
          <w:cols w:space="60"/>
          <w:noEndnote/>
        </w:sectPr>
      </w:pPr>
    </w:p>
    <w:p w:rsidR="00C229C4" w:rsidRPr="008101D9" w:rsidP="00C229C4" w14:paraId="0A4B0A38" w14:textId="77777777">
      <w:pPr>
        <w:shd w:val="clear" w:color="auto" w:fill="FFFFFF"/>
        <w:ind w:left="2822"/>
      </w:pPr>
      <w:r w:rsidRPr="008101D9">
        <w:rPr>
          <w:b/>
          <w:bCs/>
          <w:color w:val="000000"/>
          <w:spacing w:val="4"/>
          <w:sz w:val="30"/>
          <w:szCs w:val="30"/>
        </w:rPr>
        <w:t xml:space="preserve">PRA Cost Indicator </w:t>
      </w:r>
      <w:r w:rsidRPr="008101D9">
        <w:rPr>
          <w:color w:val="000000"/>
          <w:spacing w:val="4"/>
          <w:sz w:val="30"/>
          <w:szCs w:val="30"/>
        </w:rPr>
        <w:t>Worksheet</w:t>
      </w:r>
    </w:p>
    <w:p w:rsidR="00C229C4" w:rsidRPr="008101D9" w:rsidP="00C229C4" w14:paraId="7BD3B6D2" w14:textId="77777777">
      <w:pPr>
        <w:shd w:val="clear" w:color="auto" w:fill="FFFFFF"/>
        <w:spacing w:before="331" w:line="355" w:lineRule="exact"/>
        <w:ind w:left="106"/>
      </w:pPr>
      <w:smartTag w:uri="urn:schemas-microsoft-com:office:smarttags" w:element="stockticker">
        <w:r w:rsidRPr="008101D9">
          <w:rPr>
            <w:color w:val="000000"/>
            <w:spacing w:val="1"/>
            <w:sz w:val="30"/>
            <w:szCs w:val="30"/>
          </w:rPr>
          <w:t>PRA</w:t>
        </w:r>
      </w:smartTag>
      <w:r w:rsidRPr="008101D9">
        <w:rPr>
          <w:color w:val="000000"/>
          <w:spacing w:val="1"/>
          <w:sz w:val="30"/>
          <w:szCs w:val="30"/>
        </w:rPr>
        <w:t xml:space="preserve"> Task</w:t>
      </w:r>
      <w:r w:rsidRPr="008101D9" w:rsidR="002F1B21">
        <w:rPr>
          <w:color w:val="000000"/>
          <w:spacing w:val="1"/>
          <w:sz w:val="30"/>
          <w:szCs w:val="30"/>
        </w:rPr>
        <w:t>:</w:t>
      </w:r>
      <w:r w:rsidRPr="008101D9">
        <w:rPr>
          <w:color w:val="000000"/>
          <w:spacing w:val="1"/>
          <w:sz w:val="30"/>
          <w:szCs w:val="30"/>
        </w:rPr>
        <w:t xml:space="preserve"> </w:t>
      </w:r>
      <w:r w:rsidRPr="008101D9">
        <w:rPr>
          <w:i/>
          <w:iCs/>
          <w:color w:val="000000"/>
          <w:spacing w:val="1"/>
          <w:sz w:val="30"/>
          <w:szCs w:val="30"/>
        </w:rPr>
        <w:t>Breath Alcohol Technician (BAT) /Screening Test Technician (</w:t>
      </w:r>
      <w:smartTag w:uri="urn:schemas-microsoft-com:office:smarttags" w:element="stockticker">
        <w:r w:rsidRPr="008101D9">
          <w:rPr>
            <w:i/>
            <w:iCs/>
            <w:color w:val="000000"/>
            <w:spacing w:val="1"/>
            <w:sz w:val="30"/>
            <w:szCs w:val="30"/>
          </w:rPr>
          <w:t>STT</w:t>
        </w:r>
      </w:smartTag>
      <w:r w:rsidRPr="008101D9">
        <w:rPr>
          <w:i/>
          <w:iCs/>
          <w:color w:val="000000"/>
          <w:spacing w:val="1"/>
          <w:sz w:val="30"/>
          <w:szCs w:val="30"/>
        </w:rPr>
        <w:t>) (Qualification and Refresher) Training Documentation</w:t>
      </w:r>
    </w:p>
    <w:p w:rsidR="00C229C4" w:rsidRPr="008101D9" w:rsidP="00E9510B" w14:paraId="04198423" w14:textId="77777777">
      <w:pPr>
        <w:shd w:val="clear" w:color="auto" w:fill="FFFFFF"/>
        <w:spacing w:before="706"/>
        <w:ind w:left="91"/>
      </w:pPr>
      <w:r w:rsidRPr="008101D9">
        <w:rPr>
          <w:color w:val="000000"/>
          <w:spacing w:val="4"/>
          <w:sz w:val="30"/>
          <w:szCs w:val="30"/>
        </w:rPr>
        <w:t xml:space="preserve">Regulation Citation: </w:t>
      </w:r>
      <w:r w:rsidRPr="008101D9" w:rsidR="006601D8">
        <w:rPr>
          <w:i/>
          <w:iCs/>
          <w:color w:val="000000"/>
          <w:spacing w:val="4"/>
          <w:sz w:val="30"/>
          <w:szCs w:val="30"/>
        </w:rPr>
        <w:t>40.213(b</w:t>
      </w:r>
      <w:r w:rsidRPr="008101D9" w:rsidR="006601D8">
        <w:rPr>
          <w:i/>
          <w:iCs/>
          <w:color w:val="000000"/>
          <w:spacing w:val="4"/>
          <w:sz w:val="30"/>
          <w:szCs w:val="30"/>
        </w:rPr>
        <w:t>),</w:t>
      </w:r>
      <w:r w:rsidRPr="008101D9">
        <w:rPr>
          <w:i/>
          <w:iCs/>
          <w:color w:val="000000"/>
          <w:spacing w:val="4"/>
          <w:sz w:val="30"/>
          <w:szCs w:val="30"/>
        </w:rPr>
        <w:t>(</w:t>
      </w:r>
      <w:r w:rsidRPr="008101D9">
        <w:rPr>
          <w:i/>
          <w:iCs/>
          <w:color w:val="000000"/>
          <w:spacing w:val="4"/>
          <w:sz w:val="30"/>
          <w:szCs w:val="30"/>
        </w:rPr>
        <w:t>c)</w:t>
      </w:r>
      <w:r w:rsidRPr="008101D9" w:rsidR="002F1B21">
        <w:rPr>
          <w:i/>
          <w:iCs/>
          <w:color w:val="000000"/>
          <w:spacing w:val="4"/>
          <w:sz w:val="30"/>
          <w:szCs w:val="30"/>
        </w:rPr>
        <w:t>&amp;</w:t>
      </w:r>
      <w:r w:rsidRPr="008101D9">
        <w:rPr>
          <w:i/>
          <w:iCs/>
          <w:color w:val="000000"/>
          <w:spacing w:val="4"/>
          <w:sz w:val="30"/>
          <w:szCs w:val="30"/>
        </w:rPr>
        <w:t>(e)</w:t>
      </w:r>
    </w:p>
    <w:p w:rsidR="00E9510B" w:rsidRPr="008101D9" w:rsidP="00C229C4" w14:paraId="61EEF147" w14:textId="77777777">
      <w:pPr>
        <w:shd w:val="clear" w:color="auto" w:fill="FFFFFF"/>
        <w:spacing w:before="72" w:line="350" w:lineRule="exact"/>
        <w:rPr>
          <w:color w:val="000000"/>
          <w:spacing w:val="2"/>
          <w:sz w:val="30"/>
          <w:szCs w:val="30"/>
        </w:rPr>
      </w:pPr>
    </w:p>
    <w:p w:rsidR="00C229C4" w:rsidRPr="008101D9" w:rsidP="00C229C4" w14:paraId="26AB2456" w14:textId="77777777">
      <w:pPr>
        <w:shd w:val="clear" w:color="auto" w:fill="FFFFFF"/>
        <w:spacing w:before="72" w:line="350" w:lineRule="exact"/>
      </w:pPr>
      <w:r w:rsidRPr="008101D9">
        <w:rPr>
          <w:color w:val="000000"/>
          <w:spacing w:val="2"/>
          <w:sz w:val="30"/>
          <w:szCs w:val="30"/>
        </w:rPr>
        <w:t xml:space="preserve">Narrative: </w:t>
      </w:r>
      <w:r w:rsidRPr="008101D9">
        <w:rPr>
          <w:i/>
          <w:iCs/>
          <w:color w:val="000000"/>
          <w:spacing w:val="2"/>
          <w:sz w:val="30"/>
          <w:szCs w:val="30"/>
        </w:rPr>
        <w:t xml:space="preserve">Based upon collection industry and DOT data, there are approximately 10,000 </w:t>
      </w:r>
      <w:r w:rsidRPr="008101D9" w:rsidR="002F1B21">
        <w:rPr>
          <w:i/>
          <w:iCs/>
          <w:color w:val="000000"/>
          <w:spacing w:val="2"/>
          <w:sz w:val="30"/>
          <w:szCs w:val="30"/>
        </w:rPr>
        <w:t>BAT/STTs</w:t>
      </w:r>
      <w:r w:rsidRPr="008101D9">
        <w:rPr>
          <w:i/>
          <w:iCs/>
          <w:color w:val="000000"/>
          <w:spacing w:val="2"/>
          <w:sz w:val="30"/>
          <w:szCs w:val="30"/>
        </w:rPr>
        <w:t xml:space="preserve">. This number has remained steady from year to year (as new technicians enter the field and seasoned </w:t>
      </w:r>
      <w:r w:rsidRPr="008101D9">
        <w:rPr>
          <w:i/>
          <w:iCs/>
          <w:color w:val="000000"/>
          <w:spacing w:val="1"/>
          <w:sz w:val="30"/>
          <w:szCs w:val="30"/>
        </w:rPr>
        <w:t>technicians leave) for the past several years.</w:t>
      </w:r>
      <w:r w:rsidRPr="008101D9" w:rsidR="002F1B21">
        <w:rPr>
          <w:i/>
          <w:iCs/>
          <w:color w:val="000000"/>
          <w:spacing w:val="1"/>
          <w:sz w:val="30"/>
          <w:szCs w:val="30"/>
        </w:rPr>
        <w:t xml:space="preserve"> </w:t>
      </w:r>
      <w:r w:rsidRPr="008101D9">
        <w:rPr>
          <w:i/>
          <w:iCs/>
          <w:color w:val="000000"/>
          <w:spacing w:val="1"/>
          <w:sz w:val="30"/>
          <w:szCs w:val="30"/>
        </w:rPr>
        <w:t xml:space="preserve"> All technicians must be trained </w:t>
      </w:r>
      <w:r w:rsidRPr="008101D9">
        <w:rPr>
          <w:i/>
          <w:iCs/>
          <w:color w:val="000000"/>
          <w:spacing w:val="2"/>
          <w:sz w:val="30"/>
          <w:szCs w:val="30"/>
        </w:rPr>
        <w:t xml:space="preserve">and must document the fact that training took place. Documentation of the </w:t>
      </w:r>
      <w:r w:rsidRPr="008101D9">
        <w:rPr>
          <w:i/>
          <w:iCs/>
          <w:color w:val="000000"/>
          <w:spacing w:val="1"/>
          <w:sz w:val="30"/>
          <w:szCs w:val="30"/>
        </w:rPr>
        <w:t xml:space="preserve">training is usually in the form of a letter or statement acknowledging the </w:t>
      </w:r>
      <w:r w:rsidRPr="008101D9">
        <w:rPr>
          <w:i/>
          <w:iCs/>
          <w:color w:val="000000"/>
          <w:spacing w:val="2"/>
          <w:sz w:val="30"/>
          <w:szCs w:val="30"/>
        </w:rPr>
        <w:t xml:space="preserve">name of the participant, the date and location of training, and the name of </w:t>
      </w:r>
      <w:r w:rsidRPr="008101D9">
        <w:rPr>
          <w:i/>
          <w:iCs/>
          <w:color w:val="000000"/>
          <w:spacing w:val="1"/>
          <w:sz w:val="30"/>
          <w:szCs w:val="30"/>
        </w:rPr>
        <w:t xml:space="preserve">the trainer. Because training requirements are on a 5~year cycle, we have calculated the training documentation requirement pro-rated over a 5-year </w:t>
      </w:r>
      <w:r w:rsidRPr="008101D9">
        <w:rPr>
          <w:i/>
          <w:iCs/>
          <w:color w:val="000000"/>
          <w:spacing w:val="2"/>
          <w:sz w:val="30"/>
          <w:szCs w:val="30"/>
        </w:rPr>
        <w:t>period.</w:t>
      </w:r>
      <w:r w:rsidRPr="008101D9" w:rsidR="002F1B21">
        <w:rPr>
          <w:i/>
          <w:iCs/>
          <w:color w:val="000000"/>
          <w:spacing w:val="2"/>
          <w:sz w:val="30"/>
          <w:szCs w:val="30"/>
        </w:rPr>
        <w:t xml:space="preserve">  We estimate it will take approximately 4 minutes to document the training.</w:t>
      </w:r>
    </w:p>
    <w:p w:rsidR="00C229C4" w:rsidRPr="008101D9" w:rsidP="00C229C4" w14:paraId="0E9DAE2B" w14:textId="77777777">
      <w:pPr>
        <w:shd w:val="clear" w:color="auto" w:fill="FFFFFF"/>
        <w:spacing w:before="710"/>
        <w:ind w:left="43"/>
      </w:pPr>
      <w:r w:rsidRPr="008101D9">
        <w:rPr>
          <w:color w:val="000000"/>
          <w:spacing w:val="1"/>
          <w:sz w:val="30"/>
          <w:szCs w:val="30"/>
        </w:rPr>
        <w:t xml:space="preserve"># BAT/STT Training Documentation: </w:t>
      </w:r>
      <w:r w:rsidRPr="008101D9">
        <w:rPr>
          <w:i/>
          <w:iCs/>
          <w:color w:val="000000"/>
          <w:spacing w:val="1"/>
          <w:sz w:val="30"/>
          <w:szCs w:val="30"/>
        </w:rPr>
        <w:t>2,000 annually</w:t>
      </w:r>
    </w:p>
    <w:p w:rsidR="00C229C4" w:rsidRPr="008101D9" w:rsidP="00C229C4" w14:paraId="522F6091" w14:textId="77777777">
      <w:pPr>
        <w:shd w:val="clear" w:color="auto" w:fill="FFFFFF"/>
        <w:spacing w:before="710"/>
        <w:ind w:left="24"/>
      </w:pPr>
      <w:r w:rsidRPr="008101D9">
        <w:rPr>
          <w:color w:val="000000"/>
          <w:spacing w:val="3"/>
          <w:sz w:val="30"/>
          <w:szCs w:val="30"/>
        </w:rPr>
        <w:t xml:space="preserve"># Annual Burden Hours: </w:t>
      </w:r>
      <w:r w:rsidRPr="008101D9">
        <w:rPr>
          <w:i/>
          <w:iCs/>
          <w:color w:val="000000"/>
          <w:spacing w:val="3"/>
          <w:sz w:val="30"/>
          <w:szCs w:val="30"/>
        </w:rPr>
        <w:t>1</w:t>
      </w:r>
      <w:r w:rsidRPr="008101D9" w:rsidR="002F1B21">
        <w:rPr>
          <w:i/>
          <w:iCs/>
          <w:color w:val="000000"/>
          <w:spacing w:val="3"/>
          <w:sz w:val="30"/>
          <w:szCs w:val="30"/>
        </w:rPr>
        <w:t>33</w:t>
      </w:r>
    </w:p>
    <w:p w:rsidR="00C229C4" w:rsidRPr="008101D9" w:rsidP="000A1FF8" w14:paraId="7E98764F" w14:textId="77777777">
      <w:pPr>
        <w:shd w:val="clear" w:color="auto" w:fill="FFFFFF"/>
        <w:spacing w:before="720"/>
        <w:ind w:left="24"/>
        <w:sectPr w:rsidSect="00AD128C">
          <w:pgSz w:w="12240" w:h="15840"/>
          <w:pgMar w:top="1440" w:right="1533" w:bottom="720" w:left="1313" w:header="720" w:footer="720" w:gutter="0"/>
          <w:cols w:space="60"/>
          <w:noEndnote/>
        </w:sectPr>
      </w:pPr>
      <w:r w:rsidRPr="002353C0">
        <w:rPr>
          <w:color w:val="000000"/>
          <w:spacing w:val="1"/>
          <w:sz w:val="30"/>
          <w:szCs w:val="30"/>
        </w:rPr>
        <w:t xml:space="preserve">Annual Burden $ Cost: </w:t>
      </w:r>
      <w:r w:rsidRPr="002353C0">
        <w:rPr>
          <w:i/>
          <w:iCs/>
          <w:color w:val="000000"/>
          <w:spacing w:val="1"/>
          <w:sz w:val="30"/>
          <w:szCs w:val="30"/>
        </w:rPr>
        <w:t>$</w:t>
      </w:r>
      <w:r w:rsidRPr="002353C0" w:rsidR="00895D0C">
        <w:rPr>
          <w:i/>
          <w:iCs/>
          <w:color w:val="000000"/>
          <w:spacing w:val="1"/>
          <w:sz w:val="30"/>
          <w:szCs w:val="30"/>
        </w:rPr>
        <w:t>5,425</w:t>
      </w:r>
    </w:p>
    <w:p w:rsidR="00C229C4" w:rsidRPr="008101D9" w:rsidP="00C229C4" w14:paraId="39FFBA86" w14:textId="77777777">
      <w:pPr>
        <w:shd w:val="clear" w:color="auto" w:fill="FFFFFF"/>
        <w:ind w:left="2827"/>
      </w:pPr>
      <w:r w:rsidRPr="008101D9">
        <w:rPr>
          <w:color w:val="000000"/>
          <w:spacing w:val="10"/>
          <w:sz w:val="30"/>
          <w:szCs w:val="30"/>
        </w:rPr>
        <w:t>PRA Cost Indicator Worksheet</w:t>
      </w:r>
    </w:p>
    <w:p w:rsidR="00C229C4" w:rsidRPr="008101D9" w:rsidP="00C229C4" w14:paraId="22A36A0B" w14:textId="77777777">
      <w:pPr>
        <w:shd w:val="clear" w:color="auto" w:fill="FFFFFF"/>
        <w:spacing w:before="336"/>
        <w:ind w:left="115"/>
      </w:pPr>
      <w:r w:rsidRPr="00802D3D">
        <w:rPr>
          <w:color w:val="000000"/>
          <w:sz w:val="30"/>
          <w:szCs w:val="30"/>
        </w:rPr>
        <w:t xml:space="preserve">PRA Task; </w:t>
      </w:r>
      <w:r w:rsidRPr="00802D3D">
        <w:rPr>
          <w:i/>
          <w:iCs/>
          <w:color w:val="000000"/>
          <w:sz w:val="30"/>
          <w:szCs w:val="30"/>
        </w:rPr>
        <w:t>BAT/STT Error Correction Training Documentation</w:t>
      </w:r>
    </w:p>
    <w:p w:rsidR="00C229C4" w:rsidRPr="008101D9" w:rsidP="00C229C4" w14:paraId="7227E6C9" w14:textId="77777777">
      <w:pPr>
        <w:shd w:val="clear" w:color="auto" w:fill="FFFFFF"/>
        <w:spacing w:before="701"/>
        <w:ind w:left="110"/>
      </w:pPr>
      <w:r w:rsidRPr="008101D9">
        <w:rPr>
          <w:color w:val="000000"/>
          <w:spacing w:val="8"/>
          <w:sz w:val="30"/>
          <w:szCs w:val="30"/>
        </w:rPr>
        <w:t xml:space="preserve">Regulation Citation: </w:t>
      </w:r>
      <w:r w:rsidRPr="008101D9">
        <w:rPr>
          <w:i/>
          <w:iCs/>
          <w:color w:val="000000"/>
          <w:spacing w:val="8"/>
          <w:sz w:val="30"/>
          <w:szCs w:val="30"/>
        </w:rPr>
        <w:t>40.213</w:t>
      </w:r>
      <w:r w:rsidRPr="008101D9" w:rsidR="003D47D9">
        <w:rPr>
          <w:i/>
          <w:iCs/>
          <w:color w:val="000000"/>
          <w:spacing w:val="8"/>
          <w:sz w:val="30"/>
          <w:szCs w:val="30"/>
        </w:rPr>
        <w:t>(f)</w:t>
      </w:r>
    </w:p>
    <w:p w:rsidR="00C229C4" w:rsidRPr="002353C0" w:rsidP="00C229C4" w14:paraId="7FCD8F19" w14:textId="77777777">
      <w:pPr>
        <w:shd w:val="clear" w:color="auto" w:fill="FFFFFF"/>
        <w:spacing w:before="706" w:line="350" w:lineRule="exact"/>
      </w:pPr>
      <w:r w:rsidRPr="002353C0">
        <w:rPr>
          <w:color w:val="000000"/>
          <w:spacing w:val="2"/>
          <w:sz w:val="30"/>
          <w:szCs w:val="30"/>
        </w:rPr>
        <w:t xml:space="preserve">Narrative: </w:t>
      </w:r>
      <w:r w:rsidRPr="002353C0">
        <w:rPr>
          <w:i/>
          <w:iCs/>
          <w:color w:val="000000"/>
          <w:spacing w:val="2"/>
          <w:sz w:val="30"/>
          <w:szCs w:val="30"/>
        </w:rPr>
        <w:t xml:space="preserve">Based upon MIS and collector data, we have determined that </w:t>
      </w:r>
      <w:r w:rsidRPr="002353C0" w:rsidR="00BD6624">
        <w:rPr>
          <w:i/>
          <w:iCs/>
          <w:color w:val="000000"/>
          <w:spacing w:val="2"/>
          <w:sz w:val="30"/>
          <w:szCs w:val="30"/>
        </w:rPr>
        <w:t xml:space="preserve">approximately </w:t>
      </w:r>
      <w:r w:rsidRPr="002353C0" w:rsidR="00802D3D">
        <w:rPr>
          <w:i/>
          <w:iCs/>
          <w:color w:val="000000"/>
          <w:spacing w:val="2"/>
          <w:sz w:val="30"/>
          <w:szCs w:val="30"/>
        </w:rPr>
        <w:t>8,025,159</w:t>
      </w:r>
      <w:r w:rsidRPr="002353C0">
        <w:rPr>
          <w:i/>
          <w:iCs/>
          <w:color w:val="000000"/>
          <w:spacing w:val="1"/>
          <w:sz w:val="30"/>
          <w:szCs w:val="30"/>
        </w:rPr>
        <w:t xml:space="preserve"> alcohol tests annually are accomplished under/DOT authority </w:t>
      </w:r>
      <w:r w:rsidRPr="002353C0">
        <w:rPr>
          <w:i/>
          <w:iCs/>
          <w:color w:val="000000"/>
          <w:spacing w:val="2"/>
          <w:sz w:val="30"/>
          <w:szCs w:val="30"/>
        </w:rPr>
        <w:t>within the transportation industries.</w:t>
      </w:r>
      <w:r w:rsidRPr="002353C0" w:rsidR="003D47D9">
        <w:rPr>
          <w:i/>
          <w:iCs/>
          <w:color w:val="000000"/>
          <w:spacing w:val="2"/>
          <w:sz w:val="30"/>
          <w:szCs w:val="30"/>
        </w:rPr>
        <w:t xml:space="preserve"> </w:t>
      </w:r>
      <w:r w:rsidRPr="002353C0">
        <w:rPr>
          <w:i/>
          <w:iCs/>
          <w:color w:val="000000"/>
          <w:spacing w:val="2"/>
          <w:sz w:val="30"/>
          <w:szCs w:val="30"/>
        </w:rPr>
        <w:t xml:space="preserve"> According to </w:t>
      </w:r>
      <w:r w:rsidRPr="002353C0" w:rsidR="003D47D9">
        <w:rPr>
          <w:i/>
          <w:iCs/>
          <w:color w:val="000000"/>
          <w:spacing w:val="2"/>
          <w:sz w:val="30"/>
          <w:szCs w:val="30"/>
        </w:rPr>
        <w:t>industry</w:t>
      </w:r>
      <w:r w:rsidRPr="002353C0">
        <w:rPr>
          <w:i/>
          <w:iCs/>
          <w:color w:val="000000"/>
          <w:spacing w:val="2"/>
          <w:sz w:val="30"/>
          <w:szCs w:val="30"/>
        </w:rPr>
        <w:t xml:space="preserve"> and OST </w:t>
      </w:r>
      <w:r w:rsidRPr="002353C0">
        <w:rPr>
          <w:i/>
          <w:iCs/>
          <w:color w:val="000000"/>
          <w:spacing w:val="1"/>
          <w:sz w:val="30"/>
          <w:szCs w:val="30"/>
        </w:rPr>
        <w:t>estimates, a small portion of these tests</w:t>
      </w:r>
      <w:r w:rsidRPr="002353C0">
        <w:rPr>
          <w:color w:val="000000"/>
          <w:spacing w:val="1"/>
          <w:sz w:val="30"/>
          <w:szCs w:val="30"/>
        </w:rPr>
        <w:t xml:space="preserve"> </w:t>
      </w:r>
      <w:r w:rsidRPr="002353C0" w:rsidR="00CF1A94">
        <w:rPr>
          <w:i/>
          <w:iCs/>
          <w:color w:val="000000"/>
          <w:spacing w:val="1"/>
          <w:sz w:val="30"/>
          <w:szCs w:val="30"/>
        </w:rPr>
        <w:t>0</w:t>
      </w:r>
      <w:r w:rsidRPr="002353C0">
        <w:rPr>
          <w:i/>
          <w:iCs/>
          <w:color w:val="000000"/>
          <w:spacing w:val="1"/>
          <w:sz w:val="30"/>
          <w:szCs w:val="30"/>
        </w:rPr>
        <w:t>.005%</w:t>
      </w:r>
      <w:r w:rsidRPr="002353C0" w:rsidR="00CF1A94">
        <w:rPr>
          <w:i/>
          <w:iCs/>
          <w:color w:val="000000"/>
          <w:spacing w:val="1"/>
          <w:sz w:val="30"/>
          <w:szCs w:val="30"/>
        </w:rPr>
        <w:t xml:space="preserve"> </w:t>
      </w:r>
      <w:r w:rsidRPr="002353C0">
        <w:rPr>
          <w:i/>
          <w:iCs/>
          <w:color w:val="000000"/>
          <w:spacing w:val="1"/>
          <w:sz w:val="30"/>
          <w:szCs w:val="30"/>
        </w:rPr>
        <w:t xml:space="preserve">have fatal errors caused by technicians.  When such errors occur, technicians must receive training </w:t>
      </w:r>
      <w:r w:rsidRPr="002353C0">
        <w:rPr>
          <w:i/>
          <w:iCs/>
          <w:color w:val="000000"/>
          <w:spacing w:val="3"/>
          <w:sz w:val="30"/>
          <w:szCs w:val="30"/>
        </w:rPr>
        <w:t xml:space="preserve">focusing upon the error that resulted in a canceled test. Documentation of </w:t>
      </w:r>
      <w:r w:rsidRPr="002353C0">
        <w:rPr>
          <w:i/>
          <w:iCs/>
          <w:color w:val="000000"/>
          <w:spacing w:val="1"/>
          <w:sz w:val="30"/>
          <w:szCs w:val="30"/>
        </w:rPr>
        <w:t xml:space="preserve">this training must be made and is usually in the form of a letter or statement </w:t>
      </w:r>
      <w:r w:rsidRPr="002353C0">
        <w:rPr>
          <w:i/>
          <w:iCs/>
          <w:color w:val="000000"/>
          <w:spacing w:val="-1"/>
          <w:sz w:val="30"/>
          <w:szCs w:val="30"/>
        </w:rPr>
        <w:t xml:space="preserve">acknowledging the name of the participant, the date and location of training, </w:t>
      </w:r>
      <w:r w:rsidRPr="002353C0">
        <w:rPr>
          <w:i/>
          <w:iCs/>
          <w:color w:val="000000"/>
          <w:sz w:val="30"/>
          <w:szCs w:val="30"/>
        </w:rPr>
        <w:t>and the name of the person attesting to the error-free tests.</w:t>
      </w:r>
      <w:r w:rsidRPr="002353C0" w:rsidR="003D47D9">
        <w:rPr>
          <w:i/>
          <w:iCs/>
          <w:color w:val="000000"/>
          <w:sz w:val="30"/>
          <w:szCs w:val="30"/>
        </w:rPr>
        <w:t xml:space="preserve">  We estimate it takes approximately 4 minutes for the BAT/</w:t>
      </w:r>
      <w:smartTag w:uri="urn:schemas-microsoft-com:office:smarttags" w:element="stockticker">
        <w:r w:rsidRPr="002353C0" w:rsidR="003D47D9">
          <w:rPr>
            <w:i/>
            <w:iCs/>
            <w:color w:val="000000"/>
            <w:sz w:val="30"/>
            <w:szCs w:val="30"/>
          </w:rPr>
          <w:t>STT</w:t>
        </w:r>
      </w:smartTag>
      <w:r w:rsidRPr="002353C0" w:rsidR="003D47D9">
        <w:rPr>
          <w:i/>
          <w:iCs/>
          <w:color w:val="000000"/>
          <w:sz w:val="30"/>
          <w:szCs w:val="30"/>
        </w:rPr>
        <w:t xml:space="preserve"> to write the letter or statement.</w:t>
      </w:r>
      <w:r w:rsidRPr="002353C0" w:rsidR="003D47D9">
        <w:rPr>
          <w:i/>
          <w:iCs/>
          <w:color w:val="000000"/>
          <w:spacing w:val="1"/>
          <w:sz w:val="30"/>
          <w:szCs w:val="30"/>
        </w:rPr>
        <w:t xml:space="preserve"> Wage estimates were based upon Department of Labor's Bureau of Labor Statistics average employee compensation hourly cost in </w:t>
      </w:r>
      <w:r w:rsidRPr="002353C0" w:rsidR="00895D0C">
        <w:rPr>
          <w:i/>
          <w:iCs/>
          <w:color w:val="000000"/>
          <w:spacing w:val="1"/>
          <w:sz w:val="30"/>
          <w:szCs w:val="30"/>
        </w:rPr>
        <w:t>March 2023</w:t>
      </w:r>
      <w:r w:rsidRPr="002353C0" w:rsidR="003D47D9">
        <w:rPr>
          <w:i/>
          <w:iCs/>
          <w:color w:val="000000"/>
          <w:spacing w:val="1"/>
          <w:sz w:val="30"/>
          <w:szCs w:val="30"/>
        </w:rPr>
        <w:t>.</w:t>
      </w:r>
    </w:p>
    <w:p w:rsidR="00C229C4" w:rsidRPr="002353C0" w:rsidP="00C229C4" w14:paraId="0BF7A972" w14:textId="77777777">
      <w:pPr>
        <w:shd w:val="clear" w:color="auto" w:fill="FFFFFF"/>
        <w:spacing w:before="715"/>
        <w:ind w:left="38"/>
      </w:pPr>
      <w:r w:rsidRPr="002353C0">
        <w:rPr>
          <w:color w:val="000000"/>
          <w:spacing w:val="1"/>
          <w:sz w:val="30"/>
          <w:szCs w:val="30"/>
        </w:rPr>
        <w:t># BAT/</w:t>
      </w:r>
      <w:smartTag w:uri="urn:schemas-microsoft-com:office:smarttags" w:element="stockticker">
        <w:r w:rsidRPr="002353C0">
          <w:rPr>
            <w:color w:val="000000"/>
            <w:spacing w:val="1"/>
            <w:sz w:val="30"/>
            <w:szCs w:val="30"/>
          </w:rPr>
          <w:t>STT</w:t>
        </w:r>
      </w:smartTag>
      <w:r w:rsidRPr="002353C0">
        <w:rPr>
          <w:color w:val="000000"/>
          <w:spacing w:val="1"/>
          <w:sz w:val="30"/>
          <w:szCs w:val="30"/>
        </w:rPr>
        <w:t xml:space="preserve"> Error Training Documentation: </w:t>
      </w:r>
      <w:r w:rsidRPr="002353C0" w:rsidR="00802D3D">
        <w:rPr>
          <w:i/>
          <w:iCs/>
          <w:color w:val="000000"/>
          <w:spacing w:val="1"/>
          <w:sz w:val="30"/>
          <w:szCs w:val="30"/>
        </w:rPr>
        <w:t>401</w:t>
      </w:r>
      <w:r w:rsidRPr="002353C0">
        <w:rPr>
          <w:i/>
          <w:iCs/>
          <w:color w:val="000000"/>
          <w:spacing w:val="1"/>
          <w:sz w:val="30"/>
          <w:szCs w:val="30"/>
        </w:rPr>
        <w:t xml:space="preserve"> annually</w:t>
      </w:r>
    </w:p>
    <w:p w:rsidR="00C229C4" w:rsidRPr="002353C0" w:rsidP="00C229C4" w14:paraId="372C3B87" w14:textId="77777777">
      <w:pPr>
        <w:shd w:val="clear" w:color="auto" w:fill="FFFFFF"/>
        <w:spacing w:before="706"/>
        <w:ind w:left="24"/>
        <w:rPr>
          <w:i/>
        </w:rPr>
      </w:pPr>
      <w:r w:rsidRPr="002353C0">
        <w:rPr>
          <w:color w:val="000000"/>
          <w:spacing w:val="2"/>
          <w:sz w:val="30"/>
          <w:szCs w:val="30"/>
        </w:rPr>
        <w:t># Annual Burden Hours:</w:t>
      </w:r>
      <w:r w:rsidRPr="002353C0" w:rsidR="006C754F">
        <w:rPr>
          <w:color w:val="000000"/>
          <w:spacing w:val="2"/>
          <w:sz w:val="30"/>
          <w:szCs w:val="30"/>
        </w:rPr>
        <w:t xml:space="preserve"> </w:t>
      </w:r>
      <w:r w:rsidRPr="002353C0" w:rsidR="00CF1A94">
        <w:rPr>
          <w:i/>
          <w:color w:val="000000"/>
          <w:spacing w:val="2"/>
          <w:sz w:val="30"/>
          <w:szCs w:val="30"/>
        </w:rPr>
        <w:t>27</w:t>
      </w:r>
    </w:p>
    <w:p w:rsidR="00C229C4" w:rsidRPr="008101D9" w:rsidP="00C229C4" w14:paraId="36F47DF7" w14:textId="77777777">
      <w:pPr>
        <w:shd w:val="clear" w:color="auto" w:fill="FFFFFF"/>
        <w:spacing w:before="715"/>
        <w:ind w:left="5"/>
        <w:sectPr w:rsidSect="00AD128C">
          <w:pgSz w:w="12240" w:h="15840"/>
          <w:pgMar w:top="1440" w:right="1563" w:bottom="720" w:left="1332" w:header="720" w:footer="720" w:gutter="0"/>
          <w:cols w:space="60"/>
          <w:noEndnote/>
        </w:sectPr>
      </w:pPr>
      <w:r w:rsidRPr="002353C0">
        <w:rPr>
          <w:color w:val="000000"/>
          <w:spacing w:val="2"/>
          <w:sz w:val="30"/>
          <w:szCs w:val="30"/>
        </w:rPr>
        <w:t xml:space="preserve">Annual Burden $ Cost: </w:t>
      </w:r>
      <w:r w:rsidRPr="002353C0">
        <w:rPr>
          <w:i/>
          <w:iCs/>
          <w:color w:val="000000"/>
          <w:spacing w:val="2"/>
          <w:sz w:val="30"/>
          <w:szCs w:val="30"/>
        </w:rPr>
        <w:t>$</w:t>
      </w:r>
      <w:r w:rsidRPr="002353C0" w:rsidR="00CF1A94">
        <w:rPr>
          <w:i/>
          <w:iCs/>
          <w:color w:val="000000"/>
          <w:spacing w:val="2"/>
          <w:sz w:val="30"/>
          <w:szCs w:val="30"/>
        </w:rPr>
        <w:t>1,101</w:t>
      </w:r>
    </w:p>
    <w:p w:rsidR="00C229C4" w:rsidRPr="008101D9" w:rsidP="00C229C4" w14:paraId="5C9130FD" w14:textId="77777777">
      <w:pPr>
        <w:shd w:val="clear" w:color="auto" w:fill="FFFFFF"/>
        <w:spacing w:line="696" w:lineRule="exact"/>
        <w:ind w:left="2803"/>
      </w:pPr>
      <w:r w:rsidRPr="008101D9">
        <w:rPr>
          <w:color w:val="000000"/>
          <w:sz w:val="32"/>
          <w:szCs w:val="32"/>
        </w:rPr>
        <w:t>PRA Cost Indicator Worksheet</w:t>
      </w:r>
    </w:p>
    <w:p w:rsidR="00C229C4" w:rsidRPr="008101D9" w:rsidP="00C229C4" w14:paraId="491145F5" w14:textId="77777777">
      <w:pPr>
        <w:shd w:val="clear" w:color="auto" w:fill="FFFFFF"/>
        <w:spacing w:line="696" w:lineRule="exact"/>
        <w:ind w:left="91" w:right="2304"/>
      </w:pPr>
      <w:r w:rsidRPr="00CF1A94">
        <w:rPr>
          <w:color w:val="000000"/>
          <w:sz w:val="30"/>
          <w:szCs w:val="30"/>
        </w:rPr>
        <w:t xml:space="preserve">PRA Task: </w:t>
      </w:r>
      <w:r w:rsidRPr="00CF1A94">
        <w:rPr>
          <w:i/>
          <w:iCs/>
          <w:color w:val="000000"/>
          <w:sz w:val="30"/>
          <w:szCs w:val="30"/>
        </w:rPr>
        <w:t>Complete the DOT Alcohol Testing Forms</w:t>
      </w:r>
      <w:r w:rsidRPr="008101D9">
        <w:rPr>
          <w:i/>
          <w:iCs/>
          <w:color w:val="000000"/>
          <w:sz w:val="30"/>
          <w:szCs w:val="30"/>
        </w:rPr>
        <w:t xml:space="preserve"> </w:t>
      </w:r>
      <w:r w:rsidRPr="008101D9">
        <w:rPr>
          <w:color w:val="000000"/>
          <w:spacing w:val="3"/>
          <w:sz w:val="30"/>
          <w:szCs w:val="30"/>
        </w:rPr>
        <w:t xml:space="preserve">Regulation Citation: </w:t>
      </w:r>
      <w:r w:rsidRPr="008101D9">
        <w:rPr>
          <w:i/>
          <w:iCs/>
          <w:color w:val="000000"/>
          <w:spacing w:val="3"/>
          <w:sz w:val="30"/>
          <w:szCs w:val="30"/>
        </w:rPr>
        <w:t>40.225(a)</w:t>
      </w:r>
    </w:p>
    <w:p w:rsidR="00C229C4" w:rsidRPr="002353C0" w:rsidP="00C229C4" w14:paraId="36B59EFF" w14:textId="77777777">
      <w:pPr>
        <w:shd w:val="clear" w:color="auto" w:fill="FFFFFF"/>
        <w:spacing w:before="638" w:line="346" w:lineRule="exact"/>
      </w:pPr>
      <w:r w:rsidRPr="002353C0">
        <w:rPr>
          <w:color w:val="000000"/>
          <w:spacing w:val="2"/>
          <w:sz w:val="30"/>
          <w:szCs w:val="30"/>
        </w:rPr>
        <w:t xml:space="preserve">Narrative: </w:t>
      </w:r>
      <w:r w:rsidRPr="002353C0">
        <w:rPr>
          <w:i/>
          <w:iCs/>
          <w:color w:val="000000"/>
          <w:spacing w:val="2"/>
          <w:sz w:val="30"/>
          <w:szCs w:val="30"/>
        </w:rPr>
        <w:t xml:space="preserve">Based upon MIS and industry data, </w:t>
      </w:r>
      <w:r w:rsidRPr="002353C0" w:rsidR="00C164D6">
        <w:rPr>
          <w:i/>
          <w:iCs/>
          <w:color w:val="000000"/>
          <w:spacing w:val="2"/>
          <w:sz w:val="30"/>
          <w:szCs w:val="30"/>
        </w:rPr>
        <w:t xml:space="preserve">we estimate </w:t>
      </w:r>
      <w:r w:rsidRPr="002353C0">
        <w:rPr>
          <w:i/>
          <w:iCs/>
          <w:color w:val="000000"/>
          <w:spacing w:val="2"/>
          <w:sz w:val="30"/>
          <w:szCs w:val="30"/>
        </w:rPr>
        <w:t xml:space="preserve">there are </w:t>
      </w:r>
      <w:r w:rsidRPr="002353C0" w:rsidR="00EF24E2">
        <w:rPr>
          <w:i/>
          <w:iCs/>
          <w:color w:val="000000"/>
          <w:spacing w:val="2"/>
          <w:sz w:val="30"/>
          <w:szCs w:val="30"/>
        </w:rPr>
        <w:t>approximat</w:t>
      </w:r>
      <w:r w:rsidRPr="002353C0" w:rsidR="00BD6624">
        <w:rPr>
          <w:i/>
          <w:iCs/>
          <w:color w:val="000000"/>
          <w:spacing w:val="2"/>
          <w:sz w:val="30"/>
          <w:szCs w:val="30"/>
        </w:rPr>
        <w:t xml:space="preserve">ely </w:t>
      </w:r>
      <w:r w:rsidRPr="002353C0" w:rsidR="00CF1A94">
        <w:rPr>
          <w:i/>
          <w:iCs/>
          <w:color w:val="000000"/>
          <w:spacing w:val="2"/>
          <w:sz w:val="30"/>
          <w:szCs w:val="30"/>
        </w:rPr>
        <w:t>8,025,159</w:t>
      </w:r>
      <w:r w:rsidRPr="002353C0">
        <w:rPr>
          <w:i/>
          <w:iCs/>
          <w:color w:val="000000"/>
          <w:spacing w:val="2"/>
          <w:sz w:val="30"/>
          <w:szCs w:val="30"/>
        </w:rPr>
        <w:t xml:space="preserve"> alcohol </w:t>
      </w:r>
      <w:r w:rsidRPr="002353C0">
        <w:rPr>
          <w:i/>
          <w:iCs/>
          <w:color w:val="000000"/>
          <w:sz w:val="30"/>
          <w:szCs w:val="30"/>
        </w:rPr>
        <w:t xml:space="preserve">tests annually accomplished under DOT authority within the transportation </w:t>
      </w:r>
      <w:r w:rsidRPr="002353C0">
        <w:rPr>
          <w:i/>
          <w:iCs/>
          <w:color w:val="000000"/>
          <w:spacing w:val="2"/>
          <w:sz w:val="30"/>
          <w:szCs w:val="30"/>
        </w:rPr>
        <w:t xml:space="preserve">industries. Each alcohol test must have a corresponding Alcohol Testing </w:t>
      </w:r>
      <w:r w:rsidRPr="002353C0">
        <w:rPr>
          <w:i/>
          <w:iCs/>
          <w:color w:val="000000"/>
          <w:spacing w:val="1"/>
          <w:sz w:val="30"/>
          <w:szCs w:val="30"/>
        </w:rPr>
        <w:t xml:space="preserve">Form (ATF) which documents information related to the collection and testing of the saliva (for the screening test) or breath (for the screening test and the confirmation test). The </w:t>
      </w:r>
      <w:smartTag w:uri="urn:schemas-microsoft-com:office:smarttags" w:element="stockticker">
        <w:r w:rsidRPr="002353C0">
          <w:rPr>
            <w:i/>
            <w:iCs/>
            <w:color w:val="000000"/>
            <w:spacing w:val="1"/>
            <w:sz w:val="30"/>
            <w:szCs w:val="30"/>
          </w:rPr>
          <w:t>STT</w:t>
        </w:r>
      </w:smartTag>
      <w:r w:rsidRPr="002353C0">
        <w:rPr>
          <w:i/>
          <w:iCs/>
          <w:color w:val="000000"/>
          <w:spacing w:val="1"/>
          <w:sz w:val="30"/>
          <w:szCs w:val="30"/>
        </w:rPr>
        <w:t xml:space="preserve"> and/or BAT, employee, and employer </w:t>
      </w:r>
      <w:r w:rsidRPr="002353C0">
        <w:rPr>
          <w:i/>
          <w:iCs/>
          <w:color w:val="000000"/>
          <w:spacing w:val="-1"/>
          <w:sz w:val="30"/>
          <w:szCs w:val="30"/>
        </w:rPr>
        <w:t>all have roles in filling out and</w:t>
      </w:r>
      <w:r w:rsidRPr="002353C0" w:rsidR="00AC40F2">
        <w:rPr>
          <w:i/>
          <w:iCs/>
          <w:color w:val="000000"/>
          <w:spacing w:val="-1"/>
          <w:sz w:val="30"/>
          <w:szCs w:val="30"/>
        </w:rPr>
        <w:t>/or filing and storing each A</w:t>
      </w:r>
      <w:r w:rsidRPr="002353C0">
        <w:rPr>
          <w:i/>
          <w:iCs/>
          <w:color w:val="000000"/>
          <w:spacing w:val="-1"/>
          <w:sz w:val="30"/>
          <w:szCs w:val="30"/>
        </w:rPr>
        <w:t>TF.</w:t>
      </w:r>
      <w:r w:rsidRPr="002353C0" w:rsidR="00A179C9">
        <w:rPr>
          <w:i/>
          <w:iCs/>
          <w:color w:val="000000"/>
          <w:spacing w:val="-1"/>
          <w:sz w:val="30"/>
          <w:szCs w:val="30"/>
        </w:rPr>
        <w:t xml:space="preserve">  We estimate it take the BAT/</w:t>
      </w:r>
      <w:smartTag w:uri="urn:schemas-microsoft-com:office:smarttags" w:element="stockticker">
        <w:r w:rsidRPr="002353C0" w:rsidR="00A179C9">
          <w:rPr>
            <w:i/>
            <w:iCs/>
            <w:color w:val="000000"/>
            <w:spacing w:val="-1"/>
            <w:sz w:val="30"/>
            <w:szCs w:val="30"/>
          </w:rPr>
          <w:t>STT</w:t>
        </w:r>
      </w:smartTag>
      <w:r w:rsidRPr="002353C0" w:rsidR="0056291E">
        <w:rPr>
          <w:i/>
          <w:iCs/>
          <w:color w:val="000000"/>
          <w:spacing w:val="-1"/>
          <w:sz w:val="30"/>
          <w:szCs w:val="30"/>
        </w:rPr>
        <w:t xml:space="preserve"> approximately 8 minutes</w:t>
      </w:r>
      <w:r w:rsidRPr="002353C0" w:rsidR="00A179C9">
        <w:rPr>
          <w:i/>
          <w:iCs/>
          <w:color w:val="000000"/>
          <w:spacing w:val="-1"/>
          <w:sz w:val="30"/>
          <w:szCs w:val="30"/>
        </w:rPr>
        <w:t xml:space="preserve"> to complete the ATF.  </w:t>
      </w:r>
      <w:r w:rsidRPr="002353C0" w:rsidR="00A179C9">
        <w:rPr>
          <w:i/>
          <w:iCs/>
          <w:color w:val="000000"/>
          <w:spacing w:val="1"/>
          <w:sz w:val="30"/>
          <w:szCs w:val="30"/>
        </w:rPr>
        <w:t xml:space="preserve">Wage estimates </w:t>
      </w:r>
      <w:r w:rsidRPr="002353C0" w:rsidR="00744E37">
        <w:rPr>
          <w:i/>
          <w:iCs/>
          <w:color w:val="000000"/>
          <w:spacing w:val="1"/>
          <w:sz w:val="30"/>
          <w:szCs w:val="30"/>
        </w:rPr>
        <w:t>w</w:t>
      </w:r>
      <w:r w:rsidRPr="002353C0" w:rsidR="00A179C9">
        <w:rPr>
          <w:i/>
          <w:iCs/>
          <w:color w:val="000000"/>
          <w:spacing w:val="1"/>
          <w:sz w:val="30"/>
          <w:szCs w:val="30"/>
        </w:rPr>
        <w:t xml:space="preserve">ere based upon Department of Labor's Bureau of Labor Statistics average employee compensation hourly cost in </w:t>
      </w:r>
      <w:r w:rsidRPr="002353C0" w:rsidR="00895D0C">
        <w:rPr>
          <w:i/>
          <w:iCs/>
          <w:color w:val="000000"/>
          <w:spacing w:val="1"/>
          <w:sz w:val="30"/>
          <w:szCs w:val="30"/>
        </w:rPr>
        <w:t>March 2023</w:t>
      </w:r>
      <w:r w:rsidRPr="002353C0" w:rsidR="00A179C9">
        <w:rPr>
          <w:i/>
          <w:iCs/>
          <w:color w:val="000000"/>
          <w:spacing w:val="1"/>
          <w:sz w:val="30"/>
          <w:szCs w:val="30"/>
        </w:rPr>
        <w:t>.</w:t>
      </w:r>
    </w:p>
    <w:p w:rsidR="00C229C4" w:rsidRPr="002353C0" w:rsidP="00C229C4" w14:paraId="70A1720D" w14:textId="77777777">
      <w:pPr>
        <w:shd w:val="clear" w:color="auto" w:fill="FFFFFF"/>
        <w:spacing w:before="710"/>
        <w:ind w:left="24"/>
      </w:pPr>
      <w:r w:rsidRPr="002353C0">
        <w:rPr>
          <w:color w:val="000000"/>
          <w:spacing w:val="5"/>
          <w:sz w:val="30"/>
          <w:szCs w:val="30"/>
        </w:rPr>
        <w:t xml:space="preserve">#ATFs: </w:t>
      </w:r>
      <w:r w:rsidRPr="002353C0" w:rsidR="00CF1A94">
        <w:rPr>
          <w:i/>
          <w:iCs/>
          <w:color w:val="000000"/>
          <w:spacing w:val="5"/>
          <w:sz w:val="30"/>
          <w:szCs w:val="30"/>
        </w:rPr>
        <w:t xml:space="preserve">8,025,159 </w:t>
      </w:r>
      <w:r w:rsidRPr="002353C0">
        <w:rPr>
          <w:i/>
          <w:iCs/>
          <w:color w:val="000000"/>
          <w:spacing w:val="5"/>
          <w:sz w:val="30"/>
          <w:szCs w:val="30"/>
        </w:rPr>
        <w:t>annually</w:t>
      </w:r>
    </w:p>
    <w:p w:rsidR="00C229C4" w:rsidRPr="002353C0" w:rsidP="00C229C4" w14:paraId="7CA15F9E" w14:textId="77777777">
      <w:pPr>
        <w:shd w:val="clear" w:color="auto" w:fill="FFFFFF"/>
        <w:spacing w:before="701"/>
        <w:ind w:left="19"/>
      </w:pPr>
      <w:r w:rsidRPr="002353C0">
        <w:rPr>
          <w:color w:val="000000"/>
          <w:spacing w:val="2"/>
          <w:sz w:val="30"/>
          <w:szCs w:val="30"/>
        </w:rPr>
        <w:t xml:space="preserve"># Annual Burden Hours: </w:t>
      </w:r>
      <w:r w:rsidRPr="002353C0" w:rsidR="00CF1A94">
        <w:rPr>
          <w:i/>
          <w:iCs/>
          <w:color w:val="000000"/>
          <w:spacing w:val="2"/>
          <w:sz w:val="30"/>
          <w:szCs w:val="30"/>
        </w:rPr>
        <w:t>1,070,021</w:t>
      </w:r>
    </w:p>
    <w:p w:rsidR="00C229C4" w:rsidRPr="008101D9" w:rsidP="00C229C4" w14:paraId="55DE3D30" w14:textId="77777777">
      <w:pPr>
        <w:shd w:val="clear" w:color="auto" w:fill="FFFFFF"/>
        <w:spacing w:before="710"/>
        <w:ind w:left="14"/>
        <w:sectPr w:rsidSect="00AD128C">
          <w:pgSz w:w="12240" w:h="15840"/>
          <w:pgMar w:top="1440" w:right="1610" w:bottom="720" w:left="1346" w:header="720" w:footer="720" w:gutter="0"/>
          <w:cols w:space="60"/>
          <w:noEndnote/>
        </w:sectPr>
      </w:pPr>
      <w:r w:rsidRPr="002353C0">
        <w:rPr>
          <w:color w:val="000000"/>
          <w:spacing w:val="1"/>
          <w:sz w:val="30"/>
          <w:szCs w:val="30"/>
        </w:rPr>
        <w:t xml:space="preserve">Annual Burden $ Cost: </w:t>
      </w:r>
      <w:r w:rsidRPr="002353C0">
        <w:rPr>
          <w:i/>
          <w:iCs/>
          <w:color w:val="000000"/>
          <w:spacing w:val="1"/>
          <w:sz w:val="30"/>
          <w:szCs w:val="30"/>
        </w:rPr>
        <w:t>$</w:t>
      </w:r>
      <w:r w:rsidRPr="002353C0" w:rsidR="00CF1A94">
        <w:rPr>
          <w:i/>
          <w:iCs/>
          <w:color w:val="000000"/>
          <w:spacing w:val="1"/>
          <w:sz w:val="30"/>
          <w:szCs w:val="30"/>
        </w:rPr>
        <w:t>43,646,157</w:t>
      </w:r>
    </w:p>
    <w:p w:rsidR="00C229C4" w:rsidRPr="008101D9" w:rsidP="00C229C4" w14:paraId="49DE3FF7" w14:textId="77777777">
      <w:pPr>
        <w:shd w:val="clear" w:color="auto" w:fill="FFFFFF"/>
        <w:ind w:left="2794"/>
      </w:pPr>
      <w:r w:rsidRPr="008101D9">
        <w:rPr>
          <w:color w:val="000000"/>
          <w:spacing w:val="1"/>
          <w:sz w:val="32"/>
          <w:szCs w:val="32"/>
        </w:rPr>
        <w:t>PRA Cost Indicator Worksheet</w:t>
      </w:r>
    </w:p>
    <w:p w:rsidR="00C229C4" w:rsidRPr="008101D9" w:rsidP="00C229C4" w14:paraId="6E48C54A" w14:textId="77777777">
      <w:pPr>
        <w:shd w:val="clear" w:color="auto" w:fill="FFFFFF"/>
        <w:spacing w:before="331" w:line="355" w:lineRule="exact"/>
        <w:ind w:left="86"/>
      </w:pPr>
      <w:r w:rsidRPr="008101D9">
        <w:rPr>
          <w:color w:val="000000"/>
          <w:sz w:val="30"/>
          <w:szCs w:val="30"/>
        </w:rPr>
        <w:t xml:space="preserve">PRA Task: </w:t>
      </w:r>
      <w:r w:rsidRPr="008101D9">
        <w:rPr>
          <w:i/>
          <w:iCs/>
          <w:color w:val="000000"/>
          <w:sz w:val="30"/>
          <w:szCs w:val="30"/>
        </w:rPr>
        <w:t xml:space="preserve">Evidential Breath Testing Device (EBT) Quality Assurance / </w:t>
      </w:r>
      <w:r w:rsidRPr="008101D9">
        <w:rPr>
          <w:i/>
          <w:iCs/>
          <w:color w:val="000000"/>
          <w:spacing w:val="1"/>
          <w:sz w:val="30"/>
          <w:szCs w:val="30"/>
        </w:rPr>
        <w:t>Calibration Records</w:t>
      </w:r>
    </w:p>
    <w:p w:rsidR="00C229C4" w:rsidRPr="008101D9" w:rsidP="00C229C4" w14:paraId="78C58A8F" w14:textId="77777777">
      <w:pPr>
        <w:shd w:val="clear" w:color="auto" w:fill="FFFFFF"/>
        <w:spacing w:before="350"/>
        <w:ind w:left="72"/>
      </w:pPr>
      <w:r w:rsidRPr="008101D9">
        <w:rPr>
          <w:color w:val="000000"/>
          <w:spacing w:val="3"/>
          <w:sz w:val="30"/>
          <w:szCs w:val="30"/>
        </w:rPr>
        <w:t xml:space="preserve">Regulation Citation: </w:t>
      </w:r>
      <w:r w:rsidRPr="008101D9">
        <w:rPr>
          <w:i/>
          <w:iCs/>
          <w:color w:val="000000"/>
          <w:spacing w:val="3"/>
          <w:sz w:val="30"/>
          <w:szCs w:val="30"/>
        </w:rPr>
        <w:t>40.233(c)(4)</w:t>
      </w:r>
    </w:p>
    <w:p w:rsidR="00C229C4" w:rsidRPr="002353C0" w:rsidP="00C229C4" w14:paraId="4D6198B1" w14:textId="77777777">
      <w:pPr>
        <w:shd w:val="clear" w:color="auto" w:fill="FFFFFF"/>
        <w:spacing w:before="696" w:line="350" w:lineRule="exact"/>
      </w:pPr>
      <w:r w:rsidRPr="002353C0">
        <w:rPr>
          <w:color w:val="000000"/>
          <w:spacing w:val="2"/>
          <w:sz w:val="30"/>
          <w:szCs w:val="30"/>
        </w:rPr>
        <w:t xml:space="preserve">Narrative: </w:t>
      </w:r>
      <w:r w:rsidRPr="002353C0">
        <w:rPr>
          <w:i/>
          <w:iCs/>
          <w:color w:val="000000"/>
          <w:spacing w:val="2"/>
          <w:sz w:val="30"/>
          <w:szCs w:val="30"/>
        </w:rPr>
        <w:t xml:space="preserve">The </w:t>
      </w:r>
      <w:smartTag w:uri="urn:schemas-microsoft-com:office:smarttags" w:element="address">
        <w:smartTag w:uri="urn:schemas-microsoft-com:office:smarttags" w:element="Street">
          <w:r w:rsidRPr="002353C0">
            <w:rPr>
              <w:i/>
              <w:iCs/>
              <w:color w:val="000000"/>
              <w:spacing w:val="2"/>
              <w:sz w:val="30"/>
              <w:szCs w:val="30"/>
            </w:rPr>
            <w:t>National Highway</w:t>
          </w:r>
        </w:smartTag>
      </w:smartTag>
      <w:r w:rsidRPr="002353C0">
        <w:rPr>
          <w:i/>
          <w:iCs/>
          <w:color w:val="000000"/>
          <w:spacing w:val="2"/>
          <w:sz w:val="30"/>
          <w:szCs w:val="30"/>
        </w:rPr>
        <w:t xml:space="preserve"> Traffic Safety Administration (NHTSA) </w:t>
      </w:r>
      <w:r w:rsidRPr="002353C0">
        <w:rPr>
          <w:i/>
          <w:iCs/>
          <w:color w:val="000000"/>
          <w:spacing w:val="1"/>
          <w:sz w:val="30"/>
          <w:szCs w:val="30"/>
        </w:rPr>
        <w:t xml:space="preserve">requires that each approved evidential breath testing device (EBT) have a </w:t>
      </w:r>
      <w:r w:rsidRPr="002353C0">
        <w:rPr>
          <w:i/>
          <w:iCs/>
          <w:color w:val="000000"/>
          <w:sz w:val="30"/>
          <w:szCs w:val="30"/>
        </w:rPr>
        <w:t xml:space="preserve">QA Plan developed by the manufacturer.  We require that the collection site </w:t>
      </w:r>
      <w:r w:rsidRPr="002353C0">
        <w:rPr>
          <w:i/>
          <w:iCs/>
          <w:color w:val="000000"/>
          <w:spacing w:val="2"/>
          <w:sz w:val="30"/>
          <w:szCs w:val="30"/>
        </w:rPr>
        <w:t xml:space="preserve">file and store the plan that was provided with their EBT(s) and create </w:t>
      </w:r>
      <w:r w:rsidRPr="002353C0">
        <w:rPr>
          <w:i/>
          <w:iCs/>
          <w:color w:val="000000"/>
          <w:spacing w:val="1"/>
          <w:sz w:val="30"/>
          <w:szCs w:val="30"/>
        </w:rPr>
        <w:t xml:space="preserve">calibration records every time EBTs are calibrated. From industry and MIS </w:t>
      </w:r>
      <w:r w:rsidRPr="002353C0">
        <w:rPr>
          <w:i/>
          <w:iCs/>
          <w:color w:val="000000"/>
          <w:sz w:val="30"/>
          <w:szCs w:val="30"/>
        </w:rPr>
        <w:t>data, we estimate that there are 10,000 EBT records generated annually.</w:t>
      </w:r>
      <w:r w:rsidRPr="002353C0" w:rsidR="00DF00E9">
        <w:rPr>
          <w:i/>
          <w:iCs/>
          <w:color w:val="000000"/>
          <w:spacing w:val="-1"/>
          <w:sz w:val="30"/>
          <w:szCs w:val="30"/>
        </w:rPr>
        <w:t xml:space="preserve"> We estimate it takes the collection site personnel approximately 4 minutes to complete the calibration record.  </w:t>
      </w:r>
      <w:r w:rsidRPr="002353C0" w:rsidR="00DF00E9">
        <w:rPr>
          <w:i/>
          <w:iCs/>
          <w:color w:val="000000"/>
          <w:spacing w:val="1"/>
          <w:sz w:val="30"/>
          <w:szCs w:val="30"/>
        </w:rPr>
        <w:t xml:space="preserve">Wage estimates were based upon Department of Labor's Bureau of Labor Statistics average employee compensation hourly cost in </w:t>
      </w:r>
      <w:r w:rsidRPr="002353C0" w:rsidR="00895D0C">
        <w:rPr>
          <w:i/>
          <w:iCs/>
          <w:color w:val="000000"/>
          <w:spacing w:val="1"/>
          <w:sz w:val="30"/>
          <w:szCs w:val="30"/>
        </w:rPr>
        <w:t>March 2023</w:t>
      </w:r>
      <w:r w:rsidRPr="002353C0" w:rsidR="00DF00E9">
        <w:rPr>
          <w:i/>
          <w:iCs/>
          <w:color w:val="000000"/>
          <w:spacing w:val="1"/>
          <w:sz w:val="30"/>
          <w:szCs w:val="30"/>
        </w:rPr>
        <w:t>.</w:t>
      </w:r>
    </w:p>
    <w:p w:rsidR="00C229C4" w:rsidRPr="002353C0" w:rsidP="00C229C4" w14:paraId="342BAB2C" w14:textId="77777777">
      <w:pPr>
        <w:shd w:val="clear" w:color="auto" w:fill="FFFFFF"/>
        <w:spacing w:before="710"/>
        <w:ind w:left="24"/>
      </w:pPr>
      <w:r w:rsidRPr="002353C0">
        <w:rPr>
          <w:color w:val="000000"/>
          <w:spacing w:val="2"/>
          <w:sz w:val="30"/>
          <w:szCs w:val="30"/>
        </w:rPr>
        <w:t xml:space="preserve"># EBT Records: </w:t>
      </w:r>
      <w:r w:rsidRPr="002353C0">
        <w:rPr>
          <w:i/>
          <w:iCs/>
          <w:color w:val="000000"/>
          <w:spacing w:val="2"/>
          <w:sz w:val="30"/>
          <w:szCs w:val="30"/>
        </w:rPr>
        <w:t>10,000 annually</w:t>
      </w:r>
    </w:p>
    <w:p w:rsidR="00C229C4" w:rsidRPr="002353C0" w:rsidP="00C229C4" w14:paraId="0A528DE8" w14:textId="77777777">
      <w:pPr>
        <w:shd w:val="clear" w:color="auto" w:fill="FFFFFF"/>
        <w:spacing w:before="701"/>
        <w:ind w:left="14"/>
      </w:pPr>
      <w:r w:rsidRPr="002353C0">
        <w:rPr>
          <w:color w:val="000000"/>
          <w:spacing w:val="2"/>
          <w:sz w:val="30"/>
          <w:szCs w:val="30"/>
        </w:rPr>
        <w:t xml:space="preserve"># Annual Burden Hours: </w:t>
      </w:r>
      <w:r w:rsidRPr="002353C0" w:rsidR="00DF00E9">
        <w:rPr>
          <w:i/>
          <w:iCs/>
          <w:color w:val="000000"/>
          <w:spacing w:val="2"/>
          <w:sz w:val="30"/>
          <w:szCs w:val="30"/>
        </w:rPr>
        <w:t>66</w:t>
      </w:r>
      <w:r w:rsidRPr="002353C0" w:rsidR="000E4E2E">
        <w:rPr>
          <w:i/>
          <w:iCs/>
          <w:color w:val="000000"/>
          <w:spacing w:val="2"/>
          <w:sz w:val="30"/>
          <w:szCs w:val="30"/>
        </w:rPr>
        <w:t>7</w:t>
      </w:r>
    </w:p>
    <w:p w:rsidR="00C229C4" w:rsidRPr="008101D9" w:rsidP="00C229C4" w14:paraId="1C1AA55F" w14:textId="77777777">
      <w:pPr>
        <w:shd w:val="clear" w:color="auto" w:fill="FFFFFF"/>
        <w:spacing w:before="715"/>
        <w:ind w:left="10"/>
        <w:sectPr w:rsidSect="00AD128C">
          <w:pgSz w:w="12240" w:h="15840"/>
          <w:pgMar w:top="1440" w:right="1488" w:bottom="720" w:left="1354" w:header="720" w:footer="720" w:gutter="0"/>
          <w:cols w:space="60"/>
          <w:noEndnote/>
        </w:sectPr>
      </w:pPr>
      <w:r w:rsidRPr="002353C0">
        <w:rPr>
          <w:color w:val="000000"/>
          <w:spacing w:val="1"/>
          <w:sz w:val="30"/>
          <w:szCs w:val="30"/>
        </w:rPr>
        <w:t xml:space="preserve">Annual Burden $ Cost: </w:t>
      </w:r>
      <w:r w:rsidRPr="002353C0">
        <w:rPr>
          <w:i/>
          <w:iCs/>
          <w:color w:val="000000"/>
          <w:spacing w:val="1"/>
          <w:sz w:val="30"/>
          <w:szCs w:val="30"/>
        </w:rPr>
        <w:t>$</w:t>
      </w:r>
      <w:r w:rsidRPr="002353C0" w:rsidR="00895D0C">
        <w:rPr>
          <w:i/>
          <w:iCs/>
          <w:color w:val="000000"/>
          <w:spacing w:val="1"/>
          <w:sz w:val="30"/>
          <w:szCs w:val="30"/>
        </w:rPr>
        <w:t>27,166</w:t>
      </w:r>
    </w:p>
    <w:p w:rsidR="00C229C4" w:rsidRPr="008101D9" w:rsidP="00C229C4" w14:paraId="4546E7CE" w14:textId="77777777">
      <w:pPr>
        <w:shd w:val="clear" w:color="auto" w:fill="FFFFFF"/>
        <w:ind w:left="2813"/>
      </w:pPr>
      <w:r w:rsidRPr="008101D9">
        <w:rPr>
          <w:color w:val="000000"/>
          <w:spacing w:val="-1"/>
          <w:sz w:val="32"/>
          <w:szCs w:val="32"/>
        </w:rPr>
        <w:t>PRA Cost Indicator Worksheet</w:t>
      </w:r>
    </w:p>
    <w:p w:rsidR="00C229C4" w:rsidRPr="008101D9" w:rsidP="00C229C4" w14:paraId="4C37AFD0" w14:textId="77777777">
      <w:pPr>
        <w:shd w:val="clear" w:color="auto" w:fill="FFFFFF"/>
        <w:spacing w:before="341"/>
        <w:ind w:left="96"/>
      </w:pPr>
      <w:r w:rsidRPr="00CF1A94">
        <w:rPr>
          <w:color w:val="000000"/>
          <w:spacing w:val="3"/>
          <w:sz w:val="30"/>
          <w:szCs w:val="30"/>
        </w:rPr>
        <w:t xml:space="preserve">PRA Task:  </w:t>
      </w:r>
      <w:r w:rsidRPr="00CF1A94">
        <w:rPr>
          <w:i/>
          <w:iCs/>
          <w:color w:val="000000"/>
          <w:spacing w:val="3"/>
          <w:sz w:val="30"/>
          <w:szCs w:val="30"/>
        </w:rPr>
        <w:t>"Shy Lung'' Physician Statement</w:t>
      </w:r>
    </w:p>
    <w:p w:rsidR="00C229C4" w:rsidRPr="008101D9" w:rsidP="00C229C4" w14:paraId="0F60A092" w14:textId="77777777">
      <w:pPr>
        <w:shd w:val="clear" w:color="auto" w:fill="FFFFFF"/>
        <w:spacing w:before="696"/>
        <w:ind w:left="86"/>
      </w:pPr>
      <w:r w:rsidRPr="008101D9">
        <w:rPr>
          <w:color w:val="000000"/>
          <w:sz w:val="30"/>
          <w:szCs w:val="30"/>
        </w:rPr>
        <w:t xml:space="preserve">Regulation Citation: </w:t>
      </w:r>
      <w:r w:rsidRPr="008101D9">
        <w:rPr>
          <w:i/>
          <w:iCs/>
          <w:color w:val="000000"/>
          <w:sz w:val="30"/>
          <w:szCs w:val="30"/>
        </w:rPr>
        <w:t>40.265 (c)(2)</w:t>
      </w:r>
    </w:p>
    <w:p w:rsidR="00C229C4" w:rsidRPr="002353C0" w:rsidP="00C229C4" w14:paraId="08FCCAFF" w14:textId="77777777">
      <w:pPr>
        <w:shd w:val="clear" w:color="auto" w:fill="FFFFFF"/>
        <w:spacing w:before="706" w:line="350" w:lineRule="exact"/>
      </w:pPr>
      <w:r w:rsidRPr="002353C0">
        <w:rPr>
          <w:color w:val="000000"/>
          <w:spacing w:val="2"/>
          <w:sz w:val="30"/>
          <w:szCs w:val="30"/>
        </w:rPr>
        <w:t xml:space="preserve">Narrative: </w:t>
      </w:r>
      <w:r w:rsidRPr="002353C0" w:rsidR="00C164D6">
        <w:rPr>
          <w:i/>
          <w:iCs/>
          <w:color w:val="000000"/>
          <w:spacing w:val="2"/>
          <w:sz w:val="30"/>
          <w:szCs w:val="30"/>
        </w:rPr>
        <w:t>Based upon MIS and industry data,</w:t>
      </w:r>
      <w:r w:rsidRPr="002353C0" w:rsidR="00CE5515">
        <w:rPr>
          <w:i/>
          <w:iCs/>
          <w:color w:val="000000"/>
          <w:spacing w:val="2"/>
          <w:sz w:val="30"/>
          <w:szCs w:val="30"/>
        </w:rPr>
        <w:t xml:space="preserve"> we estimate there are </w:t>
      </w:r>
      <w:r w:rsidRPr="002353C0" w:rsidR="006777A2">
        <w:rPr>
          <w:i/>
          <w:iCs/>
          <w:color w:val="000000"/>
          <w:spacing w:val="2"/>
          <w:sz w:val="30"/>
          <w:szCs w:val="30"/>
        </w:rPr>
        <w:t xml:space="preserve">approximately </w:t>
      </w:r>
      <w:r w:rsidRPr="002353C0" w:rsidR="00CF1A94">
        <w:rPr>
          <w:i/>
          <w:iCs/>
          <w:color w:val="000000"/>
          <w:spacing w:val="2"/>
          <w:sz w:val="30"/>
          <w:szCs w:val="30"/>
        </w:rPr>
        <w:t>8,025,159</w:t>
      </w:r>
      <w:r w:rsidRPr="002353C0" w:rsidR="009478FE">
        <w:rPr>
          <w:i/>
          <w:iCs/>
          <w:color w:val="000000"/>
          <w:spacing w:val="2"/>
          <w:sz w:val="30"/>
          <w:szCs w:val="30"/>
        </w:rPr>
        <w:t xml:space="preserve"> </w:t>
      </w:r>
      <w:r w:rsidRPr="002353C0" w:rsidR="00C164D6">
        <w:rPr>
          <w:i/>
          <w:iCs/>
          <w:color w:val="000000"/>
          <w:spacing w:val="2"/>
          <w:sz w:val="30"/>
          <w:szCs w:val="30"/>
        </w:rPr>
        <w:t xml:space="preserve">alcohol </w:t>
      </w:r>
      <w:r w:rsidRPr="002353C0" w:rsidR="00C164D6">
        <w:rPr>
          <w:i/>
          <w:iCs/>
          <w:color w:val="000000"/>
          <w:sz w:val="30"/>
          <w:szCs w:val="30"/>
        </w:rPr>
        <w:t xml:space="preserve">tests annually accomplished under DOT authority within the transportation </w:t>
      </w:r>
      <w:r w:rsidRPr="002353C0" w:rsidR="00C164D6">
        <w:rPr>
          <w:i/>
          <w:iCs/>
          <w:color w:val="000000"/>
          <w:spacing w:val="2"/>
          <w:sz w:val="30"/>
          <w:szCs w:val="30"/>
        </w:rPr>
        <w:t xml:space="preserve">industries.  </w:t>
      </w:r>
      <w:r w:rsidRPr="002353C0">
        <w:rPr>
          <w:i/>
          <w:iCs/>
          <w:color w:val="000000"/>
          <w:spacing w:val="2"/>
          <w:sz w:val="30"/>
          <w:szCs w:val="30"/>
        </w:rPr>
        <w:t xml:space="preserve"> According to </w:t>
      </w:r>
      <w:r w:rsidRPr="002353C0" w:rsidR="00C164D6">
        <w:rPr>
          <w:i/>
          <w:iCs/>
          <w:color w:val="000000"/>
          <w:spacing w:val="2"/>
          <w:sz w:val="30"/>
          <w:szCs w:val="30"/>
        </w:rPr>
        <w:t xml:space="preserve">employer, </w:t>
      </w:r>
      <w:r w:rsidRPr="002353C0">
        <w:rPr>
          <w:i/>
          <w:iCs/>
          <w:color w:val="000000"/>
          <w:sz w:val="30"/>
          <w:szCs w:val="30"/>
        </w:rPr>
        <w:t>BATs</w:t>
      </w:r>
      <w:r w:rsidRPr="002353C0" w:rsidR="000A1FF8">
        <w:rPr>
          <w:i/>
          <w:iCs/>
          <w:color w:val="000000"/>
          <w:sz w:val="30"/>
          <w:szCs w:val="30"/>
        </w:rPr>
        <w:t xml:space="preserve">, MIS data, </w:t>
      </w:r>
      <w:r w:rsidRPr="002353C0">
        <w:rPr>
          <w:i/>
          <w:iCs/>
          <w:color w:val="000000"/>
          <w:sz w:val="30"/>
          <w:szCs w:val="30"/>
        </w:rPr>
        <w:t xml:space="preserve">and our experience with inquires on the matter, approximately one </w:t>
      </w:r>
      <w:r w:rsidRPr="002353C0">
        <w:rPr>
          <w:i/>
          <w:iCs/>
          <w:color w:val="000000"/>
          <w:spacing w:val="1"/>
          <w:sz w:val="30"/>
          <w:szCs w:val="30"/>
        </w:rPr>
        <w:t>collection in 20,000</w:t>
      </w:r>
      <w:r w:rsidRPr="002353C0" w:rsidR="00CE5515">
        <w:rPr>
          <w:i/>
          <w:iCs/>
          <w:color w:val="000000"/>
          <w:spacing w:val="1"/>
          <w:sz w:val="30"/>
          <w:szCs w:val="30"/>
        </w:rPr>
        <w:t xml:space="preserve"> or </w:t>
      </w:r>
      <w:r w:rsidRPr="002353C0" w:rsidR="00CF1A94">
        <w:rPr>
          <w:i/>
          <w:iCs/>
          <w:color w:val="000000"/>
          <w:spacing w:val="1"/>
          <w:sz w:val="30"/>
          <w:szCs w:val="30"/>
        </w:rPr>
        <w:t>0</w:t>
      </w:r>
      <w:r w:rsidRPr="002353C0" w:rsidR="00CE5515">
        <w:rPr>
          <w:i/>
          <w:iCs/>
          <w:color w:val="000000"/>
          <w:spacing w:val="1"/>
          <w:sz w:val="30"/>
          <w:szCs w:val="30"/>
        </w:rPr>
        <w:t>.005</w:t>
      </w:r>
      <w:r w:rsidRPr="002353C0" w:rsidR="00AC40F2">
        <w:rPr>
          <w:i/>
          <w:iCs/>
          <w:color w:val="000000"/>
          <w:spacing w:val="1"/>
          <w:sz w:val="30"/>
          <w:szCs w:val="30"/>
        </w:rPr>
        <w:t>%</w:t>
      </w:r>
      <w:r w:rsidRPr="002353C0">
        <w:rPr>
          <w:i/>
          <w:iCs/>
          <w:color w:val="000000"/>
          <w:spacing w:val="1"/>
          <w:sz w:val="30"/>
          <w:szCs w:val="30"/>
        </w:rPr>
        <w:t xml:space="preserve"> results in an employee not providing the adequate </w:t>
      </w:r>
      <w:r w:rsidRPr="002353C0">
        <w:rPr>
          <w:i/>
          <w:iCs/>
          <w:color w:val="000000"/>
          <w:spacing w:val="2"/>
          <w:sz w:val="30"/>
          <w:szCs w:val="30"/>
        </w:rPr>
        <w:t xml:space="preserve">amount of breath. In such cases, the employee must be evaluated for having </w:t>
      </w:r>
      <w:r w:rsidRPr="002353C0">
        <w:rPr>
          <w:i/>
          <w:iCs/>
          <w:color w:val="000000"/>
          <w:spacing w:val="1"/>
          <w:sz w:val="30"/>
          <w:szCs w:val="30"/>
        </w:rPr>
        <w:t xml:space="preserve">a medical or psychological condition that would have precluded the person </w:t>
      </w:r>
      <w:r w:rsidRPr="002353C0">
        <w:rPr>
          <w:i/>
          <w:iCs/>
          <w:color w:val="000000"/>
          <w:spacing w:val="2"/>
          <w:sz w:val="30"/>
          <w:szCs w:val="30"/>
        </w:rPr>
        <w:t xml:space="preserve">from providing the requisite breath.  The physician conducting the </w:t>
      </w:r>
      <w:r w:rsidRPr="002353C0">
        <w:rPr>
          <w:i/>
          <w:iCs/>
          <w:color w:val="000000"/>
          <w:spacing w:val="1"/>
          <w:sz w:val="30"/>
          <w:szCs w:val="30"/>
        </w:rPr>
        <w:t>evaluatio</w:t>
      </w:r>
      <w:r w:rsidRPr="002353C0" w:rsidR="00C164D6">
        <w:rPr>
          <w:i/>
          <w:iCs/>
          <w:color w:val="000000"/>
          <w:spacing w:val="1"/>
          <w:sz w:val="30"/>
          <w:szCs w:val="30"/>
        </w:rPr>
        <w:t xml:space="preserve">n </w:t>
      </w:r>
      <w:r w:rsidRPr="002353C0" w:rsidR="00BD6624">
        <w:rPr>
          <w:i/>
          <w:iCs/>
          <w:color w:val="000000"/>
          <w:spacing w:val="1"/>
          <w:sz w:val="30"/>
          <w:szCs w:val="30"/>
        </w:rPr>
        <w:t>must provide a short-</w:t>
      </w:r>
      <w:r w:rsidRPr="002353C0">
        <w:rPr>
          <w:i/>
          <w:iCs/>
          <w:color w:val="000000"/>
          <w:spacing w:val="1"/>
          <w:sz w:val="30"/>
          <w:szCs w:val="30"/>
        </w:rPr>
        <w:t xml:space="preserve">written statement to the employer documenting the results of the examination. The physician and the employer </w:t>
      </w:r>
      <w:r w:rsidRPr="002353C0">
        <w:rPr>
          <w:i/>
          <w:iCs/>
          <w:color w:val="000000"/>
          <w:spacing w:val="2"/>
          <w:sz w:val="30"/>
          <w:szCs w:val="30"/>
        </w:rPr>
        <w:t xml:space="preserve">have roles in the process. </w:t>
      </w:r>
      <w:r w:rsidRPr="002353C0" w:rsidR="00C164D6">
        <w:rPr>
          <w:i/>
          <w:iCs/>
          <w:color w:val="000000"/>
          <w:spacing w:val="-1"/>
          <w:sz w:val="30"/>
          <w:szCs w:val="30"/>
        </w:rPr>
        <w:t xml:space="preserve">We estimate it takes the physician approximately 4 minutes to complete the statement.  </w:t>
      </w:r>
      <w:r w:rsidRPr="002353C0" w:rsidR="00C164D6">
        <w:rPr>
          <w:i/>
          <w:iCs/>
          <w:color w:val="000000"/>
          <w:spacing w:val="1"/>
          <w:sz w:val="30"/>
          <w:szCs w:val="30"/>
        </w:rPr>
        <w:t xml:space="preserve">Wage estimates were based upon Department of Labor's Bureau of Labor Statistics average employee compensation hourly cost in </w:t>
      </w:r>
      <w:r w:rsidRPr="002353C0" w:rsidR="00895D0C">
        <w:rPr>
          <w:i/>
          <w:iCs/>
          <w:color w:val="000000"/>
          <w:spacing w:val="1"/>
          <w:sz w:val="30"/>
          <w:szCs w:val="30"/>
        </w:rPr>
        <w:t>March 2023</w:t>
      </w:r>
      <w:r w:rsidRPr="002353C0" w:rsidR="00C164D6">
        <w:rPr>
          <w:i/>
          <w:iCs/>
          <w:color w:val="000000"/>
          <w:spacing w:val="1"/>
          <w:sz w:val="30"/>
          <w:szCs w:val="30"/>
        </w:rPr>
        <w:t>.</w:t>
      </w:r>
    </w:p>
    <w:p w:rsidR="00C229C4" w:rsidRPr="002353C0" w:rsidP="00C229C4" w14:paraId="650456D3" w14:textId="77777777">
      <w:pPr>
        <w:shd w:val="clear" w:color="auto" w:fill="FFFFFF"/>
        <w:spacing w:before="706"/>
        <w:ind w:left="29"/>
      </w:pPr>
      <w:r w:rsidRPr="002353C0">
        <w:rPr>
          <w:color w:val="000000"/>
          <w:spacing w:val="2"/>
          <w:sz w:val="30"/>
          <w:szCs w:val="30"/>
        </w:rPr>
        <w:t xml:space="preserve"># "Shy Lung" Reports: </w:t>
      </w:r>
      <w:r w:rsidRPr="002353C0" w:rsidR="00CF1A94">
        <w:rPr>
          <w:i/>
          <w:iCs/>
          <w:color w:val="000000"/>
          <w:spacing w:val="2"/>
          <w:sz w:val="30"/>
          <w:szCs w:val="30"/>
        </w:rPr>
        <w:t>401</w:t>
      </w:r>
      <w:r w:rsidRPr="002353C0">
        <w:rPr>
          <w:i/>
          <w:iCs/>
          <w:color w:val="000000"/>
          <w:spacing w:val="2"/>
          <w:sz w:val="30"/>
          <w:szCs w:val="30"/>
        </w:rPr>
        <w:t xml:space="preserve"> annually</w:t>
      </w:r>
    </w:p>
    <w:p w:rsidR="00C229C4" w:rsidRPr="002353C0" w:rsidP="00C229C4" w14:paraId="7283D3B6" w14:textId="77777777">
      <w:pPr>
        <w:shd w:val="clear" w:color="auto" w:fill="FFFFFF"/>
        <w:spacing w:before="715"/>
        <w:ind w:left="19"/>
        <w:rPr>
          <w:i/>
        </w:rPr>
      </w:pPr>
      <w:r w:rsidRPr="002353C0">
        <w:rPr>
          <w:color w:val="000000"/>
          <w:spacing w:val="2"/>
          <w:sz w:val="30"/>
          <w:szCs w:val="30"/>
        </w:rPr>
        <w:t xml:space="preserve"># Annual Burden Hours: </w:t>
      </w:r>
      <w:r w:rsidRPr="002353C0" w:rsidR="00CF1A94">
        <w:rPr>
          <w:i/>
          <w:color w:val="000000"/>
          <w:spacing w:val="2"/>
          <w:sz w:val="30"/>
          <w:szCs w:val="30"/>
        </w:rPr>
        <w:t>27</w:t>
      </w:r>
    </w:p>
    <w:p w:rsidR="00C229C4" w:rsidRPr="008101D9" w:rsidP="00C229C4" w14:paraId="465DDF02" w14:textId="77777777">
      <w:pPr>
        <w:shd w:val="clear" w:color="auto" w:fill="FFFFFF"/>
        <w:spacing w:before="710"/>
        <w:ind w:left="5"/>
        <w:sectPr w:rsidSect="00AD128C">
          <w:pgSz w:w="12240" w:h="15840"/>
          <w:pgMar w:top="1440" w:right="1500" w:bottom="720" w:left="1356" w:header="720" w:footer="720" w:gutter="0"/>
          <w:cols w:space="60"/>
          <w:noEndnote/>
        </w:sectPr>
      </w:pPr>
      <w:r w:rsidRPr="002353C0">
        <w:rPr>
          <w:color w:val="000000"/>
          <w:spacing w:val="2"/>
          <w:sz w:val="30"/>
          <w:szCs w:val="30"/>
        </w:rPr>
        <w:t xml:space="preserve">Annual Burden $ Cost: </w:t>
      </w:r>
      <w:r w:rsidRPr="002353C0">
        <w:rPr>
          <w:i/>
          <w:iCs/>
          <w:color w:val="000000"/>
          <w:spacing w:val="2"/>
          <w:sz w:val="30"/>
          <w:szCs w:val="30"/>
        </w:rPr>
        <w:t>$</w:t>
      </w:r>
      <w:r w:rsidRPr="002353C0" w:rsidR="00CF1A94">
        <w:rPr>
          <w:i/>
          <w:iCs/>
          <w:color w:val="000000"/>
          <w:spacing w:val="2"/>
          <w:sz w:val="30"/>
          <w:szCs w:val="30"/>
        </w:rPr>
        <w:t>1,101</w:t>
      </w:r>
    </w:p>
    <w:p w:rsidR="00C229C4" w:rsidRPr="008101D9" w:rsidP="00C229C4" w14:paraId="1A412D2A" w14:textId="77777777">
      <w:pPr>
        <w:shd w:val="clear" w:color="auto" w:fill="FFFFFF"/>
        <w:ind w:left="2798"/>
      </w:pPr>
      <w:r w:rsidRPr="008101D9">
        <w:rPr>
          <w:color w:val="000000"/>
          <w:spacing w:val="-1"/>
          <w:sz w:val="32"/>
          <w:szCs w:val="32"/>
        </w:rPr>
        <w:t>PRA Cost Indicator Worksheet</w:t>
      </w:r>
    </w:p>
    <w:p w:rsidR="00C229C4" w:rsidRPr="008101D9" w:rsidP="00C229C4" w14:paraId="516E6B24" w14:textId="77777777">
      <w:pPr>
        <w:shd w:val="clear" w:color="auto" w:fill="FFFFFF"/>
        <w:spacing w:before="341"/>
        <w:ind w:left="82"/>
      </w:pPr>
      <w:r w:rsidRPr="00CF1A94">
        <w:rPr>
          <w:color w:val="000000"/>
          <w:spacing w:val="2"/>
          <w:sz w:val="30"/>
          <w:szCs w:val="30"/>
        </w:rPr>
        <w:t xml:space="preserve">PRA Task: </w:t>
      </w:r>
      <w:r w:rsidRPr="00CF1A94">
        <w:rPr>
          <w:i/>
          <w:iCs/>
          <w:color w:val="000000"/>
          <w:spacing w:val="2"/>
          <w:sz w:val="30"/>
          <w:szCs w:val="30"/>
        </w:rPr>
        <w:t>Alcohol Test Correction Statements</w:t>
      </w:r>
    </w:p>
    <w:p w:rsidR="00C229C4" w:rsidRPr="008101D9" w:rsidP="00C229C4" w14:paraId="1411177A" w14:textId="77777777">
      <w:pPr>
        <w:shd w:val="clear" w:color="auto" w:fill="FFFFFF"/>
        <w:spacing w:before="701"/>
        <w:ind w:left="72"/>
      </w:pPr>
      <w:r w:rsidRPr="008101D9">
        <w:rPr>
          <w:color w:val="000000"/>
          <w:spacing w:val="3"/>
          <w:sz w:val="30"/>
          <w:szCs w:val="30"/>
        </w:rPr>
        <w:t xml:space="preserve">Regulation Citation: </w:t>
      </w:r>
      <w:r w:rsidRPr="008101D9" w:rsidR="00DC4869">
        <w:rPr>
          <w:i/>
          <w:iCs/>
          <w:color w:val="000000"/>
          <w:spacing w:val="3"/>
          <w:sz w:val="30"/>
          <w:szCs w:val="30"/>
        </w:rPr>
        <w:t>40.271</w:t>
      </w:r>
      <w:r w:rsidRPr="008101D9">
        <w:rPr>
          <w:i/>
          <w:iCs/>
          <w:color w:val="000000"/>
          <w:spacing w:val="3"/>
          <w:sz w:val="30"/>
          <w:szCs w:val="30"/>
        </w:rPr>
        <w:t>(b)(</w:t>
      </w:r>
      <w:r w:rsidRPr="008101D9">
        <w:rPr>
          <w:i/>
          <w:iCs/>
          <w:color w:val="000000"/>
          <w:spacing w:val="3"/>
          <w:sz w:val="30"/>
          <w:szCs w:val="30"/>
        </w:rPr>
        <w:t>l)&amp;</w:t>
      </w:r>
      <w:r w:rsidRPr="008101D9">
        <w:rPr>
          <w:i/>
          <w:iCs/>
          <w:color w:val="000000"/>
          <w:spacing w:val="3"/>
          <w:sz w:val="30"/>
          <w:szCs w:val="30"/>
        </w:rPr>
        <w:t>(2)</w:t>
      </w:r>
    </w:p>
    <w:p w:rsidR="00C229C4" w:rsidRPr="002353C0" w:rsidP="00C229C4" w14:paraId="6EBE5D2A" w14:textId="77777777">
      <w:pPr>
        <w:shd w:val="clear" w:color="auto" w:fill="FFFFFF"/>
        <w:spacing w:before="706" w:line="350" w:lineRule="exact"/>
        <w:ind w:left="34"/>
      </w:pPr>
      <w:r w:rsidRPr="002353C0">
        <w:rPr>
          <w:color w:val="000000"/>
          <w:spacing w:val="2"/>
          <w:sz w:val="30"/>
          <w:szCs w:val="30"/>
        </w:rPr>
        <w:t xml:space="preserve">Narrative: </w:t>
      </w:r>
      <w:r w:rsidRPr="002353C0">
        <w:rPr>
          <w:i/>
          <w:iCs/>
          <w:color w:val="000000"/>
          <w:spacing w:val="2"/>
          <w:sz w:val="30"/>
          <w:szCs w:val="30"/>
        </w:rPr>
        <w:t xml:space="preserve">Based upon MIS and industry data, </w:t>
      </w:r>
      <w:r w:rsidRPr="002353C0" w:rsidR="00CE5515">
        <w:rPr>
          <w:i/>
          <w:iCs/>
          <w:color w:val="000000"/>
          <w:spacing w:val="2"/>
          <w:sz w:val="30"/>
          <w:szCs w:val="30"/>
        </w:rPr>
        <w:t xml:space="preserve">we estimate there are </w:t>
      </w:r>
      <w:r w:rsidRPr="002353C0" w:rsidR="000B5CD2">
        <w:rPr>
          <w:i/>
          <w:iCs/>
          <w:color w:val="000000"/>
          <w:spacing w:val="2"/>
          <w:sz w:val="30"/>
          <w:szCs w:val="30"/>
        </w:rPr>
        <w:t xml:space="preserve">approximately </w:t>
      </w:r>
      <w:r w:rsidRPr="002353C0" w:rsidR="00CF1A94">
        <w:rPr>
          <w:i/>
          <w:iCs/>
          <w:color w:val="000000"/>
          <w:spacing w:val="2"/>
          <w:sz w:val="30"/>
          <w:szCs w:val="30"/>
        </w:rPr>
        <w:t>8,025,159</w:t>
      </w:r>
      <w:r w:rsidRPr="002353C0">
        <w:rPr>
          <w:i/>
          <w:iCs/>
          <w:color w:val="000000"/>
          <w:spacing w:val="2"/>
          <w:sz w:val="30"/>
          <w:szCs w:val="30"/>
        </w:rPr>
        <w:t xml:space="preserve"> alcohol </w:t>
      </w:r>
      <w:r w:rsidRPr="002353C0">
        <w:rPr>
          <w:i/>
          <w:iCs/>
          <w:color w:val="000000"/>
          <w:spacing w:val="1"/>
          <w:sz w:val="30"/>
          <w:szCs w:val="30"/>
        </w:rPr>
        <w:t>tests annually accomplished under DOT authority within the transportation industrie</w:t>
      </w:r>
      <w:r w:rsidRPr="002353C0" w:rsidR="00F05FED">
        <w:rPr>
          <w:i/>
          <w:iCs/>
          <w:color w:val="000000"/>
          <w:spacing w:val="1"/>
          <w:sz w:val="30"/>
          <w:szCs w:val="30"/>
        </w:rPr>
        <w:t>s.   Based upon industry and ODAPC</w:t>
      </w:r>
      <w:r w:rsidRPr="002353C0">
        <w:rPr>
          <w:i/>
          <w:iCs/>
          <w:color w:val="000000"/>
          <w:spacing w:val="1"/>
          <w:sz w:val="30"/>
          <w:szCs w:val="30"/>
        </w:rPr>
        <w:t xml:space="preserve"> estimates, approximately </w:t>
      </w:r>
      <w:r w:rsidRPr="002353C0" w:rsidR="00CF1A94">
        <w:rPr>
          <w:i/>
          <w:iCs/>
          <w:color w:val="000000"/>
          <w:spacing w:val="1"/>
          <w:sz w:val="30"/>
          <w:szCs w:val="30"/>
        </w:rPr>
        <w:t>0</w:t>
      </w:r>
      <w:r w:rsidRPr="002353C0">
        <w:rPr>
          <w:i/>
          <w:iCs/>
          <w:color w:val="000000"/>
          <w:spacing w:val="1"/>
          <w:sz w:val="30"/>
          <w:szCs w:val="30"/>
        </w:rPr>
        <w:t xml:space="preserve">.01% </w:t>
      </w:r>
      <w:r w:rsidRPr="002353C0" w:rsidR="00F05FED">
        <w:rPr>
          <w:i/>
          <w:iCs/>
          <w:color w:val="000000"/>
          <w:spacing w:val="1"/>
          <w:sz w:val="30"/>
          <w:szCs w:val="30"/>
        </w:rPr>
        <w:t>has</w:t>
      </w:r>
      <w:r w:rsidRPr="002353C0">
        <w:rPr>
          <w:i/>
          <w:iCs/>
          <w:color w:val="000000"/>
          <w:spacing w:val="1"/>
          <w:sz w:val="30"/>
          <w:szCs w:val="30"/>
        </w:rPr>
        <w:t xml:space="preserve"> correctable errors.  When such errors occur, they can be corrected by </w:t>
      </w:r>
      <w:r w:rsidRPr="002353C0">
        <w:rPr>
          <w:i/>
          <w:iCs/>
          <w:color w:val="000000"/>
          <w:sz w:val="30"/>
          <w:szCs w:val="30"/>
        </w:rPr>
        <w:t xml:space="preserve">submission of correction statements from the individuals (usually BATs and </w:t>
      </w:r>
      <w:r w:rsidRPr="002353C0">
        <w:rPr>
          <w:i/>
          <w:iCs/>
          <w:color w:val="000000"/>
          <w:spacing w:val="-1"/>
          <w:sz w:val="30"/>
          <w:szCs w:val="30"/>
        </w:rPr>
        <w:t>STTs) who have made the errors</w:t>
      </w:r>
      <w:r w:rsidRPr="002353C0" w:rsidR="00C164D6">
        <w:rPr>
          <w:i/>
          <w:iCs/>
          <w:color w:val="000000"/>
          <w:spacing w:val="-1"/>
          <w:sz w:val="30"/>
          <w:szCs w:val="30"/>
        </w:rPr>
        <w:t xml:space="preserve">. We estimate it takes the BAT/STT approximately 4 minutes to complete the error correction statement.  </w:t>
      </w:r>
      <w:r w:rsidRPr="002353C0" w:rsidR="00C164D6">
        <w:rPr>
          <w:i/>
          <w:iCs/>
          <w:color w:val="000000"/>
          <w:spacing w:val="1"/>
          <w:sz w:val="30"/>
          <w:szCs w:val="30"/>
        </w:rPr>
        <w:t xml:space="preserve">Wage estimates were based upon Department of Labor's Bureau of Labor Statistics average employee compensation hourly cost in </w:t>
      </w:r>
      <w:r w:rsidRPr="002353C0" w:rsidR="009C08B8">
        <w:rPr>
          <w:i/>
          <w:iCs/>
          <w:color w:val="000000"/>
          <w:spacing w:val="1"/>
          <w:sz w:val="30"/>
          <w:szCs w:val="30"/>
        </w:rPr>
        <w:t>March 2023</w:t>
      </w:r>
      <w:r w:rsidRPr="002353C0" w:rsidR="00C164D6">
        <w:rPr>
          <w:i/>
          <w:iCs/>
          <w:color w:val="000000"/>
          <w:spacing w:val="1"/>
          <w:sz w:val="30"/>
          <w:szCs w:val="30"/>
        </w:rPr>
        <w:t>.</w:t>
      </w:r>
    </w:p>
    <w:p w:rsidR="00C229C4" w:rsidRPr="002353C0" w:rsidP="00C229C4" w14:paraId="1808F6CB" w14:textId="77777777">
      <w:pPr>
        <w:shd w:val="clear" w:color="auto" w:fill="FFFFFF"/>
        <w:spacing w:before="706"/>
        <w:ind w:left="24"/>
      </w:pPr>
      <w:r w:rsidRPr="002353C0">
        <w:rPr>
          <w:color w:val="000000"/>
          <w:spacing w:val="1"/>
          <w:sz w:val="30"/>
          <w:szCs w:val="30"/>
        </w:rPr>
        <w:t xml:space="preserve"># Correction Statements: </w:t>
      </w:r>
      <w:r w:rsidRPr="002353C0">
        <w:rPr>
          <w:i/>
          <w:iCs/>
          <w:color w:val="000000"/>
          <w:spacing w:val="1"/>
          <w:sz w:val="30"/>
          <w:szCs w:val="30"/>
        </w:rPr>
        <w:t xml:space="preserve"> </w:t>
      </w:r>
      <w:r w:rsidRPr="002353C0" w:rsidR="00CF1A94">
        <w:rPr>
          <w:i/>
          <w:iCs/>
          <w:color w:val="000000"/>
          <w:spacing w:val="1"/>
          <w:sz w:val="30"/>
          <w:szCs w:val="30"/>
        </w:rPr>
        <w:t>803</w:t>
      </w:r>
      <w:r w:rsidRPr="002353C0" w:rsidR="00C164D6">
        <w:rPr>
          <w:i/>
          <w:iCs/>
          <w:color w:val="000000"/>
          <w:spacing w:val="1"/>
          <w:sz w:val="30"/>
          <w:szCs w:val="30"/>
        </w:rPr>
        <w:t xml:space="preserve"> </w:t>
      </w:r>
      <w:r w:rsidRPr="002353C0">
        <w:rPr>
          <w:i/>
          <w:iCs/>
          <w:color w:val="000000"/>
          <w:spacing w:val="1"/>
          <w:sz w:val="30"/>
          <w:szCs w:val="30"/>
        </w:rPr>
        <w:t>annually</w:t>
      </w:r>
    </w:p>
    <w:p w:rsidR="00C229C4" w:rsidRPr="002353C0" w:rsidP="00C229C4" w14:paraId="2AF077D4" w14:textId="77777777">
      <w:pPr>
        <w:shd w:val="clear" w:color="auto" w:fill="FFFFFF"/>
        <w:spacing w:before="701"/>
        <w:ind w:left="10"/>
      </w:pPr>
      <w:r w:rsidRPr="002353C0">
        <w:rPr>
          <w:color w:val="000000"/>
          <w:spacing w:val="2"/>
          <w:sz w:val="30"/>
          <w:szCs w:val="30"/>
        </w:rPr>
        <w:t xml:space="preserve"># Annual Burden Hours: </w:t>
      </w:r>
      <w:r w:rsidRPr="002353C0" w:rsidR="00CF1A94">
        <w:rPr>
          <w:i/>
          <w:iCs/>
          <w:color w:val="000000"/>
          <w:spacing w:val="2"/>
          <w:sz w:val="30"/>
          <w:szCs w:val="30"/>
        </w:rPr>
        <w:t>54</w:t>
      </w:r>
    </w:p>
    <w:p w:rsidR="00C229C4" w:rsidRPr="008101D9" w:rsidP="00C229C4" w14:paraId="6631CEB0" w14:textId="77777777">
      <w:pPr>
        <w:shd w:val="clear" w:color="auto" w:fill="FFFFFF"/>
        <w:spacing w:before="715"/>
        <w:sectPr w:rsidSect="00AD128C">
          <w:pgSz w:w="12240" w:h="15840"/>
          <w:pgMar w:top="1440" w:right="1560" w:bottom="720" w:left="1349" w:header="720" w:footer="720" w:gutter="0"/>
          <w:cols w:space="60"/>
          <w:noEndnote/>
        </w:sectPr>
      </w:pPr>
      <w:r w:rsidRPr="002353C0">
        <w:rPr>
          <w:color w:val="000000"/>
          <w:spacing w:val="2"/>
          <w:sz w:val="30"/>
          <w:szCs w:val="30"/>
        </w:rPr>
        <w:t xml:space="preserve">Annual Burden $ Cost: </w:t>
      </w:r>
      <w:r w:rsidRPr="002353C0">
        <w:rPr>
          <w:i/>
          <w:iCs/>
          <w:color w:val="000000"/>
          <w:spacing w:val="2"/>
          <w:sz w:val="30"/>
          <w:szCs w:val="30"/>
        </w:rPr>
        <w:t>$</w:t>
      </w:r>
      <w:r w:rsidRPr="002353C0" w:rsidR="00CF1A94">
        <w:rPr>
          <w:i/>
          <w:iCs/>
          <w:color w:val="000000"/>
          <w:spacing w:val="2"/>
          <w:sz w:val="30"/>
          <w:szCs w:val="30"/>
        </w:rPr>
        <w:t>2,203</w:t>
      </w:r>
    </w:p>
    <w:p w:rsidR="00C229C4" w:rsidRPr="008101D9" w:rsidP="00C229C4" w14:paraId="1FD32B81" w14:textId="77777777">
      <w:pPr>
        <w:shd w:val="clear" w:color="auto" w:fill="FFFFFF"/>
        <w:ind w:left="2837"/>
      </w:pPr>
      <w:r w:rsidRPr="008101D9">
        <w:rPr>
          <w:color w:val="000000"/>
          <w:spacing w:val="1"/>
          <w:sz w:val="32"/>
          <w:szCs w:val="32"/>
        </w:rPr>
        <w:t>PRA Cost Indicator Worksheet</w:t>
      </w:r>
    </w:p>
    <w:p w:rsidR="00C229C4" w:rsidRPr="008101D9" w:rsidP="00C229C4" w14:paraId="0338A71E" w14:textId="77777777">
      <w:pPr>
        <w:shd w:val="clear" w:color="auto" w:fill="FFFFFF"/>
        <w:spacing w:before="331" w:line="350" w:lineRule="exact"/>
        <w:ind w:left="115" w:right="576"/>
      </w:pPr>
      <w:r w:rsidRPr="008101D9">
        <w:rPr>
          <w:color w:val="000000"/>
          <w:sz w:val="30"/>
          <w:szCs w:val="30"/>
        </w:rPr>
        <w:t xml:space="preserve">PRA Task: </w:t>
      </w:r>
      <w:r w:rsidRPr="008101D9">
        <w:rPr>
          <w:i/>
          <w:iCs/>
          <w:color w:val="000000"/>
          <w:sz w:val="30"/>
          <w:szCs w:val="30"/>
        </w:rPr>
        <w:t xml:space="preserve">Substance Abuse Professional (SAP) (Qualification and </w:t>
      </w:r>
      <w:r w:rsidRPr="008101D9">
        <w:rPr>
          <w:i/>
          <w:iCs/>
          <w:color w:val="000000"/>
          <w:spacing w:val="1"/>
          <w:sz w:val="30"/>
          <w:szCs w:val="30"/>
        </w:rPr>
        <w:t>Continuing Education) Training Documentation</w:t>
      </w:r>
    </w:p>
    <w:p w:rsidR="00C229C4" w:rsidRPr="008101D9" w:rsidP="00C229C4" w14:paraId="2F6FE6AB" w14:textId="77777777">
      <w:pPr>
        <w:shd w:val="clear" w:color="auto" w:fill="FFFFFF"/>
        <w:spacing w:before="701"/>
        <w:ind w:left="106"/>
      </w:pPr>
      <w:r w:rsidRPr="008101D9">
        <w:rPr>
          <w:color w:val="000000"/>
          <w:spacing w:val="-2"/>
          <w:sz w:val="30"/>
          <w:szCs w:val="30"/>
        </w:rPr>
        <w:t xml:space="preserve">Regulation Citation: </w:t>
      </w:r>
      <w:r w:rsidRPr="008101D9">
        <w:rPr>
          <w:i/>
          <w:iCs/>
          <w:color w:val="000000"/>
          <w:spacing w:val="-2"/>
          <w:sz w:val="30"/>
          <w:szCs w:val="30"/>
        </w:rPr>
        <w:t>40.281 (c)&amp;(d)</w:t>
      </w:r>
    </w:p>
    <w:p w:rsidR="00C229C4" w:rsidRPr="002353C0" w:rsidP="00C229C4" w14:paraId="72F0ED83" w14:textId="77777777">
      <w:pPr>
        <w:shd w:val="clear" w:color="auto" w:fill="FFFFFF"/>
        <w:spacing w:before="706" w:line="350" w:lineRule="exact"/>
      </w:pPr>
      <w:r w:rsidRPr="008101D9">
        <w:rPr>
          <w:color w:val="000000"/>
          <w:spacing w:val="2"/>
          <w:sz w:val="30"/>
          <w:szCs w:val="30"/>
        </w:rPr>
        <w:t xml:space="preserve">Narrative: </w:t>
      </w:r>
      <w:r w:rsidRPr="008101D9">
        <w:rPr>
          <w:i/>
          <w:iCs/>
          <w:color w:val="000000"/>
          <w:spacing w:val="2"/>
          <w:sz w:val="30"/>
          <w:szCs w:val="30"/>
        </w:rPr>
        <w:t xml:space="preserve">Based upon counseling industry and DOT data, there are approximately 10,000 SAPs. This number has remained steady for the past several years (as new SAPs enter the field and seasoned SAPs leave). All </w:t>
      </w:r>
      <w:r w:rsidRPr="008101D9">
        <w:rPr>
          <w:i/>
          <w:iCs/>
          <w:color w:val="000000"/>
          <w:sz w:val="30"/>
          <w:szCs w:val="30"/>
        </w:rPr>
        <w:t xml:space="preserve">SAPs must be trained and must document the fact that training took place. </w:t>
      </w:r>
      <w:r w:rsidRPr="008101D9">
        <w:rPr>
          <w:i/>
          <w:iCs/>
          <w:color w:val="000000"/>
          <w:spacing w:val="1"/>
          <w:sz w:val="30"/>
          <w:szCs w:val="30"/>
        </w:rPr>
        <w:t xml:space="preserve">Documentation of the training is usually in the form of a letter or statement </w:t>
      </w:r>
      <w:r w:rsidRPr="008101D9">
        <w:rPr>
          <w:i/>
          <w:iCs/>
          <w:color w:val="000000"/>
          <w:spacing w:val="-1"/>
          <w:sz w:val="30"/>
          <w:szCs w:val="30"/>
        </w:rPr>
        <w:t xml:space="preserve">acknowledging the name of the participant, the date and location of training, </w:t>
      </w:r>
      <w:r w:rsidRPr="008101D9">
        <w:rPr>
          <w:i/>
          <w:iCs/>
          <w:color w:val="000000"/>
          <w:spacing w:val="2"/>
          <w:sz w:val="30"/>
          <w:szCs w:val="30"/>
        </w:rPr>
        <w:t xml:space="preserve">and the name of the trainer. Because training requirements are on a 3-year </w:t>
      </w:r>
      <w:r w:rsidRPr="008101D9">
        <w:rPr>
          <w:i/>
          <w:iCs/>
          <w:color w:val="000000"/>
          <w:sz w:val="30"/>
          <w:szCs w:val="30"/>
        </w:rPr>
        <w:t>cycle, we have cal</w:t>
      </w:r>
      <w:r w:rsidRPr="008101D9" w:rsidR="00982C48">
        <w:rPr>
          <w:i/>
          <w:iCs/>
          <w:color w:val="000000"/>
          <w:sz w:val="30"/>
          <w:szCs w:val="30"/>
        </w:rPr>
        <w:t>cula</w:t>
      </w:r>
      <w:r w:rsidRPr="008101D9">
        <w:rPr>
          <w:i/>
          <w:iCs/>
          <w:color w:val="000000"/>
          <w:sz w:val="30"/>
          <w:szCs w:val="30"/>
        </w:rPr>
        <w:t xml:space="preserve">ted the training documentation requirement pro-rated </w:t>
      </w:r>
      <w:r w:rsidRPr="008101D9">
        <w:rPr>
          <w:i/>
          <w:iCs/>
          <w:color w:val="000000"/>
          <w:spacing w:val="1"/>
          <w:sz w:val="30"/>
          <w:szCs w:val="30"/>
        </w:rPr>
        <w:t>over a 3-year period.</w:t>
      </w:r>
      <w:r w:rsidRPr="008101D9" w:rsidR="00982C48">
        <w:rPr>
          <w:i/>
          <w:iCs/>
          <w:color w:val="000000"/>
          <w:spacing w:val="1"/>
          <w:sz w:val="30"/>
          <w:szCs w:val="30"/>
        </w:rPr>
        <w:t xml:space="preserve"> </w:t>
      </w:r>
      <w:r w:rsidRPr="002353C0" w:rsidR="00982C48">
        <w:rPr>
          <w:i/>
          <w:iCs/>
          <w:color w:val="000000"/>
          <w:spacing w:val="-1"/>
          <w:sz w:val="30"/>
          <w:szCs w:val="30"/>
        </w:rPr>
        <w:t xml:space="preserve">We estimate it takes approximately 4 minutes to complete the training statement.  </w:t>
      </w:r>
      <w:r w:rsidRPr="002353C0" w:rsidR="00982C48">
        <w:rPr>
          <w:i/>
          <w:iCs/>
          <w:color w:val="000000"/>
          <w:spacing w:val="1"/>
          <w:sz w:val="30"/>
          <w:szCs w:val="30"/>
        </w:rPr>
        <w:t xml:space="preserve">Wage estimates were based upon Department of Labor's Bureau of Labor Statistics average employee compensation hourly cost in </w:t>
      </w:r>
      <w:r w:rsidRPr="002353C0" w:rsidR="009C08B8">
        <w:rPr>
          <w:i/>
          <w:iCs/>
          <w:color w:val="000000"/>
          <w:spacing w:val="1"/>
          <w:sz w:val="30"/>
          <w:szCs w:val="30"/>
        </w:rPr>
        <w:t>March 2023</w:t>
      </w:r>
      <w:r w:rsidRPr="002353C0" w:rsidR="00982C48">
        <w:rPr>
          <w:i/>
          <w:iCs/>
          <w:color w:val="000000"/>
          <w:spacing w:val="1"/>
          <w:sz w:val="30"/>
          <w:szCs w:val="30"/>
        </w:rPr>
        <w:t>.</w:t>
      </w:r>
    </w:p>
    <w:p w:rsidR="00C229C4" w:rsidRPr="002353C0" w:rsidP="00C229C4" w14:paraId="1FD49EB2" w14:textId="77777777">
      <w:pPr>
        <w:shd w:val="clear" w:color="auto" w:fill="FFFFFF"/>
        <w:spacing w:before="715"/>
        <w:ind w:left="38"/>
      </w:pPr>
      <w:r w:rsidRPr="002353C0">
        <w:rPr>
          <w:color w:val="000000"/>
          <w:spacing w:val="1"/>
          <w:sz w:val="30"/>
          <w:szCs w:val="30"/>
        </w:rPr>
        <w:t xml:space="preserve"># SAP Training Documentation: </w:t>
      </w:r>
      <w:r w:rsidRPr="002353C0">
        <w:rPr>
          <w:i/>
          <w:iCs/>
          <w:color w:val="000000"/>
          <w:spacing w:val="1"/>
          <w:sz w:val="30"/>
          <w:szCs w:val="30"/>
        </w:rPr>
        <w:t>3,334 annually</w:t>
      </w:r>
    </w:p>
    <w:p w:rsidR="00C229C4" w:rsidRPr="002353C0" w:rsidP="00C229C4" w14:paraId="3AD8DFEA" w14:textId="77777777">
      <w:pPr>
        <w:shd w:val="clear" w:color="auto" w:fill="FFFFFF"/>
        <w:spacing w:before="706"/>
        <w:ind w:left="24"/>
      </w:pPr>
      <w:r w:rsidRPr="002353C0">
        <w:rPr>
          <w:color w:val="000000"/>
          <w:spacing w:val="2"/>
          <w:sz w:val="30"/>
          <w:szCs w:val="30"/>
        </w:rPr>
        <w:t xml:space="preserve"># Annual Burden Hours: </w:t>
      </w:r>
      <w:r w:rsidRPr="002353C0">
        <w:rPr>
          <w:i/>
          <w:iCs/>
          <w:color w:val="000000"/>
          <w:spacing w:val="2"/>
          <w:sz w:val="30"/>
          <w:szCs w:val="30"/>
        </w:rPr>
        <w:t>2</w:t>
      </w:r>
      <w:r w:rsidRPr="002353C0" w:rsidR="00982C48">
        <w:rPr>
          <w:i/>
          <w:iCs/>
          <w:color w:val="000000"/>
          <w:spacing w:val="2"/>
          <w:sz w:val="30"/>
          <w:szCs w:val="30"/>
        </w:rPr>
        <w:t>22</w:t>
      </w:r>
    </w:p>
    <w:p w:rsidR="00C229C4" w:rsidRPr="008101D9" w:rsidP="00F05FED" w14:paraId="2D12F843" w14:textId="77777777">
      <w:pPr>
        <w:shd w:val="clear" w:color="auto" w:fill="FFFFFF"/>
        <w:spacing w:before="715"/>
        <w:ind w:left="10"/>
        <w:sectPr w:rsidSect="00AD128C">
          <w:pgSz w:w="12240" w:h="15840"/>
          <w:pgMar w:top="1440" w:right="1541" w:bottom="720" w:left="1339" w:header="720" w:footer="720" w:gutter="0"/>
          <w:cols w:space="60"/>
          <w:noEndnote/>
        </w:sectPr>
      </w:pPr>
      <w:r w:rsidRPr="002353C0">
        <w:rPr>
          <w:color w:val="000000"/>
          <w:spacing w:val="2"/>
          <w:sz w:val="30"/>
          <w:szCs w:val="30"/>
        </w:rPr>
        <w:t xml:space="preserve">Annual Burden $ Cost: </w:t>
      </w:r>
      <w:r w:rsidRPr="002353C0">
        <w:rPr>
          <w:i/>
          <w:iCs/>
          <w:color w:val="000000"/>
          <w:spacing w:val="2"/>
          <w:sz w:val="30"/>
          <w:szCs w:val="30"/>
        </w:rPr>
        <w:t>$</w:t>
      </w:r>
      <w:r w:rsidRPr="002353C0" w:rsidR="009C08B8">
        <w:rPr>
          <w:i/>
          <w:iCs/>
          <w:color w:val="000000"/>
          <w:spacing w:val="2"/>
          <w:sz w:val="30"/>
          <w:szCs w:val="30"/>
        </w:rPr>
        <w:t>9,055</w:t>
      </w:r>
    </w:p>
    <w:p w:rsidR="00C229C4" w:rsidRPr="008101D9" w:rsidP="00C229C4" w14:paraId="4BCAFD87" w14:textId="77777777">
      <w:pPr>
        <w:shd w:val="clear" w:color="auto" w:fill="FFFFFF"/>
        <w:ind w:left="2789"/>
      </w:pPr>
      <w:r w:rsidRPr="008101D9">
        <w:rPr>
          <w:color w:val="000000"/>
          <w:spacing w:val="-1"/>
          <w:sz w:val="32"/>
          <w:szCs w:val="32"/>
        </w:rPr>
        <w:t>PRA Cost Indicator Worksheet</w:t>
      </w:r>
    </w:p>
    <w:p w:rsidR="00C229C4" w:rsidRPr="008101D9" w:rsidP="00C229C4" w14:paraId="456D000E" w14:textId="77777777">
      <w:pPr>
        <w:shd w:val="clear" w:color="auto" w:fill="FFFFFF"/>
        <w:spacing w:before="331"/>
        <w:ind w:left="96"/>
      </w:pPr>
      <w:r w:rsidRPr="006432D5">
        <w:rPr>
          <w:color w:val="000000"/>
          <w:spacing w:val="2"/>
          <w:sz w:val="30"/>
          <w:szCs w:val="30"/>
        </w:rPr>
        <w:t xml:space="preserve">PRA Task: </w:t>
      </w:r>
      <w:r w:rsidRPr="006432D5">
        <w:rPr>
          <w:i/>
          <w:iCs/>
          <w:color w:val="000000"/>
          <w:spacing w:val="2"/>
          <w:sz w:val="30"/>
          <w:szCs w:val="30"/>
        </w:rPr>
        <w:t>Employer SAP Lists to Employees</w:t>
      </w:r>
    </w:p>
    <w:p w:rsidR="00C229C4" w:rsidRPr="008101D9" w:rsidP="00C229C4" w14:paraId="01A7F507" w14:textId="77777777">
      <w:pPr>
        <w:shd w:val="clear" w:color="auto" w:fill="FFFFFF"/>
        <w:spacing w:before="701"/>
        <w:ind w:left="91"/>
      </w:pPr>
      <w:r w:rsidRPr="008101D9">
        <w:rPr>
          <w:color w:val="000000"/>
          <w:spacing w:val="4"/>
          <w:sz w:val="30"/>
          <w:szCs w:val="30"/>
        </w:rPr>
        <w:t xml:space="preserve">Regulation Citation; </w:t>
      </w:r>
      <w:r w:rsidRPr="008101D9">
        <w:rPr>
          <w:i/>
          <w:iCs/>
          <w:color w:val="000000"/>
          <w:spacing w:val="4"/>
          <w:sz w:val="30"/>
          <w:szCs w:val="30"/>
        </w:rPr>
        <w:t>40</w:t>
      </w:r>
      <w:r w:rsidRPr="008101D9" w:rsidR="008A5363">
        <w:rPr>
          <w:i/>
          <w:iCs/>
          <w:color w:val="000000"/>
          <w:spacing w:val="4"/>
          <w:sz w:val="30"/>
          <w:szCs w:val="30"/>
        </w:rPr>
        <w:t>.</w:t>
      </w:r>
      <w:r w:rsidRPr="008101D9">
        <w:rPr>
          <w:i/>
          <w:iCs/>
          <w:color w:val="000000"/>
          <w:spacing w:val="4"/>
          <w:sz w:val="30"/>
          <w:szCs w:val="30"/>
        </w:rPr>
        <w:t>287</w:t>
      </w:r>
    </w:p>
    <w:p w:rsidR="00C229C4" w:rsidRPr="002353C0" w:rsidP="00C229C4" w14:paraId="236FBC27" w14:textId="77777777">
      <w:pPr>
        <w:shd w:val="clear" w:color="auto" w:fill="FFFFFF"/>
        <w:spacing w:before="706" w:line="350" w:lineRule="exact"/>
      </w:pPr>
      <w:r w:rsidRPr="008101D9">
        <w:rPr>
          <w:color w:val="000000"/>
          <w:spacing w:val="1"/>
          <w:sz w:val="30"/>
          <w:szCs w:val="30"/>
        </w:rPr>
        <w:t xml:space="preserve">Narrative: </w:t>
      </w:r>
      <w:r w:rsidRPr="008101D9">
        <w:rPr>
          <w:i/>
          <w:iCs/>
          <w:color w:val="000000"/>
          <w:spacing w:val="1"/>
          <w:sz w:val="30"/>
          <w:szCs w:val="30"/>
        </w:rPr>
        <w:t xml:space="preserve">Employees who test positive for drugs and alcohol or who refuse a test are required to be evaluated by </w:t>
      </w:r>
      <w:r w:rsidRPr="008101D9">
        <w:rPr>
          <w:i/>
          <w:iCs/>
          <w:color w:val="000000"/>
          <w:spacing w:val="1"/>
          <w:sz w:val="30"/>
          <w:szCs w:val="30"/>
        </w:rPr>
        <w:t>a</w:t>
      </w:r>
      <w:r w:rsidRPr="008101D9">
        <w:rPr>
          <w:i/>
          <w:iCs/>
          <w:color w:val="000000"/>
          <w:spacing w:val="1"/>
          <w:sz w:val="30"/>
          <w:szCs w:val="30"/>
        </w:rPr>
        <w:t xml:space="preserve"> </w:t>
      </w:r>
      <w:smartTag w:uri="urn:schemas-microsoft-com:office:smarttags" w:element="stockticker">
        <w:r w:rsidRPr="008101D9">
          <w:rPr>
            <w:i/>
            <w:iCs/>
            <w:color w:val="000000"/>
            <w:spacing w:val="1"/>
            <w:sz w:val="30"/>
            <w:szCs w:val="30"/>
          </w:rPr>
          <w:t>SAP</w:t>
        </w:r>
      </w:smartTag>
      <w:r w:rsidRPr="008101D9">
        <w:rPr>
          <w:i/>
          <w:iCs/>
          <w:color w:val="000000"/>
          <w:spacing w:val="1"/>
          <w:sz w:val="30"/>
          <w:szCs w:val="30"/>
        </w:rPr>
        <w:t xml:space="preserve"> prior to being considered for </w:t>
      </w:r>
      <w:r w:rsidRPr="008101D9">
        <w:rPr>
          <w:i/>
          <w:iCs/>
          <w:color w:val="000000"/>
          <w:spacing w:val="2"/>
          <w:sz w:val="30"/>
          <w:szCs w:val="30"/>
        </w:rPr>
        <w:t xml:space="preserve">return to a safety-sensitive transportation job. Employers are required to provide these </w:t>
      </w:r>
      <w:r w:rsidRPr="002353C0">
        <w:rPr>
          <w:i/>
          <w:iCs/>
          <w:color w:val="000000"/>
          <w:spacing w:val="2"/>
          <w:sz w:val="30"/>
          <w:szCs w:val="30"/>
        </w:rPr>
        <w:t xml:space="preserve">employees with listings of qualified SAPs. Based upon </w:t>
      </w:r>
      <w:r w:rsidRPr="002353C0" w:rsidR="00F05FED">
        <w:rPr>
          <w:i/>
          <w:iCs/>
          <w:color w:val="000000"/>
          <w:spacing w:val="2"/>
          <w:sz w:val="30"/>
          <w:szCs w:val="30"/>
        </w:rPr>
        <w:t xml:space="preserve">laboratory and </w:t>
      </w:r>
      <w:r w:rsidRPr="002353C0">
        <w:rPr>
          <w:i/>
          <w:iCs/>
          <w:color w:val="000000"/>
          <w:spacing w:val="2"/>
          <w:sz w:val="30"/>
          <w:szCs w:val="30"/>
        </w:rPr>
        <w:t xml:space="preserve">MIS </w:t>
      </w:r>
      <w:r w:rsidRPr="002353C0">
        <w:rPr>
          <w:i/>
          <w:iCs/>
          <w:color w:val="000000"/>
          <w:sz w:val="30"/>
          <w:szCs w:val="30"/>
        </w:rPr>
        <w:t xml:space="preserve">data, approximately </w:t>
      </w:r>
      <w:r w:rsidRPr="002353C0" w:rsidR="006432D5">
        <w:rPr>
          <w:i/>
          <w:iCs/>
          <w:color w:val="000000"/>
          <w:sz w:val="30"/>
          <w:szCs w:val="30"/>
        </w:rPr>
        <w:t>116,467</w:t>
      </w:r>
      <w:r w:rsidRPr="002353C0">
        <w:rPr>
          <w:i/>
          <w:iCs/>
          <w:color w:val="000000"/>
          <w:sz w:val="30"/>
          <w:szCs w:val="30"/>
        </w:rPr>
        <w:t xml:space="preserve"> employees annually require the </w:t>
      </w:r>
      <w:smartTag w:uri="urn:schemas-microsoft-com:office:smarttags" w:element="stockticker">
        <w:r w:rsidRPr="002353C0">
          <w:rPr>
            <w:i/>
            <w:iCs/>
            <w:color w:val="000000"/>
            <w:sz w:val="30"/>
            <w:szCs w:val="30"/>
          </w:rPr>
          <w:t>SAP</w:t>
        </w:r>
      </w:smartTag>
      <w:r w:rsidRPr="002353C0">
        <w:rPr>
          <w:i/>
          <w:iCs/>
          <w:color w:val="000000"/>
          <w:sz w:val="30"/>
          <w:szCs w:val="30"/>
        </w:rPr>
        <w:t xml:space="preserve"> process</w:t>
      </w:r>
      <w:r w:rsidRPr="002353C0" w:rsidR="00982C48">
        <w:rPr>
          <w:i/>
          <w:iCs/>
          <w:color w:val="000000"/>
          <w:spacing w:val="-1"/>
          <w:sz w:val="30"/>
          <w:szCs w:val="30"/>
        </w:rPr>
        <w:t>.  We estimate it takes the emp</w:t>
      </w:r>
      <w:r w:rsidRPr="002353C0" w:rsidR="008A5363">
        <w:rPr>
          <w:i/>
          <w:iCs/>
          <w:color w:val="000000"/>
          <w:spacing w:val="-1"/>
          <w:sz w:val="30"/>
          <w:szCs w:val="30"/>
        </w:rPr>
        <w:t>loyer approximately 4 minutes to document</w:t>
      </w:r>
      <w:r w:rsidRPr="002353C0" w:rsidR="00982C48">
        <w:rPr>
          <w:i/>
          <w:iCs/>
          <w:color w:val="000000"/>
          <w:spacing w:val="-1"/>
          <w:sz w:val="30"/>
          <w:szCs w:val="30"/>
        </w:rPr>
        <w:t xml:space="preserve"> the list.  </w:t>
      </w:r>
      <w:r w:rsidRPr="002353C0" w:rsidR="00982C48">
        <w:rPr>
          <w:i/>
          <w:iCs/>
          <w:color w:val="000000"/>
          <w:spacing w:val="1"/>
          <w:sz w:val="30"/>
          <w:szCs w:val="30"/>
        </w:rPr>
        <w:t xml:space="preserve">Wage estimates were based upon Department of Labor's Bureau of Labor Statistics average employee compensation hourly cost in </w:t>
      </w:r>
      <w:r w:rsidRPr="002353C0" w:rsidR="00E23401">
        <w:rPr>
          <w:i/>
          <w:iCs/>
          <w:color w:val="000000"/>
          <w:spacing w:val="1"/>
          <w:sz w:val="30"/>
          <w:szCs w:val="30"/>
        </w:rPr>
        <w:t>March 2023</w:t>
      </w:r>
      <w:r w:rsidRPr="002353C0" w:rsidR="00982C48">
        <w:rPr>
          <w:i/>
          <w:iCs/>
          <w:color w:val="000000"/>
          <w:spacing w:val="1"/>
          <w:sz w:val="30"/>
          <w:szCs w:val="30"/>
        </w:rPr>
        <w:t>.</w:t>
      </w:r>
    </w:p>
    <w:p w:rsidR="00C229C4" w:rsidRPr="002353C0" w:rsidP="00C229C4" w14:paraId="1091D6E6" w14:textId="77777777">
      <w:pPr>
        <w:shd w:val="clear" w:color="auto" w:fill="FFFFFF"/>
        <w:spacing w:before="706"/>
        <w:ind w:left="38"/>
      </w:pPr>
      <w:r w:rsidRPr="002353C0">
        <w:rPr>
          <w:i/>
          <w:iCs/>
          <w:color w:val="000000"/>
          <w:spacing w:val="1"/>
          <w:sz w:val="30"/>
          <w:szCs w:val="30"/>
        </w:rPr>
        <w:t xml:space="preserve"># </w:t>
      </w:r>
      <w:r w:rsidRPr="002353C0">
        <w:rPr>
          <w:color w:val="000000"/>
          <w:spacing w:val="1"/>
          <w:sz w:val="30"/>
          <w:szCs w:val="30"/>
        </w:rPr>
        <w:t xml:space="preserve">SAP Lists: </w:t>
      </w:r>
      <w:r w:rsidRPr="002353C0" w:rsidR="006432D5">
        <w:rPr>
          <w:i/>
          <w:iCs/>
          <w:color w:val="000000"/>
          <w:spacing w:val="1"/>
          <w:sz w:val="30"/>
          <w:szCs w:val="30"/>
        </w:rPr>
        <w:t>116,467</w:t>
      </w:r>
      <w:r w:rsidRPr="002353C0">
        <w:rPr>
          <w:i/>
          <w:iCs/>
          <w:color w:val="000000"/>
          <w:spacing w:val="1"/>
          <w:sz w:val="30"/>
          <w:szCs w:val="30"/>
        </w:rPr>
        <w:t xml:space="preserve"> annually</w:t>
      </w:r>
      <w:r w:rsidRPr="002353C0" w:rsidR="006432D5">
        <w:rPr>
          <w:i/>
          <w:iCs/>
          <w:color w:val="000000"/>
          <w:spacing w:val="1"/>
          <w:sz w:val="30"/>
          <w:szCs w:val="30"/>
        </w:rPr>
        <w:t xml:space="preserve"> [(total # drug </w:t>
      </w:r>
      <w:r w:rsidRPr="002353C0" w:rsidR="006432D5">
        <w:rPr>
          <w:i/>
          <w:iCs/>
          <w:color w:val="000000"/>
          <w:spacing w:val="1"/>
          <w:sz w:val="30"/>
          <w:szCs w:val="30"/>
        </w:rPr>
        <w:t>tests)x</w:t>
      </w:r>
      <w:r w:rsidRPr="002353C0" w:rsidR="006432D5">
        <w:rPr>
          <w:i/>
          <w:iCs/>
          <w:color w:val="000000"/>
          <w:spacing w:val="1"/>
          <w:sz w:val="30"/>
          <w:szCs w:val="30"/>
        </w:rPr>
        <w:t>(avg overall violation rate drug) + (total # alcohol tests)x(avg overall violation rate alcohol)]</w:t>
      </w:r>
    </w:p>
    <w:p w:rsidR="00C229C4" w:rsidRPr="002353C0" w:rsidP="00C229C4" w14:paraId="45EDF368" w14:textId="77777777">
      <w:pPr>
        <w:shd w:val="clear" w:color="auto" w:fill="FFFFFF"/>
        <w:spacing w:before="706"/>
        <w:ind w:left="29"/>
      </w:pPr>
      <w:r w:rsidRPr="002353C0">
        <w:rPr>
          <w:color w:val="000000"/>
          <w:spacing w:val="1"/>
          <w:sz w:val="30"/>
          <w:szCs w:val="30"/>
        </w:rPr>
        <w:t xml:space="preserve"># Annual Burden Hours: </w:t>
      </w:r>
      <w:r w:rsidRPr="002353C0" w:rsidR="006432D5">
        <w:rPr>
          <w:i/>
          <w:iCs/>
          <w:color w:val="000000"/>
          <w:spacing w:val="1"/>
          <w:sz w:val="30"/>
          <w:szCs w:val="30"/>
        </w:rPr>
        <w:t>7,764</w:t>
      </w:r>
    </w:p>
    <w:p w:rsidR="00C229C4" w:rsidRPr="008101D9" w:rsidP="00F05FED" w14:paraId="549FC7AA" w14:textId="77777777">
      <w:pPr>
        <w:shd w:val="clear" w:color="auto" w:fill="FFFFFF"/>
        <w:spacing w:before="715"/>
        <w:ind w:left="24"/>
        <w:sectPr w:rsidSect="00AD128C">
          <w:pgSz w:w="12240" w:h="15840"/>
          <w:pgMar w:top="1440" w:right="1615" w:bottom="720" w:left="1351" w:header="720" w:footer="720" w:gutter="0"/>
          <w:cols w:space="60"/>
          <w:noEndnote/>
        </w:sectPr>
      </w:pPr>
      <w:r w:rsidRPr="002353C0">
        <w:rPr>
          <w:color w:val="000000"/>
          <w:spacing w:val="1"/>
          <w:sz w:val="30"/>
          <w:szCs w:val="30"/>
        </w:rPr>
        <w:t xml:space="preserve">Annual Burden $ Cost: </w:t>
      </w:r>
      <w:r w:rsidRPr="002353C0">
        <w:rPr>
          <w:i/>
          <w:iCs/>
          <w:color w:val="000000"/>
          <w:spacing w:val="1"/>
          <w:sz w:val="30"/>
          <w:szCs w:val="30"/>
        </w:rPr>
        <w:t>$</w:t>
      </w:r>
      <w:r w:rsidRPr="002353C0" w:rsidR="006432D5">
        <w:rPr>
          <w:i/>
          <w:iCs/>
          <w:color w:val="000000"/>
          <w:spacing w:val="1"/>
          <w:sz w:val="30"/>
          <w:szCs w:val="30"/>
        </w:rPr>
        <w:t>316,694</w:t>
      </w:r>
    </w:p>
    <w:p w:rsidR="00C229C4" w:rsidRPr="008101D9" w:rsidP="00C229C4" w14:paraId="10BBB60D" w14:textId="77777777">
      <w:pPr>
        <w:shd w:val="clear" w:color="auto" w:fill="FFFFFF"/>
        <w:ind w:left="2789"/>
      </w:pPr>
      <w:r w:rsidRPr="008101D9">
        <w:rPr>
          <w:color w:val="000000"/>
          <w:sz w:val="32"/>
          <w:szCs w:val="32"/>
        </w:rPr>
        <w:t>PRA Cost Indicator Worksheet</w:t>
      </w:r>
    </w:p>
    <w:p w:rsidR="00C229C4" w:rsidRPr="008101D9" w:rsidP="00C229C4" w14:paraId="0C43DCC7" w14:textId="77777777">
      <w:pPr>
        <w:shd w:val="clear" w:color="auto" w:fill="FFFFFF"/>
        <w:spacing w:before="336"/>
        <w:ind w:left="82"/>
      </w:pPr>
      <w:r w:rsidRPr="00E83B69">
        <w:rPr>
          <w:color w:val="000000"/>
          <w:spacing w:val="3"/>
          <w:sz w:val="30"/>
          <w:szCs w:val="30"/>
        </w:rPr>
        <w:t xml:space="preserve">PRA Task: </w:t>
      </w:r>
      <w:r w:rsidRPr="00E83B69">
        <w:rPr>
          <w:i/>
          <w:iCs/>
          <w:color w:val="000000"/>
          <w:spacing w:val="3"/>
          <w:sz w:val="30"/>
          <w:szCs w:val="30"/>
        </w:rPr>
        <w:t>SAP Reports to Employers</w:t>
      </w:r>
    </w:p>
    <w:p w:rsidR="00C229C4" w:rsidRPr="008101D9" w:rsidP="00C229C4" w14:paraId="22797FC8" w14:textId="77777777">
      <w:pPr>
        <w:shd w:val="clear" w:color="auto" w:fill="FFFFFF"/>
        <w:spacing w:before="701"/>
        <w:ind w:left="77"/>
      </w:pPr>
      <w:r w:rsidRPr="008101D9">
        <w:rPr>
          <w:color w:val="000000"/>
          <w:spacing w:val="2"/>
          <w:sz w:val="30"/>
          <w:szCs w:val="30"/>
        </w:rPr>
        <w:t xml:space="preserve">Regulation Citation: </w:t>
      </w:r>
      <w:r w:rsidRPr="008101D9">
        <w:rPr>
          <w:i/>
          <w:iCs/>
          <w:color w:val="000000"/>
          <w:spacing w:val="2"/>
          <w:sz w:val="30"/>
          <w:szCs w:val="30"/>
        </w:rPr>
        <w:t>40.311(c), (d)&amp;(e)</w:t>
      </w:r>
    </w:p>
    <w:p w:rsidR="00C229C4" w:rsidRPr="002353C0" w:rsidP="00C229C4" w14:paraId="2A27EC0E" w14:textId="77777777">
      <w:pPr>
        <w:shd w:val="clear" w:color="auto" w:fill="FFFFFF"/>
        <w:spacing w:before="701" w:line="350" w:lineRule="exact"/>
        <w:ind w:left="29"/>
      </w:pPr>
      <w:r w:rsidRPr="008101D9">
        <w:rPr>
          <w:color w:val="000000"/>
          <w:spacing w:val="1"/>
          <w:sz w:val="30"/>
          <w:szCs w:val="30"/>
        </w:rPr>
        <w:t xml:space="preserve">Narrative: </w:t>
      </w:r>
      <w:r w:rsidRPr="008101D9">
        <w:rPr>
          <w:i/>
          <w:iCs/>
          <w:color w:val="000000"/>
          <w:spacing w:val="1"/>
          <w:sz w:val="30"/>
          <w:szCs w:val="30"/>
        </w:rPr>
        <w:t xml:space="preserve">Employees who test positive for drugs and alcohol or who refuse a test are required to be evaluated by </w:t>
      </w:r>
      <w:r w:rsidRPr="008101D9">
        <w:rPr>
          <w:i/>
          <w:iCs/>
          <w:color w:val="000000"/>
          <w:spacing w:val="1"/>
          <w:sz w:val="30"/>
          <w:szCs w:val="30"/>
        </w:rPr>
        <w:t>a</w:t>
      </w:r>
      <w:r w:rsidRPr="008101D9">
        <w:rPr>
          <w:i/>
          <w:iCs/>
          <w:color w:val="000000"/>
          <w:spacing w:val="1"/>
          <w:sz w:val="30"/>
          <w:szCs w:val="30"/>
        </w:rPr>
        <w:t xml:space="preserve"> SAP prior to being considered for return to a safety-</w:t>
      </w:r>
      <w:r w:rsidRPr="002353C0">
        <w:rPr>
          <w:i/>
          <w:iCs/>
          <w:color w:val="000000"/>
          <w:spacing w:val="1"/>
          <w:sz w:val="30"/>
          <w:szCs w:val="30"/>
        </w:rPr>
        <w:t xml:space="preserve">sensitive transportation job. SAPs are required to provide reports regarding their initial evaluation and their follow-up evaluations to </w:t>
      </w:r>
      <w:r w:rsidRPr="002353C0">
        <w:rPr>
          <w:i/>
          <w:iCs/>
          <w:color w:val="000000"/>
          <w:spacing w:val="2"/>
          <w:sz w:val="30"/>
          <w:szCs w:val="30"/>
        </w:rPr>
        <w:t xml:space="preserve">employers. Based upon MIS data, approximately </w:t>
      </w:r>
      <w:r w:rsidRPr="002353C0" w:rsidR="00E83B69">
        <w:rPr>
          <w:i/>
          <w:iCs/>
          <w:color w:val="000000"/>
          <w:spacing w:val="2"/>
          <w:sz w:val="30"/>
          <w:szCs w:val="30"/>
        </w:rPr>
        <w:t>100,629</w:t>
      </w:r>
      <w:r w:rsidRPr="002353C0" w:rsidR="0060755E">
        <w:rPr>
          <w:i/>
          <w:iCs/>
          <w:color w:val="000000"/>
          <w:spacing w:val="2"/>
          <w:sz w:val="30"/>
          <w:szCs w:val="30"/>
        </w:rPr>
        <w:t xml:space="preserve"> </w:t>
      </w:r>
      <w:r w:rsidRPr="002353C0">
        <w:rPr>
          <w:i/>
          <w:iCs/>
          <w:color w:val="000000"/>
          <w:spacing w:val="2"/>
          <w:sz w:val="30"/>
          <w:szCs w:val="30"/>
        </w:rPr>
        <w:t xml:space="preserve">employees </w:t>
      </w:r>
      <w:r w:rsidRPr="002353C0">
        <w:rPr>
          <w:i/>
          <w:iCs/>
          <w:color w:val="000000"/>
          <w:spacing w:val="1"/>
          <w:sz w:val="30"/>
          <w:szCs w:val="30"/>
        </w:rPr>
        <w:t>annually participate in the SAP process</w:t>
      </w:r>
      <w:r w:rsidRPr="002353C0" w:rsidR="006432D5">
        <w:rPr>
          <w:i/>
          <w:iCs/>
          <w:color w:val="000000"/>
          <w:spacing w:val="1"/>
          <w:sz w:val="30"/>
          <w:szCs w:val="30"/>
        </w:rPr>
        <w:t xml:space="preserve"> (total number of return-to-duty tests conducted)</w:t>
      </w:r>
      <w:r w:rsidRPr="002353C0">
        <w:rPr>
          <w:i/>
          <w:iCs/>
          <w:color w:val="000000"/>
          <w:spacing w:val="1"/>
          <w:sz w:val="30"/>
          <w:szCs w:val="30"/>
        </w:rPr>
        <w:t>.</w:t>
      </w:r>
      <w:r w:rsidRPr="002353C0" w:rsidR="0060755E">
        <w:rPr>
          <w:i/>
          <w:iCs/>
          <w:color w:val="000000"/>
          <w:spacing w:val="-1"/>
          <w:sz w:val="30"/>
          <w:szCs w:val="30"/>
        </w:rPr>
        <w:t xml:space="preserve"> We estimate it takes the SAP approximately 4 minutes to complete each report.  </w:t>
      </w:r>
      <w:r w:rsidRPr="002353C0" w:rsidR="0060755E">
        <w:rPr>
          <w:i/>
          <w:iCs/>
          <w:color w:val="000000"/>
          <w:spacing w:val="1"/>
          <w:sz w:val="30"/>
          <w:szCs w:val="30"/>
        </w:rPr>
        <w:t xml:space="preserve">Wage estimates were based upon Department of Labor's Bureau of Labor Statistics average employee compensation hourly cost in </w:t>
      </w:r>
      <w:r w:rsidRPr="002353C0" w:rsidR="00E23401">
        <w:rPr>
          <w:i/>
          <w:iCs/>
          <w:color w:val="000000"/>
          <w:spacing w:val="1"/>
          <w:sz w:val="30"/>
          <w:szCs w:val="30"/>
        </w:rPr>
        <w:t>March 2023</w:t>
      </w:r>
      <w:r w:rsidRPr="002353C0" w:rsidR="0060755E">
        <w:rPr>
          <w:i/>
          <w:iCs/>
          <w:color w:val="000000"/>
          <w:spacing w:val="1"/>
          <w:sz w:val="30"/>
          <w:szCs w:val="30"/>
        </w:rPr>
        <w:t>.</w:t>
      </w:r>
    </w:p>
    <w:p w:rsidR="00C229C4" w:rsidRPr="002353C0" w:rsidP="00C229C4" w14:paraId="5897AB1A" w14:textId="77777777">
      <w:pPr>
        <w:shd w:val="clear" w:color="auto" w:fill="FFFFFF"/>
        <w:spacing w:before="696"/>
        <w:ind w:left="10"/>
      </w:pPr>
      <w:r w:rsidRPr="002353C0">
        <w:rPr>
          <w:color w:val="000000"/>
          <w:spacing w:val="2"/>
          <w:sz w:val="30"/>
          <w:szCs w:val="30"/>
        </w:rPr>
        <w:t xml:space="preserve"># SAP Reports: </w:t>
      </w:r>
      <w:r w:rsidRPr="002353C0" w:rsidR="00E83B69">
        <w:rPr>
          <w:i/>
          <w:iCs/>
          <w:color w:val="000000"/>
          <w:spacing w:val="2"/>
          <w:sz w:val="30"/>
          <w:szCs w:val="30"/>
        </w:rPr>
        <w:t>201,258</w:t>
      </w:r>
      <w:r w:rsidRPr="002353C0">
        <w:rPr>
          <w:i/>
          <w:iCs/>
          <w:color w:val="000000"/>
          <w:spacing w:val="2"/>
          <w:sz w:val="30"/>
          <w:szCs w:val="30"/>
        </w:rPr>
        <w:t xml:space="preserve"> annually</w:t>
      </w:r>
    </w:p>
    <w:p w:rsidR="00C229C4" w:rsidRPr="002353C0" w:rsidP="00C229C4" w14:paraId="4D8BF25D" w14:textId="77777777">
      <w:pPr>
        <w:shd w:val="clear" w:color="auto" w:fill="FFFFFF"/>
        <w:spacing w:before="710"/>
        <w:rPr>
          <w:i/>
        </w:rPr>
      </w:pPr>
      <w:r w:rsidRPr="002353C0">
        <w:rPr>
          <w:color w:val="000000"/>
          <w:spacing w:val="2"/>
          <w:sz w:val="30"/>
          <w:szCs w:val="30"/>
        </w:rPr>
        <w:t xml:space="preserve"># Annual Burden Hours: </w:t>
      </w:r>
      <w:r w:rsidRPr="002353C0" w:rsidR="00E83B69">
        <w:rPr>
          <w:i/>
          <w:color w:val="000000"/>
          <w:spacing w:val="2"/>
          <w:sz w:val="30"/>
          <w:szCs w:val="30"/>
        </w:rPr>
        <w:t>13,417</w:t>
      </w:r>
    </w:p>
    <w:p w:rsidR="00C229C4" w:rsidRPr="008101D9" w:rsidP="00C229C4" w14:paraId="0CDDC589" w14:textId="77777777">
      <w:pPr>
        <w:shd w:val="clear" w:color="auto" w:fill="FFFFFF"/>
        <w:spacing w:before="710"/>
      </w:pPr>
      <w:r w:rsidRPr="002353C0">
        <w:rPr>
          <w:color w:val="000000"/>
          <w:spacing w:val="1"/>
          <w:sz w:val="30"/>
          <w:szCs w:val="30"/>
        </w:rPr>
        <w:t xml:space="preserve">Annual Burden $ Cost: </w:t>
      </w:r>
      <w:r w:rsidRPr="002353C0" w:rsidR="00C77714">
        <w:rPr>
          <w:i/>
          <w:iCs/>
          <w:color w:val="000000"/>
          <w:spacing w:val="1"/>
          <w:sz w:val="30"/>
          <w:szCs w:val="30"/>
        </w:rPr>
        <w:t>$</w:t>
      </w:r>
      <w:r w:rsidRPr="002353C0" w:rsidR="00E83B69">
        <w:rPr>
          <w:i/>
          <w:iCs/>
          <w:color w:val="000000"/>
          <w:spacing w:val="1"/>
          <w:sz w:val="30"/>
          <w:szCs w:val="30"/>
        </w:rPr>
        <w:t>547,279</w:t>
      </w:r>
    </w:p>
    <w:p w:rsidR="00C229C4" w:rsidRPr="008101D9" w:rsidP="00C229C4" w14:paraId="32EFD3E4" w14:textId="77777777">
      <w:pPr>
        <w:shd w:val="clear" w:color="auto" w:fill="FFFFFF"/>
        <w:spacing w:before="710"/>
        <w:sectPr w:rsidSect="00AD128C">
          <w:pgSz w:w="12240" w:h="15840"/>
          <w:pgMar w:top="1440" w:right="1553" w:bottom="720" w:left="1365" w:header="720" w:footer="720" w:gutter="0"/>
          <w:cols w:space="60"/>
          <w:noEndnote/>
        </w:sectPr>
      </w:pPr>
    </w:p>
    <w:p w:rsidR="00C229C4" w:rsidRPr="008101D9" w:rsidP="00C229C4" w14:paraId="35A0915E" w14:textId="77777777">
      <w:pPr>
        <w:shd w:val="clear" w:color="auto" w:fill="FFFFFF"/>
        <w:ind w:left="154"/>
        <w:jc w:val="center"/>
      </w:pPr>
      <w:r w:rsidRPr="008101D9">
        <w:rPr>
          <w:color w:val="000000"/>
          <w:spacing w:val="-1"/>
          <w:sz w:val="32"/>
          <w:szCs w:val="32"/>
        </w:rPr>
        <w:t>PRA Cost Indicator Worksheet</w:t>
      </w:r>
    </w:p>
    <w:p w:rsidR="00C229C4" w:rsidRPr="008101D9" w:rsidP="00C229C4" w14:paraId="6BF59E2F" w14:textId="77777777">
      <w:pPr>
        <w:shd w:val="clear" w:color="auto" w:fill="FFFFFF"/>
        <w:spacing w:before="336"/>
        <w:ind w:left="77"/>
      </w:pPr>
      <w:r w:rsidRPr="008101D9">
        <w:rPr>
          <w:color w:val="000000"/>
          <w:spacing w:val="2"/>
          <w:sz w:val="30"/>
          <w:szCs w:val="30"/>
        </w:rPr>
        <w:t xml:space="preserve">PRA Task: </w:t>
      </w:r>
      <w:r w:rsidRPr="008101D9">
        <w:rPr>
          <w:i/>
          <w:iCs/>
          <w:color w:val="000000"/>
          <w:spacing w:val="2"/>
          <w:sz w:val="30"/>
          <w:szCs w:val="30"/>
        </w:rPr>
        <w:t>Correction Notices to Service Agents</w:t>
      </w:r>
    </w:p>
    <w:p w:rsidR="00C229C4" w:rsidRPr="008101D9" w:rsidP="00C229C4" w14:paraId="48C26583" w14:textId="77777777">
      <w:pPr>
        <w:shd w:val="clear" w:color="auto" w:fill="FFFFFF"/>
        <w:spacing w:before="701"/>
        <w:ind w:left="67"/>
      </w:pPr>
      <w:r w:rsidRPr="008101D9">
        <w:rPr>
          <w:color w:val="000000"/>
          <w:sz w:val="30"/>
          <w:szCs w:val="30"/>
        </w:rPr>
        <w:t xml:space="preserve">Regulation Citation: </w:t>
      </w:r>
      <w:r w:rsidRPr="008101D9" w:rsidR="00E44661">
        <w:rPr>
          <w:i/>
          <w:iCs/>
          <w:color w:val="000000"/>
          <w:sz w:val="30"/>
          <w:szCs w:val="30"/>
        </w:rPr>
        <w:t>40.3</w:t>
      </w:r>
      <w:r w:rsidRPr="008101D9">
        <w:rPr>
          <w:i/>
          <w:iCs/>
          <w:color w:val="000000"/>
          <w:sz w:val="30"/>
          <w:szCs w:val="30"/>
        </w:rPr>
        <w:t>73(a)</w:t>
      </w:r>
    </w:p>
    <w:p w:rsidR="00C229C4" w:rsidRPr="002353C0" w:rsidP="00C229C4" w14:paraId="64BD36EB" w14:textId="77777777">
      <w:pPr>
        <w:shd w:val="clear" w:color="auto" w:fill="FFFFFF"/>
        <w:spacing w:before="710" w:line="346" w:lineRule="exact"/>
        <w:ind w:left="34"/>
      </w:pPr>
      <w:r w:rsidRPr="008101D9">
        <w:rPr>
          <w:color w:val="000000"/>
          <w:spacing w:val="2"/>
          <w:sz w:val="30"/>
          <w:szCs w:val="30"/>
        </w:rPr>
        <w:t xml:space="preserve">Narrative: </w:t>
      </w:r>
      <w:r w:rsidRPr="008101D9">
        <w:rPr>
          <w:i/>
          <w:iCs/>
          <w:color w:val="000000"/>
          <w:spacing w:val="2"/>
          <w:sz w:val="30"/>
          <w:szCs w:val="30"/>
        </w:rPr>
        <w:t>Per industry estimates there</w:t>
      </w:r>
      <w:r w:rsidR="00565DBA">
        <w:rPr>
          <w:i/>
          <w:iCs/>
          <w:color w:val="000000"/>
          <w:spacing w:val="2"/>
          <w:sz w:val="30"/>
          <w:szCs w:val="30"/>
        </w:rPr>
        <w:t xml:space="preserve"> are approximately 55,000</w:t>
      </w:r>
      <w:r w:rsidRPr="008101D9">
        <w:rPr>
          <w:i/>
          <w:iCs/>
          <w:color w:val="000000"/>
          <w:spacing w:val="2"/>
          <w:sz w:val="30"/>
          <w:szCs w:val="30"/>
        </w:rPr>
        <w:t xml:space="preserve"> service </w:t>
      </w:r>
      <w:r w:rsidRPr="008101D9">
        <w:rPr>
          <w:i/>
          <w:iCs/>
          <w:color w:val="000000"/>
          <w:sz w:val="30"/>
          <w:szCs w:val="30"/>
        </w:rPr>
        <w:t xml:space="preserve">agents serving the transportation industries.  When a service agent performs in a manner that investigators find to be an egregious violation of DOT rules </w:t>
      </w:r>
      <w:r w:rsidRPr="008101D9">
        <w:rPr>
          <w:i/>
          <w:iCs/>
          <w:color w:val="000000"/>
          <w:spacing w:val="-1"/>
          <w:sz w:val="30"/>
          <w:szCs w:val="30"/>
        </w:rPr>
        <w:t xml:space="preserve">and they do not, or cannot, correct the problem, the service agent will receive </w:t>
      </w:r>
      <w:r w:rsidRPr="008101D9">
        <w:rPr>
          <w:i/>
          <w:iCs/>
          <w:color w:val="000000"/>
          <w:spacing w:val="2"/>
          <w:sz w:val="30"/>
          <w:szCs w:val="30"/>
        </w:rPr>
        <w:t xml:space="preserve">a correction notice. Each </w:t>
      </w:r>
      <w:r w:rsidRPr="008101D9" w:rsidR="005C72A8">
        <w:rPr>
          <w:i/>
          <w:iCs/>
          <w:color w:val="000000"/>
          <w:spacing w:val="2"/>
          <w:sz w:val="30"/>
          <w:szCs w:val="30"/>
        </w:rPr>
        <w:t>notice will take approximately 1</w:t>
      </w:r>
      <w:r w:rsidRPr="008101D9">
        <w:rPr>
          <w:i/>
          <w:iCs/>
          <w:color w:val="000000"/>
          <w:spacing w:val="2"/>
          <w:sz w:val="30"/>
          <w:szCs w:val="30"/>
        </w:rPr>
        <w:t xml:space="preserve"> hour to write. </w:t>
      </w:r>
      <w:r w:rsidRPr="008101D9">
        <w:rPr>
          <w:i/>
          <w:iCs/>
          <w:color w:val="000000"/>
          <w:spacing w:val="1"/>
          <w:sz w:val="30"/>
          <w:szCs w:val="30"/>
        </w:rPr>
        <w:t xml:space="preserve">Based </w:t>
      </w:r>
      <w:r w:rsidRPr="002353C0">
        <w:rPr>
          <w:i/>
          <w:iCs/>
          <w:color w:val="000000"/>
          <w:spacing w:val="1"/>
          <w:sz w:val="30"/>
          <w:szCs w:val="30"/>
        </w:rPr>
        <w:t>upon past examples, DO</w:t>
      </w:r>
      <w:r w:rsidRPr="002353C0" w:rsidR="00565DBA">
        <w:rPr>
          <w:i/>
          <w:iCs/>
          <w:color w:val="000000"/>
          <w:spacing w:val="1"/>
          <w:sz w:val="30"/>
          <w:szCs w:val="30"/>
        </w:rPr>
        <w:t>T</w:t>
      </w:r>
      <w:r w:rsidRPr="002353C0" w:rsidR="00A97B6F">
        <w:rPr>
          <w:i/>
          <w:iCs/>
          <w:color w:val="000000"/>
          <w:spacing w:val="1"/>
          <w:sz w:val="30"/>
          <w:szCs w:val="30"/>
        </w:rPr>
        <w:t xml:space="preserve"> estimates that there will be 25</w:t>
      </w:r>
      <w:r w:rsidRPr="002353C0">
        <w:rPr>
          <w:i/>
          <w:iCs/>
          <w:color w:val="000000"/>
          <w:spacing w:val="1"/>
          <w:sz w:val="30"/>
          <w:szCs w:val="30"/>
        </w:rPr>
        <w:t xml:space="preserve"> of these issued annually.</w:t>
      </w:r>
      <w:r w:rsidRPr="002353C0" w:rsidR="005C72A8">
        <w:rPr>
          <w:i/>
          <w:iCs/>
          <w:color w:val="000000"/>
          <w:spacing w:val="-1"/>
          <w:sz w:val="30"/>
          <w:szCs w:val="30"/>
        </w:rPr>
        <w:t xml:space="preserve"> </w:t>
      </w:r>
      <w:r w:rsidRPr="002353C0" w:rsidR="005C72A8">
        <w:rPr>
          <w:i/>
          <w:iCs/>
          <w:color w:val="000000"/>
          <w:spacing w:val="1"/>
          <w:sz w:val="30"/>
          <w:szCs w:val="30"/>
        </w:rPr>
        <w:t xml:space="preserve">Wage estimates were based upon Department of Labor's Bureau of Labor Statistics average employee compensation hourly cost in </w:t>
      </w:r>
      <w:r w:rsidRPr="002353C0" w:rsidR="00E23401">
        <w:rPr>
          <w:i/>
          <w:iCs/>
          <w:color w:val="000000"/>
          <w:spacing w:val="1"/>
          <w:sz w:val="30"/>
          <w:szCs w:val="30"/>
        </w:rPr>
        <w:t>March 2023</w:t>
      </w:r>
      <w:r w:rsidRPr="002353C0" w:rsidR="005C72A8">
        <w:rPr>
          <w:i/>
          <w:iCs/>
          <w:color w:val="000000"/>
          <w:spacing w:val="1"/>
          <w:sz w:val="30"/>
          <w:szCs w:val="30"/>
        </w:rPr>
        <w:t>.</w:t>
      </w:r>
    </w:p>
    <w:p w:rsidR="00C229C4" w:rsidRPr="002353C0" w:rsidP="00C229C4" w14:paraId="49F0B787" w14:textId="77777777">
      <w:pPr>
        <w:shd w:val="clear" w:color="auto" w:fill="FFFFFF"/>
        <w:spacing w:before="706"/>
        <w:ind w:left="19"/>
      </w:pPr>
      <w:r w:rsidRPr="002353C0">
        <w:rPr>
          <w:color w:val="000000"/>
          <w:spacing w:val="2"/>
          <w:sz w:val="30"/>
          <w:szCs w:val="30"/>
        </w:rPr>
        <w:t xml:space="preserve"># Notices: </w:t>
      </w:r>
      <w:r w:rsidRPr="002353C0" w:rsidR="00A97B6F">
        <w:rPr>
          <w:i/>
          <w:iCs/>
          <w:color w:val="000000"/>
          <w:spacing w:val="2"/>
          <w:sz w:val="30"/>
          <w:szCs w:val="30"/>
        </w:rPr>
        <w:t>25</w:t>
      </w:r>
      <w:r w:rsidRPr="002353C0">
        <w:rPr>
          <w:i/>
          <w:iCs/>
          <w:color w:val="000000"/>
          <w:spacing w:val="2"/>
          <w:sz w:val="30"/>
          <w:szCs w:val="30"/>
        </w:rPr>
        <w:t xml:space="preserve"> annually</w:t>
      </w:r>
    </w:p>
    <w:p w:rsidR="00C229C4" w:rsidRPr="002353C0" w:rsidP="00C229C4" w14:paraId="32BD8DEF" w14:textId="77777777">
      <w:pPr>
        <w:shd w:val="clear" w:color="auto" w:fill="FFFFFF"/>
        <w:spacing w:before="710"/>
        <w:ind w:left="10"/>
      </w:pPr>
      <w:r w:rsidRPr="002353C0">
        <w:rPr>
          <w:color w:val="000000"/>
          <w:spacing w:val="2"/>
          <w:sz w:val="30"/>
          <w:szCs w:val="30"/>
        </w:rPr>
        <w:t xml:space="preserve"># Annual Burden Hours: </w:t>
      </w:r>
      <w:r w:rsidRPr="002353C0" w:rsidR="00A97B6F">
        <w:rPr>
          <w:i/>
          <w:iCs/>
          <w:color w:val="000000"/>
          <w:spacing w:val="2"/>
          <w:sz w:val="30"/>
          <w:szCs w:val="30"/>
        </w:rPr>
        <w:t>25</w:t>
      </w:r>
    </w:p>
    <w:p w:rsidR="00C229C4" w:rsidRPr="008101D9" w:rsidP="00C229C4" w14:paraId="2CFAE623" w14:textId="77777777">
      <w:pPr>
        <w:shd w:val="clear" w:color="auto" w:fill="FFFFFF"/>
        <w:spacing w:before="706"/>
      </w:pPr>
      <w:r w:rsidRPr="002353C0">
        <w:rPr>
          <w:color w:val="000000"/>
          <w:spacing w:val="2"/>
          <w:sz w:val="30"/>
          <w:szCs w:val="30"/>
        </w:rPr>
        <w:t xml:space="preserve">Annual Burden $ Cost: </w:t>
      </w:r>
      <w:r w:rsidRPr="002353C0" w:rsidR="00E23401">
        <w:rPr>
          <w:i/>
          <w:iCs/>
          <w:color w:val="000000"/>
          <w:spacing w:val="2"/>
          <w:sz w:val="30"/>
          <w:szCs w:val="30"/>
        </w:rPr>
        <w:t>$1,020</w:t>
      </w:r>
    </w:p>
    <w:p w:rsidR="00C229C4" w:rsidRPr="008101D9" w:rsidP="00C229C4" w14:paraId="305B9E2A" w14:textId="77777777">
      <w:pPr>
        <w:shd w:val="clear" w:color="auto" w:fill="FFFFFF"/>
        <w:spacing w:before="706"/>
        <w:sectPr w:rsidSect="00AD128C">
          <w:pgSz w:w="12240" w:h="15840"/>
          <w:pgMar w:top="1440" w:right="1445" w:bottom="720" w:left="1368" w:header="720" w:footer="720" w:gutter="0"/>
          <w:cols w:space="60"/>
          <w:noEndnote/>
        </w:sectPr>
      </w:pPr>
    </w:p>
    <w:p w:rsidR="00C229C4" w:rsidRPr="008101D9" w:rsidP="00C229C4" w14:paraId="45CF75BE" w14:textId="77777777">
      <w:pPr>
        <w:shd w:val="clear" w:color="auto" w:fill="FFFFFF"/>
        <w:ind w:left="115"/>
        <w:jc w:val="center"/>
      </w:pPr>
      <w:r w:rsidRPr="008101D9">
        <w:rPr>
          <w:color w:val="000000"/>
          <w:spacing w:val="1"/>
          <w:sz w:val="32"/>
          <w:szCs w:val="32"/>
        </w:rPr>
        <w:t>PRA Cost Indicator Worksheet</w:t>
      </w:r>
    </w:p>
    <w:p w:rsidR="00C229C4" w:rsidRPr="008101D9" w:rsidP="00C229C4" w14:paraId="42E4D49D" w14:textId="77777777">
      <w:pPr>
        <w:shd w:val="clear" w:color="auto" w:fill="FFFFFF"/>
        <w:spacing w:before="336"/>
        <w:ind w:left="62"/>
      </w:pPr>
      <w:r w:rsidRPr="008101D9">
        <w:rPr>
          <w:color w:val="000000"/>
          <w:sz w:val="30"/>
          <w:szCs w:val="30"/>
        </w:rPr>
        <w:t xml:space="preserve">PRA </w:t>
      </w:r>
      <w:r w:rsidRPr="008101D9">
        <w:rPr>
          <w:color w:val="000000"/>
          <w:sz w:val="30"/>
          <w:szCs w:val="30"/>
        </w:rPr>
        <w:t>Task;</w:t>
      </w:r>
      <w:r w:rsidRPr="008101D9">
        <w:rPr>
          <w:color w:val="000000"/>
          <w:sz w:val="30"/>
          <w:szCs w:val="30"/>
        </w:rPr>
        <w:t xml:space="preserve"> </w:t>
      </w:r>
      <w:r w:rsidRPr="008101D9">
        <w:rPr>
          <w:i/>
          <w:iCs/>
          <w:color w:val="000000"/>
          <w:sz w:val="30"/>
          <w:szCs w:val="30"/>
        </w:rPr>
        <w:t>Notice of Proposed Exclusions (NOPE) to Service Agents</w:t>
      </w:r>
    </w:p>
    <w:p w:rsidR="00C229C4" w:rsidRPr="008101D9" w:rsidP="00C229C4" w14:paraId="5FBD55AA" w14:textId="77777777">
      <w:pPr>
        <w:shd w:val="clear" w:color="auto" w:fill="FFFFFF"/>
        <w:spacing w:before="706"/>
        <w:ind w:left="58"/>
      </w:pPr>
      <w:r w:rsidRPr="008101D9">
        <w:rPr>
          <w:color w:val="000000"/>
          <w:spacing w:val="3"/>
          <w:sz w:val="30"/>
          <w:szCs w:val="30"/>
        </w:rPr>
        <w:t xml:space="preserve">Regulation Citation; </w:t>
      </w:r>
      <w:r w:rsidRPr="008101D9" w:rsidR="00445933">
        <w:rPr>
          <w:i/>
          <w:iCs/>
          <w:color w:val="000000"/>
          <w:spacing w:val="3"/>
          <w:sz w:val="30"/>
          <w:szCs w:val="30"/>
        </w:rPr>
        <w:t>40.</w:t>
      </w:r>
      <w:r w:rsidRPr="008101D9">
        <w:rPr>
          <w:i/>
          <w:iCs/>
          <w:color w:val="000000"/>
          <w:spacing w:val="3"/>
          <w:sz w:val="30"/>
          <w:szCs w:val="30"/>
        </w:rPr>
        <w:t>375(a)</w:t>
      </w:r>
    </w:p>
    <w:p w:rsidR="00C229C4" w:rsidRPr="002353C0" w:rsidP="00C229C4" w14:paraId="7D8C314C" w14:textId="77777777">
      <w:pPr>
        <w:shd w:val="clear" w:color="auto" w:fill="FFFFFF"/>
        <w:spacing w:before="696" w:line="350" w:lineRule="exact"/>
        <w:ind w:left="10"/>
      </w:pPr>
      <w:r w:rsidRPr="008101D9">
        <w:rPr>
          <w:color w:val="000000"/>
          <w:spacing w:val="2"/>
          <w:sz w:val="30"/>
          <w:szCs w:val="30"/>
        </w:rPr>
        <w:t xml:space="preserve">Narrative: </w:t>
      </w:r>
      <w:r w:rsidRPr="008101D9">
        <w:rPr>
          <w:i/>
          <w:iCs/>
          <w:color w:val="000000"/>
          <w:spacing w:val="2"/>
          <w:sz w:val="30"/>
          <w:szCs w:val="30"/>
        </w:rPr>
        <w:t>Per industry esti</w:t>
      </w:r>
      <w:r w:rsidR="00565DBA">
        <w:rPr>
          <w:i/>
          <w:iCs/>
          <w:color w:val="000000"/>
          <w:spacing w:val="2"/>
          <w:sz w:val="30"/>
          <w:szCs w:val="30"/>
        </w:rPr>
        <w:t>mates there are approximately 55</w:t>
      </w:r>
      <w:r w:rsidRPr="008101D9">
        <w:rPr>
          <w:i/>
          <w:iCs/>
          <w:color w:val="000000"/>
          <w:spacing w:val="2"/>
          <w:sz w:val="30"/>
          <w:szCs w:val="30"/>
        </w:rPr>
        <w:t xml:space="preserve">,000 service </w:t>
      </w:r>
      <w:r w:rsidRPr="008101D9">
        <w:rPr>
          <w:i/>
          <w:iCs/>
          <w:color w:val="000000"/>
          <w:spacing w:val="1"/>
          <w:sz w:val="30"/>
          <w:szCs w:val="30"/>
        </w:rPr>
        <w:t xml:space="preserve">agents serving the transportation industries.  When a service agent performs </w:t>
      </w:r>
      <w:r w:rsidRPr="008101D9">
        <w:rPr>
          <w:i/>
          <w:iCs/>
          <w:color w:val="000000"/>
          <w:sz w:val="30"/>
          <w:szCs w:val="30"/>
        </w:rPr>
        <w:t xml:space="preserve">in a manner that investigators find to </w:t>
      </w:r>
      <w:r w:rsidRPr="008101D9" w:rsidR="005C72A8">
        <w:rPr>
          <w:i/>
          <w:iCs/>
          <w:color w:val="000000"/>
          <w:sz w:val="30"/>
          <w:szCs w:val="30"/>
        </w:rPr>
        <w:t>b</w:t>
      </w:r>
      <w:r w:rsidRPr="008101D9">
        <w:rPr>
          <w:i/>
          <w:iCs/>
          <w:color w:val="000000"/>
          <w:sz w:val="30"/>
          <w:szCs w:val="30"/>
        </w:rPr>
        <w:t xml:space="preserve">e an egregious violation of DOT rules and they do not, or cannot, correct the problem, the service agent will receive a correction notice.  When the service agent does not correct the problem, a </w:t>
      </w:r>
      <w:r w:rsidRPr="008101D9">
        <w:rPr>
          <w:i/>
          <w:iCs/>
          <w:color w:val="000000"/>
          <w:spacing w:val="1"/>
          <w:sz w:val="30"/>
          <w:szCs w:val="30"/>
        </w:rPr>
        <w:t xml:space="preserve">NOPE will be submitted to them. </w:t>
      </w:r>
      <w:r w:rsidRPr="008101D9" w:rsidR="00445933">
        <w:rPr>
          <w:i/>
          <w:iCs/>
          <w:color w:val="000000"/>
          <w:spacing w:val="2"/>
          <w:sz w:val="30"/>
          <w:szCs w:val="30"/>
        </w:rPr>
        <w:t>Based upon past examples, DOT estimates that</w:t>
      </w:r>
      <w:r w:rsidR="00B46022">
        <w:rPr>
          <w:i/>
          <w:iCs/>
          <w:color w:val="000000"/>
          <w:spacing w:val="2"/>
          <w:sz w:val="30"/>
          <w:szCs w:val="30"/>
        </w:rPr>
        <w:t xml:space="preserve"> there will be 5</w:t>
      </w:r>
      <w:r w:rsidRPr="008101D9" w:rsidR="00445933">
        <w:rPr>
          <w:i/>
          <w:iCs/>
          <w:color w:val="000000"/>
          <w:spacing w:val="2"/>
          <w:sz w:val="30"/>
          <w:szCs w:val="30"/>
        </w:rPr>
        <w:t xml:space="preserve"> of </w:t>
      </w:r>
      <w:r w:rsidRPr="002353C0" w:rsidR="00445933">
        <w:rPr>
          <w:i/>
          <w:iCs/>
          <w:color w:val="000000"/>
          <w:spacing w:val="1"/>
          <w:sz w:val="30"/>
          <w:szCs w:val="30"/>
        </w:rPr>
        <w:t xml:space="preserve">these issued annually.  </w:t>
      </w:r>
      <w:r w:rsidRPr="002353C0">
        <w:rPr>
          <w:i/>
          <w:iCs/>
          <w:color w:val="000000"/>
          <w:spacing w:val="1"/>
          <w:sz w:val="30"/>
          <w:szCs w:val="30"/>
        </w:rPr>
        <w:t>Each NOPE will take approximately 1</w:t>
      </w:r>
      <w:r w:rsidRPr="002353C0" w:rsidR="00E156D6">
        <w:rPr>
          <w:i/>
          <w:iCs/>
          <w:color w:val="000000"/>
          <w:spacing w:val="1"/>
          <w:sz w:val="30"/>
          <w:szCs w:val="30"/>
        </w:rPr>
        <w:t>0</w:t>
      </w:r>
      <w:r w:rsidRPr="002353C0">
        <w:rPr>
          <w:i/>
          <w:iCs/>
          <w:color w:val="000000"/>
          <w:spacing w:val="1"/>
          <w:sz w:val="30"/>
          <w:szCs w:val="30"/>
        </w:rPr>
        <w:t xml:space="preserve"> </w:t>
      </w:r>
      <w:r w:rsidRPr="002353C0">
        <w:rPr>
          <w:i/>
          <w:iCs/>
          <w:color w:val="000000"/>
          <w:spacing w:val="1"/>
          <w:sz w:val="30"/>
          <w:szCs w:val="30"/>
        </w:rPr>
        <w:t>hour</w:t>
      </w:r>
      <w:r w:rsidRPr="002353C0">
        <w:rPr>
          <w:i/>
          <w:iCs/>
          <w:color w:val="000000"/>
          <w:spacing w:val="1"/>
          <w:sz w:val="30"/>
          <w:szCs w:val="30"/>
        </w:rPr>
        <w:t xml:space="preserve"> </w:t>
      </w:r>
      <w:r w:rsidRPr="002353C0">
        <w:rPr>
          <w:i/>
          <w:iCs/>
          <w:color w:val="000000"/>
          <w:spacing w:val="2"/>
          <w:sz w:val="30"/>
          <w:szCs w:val="30"/>
        </w:rPr>
        <w:t xml:space="preserve">to write. </w:t>
      </w:r>
      <w:r w:rsidRPr="002353C0" w:rsidR="00744E37">
        <w:rPr>
          <w:i/>
          <w:iCs/>
          <w:color w:val="000000"/>
          <w:spacing w:val="1"/>
          <w:sz w:val="30"/>
          <w:szCs w:val="30"/>
        </w:rPr>
        <w:t xml:space="preserve">Wage estimates were based upon Department of Labor's Bureau of Labor Statistics average employee compensation hourly cost in </w:t>
      </w:r>
      <w:r w:rsidRPr="002353C0" w:rsidR="00E23401">
        <w:rPr>
          <w:i/>
          <w:iCs/>
          <w:color w:val="000000"/>
          <w:spacing w:val="1"/>
          <w:sz w:val="30"/>
          <w:szCs w:val="30"/>
        </w:rPr>
        <w:t>March 2023</w:t>
      </w:r>
      <w:r w:rsidRPr="002353C0" w:rsidR="00744E37">
        <w:rPr>
          <w:i/>
          <w:iCs/>
          <w:color w:val="000000"/>
          <w:spacing w:val="1"/>
          <w:sz w:val="30"/>
          <w:szCs w:val="30"/>
        </w:rPr>
        <w:t>.</w:t>
      </w:r>
    </w:p>
    <w:p w:rsidR="00C229C4" w:rsidRPr="002353C0" w:rsidP="00C229C4" w14:paraId="064C28F3" w14:textId="77777777">
      <w:pPr>
        <w:shd w:val="clear" w:color="auto" w:fill="FFFFFF"/>
        <w:spacing w:before="701"/>
        <w:ind w:left="14"/>
      </w:pPr>
      <w:r w:rsidRPr="002353C0">
        <w:rPr>
          <w:i/>
          <w:iCs/>
          <w:color w:val="000000"/>
          <w:spacing w:val="2"/>
          <w:sz w:val="30"/>
          <w:szCs w:val="30"/>
        </w:rPr>
        <w:t xml:space="preserve"># </w:t>
      </w:r>
      <w:r w:rsidRPr="002353C0">
        <w:rPr>
          <w:color w:val="000000"/>
          <w:spacing w:val="2"/>
          <w:sz w:val="30"/>
          <w:szCs w:val="30"/>
        </w:rPr>
        <w:t xml:space="preserve">Notices: </w:t>
      </w:r>
      <w:r w:rsidRPr="002353C0" w:rsidR="007E05E0">
        <w:rPr>
          <w:i/>
          <w:iCs/>
          <w:color w:val="000000"/>
          <w:spacing w:val="2"/>
          <w:sz w:val="30"/>
          <w:szCs w:val="30"/>
        </w:rPr>
        <w:t>5</w:t>
      </w:r>
      <w:r w:rsidRPr="002353C0">
        <w:rPr>
          <w:i/>
          <w:iCs/>
          <w:color w:val="000000"/>
          <w:spacing w:val="2"/>
          <w:sz w:val="30"/>
          <w:szCs w:val="30"/>
        </w:rPr>
        <w:t xml:space="preserve"> annually</w:t>
      </w:r>
    </w:p>
    <w:p w:rsidR="00C229C4" w:rsidRPr="002353C0" w:rsidP="00C229C4" w14:paraId="32CB9AF7" w14:textId="77777777">
      <w:pPr>
        <w:shd w:val="clear" w:color="auto" w:fill="FFFFFF"/>
        <w:spacing w:before="715"/>
        <w:ind w:left="5"/>
      </w:pPr>
      <w:r w:rsidRPr="002353C0">
        <w:rPr>
          <w:color w:val="000000"/>
          <w:spacing w:val="2"/>
          <w:sz w:val="30"/>
          <w:szCs w:val="30"/>
        </w:rPr>
        <w:t xml:space="preserve"># Annual Burden Hours: </w:t>
      </w:r>
      <w:r w:rsidRPr="002353C0" w:rsidR="007E05E0">
        <w:rPr>
          <w:i/>
          <w:iCs/>
          <w:color w:val="000000"/>
          <w:spacing w:val="2"/>
          <w:sz w:val="30"/>
          <w:szCs w:val="30"/>
        </w:rPr>
        <w:t>50</w:t>
      </w:r>
    </w:p>
    <w:p w:rsidR="00C229C4" w:rsidRPr="008101D9" w:rsidP="00C229C4" w14:paraId="4804C168" w14:textId="77777777">
      <w:pPr>
        <w:shd w:val="clear" w:color="auto" w:fill="FFFFFF"/>
        <w:spacing w:before="710"/>
        <w:sectPr w:rsidSect="00AD128C">
          <w:pgSz w:w="12240" w:h="15840"/>
          <w:pgMar w:top="1440" w:right="1432" w:bottom="720" w:left="1376" w:header="720" w:footer="720" w:gutter="0"/>
          <w:cols w:space="60"/>
          <w:noEndnote/>
        </w:sectPr>
      </w:pPr>
      <w:r w:rsidRPr="002353C0">
        <w:rPr>
          <w:color w:val="000000"/>
          <w:spacing w:val="1"/>
          <w:sz w:val="30"/>
          <w:szCs w:val="30"/>
        </w:rPr>
        <w:t xml:space="preserve">Annual Burden $ Cost: </w:t>
      </w:r>
      <w:r w:rsidRPr="002353C0">
        <w:rPr>
          <w:i/>
          <w:iCs/>
          <w:color w:val="000000"/>
          <w:spacing w:val="1"/>
          <w:sz w:val="30"/>
          <w:szCs w:val="30"/>
        </w:rPr>
        <w:t>$</w:t>
      </w:r>
      <w:r w:rsidRPr="002353C0" w:rsidR="00E23401">
        <w:rPr>
          <w:i/>
          <w:iCs/>
          <w:color w:val="000000"/>
          <w:spacing w:val="1"/>
          <w:sz w:val="30"/>
          <w:szCs w:val="30"/>
        </w:rPr>
        <w:t>2,040</w:t>
      </w:r>
    </w:p>
    <w:p w:rsidR="00C229C4" w:rsidRPr="008101D9" w:rsidP="00C229C4" w14:paraId="797C9E26" w14:textId="77777777">
      <w:pPr>
        <w:shd w:val="clear" w:color="auto" w:fill="FFFFFF"/>
        <w:ind w:left="101"/>
        <w:jc w:val="center"/>
      </w:pPr>
      <w:r w:rsidRPr="008101D9">
        <w:rPr>
          <w:color w:val="000000"/>
          <w:spacing w:val="1"/>
          <w:sz w:val="32"/>
          <w:szCs w:val="32"/>
        </w:rPr>
        <w:t>PRA Cost Indicator Worksheet</w:t>
      </w:r>
    </w:p>
    <w:p w:rsidR="00C229C4" w:rsidRPr="008101D9" w:rsidP="00C229C4" w14:paraId="3CCC232C" w14:textId="77777777">
      <w:pPr>
        <w:shd w:val="clear" w:color="auto" w:fill="FFFFFF"/>
        <w:spacing w:before="326" w:line="360" w:lineRule="exact"/>
        <w:ind w:left="62"/>
      </w:pPr>
      <w:r w:rsidRPr="008101D9">
        <w:rPr>
          <w:color w:val="000000"/>
          <w:sz w:val="30"/>
          <w:szCs w:val="30"/>
        </w:rPr>
        <w:t xml:space="preserve">PRA </w:t>
      </w:r>
      <w:r w:rsidRPr="008101D9">
        <w:rPr>
          <w:color w:val="000000"/>
          <w:sz w:val="30"/>
          <w:szCs w:val="30"/>
        </w:rPr>
        <w:t>Task;</w:t>
      </w:r>
      <w:r w:rsidRPr="008101D9">
        <w:rPr>
          <w:color w:val="000000"/>
          <w:sz w:val="30"/>
          <w:szCs w:val="30"/>
        </w:rPr>
        <w:t xml:space="preserve"> </w:t>
      </w:r>
      <w:r w:rsidRPr="008101D9" w:rsidR="005C72A8">
        <w:rPr>
          <w:i/>
          <w:iCs/>
          <w:color w:val="000000"/>
          <w:sz w:val="30"/>
          <w:szCs w:val="30"/>
        </w:rPr>
        <w:t>Service</w:t>
      </w:r>
      <w:r w:rsidRPr="008101D9">
        <w:rPr>
          <w:i/>
          <w:iCs/>
          <w:color w:val="000000"/>
          <w:sz w:val="30"/>
          <w:szCs w:val="30"/>
        </w:rPr>
        <w:t xml:space="preserve"> Agent Requests to Contest Public Interest Exclusions </w:t>
      </w:r>
      <w:r w:rsidRPr="008101D9">
        <w:rPr>
          <w:i/>
          <w:iCs/>
          <w:color w:val="000000"/>
          <w:spacing w:val="-4"/>
          <w:sz w:val="30"/>
          <w:szCs w:val="30"/>
        </w:rPr>
        <w:t>(PIE)</w:t>
      </w:r>
    </w:p>
    <w:p w:rsidR="00C229C4" w:rsidRPr="008101D9" w:rsidP="00C229C4" w14:paraId="7E6E2320" w14:textId="77777777">
      <w:pPr>
        <w:shd w:val="clear" w:color="auto" w:fill="FFFFFF"/>
        <w:spacing w:before="691"/>
        <w:ind w:left="53"/>
        <w:rPr>
          <w:i/>
          <w:sz w:val="30"/>
          <w:szCs w:val="30"/>
        </w:rPr>
      </w:pPr>
      <w:r w:rsidRPr="008101D9">
        <w:rPr>
          <w:color w:val="000000"/>
          <w:spacing w:val="-1"/>
          <w:sz w:val="32"/>
          <w:szCs w:val="32"/>
        </w:rPr>
        <w:t xml:space="preserve">Regulation Citation: </w:t>
      </w:r>
      <w:r w:rsidRPr="008101D9" w:rsidR="00445933">
        <w:rPr>
          <w:i/>
          <w:color w:val="000000"/>
          <w:spacing w:val="-1"/>
          <w:sz w:val="30"/>
          <w:szCs w:val="30"/>
        </w:rPr>
        <w:t>40.379</w:t>
      </w:r>
    </w:p>
    <w:p w:rsidR="00C229C4" w:rsidRPr="002353C0" w:rsidP="00C229C4" w14:paraId="62468227" w14:textId="77777777">
      <w:pPr>
        <w:shd w:val="clear" w:color="auto" w:fill="FFFFFF"/>
        <w:spacing w:before="686" w:line="350" w:lineRule="exact"/>
        <w:ind w:left="24"/>
      </w:pPr>
      <w:r w:rsidRPr="008101D9">
        <w:rPr>
          <w:color w:val="000000"/>
          <w:spacing w:val="2"/>
          <w:sz w:val="30"/>
          <w:szCs w:val="30"/>
        </w:rPr>
        <w:t xml:space="preserve">Narrative: </w:t>
      </w:r>
      <w:r w:rsidRPr="008101D9">
        <w:rPr>
          <w:i/>
          <w:iCs/>
          <w:color w:val="000000"/>
          <w:spacing w:val="2"/>
          <w:sz w:val="30"/>
          <w:szCs w:val="30"/>
        </w:rPr>
        <w:t>Per industry estimates there are approximately</w:t>
      </w:r>
      <w:r w:rsidR="00565DBA">
        <w:rPr>
          <w:i/>
          <w:iCs/>
          <w:color w:val="000000"/>
          <w:spacing w:val="2"/>
          <w:sz w:val="30"/>
          <w:szCs w:val="30"/>
        </w:rPr>
        <w:t xml:space="preserve"> 55</w:t>
      </w:r>
      <w:r w:rsidRPr="008101D9">
        <w:rPr>
          <w:i/>
          <w:iCs/>
          <w:color w:val="000000"/>
          <w:spacing w:val="2"/>
          <w:sz w:val="30"/>
          <w:szCs w:val="30"/>
        </w:rPr>
        <w:t xml:space="preserve">,000 service </w:t>
      </w:r>
      <w:r w:rsidRPr="008101D9">
        <w:rPr>
          <w:i/>
          <w:iCs/>
          <w:color w:val="000000"/>
          <w:spacing w:val="1"/>
          <w:sz w:val="30"/>
          <w:szCs w:val="30"/>
        </w:rPr>
        <w:t xml:space="preserve">agents serving the transportation industries.  When a service agent performs </w:t>
      </w:r>
      <w:r w:rsidRPr="008101D9">
        <w:rPr>
          <w:i/>
          <w:iCs/>
          <w:color w:val="000000"/>
          <w:sz w:val="30"/>
          <w:szCs w:val="30"/>
        </w:rPr>
        <w:t xml:space="preserve">in a manner that investigators find to be an egregious violation of DOT rules </w:t>
      </w:r>
      <w:r w:rsidRPr="008101D9">
        <w:rPr>
          <w:i/>
          <w:iCs/>
          <w:color w:val="000000"/>
          <w:spacing w:val="-1"/>
          <w:sz w:val="30"/>
          <w:szCs w:val="30"/>
        </w:rPr>
        <w:t xml:space="preserve">and they do not, or cannot, correct the problem, the service agent will receive </w:t>
      </w:r>
      <w:r w:rsidRPr="008101D9">
        <w:rPr>
          <w:i/>
          <w:iCs/>
          <w:color w:val="000000"/>
          <w:sz w:val="30"/>
          <w:szCs w:val="30"/>
        </w:rPr>
        <w:t xml:space="preserve">a correction notice.  When the service agent does not correct the problem, a </w:t>
      </w:r>
      <w:r w:rsidRPr="008101D9">
        <w:rPr>
          <w:i/>
          <w:iCs/>
          <w:color w:val="000000"/>
          <w:spacing w:val="1"/>
          <w:sz w:val="30"/>
          <w:szCs w:val="30"/>
        </w:rPr>
        <w:t xml:space="preserve">NOPE will be submitted to them. When the NOPE is submitted, the service </w:t>
      </w:r>
      <w:r w:rsidRPr="008101D9">
        <w:rPr>
          <w:i/>
          <w:iCs/>
          <w:color w:val="000000"/>
          <w:sz w:val="30"/>
          <w:szCs w:val="30"/>
        </w:rPr>
        <w:t xml:space="preserve">agent can submit a request to contest the issuance of a PIE. </w:t>
      </w:r>
      <w:r w:rsidRPr="008101D9" w:rsidR="00445933">
        <w:rPr>
          <w:i/>
          <w:iCs/>
          <w:color w:val="000000"/>
          <w:spacing w:val="2"/>
          <w:sz w:val="30"/>
          <w:szCs w:val="30"/>
        </w:rPr>
        <w:t xml:space="preserve">Based upon past examples, DOT </w:t>
      </w:r>
      <w:r w:rsidRPr="008101D9" w:rsidR="00445933">
        <w:rPr>
          <w:i/>
          <w:iCs/>
          <w:color w:val="000000"/>
          <w:sz w:val="30"/>
          <w:szCs w:val="30"/>
        </w:rPr>
        <w:t xml:space="preserve">estimates that there </w:t>
      </w:r>
      <w:r w:rsidRPr="002353C0" w:rsidR="00445933">
        <w:rPr>
          <w:i/>
          <w:iCs/>
          <w:color w:val="000000"/>
          <w:sz w:val="30"/>
          <w:szCs w:val="30"/>
        </w:rPr>
        <w:t>will be 2 of these submitted annually.  We estimate t</w:t>
      </w:r>
      <w:r w:rsidRPr="002353C0">
        <w:rPr>
          <w:i/>
          <w:iCs/>
          <w:color w:val="000000"/>
          <w:sz w:val="30"/>
          <w:szCs w:val="30"/>
        </w:rPr>
        <w:t xml:space="preserve">his request will </w:t>
      </w:r>
      <w:r w:rsidRPr="002353C0">
        <w:rPr>
          <w:i/>
          <w:iCs/>
          <w:color w:val="000000"/>
          <w:spacing w:val="2"/>
          <w:sz w:val="30"/>
          <w:szCs w:val="30"/>
        </w:rPr>
        <w:t>take approximately 1 hour to write.</w:t>
      </w:r>
      <w:r w:rsidRPr="002353C0" w:rsidR="005C72A8">
        <w:rPr>
          <w:i/>
          <w:iCs/>
          <w:color w:val="000000"/>
          <w:spacing w:val="-1"/>
          <w:sz w:val="30"/>
          <w:szCs w:val="30"/>
        </w:rPr>
        <w:t xml:space="preserve">  </w:t>
      </w:r>
      <w:r w:rsidRPr="002353C0" w:rsidR="005C72A8">
        <w:rPr>
          <w:i/>
          <w:iCs/>
          <w:color w:val="000000"/>
          <w:spacing w:val="1"/>
          <w:sz w:val="30"/>
          <w:szCs w:val="30"/>
        </w:rPr>
        <w:t xml:space="preserve">Wage estimates were based upon Department of Labor's Bureau of Labor Statistics average employee compensation hourly cost in </w:t>
      </w:r>
      <w:r w:rsidRPr="002353C0" w:rsidR="00E23401">
        <w:rPr>
          <w:i/>
          <w:iCs/>
          <w:color w:val="000000"/>
          <w:spacing w:val="1"/>
          <w:sz w:val="30"/>
          <w:szCs w:val="30"/>
        </w:rPr>
        <w:t>March 2023</w:t>
      </w:r>
      <w:r w:rsidRPr="002353C0" w:rsidR="005C72A8">
        <w:rPr>
          <w:i/>
          <w:iCs/>
          <w:color w:val="000000"/>
          <w:spacing w:val="1"/>
          <w:sz w:val="30"/>
          <w:szCs w:val="30"/>
        </w:rPr>
        <w:t>.</w:t>
      </w:r>
    </w:p>
    <w:p w:rsidR="00C229C4" w:rsidRPr="002353C0" w:rsidP="00C229C4" w14:paraId="45FBF200" w14:textId="77777777">
      <w:pPr>
        <w:shd w:val="clear" w:color="auto" w:fill="FFFFFF"/>
        <w:spacing w:before="715"/>
        <w:ind w:left="14"/>
      </w:pPr>
      <w:r w:rsidRPr="002353C0">
        <w:rPr>
          <w:color w:val="000000"/>
          <w:spacing w:val="2"/>
          <w:sz w:val="30"/>
          <w:szCs w:val="30"/>
        </w:rPr>
        <w:t xml:space="preserve"># Requests: </w:t>
      </w:r>
      <w:r w:rsidRPr="002353C0" w:rsidR="005C72A8">
        <w:rPr>
          <w:i/>
          <w:iCs/>
          <w:color w:val="000000"/>
          <w:spacing w:val="2"/>
          <w:sz w:val="30"/>
          <w:szCs w:val="30"/>
        </w:rPr>
        <w:t>2</w:t>
      </w:r>
      <w:r w:rsidRPr="002353C0">
        <w:rPr>
          <w:i/>
          <w:iCs/>
          <w:color w:val="000000"/>
          <w:spacing w:val="2"/>
          <w:sz w:val="30"/>
          <w:szCs w:val="30"/>
        </w:rPr>
        <w:t xml:space="preserve"> annually</w:t>
      </w:r>
    </w:p>
    <w:p w:rsidR="00C229C4" w:rsidRPr="002353C0" w:rsidP="00C229C4" w14:paraId="6D7FD00D" w14:textId="77777777">
      <w:pPr>
        <w:shd w:val="clear" w:color="auto" w:fill="FFFFFF"/>
        <w:spacing w:before="706"/>
        <w:ind w:left="10"/>
      </w:pPr>
      <w:r w:rsidRPr="002353C0">
        <w:rPr>
          <w:color w:val="000000"/>
          <w:spacing w:val="2"/>
          <w:sz w:val="30"/>
          <w:szCs w:val="30"/>
        </w:rPr>
        <w:t xml:space="preserve"># Annual Burden Hours: </w:t>
      </w:r>
      <w:r w:rsidRPr="002353C0" w:rsidR="005C72A8">
        <w:rPr>
          <w:i/>
          <w:iCs/>
          <w:color w:val="000000"/>
          <w:spacing w:val="2"/>
          <w:sz w:val="30"/>
          <w:szCs w:val="30"/>
        </w:rPr>
        <w:t>2</w:t>
      </w:r>
    </w:p>
    <w:p w:rsidR="00C229C4" w:rsidRPr="008101D9" w:rsidP="00C229C4" w14:paraId="5B5D6BB2" w14:textId="77777777">
      <w:pPr>
        <w:shd w:val="clear" w:color="auto" w:fill="FFFFFF"/>
        <w:spacing w:before="715"/>
        <w:sectPr w:rsidSect="00AD128C">
          <w:pgSz w:w="12240" w:h="15840"/>
          <w:pgMar w:top="1440" w:right="1459" w:bottom="720" w:left="1363" w:header="720" w:footer="720" w:gutter="0"/>
          <w:cols w:space="60"/>
          <w:noEndnote/>
        </w:sectPr>
      </w:pPr>
      <w:r w:rsidRPr="002353C0">
        <w:rPr>
          <w:color w:val="000000"/>
          <w:spacing w:val="1"/>
          <w:sz w:val="30"/>
          <w:szCs w:val="30"/>
        </w:rPr>
        <w:t xml:space="preserve">Annual Burden $ Cost: </w:t>
      </w:r>
      <w:r w:rsidRPr="002353C0">
        <w:rPr>
          <w:i/>
          <w:iCs/>
          <w:color w:val="000000"/>
          <w:spacing w:val="1"/>
          <w:sz w:val="30"/>
          <w:szCs w:val="30"/>
        </w:rPr>
        <w:t>$</w:t>
      </w:r>
      <w:r w:rsidRPr="002353C0" w:rsidR="00E23401">
        <w:rPr>
          <w:i/>
          <w:iCs/>
          <w:color w:val="000000"/>
          <w:spacing w:val="1"/>
          <w:sz w:val="30"/>
          <w:szCs w:val="30"/>
        </w:rPr>
        <w:t>82</w:t>
      </w:r>
    </w:p>
    <w:p w:rsidR="00C229C4" w:rsidRPr="008101D9" w:rsidP="00C229C4" w14:paraId="29F977F0" w14:textId="77777777">
      <w:pPr>
        <w:shd w:val="clear" w:color="auto" w:fill="FFFFFF"/>
        <w:ind w:left="115"/>
        <w:jc w:val="center"/>
      </w:pPr>
      <w:r w:rsidRPr="008101D9">
        <w:rPr>
          <w:color w:val="000000"/>
          <w:spacing w:val="-1"/>
          <w:sz w:val="32"/>
          <w:szCs w:val="32"/>
        </w:rPr>
        <w:t>PRA Cost Indicator Worksheet</w:t>
      </w:r>
    </w:p>
    <w:p w:rsidR="00C229C4" w:rsidRPr="008101D9" w:rsidP="00C229C4" w14:paraId="627AF7B8" w14:textId="77777777">
      <w:pPr>
        <w:shd w:val="clear" w:color="auto" w:fill="FFFFFF"/>
        <w:spacing w:before="341"/>
        <w:ind w:left="77"/>
      </w:pPr>
      <w:r w:rsidRPr="008101D9">
        <w:rPr>
          <w:color w:val="000000"/>
          <w:spacing w:val="2"/>
          <w:sz w:val="30"/>
          <w:szCs w:val="30"/>
        </w:rPr>
        <w:t xml:space="preserve">PRA Task: </w:t>
      </w:r>
      <w:r w:rsidRPr="008101D9">
        <w:rPr>
          <w:i/>
          <w:iCs/>
          <w:color w:val="000000"/>
          <w:spacing w:val="2"/>
          <w:sz w:val="30"/>
          <w:szCs w:val="30"/>
        </w:rPr>
        <w:t>Service Agent Information to Argue PIE</w:t>
      </w:r>
    </w:p>
    <w:p w:rsidR="00C229C4" w:rsidRPr="008101D9" w:rsidP="00C229C4" w14:paraId="227E3D44" w14:textId="77777777">
      <w:pPr>
        <w:shd w:val="clear" w:color="auto" w:fill="FFFFFF"/>
        <w:spacing w:before="701"/>
        <w:ind w:left="67"/>
      </w:pPr>
      <w:r w:rsidRPr="008101D9">
        <w:rPr>
          <w:color w:val="000000"/>
          <w:spacing w:val="5"/>
          <w:sz w:val="30"/>
          <w:szCs w:val="30"/>
        </w:rPr>
        <w:t xml:space="preserve">Regulation Citation: </w:t>
      </w:r>
      <w:r w:rsidRPr="008101D9">
        <w:rPr>
          <w:i/>
          <w:iCs/>
          <w:color w:val="000000"/>
          <w:spacing w:val="5"/>
          <w:sz w:val="30"/>
          <w:szCs w:val="30"/>
        </w:rPr>
        <w:t>40</w:t>
      </w:r>
      <w:r w:rsidRPr="008101D9" w:rsidR="005C72A8">
        <w:rPr>
          <w:i/>
          <w:iCs/>
          <w:color w:val="000000"/>
          <w:spacing w:val="5"/>
          <w:sz w:val="30"/>
          <w:szCs w:val="30"/>
        </w:rPr>
        <w:t>.</w:t>
      </w:r>
      <w:r w:rsidRPr="008101D9">
        <w:rPr>
          <w:i/>
          <w:iCs/>
          <w:color w:val="000000"/>
          <w:spacing w:val="5"/>
          <w:sz w:val="30"/>
          <w:szCs w:val="30"/>
        </w:rPr>
        <w:t>379(b)(2)</w:t>
      </w:r>
    </w:p>
    <w:p w:rsidR="00C229C4" w:rsidRPr="002353C0" w:rsidP="00C229C4" w14:paraId="60011100" w14:textId="77777777">
      <w:pPr>
        <w:shd w:val="clear" w:color="auto" w:fill="FFFFFF"/>
        <w:spacing w:before="696" w:line="350" w:lineRule="exact"/>
        <w:ind w:left="29"/>
      </w:pPr>
      <w:r w:rsidRPr="008101D9">
        <w:rPr>
          <w:color w:val="000000"/>
          <w:spacing w:val="2"/>
          <w:sz w:val="30"/>
          <w:szCs w:val="30"/>
        </w:rPr>
        <w:t xml:space="preserve">Narrative: </w:t>
      </w:r>
      <w:r w:rsidRPr="008101D9">
        <w:rPr>
          <w:i/>
          <w:iCs/>
          <w:color w:val="000000"/>
          <w:spacing w:val="2"/>
          <w:sz w:val="30"/>
          <w:szCs w:val="30"/>
        </w:rPr>
        <w:t>Per industry esti</w:t>
      </w:r>
      <w:r w:rsidR="00565DBA">
        <w:rPr>
          <w:i/>
          <w:iCs/>
          <w:color w:val="000000"/>
          <w:spacing w:val="2"/>
          <w:sz w:val="30"/>
          <w:szCs w:val="30"/>
        </w:rPr>
        <w:t>mates there are approximately 55</w:t>
      </w:r>
      <w:r w:rsidRPr="008101D9">
        <w:rPr>
          <w:i/>
          <w:iCs/>
          <w:color w:val="000000"/>
          <w:spacing w:val="2"/>
          <w:sz w:val="30"/>
          <w:szCs w:val="30"/>
        </w:rPr>
        <w:t xml:space="preserve">,000 service </w:t>
      </w:r>
      <w:r w:rsidRPr="008101D9">
        <w:rPr>
          <w:i/>
          <w:iCs/>
          <w:color w:val="000000"/>
          <w:spacing w:val="1"/>
          <w:sz w:val="30"/>
          <w:szCs w:val="30"/>
        </w:rPr>
        <w:t xml:space="preserve">agents serving the transportation industries.  When a service agent performs </w:t>
      </w:r>
      <w:r w:rsidRPr="008101D9">
        <w:rPr>
          <w:i/>
          <w:iCs/>
          <w:color w:val="000000"/>
          <w:sz w:val="30"/>
          <w:szCs w:val="30"/>
        </w:rPr>
        <w:t xml:space="preserve">in a manner that investigators find to be an egregious violation of DOT rules </w:t>
      </w:r>
      <w:r w:rsidRPr="008101D9">
        <w:rPr>
          <w:i/>
          <w:iCs/>
          <w:color w:val="000000"/>
          <w:spacing w:val="-1"/>
          <w:sz w:val="30"/>
          <w:szCs w:val="30"/>
        </w:rPr>
        <w:t>and the</w:t>
      </w:r>
      <w:r w:rsidR="000C0EC3">
        <w:rPr>
          <w:i/>
          <w:iCs/>
          <w:color w:val="000000"/>
          <w:spacing w:val="-1"/>
          <w:sz w:val="30"/>
          <w:szCs w:val="30"/>
        </w:rPr>
        <w:t xml:space="preserve"> service agent does not</w:t>
      </w:r>
      <w:r w:rsidRPr="008101D9">
        <w:rPr>
          <w:i/>
          <w:iCs/>
          <w:color w:val="000000"/>
          <w:spacing w:val="-1"/>
          <w:sz w:val="30"/>
          <w:szCs w:val="30"/>
        </w:rPr>
        <w:t xml:space="preserve">, or cannot, correct the problem, the service agent will receive </w:t>
      </w:r>
      <w:r w:rsidRPr="008101D9">
        <w:rPr>
          <w:i/>
          <w:iCs/>
          <w:color w:val="000000"/>
          <w:sz w:val="30"/>
          <w:szCs w:val="30"/>
        </w:rPr>
        <w:t xml:space="preserve">a correction notice.  When the service agent does not correct the problem, a </w:t>
      </w:r>
      <w:r w:rsidRPr="008101D9">
        <w:rPr>
          <w:i/>
          <w:iCs/>
          <w:color w:val="000000"/>
          <w:spacing w:val="2"/>
          <w:sz w:val="30"/>
          <w:szCs w:val="30"/>
        </w:rPr>
        <w:t>N</w:t>
      </w:r>
      <w:r w:rsidR="000C0EC3">
        <w:rPr>
          <w:i/>
          <w:iCs/>
          <w:color w:val="000000"/>
          <w:spacing w:val="2"/>
          <w:sz w:val="30"/>
          <w:szCs w:val="30"/>
        </w:rPr>
        <w:t xml:space="preserve">otice of Proposed Exclusion (NOPE) will be sent </w:t>
      </w:r>
      <w:r w:rsidRPr="008101D9">
        <w:rPr>
          <w:i/>
          <w:iCs/>
          <w:color w:val="000000"/>
          <w:spacing w:val="2"/>
          <w:sz w:val="30"/>
          <w:szCs w:val="30"/>
        </w:rPr>
        <w:t>to them.</w:t>
      </w:r>
      <w:r w:rsidR="000C0EC3">
        <w:rPr>
          <w:i/>
          <w:iCs/>
          <w:color w:val="000000"/>
          <w:spacing w:val="2"/>
          <w:sz w:val="30"/>
          <w:szCs w:val="30"/>
        </w:rPr>
        <w:t xml:space="preserve"> The NOPE contains the initiating official’s recommendations concerning the issuance of a Public Interest Exclusion (PIE).</w:t>
      </w:r>
      <w:r w:rsidRPr="008101D9">
        <w:rPr>
          <w:i/>
          <w:iCs/>
          <w:color w:val="000000"/>
          <w:spacing w:val="2"/>
          <w:sz w:val="30"/>
          <w:szCs w:val="30"/>
        </w:rPr>
        <w:t xml:space="preserve"> When the NOPE is </w:t>
      </w:r>
      <w:r w:rsidR="000C0EC3">
        <w:rPr>
          <w:i/>
          <w:iCs/>
          <w:color w:val="000000"/>
          <w:spacing w:val="2"/>
          <w:sz w:val="30"/>
          <w:szCs w:val="30"/>
        </w:rPr>
        <w:t>sent</w:t>
      </w:r>
      <w:r w:rsidRPr="008101D9">
        <w:rPr>
          <w:i/>
          <w:iCs/>
          <w:color w:val="000000"/>
          <w:spacing w:val="2"/>
          <w:sz w:val="30"/>
          <w:szCs w:val="30"/>
        </w:rPr>
        <w:t xml:space="preserve">, the service </w:t>
      </w:r>
      <w:r w:rsidRPr="008101D9">
        <w:rPr>
          <w:i/>
          <w:iCs/>
          <w:color w:val="000000"/>
          <w:spacing w:val="1"/>
          <w:sz w:val="30"/>
          <w:szCs w:val="30"/>
        </w:rPr>
        <w:t xml:space="preserve">agent can submit a request to contest the issuance of a PIE. Services agents contesting the PIE are required to submit information that presents their </w:t>
      </w:r>
      <w:r w:rsidRPr="008101D9">
        <w:rPr>
          <w:i/>
          <w:iCs/>
          <w:color w:val="000000"/>
          <w:spacing w:val="2"/>
          <w:sz w:val="30"/>
          <w:szCs w:val="30"/>
        </w:rPr>
        <w:t xml:space="preserve">supporting arguments against the issuance of a PIE. Based upon past </w:t>
      </w:r>
      <w:r w:rsidRPr="008101D9">
        <w:rPr>
          <w:i/>
          <w:iCs/>
          <w:color w:val="000000"/>
          <w:sz w:val="30"/>
          <w:szCs w:val="30"/>
        </w:rPr>
        <w:t>examples, DO</w:t>
      </w:r>
      <w:r w:rsidRPr="008101D9" w:rsidR="005C72A8">
        <w:rPr>
          <w:i/>
          <w:iCs/>
          <w:color w:val="000000"/>
          <w:sz w:val="30"/>
          <w:szCs w:val="30"/>
        </w:rPr>
        <w:t xml:space="preserve">T </w:t>
      </w:r>
      <w:r w:rsidRPr="002353C0" w:rsidR="005C72A8">
        <w:rPr>
          <w:i/>
          <w:iCs/>
          <w:color w:val="000000"/>
          <w:sz w:val="30"/>
          <w:szCs w:val="30"/>
        </w:rPr>
        <w:t>estimates that there will be 2</w:t>
      </w:r>
      <w:r w:rsidRPr="002353C0">
        <w:rPr>
          <w:i/>
          <w:iCs/>
          <w:color w:val="000000"/>
          <w:sz w:val="30"/>
          <w:szCs w:val="30"/>
        </w:rPr>
        <w:t xml:space="preserve"> of these submitted annually. </w:t>
      </w:r>
      <w:r w:rsidRPr="002353C0" w:rsidR="005C56CB">
        <w:rPr>
          <w:i/>
          <w:iCs/>
          <w:color w:val="000000"/>
          <w:sz w:val="30"/>
          <w:szCs w:val="30"/>
        </w:rPr>
        <w:t xml:space="preserve">We estimate it </w:t>
      </w:r>
      <w:r w:rsidRPr="002353C0" w:rsidR="005C56CB">
        <w:rPr>
          <w:i/>
          <w:iCs/>
          <w:color w:val="000000"/>
          <w:sz w:val="30"/>
          <w:szCs w:val="30"/>
        </w:rPr>
        <w:t>will take</w:t>
      </w:r>
      <w:r w:rsidRPr="002353C0">
        <w:rPr>
          <w:i/>
          <w:iCs/>
          <w:color w:val="000000"/>
          <w:sz w:val="30"/>
          <w:szCs w:val="30"/>
        </w:rPr>
        <w:t xml:space="preserve"> will take</w:t>
      </w:r>
      <w:r w:rsidRPr="002353C0">
        <w:rPr>
          <w:i/>
          <w:iCs/>
          <w:color w:val="000000"/>
          <w:sz w:val="30"/>
          <w:szCs w:val="30"/>
        </w:rPr>
        <w:t xml:space="preserve"> 4 hours to write</w:t>
      </w:r>
      <w:r w:rsidRPr="002353C0" w:rsidR="005C72A8">
        <w:rPr>
          <w:i/>
          <w:iCs/>
          <w:color w:val="000000"/>
          <w:spacing w:val="-1"/>
          <w:sz w:val="30"/>
          <w:szCs w:val="30"/>
        </w:rPr>
        <w:t xml:space="preserve">.  </w:t>
      </w:r>
      <w:r w:rsidRPr="002353C0" w:rsidR="005C72A8">
        <w:rPr>
          <w:i/>
          <w:iCs/>
          <w:color w:val="000000"/>
          <w:spacing w:val="1"/>
          <w:sz w:val="30"/>
          <w:szCs w:val="30"/>
        </w:rPr>
        <w:t xml:space="preserve">Wage estimates were based upon Department of Labor's Bureau of Labor Statistics average employee compensation hourly cost in </w:t>
      </w:r>
      <w:r w:rsidRPr="002353C0" w:rsidR="00E23401">
        <w:rPr>
          <w:i/>
          <w:iCs/>
          <w:color w:val="000000"/>
          <w:spacing w:val="1"/>
          <w:sz w:val="30"/>
          <w:szCs w:val="30"/>
        </w:rPr>
        <w:t>March 2023</w:t>
      </w:r>
      <w:r w:rsidRPr="002353C0" w:rsidR="005C72A8">
        <w:rPr>
          <w:i/>
          <w:iCs/>
          <w:color w:val="000000"/>
          <w:spacing w:val="1"/>
          <w:sz w:val="30"/>
          <w:szCs w:val="30"/>
        </w:rPr>
        <w:t>.</w:t>
      </w:r>
    </w:p>
    <w:p w:rsidR="00C229C4" w:rsidRPr="002353C0" w:rsidP="00C229C4" w14:paraId="23F608CA" w14:textId="77777777">
      <w:pPr>
        <w:shd w:val="clear" w:color="auto" w:fill="FFFFFF"/>
        <w:spacing w:before="710"/>
        <w:ind w:left="14"/>
      </w:pPr>
      <w:r w:rsidRPr="002353C0">
        <w:rPr>
          <w:color w:val="000000"/>
          <w:spacing w:val="1"/>
          <w:sz w:val="30"/>
          <w:szCs w:val="30"/>
        </w:rPr>
        <w:t xml:space="preserve"># Information to Argue PIE: </w:t>
      </w:r>
      <w:r w:rsidRPr="002353C0" w:rsidR="005C72A8">
        <w:rPr>
          <w:i/>
          <w:color w:val="000000"/>
          <w:spacing w:val="1"/>
          <w:sz w:val="30"/>
          <w:szCs w:val="30"/>
        </w:rPr>
        <w:t>2 a</w:t>
      </w:r>
      <w:r w:rsidRPr="002353C0">
        <w:rPr>
          <w:i/>
          <w:iCs/>
          <w:color w:val="000000"/>
          <w:spacing w:val="1"/>
          <w:sz w:val="30"/>
          <w:szCs w:val="30"/>
        </w:rPr>
        <w:t>nnually</w:t>
      </w:r>
    </w:p>
    <w:p w:rsidR="00C229C4" w:rsidRPr="002353C0" w:rsidP="00C229C4" w14:paraId="30BBF46B" w14:textId="77777777">
      <w:pPr>
        <w:shd w:val="clear" w:color="auto" w:fill="FFFFFF"/>
        <w:spacing w:before="710"/>
        <w:ind w:left="14"/>
      </w:pPr>
      <w:r w:rsidRPr="002353C0">
        <w:rPr>
          <w:color w:val="000000"/>
          <w:spacing w:val="1"/>
          <w:sz w:val="30"/>
          <w:szCs w:val="30"/>
        </w:rPr>
        <w:t xml:space="preserve"># Annual Burden Hours: </w:t>
      </w:r>
      <w:r w:rsidRPr="002353C0" w:rsidR="005C72A8">
        <w:rPr>
          <w:i/>
          <w:iCs/>
          <w:color w:val="000000"/>
          <w:spacing w:val="1"/>
          <w:sz w:val="30"/>
          <w:szCs w:val="30"/>
        </w:rPr>
        <w:t>8</w:t>
      </w:r>
    </w:p>
    <w:p w:rsidR="00C229C4" w:rsidRPr="008101D9" w:rsidP="00C229C4" w14:paraId="359C67D7" w14:textId="77777777">
      <w:pPr>
        <w:shd w:val="clear" w:color="auto" w:fill="FFFFFF"/>
        <w:spacing w:before="720"/>
        <w:sectPr w:rsidSect="00AD128C">
          <w:pgSz w:w="12240" w:h="15840"/>
          <w:pgMar w:top="1440" w:right="1478" w:bottom="720" w:left="1325" w:header="720" w:footer="720" w:gutter="0"/>
          <w:cols w:space="60"/>
          <w:noEndnote/>
        </w:sectPr>
      </w:pPr>
      <w:r w:rsidRPr="002353C0">
        <w:rPr>
          <w:color w:val="000000"/>
          <w:spacing w:val="1"/>
          <w:sz w:val="30"/>
          <w:szCs w:val="30"/>
        </w:rPr>
        <w:t xml:space="preserve">Annual Burden $ Cost: </w:t>
      </w:r>
      <w:r w:rsidRPr="002353C0">
        <w:rPr>
          <w:i/>
          <w:iCs/>
          <w:color w:val="000000"/>
          <w:spacing w:val="1"/>
          <w:sz w:val="30"/>
          <w:szCs w:val="30"/>
        </w:rPr>
        <w:t>$</w:t>
      </w:r>
      <w:r w:rsidRPr="002353C0" w:rsidR="00E23401">
        <w:rPr>
          <w:i/>
          <w:iCs/>
          <w:color w:val="000000"/>
          <w:spacing w:val="1"/>
          <w:sz w:val="30"/>
          <w:szCs w:val="30"/>
        </w:rPr>
        <w:t>326</w:t>
      </w:r>
    </w:p>
    <w:p w:rsidR="00C229C4" w:rsidRPr="008101D9" w:rsidP="00C229C4" w14:paraId="4C487B12" w14:textId="77777777">
      <w:pPr>
        <w:shd w:val="clear" w:color="auto" w:fill="FFFFFF"/>
        <w:ind w:left="115"/>
        <w:jc w:val="center"/>
      </w:pPr>
      <w:r w:rsidRPr="008101D9">
        <w:rPr>
          <w:color w:val="000000"/>
          <w:spacing w:val="-1"/>
          <w:sz w:val="32"/>
          <w:szCs w:val="32"/>
        </w:rPr>
        <w:t>PRA Cost Indicator Worksheet</w:t>
      </w:r>
    </w:p>
    <w:p w:rsidR="00C229C4" w:rsidRPr="008101D9" w:rsidP="00C229C4" w14:paraId="13A644D2" w14:textId="77777777">
      <w:pPr>
        <w:shd w:val="clear" w:color="auto" w:fill="FFFFFF"/>
        <w:spacing w:before="341"/>
        <w:ind w:left="67"/>
      </w:pPr>
      <w:r w:rsidRPr="008101D9">
        <w:rPr>
          <w:color w:val="000000"/>
          <w:spacing w:val="2"/>
          <w:sz w:val="30"/>
          <w:szCs w:val="30"/>
        </w:rPr>
        <w:t xml:space="preserve">PRA Task: </w:t>
      </w:r>
      <w:r w:rsidRPr="008101D9">
        <w:rPr>
          <w:i/>
          <w:iCs/>
          <w:color w:val="000000"/>
          <w:spacing w:val="2"/>
          <w:sz w:val="30"/>
          <w:szCs w:val="30"/>
        </w:rPr>
        <w:t>Service Agent Information to Contest PIE</w:t>
      </w:r>
    </w:p>
    <w:p w:rsidR="00C229C4" w:rsidRPr="008101D9" w:rsidP="00C229C4" w14:paraId="6CAAF99D" w14:textId="77777777">
      <w:pPr>
        <w:shd w:val="clear" w:color="auto" w:fill="FFFFFF"/>
        <w:spacing w:before="706"/>
        <w:ind w:left="62"/>
      </w:pPr>
      <w:r w:rsidRPr="008101D9">
        <w:rPr>
          <w:color w:val="000000"/>
          <w:spacing w:val="2"/>
          <w:sz w:val="30"/>
          <w:szCs w:val="30"/>
        </w:rPr>
        <w:t xml:space="preserve">Regulation Citation: </w:t>
      </w:r>
      <w:r w:rsidRPr="008101D9">
        <w:rPr>
          <w:i/>
          <w:iCs/>
          <w:color w:val="000000"/>
          <w:spacing w:val="2"/>
          <w:sz w:val="30"/>
          <w:szCs w:val="30"/>
        </w:rPr>
        <w:t>40.381(a)&amp;(b)</w:t>
      </w:r>
    </w:p>
    <w:p w:rsidR="00C229C4" w:rsidRPr="002353C0" w:rsidP="00C229C4" w14:paraId="7636E741" w14:textId="77777777">
      <w:pPr>
        <w:shd w:val="clear" w:color="auto" w:fill="FFFFFF"/>
        <w:spacing w:before="691" w:line="350" w:lineRule="exact"/>
        <w:ind w:left="29"/>
      </w:pPr>
      <w:r w:rsidRPr="008101D9">
        <w:rPr>
          <w:color w:val="000000"/>
          <w:spacing w:val="2"/>
          <w:sz w:val="30"/>
          <w:szCs w:val="30"/>
        </w:rPr>
        <w:t xml:space="preserve">Narrative: </w:t>
      </w:r>
      <w:r w:rsidRPr="008101D9">
        <w:rPr>
          <w:i/>
          <w:iCs/>
          <w:color w:val="000000"/>
          <w:spacing w:val="2"/>
          <w:sz w:val="30"/>
          <w:szCs w:val="30"/>
        </w:rPr>
        <w:t>Per industry est</w:t>
      </w:r>
      <w:r w:rsidR="00565DBA">
        <w:rPr>
          <w:i/>
          <w:iCs/>
          <w:color w:val="000000"/>
          <w:spacing w:val="2"/>
          <w:sz w:val="30"/>
          <w:szCs w:val="30"/>
        </w:rPr>
        <w:t>imates there are approximately 55</w:t>
      </w:r>
      <w:r w:rsidRPr="008101D9">
        <w:rPr>
          <w:i/>
          <w:iCs/>
          <w:color w:val="000000"/>
          <w:spacing w:val="2"/>
          <w:sz w:val="30"/>
          <w:szCs w:val="30"/>
        </w:rPr>
        <w:t xml:space="preserve">,000 service </w:t>
      </w:r>
      <w:r w:rsidRPr="008101D9">
        <w:rPr>
          <w:i/>
          <w:iCs/>
          <w:color w:val="000000"/>
          <w:spacing w:val="1"/>
          <w:sz w:val="30"/>
          <w:szCs w:val="30"/>
        </w:rPr>
        <w:t xml:space="preserve">agents serving the transportation industries.  When a service agent performs </w:t>
      </w:r>
      <w:r w:rsidRPr="008101D9">
        <w:rPr>
          <w:i/>
          <w:iCs/>
          <w:color w:val="000000"/>
          <w:sz w:val="30"/>
          <w:szCs w:val="30"/>
        </w:rPr>
        <w:t xml:space="preserve">in a manner that investigators find to be an egregious violation of DOT rules and they do not, or cannot, correct the problem, the service agent will receive a correction notice.  When the service agent does not correct the problem, a </w:t>
      </w:r>
      <w:r w:rsidRPr="008101D9">
        <w:rPr>
          <w:i/>
          <w:iCs/>
          <w:color w:val="000000"/>
          <w:spacing w:val="1"/>
          <w:sz w:val="30"/>
          <w:szCs w:val="30"/>
        </w:rPr>
        <w:t xml:space="preserve">NOPE will be submitted to them.  When the NOPE is submitted, the service agent can submit a request to contest the issuance of a PIE. Services agents contesting the PIE are required to submit information that presents their </w:t>
      </w:r>
      <w:r w:rsidRPr="008101D9">
        <w:rPr>
          <w:i/>
          <w:iCs/>
          <w:color w:val="000000"/>
          <w:spacing w:val="2"/>
          <w:sz w:val="30"/>
          <w:szCs w:val="30"/>
        </w:rPr>
        <w:t>supporting arguments against the issuance of a PIE. Afterward, the service agent must present</w:t>
      </w:r>
      <w:r w:rsidR="00EB292F">
        <w:rPr>
          <w:i/>
          <w:iCs/>
          <w:color w:val="000000"/>
          <w:spacing w:val="2"/>
          <w:sz w:val="30"/>
          <w:szCs w:val="30"/>
        </w:rPr>
        <w:t xml:space="preserve"> information to contest the PIE.</w:t>
      </w:r>
      <w:r w:rsidRPr="008101D9">
        <w:rPr>
          <w:i/>
          <w:iCs/>
          <w:color w:val="000000"/>
          <w:spacing w:val="2"/>
          <w:sz w:val="30"/>
          <w:szCs w:val="30"/>
        </w:rPr>
        <w:t xml:space="preserve"> Based upon past </w:t>
      </w:r>
      <w:r w:rsidRPr="008101D9">
        <w:rPr>
          <w:i/>
          <w:iCs/>
          <w:color w:val="000000"/>
          <w:sz w:val="30"/>
          <w:szCs w:val="30"/>
        </w:rPr>
        <w:t xml:space="preserve">examples, DOT estimates </w:t>
      </w:r>
      <w:r w:rsidRPr="002353C0">
        <w:rPr>
          <w:i/>
          <w:iCs/>
          <w:color w:val="000000"/>
          <w:sz w:val="30"/>
          <w:szCs w:val="30"/>
        </w:rPr>
        <w:t xml:space="preserve">that there will be </w:t>
      </w:r>
      <w:r w:rsidRPr="002353C0" w:rsidR="005C72A8">
        <w:rPr>
          <w:i/>
          <w:iCs/>
          <w:color w:val="000000"/>
          <w:sz w:val="30"/>
          <w:szCs w:val="30"/>
        </w:rPr>
        <w:t>2</w:t>
      </w:r>
      <w:r w:rsidRPr="002353C0">
        <w:rPr>
          <w:i/>
          <w:iCs/>
          <w:color w:val="000000"/>
          <w:sz w:val="30"/>
          <w:szCs w:val="30"/>
        </w:rPr>
        <w:t xml:space="preserve"> of these submitted annually. </w:t>
      </w:r>
      <w:r w:rsidRPr="002353C0" w:rsidR="005C56CB">
        <w:rPr>
          <w:i/>
          <w:iCs/>
          <w:color w:val="000000"/>
          <w:sz w:val="30"/>
          <w:szCs w:val="30"/>
        </w:rPr>
        <w:t>We estimate it</w:t>
      </w:r>
      <w:r w:rsidRPr="002353C0">
        <w:rPr>
          <w:i/>
          <w:iCs/>
          <w:color w:val="000000"/>
          <w:sz w:val="30"/>
          <w:szCs w:val="30"/>
        </w:rPr>
        <w:t xml:space="preserve"> will take 4 hours to write</w:t>
      </w:r>
      <w:r w:rsidRPr="002353C0" w:rsidR="005C72A8">
        <w:rPr>
          <w:i/>
          <w:iCs/>
          <w:color w:val="000000"/>
          <w:spacing w:val="-1"/>
          <w:sz w:val="30"/>
          <w:szCs w:val="30"/>
        </w:rPr>
        <w:t xml:space="preserve">.  </w:t>
      </w:r>
      <w:r w:rsidRPr="002353C0" w:rsidR="005C72A8">
        <w:rPr>
          <w:i/>
          <w:iCs/>
          <w:color w:val="000000"/>
          <w:spacing w:val="1"/>
          <w:sz w:val="30"/>
          <w:szCs w:val="30"/>
        </w:rPr>
        <w:t xml:space="preserve">Wage estimates were based upon Department of Labor's Bureau of Labor Statistics average employee compensation hourly cost in </w:t>
      </w:r>
      <w:r w:rsidRPr="002353C0" w:rsidR="00E23401">
        <w:rPr>
          <w:i/>
          <w:iCs/>
          <w:color w:val="000000"/>
          <w:spacing w:val="1"/>
          <w:sz w:val="30"/>
          <w:szCs w:val="30"/>
        </w:rPr>
        <w:t>March 2023</w:t>
      </w:r>
      <w:r w:rsidRPr="002353C0" w:rsidR="005C72A8">
        <w:rPr>
          <w:i/>
          <w:iCs/>
          <w:color w:val="000000"/>
          <w:spacing w:val="1"/>
          <w:sz w:val="30"/>
          <w:szCs w:val="30"/>
        </w:rPr>
        <w:t>.</w:t>
      </w:r>
    </w:p>
    <w:p w:rsidR="00C229C4" w:rsidRPr="002353C0" w:rsidP="00C229C4" w14:paraId="3352A61F" w14:textId="77777777">
      <w:pPr>
        <w:shd w:val="clear" w:color="auto" w:fill="FFFFFF"/>
        <w:spacing w:before="710"/>
        <w:ind w:left="14"/>
      </w:pPr>
      <w:r w:rsidRPr="002353C0">
        <w:rPr>
          <w:color w:val="000000"/>
          <w:spacing w:val="1"/>
          <w:sz w:val="30"/>
          <w:szCs w:val="30"/>
        </w:rPr>
        <w:t xml:space="preserve"># Information to Contest PIE: </w:t>
      </w:r>
      <w:r w:rsidRPr="002353C0" w:rsidR="005C72A8">
        <w:rPr>
          <w:i/>
          <w:iCs/>
          <w:color w:val="000000"/>
          <w:spacing w:val="1"/>
          <w:sz w:val="30"/>
          <w:szCs w:val="30"/>
        </w:rPr>
        <w:t>2</w:t>
      </w:r>
      <w:r w:rsidRPr="002353C0">
        <w:rPr>
          <w:i/>
          <w:iCs/>
          <w:color w:val="000000"/>
          <w:spacing w:val="1"/>
          <w:sz w:val="30"/>
          <w:szCs w:val="30"/>
        </w:rPr>
        <w:t xml:space="preserve"> annually</w:t>
      </w:r>
    </w:p>
    <w:p w:rsidR="00C229C4" w:rsidRPr="002353C0" w:rsidP="00C229C4" w14:paraId="04BBB055" w14:textId="77777777">
      <w:pPr>
        <w:shd w:val="clear" w:color="auto" w:fill="FFFFFF"/>
        <w:spacing w:before="715"/>
        <w:ind w:left="5"/>
      </w:pPr>
      <w:r w:rsidRPr="002353C0">
        <w:rPr>
          <w:color w:val="000000"/>
          <w:spacing w:val="1"/>
          <w:sz w:val="30"/>
          <w:szCs w:val="30"/>
        </w:rPr>
        <w:t xml:space="preserve"># Annual Burden Hours: </w:t>
      </w:r>
      <w:r w:rsidRPr="002353C0" w:rsidR="005C72A8">
        <w:rPr>
          <w:i/>
          <w:iCs/>
          <w:color w:val="000000"/>
          <w:spacing w:val="1"/>
          <w:sz w:val="30"/>
          <w:szCs w:val="30"/>
        </w:rPr>
        <w:t>8</w:t>
      </w:r>
    </w:p>
    <w:p w:rsidR="00C229C4" w:rsidRPr="008101D9" w:rsidP="00C229C4" w14:paraId="2F6861C8" w14:textId="77777777">
      <w:pPr>
        <w:shd w:val="clear" w:color="auto" w:fill="FFFFFF"/>
        <w:spacing w:before="720"/>
        <w:sectPr w:rsidSect="00AD128C">
          <w:pgSz w:w="12240" w:h="15840"/>
          <w:pgMar w:top="1440" w:right="1459" w:bottom="720" w:left="1345" w:header="720" w:footer="720" w:gutter="0"/>
          <w:cols w:space="60"/>
          <w:noEndnote/>
        </w:sectPr>
      </w:pPr>
      <w:r w:rsidRPr="002353C0">
        <w:rPr>
          <w:color w:val="000000"/>
          <w:spacing w:val="1"/>
          <w:sz w:val="30"/>
          <w:szCs w:val="30"/>
        </w:rPr>
        <w:t xml:space="preserve">Annual Burden $ Cost: </w:t>
      </w:r>
      <w:r w:rsidRPr="002353C0">
        <w:rPr>
          <w:i/>
          <w:iCs/>
          <w:color w:val="000000"/>
          <w:spacing w:val="1"/>
          <w:sz w:val="30"/>
          <w:szCs w:val="30"/>
        </w:rPr>
        <w:t>$</w:t>
      </w:r>
      <w:r w:rsidRPr="002353C0" w:rsidR="00E23401">
        <w:rPr>
          <w:i/>
          <w:iCs/>
          <w:color w:val="000000"/>
          <w:spacing w:val="1"/>
          <w:sz w:val="30"/>
          <w:szCs w:val="30"/>
        </w:rPr>
        <w:t>326</w:t>
      </w:r>
    </w:p>
    <w:p w:rsidR="00C229C4" w:rsidRPr="008101D9" w:rsidP="00C229C4" w14:paraId="527BF246" w14:textId="77777777">
      <w:pPr>
        <w:shd w:val="clear" w:color="auto" w:fill="FFFFFF"/>
        <w:ind w:left="110"/>
        <w:jc w:val="center"/>
      </w:pPr>
      <w:r w:rsidRPr="008101D9">
        <w:rPr>
          <w:color w:val="000000"/>
          <w:spacing w:val="-1"/>
          <w:sz w:val="32"/>
          <w:szCs w:val="32"/>
        </w:rPr>
        <w:t>PRA Cost Indicator Worksheet</w:t>
      </w:r>
    </w:p>
    <w:p w:rsidR="00C229C4" w:rsidRPr="008101D9" w:rsidP="00C229C4" w14:paraId="780A3F3E" w14:textId="77777777">
      <w:pPr>
        <w:shd w:val="clear" w:color="auto" w:fill="FFFFFF"/>
        <w:spacing w:before="346"/>
        <w:ind w:left="58"/>
      </w:pPr>
      <w:r w:rsidRPr="008101D9">
        <w:rPr>
          <w:color w:val="000000"/>
          <w:spacing w:val="2"/>
          <w:sz w:val="30"/>
          <w:szCs w:val="30"/>
        </w:rPr>
        <w:t xml:space="preserve">PRA Task: </w:t>
      </w:r>
      <w:r w:rsidRPr="008101D9">
        <w:rPr>
          <w:i/>
          <w:iCs/>
          <w:color w:val="000000"/>
          <w:spacing w:val="2"/>
          <w:sz w:val="30"/>
          <w:szCs w:val="30"/>
        </w:rPr>
        <w:t>PIE Notice Decisions to Service Agents</w:t>
      </w:r>
    </w:p>
    <w:p w:rsidR="00C229C4" w:rsidRPr="008101D9" w:rsidP="00C229C4" w14:paraId="3C29293B" w14:textId="77777777">
      <w:pPr>
        <w:shd w:val="clear" w:color="auto" w:fill="FFFFFF"/>
        <w:spacing w:before="710"/>
        <w:ind w:left="62"/>
      </w:pPr>
      <w:r w:rsidRPr="008101D9">
        <w:rPr>
          <w:color w:val="000000"/>
          <w:spacing w:val="4"/>
          <w:sz w:val="30"/>
          <w:szCs w:val="30"/>
        </w:rPr>
        <w:t xml:space="preserve">Regulation Citation: </w:t>
      </w:r>
      <w:r w:rsidRPr="008101D9">
        <w:rPr>
          <w:i/>
          <w:iCs/>
          <w:color w:val="000000"/>
          <w:spacing w:val="4"/>
          <w:sz w:val="30"/>
          <w:szCs w:val="30"/>
        </w:rPr>
        <w:t>40.399</w:t>
      </w:r>
    </w:p>
    <w:p w:rsidR="00C229C4" w:rsidRPr="002353C0" w:rsidP="00C229C4" w14:paraId="121F9214" w14:textId="77777777">
      <w:pPr>
        <w:shd w:val="clear" w:color="auto" w:fill="FFFFFF"/>
        <w:spacing w:before="686" w:line="350" w:lineRule="exact"/>
        <w:ind w:left="24"/>
      </w:pPr>
      <w:r w:rsidRPr="008101D9">
        <w:rPr>
          <w:color w:val="000000"/>
          <w:spacing w:val="2"/>
          <w:sz w:val="30"/>
          <w:szCs w:val="30"/>
        </w:rPr>
        <w:t xml:space="preserve">Narrative: </w:t>
      </w:r>
      <w:r w:rsidRPr="008101D9">
        <w:rPr>
          <w:i/>
          <w:iCs/>
          <w:color w:val="000000"/>
          <w:spacing w:val="2"/>
          <w:sz w:val="30"/>
          <w:szCs w:val="30"/>
        </w:rPr>
        <w:t>Per industry estimates ther</w:t>
      </w:r>
      <w:r w:rsidR="00565DBA">
        <w:rPr>
          <w:i/>
          <w:iCs/>
          <w:color w:val="000000"/>
          <w:spacing w:val="2"/>
          <w:sz w:val="30"/>
          <w:szCs w:val="30"/>
        </w:rPr>
        <w:t>e are approximately 55</w:t>
      </w:r>
      <w:r w:rsidRPr="008101D9">
        <w:rPr>
          <w:i/>
          <w:iCs/>
          <w:color w:val="000000"/>
          <w:spacing w:val="2"/>
          <w:sz w:val="30"/>
          <w:szCs w:val="30"/>
        </w:rPr>
        <w:t>,000 se</w:t>
      </w:r>
      <w:r w:rsidRPr="008101D9" w:rsidR="005C72A8">
        <w:rPr>
          <w:i/>
          <w:iCs/>
          <w:color w:val="000000"/>
          <w:spacing w:val="2"/>
          <w:sz w:val="30"/>
          <w:szCs w:val="30"/>
        </w:rPr>
        <w:t>rvice</w:t>
      </w:r>
      <w:r w:rsidRPr="008101D9">
        <w:rPr>
          <w:i/>
          <w:iCs/>
          <w:color w:val="000000"/>
          <w:spacing w:val="2"/>
          <w:sz w:val="30"/>
          <w:szCs w:val="30"/>
        </w:rPr>
        <w:t xml:space="preserve"> </w:t>
      </w:r>
      <w:r w:rsidRPr="008101D9">
        <w:rPr>
          <w:i/>
          <w:iCs/>
          <w:color w:val="000000"/>
          <w:spacing w:val="1"/>
          <w:sz w:val="30"/>
          <w:szCs w:val="30"/>
        </w:rPr>
        <w:t xml:space="preserve">agents serving the transportation industries.  When a service agent performs </w:t>
      </w:r>
      <w:r w:rsidRPr="008101D9">
        <w:rPr>
          <w:i/>
          <w:iCs/>
          <w:color w:val="000000"/>
          <w:sz w:val="30"/>
          <w:szCs w:val="30"/>
        </w:rPr>
        <w:t xml:space="preserve">in a manner that investigators find to be </w:t>
      </w:r>
      <w:r w:rsidR="00624FA2">
        <w:rPr>
          <w:i/>
          <w:iCs/>
          <w:color w:val="000000"/>
          <w:sz w:val="30"/>
          <w:szCs w:val="30"/>
        </w:rPr>
        <w:t>an egregious violation of DOT rul</w:t>
      </w:r>
      <w:r w:rsidRPr="008101D9">
        <w:rPr>
          <w:i/>
          <w:iCs/>
          <w:color w:val="000000"/>
          <w:sz w:val="30"/>
          <w:szCs w:val="30"/>
        </w:rPr>
        <w:t xml:space="preserve">es and they do not, or cannot, correct the problem, the service agent will receive a correction notice.  When the service agent does not correct the problem, a </w:t>
      </w:r>
      <w:r w:rsidR="00624FA2">
        <w:rPr>
          <w:i/>
          <w:iCs/>
          <w:color w:val="000000"/>
          <w:sz w:val="30"/>
          <w:szCs w:val="30"/>
        </w:rPr>
        <w:t>Notice of Proposed Exclusion (</w:t>
      </w:r>
      <w:r w:rsidRPr="008101D9">
        <w:rPr>
          <w:i/>
          <w:iCs/>
          <w:color w:val="000000"/>
          <w:spacing w:val="2"/>
          <w:sz w:val="30"/>
          <w:szCs w:val="30"/>
        </w:rPr>
        <w:t>NOPE</w:t>
      </w:r>
      <w:r w:rsidR="00624FA2">
        <w:rPr>
          <w:i/>
          <w:iCs/>
          <w:color w:val="000000"/>
          <w:spacing w:val="2"/>
          <w:sz w:val="30"/>
          <w:szCs w:val="30"/>
        </w:rPr>
        <w:t>)</w:t>
      </w:r>
      <w:r w:rsidRPr="008101D9">
        <w:rPr>
          <w:i/>
          <w:iCs/>
          <w:color w:val="000000"/>
          <w:spacing w:val="2"/>
          <w:sz w:val="30"/>
          <w:szCs w:val="30"/>
        </w:rPr>
        <w:t xml:space="preserve"> will be s</w:t>
      </w:r>
      <w:r w:rsidR="00624FA2">
        <w:rPr>
          <w:i/>
          <w:iCs/>
          <w:color w:val="000000"/>
          <w:spacing w:val="2"/>
          <w:sz w:val="30"/>
          <w:szCs w:val="30"/>
        </w:rPr>
        <w:t>ent</w:t>
      </w:r>
      <w:r w:rsidRPr="008101D9">
        <w:rPr>
          <w:i/>
          <w:iCs/>
          <w:color w:val="000000"/>
          <w:spacing w:val="2"/>
          <w:sz w:val="30"/>
          <w:szCs w:val="30"/>
        </w:rPr>
        <w:t xml:space="preserve"> to </w:t>
      </w:r>
      <w:r w:rsidR="00624FA2">
        <w:rPr>
          <w:i/>
          <w:iCs/>
          <w:color w:val="000000"/>
          <w:spacing w:val="2"/>
          <w:sz w:val="30"/>
          <w:szCs w:val="30"/>
        </w:rPr>
        <w:t>them. When the NOPE is received</w:t>
      </w:r>
      <w:r w:rsidRPr="008101D9">
        <w:rPr>
          <w:i/>
          <w:iCs/>
          <w:color w:val="000000"/>
          <w:spacing w:val="2"/>
          <w:sz w:val="30"/>
          <w:szCs w:val="30"/>
        </w:rPr>
        <w:t>, the service agent can submit a request to contest the issuance of a P</w:t>
      </w:r>
      <w:r w:rsidR="00624FA2">
        <w:rPr>
          <w:i/>
          <w:iCs/>
          <w:color w:val="000000"/>
          <w:spacing w:val="2"/>
          <w:sz w:val="30"/>
          <w:szCs w:val="30"/>
        </w:rPr>
        <w:t>ublic Interest Exclusion (P</w:t>
      </w:r>
      <w:r w:rsidRPr="008101D9">
        <w:rPr>
          <w:i/>
          <w:iCs/>
          <w:color w:val="000000"/>
          <w:spacing w:val="2"/>
          <w:sz w:val="30"/>
          <w:szCs w:val="30"/>
        </w:rPr>
        <w:t>IE</w:t>
      </w:r>
      <w:r w:rsidR="00624FA2">
        <w:rPr>
          <w:i/>
          <w:iCs/>
          <w:color w:val="000000"/>
          <w:spacing w:val="2"/>
          <w:sz w:val="30"/>
          <w:szCs w:val="30"/>
        </w:rPr>
        <w:t>0</w:t>
      </w:r>
      <w:r w:rsidRPr="008101D9">
        <w:rPr>
          <w:i/>
          <w:iCs/>
          <w:color w:val="000000"/>
          <w:spacing w:val="2"/>
          <w:sz w:val="30"/>
          <w:szCs w:val="30"/>
        </w:rPr>
        <w:t xml:space="preserve">. Services agents </w:t>
      </w:r>
      <w:r w:rsidRPr="008101D9">
        <w:rPr>
          <w:i/>
          <w:iCs/>
          <w:color w:val="000000"/>
          <w:spacing w:val="1"/>
          <w:sz w:val="30"/>
          <w:szCs w:val="30"/>
        </w:rPr>
        <w:t xml:space="preserve">contesting the PIE are required to submit information that presents their </w:t>
      </w:r>
      <w:r w:rsidRPr="008101D9">
        <w:rPr>
          <w:i/>
          <w:iCs/>
          <w:color w:val="000000"/>
          <w:spacing w:val="2"/>
          <w:sz w:val="30"/>
          <w:szCs w:val="30"/>
        </w:rPr>
        <w:t xml:space="preserve">supporting arguments against the issuance of a PIE. Afterward, the service </w:t>
      </w:r>
      <w:r w:rsidRPr="008101D9">
        <w:rPr>
          <w:i/>
          <w:iCs/>
          <w:color w:val="000000"/>
          <w:spacing w:val="1"/>
          <w:sz w:val="30"/>
          <w:szCs w:val="30"/>
        </w:rPr>
        <w:t xml:space="preserve">agent must present information to contest the PIE.  When a decision on the </w:t>
      </w:r>
      <w:r w:rsidRPr="008101D9">
        <w:rPr>
          <w:i/>
          <w:iCs/>
          <w:color w:val="000000"/>
          <w:sz w:val="30"/>
          <w:szCs w:val="30"/>
        </w:rPr>
        <w:t xml:space="preserve">issuance of the PIE is made, a notice will be issued to the service agent. </w:t>
      </w:r>
      <w:r w:rsidRPr="008101D9">
        <w:rPr>
          <w:i/>
          <w:iCs/>
          <w:color w:val="000000"/>
          <w:spacing w:val="1"/>
          <w:sz w:val="30"/>
          <w:szCs w:val="30"/>
        </w:rPr>
        <w:t xml:space="preserve">Based upon past examples, DOT estimates </w:t>
      </w:r>
      <w:r w:rsidRPr="002353C0">
        <w:rPr>
          <w:i/>
          <w:iCs/>
          <w:color w:val="000000"/>
          <w:spacing w:val="1"/>
          <w:sz w:val="30"/>
          <w:szCs w:val="30"/>
        </w:rPr>
        <w:t xml:space="preserve">that there will be </w:t>
      </w:r>
      <w:r w:rsidRPr="002353C0" w:rsidR="005C72A8">
        <w:rPr>
          <w:i/>
          <w:iCs/>
          <w:color w:val="000000"/>
          <w:spacing w:val="1"/>
          <w:sz w:val="30"/>
          <w:szCs w:val="30"/>
        </w:rPr>
        <w:t>1</w:t>
      </w:r>
      <w:r w:rsidRPr="002353C0">
        <w:rPr>
          <w:i/>
          <w:iCs/>
          <w:color w:val="000000"/>
          <w:spacing w:val="1"/>
          <w:sz w:val="30"/>
          <w:szCs w:val="30"/>
        </w:rPr>
        <w:t xml:space="preserve"> of</w:t>
      </w:r>
      <w:r w:rsidRPr="002353C0" w:rsidR="005C56CB">
        <w:rPr>
          <w:i/>
          <w:iCs/>
          <w:color w:val="000000"/>
          <w:spacing w:val="1"/>
          <w:sz w:val="30"/>
          <w:szCs w:val="30"/>
        </w:rPr>
        <w:t xml:space="preserve"> these submitted annually.  We estimate it will take </w:t>
      </w:r>
      <w:r w:rsidRPr="002353C0">
        <w:rPr>
          <w:i/>
          <w:iCs/>
          <w:color w:val="000000"/>
          <w:spacing w:val="1"/>
          <w:sz w:val="30"/>
          <w:szCs w:val="30"/>
        </w:rPr>
        <w:t xml:space="preserve">1 hour to </w:t>
      </w:r>
      <w:r w:rsidRPr="002353C0">
        <w:rPr>
          <w:i/>
          <w:iCs/>
          <w:color w:val="000000"/>
          <w:spacing w:val="2"/>
          <w:sz w:val="30"/>
          <w:szCs w:val="30"/>
        </w:rPr>
        <w:t>write</w:t>
      </w:r>
      <w:r w:rsidRPr="002353C0" w:rsidR="005C72A8">
        <w:rPr>
          <w:i/>
          <w:iCs/>
          <w:color w:val="000000"/>
          <w:spacing w:val="-1"/>
          <w:sz w:val="30"/>
          <w:szCs w:val="30"/>
        </w:rPr>
        <w:t xml:space="preserve">.  </w:t>
      </w:r>
      <w:r w:rsidRPr="002353C0" w:rsidR="005C72A8">
        <w:rPr>
          <w:i/>
          <w:iCs/>
          <w:color w:val="000000"/>
          <w:spacing w:val="1"/>
          <w:sz w:val="30"/>
          <w:szCs w:val="30"/>
        </w:rPr>
        <w:t xml:space="preserve">Wage estimates </w:t>
      </w:r>
      <w:r w:rsidRPr="002353C0" w:rsidR="00744E37">
        <w:rPr>
          <w:i/>
          <w:iCs/>
          <w:color w:val="000000"/>
          <w:spacing w:val="1"/>
          <w:sz w:val="30"/>
          <w:szCs w:val="30"/>
        </w:rPr>
        <w:t xml:space="preserve"> </w:t>
      </w:r>
      <w:r w:rsidRPr="002353C0" w:rsidR="005C72A8">
        <w:rPr>
          <w:i/>
          <w:iCs/>
          <w:color w:val="000000"/>
          <w:spacing w:val="1"/>
          <w:sz w:val="30"/>
          <w:szCs w:val="30"/>
        </w:rPr>
        <w:t xml:space="preserve"> were based upon Department of Labor's Bureau of Labor Statistics average employee compensation hourly cost in </w:t>
      </w:r>
      <w:r w:rsidRPr="002353C0" w:rsidR="00E23401">
        <w:rPr>
          <w:i/>
          <w:iCs/>
          <w:color w:val="000000"/>
          <w:spacing w:val="1"/>
          <w:sz w:val="30"/>
          <w:szCs w:val="30"/>
        </w:rPr>
        <w:t>March 2023</w:t>
      </w:r>
      <w:r w:rsidRPr="002353C0" w:rsidR="005C72A8">
        <w:rPr>
          <w:i/>
          <w:iCs/>
          <w:color w:val="000000"/>
          <w:spacing w:val="1"/>
          <w:sz w:val="30"/>
          <w:szCs w:val="30"/>
        </w:rPr>
        <w:t>.</w:t>
      </w:r>
    </w:p>
    <w:p w:rsidR="00C229C4" w:rsidRPr="002353C0" w:rsidP="00C229C4" w14:paraId="6033D458" w14:textId="77777777">
      <w:pPr>
        <w:shd w:val="clear" w:color="auto" w:fill="FFFFFF"/>
        <w:spacing w:before="715"/>
        <w:ind w:left="24"/>
      </w:pPr>
      <w:r w:rsidRPr="002353C0">
        <w:rPr>
          <w:i/>
          <w:iCs/>
          <w:color w:val="000000"/>
          <w:spacing w:val="2"/>
          <w:sz w:val="30"/>
          <w:szCs w:val="30"/>
        </w:rPr>
        <w:t xml:space="preserve"># </w:t>
      </w:r>
      <w:r w:rsidRPr="002353C0">
        <w:rPr>
          <w:color w:val="000000"/>
          <w:spacing w:val="2"/>
          <w:sz w:val="30"/>
          <w:szCs w:val="30"/>
        </w:rPr>
        <w:t xml:space="preserve">PIE Notices: </w:t>
      </w:r>
      <w:r w:rsidRPr="002353C0" w:rsidR="005C72A8">
        <w:rPr>
          <w:i/>
          <w:iCs/>
          <w:color w:val="000000"/>
          <w:spacing w:val="2"/>
          <w:sz w:val="30"/>
          <w:szCs w:val="30"/>
        </w:rPr>
        <w:t>1</w:t>
      </w:r>
      <w:r w:rsidRPr="002353C0">
        <w:rPr>
          <w:i/>
          <w:iCs/>
          <w:color w:val="000000"/>
          <w:spacing w:val="2"/>
          <w:sz w:val="30"/>
          <w:szCs w:val="30"/>
        </w:rPr>
        <w:t xml:space="preserve"> annually</w:t>
      </w:r>
    </w:p>
    <w:p w:rsidR="00C229C4" w:rsidRPr="002353C0" w:rsidP="00C229C4" w14:paraId="3F660DF5" w14:textId="77777777">
      <w:pPr>
        <w:shd w:val="clear" w:color="auto" w:fill="FFFFFF"/>
        <w:spacing w:before="715"/>
        <w:ind w:left="10"/>
        <w:rPr>
          <w:i/>
        </w:rPr>
      </w:pPr>
      <w:r w:rsidRPr="002353C0">
        <w:rPr>
          <w:color w:val="000000"/>
          <w:spacing w:val="2"/>
          <w:sz w:val="30"/>
          <w:szCs w:val="30"/>
        </w:rPr>
        <w:t xml:space="preserve"># Annual Burden Hours: </w:t>
      </w:r>
      <w:r w:rsidRPr="002353C0" w:rsidR="005C72A8">
        <w:rPr>
          <w:i/>
          <w:color w:val="000000"/>
          <w:spacing w:val="2"/>
          <w:sz w:val="30"/>
          <w:szCs w:val="30"/>
        </w:rPr>
        <w:t>1</w:t>
      </w:r>
    </w:p>
    <w:p w:rsidR="00C229C4" w:rsidRPr="008101D9" w:rsidP="00C229C4" w14:paraId="49324F9D" w14:textId="77777777">
      <w:pPr>
        <w:shd w:val="clear" w:color="auto" w:fill="FFFFFF"/>
        <w:spacing w:before="715"/>
        <w:sectPr w:rsidSect="00AD128C">
          <w:pgSz w:w="12240" w:h="15840"/>
          <w:pgMar w:top="1440" w:right="1442" w:bottom="720" w:left="1347" w:header="720" w:footer="720" w:gutter="0"/>
          <w:cols w:space="60"/>
          <w:noEndnote/>
        </w:sectPr>
      </w:pPr>
      <w:r w:rsidRPr="002353C0">
        <w:rPr>
          <w:color w:val="000000"/>
          <w:spacing w:val="2"/>
          <w:sz w:val="30"/>
          <w:szCs w:val="30"/>
        </w:rPr>
        <w:t xml:space="preserve">Annual Burden $ Cost: </w:t>
      </w:r>
      <w:r w:rsidRPr="002353C0">
        <w:rPr>
          <w:i/>
          <w:iCs/>
          <w:color w:val="000000"/>
          <w:spacing w:val="2"/>
          <w:sz w:val="30"/>
          <w:szCs w:val="30"/>
        </w:rPr>
        <w:t>$</w:t>
      </w:r>
      <w:r w:rsidRPr="002353C0" w:rsidR="00E23401">
        <w:rPr>
          <w:i/>
          <w:iCs/>
          <w:color w:val="000000"/>
          <w:spacing w:val="2"/>
          <w:sz w:val="30"/>
          <w:szCs w:val="30"/>
        </w:rPr>
        <w:t>41</w:t>
      </w:r>
    </w:p>
    <w:p w:rsidR="00C229C4" w:rsidRPr="008101D9" w:rsidP="00C229C4" w14:paraId="2A250B2F" w14:textId="77777777">
      <w:pPr>
        <w:shd w:val="clear" w:color="auto" w:fill="FFFFFF"/>
        <w:ind w:left="2818"/>
      </w:pPr>
      <w:r w:rsidRPr="008101D9">
        <w:rPr>
          <w:b/>
          <w:bCs/>
          <w:color w:val="000000"/>
          <w:spacing w:val="-1"/>
          <w:sz w:val="32"/>
          <w:szCs w:val="32"/>
        </w:rPr>
        <w:t xml:space="preserve">PRA </w:t>
      </w:r>
      <w:r w:rsidRPr="008101D9">
        <w:rPr>
          <w:color w:val="000000"/>
          <w:spacing w:val="-1"/>
          <w:sz w:val="32"/>
          <w:szCs w:val="32"/>
        </w:rPr>
        <w:t>Cost Indicator Worksheet</w:t>
      </w:r>
    </w:p>
    <w:p w:rsidR="00C229C4" w:rsidRPr="008101D9" w:rsidP="00C229C4" w14:paraId="6A2AD90C" w14:textId="77777777">
      <w:pPr>
        <w:shd w:val="clear" w:color="auto" w:fill="FFFFFF"/>
        <w:spacing w:before="331"/>
        <w:ind w:left="115"/>
      </w:pPr>
      <w:r w:rsidRPr="008101D9">
        <w:rPr>
          <w:color w:val="000000"/>
          <w:spacing w:val="2"/>
          <w:sz w:val="30"/>
          <w:szCs w:val="30"/>
        </w:rPr>
        <w:t xml:space="preserve">PRA Task: </w:t>
      </w:r>
      <w:r w:rsidRPr="008101D9">
        <w:rPr>
          <w:i/>
          <w:iCs/>
          <w:color w:val="000000"/>
          <w:spacing w:val="2"/>
          <w:sz w:val="30"/>
          <w:szCs w:val="30"/>
        </w:rPr>
        <w:t>Notices of PIE to Employers and Public</w:t>
      </w:r>
    </w:p>
    <w:p w:rsidR="00C229C4" w:rsidRPr="008101D9" w:rsidP="00C229C4" w14:paraId="08D58C70" w14:textId="77777777">
      <w:pPr>
        <w:shd w:val="clear" w:color="auto" w:fill="FFFFFF"/>
        <w:spacing w:before="710"/>
        <w:ind w:left="115"/>
      </w:pPr>
      <w:r w:rsidRPr="008101D9">
        <w:rPr>
          <w:color w:val="000000"/>
          <w:spacing w:val="2"/>
          <w:sz w:val="30"/>
          <w:szCs w:val="30"/>
        </w:rPr>
        <w:t xml:space="preserve">Regulation Citation: </w:t>
      </w:r>
      <w:r w:rsidRPr="008101D9" w:rsidR="005C72A8">
        <w:rPr>
          <w:i/>
          <w:iCs/>
          <w:color w:val="000000"/>
          <w:spacing w:val="2"/>
          <w:sz w:val="30"/>
          <w:szCs w:val="30"/>
        </w:rPr>
        <w:t>40.401</w:t>
      </w:r>
      <w:r w:rsidRPr="008101D9">
        <w:rPr>
          <w:i/>
          <w:iCs/>
          <w:color w:val="000000"/>
          <w:spacing w:val="2"/>
          <w:sz w:val="30"/>
          <w:szCs w:val="30"/>
        </w:rPr>
        <w:t>(b)&amp;(d)</w:t>
      </w:r>
    </w:p>
    <w:p w:rsidR="00C229C4" w:rsidRPr="002353C0" w:rsidP="00C229C4" w14:paraId="03794775" w14:textId="77777777">
      <w:pPr>
        <w:shd w:val="clear" w:color="auto" w:fill="FFFFFF"/>
        <w:spacing w:before="696" w:line="350" w:lineRule="exact"/>
        <w:ind w:left="43"/>
      </w:pPr>
      <w:r w:rsidRPr="008101D9">
        <w:rPr>
          <w:color w:val="000000"/>
          <w:spacing w:val="2"/>
          <w:sz w:val="30"/>
          <w:szCs w:val="30"/>
        </w:rPr>
        <w:t xml:space="preserve">Narrative: </w:t>
      </w:r>
      <w:r w:rsidRPr="008101D9">
        <w:rPr>
          <w:i/>
          <w:iCs/>
          <w:color w:val="000000"/>
          <w:spacing w:val="2"/>
          <w:sz w:val="30"/>
          <w:szCs w:val="30"/>
        </w:rPr>
        <w:t>Per industry esti</w:t>
      </w:r>
      <w:r w:rsidR="00565DBA">
        <w:rPr>
          <w:i/>
          <w:iCs/>
          <w:color w:val="000000"/>
          <w:spacing w:val="2"/>
          <w:sz w:val="30"/>
          <w:szCs w:val="30"/>
        </w:rPr>
        <w:t>mates there are approximately 55</w:t>
      </w:r>
      <w:r w:rsidRPr="008101D9">
        <w:rPr>
          <w:i/>
          <w:iCs/>
          <w:color w:val="000000"/>
          <w:spacing w:val="2"/>
          <w:sz w:val="30"/>
          <w:szCs w:val="30"/>
        </w:rPr>
        <w:t xml:space="preserve">,000 service </w:t>
      </w:r>
      <w:r w:rsidRPr="008101D9">
        <w:rPr>
          <w:i/>
          <w:iCs/>
          <w:color w:val="000000"/>
          <w:spacing w:val="1"/>
          <w:sz w:val="30"/>
          <w:szCs w:val="30"/>
        </w:rPr>
        <w:t>agents serving the transportation industries</w:t>
      </w:r>
      <w:r w:rsidRPr="008101D9" w:rsidR="005C72A8">
        <w:rPr>
          <w:i/>
          <w:iCs/>
          <w:color w:val="000000"/>
          <w:spacing w:val="1"/>
          <w:sz w:val="30"/>
          <w:szCs w:val="30"/>
        </w:rPr>
        <w:t xml:space="preserve">. </w:t>
      </w:r>
      <w:r w:rsidRPr="008101D9">
        <w:rPr>
          <w:i/>
          <w:iCs/>
          <w:color w:val="000000"/>
          <w:spacing w:val="1"/>
          <w:sz w:val="30"/>
          <w:szCs w:val="30"/>
        </w:rPr>
        <w:t xml:space="preserve"> When a service agent performs </w:t>
      </w:r>
      <w:r w:rsidRPr="008101D9">
        <w:rPr>
          <w:i/>
          <w:iCs/>
          <w:color w:val="000000"/>
          <w:sz w:val="30"/>
          <w:szCs w:val="30"/>
        </w:rPr>
        <w:t xml:space="preserve">in a manner that investigators find </w:t>
      </w:r>
      <w:r w:rsidRPr="008101D9">
        <w:rPr>
          <w:i/>
          <w:iCs/>
          <w:color w:val="000000"/>
          <w:sz w:val="30"/>
          <w:szCs w:val="30"/>
        </w:rPr>
        <w:t>to</w:t>
      </w:r>
      <w:r w:rsidRPr="008101D9">
        <w:rPr>
          <w:i/>
          <w:iCs/>
          <w:color w:val="000000"/>
          <w:sz w:val="30"/>
          <w:szCs w:val="30"/>
        </w:rPr>
        <w:t xml:space="preserve"> he an egregious violation of DOT rules and they do not, or cannot, correct the problem, the service agent will receive a correction notice.  When the service agent does not correct the problem, a </w:t>
      </w:r>
      <w:r w:rsidRPr="008101D9">
        <w:rPr>
          <w:i/>
          <w:iCs/>
          <w:color w:val="000000"/>
          <w:spacing w:val="1"/>
          <w:sz w:val="30"/>
          <w:szCs w:val="30"/>
        </w:rPr>
        <w:t xml:space="preserve">NOPE will be submitted to them.  When the NOPE is submitted, the service agent can submit a request to contest the issuance of a PIE. Services agents contesting the PIE are required to submit information that presents their </w:t>
      </w:r>
      <w:r w:rsidRPr="008101D9">
        <w:rPr>
          <w:i/>
          <w:iCs/>
          <w:color w:val="000000"/>
          <w:spacing w:val="2"/>
          <w:sz w:val="30"/>
          <w:szCs w:val="30"/>
        </w:rPr>
        <w:t xml:space="preserve">supporting arguments against the issuance of a PIE. Afterward, the service </w:t>
      </w:r>
      <w:r w:rsidRPr="008101D9">
        <w:rPr>
          <w:i/>
          <w:iCs/>
          <w:color w:val="000000"/>
          <w:spacing w:val="1"/>
          <w:sz w:val="30"/>
          <w:szCs w:val="30"/>
        </w:rPr>
        <w:t>agent must presen</w:t>
      </w:r>
      <w:r w:rsidRPr="008101D9" w:rsidR="005C72A8">
        <w:rPr>
          <w:i/>
          <w:iCs/>
          <w:color w:val="000000"/>
          <w:spacing w:val="1"/>
          <w:sz w:val="30"/>
          <w:szCs w:val="30"/>
        </w:rPr>
        <w:t xml:space="preserve">t information to contest the PIE. </w:t>
      </w:r>
      <w:r w:rsidRPr="008101D9">
        <w:rPr>
          <w:i/>
          <w:iCs/>
          <w:color w:val="000000"/>
          <w:spacing w:val="1"/>
          <w:sz w:val="30"/>
          <w:szCs w:val="30"/>
        </w:rPr>
        <w:t xml:space="preserve">When a decision on the </w:t>
      </w:r>
      <w:r w:rsidRPr="008101D9">
        <w:rPr>
          <w:i/>
          <w:iCs/>
          <w:color w:val="000000"/>
          <w:spacing w:val="2"/>
          <w:sz w:val="30"/>
          <w:szCs w:val="30"/>
        </w:rPr>
        <w:t xml:space="preserve">issuance of the PIE is made, a notice will be issued to the service agent. At </w:t>
      </w:r>
      <w:r w:rsidRPr="008101D9">
        <w:rPr>
          <w:i/>
          <w:iCs/>
          <w:color w:val="000000"/>
          <w:spacing w:val="-1"/>
          <w:sz w:val="30"/>
          <w:szCs w:val="30"/>
        </w:rPr>
        <w:t xml:space="preserve">this time, notice of the PIE will also be made to employers and the public in a </w:t>
      </w:r>
      <w:r w:rsidRPr="008101D9">
        <w:rPr>
          <w:i/>
          <w:iCs/>
          <w:color w:val="000000"/>
          <w:spacing w:val="2"/>
          <w:sz w:val="30"/>
          <w:szCs w:val="30"/>
        </w:rPr>
        <w:t xml:space="preserve">Federal Register </w:t>
      </w:r>
      <w:r w:rsidRPr="008101D9" w:rsidR="005C72A8">
        <w:rPr>
          <w:i/>
          <w:iCs/>
          <w:color w:val="000000"/>
          <w:spacing w:val="2"/>
          <w:sz w:val="30"/>
          <w:szCs w:val="30"/>
        </w:rPr>
        <w:t>notice. Based upon past example,</w:t>
      </w:r>
      <w:r w:rsidRPr="008101D9">
        <w:rPr>
          <w:i/>
          <w:iCs/>
          <w:color w:val="000000"/>
          <w:spacing w:val="2"/>
          <w:sz w:val="30"/>
          <w:szCs w:val="30"/>
        </w:rPr>
        <w:t xml:space="preserve"> DOT estimates that </w:t>
      </w:r>
      <w:r w:rsidRPr="008101D9">
        <w:rPr>
          <w:i/>
          <w:iCs/>
          <w:color w:val="000000"/>
          <w:spacing w:val="1"/>
          <w:sz w:val="30"/>
          <w:szCs w:val="30"/>
        </w:rPr>
        <w:t xml:space="preserve">there will be </w:t>
      </w:r>
      <w:r w:rsidRPr="008101D9" w:rsidR="005C72A8">
        <w:rPr>
          <w:i/>
          <w:iCs/>
          <w:color w:val="000000"/>
          <w:spacing w:val="1"/>
          <w:sz w:val="30"/>
          <w:szCs w:val="30"/>
        </w:rPr>
        <w:t>1</w:t>
      </w:r>
      <w:r w:rsidRPr="008101D9">
        <w:rPr>
          <w:i/>
          <w:iCs/>
          <w:color w:val="000000"/>
          <w:spacing w:val="1"/>
          <w:sz w:val="30"/>
          <w:szCs w:val="30"/>
        </w:rPr>
        <w:t xml:space="preserve"> of </w:t>
      </w:r>
      <w:r w:rsidRPr="002353C0">
        <w:rPr>
          <w:i/>
          <w:iCs/>
          <w:color w:val="000000"/>
          <w:spacing w:val="1"/>
          <w:sz w:val="30"/>
          <w:szCs w:val="30"/>
        </w:rPr>
        <w:t>these made annually</w:t>
      </w:r>
      <w:r w:rsidRPr="002353C0" w:rsidR="005C72A8">
        <w:rPr>
          <w:i/>
          <w:iCs/>
          <w:color w:val="000000"/>
          <w:spacing w:val="1"/>
          <w:sz w:val="30"/>
          <w:szCs w:val="30"/>
        </w:rPr>
        <w:t xml:space="preserve">.  </w:t>
      </w:r>
      <w:r w:rsidRPr="002353C0">
        <w:rPr>
          <w:i/>
          <w:iCs/>
          <w:color w:val="000000"/>
          <w:spacing w:val="1"/>
          <w:sz w:val="30"/>
          <w:szCs w:val="30"/>
        </w:rPr>
        <w:t xml:space="preserve">This information will take </w:t>
      </w:r>
      <w:r w:rsidRPr="002353C0">
        <w:rPr>
          <w:i/>
          <w:iCs/>
          <w:color w:val="000000"/>
          <w:spacing w:val="-1"/>
          <w:sz w:val="30"/>
          <w:szCs w:val="30"/>
        </w:rPr>
        <w:t>approximately 1 hour to write.</w:t>
      </w:r>
      <w:r w:rsidRPr="002353C0" w:rsidR="005C72A8">
        <w:rPr>
          <w:i/>
          <w:iCs/>
          <w:color w:val="000000"/>
          <w:spacing w:val="-1"/>
          <w:sz w:val="30"/>
          <w:szCs w:val="30"/>
        </w:rPr>
        <w:t xml:space="preserve">  </w:t>
      </w:r>
      <w:r w:rsidRPr="002353C0" w:rsidR="005C72A8">
        <w:rPr>
          <w:i/>
          <w:iCs/>
          <w:color w:val="000000"/>
          <w:spacing w:val="1"/>
          <w:sz w:val="30"/>
          <w:szCs w:val="30"/>
        </w:rPr>
        <w:t xml:space="preserve">Wage estimates were based upon Department of Labor's Bureau of Labor Statistics average employee compensation hourly cost in </w:t>
      </w:r>
      <w:r w:rsidRPr="002353C0" w:rsidR="00E23401">
        <w:rPr>
          <w:i/>
          <w:iCs/>
          <w:color w:val="000000"/>
          <w:spacing w:val="1"/>
          <w:sz w:val="30"/>
          <w:szCs w:val="30"/>
        </w:rPr>
        <w:t>March 2023</w:t>
      </w:r>
      <w:r w:rsidRPr="002353C0" w:rsidR="005C72A8">
        <w:rPr>
          <w:i/>
          <w:iCs/>
          <w:color w:val="000000"/>
          <w:spacing w:val="1"/>
          <w:sz w:val="30"/>
          <w:szCs w:val="30"/>
        </w:rPr>
        <w:t>.</w:t>
      </w:r>
    </w:p>
    <w:p w:rsidR="00C229C4" w:rsidRPr="002353C0" w:rsidP="00C229C4" w14:paraId="5EB711C5" w14:textId="77777777">
      <w:pPr>
        <w:shd w:val="clear" w:color="auto" w:fill="FFFFFF"/>
        <w:spacing w:before="715"/>
        <w:ind w:left="19"/>
      </w:pPr>
      <w:r w:rsidRPr="002353C0">
        <w:rPr>
          <w:color w:val="000000"/>
          <w:sz w:val="30"/>
          <w:szCs w:val="30"/>
        </w:rPr>
        <w:t xml:space="preserve"># Federal Register PIE Notices: </w:t>
      </w:r>
      <w:r w:rsidRPr="002353C0" w:rsidR="005C72A8">
        <w:rPr>
          <w:i/>
          <w:iCs/>
          <w:color w:val="000000"/>
          <w:sz w:val="30"/>
          <w:szCs w:val="30"/>
        </w:rPr>
        <w:t>1</w:t>
      </w:r>
      <w:r w:rsidRPr="002353C0">
        <w:rPr>
          <w:i/>
          <w:iCs/>
          <w:color w:val="000000"/>
          <w:sz w:val="30"/>
          <w:szCs w:val="30"/>
        </w:rPr>
        <w:t xml:space="preserve"> annually</w:t>
      </w:r>
    </w:p>
    <w:p w:rsidR="00C229C4" w:rsidRPr="002353C0" w:rsidP="00C229C4" w14:paraId="30318A3C" w14:textId="77777777">
      <w:pPr>
        <w:shd w:val="clear" w:color="auto" w:fill="FFFFFF"/>
        <w:spacing w:before="715"/>
        <w:ind w:left="5"/>
        <w:rPr>
          <w:i/>
        </w:rPr>
      </w:pPr>
      <w:r w:rsidRPr="002353C0">
        <w:rPr>
          <w:color w:val="000000"/>
          <w:spacing w:val="2"/>
          <w:sz w:val="30"/>
          <w:szCs w:val="30"/>
        </w:rPr>
        <w:t xml:space="preserve"># Annual Burden Hours: </w:t>
      </w:r>
      <w:r w:rsidRPr="002353C0" w:rsidR="005C72A8">
        <w:rPr>
          <w:i/>
          <w:color w:val="000000"/>
          <w:spacing w:val="2"/>
          <w:sz w:val="30"/>
          <w:szCs w:val="30"/>
        </w:rPr>
        <w:t>1</w:t>
      </w:r>
    </w:p>
    <w:p w:rsidR="00C229C4" w:rsidRPr="008101D9" w:rsidP="00C229C4" w14:paraId="7790E733" w14:textId="77777777">
      <w:pPr>
        <w:shd w:val="clear" w:color="auto" w:fill="FFFFFF"/>
        <w:spacing w:before="730"/>
        <w:sectPr w:rsidSect="00AD128C">
          <w:pgSz w:w="12240" w:h="15840"/>
          <w:pgMar w:top="1440" w:right="1445" w:bottom="720" w:left="1315" w:header="720" w:footer="720" w:gutter="0"/>
          <w:cols w:space="60"/>
          <w:noEndnote/>
        </w:sectPr>
      </w:pPr>
      <w:r w:rsidRPr="002353C0">
        <w:rPr>
          <w:color w:val="000000"/>
          <w:spacing w:val="1"/>
          <w:sz w:val="30"/>
          <w:szCs w:val="30"/>
        </w:rPr>
        <w:t xml:space="preserve">Annual Burden $ Cost: </w:t>
      </w:r>
      <w:r w:rsidRPr="002353C0">
        <w:rPr>
          <w:i/>
          <w:iCs/>
          <w:color w:val="000000"/>
          <w:spacing w:val="1"/>
          <w:sz w:val="30"/>
          <w:szCs w:val="30"/>
        </w:rPr>
        <w:t>$</w:t>
      </w:r>
      <w:r w:rsidRPr="002353C0" w:rsidR="00E23401">
        <w:rPr>
          <w:i/>
          <w:iCs/>
          <w:color w:val="000000"/>
          <w:spacing w:val="1"/>
          <w:sz w:val="30"/>
          <w:szCs w:val="30"/>
        </w:rPr>
        <w:t>41</w:t>
      </w:r>
    </w:p>
    <w:p w:rsidR="00C229C4" w:rsidRPr="008101D9" w:rsidP="00C229C4" w14:paraId="0D0293B4" w14:textId="77777777">
      <w:pPr>
        <w:shd w:val="clear" w:color="auto" w:fill="FFFFFF"/>
        <w:ind w:left="168"/>
        <w:jc w:val="center"/>
      </w:pPr>
      <w:r w:rsidRPr="008101D9">
        <w:rPr>
          <w:b/>
          <w:bCs/>
          <w:color w:val="000000"/>
          <w:spacing w:val="-2"/>
          <w:sz w:val="30"/>
          <w:szCs w:val="30"/>
        </w:rPr>
        <w:t>PRA Cost Indicator Worksheet</w:t>
      </w:r>
    </w:p>
    <w:p w:rsidR="00C229C4" w:rsidRPr="008101D9" w:rsidP="00C229C4" w14:paraId="36E923C1" w14:textId="77777777">
      <w:pPr>
        <w:shd w:val="clear" w:color="auto" w:fill="FFFFFF"/>
        <w:spacing w:before="350"/>
        <w:ind w:left="96"/>
      </w:pPr>
      <w:r w:rsidRPr="008101D9">
        <w:rPr>
          <w:color w:val="000000"/>
          <w:spacing w:val="2"/>
          <w:sz w:val="30"/>
          <w:szCs w:val="30"/>
        </w:rPr>
        <w:t xml:space="preserve">PRA Task: </w:t>
      </w:r>
      <w:r w:rsidRPr="008101D9">
        <w:rPr>
          <w:i/>
          <w:iCs/>
          <w:color w:val="000000"/>
          <w:spacing w:val="2"/>
          <w:sz w:val="30"/>
          <w:szCs w:val="30"/>
        </w:rPr>
        <w:t>Service Agent PIE Notices to Employers</w:t>
      </w:r>
    </w:p>
    <w:p w:rsidR="00C229C4" w:rsidRPr="008101D9" w:rsidP="00C229C4" w14:paraId="290D61E8" w14:textId="77777777">
      <w:pPr>
        <w:shd w:val="clear" w:color="auto" w:fill="FFFFFF"/>
        <w:spacing w:before="706"/>
        <w:ind w:left="91"/>
      </w:pPr>
      <w:r w:rsidRPr="008101D9">
        <w:rPr>
          <w:color w:val="000000"/>
          <w:spacing w:val="3"/>
          <w:sz w:val="30"/>
          <w:szCs w:val="30"/>
        </w:rPr>
        <w:t xml:space="preserve">Regulation Citation: </w:t>
      </w:r>
      <w:r w:rsidRPr="008101D9">
        <w:rPr>
          <w:i/>
          <w:iCs/>
          <w:color w:val="000000"/>
          <w:spacing w:val="3"/>
          <w:sz w:val="30"/>
          <w:szCs w:val="30"/>
        </w:rPr>
        <w:t>40.403(a)</w:t>
      </w:r>
    </w:p>
    <w:p w:rsidR="00C229C4" w:rsidRPr="002353C0" w:rsidP="00C229C4" w14:paraId="0171BD01" w14:textId="77777777">
      <w:pPr>
        <w:shd w:val="clear" w:color="auto" w:fill="FFFFFF"/>
        <w:spacing w:before="696" w:line="350" w:lineRule="exact"/>
        <w:ind w:left="29"/>
      </w:pPr>
      <w:r w:rsidRPr="008101D9">
        <w:rPr>
          <w:color w:val="000000"/>
          <w:spacing w:val="2"/>
          <w:sz w:val="30"/>
          <w:szCs w:val="30"/>
        </w:rPr>
        <w:t xml:space="preserve">Narrative: </w:t>
      </w:r>
      <w:r w:rsidRPr="008101D9">
        <w:rPr>
          <w:i/>
          <w:iCs/>
          <w:color w:val="000000"/>
          <w:spacing w:val="2"/>
          <w:sz w:val="30"/>
          <w:szCs w:val="30"/>
        </w:rPr>
        <w:t>Per industry esti</w:t>
      </w:r>
      <w:r w:rsidR="00565DBA">
        <w:rPr>
          <w:i/>
          <w:iCs/>
          <w:color w:val="000000"/>
          <w:spacing w:val="2"/>
          <w:sz w:val="30"/>
          <w:szCs w:val="30"/>
        </w:rPr>
        <w:t>mates there are approximately 55</w:t>
      </w:r>
      <w:r w:rsidRPr="008101D9">
        <w:rPr>
          <w:i/>
          <w:iCs/>
          <w:color w:val="000000"/>
          <w:spacing w:val="2"/>
          <w:sz w:val="30"/>
          <w:szCs w:val="30"/>
        </w:rPr>
        <w:t xml:space="preserve">,000 service </w:t>
      </w:r>
      <w:r w:rsidRPr="008101D9">
        <w:rPr>
          <w:i/>
          <w:iCs/>
          <w:color w:val="000000"/>
          <w:spacing w:val="1"/>
          <w:sz w:val="30"/>
          <w:szCs w:val="30"/>
        </w:rPr>
        <w:t xml:space="preserve">agents serving the transportation industries.  When a service agent performs </w:t>
      </w:r>
      <w:r w:rsidRPr="008101D9">
        <w:rPr>
          <w:i/>
          <w:iCs/>
          <w:color w:val="000000"/>
          <w:sz w:val="30"/>
          <w:szCs w:val="30"/>
        </w:rPr>
        <w:t xml:space="preserve">in a manner that investigators find to be an egregious violation of DOT rules and they do not, or cannot, correct the problem, the service agent will receive a correction notice.  When the service agent does not correct the problem, a NOPE will be submitted to them.  When the NOPE is submitted, the service </w:t>
      </w:r>
      <w:r w:rsidRPr="008101D9">
        <w:rPr>
          <w:i/>
          <w:iCs/>
          <w:color w:val="000000"/>
          <w:spacing w:val="2"/>
          <w:sz w:val="30"/>
          <w:szCs w:val="30"/>
        </w:rPr>
        <w:t xml:space="preserve">agent can submit a request to contest the issuance of a PIE. Services agents </w:t>
      </w:r>
      <w:r w:rsidRPr="008101D9">
        <w:rPr>
          <w:i/>
          <w:iCs/>
          <w:color w:val="000000"/>
          <w:spacing w:val="1"/>
          <w:sz w:val="30"/>
          <w:szCs w:val="30"/>
        </w:rPr>
        <w:t xml:space="preserve">contesting the PIE are required to submit information that presents their </w:t>
      </w:r>
      <w:r w:rsidRPr="008101D9">
        <w:rPr>
          <w:i/>
          <w:iCs/>
          <w:color w:val="000000"/>
          <w:spacing w:val="2"/>
          <w:sz w:val="30"/>
          <w:szCs w:val="30"/>
        </w:rPr>
        <w:t xml:space="preserve">supporting arguments against the issuance of a PIE. Afterward, the service </w:t>
      </w:r>
      <w:r w:rsidRPr="008101D9">
        <w:rPr>
          <w:i/>
          <w:iCs/>
          <w:color w:val="000000"/>
          <w:spacing w:val="1"/>
          <w:sz w:val="30"/>
          <w:szCs w:val="30"/>
        </w:rPr>
        <w:t xml:space="preserve">agent must present information to contest the PIE.  When a decision on the issuance of the PIE is made, a notice will be issued to the service agent. At </w:t>
      </w:r>
      <w:r w:rsidRPr="008101D9">
        <w:rPr>
          <w:i/>
          <w:iCs/>
          <w:color w:val="000000"/>
          <w:spacing w:val="-1"/>
          <w:sz w:val="30"/>
          <w:szCs w:val="30"/>
        </w:rPr>
        <w:t xml:space="preserve">this time, notice of the PIE will also be made to employers and the public in a </w:t>
      </w:r>
      <w:r w:rsidRPr="008101D9">
        <w:rPr>
          <w:i/>
          <w:iCs/>
          <w:color w:val="000000"/>
          <w:spacing w:val="1"/>
          <w:sz w:val="30"/>
          <w:szCs w:val="30"/>
        </w:rPr>
        <w:t xml:space="preserve">Federal Register notice. Service agents receiving the PIE are required to </w:t>
      </w:r>
      <w:r w:rsidRPr="008101D9">
        <w:rPr>
          <w:i/>
          <w:iCs/>
          <w:color w:val="000000"/>
          <w:sz w:val="30"/>
          <w:szCs w:val="30"/>
        </w:rPr>
        <w:t xml:space="preserve">notify all employers they serve. </w:t>
      </w:r>
      <w:r w:rsidR="00565DBA">
        <w:rPr>
          <w:i/>
          <w:iCs/>
          <w:color w:val="000000"/>
          <w:sz w:val="30"/>
          <w:szCs w:val="30"/>
        </w:rPr>
        <w:t xml:space="preserve">Based on past example and our knowledge of the industry, we estimate that a service agent could have a client list of at least </w:t>
      </w:r>
      <w:r w:rsidRPr="002353C0" w:rsidR="00565DBA">
        <w:rPr>
          <w:i/>
          <w:iCs/>
          <w:color w:val="000000"/>
          <w:sz w:val="30"/>
          <w:szCs w:val="30"/>
        </w:rPr>
        <w:t xml:space="preserve">300 DOT regulated employers.   </w:t>
      </w:r>
      <w:r w:rsidRPr="002353C0">
        <w:rPr>
          <w:i/>
          <w:iCs/>
          <w:color w:val="000000"/>
          <w:sz w:val="30"/>
          <w:szCs w:val="30"/>
        </w:rPr>
        <w:t xml:space="preserve">This information will take approximately </w:t>
      </w:r>
      <w:r w:rsidRPr="002353C0" w:rsidR="005C72A8">
        <w:rPr>
          <w:i/>
          <w:iCs/>
          <w:color w:val="000000"/>
          <w:sz w:val="30"/>
          <w:szCs w:val="30"/>
        </w:rPr>
        <w:t>1/2</w:t>
      </w:r>
      <w:r w:rsidRPr="002353C0">
        <w:rPr>
          <w:i/>
          <w:iCs/>
          <w:color w:val="000000"/>
          <w:sz w:val="30"/>
          <w:szCs w:val="30"/>
        </w:rPr>
        <w:t xml:space="preserve"> </w:t>
      </w:r>
      <w:r w:rsidRPr="002353C0">
        <w:rPr>
          <w:i/>
          <w:iCs/>
          <w:color w:val="000000"/>
          <w:spacing w:val="1"/>
          <w:sz w:val="30"/>
          <w:szCs w:val="30"/>
        </w:rPr>
        <w:t>hour to write.</w:t>
      </w:r>
      <w:r w:rsidRPr="002353C0" w:rsidR="005C72A8">
        <w:rPr>
          <w:i/>
          <w:iCs/>
          <w:color w:val="000000"/>
          <w:spacing w:val="-1"/>
          <w:sz w:val="30"/>
          <w:szCs w:val="30"/>
        </w:rPr>
        <w:t xml:space="preserve">  </w:t>
      </w:r>
      <w:r w:rsidRPr="002353C0" w:rsidR="005C72A8">
        <w:rPr>
          <w:i/>
          <w:iCs/>
          <w:color w:val="000000"/>
          <w:spacing w:val="1"/>
          <w:sz w:val="30"/>
          <w:szCs w:val="30"/>
        </w:rPr>
        <w:t xml:space="preserve">Wage estimates were based upon Department of Labor's Bureau of Labor Statistics average employee compensation hourly cost in </w:t>
      </w:r>
      <w:r w:rsidRPr="002353C0" w:rsidR="00E23401">
        <w:rPr>
          <w:i/>
          <w:iCs/>
          <w:color w:val="000000"/>
          <w:spacing w:val="1"/>
          <w:sz w:val="30"/>
          <w:szCs w:val="30"/>
        </w:rPr>
        <w:t>March 2023</w:t>
      </w:r>
      <w:r w:rsidRPr="002353C0" w:rsidR="005C72A8">
        <w:rPr>
          <w:i/>
          <w:iCs/>
          <w:color w:val="000000"/>
          <w:spacing w:val="1"/>
          <w:sz w:val="30"/>
          <w:szCs w:val="30"/>
        </w:rPr>
        <w:t>.</w:t>
      </w:r>
    </w:p>
    <w:p w:rsidR="00C229C4" w:rsidRPr="002353C0" w:rsidP="00C229C4" w14:paraId="036C79ED" w14:textId="77777777">
      <w:pPr>
        <w:shd w:val="clear" w:color="auto" w:fill="FFFFFF"/>
        <w:spacing w:before="710"/>
        <w:ind w:left="14"/>
      </w:pPr>
      <w:r w:rsidRPr="002353C0">
        <w:rPr>
          <w:color w:val="000000"/>
          <w:spacing w:val="1"/>
          <w:sz w:val="30"/>
          <w:szCs w:val="30"/>
        </w:rPr>
        <w:t xml:space="preserve"># Service Agent Notices: </w:t>
      </w:r>
      <w:r w:rsidRPr="002353C0" w:rsidR="003876EF">
        <w:rPr>
          <w:i/>
          <w:iCs/>
          <w:color w:val="000000"/>
          <w:spacing w:val="1"/>
          <w:sz w:val="30"/>
          <w:szCs w:val="30"/>
        </w:rPr>
        <w:t>300</w:t>
      </w:r>
      <w:r w:rsidRPr="002353C0">
        <w:rPr>
          <w:i/>
          <w:iCs/>
          <w:color w:val="000000"/>
          <w:spacing w:val="1"/>
          <w:sz w:val="30"/>
          <w:szCs w:val="30"/>
        </w:rPr>
        <w:t xml:space="preserve"> annually</w:t>
      </w:r>
    </w:p>
    <w:p w:rsidR="00C229C4" w:rsidRPr="002353C0" w:rsidP="00C229C4" w14:paraId="738E332A" w14:textId="77777777">
      <w:pPr>
        <w:shd w:val="clear" w:color="auto" w:fill="FFFFFF"/>
        <w:spacing w:before="720"/>
        <w:ind w:left="5"/>
      </w:pPr>
      <w:r w:rsidRPr="002353C0">
        <w:rPr>
          <w:color w:val="000000"/>
          <w:spacing w:val="2"/>
          <w:sz w:val="30"/>
          <w:szCs w:val="30"/>
        </w:rPr>
        <w:t xml:space="preserve"># Annual Burden Hours: </w:t>
      </w:r>
      <w:r w:rsidRPr="002353C0" w:rsidR="003876EF">
        <w:rPr>
          <w:i/>
          <w:iCs/>
          <w:color w:val="000000"/>
          <w:spacing w:val="2"/>
          <w:sz w:val="30"/>
          <w:szCs w:val="30"/>
        </w:rPr>
        <w:t>150</w:t>
      </w:r>
    </w:p>
    <w:p w:rsidR="00C229C4" w:rsidP="00C229C4" w14:paraId="314DD531" w14:textId="77777777">
      <w:pPr>
        <w:shd w:val="clear" w:color="auto" w:fill="FFFFFF"/>
        <w:spacing w:before="734"/>
      </w:pPr>
      <w:r w:rsidRPr="002353C0">
        <w:rPr>
          <w:color w:val="000000"/>
          <w:spacing w:val="1"/>
          <w:sz w:val="30"/>
          <w:szCs w:val="30"/>
        </w:rPr>
        <w:t xml:space="preserve">Annual Burden $ Cost: </w:t>
      </w:r>
      <w:r w:rsidRPr="002353C0">
        <w:rPr>
          <w:i/>
          <w:iCs/>
          <w:color w:val="000000"/>
          <w:spacing w:val="1"/>
          <w:sz w:val="30"/>
          <w:szCs w:val="30"/>
        </w:rPr>
        <w:t>$</w:t>
      </w:r>
      <w:r w:rsidRPr="002353C0" w:rsidR="00E23401">
        <w:rPr>
          <w:i/>
          <w:iCs/>
          <w:color w:val="000000"/>
          <w:spacing w:val="1"/>
          <w:sz w:val="30"/>
          <w:szCs w:val="30"/>
        </w:rPr>
        <w:t>6,119</w:t>
      </w:r>
    </w:p>
    <w:sectPr w:rsidSect="00AD128C">
      <w:pgSz w:w="12240" w:h="15840"/>
      <w:pgMar w:top="1440" w:right="2160" w:bottom="720" w:left="145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6C77" w14:paraId="19DC1AAE" w14:textId="7777777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rsidR="005539C7" w14:paraId="2BF84A4C"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3496D"/>
    <w:multiLevelType w:val="hybridMultilevel"/>
    <w:tmpl w:val="1D104A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45226"/>
    <w:multiLevelType w:val="hybridMultilevel"/>
    <w:tmpl w:val="B28064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AF1AF3"/>
    <w:multiLevelType w:val="hybridMultilevel"/>
    <w:tmpl w:val="0C86ED3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1E3675"/>
    <w:multiLevelType w:val="hybridMultilevel"/>
    <w:tmpl w:val="E7343E0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7F39DB"/>
    <w:multiLevelType w:val="multilevel"/>
    <w:tmpl w:val="BE58DDBC"/>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1DE75928"/>
    <w:multiLevelType w:val="hybridMultilevel"/>
    <w:tmpl w:val="2842B85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CB537C"/>
    <w:multiLevelType w:val="hybridMultilevel"/>
    <w:tmpl w:val="BE58DDBC"/>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3967576A"/>
    <w:multiLevelType w:val="hybridMultilevel"/>
    <w:tmpl w:val="CB9A5342"/>
    <w:lvl w:ilvl="0">
      <w:start w:val="1"/>
      <w:numFmt w:val="upp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56C6451A"/>
    <w:multiLevelType w:val="hybridMultilevel"/>
    <w:tmpl w:val="DA7089FA"/>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E870B8F"/>
    <w:multiLevelType w:val="hybridMultilevel"/>
    <w:tmpl w:val="2ADA38D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75144997">
    <w:abstractNumId w:val="6"/>
  </w:num>
  <w:num w:numId="2" w16cid:durableId="1112242665">
    <w:abstractNumId w:val="2"/>
  </w:num>
  <w:num w:numId="3" w16cid:durableId="652946460">
    <w:abstractNumId w:val="8"/>
  </w:num>
  <w:num w:numId="4" w16cid:durableId="1691494473">
    <w:abstractNumId w:val="4"/>
  </w:num>
  <w:num w:numId="5" w16cid:durableId="752363633">
    <w:abstractNumId w:val="7"/>
  </w:num>
  <w:num w:numId="6" w16cid:durableId="951785387">
    <w:abstractNumId w:val="9"/>
  </w:num>
  <w:num w:numId="7" w16cid:durableId="687100754">
    <w:abstractNumId w:val="3"/>
  </w:num>
  <w:num w:numId="8" w16cid:durableId="828866383">
    <w:abstractNumId w:val="0"/>
  </w:num>
  <w:num w:numId="9" w16cid:durableId="1489980665">
    <w:abstractNumId w:val="1"/>
  </w:num>
  <w:num w:numId="10" w16cid:durableId="833452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DC6"/>
    <w:rsid w:val="00001551"/>
    <w:rsid w:val="0000310D"/>
    <w:rsid w:val="0000598D"/>
    <w:rsid w:val="00013E66"/>
    <w:rsid w:val="00032411"/>
    <w:rsid w:val="00042068"/>
    <w:rsid w:val="00044BCE"/>
    <w:rsid w:val="00051DC5"/>
    <w:rsid w:val="00055D24"/>
    <w:rsid w:val="00065121"/>
    <w:rsid w:val="00066E62"/>
    <w:rsid w:val="00077A7F"/>
    <w:rsid w:val="00080411"/>
    <w:rsid w:val="0008262A"/>
    <w:rsid w:val="00085518"/>
    <w:rsid w:val="000900B0"/>
    <w:rsid w:val="00090FCA"/>
    <w:rsid w:val="0009237F"/>
    <w:rsid w:val="000938B2"/>
    <w:rsid w:val="00094D7D"/>
    <w:rsid w:val="00095541"/>
    <w:rsid w:val="000A1FF8"/>
    <w:rsid w:val="000B2194"/>
    <w:rsid w:val="000B5CD2"/>
    <w:rsid w:val="000B79BC"/>
    <w:rsid w:val="000C0EC3"/>
    <w:rsid w:val="000C1C83"/>
    <w:rsid w:val="000C32F8"/>
    <w:rsid w:val="000C3F35"/>
    <w:rsid w:val="000D1E1A"/>
    <w:rsid w:val="000D5955"/>
    <w:rsid w:val="000E058C"/>
    <w:rsid w:val="000E4E2E"/>
    <w:rsid w:val="000F0598"/>
    <w:rsid w:val="000F1BB2"/>
    <w:rsid w:val="000F2FF0"/>
    <w:rsid w:val="000F36A9"/>
    <w:rsid w:val="000F4532"/>
    <w:rsid w:val="0010134C"/>
    <w:rsid w:val="00106379"/>
    <w:rsid w:val="0010701A"/>
    <w:rsid w:val="001106AE"/>
    <w:rsid w:val="001116A1"/>
    <w:rsid w:val="001165B7"/>
    <w:rsid w:val="001177BE"/>
    <w:rsid w:val="00120C25"/>
    <w:rsid w:val="00130B9D"/>
    <w:rsid w:val="00133138"/>
    <w:rsid w:val="00140952"/>
    <w:rsid w:val="00141BA4"/>
    <w:rsid w:val="00141DA2"/>
    <w:rsid w:val="001425E0"/>
    <w:rsid w:val="00143EDD"/>
    <w:rsid w:val="0014644A"/>
    <w:rsid w:val="00147424"/>
    <w:rsid w:val="00151A42"/>
    <w:rsid w:val="0015335E"/>
    <w:rsid w:val="00160E91"/>
    <w:rsid w:val="001642B0"/>
    <w:rsid w:val="001669A3"/>
    <w:rsid w:val="0016759C"/>
    <w:rsid w:val="00170171"/>
    <w:rsid w:val="001718AD"/>
    <w:rsid w:val="0017485E"/>
    <w:rsid w:val="00174C90"/>
    <w:rsid w:val="0018015A"/>
    <w:rsid w:val="00181724"/>
    <w:rsid w:val="00181A50"/>
    <w:rsid w:val="001847E6"/>
    <w:rsid w:val="001861FD"/>
    <w:rsid w:val="001910BF"/>
    <w:rsid w:val="00191D48"/>
    <w:rsid w:val="00195718"/>
    <w:rsid w:val="001A3FF2"/>
    <w:rsid w:val="001A6A29"/>
    <w:rsid w:val="001A6C62"/>
    <w:rsid w:val="001A7DC6"/>
    <w:rsid w:val="001B4D21"/>
    <w:rsid w:val="001C0190"/>
    <w:rsid w:val="001C0C7D"/>
    <w:rsid w:val="001C1B01"/>
    <w:rsid w:val="001C26E1"/>
    <w:rsid w:val="001C46A2"/>
    <w:rsid w:val="001D5299"/>
    <w:rsid w:val="001E3543"/>
    <w:rsid w:val="001E3A83"/>
    <w:rsid w:val="001E5A5A"/>
    <w:rsid w:val="001E710D"/>
    <w:rsid w:val="001F25D5"/>
    <w:rsid w:val="001F501A"/>
    <w:rsid w:val="00203676"/>
    <w:rsid w:val="0020773F"/>
    <w:rsid w:val="002118F0"/>
    <w:rsid w:val="00211BA4"/>
    <w:rsid w:val="0021268A"/>
    <w:rsid w:val="00214001"/>
    <w:rsid w:val="00222673"/>
    <w:rsid w:val="0022267A"/>
    <w:rsid w:val="00223345"/>
    <w:rsid w:val="00225D43"/>
    <w:rsid w:val="00230390"/>
    <w:rsid w:val="002305B4"/>
    <w:rsid w:val="00234C03"/>
    <w:rsid w:val="002353C0"/>
    <w:rsid w:val="00236638"/>
    <w:rsid w:val="002372D8"/>
    <w:rsid w:val="00237942"/>
    <w:rsid w:val="00242C85"/>
    <w:rsid w:val="00246006"/>
    <w:rsid w:val="00257A8C"/>
    <w:rsid w:val="00263DD0"/>
    <w:rsid w:val="00264C5B"/>
    <w:rsid w:val="00264E9E"/>
    <w:rsid w:val="00270368"/>
    <w:rsid w:val="002712A6"/>
    <w:rsid w:val="00274D7A"/>
    <w:rsid w:val="002802D8"/>
    <w:rsid w:val="0028096D"/>
    <w:rsid w:val="00281C18"/>
    <w:rsid w:val="00294B16"/>
    <w:rsid w:val="002950FA"/>
    <w:rsid w:val="00296828"/>
    <w:rsid w:val="002A2714"/>
    <w:rsid w:val="002A386B"/>
    <w:rsid w:val="002B0E97"/>
    <w:rsid w:val="002B2050"/>
    <w:rsid w:val="002B2814"/>
    <w:rsid w:val="002D0AF7"/>
    <w:rsid w:val="002D5CD7"/>
    <w:rsid w:val="002D72D5"/>
    <w:rsid w:val="002E0479"/>
    <w:rsid w:val="002F1B21"/>
    <w:rsid w:val="002F3E66"/>
    <w:rsid w:val="002F7BAF"/>
    <w:rsid w:val="003025FB"/>
    <w:rsid w:val="003036B5"/>
    <w:rsid w:val="00304422"/>
    <w:rsid w:val="0030592D"/>
    <w:rsid w:val="00305C72"/>
    <w:rsid w:val="00306AAA"/>
    <w:rsid w:val="00307892"/>
    <w:rsid w:val="00307DDC"/>
    <w:rsid w:val="00310EB7"/>
    <w:rsid w:val="003113B2"/>
    <w:rsid w:val="00312D6F"/>
    <w:rsid w:val="00316FD1"/>
    <w:rsid w:val="003172C1"/>
    <w:rsid w:val="00317455"/>
    <w:rsid w:val="00320F39"/>
    <w:rsid w:val="003214F9"/>
    <w:rsid w:val="00326690"/>
    <w:rsid w:val="00326FF0"/>
    <w:rsid w:val="00327A20"/>
    <w:rsid w:val="00327C45"/>
    <w:rsid w:val="003321E7"/>
    <w:rsid w:val="003326E4"/>
    <w:rsid w:val="00333AAD"/>
    <w:rsid w:val="00337625"/>
    <w:rsid w:val="00342171"/>
    <w:rsid w:val="003457C1"/>
    <w:rsid w:val="003466B2"/>
    <w:rsid w:val="003564CC"/>
    <w:rsid w:val="00360243"/>
    <w:rsid w:val="00360249"/>
    <w:rsid w:val="0036032B"/>
    <w:rsid w:val="00360B5F"/>
    <w:rsid w:val="00362ABC"/>
    <w:rsid w:val="00363FA4"/>
    <w:rsid w:val="0037158D"/>
    <w:rsid w:val="00373023"/>
    <w:rsid w:val="00374EAE"/>
    <w:rsid w:val="00375663"/>
    <w:rsid w:val="00376994"/>
    <w:rsid w:val="00380BD3"/>
    <w:rsid w:val="0038285D"/>
    <w:rsid w:val="00382DC4"/>
    <w:rsid w:val="0038314C"/>
    <w:rsid w:val="00383BC6"/>
    <w:rsid w:val="003876EF"/>
    <w:rsid w:val="003965AD"/>
    <w:rsid w:val="00396F71"/>
    <w:rsid w:val="003A2600"/>
    <w:rsid w:val="003A2756"/>
    <w:rsid w:val="003A5DD5"/>
    <w:rsid w:val="003A7A28"/>
    <w:rsid w:val="003B107A"/>
    <w:rsid w:val="003B18AF"/>
    <w:rsid w:val="003C667A"/>
    <w:rsid w:val="003D2F31"/>
    <w:rsid w:val="003D47D9"/>
    <w:rsid w:val="003E00E4"/>
    <w:rsid w:val="003E69C6"/>
    <w:rsid w:val="003F4488"/>
    <w:rsid w:val="003F5529"/>
    <w:rsid w:val="00405961"/>
    <w:rsid w:val="00412BD2"/>
    <w:rsid w:val="00414ABC"/>
    <w:rsid w:val="004162A8"/>
    <w:rsid w:val="00416314"/>
    <w:rsid w:val="004166E1"/>
    <w:rsid w:val="004216D9"/>
    <w:rsid w:val="00422102"/>
    <w:rsid w:val="004227BF"/>
    <w:rsid w:val="00422E2F"/>
    <w:rsid w:val="0042402E"/>
    <w:rsid w:val="00431E05"/>
    <w:rsid w:val="00432589"/>
    <w:rsid w:val="00435766"/>
    <w:rsid w:val="004362CC"/>
    <w:rsid w:val="00441AE8"/>
    <w:rsid w:val="00445055"/>
    <w:rsid w:val="00445933"/>
    <w:rsid w:val="00445AD7"/>
    <w:rsid w:val="00455BBD"/>
    <w:rsid w:val="00460C0C"/>
    <w:rsid w:val="004649E1"/>
    <w:rsid w:val="0046589D"/>
    <w:rsid w:val="00467CDB"/>
    <w:rsid w:val="00470F62"/>
    <w:rsid w:val="004713DC"/>
    <w:rsid w:val="00472DA4"/>
    <w:rsid w:val="00476627"/>
    <w:rsid w:val="00476DBA"/>
    <w:rsid w:val="00477040"/>
    <w:rsid w:val="0048680E"/>
    <w:rsid w:val="00494191"/>
    <w:rsid w:val="00495050"/>
    <w:rsid w:val="004A10D6"/>
    <w:rsid w:val="004B1F42"/>
    <w:rsid w:val="004B3593"/>
    <w:rsid w:val="004B4BF0"/>
    <w:rsid w:val="004B4D2C"/>
    <w:rsid w:val="004C40E8"/>
    <w:rsid w:val="004E7CC7"/>
    <w:rsid w:val="004F037D"/>
    <w:rsid w:val="004F29AF"/>
    <w:rsid w:val="004F3CA4"/>
    <w:rsid w:val="004F3D18"/>
    <w:rsid w:val="004F4C49"/>
    <w:rsid w:val="00502A58"/>
    <w:rsid w:val="00502D83"/>
    <w:rsid w:val="00503BCA"/>
    <w:rsid w:val="00512098"/>
    <w:rsid w:val="00513D05"/>
    <w:rsid w:val="005157F1"/>
    <w:rsid w:val="005234A2"/>
    <w:rsid w:val="00524401"/>
    <w:rsid w:val="005246B9"/>
    <w:rsid w:val="00525277"/>
    <w:rsid w:val="00530CCF"/>
    <w:rsid w:val="005329BE"/>
    <w:rsid w:val="00533240"/>
    <w:rsid w:val="00534073"/>
    <w:rsid w:val="00552D79"/>
    <w:rsid w:val="005539C7"/>
    <w:rsid w:val="00554609"/>
    <w:rsid w:val="005547CE"/>
    <w:rsid w:val="00561899"/>
    <w:rsid w:val="0056291E"/>
    <w:rsid w:val="0056558C"/>
    <w:rsid w:val="00565DBA"/>
    <w:rsid w:val="00580A05"/>
    <w:rsid w:val="00586817"/>
    <w:rsid w:val="005907E8"/>
    <w:rsid w:val="005A063B"/>
    <w:rsid w:val="005A1D15"/>
    <w:rsid w:val="005A4E95"/>
    <w:rsid w:val="005A6A0D"/>
    <w:rsid w:val="005B3FDA"/>
    <w:rsid w:val="005B552D"/>
    <w:rsid w:val="005B64F7"/>
    <w:rsid w:val="005C1712"/>
    <w:rsid w:val="005C33CE"/>
    <w:rsid w:val="005C56CB"/>
    <w:rsid w:val="005C5B93"/>
    <w:rsid w:val="005C72A8"/>
    <w:rsid w:val="005D1FDE"/>
    <w:rsid w:val="005D4237"/>
    <w:rsid w:val="005D7118"/>
    <w:rsid w:val="005E2E8D"/>
    <w:rsid w:val="005E2F3F"/>
    <w:rsid w:val="005E33B1"/>
    <w:rsid w:val="005E41ED"/>
    <w:rsid w:val="005E5BCA"/>
    <w:rsid w:val="005E6410"/>
    <w:rsid w:val="005F10AA"/>
    <w:rsid w:val="005F5E47"/>
    <w:rsid w:val="005F6DA9"/>
    <w:rsid w:val="005F7ECD"/>
    <w:rsid w:val="00603C82"/>
    <w:rsid w:val="0060755E"/>
    <w:rsid w:val="0061087F"/>
    <w:rsid w:val="006120E6"/>
    <w:rsid w:val="006121E2"/>
    <w:rsid w:val="006129DF"/>
    <w:rsid w:val="00613198"/>
    <w:rsid w:val="00616224"/>
    <w:rsid w:val="006210E5"/>
    <w:rsid w:val="00622F19"/>
    <w:rsid w:val="00624FA2"/>
    <w:rsid w:val="006268ED"/>
    <w:rsid w:val="00626B0E"/>
    <w:rsid w:val="00626EED"/>
    <w:rsid w:val="006275C5"/>
    <w:rsid w:val="006305A4"/>
    <w:rsid w:val="00630993"/>
    <w:rsid w:val="00632765"/>
    <w:rsid w:val="00633913"/>
    <w:rsid w:val="00637A5C"/>
    <w:rsid w:val="006432D5"/>
    <w:rsid w:val="00644938"/>
    <w:rsid w:val="006468ED"/>
    <w:rsid w:val="006601D8"/>
    <w:rsid w:val="00660F69"/>
    <w:rsid w:val="00661AC3"/>
    <w:rsid w:val="00665106"/>
    <w:rsid w:val="00666392"/>
    <w:rsid w:val="0066765A"/>
    <w:rsid w:val="00671158"/>
    <w:rsid w:val="006725F2"/>
    <w:rsid w:val="006752A5"/>
    <w:rsid w:val="006752B6"/>
    <w:rsid w:val="006777A2"/>
    <w:rsid w:val="006915AC"/>
    <w:rsid w:val="00694746"/>
    <w:rsid w:val="006A346B"/>
    <w:rsid w:val="006B1146"/>
    <w:rsid w:val="006B72D2"/>
    <w:rsid w:val="006C0EC2"/>
    <w:rsid w:val="006C58FD"/>
    <w:rsid w:val="006C754F"/>
    <w:rsid w:val="006D26AC"/>
    <w:rsid w:val="006D538B"/>
    <w:rsid w:val="006E3CCB"/>
    <w:rsid w:val="006E6220"/>
    <w:rsid w:val="006E7054"/>
    <w:rsid w:val="006F796F"/>
    <w:rsid w:val="007022BA"/>
    <w:rsid w:val="0070465E"/>
    <w:rsid w:val="00705338"/>
    <w:rsid w:val="0071612C"/>
    <w:rsid w:val="0071691F"/>
    <w:rsid w:val="00716E65"/>
    <w:rsid w:val="00725F3A"/>
    <w:rsid w:val="00732C62"/>
    <w:rsid w:val="0073793D"/>
    <w:rsid w:val="00744544"/>
    <w:rsid w:val="00744E37"/>
    <w:rsid w:val="007465FE"/>
    <w:rsid w:val="00747957"/>
    <w:rsid w:val="00750CB2"/>
    <w:rsid w:val="007528FB"/>
    <w:rsid w:val="0075585A"/>
    <w:rsid w:val="00756AF8"/>
    <w:rsid w:val="007573D6"/>
    <w:rsid w:val="007573F4"/>
    <w:rsid w:val="00761172"/>
    <w:rsid w:val="00766CBA"/>
    <w:rsid w:val="00771CB6"/>
    <w:rsid w:val="007775FF"/>
    <w:rsid w:val="00777658"/>
    <w:rsid w:val="00782737"/>
    <w:rsid w:val="00784758"/>
    <w:rsid w:val="0079292B"/>
    <w:rsid w:val="00792D56"/>
    <w:rsid w:val="00793F12"/>
    <w:rsid w:val="007A2973"/>
    <w:rsid w:val="007A46BD"/>
    <w:rsid w:val="007A504D"/>
    <w:rsid w:val="007A7649"/>
    <w:rsid w:val="007B1A07"/>
    <w:rsid w:val="007B217E"/>
    <w:rsid w:val="007B484E"/>
    <w:rsid w:val="007B5A9E"/>
    <w:rsid w:val="007C0790"/>
    <w:rsid w:val="007C2134"/>
    <w:rsid w:val="007C7594"/>
    <w:rsid w:val="007D2CBD"/>
    <w:rsid w:val="007D3311"/>
    <w:rsid w:val="007D33A3"/>
    <w:rsid w:val="007D3ACC"/>
    <w:rsid w:val="007D59C9"/>
    <w:rsid w:val="007D6423"/>
    <w:rsid w:val="007E05E0"/>
    <w:rsid w:val="007E12C2"/>
    <w:rsid w:val="007E1B3F"/>
    <w:rsid w:val="007E60A0"/>
    <w:rsid w:val="007F1324"/>
    <w:rsid w:val="007F1882"/>
    <w:rsid w:val="007F406B"/>
    <w:rsid w:val="007F6F11"/>
    <w:rsid w:val="007F7583"/>
    <w:rsid w:val="00800F49"/>
    <w:rsid w:val="008025BE"/>
    <w:rsid w:val="00802B07"/>
    <w:rsid w:val="00802D3D"/>
    <w:rsid w:val="00807357"/>
    <w:rsid w:val="008101D9"/>
    <w:rsid w:val="0081029F"/>
    <w:rsid w:val="00812214"/>
    <w:rsid w:val="008153C1"/>
    <w:rsid w:val="0082070C"/>
    <w:rsid w:val="00820E07"/>
    <w:rsid w:val="00821F00"/>
    <w:rsid w:val="00823048"/>
    <w:rsid w:val="00830452"/>
    <w:rsid w:val="00836904"/>
    <w:rsid w:val="008376FE"/>
    <w:rsid w:val="00842A22"/>
    <w:rsid w:val="008525A6"/>
    <w:rsid w:val="0085294C"/>
    <w:rsid w:val="00860D76"/>
    <w:rsid w:val="00861A3E"/>
    <w:rsid w:val="00862CCF"/>
    <w:rsid w:val="00866FE9"/>
    <w:rsid w:val="008674DD"/>
    <w:rsid w:val="00867FEE"/>
    <w:rsid w:val="008712DA"/>
    <w:rsid w:val="00871972"/>
    <w:rsid w:val="00872847"/>
    <w:rsid w:val="00895D0C"/>
    <w:rsid w:val="008A4F8F"/>
    <w:rsid w:val="008A5363"/>
    <w:rsid w:val="008B2068"/>
    <w:rsid w:val="008B357E"/>
    <w:rsid w:val="008B4C91"/>
    <w:rsid w:val="008B70F9"/>
    <w:rsid w:val="008C28F3"/>
    <w:rsid w:val="008C3685"/>
    <w:rsid w:val="008D10F8"/>
    <w:rsid w:val="008D4FD0"/>
    <w:rsid w:val="008E04C0"/>
    <w:rsid w:val="008E1ABE"/>
    <w:rsid w:val="008E2F49"/>
    <w:rsid w:val="008E42DE"/>
    <w:rsid w:val="008E79BC"/>
    <w:rsid w:val="008F0007"/>
    <w:rsid w:val="00903164"/>
    <w:rsid w:val="009077A2"/>
    <w:rsid w:val="00915410"/>
    <w:rsid w:val="00917444"/>
    <w:rsid w:val="0092054C"/>
    <w:rsid w:val="0092089C"/>
    <w:rsid w:val="00923F32"/>
    <w:rsid w:val="00924423"/>
    <w:rsid w:val="00925CD1"/>
    <w:rsid w:val="009276A2"/>
    <w:rsid w:val="00931F9D"/>
    <w:rsid w:val="00935E09"/>
    <w:rsid w:val="00942B88"/>
    <w:rsid w:val="00943D1F"/>
    <w:rsid w:val="00945479"/>
    <w:rsid w:val="00945B38"/>
    <w:rsid w:val="00946E24"/>
    <w:rsid w:val="009478FE"/>
    <w:rsid w:val="00947C50"/>
    <w:rsid w:val="00950A24"/>
    <w:rsid w:val="00953E43"/>
    <w:rsid w:val="00964437"/>
    <w:rsid w:val="00965B60"/>
    <w:rsid w:val="0096638D"/>
    <w:rsid w:val="009714E9"/>
    <w:rsid w:val="00972A0A"/>
    <w:rsid w:val="0097381D"/>
    <w:rsid w:val="009745FF"/>
    <w:rsid w:val="009761EE"/>
    <w:rsid w:val="009807C0"/>
    <w:rsid w:val="00981C03"/>
    <w:rsid w:val="00982C48"/>
    <w:rsid w:val="009868FE"/>
    <w:rsid w:val="00994E2C"/>
    <w:rsid w:val="009973FE"/>
    <w:rsid w:val="009A0FB6"/>
    <w:rsid w:val="009A1BFF"/>
    <w:rsid w:val="009A584B"/>
    <w:rsid w:val="009B2151"/>
    <w:rsid w:val="009B2660"/>
    <w:rsid w:val="009B383E"/>
    <w:rsid w:val="009B6F8C"/>
    <w:rsid w:val="009C08B8"/>
    <w:rsid w:val="009C1CB2"/>
    <w:rsid w:val="009C3522"/>
    <w:rsid w:val="009C360D"/>
    <w:rsid w:val="009D7FEF"/>
    <w:rsid w:val="009E789B"/>
    <w:rsid w:val="009F24BD"/>
    <w:rsid w:val="009F312D"/>
    <w:rsid w:val="009F50BB"/>
    <w:rsid w:val="009F690F"/>
    <w:rsid w:val="00A05F40"/>
    <w:rsid w:val="00A15779"/>
    <w:rsid w:val="00A179C9"/>
    <w:rsid w:val="00A212FE"/>
    <w:rsid w:val="00A23E96"/>
    <w:rsid w:val="00A264BB"/>
    <w:rsid w:val="00A26BE8"/>
    <w:rsid w:val="00A27497"/>
    <w:rsid w:val="00A46CA1"/>
    <w:rsid w:val="00A51781"/>
    <w:rsid w:val="00A54C36"/>
    <w:rsid w:val="00A63748"/>
    <w:rsid w:val="00A63B2B"/>
    <w:rsid w:val="00A644B3"/>
    <w:rsid w:val="00A72EF7"/>
    <w:rsid w:val="00A731E4"/>
    <w:rsid w:val="00A73EE8"/>
    <w:rsid w:val="00A922D7"/>
    <w:rsid w:val="00A932F7"/>
    <w:rsid w:val="00A947A4"/>
    <w:rsid w:val="00A975B8"/>
    <w:rsid w:val="00A97B6F"/>
    <w:rsid w:val="00AA270C"/>
    <w:rsid w:val="00AA3A2B"/>
    <w:rsid w:val="00AA3B2E"/>
    <w:rsid w:val="00AA3E77"/>
    <w:rsid w:val="00AA4EB3"/>
    <w:rsid w:val="00AA55F9"/>
    <w:rsid w:val="00AA770E"/>
    <w:rsid w:val="00AB0143"/>
    <w:rsid w:val="00AB04EE"/>
    <w:rsid w:val="00AB215B"/>
    <w:rsid w:val="00AB27A1"/>
    <w:rsid w:val="00AB47B6"/>
    <w:rsid w:val="00AB58A6"/>
    <w:rsid w:val="00AB6445"/>
    <w:rsid w:val="00AB6513"/>
    <w:rsid w:val="00AC0CF4"/>
    <w:rsid w:val="00AC39B3"/>
    <w:rsid w:val="00AC40F2"/>
    <w:rsid w:val="00AC5BCC"/>
    <w:rsid w:val="00AD128C"/>
    <w:rsid w:val="00AE6B37"/>
    <w:rsid w:val="00AF17FD"/>
    <w:rsid w:val="00AF39E0"/>
    <w:rsid w:val="00AF4AE2"/>
    <w:rsid w:val="00B00544"/>
    <w:rsid w:val="00B01ADA"/>
    <w:rsid w:val="00B07AE0"/>
    <w:rsid w:val="00B11B02"/>
    <w:rsid w:val="00B12A8A"/>
    <w:rsid w:val="00B13691"/>
    <w:rsid w:val="00B167A7"/>
    <w:rsid w:val="00B17991"/>
    <w:rsid w:val="00B20BEE"/>
    <w:rsid w:val="00B223EE"/>
    <w:rsid w:val="00B239D7"/>
    <w:rsid w:val="00B23E66"/>
    <w:rsid w:val="00B24576"/>
    <w:rsid w:val="00B25F62"/>
    <w:rsid w:val="00B313E5"/>
    <w:rsid w:val="00B34662"/>
    <w:rsid w:val="00B42C0B"/>
    <w:rsid w:val="00B439E9"/>
    <w:rsid w:val="00B46022"/>
    <w:rsid w:val="00B5279C"/>
    <w:rsid w:val="00B52B12"/>
    <w:rsid w:val="00B5359A"/>
    <w:rsid w:val="00B536E6"/>
    <w:rsid w:val="00B53ED3"/>
    <w:rsid w:val="00B545BF"/>
    <w:rsid w:val="00B5561A"/>
    <w:rsid w:val="00B61936"/>
    <w:rsid w:val="00B62BB9"/>
    <w:rsid w:val="00B63FFE"/>
    <w:rsid w:val="00B6747F"/>
    <w:rsid w:val="00B70931"/>
    <w:rsid w:val="00B72253"/>
    <w:rsid w:val="00B83D81"/>
    <w:rsid w:val="00B85299"/>
    <w:rsid w:val="00B903A4"/>
    <w:rsid w:val="00B93050"/>
    <w:rsid w:val="00B96518"/>
    <w:rsid w:val="00BA2F14"/>
    <w:rsid w:val="00BA4D27"/>
    <w:rsid w:val="00BA6980"/>
    <w:rsid w:val="00BA6B5A"/>
    <w:rsid w:val="00BB1991"/>
    <w:rsid w:val="00BB2A60"/>
    <w:rsid w:val="00BB2AD2"/>
    <w:rsid w:val="00BB6B2F"/>
    <w:rsid w:val="00BC12A1"/>
    <w:rsid w:val="00BC1BB8"/>
    <w:rsid w:val="00BC6F1C"/>
    <w:rsid w:val="00BD04BF"/>
    <w:rsid w:val="00BD274E"/>
    <w:rsid w:val="00BD5616"/>
    <w:rsid w:val="00BD6624"/>
    <w:rsid w:val="00BE2A63"/>
    <w:rsid w:val="00BE56AB"/>
    <w:rsid w:val="00BF2055"/>
    <w:rsid w:val="00BF5F96"/>
    <w:rsid w:val="00BF6C77"/>
    <w:rsid w:val="00BF79B3"/>
    <w:rsid w:val="00BF7E47"/>
    <w:rsid w:val="00C146CF"/>
    <w:rsid w:val="00C148FB"/>
    <w:rsid w:val="00C156C6"/>
    <w:rsid w:val="00C15BFC"/>
    <w:rsid w:val="00C164D6"/>
    <w:rsid w:val="00C2031E"/>
    <w:rsid w:val="00C21C3F"/>
    <w:rsid w:val="00C229C4"/>
    <w:rsid w:val="00C254BC"/>
    <w:rsid w:val="00C33F39"/>
    <w:rsid w:val="00C367E6"/>
    <w:rsid w:val="00C441D6"/>
    <w:rsid w:val="00C446F8"/>
    <w:rsid w:val="00C454B5"/>
    <w:rsid w:val="00C4586D"/>
    <w:rsid w:val="00C45F48"/>
    <w:rsid w:val="00C479AF"/>
    <w:rsid w:val="00C502F9"/>
    <w:rsid w:val="00C6142F"/>
    <w:rsid w:val="00C6498A"/>
    <w:rsid w:val="00C74AF5"/>
    <w:rsid w:val="00C74F25"/>
    <w:rsid w:val="00C75C7E"/>
    <w:rsid w:val="00C76CD6"/>
    <w:rsid w:val="00C77714"/>
    <w:rsid w:val="00C7790A"/>
    <w:rsid w:val="00C81167"/>
    <w:rsid w:val="00C8142D"/>
    <w:rsid w:val="00C8172D"/>
    <w:rsid w:val="00C87C35"/>
    <w:rsid w:val="00C910E5"/>
    <w:rsid w:val="00C9506C"/>
    <w:rsid w:val="00CA16E0"/>
    <w:rsid w:val="00CA1D7E"/>
    <w:rsid w:val="00CB7216"/>
    <w:rsid w:val="00CC0CE4"/>
    <w:rsid w:val="00CC39BA"/>
    <w:rsid w:val="00CC3A19"/>
    <w:rsid w:val="00CC707B"/>
    <w:rsid w:val="00CD178A"/>
    <w:rsid w:val="00CD2128"/>
    <w:rsid w:val="00CD2C3A"/>
    <w:rsid w:val="00CD43DB"/>
    <w:rsid w:val="00CD68AF"/>
    <w:rsid w:val="00CE5515"/>
    <w:rsid w:val="00CF1A94"/>
    <w:rsid w:val="00CF587A"/>
    <w:rsid w:val="00CF6E5A"/>
    <w:rsid w:val="00CF7476"/>
    <w:rsid w:val="00D00A59"/>
    <w:rsid w:val="00D03AEF"/>
    <w:rsid w:val="00D10CB5"/>
    <w:rsid w:val="00D11567"/>
    <w:rsid w:val="00D122A8"/>
    <w:rsid w:val="00D12CEA"/>
    <w:rsid w:val="00D17E78"/>
    <w:rsid w:val="00D23174"/>
    <w:rsid w:val="00D23AB5"/>
    <w:rsid w:val="00D24B4C"/>
    <w:rsid w:val="00D31158"/>
    <w:rsid w:val="00D32617"/>
    <w:rsid w:val="00D34B81"/>
    <w:rsid w:val="00D34FD9"/>
    <w:rsid w:val="00D44627"/>
    <w:rsid w:val="00D45560"/>
    <w:rsid w:val="00D50090"/>
    <w:rsid w:val="00D503D3"/>
    <w:rsid w:val="00D51E94"/>
    <w:rsid w:val="00D54E2C"/>
    <w:rsid w:val="00D56A87"/>
    <w:rsid w:val="00D56C24"/>
    <w:rsid w:val="00D66AC0"/>
    <w:rsid w:val="00D673AB"/>
    <w:rsid w:val="00D70C80"/>
    <w:rsid w:val="00D71CB9"/>
    <w:rsid w:val="00D72445"/>
    <w:rsid w:val="00D73B42"/>
    <w:rsid w:val="00D759F2"/>
    <w:rsid w:val="00D7668D"/>
    <w:rsid w:val="00D80439"/>
    <w:rsid w:val="00D83393"/>
    <w:rsid w:val="00D8424D"/>
    <w:rsid w:val="00D84E0A"/>
    <w:rsid w:val="00D86FB2"/>
    <w:rsid w:val="00D93A4C"/>
    <w:rsid w:val="00D97222"/>
    <w:rsid w:val="00D9743A"/>
    <w:rsid w:val="00DA2D26"/>
    <w:rsid w:val="00DC1695"/>
    <w:rsid w:val="00DC4544"/>
    <w:rsid w:val="00DC4869"/>
    <w:rsid w:val="00DD4B21"/>
    <w:rsid w:val="00DD6089"/>
    <w:rsid w:val="00DD691E"/>
    <w:rsid w:val="00DD705C"/>
    <w:rsid w:val="00DE3B28"/>
    <w:rsid w:val="00DE3E6A"/>
    <w:rsid w:val="00DE4776"/>
    <w:rsid w:val="00DE6B0D"/>
    <w:rsid w:val="00DF00E9"/>
    <w:rsid w:val="00DF1180"/>
    <w:rsid w:val="00DF11CE"/>
    <w:rsid w:val="00DF2ABD"/>
    <w:rsid w:val="00DF334C"/>
    <w:rsid w:val="00DF6F2E"/>
    <w:rsid w:val="00E03DC8"/>
    <w:rsid w:val="00E07975"/>
    <w:rsid w:val="00E07C23"/>
    <w:rsid w:val="00E10C03"/>
    <w:rsid w:val="00E12313"/>
    <w:rsid w:val="00E12AEA"/>
    <w:rsid w:val="00E12DEB"/>
    <w:rsid w:val="00E14432"/>
    <w:rsid w:val="00E14DF1"/>
    <w:rsid w:val="00E156D6"/>
    <w:rsid w:val="00E160C8"/>
    <w:rsid w:val="00E16923"/>
    <w:rsid w:val="00E23401"/>
    <w:rsid w:val="00E25F40"/>
    <w:rsid w:val="00E32F54"/>
    <w:rsid w:val="00E4095C"/>
    <w:rsid w:val="00E40C60"/>
    <w:rsid w:val="00E43394"/>
    <w:rsid w:val="00E43F23"/>
    <w:rsid w:val="00E44661"/>
    <w:rsid w:val="00E44EF0"/>
    <w:rsid w:val="00E46355"/>
    <w:rsid w:val="00E46758"/>
    <w:rsid w:val="00E522A8"/>
    <w:rsid w:val="00E57B4D"/>
    <w:rsid w:val="00E57C78"/>
    <w:rsid w:val="00E62771"/>
    <w:rsid w:val="00E6394F"/>
    <w:rsid w:val="00E66161"/>
    <w:rsid w:val="00E70C75"/>
    <w:rsid w:val="00E7227F"/>
    <w:rsid w:val="00E73AFC"/>
    <w:rsid w:val="00E757A5"/>
    <w:rsid w:val="00E75BAD"/>
    <w:rsid w:val="00E76F21"/>
    <w:rsid w:val="00E7725A"/>
    <w:rsid w:val="00E80F7D"/>
    <w:rsid w:val="00E82975"/>
    <w:rsid w:val="00E83AA9"/>
    <w:rsid w:val="00E83B69"/>
    <w:rsid w:val="00E83C2A"/>
    <w:rsid w:val="00E84A8B"/>
    <w:rsid w:val="00E86FA7"/>
    <w:rsid w:val="00E91283"/>
    <w:rsid w:val="00E92412"/>
    <w:rsid w:val="00E943F4"/>
    <w:rsid w:val="00E9510B"/>
    <w:rsid w:val="00E97112"/>
    <w:rsid w:val="00EA2FC4"/>
    <w:rsid w:val="00EA57A4"/>
    <w:rsid w:val="00EB0FAD"/>
    <w:rsid w:val="00EB20F3"/>
    <w:rsid w:val="00EB292F"/>
    <w:rsid w:val="00EC66B1"/>
    <w:rsid w:val="00ED7D66"/>
    <w:rsid w:val="00EE131C"/>
    <w:rsid w:val="00EE2F0F"/>
    <w:rsid w:val="00EE69C4"/>
    <w:rsid w:val="00EF183C"/>
    <w:rsid w:val="00EF24E2"/>
    <w:rsid w:val="00EF595C"/>
    <w:rsid w:val="00EF6C91"/>
    <w:rsid w:val="00F05FED"/>
    <w:rsid w:val="00F1214B"/>
    <w:rsid w:val="00F126DE"/>
    <w:rsid w:val="00F13C6D"/>
    <w:rsid w:val="00F177B0"/>
    <w:rsid w:val="00F21784"/>
    <w:rsid w:val="00F232BD"/>
    <w:rsid w:val="00F24E53"/>
    <w:rsid w:val="00F257B8"/>
    <w:rsid w:val="00F27108"/>
    <w:rsid w:val="00F479D7"/>
    <w:rsid w:val="00F549C7"/>
    <w:rsid w:val="00F54C9C"/>
    <w:rsid w:val="00F624BF"/>
    <w:rsid w:val="00F704F9"/>
    <w:rsid w:val="00F70C4B"/>
    <w:rsid w:val="00F7241F"/>
    <w:rsid w:val="00F75D27"/>
    <w:rsid w:val="00F81531"/>
    <w:rsid w:val="00F82E74"/>
    <w:rsid w:val="00F83C7D"/>
    <w:rsid w:val="00F84107"/>
    <w:rsid w:val="00F862F3"/>
    <w:rsid w:val="00F8734B"/>
    <w:rsid w:val="00F8778C"/>
    <w:rsid w:val="00F966CC"/>
    <w:rsid w:val="00F97836"/>
    <w:rsid w:val="00FA201B"/>
    <w:rsid w:val="00FA2B75"/>
    <w:rsid w:val="00FA3220"/>
    <w:rsid w:val="00FA437C"/>
    <w:rsid w:val="00FA65C3"/>
    <w:rsid w:val="00FA6C51"/>
    <w:rsid w:val="00FB57A0"/>
    <w:rsid w:val="00FC0207"/>
    <w:rsid w:val="00FD4A2A"/>
    <w:rsid w:val="00FF1B64"/>
    <w:rsid w:val="00FF4C5E"/>
    <w:rsid w:val="00FF54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6F1A19"/>
  <w15:docId w15:val="{C98BD74E-D31A-4AE2-BF01-F044CCC3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sz w:val="28"/>
      <w:szCs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i/>
      <w:iCs/>
      <w:sz w:val="32"/>
      <w:szCs w:val="3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Courier New" w:hAnsi="Courier New"/>
      <w:szCs w:val="20"/>
    </w:rPr>
  </w:style>
  <w:style w:type="paragraph" w:styleId="BodyText2">
    <w:name w:val="Body Text 2"/>
    <w:basedOn w:val="Normal"/>
    <w:rPr>
      <w:b/>
      <w:bC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pPr>
      <w:jc w:val="center"/>
    </w:pPr>
    <w:rPr>
      <w:b/>
      <w:bCs/>
      <w:sz w:val="30"/>
      <w:szCs w:val="30"/>
    </w:rPr>
  </w:style>
  <w:style w:type="paragraph" w:styleId="BalloonText">
    <w:name w:val="Balloon Text"/>
    <w:basedOn w:val="Normal"/>
    <w:semiHidden/>
    <w:rsid w:val="001847E6"/>
    <w:rPr>
      <w:rFonts w:ascii="Tahoma" w:hAnsi="Tahoma" w:cs="Tahoma"/>
      <w:sz w:val="16"/>
      <w:szCs w:val="16"/>
    </w:rPr>
  </w:style>
  <w:style w:type="table" w:styleId="TableGrid">
    <w:name w:val="Table Grid"/>
    <w:basedOn w:val="TableNormal"/>
    <w:rsid w:val="00BA4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229C4"/>
    <w:pPr>
      <w:tabs>
        <w:tab w:val="center" w:pos="4320"/>
        <w:tab w:val="right" w:pos="8640"/>
      </w:tabs>
    </w:pPr>
  </w:style>
  <w:style w:type="paragraph" w:styleId="FootnoteText">
    <w:name w:val="footnote text"/>
    <w:basedOn w:val="Normal"/>
    <w:link w:val="FootnoteTextChar"/>
    <w:uiPriority w:val="99"/>
    <w:rsid w:val="00281C18"/>
    <w:rPr>
      <w:sz w:val="20"/>
      <w:szCs w:val="20"/>
    </w:rPr>
  </w:style>
  <w:style w:type="character" w:customStyle="1" w:styleId="FootnoteTextChar">
    <w:name w:val="Footnote Text Char"/>
    <w:basedOn w:val="DefaultParagraphFont"/>
    <w:link w:val="FootnoteText"/>
    <w:uiPriority w:val="99"/>
    <w:rsid w:val="00281C18"/>
  </w:style>
  <w:style w:type="character" w:styleId="FootnoteReference">
    <w:name w:val="footnote reference"/>
    <w:uiPriority w:val="99"/>
    <w:rsid w:val="00281C18"/>
    <w:rPr>
      <w:vertAlign w:val="superscript"/>
    </w:rPr>
  </w:style>
  <w:style w:type="character" w:styleId="Hyperlink">
    <w:name w:val="Hyperlink"/>
    <w:uiPriority w:val="99"/>
    <w:unhideWhenUsed/>
    <w:rsid w:val="00BA2F14"/>
    <w:rPr>
      <w:color w:val="0000FF"/>
      <w:u w:val="single"/>
    </w:rPr>
  </w:style>
  <w:style w:type="paragraph" w:customStyle="1" w:styleId="Default">
    <w:name w:val="Default"/>
    <w:basedOn w:val="Normal"/>
    <w:rsid w:val="00BA2F14"/>
    <w:pPr>
      <w:autoSpaceDE w:val="0"/>
      <w:autoSpaceDN w:val="0"/>
    </w:pPr>
    <w:rPr>
      <w:rFonts w:eastAsia="Calibri"/>
      <w:color w:val="000000"/>
    </w:rPr>
  </w:style>
  <w:style w:type="character" w:styleId="FollowedHyperlink">
    <w:name w:val="FollowedHyperlink"/>
    <w:rsid w:val="00BA2F14"/>
    <w:rPr>
      <w:color w:val="800080"/>
      <w:u w:val="single"/>
    </w:rPr>
  </w:style>
  <w:style w:type="paragraph" w:styleId="ListParagraph">
    <w:name w:val="List Paragraph"/>
    <w:basedOn w:val="Normal"/>
    <w:uiPriority w:val="34"/>
    <w:qFormat/>
    <w:rsid w:val="00F549C7"/>
    <w:pPr>
      <w:ind w:left="720"/>
    </w:pPr>
  </w:style>
  <w:style w:type="character" w:styleId="CommentReference">
    <w:name w:val="annotation reference"/>
    <w:rsid w:val="008D10F8"/>
    <w:rPr>
      <w:sz w:val="16"/>
      <w:szCs w:val="16"/>
    </w:rPr>
  </w:style>
  <w:style w:type="paragraph" w:styleId="CommentText">
    <w:name w:val="annotation text"/>
    <w:basedOn w:val="Normal"/>
    <w:link w:val="CommentTextChar"/>
    <w:rsid w:val="008D10F8"/>
    <w:rPr>
      <w:sz w:val="20"/>
      <w:szCs w:val="20"/>
    </w:rPr>
  </w:style>
  <w:style w:type="character" w:customStyle="1" w:styleId="CommentTextChar">
    <w:name w:val="Comment Text Char"/>
    <w:basedOn w:val="DefaultParagraphFont"/>
    <w:link w:val="CommentText"/>
    <w:rsid w:val="008D10F8"/>
  </w:style>
  <w:style w:type="paragraph" w:styleId="CommentSubject">
    <w:name w:val="annotation subject"/>
    <w:basedOn w:val="CommentText"/>
    <w:next w:val="CommentText"/>
    <w:link w:val="CommentSubjectChar"/>
    <w:rsid w:val="008D10F8"/>
    <w:rPr>
      <w:b/>
      <w:bCs/>
    </w:rPr>
  </w:style>
  <w:style w:type="character" w:customStyle="1" w:styleId="CommentSubjectChar">
    <w:name w:val="Comment Subject Char"/>
    <w:link w:val="CommentSubject"/>
    <w:rsid w:val="008D10F8"/>
    <w:rPr>
      <w:b/>
      <w:bCs/>
    </w:rPr>
  </w:style>
  <w:style w:type="character" w:customStyle="1" w:styleId="FooterChar">
    <w:name w:val="Footer Char"/>
    <w:link w:val="Footer"/>
    <w:uiPriority w:val="99"/>
    <w:rsid w:val="00BF6C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6AEF7-2B3F-4AD6-B806-9ED10E57D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7168</Words>
  <Characters>40862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DOT</Company>
  <LinksUpToDate>false</LinksUpToDate>
  <CharactersWithSpaces>47935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creator>jswart</dc:creator>
  <cp:lastModifiedBy>Webb, Kimberly (OST)</cp:lastModifiedBy>
  <cp:revision>2</cp:revision>
  <cp:lastPrinted>2020-06-19T16:08:00Z</cp:lastPrinted>
  <dcterms:created xsi:type="dcterms:W3CDTF">2023-10-03T14:19:00Z</dcterms:created>
  <dcterms:modified xsi:type="dcterms:W3CDTF">2023-10-03T14:19:00Z</dcterms:modified>
</cp:coreProperties>
</file>