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3D12" w:rsidRPr="00491CC9" w14:paraId="25FE7848" w14:textId="77777777">
      <w:pPr>
        <w:framePr w:w="2779" w:h="274" w:hRule="exact" w:wrap="auto" w:vAnchor="page" w:hAnchor="page" w:x="3745" w:y="12817"/>
        <w:rPr>
          <w:rFonts w:ascii="Arial" w:hAnsi="Arial" w:cs="Arial"/>
          <w:sz w:val="18"/>
          <w:szCs w:val="18"/>
        </w:rPr>
      </w:pPr>
      <w:r>
        <w:rPr>
          <w:noProof/>
          <w:sz w:val="18"/>
          <w:szCs w:val="18"/>
        </w:rPr>
        <w:pict>
          <v:shapetype id="_x0000_t202" coordsize="21600,21600" o:spt="202" path="m,l,21600r21600,l21600,xe">
            <v:stroke joinstyle="miter"/>
            <v:path gradientshapeok="t" o:connecttype="rect"/>
          </v:shapetype>
          <v:shape id="_x0000_s1025" type="#_x0000_t202" style="width:183.35pt;height:32.65pt;margin-top:50.4pt;margin-left:71.3pt;mso-position-horizontal-relative:page;mso-position-vertical-relative:page;mso-wrap-distance-left:0;mso-wrap-distance-right:0;mso-wrap-edited:f;position:absolute;z-index:251659264" o:allowincell="f" wrapcoords="-62 0 -62 21600 21662 21600 21662 0 -62 0" stroked="f">
            <v:fill opacity="0"/>
            <v:textbox inset="0,0,0,0">
              <w:txbxContent>
                <w:p w:rsidR="00273D12" w14:paraId="693D6305" w14:textId="77777777">
                  <w:pPr>
                    <w:spacing w:before="36" w:after="36"/>
                    <w:rPr>
                      <w:rFonts w:ascii="Arial" w:hAnsi="Arial" w:cs="Arial"/>
                      <w:b/>
                      <w:bCs/>
                      <w:spacing w:val="-8"/>
                      <w:w w:val="105"/>
                    </w:rPr>
                  </w:pPr>
                  <w:r>
                    <w:rPr>
                      <w:rFonts w:ascii="Arial" w:hAnsi="Arial" w:cs="Arial"/>
                      <w:b/>
                      <w:bCs/>
                      <w:spacing w:val="-11"/>
                      <w:w w:val="105"/>
                    </w:rPr>
                    <w:t xml:space="preserve">SPONSOR’S RESOLUTION FOR </w:t>
                  </w:r>
                  <w:r>
                    <w:rPr>
                      <w:rFonts w:ascii="Arial" w:hAnsi="Arial" w:cs="Arial"/>
                      <w:b/>
                      <w:bCs/>
                      <w:spacing w:val="-8"/>
                      <w:w w:val="105"/>
                    </w:rPr>
                    <w:t>COMMITMENT TO PROJECT</w:t>
                  </w:r>
                </w:p>
              </w:txbxContent>
            </v:textbox>
            <w10:wrap type="square"/>
          </v:shape>
        </w:pict>
      </w:r>
      <w:r>
        <w:rPr>
          <w:noProof/>
          <w:sz w:val="18"/>
          <w:szCs w:val="18"/>
        </w:rPr>
        <w:pict>
          <v:shape id="_x0000_s1026" type="#_x0000_t202" style="width:130.1pt;height:42.95pt;margin-top:51.6pt;margin-left:268.55pt;mso-position-horizontal-relative:page;mso-position-vertical-relative:page;mso-wrap-distance-left:0;mso-wrap-distance-right:0;mso-wrap-edited:f;position:absolute;z-index:251660288" o:allowincell="f" wrapcoords="-62 0 -62 21600 21662 21600 21662 0 -62 0" stroked="f">
            <v:fill opacity="0"/>
            <v:textbox inset="0,0,0,0">
              <w:txbxContent>
                <w:p w:rsidR="00273D12" w14:paraId="4743CA1B" w14:textId="77777777">
                  <w:pPr>
                    <w:spacing w:after="36"/>
                    <w:jc w:val="center"/>
                    <w:rPr>
                      <w:rFonts w:ascii="Arial" w:hAnsi="Arial" w:cs="Arial"/>
                      <w:sz w:val="18"/>
                      <w:szCs w:val="18"/>
                    </w:rPr>
                  </w:pPr>
                  <w:r>
                    <w:rPr>
                      <w:rFonts w:ascii="Arial" w:hAnsi="Arial" w:cs="Arial"/>
                      <w:b/>
                      <w:bCs/>
                      <w:spacing w:val="-2"/>
                      <w:w w:val="105"/>
                      <w:sz w:val="18"/>
                      <w:szCs w:val="18"/>
                    </w:rPr>
                    <w:t>U.S. Department of Housing</w:t>
                  </w:r>
                  <w:r>
                    <w:rPr>
                      <w:rFonts w:ascii="Arial" w:hAnsi="Arial" w:cs="Arial"/>
                      <w:b/>
                      <w:bCs/>
                      <w:spacing w:val="-2"/>
                      <w:w w:val="105"/>
                      <w:sz w:val="18"/>
                      <w:szCs w:val="18"/>
                    </w:rPr>
                    <w:br/>
                    <w:t>and Urban Development</w:t>
                  </w:r>
                  <w:r>
                    <w:rPr>
                      <w:rFonts w:ascii="Arial" w:hAnsi="Arial" w:cs="Arial"/>
                      <w:b/>
                      <w:bCs/>
                      <w:spacing w:val="-2"/>
                      <w:w w:val="105"/>
                      <w:sz w:val="18"/>
                      <w:szCs w:val="18"/>
                    </w:rPr>
                    <w:br/>
                  </w:r>
                  <w:r>
                    <w:rPr>
                      <w:rFonts w:ascii="Arial" w:hAnsi="Arial" w:cs="Arial"/>
                      <w:sz w:val="18"/>
                      <w:szCs w:val="18"/>
                    </w:rPr>
                    <w:t>Office of Housing</w:t>
                  </w:r>
                  <w:r>
                    <w:rPr>
                      <w:rFonts w:ascii="Arial" w:hAnsi="Arial" w:cs="Arial"/>
                      <w:sz w:val="18"/>
                      <w:szCs w:val="18"/>
                    </w:rPr>
                    <w:br/>
                    <w:t>Federal Housing Commissioner</w:t>
                  </w:r>
                </w:p>
              </w:txbxContent>
            </v:textbox>
            <w10:wrap type="square"/>
          </v:shape>
        </w:pict>
      </w:r>
      <w:r>
        <w:rPr>
          <w:noProof/>
          <w:sz w:val="18"/>
          <w:szCs w:val="18"/>
        </w:rPr>
        <w:pict>
          <v:shape id="_x0000_s1027" type="#_x0000_t202" style="width:97.45pt;height:20.85pt;margin-top:53.3pt;margin-left:441.35pt;mso-position-horizontal-relative:page;mso-position-vertical-relative:page;mso-wrap-distance-left:0;mso-wrap-distance-right:0;mso-wrap-edited:f;position:absolute;z-index:251661312" o:allowincell="f" wrapcoords="-62 0 -62 21600 21662 21600 21662 0 -62 0" stroked="f">
            <v:fill opacity="0"/>
            <v:textbox inset="0,0,0,0">
              <w:txbxContent>
                <w:p w:rsidR="00273D12" w14:paraId="2646D823" w14:textId="77777777">
                  <w:pPr>
                    <w:jc w:val="right"/>
                    <w:rPr>
                      <w:rFonts w:ascii="Arial" w:hAnsi="Arial" w:cs="Arial"/>
                      <w:sz w:val="14"/>
                      <w:szCs w:val="14"/>
                    </w:rPr>
                  </w:pPr>
                  <w:r>
                    <w:rPr>
                      <w:rFonts w:ascii="Arial" w:hAnsi="Arial" w:cs="Arial"/>
                      <w:sz w:val="14"/>
                      <w:szCs w:val="14"/>
                    </w:rPr>
                    <w:t>OMB Approval No. 2502-0267</w:t>
                  </w:r>
                </w:p>
                <w:p w:rsidR="00273D12" w14:paraId="06DE7F2D" w14:textId="77777777">
                  <w:pPr>
                    <w:spacing w:after="72"/>
                    <w:ind w:right="72"/>
                    <w:jc w:val="right"/>
                    <w:rPr>
                      <w:rFonts w:ascii="Arial" w:hAnsi="Arial" w:cs="Arial"/>
                      <w:sz w:val="14"/>
                      <w:szCs w:val="14"/>
                    </w:rPr>
                  </w:pPr>
                  <w:r>
                    <w:rPr>
                      <w:rFonts w:ascii="Arial" w:hAnsi="Arial" w:cs="Arial"/>
                      <w:sz w:val="14"/>
                      <w:szCs w:val="14"/>
                    </w:rPr>
                    <w:t>(</w:t>
                  </w:r>
                  <w:r w:rsidR="00F14C96">
                    <w:rPr>
                      <w:rFonts w:ascii="Arial" w:hAnsi="Arial" w:cs="Arial"/>
                      <w:sz w:val="14"/>
                      <w:szCs w:val="14"/>
                    </w:rPr>
                    <w:t>EXP:</w:t>
                  </w:r>
                  <w:r>
                    <w:rPr>
                      <w:rFonts w:ascii="Arial" w:hAnsi="Arial" w:cs="Arial"/>
                      <w:sz w:val="14"/>
                      <w:szCs w:val="14"/>
                    </w:rPr>
                    <w:t xml:space="preserve"> </w:t>
                  </w:r>
                  <w:r w:rsidR="00CF3E6F">
                    <w:rPr>
                      <w:rFonts w:ascii="Arial" w:hAnsi="Arial" w:cs="Arial"/>
                      <w:sz w:val="14"/>
                      <w:szCs w:val="14"/>
                    </w:rPr>
                    <w:t>10/31/2023</w:t>
                  </w:r>
                  <w:r>
                    <w:rPr>
                      <w:rFonts w:ascii="Arial" w:hAnsi="Arial" w:cs="Arial"/>
                      <w:sz w:val="14"/>
                      <w:szCs w:val="14"/>
                    </w:rPr>
                    <w:t>)</w:t>
                  </w:r>
                </w:p>
              </w:txbxContent>
            </v:textbox>
            <w10:wrap type="square"/>
          </v:shape>
        </w:pict>
      </w:r>
      <w:r>
        <w:rPr>
          <w:noProof/>
          <w:sz w:val="18"/>
          <w:szCs w:val="18"/>
        </w:rPr>
        <w:pict>
          <v:shape id="_x0000_s1028" type="#_x0000_t202" style="width:485.8pt;height:37.45pt;margin-top:98.65pt;margin-left:71.5pt;mso-position-horizontal-relative:page;mso-position-vertical-relative:page;mso-wrap-distance-left:0;mso-wrap-distance-right:0;mso-wrap-edited:f;position:absolute;z-index:251662336" o:allowincell="f" wrapcoords="-62 0 -62 21600 21662 21600 21662 0 -62 0" stroked="f">
            <v:fill opacity="0"/>
            <v:textbox inset="0,0,0,0">
              <w:txbxContent>
                <w:p w:rsidR="006D5C2B" w:rsidP="006D5C2B" w14:paraId="3B6EEBBC" w14:textId="77777777">
                  <w:pPr>
                    <w:spacing w:after="36"/>
                    <w:rPr>
                      <w:rFonts w:ascii="Arial" w:hAnsi="Arial" w:cs="Arial"/>
                      <w:b/>
                      <w:bCs/>
                      <w:spacing w:val="1"/>
                      <w:sz w:val="15"/>
                      <w:szCs w:val="15"/>
                    </w:rPr>
                  </w:pPr>
                  <w:r w:rsidRPr="006D5C2B">
                    <w:rPr>
                      <w:rFonts w:ascii="Arial" w:hAnsi="Arial" w:cs="Arial"/>
                      <w:b/>
                      <w:bCs/>
                      <w:spacing w:val="1"/>
                      <w:sz w:val="15"/>
                      <w:szCs w:val="15"/>
                    </w:rPr>
                    <w:t xml:space="preserve">The public reporting burden for this collection of information is estimated to average .40 hours per response, including the time for reviewing instructions, searching existing data sources, </w:t>
                  </w:r>
                  <w:r w:rsidRPr="006D5C2B">
                    <w:rPr>
                      <w:rFonts w:ascii="Arial" w:hAnsi="Arial" w:cs="Arial"/>
                      <w:b/>
                      <w:bCs/>
                      <w:spacing w:val="1"/>
                      <w:sz w:val="15"/>
                      <w:szCs w:val="15"/>
                    </w:rPr>
                    <w:t>gathering</w:t>
                  </w:r>
                  <w:r w:rsidRPr="006D5C2B">
                    <w:rPr>
                      <w:rFonts w:ascii="Arial" w:hAnsi="Arial" w:cs="Arial"/>
                      <w:b/>
                      <w:bCs/>
                      <w:spacing w:val="1"/>
                      <w:sz w:val="15"/>
                      <w:szCs w:val="15"/>
                    </w:rPr>
                    <w:t xml:space="preserve"> and maintaining the data needed, and completing and reviewing the collection of information. This agency may not collect this information, and you are not required to complete this form, unless it displays a currently valid OMB control number.</w:t>
                  </w:r>
                </w:p>
                <w:p w:rsidR="00CF3E6F" w:rsidRPr="006D5C2B" w:rsidP="006D5C2B" w14:paraId="29564F55" w14:textId="77777777">
                  <w:pPr>
                    <w:spacing w:after="36"/>
                    <w:rPr>
                      <w:rFonts w:ascii="Arial" w:hAnsi="Arial" w:cs="Arial"/>
                      <w:b/>
                      <w:bCs/>
                      <w:spacing w:val="1"/>
                      <w:sz w:val="15"/>
                      <w:szCs w:val="15"/>
                    </w:rPr>
                  </w:pPr>
                </w:p>
                <w:p w:rsidR="00273D12" w14:paraId="6F2E4705" w14:textId="77777777">
                  <w:pPr>
                    <w:spacing w:after="36"/>
                    <w:rPr>
                      <w:rFonts w:ascii="Arial" w:hAnsi="Arial" w:cs="Arial"/>
                      <w:sz w:val="15"/>
                      <w:szCs w:val="15"/>
                    </w:rPr>
                  </w:pPr>
                </w:p>
              </w:txbxContent>
            </v:textbox>
            <w10:wrap type="square"/>
            <w10:anchorlock/>
          </v:shape>
        </w:pict>
      </w:r>
      <w:r>
        <w:rPr>
          <w:noProof/>
          <w:sz w:val="18"/>
          <w:szCs w:val="18"/>
        </w:rPr>
        <w:pict>
          <v:shape id="_x0000_s1029" type="#_x0000_t202" style="width:8.4pt;height:14.4pt;margin-top:304.55pt;margin-left:1in;mso-position-horizontal-relative:page;mso-position-vertical-relative:page;mso-wrap-distance-left:0;mso-wrap-distance-right:0;mso-wrap-edited:f;position:absolute;z-index:251668480" o:allowincell="f" wrapcoords="-62 0 -62 21600 21662 21600 21662 0 -62 0" stroked="f">
            <v:fill opacity="0"/>
            <v:textbox inset="0,0,0,0">
              <w:txbxContent>
                <w:p w:rsidR="00273D12" w14:paraId="63FA626D" w14:textId="77777777">
                  <w:pPr>
                    <w:spacing w:before="36" w:after="36" w:line="206" w:lineRule="auto"/>
                    <w:rPr>
                      <w:rFonts w:ascii="Arial" w:hAnsi="Arial" w:cs="Arial"/>
                      <w:spacing w:val="-8"/>
                      <w:sz w:val="20"/>
                      <w:szCs w:val="20"/>
                    </w:rPr>
                  </w:pPr>
                  <w:r>
                    <w:rPr>
                      <w:rFonts w:ascii="Arial" w:hAnsi="Arial" w:cs="Arial"/>
                      <w:spacing w:val="-8"/>
                      <w:sz w:val="20"/>
                      <w:szCs w:val="20"/>
                    </w:rPr>
                    <w:t>1.</w:t>
                  </w:r>
                </w:p>
              </w:txbxContent>
            </v:textbox>
            <w10:wrap type="square"/>
          </v:shape>
        </w:pict>
      </w:r>
      <w:r>
        <w:rPr>
          <w:noProof/>
          <w:sz w:val="18"/>
          <w:szCs w:val="18"/>
        </w:rPr>
        <w:pict>
          <v:shape id="_x0000_s1030" type="#_x0000_t202" style="width:420pt;height:14.4pt;margin-top:304.55pt;margin-left:98.15pt;mso-position-horizontal-relative:page;mso-position-vertical-relative:page;mso-wrap-distance-left:0;mso-wrap-distance-right:0;mso-wrap-edited:f;position:absolute;z-index:251669504" o:allowincell="f" wrapcoords="-62 0 -62 21600 21662 21600 21662 0 -62 0" stroked="f">
            <v:fill opacity="0"/>
            <v:textbox inset="0,0,0,0">
              <w:txbxContent>
                <w:p w:rsidR="00273D12" w14:paraId="45B6106A" w14:textId="77777777">
                  <w:pPr>
                    <w:spacing w:after="36"/>
                    <w:rPr>
                      <w:rFonts w:ascii="Arial" w:hAnsi="Arial" w:cs="Arial"/>
                      <w:spacing w:val="-1"/>
                      <w:sz w:val="20"/>
                      <w:szCs w:val="20"/>
                    </w:rPr>
                  </w:pPr>
                  <w:r>
                    <w:rPr>
                      <w:rFonts w:ascii="Arial" w:hAnsi="Arial" w:cs="Arial"/>
                      <w:spacing w:val="-1"/>
                      <w:sz w:val="20"/>
                      <w:szCs w:val="20"/>
                    </w:rPr>
                    <w:t>WHEREAS, under the Section 202 Program for Supportive Housing for the Elderly, the Sponsor</w:t>
                  </w:r>
                </w:p>
              </w:txbxContent>
            </v:textbox>
            <w10:wrap type="square"/>
          </v:shape>
        </w:pict>
      </w:r>
      <w:r>
        <w:rPr>
          <w:noProof/>
          <w:sz w:val="18"/>
          <w:szCs w:val="18"/>
        </w:rPr>
        <w:pict>
          <v:shape id="_x0000_s1031" type="#_x0000_t202" style="width:460.55pt;height:14.4pt;margin-top:316.8pt;margin-left:71.3pt;mso-position-horizontal-relative:page;mso-position-vertical-relative:page;mso-wrap-distance-left:0;mso-wrap-distance-right:0;mso-wrap-edited:f;position:absolute;z-index:251670528" o:allowincell="f" wrapcoords="-62 0 -62 21600 21662 21600 21662 0 -62 0" stroked="f">
            <v:fill opacity="0"/>
            <v:textbox inset="0,0,0,0">
              <w:txbxContent>
                <w:p w:rsidR="00273D12" w14:paraId="4E2C6464" w14:textId="77777777">
                  <w:pPr>
                    <w:spacing w:after="36"/>
                    <w:rPr>
                      <w:rFonts w:ascii="Arial" w:hAnsi="Arial" w:cs="Arial"/>
                      <w:spacing w:val="-1"/>
                      <w:sz w:val="20"/>
                      <w:szCs w:val="20"/>
                    </w:rPr>
                  </w:pPr>
                  <w:r>
                    <w:rPr>
                      <w:rFonts w:ascii="Arial" w:hAnsi="Arial" w:cs="Arial"/>
                      <w:spacing w:val="-1"/>
                      <w:sz w:val="20"/>
                      <w:szCs w:val="20"/>
                    </w:rPr>
                    <w:t>acknowledges its responsibilities of sponsorship, long-term support, its willingness to assist the Owner to</w:t>
                  </w:r>
                </w:p>
              </w:txbxContent>
            </v:textbox>
            <w10:wrap type="square"/>
          </v:shape>
        </w:pict>
      </w:r>
      <w:r>
        <w:rPr>
          <w:noProof/>
          <w:sz w:val="18"/>
          <w:szCs w:val="18"/>
        </w:rPr>
        <w:pict>
          <v:shape id="_x0000_s1032" type="#_x0000_t202" style="width:486.7pt;height:73.2pt;margin-top:329.75pt;margin-left:71.05pt;mso-position-horizontal-relative:page;mso-position-vertical-relative:page;mso-wrap-distance-left:0;mso-wrap-distance-right:0;mso-wrap-edited:f;position:absolute;z-index:251671552" o:allowincell="f" wrapcoords="-62 0 -62 21600 21662 21600 21662 0 -62 0" stroked="f">
            <v:fill opacity="0"/>
            <v:textbox inset="0,0,0,0">
              <w:txbxContent>
                <w:p w:rsidR="00273D12" w14:paraId="5A6E7099" w14:textId="77777777">
                  <w:pPr>
                    <w:spacing w:after="72"/>
                    <w:rPr>
                      <w:rFonts w:ascii="Arial" w:hAnsi="Arial" w:cs="Arial"/>
                      <w:sz w:val="20"/>
                      <w:szCs w:val="20"/>
                    </w:rPr>
                  </w:pPr>
                  <w:r>
                    <w:rPr>
                      <w:rFonts w:ascii="Arial" w:hAnsi="Arial" w:cs="Arial"/>
                      <w:spacing w:val="-1"/>
                      <w:sz w:val="20"/>
                      <w:szCs w:val="20"/>
                    </w:rPr>
                    <w:t xml:space="preserve">develop, own, manage and provide appropriate services in connection with the proposed project, and it reflects </w:t>
                  </w:r>
                  <w:r>
                    <w:rPr>
                      <w:rFonts w:ascii="Arial" w:hAnsi="Arial" w:cs="Arial"/>
                      <w:sz w:val="20"/>
                      <w:szCs w:val="20"/>
                    </w:rPr>
                    <w:t xml:space="preserve">the will of its membership. The Sponsor is required to make a commitment to cover the estimated start-up </w:t>
                  </w:r>
                  <w:r>
                    <w:rPr>
                      <w:rFonts w:ascii="Arial" w:hAnsi="Arial" w:cs="Arial"/>
                      <w:spacing w:val="-2"/>
                      <w:sz w:val="20"/>
                      <w:szCs w:val="20"/>
                    </w:rPr>
                    <w:t xml:space="preserve">expenses, the minimum capital investment of 1/2 of one percent of the HUD-approved capital advance, not to </w:t>
                  </w:r>
                  <w:r>
                    <w:rPr>
                      <w:rFonts w:ascii="Arial" w:hAnsi="Arial" w:cs="Arial"/>
                      <w:sz w:val="20"/>
                      <w:szCs w:val="20"/>
                    </w:rPr>
                    <w:t>exceed $25,000 ($10,000 for sponsors not affiliated with a national sponsor</w:t>
                  </w:r>
                  <w:r w:rsidR="000D13BD">
                    <w:rPr>
                      <w:rFonts w:ascii="Arial" w:hAnsi="Arial" w:cs="Arial"/>
                      <w:sz w:val="20"/>
                      <w:szCs w:val="20"/>
                    </w:rPr>
                    <w:t xml:space="preserve"> </w:t>
                  </w:r>
                  <w:r w:rsidR="000D13BD">
                    <w:rPr>
                      <w:rFonts w:ascii="Arial" w:hAnsi="Arial" w:cs="Arial"/>
                      <w:sz w:val="20"/>
                      <w:szCs w:val="20"/>
                    </w:rPr>
                    <w:t>or a national co-sponsor</w:t>
                  </w:r>
                  <w:r>
                    <w:rPr>
                      <w:rFonts w:ascii="Arial" w:hAnsi="Arial" w:cs="Arial"/>
                      <w:sz w:val="20"/>
                      <w:szCs w:val="20"/>
                    </w:rPr>
                    <w:t xml:space="preserve">) and the estimated cost of any </w:t>
                  </w:r>
                  <w:r>
                    <w:rPr>
                      <w:rFonts w:ascii="Arial" w:hAnsi="Arial" w:cs="Arial"/>
                      <w:spacing w:val="-3"/>
                      <w:sz w:val="20"/>
                      <w:szCs w:val="20"/>
                    </w:rPr>
                    <w:t xml:space="preserve">amenities or features (and operating costs related thereto) which would not be covered by the approved capital </w:t>
                  </w:r>
                  <w:r>
                    <w:rPr>
                      <w:rFonts w:ascii="Arial" w:hAnsi="Arial" w:cs="Arial"/>
                      <w:sz w:val="20"/>
                      <w:szCs w:val="20"/>
                    </w:rPr>
                    <w:t>advance.</w:t>
                  </w:r>
                </w:p>
              </w:txbxContent>
            </v:textbox>
            <w10:wrap type="square"/>
          </v:shape>
        </w:pict>
      </w:r>
      <w:r>
        <w:rPr>
          <w:noProof/>
          <w:sz w:val="18"/>
          <w:szCs w:val="18"/>
        </w:rPr>
        <w:pict>
          <v:shape id="_x0000_s1033" type="#_x0000_t202" style="width:16.3pt;height:14.4pt;margin-top:412.55pt;margin-left:287.3pt;mso-position-horizontal-relative:page;mso-position-vertical-relative:page;mso-wrap-distance-left:0;mso-wrap-distance-right:0;mso-wrap-edited:f;position:absolute;z-index:251672576" o:allowincell="f" wrapcoords="-62 0 -62 21600 21662 21600 21662 0 -62 0" stroked="f">
            <v:fill opacity="0"/>
            <v:textbox inset="0,0,0,0">
              <w:txbxContent>
                <w:p w:rsidR="00273D12" w14:paraId="64A6C6E1" w14:textId="77777777">
                  <w:pPr>
                    <w:spacing w:before="36" w:after="36" w:line="211" w:lineRule="auto"/>
                    <w:rPr>
                      <w:rFonts w:ascii="Arial" w:hAnsi="Arial" w:cs="Arial"/>
                      <w:sz w:val="20"/>
                      <w:szCs w:val="20"/>
                    </w:rPr>
                  </w:pPr>
                  <w:r>
                    <w:rPr>
                      <w:rFonts w:ascii="Arial" w:hAnsi="Arial" w:cs="Arial"/>
                      <w:sz w:val="20"/>
                      <w:szCs w:val="20"/>
                    </w:rPr>
                    <w:t>OR</w:t>
                  </w:r>
                </w:p>
              </w:txbxContent>
            </v:textbox>
            <w10:wrap type="square"/>
          </v:shape>
        </w:pict>
      </w:r>
      <w:r>
        <w:rPr>
          <w:noProof/>
          <w:sz w:val="18"/>
          <w:szCs w:val="18"/>
        </w:rPr>
        <w:pict>
          <v:shape id="_x0000_s1034" type="#_x0000_t202" style="width:475.4pt;height:38.4pt;margin-top:532.55pt;margin-left:71.3pt;mso-position-horizontal-relative:page;mso-position-vertical-relative:page;mso-wrap-distance-left:0;mso-wrap-distance-right:0;mso-wrap-edited:f;position:absolute;z-index:251674624" o:allowincell="f" wrapcoords="-62 0 -62 21600 21662 21600 21662 0 -62 0" stroked="f">
            <v:fill opacity="0"/>
            <v:textbox inset="0,0,0,0">
              <w:txbxContent>
                <w:p w:rsidR="00273D12" w14:paraId="4B2263D8" w14:textId="77777777">
                  <w:pPr>
                    <w:spacing w:before="36" w:line="206" w:lineRule="auto"/>
                    <w:rPr>
                      <w:rFonts w:ascii="Arial" w:hAnsi="Arial" w:cs="Arial"/>
                      <w:sz w:val="20"/>
                      <w:szCs w:val="20"/>
                    </w:rPr>
                  </w:pPr>
                  <w:r>
                    <w:rPr>
                      <w:rFonts w:ascii="Arial" w:hAnsi="Arial" w:cs="Arial"/>
                      <w:sz w:val="20"/>
                      <w:szCs w:val="20"/>
                    </w:rPr>
                    <w:t>2.</w:t>
                  </w:r>
                </w:p>
                <w:p w:rsidR="00273D12" w14:paraId="015D2F50" w14:textId="77777777">
                  <w:pPr>
                    <w:spacing w:after="72"/>
                    <w:rPr>
                      <w:rFonts w:ascii="Arial" w:hAnsi="Arial" w:cs="Arial"/>
                      <w:spacing w:val="-2"/>
                      <w:sz w:val="20"/>
                      <w:szCs w:val="20"/>
                    </w:rPr>
                  </w:pPr>
                  <w:r>
                    <w:rPr>
                      <w:rFonts w:ascii="Arial" w:hAnsi="Arial" w:cs="Arial"/>
                      <w:spacing w:val="-2"/>
                      <w:sz w:val="20"/>
                      <w:szCs w:val="20"/>
                    </w:rPr>
                    <w:t>provide those funds can best be assured by requiring a resolution of the Board of Directors that funds will be made available for such purposes.</w:t>
                  </w:r>
                </w:p>
              </w:txbxContent>
            </v:textbox>
            <w10:wrap type="square"/>
          </v:shape>
        </w:pict>
      </w:r>
      <w:r>
        <w:rPr>
          <w:noProof/>
          <w:sz w:val="18"/>
          <w:szCs w:val="18"/>
        </w:rPr>
        <w:pict>
          <v:shape id="_x0000_s1035" type="#_x0000_t202" style="width:448.35pt;height:14.4pt;margin-top:532.55pt;margin-left:98.15pt;mso-position-horizontal-relative:page;mso-position-vertical-relative:page;mso-wrap-distance-left:0;mso-wrap-distance-right:0;mso-wrap-edited:f;position:absolute;z-index:251675648" o:allowincell="f" wrapcoords="-62 0 -62 21600 21662 21600 21662 0 -62 0" stroked="f">
            <v:fill opacity="0"/>
            <v:textbox inset="0,0,0,0">
              <w:txbxContent>
                <w:p w:rsidR="00273D12" w14:paraId="0ADD04E8" w14:textId="77777777">
                  <w:pPr>
                    <w:spacing w:after="36"/>
                    <w:rPr>
                      <w:rFonts w:ascii="Arial" w:hAnsi="Arial" w:cs="Arial"/>
                      <w:spacing w:val="-1"/>
                      <w:sz w:val="20"/>
                      <w:szCs w:val="20"/>
                    </w:rPr>
                  </w:pPr>
                  <w:r>
                    <w:rPr>
                      <w:rFonts w:ascii="Arial" w:hAnsi="Arial" w:cs="Arial"/>
                      <w:spacing w:val="-1"/>
                      <w:sz w:val="20"/>
                      <w:szCs w:val="20"/>
                    </w:rPr>
                    <w:t>WHEREAS, HUD has determined that assurance by the Sponsor of its commitment and willingness to</w:t>
                  </w:r>
                </w:p>
              </w:txbxContent>
            </v:textbox>
            <w10:wrap type="square"/>
          </v:shape>
        </w:pict>
      </w:r>
      <w:r>
        <w:rPr>
          <w:noProof/>
          <w:sz w:val="18"/>
          <w:szCs w:val="18"/>
        </w:rPr>
        <w:pict>
          <v:shape id="_x0000_s1036" type="#_x0000_t202" style="width:477.35pt;height:51.35pt;margin-top:582.25pt;margin-left:71.05pt;mso-position-horizontal-relative:page;mso-position-vertical-relative:page;mso-wrap-distance-left:0;mso-wrap-distance-right:0;mso-wrap-edited:f;position:absolute;z-index:251676672" o:allowincell="f" wrapcoords="-62 0 -62 21600 21662 21600 21662 0 -62 0" stroked="f">
            <v:fill opacity="0"/>
            <v:textbox inset="0,0,0,0">
              <w:txbxContent>
                <w:p w:rsidR="00273D12" w14:paraId="368E4326" w14:textId="77777777">
                  <w:pPr>
                    <w:spacing w:after="72"/>
                    <w:rPr>
                      <w:rFonts w:ascii="Arial" w:hAnsi="Arial" w:cs="Arial"/>
                      <w:spacing w:val="-2"/>
                      <w:sz w:val="20"/>
                      <w:szCs w:val="20"/>
                    </w:rPr>
                  </w:pPr>
                  <w:r>
                    <w:rPr>
                      <w:rFonts w:ascii="Courier New" w:hAnsi="Courier New" w:cs="Courier New"/>
                      <w:w w:val="110"/>
                      <w:sz w:val="22"/>
                      <w:szCs w:val="22"/>
                    </w:rPr>
                    <w:t xml:space="preserve">3. </w:t>
                  </w:r>
                  <w:r>
                    <w:rPr>
                      <w:rFonts w:ascii="Arial" w:hAnsi="Arial" w:cs="Arial"/>
                      <w:sz w:val="20"/>
                      <w:szCs w:val="20"/>
                    </w:rPr>
                    <w:t xml:space="preserve">NOW, THEREFORE, the Board of Directors of the Sponsor hereby resolves and agrees that funds will </w:t>
                  </w:r>
                  <w:r>
                    <w:rPr>
                      <w:rFonts w:ascii="Arial" w:hAnsi="Arial" w:cs="Arial"/>
                      <w:spacing w:val="-1"/>
                      <w:sz w:val="20"/>
                      <w:szCs w:val="20"/>
                    </w:rPr>
                    <w:t xml:space="preserve">be available for the subject project to meet estimated start-up expenses, the minimum capital investment and </w:t>
                  </w:r>
                  <w:r>
                    <w:rPr>
                      <w:rFonts w:ascii="Arial" w:hAnsi="Arial" w:cs="Arial"/>
                      <w:sz w:val="20"/>
                      <w:szCs w:val="20"/>
                    </w:rPr>
                    <w:t xml:space="preserve">the estimated cost of any amenities or features (and operating costs related thereto) which would not be </w:t>
                  </w:r>
                  <w:r>
                    <w:rPr>
                      <w:rFonts w:ascii="Arial" w:hAnsi="Arial" w:cs="Arial"/>
                      <w:spacing w:val="-2"/>
                      <w:sz w:val="20"/>
                      <w:szCs w:val="20"/>
                    </w:rPr>
                    <w:t>covered by the approved capital advance.</w:t>
                  </w:r>
                </w:p>
              </w:txbxContent>
            </v:textbox>
            <w10:wrap type="square"/>
          </v:shape>
        </w:pict>
      </w:r>
      <w:r>
        <w:rPr>
          <w:noProof/>
          <w:sz w:val="18"/>
          <w:szCs w:val="18"/>
        </w:rPr>
        <w:pict>
          <v:shape id="_x0000_s1037" type="#_x0000_t202" style="width:114.7pt;height:14.4pt;margin-top:642.95pt;margin-left:71.05pt;mso-position-horizontal-relative:page;mso-position-vertical-relative:page;mso-wrap-distance-left:0;mso-wrap-distance-right:0;mso-wrap-edited:f;position:absolute;z-index:251677696" o:allowincell="f" wrapcoords="-62 0 -62 21600 21662 21600 21662 0 -62 0" stroked="f">
            <v:fill opacity="0"/>
            <v:textbox inset="0,0,0,0">
              <w:txbxContent>
                <w:p w:rsidR="00273D12" w14:paraId="0B9C6665" w14:textId="77777777">
                  <w:pPr>
                    <w:spacing w:after="36"/>
                    <w:rPr>
                      <w:rFonts w:ascii="Arial" w:hAnsi="Arial" w:cs="Arial"/>
                      <w:spacing w:val="-5"/>
                      <w:sz w:val="20"/>
                      <w:szCs w:val="20"/>
                    </w:rPr>
                  </w:pPr>
                  <w:r>
                    <w:rPr>
                      <w:rFonts w:ascii="Arial" w:hAnsi="Arial" w:cs="Arial"/>
                      <w:spacing w:val="-5"/>
                      <w:sz w:val="20"/>
                      <w:szCs w:val="20"/>
                    </w:rPr>
                    <w:t>Adopted and approved by</w:t>
                  </w:r>
                </w:p>
              </w:txbxContent>
            </v:textbox>
            <w10:wrap type="square"/>
          </v:shape>
        </w:pict>
      </w:r>
      <w:r>
        <w:rPr>
          <w:noProof/>
          <w:sz w:val="18"/>
          <w:szCs w:val="18"/>
        </w:rPr>
        <w:pict>
          <v:shape id="_x0000_s1038" type="#_x0000_t202" style="width:95.5pt;height:14.4pt;margin-top:643.2pt;margin-left:327.6pt;mso-position-horizontal-relative:page;mso-position-vertical-relative:page;mso-wrap-distance-left:0;mso-wrap-distance-right:0;mso-wrap-edited:f;position:absolute;z-index:251678720" o:allowincell="f" wrapcoords="-62 0 -62 21600 21662 21600 21662 0 -62 0" stroked="f">
            <v:fill opacity="0"/>
            <v:textbox inset="0,0,0,0">
              <w:txbxContent>
                <w:p w:rsidR="00273D12" w14:paraId="42F1AF9B" w14:textId="77777777">
                  <w:pPr>
                    <w:spacing w:after="36"/>
                    <w:rPr>
                      <w:rFonts w:ascii="Arial" w:hAnsi="Arial" w:cs="Arial"/>
                      <w:spacing w:val="-5"/>
                      <w:sz w:val="20"/>
                      <w:szCs w:val="20"/>
                    </w:rPr>
                  </w:pPr>
                  <w:r>
                    <w:rPr>
                      <w:rFonts w:ascii="Arial" w:hAnsi="Arial" w:cs="Arial"/>
                      <w:spacing w:val="-5"/>
                      <w:sz w:val="20"/>
                      <w:szCs w:val="20"/>
                    </w:rPr>
                    <w:t>of the Sponsor on the</w:t>
                  </w:r>
                </w:p>
              </w:txbxContent>
            </v:textbox>
            <w10:wrap type="square"/>
          </v:shape>
        </w:pict>
      </w:r>
      <w:r>
        <w:rPr>
          <w:noProof/>
          <w:sz w:val="18"/>
          <w:szCs w:val="18"/>
        </w:rPr>
        <w:pict>
          <v:shape id="_x0000_s1039" type="#_x0000_t202" style="width:27.85pt;height:14.4pt;margin-top:642.95pt;margin-left:507.6pt;mso-position-horizontal-relative:page;mso-position-vertical-relative:page;mso-wrap-distance-left:0;mso-wrap-distance-right:0;mso-wrap-edited:f;position:absolute;z-index:251679744" o:allowincell="f" wrapcoords="-62 0 -62 21600 21662 21600 21662 0 -62 0" stroked="f">
            <v:fill opacity="0"/>
            <v:textbox inset="0,0,0,0">
              <w:txbxContent>
                <w:p w:rsidR="00273D12" w14:paraId="62296251" w14:textId="77777777">
                  <w:pPr>
                    <w:spacing w:after="36"/>
                    <w:rPr>
                      <w:rFonts w:ascii="Arial" w:hAnsi="Arial" w:cs="Arial"/>
                      <w:spacing w:val="-2"/>
                      <w:sz w:val="20"/>
                      <w:szCs w:val="20"/>
                    </w:rPr>
                  </w:pPr>
                  <w:r>
                    <w:rPr>
                      <w:rFonts w:ascii="Arial" w:hAnsi="Arial" w:cs="Arial"/>
                      <w:spacing w:val="-2"/>
                      <w:sz w:val="20"/>
                      <w:szCs w:val="20"/>
                    </w:rPr>
                    <w:t>day of</w:t>
                  </w:r>
                </w:p>
              </w:txbxContent>
            </v:textbox>
            <w10:wrap type="square"/>
          </v:shape>
        </w:pict>
      </w:r>
      <w:r>
        <w:rPr>
          <w:noProof/>
          <w:sz w:val="18"/>
          <w:szCs w:val="18"/>
        </w:rPr>
        <w:pict>
          <v:shape id="_x0000_s1040" type="#_x0000_t202" style="width:3.15pt;height:6.7pt;margin-top:674.4pt;margin-left:160.3pt;mso-position-horizontal-relative:page;mso-position-vertical-relative:page;mso-wrap-distance-left:0;mso-wrap-distance-right:0;mso-wrap-edited:f;position:absolute;z-index:251680768" o:allowincell="f" wrapcoords="-62 0 -62 21600 21662 21600 21662 0 -62 0" stroked="f">
            <v:fill opacity="0"/>
            <v:textbox inset="0,0,0,0">
              <w:txbxContent>
                <w:p w:rsidR="00273D12" w14:paraId="6BAFA266" w14:textId="77777777">
                  <w:pPr>
                    <w:spacing w:line="127" w:lineRule="exact"/>
                    <w:jc w:val="right"/>
                    <w:rPr>
                      <w:rFonts w:ascii="Arial" w:hAnsi="Arial" w:cs="Arial"/>
                      <w:sz w:val="20"/>
                      <w:szCs w:val="20"/>
                    </w:rPr>
                  </w:pPr>
                  <w:r>
                    <w:rPr>
                      <w:rFonts w:ascii="Arial" w:hAnsi="Arial" w:cs="Arial"/>
                      <w:sz w:val="20"/>
                      <w:szCs w:val="20"/>
                    </w:rPr>
                    <w:t>,</w:t>
                  </w:r>
                </w:p>
              </w:txbxContent>
            </v:textbox>
            <w10:wrap type="square"/>
          </v:shape>
        </w:pict>
      </w:r>
      <w:r>
        <w:rPr>
          <w:noProof/>
          <w:sz w:val="18"/>
          <w:szCs w:val="18"/>
        </w:rPr>
        <w:pict>
          <v:shape id="_x0000_s1041" type="#_x0000_t202" style="width:94.55pt;height:14.4pt;margin-top:714.95pt;margin-left:177.6pt;mso-position-horizontal-relative:page;mso-position-vertical-relative:page;mso-wrap-distance-left:0;mso-wrap-distance-right:0;mso-wrap-edited:f;position:absolute;z-index:251681792" o:allowincell="f" wrapcoords="-62 0 -62 21600 21662 21600 21662 0 -62 0" stroked="f">
            <v:fill opacity="0"/>
            <v:textbox inset="0,0,0,0">
              <w:txbxContent>
                <w:p w:rsidR="00273D12" w14:paraId="3CB92C77" w14:textId="77777777">
                  <w:pPr>
                    <w:spacing w:after="36"/>
                    <w:rPr>
                      <w:rFonts w:ascii="Arial" w:hAnsi="Arial" w:cs="Arial"/>
                      <w:spacing w:val="-4"/>
                      <w:sz w:val="20"/>
                      <w:szCs w:val="20"/>
                    </w:rPr>
                  </w:pPr>
                  <w:r>
                    <w:rPr>
                      <w:rFonts w:ascii="Arial" w:hAnsi="Arial" w:cs="Arial"/>
                      <w:spacing w:val="-4"/>
                      <w:sz w:val="20"/>
                      <w:szCs w:val="20"/>
                    </w:rPr>
                    <w:t>Authorized Signature</w:t>
                  </w:r>
                </w:p>
              </w:txbxContent>
            </v:textbox>
            <w10:wrap type="square"/>
          </v:shape>
        </w:pict>
      </w:r>
      <w:r>
        <w:rPr>
          <w:noProof/>
          <w:sz w:val="18"/>
          <w:szCs w:val="18"/>
        </w:rPr>
        <w:pict>
          <v:shape id="_x0000_s1042" type="#_x0000_t202" style="width:50.15pt;height:12.95pt;margin-top:741.85pt;margin-left:273.85pt;mso-position-horizontal-relative:page;mso-position-vertical-relative:page;mso-wrap-distance-left:0;mso-wrap-distance-right:0;mso-wrap-edited:f;position:absolute;z-index:251682816" o:allowincell="f" wrapcoords="-62 0 -62 21600 21662 21600 21662 0 -62 0" stroked="f">
            <v:fill opacity="0"/>
            <v:textbox inset="0,0,0,0">
              <w:txbxContent>
                <w:p w:rsidR="00273D12" w14:paraId="39CC8630" w14:textId="77777777">
                  <w:pPr>
                    <w:spacing w:after="36"/>
                    <w:rPr>
                      <w:rFonts w:ascii="Arial" w:hAnsi="Arial" w:cs="Arial"/>
                      <w:spacing w:val="2"/>
                      <w:sz w:val="18"/>
                      <w:szCs w:val="18"/>
                    </w:rPr>
                  </w:pPr>
                  <w:r>
                    <w:rPr>
                      <w:rFonts w:ascii="Arial" w:hAnsi="Arial" w:cs="Arial"/>
                      <w:spacing w:val="2"/>
                      <w:sz w:val="18"/>
                      <w:szCs w:val="18"/>
                    </w:rPr>
                    <w:t>Page 1 of 1</w:t>
                  </w:r>
                </w:p>
              </w:txbxContent>
            </v:textbox>
            <w10:wrap type="square"/>
          </v:shape>
        </w:pict>
      </w:r>
      <w:r>
        <w:rPr>
          <w:noProof/>
          <w:sz w:val="18"/>
          <w:szCs w:val="18"/>
        </w:rPr>
        <w:pict>
          <v:shape id="_x0000_s1043" type="#_x0000_t202" style="width:111.15pt;height:12.95pt;margin-top:741.6pt;margin-left:433.9pt;mso-position-horizontal-relative:page;mso-position-vertical-relative:page;mso-wrap-distance-left:0;mso-wrap-distance-right:0;mso-wrap-edited:f;position:absolute;z-index:251683840" o:allowincell="f" wrapcoords="-62 0 -62 21600 21662 21600 21662 0 -62 0" stroked="f">
            <v:fill opacity="0"/>
            <v:textbox inset="0,0,0,0">
              <w:txbxContent>
                <w:p w:rsidR="00273D12" w14:paraId="42686E4A" w14:textId="77777777">
                  <w:pPr>
                    <w:spacing w:after="36"/>
                    <w:rPr>
                      <w:rFonts w:ascii="Arial" w:hAnsi="Arial" w:cs="Arial"/>
                      <w:spacing w:val="-4"/>
                      <w:sz w:val="18"/>
                      <w:szCs w:val="18"/>
                    </w:rPr>
                  </w:pPr>
                  <w:r>
                    <w:rPr>
                      <w:rFonts w:ascii="Arial" w:hAnsi="Arial" w:cs="Arial"/>
                      <w:spacing w:val="-4"/>
                      <w:sz w:val="18"/>
                      <w:szCs w:val="18"/>
                    </w:rPr>
                    <w:t xml:space="preserve">form </w:t>
                  </w:r>
                  <w:r>
                    <w:rPr>
                      <w:rFonts w:ascii="Arial" w:hAnsi="Arial" w:cs="Arial"/>
                      <w:b/>
                      <w:bCs/>
                      <w:spacing w:val="-4"/>
                      <w:w w:val="105"/>
                      <w:sz w:val="18"/>
                      <w:szCs w:val="18"/>
                    </w:rPr>
                    <w:t>HUD-92042</w:t>
                  </w:r>
                  <w:r>
                    <w:rPr>
                      <w:rFonts w:ascii="Arial" w:hAnsi="Arial" w:cs="Arial"/>
                      <w:spacing w:val="-4"/>
                      <w:sz w:val="18"/>
                      <w:szCs w:val="18"/>
                    </w:rPr>
                    <w:t xml:space="preserve"> (</w:t>
                  </w:r>
                  <w:r w:rsidR="00CF3E6F">
                    <w:rPr>
                      <w:rFonts w:ascii="Arial" w:hAnsi="Arial" w:cs="Arial"/>
                      <w:spacing w:val="-4"/>
                      <w:sz w:val="18"/>
                      <w:szCs w:val="18"/>
                    </w:rPr>
                    <w:t>10/2023</w:t>
                  </w:r>
                  <w:r>
                    <w:rPr>
                      <w:rFonts w:ascii="Arial" w:hAnsi="Arial" w:cs="Arial"/>
                      <w:spacing w:val="-4"/>
                      <w:sz w:val="18"/>
                      <w:szCs w:val="18"/>
                    </w:rPr>
                    <w:t>)</w:t>
                  </w:r>
                </w:p>
              </w:txbxContent>
            </v:textbox>
            <w10:wrap type="square"/>
          </v:shape>
        </w:pict>
      </w:r>
      <w:r>
        <w:rPr>
          <w:noProof/>
          <w:sz w:val="18"/>
          <w:szCs w:val="18"/>
        </w:rPr>
        <w:pict>
          <v:group id="_x0000_s1044" style="width:138.95pt;height:13.7pt;margin-top:0;margin-left:0;position:absolute;z-index:251684864" coordsize="2779,274">
            <v:group id="_x0000_s1045" style="width:2779;height:274;position:absolute" coordsize="2779,274">
              <v:line id="_x0000_s1046" style="position:absolute" from="0,274" to="2779,274"/>
            </v:group>
            <w10:anchorlock/>
          </v:group>
        </w:pict>
      </w:r>
    </w:p>
    <w:p w:rsidR="00273D12" w:rsidRPr="00491CC9" w14:paraId="2E59200C" w14:textId="77777777">
      <w:pPr>
        <w:framePr w:w="1670" w:h="274" w:hRule="exact" w:wrap="auto" w:vAnchor="page" w:hAnchor="page" w:x="8497" w:y="12817"/>
        <w:rPr>
          <w:rFonts w:ascii="Arial" w:hAnsi="Arial" w:cs="Arial"/>
          <w:sz w:val="18"/>
          <w:szCs w:val="18"/>
        </w:rPr>
      </w:pPr>
      <w:r>
        <w:rPr>
          <w:noProof/>
          <w:sz w:val="18"/>
          <w:szCs w:val="18"/>
        </w:rPr>
        <w:pict>
          <v:group id="_x0000_s1047" style="width:83.5pt;height:13.7pt;margin-top:0;margin-left:0;position:absolute;z-index:251685888" coordsize="1670,274">
            <v:group id="_x0000_s1048" style="width:1670;height:274;position:absolute" coordsize="1670,274">
              <v:line id="_x0000_s1049" style="position:absolute" from="0,274" to="1670,274"/>
            </v:group>
            <w10:anchorlock/>
          </v:group>
        </w:pict>
      </w:r>
    </w:p>
    <w:p w:rsidR="00273D12" w:rsidRPr="00491CC9" w14:paraId="2C2F478C" w14:textId="77777777">
      <w:pPr>
        <w:framePr w:w="1776" w:h="274" w:hRule="exact" w:wrap="auto" w:vAnchor="page" w:hAnchor="page" w:x="1441" w:y="13297"/>
        <w:rPr>
          <w:rFonts w:ascii="Arial" w:hAnsi="Arial" w:cs="Arial"/>
          <w:sz w:val="18"/>
          <w:szCs w:val="18"/>
        </w:rPr>
      </w:pPr>
      <w:r>
        <w:rPr>
          <w:noProof/>
          <w:sz w:val="18"/>
          <w:szCs w:val="18"/>
        </w:rPr>
        <w:pict>
          <v:group id="_x0000_s1050" style="width:88.8pt;height:13.7pt;margin-top:0;margin-left:0;position:absolute;z-index:251686912" coordsize="1776,274">
            <v:group id="_x0000_s1051" style="width:1776;height:274;position:absolute" coordsize="1776,274">
              <v:line id="_x0000_s1052" style="position:absolute" from="0,274" to="1776,274"/>
            </v:group>
            <w10:anchorlock/>
          </v:group>
        </w:pict>
      </w:r>
    </w:p>
    <w:p w:rsidR="00273D12" w:rsidRPr="00491CC9" w:rsidP="0093396C" w14:paraId="2CD8A1DF" w14:textId="77777777">
      <w:pPr>
        <w:framePr w:w="961" w:h="274" w:hRule="exact" w:wrap="auto" w:vAnchor="page" w:hAnchor="page" w:x="3308" w:y="13297"/>
        <w:rPr>
          <w:rFonts w:ascii="Arial" w:hAnsi="Arial" w:cs="Arial"/>
          <w:sz w:val="18"/>
          <w:szCs w:val="18"/>
        </w:rPr>
      </w:pPr>
      <w:r>
        <w:rPr>
          <w:noProof/>
          <w:sz w:val="18"/>
          <w:szCs w:val="18"/>
        </w:rPr>
        <w:pict>
          <v:group id="_x0000_s1053" style="width:44.4pt;height:13.7pt;margin-top:0;margin-left:0;position:absolute;z-index:251687936" coordsize="888,274">
            <v:group id="_x0000_s1054" style="width:888;height:274;position:absolute" coordsize="888,274">
              <v:line id="_x0000_s1055" style="position:absolute" from="0,274" to="888,274"/>
            </v:group>
            <w10:anchorlock/>
          </v:group>
        </w:pict>
      </w:r>
    </w:p>
    <w:p w:rsidR="00273D12" w:rsidRPr="00491CC9" w14:paraId="0DC6C3F4" w14:textId="77777777">
      <w:pPr>
        <w:framePr w:w="3341" w:h="274" w:hRule="exact" w:wrap="auto" w:vAnchor="page" w:hAnchor="page" w:x="2612" w:y="14017"/>
        <w:rPr>
          <w:rFonts w:ascii="Arial" w:hAnsi="Arial" w:cs="Arial"/>
          <w:sz w:val="18"/>
          <w:szCs w:val="18"/>
        </w:rPr>
      </w:pPr>
      <w:r>
        <w:rPr>
          <w:noProof/>
          <w:sz w:val="18"/>
          <w:szCs w:val="18"/>
        </w:rPr>
        <w:pict>
          <v:group id="_x0000_s1056" style="width:167.05pt;height:13.7pt;margin-top:0;margin-left:0;position:absolute;z-index:251688960" coordsize="3341,274">
            <v:group id="_x0000_s1057" style="width:3341;height:274;position:absolute" coordsize="3341,274">
              <v:line id="_x0000_s1058" style="position:absolute" from="0,274" to="3341,274"/>
            </v:group>
            <w10:anchorlock/>
          </v:group>
        </w:pict>
      </w:r>
    </w:p>
    <w:p w:rsidR="00273D12" w:rsidRPr="0093396C" w14:paraId="1D581640" w14:textId="77777777">
      <w:pPr>
        <w:rPr>
          <w:sz w:val="20"/>
          <w:szCs w:val="20"/>
        </w:rPr>
      </w:pPr>
      <w:r>
        <w:rPr>
          <w:noProof/>
          <w:sz w:val="18"/>
          <w:szCs w:val="18"/>
        </w:rPr>
        <w:pict>
          <v:shape id="_x0000_s1059" type="#_x0000_t202" style="width:246.5pt;height:27.9pt;margin-top:243.55pt;margin-left:124.15pt;mso-position-horizontal-relative:page;mso-position-vertical-relative:page;mso-wrap-distance-left:0;mso-wrap-distance-right:0;mso-wrap-edited:f;position:absolute;z-index:251665408" o:allowincell="f" wrapcoords="-62 0 -62 21600 21662 21600 21662 0 -62 0" stroked="f">
            <v:fill opacity="0"/>
            <v:textbox inset="0,0,0,0">
              <w:txbxContent>
                <w:p w:rsidR="00273D12" w14:paraId="4E3969B1" w14:textId="77777777">
                  <w:pPr>
                    <w:spacing w:after="36"/>
                    <w:jc w:val="center"/>
                    <w:rPr>
                      <w:rFonts w:ascii="Arial" w:hAnsi="Arial" w:cs="Arial"/>
                      <w:spacing w:val="-2"/>
                      <w:sz w:val="20"/>
                      <w:szCs w:val="20"/>
                    </w:rPr>
                  </w:pPr>
                  <w:r>
                    <w:rPr>
                      <w:rFonts w:ascii="Arial" w:hAnsi="Arial" w:cs="Arial"/>
                      <w:spacing w:val="-2"/>
                      <w:sz w:val="20"/>
                      <w:szCs w:val="20"/>
                    </w:rPr>
                    <w:t>Section 202 Program - Application for Fund Reservation</w:t>
                  </w:r>
                  <w:r>
                    <w:rPr>
                      <w:rFonts w:ascii="Arial" w:hAnsi="Arial" w:cs="Arial"/>
                      <w:spacing w:val="-2"/>
                      <w:sz w:val="20"/>
                      <w:szCs w:val="20"/>
                    </w:rPr>
                    <w:br/>
                  </w:r>
                </w:p>
              </w:txbxContent>
            </v:textbox>
            <w10:wrap type="square"/>
          </v:shape>
        </w:pict>
      </w:r>
      <w:r>
        <w:rPr>
          <w:noProof/>
          <w:sz w:val="18"/>
          <w:szCs w:val="18"/>
        </w:rPr>
        <w:pict>
          <v:shape id="_x0000_s1060" type="#_x0000_t202" style="width:508.35pt;height:126.35pt;margin-top:95.15pt;margin-left:68.15pt;mso-position-horizontal-relative:page;mso-position-vertical-relative:page;mso-wrap-distance-left:0;mso-wrap-distance-right:0;mso-wrap-edited:f;position:absolute;z-index:-251658240" o:allowincell="f" wrapcoords="-62 0 -62 21600 21662 21600 21662 0 -62 0" strokeweight="1pt">
            <v:fill opacity="0"/>
            <v:textbox inset="0,0,0,0">
              <w:txbxContent>
                <w:p w:rsidR="00273D12" w14:paraId="7CC801B6" w14:textId="77777777"/>
              </w:txbxContent>
            </v:textbox>
            <w10:wrap type="square"/>
          </v:shape>
        </w:pict>
      </w:r>
      <w:r>
        <w:rPr>
          <w:noProof/>
          <w:sz w:val="18"/>
          <w:szCs w:val="18"/>
        </w:rPr>
        <w:pict>
          <v:shape id="_x0000_s1061" type="#_x0000_t202" style="width:225.85pt;height:14.4pt;margin-top:223.3pt;margin-left:74.05pt;mso-position-horizontal-relative:page;mso-position-vertical-relative:page;mso-wrap-distance-left:0;mso-wrap-distance-right:0;mso-wrap-edited:f;position:absolute;z-index:251663360" o:allowincell="f" wrapcoords="-62 0 -62 21600 21662 21600 21662 0 -62 0" stroked="f">
            <v:fill opacity="0"/>
            <v:textbox inset="0,0,0,0">
              <w:txbxContent>
                <w:p w:rsidR="00273D12" w14:paraId="52D33EBF" w14:textId="77777777">
                  <w:pPr>
                    <w:spacing w:after="36"/>
                    <w:rPr>
                      <w:rFonts w:ascii="Arial" w:hAnsi="Arial" w:cs="Arial"/>
                      <w:spacing w:val="-1"/>
                      <w:sz w:val="20"/>
                      <w:szCs w:val="20"/>
                    </w:rPr>
                  </w:pPr>
                  <w:r>
                    <w:rPr>
                      <w:rFonts w:ascii="Arial" w:hAnsi="Arial" w:cs="Arial"/>
                      <w:spacing w:val="-1"/>
                      <w:sz w:val="20"/>
                      <w:szCs w:val="20"/>
                    </w:rPr>
                    <w:t>TO: Secretary of Housing and Urban Development</w:t>
                  </w:r>
                </w:p>
              </w:txbxContent>
            </v:textbox>
            <w10:wrap type="square"/>
          </v:shape>
        </w:pict>
      </w:r>
      <w:r>
        <w:rPr>
          <w:noProof/>
          <w:sz w:val="18"/>
          <w:szCs w:val="18"/>
        </w:rPr>
        <w:pict>
          <v:shape id="_x0000_s1062" type="#_x0000_t202" style="width:40.8pt;height:14.4pt;margin-top:266.65pt;margin-left:127.6pt;mso-position-horizontal-relative:page;mso-position-vertical-relative:page;mso-wrap-distance-left:0;mso-wrap-distance-right:0;mso-wrap-edited:f;position:absolute;z-index:251666432" o:allowincell="f" wrapcoords="-62 0 -62 21600 21662 21600 21662 0 -62 0" stroked="f">
            <v:fill opacity="0"/>
            <v:textbox inset="0,0,0,0">
              <w:txbxContent>
                <w:p w:rsidR="00273D12" w14:paraId="60DAB8F0" w14:textId="77777777">
                  <w:pPr>
                    <w:spacing w:after="36"/>
                    <w:rPr>
                      <w:rFonts w:ascii="Arial" w:hAnsi="Arial" w:cs="Arial"/>
                      <w:spacing w:val="-3"/>
                      <w:sz w:val="20"/>
                      <w:szCs w:val="20"/>
                    </w:rPr>
                  </w:pPr>
                  <w:r>
                    <w:rPr>
                      <w:rFonts w:ascii="Arial" w:hAnsi="Arial" w:cs="Arial"/>
                      <w:spacing w:val="-3"/>
                      <w:sz w:val="20"/>
                      <w:szCs w:val="20"/>
                    </w:rPr>
                    <w:t>Sponsor:</w:t>
                  </w:r>
                </w:p>
              </w:txbxContent>
            </v:textbox>
            <w10:wrap type="square"/>
          </v:shape>
        </w:pict>
      </w:r>
      <w:r>
        <w:rPr>
          <w:noProof/>
          <w:sz w:val="18"/>
          <w:szCs w:val="18"/>
        </w:rPr>
        <w:pict>
          <v:shape id="_x0000_s1063" type="#_x0000_t202" style="width:48.75pt;height:14.4pt;margin-top:243.55pt;margin-left:71.5pt;mso-position-horizontal-relative:page;mso-position-vertical-relative:page;mso-wrap-distance-left:0;mso-wrap-distance-right:0;mso-wrap-edited:f;position:absolute;z-index:251664384" o:allowincell="f" wrapcoords="-62 0 -62 21600 21662 21600 21662 0 -62 0" stroked="f">
            <v:fill opacity="0"/>
            <v:textbox inset="0,0,0,0">
              <w:txbxContent>
                <w:p w:rsidR="00273D12" w14:paraId="0A6A8BCF" w14:textId="77777777">
                  <w:pPr>
                    <w:spacing w:before="36" w:after="36" w:line="211" w:lineRule="auto"/>
                    <w:jc w:val="right"/>
                    <w:rPr>
                      <w:rFonts w:ascii="Arial" w:hAnsi="Arial" w:cs="Arial"/>
                      <w:spacing w:val="-4"/>
                      <w:sz w:val="20"/>
                      <w:szCs w:val="20"/>
                    </w:rPr>
                  </w:pPr>
                  <w:r>
                    <w:rPr>
                      <w:rFonts w:ascii="Arial" w:hAnsi="Arial" w:cs="Arial"/>
                      <w:spacing w:val="-4"/>
                      <w:sz w:val="20"/>
                      <w:szCs w:val="20"/>
                    </w:rPr>
                    <w:t>SUBJECT:</w:t>
                  </w:r>
                </w:p>
              </w:txbxContent>
            </v:textbox>
            <w10:wrap type="square"/>
          </v:shape>
        </w:pict>
      </w:r>
      <w:r>
        <w:rPr>
          <w:noProof/>
          <w:sz w:val="18"/>
          <w:szCs w:val="18"/>
        </w:rPr>
        <w:pict>
          <v:shape id="_x0000_s1064" type="#_x0000_t202" style="width:74.15pt;height:14.4pt;margin-top:281.05pt;margin-left:124.15pt;mso-position-horizontal-relative:page;mso-position-vertical-relative:page;mso-wrap-distance-left:0;mso-wrap-distance-right:0;mso-wrap-edited:f;position:absolute;z-index:251667456" o:allowincell="f" wrapcoords="-62 0 -62 21600 21662 21600 21662 0 -62 0" stroked="f">
            <v:fill opacity="0"/>
            <v:textbox inset="0,0,0,0">
              <w:txbxContent>
                <w:p w:rsidR="00273D12" w14:paraId="05C0B571" w14:textId="77777777">
                  <w:pPr>
                    <w:spacing w:after="36"/>
                    <w:jc w:val="right"/>
                    <w:rPr>
                      <w:rFonts w:ascii="Arial" w:hAnsi="Arial" w:cs="Arial"/>
                      <w:spacing w:val="-5"/>
                      <w:sz w:val="20"/>
                      <w:szCs w:val="20"/>
                    </w:rPr>
                  </w:pPr>
                  <w:r>
                    <w:rPr>
                      <w:rFonts w:ascii="Arial" w:hAnsi="Arial" w:cs="Arial"/>
                      <w:spacing w:val="-5"/>
                      <w:sz w:val="20"/>
                      <w:szCs w:val="20"/>
                    </w:rPr>
                    <w:t>Project Location:</w:t>
                  </w:r>
                </w:p>
              </w:txbxContent>
            </v:textbox>
            <w10:wrap type="square"/>
          </v:shape>
        </w:pict>
      </w:r>
      <w:r>
        <w:rPr>
          <w:noProof/>
          <w:sz w:val="18"/>
          <w:szCs w:val="18"/>
        </w:rPr>
        <w:pict>
          <v:shape id="_x0000_s1065" type="#_x0000_t202" style="width:486.95pt;height:94.65pt;margin-top:436.55pt;margin-left:71.05pt;mso-position-horizontal-relative:page;mso-position-vertical-relative:page;mso-wrap-distance-left:0;mso-wrap-distance-right:0;mso-wrap-edited:f;position:absolute;z-index:251673600" o:allowincell="f" wrapcoords="-62 0 -62 21600 21662 21600 21662 0 -62 0" stroked="f">
            <v:fill opacity="0"/>
            <v:textbox inset="0,0,0,0">
              <w:txbxContent>
                <w:p w:rsidR="00273D12" w14:paraId="2FF9E28D" w14:textId="77777777">
                  <w:pPr>
                    <w:spacing w:after="108"/>
                    <w:ind w:firstLine="504"/>
                    <w:rPr>
                      <w:rFonts w:ascii="Arial" w:hAnsi="Arial" w:cs="Arial"/>
                      <w:spacing w:val="-1"/>
                      <w:sz w:val="20"/>
                      <w:szCs w:val="20"/>
                    </w:rPr>
                  </w:pPr>
                  <w:r>
                    <w:rPr>
                      <w:rFonts w:ascii="Arial" w:hAnsi="Arial" w:cs="Arial"/>
                      <w:spacing w:val="3"/>
                      <w:sz w:val="20"/>
                      <w:szCs w:val="20"/>
                    </w:rPr>
                    <w:t xml:space="preserve">Whereas, under the Section 811 Program of Supportive Housing for Persons with Disabilities, the </w:t>
                  </w:r>
                  <w:r>
                    <w:rPr>
                      <w:rFonts w:ascii="Arial" w:hAnsi="Arial" w:cs="Arial"/>
                      <w:spacing w:val="2"/>
                      <w:sz w:val="20"/>
                      <w:szCs w:val="20"/>
                    </w:rPr>
                    <w:t xml:space="preserve">Sponsor acknowledges its responsibilities of sponsorship, long-term support, its willingness to assist the </w:t>
                  </w:r>
                  <w:r>
                    <w:rPr>
                      <w:rFonts w:ascii="Arial" w:hAnsi="Arial" w:cs="Arial"/>
                      <w:spacing w:val="-1"/>
                      <w:sz w:val="20"/>
                      <w:szCs w:val="20"/>
                    </w:rPr>
                    <w:t xml:space="preserve">Owner to develop, own, manage and provide appropriate services in connection with the proposed project, and </w:t>
                  </w:r>
                  <w:r>
                    <w:rPr>
                      <w:rFonts w:ascii="Arial" w:hAnsi="Arial" w:cs="Arial"/>
                      <w:spacing w:val="4"/>
                      <w:sz w:val="20"/>
                      <w:szCs w:val="20"/>
                    </w:rPr>
                    <w:t xml:space="preserve">that it reflects the will of its membership. The Sponsor is required to make a commitment to cover the </w:t>
                  </w:r>
                  <w:r>
                    <w:rPr>
                      <w:rFonts w:ascii="Arial" w:hAnsi="Arial" w:cs="Arial"/>
                      <w:spacing w:val="2"/>
                      <w:sz w:val="20"/>
                      <w:szCs w:val="20"/>
                    </w:rPr>
                    <w:t xml:space="preserve">estimated start-up expenses, the minimum capital investment of 1/2 of one percent of the HUD-approved </w:t>
                  </w:r>
                  <w:r>
                    <w:rPr>
                      <w:rFonts w:ascii="Arial" w:hAnsi="Arial" w:cs="Arial"/>
                      <w:spacing w:val="1"/>
                      <w:sz w:val="20"/>
                      <w:szCs w:val="20"/>
                    </w:rPr>
                    <w:t xml:space="preserve">capital advance, </w:t>
                  </w:r>
                  <w:r w:rsidRPr="00420E36" w:rsidR="00420E36">
                    <w:rPr>
                      <w:rFonts w:ascii="Arial" w:hAnsi="Arial" w:cs="Arial"/>
                      <w:spacing w:val="1"/>
                      <w:sz w:val="20"/>
                      <w:szCs w:val="20"/>
                    </w:rPr>
                    <w:t xml:space="preserve">, not to exceed $25,000 ($10,000 for sponsors not affiliated with a national sponsor or a national co-sponsor) </w:t>
                  </w:r>
                  <w:r>
                    <w:rPr>
                      <w:rFonts w:ascii="Arial" w:hAnsi="Arial" w:cs="Arial"/>
                      <w:spacing w:val="1"/>
                      <w:sz w:val="20"/>
                      <w:szCs w:val="20"/>
                    </w:rPr>
                    <w:t xml:space="preserve">and the estimated cost of any amenities or features (and operating </w:t>
                  </w:r>
                  <w:r>
                    <w:rPr>
                      <w:rFonts w:ascii="Arial" w:hAnsi="Arial" w:cs="Arial"/>
                      <w:spacing w:val="-1"/>
                      <w:sz w:val="20"/>
                      <w:szCs w:val="20"/>
                    </w:rPr>
                    <w:t>costs related thereto) which would not be covered by the approved capital advance.</w:t>
                  </w:r>
                </w:p>
              </w:txbxContent>
            </v:textbox>
            <w10:wrap type="square"/>
          </v:shape>
        </w:pict>
      </w:r>
      <w:r>
        <w:rPr>
          <w:noProof/>
        </w:rPr>
        <w:pict>
          <v:shape id="_x0000_s1066" type="#_x0000_t202" style="width:162.75pt;height:16.55pt;margin-top:254.4pt;margin-left:192pt;position:absolute;z-index:251692032" filled="f" stroked="f">
            <v:textbox>
              <w:txbxContent>
                <w:p w:rsidR="008036C4" w:rsidRPr="00491CC9" w:rsidP="00491CC9" w14:paraId="46D57710" w14:textId="77777777">
                  <w:pPr>
                    <w:rPr>
                      <w:sz w:val="18"/>
                      <w:szCs w:val="18"/>
                    </w:rPr>
                  </w:pPr>
                </w:p>
              </w:txbxContent>
            </v:textbox>
          </v:shape>
        </w:pict>
      </w:r>
      <w:r>
        <w:rPr>
          <w:noProof/>
        </w:rPr>
        <w:pict>
          <v:shape id="_x0000_s1067" type="#_x0000_t202" style="width:166.45pt;height:16.55pt;margin-top:266.4pt;margin-left:226.45pt;position:absolute;z-index:251689984" filled="f" stroked="f">
            <v:textbox>
              <w:txbxContent>
                <w:p w:rsidR="00575838" w:rsidRPr="00491CC9" w:rsidP="00491CC9" w14:paraId="31629725" w14:textId="77777777">
                  <w:pPr>
                    <w:rPr>
                      <w:sz w:val="18"/>
                      <w:szCs w:val="18"/>
                    </w:rPr>
                  </w:pPr>
                </w:p>
              </w:txbxContent>
            </v:textbox>
          </v:shape>
        </w:pict>
      </w:r>
      <w:r>
        <w:rPr>
          <w:noProof/>
        </w:rPr>
        <w:pict>
          <v:shapetype id="_x0000_t32" coordsize="21600,21600" o:spt="32" o:oned="t" path="m,l21600,21600e" filled="f">
            <v:path arrowok="t" fillok="f" o:connecttype="none"/>
            <o:lock v:ext="edit" shapetype="t"/>
          </v:shapetype>
          <v:shape id="_x0000_s1068" type="#_x0000_t32" style="width:489.6pt;height:0;margin-top:737.25pt;margin-left:1in;position:absolute;z-index:251691008" o:connectortype="straight"/>
        </w:pict>
      </w:r>
      <w:r w:rsidRPr="0093396C" w:rsidR="00C657E7">
        <w:rPr>
          <w:sz w:val="20"/>
          <w:szCs w:val="20"/>
        </w:rPr>
        <w:tab/>
      </w:r>
      <w:r w:rsidRPr="0093396C" w:rsidR="00C657E7">
        <w:rPr>
          <w:sz w:val="20"/>
          <w:szCs w:val="20"/>
        </w:rPr>
        <w:tab/>
      </w:r>
      <w:r w:rsidRPr="0093396C" w:rsidR="00C657E7">
        <w:rPr>
          <w:sz w:val="20"/>
          <w:szCs w:val="20"/>
        </w:rPr>
        <w:tab/>
      </w:r>
    </w:p>
    <w:sectPr w:rsidSect="005638D2">
      <w:pgSz w:w="12240" w:h="15840"/>
      <w:pgMar w:top="0" w:right="0" w:bottom="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10"/>
    <w:rsid w:val="00016F61"/>
    <w:rsid w:val="00017600"/>
    <w:rsid w:val="00077098"/>
    <w:rsid w:val="000D13BD"/>
    <w:rsid w:val="00161F1E"/>
    <w:rsid w:val="00194DB8"/>
    <w:rsid w:val="00206F4C"/>
    <w:rsid w:val="00214BCE"/>
    <w:rsid w:val="00223BDF"/>
    <w:rsid w:val="00273D12"/>
    <w:rsid w:val="002A4C19"/>
    <w:rsid w:val="0034441A"/>
    <w:rsid w:val="003742CF"/>
    <w:rsid w:val="004113D7"/>
    <w:rsid w:val="00420E36"/>
    <w:rsid w:val="00491CC9"/>
    <w:rsid w:val="005638D2"/>
    <w:rsid w:val="00575838"/>
    <w:rsid w:val="005F2C6E"/>
    <w:rsid w:val="006138EB"/>
    <w:rsid w:val="006921A8"/>
    <w:rsid w:val="006D5C2B"/>
    <w:rsid w:val="006F56B0"/>
    <w:rsid w:val="007155A6"/>
    <w:rsid w:val="007461DF"/>
    <w:rsid w:val="007B758A"/>
    <w:rsid w:val="007D6913"/>
    <w:rsid w:val="008036C4"/>
    <w:rsid w:val="008A37C2"/>
    <w:rsid w:val="008F305D"/>
    <w:rsid w:val="00907F92"/>
    <w:rsid w:val="0093396C"/>
    <w:rsid w:val="009667AB"/>
    <w:rsid w:val="009F6519"/>
    <w:rsid w:val="00A257D6"/>
    <w:rsid w:val="00A41197"/>
    <w:rsid w:val="00A8565D"/>
    <w:rsid w:val="00A931BD"/>
    <w:rsid w:val="00AD1394"/>
    <w:rsid w:val="00AD190F"/>
    <w:rsid w:val="00B05FCD"/>
    <w:rsid w:val="00B10810"/>
    <w:rsid w:val="00B140B1"/>
    <w:rsid w:val="00B4149D"/>
    <w:rsid w:val="00B46FA8"/>
    <w:rsid w:val="00B50DE0"/>
    <w:rsid w:val="00B55581"/>
    <w:rsid w:val="00B90743"/>
    <w:rsid w:val="00BC0176"/>
    <w:rsid w:val="00C31DA7"/>
    <w:rsid w:val="00C657E7"/>
    <w:rsid w:val="00CB6D92"/>
    <w:rsid w:val="00CD343A"/>
    <w:rsid w:val="00CF3E6F"/>
    <w:rsid w:val="00D01CAF"/>
    <w:rsid w:val="00D60C93"/>
    <w:rsid w:val="00DD79F2"/>
    <w:rsid w:val="00DE6DEC"/>
    <w:rsid w:val="00E12954"/>
    <w:rsid w:val="00E34EE7"/>
    <w:rsid w:val="00E65019"/>
    <w:rsid w:val="00E66274"/>
    <w:rsid w:val="00EC081E"/>
    <w:rsid w:val="00F14C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6B7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8D2"/>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D13BD"/>
    <w:rPr>
      <w:rFonts w:ascii="Times New Roman" w:hAnsi="Times New Roman"/>
      <w:sz w:val="24"/>
      <w:szCs w:val="24"/>
    </w:rPr>
  </w:style>
  <w:style w:type="character" w:styleId="CommentReference">
    <w:name w:val="annotation reference"/>
    <w:uiPriority w:val="99"/>
    <w:semiHidden/>
    <w:unhideWhenUsed/>
    <w:rsid w:val="00420E36"/>
    <w:rPr>
      <w:sz w:val="16"/>
      <w:szCs w:val="16"/>
    </w:rPr>
  </w:style>
  <w:style w:type="paragraph" w:styleId="CommentText">
    <w:name w:val="annotation text"/>
    <w:basedOn w:val="Normal"/>
    <w:link w:val="CommentTextChar"/>
    <w:uiPriority w:val="99"/>
    <w:unhideWhenUsed/>
    <w:rsid w:val="00420E36"/>
    <w:rPr>
      <w:sz w:val="20"/>
      <w:szCs w:val="20"/>
    </w:rPr>
  </w:style>
  <w:style w:type="character" w:customStyle="1" w:styleId="CommentTextChar">
    <w:name w:val="Comment Text Char"/>
    <w:link w:val="CommentText"/>
    <w:uiPriority w:val="99"/>
    <w:rsid w:val="00420E3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0E36"/>
    <w:rPr>
      <w:b/>
      <w:bCs/>
    </w:rPr>
  </w:style>
  <w:style w:type="character" w:customStyle="1" w:styleId="CommentSubjectChar">
    <w:name w:val="Comment Subject Char"/>
    <w:link w:val="CommentSubject"/>
    <w:uiPriority w:val="99"/>
    <w:semiHidden/>
    <w:rsid w:val="00420E36"/>
    <w:rPr>
      <w:rFonts w:ascii="Times New Roman" w:hAnsi="Times New Roman"/>
      <w:b/>
      <w:bCs/>
    </w:rPr>
  </w:style>
  <w:style w:type="paragraph" w:styleId="Header">
    <w:name w:val="header"/>
    <w:basedOn w:val="Normal"/>
    <w:link w:val="HeaderChar"/>
    <w:uiPriority w:val="99"/>
    <w:unhideWhenUsed/>
    <w:rsid w:val="006921A8"/>
    <w:pPr>
      <w:tabs>
        <w:tab w:val="center" w:pos="4680"/>
        <w:tab w:val="right" w:pos="9360"/>
      </w:tabs>
    </w:pPr>
  </w:style>
  <w:style w:type="character" w:customStyle="1" w:styleId="HeaderChar">
    <w:name w:val="Header Char"/>
    <w:link w:val="Header"/>
    <w:uiPriority w:val="99"/>
    <w:rsid w:val="006921A8"/>
    <w:rPr>
      <w:rFonts w:ascii="Times New Roman" w:hAnsi="Times New Roman"/>
      <w:sz w:val="24"/>
      <w:szCs w:val="24"/>
    </w:rPr>
  </w:style>
  <w:style w:type="paragraph" w:styleId="Footer">
    <w:name w:val="footer"/>
    <w:basedOn w:val="Normal"/>
    <w:link w:val="FooterChar"/>
    <w:uiPriority w:val="99"/>
    <w:unhideWhenUsed/>
    <w:rsid w:val="006921A8"/>
    <w:pPr>
      <w:tabs>
        <w:tab w:val="center" w:pos="4680"/>
        <w:tab w:val="right" w:pos="9360"/>
      </w:tabs>
    </w:pPr>
  </w:style>
  <w:style w:type="character" w:customStyle="1" w:styleId="FooterChar">
    <w:name w:val="Footer Char"/>
    <w:link w:val="Footer"/>
    <w:uiPriority w:val="99"/>
    <w:rsid w:val="006921A8"/>
    <w:rPr>
      <w:rFonts w:ascii="Times New Roman" w:hAnsi="Times New Roman"/>
      <w:sz w:val="24"/>
      <w:szCs w:val="24"/>
    </w:rPr>
  </w:style>
  <w:style w:type="paragraph" w:customStyle="1" w:styleId="pf0">
    <w:name w:val="pf0"/>
    <w:basedOn w:val="Normal"/>
    <w:rsid w:val="00206F4C"/>
    <w:pPr>
      <w:widowControl/>
      <w:kinsoku/>
      <w:spacing w:before="100" w:beforeAutospacing="1" w:after="100" w:afterAutospacing="1"/>
    </w:pPr>
  </w:style>
  <w:style w:type="character" w:customStyle="1" w:styleId="cf01">
    <w:name w:val="cf01"/>
    <w:rsid w:val="00206F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76A1086023B84E8AFDDA3471C6B279" ma:contentTypeVersion="15" ma:contentTypeDescription="Create a new document." ma:contentTypeScope="" ma:versionID="6401ededa4cb32404e722dcf07e4e96b">
  <xsd:schema xmlns:xsd="http://www.w3.org/2001/XMLSchema" xmlns:xs="http://www.w3.org/2001/XMLSchema" xmlns:p="http://schemas.microsoft.com/office/2006/metadata/properties" xmlns:ns2="94a74f76-b592-44ac-a679-1fffc475d388" xmlns:ns3="0f4bb5dd-a9d3-4e6c-b0d9-bdadeaad93d6" targetNamespace="http://schemas.microsoft.com/office/2006/metadata/properties" ma:root="true" ma:fieldsID="01909682333fe8e3fe290ae63e8f65bc" ns2:_="" ns3:_="">
    <xsd:import namespace="94a74f76-b592-44ac-a679-1fffc475d388"/>
    <xsd:import namespace="0f4bb5dd-a9d3-4e6c-b0d9-bdadeaad93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STATUS"/>
                <xsd:element ref="ns2:Statusof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f76-b592-44ac-a679-1fffc475d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TATUS" ma:index="20" ma:displayName="STATUS" ma:description="What is the current status of the work item? (deficient - more information needed; rejected &amp; returned;" ma:format="Dropdown" ma:internalName="STATUS">
      <xsd:simpleType>
        <xsd:restriction base="dms:Note"/>
      </xsd:simpleType>
    </xsd:element>
    <xsd:element name="StatusofTask" ma:index="21" nillable="true" ma:displayName="Status of Task" ma:default="Request tp enter into and FY 12 Funding RAC" ma:description="Budget" ma:format="Dropdown" ma:internalName="StatusofTask">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bb5dd-a9d3-4e6c-b0d9-bdadeaad93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cb31623-179c-440f-bded-bec98f554fbb}" ma:internalName="TaxCatchAll" ma:showField="CatchAllData" ma:web="0f4bb5dd-a9d3-4e6c-b0d9-bdadeaad9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4bb5dd-a9d3-4e6c-b0d9-bdadeaad93d6"/>
    <lcf76f155ced4ddcb4097134ff3c332f xmlns="94a74f76-b592-44ac-a679-1fffc475d388">
      <Terms xmlns="http://schemas.microsoft.com/office/infopath/2007/PartnerControls"/>
    </lcf76f155ced4ddcb4097134ff3c332f>
    <STATUS xmlns="94a74f76-b592-44ac-a679-1fffc475d388"/>
    <StatusofTask xmlns="94a74f76-b592-44ac-a679-1fffc475d388">Request tp enter into and FY 12 Funding RAC</StatusofTask>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C37971E-8D1C-4A44-B35B-4F99A47CDDA3}">
  <ds:schemaRefs>
    <ds:schemaRef ds:uri="http://schemas.microsoft.com/sharepoint/v3/contenttype/forms"/>
  </ds:schemaRefs>
</ds:datastoreItem>
</file>

<file path=customXml/itemProps2.xml><?xml version="1.0" encoding="utf-8"?>
<ds:datastoreItem xmlns:ds="http://schemas.openxmlformats.org/officeDocument/2006/customXml" ds:itemID="{5309F610-B173-41C7-B923-FBD3969DE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74f76-b592-44ac-a679-1fffc475d388"/>
    <ds:schemaRef ds:uri="0f4bb5dd-a9d3-4e6c-b0d9-bdadeaad9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11F2E-EE26-4BB3-B902-8A087221A64B}">
  <ds:schemaRefs>
    <ds:schemaRef ds:uri="http://schemas.microsoft.com/office/2006/metadata/properties"/>
    <ds:schemaRef ds:uri="http://schemas.microsoft.com/office/infopath/2007/PartnerControls"/>
    <ds:schemaRef ds:uri="0f4bb5dd-a9d3-4e6c-b0d9-bdadeaad93d6"/>
    <ds:schemaRef ds:uri="94a74f76-b592-44ac-a679-1fffc475d388"/>
  </ds:schemaRefs>
</ds:datastoreItem>
</file>

<file path=customXml/itemProps4.xml><?xml version="1.0" encoding="utf-8"?>
<ds:datastoreItem xmlns:ds="http://schemas.openxmlformats.org/officeDocument/2006/customXml" ds:itemID="{392149AE-C211-41F0-A8F0-5FEC5B5072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2023-10-05T19:32:00Z</dcterms:created>
  <dcterms:modified xsi:type="dcterms:W3CDTF">2023-10-05T19:32:00Z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f5917b9eaebd184715e6362d8ef92cd3dc42a133a9ab0ba7dd8b08dbbd6dbf34</vt:lpwstr>
  </property>
  <property fmtid="{D5CDD505-2E9C-101B-9397-08002B2CF9AE}" pid="3" name="_dlc_DocId">
    <vt:lpwstr>HUDOGC-1479810509-31332</vt:lpwstr>
  </property>
  <property fmtid="{D5CDD505-2E9C-101B-9397-08002B2CF9AE}" pid="4" name="_dlc_DocIdItemGuid">
    <vt:lpwstr>aacc6870-cab5-4b51-a8a7-404f8ee801d0</vt:lpwstr>
  </property>
  <property fmtid="{D5CDD505-2E9C-101B-9397-08002B2CF9AE}" pid="5" name="_dlc_DocIdUrl">
    <vt:lpwstr>https://hudgov.sharepoint.com/sites/OGC/OLR/_layouts/15/DocIdRedir.aspx?ID=HUDOGC-1479810509-31332, HUDOGC-1479810509-31332</vt:lpwstr>
  </property>
</Properties>
</file>