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49AD" w14:paraId="49F15A39"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DC208E" w:rsidRPr="00DC208E" w:rsidP="00DC208E" w14:paraId="76C3291C" w14:textId="0BE7475C">
      <w:pPr>
        <w:jc w:val="center"/>
      </w:pPr>
      <w:r>
        <w:t>Req-55</w:t>
      </w:r>
    </w:p>
    <w:p w:rsidR="00A249AD" w14:paraId="4B1F168C" w14:textId="6D108DCB">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986499631" name="image2.png"/>
                <wp:cNvGraphicFramePr/>
                <a:graphic xmlns:a="http://schemas.openxmlformats.org/drawingml/2006/main">
                  <a:graphicData uri="http://schemas.openxmlformats.org/drawingml/2006/picture">
                    <pic:pic xmlns:pic="http://schemas.openxmlformats.org/drawingml/2006/picture">
                      <pic:nvPicPr>
                        <pic:cNvPr id="986499631"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A249AD" w14:paraId="02B0CA89" w14:textId="77777777">
      <w:r>
        <w:rPr>
          <w:b/>
        </w:rPr>
        <w:t>TITLE OF INFORMATION COLLECTION:</w:t>
      </w:r>
      <w:r>
        <w:t xml:space="preserve">  </w:t>
      </w:r>
      <w:r>
        <w:t>USAGov</w:t>
      </w:r>
      <w:r>
        <w:t xml:space="preserve"> scams wizard card sort screener</w:t>
      </w:r>
    </w:p>
    <w:p w:rsidR="00A249AD" w14:paraId="3CCA0C56" w14:textId="77777777"/>
    <w:p w:rsidR="00A249AD" w14:paraId="2E482200" w14:textId="77777777">
      <w:pPr>
        <w:rPr>
          <w:rFonts w:ascii="Helvetica Neue" w:eastAsia="Helvetica Neue" w:hAnsi="Helvetica Neue" w:cs="Helvetica Neue"/>
          <w:color w:val="1C304A"/>
          <w:sz w:val="36"/>
          <w:szCs w:val="36"/>
        </w:rPr>
      </w:pPr>
      <w:r>
        <w:rPr>
          <w:b/>
        </w:rPr>
        <w:t xml:space="preserve">PURPOSE:  </w:t>
      </w:r>
      <w:r>
        <w:rPr>
          <w:rFonts w:ascii="Times" w:eastAsia="Times" w:hAnsi="Times" w:cs="Times"/>
        </w:rPr>
        <w:t xml:space="preserve">Scams and fraud are top tasks at </w:t>
      </w:r>
      <w:r>
        <w:rPr>
          <w:rFonts w:ascii="Times" w:eastAsia="Times" w:hAnsi="Times" w:cs="Times"/>
        </w:rPr>
        <w:t>usa.gov, and it’s difficult for the public to determine the correct agency to contact to report scams and fraud. USA.gov developed a “scams wizard” to present our users with a few simple questions to learn where to report their scam or fraud. Recent usabil</w:t>
      </w:r>
      <w:r>
        <w:rPr>
          <w:rFonts w:ascii="Times" w:eastAsia="Times" w:hAnsi="Times" w:cs="Times"/>
        </w:rPr>
        <w:t xml:space="preserve">ity testing indicated that users had difficulty navigating the content, so we are conducting a card sort to help us learn how our users organize the content into groupings that make sense to them. </w:t>
      </w:r>
      <w:r>
        <w:rPr>
          <w:rFonts w:ascii="Times" w:eastAsia="Times" w:hAnsi="Times" w:cs="Times"/>
        </w:rPr>
        <w:t>In order to</w:t>
      </w:r>
      <w:r>
        <w:rPr>
          <w:rFonts w:ascii="Times" w:eastAsia="Times" w:hAnsi="Times" w:cs="Times"/>
        </w:rPr>
        <w:t xml:space="preserve"> recruit the desired participants for the card s</w:t>
      </w:r>
      <w:r>
        <w:rPr>
          <w:rFonts w:ascii="Times" w:eastAsia="Times" w:hAnsi="Times" w:cs="Times"/>
        </w:rPr>
        <w:t>ort, there will be screener questions.</w:t>
      </w:r>
    </w:p>
    <w:p w:rsidR="00A249AD" w14:paraId="204D1CEA" w14:textId="77777777">
      <w:pPr>
        <w:rPr>
          <w:rFonts w:ascii="Times" w:eastAsia="Times" w:hAnsi="Times" w:cs="Times"/>
        </w:rPr>
      </w:pPr>
    </w:p>
    <w:p w:rsidR="00A249AD" w14:paraId="495AF85A" w14:textId="77777777">
      <w:r>
        <w:t>We will launch two variations of the card sort - in English and in Spanish. The screener will be presented in English to all groups.</w:t>
      </w:r>
    </w:p>
    <w:p w:rsidR="00A249AD" w14:paraId="41F66924" w14:textId="77777777">
      <w:pPr>
        <w:widowControl w:val="0"/>
        <w:pBdr>
          <w:top w:val="nil"/>
          <w:left w:val="nil"/>
          <w:bottom w:val="nil"/>
          <w:right w:val="nil"/>
          <w:between w:val="nil"/>
        </w:pBdr>
        <w:rPr>
          <w:color w:val="000000"/>
        </w:rPr>
      </w:pPr>
    </w:p>
    <w:p w:rsidR="00A249AD" w14:paraId="252C58C1" w14:textId="77777777">
      <w:pPr>
        <w:widowControl w:val="0"/>
        <w:pBdr>
          <w:top w:val="nil"/>
          <w:left w:val="nil"/>
          <w:bottom w:val="nil"/>
          <w:right w:val="nil"/>
          <w:between w:val="nil"/>
        </w:pBdr>
        <w:rPr>
          <w:color w:val="000000"/>
        </w:rPr>
      </w:pPr>
    </w:p>
    <w:p w:rsidR="00A249AD" w14:paraId="3155B350" w14:textId="77777777">
      <w:pPr>
        <w:widowControl w:val="0"/>
        <w:pBdr>
          <w:top w:val="nil"/>
          <w:left w:val="nil"/>
          <w:bottom w:val="nil"/>
          <w:right w:val="nil"/>
          <w:between w:val="nil"/>
        </w:pBdr>
      </w:pPr>
      <w:r>
        <w:rPr>
          <w:b/>
          <w:color w:val="000000"/>
        </w:rPr>
        <w:t>DESCRIPTION OF RESPONDENTS</w:t>
      </w:r>
      <w:r>
        <w:rPr>
          <w:color w:val="000000"/>
        </w:rPr>
        <w:t xml:space="preserve">: </w:t>
      </w:r>
      <w:r>
        <w:t xml:space="preserve">Participants will represent anyone in the </w:t>
      </w:r>
      <w:r>
        <w:t>general pub</w:t>
      </w:r>
      <w:r>
        <w:t>lic</w:t>
      </w:r>
      <w:r>
        <w:t xml:space="preserve"> that has a usertesting.com tester account. </w:t>
      </w:r>
    </w:p>
    <w:p w:rsidR="00A249AD" w14:paraId="3FCCDDAD" w14:textId="77777777">
      <w:pPr>
        <w:widowControl w:val="0"/>
        <w:pBdr>
          <w:top w:val="nil"/>
          <w:left w:val="nil"/>
          <w:bottom w:val="nil"/>
          <w:right w:val="nil"/>
          <w:between w:val="nil"/>
        </w:pBdr>
        <w:rPr>
          <w:color w:val="000000"/>
        </w:rPr>
      </w:pPr>
    </w:p>
    <w:p w:rsidR="00A249AD" w14:paraId="316118FB" w14:textId="77777777">
      <w:pPr>
        <w:widowControl w:val="0"/>
        <w:pBdr>
          <w:top w:val="nil"/>
          <w:left w:val="nil"/>
          <w:bottom w:val="nil"/>
          <w:right w:val="nil"/>
          <w:between w:val="nil"/>
        </w:pBdr>
        <w:rPr>
          <w:color w:val="000000"/>
        </w:rPr>
      </w:pPr>
    </w:p>
    <w:p w:rsidR="00A249AD" w14:paraId="75081492" w14:textId="77777777">
      <w:r>
        <w:rPr>
          <w:b/>
        </w:rPr>
        <w:t>TYPE OF COLLECTION:</w:t>
      </w:r>
      <w:r>
        <w:t xml:space="preserve"> (Check one)</w:t>
      </w:r>
    </w:p>
    <w:p w:rsidR="00A249AD" w14:paraId="520A1881" w14:textId="77777777">
      <w:pPr>
        <w:pBdr>
          <w:top w:val="nil"/>
          <w:left w:val="nil"/>
          <w:bottom w:val="nil"/>
          <w:right w:val="nil"/>
          <w:between w:val="nil"/>
        </w:pBdr>
        <w:tabs>
          <w:tab w:val="left" w:pos="360"/>
        </w:tabs>
        <w:rPr>
          <w:color w:val="000000"/>
          <w:sz w:val="16"/>
          <w:szCs w:val="16"/>
        </w:rPr>
      </w:pPr>
    </w:p>
    <w:p w:rsidR="00A249AD" w14:paraId="685AE341"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A249AD" w14:paraId="01CD1F04"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A249AD" w14:paraId="352B8D3C"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w:t>
      </w:r>
      <w:r>
        <w:t>X</w:t>
      </w:r>
      <w:r>
        <w:rPr>
          <w:color w:val="000000"/>
        </w:rPr>
        <w:t>] Other:</w:t>
      </w:r>
      <w:r>
        <w:rPr>
          <w:u w:val="single"/>
        </w:rPr>
        <w:t xml:space="preserve"> screener</w:t>
      </w:r>
    </w:p>
    <w:p w:rsidR="00A249AD" w14:paraId="62D5F3CA" w14:textId="77777777">
      <w:pPr>
        <w:widowControl w:val="0"/>
        <w:pBdr>
          <w:top w:val="nil"/>
          <w:left w:val="nil"/>
          <w:bottom w:val="nil"/>
          <w:right w:val="nil"/>
          <w:between w:val="nil"/>
        </w:pBdr>
        <w:rPr>
          <w:color w:val="000000"/>
        </w:rPr>
      </w:pPr>
    </w:p>
    <w:p w:rsidR="00A249AD" w14:paraId="44F677AE" w14:textId="77777777">
      <w:pPr>
        <w:widowControl w:val="0"/>
        <w:pBdr>
          <w:top w:val="nil"/>
          <w:left w:val="nil"/>
          <w:bottom w:val="nil"/>
          <w:right w:val="nil"/>
          <w:between w:val="nil"/>
        </w:pBdr>
        <w:rPr>
          <w:color w:val="000000"/>
        </w:rPr>
      </w:pPr>
    </w:p>
    <w:p w:rsidR="00A249AD" w14:paraId="3E5A2C3F" w14:textId="77777777">
      <w:r>
        <w:rPr>
          <w:b/>
        </w:rPr>
        <w:t>CERTIFICATION:</w:t>
      </w:r>
    </w:p>
    <w:p w:rsidR="00A249AD" w14:paraId="24604527" w14:textId="77777777">
      <w:pPr>
        <w:rPr>
          <w:sz w:val="16"/>
          <w:szCs w:val="16"/>
        </w:rPr>
      </w:pPr>
    </w:p>
    <w:p w:rsidR="00A249AD" w14:paraId="1C49C1F6" w14:textId="77777777">
      <w:r>
        <w:t xml:space="preserve">I certify the following to be true: </w:t>
      </w:r>
    </w:p>
    <w:p w:rsidR="00A249AD" w14:paraId="54A2B735"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A249AD" w14:paraId="015B58FB"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A249AD" w14:paraId="287137CD" w14:textId="77777777">
      <w:pPr>
        <w:numPr>
          <w:ilvl w:val="0"/>
          <w:numId w:val="1"/>
        </w:numPr>
        <w:pBdr>
          <w:top w:val="nil"/>
          <w:left w:val="nil"/>
          <w:bottom w:val="nil"/>
          <w:right w:val="nil"/>
          <w:between w:val="nil"/>
        </w:pBdr>
        <w:rPr>
          <w:color w:val="000000"/>
        </w:rPr>
      </w:pPr>
      <w:r>
        <w:rPr>
          <w:color w:val="000000"/>
        </w:rPr>
        <w:t>The collection is non-controversial and doe</w:t>
      </w:r>
      <w:r>
        <w:rPr>
          <w:color w:val="000000"/>
        </w:rPr>
        <w:t xml:space="preserv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249AD" w14:paraId="1A768A2B"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A249AD" w14:paraId="509F58AB"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A249AD" w14:paraId="0C196D6E"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A249AD" w14:paraId="4687D3E7" w14:textId="77777777"/>
    <w:p w:rsidR="00A249AD" w14:paraId="63D90E92" w14:textId="77777777">
      <w:r>
        <w:rPr>
          <w:b/>
        </w:rPr>
        <w:t>Name</w:t>
      </w:r>
      <w:r>
        <w:t>:  Joanne McGovern   Phone: 202-309-4662</w:t>
      </w:r>
    </w:p>
    <w:p w:rsidR="00A249AD" w14:paraId="1910E616" w14:textId="77777777">
      <w:pPr>
        <w:pBdr>
          <w:top w:val="nil"/>
          <w:left w:val="nil"/>
          <w:bottom w:val="nil"/>
          <w:right w:val="nil"/>
          <w:between w:val="nil"/>
        </w:pBdr>
        <w:rPr>
          <w:color w:val="000000"/>
        </w:rPr>
      </w:pPr>
    </w:p>
    <w:p w:rsidR="00A249AD" w14:paraId="12F4B998" w14:textId="77777777">
      <w:r>
        <w:t xml:space="preserve">To assist </w:t>
      </w:r>
      <w:r>
        <w:t>review, please provide answers to the following question:</w:t>
      </w:r>
    </w:p>
    <w:p w:rsidR="00A249AD" w14:paraId="5180C160" w14:textId="77777777">
      <w:pPr>
        <w:pBdr>
          <w:top w:val="nil"/>
          <w:left w:val="nil"/>
          <w:bottom w:val="nil"/>
          <w:right w:val="nil"/>
          <w:between w:val="nil"/>
        </w:pBdr>
        <w:rPr>
          <w:color w:val="000000"/>
        </w:rPr>
      </w:pPr>
    </w:p>
    <w:p w:rsidR="00A249AD" w14:paraId="538772D0" w14:textId="77777777">
      <w:r>
        <w:rPr>
          <w:b/>
        </w:rPr>
        <w:t>Personally Identifiable Information:</w:t>
      </w:r>
    </w:p>
    <w:p w:rsidR="00A249AD" w14:paraId="0E4C87D5"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w:t>
      </w:r>
      <w:r>
        <w:t>X</w:t>
      </w:r>
      <w:r>
        <w:rPr>
          <w:color w:val="000000"/>
        </w:rPr>
        <w:t>]  No</w:t>
      </w:r>
      <w:r>
        <w:rPr>
          <w:b/>
          <w:color w:val="000000"/>
        </w:rPr>
        <w:t xml:space="preserve"> </w:t>
      </w:r>
    </w:p>
    <w:p w:rsidR="00A249AD" w14:paraId="2903A9EE" w14:textId="42A95B28">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will any information that is collected be included in records that are subje</w:t>
      </w:r>
      <w:r>
        <w:rPr>
          <w:color w:val="000000"/>
        </w:rPr>
        <w:t xml:space="preserve">ct to the Privacy Act of 1974?   </w:t>
      </w:r>
      <w:r>
        <w:rPr>
          <w:color w:val="000000"/>
        </w:rPr>
        <w:t>[  ]</w:t>
      </w:r>
      <w:r>
        <w:rPr>
          <w:color w:val="000000"/>
        </w:rPr>
        <w:t xml:space="preserve"> Yes [ X</w:t>
      </w:r>
      <w:r>
        <w:rPr>
          <w:color w:val="000000"/>
        </w:rPr>
        <w:t xml:space="preserve"> ] No   </w:t>
      </w:r>
    </w:p>
    <w:p w:rsidR="00A249AD" w14:paraId="0C9AE81B" w14:textId="761AD2FD">
      <w:pPr>
        <w:numPr>
          <w:ilvl w:val="0"/>
          <w:numId w:val="4"/>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X</w:t>
      </w:r>
      <w:r>
        <w:rPr>
          <w:color w:val="000000"/>
        </w:rPr>
        <w:t xml:space="preserve"> ] No</w:t>
      </w:r>
    </w:p>
    <w:p w:rsidR="00A249AD" w14:paraId="2DC702B7" w14:textId="77777777">
      <w:pPr>
        <w:pBdr>
          <w:top w:val="nil"/>
          <w:left w:val="nil"/>
          <w:bottom w:val="nil"/>
          <w:right w:val="nil"/>
          <w:between w:val="nil"/>
        </w:pBdr>
        <w:rPr>
          <w:color w:val="000000"/>
        </w:rPr>
      </w:pPr>
    </w:p>
    <w:p w:rsidR="00A249AD" w14:paraId="46BFF515"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w:t>
      </w:r>
      <w:r>
        <w:rPr>
          <w:b/>
          <w:color w:val="000000"/>
        </w:rPr>
        <w:t>nd for how long, and how it will be destroyed once the collection is over.</w:t>
      </w:r>
    </w:p>
    <w:p w:rsidR="00A249AD" w14:paraId="4D29EEDC" w14:textId="77777777">
      <w:pPr>
        <w:pBdr>
          <w:top w:val="nil"/>
          <w:left w:val="nil"/>
          <w:bottom w:val="nil"/>
          <w:right w:val="nil"/>
          <w:between w:val="nil"/>
        </w:pBdr>
        <w:rPr>
          <w:color w:val="000000"/>
        </w:rPr>
      </w:pPr>
    </w:p>
    <w:p w:rsidR="00A249AD" w14:paraId="5CBD4BA8" w14:textId="77777777">
      <w:pPr>
        <w:pBdr>
          <w:top w:val="nil"/>
          <w:left w:val="nil"/>
          <w:bottom w:val="nil"/>
          <w:right w:val="nil"/>
          <w:between w:val="nil"/>
        </w:pBdr>
        <w:rPr>
          <w:color w:val="000000"/>
        </w:rPr>
      </w:pPr>
      <w:r>
        <w:rPr>
          <w:b/>
          <w:color w:val="000000"/>
        </w:rPr>
        <w:t>Gifts or Payments:</w:t>
      </w:r>
    </w:p>
    <w:p w:rsidR="00A249AD" w14:paraId="650C4EC9" w14:textId="77777777">
      <w:pPr>
        <w:pBdr>
          <w:top w:val="nil"/>
          <w:left w:val="nil"/>
          <w:bottom w:val="nil"/>
          <w:right w:val="nil"/>
          <w:between w:val="nil"/>
        </w:pBdr>
        <w:rPr>
          <w:color w:val="000000"/>
        </w:rPr>
      </w:pPr>
    </w:p>
    <w:p w:rsidR="00A249AD" w14:paraId="24375E4C" w14:textId="77777777">
      <w:r>
        <w:t>Is an incentive (</w:t>
      </w:r>
      <w:r>
        <w:rPr>
          <w:i/>
        </w:rPr>
        <w:t>e.g.</w:t>
      </w:r>
      <w:r>
        <w:t xml:space="preserve">, money or reimbursement of expenses, token of appreciation) provided to participants?  </w:t>
      </w:r>
      <w:r>
        <w:t>[ ]</w:t>
      </w:r>
      <w:r>
        <w:t xml:space="preserve"> Yes [ X ] No  </w:t>
      </w:r>
    </w:p>
    <w:p w:rsidR="00A249AD" w14:paraId="7B2944F3" w14:textId="77777777"/>
    <w:p w:rsidR="00A249AD" w14:paraId="79471915" w14:textId="77777777"/>
    <w:p w:rsidR="00A249AD" w14:paraId="379A2FBE" w14:textId="77777777">
      <w:r>
        <w:rPr>
          <w:b/>
        </w:rPr>
        <w:t>BURDEN HOURS</w:t>
      </w:r>
      <w:r>
        <w:t xml:space="preserve"> </w:t>
      </w:r>
    </w:p>
    <w:p w:rsidR="00A249AD" w14:paraId="31266244"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56C0032B"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A249AD" w14:paraId="2894A72B" w14:textId="77777777">
            <w:r>
              <w:rPr>
                <w:b/>
              </w:rPr>
              <w:t xml:space="preserve">Category of Respondent </w:t>
            </w:r>
          </w:p>
        </w:tc>
        <w:tc>
          <w:tcPr>
            <w:tcW w:w="2610" w:type="dxa"/>
          </w:tcPr>
          <w:p w:rsidR="00A249AD" w14:paraId="69DDD5A4" w14:textId="77777777">
            <w:r>
              <w:rPr>
                <w:b/>
              </w:rPr>
              <w:t>No. of Respondents</w:t>
            </w:r>
          </w:p>
        </w:tc>
        <w:tc>
          <w:tcPr>
            <w:tcW w:w="2520" w:type="dxa"/>
          </w:tcPr>
          <w:p w:rsidR="00A249AD" w14:paraId="7E59D72E" w14:textId="77777777">
            <w:r>
              <w:rPr>
                <w:b/>
              </w:rPr>
              <w:t>Participation Time</w:t>
            </w:r>
          </w:p>
        </w:tc>
        <w:tc>
          <w:tcPr>
            <w:tcW w:w="1093" w:type="dxa"/>
          </w:tcPr>
          <w:p w:rsidR="00A249AD" w14:paraId="57A10169" w14:textId="77777777">
            <w:r>
              <w:rPr>
                <w:b/>
              </w:rPr>
              <w:t>Burden</w:t>
            </w:r>
          </w:p>
        </w:tc>
      </w:tr>
      <w:tr w14:paraId="5D116C17" w14:textId="77777777">
        <w:tblPrEx>
          <w:tblW w:w="9661" w:type="dxa"/>
          <w:tblInd w:w="-108" w:type="dxa"/>
          <w:tblLayout w:type="fixed"/>
          <w:tblLook w:val="0000"/>
        </w:tblPrEx>
        <w:trPr>
          <w:trHeight w:val="260"/>
        </w:trPr>
        <w:tc>
          <w:tcPr>
            <w:tcW w:w="3438" w:type="dxa"/>
          </w:tcPr>
          <w:p w:rsidR="00A249AD" w14:paraId="1F466349" w14:textId="77777777">
            <w:r>
              <w:t>Individuals completing the screener</w:t>
            </w:r>
          </w:p>
        </w:tc>
        <w:tc>
          <w:tcPr>
            <w:tcW w:w="2610" w:type="dxa"/>
          </w:tcPr>
          <w:p w:rsidR="00A249AD" w14:paraId="6A5BB91D" w14:textId="14D11B4D">
            <w:r>
              <w:t>90</w:t>
            </w:r>
          </w:p>
        </w:tc>
        <w:tc>
          <w:tcPr>
            <w:tcW w:w="2520" w:type="dxa"/>
          </w:tcPr>
          <w:p w:rsidR="00A249AD" w14:paraId="5BD98651" w14:textId="77777777">
            <w:r>
              <w:t>1 minute</w:t>
            </w:r>
          </w:p>
        </w:tc>
        <w:tc>
          <w:tcPr>
            <w:tcW w:w="1093" w:type="dxa"/>
          </w:tcPr>
          <w:p w:rsidR="00A249AD" w14:paraId="4302CA23" w14:textId="77777777">
            <w:r>
              <w:t>1.5 hours</w:t>
            </w:r>
          </w:p>
        </w:tc>
      </w:tr>
      <w:tr w14:paraId="23AE0DD0" w14:textId="77777777">
        <w:tblPrEx>
          <w:tblW w:w="9661" w:type="dxa"/>
          <w:tblInd w:w="-108" w:type="dxa"/>
          <w:tblLayout w:type="fixed"/>
          <w:tblLook w:val="0000"/>
        </w:tblPrEx>
        <w:trPr>
          <w:trHeight w:val="280"/>
        </w:trPr>
        <w:tc>
          <w:tcPr>
            <w:tcW w:w="3438" w:type="dxa"/>
          </w:tcPr>
          <w:p w:rsidR="00A249AD" w14:paraId="006CA439" w14:textId="77777777">
            <w:r>
              <w:rPr>
                <w:b/>
              </w:rPr>
              <w:t>Totals</w:t>
            </w:r>
          </w:p>
        </w:tc>
        <w:tc>
          <w:tcPr>
            <w:tcW w:w="2610" w:type="dxa"/>
          </w:tcPr>
          <w:p w:rsidR="00A249AD" w14:paraId="62E4C777" w14:textId="77777777"/>
        </w:tc>
        <w:tc>
          <w:tcPr>
            <w:tcW w:w="2520" w:type="dxa"/>
          </w:tcPr>
          <w:p w:rsidR="00A249AD" w14:paraId="7DC5193D" w14:textId="77777777"/>
        </w:tc>
        <w:tc>
          <w:tcPr>
            <w:tcW w:w="1093" w:type="dxa"/>
          </w:tcPr>
          <w:p w:rsidR="00A249AD" w14:paraId="0D662BE1" w14:textId="77777777">
            <w:r>
              <w:t>1.5 hours</w:t>
            </w:r>
          </w:p>
        </w:tc>
      </w:tr>
    </w:tbl>
    <w:p w:rsidR="00A249AD" w14:paraId="6754AB71" w14:textId="77777777"/>
    <w:p w:rsidR="00A249AD" w14:paraId="364207CF" w14:textId="77777777">
      <w:pPr>
        <w:rPr>
          <w:b/>
        </w:rPr>
      </w:pPr>
      <w:r>
        <w:rPr>
          <w:rFonts w:ascii="Times" w:eastAsia="Times" w:hAnsi="Times" w:cs="Times"/>
        </w:rPr>
        <w:t xml:space="preserve">A total of approximately 90 individuals will be contacted </w:t>
      </w:r>
      <w:r>
        <w:rPr>
          <w:rFonts w:ascii="Times" w:eastAsia="Times" w:hAnsi="Times" w:cs="Times"/>
        </w:rPr>
        <w:t>in order to</w:t>
      </w:r>
      <w:r>
        <w:rPr>
          <w:rFonts w:ascii="Times" w:eastAsia="Times" w:hAnsi="Times" w:cs="Times"/>
        </w:rPr>
        <w:t xml:space="preserve"> conduct research among 30 individuals. The screener will accept only 30 respondents (individuals who meet recruitment criteria) and will automatically close when 30 participants have bee</w:t>
      </w:r>
      <w:r>
        <w:rPr>
          <w:rFonts w:ascii="Times" w:eastAsia="Times" w:hAnsi="Times" w:cs="Times"/>
        </w:rPr>
        <w:t xml:space="preserve">n selected for the activity. </w:t>
      </w:r>
    </w:p>
    <w:p w:rsidR="00A249AD" w14:paraId="1E327069" w14:textId="77777777">
      <w:pPr>
        <w:rPr>
          <w:b/>
        </w:rPr>
      </w:pPr>
    </w:p>
    <w:p w:rsidR="00A249AD" w14:paraId="100F2851" w14:textId="77777777">
      <w:r>
        <w:rPr>
          <w:b/>
        </w:rPr>
        <w:t xml:space="preserve">FEDERAL COST:  </w:t>
      </w:r>
      <w:r>
        <w:t>The estimated annual cost to the Federal government is $120. No federal employees or contractors will select respondents for the unmoderated card sort based on screener responses since usertesting.com will do s</w:t>
      </w:r>
      <w:r>
        <w:t xml:space="preserve">o automatically. </w:t>
      </w:r>
    </w:p>
    <w:p w:rsidR="00A249AD" w14:paraId="308A596F" w14:textId="77777777"/>
    <w:p w:rsidR="00A249AD" w14:paraId="4695BF08" w14:textId="77777777">
      <w:r>
        <w:rPr>
          <w:b/>
          <w:u w:val="single"/>
        </w:rPr>
        <w:t>If you are conducting a focus group, survey, or plan to employ statistical methods, please provide answers to the following questions:</w:t>
      </w:r>
    </w:p>
    <w:p w:rsidR="00A249AD" w14:paraId="79CE6939" w14:textId="77777777"/>
    <w:p w:rsidR="00A249AD" w14:paraId="7EA7AF4E" w14:textId="77777777">
      <w:r>
        <w:rPr>
          <w:b/>
        </w:rPr>
        <w:t>The selection of your targeted respondents</w:t>
      </w:r>
    </w:p>
    <w:p w:rsidR="00A249AD" w14:paraId="01FD506E" w14:textId="77777777">
      <w:pPr>
        <w:numPr>
          <w:ilvl w:val="0"/>
          <w:numId w:val="2"/>
        </w:numPr>
        <w:pBdr>
          <w:top w:val="nil"/>
          <w:left w:val="nil"/>
          <w:bottom w:val="nil"/>
          <w:right w:val="nil"/>
          <w:between w:val="nil"/>
        </w:pBdr>
        <w:rPr>
          <w:color w:val="000000"/>
        </w:rPr>
      </w:pPr>
      <w:r>
        <w:rPr>
          <w:color w:val="000000"/>
        </w:rPr>
        <w:t>Do you have a customer list or something similar that defi</w:t>
      </w:r>
      <w:r>
        <w:rPr>
          <w:color w:val="000000"/>
        </w:rPr>
        <w:t>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w:t>
      </w:r>
      <w:r>
        <w:t>X</w:t>
      </w:r>
      <w:r>
        <w:rPr>
          <w:color w:val="000000"/>
        </w:rPr>
        <w:t>] No</w:t>
      </w:r>
    </w:p>
    <w:p w:rsidR="00A249AD" w14:paraId="6E0340A2" w14:textId="77777777">
      <w:pPr>
        <w:ind w:left="360"/>
      </w:pPr>
      <w:r>
        <w:t>If the answer is yes, please provide a description of both below (</w:t>
      </w:r>
      <w:r>
        <w:t>or</w:t>
      </w:r>
      <w:r>
        <w:t xml:space="preserve"> attach the sampling plan)?   If the answer is no, please pr</w:t>
      </w:r>
      <w:r>
        <w:t>ovide a description of how you plan to identify your potential group of respondents and how you will select them?</w:t>
      </w:r>
    </w:p>
    <w:p w:rsidR="00A249AD" w14:paraId="0DD37B4C" w14:textId="77777777">
      <w:pPr>
        <w:pBdr>
          <w:top w:val="nil"/>
          <w:left w:val="nil"/>
          <w:bottom w:val="nil"/>
          <w:right w:val="nil"/>
          <w:between w:val="nil"/>
        </w:pBdr>
        <w:ind w:left="720"/>
        <w:rPr>
          <w:color w:val="000000"/>
        </w:rPr>
      </w:pPr>
    </w:p>
    <w:p w:rsidR="00A249AD" w14:paraId="052DC0FE" w14:textId="77777777">
      <w:r>
        <w:t xml:space="preserve">We will be using the usertesting.com service which has a database of individuals who have opted in to be considered for such tests. The </w:t>
      </w:r>
      <w:r>
        <w:t>screener will be shown to individuals in this database who meet certain general criteria: live in the United States, are between the ages of 25 and 65+, have a household income less than $40K, identify as a person with a disability, Black or African Americ</w:t>
      </w:r>
      <w:r>
        <w:t xml:space="preserve">an, Latino/Latina/Latinx, Hispanic, American Indian or Alaska Native, Asian American or Pacific Islander, Middle Eastern or North African, LGBTQ+, a person living in a rural </w:t>
      </w:r>
      <w:r>
        <w:t xml:space="preserve">community, and have no high school degree, a high school degree or GED, or an </w:t>
      </w:r>
      <w:r>
        <w:t>asso</w:t>
      </w:r>
      <w:r>
        <w:t>ciates</w:t>
      </w:r>
      <w:r>
        <w:t xml:space="preserve"> degree.</w:t>
      </w:r>
    </w:p>
    <w:p w:rsidR="00A249AD" w14:paraId="47519475" w14:textId="77777777"/>
    <w:p w:rsidR="00A249AD" w14:paraId="1FB93196" w14:textId="77777777">
      <w:r>
        <w:rPr>
          <w:b/>
        </w:rPr>
        <w:t>Administration of the Instrument</w:t>
      </w:r>
    </w:p>
    <w:p w:rsidR="00A249AD" w14:paraId="1EAFFC3E"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A249AD" w14:paraId="606CAB91" w14:textId="77777777">
      <w:pPr>
        <w:ind w:left="720"/>
      </w:pPr>
      <w:r>
        <w:t xml:space="preserve">[X] Web-based or other forms of </w:t>
      </w:r>
      <w:r>
        <w:t>Social Media</w:t>
      </w:r>
      <w:r>
        <w:t xml:space="preserve"> (usertesting.com)</w:t>
      </w:r>
    </w:p>
    <w:p w:rsidR="00A249AD" w14:paraId="43FEB9BC" w14:textId="77777777">
      <w:pPr>
        <w:ind w:left="720"/>
      </w:pPr>
      <w:r>
        <w:t>[  ]</w:t>
      </w:r>
      <w:r>
        <w:t xml:space="preserve"> Telephone</w:t>
      </w:r>
      <w:r>
        <w:tab/>
      </w:r>
    </w:p>
    <w:p w:rsidR="00A249AD" w14:paraId="1E2835E5" w14:textId="77777777">
      <w:pPr>
        <w:ind w:left="720"/>
      </w:pPr>
      <w:r>
        <w:t>[  ]</w:t>
      </w:r>
      <w:r>
        <w:t xml:space="preserve"> In-person</w:t>
      </w:r>
      <w:r>
        <w:tab/>
      </w:r>
    </w:p>
    <w:p w:rsidR="00A249AD" w14:paraId="07A84871" w14:textId="77777777">
      <w:pPr>
        <w:ind w:left="720"/>
      </w:pPr>
      <w:r>
        <w:t>[  ]</w:t>
      </w:r>
      <w:r>
        <w:t xml:space="preserve"> Mail </w:t>
      </w:r>
    </w:p>
    <w:p w:rsidR="00A249AD" w14:paraId="5DEFDE02" w14:textId="77777777">
      <w:pPr>
        <w:ind w:left="720"/>
      </w:pPr>
      <w:r>
        <w:t>[  ]</w:t>
      </w:r>
      <w:r>
        <w:t xml:space="preserve"> Other, Explain</w:t>
      </w:r>
    </w:p>
    <w:p w:rsidR="00A249AD" w14:paraId="5624CD17" w14:textId="77777777">
      <w:pPr>
        <w:numPr>
          <w:ilvl w:val="0"/>
          <w:numId w:val="3"/>
        </w:numPr>
        <w:pBdr>
          <w:top w:val="nil"/>
          <w:left w:val="nil"/>
          <w:bottom w:val="nil"/>
          <w:right w:val="nil"/>
          <w:between w:val="nil"/>
        </w:pBdr>
        <w:rPr>
          <w:color w:val="000000"/>
        </w:rPr>
      </w:pPr>
      <w:r>
        <w:rPr>
          <w:color w:val="000000"/>
        </w:rPr>
        <w:t xml:space="preserve">Will </w:t>
      </w:r>
      <w:r>
        <w:rPr>
          <w:color w:val="000000"/>
        </w:rPr>
        <w:t xml:space="preserve">interviewers or facilitators be used?  </w:t>
      </w:r>
      <w:r>
        <w:rPr>
          <w:color w:val="000000"/>
        </w:rPr>
        <w:t>[  ]</w:t>
      </w:r>
      <w:r>
        <w:rPr>
          <w:color w:val="000000"/>
        </w:rPr>
        <w:t xml:space="preserve"> Yes [</w:t>
      </w:r>
      <w:r>
        <w:t>X</w:t>
      </w:r>
      <w:r>
        <w:rPr>
          <w:color w:val="000000"/>
        </w:rPr>
        <w:t>] No</w:t>
      </w:r>
    </w:p>
    <w:p w:rsidR="00A249AD" w14:paraId="5CDCC771" w14:textId="77777777">
      <w:pPr>
        <w:pBdr>
          <w:top w:val="nil"/>
          <w:left w:val="nil"/>
          <w:bottom w:val="nil"/>
          <w:right w:val="nil"/>
          <w:between w:val="nil"/>
        </w:pBdr>
        <w:ind w:left="360"/>
        <w:rPr>
          <w:color w:val="000000"/>
        </w:rPr>
      </w:pPr>
      <w:r>
        <w:rPr>
          <w:color w:val="000000"/>
        </w:rPr>
        <w:t xml:space="preserve"> </w:t>
      </w:r>
    </w:p>
    <w:p w:rsidR="00A249AD" w14:paraId="1CDC1CF5" w14:textId="77777777">
      <w:pPr>
        <w:rPr>
          <w:b/>
        </w:rPr>
      </w:pPr>
      <w:r>
        <w:rPr>
          <w:b/>
        </w:rPr>
        <w:t>Please make sure that all instruments, instructions, and scripts are submitted with the request.</w:t>
      </w:r>
    </w:p>
    <w:p w:rsidR="00A249AD" w14:paraId="434FB3DA" w14:textId="77777777">
      <w:pPr>
        <w:rPr>
          <w:b/>
        </w:rPr>
      </w:pPr>
    </w:p>
    <w:p w:rsidR="00A249AD" w14:paraId="63B38BA8" w14:textId="77777777">
      <w:r>
        <w:br w:type="page"/>
      </w:r>
    </w:p>
    <w:p w:rsidR="00A249AD" w14:paraId="7A01A796"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A249AD" w14:paraId="2C87137D"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786632335" name="image1.png"/>
                <wp:cNvGraphicFramePr/>
                <a:graphic xmlns:a="http://schemas.openxmlformats.org/drawingml/2006/main">
                  <a:graphicData uri="http://schemas.openxmlformats.org/drawingml/2006/picture">
                    <pic:pic xmlns:pic="http://schemas.openxmlformats.org/drawingml/2006/picture">
                      <pic:nvPicPr>
                        <pic:cNvPr id="1786632335"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A249AD" w14:paraId="55036EC3" w14:textId="77777777">
      <w:r>
        <w:rPr>
          <w:b/>
        </w:rPr>
        <w:t>TITLE OF INFORMATION COLLECTION:</w:t>
      </w:r>
      <w:r>
        <w:t xml:space="preserve">  Provide the name of the collection that is the subject of the request. (</w:t>
      </w:r>
      <w:r>
        <w:rPr>
          <w:i/>
        </w:rPr>
        <w:t>e.g.</w:t>
      </w:r>
      <w:r>
        <w:t>, Comment card f</w:t>
      </w:r>
      <w:r>
        <w:t xml:space="preserve">or soliciting feedback on </w:t>
      </w:r>
      <w:r>
        <w:t>xxxx</w:t>
      </w:r>
      <w:r>
        <w:t>)</w:t>
      </w:r>
    </w:p>
    <w:p w:rsidR="00A249AD" w14:paraId="7FBD0C32" w14:textId="77777777">
      <w:pPr>
        <w:rPr>
          <w:sz w:val="20"/>
          <w:szCs w:val="20"/>
        </w:rPr>
      </w:pPr>
    </w:p>
    <w:p w:rsidR="00A249AD" w14:paraId="1289E6CF" w14:textId="77777777">
      <w:r>
        <w:rPr>
          <w:b/>
        </w:rPr>
        <w:t xml:space="preserve">PURPOSE:  </w:t>
      </w:r>
      <w:r>
        <w:t>Provide a brief description of the purpose of this collection and how it will be used.  If this is part of a larger study or effort, please include this in your explanation.</w:t>
      </w:r>
    </w:p>
    <w:p w:rsidR="00A249AD" w14:paraId="4F68446D" w14:textId="77777777">
      <w:pPr>
        <w:widowControl w:val="0"/>
        <w:pBdr>
          <w:top w:val="nil"/>
          <w:left w:val="nil"/>
          <w:bottom w:val="nil"/>
          <w:right w:val="nil"/>
          <w:between w:val="nil"/>
        </w:pBdr>
        <w:rPr>
          <w:color w:val="000000"/>
        </w:rPr>
      </w:pPr>
    </w:p>
    <w:p w:rsidR="00A249AD" w14:paraId="6E15F066"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Provide a </w:t>
      </w:r>
      <w:r>
        <w:rPr>
          <w:color w:val="000000"/>
        </w:rPr>
        <w:t>brief description of the targeted group or groups for this collection of information.  These groups must have experience with the program.</w:t>
      </w:r>
    </w:p>
    <w:p w:rsidR="00A249AD" w14:paraId="5AB45AFC" w14:textId="77777777">
      <w:pPr>
        <w:rPr>
          <w:sz w:val="20"/>
          <w:szCs w:val="20"/>
        </w:rPr>
      </w:pPr>
    </w:p>
    <w:p w:rsidR="00A249AD" w14:paraId="54135EF8" w14:textId="77777777">
      <w:r>
        <w:rPr>
          <w:b/>
        </w:rPr>
        <w:t>TYPE OF COLLECTION:</w:t>
      </w:r>
      <w:r>
        <w:t xml:space="preserve"> Check one box.  If you are requesting approval of other instruments under the generic, you must </w:t>
      </w:r>
      <w:r>
        <w:t>complete a form for each instrument.</w:t>
      </w:r>
    </w:p>
    <w:p w:rsidR="00A249AD" w14:paraId="062F3FBE" w14:textId="77777777">
      <w:pPr>
        <w:pBdr>
          <w:top w:val="nil"/>
          <w:left w:val="nil"/>
          <w:bottom w:val="nil"/>
          <w:right w:val="nil"/>
          <w:between w:val="nil"/>
        </w:pBdr>
        <w:tabs>
          <w:tab w:val="left" w:pos="360"/>
        </w:tabs>
        <w:rPr>
          <w:color w:val="000000"/>
          <w:sz w:val="20"/>
          <w:szCs w:val="20"/>
        </w:rPr>
      </w:pPr>
    </w:p>
    <w:p w:rsidR="00A249AD" w14:paraId="5DAD01DC" w14:textId="77777777">
      <w:r>
        <w:rPr>
          <w:b/>
        </w:rPr>
        <w:t xml:space="preserve">CERTIFICATION:  </w:t>
      </w:r>
      <w:r>
        <w:t>Please read the certification carefully.  If you incorrectly certify, the collection will be returned as improperly submitted or it will be disapproved.</w:t>
      </w:r>
    </w:p>
    <w:p w:rsidR="00A249AD" w14:paraId="512D4AB5" w14:textId="77777777">
      <w:pPr>
        <w:rPr>
          <w:sz w:val="16"/>
          <w:szCs w:val="16"/>
        </w:rPr>
      </w:pPr>
    </w:p>
    <w:p w:rsidR="00A249AD" w14:paraId="5197F046" w14:textId="77777777">
      <w:r>
        <w:rPr>
          <w:b/>
        </w:rPr>
        <w:t xml:space="preserve">Personally Identifiable Information:  </w:t>
      </w:r>
      <w:r>
        <w:t>Provide an</w:t>
      </w:r>
      <w:r>
        <w:t xml:space="preserve">swers to the questions.  Note:  Agencies should only collect PII to the extent necessary, and they should only retain PII for the </w:t>
      </w:r>
      <w:r>
        <w:t>period of time</w:t>
      </w:r>
      <w:r>
        <w:t xml:space="preserve"> that is necessary to achieve a specific objective.</w:t>
      </w:r>
    </w:p>
    <w:p w:rsidR="00A249AD" w14:paraId="4CE98432" w14:textId="77777777">
      <w:pPr>
        <w:rPr>
          <w:sz w:val="20"/>
          <w:szCs w:val="20"/>
        </w:rPr>
      </w:pPr>
    </w:p>
    <w:p w:rsidR="00A249AD" w14:paraId="3581590B"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w:t>
      </w:r>
      <w:r>
        <w:rPr>
          <w:color w:val="000000"/>
        </w:rPr>
        <w:t xml:space="preserve">question, please describe the </w:t>
      </w:r>
      <w:r>
        <w:rPr>
          <w:color w:val="000000"/>
        </w:rPr>
        <w:t>incentive</w:t>
      </w:r>
      <w:r>
        <w:rPr>
          <w:color w:val="000000"/>
        </w:rPr>
        <w:t xml:space="preserve"> and provide a justification for the amount.</w:t>
      </w:r>
    </w:p>
    <w:p w:rsidR="00A249AD" w14:paraId="3E41BD88" w14:textId="77777777"/>
    <w:p w:rsidR="00A249AD" w14:paraId="7B10EFA2" w14:textId="77777777">
      <w:r>
        <w:rPr>
          <w:b/>
        </w:rPr>
        <w:t>BURDEN HOURS:</w:t>
      </w:r>
    </w:p>
    <w:p w:rsidR="00A249AD" w14:paraId="53C602E6" w14:textId="77777777">
      <w:r>
        <w:rPr>
          <w:b/>
        </w:rPr>
        <w:t xml:space="preserve">Category of Respondents:  </w:t>
      </w:r>
      <w:r>
        <w:t>Identify who you expect the respondents to be in terms of the following categories: (1) Individuals or Households; (2) Private Sect</w:t>
      </w:r>
      <w:r>
        <w:t xml:space="preserve">or; (3) State, local, or tribal governments; or (4) Federal Government.  Only one type of respondent can be selected per row. </w:t>
      </w:r>
    </w:p>
    <w:p w:rsidR="00A249AD" w14:paraId="6E6A24B8" w14:textId="77777777">
      <w:r>
        <w:rPr>
          <w:b/>
        </w:rPr>
        <w:t>No. of Respondents:</w:t>
      </w:r>
      <w:r>
        <w:t xml:space="preserve">  Provide an estimate of the Number of respondents.</w:t>
      </w:r>
    </w:p>
    <w:p w:rsidR="00A249AD" w14:paraId="790F87A6" w14:textId="77777777">
      <w:r>
        <w:rPr>
          <w:b/>
        </w:rPr>
        <w:t xml:space="preserve">Participation Time:  </w:t>
      </w:r>
      <w:r>
        <w:t xml:space="preserve">Provide an estimate of the amount of </w:t>
      </w:r>
      <w:r>
        <w:t>time required for a respondent to participate (</w:t>
      </w:r>
      <w:r>
        <w:rPr>
          <w:i/>
        </w:rPr>
        <w:t>e.g.</w:t>
      </w:r>
      <w:r>
        <w:t>, fill out a survey or participate in a focus group)</w:t>
      </w:r>
    </w:p>
    <w:p w:rsidR="00A249AD" w14:paraId="63D3DF38" w14:textId="77777777">
      <w:r>
        <w:rPr>
          <w:b/>
        </w:rPr>
        <w:t>Burden:</w:t>
      </w:r>
      <w:r>
        <w:t xml:space="preserve">  Provide the Annual burden hours:  Multiply the Number of responses and the participation time and divide by 60.</w:t>
      </w:r>
    </w:p>
    <w:p w:rsidR="00A249AD" w14:paraId="5227412F" w14:textId="77777777">
      <w:pPr>
        <w:keepNext/>
        <w:keepLines/>
      </w:pPr>
    </w:p>
    <w:p w:rsidR="00A249AD" w14:paraId="46FC79BF" w14:textId="77777777">
      <w:r>
        <w:rPr>
          <w:b/>
        </w:rPr>
        <w:t xml:space="preserve">FEDERAL COST: </w:t>
      </w:r>
      <w:r>
        <w:t xml:space="preserve">Provide an </w:t>
      </w:r>
      <w:r>
        <w:t>estimate of the annual cost to the Federal government.</w:t>
      </w:r>
    </w:p>
    <w:p w:rsidR="00A249AD" w14:paraId="5ED76DC6" w14:textId="77777777">
      <w:pPr>
        <w:rPr>
          <w:sz w:val="20"/>
          <w:szCs w:val="20"/>
          <w:u w:val="single"/>
        </w:rPr>
      </w:pPr>
    </w:p>
    <w:p w:rsidR="00A249AD" w14:paraId="099B3986" w14:textId="77777777">
      <w:r>
        <w:rPr>
          <w:b/>
          <w:u w:val="single"/>
        </w:rPr>
        <w:t>If you are conducting a focus group, survey, or plan to employ statistical methods, please provide answers to the following questions:</w:t>
      </w:r>
    </w:p>
    <w:p w:rsidR="00A249AD" w14:paraId="22FA6F12" w14:textId="77777777">
      <w:pPr>
        <w:rPr>
          <w:sz w:val="20"/>
          <w:szCs w:val="20"/>
        </w:rPr>
      </w:pPr>
    </w:p>
    <w:p w:rsidR="00A249AD" w14:paraId="7C83D183" w14:textId="77777777">
      <w:r>
        <w:rPr>
          <w:b/>
        </w:rPr>
        <w:t>The selection of your targeted respondents.</w:t>
      </w:r>
      <w:r>
        <w:t xml:space="preserve">  Please provide a de</w:t>
      </w:r>
      <w:r>
        <w:t>scription of how you plan to identify your potential group of respondents and how you will select them.  If the answer is yes, to the first question, you may provide the sampling plan in an attachment.</w:t>
      </w:r>
    </w:p>
    <w:p w:rsidR="00A249AD" w14:paraId="680995D5" w14:textId="77777777">
      <w:pPr>
        <w:rPr>
          <w:sz w:val="20"/>
          <w:szCs w:val="20"/>
        </w:rPr>
      </w:pPr>
    </w:p>
    <w:p w:rsidR="00A249AD" w14:paraId="52C60756" w14:textId="77777777">
      <w:r>
        <w:rPr>
          <w:b/>
        </w:rPr>
        <w:t xml:space="preserve">Administration of the Instrument:  </w:t>
      </w:r>
      <w:r>
        <w:t>Identify how the i</w:t>
      </w:r>
      <w:r>
        <w:t>nformation will be collected.  More than one box may be checked.  Indicate whether there will be interviewers (</w:t>
      </w:r>
      <w:r>
        <w:rPr>
          <w:i/>
        </w:rPr>
        <w:t>e.g.</w:t>
      </w:r>
      <w:r>
        <w:t>, for surveys) or facilitators (</w:t>
      </w:r>
      <w:r>
        <w:rPr>
          <w:i/>
        </w:rPr>
        <w:t>e.g.</w:t>
      </w:r>
      <w:r>
        <w:t>, for focus groups) used.</w:t>
      </w:r>
    </w:p>
    <w:p w:rsidR="00A249AD" w14:paraId="12144ADB" w14:textId="77777777">
      <w:pPr>
        <w:pBdr>
          <w:top w:val="nil"/>
          <w:left w:val="nil"/>
          <w:bottom w:val="nil"/>
          <w:right w:val="nil"/>
          <w:between w:val="nil"/>
        </w:pBdr>
        <w:ind w:left="360"/>
        <w:rPr>
          <w:color w:val="000000"/>
        </w:rPr>
      </w:pPr>
    </w:p>
    <w:p w:rsidR="00A249AD" w14:paraId="2F887A84" w14:textId="77777777">
      <w:pPr>
        <w:rPr>
          <w:b/>
        </w:rPr>
      </w:pPr>
      <w:r>
        <w:rPr>
          <w:b/>
        </w:rPr>
        <w:t>Submit all instruments, instructions, and scripts in a separate file.</w:t>
      </w:r>
    </w:p>
    <w:p w:rsidR="00A249AD" w14:paraId="21D0F452" w14:textId="77777777">
      <w:pPr>
        <w:rPr>
          <w:b/>
        </w:rPr>
      </w:pPr>
    </w:p>
    <w:p w:rsidR="00A249AD" w14:paraId="6839A383" w14:textId="77777777">
      <w:pPr>
        <w:rPr>
          <w:b/>
        </w:rPr>
      </w:pP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9AD" w14:paraId="4E8D3EBB"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7408F">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BE0172"/>
    <w:multiLevelType w:val="multilevel"/>
    <w:tmpl w:val="3F24D3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30667065"/>
    <w:multiLevelType w:val="multilevel"/>
    <w:tmpl w:val="4FE094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75B6405"/>
    <w:multiLevelType w:val="multilevel"/>
    <w:tmpl w:val="E4FE6C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AA00121"/>
    <w:multiLevelType w:val="multilevel"/>
    <w:tmpl w:val="1CE0355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18278037">
    <w:abstractNumId w:val="3"/>
  </w:num>
  <w:num w:numId="2" w16cid:durableId="200092779">
    <w:abstractNumId w:val="2"/>
  </w:num>
  <w:num w:numId="3" w16cid:durableId="957372257">
    <w:abstractNumId w:val="0"/>
  </w:num>
  <w:num w:numId="4" w16cid:durableId="11063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AD"/>
    <w:rsid w:val="00385F34"/>
    <w:rsid w:val="00A249AD"/>
    <w:rsid w:val="00A7408F"/>
    <w:rsid w:val="00DC20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CA840A"/>
  <w15:docId w15:val="{0A2EB665-AF84-774B-8E1F-48BAB34F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2023-09-13T19:38:00Z</dcterms:created>
  <dcterms:modified xsi:type="dcterms:W3CDTF">2023-09-13T19:38:00Z</dcterms:modified>
</cp:coreProperties>
</file>