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9753E8" w:rsidP="009753E8" w14:paraId="70020E94" w14:textId="77777777">
      <w:pPr>
        <w:widowControl w:val="0"/>
        <w:autoSpaceDE w:val="0"/>
        <w:autoSpaceDN w:val="0"/>
        <w:adjustRightInd w:val="0"/>
        <w:ind w:right="-274"/>
        <w:rPr>
          <w:rFonts w:ascii="Times New Roman" w:hAnsi="Times New Roman" w:cs="Times New Roman"/>
          <w:sz w:val="24"/>
          <w:szCs w:val="24"/>
        </w:rPr>
      </w:pPr>
      <w:r w:rsidRPr="009636EE">
        <w:rPr>
          <w:rFonts w:ascii="Times New Roman" w:hAnsi="Times New Roman" w:cs="Times New Roman"/>
          <w:noProof/>
          <w:sz w:val="23"/>
          <w:szCs w:val="23"/>
          <w:lang w:eastAsia="en-US"/>
        </w:rPr>
        <w:drawing>
          <wp:anchor distT="0" distB="0" distL="114300" distR="114300" simplePos="0" relativeHeight="251658240" behindDoc="1" locked="0" layoutInCell="1" allowOverlap="1">
            <wp:simplePos x="0" y="0"/>
            <wp:positionH relativeFrom="column">
              <wp:posOffset>-62865</wp:posOffset>
            </wp:positionH>
            <wp:positionV relativeFrom="page">
              <wp:posOffset>356870</wp:posOffset>
            </wp:positionV>
            <wp:extent cx="2688336" cy="402336"/>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8"/>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2688336" cy="402336"/>
                    </a:xfrm>
                    <a:prstGeom prst="rect">
                      <a:avLst/>
                    </a:prstGeom>
                    <a:noFill/>
                    <a:ln>
                      <a:noFill/>
                    </a:ln>
                    <a:extLst>
                      <a:ext xmlns:a="http://schemas.openxmlformats.org/drawingml/2006/main" uri="{FAA26D3D-D897-4be2-8F04-BA451C77F1D7}">
                        <ma14:placeholderFlag xmlns="" xmlns:ma14="http://schemas.microsoft.com/office/mac/drawingml/2011/main" xmlns:mo="http://schemas.microsoft.com/office/mac/office/2008/main" xmlns:mv="urn:schemas-microsoft-com:mac:vml" xmlns:o="urn:schemas-microsoft-com:office:office" xmlns:v="urn:schemas-microsoft-com:vml" xmlns:ve="http://schemas.openxmlformats.org/markup-compatibility/2006" xmlns:w="http://schemas.openxmlformats.org/wordprocessingml/2006/main" xmlns:w10="urn:schemas-microsoft-com:office:word"/>
                      </a:ext>
                    </a:extLst>
                  </pic:spPr>
                </pic:pic>
              </a:graphicData>
            </a:graphic>
            <wp14:sizeRelH relativeFrom="margin">
              <wp14:pctWidth>0</wp14:pctWidth>
            </wp14:sizeRelH>
            <wp14:sizeRelV relativeFrom="margin">
              <wp14:pctHeight>0</wp14:pctHeight>
            </wp14:sizeRelV>
          </wp:anchor>
        </w:drawing>
      </w:r>
      <w:r w:rsidR="00314646">
        <w:rPr>
          <w:rFonts w:ascii="Times New Roman" w:hAnsi="Times New Roman" w:cs="Times New Roman"/>
          <w:noProof/>
          <w:sz w:val="23"/>
          <w:szCs w:val="23"/>
          <w:lang w:eastAsia="en-US"/>
        </w:rPr>
        <mc:AlternateContent>
          <mc:Choice Requires="wps">
            <w:drawing>
              <wp:anchor distT="0" distB="0" distL="114300" distR="114300" simplePos="0" relativeHeight="251661312" behindDoc="0" locked="0" layoutInCell="1" allowOverlap="1">
                <wp:simplePos x="0" y="0"/>
                <wp:positionH relativeFrom="column">
                  <wp:posOffset>-65595</wp:posOffset>
                </wp:positionH>
                <wp:positionV relativeFrom="page">
                  <wp:posOffset>850265</wp:posOffset>
                </wp:positionV>
                <wp:extent cx="6099048" cy="0"/>
                <wp:effectExtent l="0" t="0" r="0" b="0"/>
                <wp:wrapNone/>
                <wp:docPr id="1" name="Straight Connector 1"/>
                <wp:cNvGraphicFramePr/>
                <a:graphic xmlns:a="http://schemas.openxmlformats.org/drawingml/2006/main">
                  <a:graphicData uri="http://schemas.microsoft.com/office/word/2010/wordprocessingShape">
                    <wps:wsp xmlns:wps="http://schemas.microsoft.com/office/word/2010/wordprocessingShape">
                      <wps:cNvCnPr/>
                      <wps:spPr>
                        <a:xfrm flipH="1">
                          <a:off x="0" y="0"/>
                          <a:ext cx="6099048"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 o:spid="_x0000_s1025" style="flip:x;mso-height-percent:0;mso-height-relative:margin;mso-position-vertical-relative:page;mso-width-percent:0;mso-width-relative:margin;mso-wrap-distance-bottom:0;mso-wrap-distance-left:9pt;mso-wrap-distance-right:9pt;mso-wrap-distance-top:0;mso-wrap-style:square;position:absolute;visibility:visible;z-index:251662336" from="-5.15pt,66.95pt" to="475.1pt,66.95pt" strokecolor="black" strokeweight="1pt">
                <v:stroke joinstyle="miter"/>
              </v:line>
            </w:pict>
          </mc:Fallback>
        </mc:AlternateContent>
      </w:r>
      <w:r w:rsidR="0049775C">
        <w:rPr>
          <w:rFonts w:ascii="Times New Roman" w:hAnsi="Times New Roman" w:cs="Times New Roman"/>
          <w:noProof/>
          <w:sz w:val="23"/>
          <w:szCs w:val="23"/>
          <w:lang w:eastAsia="en-US"/>
        </w:rPr>
        <mc:AlternateContent>
          <mc:Choice Requires="wps">
            <w:drawing>
              <wp:anchor distT="0" distB="0" distL="114300" distR="114300" simplePos="0" relativeHeight="251659264" behindDoc="0" locked="0" layoutInCell="1" allowOverlap="1">
                <wp:simplePos x="0" y="0"/>
                <wp:positionH relativeFrom="column">
                  <wp:posOffset>-1177506</wp:posOffset>
                </wp:positionH>
                <wp:positionV relativeFrom="page">
                  <wp:posOffset>914400</wp:posOffset>
                </wp:positionV>
                <wp:extent cx="1115568" cy="8577072"/>
                <wp:effectExtent l="0" t="0" r="0" b="0"/>
                <wp:wrapNone/>
                <wp:docPr id="6" name="Text Box 1"/>
                <wp:cNvGraphicFramePr/>
                <a:graphic xmlns:a="http://schemas.openxmlformats.org/drawingml/2006/main">
                  <a:graphicData uri="http://schemas.microsoft.com/office/word/2010/wordprocessingShape">
                    <wps:wsp xmlns:wps="http://schemas.microsoft.com/office/word/2010/wordprocessingShape">
                      <wps:cNvSpPr txBox="1"/>
                      <wps:spPr>
                        <a:xfrm>
                          <a:off x="0" y="0"/>
                          <a:ext cx="1115568" cy="8577072"/>
                        </a:xfrm>
                        <a:prstGeom prst="rect">
                          <a:avLst/>
                        </a:prstGeom>
                        <a:noFill/>
                        <a:ln>
                          <a:noFill/>
                        </a:ln>
                        <a:effectLst/>
                        <a:extLst>
                          <a:ext xmlns:a="http://schemas.openxmlformats.org/drawingml/2006/main" uri="{C572A759-6A51-4108-AA02-DFA0A04FC94B}">
                            <ma14:wrappingTextBoxFlag xmlns="" xmlns:ma14="http://schemas.microsoft.com/office/mac/drawingml/2011/main" xmlns:o="urn:schemas-microsoft-com:office:office" xmlns:v="urn:schemas-microsoft-com:vml" xmlns:w="http://schemas.openxmlformats.org/wordprocessingml/2006/main" xmlns:w10="urn:schemas-microsoft-com:office:word"/>
                          </a:ext>
                        </a:extLst>
                      </wps:spPr>
                      <wps:style>
                        <a:lnRef idx="0">
                          <a:schemeClr val="accent1"/>
                        </a:lnRef>
                        <a:fillRef idx="0">
                          <a:schemeClr val="accent1"/>
                        </a:fillRef>
                        <a:effectRef idx="0">
                          <a:schemeClr val="accent1"/>
                        </a:effectRef>
                        <a:fontRef idx="minor">
                          <a:schemeClr val="dk1"/>
                        </a:fontRef>
                      </wps:style>
                      <wps:txbx>
                        <w:txbxContent>
                          <w:p w:rsidR="0049775C" w:rsidP="0049775C" w14:textId="77777777">
                            <w:pPr>
                              <w:pStyle w:val="BasicParagraph"/>
                              <w:ind w:left="540"/>
                              <w:rPr>
                                <w:rFonts w:ascii="Arial" w:hAnsi="Arial" w:cs="Arial"/>
                                <w:sz w:val="16"/>
                                <w:szCs w:val="16"/>
                              </w:rPr>
                            </w:pPr>
                            <w:r>
                              <w:rPr>
                                <w:rFonts w:ascii="Arial" w:hAnsi="Arial" w:cs="Arial"/>
                                <w:sz w:val="16"/>
                                <w:szCs w:val="16"/>
                              </w:rPr>
                              <w:t xml:space="preserve">Food and </w:t>
                            </w:r>
                          </w:p>
                          <w:p w:rsidR="0049775C" w:rsidRPr="000D4414" w:rsidP="0049775C" w14:textId="77777777">
                            <w:pPr>
                              <w:pStyle w:val="BasicParagraph"/>
                              <w:ind w:left="540"/>
                              <w:rPr>
                                <w:rFonts w:ascii="Arial" w:hAnsi="Arial" w:cs="Arial"/>
                                <w:sz w:val="16"/>
                                <w:szCs w:val="16"/>
                              </w:rPr>
                            </w:pPr>
                            <w:r>
                              <w:rPr>
                                <w:rFonts w:ascii="Arial" w:hAnsi="Arial" w:cs="Arial"/>
                                <w:sz w:val="16"/>
                                <w:szCs w:val="16"/>
                              </w:rPr>
                              <w:t>Nutrition</w:t>
                            </w:r>
                            <w:r>
                              <w:rPr>
                                <w:rFonts w:ascii="Arial" w:hAnsi="Arial" w:cs="Arial"/>
                                <w:sz w:val="16"/>
                                <w:szCs w:val="16"/>
                              </w:rPr>
                              <w:br/>
                              <w:t>Service</w:t>
                            </w:r>
                          </w:p>
                          <w:p w:rsidR="0049775C" w:rsidRPr="000D4414" w:rsidP="0049775C" w14:textId="77777777">
                            <w:pPr>
                              <w:pStyle w:val="BasicParagraph"/>
                              <w:ind w:firstLine="540"/>
                              <w:rPr>
                                <w:rFonts w:ascii="Arial" w:hAnsi="Arial" w:cs="Arial"/>
                                <w:sz w:val="16"/>
                                <w:szCs w:val="16"/>
                              </w:rPr>
                            </w:pPr>
                          </w:p>
                          <w:p w:rsidR="0049775C" w:rsidP="0049775C" w14:textId="77777777">
                            <w:pPr>
                              <w:pStyle w:val="BasicParagraph"/>
                              <w:ind w:firstLine="540"/>
                              <w:rPr>
                                <w:rFonts w:ascii="Arial" w:hAnsi="Arial" w:cs="Arial"/>
                                <w:sz w:val="16"/>
                                <w:szCs w:val="16"/>
                              </w:rPr>
                            </w:pPr>
                            <w:r>
                              <w:rPr>
                                <w:rFonts w:ascii="Arial" w:hAnsi="Arial" w:cs="Arial"/>
                                <w:sz w:val="16"/>
                                <w:szCs w:val="16"/>
                              </w:rPr>
                              <w:t xml:space="preserve">1320 </w:t>
                            </w:r>
                          </w:p>
                          <w:p w:rsidR="0049775C" w:rsidP="0049775C" w14:textId="77777777">
                            <w:pPr>
                              <w:pStyle w:val="BasicParagraph"/>
                              <w:ind w:firstLine="540"/>
                              <w:rPr>
                                <w:rFonts w:ascii="Arial" w:hAnsi="Arial" w:cs="Arial"/>
                                <w:sz w:val="16"/>
                                <w:szCs w:val="16"/>
                              </w:rPr>
                            </w:pPr>
                            <w:r>
                              <w:rPr>
                                <w:rFonts w:ascii="Arial" w:hAnsi="Arial" w:cs="Arial"/>
                                <w:sz w:val="16"/>
                                <w:szCs w:val="16"/>
                              </w:rPr>
                              <w:t xml:space="preserve">Braddock      </w:t>
                            </w:r>
                          </w:p>
                          <w:p w:rsidR="0049775C" w:rsidP="0049775C" w14:textId="77777777">
                            <w:pPr>
                              <w:pStyle w:val="BasicParagraph"/>
                              <w:ind w:firstLine="540"/>
                              <w:rPr>
                                <w:rFonts w:ascii="Arial" w:hAnsi="Arial" w:cs="Arial"/>
                                <w:sz w:val="16"/>
                                <w:szCs w:val="16"/>
                              </w:rPr>
                            </w:pPr>
                            <w:r>
                              <w:rPr>
                                <w:rFonts w:ascii="Arial" w:hAnsi="Arial" w:cs="Arial"/>
                                <w:sz w:val="16"/>
                                <w:szCs w:val="16"/>
                              </w:rPr>
                              <w:t>Place</w:t>
                            </w:r>
                          </w:p>
                          <w:p w:rsidR="0049775C" w:rsidP="0049775C" w14:textId="77777777">
                            <w:pPr>
                              <w:pStyle w:val="BasicParagraph"/>
                              <w:ind w:firstLine="540"/>
                              <w:rPr>
                                <w:rFonts w:ascii="Arial" w:hAnsi="Arial" w:cs="Arial"/>
                                <w:sz w:val="16"/>
                                <w:szCs w:val="16"/>
                              </w:rPr>
                            </w:pPr>
                            <w:r>
                              <w:rPr>
                                <w:rFonts w:ascii="Arial" w:hAnsi="Arial" w:cs="Arial"/>
                                <w:sz w:val="16"/>
                                <w:szCs w:val="16"/>
                              </w:rPr>
                              <w:t xml:space="preserve">Alexandria, </w:t>
                            </w:r>
                          </w:p>
                          <w:p w:rsidR="0049775C" w:rsidP="0049775C" w14:textId="77777777">
                            <w:pPr>
                              <w:pStyle w:val="BasicParagraph"/>
                              <w:ind w:firstLine="540"/>
                              <w:rPr>
                                <w:rFonts w:ascii="Arial" w:hAnsi="Arial" w:cs="Arial"/>
                                <w:sz w:val="16"/>
                                <w:szCs w:val="16"/>
                              </w:rPr>
                            </w:pPr>
                            <w:r>
                              <w:rPr>
                                <w:rFonts w:ascii="Arial" w:hAnsi="Arial" w:cs="Arial"/>
                                <w:sz w:val="16"/>
                                <w:szCs w:val="16"/>
                              </w:rPr>
                              <w:t xml:space="preserve">VA </w:t>
                            </w:r>
                          </w:p>
                          <w:p w:rsidR="0049775C" w:rsidRPr="000D4414" w:rsidP="0049775C" w14:textId="77777777">
                            <w:pPr>
                              <w:pStyle w:val="BasicParagraph"/>
                              <w:ind w:firstLine="540"/>
                              <w:rPr>
                                <w:rFonts w:ascii="Arial" w:hAnsi="Arial" w:cs="Arial"/>
                                <w:sz w:val="16"/>
                                <w:szCs w:val="16"/>
                              </w:rPr>
                            </w:pPr>
                            <w:r>
                              <w:rPr>
                                <w:rFonts w:ascii="Arial" w:hAnsi="Arial" w:cs="Arial"/>
                                <w:sz w:val="16"/>
                                <w:szCs w:val="16"/>
                              </w:rPr>
                              <w:t>22314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width:87.85pt;height:675.35pt;margin-top:1in;margin-left:-92.7pt;mso-height-percent:0;mso-height-relative:page;mso-position-vertical-relative:page;mso-width-percent:0;mso-width-relative:page;mso-wrap-distance-bottom:0;mso-wrap-distance-left:9pt;mso-wrap-distance-right:9pt;mso-wrap-distance-top:0;mso-wrap-style:square;position:absolute;visibility:visible;v-text-anchor:top;z-index:251660288" filled="f" stroked="f">
                <v:textbox>
                  <w:txbxContent>
                    <w:p w:rsidR="0049775C" w:rsidP="0049775C" w14:paraId="519F8904" w14:textId="77777777">
                      <w:pPr>
                        <w:pStyle w:val="BasicParagraph"/>
                        <w:ind w:left="540"/>
                        <w:rPr>
                          <w:rFonts w:ascii="Arial" w:hAnsi="Arial" w:cs="Arial"/>
                          <w:sz w:val="16"/>
                          <w:szCs w:val="16"/>
                        </w:rPr>
                      </w:pPr>
                      <w:r>
                        <w:rPr>
                          <w:rFonts w:ascii="Arial" w:hAnsi="Arial" w:cs="Arial"/>
                          <w:sz w:val="16"/>
                          <w:szCs w:val="16"/>
                        </w:rPr>
                        <w:t xml:space="preserve">Food and </w:t>
                      </w:r>
                    </w:p>
                    <w:p w:rsidR="0049775C" w:rsidRPr="000D4414" w:rsidP="0049775C" w14:paraId="7058469A" w14:textId="77777777">
                      <w:pPr>
                        <w:pStyle w:val="BasicParagraph"/>
                        <w:ind w:left="540"/>
                        <w:rPr>
                          <w:rFonts w:ascii="Arial" w:hAnsi="Arial" w:cs="Arial"/>
                          <w:sz w:val="16"/>
                          <w:szCs w:val="16"/>
                        </w:rPr>
                      </w:pPr>
                      <w:r>
                        <w:rPr>
                          <w:rFonts w:ascii="Arial" w:hAnsi="Arial" w:cs="Arial"/>
                          <w:sz w:val="16"/>
                          <w:szCs w:val="16"/>
                        </w:rPr>
                        <w:t>Nutrition</w:t>
                      </w:r>
                      <w:r>
                        <w:rPr>
                          <w:rFonts w:ascii="Arial" w:hAnsi="Arial" w:cs="Arial"/>
                          <w:sz w:val="16"/>
                          <w:szCs w:val="16"/>
                        </w:rPr>
                        <w:br/>
                        <w:t>Service</w:t>
                      </w:r>
                    </w:p>
                    <w:p w:rsidR="0049775C" w:rsidRPr="000D4414" w:rsidP="0049775C" w14:paraId="05996E38" w14:textId="77777777">
                      <w:pPr>
                        <w:pStyle w:val="BasicParagraph"/>
                        <w:ind w:firstLine="540"/>
                        <w:rPr>
                          <w:rFonts w:ascii="Arial" w:hAnsi="Arial" w:cs="Arial"/>
                          <w:sz w:val="16"/>
                          <w:szCs w:val="16"/>
                        </w:rPr>
                      </w:pPr>
                    </w:p>
                    <w:p w:rsidR="0049775C" w:rsidP="0049775C" w14:paraId="6A261FF3" w14:textId="77777777">
                      <w:pPr>
                        <w:pStyle w:val="BasicParagraph"/>
                        <w:ind w:firstLine="540"/>
                        <w:rPr>
                          <w:rFonts w:ascii="Arial" w:hAnsi="Arial" w:cs="Arial"/>
                          <w:sz w:val="16"/>
                          <w:szCs w:val="16"/>
                        </w:rPr>
                      </w:pPr>
                      <w:r>
                        <w:rPr>
                          <w:rFonts w:ascii="Arial" w:hAnsi="Arial" w:cs="Arial"/>
                          <w:sz w:val="16"/>
                          <w:szCs w:val="16"/>
                        </w:rPr>
                        <w:t xml:space="preserve">1320 </w:t>
                      </w:r>
                    </w:p>
                    <w:p w:rsidR="0049775C" w:rsidP="0049775C" w14:paraId="53A4A3AA" w14:textId="77777777">
                      <w:pPr>
                        <w:pStyle w:val="BasicParagraph"/>
                        <w:ind w:firstLine="540"/>
                        <w:rPr>
                          <w:rFonts w:ascii="Arial" w:hAnsi="Arial" w:cs="Arial"/>
                          <w:sz w:val="16"/>
                          <w:szCs w:val="16"/>
                        </w:rPr>
                      </w:pPr>
                      <w:r>
                        <w:rPr>
                          <w:rFonts w:ascii="Arial" w:hAnsi="Arial" w:cs="Arial"/>
                          <w:sz w:val="16"/>
                          <w:szCs w:val="16"/>
                        </w:rPr>
                        <w:t xml:space="preserve">Braddock      </w:t>
                      </w:r>
                    </w:p>
                    <w:p w:rsidR="0049775C" w:rsidP="0049775C" w14:paraId="6E278A4B" w14:textId="77777777">
                      <w:pPr>
                        <w:pStyle w:val="BasicParagraph"/>
                        <w:ind w:firstLine="540"/>
                        <w:rPr>
                          <w:rFonts w:ascii="Arial" w:hAnsi="Arial" w:cs="Arial"/>
                          <w:sz w:val="16"/>
                          <w:szCs w:val="16"/>
                        </w:rPr>
                      </w:pPr>
                      <w:r>
                        <w:rPr>
                          <w:rFonts w:ascii="Arial" w:hAnsi="Arial" w:cs="Arial"/>
                          <w:sz w:val="16"/>
                          <w:szCs w:val="16"/>
                        </w:rPr>
                        <w:t>Place</w:t>
                      </w:r>
                    </w:p>
                    <w:p w:rsidR="0049775C" w:rsidP="0049775C" w14:paraId="7DF161C5" w14:textId="77777777">
                      <w:pPr>
                        <w:pStyle w:val="BasicParagraph"/>
                        <w:ind w:firstLine="540"/>
                        <w:rPr>
                          <w:rFonts w:ascii="Arial" w:hAnsi="Arial" w:cs="Arial"/>
                          <w:sz w:val="16"/>
                          <w:szCs w:val="16"/>
                        </w:rPr>
                      </w:pPr>
                      <w:r>
                        <w:rPr>
                          <w:rFonts w:ascii="Arial" w:hAnsi="Arial" w:cs="Arial"/>
                          <w:sz w:val="16"/>
                          <w:szCs w:val="16"/>
                        </w:rPr>
                        <w:t xml:space="preserve">Alexandria, </w:t>
                      </w:r>
                    </w:p>
                    <w:p w:rsidR="0049775C" w:rsidP="0049775C" w14:paraId="3040AC97" w14:textId="77777777">
                      <w:pPr>
                        <w:pStyle w:val="BasicParagraph"/>
                        <w:ind w:firstLine="540"/>
                        <w:rPr>
                          <w:rFonts w:ascii="Arial" w:hAnsi="Arial" w:cs="Arial"/>
                          <w:sz w:val="16"/>
                          <w:szCs w:val="16"/>
                        </w:rPr>
                      </w:pPr>
                      <w:r>
                        <w:rPr>
                          <w:rFonts w:ascii="Arial" w:hAnsi="Arial" w:cs="Arial"/>
                          <w:sz w:val="16"/>
                          <w:szCs w:val="16"/>
                        </w:rPr>
                        <w:t xml:space="preserve">VA </w:t>
                      </w:r>
                    </w:p>
                    <w:p w:rsidR="0049775C" w:rsidRPr="000D4414" w:rsidP="0049775C" w14:paraId="3C29F798" w14:textId="77777777">
                      <w:pPr>
                        <w:pStyle w:val="BasicParagraph"/>
                        <w:ind w:firstLine="540"/>
                        <w:rPr>
                          <w:rFonts w:ascii="Arial" w:hAnsi="Arial" w:cs="Arial"/>
                          <w:sz w:val="16"/>
                          <w:szCs w:val="16"/>
                        </w:rPr>
                      </w:pPr>
                      <w:r>
                        <w:rPr>
                          <w:rFonts w:ascii="Arial" w:hAnsi="Arial" w:cs="Arial"/>
                          <w:sz w:val="16"/>
                          <w:szCs w:val="16"/>
                        </w:rPr>
                        <w:t>22314</w:t>
                      </w:r>
                    </w:p>
                  </w:txbxContent>
                </v:textbox>
              </v:shape>
            </w:pict>
          </mc:Fallback>
        </mc:AlternateContent>
      </w:r>
      <w:r w:rsidR="009753E8">
        <w:rPr>
          <w:rFonts w:ascii="Times New Roman" w:hAnsi="Times New Roman" w:cs="Times New Roman"/>
          <w:sz w:val="24"/>
          <w:szCs w:val="24"/>
        </w:rPr>
        <w:t>TO:</w:t>
      </w:r>
      <w:r w:rsidR="009753E8">
        <w:rPr>
          <w:rFonts w:ascii="Times New Roman" w:hAnsi="Times New Roman" w:cs="Times New Roman"/>
          <w:sz w:val="24"/>
          <w:szCs w:val="24"/>
        </w:rPr>
        <w:tab/>
      </w:r>
      <w:r w:rsidR="009753E8">
        <w:rPr>
          <w:rFonts w:ascii="Times New Roman" w:hAnsi="Times New Roman" w:cs="Times New Roman"/>
          <w:sz w:val="24"/>
          <w:szCs w:val="24"/>
        </w:rPr>
        <w:tab/>
      </w:r>
      <w:r w:rsidR="00BD3B50">
        <w:rPr>
          <w:rFonts w:ascii="Times New Roman" w:hAnsi="Times New Roman" w:cs="Times New Roman"/>
          <w:sz w:val="24"/>
          <w:szCs w:val="24"/>
        </w:rPr>
        <w:t>Laurel Havas</w:t>
      </w:r>
    </w:p>
    <w:p w:rsidR="001929BA" w:rsidP="009753E8" w14:paraId="19F62E8B" w14:textId="77777777">
      <w:pPr>
        <w:widowControl w:val="0"/>
        <w:autoSpaceDE w:val="0"/>
        <w:autoSpaceDN w:val="0"/>
        <w:adjustRightInd w:val="0"/>
        <w:ind w:left="720" w:right="-274" w:firstLine="720"/>
        <w:rPr>
          <w:rFonts w:ascii="Times New Roman" w:hAnsi="Times New Roman" w:cs="Times New Roman"/>
          <w:sz w:val="24"/>
          <w:szCs w:val="24"/>
        </w:rPr>
      </w:pPr>
      <w:r w:rsidRPr="009753E8">
        <w:rPr>
          <w:rFonts w:ascii="Times New Roman" w:hAnsi="Times New Roman" w:cs="Times New Roman"/>
          <w:sz w:val="24"/>
          <w:szCs w:val="24"/>
        </w:rPr>
        <w:t>OMB Desk Officer</w:t>
      </w:r>
    </w:p>
    <w:p w:rsidR="009753E8" w:rsidRPr="009753E8" w:rsidP="009753E8" w14:paraId="146437D5" w14:textId="77777777">
      <w:pPr>
        <w:widowControl w:val="0"/>
        <w:autoSpaceDE w:val="0"/>
        <w:autoSpaceDN w:val="0"/>
        <w:adjustRightInd w:val="0"/>
        <w:ind w:left="720" w:right="-274" w:firstLine="720"/>
        <w:rPr>
          <w:rFonts w:ascii="Times New Roman" w:hAnsi="Times New Roman" w:cs="Times New Roman"/>
          <w:sz w:val="24"/>
          <w:szCs w:val="24"/>
        </w:rPr>
      </w:pPr>
      <w:r w:rsidRPr="009753E8">
        <w:rPr>
          <w:rFonts w:ascii="Times New Roman" w:hAnsi="Times New Roman" w:cs="Times New Roman"/>
          <w:sz w:val="24"/>
          <w:szCs w:val="24"/>
        </w:rPr>
        <w:t>Office of Information and Regulatory Affairs</w:t>
      </w:r>
    </w:p>
    <w:p w:rsidR="009753E8" w:rsidP="009753E8" w14:paraId="63BE95BB" w14:textId="77777777">
      <w:pPr>
        <w:widowControl w:val="0"/>
        <w:autoSpaceDE w:val="0"/>
        <w:autoSpaceDN w:val="0"/>
        <w:adjustRightInd w:val="0"/>
        <w:ind w:left="720" w:right="-274" w:firstLine="720"/>
        <w:rPr>
          <w:rFonts w:ascii="Times New Roman" w:hAnsi="Times New Roman" w:cs="Times New Roman"/>
          <w:sz w:val="24"/>
          <w:szCs w:val="24"/>
        </w:rPr>
      </w:pPr>
      <w:r w:rsidRPr="009753E8">
        <w:rPr>
          <w:rFonts w:ascii="Times New Roman" w:hAnsi="Times New Roman" w:cs="Times New Roman"/>
          <w:sz w:val="24"/>
          <w:szCs w:val="24"/>
        </w:rPr>
        <w:t>Office of Management and Budget</w:t>
      </w:r>
      <w:r w:rsidR="00BD3B50">
        <w:rPr>
          <w:rFonts w:ascii="Times New Roman" w:hAnsi="Times New Roman" w:cs="Times New Roman"/>
          <w:sz w:val="24"/>
          <w:szCs w:val="24"/>
        </w:rPr>
        <w:t xml:space="preserve"> (OMB)</w:t>
      </w:r>
    </w:p>
    <w:p w:rsidR="009753E8" w:rsidP="009753E8" w14:paraId="21831F58" w14:textId="77777777">
      <w:pPr>
        <w:widowControl w:val="0"/>
        <w:autoSpaceDE w:val="0"/>
        <w:autoSpaceDN w:val="0"/>
        <w:adjustRightInd w:val="0"/>
        <w:ind w:right="-274"/>
        <w:rPr>
          <w:rFonts w:ascii="Times New Roman" w:hAnsi="Times New Roman" w:cs="Times New Roman"/>
          <w:sz w:val="24"/>
          <w:szCs w:val="24"/>
        </w:rPr>
      </w:pPr>
    </w:p>
    <w:p w:rsidR="009753E8" w:rsidP="009753E8" w14:paraId="3E5648D6" w14:textId="77777777">
      <w:pPr>
        <w:widowControl w:val="0"/>
        <w:autoSpaceDE w:val="0"/>
        <w:autoSpaceDN w:val="0"/>
        <w:adjustRightInd w:val="0"/>
        <w:ind w:right="-274"/>
        <w:rPr>
          <w:rFonts w:ascii="Times New Roman" w:hAnsi="Times New Roman" w:cs="Times New Roman"/>
          <w:sz w:val="24"/>
          <w:szCs w:val="24"/>
        </w:rPr>
      </w:pPr>
      <w:r>
        <w:rPr>
          <w:rFonts w:ascii="Times New Roman" w:hAnsi="Times New Roman" w:cs="Times New Roman"/>
          <w:sz w:val="24"/>
          <w:szCs w:val="24"/>
        </w:rPr>
        <w:t xml:space="preserve">THROUGH: </w:t>
      </w:r>
      <w:r>
        <w:rPr>
          <w:rFonts w:ascii="Times New Roman" w:hAnsi="Times New Roman" w:cs="Times New Roman"/>
          <w:sz w:val="24"/>
          <w:szCs w:val="24"/>
        </w:rPr>
        <w:tab/>
      </w:r>
      <w:r w:rsidRPr="009753E8">
        <w:rPr>
          <w:rFonts w:ascii="Times New Roman" w:hAnsi="Times New Roman" w:cs="Times New Roman"/>
          <w:sz w:val="24"/>
          <w:szCs w:val="24"/>
        </w:rPr>
        <w:t>Ruth Brown</w:t>
      </w:r>
    </w:p>
    <w:p w:rsidR="009753E8" w:rsidRPr="009753E8" w:rsidP="009753E8" w14:paraId="0F3519BB" w14:textId="77777777">
      <w:pPr>
        <w:widowControl w:val="0"/>
        <w:autoSpaceDE w:val="0"/>
        <w:autoSpaceDN w:val="0"/>
        <w:adjustRightInd w:val="0"/>
        <w:ind w:left="720" w:right="-274" w:firstLine="720"/>
        <w:rPr>
          <w:rFonts w:ascii="Times New Roman" w:hAnsi="Times New Roman" w:cs="Times New Roman"/>
          <w:sz w:val="24"/>
          <w:szCs w:val="24"/>
        </w:rPr>
      </w:pPr>
      <w:r w:rsidRPr="00EE52C0">
        <w:rPr>
          <w:rFonts w:ascii="Times New Roman" w:hAnsi="Times New Roman" w:cs="Times New Roman"/>
          <w:sz w:val="24"/>
          <w:szCs w:val="24"/>
        </w:rPr>
        <w:t>Department Clearance Officer</w:t>
      </w:r>
    </w:p>
    <w:p w:rsidR="009753E8" w:rsidRPr="009753E8" w:rsidP="009753E8" w14:paraId="0328C233" w14:textId="77777777">
      <w:pPr>
        <w:widowControl w:val="0"/>
        <w:autoSpaceDE w:val="0"/>
        <w:autoSpaceDN w:val="0"/>
        <w:adjustRightInd w:val="0"/>
        <w:ind w:left="720" w:right="-274" w:firstLine="720"/>
        <w:rPr>
          <w:rFonts w:ascii="Times New Roman" w:hAnsi="Times New Roman" w:cs="Times New Roman"/>
          <w:sz w:val="24"/>
          <w:szCs w:val="24"/>
        </w:rPr>
      </w:pPr>
      <w:r w:rsidRPr="009753E8">
        <w:rPr>
          <w:rFonts w:ascii="Times New Roman" w:hAnsi="Times New Roman" w:cs="Times New Roman"/>
          <w:sz w:val="24"/>
          <w:szCs w:val="24"/>
        </w:rPr>
        <w:t>United States Department of Agriculture</w:t>
      </w:r>
    </w:p>
    <w:p w:rsidR="009753E8" w:rsidP="009753E8" w14:paraId="4DAED8E5" w14:textId="77777777">
      <w:pPr>
        <w:widowControl w:val="0"/>
        <w:autoSpaceDE w:val="0"/>
        <w:autoSpaceDN w:val="0"/>
        <w:adjustRightInd w:val="0"/>
        <w:ind w:left="720" w:right="-274" w:firstLine="720"/>
        <w:rPr>
          <w:rFonts w:ascii="Times New Roman" w:hAnsi="Times New Roman" w:cs="Times New Roman"/>
          <w:sz w:val="24"/>
          <w:szCs w:val="24"/>
        </w:rPr>
      </w:pPr>
      <w:r w:rsidRPr="009753E8">
        <w:rPr>
          <w:rFonts w:ascii="Times New Roman" w:hAnsi="Times New Roman" w:cs="Times New Roman"/>
          <w:sz w:val="24"/>
          <w:szCs w:val="24"/>
        </w:rPr>
        <w:t>Office of Chief Information Office</w:t>
      </w:r>
      <w:r w:rsidR="00BD3B50">
        <w:rPr>
          <w:rFonts w:ascii="Times New Roman" w:hAnsi="Times New Roman" w:cs="Times New Roman"/>
          <w:sz w:val="24"/>
          <w:szCs w:val="24"/>
        </w:rPr>
        <w:t xml:space="preserve"> (OCIO)</w:t>
      </w:r>
    </w:p>
    <w:p w:rsidR="009753E8" w:rsidRPr="009753E8" w:rsidP="009753E8" w14:paraId="47C3B624" w14:textId="77777777">
      <w:pPr>
        <w:widowControl w:val="0"/>
        <w:autoSpaceDE w:val="0"/>
        <w:autoSpaceDN w:val="0"/>
        <w:adjustRightInd w:val="0"/>
        <w:ind w:left="720" w:right="-274" w:firstLine="720"/>
        <w:rPr>
          <w:rFonts w:ascii="Times New Roman" w:hAnsi="Times New Roman" w:cs="Times New Roman"/>
          <w:sz w:val="24"/>
          <w:szCs w:val="24"/>
        </w:rPr>
      </w:pPr>
    </w:p>
    <w:p w:rsidR="009753E8" w:rsidRPr="009753E8" w:rsidP="009753E8" w14:paraId="3A2F519B" w14:textId="77777777">
      <w:pPr>
        <w:widowControl w:val="0"/>
        <w:autoSpaceDE w:val="0"/>
        <w:autoSpaceDN w:val="0"/>
        <w:adjustRightInd w:val="0"/>
        <w:ind w:left="720" w:right="-274" w:firstLine="720"/>
        <w:rPr>
          <w:rFonts w:ascii="Times New Roman" w:hAnsi="Times New Roman" w:cs="Times New Roman"/>
          <w:sz w:val="24"/>
          <w:szCs w:val="24"/>
        </w:rPr>
      </w:pPr>
      <w:r>
        <w:rPr>
          <w:rFonts w:ascii="Times New Roman" w:hAnsi="Times New Roman" w:cs="Times New Roman"/>
          <w:sz w:val="24"/>
          <w:szCs w:val="24"/>
        </w:rPr>
        <w:t>Jamia Franklin</w:t>
      </w:r>
    </w:p>
    <w:p w:rsidR="009753E8" w:rsidRPr="009753E8" w:rsidP="009753E8" w14:paraId="445A6892" w14:textId="77777777">
      <w:pPr>
        <w:widowControl w:val="0"/>
        <w:autoSpaceDE w:val="0"/>
        <w:autoSpaceDN w:val="0"/>
        <w:adjustRightInd w:val="0"/>
        <w:ind w:left="720" w:right="-274" w:firstLine="720"/>
        <w:rPr>
          <w:rFonts w:ascii="Times New Roman" w:hAnsi="Times New Roman" w:cs="Times New Roman"/>
          <w:sz w:val="24"/>
          <w:szCs w:val="24"/>
        </w:rPr>
      </w:pPr>
      <w:r w:rsidRPr="009753E8">
        <w:rPr>
          <w:rFonts w:ascii="Times New Roman" w:hAnsi="Times New Roman" w:cs="Times New Roman"/>
          <w:sz w:val="24"/>
          <w:szCs w:val="24"/>
        </w:rPr>
        <w:t>Information Collection</w:t>
      </w:r>
      <w:r>
        <w:rPr>
          <w:rFonts w:ascii="Times New Roman" w:hAnsi="Times New Roman" w:cs="Times New Roman"/>
          <w:sz w:val="24"/>
          <w:szCs w:val="24"/>
        </w:rPr>
        <w:t xml:space="preserve"> Clearance</w:t>
      </w:r>
      <w:r w:rsidRPr="009753E8">
        <w:rPr>
          <w:rFonts w:ascii="Times New Roman" w:hAnsi="Times New Roman" w:cs="Times New Roman"/>
          <w:sz w:val="24"/>
          <w:szCs w:val="24"/>
        </w:rPr>
        <w:t xml:space="preserve"> Officer</w:t>
      </w:r>
    </w:p>
    <w:p w:rsidR="009753E8" w:rsidRPr="009753E8" w:rsidP="009753E8" w14:paraId="5B6A8AE5" w14:textId="77777777">
      <w:pPr>
        <w:widowControl w:val="0"/>
        <w:autoSpaceDE w:val="0"/>
        <w:autoSpaceDN w:val="0"/>
        <w:adjustRightInd w:val="0"/>
        <w:ind w:left="720" w:right="-274" w:firstLine="720"/>
        <w:rPr>
          <w:rFonts w:ascii="Times New Roman" w:hAnsi="Times New Roman" w:cs="Times New Roman"/>
          <w:sz w:val="24"/>
          <w:szCs w:val="24"/>
        </w:rPr>
      </w:pPr>
      <w:r w:rsidRPr="009753E8">
        <w:rPr>
          <w:rFonts w:ascii="Times New Roman" w:hAnsi="Times New Roman" w:cs="Times New Roman"/>
          <w:sz w:val="24"/>
          <w:szCs w:val="24"/>
        </w:rPr>
        <w:t>OPS/Planning and Regulatory Affairs Office</w:t>
      </w:r>
    </w:p>
    <w:p w:rsidR="009753E8" w:rsidP="009753E8" w14:paraId="215F5593" w14:textId="77777777">
      <w:pPr>
        <w:widowControl w:val="0"/>
        <w:autoSpaceDE w:val="0"/>
        <w:autoSpaceDN w:val="0"/>
        <w:adjustRightInd w:val="0"/>
        <w:ind w:left="720" w:right="-274" w:firstLine="720"/>
        <w:rPr>
          <w:rFonts w:ascii="Times New Roman" w:hAnsi="Times New Roman" w:cs="Times New Roman"/>
          <w:sz w:val="24"/>
          <w:szCs w:val="24"/>
        </w:rPr>
      </w:pPr>
      <w:r w:rsidRPr="009753E8">
        <w:rPr>
          <w:rFonts w:ascii="Times New Roman" w:hAnsi="Times New Roman" w:cs="Times New Roman"/>
          <w:sz w:val="24"/>
          <w:szCs w:val="24"/>
        </w:rPr>
        <w:t>Food and Nutrition Service (FNS)</w:t>
      </w:r>
    </w:p>
    <w:p w:rsidR="009753E8" w:rsidP="009753E8" w14:paraId="6162AED5" w14:textId="77777777">
      <w:pPr>
        <w:widowControl w:val="0"/>
        <w:autoSpaceDE w:val="0"/>
        <w:autoSpaceDN w:val="0"/>
        <w:adjustRightInd w:val="0"/>
        <w:ind w:right="-274"/>
        <w:rPr>
          <w:rFonts w:ascii="Times New Roman" w:hAnsi="Times New Roman" w:cs="Times New Roman"/>
          <w:sz w:val="24"/>
          <w:szCs w:val="24"/>
        </w:rPr>
      </w:pPr>
    </w:p>
    <w:p w:rsidR="009753E8" w:rsidP="009753E8" w14:paraId="21DA17B1" w14:textId="77777777">
      <w:pPr>
        <w:widowControl w:val="0"/>
        <w:autoSpaceDE w:val="0"/>
        <w:autoSpaceDN w:val="0"/>
        <w:adjustRightInd w:val="0"/>
        <w:ind w:right="-274"/>
        <w:rPr>
          <w:rFonts w:ascii="Times New Roman" w:hAnsi="Times New Roman" w:cs="Times New Roman"/>
          <w:sz w:val="24"/>
          <w:szCs w:val="24"/>
        </w:rPr>
      </w:pPr>
      <w:r>
        <w:rPr>
          <w:rFonts w:ascii="Times New Roman" w:hAnsi="Times New Roman" w:cs="Times New Roman"/>
          <w:sz w:val="24"/>
          <w:szCs w:val="24"/>
        </w:rPr>
        <w:t>FROM:</w:t>
      </w:r>
      <w:r>
        <w:rPr>
          <w:rFonts w:ascii="Times New Roman" w:hAnsi="Times New Roman" w:cs="Times New Roman"/>
          <w:sz w:val="24"/>
          <w:szCs w:val="24"/>
        </w:rPr>
        <w:tab/>
      </w:r>
      <w:r w:rsidR="0098676B">
        <w:rPr>
          <w:rFonts w:ascii="Times New Roman" w:hAnsi="Times New Roman" w:cs="Times New Roman"/>
          <w:sz w:val="24"/>
          <w:szCs w:val="24"/>
        </w:rPr>
        <w:t>Anna Vaudin</w:t>
      </w:r>
    </w:p>
    <w:p w:rsidR="00EE52C0" w:rsidP="00EE52C0" w14:paraId="46CBB3DF" w14:textId="77777777">
      <w:pPr>
        <w:widowControl w:val="0"/>
        <w:autoSpaceDE w:val="0"/>
        <w:autoSpaceDN w:val="0"/>
        <w:adjustRightInd w:val="0"/>
        <w:ind w:left="720" w:right="-274" w:firstLine="720"/>
        <w:rPr>
          <w:rFonts w:ascii="Times New Roman" w:hAnsi="Times New Roman" w:cs="Times New Roman"/>
          <w:sz w:val="24"/>
          <w:szCs w:val="24"/>
        </w:rPr>
      </w:pPr>
      <w:r>
        <w:rPr>
          <w:rFonts w:ascii="Times New Roman" w:hAnsi="Times New Roman" w:cs="Times New Roman"/>
          <w:sz w:val="24"/>
          <w:szCs w:val="24"/>
        </w:rPr>
        <w:t>SNAP Evaluation Branch</w:t>
      </w:r>
    </w:p>
    <w:p w:rsidR="009753E8" w:rsidP="009753E8" w14:paraId="0FC0524C" w14:textId="77777777">
      <w:pPr>
        <w:widowControl w:val="0"/>
        <w:autoSpaceDE w:val="0"/>
        <w:autoSpaceDN w:val="0"/>
        <w:adjustRightInd w:val="0"/>
        <w:ind w:left="720" w:right="-274" w:firstLine="720"/>
        <w:rPr>
          <w:rFonts w:ascii="Times New Roman" w:hAnsi="Times New Roman" w:cs="Times New Roman"/>
          <w:sz w:val="24"/>
          <w:szCs w:val="24"/>
        </w:rPr>
      </w:pPr>
      <w:r>
        <w:rPr>
          <w:rFonts w:ascii="Times New Roman" w:hAnsi="Times New Roman" w:cs="Times New Roman"/>
          <w:sz w:val="24"/>
          <w:szCs w:val="24"/>
        </w:rPr>
        <w:t>OPS/</w:t>
      </w:r>
      <w:r w:rsidRPr="00EE52C0">
        <w:rPr>
          <w:rFonts w:ascii="Times New Roman" w:hAnsi="Times New Roman" w:cs="Times New Roman"/>
          <w:sz w:val="24"/>
          <w:szCs w:val="24"/>
        </w:rPr>
        <w:t>SNAP Research and Analysis Division</w:t>
      </w:r>
    </w:p>
    <w:p w:rsidR="00EE52C0" w:rsidP="00EE52C0" w14:paraId="6021F0BE" w14:textId="77777777">
      <w:pPr>
        <w:widowControl w:val="0"/>
        <w:autoSpaceDE w:val="0"/>
        <w:autoSpaceDN w:val="0"/>
        <w:adjustRightInd w:val="0"/>
        <w:ind w:left="720" w:right="-274" w:firstLine="720"/>
        <w:rPr>
          <w:rFonts w:ascii="Times New Roman" w:hAnsi="Times New Roman" w:cs="Times New Roman"/>
          <w:sz w:val="24"/>
          <w:szCs w:val="24"/>
        </w:rPr>
      </w:pPr>
      <w:r w:rsidRPr="009753E8">
        <w:rPr>
          <w:rFonts w:ascii="Times New Roman" w:hAnsi="Times New Roman" w:cs="Times New Roman"/>
          <w:sz w:val="24"/>
          <w:szCs w:val="24"/>
        </w:rPr>
        <w:t>Food and Nutrition Service (FNS)</w:t>
      </w:r>
    </w:p>
    <w:p w:rsidR="009753E8" w:rsidP="009753E8" w14:paraId="111D9FA3" w14:textId="77777777">
      <w:pPr>
        <w:widowControl w:val="0"/>
        <w:autoSpaceDE w:val="0"/>
        <w:autoSpaceDN w:val="0"/>
        <w:adjustRightInd w:val="0"/>
        <w:ind w:right="-274"/>
        <w:rPr>
          <w:rFonts w:ascii="Times New Roman" w:hAnsi="Times New Roman" w:cs="Times New Roman"/>
          <w:sz w:val="24"/>
          <w:szCs w:val="24"/>
        </w:rPr>
      </w:pPr>
    </w:p>
    <w:p w:rsidR="009753E8" w:rsidP="009753E8" w14:paraId="3881F84C" w14:textId="3277DB94">
      <w:pPr>
        <w:widowControl w:val="0"/>
        <w:autoSpaceDE w:val="0"/>
        <w:autoSpaceDN w:val="0"/>
        <w:adjustRightInd w:val="0"/>
        <w:ind w:right="-274"/>
        <w:rPr>
          <w:rFonts w:ascii="Times New Roman" w:hAnsi="Times New Roman" w:cs="Times New Roman"/>
          <w:sz w:val="24"/>
          <w:szCs w:val="24"/>
        </w:rPr>
      </w:pPr>
      <w:r>
        <w:rPr>
          <w:rFonts w:ascii="Times New Roman" w:hAnsi="Times New Roman" w:cs="Times New Roman"/>
          <w:sz w:val="24"/>
          <w:szCs w:val="24"/>
        </w:rPr>
        <w:t>DATE:</w:t>
      </w:r>
      <w:r w:rsidR="00EE52C0">
        <w:rPr>
          <w:rFonts w:ascii="Times New Roman" w:hAnsi="Times New Roman" w:cs="Times New Roman"/>
          <w:sz w:val="24"/>
          <w:szCs w:val="24"/>
        </w:rPr>
        <w:tab/>
      </w:r>
      <w:r w:rsidR="00EE52C0">
        <w:rPr>
          <w:rFonts w:ascii="Times New Roman" w:hAnsi="Times New Roman" w:cs="Times New Roman"/>
          <w:sz w:val="24"/>
          <w:szCs w:val="24"/>
        </w:rPr>
        <w:tab/>
      </w:r>
      <w:r w:rsidR="00590A42">
        <w:rPr>
          <w:rFonts w:ascii="Times New Roman" w:hAnsi="Times New Roman" w:cs="Times New Roman"/>
          <w:sz w:val="24"/>
          <w:szCs w:val="24"/>
        </w:rPr>
        <w:t xml:space="preserve">August </w:t>
      </w:r>
      <w:r w:rsidR="00F938F1">
        <w:rPr>
          <w:rFonts w:ascii="Times New Roman" w:hAnsi="Times New Roman" w:cs="Times New Roman"/>
          <w:sz w:val="24"/>
          <w:szCs w:val="24"/>
        </w:rPr>
        <w:t>2</w:t>
      </w:r>
      <w:r w:rsidR="0098676B">
        <w:rPr>
          <w:rFonts w:ascii="Times New Roman" w:hAnsi="Times New Roman" w:cs="Times New Roman"/>
          <w:sz w:val="24"/>
          <w:szCs w:val="24"/>
        </w:rPr>
        <w:t>, 2023</w:t>
      </w:r>
    </w:p>
    <w:p w:rsidR="00EE52C0" w:rsidP="009753E8" w14:paraId="6D1F4B68" w14:textId="77777777">
      <w:pPr>
        <w:widowControl w:val="0"/>
        <w:autoSpaceDE w:val="0"/>
        <w:autoSpaceDN w:val="0"/>
        <w:adjustRightInd w:val="0"/>
        <w:ind w:right="-274"/>
        <w:rPr>
          <w:rFonts w:ascii="Times New Roman" w:hAnsi="Times New Roman" w:cs="Times New Roman"/>
          <w:sz w:val="24"/>
          <w:szCs w:val="24"/>
        </w:rPr>
      </w:pPr>
    </w:p>
    <w:p w:rsidR="00EE52C0" w:rsidP="00236DFB" w14:paraId="649CBFC7" w14:textId="4FE90013">
      <w:pPr>
        <w:widowControl w:val="0"/>
        <w:autoSpaceDE w:val="0"/>
        <w:autoSpaceDN w:val="0"/>
        <w:adjustRightInd w:val="0"/>
        <w:ind w:left="1440" w:right="-274" w:hanging="1440"/>
        <w:rPr>
          <w:rFonts w:ascii="Times New Roman" w:hAnsi="Times New Roman" w:cs="Times New Roman"/>
          <w:sz w:val="24"/>
          <w:szCs w:val="24"/>
        </w:rPr>
      </w:pPr>
      <w:r w:rsidRPr="00EE52C0">
        <w:rPr>
          <w:rFonts w:ascii="Times New Roman" w:hAnsi="Times New Roman" w:cs="Times New Roman"/>
          <w:sz w:val="24"/>
          <w:szCs w:val="24"/>
        </w:rPr>
        <w:t>SUBJECT:</w:t>
      </w:r>
      <w:r w:rsidRPr="00EE52C0">
        <w:rPr>
          <w:rFonts w:ascii="Times New Roman" w:hAnsi="Times New Roman" w:cs="Times New Roman"/>
          <w:sz w:val="24"/>
          <w:szCs w:val="24"/>
        </w:rPr>
        <w:tab/>
        <w:t xml:space="preserve">Justification </w:t>
      </w:r>
      <w:r>
        <w:rPr>
          <w:rFonts w:ascii="Times New Roman" w:hAnsi="Times New Roman" w:cs="Times New Roman"/>
          <w:sz w:val="24"/>
          <w:szCs w:val="24"/>
        </w:rPr>
        <w:t xml:space="preserve">for </w:t>
      </w:r>
      <w:r w:rsidR="007C5449">
        <w:rPr>
          <w:rFonts w:ascii="Times New Roman" w:hAnsi="Times New Roman" w:cs="Times New Roman"/>
          <w:sz w:val="24"/>
          <w:szCs w:val="24"/>
        </w:rPr>
        <w:t xml:space="preserve">changes to </w:t>
      </w:r>
      <w:r w:rsidR="001D1EB2">
        <w:rPr>
          <w:rFonts w:ascii="Times New Roman" w:hAnsi="Times New Roman" w:cs="Times New Roman"/>
          <w:sz w:val="24"/>
          <w:szCs w:val="24"/>
        </w:rPr>
        <w:t xml:space="preserve">staff </w:t>
      </w:r>
      <w:r w:rsidR="00C32EBB">
        <w:rPr>
          <w:rFonts w:ascii="Times New Roman" w:hAnsi="Times New Roman" w:cs="Times New Roman"/>
          <w:sz w:val="24"/>
          <w:szCs w:val="24"/>
        </w:rPr>
        <w:t>questionnaires</w:t>
      </w:r>
      <w:r w:rsidR="001D1EB2">
        <w:rPr>
          <w:rFonts w:ascii="Times New Roman" w:hAnsi="Times New Roman" w:cs="Times New Roman"/>
          <w:sz w:val="24"/>
          <w:szCs w:val="24"/>
        </w:rPr>
        <w:t xml:space="preserve"> for multiple sites</w:t>
      </w:r>
      <w:r w:rsidR="00F938F1">
        <w:rPr>
          <w:rFonts w:ascii="Times New Roman" w:hAnsi="Times New Roman" w:cs="Times New Roman"/>
          <w:sz w:val="24"/>
          <w:szCs w:val="24"/>
        </w:rPr>
        <w:t xml:space="preserve"> in</w:t>
      </w:r>
      <w:r w:rsidRPr="00EE52C0">
        <w:rPr>
          <w:rFonts w:ascii="Times New Roman" w:hAnsi="Times New Roman" w:cs="Times New Roman"/>
          <w:sz w:val="24"/>
          <w:szCs w:val="24"/>
        </w:rPr>
        <w:t xml:space="preserve"> OMB Control No: </w:t>
      </w:r>
      <w:r w:rsidRPr="00A852CE" w:rsidR="00A852CE">
        <w:rPr>
          <w:rFonts w:ascii="Times New Roman" w:hAnsi="Times New Roman" w:cs="Times New Roman"/>
          <w:sz w:val="24"/>
          <w:szCs w:val="24"/>
        </w:rPr>
        <w:t>0584-0680</w:t>
      </w:r>
      <w:r w:rsidR="00A852CE">
        <w:rPr>
          <w:rFonts w:ascii="Times New Roman" w:hAnsi="Times New Roman" w:cs="Times New Roman"/>
          <w:sz w:val="24"/>
          <w:szCs w:val="24"/>
        </w:rPr>
        <w:t xml:space="preserve"> </w:t>
      </w:r>
      <w:r w:rsidR="00236DFB">
        <w:rPr>
          <w:rFonts w:ascii="Times New Roman" w:hAnsi="Times New Roman" w:cs="Times New Roman"/>
          <w:sz w:val="24"/>
          <w:szCs w:val="24"/>
        </w:rPr>
        <w:t>“</w:t>
      </w:r>
      <w:r w:rsidR="00A852CE">
        <w:rPr>
          <w:rFonts w:ascii="Times New Roman" w:hAnsi="Times New Roman" w:cs="Times New Roman"/>
          <w:sz w:val="24"/>
          <w:szCs w:val="24"/>
        </w:rPr>
        <w:t>Rapid Cycle Evaluation of Operational Improvements in Supplemental Nutrition Assistance Program (SNAP) Employment &amp; Training (E&amp;T) Programs</w:t>
      </w:r>
      <w:r w:rsidR="00236DFB">
        <w:rPr>
          <w:rFonts w:ascii="Times New Roman" w:hAnsi="Times New Roman" w:cs="Times New Roman"/>
          <w:sz w:val="24"/>
          <w:szCs w:val="24"/>
        </w:rPr>
        <w:t>”</w:t>
      </w:r>
      <w:r w:rsidR="00A852CE">
        <w:rPr>
          <w:rFonts w:ascii="Times New Roman" w:hAnsi="Times New Roman" w:cs="Times New Roman"/>
          <w:sz w:val="24"/>
          <w:szCs w:val="24"/>
        </w:rPr>
        <w:t>.</w:t>
      </w:r>
    </w:p>
    <w:p w:rsidR="0023662F" w:rsidP="00236DFB" w14:paraId="3F180377" w14:textId="77777777">
      <w:pPr>
        <w:widowControl w:val="0"/>
        <w:autoSpaceDE w:val="0"/>
        <w:autoSpaceDN w:val="0"/>
        <w:adjustRightInd w:val="0"/>
        <w:ind w:left="1440" w:right="-274" w:hanging="1440"/>
        <w:rPr>
          <w:rFonts w:ascii="Times New Roman" w:hAnsi="Times New Roman" w:cs="Times New Roman"/>
          <w:sz w:val="24"/>
          <w:szCs w:val="24"/>
        </w:rPr>
      </w:pPr>
    </w:p>
    <w:p w:rsidR="009753E8" w:rsidP="009753E8" w14:paraId="6C761DD1" w14:textId="77777777">
      <w:pPr>
        <w:widowControl w:val="0"/>
        <w:autoSpaceDE w:val="0"/>
        <w:autoSpaceDN w:val="0"/>
        <w:adjustRightInd w:val="0"/>
        <w:ind w:right="-274"/>
        <w:rPr>
          <w:rFonts w:ascii="Times New Roman" w:hAnsi="Times New Roman" w:cs="Times New Roman"/>
          <w:sz w:val="24"/>
          <w:szCs w:val="24"/>
        </w:rPr>
      </w:pPr>
    </w:p>
    <w:p w:rsidR="00295313" w:rsidP="00680FF1" w14:paraId="655D6E71" w14:textId="391AB171">
      <w:pPr>
        <w:widowControl w:val="0"/>
        <w:autoSpaceDE w:val="0"/>
        <w:autoSpaceDN w:val="0"/>
        <w:adjustRightInd w:val="0"/>
        <w:ind w:right="-274"/>
        <w:rPr>
          <w:rFonts w:ascii="Times New Roman" w:hAnsi="Times New Roman" w:cs="Times New Roman"/>
          <w:sz w:val="24"/>
          <w:szCs w:val="24"/>
        </w:rPr>
      </w:pPr>
      <w:r w:rsidRPr="00236DFB">
        <w:rPr>
          <w:rFonts w:ascii="Times New Roman" w:hAnsi="Times New Roman" w:cs="Times New Roman"/>
          <w:sz w:val="24"/>
          <w:szCs w:val="24"/>
        </w:rPr>
        <w:t xml:space="preserve">The Food and Nutrition Service (FNS) is requesting a non-substantive change to the </w:t>
      </w:r>
      <w:r w:rsidR="007C5449">
        <w:rPr>
          <w:rFonts w:ascii="Times New Roman" w:hAnsi="Times New Roman" w:cs="Times New Roman"/>
          <w:sz w:val="24"/>
          <w:szCs w:val="24"/>
        </w:rPr>
        <w:t xml:space="preserve">study of </w:t>
      </w:r>
      <w:r w:rsidR="00A852CE">
        <w:rPr>
          <w:rFonts w:ascii="Times New Roman" w:hAnsi="Times New Roman" w:cs="Times New Roman"/>
          <w:sz w:val="24"/>
          <w:szCs w:val="24"/>
        </w:rPr>
        <w:t>Rapid Cycle Evaluation of Operational Improvements in Supplemental Nutrition Assistance Program (SNAP) Employment &amp; Training (E&amp;T) Programs</w:t>
      </w:r>
      <w:r w:rsidRPr="00236DFB">
        <w:rPr>
          <w:rFonts w:ascii="Times New Roman" w:hAnsi="Times New Roman" w:cs="Times New Roman"/>
          <w:sz w:val="24"/>
          <w:szCs w:val="24"/>
        </w:rPr>
        <w:t xml:space="preserve">, approved under OMB Control No. </w:t>
      </w:r>
      <w:r w:rsidRPr="00A852CE" w:rsidR="00A852CE">
        <w:rPr>
          <w:rFonts w:ascii="Times New Roman" w:hAnsi="Times New Roman" w:cs="Times New Roman"/>
          <w:sz w:val="24"/>
          <w:szCs w:val="24"/>
        </w:rPr>
        <w:t>0584-0680</w:t>
      </w:r>
      <w:r w:rsidRPr="00236DFB">
        <w:rPr>
          <w:rFonts w:ascii="Times New Roman" w:hAnsi="Times New Roman" w:cs="Times New Roman"/>
          <w:sz w:val="24"/>
          <w:szCs w:val="24"/>
        </w:rPr>
        <w:t xml:space="preserve">; expiration date of </w:t>
      </w:r>
      <w:r w:rsidR="00A852CE">
        <w:rPr>
          <w:rFonts w:ascii="Times New Roman" w:hAnsi="Times New Roman" w:cs="Times New Roman"/>
          <w:sz w:val="24"/>
          <w:szCs w:val="24"/>
        </w:rPr>
        <w:t>March 31</w:t>
      </w:r>
      <w:r w:rsidRPr="00236DFB">
        <w:rPr>
          <w:rFonts w:ascii="Times New Roman" w:hAnsi="Times New Roman" w:cs="Times New Roman"/>
          <w:sz w:val="24"/>
          <w:szCs w:val="24"/>
        </w:rPr>
        <w:t>, 202</w:t>
      </w:r>
      <w:r w:rsidR="00A852CE">
        <w:rPr>
          <w:rFonts w:ascii="Times New Roman" w:hAnsi="Times New Roman" w:cs="Times New Roman"/>
          <w:sz w:val="24"/>
          <w:szCs w:val="24"/>
        </w:rPr>
        <w:t>6</w:t>
      </w:r>
      <w:r>
        <w:rPr>
          <w:rFonts w:ascii="Times New Roman" w:hAnsi="Times New Roman" w:cs="Times New Roman"/>
          <w:sz w:val="24"/>
          <w:szCs w:val="24"/>
        </w:rPr>
        <w:t>.</w:t>
      </w:r>
      <w:r w:rsidR="001D1EB2">
        <w:rPr>
          <w:rFonts w:ascii="Times New Roman" w:hAnsi="Times New Roman" w:cs="Times New Roman"/>
          <w:sz w:val="24"/>
          <w:szCs w:val="24"/>
        </w:rPr>
        <w:t xml:space="preserve">  The changes being made are to the staff questionnaires, which are administered to E&amp;T staff members who were involved in the intervention operations, to gather information on their experiences.</w:t>
      </w:r>
      <w:r>
        <w:rPr>
          <w:rFonts w:ascii="Times New Roman" w:hAnsi="Times New Roman" w:cs="Times New Roman"/>
          <w:sz w:val="24"/>
          <w:szCs w:val="24"/>
        </w:rPr>
        <w:t xml:space="preserve"> </w:t>
      </w:r>
    </w:p>
    <w:p w:rsidR="00F938F1" w:rsidP="00680FF1" w14:paraId="2FEE3A65" w14:textId="77777777">
      <w:pPr>
        <w:widowControl w:val="0"/>
        <w:autoSpaceDE w:val="0"/>
        <w:autoSpaceDN w:val="0"/>
        <w:adjustRightInd w:val="0"/>
        <w:ind w:right="-274"/>
        <w:rPr>
          <w:rFonts w:ascii="Times New Roman" w:hAnsi="Times New Roman" w:cs="Times New Roman"/>
          <w:sz w:val="24"/>
          <w:szCs w:val="24"/>
        </w:rPr>
      </w:pPr>
    </w:p>
    <w:p w:rsidR="0023662F" w:rsidP="00295313" w14:paraId="5E8B8EBC" w14:textId="02823E04">
      <w:pPr>
        <w:widowControl w:val="0"/>
        <w:autoSpaceDE w:val="0"/>
        <w:autoSpaceDN w:val="0"/>
        <w:adjustRightInd w:val="0"/>
        <w:ind w:right="-274"/>
        <w:rPr>
          <w:rFonts w:ascii="Times New Roman" w:hAnsi="Times New Roman" w:cs="Times New Roman"/>
          <w:sz w:val="24"/>
          <w:szCs w:val="24"/>
        </w:rPr>
      </w:pPr>
      <w:r w:rsidRPr="001D1EB2">
        <w:rPr>
          <w:rFonts w:ascii="Times New Roman" w:hAnsi="Times New Roman" w:cs="Times New Roman"/>
          <w:sz w:val="24"/>
          <w:szCs w:val="24"/>
        </w:rPr>
        <w:t xml:space="preserve">In the OMB package we submitted a single version of the staff questionnaire, but as the contractor started programming the questionnaire for each </w:t>
      </w:r>
      <w:r w:rsidRPr="001D1EB2">
        <w:rPr>
          <w:rFonts w:ascii="Times New Roman" w:hAnsi="Times New Roman" w:cs="Times New Roman"/>
          <w:sz w:val="24"/>
          <w:szCs w:val="24"/>
        </w:rPr>
        <w:t>site</w:t>
      </w:r>
      <w:r w:rsidRPr="001D1EB2">
        <w:rPr>
          <w:rFonts w:ascii="Times New Roman" w:hAnsi="Times New Roman" w:cs="Times New Roman"/>
          <w:sz w:val="24"/>
          <w:szCs w:val="24"/>
        </w:rPr>
        <w:t xml:space="preserve"> they found that they need to customize them to better reflect sites’ interventions and potential respondents. The customizations are minor and consist of making small clarifications, as well as removing questions and response options that are not relevant to the site. The </w:t>
      </w:r>
      <w:r w:rsidR="00167FEF">
        <w:rPr>
          <w:rFonts w:ascii="Times New Roman" w:hAnsi="Times New Roman" w:cs="Times New Roman"/>
          <w:sz w:val="24"/>
          <w:szCs w:val="24"/>
        </w:rPr>
        <w:t>attached modified</w:t>
      </w:r>
      <w:r w:rsidRPr="001D1EB2">
        <w:rPr>
          <w:rFonts w:ascii="Times New Roman" w:hAnsi="Times New Roman" w:cs="Times New Roman"/>
          <w:sz w:val="24"/>
          <w:szCs w:val="24"/>
        </w:rPr>
        <w:t xml:space="preserve"> questionnaires are </w:t>
      </w:r>
      <w:r w:rsidR="00E242E8">
        <w:rPr>
          <w:rFonts w:ascii="Times New Roman" w:hAnsi="Times New Roman" w:cs="Times New Roman"/>
          <w:sz w:val="24"/>
          <w:szCs w:val="24"/>
        </w:rPr>
        <w:t xml:space="preserve">for </w:t>
      </w:r>
      <w:r w:rsidRPr="001D1EB2">
        <w:rPr>
          <w:rFonts w:ascii="Times New Roman" w:hAnsi="Times New Roman" w:cs="Times New Roman"/>
          <w:sz w:val="24"/>
          <w:szCs w:val="24"/>
        </w:rPr>
        <w:t>the Minnesota-Hennepin, Minnesota-Rural, and Connecticut sites</w:t>
      </w:r>
      <w:r w:rsidR="00167FEF">
        <w:rPr>
          <w:rFonts w:ascii="Times New Roman" w:hAnsi="Times New Roman" w:cs="Times New Roman"/>
          <w:sz w:val="24"/>
          <w:szCs w:val="24"/>
        </w:rPr>
        <w:t>, and the changes to each questionnaire are described below</w:t>
      </w:r>
      <w:r w:rsidRPr="001D1EB2">
        <w:rPr>
          <w:rFonts w:ascii="Times New Roman" w:hAnsi="Times New Roman" w:cs="Times New Roman"/>
          <w:sz w:val="24"/>
          <w:szCs w:val="24"/>
        </w:rPr>
        <w:t xml:space="preserve">. </w:t>
      </w:r>
      <w:r w:rsidR="00167FEF">
        <w:rPr>
          <w:rFonts w:ascii="Times New Roman" w:hAnsi="Times New Roman" w:cs="Times New Roman"/>
          <w:sz w:val="24"/>
          <w:szCs w:val="24"/>
        </w:rPr>
        <w:t xml:space="preserve"> </w:t>
      </w:r>
    </w:p>
    <w:p w:rsidR="00167FEF" w:rsidP="00295313" w14:paraId="08F3F238" w14:textId="77777777">
      <w:pPr>
        <w:widowControl w:val="0"/>
        <w:autoSpaceDE w:val="0"/>
        <w:autoSpaceDN w:val="0"/>
        <w:adjustRightInd w:val="0"/>
        <w:ind w:right="-274"/>
        <w:rPr>
          <w:rFonts w:ascii="Times New Roman" w:hAnsi="Times New Roman" w:cs="Times New Roman"/>
          <w:sz w:val="24"/>
          <w:szCs w:val="24"/>
        </w:rPr>
      </w:pPr>
    </w:p>
    <w:p w:rsidR="00167FEF" w:rsidP="00295313" w14:paraId="3241E7D0" w14:textId="77777777">
      <w:pPr>
        <w:widowControl w:val="0"/>
        <w:autoSpaceDE w:val="0"/>
        <w:autoSpaceDN w:val="0"/>
        <w:adjustRightInd w:val="0"/>
        <w:ind w:right="-274"/>
        <w:rPr>
          <w:rFonts w:ascii="Times New Roman" w:hAnsi="Times New Roman" w:cs="Times New Roman"/>
          <w:sz w:val="24"/>
          <w:szCs w:val="24"/>
        </w:rPr>
      </w:pPr>
    </w:p>
    <w:p w:rsidR="00E242E8" w:rsidP="00295313" w14:paraId="479B4590" w14:textId="77777777">
      <w:pPr>
        <w:widowControl w:val="0"/>
        <w:autoSpaceDE w:val="0"/>
        <w:autoSpaceDN w:val="0"/>
        <w:adjustRightInd w:val="0"/>
        <w:ind w:right="-274"/>
        <w:rPr>
          <w:rFonts w:ascii="Times New Roman" w:hAnsi="Times New Roman" w:cs="Times New Roman"/>
          <w:sz w:val="24"/>
          <w:szCs w:val="24"/>
        </w:rPr>
      </w:pPr>
    </w:p>
    <w:p w:rsidR="00E242E8" w:rsidP="00295313" w14:paraId="66FCA145" w14:textId="77777777">
      <w:pPr>
        <w:widowControl w:val="0"/>
        <w:autoSpaceDE w:val="0"/>
        <w:autoSpaceDN w:val="0"/>
        <w:adjustRightInd w:val="0"/>
        <w:ind w:right="-274"/>
        <w:rPr>
          <w:rFonts w:ascii="Times New Roman" w:hAnsi="Times New Roman" w:cs="Times New Roman"/>
          <w:sz w:val="24"/>
          <w:szCs w:val="24"/>
        </w:rPr>
      </w:pPr>
    </w:p>
    <w:p w:rsidR="00167FEF" w:rsidP="00295313" w14:paraId="799A2BA8" w14:textId="77777777">
      <w:pPr>
        <w:widowControl w:val="0"/>
        <w:autoSpaceDE w:val="0"/>
        <w:autoSpaceDN w:val="0"/>
        <w:adjustRightInd w:val="0"/>
        <w:ind w:right="-274"/>
        <w:rPr>
          <w:rFonts w:ascii="Times New Roman" w:hAnsi="Times New Roman" w:cs="Times New Roman"/>
          <w:sz w:val="24"/>
          <w:szCs w:val="24"/>
        </w:rPr>
      </w:pPr>
    </w:p>
    <w:p w:rsidR="00167FEF" w:rsidRPr="00167FEF" w:rsidP="00295313" w14:paraId="43D716ED" w14:textId="3698DB1F">
      <w:pPr>
        <w:widowControl w:val="0"/>
        <w:autoSpaceDE w:val="0"/>
        <w:autoSpaceDN w:val="0"/>
        <w:adjustRightInd w:val="0"/>
        <w:ind w:right="-274"/>
        <w:rPr>
          <w:rFonts w:ascii="Times New Roman" w:hAnsi="Times New Roman" w:cs="Times New Roman"/>
          <w:sz w:val="24"/>
          <w:szCs w:val="24"/>
          <w:u w:val="single"/>
        </w:rPr>
      </w:pPr>
      <w:r w:rsidRPr="00167FEF">
        <w:rPr>
          <w:rFonts w:ascii="Times New Roman" w:hAnsi="Times New Roman" w:cs="Times New Roman"/>
          <w:sz w:val="24"/>
          <w:szCs w:val="24"/>
          <w:u w:val="single"/>
        </w:rPr>
        <w:t>Changes to the Minnesot</w:t>
      </w:r>
      <w:r w:rsidR="00706003">
        <w:rPr>
          <w:rFonts w:ascii="Times New Roman" w:hAnsi="Times New Roman" w:cs="Times New Roman"/>
          <w:sz w:val="24"/>
          <w:szCs w:val="24"/>
          <w:u w:val="single"/>
        </w:rPr>
        <w:t>a</w:t>
      </w:r>
      <w:r w:rsidRPr="00167FEF">
        <w:rPr>
          <w:rFonts w:ascii="Times New Roman" w:hAnsi="Times New Roman" w:cs="Times New Roman"/>
          <w:sz w:val="24"/>
          <w:szCs w:val="24"/>
          <w:u w:val="single"/>
        </w:rPr>
        <w:t>-Hennepin Staff Questionnaire</w:t>
      </w:r>
    </w:p>
    <w:p w:rsidR="00167FEF" w:rsidP="00167FEF" w14:paraId="3F060BD3" w14:textId="4448135F">
      <w:pPr>
        <w:pStyle w:val="ListParagraph"/>
        <w:numPr>
          <w:ilvl w:val="0"/>
          <w:numId w:val="15"/>
        </w:numPr>
        <w:ind w:right="-274"/>
        <w:rPr>
          <w:rFonts w:ascii="Times New Roman" w:hAnsi="Times New Roman"/>
          <w:szCs w:val="24"/>
        </w:rPr>
      </w:pPr>
      <w:r>
        <w:rPr>
          <w:rFonts w:ascii="Times New Roman" w:hAnsi="Times New Roman"/>
          <w:szCs w:val="24"/>
        </w:rPr>
        <w:t xml:space="preserve">Page </w:t>
      </w:r>
      <w:r w:rsidR="005263C7">
        <w:rPr>
          <w:rFonts w:ascii="Times New Roman" w:hAnsi="Times New Roman"/>
          <w:szCs w:val="24"/>
        </w:rPr>
        <w:t>17</w:t>
      </w:r>
      <w:r>
        <w:rPr>
          <w:rFonts w:ascii="Times New Roman" w:hAnsi="Times New Roman"/>
          <w:szCs w:val="24"/>
        </w:rPr>
        <w:t xml:space="preserve">, Q3 – the agency name was </w:t>
      </w:r>
      <w:r>
        <w:rPr>
          <w:rFonts w:ascii="Times New Roman" w:hAnsi="Times New Roman"/>
          <w:szCs w:val="24"/>
        </w:rPr>
        <w:t>specified</w:t>
      </w:r>
    </w:p>
    <w:p w:rsidR="00167FEF" w:rsidP="008867AB" w14:paraId="55FE39D5" w14:textId="56C046EF">
      <w:pPr>
        <w:pStyle w:val="ListParagraph"/>
        <w:numPr>
          <w:ilvl w:val="0"/>
          <w:numId w:val="15"/>
        </w:numPr>
        <w:ind w:right="-274"/>
        <w:rPr>
          <w:rFonts w:ascii="Times New Roman" w:hAnsi="Times New Roman"/>
          <w:szCs w:val="24"/>
        </w:rPr>
      </w:pPr>
      <w:r>
        <w:rPr>
          <w:rFonts w:ascii="Times New Roman" w:hAnsi="Times New Roman"/>
          <w:szCs w:val="24"/>
        </w:rPr>
        <w:t xml:space="preserve">Page </w:t>
      </w:r>
      <w:r w:rsidR="005263C7">
        <w:rPr>
          <w:rFonts w:ascii="Times New Roman" w:hAnsi="Times New Roman"/>
          <w:szCs w:val="24"/>
        </w:rPr>
        <w:t>22</w:t>
      </w:r>
      <w:r>
        <w:rPr>
          <w:rFonts w:ascii="Times New Roman" w:hAnsi="Times New Roman"/>
          <w:szCs w:val="24"/>
        </w:rPr>
        <w:t xml:space="preserve">, Q15 &amp; 16 – these questions were eliminated </w:t>
      </w:r>
      <w:r w:rsidRPr="00F653BD" w:rsidR="00F653BD">
        <w:rPr>
          <w:rFonts w:ascii="Times New Roman" w:hAnsi="Times New Roman"/>
          <w:szCs w:val="24"/>
        </w:rPr>
        <w:t>because the MN-H</w:t>
      </w:r>
      <w:r w:rsidR="00A16AFA">
        <w:rPr>
          <w:rFonts w:ascii="Times New Roman" w:hAnsi="Times New Roman"/>
          <w:szCs w:val="24"/>
        </w:rPr>
        <w:t>ennepin</w:t>
      </w:r>
      <w:r w:rsidRPr="00F653BD" w:rsidR="00F653BD">
        <w:rPr>
          <w:rFonts w:ascii="Times New Roman" w:hAnsi="Times New Roman"/>
          <w:szCs w:val="24"/>
        </w:rPr>
        <w:t xml:space="preserve"> staff </w:t>
      </w:r>
      <w:r w:rsidR="00F653BD">
        <w:rPr>
          <w:rFonts w:ascii="Times New Roman" w:hAnsi="Times New Roman"/>
          <w:szCs w:val="24"/>
        </w:rPr>
        <w:t xml:space="preserve">who are being interviewed </w:t>
      </w:r>
      <w:r w:rsidRPr="00F653BD" w:rsidR="00F653BD">
        <w:rPr>
          <w:rFonts w:ascii="Times New Roman" w:hAnsi="Times New Roman"/>
          <w:szCs w:val="24"/>
        </w:rPr>
        <w:t xml:space="preserve">will not have access to this information. </w:t>
      </w:r>
      <w:r w:rsidR="00F653BD">
        <w:rPr>
          <w:rFonts w:ascii="Times New Roman" w:hAnsi="Times New Roman"/>
          <w:szCs w:val="24"/>
        </w:rPr>
        <w:t xml:space="preserve">(It will instead </w:t>
      </w:r>
      <w:r w:rsidR="00790B41">
        <w:rPr>
          <w:rFonts w:ascii="Times New Roman" w:hAnsi="Times New Roman"/>
          <w:szCs w:val="24"/>
        </w:rPr>
        <w:t>b</w:t>
      </w:r>
      <w:r w:rsidR="00B161CA">
        <w:rPr>
          <w:rFonts w:ascii="Times New Roman" w:hAnsi="Times New Roman"/>
          <w:szCs w:val="24"/>
        </w:rPr>
        <w:t>y</w:t>
      </w:r>
      <w:r w:rsidR="00F653BD">
        <w:rPr>
          <w:rFonts w:ascii="Times New Roman" w:hAnsi="Times New Roman"/>
          <w:szCs w:val="24"/>
        </w:rPr>
        <w:t xml:space="preserve"> obtained</w:t>
      </w:r>
      <w:r w:rsidRPr="00F653BD" w:rsidR="00F653BD">
        <w:rPr>
          <w:rFonts w:ascii="Times New Roman" w:hAnsi="Times New Roman"/>
          <w:szCs w:val="24"/>
        </w:rPr>
        <w:t xml:space="preserve"> from administrative data.</w:t>
      </w:r>
      <w:r w:rsidR="00F653BD">
        <w:rPr>
          <w:rFonts w:ascii="Times New Roman" w:hAnsi="Times New Roman"/>
          <w:szCs w:val="24"/>
        </w:rPr>
        <w:t>)</w:t>
      </w:r>
    </w:p>
    <w:p w:rsidR="008867AB" w:rsidP="008867AB" w14:paraId="2ACAE128" w14:textId="16D6C347">
      <w:pPr>
        <w:pStyle w:val="ListParagraph"/>
        <w:numPr>
          <w:ilvl w:val="0"/>
          <w:numId w:val="15"/>
        </w:numPr>
        <w:ind w:right="-274"/>
        <w:rPr>
          <w:rFonts w:ascii="Times New Roman" w:hAnsi="Times New Roman"/>
          <w:szCs w:val="24"/>
        </w:rPr>
      </w:pPr>
      <w:r>
        <w:rPr>
          <w:rFonts w:ascii="Times New Roman" w:hAnsi="Times New Roman"/>
          <w:szCs w:val="24"/>
        </w:rPr>
        <w:t xml:space="preserve">Page </w:t>
      </w:r>
      <w:r w:rsidR="005263C7">
        <w:rPr>
          <w:rFonts w:ascii="Times New Roman" w:hAnsi="Times New Roman"/>
          <w:szCs w:val="24"/>
        </w:rPr>
        <w:t>23</w:t>
      </w:r>
      <w:r>
        <w:rPr>
          <w:rFonts w:ascii="Times New Roman" w:hAnsi="Times New Roman"/>
          <w:szCs w:val="24"/>
        </w:rPr>
        <w:t>, Q17 option c – this option was edited to c</w:t>
      </w:r>
      <w:r w:rsidRPr="008867AB">
        <w:rPr>
          <w:rFonts w:ascii="Times New Roman" w:hAnsi="Times New Roman"/>
          <w:szCs w:val="24"/>
        </w:rPr>
        <w:t>larify</w:t>
      </w:r>
      <w:r>
        <w:rPr>
          <w:rFonts w:ascii="Times New Roman" w:hAnsi="Times New Roman"/>
          <w:szCs w:val="24"/>
        </w:rPr>
        <w:t xml:space="preserve"> for respondents</w:t>
      </w:r>
      <w:r w:rsidRPr="008867AB">
        <w:rPr>
          <w:rFonts w:ascii="Times New Roman" w:hAnsi="Times New Roman"/>
          <w:szCs w:val="24"/>
        </w:rPr>
        <w:t xml:space="preserve"> what</w:t>
      </w:r>
      <w:r>
        <w:rPr>
          <w:rFonts w:ascii="Times New Roman" w:hAnsi="Times New Roman"/>
          <w:szCs w:val="24"/>
        </w:rPr>
        <w:t xml:space="preserve"> is</w:t>
      </w:r>
      <w:r w:rsidRPr="008867AB">
        <w:rPr>
          <w:rFonts w:ascii="Times New Roman" w:hAnsi="Times New Roman"/>
          <w:szCs w:val="24"/>
        </w:rPr>
        <w:t xml:space="preserve"> mean</w:t>
      </w:r>
      <w:r>
        <w:rPr>
          <w:rFonts w:ascii="Times New Roman" w:hAnsi="Times New Roman"/>
          <w:szCs w:val="24"/>
        </w:rPr>
        <w:t>t</w:t>
      </w:r>
      <w:r w:rsidRPr="008867AB">
        <w:rPr>
          <w:rFonts w:ascii="Times New Roman" w:hAnsi="Times New Roman"/>
          <w:szCs w:val="24"/>
        </w:rPr>
        <w:t xml:space="preserve"> by treatment group and control group for this intervention. </w:t>
      </w:r>
      <w:r>
        <w:rPr>
          <w:rFonts w:ascii="Times New Roman" w:hAnsi="Times New Roman"/>
          <w:szCs w:val="24"/>
        </w:rPr>
        <w:t xml:space="preserve"> </w:t>
      </w:r>
    </w:p>
    <w:p w:rsidR="005E4349" w:rsidP="008867AB" w14:paraId="4A6AF72F" w14:textId="29C2A6E1">
      <w:pPr>
        <w:pStyle w:val="ListParagraph"/>
        <w:numPr>
          <w:ilvl w:val="0"/>
          <w:numId w:val="15"/>
        </w:numPr>
        <w:ind w:right="-274"/>
        <w:rPr>
          <w:rFonts w:ascii="Times New Roman" w:hAnsi="Times New Roman"/>
          <w:szCs w:val="24"/>
        </w:rPr>
      </w:pPr>
      <w:r>
        <w:rPr>
          <w:rFonts w:ascii="Times New Roman" w:hAnsi="Times New Roman"/>
          <w:szCs w:val="24"/>
        </w:rPr>
        <w:t xml:space="preserve">Page </w:t>
      </w:r>
      <w:r w:rsidR="005263C7">
        <w:rPr>
          <w:rFonts w:ascii="Times New Roman" w:hAnsi="Times New Roman"/>
          <w:szCs w:val="24"/>
        </w:rPr>
        <w:t>2</w:t>
      </w:r>
      <w:r w:rsidR="00EA01C8">
        <w:rPr>
          <w:rFonts w:ascii="Times New Roman" w:hAnsi="Times New Roman"/>
          <w:szCs w:val="24"/>
        </w:rPr>
        <w:t>4</w:t>
      </w:r>
      <w:r>
        <w:rPr>
          <w:rFonts w:ascii="Times New Roman" w:hAnsi="Times New Roman"/>
          <w:szCs w:val="24"/>
        </w:rPr>
        <w:t xml:space="preserve">, Q18 - </w:t>
      </w:r>
      <w:r w:rsidRPr="005E4349">
        <w:rPr>
          <w:rFonts w:ascii="Times New Roman" w:hAnsi="Times New Roman"/>
          <w:szCs w:val="24"/>
        </w:rPr>
        <w:t xml:space="preserve">options </w:t>
      </w:r>
      <w:r>
        <w:rPr>
          <w:rFonts w:ascii="Times New Roman" w:hAnsi="Times New Roman"/>
          <w:szCs w:val="24"/>
        </w:rPr>
        <w:t xml:space="preserve">were removed </w:t>
      </w:r>
      <w:r w:rsidR="00D97416">
        <w:rPr>
          <w:rFonts w:ascii="Times New Roman" w:hAnsi="Times New Roman"/>
          <w:szCs w:val="24"/>
        </w:rPr>
        <w:t>that</w:t>
      </w:r>
      <w:r w:rsidRPr="005E4349">
        <w:rPr>
          <w:rFonts w:ascii="Times New Roman" w:hAnsi="Times New Roman"/>
          <w:szCs w:val="24"/>
        </w:rPr>
        <w:t xml:space="preserve"> are not relevant to this intervention.</w:t>
      </w:r>
    </w:p>
    <w:p w:rsidR="00EA01C8" w:rsidRPr="008867AB" w:rsidP="008867AB" w14:paraId="37FA4149" w14:textId="2D7B20DB">
      <w:pPr>
        <w:pStyle w:val="ListParagraph"/>
        <w:numPr>
          <w:ilvl w:val="0"/>
          <w:numId w:val="15"/>
        </w:numPr>
        <w:ind w:right="-274"/>
        <w:rPr>
          <w:rFonts w:ascii="Times New Roman" w:hAnsi="Times New Roman"/>
          <w:szCs w:val="24"/>
        </w:rPr>
      </w:pPr>
      <w:r>
        <w:rPr>
          <w:rFonts w:ascii="Times New Roman" w:hAnsi="Times New Roman"/>
          <w:szCs w:val="24"/>
        </w:rPr>
        <w:t>Page 25, Q19 – one option that is not relevant to this intervention was removed.</w:t>
      </w:r>
    </w:p>
    <w:p w:rsidR="006016DA" w:rsidP="00680FF1" w14:paraId="2F433EF1" w14:textId="421B83E0">
      <w:pPr>
        <w:widowControl w:val="0"/>
        <w:autoSpaceDE w:val="0"/>
        <w:autoSpaceDN w:val="0"/>
        <w:adjustRightInd w:val="0"/>
        <w:ind w:right="-274"/>
        <w:rPr>
          <w:rFonts w:ascii="Times New Roman" w:hAnsi="Times New Roman" w:cs="Times New Roman"/>
          <w:sz w:val="24"/>
          <w:szCs w:val="24"/>
        </w:rPr>
      </w:pPr>
      <w:r>
        <w:rPr>
          <w:rFonts w:ascii="Times New Roman" w:hAnsi="Times New Roman" w:cs="Times New Roman"/>
          <w:sz w:val="24"/>
          <w:szCs w:val="24"/>
        </w:rPr>
        <w:t xml:space="preserve"> </w:t>
      </w:r>
    </w:p>
    <w:p w:rsidR="00706003" w:rsidRPr="00706003" w:rsidP="00680FF1" w14:paraId="01D95224" w14:textId="05239EB1">
      <w:pPr>
        <w:widowControl w:val="0"/>
        <w:autoSpaceDE w:val="0"/>
        <w:autoSpaceDN w:val="0"/>
        <w:adjustRightInd w:val="0"/>
        <w:ind w:right="-274"/>
        <w:rPr>
          <w:rFonts w:ascii="Times New Roman" w:hAnsi="Times New Roman" w:cs="Times New Roman"/>
          <w:sz w:val="24"/>
          <w:szCs w:val="24"/>
          <w:u w:val="single"/>
        </w:rPr>
      </w:pPr>
      <w:r w:rsidRPr="00706003">
        <w:rPr>
          <w:rFonts w:ascii="Times New Roman" w:hAnsi="Times New Roman" w:cs="Times New Roman"/>
          <w:sz w:val="24"/>
          <w:szCs w:val="24"/>
          <w:u w:val="single"/>
        </w:rPr>
        <w:t>Changes to the Minnesota-Rural Staff Questionnaire</w:t>
      </w:r>
    </w:p>
    <w:p w:rsidR="00A16AFA" w:rsidP="00A16AFA" w14:paraId="05066C8C" w14:textId="1536399F">
      <w:pPr>
        <w:pStyle w:val="ListParagraph"/>
        <w:numPr>
          <w:ilvl w:val="0"/>
          <w:numId w:val="15"/>
        </w:numPr>
        <w:ind w:right="-274"/>
        <w:rPr>
          <w:rFonts w:ascii="Times New Roman" w:hAnsi="Times New Roman"/>
          <w:szCs w:val="24"/>
        </w:rPr>
      </w:pPr>
      <w:r>
        <w:rPr>
          <w:rFonts w:ascii="Times New Roman" w:hAnsi="Times New Roman"/>
          <w:szCs w:val="24"/>
        </w:rPr>
        <w:t xml:space="preserve">Page </w:t>
      </w:r>
      <w:r w:rsidR="00191A1F">
        <w:rPr>
          <w:rFonts w:ascii="Times New Roman" w:hAnsi="Times New Roman"/>
          <w:szCs w:val="24"/>
        </w:rPr>
        <w:t>28</w:t>
      </w:r>
      <w:r>
        <w:rPr>
          <w:rFonts w:ascii="Times New Roman" w:hAnsi="Times New Roman"/>
          <w:szCs w:val="24"/>
        </w:rPr>
        <w:t>, Q3 – “your organization” was added instead of the agency name because the staff completing the survey work for several different providers</w:t>
      </w:r>
      <w:r>
        <w:rPr>
          <w:rFonts w:ascii="Times New Roman" w:hAnsi="Times New Roman"/>
          <w:szCs w:val="24"/>
        </w:rPr>
        <w:t>.</w:t>
      </w:r>
    </w:p>
    <w:p w:rsidR="00A16AFA" w:rsidP="00A16AFA" w14:paraId="34C70415" w14:textId="21648123">
      <w:pPr>
        <w:pStyle w:val="ListParagraph"/>
        <w:numPr>
          <w:ilvl w:val="0"/>
          <w:numId w:val="15"/>
        </w:numPr>
        <w:ind w:right="-274"/>
        <w:rPr>
          <w:rFonts w:ascii="Times New Roman" w:hAnsi="Times New Roman"/>
          <w:szCs w:val="24"/>
        </w:rPr>
      </w:pPr>
      <w:r>
        <w:rPr>
          <w:rFonts w:ascii="Times New Roman" w:hAnsi="Times New Roman"/>
          <w:szCs w:val="24"/>
        </w:rPr>
        <w:t xml:space="preserve">Page </w:t>
      </w:r>
      <w:r w:rsidR="00191A1F">
        <w:rPr>
          <w:rFonts w:ascii="Times New Roman" w:hAnsi="Times New Roman"/>
          <w:szCs w:val="24"/>
        </w:rPr>
        <w:t>31</w:t>
      </w:r>
      <w:r>
        <w:rPr>
          <w:rFonts w:ascii="Times New Roman" w:hAnsi="Times New Roman"/>
          <w:szCs w:val="24"/>
        </w:rPr>
        <w:t xml:space="preserve">, Q10 – specified what the question means by “the intervention” – </w:t>
      </w:r>
      <w:r>
        <w:rPr>
          <w:rFonts w:ascii="Times New Roman" w:hAnsi="Times New Roman"/>
          <w:szCs w:val="24"/>
        </w:rPr>
        <w:t xml:space="preserve">during  </w:t>
      </w:r>
      <w:r w:rsidRPr="00A16AFA">
        <w:rPr>
          <w:rFonts w:ascii="Times New Roman" w:hAnsi="Times New Roman"/>
          <w:szCs w:val="24"/>
        </w:rPr>
        <w:t>conversations</w:t>
      </w:r>
      <w:r w:rsidRPr="00A16AFA">
        <w:rPr>
          <w:rFonts w:ascii="Times New Roman" w:hAnsi="Times New Roman"/>
          <w:szCs w:val="24"/>
        </w:rPr>
        <w:t xml:space="preserve"> with providers</w:t>
      </w:r>
      <w:r>
        <w:rPr>
          <w:rFonts w:ascii="Times New Roman" w:hAnsi="Times New Roman"/>
          <w:szCs w:val="24"/>
        </w:rPr>
        <w:t xml:space="preserve"> the contractor has</w:t>
      </w:r>
      <w:r w:rsidRPr="00A16AFA">
        <w:rPr>
          <w:rFonts w:ascii="Times New Roman" w:hAnsi="Times New Roman"/>
          <w:szCs w:val="24"/>
        </w:rPr>
        <w:t xml:space="preserve"> called the intervention the </w:t>
      </w:r>
      <w:r>
        <w:rPr>
          <w:rFonts w:ascii="Times New Roman" w:hAnsi="Times New Roman"/>
          <w:szCs w:val="24"/>
        </w:rPr>
        <w:t>“</w:t>
      </w:r>
      <w:r w:rsidRPr="00A16AFA">
        <w:rPr>
          <w:rFonts w:ascii="Times New Roman" w:hAnsi="Times New Roman"/>
          <w:szCs w:val="24"/>
        </w:rPr>
        <w:t>Mathematica SNAP E&amp;T RCE Project</w:t>
      </w:r>
      <w:r>
        <w:rPr>
          <w:rFonts w:ascii="Times New Roman" w:hAnsi="Times New Roman"/>
          <w:szCs w:val="24"/>
        </w:rPr>
        <w:t xml:space="preserve">”.  Also removed the first answer option because </w:t>
      </w:r>
      <w:r w:rsidRPr="00A16AFA">
        <w:rPr>
          <w:rFonts w:ascii="Times New Roman" w:hAnsi="Times New Roman"/>
          <w:szCs w:val="24"/>
        </w:rPr>
        <w:t>MN-R</w:t>
      </w:r>
      <w:r>
        <w:rPr>
          <w:rFonts w:ascii="Times New Roman" w:hAnsi="Times New Roman"/>
          <w:szCs w:val="24"/>
        </w:rPr>
        <w:t>ural</w:t>
      </w:r>
      <w:r w:rsidRPr="00A16AFA">
        <w:rPr>
          <w:rFonts w:ascii="Times New Roman" w:hAnsi="Times New Roman"/>
          <w:szCs w:val="24"/>
        </w:rPr>
        <w:t xml:space="preserve"> staff will not be recruiting or conducting outreach.</w:t>
      </w:r>
    </w:p>
    <w:p w:rsidR="00A16AFA" w:rsidRPr="00A16AFA" w:rsidP="00A16AFA" w14:paraId="520152F7" w14:textId="023F9F1D">
      <w:pPr>
        <w:pStyle w:val="ListParagraph"/>
        <w:numPr>
          <w:ilvl w:val="0"/>
          <w:numId w:val="15"/>
        </w:numPr>
        <w:ind w:right="-274"/>
        <w:rPr>
          <w:rFonts w:ascii="Times New Roman" w:hAnsi="Times New Roman"/>
          <w:szCs w:val="24"/>
        </w:rPr>
      </w:pPr>
      <w:r>
        <w:rPr>
          <w:rFonts w:ascii="Times New Roman" w:hAnsi="Times New Roman"/>
          <w:szCs w:val="24"/>
        </w:rPr>
        <w:t xml:space="preserve">Page </w:t>
      </w:r>
      <w:r w:rsidR="00191A1F">
        <w:rPr>
          <w:rFonts w:ascii="Times New Roman" w:hAnsi="Times New Roman"/>
          <w:szCs w:val="24"/>
        </w:rPr>
        <w:t>32</w:t>
      </w:r>
      <w:r>
        <w:rPr>
          <w:rFonts w:ascii="Times New Roman" w:hAnsi="Times New Roman"/>
          <w:szCs w:val="24"/>
        </w:rPr>
        <w:t xml:space="preserve">, Q14 - </w:t>
      </w:r>
      <w:r w:rsidRPr="00A16AFA">
        <w:rPr>
          <w:rFonts w:ascii="Times New Roman" w:hAnsi="Times New Roman"/>
          <w:szCs w:val="24"/>
        </w:rPr>
        <w:t>Changed the examples to resources and trainings that were provided by Mathematica.</w:t>
      </w:r>
    </w:p>
    <w:p w:rsidR="00706003" w:rsidP="00706003" w14:paraId="0FAFA89A" w14:textId="6C1ED31A">
      <w:pPr>
        <w:pStyle w:val="ListParagraph"/>
        <w:numPr>
          <w:ilvl w:val="0"/>
          <w:numId w:val="15"/>
        </w:numPr>
        <w:ind w:right="-274"/>
        <w:rPr>
          <w:rFonts w:ascii="Times New Roman" w:hAnsi="Times New Roman"/>
          <w:szCs w:val="24"/>
        </w:rPr>
      </w:pPr>
      <w:r>
        <w:rPr>
          <w:rFonts w:ascii="Times New Roman" w:hAnsi="Times New Roman"/>
          <w:szCs w:val="24"/>
        </w:rPr>
        <w:t xml:space="preserve">Page </w:t>
      </w:r>
      <w:r w:rsidR="00C7066D">
        <w:rPr>
          <w:rFonts w:ascii="Times New Roman" w:hAnsi="Times New Roman"/>
          <w:szCs w:val="24"/>
        </w:rPr>
        <w:t>33</w:t>
      </w:r>
      <w:r>
        <w:rPr>
          <w:rFonts w:ascii="Times New Roman" w:hAnsi="Times New Roman"/>
          <w:szCs w:val="24"/>
        </w:rPr>
        <w:t xml:space="preserve">, Q15 &amp; 16 – these questions were eliminated </w:t>
      </w:r>
      <w:r w:rsidRPr="00F653BD">
        <w:rPr>
          <w:rFonts w:ascii="Times New Roman" w:hAnsi="Times New Roman"/>
          <w:szCs w:val="24"/>
        </w:rPr>
        <w:t>because the MN-</w:t>
      </w:r>
      <w:r w:rsidR="00A16AFA">
        <w:rPr>
          <w:rFonts w:ascii="Times New Roman" w:hAnsi="Times New Roman"/>
          <w:szCs w:val="24"/>
        </w:rPr>
        <w:t>Rural</w:t>
      </w:r>
      <w:r w:rsidRPr="00F653BD">
        <w:rPr>
          <w:rFonts w:ascii="Times New Roman" w:hAnsi="Times New Roman"/>
          <w:szCs w:val="24"/>
        </w:rPr>
        <w:t xml:space="preserve"> staff </w:t>
      </w:r>
      <w:r>
        <w:rPr>
          <w:rFonts w:ascii="Times New Roman" w:hAnsi="Times New Roman"/>
          <w:szCs w:val="24"/>
        </w:rPr>
        <w:t xml:space="preserve">who are being interviewed </w:t>
      </w:r>
      <w:r w:rsidRPr="00F653BD">
        <w:rPr>
          <w:rFonts w:ascii="Times New Roman" w:hAnsi="Times New Roman"/>
          <w:szCs w:val="24"/>
        </w:rPr>
        <w:t xml:space="preserve">will not have access to this information. </w:t>
      </w:r>
      <w:r>
        <w:rPr>
          <w:rFonts w:ascii="Times New Roman" w:hAnsi="Times New Roman"/>
          <w:szCs w:val="24"/>
        </w:rPr>
        <w:t xml:space="preserve">(It will instead </w:t>
      </w:r>
      <w:r>
        <w:rPr>
          <w:rFonts w:ascii="Times New Roman" w:hAnsi="Times New Roman"/>
          <w:szCs w:val="24"/>
        </w:rPr>
        <w:t>by</w:t>
      </w:r>
      <w:r>
        <w:rPr>
          <w:rFonts w:ascii="Times New Roman" w:hAnsi="Times New Roman"/>
          <w:szCs w:val="24"/>
        </w:rPr>
        <w:t xml:space="preserve"> obtained</w:t>
      </w:r>
      <w:r w:rsidRPr="00F653BD">
        <w:rPr>
          <w:rFonts w:ascii="Times New Roman" w:hAnsi="Times New Roman"/>
          <w:szCs w:val="24"/>
        </w:rPr>
        <w:t xml:space="preserve"> from administrative data.</w:t>
      </w:r>
      <w:r>
        <w:rPr>
          <w:rFonts w:ascii="Times New Roman" w:hAnsi="Times New Roman"/>
          <w:szCs w:val="24"/>
        </w:rPr>
        <w:t>)</w:t>
      </w:r>
    </w:p>
    <w:p w:rsidR="004B4F47" w:rsidRPr="004B4F47" w:rsidP="004B4F47" w14:paraId="7D50A436" w14:textId="04F66C6D">
      <w:pPr>
        <w:pStyle w:val="ListParagraph"/>
        <w:numPr>
          <w:ilvl w:val="0"/>
          <w:numId w:val="15"/>
        </w:numPr>
        <w:ind w:right="-274"/>
        <w:rPr>
          <w:rFonts w:ascii="Times New Roman" w:hAnsi="Times New Roman"/>
          <w:szCs w:val="24"/>
        </w:rPr>
      </w:pPr>
      <w:r>
        <w:rPr>
          <w:rFonts w:ascii="Times New Roman" w:hAnsi="Times New Roman"/>
          <w:szCs w:val="24"/>
        </w:rPr>
        <w:t xml:space="preserve">Page </w:t>
      </w:r>
      <w:r w:rsidR="00C7066D">
        <w:rPr>
          <w:rFonts w:ascii="Times New Roman" w:hAnsi="Times New Roman"/>
          <w:szCs w:val="24"/>
        </w:rPr>
        <w:t>34</w:t>
      </w:r>
      <w:r>
        <w:rPr>
          <w:rFonts w:ascii="Times New Roman" w:hAnsi="Times New Roman"/>
          <w:szCs w:val="24"/>
        </w:rPr>
        <w:t xml:space="preserve">, Q17 option a – this option was removed because it </w:t>
      </w:r>
      <w:r w:rsidRPr="004B4F47">
        <w:rPr>
          <w:rFonts w:ascii="Times New Roman" w:hAnsi="Times New Roman"/>
          <w:szCs w:val="24"/>
        </w:rPr>
        <w:t>is not relevant for MN-Rural. There were no changes in processes</w:t>
      </w:r>
      <w:r>
        <w:rPr>
          <w:rFonts w:ascii="Times New Roman" w:hAnsi="Times New Roman"/>
          <w:szCs w:val="24"/>
        </w:rPr>
        <w:t xml:space="preserve"> in their intervention</w:t>
      </w:r>
      <w:r w:rsidRPr="004B4F47">
        <w:rPr>
          <w:rFonts w:ascii="Times New Roman" w:hAnsi="Times New Roman"/>
          <w:szCs w:val="24"/>
        </w:rPr>
        <w:t>.</w:t>
      </w:r>
    </w:p>
    <w:p w:rsidR="00706003" w:rsidP="00706003" w14:paraId="60E3DEDB" w14:textId="68E94A5A">
      <w:pPr>
        <w:pStyle w:val="ListParagraph"/>
        <w:numPr>
          <w:ilvl w:val="0"/>
          <w:numId w:val="15"/>
        </w:numPr>
        <w:ind w:right="-274"/>
        <w:rPr>
          <w:rFonts w:ascii="Times New Roman" w:hAnsi="Times New Roman"/>
          <w:szCs w:val="24"/>
        </w:rPr>
      </w:pPr>
      <w:r>
        <w:rPr>
          <w:rFonts w:ascii="Times New Roman" w:hAnsi="Times New Roman"/>
          <w:szCs w:val="24"/>
        </w:rPr>
        <w:t xml:space="preserve">Page </w:t>
      </w:r>
      <w:r w:rsidR="00C7066D">
        <w:rPr>
          <w:rFonts w:ascii="Times New Roman" w:hAnsi="Times New Roman"/>
          <w:szCs w:val="24"/>
        </w:rPr>
        <w:t>34</w:t>
      </w:r>
      <w:r>
        <w:rPr>
          <w:rFonts w:ascii="Times New Roman" w:hAnsi="Times New Roman"/>
          <w:szCs w:val="24"/>
        </w:rPr>
        <w:t>, Q17 option c – this option was edited to c</w:t>
      </w:r>
      <w:r w:rsidRPr="008867AB">
        <w:rPr>
          <w:rFonts w:ascii="Times New Roman" w:hAnsi="Times New Roman"/>
          <w:szCs w:val="24"/>
        </w:rPr>
        <w:t>larify</w:t>
      </w:r>
      <w:r>
        <w:rPr>
          <w:rFonts w:ascii="Times New Roman" w:hAnsi="Times New Roman"/>
          <w:szCs w:val="24"/>
        </w:rPr>
        <w:t xml:space="preserve"> for respondents</w:t>
      </w:r>
      <w:r w:rsidRPr="008867AB">
        <w:rPr>
          <w:rFonts w:ascii="Times New Roman" w:hAnsi="Times New Roman"/>
          <w:szCs w:val="24"/>
        </w:rPr>
        <w:t xml:space="preserve"> what</w:t>
      </w:r>
      <w:r>
        <w:rPr>
          <w:rFonts w:ascii="Times New Roman" w:hAnsi="Times New Roman"/>
          <w:szCs w:val="24"/>
        </w:rPr>
        <w:t xml:space="preserve"> is</w:t>
      </w:r>
      <w:r w:rsidRPr="008867AB">
        <w:rPr>
          <w:rFonts w:ascii="Times New Roman" w:hAnsi="Times New Roman"/>
          <w:szCs w:val="24"/>
        </w:rPr>
        <w:t xml:space="preserve"> mean</w:t>
      </w:r>
      <w:r>
        <w:rPr>
          <w:rFonts w:ascii="Times New Roman" w:hAnsi="Times New Roman"/>
          <w:szCs w:val="24"/>
        </w:rPr>
        <w:t>t</w:t>
      </w:r>
      <w:r w:rsidRPr="008867AB">
        <w:rPr>
          <w:rFonts w:ascii="Times New Roman" w:hAnsi="Times New Roman"/>
          <w:szCs w:val="24"/>
        </w:rPr>
        <w:t xml:space="preserve"> by treatment group and control group for this intervention. </w:t>
      </w:r>
      <w:r>
        <w:rPr>
          <w:rFonts w:ascii="Times New Roman" w:hAnsi="Times New Roman"/>
          <w:szCs w:val="24"/>
        </w:rPr>
        <w:t xml:space="preserve"> </w:t>
      </w:r>
    </w:p>
    <w:p w:rsidR="00706003" w:rsidP="00706003" w14:paraId="20E95944" w14:textId="332FF547">
      <w:pPr>
        <w:pStyle w:val="ListParagraph"/>
        <w:numPr>
          <w:ilvl w:val="0"/>
          <w:numId w:val="15"/>
        </w:numPr>
        <w:ind w:right="-274"/>
        <w:rPr>
          <w:rFonts w:ascii="Times New Roman" w:hAnsi="Times New Roman"/>
          <w:szCs w:val="24"/>
        </w:rPr>
      </w:pPr>
      <w:r>
        <w:rPr>
          <w:rFonts w:ascii="Times New Roman" w:hAnsi="Times New Roman"/>
          <w:szCs w:val="24"/>
        </w:rPr>
        <w:t xml:space="preserve">Page </w:t>
      </w:r>
      <w:r w:rsidR="00C7066D">
        <w:rPr>
          <w:rFonts w:ascii="Times New Roman" w:hAnsi="Times New Roman"/>
          <w:szCs w:val="24"/>
        </w:rPr>
        <w:t>35</w:t>
      </w:r>
      <w:r>
        <w:rPr>
          <w:rFonts w:ascii="Times New Roman" w:hAnsi="Times New Roman"/>
          <w:szCs w:val="24"/>
        </w:rPr>
        <w:t xml:space="preserve">, Q18 - </w:t>
      </w:r>
      <w:r w:rsidRPr="005E4349">
        <w:rPr>
          <w:rFonts w:ascii="Times New Roman" w:hAnsi="Times New Roman"/>
          <w:szCs w:val="24"/>
        </w:rPr>
        <w:t xml:space="preserve">options </w:t>
      </w:r>
      <w:r>
        <w:rPr>
          <w:rFonts w:ascii="Times New Roman" w:hAnsi="Times New Roman"/>
          <w:szCs w:val="24"/>
        </w:rPr>
        <w:t xml:space="preserve">were removed </w:t>
      </w:r>
      <w:r w:rsidR="00D97416">
        <w:rPr>
          <w:rFonts w:ascii="Times New Roman" w:hAnsi="Times New Roman"/>
          <w:szCs w:val="24"/>
        </w:rPr>
        <w:t>that</w:t>
      </w:r>
      <w:r w:rsidRPr="005E4349">
        <w:rPr>
          <w:rFonts w:ascii="Times New Roman" w:hAnsi="Times New Roman"/>
          <w:szCs w:val="24"/>
        </w:rPr>
        <w:t xml:space="preserve"> are not relevant to this intervention.</w:t>
      </w:r>
    </w:p>
    <w:p w:rsidR="00C7066D" w:rsidRPr="00C7066D" w:rsidP="00C7066D" w14:paraId="3481BB3A" w14:textId="04B99471">
      <w:pPr>
        <w:pStyle w:val="ListParagraph"/>
        <w:numPr>
          <w:ilvl w:val="0"/>
          <w:numId w:val="15"/>
        </w:numPr>
        <w:ind w:right="-274"/>
        <w:rPr>
          <w:rFonts w:ascii="Times New Roman" w:hAnsi="Times New Roman"/>
          <w:szCs w:val="24"/>
        </w:rPr>
      </w:pPr>
      <w:r>
        <w:rPr>
          <w:rFonts w:ascii="Times New Roman" w:hAnsi="Times New Roman"/>
          <w:szCs w:val="24"/>
        </w:rPr>
        <w:t>Page 36, Q19 – one option that is not relevant to this intervention was removed.</w:t>
      </w:r>
    </w:p>
    <w:p w:rsidR="00C7066D" w:rsidRPr="008867AB" w:rsidP="00706003" w14:paraId="78B392F3" w14:textId="771FF363">
      <w:pPr>
        <w:pStyle w:val="ListParagraph"/>
        <w:numPr>
          <w:ilvl w:val="0"/>
          <w:numId w:val="15"/>
        </w:numPr>
        <w:ind w:right="-274"/>
        <w:rPr>
          <w:rFonts w:ascii="Times New Roman" w:hAnsi="Times New Roman"/>
          <w:szCs w:val="24"/>
        </w:rPr>
      </w:pPr>
      <w:r>
        <w:rPr>
          <w:rFonts w:ascii="Times New Roman" w:hAnsi="Times New Roman"/>
          <w:szCs w:val="24"/>
        </w:rPr>
        <w:t>Page 37, Q20 – one option that is not relevant to this intervention was removed.</w:t>
      </w:r>
    </w:p>
    <w:p w:rsidR="00706003" w:rsidRPr="00706003" w:rsidP="00680FF1" w14:paraId="02FBB5C5" w14:textId="77777777">
      <w:pPr>
        <w:widowControl w:val="0"/>
        <w:autoSpaceDE w:val="0"/>
        <w:autoSpaceDN w:val="0"/>
        <w:adjustRightInd w:val="0"/>
        <w:ind w:right="-274"/>
        <w:rPr>
          <w:rFonts w:ascii="Times New Roman" w:hAnsi="Times New Roman" w:cs="Times New Roman"/>
          <w:b/>
          <w:bCs/>
          <w:sz w:val="24"/>
          <w:szCs w:val="24"/>
        </w:rPr>
      </w:pPr>
    </w:p>
    <w:p w:rsidR="00D86D22" w:rsidRPr="00706003" w:rsidP="00D86D22" w14:paraId="1CE6EF6B" w14:textId="2D89439B">
      <w:pPr>
        <w:widowControl w:val="0"/>
        <w:autoSpaceDE w:val="0"/>
        <w:autoSpaceDN w:val="0"/>
        <w:adjustRightInd w:val="0"/>
        <w:ind w:right="-274"/>
        <w:rPr>
          <w:rFonts w:ascii="Times New Roman" w:hAnsi="Times New Roman" w:cs="Times New Roman"/>
          <w:sz w:val="24"/>
          <w:szCs w:val="24"/>
          <w:u w:val="single"/>
        </w:rPr>
      </w:pPr>
      <w:r w:rsidRPr="00706003">
        <w:rPr>
          <w:rFonts w:ascii="Times New Roman" w:hAnsi="Times New Roman" w:cs="Times New Roman"/>
          <w:sz w:val="24"/>
          <w:szCs w:val="24"/>
          <w:u w:val="single"/>
        </w:rPr>
        <w:t xml:space="preserve">Changes to the </w:t>
      </w:r>
      <w:r>
        <w:rPr>
          <w:rFonts w:ascii="Times New Roman" w:hAnsi="Times New Roman" w:cs="Times New Roman"/>
          <w:sz w:val="24"/>
          <w:szCs w:val="24"/>
          <w:u w:val="single"/>
        </w:rPr>
        <w:t>Connecticut</w:t>
      </w:r>
      <w:r w:rsidRPr="00706003">
        <w:rPr>
          <w:rFonts w:ascii="Times New Roman" w:hAnsi="Times New Roman" w:cs="Times New Roman"/>
          <w:sz w:val="24"/>
          <w:szCs w:val="24"/>
          <w:u w:val="single"/>
        </w:rPr>
        <w:t xml:space="preserve"> Staff Questionnaire</w:t>
      </w:r>
    </w:p>
    <w:p w:rsidR="00D86D22" w:rsidP="00D86D22" w14:paraId="02FDFF61" w14:textId="527D6E8B">
      <w:pPr>
        <w:pStyle w:val="ListParagraph"/>
        <w:numPr>
          <w:ilvl w:val="0"/>
          <w:numId w:val="15"/>
        </w:numPr>
        <w:ind w:right="-274"/>
        <w:rPr>
          <w:rFonts w:ascii="Times New Roman" w:hAnsi="Times New Roman"/>
          <w:szCs w:val="24"/>
        </w:rPr>
      </w:pPr>
      <w:r>
        <w:rPr>
          <w:rFonts w:ascii="Times New Roman" w:hAnsi="Times New Roman"/>
          <w:szCs w:val="24"/>
        </w:rPr>
        <w:t xml:space="preserve">Page </w:t>
      </w:r>
      <w:r w:rsidR="00C7066D">
        <w:rPr>
          <w:rFonts w:ascii="Times New Roman" w:hAnsi="Times New Roman"/>
          <w:szCs w:val="24"/>
        </w:rPr>
        <w:t>39</w:t>
      </w:r>
      <w:r>
        <w:rPr>
          <w:rFonts w:ascii="Times New Roman" w:hAnsi="Times New Roman"/>
          <w:szCs w:val="24"/>
        </w:rPr>
        <w:t>, Q3 – “Connecticut State” was added instead of the agency name because it is the best way to encapsulate the people who will take the survey.</w:t>
      </w:r>
    </w:p>
    <w:p w:rsidR="00706003" w:rsidP="00D86D22" w14:paraId="73657D74" w14:textId="648F724F">
      <w:pPr>
        <w:pStyle w:val="ListParagraph"/>
        <w:numPr>
          <w:ilvl w:val="0"/>
          <w:numId w:val="15"/>
        </w:numPr>
        <w:ind w:right="-274"/>
        <w:rPr>
          <w:rFonts w:ascii="Times New Roman" w:hAnsi="Times New Roman"/>
          <w:szCs w:val="24"/>
        </w:rPr>
      </w:pPr>
      <w:r>
        <w:rPr>
          <w:rFonts w:ascii="Times New Roman" w:hAnsi="Times New Roman"/>
          <w:szCs w:val="24"/>
        </w:rPr>
        <w:t xml:space="preserve">Page </w:t>
      </w:r>
      <w:r w:rsidR="00C7066D">
        <w:rPr>
          <w:rFonts w:ascii="Times New Roman" w:hAnsi="Times New Roman"/>
          <w:szCs w:val="24"/>
        </w:rPr>
        <w:t>46</w:t>
      </w:r>
      <w:r>
        <w:rPr>
          <w:rFonts w:ascii="Times New Roman" w:hAnsi="Times New Roman"/>
          <w:szCs w:val="24"/>
        </w:rPr>
        <w:t>, Q1</w:t>
      </w:r>
      <w:r w:rsidR="00C7066D">
        <w:rPr>
          <w:rFonts w:ascii="Times New Roman" w:hAnsi="Times New Roman"/>
          <w:szCs w:val="24"/>
        </w:rPr>
        <w:t>7</w:t>
      </w:r>
      <w:r>
        <w:rPr>
          <w:rFonts w:ascii="Times New Roman" w:hAnsi="Times New Roman"/>
          <w:szCs w:val="24"/>
        </w:rPr>
        <w:t xml:space="preserve"> </w:t>
      </w:r>
      <w:r w:rsidR="00C7066D">
        <w:rPr>
          <w:rFonts w:ascii="Times New Roman" w:hAnsi="Times New Roman"/>
          <w:szCs w:val="24"/>
        </w:rPr>
        <w:t>–</w:t>
      </w:r>
      <w:r>
        <w:rPr>
          <w:rFonts w:ascii="Times New Roman" w:hAnsi="Times New Roman"/>
          <w:szCs w:val="24"/>
        </w:rPr>
        <w:t xml:space="preserve"> </w:t>
      </w:r>
      <w:r w:rsidR="00C7066D">
        <w:rPr>
          <w:rFonts w:ascii="Times New Roman" w:hAnsi="Times New Roman"/>
          <w:szCs w:val="24"/>
        </w:rPr>
        <w:t xml:space="preserve">an </w:t>
      </w:r>
      <w:r w:rsidRPr="005E4349">
        <w:rPr>
          <w:rFonts w:ascii="Times New Roman" w:hAnsi="Times New Roman"/>
          <w:szCs w:val="24"/>
        </w:rPr>
        <w:t xml:space="preserve">option </w:t>
      </w:r>
      <w:r w:rsidR="00C7066D">
        <w:rPr>
          <w:rFonts w:ascii="Times New Roman" w:hAnsi="Times New Roman"/>
          <w:szCs w:val="24"/>
        </w:rPr>
        <w:t>was</w:t>
      </w:r>
      <w:r>
        <w:rPr>
          <w:rFonts w:ascii="Times New Roman" w:hAnsi="Times New Roman"/>
          <w:szCs w:val="24"/>
        </w:rPr>
        <w:t xml:space="preserve"> removed that</w:t>
      </w:r>
      <w:r w:rsidRPr="005E4349">
        <w:rPr>
          <w:rFonts w:ascii="Times New Roman" w:hAnsi="Times New Roman"/>
          <w:szCs w:val="24"/>
        </w:rPr>
        <w:t xml:space="preserve"> </w:t>
      </w:r>
      <w:r w:rsidR="00C7066D">
        <w:rPr>
          <w:rFonts w:ascii="Times New Roman" w:hAnsi="Times New Roman"/>
          <w:szCs w:val="24"/>
        </w:rPr>
        <w:t>is</w:t>
      </w:r>
      <w:r w:rsidRPr="005E4349">
        <w:rPr>
          <w:rFonts w:ascii="Times New Roman" w:hAnsi="Times New Roman"/>
          <w:szCs w:val="24"/>
        </w:rPr>
        <w:t xml:space="preserve"> not relevant to this intervention.</w:t>
      </w:r>
    </w:p>
    <w:p w:rsidR="00706003" w:rsidP="00680FF1" w14:paraId="4C3418F6" w14:textId="77777777">
      <w:pPr>
        <w:widowControl w:val="0"/>
        <w:autoSpaceDE w:val="0"/>
        <w:autoSpaceDN w:val="0"/>
        <w:adjustRightInd w:val="0"/>
        <w:ind w:right="-274"/>
        <w:rPr>
          <w:rFonts w:ascii="Times New Roman" w:hAnsi="Times New Roman" w:cs="Times New Roman"/>
          <w:sz w:val="24"/>
          <w:szCs w:val="24"/>
        </w:rPr>
      </w:pPr>
    </w:p>
    <w:p w:rsidR="00E242E8" w:rsidP="00680FF1" w14:paraId="6779AF53" w14:textId="77777777">
      <w:pPr>
        <w:widowControl w:val="0"/>
        <w:autoSpaceDE w:val="0"/>
        <w:autoSpaceDN w:val="0"/>
        <w:adjustRightInd w:val="0"/>
        <w:ind w:right="-274"/>
        <w:rPr>
          <w:rFonts w:ascii="Times New Roman" w:hAnsi="Times New Roman" w:cs="Times New Roman"/>
          <w:sz w:val="24"/>
          <w:szCs w:val="24"/>
        </w:rPr>
      </w:pPr>
    </w:p>
    <w:p w:rsidR="00E242E8" w:rsidP="00680FF1" w14:paraId="5ABF04E4" w14:textId="1121A1C4">
      <w:pPr>
        <w:widowControl w:val="0"/>
        <w:autoSpaceDE w:val="0"/>
        <w:autoSpaceDN w:val="0"/>
        <w:adjustRightInd w:val="0"/>
        <w:ind w:right="-274"/>
        <w:rPr>
          <w:rFonts w:ascii="Times New Roman" w:hAnsi="Times New Roman" w:cs="Times New Roman"/>
          <w:sz w:val="24"/>
          <w:szCs w:val="24"/>
        </w:rPr>
      </w:pPr>
      <w:r w:rsidRPr="00E242E8">
        <w:rPr>
          <w:rFonts w:ascii="Times New Roman" w:hAnsi="Times New Roman" w:cs="Times New Roman"/>
          <w:sz w:val="24"/>
          <w:szCs w:val="24"/>
        </w:rPr>
        <w:t>If you have any questions regarding this request, please contact Jamia Franklin, FNS Information Collection Clearance Officer for the Food and Nutrition Service, Planning &amp; Regulatory Affairs Office at (703) 305-2403.</w:t>
      </w:r>
    </w:p>
    <w:p w:rsidR="00E242E8" w:rsidP="00680FF1" w14:paraId="3A72EAC1" w14:textId="77777777">
      <w:pPr>
        <w:widowControl w:val="0"/>
        <w:autoSpaceDE w:val="0"/>
        <w:autoSpaceDN w:val="0"/>
        <w:adjustRightInd w:val="0"/>
        <w:ind w:right="-274"/>
        <w:rPr>
          <w:rFonts w:ascii="Times New Roman" w:hAnsi="Times New Roman" w:cs="Times New Roman"/>
          <w:sz w:val="24"/>
          <w:szCs w:val="24"/>
        </w:rPr>
      </w:pPr>
    </w:p>
    <w:p w:rsidR="00E242E8" w:rsidP="00680FF1" w14:paraId="7ECE1F57" w14:textId="77777777">
      <w:pPr>
        <w:widowControl w:val="0"/>
        <w:autoSpaceDE w:val="0"/>
        <w:autoSpaceDN w:val="0"/>
        <w:adjustRightInd w:val="0"/>
        <w:ind w:right="-274"/>
        <w:rPr>
          <w:rFonts w:ascii="Times New Roman" w:hAnsi="Times New Roman" w:cs="Times New Roman"/>
          <w:sz w:val="24"/>
          <w:szCs w:val="24"/>
        </w:rPr>
      </w:pPr>
    </w:p>
    <w:p w:rsidR="001C3033" w:rsidP="001C3033" w14:paraId="0DB4FF71" w14:textId="0B6F66C3">
      <w:pPr>
        <w:ind w:right="-274"/>
        <w:rPr>
          <w:rFonts w:ascii="Times New Roman" w:hAnsi="Times New Roman"/>
          <w:sz w:val="24"/>
          <w:szCs w:val="28"/>
          <w:u w:val="single"/>
        </w:rPr>
      </w:pPr>
      <w:r w:rsidRPr="00B6715E">
        <w:rPr>
          <w:rFonts w:ascii="Times New Roman" w:hAnsi="Times New Roman"/>
          <w:sz w:val="24"/>
          <w:szCs w:val="28"/>
          <w:u w:val="single"/>
        </w:rPr>
        <w:t>A</w:t>
      </w:r>
      <w:r w:rsidRPr="00B6715E" w:rsidR="00B6715E">
        <w:rPr>
          <w:rFonts w:ascii="Times New Roman" w:hAnsi="Times New Roman"/>
          <w:sz w:val="24"/>
          <w:szCs w:val="28"/>
          <w:u w:val="single"/>
        </w:rPr>
        <w:t>ttachment</w:t>
      </w:r>
      <w:r w:rsidRPr="00B6715E">
        <w:rPr>
          <w:rFonts w:ascii="Times New Roman" w:hAnsi="Times New Roman"/>
          <w:sz w:val="24"/>
          <w:szCs w:val="28"/>
          <w:u w:val="single"/>
        </w:rPr>
        <w:t>:</w:t>
      </w:r>
    </w:p>
    <w:p w:rsidR="0031292F" w:rsidRPr="00CC15EA" w:rsidP="0031292F" w14:paraId="73B84406" w14:textId="3486FD60">
      <w:pPr>
        <w:pStyle w:val="ListParagraph"/>
        <w:numPr>
          <w:ilvl w:val="0"/>
          <w:numId w:val="14"/>
        </w:numPr>
        <w:ind w:right="-274"/>
        <w:rPr>
          <w:rFonts w:ascii="Times New Roman" w:hAnsi="Times New Roman"/>
          <w:szCs w:val="28"/>
          <w:u w:val="single"/>
        </w:rPr>
      </w:pPr>
      <w:r>
        <w:rPr>
          <w:rFonts w:ascii="Times New Roman" w:hAnsi="Times New Roman"/>
          <w:szCs w:val="28"/>
        </w:rPr>
        <w:t>I1.</w:t>
      </w:r>
      <w:r w:rsidR="00D86D22">
        <w:rPr>
          <w:rFonts w:ascii="Times New Roman" w:hAnsi="Times New Roman"/>
          <w:szCs w:val="28"/>
        </w:rPr>
        <w:t xml:space="preserve"> Staff Questionnaire</w:t>
      </w:r>
      <w:r>
        <w:rPr>
          <w:rFonts w:ascii="Times New Roman" w:hAnsi="Times New Roman"/>
          <w:szCs w:val="28"/>
        </w:rPr>
        <w:t xml:space="preserve"> Specifications</w:t>
      </w:r>
    </w:p>
    <w:p w:rsidR="00B6715E" w:rsidRPr="00E242E8" w:rsidP="00256D2D" w14:paraId="321D4330" w14:textId="2B48BCA1">
      <w:pPr>
        <w:pStyle w:val="ListParagraph"/>
        <w:numPr>
          <w:ilvl w:val="1"/>
          <w:numId w:val="14"/>
        </w:numPr>
        <w:ind w:right="-274"/>
        <w:rPr>
          <w:rFonts w:ascii="Times New Roman" w:hAnsi="Times New Roman"/>
          <w:szCs w:val="28"/>
        </w:rPr>
      </w:pPr>
      <w:r>
        <w:rPr>
          <w:rFonts w:ascii="Times New Roman" w:hAnsi="Times New Roman"/>
          <w:szCs w:val="28"/>
        </w:rPr>
        <w:t>This attachment contains the original questionnaire as well as the edited versions for Minnesota-Hennepin, Minnesota-Rural, and Connecticut.  Clean and tracked change versions are included.</w:t>
      </w:r>
    </w:p>
    <w:sectPr w:rsidSect="004B0291">
      <w:footerReference w:type="default" r:id="rId9"/>
      <w:footerReference w:type="first" r:id="rId10"/>
      <w:pgSz w:w="12240" w:h="15840"/>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inionPro-Regular">
    <w:altName w:val="Arial"/>
    <w:charset w:val="4D"/>
    <w:family w:val="auto"/>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31576" w:rsidP="00FF216E" w14:paraId="4496182E" w14:textId="77777777">
    <w:pPr>
      <w:pStyle w:val="Footer"/>
      <w:jc w:val="center"/>
      <w:rPr>
        <w:sz w:val="14"/>
      </w:rPr>
    </w:pPr>
  </w:p>
  <w:p w:rsidR="00931576" w:rsidP="00FF216E" w14:paraId="4D2A6385" w14:textId="77777777">
    <w:pPr>
      <w:pStyle w:val="Footer"/>
      <w:jc w:val="center"/>
      <w:rPr>
        <w:sz w:val="14"/>
      </w:rPr>
    </w:pPr>
    <w:r>
      <w:rPr>
        <w:sz w:val="14"/>
      </w:rPr>
      <w:t>USDA is an Equal Opportunity Provider, Employer and Lender</w:t>
    </w:r>
  </w:p>
  <w:p w:rsidR="00931576" w:rsidP="00FF216E" w14:paraId="6E38B1BE" w14:textId="77777777">
    <w:pPr>
      <w:pStyle w:val="Footer"/>
      <w:jc w:val="center"/>
      <w:rPr>
        <w:sz w:val="14"/>
      </w:rPr>
    </w:pPr>
  </w:p>
  <w:p w:rsidR="00931576" w:rsidRPr="0027535D" w:rsidP="0027535D" w14:paraId="1007AA5B" w14:textId="77777777">
    <w:pPr>
      <w:pStyle w:val="Footer"/>
      <w:jc w:val="center"/>
      <w:rPr>
        <w:rFonts w:ascii="Times New Roman" w:hAnsi="Times New Roman" w:cs="Times New Roman"/>
        <w:sz w:val="18"/>
        <w:szCs w:val="18"/>
      </w:rPr>
    </w:pPr>
    <w:r w:rsidRPr="0027535D">
      <w:rPr>
        <w:rFonts w:ascii="Times New Roman" w:hAnsi="Times New Roman" w:cs="Times New Roman"/>
        <w:sz w:val="18"/>
        <w:szCs w:val="18"/>
      </w:rPr>
      <w:fldChar w:fldCharType="begin"/>
    </w:r>
    <w:r w:rsidRPr="0027535D">
      <w:rPr>
        <w:rFonts w:ascii="Times New Roman" w:hAnsi="Times New Roman" w:cs="Times New Roman"/>
        <w:sz w:val="18"/>
        <w:szCs w:val="18"/>
      </w:rPr>
      <w:instrText xml:space="preserve"> PAGE   \* MERGEFORMAT </w:instrText>
    </w:r>
    <w:r w:rsidRPr="0027535D">
      <w:rPr>
        <w:rFonts w:ascii="Times New Roman" w:hAnsi="Times New Roman" w:cs="Times New Roman"/>
        <w:sz w:val="18"/>
        <w:szCs w:val="18"/>
      </w:rPr>
      <w:fldChar w:fldCharType="separate"/>
    </w:r>
    <w:r w:rsidR="001929BA">
      <w:rPr>
        <w:rFonts w:ascii="Times New Roman" w:hAnsi="Times New Roman" w:cs="Times New Roman"/>
        <w:noProof/>
        <w:sz w:val="18"/>
        <w:szCs w:val="18"/>
      </w:rPr>
      <w:t>2</w:t>
    </w:r>
    <w:r w:rsidRPr="0027535D">
      <w:rPr>
        <w:rFonts w:ascii="Times New Roman" w:hAnsi="Times New Roman" w:cs="Times New Roman"/>
        <w:noProof/>
        <w:sz w:val="18"/>
        <w:szCs w:val="18"/>
      </w:rPr>
      <w:fldChar w:fldCharType="end"/>
    </w:r>
  </w:p>
  <w:p w:rsidR="00931576" w:rsidP="00FF216E" w14:paraId="111F20EE" w14:textId="77777777">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C6317" w:rsidP="00BC6317" w14:paraId="76614931" w14:textId="77777777">
    <w:pPr>
      <w:pStyle w:val="Footer"/>
      <w:jc w:val="center"/>
      <w:rPr>
        <w:sz w:val="14"/>
      </w:rPr>
    </w:pPr>
    <w:r>
      <w:rPr>
        <w:sz w:val="14"/>
      </w:rPr>
      <w:t>USDA is an Equal Opportunity Provider, Employer and Lender</w:t>
    </w:r>
  </w:p>
  <w:p w:rsidR="00BC6317" w14:paraId="0D41D510" w14:textId="77777777">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2F51F91"/>
    <w:multiLevelType w:val="hybridMultilevel"/>
    <w:tmpl w:val="5224B44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4AD13B3"/>
    <w:multiLevelType w:val="hybridMultilevel"/>
    <w:tmpl w:val="C004DCC6"/>
    <w:lvl w:ilvl="0">
      <w:start w:val="1"/>
      <w:numFmt w:val="lowerLetter"/>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E4B7623"/>
    <w:multiLevelType w:val="hybridMultilevel"/>
    <w:tmpl w:val="C136ED5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164E515C"/>
    <w:multiLevelType w:val="hybridMultilevel"/>
    <w:tmpl w:val="F98E8510"/>
    <w:lvl w:ilvl="0">
      <w:start w:val="1"/>
      <w:numFmt w:val="decimal"/>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167E09F1"/>
    <w:multiLevelType w:val="hybridMultilevel"/>
    <w:tmpl w:val="30E8B5CC"/>
    <w:lvl w:ilvl="0">
      <w:start w:val="1"/>
      <w:numFmt w:val="upperLetter"/>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1AEA458B"/>
    <w:multiLevelType w:val="hybridMultilevel"/>
    <w:tmpl w:val="EBF4A79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1B42634B"/>
    <w:multiLevelType w:val="hybridMultilevel"/>
    <w:tmpl w:val="E59AD6DE"/>
    <w:lvl w:ilvl="0">
      <w:start w:val="1"/>
      <w:numFmt w:val="lowerLetter"/>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2AB1777B"/>
    <w:multiLevelType w:val="hybridMultilevel"/>
    <w:tmpl w:val="E19A6632"/>
    <w:lvl w:ilvl="0">
      <w:start w:val="1"/>
      <w:numFmt w:val="lowerLetter"/>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3B962213"/>
    <w:multiLevelType w:val="hybridMultilevel"/>
    <w:tmpl w:val="8FC0368C"/>
    <w:lvl w:ilvl="0">
      <w:start w:val="0"/>
      <w:numFmt w:val="bullet"/>
      <w:lvlText w:val="-"/>
      <w:lvlJc w:val="left"/>
      <w:pPr>
        <w:ind w:left="720" w:hanging="360"/>
      </w:pPr>
      <w:rPr>
        <w:rFonts w:ascii="Times New Roman" w:hAnsi="Times New Roman" w:eastAsiaTheme="minorEastAsia"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44F93F1F"/>
    <w:multiLevelType w:val="hybridMultilevel"/>
    <w:tmpl w:val="90522DD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15:restartNumberingAfterBreak="1">
    <w:nsid w:val="46CA7F44"/>
    <w:multiLevelType w:val="hybridMultilevel"/>
    <w:tmpl w:val="0E88D0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566B0CA0"/>
    <w:multiLevelType w:val="hybridMultilevel"/>
    <w:tmpl w:val="7198611E"/>
    <w:lvl w:ilvl="0">
      <w:start w:val="1"/>
      <w:numFmt w:val="lowerLetter"/>
      <w:lvlText w:val="%1."/>
      <w:lvlJc w:val="left"/>
      <w:pPr>
        <w:ind w:left="1080" w:hanging="72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5F842615"/>
    <w:multiLevelType w:val="hybridMultilevel"/>
    <w:tmpl w:val="81FE56BE"/>
    <w:lvl w:ilvl="0">
      <w:start w:val="1"/>
      <w:numFmt w:val="lowerLetter"/>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652764E2"/>
    <w:multiLevelType w:val="hybridMultilevel"/>
    <w:tmpl w:val="140E9C9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6D860139"/>
    <w:multiLevelType w:val="hybridMultilevel"/>
    <w:tmpl w:val="28F6AC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542325481">
    <w:abstractNumId w:val="10"/>
  </w:num>
  <w:num w:numId="2" w16cid:durableId="541133760">
    <w:abstractNumId w:val="9"/>
  </w:num>
  <w:num w:numId="3" w16cid:durableId="1780297719">
    <w:abstractNumId w:val="0"/>
  </w:num>
  <w:num w:numId="4" w16cid:durableId="985747174">
    <w:abstractNumId w:val="12"/>
  </w:num>
  <w:num w:numId="5" w16cid:durableId="759453788">
    <w:abstractNumId w:val="6"/>
  </w:num>
  <w:num w:numId="6" w16cid:durableId="66078031">
    <w:abstractNumId w:val="7"/>
  </w:num>
  <w:num w:numId="7" w16cid:durableId="895966991">
    <w:abstractNumId w:val="1"/>
  </w:num>
  <w:num w:numId="8" w16cid:durableId="1393234008">
    <w:abstractNumId w:val="11"/>
  </w:num>
  <w:num w:numId="9" w16cid:durableId="6098630">
    <w:abstractNumId w:val="4"/>
  </w:num>
  <w:num w:numId="10" w16cid:durableId="1806047048">
    <w:abstractNumId w:val="5"/>
  </w:num>
  <w:num w:numId="11" w16cid:durableId="954673540">
    <w:abstractNumId w:val="2"/>
  </w:num>
  <w:num w:numId="12" w16cid:durableId="148177205">
    <w:abstractNumId w:val="13"/>
  </w:num>
  <w:num w:numId="13" w16cid:durableId="189071644">
    <w:abstractNumId w:val="3"/>
  </w:num>
  <w:num w:numId="14" w16cid:durableId="1124807955">
    <w:abstractNumId w:val="14"/>
  </w:num>
  <w:num w:numId="15" w16cid:durableId="18628910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775C"/>
    <w:rsid w:val="00016315"/>
    <w:rsid w:val="00017685"/>
    <w:rsid w:val="00025445"/>
    <w:rsid w:val="0005205C"/>
    <w:rsid w:val="00073B6C"/>
    <w:rsid w:val="000A4D41"/>
    <w:rsid w:val="000D4414"/>
    <w:rsid w:val="00100B1D"/>
    <w:rsid w:val="00103447"/>
    <w:rsid w:val="001131D4"/>
    <w:rsid w:val="00113BF2"/>
    <w:rsid w:val="00122CD9"/>
    <w:rsid w:val="001437D8"/>
    <w:rsid w:val="00145DEE"/>
    <w:rsid w:val="00167FEF"/>
    <w:rsid w:val="00191A1F"/>
    <w:rsid w:val="001929BA"/>
    <w:rsid w:val="00192F0E"/>
    <w:rsid w:val="001971D1"/>
    <w:rsid w:val="001A32D3"/>
    <w:rsid w:val="001C25EF"/>
    <w:rsid w:val="001C3033"/>
    <w:rsid w:val="001D1EB2"/>
    <w:rsid w:val="001D4A49"/>
    <w:rsid w:val="001D702C"/>
    <w:rsid w:val="0021354A"/>
    <w:rsid w:val="00221456"/>
    <w:rsid w:val="00225845"/>
    <w:rsid w:val="0023662F"/>
    <w:rsid w:val="00236DFB"/>
    <w:rsid w:val="002440B5"/>
    <w:rsid w:val="00252DD2"/>
    <w:rsid w:val="00256D2D"/>
    <w:rsid w:val="0027535D"/>
    <w:rsid w:val="002768A6"/>
    <w:rsid w:val="002841B3"/>
    <w:rsid w:val="00292507"/>
    <w:rsid w:val="00295313"/>
    <w:rsid w:val="00297AE2"/>
    <w:rsid w:val="002B2A41"/>
    <w:rsid w:val="002B440D"/>
    <w:rsid w:val="002E6E02"/>
    <w:rsid w:val="0031292F"/>
    <w:rsid w:val="00314646"/>
    <w:rsid w:val="00320FF0"/>
    <w:rsid w:val="0033440E"/>
    <w:rsid w:val="00340F42"/>
    <w:rsid w:val="0035225D"/>
    <w:rsid w:val="003726F0"/>
    <w:rsid w:val="003B24D0"/>
    <w:rsid w:val="003B4514"/>
    <w:rsid w:val="003B528A"/>
    <w:rsid w:val="003B5987"/>
    <w:rsid w:val="003C0A57"/>
    <w:rsid w:val="003D12DB"/>
    <w:rsid w:val="003D58EA"/>
    <w:rsid w:val="00406D5C"/>
    <w:rsid w:val="004173E8"/>
    <w:rsid w:val="00443198"/>
    <w:rsid w:val="00465181"/>
    <w:rsid w:val="004735F5"/>
    <w:rsid w:val="00480EC5"/>
    <w:rsid w:val="00483A3A"/>
    <w:rsid w:val="0049775C"/>
    <w:rsid w:val="004B0291"/>
    <w:rsid w:val="004B4F47"/>
    <w:rsid w:val="004D357E"/>
    <w:rsid w:val="004D5F59"/>
    <w:rsid w:val="00507856"/>
    <w:rsid w:val="00510C7A"/>
    <w:rsid w:val="0051640E"/>
    <w:rsid w:val="0052313D"/>
    <w:rsid w:val="005263C7"/>
    <w:rsid w:val="00560BB3"/>
    <w:rsid w:val="005769F5"/>
    <w:rsid w:val="00582693"/>
    <w:rsid w:val="00590A42"/>
    <w:rsid w:val="005947FF"/>
    <w:rsid w:val="005A0F0F"/>
    <w:rsid w:val="005B1DD7"/>
    <w:rsid w:val="005B2DEB"/>
    <w:rsid w:val="005B3307"/>
    <w:rsid w:val="005C61A2"/>
    <w:rsid w:val="005E4349"/>
    <w:rsid w:val="006016DA"/>
    <w:rsid w:val="0061570D"/>
    <w:rsid w:val="00636EC3"/>
    <w:rsid w:val="00657F16"/>
    <w:rsid w:val="006773E5"/>
    <w:rsid w:val="00680FF1"/>
    <w:rsid w:val="006B0073"/>
    <w:rsid w:val="006D5011"/>
    <w:rsid w:val="006E40AA"/>
    <w:rsid w:val="006F77F9"/>
    <w:rsid w:val="00706003"/>
    <w:rsid w:val="00707C44"/>
    <w:rsid w:val="00716681"/>
    <w:rsid w:val="00746F42"/>
    <w:rsid w:val="00754469"/>
    <w:rsid w:val="007601EB"/>
    <w:rsid w:val="0076146A"/>
    <w:rsid w:val="00762504"/>
    <w:rsid w:val="00767627"/>
    <w:rsid w:val="0077430D"/>
    <w:rsid w:val="00790B41"/>
    <w:rsid w:val="0079593F"/>
    <w:rsid w:val="007970AB"/>
    <w:rsid w:val="007A66F1"/>
    <w:rsid w:val="007C5449"/>
    <w:rsid w:val="007C7637"/>
    <w:rsid w:val="007E025B"/>
    <w:rsid w:val="007E35DD"/>
    <w:rsid w:val="007F4330"/>
    <w:rsid w:val="00811E88"/>
    <w:rsid w:val="0082781A"/>
    <w:rsid w:val="00833F27"/>
    <w:rsid w:val="008522B6"/>
    <w:rsid w:val="008825AD"/>
    <w:rsid w:val="008867AB"/>
    <w:rsid w:val="008B4D16"/>
    <w:rsid w:val="008C0EB5"/>
    <w:rsid w:val="008C2514"/>
    <w:rsid w:val="008C6F90"/>
    <w:rsid w:val="008D276D"/>
    <w:rsid w:val="008D3DA8"/>
    <w:rsid w:val="00931576"/>
    <w:rsid w:val="00946D3B"/>
    <w:rsid w:val="00957967"/>
    <w:rsid w:val="0097127A"/>
    <w:rsid w:val="009753E8"/>
    <w:rsid w:val="00977288"/>
    <w:rsid w:val="0098676B"/>
    <w:rsid w:val="009941A4"/>
    <w:rsid w:val="009E71A8"/>
    <w:rsid w:val="00A11C47"/>
    <w:rsid w:val="00A14176"/>
    <w:rsid w:val="00A16AFA"/>
    <w:rsid w:val="00A40365"/>
    <w:rsid w:val="00A47B39"/>
    <w:rsid w:val="00A835B4"/>
    <w:rsid w:val="00A84A58"/>
    <w:rsid w:val="00A852CE"/>
    <w:rsid w:val="00A92FA5"/>
    <w:rsid w:val="00AA10C0"/>
    <w:rsid w:val="00AB4804"/>
    <w:rsid w:val="00AC3F8C"/>
    <w:rsid w:val="00AE2C8E"/>
    <w:rsid w:val="00AF4B9B"/>
    <w:rsid w:val="00B01C4E"/>
    <w:rsid w:val="00B07603"/>
    <w:rsid w:val="00B1165B"/>
    <w:rsid w:val="00B161CA"/>
    <w:rsid w:val="00B20C68"/>
    <w:rsid w:val="00B36729"/>
    <w:rsid w:val="00B51A2D"/>
    <w:rsid w:val="00B6715E"/>
    <w:rsid w:val="00B7158F"/>
    <w:rsid w:val="00B779E0"/>
    <w:rsid w:val="00B81F50"/>
    <w:rsid w:val="00BC3C34"/>
    <w:rsid w:val="00BC6317"/>
    <w:rsid w:val="00BD29B1"/>
    <w:rsid w:val="00BD3B50"/>
    <w:rsid w:val="00BE6E68"/>
    <w:rsid w:val="00C10C38"/>
    <w:rsid w:val="00C2125F"/>
    <w:rsid w:val="00C31E54"/>
    <w:rsid w:val="00C32EBB"/>
    <w:rsid w:val="00C37966"/>
    <w:rsid w:val="00C7066D"/>
    <w:rsid w:val="00C730B0"/>
    <w:rsid w:val="00C8141E"/>
    <w:rsid w:val="00C97F68"/>
    <w:rsid w:val="00CB01CF"/>
    <w:rsid w:val="00CB0B5B"/>
    <w:rsid w:val="00CB2749"/>
    <w:rsid w:val="00CC15EA"/>
    <w:rsid w:val="00CD43CE"/>
    <w:rsid w:val="00D16FC0"/>
    <w:rsid w:val="00D2733A"/>
    <w:rsid w:val="00D3552F"/>
    <w:rsid w:val="00D854AE"/>
    <w:rsid w:val="00D86D22"/>
    <w:rsid w:val="00D97416"/>
    <w:rsid w:val="00DC5AFA"/>
    <w:rsid w:val="00DD78C1"/>
    <w:rsid w:val="00DE033D"/>
    <w:rsid w:val="00E20CBD"/>
    <w:rsid w:val="00E242E8"/>
    <w:rsid w:val="00E272E2"/>
    <w:rsid w:val="00E72548"/>
    <w:rsid w:val="00E9610C"/>
    <w:rsid w:val="00E96388"/>
    <w:rsid w:val="00EA01C8"/>
    <w:rsid w:val="00EA52B2"/>
    <w:rsid w:val="00EC0D08"/>
    <w:rsid w:val="00EE52C0"/>
    <w:rsid w:val="00EE5E20"/>
    <w:rsid w:val="00F03795"/>
    <w:rsid w:val="00F653BD"/>
    <w:rsid w:val="00F75998"/>
    <w:rsid w:val="00F81DDE"/>
    <w:rsid w:val="00F938F1"/>
    <w:rsid w:val="00FA15E4"/>
    <w:rsid w:val="00FA1FF1"/>
    <w:rsid w:val="00FE7A76"/>
    <w:rsid w:val="00FF216E"/>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2D1DFF2"/>
  <w15:chartTrackingRefBased/>
  <w15:docId w15:val="{894185CE-15F1-4F3D-8E71-62932C425F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9775C"/>
    <w:pPr>
      <w:spacing w:after="0" w:line="240" w:lineRule="auto"/>
    </w:pPr>
    <w:rPr>
      <w:rFonts w:ascii="Arial" w:hAnsi="Arial" w:eastAsiaTheme="minorEastAsia" w:cs="Arial"/>
      <w:color w:val="000000"/>
      <w:lang w:eastAsia="ja-JP"/>
    </w:rPr>
  </w:style>
  <w:style w:type="paragraph" w:styleId="Heading1">
    <w:name w:val="heading 1"/>
    <w:basedOn w:val="Normal"/>
    <w:next w:val="Normal"/>
    <w:link w:val="Heading1Char"/>
    <w:uiPriority w:val="9"/>
    <w:qFormat/>
    <w:rsid w:val="00406D5C"/>
    <w:pPr>
      <w:keepNext/>
      <w:keepLines/>
      <w:spacing w:before="240" w:line="256" w:lineRule="auto"/>
      <w:outlineLvl w:val="0"/>
    </w:pPr>
    <w:rPr>
      <w:rFonts w:asciiTheme="majorHAnsi" w:eastAsiaTheme="majorEastAsia" w:hAnsiTheme="majorHAnsi" w:cstheme="majorBidi"/>
      <w:color w:val="2E74B5" w:themeColor="accent1" w:themeShade="BF"/>
      <w:sz w:val="32"/>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49775C"/>
    <w:pPr>
      <w:widowControl w:val="0"/>
      <w:autoSpaceDE w:val="0"/>
      <w:autoSpaceDN w:val="0"/>
      <w:adjustRightInd w:val="0"/>
      <w:spacing w:line="288" w:lineRule="auto"/>
      <w:textAlignment w:val="center"/>
    </w:pPr>
    <w:rPr>
      <w:rFonts w:ascii="MinionPro-Regular" w:hAnsi="MinionPro-Regular" w:cs="MinionPro-Regular"/>
      <w:sz w:val="24"/>
      <w:szCs w:val="24"/>
    </w:rPr>
  </w:style>
  <w:style w:type="paragraph" w:styleId="Footer">
    <w:name w:val="footer"/>
    <w:basedOn w:val="Normal"/>
    <w:link w:val="FooterChar"/>
    <w:uiPriority w:val="99"/>
    <w:unhideWhenUsed/>
    <w:rsid w:val="0049775C"/>
    <w:pPr>
      <w:tabs>
        <w:tab w:val="center" w:pos="4320"/>
        <w:tab w:val="right" w:pos="8640"/>
      </w:tabs>
    </w:pPr>
  </w:style>
  <w:style w:type="character" w:customStyle="1" w:styleId="FooterChar">
    <w:name w:val="Footer Char"/>
    <w:basedOn w:val="DefaultParagraphFont"/>
    <w:link w:val="Footer"/>
    <w:uiPriority w:val="99"/>
    <w:rsid w:val="0049775C"/>
    <w:rPr>
      <w:rFonts w:ascii="Arial" w:hAnsi="Arial" w:eastAsiaTheme="minorEastAsia" w:cs="Arial"/>
      <w:color w:val="000000"/>
      <w:lang w:eastAsia="ja-JP"/>
    </w:rPr>
  </w:style>
  <w:style w:type="paragraph" w:styleId="ListParagraph">
    <w:name w:val="List Paragraph"/>
    <w:basedOn w:val="Normal"/>
    <w:uiPriority w:val="34"/>
    <w:qFormat/>
    <w:rsid w:val="0049775C"/>
    <w:pPr>
      <w:widowControl w:val="0"/>
      <w:overflowPunct w:val="0"/>
      <w:autoSpaceDE w:val="0"/>
      <w:autoSpaceDN w:val="0"/>
      <w:adjustRightInd w:val="0"/>
      <w:ind w:left="720"/>
      <w:contextualSpacing/>
      <w:textAlignment w:val="baseline"/>
    </w:pPr>
    <w:rPr>
      <w:rFonts w:ascii="Courier New" w:eastAsia="Times New Roman" w:hAnsi="Courier New" w:cs="Times New Roman"/>
      <w:color w:val="auto"/>
      <w:sz w:val="24"/>
      <w:szCs w:val="20"/>
      <w:lang w:eastAsia="en-US"/>
    </w:rPr>
  </w:style>
  <w:style w:type="paragraph" w:customStyle="1" w:styleId="paragraph">
    <w:name w:val="paragraph"/>
    <w:basedOn w:val="Normal"/>
    <w:rsid w:val="003726F0"/>
    <w:pPr>
      <w:spacing w:before="100" w:beforeAutospacing="1" w:after="100" w:afterAutospacing="1"/>
    </w:pPr>
    <w:rPr>
      <w:rFonts w:ascii="Times New Roman" w:eastAsia="Times New Roman" w:hAnsi="Times New Roman" w:cs="Times New Roman"/>
      <w:color w:val="auto"/>
      <w:sz w:val="24"/>
      <w:szCs w:val="24"/>
      <w:lang w:eastAsia="en-US"/>
    </w:rPr>
  </w:style>
  <w:style w:type="character" w:customStyle="1" w:styleId="contentcontrolboundarysink">
    <w:name w:val="contentcontrolboundarysink"/>
    <w:basedOn w:val="DefaultParagraphFont"/>
    <w:rsid w:val="003726F0"/>
  </w:style>
  <w:style w:type="character" w:customStyle="1" w:styleId="normaltextrun">
    <w:name w:val="normaltextrun"/>
    <w:basedOn w:val="DefaultParagraphFont"/>
    <w:rsid w:val="003726F0"/>
  </w:style>
  <w:style w:type="character" w:customStyle="1" w:styleId="eop">
    <w:name w:val="eop"/>
    <w:basedOn w:val="DefaultParagraphFont"/>
    <w:rsid w:val="003726F0"/>
  </w:style>
  <w:style w:type="paragraph" w:styleId="Header">
    <w:name w:val="header"/>
    <w:basedOn w:val="Normal"/>
    <w:link w:val="HeaderChar"/>
    <w:uiPriority w:val="99"/>
    <w:unhideWhenUsed/>
    <w:rsid w:val="004B0291"/>
    <w:pPr>
      <w:tabs>
        <w:tab w:val="center" w:pos="4680"/>
        <w:tab w:val="right" w:pos="9360"/>
      </w:tabs>
    </w:pPr>
  </w:style>
  <w:style w:type="character" w:customStyle="1" w:styleId="HeaderChar">
    <w:name w:val="Header Char"/>
    <w:basedOn w:val="DefaultParagraphFont"/>
    <w:link w:val="Header"/>
    <w:uiPriority w:val="99"/>
    <w:rsid w:val="004B0291"/>
    <w:rPr>
      <w:rFonts w:ascii="Arial" w:hAnsi="Arial" w:eastAsiaTheme="minorEastAsia" w:cs="Arial"/>
      <w:color w:val="000000"/>
      <w:lang w:eastAsia="ja-JP"/>
    </w:rPr>
  </w:style>
  <w:style w:type="paragraph" w:styleId="BodyText">
    <w:name w:val="Body Text"/>
    <w:basedOn w:val="Normal"/>
    <w:link w:val="BodyTextChar"/>
    <w:rsid w:val="001929BA"/>
    <w:pPr>
      <w:spacing w:after="220" w:line="180" w:lineRule="atLeast"/>
      <w:jc w:val="both"/>
    </w:pPr>
    <w:rPr>
      <w:rFonts w:eastAsia="Times New Roman" w:cs="Times New Roman"/>
      <w:color w:val="auto"/>
      <w:spacing w:val="-5"/>
      <w:sz w:val="20"/>
      <w:szCs w:val="20"/>
      <w:lang w:eastAsia="en-US"/>
    </w:rPr>
  </w:style>
  <w:style w:type="character" w:customStyle="1" w:styleId="BodyTextChar">
    <w:name w:val="Body Text Char"/>
    <w:basedOn w:val="DefaultParagraphFont"/>
    <w:link w:val="BodyText"/>
    <w:rsid w:val="001929BA"/>
    <w:rPr>
      <w:rFonts w:ascii="Arial" w:eastAsia="Times New Roman" w:hAnsi="Arial" w:cs="Times New Roman"/>
      <w:spacing w:val="-5"/>
      <w:sz w:val="20"/>
      <w:szCs w:val="20"/>
    </w:rPr>
  </w:style>
  <w:style w:type="character" w:styleId="CommentReference">
    <w:name w:val="annotation reference"/>
    <w:basedOn w:val="DefaultParagraphFont"/>
    <w:uiPriority w:val="99"/>
    <w:semiHidden/>
    <w:unhideWhenUsed/>
    <w:rsid w:val="001929BA"/>
    <w:rPr>
      <w:sz w:val="16"/>
      <w:szCs w:val="16"/>
    </w:rPr>
  </w:style>
  <w:style w:type="paragraph" w:styleId="CommentText">
    <w:name w:val="annotation text"/>
    <w:basedOn w:val="Normal"/>
    <w:link w:val="CommentTextChar"/>
    <w:uiPriority w:val="99"/>
    <w:unhideWhenUsed/>
    <w:rsid w:val="001929BA"/>
    <w:rPr>
      <w:sz w:val="20"/>
      <w:szCs w:val="20"/>
    </w:rPr>
  </w:style>
  <w:style w:type="character" w:customStyle="1" w:styleId="CommentTextChar">
    <w:name w:val="Comment Text Char"/>
    <w:basedOn w:val="DefaultParagraphFont"/>
    <w:link w:val="CommentText"/>
    <w:uiPriority w:val="99"/>
    <w:rsid w:val="001929BA"/>
    <w:rPr>
      <w:rFonts w:ascii="Arial" w:hAnsi="Arial" w:eastAsiaTheme="minorEastAsia" w:cs="Arial"/>
      <w:color w:val="000000"/>
      <w:sz w:val="20"/>
      <w:szCs w:val="20"/>
      <w:lang w:eastAsia="ja-JP"/>
    </w:rPr>
  </w:style>
  <w:style w:type="paragraph" w:styleId="BalloonText">
    <w:name w:val="Balloon Text"/>
    <w:basedOn w:val="Normal"/>
    <w:link w:val="BalloonTextChar"/>
    <w:uiPriority w:val="99"/>
    <w:semiHidden/>
    <w:unhideWhenUsed/>
    <w:rsid w:val="001929B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29BA"/>
    <w:rPr>
      <w:rFonts w:ascii="Segoe UI" w:hAnsi="Segoe UI" w:eastAsiaTheme="minorEastAsia" w:cs="Segoe UI"/>
      <w:color w:val="000000"/>
      <w:sz w:val="18"/>
      <w:szCs w:val="18"/>
      <w:lang w:eastAsia="ja-JP"/>
    </w:rPr>
  </w:style>
  <w:style w:type="paragraph" w:styleId="CommentSubject">
    <w:name w:val="annotation subject"/>
    <w:basedOn w:val="CommentText"/>
    <w:next w:val="CommentText"/>
    <w:link w:val="CommentSubjectChar"/>
    <w:uiPriority w:val="99"/>
    <w:semiHidden/>
    <w:unhideWhenUsed/>
    <w:rsid w:val="001929BA"/>
    <w:rPr>
      <w:b/>
      <w:bCs/>
    </w:rPr>
  </w:style>
  <w:style w:type="character" w:customStyle="1" w:styleId="CommentSubjectChar">
    <w:name w:val="Comment Subject Char"/>
    <w:basedOn w:val="CommentTextChar"/>
    <w:link w:val="CommentSubject"/>
    <w:uiPriority w:val="99"/>
    <w:semiHidden/>
    <w:rsid w:val="001929BA"/>
    <w:rPr>
      <w:rFonts w:ascii="Arial" w:hAnsi="Arial" w:eastAsiaTheme="minorEastAsia" w:cs="Arial"/>
      <w:b/>
      <w:bCs/>
      <w:color w:val="000000"/>
      <w:sz w:val="20"/>
      <w:szCs w:val="20"/>
      <w:lang w:eastAsia="ja-JP"/>
    </w:rPr>
  </w:style>
  <w:style w:type="character" w:styleId="Hyperlink">
    <w:name w:val="Hyperlink"/>
    <w:basedOn w:val="DefaultParagraphFont"/>
    <w:uiPriority w:val="99"/>
    <w:unhideWhenUsed/>
    <w:rsid w:val="001C3033"/>
    <w:rPr>
      <w:color w:val="0563C1" w:themeColor="hyperlink"/>
      <w:u w:val="single"/>
    </w:rPr>
  </w:style>
  <w:style w:type="character" w:styleId="UnresolvedMention">
    <w:name w:val="Unresolved Mention"/>
    <w:basedOn w:val="DefaultParagraphFont"/>
    <w:uiPriority w:val="99"/>
    <w:semiHidden/>
    <w:unhideWhenUsed/>
    <w:rsid w:val="001C3033"/>
    <w:rPr>
      <w:color w:val="605E5C"/>
      <w:shd w:val="clear" w:color="auto" w:fill="E1DFDD"/>
    </w:rPr>
  </w:style>
  <w:style w:type="paragraph" w:styleId="Revision">
    <w:name w:val="Revision"/>
    <w:hidden/>
    <w:uiPriority w:val="99"/>
    <w:semiHidden/>
    <w:rsid w:val="0098676B"/>
    <w:pPr>
      <w:spacing w:after="0" w:line="240" w:lineRule="auto"/>
    </w:pPr>
    <w:rPr>
      <w:rFonts w:ascii="Arial" w:hAnsi="Arial" w:eastAsiaTheme="minorEastAsia" w:cs="Arial"/>
      <w:color w:val="000000"/>
      <w:lang w:eastAsia="ja-JP"/>
    </w:rPr>
  </w:style>
  <w:style w:type="character" w:customStyle="1" w:styleId="Heading1Char">
    <w:name w:val="Heading 1 Char"/>
    <w:basedOn w:val="DefaultParagraphFont"/>
    <w:link w:val="Heading1"/>
    <w:uiPriority w:val="9"/>
    <w:rsid w:val="00406D5C"/>
    <w:rPr>
      <w:rFonts w:asciiTheme="majorHAnsi" w:eastAsiaTheme="majorEastAsia" w:hAnsiTheme="majorHAnsi" w:cstheme="majorBidi"/>
      <w:color w:val="2E74B5" w:themeColor="accent1" w:themeShade="BF"/>
      <w:sz w:val="32"/>
      <w:szCs w:val="32"/>
    </w:rPr>
  </w:style>
  <w:style w:type="character" w:customStyle="1" w:styleId="ParagraphChar">
    <w:name w:val="Paragraph Char"/>
    <w:basedOn w:val="DefaultParagraphFont"/>
    <w:link w:val="Paragraph0"/>
    <w:locked/>
    <w:rsid w:val="00406D5C"/>
  </w:style>
  <w:style w:type="paragraph" w:customStyle="1" w:styleId="Paragraph0">
    <w:name w:val="Paragraph"/>
    <w:basedOn w:val="Normal"/>
    <w:link w:val="ParagraphChar"/>
    <w:qFormat/>
    <w:rsid w:val="00406D5C"/>
    <w:pPr>
      <w:spacing w:after="160" w:line="264" w:lineRule="auto"/>
    </w:pPr>
    <w:rPr>
      <w:rFonts w:asciiTheme="minorHAnsi" w:eastAsiaTheme="minorHAnsi" w:hAnsiTheme="minorHAnsi" w:cstheme="minorBidi"/>
      <w:color w:val="auto"/>
      <w:lang w:eastAsia="en-US"/>
    </w:rPr>
  </w:style>
  <w:style w:type="table" w:styleId="TableGrid">
    <w:name w:val="Table Grid"/>
    <w:basedOn w:val="TableNormal"/>
    <w:uiPriority w:val="39"/>
    <w:rsid w:val="00DD78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01">
    <w:name w:val="cf01"/>
    <w:basedOn w:val="DefaultParagraphFont"/>
    <w:rsid w:val="005E4349"/>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2.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image" Target="media/image1.emf"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haredWithUsers xmlns="c7ab3738-c5b1-458c-81a0-2cdda8806bfa">
      <UserInfo>
        <DisplayName>Lucas, Richard - FNS</DisplayName>
        <AccountId>15</AccountId>
        <AccountType/>
      </UserInfo>
      <UserInfo>
        <DisplayName>Abelev, Melissa - FNS</DisplayName>
        <AccountId>14</AccountId>
        <AccountType/>
      </UserInfo>
      <UserInfo>
        <DisplayName>Garcia, Kristin - FNS</DisplayName>
        <AccountId>17</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D4126C1D1265147837305D062D03C97" ma:contentTypeVersion="4" ma:contentTypeDescription="Create a new document." ma:contentTypeScope="" ma:versionID="88a566d63d1d9097d28296ac80ca569d">
  <xsd:schema xmlns:xsd="http://www.w3.org/2001/XMLSchema" xmlns:xs="http://www.w3.org/2001/XMLSchema" xmlns:p="http://schemas.microsoft.com/office/2006/metadata/properties" xmlns:ns2="c7ab3738-c5b1-458c-81a0-2cdda8806bfa" xmlns:ns3="13c970a9-1f70-48fe-9906-90d6cc52a126" targetNamespace="http://schemas.microsoft.com/office/2006/metadata/properties" ma:root="true" ma:fieldsID="09062806b1077f408fb85efdfa43a367" ns2:_="" ns3:_="">
    <xsd:import namespace="c7ab3738-c5b1-458c-81a0-2cdda8806bfa"/>
    <xsd:import namespace="13c970a9-1f70-48fe-9906-90d6cc52a12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ab3738-c5b1-458c-81a0-2cdda8806bf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3c970a9-1f70-48fe-9906-90d6cc52a12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14FAB1B-7754-4460-91FA-9A1925D022B5}">
  <ds:schemaRefs>
    <ds:schemaRef ds:uri="http://schemas.openxmlformats.org/officeDocument/2006/bibliography"/>
  </ds:schemaRefs>
</ds:datastoreItem>
</file>

<file path=customXml/itemProps2.xml><?xml version="1.0" encoding="utf-8"?>
<ds:datastoreItem xmlns:ds="http://schemas.openxmlformats.org/officeDocument/2006/customXml" ds:itemID="{BBB7D74C-C5F7-402B-A361-45DA09B27F6E}">
  <ds:schemaRefs>
    <ds:schemaRef ds:uri="http://schemas.microsoft.com/office/2006/metadata/properties"/>
    <ds:schemaRef ds:uri="http://schemas.microsoft.com/office/infopath/2007/PartnerControls"/>
    <ds:schemaRef ds:uri="c7ab3738-c5b1-458c-81a0-2cdda8806bfa"/>
  </ds:schemaRefs>
</ds:datastoreItem>
</file>

<file path=customXml/itemProps3.xml><?xml version="1.0" encoding="utf-8"?>
<ds:datastoreItem xmlns:ds="http://schemas.openxmlformats.org/officeDocument/2006/customXml" ds:itemID="{C81DDB97-0C01-41EF-A75B-EF379AD5ED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ab3738-c5b1-458c-81a0-2cdda8806bfa"/>
    <ds:schemaRef ds:uri="13c970a9-1f70-48fe-9906-90d6cc52a1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181D95E-9C65-4FA6-8D15-3F1649FCF63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2</Pages>
  <Words>683</Words>
  <Characters>3896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USDA-FNS</Company>
  <LinksUpToDate>false</LinksUpToDate>
  <CharactersWithSpaces>4570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Yoast, Katey - FNS</dc:creator>
  <cp:lastModifiedBy>Franklin, Jamia - FNS</cp:lastModifiedBy>
  <cp:revision>18</cp:revision>
  <dcterms:created xsi:type="dcterms:W3CDTF">2023-09-12T14:41:00Z</dcterms:created>
  <dcterms:modified xsi:type="dcterms:W3CDTF">2023-09-18T11:32:00Z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0x010100CD4126C1D1265147837305D062D03C97</vt:lpwstr>
  </property>
</Properties>
</file>