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1A92" w:rsidP="00F61A92" w14:paraId="44F5F5AB" w14:textId="77777777">
      <w:bookmarkStart w:id="0" w:name="_Toc56673521"/>
      <w:bookmarkStart w:id="1" w:name="_Toc56673523"/>
      <w:r>
        <w:rPr>
          <w:noProof/>
        </w:rPr>
        <w:pict>
          <v:shapetype id="_x0000_t202" coordsize="21600,21600" o:spt="202" path="m,l,21600r21600,l21600,xe">
            <v:stroke joinstyle="miter"/>
            <v:path gradientshapeok="t" o:connecttype="rect"/>
          </v:shapetype>
          <v:shape id="Text Box 5" o:spid="_x0000_s1025" type="#_x0000_t202" style="width:136.25pt;height:28.8pt;margin-top:-34.5pt;margin-left:332.25pt;mso-position-horizontal-relative:margin;mso-width-percent:0;mso-width-relative:margin;mso-wrap-distance-bottom:0;mso-wrap-distance-left:9pt;mso-wrap-distance-right:9pt;mso-wrap-distance-top:0;mso-wrap-style:square;position:absolute;visibility:visible;v-text-anchor:top;z-index:251658240" fillcolor="#f2f2f2" stroked="f" strokeweight="0.5pt">
            <v:textbox style="mso-fit-shape-to-text:t">
              <w:txbxContent>
                <w:p w:rsidR="00240989" w:rsidRPr="00741C8B" w:rsidP="00240989" w14:paraId="28BF6003" w14:textId="7BAA9FE2">
                  <w:pPr>
                    <w:spacing w:after="0"/>
                    <w:rPr>
                      <w:rFonts w:cstheme="minorHAnsi"/>
                      <w:sz w:val="18"/>
                      <w:szCs w:val="16"/>
                    </w:rPr>
                  </w:pPr>
                  <w:r w:rsidRPr="00741C8B">
                    <w:rPr>
                      <w:rFonts w:cstheme="minorHAnsi"/>
                      <w:b/>
                      <w:sz w:val="18"/>
                      <w:szCs w:val="16"/>
                    </w:rPr>
                    <w:t xml:space="preserve">OMB Number: </w:t>
                  </w:r>
                  <w:r w:rsidRPr="008C1ADA" w:rsidR="00FD2AC0">
                    <w:rPr>
                      <w:rFonts w:cstheme="minorHAnsi"/>
                      <w:sz w:val="18"/>
                      <w:szCs w:val="16"/>
                    </w:rPr>
                    <w:t>0584-0611</w:t>
                  </w:r>
                </w:p>
                <w:p w:rsidR="00240989" w:rsidRPr="00741C8B" w:rsidP="00D725C6" w14:paraId="50D32762" w14:textId="23D6CA1E">
                  <w:pPr>
                    <w:spacing w:after="0"/>
                    <w:rPr>
                      <w:rFonts w:cstheme="minorHAnsi"/>
                      <w:b/>
                      <w:sz w:val="18"/>
                      <w:szCs w:val="16"/>
                    </w:rPr>
                  </w:pPr>
                  <w:r w:rsidRPr="008C1ADA">
                    <w:rPr>
                      <w:rStyle w:val="cf01"/>
                      <w:rFonts w:cstheme="minorHAnsi"/>
                      <w:b/>
                      <w:bCs/>
                    </w:rPr>
                    <w:t>Expiration Date:</w:t>
                  </w:r>
                  <w:r w:rsidRPr="008C1ADA">
                    <w:rPr>
                      <w:rStyle w:val="cf01"/>
                      <w:rFonts w:cstheme="minorHAnsi"/>
                    </w:rPr>
                    <w:t xml:space="preserve"> 11/30/2025</w:t>
                  </w:r>
                </w:p>
              </w:txbxContent>
            </v:textbox>
            <w10:wrap anchorx="margin"/>
          </v:shape>
        </w:pict>
      </w:r>
      <w:bookmarkEnd w:id="0"/>
      <w:bookmarkEnd w:id="1"/>
    </w:p>
    <w:p w:rsidR="00240989" w:rsidRPr="00F61A92" w:rsidP="00F61A92" w14:paraId="0E117DDA" w14:textId="0220F224">
      <w:pPr>
        <w:rPr>
          <w:rFonts w:ascii="Candara" w:hAnsi="Candara" w:eastAsiaTheme="majorEastAsia" w:cstheme="majorBidi"/>
          <w:sz w:val="28"/>
          <w:szCs w:val="26"/>
        </w:rPr>
      </w:pPr>
      <w:r w:rsidRPr="00454B95">
        <w:t xml:space="preserve">Subject: WIC Longitudinal Data Capacity Survey </w:t>
      </w:r>
    </w:p>
    <w:p w:rsidR="00240989" w:rsidRPr="00454B95" w:rsidP="00240989" w14:paraId="5015BE01" w14:textId="77777777">
      <w:pPr>
        <w:rPr>
          <w:rFonts w:ascii="Calibri" w:eastAsia="Calibri" w:hAnsi="Calibri" w:cs="Calibri"/>
          <w:sz w:val="24"/>
          <w:szCs w:val="24"/>
        </w:rPr>
      </w:pPr>
      <w:r w:rsidRPr="00454B95">
        <w:rPr>
          <w:rFonts w:ascii="Calibri" w:eastAsia="Calibri" w:hAnsi="Calibri" w:cs="Calibri"/>
          <w:sz w:val="24"/>
          <w:szCs w:val="24"/>
        </w:rPr>
        <w:t>Dear [</w:t>
      </w:r>
      <w:r w:rsidRPr="00F04CEF">
        <w:rPr>
          <w:rFonts w:ascii="Calibri" w:eastAsia="Calibri" w:hAnsi="Calibri" w:cs="Calibri"/>
          <w:sz w:val="24"/>
          <w:szCs w:val="24"/>
          <w:highlight w:val="yellow"/>
        </w:rPr>
        <w:t>NAME</w:t>
      </w:r>
      <w:r w:rsidRPr="00454B95">
        <w:rPr>
          <w:rFonts w:ascii="Calibri" w:eastAsia="Calibri" w:hAnsi="Calibri" w:cs="Calibri"/>
          <w:sz w:val="24"/>
          <w:szCs w:val="24"/>
        </w:rPr>
        <w:t>],</w:t>
      </w:r>
    </w:p>
    <w:p w:rsidR="00240989" w:rsidRPr="004D4F9A" w:rsidP="00240989" w14:paraId="6D2713D6" w14:textId="77777777">
      <w:pPr>
        <w:jc w:val="both"/>
        <w:rPr>
          <w:rFonts w:ascii="Calibri" w:eastAsia="Calibri" w:hAnsi="Calibri" w:cs="Calibri"/>
          <w:sz w:val="24"/>
          <w:szCs w:val="24"/>
        </w:rPr>
      </w:pPr>
      <w:r w:rsidRPr="00454B95">
        <w:rPr>
          <w:rFonts w:ascii="Calibri" w:eastAsia="Calibri" w:hAnsi="Calibri" w:cs="Calibri"/>
          <w:sz w:val="24"/>
          <w:szCs w:val="24"/>
        </w:rPr>
        <w:t>I am following up on a request we made</w:t>
      </w:r>
      <w:r>
        <w:rPr>
          <w:rFonts w:ascii="Calibri" w:eastAsia="Calibri" w:hAnsi="Calibri" w:cs="Calibri"/>
          <w:sz w:val="24"/>
          <w:szCs w:val="24"/>
        </w:rPr>
        <w:t xml:space="preserve"> on</w:t>
      </w:r>
      <w:r w:rsidRPr="00454B95">
        <w:rPr>
          <w:rFonts w:ascii="Calibri" w:eastAsia="Calibri" w:hAnsi="Calibri" w:cs="Calibri"/>
          <w:sz w:val="24"/>
          <w:szCs w:val="24"/>
        </w:rPr>
        <w:t xml:space="preserve"> [</w:t>
      </w:r>
      <w:r w:rsidRPr="00F04CEF">
        <w:rPr>
          <w:rFonts w:ascii="Calibri" w:eastAsia="Calibri" w:hAnsi="Calibri" w:cs="Calibri"/>
          <w:sz w:val="24"/>
          <w:szCs w:val="24"/>
          <w:highlight w:val="yellow"/>
        </w:rPr>
        <w:t>DATE</w:t>
      </w:r>
      <w:r w:rsidRPr="00454B95">
        <w:rPr>
          <w:rFonts w:ascii="Calibri" w:eastAsia="Calibri" w:hAnsi="Calibri" w:cs="Calibri"/>
          <w:sz w:val="24"/>
          <w:szCs w:val="24"/>
        </w:rPr>
        <w:t>].</w:t>
      </w:r>
      <w:r>
        <w:rPr>
          <w:rFonts w:ascii="Calibri" w:eastAsia="Calibri" w:hAnsi="Calibri" w:cs="Calibri"/>
          <w:sz w:val="24"/>
          <w:szCs w:val="24"/>
        </w:rPr>
        <w:t xml:space="preserve"> </w:t>
      </w:r>
      <w:r w:rsidRPr="00F04CEF">
        <w:rPr>
          <w:rFonts w:ascii="Calibri" w:eastAsia="Calibri" w:hAnsi="Calibri" w:cs="Calibri"/>
          <w:sz w:val="24"/>
          <w:szCs w:val="24"/>
        </w:rPr>
        <w:t xml:space="preserve">FNS is assessing the feasibility of producing a longitudinal dataset containing information on WIC participants to evaluate program outcomes. Westat Insight is surveying State agencies to </w:t>
      </w:r>
      <w:r>
        <w:rPr>
          <w:rFonts w:ascii="Calibri" w:eastAsia="Calibri" w:hAnsi="Calibri" w:cs="Calibri"/>
          <w:sz w:val="24"/>
          <w:szCs w:val="24"/>
        </w:rPr>
        <w:t>better understand</w:t>
      </w:r>
      <w:r w:rsidRPr="00F04CEF">
        <w:rPr>
          <w:rFonts w:ascii="Calibri" w:eastAsia="Calibri" w:hAnsi="Calibri" w:cs="Calibri"/>
          <w:sz w:val="24"/>
          <w:szCs w:val="24"/>
        </w:rPr>
        <w:t xml:space="preserve"> management information system (MIS) capabilities that are essent</w:t>
      </w:r>
      <w:r w:rsidRPr="004D4F9A">
        <w:rPr>
          <w:rFonts w:ascii="Calibri" w:eastAsia="Calibri" w:hAnsi="Calibri" w:cs="Calibri"/>
          <w:sz w:val="24"/>
          <w:szCs w:val="24"/>
        </w:rPr>
        <w:t xml:space="preserve">ial to produce such a dataset. Depending on the level of familiarity of the respondent with their State agency’s MIS and PC data, Westat Insight expects the survey to take approximately </w:t>
      </w:r>
      <w:r w:rsidRPr="004D4F9A">
        <w:rPr>
          <w:rFonts w:ascii="Calibri" w:eastAsia="Calibri" w:hAnsi="Calibri" w:cs="Calibri"/>
          <w:sz w:val="24"/>
          <w:szCs w:val="24"/>
          <w:highlight w:val="yellow"/>
        </w:rPr>
        <w:t>25</w:t>
      </w:r>
      <w:r w:rsidRPr="004D4F9A">
        <w:rPr>
          <w:rFonts w:ascii="Calibri" w:eastAsia="Calibri" w:hAnsi="Calibri" w:cs="Calibri"/>
          <w:sz w:val="24"/>
          <w:szCs w:val="24"/>
        </w:rPr>
        <w:t xml:space="preserve"> minutes to complete.</w:t>
      </w:r>
    </w:p>
    <w:p w:rsidR="00240989" w:rsidRPr="004D4F9A" w:rsidP="00240989" w14:paraId="0F30F307" w14:textId="77777777">
      <w:pPr>
        <w:jc w:val="both"/>
        <w:rPr>
          <w:sz w:val="24"/>
          <w:szCs w:val="24"/>
        </w:rPr>
      </w:pPr>
      <w:r w:rsidRPr="004D4F9A">
        <w:rPr>
          <w:b/>
          <w:bCs/>
          <w:sz w:val="24"/>
          <w:szCs w:val="24"/>
        </w:rPr>
        <w:t>Please fill out this survey [</w:t>
      </w:r>
      <w:r w:rsidRPr="004D4F9A">
        <w:rPr>
          <w:b/>
          <w:bCs/>
          <w:sz w:val="24"/>
          <w:szCs w:val="24"/>
          <w:highlight w:val="yellow"/>
        </w:rPr>
        <w:t>Qualtrics Weblink</w:t>
      </w:r>
      <w:r w:rsidRPr="004D4F9A">
        <w:rPr>
          <w:b/>
          <w:bCs/>
          <w:sz w:val="24"/>
          <w:szCs w:val="24"/>
        </w:rPr>
        <w:t>] by [</w:t>
      </w:r>
      <w:r w:rsidRPr="004D4F9A">
        <w:rPr>
          <w:b/>
          <w:bCs/>
          <w:sz w:val="24"/>
          <w:szCs w:val="24"/>
          <w:highlight w:val="yellow"/>
        </w:rPr>
        <w:t>DATE</w:t>
      </w:r>
      <w:r w:rsidRPr="004D4F9A">
        <w:rPr>
          <w:b/>
          <w:bCs/>
          <w:sz w:val="24"/>
          <w:szCs w:val="24"/>
        </w:rPr>
        <w:t>].</w:t>
      </w:r>
      <w:r w:rsidRPr="004D4F9A">
        <w:rPr>
          <w:sz w:val="24"/>
          <w:szCs w:val="24"/>
        </w:rPr>
        <w:t xml:space="preserve"> We recommend that a staff member or contractor with significant knowledge of the MIS and WIC PC data complete the survey, if possible.</w:t>
      </w:r>
    </w:p>
    <w:p w:rsidR="00240989" w:rsidP="00240989" w14:paraId="63E817CD" w14:textId="77777777">
      <w:pPr>
        <w:pStyle w:val="BodyText-IPR"/>
        <w:rPr>
          <w:rFonts w:eastAsia="Calibri" w:cs="Calibri"/>
          <w:szCs w:val="24"/>
        </w:rPr>
      </w:pPr>
      <w:r w:rsidRPr="00454B95">
        <w:rPr>
          <w:rFonts w:eastAsia="Calibri" w:cs="Calibri"/>
          <w:b/>
          <w:bCs/>
          <w:szCs w:val="24"/>
        </w:rPr>
        <w:t>Please respond to this email by</w:t>
      </w:r>
      <w:r w:rsidRPr="00454B95">
        <w:rPr>
          <w:rFonts w:eastAsia="Calibri" w:cs="Calibri"/>
          <w:szCs w:val="24"/>
        </w:rPr>
        <w:t xml:space="preserve"> </w:t>
      </w:r>
      <w:r w:rsidRPr="00806DBD">
        <w:rPr>
          <w:rFonts w:eastAsia="Calibri" w:cs="Calibri"/>
          <w:b/>
          <w:bCs/>
          <w:szCs w:val="24"/>
        </w:rPr>
        <w:t>[</w:t>
      </w:r>
      <w:r w:rsidRPr="00C82858">
        <w:rPr>
          <w:rFonts w:eastAsia="Calibri" w:cs="Calibri"/>
          <w:b/>
          <w:bCs/>
          <w:szCs w:val="24"/>
          <w:highlight w:val="yellow"/>
        </w:rPr>
        <w:t>DATE</w:t>
      </w:r>
      <w:r>
        <w:rPr>
          <w:rFonts w:eastAsia="Calibri" w:cs="Calibri"/>
          <w:b/>
          <w:bCs/>
          <w:szCs w:val="24"/>
        </w:rPr>
        <w:t>]</w:t>
      </w:r>
      <w:r w:rsidRPr="00454B95">
        <w:rPr>
          <w:rFonts w:eastAsia="Calibri" w:cs="Calibri"/>
          <w:b/>
          <w:bCs/>
          <w:szCs w:val="24"/>
        </w:rPr>
        <w:t xml:space="preserve"> </w:t>
      </w:r>
      <w:r w:rsidRPr="00454B95">
        <w:rPr>
          <w:rFonts w:eastAsia="Calibri" w:cs="Calibri"/>
          <w:szCs w:val="24"/>
        </w:rPr>
        <w:t>to confirm you have received it and ask any questions you may have.</w:t>
      </w:r>
      <w:r>
        <w:rPr>
          <w:rFonts w:eastAsia="Calibri" w:cs="Calibri"/>
          <w:szCs w:val="24"/>
        </w:rPr>
        <w:t xml:space="preserve"> </w:t>
      </w:r>
    </w:p>
    <w:p w:rsidR="00240989" w:rsidP="00240989" w14:paraId="59E5FF85" w14:textId="77777777">
      <w:pPr>
        <w:pStyle w:val="BodyText-IPR"/>
        <w:rPr>
          <w:rFonts w:eastAsia="Calibri" w:cs="Calibri"/>
          <w:szCs w:val="24"/>
        </w:rPr>
      </w:pPr>
      <w:r w:rsidRPr="00454B95">
        <w:rPr>
          <w:rFonts w:eastAsia="Calibri" w:cs="Calibri"/>
          <w:szCs w:val="24"/>
        </w:rPr>
        <w:t xml:space="preserve">If you would like to reach out directly to USDA with any questions or concerns about this survey, please email Rachel Zack at </w:t>
      </w:r>
      <w:hyperlink r:id="rId6" w:history="1">
        <w:r w:rsidRPr="007D577A">
          <w:rPr>
            <w:rStyle w:val="Hyperlink"/>
            <w:rFonts w:eastAsia="Calibri" w:cs="Calibri"/>
            <w:szCs w:val="24"/>
          </w:rPr>
          <w:t>rachel.zack@usda.gov</w:t>
        </w:r>
      </w:hyperlink>
      <w:r w:rsidRPr="00454B95">
        <w:rPr>
          <w:rFonts w:eastAsia="Calibri" w:cs="Calibri"/>
          <w:szCs w:val="24"/>
        </w:rPr>
        <w:t>.</w:t>
      </w:r>
      <w:r>
        <w:rPr>
          <w:rFonts w:eastAsia="Calibri" w:cs="Calibri"/>
          <w:szCs w:val="24"/>
        </w:rPr>
        <w:t xml:space="preserve"> </w:t>
      </w:r>
    </w:p>
    <w:p w:rsidR="00240989" w:rsidRPr="00F04CEF" w:rsidP="00240989" w14:paraId="6788684E" w14:textId="77777777">
      <w:pPr>
        <w:pStyle w:val="BodyText-IPR"/>
        <w:rPr>
          <w:szCs w:val="24"/>
        </w:rPr>
      </w:pPr>
      <w:r>
        <w:rPr>
          <w:rFonts w:eastAsia="Calibri" w:cs="Calibri"/>
          <w:szCs w:val="24"/>
        </w:rPr>
        <w:t xml:space="preserve">Please also feel free to reach out to us with questions or if </w:t>
      </w:r>
      <w:r>
        <w:rPr>
          <w:szCs w:val="24"/>
        </w:rPr>
        <w:t>you</w:t>
      </w:r>
      <w:r w:rsidRPr="00454B95">
        <w:rPr>
          <w:szCs w:val="24"/>
        </w:rPr>
        <w:t xml:space="preserve"> would like to schedule a time to discuss the survey</w:t>
      </w:r>
      <w:r>
        <w:rPr>
          <w:szCs w:val="24"/>
        </w:rPr>
        <w:t>. You can reach me</w:t>
      </w:r>
      <w:r w:rsidRPr="00454B95">
        <w:rPr>
          <w:szCs w:val="24"/>
        </w:rPr>
        <w:t xml:space="preserve"> at</w:t>
      </w:r>
      <w:r>
        <w:rPr>
          <w:szCs w:val="24"/>
        </w:rPr>
        <w:t xml:space="preserve"> </w:t>
      </w:r>
      <w:hyperlink r:id="rId7" w:history="1">
        <w:r>
          <w:rPr>
            <w:rStyle w:val="Hyperlink"/>
          </w:rPr>
          <w:t>pzvavitch@insightpolicyresearch.com</w:t>
        </w:r>
      </w:hyperlink>
      <w:r>
        <w:t xml:space="preserve"> or </w:t>
      </w:r>
      <w:r w:rsidRPr="0098785E">
        <w:t xml:space="preserve">Jake Beckerman-Hsu at </w:t>
      </w:r>
      <w:hyperlink r:id="rId8" w:history="1">
        <w:r w:rsidRPr="00A27799">
          <w:rPr>
            <w:rStyle w:val="Hyperlink"/>
          </w:rPr>
          <w:t>jbeckerman-hsu@insightpolicyresearch.com</w:t>
        </w:r>
      </w:hyperlink>
      <w:r w:rsidRPr="00454B95">
        <w:rPr>
          <w:szCs w:val="24"/>
        </w:rPr>
        <w:t>.</w:t>
      </w:r>
    </w:p>
    <w:p w:rsidR="00240989" w:rsidRPr="00454B95" w:rsidP="00240989" w14:paraId="7716741D" w14:textId="77777777">
      <w:pPr>
        <w:rPr>
          <w:rFonts w:ascii="Calibri" w:eastAsia="Calibri" w:hAnsi="Calibri" w:cs="Calibri"/>
          <w:color w:val="000000" w:themeColor="text1"/>
          <w:sz w:val="24"/>
          <w:szCs w:val="24"/>
        </w:rPr>
      </w:pPr>
      <w:r w:rsidRPr="00454B95">
        <w:rPr>
          <w:rFonts w:ascii="Calibri" w:eastAsia="Calibri" w:hAnsi="Calibri" w:cs="Calibri"/>
          <w:color w:val="000000" w:themeColor="text1"/>
          <w:sz w:val="24"/>
          <w:szCs w:val="24"/>
        </w:rPr>
        <w:t>We appreciate your collaboration on this project!</w:t>
      </w:r>
    </w:p>
    <w:p w:rsidR="00240989" w:rsidP="00240989" w14:paraId="33717F70" w14:textId="77777777">
      <w:pPr>
        <w:rPr>
          <w:rFonts w:ascii="Calibri" w:eastAsia="Calibri" w:hAnsi="Calibri" w:cs="Calibri"/>
          <w:color w:val="000000" w:themeColor="text1"/>
          <w:sz w:val="24"/>
          <w:szCs w:val="24"/>
        </w:rPr>
      </w:pPr>
      <w:r w:rsidRPr="00454B95">
        <w:rPr>
          <w:rFonts w:ascii="Calibri" w:eastAsia="Calibri" w:hAnsi="Calibri" w:cs="Calibri"/>
          <w:color w:val="000000" w:themeColor="text1"/>
          <w:sz w:val="24"/>
          <w:szCs w:val="24"/>
        </w:rPr>
        <w:t>Thank you</w:t>
      </w:r>
      <w:r>
        <w:rPr>
          <w:rFonts w:ascii="Calibri" w:eastAsia="Calibri" w:hAnsi="Calibri" w:cs="Calibri"/>
          <w:color w:val="000000" w:themeColor="text1"/>
          <w:sz w:val="24"/>
          <w:szCs w:val="24"/>
        </w:rPr>
        <w:t>,</w:t>
      </w:r>
    </w:p>
    <w:p w:rsidR="00240989" w:rsidRPr="00454B95" w:rsidP="00240989" w14:paraId="2432ABC1" w14:textId="77777777">
      <w:pPr>
        <w:pStyle w:val="BodyText-IPR"/>
        <w:spacing w:after="0"/>
        <w:rPr>
          <w:szCs w:val="24"/>
        </w:rPr>
      </w:pPr>
      <w:r w:rsidRPr="00454B95">
        <w:rPr>
          <w:szCs w:val="24"/>
        </w:rPr>
        <w:t>Polina Zvavitch, PhD</w:t>
      </w:r>
    </w:p>
    <w:p w:rsidR="00240989" w:rsidRPr="00454B95" w:rsidP="00240989" w14:paraId="46F3CA34" w14:textId="77777777">
      <w:pPr>
        <w:pStyle w:val="BodyText-IPR"/>
        <w:spacing w:after="0"/>
        <w:rPr>
          <w:szCs w:val="24"/>
        </w:rPr>
      </w:pPr>
      <w:r w:rsidRPr="00454B95">
        <w:rPr>
          <w:szCs w:val="24"/>
        </w:rPr>
        <w:t>PC2022 Project Manager</w:t>
      </w:r>
    </w:p>
    <w:p w:rsidR="00240989" w:rsidRPr="00454B95" w:rsidP="00240989" w14:paraId="11A1047C" w14:textId="77777777">
      <w:pPr>
        <w:pStyle w:val="BodyText-IPR"/>
        <w:rPr>
          <w:szCs w:val="24"/>
        </w:rPr>
      </w:pPr>
      <w:r w:rsidRPr="00454B95">
        <w:rPr>
          <w:szCs w:val="24"/>
        </w:rPr>
        <w:t xml:space="preserve">Westat Insight </w:t>
      </w:r>
    </w:p>
    <w:p w:rsidR="00426714" w14:paraId="109A2792" w14:textId="77777777"/>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1A92" w:rsidRPr="00F61A92" w:rsidP="00F61A92" w14:paraId="67D8A8A3" w14:textId="09481F85">
    <w:pPr>
      <w:pBdr>
        <w:top w:val="single" w:sz="4" w:space="1" w:color="auto"/>
        <w:left w:val="single" w:sz="4" w:space="4" w:color="auto"/>
        <w:bottom w:val="single" w:sz="4" w:space="1" w:color="auto"/>
        <w:right w:val="single" w:sz="4" w:space="4" w:color="auto"/>
        <w:between w:val="single" w:sz="4" w:space="1" w:color="auto"/>
        <w:bar w:val="single" w:sz="4" w:space="0" w:color="auto"/>
      </w:pBdr>
      <w:rPr>
        <w:sz w:val="18"/>
        <w:szCs w:val="18"/>
      </w:rPr>
    </w:pPr>
    <w:r w:rsidRPr="00C10068">
      <w:rPr>
        <w:sz w:val="18"/>
        <w:szCs w:val="18"/>
      </w:rPr>
      <w:t>This information is being collected to assist the Food and Nutrition Service in assessing the feasibility of producing a longitudinal dataset that would provide records on all WIC participants from all State agencies to track enrollment and participation in the program over time. This is a voluntary collection and FNS will use the information to understand State agency capacity to share longitudinal data on WIC participants.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0.08 hours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(0584-0611). Do not return the completed form to this address.</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162B45"/>
    <w:multiLevelType w:val="hybridMultilevel"/>
    <w:tmpl w:val="6E16A6D2"/>
    <w:lvl w:ilvl="0">
      <w:start w:val="1"/>
      <w:numFmt w:val="upperLetter"/>
      <w:pStyle w:val="Heading2-IPR"/>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7627526">
    <w:abstractNumId w:val="0"/>
  </w:num>
  <w:num w:numId="2" w16cid:durableId="19651915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989"/>
    <w:rsid w:val="00240989"/>
    <w:rsid w:val="00426714"/>
    <w:rsid w:val="00454B95"/>
    <w:rsid w:val="004D4F9A"/>
    <w:rsid w:val="00741C8B"/>
    <w:rsid w:val="007B33AC"/>
    <w:rsid w:val="007D577A"/>
    <w:rsid w:val="00806DBD"/>
    <w:rsid w:val="00846D84"/>
    <w:rsid w:val="008C1ADA"/>
    <w:rsid w:val="0098785E"/>
    <w:rsid w:val="00A27799"/>
    <w:rsid w:val="00AB5FA5"/>
    <w:rsid w:val="00C10068"/>
    <w:rsid w:val="00C82858"/>
    <w:rsid w:val="00D725C6"/>
    <w:rsid w:val="00E26863"/>
    <w:rsid w:val="00F04CEF"/>
    <w:rsid w:val="00F61A92"/>
    <w:rsid w:val="00FD2A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A0D86B"/>
  <w15:chartTrackingRefBased/>
  <w15:docId w15:val="{0F286074-1DD8-44BD-8E60-1BA6A9DB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9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0989"/>
    <w:rPr>
      <w:color w:val="0563C1" w:themeColor="hyperlink"/>
      <w:u w:val="single"/>
    </w:rPr>
  </w:style>
  <w:style w:type="paragraph" w:customStyle="1" w:styleId="Heading2-IPR">
    <w:name w:val="Heading2-IPR"/>
    <w:link w:val="Heading2-IPRChar"/>
    <w:qFormat/>
    <w:rsid w:val="00240989"/>
    <w:pPr>
      <w:keepNext/>
      <w:numPr>
        <w:numId w:val="1"/>
      </w:numPr>
      <w:pBdr>
        <w:bottom w:val="dotted" w:sz="4" w:space="1" w:color="auto"/>
      </w:pBdr>
      <w:tabs>
        <w:tab w:val="left" w:pos="360"/>
      </w:tabs>
      <w:spacing w:after="240" w:line="240" w:lineRule="auto"/>
      <w:outlineLvl w:val="1"/>
    </w:pPr>
    <w:rPr>
      <w:rFonts w:ascii="Candara" w:hAnsi="Candara" w:eastAsiaTheme="majorEastAsia" w:cstheme="majorBidi"/>
      <w:b/>
      <w:bCs/>
      <w:color w:val="B12732"/>
      <w:kern w:val="0"/>
      <w:sz w:val="28"/>
      <w:szCs w:val="26"/>
    </w:rPr>
  </w:style>
  <w:style w:type="character" w:customStyle="1" w:styleId="Heading2-IPRChar">
    <w:name w:val="Heading2-IPR Char"/>
    <w:basedOn w:val="DefaultParagraphFont"/>
    <w:link w:val="Heading2-IPR"/>
    <w:rsid w:val="00240989"/>
    <w:rPr>
      <w:rFonts w:ascii="Candara" w:hAnsi="Candara" w:eastAsiaTheme="majorEastAsia" w:cstheme="majorBidi"/>
      <w:b/>
      <w:bCs/>
      <w:color w:val="B12732"/>
      <w:kern w:val="0"/>
      <w:sz w:val="28"/>
      <w:szCs w:val="26"/>
    </w:rPr>
  </w:style>
  <w:style w:type="paragraph" w:customStyle="1" w:styleId="BodyText-IPR">
    <w:name w:val="BodyText-IPR"/>
    <w:link w:val="BodyText-IPRChar"/>
    <w:qFormat/>
    <w:rsid w:val="00240989"/>
    <w:pPr>
      <w:spacing w:after="240" w:line="240" w:lineRule="auto"/>
    </w:pPr>
    <w:rPr>
      <w:rFonts w:ascii="Calibri" w:hAnsi="Calibri"/>
      <w:kern w:val="0"/>
      <w:sz w:val="24"/>
    </w:rPr>
  </w:style>
  <w:style w:type="character" w:customStyle="1" w:styleId="BodyText-IPRChar">
    <w:name w:val="BodyText-IPR Char"/>
    <w:basedOn w:val="DefaultParagraphFont"/>
    <w:link w:val="BodyText-IPR"/>
    <w:rsid w:val="00240989"/>
    <w:rPr>
      <w:rFonts w:ascii="Calibri" w:hAnsi="Calibri"/>
      <w:kern w:val="0"/>
      <w:sz w:val="24"/>
    </w:rPr>
  </w:style>
  <w:style w:type="character" w:customStyle="1" w:styleId="cf01">
    <w:name w:val="cf01"/>
    <w:basedOn w:val="DefaultParagraphFont"/>
    <w:rsid w:val="00240989"/>
    <w:rPr>
      <w:rFonts w:ascii="Segoe UI" w:hAnsi="Segoe UI" w:cs="Segoe UI" w:hint="default"/>
      <w:sz w:val="18"/>
      <w:szCs w:val="18"/>
    </w:rPr>
  </w:style>
  <w:style w:type="paragraph" w:styleId="Header">
    <w:name w:val="header"/>
    <w:basedOn w:val="Normal"/>
    <w:link w:val="HeaderChar"/>
    <w:uiPriority w:val="99"/>
    <w:unhideWhenUsed/>
    <w:rsid w:val="00F61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A92"/>
  </w:style>
  <w:style w:type="paragraph" w:styleId="Footer">
    <w:name w:val="footer"/>
    <w:basedOn w:val="Normal"/>
    <w:link w:val="FooterChar"/>
    <w:uiPriority w:val="99"/>
    <w:unhideWhenUsed/>
    <w:rsid w:val="00F61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rachel.zack@usda.gov" TargetMode="External" /><Relationship Id="rId7" Type="http://schemas.openxmlformats.org/officeDocument/2006/relationships/hyperlink" Target="mailto:pzvavitch@insightpolicyresearch.com" TargetMode="External" /><Relationship Id="rId8" Type="http://schemas.openxmlformats.org/officeDocument/2006/relationships/hyperlink" Target="mailto:jbeckerman-hsu@insightpolicyresearch.co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3" ma:contentTypeDescription="Create a new document." ma:contentTypeScope="" ma:versionID="23a86f51fda6573eb3365fe67f958e37">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3acd7fcc68e5b934eb216a3d99ef2b95"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5C8E1B-9CAD-47A2-99BC-73B29C359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D8511-A43C-4233-B55F-57CE11B265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Zack, Rachel - FNS</dc:creator>
  <cp:lastModifiedBy>Zack, Rachel - FNS</cp:lastModifiedBy>
  <cp:revision>4</cp:revision>
  <dcterms:created xsi:type="dcterms:W3CDTF">2023-06-08T15:59:00Z</dcterms:created>
  <dcterms:modified xsi:type="dcterms:W3CDTF">2023-06-08T17:15:00Z</dcterms:modified>
</cp:coreProperties>
</file>