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D8F" w:rsidP="00CB0D8F" w14:paraId="0EE8AB88" w14:textId="3A120A71">
      <w:pPr>
        <w:pStyle w:val="Title"/>
        <w:jc w:val="center"/>
      </w:pPr>
      <w:r>
        <w:rPr>
          <w:lang w:val=""/>
        </w:rPr>
        <w:t>Investigación principal - Lista de tareas de los diarios de compras cualitativos</w:t>
      </w:r>
    </w:p>
    <w:p w:rsidR="000F1D94" w:rsidP="00FD180D" w14:paraId="6E37379A" w14:textId="77777777"/>
    <w:p w:rsidR="000F1D94" w:rsidRPr="00462442" w:rsidP="000F1D94" w14:paraId="6FD79EF0" w14:textId="50DD7991">
      <w:pPr>
        <w:pStyle w:val="Default"/>
        <w:pBdr>
          <w:top w:val="single" w:sz="4" w:space="1" w:color="auto"/>
          <w:left w:val="single" w:sz="4" w:space="4" w:color="auto"/>
          <w:bottom w:val="single" w:sz="4" w:space="1" w:color="auto"/>
          <w:right w:val="single" w:sz="4" w:space="4" w:color="auto"/>
        </w:pBdr>
        <w:ind w:left="720"/>
        <w:rPr>
          <w:sz w:val="23"/>
          <w:szCs w:val="23"/>
        </w:rPr>
      </w:pPr>
      <w:r>
        <w:rPr>
          <w:rFonts w:ascii="Arial-BoldMT" w:hAnsi="Arial-BoldMT" w:cstheme="minorHAnsi"/>
          <w:b/>
          <w:bCs/>
          <w:sz w:val="20"/>
          <w:szCs w:val="20"/>
          <w:lang w:val=""/>
        </w:rPr>
        <w:t>AVISO DE TIEMPO ESTIMADO DE LA OMB:</w:t>
      </w:r>
      <w:r>
        <w:rPr>
          <w:rFonts w:ascii="Arial-BoldMT" w:hAnsi="Arial-BoldMT" w:cstheme="minorHAnsi"/>
          <w:sz w:val="20"/>
          <w:szCs w:val="20"/>
          <w:lang w:val=""/>
        </w:rPr>
        <w:t xml:space="preserve"> </w:t>
      </w:r>
      <w:r>
        <w:rPr>
          <w:rFonts w:asciiTheme="minorHAnsi" w:hAnsiTheme="minorHAnsi" w:cstheme="minorHAnsi"/>
          <w:sz w:val="18"/>
          <w:szCs w:val="18"/>
          <w:lang w:val=""/>
        </w:rPr>
        <w:t xml:space="preserve">Esta información se recopila para ayudar al Servicio de Alimentos y Nutrición (FNS, por sus siglas en inglés) a mejorar la experiencia de compra de los participantes en el programa WIC. Esta es una recopilación voluntaria y el FNS utilizará la información para satisfacer las necesidades y comprender los desafíos de los participantes actuales del programa.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60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 </w:t>
      </w:r>
    </w:p>
    <w:p w:rsidR="000F1D94" w:rsidP="00FD180D" w14:paraId="27ADBB78" w14:textId="77777777"/>
    <w:p w:rsidR="000F1D94" w:rsidRPr="00FD180D" w:rsidP="00FD180D" w14:paraId="7418B986" w14:textId="77777777"/>
    <w:p w:rsidR="004657DF" w:rsidP="0057358E" w14:paraId="02D622F2" w14:textId="6EE839DE">
      <w:pPr>
        <w:pStyle w:val="Heading2"/>
      </w:pPr>
      <w:r>
        <w:rPr>
          <w:lang w:val=""/>
        </w:rPr>
        <w:t xml:space="preserve">Introducción </w:t>
      </w:r>
    </w:p>
    <w:p w:rsidR="000C5B52" w:rsidRPr="00E33D75" w:rsidP="000C5B52" w14:paraId="0548D7DB" w14:textId="548A9B56">
      <w:pPr>
        <w:rPr>
          <w:rFonts w:asciiTheme="minorHAnsi" w:hAnsiTheme="minorHAnsi" w:cstheme="minorHAnsi"/>
          <w:i/>
          <w:iCs/>
          <w:color w:val="767171" w:themeColor="background2" w:themeShade="80"/>
        </w:rPr>
      </w:pPr>
      <w:r>
        <w:rPr>
          <w:rFonts w:asciiTheme="minorHAnsi" w:hAnsiTheme="minorHAnsi" w:cstheme="minorHAnsi"/>
          <w:i/>
          <w:iCs/>
          <w:color w:val="767171" w:themeColor="background2" w:themeShade="80"/>
          <w:lang w:val=""/>
        </w:rPr>
        <w:t xml:space="preserve">Esta sección está destinada a brindar contexto e instrucciones para el resto de las entradas en los diarios. Los/as participantes podrán acceder a estas preguntas a través de cualquier navegador en cualquier teléfono inteligente con Internet. Habrá un/a moderador/a hispanohablante para participantes con dominio limitado del inglés. </w:t>
      </w:r>
    </w:p>
    <w:p w:rsidR="000C5B52" w:rsidRPr="000C5B52" w:rsidP="000C5B52" w14:paraId="32282C7F"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554"/>
        <w:gridCol w:w="7796"/>
      </w:tblGrid>
      <w:tr w14:paraId="4C89DF8F" w14:textId="77777777" w:rsidTr="1ECE269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831" w:type="pct"/>
            <w:shd w:val="clear" w:color="auto" w:fill="F2F2F2" w:themeFill="background1" w:themeFillShade="F2"/>
          </w:tcPr>
          <w:p w:rsidR="004657DF" w:rsidRPr="005B7CAF" w14:paraId="1B3C8303" w14:textId="77777777">
            <w:pPr>
              <w:rPr>
                <w:rFonts w:eastAsia="Roboto Light" w:asciiTheme="minorHAnsi" w:hAnsiTheme="minorHAnsi" w:cstheme="minorHAnsi"/>
                <w:b/>
                <w:color w:val="auto"/>
                <w:sz w:val="22"/>
                <w:szCs w:val="22"/>
              </w:rPr>
            </w:pPr>
            <w:r>
              <w:rPr>
                <w:rFonts w:eastAsia="Roboto Light" w:asciiTheme="minorHAnsi" w:hAnsiTheme="minorHAnsi" w:cstheme="minorHAnsi"/>
                <w:b/>
                <w:bCs/>
                <w:color w:val="auto"/>
                <w:sz w:val="22"/>
                <w:szCs w:val="22"/>
                <w:lang w:val=""/>
              </w:rPr>
              <w:t>Introducción de la lista de tareas:</w:t>
            </w:r>
          </w:p>
          <w:p w:rsidR="004657DF" w:rsidRPr="005B7CAF" w14:paraId="7B7ABACA" w14:textId="77777777">
            <w:pPr>
              <w:rPr>
                <w:rFonts w:eastAsia="Roboto Light" w:asciiTheme="minorHAnsi" w:hAnsiTheme="minorHAnsi" w:cstheme="minorHAnsi"/>
                <w:i/>
                <w:color w:val="auto"/>
                <w:sz w:val="22"/>
                <w:szCs w:val="22"/>
              </w:rPr>
            </w:pPr>
          </w:p>
        </w:tc>
        <w:tc>
          <w:tcPr>
            <w:tcW w:w="4169" w:type="pct"/>
          </w:tcPr>
          <w:p w:rsidR="004657DF" w:rsidRPr="005B7CAF" w14:paraId="2E5CDA22" w14:textId="1C53278F">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¡GRACIAS por haber aceptado participar en nuestro estudio sobre compras del programa WIC! Permítame presentarme, me llamo [INSERTE EL NOMBRE DE MODERADOR/A] y seré el/la moderador/a para este estudio. ¡Encantado/a de conocerle!</w:t>
            </w:r>
          </w:p>
          <w:p w:rsidR="004657DF" w:rsidRPr="005B7CAF" w14:paraId="3B2922D8" w14:textId="7777777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 </w:t>
            </w:r>
          </w:p>
          <w:p w:rsidR="00BC2AE8" w:rsidRPr="00FE008C" w14:paraId="5E1EE27A" w14:textId="0010A5BE">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Como parte de este estudio, queremos que haga sus compras de alimentos del programa WIC como lo haría en una semana normal.  Simplemente le pedimos que nos cuente sus experiencias de compra a través de las preguntas que planteamos en este diario.</w:t>
            </w:r>
          </w:p>
          <w:p w:rsidR="00BC2AE8" w:rsidRPr="00FE008C" w14:paraId="682E240B" w14:textId="77777777">
            <w:pPr>
              <w:rPr>
                <w:rFonts w:eastAsia="Roboto" w:asciiTheme="minorHAnsi" w:hAnsiTheme="minorHAnsi" w:cstheme="minorHAnsi"/>
                <w:color w:val="auto"/>
                <w:sz w:val="22"/>
                <w:szCs w:val="22"/>
              </w:rPr>
            </w:pPr>
          </w:p>
          <w:p w:rsidR="004657DF" w:rsidRPr="00983068" w14:paraId="342A7FCD" w14:textId="15C318C1">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 xml:space="preserve">Este diario incluirá tres secciones relacionadas con una compra de alimentos en la que use sus beneficios del programa WIC: </w:t>
            </w:r>
          </w:p>
          <w:p w:rsidR="004657DF" w:rsidRPr="00983068" w:rsidP="004657DF" w14:paraId="5D75B250" w14:textId="3742A85D">
            <w:pPr>
              <w:pStyle w:val="ListParagraph"/>
              <w:numPr>
                <w:ilvl w:val="0"/>
                <w:numId w:val="3"/>
              </w:numPr>
              <w:rPr>
                <w:rFonts w:eastAsia="Roboto" w:asciiTheme="minorHAnsi" w:hAnsiTheme="minorHAnsi" w:cstheme="minorHAnsi"/>
                <w:color w:val="auto"/>
                <w:sz w:val="22"/>
                <w:szCs w:val="22"/>
              </w:rPr>
            </w:pPr>
            <w:r>
              <w:rPr>
                <w:rFonts w:eastAsia="Roboto" w:asciiTheme="minorHAnsi" w:hAnsiTheme="minorHAnsi" w:cstheme="minorHAnsi"/>
                <w:b/>
                <w:bCs/>
                <w:color w:val="auto"/>
                <w:sz w:val="22"/>
                <w:szCs w:val="22"/>
                <w:lang w:val=""/>
              </w:rPr>
              <w:t>Diario precompras:</w:t>
            </w:r>
            <w:r>
              <w:rPr>
                <w:rFonts w:eastAsia="Roboto" w:asciiTheme="minorHAnsi" w:hAnsiTheme="minorHAnsi" w:cstheme="minorHAnsi"/>
                <w:color w:val="auto"/>
                <w:sz w:val="22"/>
                <w:szCs w:val="22"/>
                <w:lang w:val=""/>
              </w:rPr>
              <w:t xml:space="preserve"> Acerca de la obtención de su beneficio de alimentos de WIC y todas las cosas que hace antes de ir de compras. </w:t>
            </w:r>
          </w:p>
          <w:p w:rsidR="004657DF" w:rsidRPr="00983068" w:rsidP="004657DF" w14:paraId="074694E9" w14:textId="4B37D422">
            <w:pPr>
              <w:pStyle w:val="ListParagraph"/>
              <w:numPr>
                <w:ilvl w:val="0"/>
                <w:numId w:val="3"/>
              </w:numPr>
              <w:rPr>
                <w:rFonts w:eastAsia="Roboto" w:asciiTheme="minorHAnsi" w:hAnsiTheme="minorHAnsi" w:cstheme="minorHAnsi"/>
                <w:color w:val="auto"/>
                <w:sz w:val="22"/>
                <w:szCs w:val="22"/>
              </w:rPr>
            </w:pPr>
            <w:r>
              <w:rPr>
                <w:rFonts w:eastAsia="Roboto" w:asciiTheme="minorHAnsi" w:hAnsiTheme="minorHAnsi" w:cstheme="minorHAnsi"/>
                <w:b/>
                <w:bCs/>
                <w:color w:val="auto"/>
                <w:sz w:val="22"/>
                <w:szCs w:val="22"/>
                <w:lang w:val=""/>
              </w:rPr>
              <w:t>Diario de compras:</w:t>
            </w:r>
            <w:r>
              <w:rPr>
                <w:rFonts w:eastAsia="Roboto" w:asciiTheme="minorHAnsi" w:hAnsiTheme="minorHAnsi" w:cstheme="minorHAnsi"/>
                <w:color w:val="auto"/>
                <w:sz w:val="22"/>
                <w:szCs w:val="22"/>
                <w:lang w:val=""/>
              </w:rPr>
              <w:t xml:space="preserve"> Acerca de una compra del programa WIC, lo que incluye cómo hace las compras normalmente y qué sucede durante la misma.</w:t>
            </w:r>
          </w:p>
          <w:p w:rsidR="004657DF" w:rsidRPr="009015BE" w:rsidP="004657DF" w14:paraId="39CB6D0F" w14:textId="3BC33816">
            <w:pPr>
              <w:pStyle w:val="ListParagraph"/>
              <w:numPr>
                <w:ilvl w:val="0"/>
                <w:numId w:val="3"/>
              </w:numPr>
              <w:rPr>
                <w:rFonts w:eastAsia="Roboto" w:asciiTheme="minorHAnsi" w:hAnsiTheme="minorHAnsi" w:cstheme="minorHAnsi"/>
                <w:color w:val="auto"/>
                <w:sz w:val="22"/>
                <w:szCs w:val="22"/>
              </w:rPr>
            </w:pPr>
            <w:r>
              <w:rPr>
                <w:rFonts w:eastAsia="Roboto" w:asciiTheme="minorHAnsi" w:hAnsiTheme="minorHAnsi" w:cstheme="minorHAnsi"/>
                <w:b/>
                <w:bCs/>
                <w:color w:val="auto"/>
                <w:sz w:val="22"/>
                <w:szCs w:val="22"/>
                <w:lang w:val=""/>
              </w:rPr>
              <w:t>Diario poscompras:</w:t>
            </w:r>
            <w:r>
              <w:rPr>
                <w:rFonts w:eastAsia="Roboto" w:asciiTheme="minorHAnsi" w:hAnsiTheme="minorHAnsi" w:cstheme="minorHAnsi"/>
                <w:color w:val="auto"/>
                <w:sz w:val="22"/>
                <w:szCs w:val="22"/>
                <w:lang w:val=""/>
              </w:rPr>
              <w:t xml:space="preserve"> Después de sus compras con el programa WIC, pensando en cómo fue y qué podría haberle facilitado su proceso de compra. </w:t>
            </w:r>
          </w:p>
          <w:p w:rsidR="00614D2F" w:rsidRPr="009015BE" w:rsidP="00617698" w14:paraId="67D79B0C" w14:textId="77777777">
            <w:pPr>
              <w:rPr>
                <w:rFonts w:eastAsia="Roboto" w:asciiTheme="minorHAnsi" w:hAnsiTheme="minorHAnsi" w:cstheme="minorHAnsi"/>
                <w:color w:val="auto"/>
                <w:sz w:val="22"/>
                <w:szCs w:val="22"/>
              </w:rPr>
            </w:pPr>
          </w:p>
          <w:p w:rsidR="003975F8" w:rsidRPr="00CB7E6D" w:rsidP="00617698" w14:paraId="5927F743" w14:textId="08A668F8">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Deberá completar las tres secciones del diario en orden (1. Precompras, 2. Compras, y 3. Poscompras), y la sección siguiente solo se desbloqueará cuando haya completado la anterior.</w:t>
            </w:r>
          </w:p>
          <w:p w:rsidR="003975F8" w:rsidRPr="00CB7E6D" w:rsidP="00617698" w14:paraId="275C66D1" w14:textId="77777777">
            <w:pPr>
              <w:rPr>
                <w:rFonts w:eastAsia="Roboto" w:asciiTheme="minorHAnsi" w:hAnsiTheme="minorHAnsi" w:cstheme="minorHAnsi"/>
                <w:color w:val="auto"/>
                <w:sz w:val="22"/>
                <w:szCs w:val="22"/>
              </w:rPr>
            </w:pPr>
          </w:p>
          <w:p w:rsidR="00123D3B" w:rsidRPr="000E3399" w:rsidP="00617698" w14:paraId="0935B76E" w14:textId="399D985A">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 xml:space="preserve">Asegúrese de </w:t>
            </w:r>
            <w:r>
              <w:rPr>
                <w:rFonts w:eastAsia="Roboto" w:asciiTheme="minorHAnsi" w:hAnsiTheme="minorHAnsi" w:cstheme="minorBidi"/>
                <w:b/>
                <w:bCs/>
                <w:color w:val="auto"/>
                <w:sz w:val="22"/>
                <w:szCs w:val="22"/>
                <w:lang w:val=""/>
              </w:rPr>
              <w:t>leer detenidamente todas las actividades de la sección antes de empezar</w:t>
            </w:r>
            <w:r>
              <w:rPr>
                <w:rFonts w:eastAsia="Roboto" w:asciiTheme="minorHAnsi" w:hAnsiTheme="minorHAnsi" w:cstheme="minorBidi"/>
                <w:color w:val="auto"/>
                <w:sz w:val="22"/>
                <w:szCs w:val="22"/>
                <w:lang w:val=""/>
              </w:rPr>
              <w:t xml:space="preserve"> para tener en claro qué preguntas debe contestar. Puede acceder a las actividades mediante el navegador web de su teléfono inteligente en cualquier sitio donde tenga acceso a Internet.  Solo los investigadores involucrados directamente en este estudio podrán ver sus publicaciones.  </w:t>
            </w:r>
          </w:p>
          <w:p w:rsidR="00123D3B" w:rsidRPr="000E3399" w:rsidP="00617698" w14:paraId="098C57A5" w14:textId="77777777">
            <w:pPr>
              <w:rPr>
                <w:rFonts w:eastAsia="Roboto" w:asciiTheme="minorHAnsi" w:hAnsiTheme="minorHAnsi" w:cstheme="minorHAnsi"/>
                <w:color w:val="auto"/>
                <w:sz w:val="22"/>
                <w:szCs w:val="22"/>
              </w:rPr>
            </w:pPr>
          </w:p>
          <w:p w:rsidR="00540182" w:rsidRPr="000E3399" w:rsidP="00617698" w14:paraId="34C74519" w14:textId="683D8299">
            <w:pPr>
              <w:rPr>
                <w:rFonts w:eastAsia="Roboto" w:asciiTheme="minorHAnsi" w:hAnsiTheme="minorHAnsi" w:cstheme="minorHAnsi"/>
                <w:color w:val="auto"/>
                <w:sz w:val="22"/>
                <w:szCs w:val="22"/>
              </w:rPr>
            </w:pPr>
            <w:r>
              <w:rPr>
                <w:rFonts w:eastAsia="Roboto" w:asciiTheme="minorHAnsi" w:hAnsiTheme="minorHAnsi" w:cstheme="minorHAnsi"/>
                <w:b/>
                <w:bCs/>
                <w:color w:val="auto"/>
                <w:sz w:val="22"/>
                <w:szCs w:val="22"/>
                <w:lang w:val=""/>
              </w:rPr>
              <w:t>Le recomendamos que haga un video diferente para cada tarea para que, de esta manera, se carguen más rápido.</w:t>
            </w:r>
          </w:p>
          <w:p w:rsidR="00540182" w:rsidRPr="000E3399" w:rsidP="00617698" w14:paraId="7961DEF4" w14:textId="77777777">
            <w:pPr>
              <w:rPr>
                <w:rFonts w:eastAsia="Roboto" w:asciiTheme="minorHAnsi" w:hAnsiTheme="minorHAnsi" w:cstheme="minorHAnsi"/>
                <w:color w:val="auto"/>
                <w:sz w:val="22"/>
                <w:szCs w:val="22"/>
              </w:rPr>
            </w:pPr>
          </w:p>
          <w:p w:rsidR="00D77CED" w:rsidRPr="000E3399" w14:paraId="00EC1D44" w14:textId="423379D5">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 xml:space="preserve">Deberá completar </w:t>
            </w:r>
            <w:r>
              <w:rPr>
                <w:rFonts w:eastAsia="Roboto" w:asciiTheme="minorHAnsi" w:hAnsiTheme="minorHAnsi" w:cstheme="minorBidi"/>
                <w:b/>
                <w:bCs/>
                <w:color w:val="auto"/>
                <w:sz w:val="22"/>
                <w:szCs w:val="22"/>
                <w:lang w:val=""/>
              </w:rPr>
              <w:t>TODAS las actividades</w:t>
            </w:r>
            <w:r>
              <w:rPr>
                <w:rFonts w:eastAsia="Roboto" w:asciiTheme="minorHAnsi" w:hAnsiTheme="minorHAnsi" w:cstheme="minorBidi"/>
                <w:color w:val="auto"/>
                <w:sz w:val="22"/>
                <w:szCs w:val="22"/>
                <w:lang w:val=""/>
              </w:rPr>
              <w:t xml:space="preserve"> para calificar para el incentivo de $50 y ser elegible para una entrevista de seguimiento que incluye un incentivo monetario adicional.  Seleccionaremos a personas encuestadas para que participen en las entrevistas basándonos en la calidad y minuciosidad de sus respuestas a estas actividades.  </w:t>
            </w:r>
          </w:p>
          <w:p w:rsidR="00D77CED" w:rsidRPr="000E3399" w14:paraId="0667421E" w14:textId="77777777">
            <w:pPr>
              <w:rPr>
                <w:rFonts w:eastAsia="Roboto" w:asciiTheme="minorHAnsi" w:hAnsiTheme="minorHAnsi" w:cstheme="minorHAnsi"/>
                <w:color w:val="auto"/>
                <w:sz w:val="22"/>
                <w:szCs w:val="22"/>
              </w:rPr>
            </w:pPr>
          </w:p>
          <w:p w:rsidR="004657DF" w:rsidRPr="007C655E" w14:paraId="1518B80C" w14:textId="4D347577">
            <w:pPr>
              <w:rPr>
                <w:rFonts w:eastAsia="Roboto" w:asciiTheme="minorHAnsi" w:hAnsiTheme="minorHAnsi" w:cstheme="minorBidi"/>
                <w:color w:val="auto"/>
                <w:sz w:val="22"/>
                <w:szCs w:val="22"/>
              </w:rPr>
            </w:pPr>
            <w:r>
              <w:rPr>
                <w:rFonts w:eastAsia="Roboto" w:asciiTheme="minorHAnsi" w:hAnsiTheme="minorHAnsi" w:cstheme="minorBidi"/>
                <w:b/>
                <w:bCs/>
                <w:color w:val="auto"/>
                <w:sz w:val="22"/>
                <w:szCs w:val="22"/>
                <w:lang w:val=""/>
              </w:rPr>
              <w:t>Completar</w:t>
            </w:r>
            <w:r>
              <w:rPr>
                <w:rFonts w:eastAsia="Roboto" w:asciiTheme="minorHAnsi" w:hAnsiTheme="minorHAnsi" w:cstheme="minorBidi"/>
                <w:color w:val="auto"/>
                <w:sz w:val="22"/>
                <w:szCs w:val="22"/>
                <w:lang w:val=""/>
              </w:rPr>
              <w:t xml:space="preserve"> estas actividades debería llevarle aproximadamente </w:t>
            </w:r>
            <w:r>
              <w:rPr>
                <w:rFonts w:eastAsia="Roboto" w:asciiTheme="minorHAnsi" w:hAnsiTheme="minorHAnsi" w:cstheme="minorBidi"/>
                <w:b/>
                <w:bCs/>
                <w:color w:val="auto"/>
                <w:sz w:val="22"/>
                <w:szCs w:val="22"/>
                <w:lang w:val=""/>
              </w:rPr>
              <w:t>45 minutos</w:t>
            </w:r>
            <w:r>
              <w:rPr>
                <w:rFonts w:eastAsia="Roboto" w:asciiTheme="minorHAnsi" w:hAnsiTheme="minorHAnsi" w:cstheme="minorBidi"/>
                <w:color w:val="auto"/>
                <w:sz w:val="22"/>
                <w:szCs w:val="22"/>
                <w:lang w:val=""/>
              </w:rPr>
              <w:t xml:space="preserve"> antes, durante y después de sus </w:t>
            </w:r>
            <w:r>
              <w:rPr>
                <w:rFonts w:eastAsia="Roboto" w:asciiTheme="minorHAnsi" w:hAnsiTheme="minorHAnsi" w:cstheme="minorBidi"/>
                <w:b/>
                <w:bCs/>
                <w:color w:val="auto"/>
                <w:sz w:val="22"/>
                <w:szCs w:val="22"/>
                <w:lang w:val=""/>
              </w:rPr>
              <w:t>compras normales de alimentos</w:t>
            </w:r>
            <w:r>
              <w:rPr>
                <w:rFonts w:eastAsia="Roboto" w:asciiTheme="minorHAnsi" w:hAnsiTheme="minorHAnsi" w:cstheme="minorBidi"/>
                <w:color w:val="auto"/>
                <w:sz w:val="22"/>
                <w:szCs w:val="22"/>
                <w:lang w:val=""/>
              </w:rPr>
              <w:t>.  No precisa hacer una visita especial a la tienda, simplemente complete las actividades durante su próxima compra de alimentos habitual.</w:t>
            </w:r>
          </w:p>
          <w:p w:rsidR="004657DF" w:rsidRPr="007C655E" w14:paraId="705963D2" w14:textId="77777777">
            <w:pPr>
              <w:rPr>
                <w:rFonts w:eastAsia="Roboto" w:asciiTheme="minorHAnsi" w:hAnsiTheme="minorHAnsi" w:cstheme="minorHAnsi"/>
                <w:color w:val="auto"/>
                <w:sz w:val="22"/>
                <w:szCs w:val="22"/>
              </w:rPr>
            </w:pPr>
          </w:p>
          <w:p w:rsidR="004657DF" w:rsidRPr="007C655E" w14:paraId="305769B9" w14:textId="16E5A53D">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Si tiene cualquier dificultad técnica con estas actividades, contáctenos mediante correo electrónico a support@qualzy.com</w:t>
            </w:r>
          </w:p>
          <w:p w:rsidR="004657DF" w:rsidRPr="007C655E" w14:paraId="247FB08E" w14:textId="77777777">
            <w:pPr>
              <w:rPr>
                <w:rFonts w:eastAsia="Roboto" w:asciiTheme="minorHAnsi" w:hAnsiTheme="minorHAnsi" w:cstheme="minorHAnsi"/>
                <w:color w:val="auto"/>
                <w:sz w:val="22"/>
                <w:szCs w:val="22"/>
              </w:rPr>
            </w:pPr>
          </w:p>
          <w:p w:rsidR="004657DF" w:rsidRPr="007C655E" w14:paraId="51A502F7" w14:textId="7777777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Espero verle pronto.</w:t>
            </w:r>
          </w:p>
          <w:p w:rsidR="004657DF" w:rsidRPr="007C655E" w14:paraId="426F8D3B" w14:textId="77777777">
            <w:pPr>
              <w:rPr>
                <w:rFonts w:eastAsia="Roboto Light" w:asciiTheme="minorHAnsi" w:hAnsiTheme="minorHAnsi" w:cstheme="minorHAnsi"/>
                <w:color w:val="auto"/>
                <w:sz w:val="22"/>
                <w:szCs w:val="22"/>
              </w:rPr>
            </w:pPr>
            <w:r>
              <w:rPr>
                <w:rFonts w:eastAsia="Roboto Light" w:asciiTheme="minorHAnsi" w:hAnsiTheme="minorHAnsi" w:cstheme="minorHAnsi"/>
                <w:color w:val="auto"/>
                <w:sz w:val="22"/>
                <w:szCs w:val="22"/>
                <w:lang w:val=""/>
              </w:rPr>
              <w:t xml:space="preserve"> </w:t>
            </w:r>
          </w:p>
        </w:tc>
      </w:tr>
    </w:tbl>
    <w:p w:rsidR="004657DF" w:rsidRPr="00E33D75" w14:paraId="175068EE" w14:textId="77777777">
      <w:pPr>
        <w:rPr>
          <w:rFonts w:asciiTheme="minorHAnsi" w:hAnsiTheme="minorHAnsi" w:cstheme="minorHAnsi"/>
        </w:rPr>
      </w:pPr>
    </w:p>
    <w:p w:rsidR="003B7AA0" w:rsidRPr="00E33D75" w:rsidP="0057358E" w14:paraId="1C194C24" w14:textId="0B1C7B0C">
      <w:pPr>
        <w:pStyle w:val="Heading2"/>
      </w:pPr>
      <w:r>
        <w:rPr>
          <w:lang w:val=""/>
        </w:rPr>
        <w:t>Tarea sobre antecedentes</w:t>
      </w:r>
      <w:r>
        <w:rPr>
          <w:rStyle w:val="apple-tab-span"/>
          <w:color w:val="EF7B26"/>
          <w:szCs w:val="32"/>
          <w:lang w:val=""/>
        </w:rPr>
        <w:tab/>
      </w:r>
      <w:r>
        <w:rPr>
          <w:rStyle w:val="apple-tab-span"/>
          <w:b/>
          <w:bCs/>
          <w:color w:val="EF7B26"/>
          <w:szCs w:val="32"/>
          <w:lang w:val=""/>
        </w:rPr>
        <w:t xml:space="preserve"> </w:t>
      </w:r>
      <w:r>
        <w:rPr>
          <w:rStyle w:val="apple-tab-span"/>
          <w:color w:val="EF7B26"/>
          <w:szCs w:val="32"/>
          <w:lang w:val=""/>
        </w:rPr>
        <w:tab/>
      </w:r>
    </w:p>
    <w:p w:rsidR="000C40B0" w:rsidRPr="00E33D75" w:rsidP="003B7AA0" w14:paraId="7D76EF3E" w14:textId="6CEBCA9C">
      <w:pPr>
        <w:rPr>
          <w:rFonts w:asciiTheme="minorHAnsi" w:hAnsiTheme="minorHAnsi" w:cstheme="minorHAnsi"/>
          <w:i/>
          <w:iCs/>
          <w:color w:val="767171" w:themeColor="background2" w:themeShade="80"/>
        </w:rPr>
      </w:pPr>
      <w:r>
        <w:rPr>
          <w:rFonts w:asciiTheme="minorHAnsi" w:hAnsiTheme="minorHAnsi" w:cstheme="minorHAnsi"/>
          <w:i/>
          <w:iCs/>
          <w:color w:val="767171" w:themeColor="background2" w:themeShade="80"/>
          <w:lang w:val=""/>
        </w:rPr>
        <w:t xml:space="preserve">Esta sección está destinada a recopilar algunos antecedentes sobre cada participante de WIC. </w:t>
      </w:r>
    </w:p>
    <w:p w:rsidR="00D11776" w:rsidRPr="00E33D75" w:rsidP="003B7AA0" w14:paraId="0AA4663F" w14:textId="77777777">
      <w:pPr>
        <w:rPr>
          <w:rFonts w:asciiTheme="minorHAnsi" w:hAnsiTheme="minorHAnsi" w:cstheme="minorHAnsi"/>
          <w:i/>
          <w:iCs/>
          <w:color w:val="767171" w:themeColor="background2" w:themeShade="8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975"/>
        <w:gridCol w:w="7375"/>
      </w:tblGrid>
      <w:tr w14:paraId="1F68C58B" w14:textId="77777777" w:rsidTr="1CF8066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1056" w:type="pct"/>
            <w:shd w:val="clear" w:color="auto" w:fill="F2F2F2" w:themeFill="background1" w:themeFillShade="F2"/>
          </w:tcPr>
          <w:p w:rsidR="00BD11BD" w:rsidRPr="007C655E" w14:paraId="65B9D69E" w14:textId="77777777">
            <w:pPr>
              <w:rPr>
                <w:rFonts w:eastAsia="Helvetica Neue"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 xml:space="preserve">Título de la tarea </w:t>
            </w:r>
          </w:p>
        </w:tc>
        <w:tc>
          <w:tcPr>
            <w:tcW w:w="3944" w:type="pct"/>
          </w:tcPr>
          <w:p w:rsidR="00BD11BD" w:rsidRPr="007C655E" w14:paraId="256B45FD" w14:textId="59370FE8">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1. Antecedentes</w:t>
            </w:r>
          </w:p>
        </w:tc>
      </w:tr>
      <w:tr w14:paraId="54D3BEF1" w14:textId="77777777" w:rsidTr="1CF80665">
        <w:tblPrEx>
          <w:tblW w:w="5000" w:type="pct"/>
          <w:tblLook w:val="0400"/>
        </w:tblPrEx>
        <w:tc>
          <w:tcPr>
            <w:tcW w:w="1056" w:type="pct"/>
            <w:shd w:val="clear" w:color="auto" w:fill="F2F2F2" w:themeFill="background1" w:themeFillShade="F2"/>
          </w:tcPr>
          <w:p w:rsidR="00F23574" w:rsidRPr="007C655E" w:rsidP="00F23574" w14:paraId="7939A749" w14:textId="04D64322">
            <w:pPr>
              <w:rPr>
                <w:rFonts w:eastAsia="Helvetica Neue"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3944" w:type="pct"/>
          </w:tcPr>
          <w:p w:rsidR="00F23574" w:rsidRPr="007C655E" w:rsidP="00F23574" w14:paraId="33D3864B" w14:textId="306A183D">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Entrada de texto con carga de foto opcional</w:t>
            </w:r>
          </w:p>
        </w:tc>
      </w:tr>
      <w:tr w14:paraId="7B1711F2" w14:textId="77777777" w:rsidTr="1CF80665">
        <w:tblPrEx>
          <w:tblW w:w="5000" w:type="pct"/>
          <w:tblLook w:val="0400"/>
        </w:tblPrEx>
        <w:tc>
          <w:tcPr>
            <w:tcW w:w="1056" w:type="pct"/>
            <w:shd w:val="clear" w:color="auto" w:fill="F2F2F2" w:themeFill="background1" w:themeFillShade="F2"/>
          </w:tcPr>
          <w:p w:rsidR="00F23574" w:rsidRPr="007C655E" w:rsidP="00F23574" w14:paraId="116F15AE" w14:textId="744F6AE3">
            <w:pPr>
              <w:rPr>
                <w:rFonts w:eastAsia="Helvetica Neue"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3944" w:type="pct"/>
          </w:tcPr>
          <w:p w:rsidR="00F23574" w:rsidRPr="007C655E" w:rsidP="00F23574" w14:paraId="162BCA31" w14:textId="7777777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El propósito de esta tarea es ayudarnos a conocerle un poco mejor. </w:t>
            </w:r>
          </w:p>
          <w:p w:rsidR="00F23574" w:rsidRPr="007C655E" w:rsidP="00F23574" w14:paraId="28F8779E" w14:textId="77777777">
            <w:pPr>
              <w:rPr>
                <w:rFonts w:eastAsia="Roboto" w:asciiTheme="minorHAnsi" w:hAnsiTheme="minorHAnsi" w:cstheme="minorHAnsi"/>
                <w:color w:val="auto"/>
                <w:sz w:val="22"/>
                <w:szCs w:val="22"/>
              </w:rPr>
            </w:pPr>
          </w:p>
          <w:p w:rsidR="00F23574" w:rsidRPr="007C655E" w:rsidP="00F23574" w14:paraId="5F11BC9E" w14:textId="6F7E8C77">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Tómese un momento para responder las siguientes preguntas para que podamos conocerle un poco</w:t>
            </w:r>
          </w:p>
          <w:p w:rsidR="00F23574" w:rsidRPr="007C655E" w:rsidP="00F23574" w14:paraId="467DD988" w14:textId="77777777">
            <w:pPr>
              <w:rPr>
                <w:rFonts w:eastAsia="Roboto" w:asciiTheme="minorHAnsi" w:hAnsiTheme="minorHAnsi" w:cstheme="minorHAnsi"/>
                <w:color w:val="auto"/>
                <w:sz w:val="22"/>
                <w:szCs w:val="22"/>
              </w:rPr>
            </w:pPr>
          </w:p>
          <w:p w:rsidR="00005DE6" w:rsidRPr="007C655E" w:rsidP="00F23574" w14:paraId="403BA900" w14:textId="677F8B1E">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Un dato interesante sobre usted</w:t>
            </w:r>
          </w:p>
          <w:p w:rsidR="00F23574" w:rsidRPr="007C655E" w:rsidP="00F23574" w14:paraId="0E312F96" w14:textId="74CDC1A2">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está compuesta su familia, esto incluye cuántos hijos tiene y cuáles son sus edades (pero no es necesario que nos diga sus nombres)</w:t>
            </w:r>
          </w:p>
          <w:p w:rsidR="00F23574" w:rsidRPr="007C655E" w:rsidP="00F23574" w14:paraId="0B3B8EB9" w14:textId="2D37B30C">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Cuánto tiempo lleva usando beneficios de WIC</w:t>
            </w:r>
          </w:p>
          <w:p w:rsidR="00F23574" w:rsidP="00F23574" w14:paraId="6CD8FD57" w14:textId="77777777">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Qué le llevó a presentar una solicitud para el programa WIC</w:t>
            </w:r>
          </w:p>
          <w:p w:rsidR="00412AF9" w:rsidRPr="006F55A7" w:rsidP="00BE6D64" w14:paraId="18587FED" w14:textId="77777777">
            <w:pPr>
              <w:pBdr>
                <w:top w:val="nil"/>
                <w:left w:val="nil"/>
                <w:bottom w:val="nil"/>
                <w:right w:val="nil"/>
                <w:between w:val="nil"/>
              </w:pBdr>
              <w:spacing w:line="240" w:lineRule="auto"/>
              <w:ind w:left="720"/>
              <w:rPr>
                <w:rFonts w:eastAsia="Roboto" w:asciiTheme="minorHAnsi" w:hAnsiTheme="minorHAnsi" w:cstheme="minorHAnsi"/>
                <w:color w:val="auto"/>
                <w:sz w:val="22"/>
                <w:szCs w:val="22"/>
              </w:rPr>
            </w:pPr>
          </w:p>
          <w:p w:rsidR="00F23574" w:rsidRPr="006F55A7" w:rsidP="00F23574" w14:paraId="38EBB151" w14:textId="77777777">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F23574" w:rsidP="00F23574" w14:paraId="4334B880" w14:textId="482FB2C9">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412AF9" w:rsidRPr="006F55A7" w:rsidP="00F23574" w14:paraId="073E462E" w14:textId="2FFCCE9D">
            <w:p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Si usa alguna aplicación relacionada con WIC, tome una captura de pantalla y suba una foto para que podamos ver cuál usa.  Puede tomar una captura de pantalla de la página de inicio de la aplicación o de los mosaicos en la pantalla de inicio de su teléfono, lo que le resulte más cómodo.</w:t>
            </w:r>
          </w:p>
        </w:tc>
      </w:tr>
      <w:tr w14:paraId="26BFCF2E" w14:textId="77777777" w:rsidTr="1CF80665">
        <w:tblPrEx>
          <w:tblW w:w="5000" w:type="pct"/>
          <w:tblLook w:val="0400"/>
        </w:tblPrEx>
        <w:trPr>
          <w:trHeight w:val="464"/>
        </w:trPr>
        <w:tc>
          <w:tcPr>
            <w:tcW w:w="1056" w:type="pct"/>
            <w:shd w:val="clear" w:color="auto" w:fill="F2F2F2" w:themeFill="background1" w:themeFillShade="F2"/>
          </w:tcPr>
          <w:p w:rsidR="00F23574" w:rsidRPr="00977654" w:rsidP="00F23574" w14:paraId="08DB47F6" w14:textId="781CFC74">
            <w:pPr>
              <w:rPr>
                <w:rFonts w:eastAsia="Helvetica Neue"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3944" w:type="pct"/>
          </w:tcPr>
          <w:p w:rsidR="00F23574" w:rsidRPr="00977654" w:rsidP="00F23574" w14:paraId="5F64528D" w14:textId="41DF486A">
            <w:pPr>
              <w:rPr>
                <w:rFonts w:eastAsia="Roboto" w:asciiTheme="minorHAnsi" w:hAnsiTheme="minorHAnsi" w:cstheme="minorHAnsi"/>
                <w:strike/>
                <w:color w:val="auto"/>
                <w:sz w:val="22"/>
                <w:szCs w:val="22"/>
                <w:highlight w:val="cyan"/>
              </w:rPr>
            </w:pPr>
            <w:r>
              <w:rPr>
                <w:rFonts w:eastAsia="Roboto" w:asciiTheme="minorHAnsi" w:hAnsiTheme="minorHAnsi" w:cstheme="minorHAnsi"/>
                <w:color w:val="auto"/>
                <w:sz w:val="22"/>
                <w:szCs w:val="22"/>
                <w:lang w:val=""/>
              </w:rPr>
              <w:t>Privado, solo la persona encuestada y el investigador pueden ver la entrada</w:t>
            </w:r>
          </w:p>
        </w:tc>
      </w:tr>
    </w:tbl>
    <w:p w:rsidR="003B7AA0" w:rsidRPr="00E33D75" w:rsidP="003B7AA0" w14:paraId="4875CF23" w14:textId="77777777">
      <w:pPr>
        <w:rPr>
          <w:rFonts w:asciiTheme="minorHAnsi" w:hAnsiTheme="minorHAnsi" w:cstheme="minorHAnsi"/>
        </w:rPr>
      </w:pPr>
    </w:p>
    <w:p w:rsidR="00102B1D" w:rsidRPr="00E33D75" w:rsidP="0057358E" w14:paraId="79ECBA84" w14:textId="0D25A84A">
      <w:pPr>
        <w:pStyle w:val="Heading2"/>
      </w:pPr>
      <w:r>
        <w:rPr>
          <w:lang w:val=""/>
        </w:rPr>
        <w:t xml:space="preserve">Diario precompras </w:t>
      </w:r>
    </w:p>
    <w:p w:rsidR="00102B1D" w:rsidRPr="00E33D75" w:rsidP="00102B1D" w14:paraId="09BC4B19" w14:textId="5E5E12B2">
      <w:pPr>
        <w:rPr>
          <w:rFonts w:asciiTheme="minorHAnsi" w:hAnsiTheme="minorHAnsi" w:cstheme="minorBidi"/>
          <w:i/>
          <w:color w:val="767171" w:themeColor="background2" w:themeShade="80"/>
        </w:rPr>
      </w:pPr>
      <w:r>
        <w:rPr>
          <w:rFonts w:asciiTheme="minorHAnsi" w:hAnsiTheme="minorHAnsi" w:cstheme="minorBidi"/>
          <w:i/>
          <w:iCs/>
          <w:color w:val="767171" w:themeColor="background2" w:themeShade="80"/>
          <w:lang w:val=""/>
        </w:rPr>
        <w:t xml:space="preserve">Aquí comienza la sección del diario precompras.  Las personas encuestadas podrán completar estas tareas en el orden que les resulte conveniente.  </w:t>
      </w:r>
    </w:p>
    <w:p w:rsidR="00102B1D" w:rsidP="003B7AA0" w14:paraId="5113A6A4"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6E82B32" w14:textId="77777777" w:rsidTr="648E24D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0B6710" w:rsidRPr="00977654" w:rsidP="000B6710" w14:paraId="038E556F" w14:textId="77777777">
            <w:pPr>
              <w:rPr>
                <w:rFonts w:asciiTheme="minorHAnsi" w:hAnsiTheme="minorHAnsi" w:cstheme="minorHAnsi"/>
                <w:b/>
                <w:color w:val="auto"/>
                <w:sz w:val="22"/>
                <w:szCs w:val="28"/>
              </w:rPr>
            </w:pPr>
            <w:r>
              <w:rPr>
                <w:rFonts w:asciiTheme="minorHAnsi" w:hAnsiTheme="minorHAnsi" w:cstheme="minorHAnsi"/>
                <w:b/>
                <w:bCs/>
                <w:color w:val="auto"/>
                <w:sz w:val="22"/>
                <w:szCs w:val="28"/>
                <w:lang w:val=""/>
              </w:rPr>
              <w:t xml:space="preserve">Título de la tarea </w:t>
            </w:r>
          </w:p>
        </w:tc>
        <w:tc>
          <w:tcPr>
            <w:tcW w:w="4077" w:type="pct"/>
          </w:tcPr>
          <w:p w:rsidR="000B6710" w:rsidRPr="00977654" w:rsidP="000B6710" w14:paraId="06702280" w14:textId="77777777">
            <w:pPr>
              <w:rPr>
                <w:rFonts w:asciiTheme="minorHAnsi" w:hAnsiTheme="minorHAnsi" w:cstheme="minorHAnsi"/>
                <w:color w:val="auto"/>
                <w:sz w:val="22"/>
                <w:szCs w:val="28"/>
              </w:rPr>
            </w:pPr>
            <w:r>
              <w:rPr>
                <w:rFonts w:asciiTheme="minorHAnsi" w:hAnsiTheme="minorHAnsi" w:cstheme="minorHAnsi"/>
                <w:color w:val="auto"/>
                <w:sz w:val="22"/>
                <w:szCs w:val="28"/>
                <w:lang w:val=""/>
              </w:rPr>
              <w:t>2. Recibir beneficios de alimentos del programa WIC</w:t>
            </w:r>
          </w:p>
        </w:tc>
      </w:tr>
      <w:tr w14:paraId="1BFD1141" w14:textId="77777777" w:rsidTr="648E24D3">
        <w:tblPrEx>
          <w:tblW w:w="4646" w:type="pct"/>
          <w:tblLook w:val="0400"/>
        </w:tblPrEx>
        <w:tc>
          <w:tcPr>
            <w:tcW w:w="923" w:type="pct"/>
            <w:shd w:val="clear" w:color="auto" w:fill="F2F2F2" w:themeFill="background1" w:themeFillShade="F2"/>
          </w:tcPr>
          <w:p w:rsidR="00BE73BA" w:rsidRPr="00977654" w:rsidP="00BE73BA" w14:paraId="726F8B3C" w14:textId="14AFE548">
            <w:pPr>
              <w:rPr>
                <w:rFonts w:asciiTheme="minorHAnsi" w:hAnsiTheme="minorHAnsi" w:cstheme="minorHAnsi"/>
                <w:b/>
                <w:color w:val="auto"/>
                <w:sz w:val="22"/>
                <w:szCs w:val="28"/>
              </w:rPr>
            </w:pPr>
            <w:r>
              <w:rPr>
                <w:rFonts w:eastAsia="Helvetica Neue" w:asciiTheme="minorHAnsi" w:hAnsiTheme="minorHAnsi" w:cstheme="minorHAnsi"/>
                <w:b/>
                <w:bCs/>
                <w:color w:val="auto"/>
                <w:sz w:val="22"/>
                <w:szCs w:val="28"/>
                <w:lang w:val=""/>
              </w:rPr>
              <w:t>Respuesta requerida</w:t>
            </w:r>
          </w:p>
        </w:tc>
        <w:tc>
          <w:tcPr>
            <w:tcW w:w="4077" w:type="pct"/>
          </w:tcPr>
          <w:p w:rsidR="00BE73BA" w:rsidRPr="00977654" w:rsidP="00BE73BA" w14:paraId="3C3D6FF6" w14:textId="06E376A7">
            <w:pPr>
              <w:rPr>
                <w:rFonts w:asciiTheme="minorHAnsi" w:hAnsiTheme="minorHAnsi" w:cstheme="minorBidi"/>
                <w:color w:val="auto"/>
                <w:sz w:val="22"/>
                <w:szCs w:val="28"/>
              </w:rPr>
            </w:pPr>
            <w:r>
              <w:rPr>
                <w:rFonts w:asciiTheme="minorHAnsi" w:hAnsiTheme="minorHAnsi" w:cstheme="minorBidi"/>
                <w:color w:val="auto"/>
                <w:sz w:val="22"/>
                <w:szCs w:val="28"/>
                <w:lang w:val=""/>
              </w:rPr>
              <w:t>Texto y subir 1 foto como mínimo</w:t>
            </w:r>
          </w:p>
        </w:tc>
      </w:tr>
      <w:tr w14:paraId="1BB882FC" w14:textId="77777777" w:rsidTr="648E24D3">
        <w:tblPrEx>
          <w:tblW w:w="4646" w:type="pct"/>
          <w:tblLook w:val="0400"/>
        </w:tblPrEx>
        <w:tc>
          <w:tcPr>
            <w:tcW w:w="923" w:type="pct"/>
            <w:shd w:val="clear" w:color="auto" w:fill="F2F2F2" w:themeFill="background1" w:themeFillShade="F2"/>
          </w:tcPr>
          <w:p w:rsidR="00BE73BA" w:rsidRPr="00977654" w:rsidP="00BE73BA" w14:paraId="7BD98A0F" w14:textId="3AFBA5F1">
            <w:pPr>
              <w:rPr>
                <w:rFonts w:asciiTheme="minorHAnsi" w:hAnsiTheme="minorHAnsi" w:cstheme="minorHAnsi"/>
                <w:b/>
                <w:color w:val="auto"/>
                <w:sz w:val="22"/>
                <w:szCs w:val="28"/>
              </w:rPr>
            </w:pPr>
            <w:r>
              <w:rPr>
                <w:rFonts w:eastAsia="Helvetica Neue" w:asciiTheme="minorHAnsi" w:hAnsiTheme="minorHAnsi" w:cstheme="minorHAnsi"/>
                <w:b/>
                <w:bCs/>
                <w:color w:val="auto"/>
                <w:sz w:val="22"/>
                <w:szCs w:val="28"/>
                <w:lang w:val=""/>
              </w:rPr>
              <w:t>Indicación para la tarea</w:t>
            </w:r>
          </w:p>
        </w:tc>
        <w:tc>
          <w:tcPr>
            <w:tcW w:w="4077" w:type="pct"/>
          </w:tcPr>
          <w:p w:rsidR="00BE73BA" w:rsidRPr="00977654" w:rsidP="00BE73BA" w14:paraId="63926924" w14:textId="62205249">
            <w:pPr>
              <w:rPr>
                <w:rFonts w:asciiTheme="minorHAnsi" w:hAnsiTheme="minorHAnsi" w:cstheme="minorHAnsi"/>
                <w:color w:val="auto"/>
                <w:sz w:val="22"/>
                <w:szCs w:val="28"/>
              </w:rPr>
            </w:pPr>
            <w:r>
              <w:rPr>
                <w:rFonts w:asciiTheme="minorHAnsi" w:hAnsiTheme="minorHAnsi" w:cstheme="minorHAnsi"/>
                <w:color w:val="auto"/>
                <w:sz w:val="22"/>
                <w:szCs w:val="28"/>
                <w:lang w:val=""/>
              </w:rPr>
              <w:t xml:space="preserve">Ahora, queremos saber </w:t>
            </w:r>
            <w:r>
              <w:rPr>
                <w:rFonts w:asciiTheme="minorHAnsi" w:hAnsiTheme="minorHAnsi" w:cstheme="minorHAnsi"/>
                <w:b/>
                <w:bCs/>
                <w:color w:val="auto"/>
                <w:sz w:val="22"/>
                <w:szCs w:val="28"/>
                <w:lang w:val=""/>
              </w:rPr>
              <w:t>cómo recibe sus beneficios de alimentos de WIC cada mes</w:t>
            </w:r>
            <w:r>
              <w:rPr>
                <w:rFonts w:asciiTheme="minorHAnsi" w:hAnsiTheme="minorHAnsi" w:cstheme="minorHAnsi"/>
                <w:color w:val="auto"/>
                <w:sz w:val="22"/>
                <w:szCs w:val="28"/>
                <w:lang w:val=""/>
              </w:rPr>
              <w:t>.</w:t>
            </w:r>
          </w:p>
          <w:p w:rsidR="00BE73BA" w:rsidRPr="00977654" w:rsidP="00BE73BA" w14:paraId="02D8887C" w14:textId="77777777">
            <w:pPr>
              <w:rPr>
                <w:rFonts w:asciiTheme="minorHAnsi" w:hAnsiTheme="minorHAnsi" w:cstheme="minorHAnsi"/>
                <w:color w:val="auto"/>
                <w:sz w:val="22"/>
                <w:szCs w:val="28"/>
              </w:rPr>
            </w:pPr>
          </w:p>
          <w:p w:rsidR="00BE73BA" w:rsidRPr="00977654" w:rsidP="00BE73BA" w14:paraId="2D0E5A08" w14:textId="4887EB26">
            <w:pPr>
              <w:rPr>
                <w:rFonts w:asciiTheme="minorHAnsi" w:hAnsiTheme="minorHAnsi" w:cstheme="minorHAnsi"/>
                <w:color w:val="auto"/>
                <w:sz w:val="22"/>
                <w:szCs w:val="28"/>
              </w:rPr>
            </w:pPr>
            <w:r>
              <w:rPr>
                <w:rFonts w:asciiTheme="minorHAnsi" w:hAnsiTheme="minorHAnsi" w:cstheme="minorHAnsi"/>
                <w:color w:val="auto"/>
                <w:sz w:val="22"/>
                <w:szCs w:val="28"/>
                <w:lang w:val=""/>
              </w:rPr>
              <w:t>En unas pocas oraciones, explique...</w:t>
            </w:r>
          </w:p>
          <w:p w:rsidR="00BE73BA" w:rsidRPr="00734BAE" w:rsidP="00BE73BA" w14:paraId="1AA0C125" w14:textId="7E85B976">
            <w:pPr>
              <w:numPr>
                <w:ilvl w:val="0"/>
                <w:numId w:val="5"/>
              </w:numPr>
              <w:rPr>
                <w:rFonts w:asciiTheme="minorHAnsi" w:hAnsiTheme="minorHAnsi" w:cstheme="minorBidi"/>
                <w:color w:val="auto"/>
                <w:sz w:val="22"/>
                <w:szCs w:val="28"/>
              </w:rPr>
            </w:pPr>
          </w:p>
          <w:p w:rsidR="00E51A18" w:rsidP="00BE73BA" w14:paraId="68416970" w14:textId="4985B84F">
            <w:pPr>
              <w:numPr>
                <w:ilvl w:val="0"/>
                <w:numId w:val="5"/>
              </w:numPr>
              <w:rPr>
                <w:rFonts w:asciiTheme="minorHAnsi" w:hAnsiTheme="minorHAnsi" w:cstheme="minorHAnsi"/>
                <w:color w:val="auto"/>
                <w:sz w:val="22"/>
                <w:szCs w:val="28"/>
              </w:rPr>
            </w:pPr>
            <w:r>
              <w:rPr>
                <w:rFonts w:asciiTheme="minorHAnsi" w:hAnsiTheme="minorHAnsi" w:cstheme="minorHAnsi"/>
                <w:color w:val="auto"/>
                <w:sz w:val="22"/>
                <w:szCs w:val="28"/>
                <w:lang w:val=""/>
              </w:rPr>
              <w:t>¿Recibe una notificación cuando su saldo de WIC está disponible para su uso?  Si la respuesta es sí, ¿cómo recibe esa notificación?</w:t>
            </w:r>
          </w:p>
          <w:p w:rsidR="00A977C8" w:rsidRPr="00977654" w:rsidP="00AA32C7" w14:paraId="625ACE80" w14:textId="09106286">
            <w:pPr>
              <w:pStyle w:val="ListParagraph"/>
              <w:numPr>
                <w:ilvl w:val="0"/>
                <w:numId w:val="5"/>
              </w:numPr>
              <w:rPr>
                <w:rFonts w:asciiTheme="minorHAnsi" w:hAnsiTheme="minorHAnsi" w:cstheme="minorHAnsi"/>
                <w:color w:val="auto"/>
                <w:sz w:val="22"/>
                <w:szCs w:val="28"/>
              </w:rPr>
            </w:pPr>
            <w:r>
              <w:rPr>
                <w:rFonts w:asciiTheme="minorHAnsi" w:hAnsiTheme="minorHAnsi" w:cstheme="minorHAnsi"/>
                <w:color w:val="auto"/>
                <w:sz w:val="22"/>
                <w:szCs w:val="28"/>
                <w:lang w:val=""/>
              </w:rPr>
              <w:t xml:space="preserve">¿Alguna vez consultó su saldo de WIC antes de ir de compras?  Si la respuesta es sí, ¿cómo y por qué?  De lo contrario, ¿por qué no? </w:t>
            </w:r>
          </w:p>
          <w:p w:rsidR="00BE73BA" w:rsidRPr="00AA32C7" w:rsidP="00BE73BA" w14:paraId="1053DDFE" w14:textId="54A0647A">
            <w:pPr>
              <w:numPr>
                <w:ilvl w:val="0"/>
                <w:numId w:val="5"/>
              </w:numPr>
              <w:rPr>
                <w:rFonts w:asciiTheme="minorHAnsi" w:hAnsiTheme="minorHAnsi" w:cstheme="minorHAnsi"/>
                <w:color w:val="auto"/>
                <w:sz w:val="22"/>
                <w:szCs w:val="28"/>
              </w:rPr>
            </w:pPr>
          </w:p>
          <w:p w:rsidR="00BE73BA" w:rsidP="00BE73BA" w14:paraId="2FDFDB21" w14:textId="0E97F8E5">
            <w:pPr>
              <w:pStyle w:val="ListParagraph"/>
              <w:numPr>
                <w:ilvl w:val="0"/>
                <w:numId w:val="5"/>
              </w:numPr>
              <w:rPr>
                <w:rFonts w:asciiTheme="minorHAnsi" w:hAnsiTheme="minorHAnsi" w:cstheme="minorBidi"/>
                <w:color w:val="auto"/>
                <w:sz w:val="22"/>
                <w:szCs w:val="28"/>
              </w:rPr>
            </w:pPr>
            <w:r>
              <w:rPr>
                <w:rFonts w:asciiTheme="minorHAnsi" w:hAnsiTheme="minorHAnsi" w:cstheme="minorBidi"/>
                <w:color w:val="auto"/>
                <w:sz w:val="22"/>
                <w:szCs w:val="28"/>
                <w:lang w:val=""/>
              </w:rPr>
              <w:t>¿Alguna vez vencieron sus beneficios de alimentos de WIC antes de lo que esperaba? Si la respuesta es sí, ¿qué hizo al respecto?</w:t>
            </w:r>
          </w:p>
          <w:p w:rsidR="00A977C8" w:rsidRPr="00AA32C7" w:rsidP="00BE73BA" w14:paraId="2E581152" w14:textId="3885A336">
            <w:pPr>
              <w:pStyle w:val="ListParagraph"/>
              <w:numPr>
                <w:ilvl w:val="0"/>
                <w:numId w:val="5"/>
              </w:numPr>
              <w:rPr>
                <w:rFonts w:asciiTheme="minorHAnsi" w:hAnsiTheme="minorHAnsi" w:cstheme="minorBidi"/>
                <w:color w:val="auto"/>
                <w:sz w:val="22"/>
                <w:szCs w:val="28"/>
              </w:rPr>
            </w:pPr>
            <w:r>
              <w:rPr>
                <w:rFonts w:asciiTheme="minorHAnsi" w:hAnsiTheme="minorHAnsi" w:cstheme="minorBidi"/>
                <w:color w:val="auto"/>
                <w:sz w:val="22"/>
                <w:szCs w:val="28"/>
                <w:lang w:val=""/>
              </w:rPr>
              <w:t>¿De qué manera ha tenido un impacto en su vida y/o en su familia recibir beneficios de alimentos de WIC?</w:t>
            </w:r>
          </w:p>
          <w:p w:rsidR="00BE73BA" w:rsidRPr="00AA32C7" w:rsidP="00BE73BA" w14:paraId="7C78215A" w14:textId="77777777">
            <w:pPr>
              <w:rPr>
                <w:rFonts w:asciiTheme="minorHAnsi" w:hAnsiTheme="minorHAnsi" w:cstheme="minorHAnsi"/>
                <w:color w:val="auto"/>
                <w:sz w:val="22"/>
                <w:szCs w:val="28"/>
              </w:rPr>
            </w:pPr>
          </w:p>
          <w:p w:rsidR="00BE73BA" w:rsidRPr="00AA32C7" w:rsidP="648E24D3" w14:paraId="27A46FDC" w14:textId="091B1B04">
            <w:pPr>
              <w:rPr>
                <w:rFonts w:asciiTheme="minorHAnsi" w:hAnsiTheme="minorHAnsi" w:cstheme="minorBidi"/>
                <w:color w:val="auto"/>
                <w:sz w:val="22"/>
                <w:szCs w:val="22"/>
              </w:rPr>
            </w:pPr>
            <w:r>
              <w:rPr>
                <w:rFonts w:asciiTheme="minorHAnsi" w:hAnsiTheme="minorHAnsi" w:cstheme="minorBidi"/>
                <w:b/>
                <w:bCs/>
                <w:color w:val="auto"/>
                <w:sz w:val="22"/>
                <w:szCs w:val="22"/>
                <w:lang w:val=""/>
              </w:rPr>
              <w:t>Tome una foto de sus beneficios de alimentos de WIC.</w:t>
            </w:r>
            <w:r>
              <w:rPr>
                <w:rFonts w:asciiTheme="minorHAnsi" w:hAnsiTheme="minorHAnsi" w:cstheme="minorBidi"/>
                <w:color w:val="auto"/>
                <w:sz w:val="22"/>
                <w:szCs w:val="22"/>
                <w:lang w:val=""/>
              </w:rPr>
              <w:t xml:space="preserve"> Esta foto puede ser de una aplicación WIC Shopper, un recibo, un sitio web o cualquier otro lugar que use para consultar su saldo.  Si no puede o elige no consultar su saldo, explique esto en su respuesta escrita. </w:t>
            </w:r>
          </w:p>
          <w:p w:rsidR="00BE73BA" w:rsidRPr="00AA32C7" w:rsidP="00BE73BA" w14:paraId="6A640FA1" w14:textId="77777777">
            <w:pPr>
              <w:rPr>
                <w:rFonts w:asciiTheme="minorHAnsi" w:hAnsiTheme="minorHAnsi" w:cstheme="minorHAnsi"/>
                <w:color w:val="auto"/>
                <w:sz w:val="22"/>
                <w:szCs w:val="28"/>
              </w:rPr>
            </w:pPr>
          </w:p>
        </w:tc>
      </w:tr>
      <w:tr w14:paraId="67CC9846" w14:textId="77777777" w:rsidTr="648E24D3">
        <w:tblPrEx>
          <w:tblW w:w="4646" w:type="pct"/>
          <w:tblLook w:val="0400"/>
        </w:tblPrEx>
        <w:tc>
          <w:tcPr>
            <w:tcW w:w="923" w:type="pct"/>
            <w:shd w:val="clear" w:color="auto" w:fill="F2F2F2" w:themeFill="background1" w:themeFillShade="F2"/>
          </w:tcPr>
          <w:p w:rsidR="000B6710" w:rsidRPr="00996CD4" w:rsidP="000B6710" w14:paraId="55EF439A" w14:textId="56EB1A1E">
            <w:pPr>
              <w:rPr>
                <w:rFonts w:asciiTheme="minorHAnsi" w:hAnsiTheme="minorHAnsi" w:cstheme="minorHAnsi"/>
                <w:b/>
                <w:color w:val="auto"/>
                <w:sz w:val="22"/>
                <w:szCs w:val="28"/>
              </w:rPr>
            </w:pPr>
            <w:r>
              <w:rPr>
                <w:rFonts w:eastAsia="Helvetica Neue" w:asciiTheme="minorHAnsi" w:hAnsiTheme="minorHAnsi" w:cstheme="minorHAnsi"/>
                <w:b/>
                <w:bCs/>
                <w:color w:val="auto"/>
                <w:sz w:val="22"/>
                <w:szCs w:val="28"/>
                <w:lang w:val=""/>
              </w:rPr>
              <w:t>Privacidad</w:t>
            </w:r>
          </w:p>
        </w:tc>
        <w:tc>
          <w:tcPr>
            <w:tcW w:w="4077" w:type="pct"/>
          </w:tcPr>
          <w:p w:rsidR="000B6710" w:rsidRPr="00996CD4" w:rsidP="000B6710" w14:paraId="57014BFA" w14:textId="38D55716">
            <w:pPr>
              <w:rPr>
                <w:rFonts w:asciiTheme="minorHAnsi" w:hAnsiTheme="minorHAnsi" w:cstheme="minorHAnsi"/>
                <w:color w:val="auto"/>
                <w:sz w:val="22"/>
                <w:szCs w:val="28"/>
              </w:rPr>
            </w:pPr>
            <w:r>
              <w:rPr>
                <w:rFonts w:eastAsia="Roboto" w:asciiTheme="minorHAnsi" w:hAnsiTheme="minorHAnsi" w:cstheme="minorHAnsi"/>
                <w:color w:val="auto"/>
                <w:sz w:val="22"/>
                <w:szCs w:val="28"/>
                <w:lang w:val=""/>
              </w:rPr>
              <w:t>Privado, solo la persona encuestada y el investigador pueden ver la entrada</w:t>
            </w:r>
          </w:p>
        </w:tc>
      </w:tr>
    </w:tbl>
    <w:p w:rsidR="000B6710" w:rsidRPr="00E33D75" w:rsidP="003B7AA0" w14:paraId="57103590"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2A67D70" w14:textId="77777777" w:rsidTr="6298D132">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F76D49" w:rsidRPr="00996CD4" w14:paraId="502E7735"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F76D49" w:rsidRPr="00996CD4" w14:paraId="21A0032C" w14:textId="4FCDC492">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3. Prepararse para ir de compras</w:t>
            </w:r>
          </w:p>
        </w:tc>
      </w:tr>
      <w:tr w14:paraId="4B4172EC" w14:textId="77777777" w:rsidTr="6298D132">
        <w:tblPrEx>
          <w:tblW w:w="4646" w:type="pct"/>
          <w:tblLook w:val="0400"/>
        </w:tblPrEx>
        <w:tc>
          <w:tcPr>
            <w:tcW w:w="923" w:type="pct"/>
            <w:shd w:val="clear" w:color="auto" w:fill="F2F2F2" w:themeFill="background1" w:themeFillShade="F2"/>
          </w:tcPr>
          <w:p w:rsidR="00B47595" w:rsidRPr="00996CD4" w:rsidP="00B47595" w14:paraId="751A2B8A" w14:textId="2C2D13FC">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B47595" w:rsidRPr="00996CD4" w:rsidP="00B47595" w14:paraId="080537FC" w14:textId="52340124">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625AD428" w14:textId="77777777" w:rsidTr="6298D132">
        <w:tblPrEx>
          <w:tblW w:w="4646" w:type="pct"/>
          <w:tblLook w:val="0400"/>
        </w:tblPrEx>
        <w:tc>
          <w:tcPr>
            <w:tcW w:w="923" w:type="pct"/>
            <w:shd w:val="clear" w:color="auto" w:fill="F2F2F2" w:themeFill="background1" w:themeFillShade="F2"/>
          </w:tcPr>
          <w:p w:rsidR="00B47595" w:rsidRPr="00996CD4" w:rsidP="00B47595" w14:paraId="02EC20E8" w14:textId="586485F5">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B47595" w:rsidRPr="00996CD4" w:rsidP="00B47595" w14:paraId="03B5DA92" w14:textId="7701F339">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El propósito de esta tarea es ayudarnos a entender </w:t>
            </w:r>
            <w:r>
              <w:rPr>
                <w:rFonts w:eastAsia="Roboto" w:asciiTheme="minorHAnsi" w:hAnsiTheme="minorHAnsi" w:cstheme="minorHAnsi"/>
                <w:b/>
                <w:bCs/>
                <w:color w:val="auto"/>
                <w:sz w:val="22"/>
                <w:szCs w:val="22"/>
                <w:lang w:val=""/>
              </w:rPr>
              <w:t>qué hace para prepararse para ir de compras con el programa WIC</w:t>
            </w:r>
            <w:r>
              <w:rPr>
                <w:rFonts w:eastAsia="Roboto" w:asciiTheme="minorHAnsi" w:hAnsiTheme="minorHAnsi" w:cstheme="minorHAnsi"/>
                <w:color w:val="auto"/>
                <w:sz w:val="22"/>
                <w:szCs w:val="22"/>
                <w:lang w:val=""/>
              </w:rPr>
              <w:t>.</w:t>
            </w:r>
          </w:p>
          <w:p w:rsidR="00B47595" w:rsidRPr="00996CD4" w:rsidP="00B47595" w14:paraId="728ED460" w14:textId="77777777">
            <w:pPr>
              <w:rPr>
                <w:rFonts w:eastAsia="Roboto" w:asciiTheme="minorHAnsi" w:hAnsiTheme="minorHAnsi" w:cstheme="minorHAnsi"/>
                <w:color w:val="auto"/>
                <w:sz w:val="22"/>
                <w:szCs w:val="22"/>
              </w:rPr>
            </w:pPr>
          </w:p>
          <w:p w:rsidR="00B47595" w:rsidRPr="00734BAE" w:rsidP="00B47595" w14:paraId="6C764FB3" w14:textId="7F5BD251">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Busque un lugar privado y, cuando esté listo/a, grabe un video panorámico de 1-2 minutos para explicar qué hace para planificar sus compras con el programa WIC y por qué.  En su video, incluya respuestas a preguntas como...</w:t>
            </w:r>
          </w:p>
          <w:p w:rsidR="00B47595" w:rsidRPr="00734BAE" w:rsidP="00B47595" w14:paraId="786AB29D" w14:textId="77777777">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B47595" w:rsidRPr="00734BAE" w:rsidP="00B47595" w14:paraId="2392C572" w14:textId="66846AAD">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¿Qué hace para prepararse para ir de compras?  Cuente con el mayor detalle posible cualquier cosa que podría hacer (por ejemplo, hacer listas, verificar las ventas, elegir tiendas, buscar quién cuide a los niños, buscar recetas, etc.).</w:t>
            </w:r>
          </w:p>
          <w:p w:rsidR="00B47595" w:rsidRPr="00996CD4" w:rsidP="00B47595" w14:paraId="1EDFF12E" w14:textId="199F94C6">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Normalmente, ¿planea comprar otras cosas en esta tienda además de sus artículos del programa WIC?  ¿Cuáles y por qué?</w:t>
            </w:r>
          </w:p>
          <w:p w:rsidR="00B47595" w:rsidRPr="00734BAE" w:rsidP="00B47595" w14:paraId="4FD61119" w14:textId="2A267735">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¿Usa una aplicación móvil de WIC antes de ir a la tienda? Si la respuesta es sí, ¿cuáles son las herramientas que usa y por qué?</w:t>
            </w:r>
          </w:p>
        </w:tc>
      </w:tr>
      <w:tr w14:paraId="4482B9A4" w14:textId="77777777" w:rsidTr="6298D132">
        <w:tblPrEx>
          <w:tblW w:w="4646" w:type="pct"/>
          <w:tblLook w:val="0400"/>
        </w:tblPrEx>
        <w:tc>
          <w:tcPr>
            <w:tcW w:w="923" w:type="pct"/>
            <w:shd w:val="clear" w:color="auto" w:fill="F2F2F2" w:themeFill="background1" w:themeFillShade="F2"/>
          </w:tcPr>
          <w:p w:rsidR="00B47595" w:rsidRPr="004B7138" w:rsidP="00B47595" w14:paraId="30F1B07B" w14:textId="69CFDADC">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B47595" w:rsidRPr="004B7138" w:rsidP="00B47595" w14:paraId="430C28B6" w14:textId="20B805CC">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F76D49" w:rsidP="003B7AA0" w14:paraId="451BA24F"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45D2D875" w14:textId="77777777" w:rsidTr="36AA00B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9F4B7C" w:rsidRPr="004B7138" w14:paraId="45C7C2DB"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9F4B7C" w:rsidRPr="004B7138" w14:paraId="1B8B3091" w14:textId="4C2B53F9">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4. Elegir una tienda WIC</w:t>
            </w:r>
          </w:p>
        </w:tc>
      </w:tr>
      <w:tr w14:paraId="4595CD43" w14:textId="77777777" w:rsidTr="36AA00B3">
        <w:tblPrEx>
          <w:tblW w:w="4646" w:type="pct"/>
          <w:tblLook w:val="0400"/>
        </w:tblPrEx>
        <w:tc>
          <w:tcPr>
            <w:tcW w:w="923" w:type="pct"/>
            <w:shd w:val="clear" w:color="auto" w:fill="F2F2F2" w:themeFill="background1" w:themeFillShade="F2"/>
          </w:tcPr>
          <w:p w:rsidR="00E85856" w:rsidRPr="004B7138" w:rsidP="00E85856" w14:paraId="4A78A85B" w14:textId="1CAD1BAD">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E85856" w:rsidRPr="004B7138" w:rsidP="00E85856" w14:paraId="11DF7B9C" w14:textId="14AED3ED">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77B1BE89" w14:textId="77777777" w:rsidTr="36AA00B3">
        <w:tblPrEx>
          <w:tblW w:w="4646" w:type="pct"/>
          <w:tblLook w:val="0400"/>
        </w:tblPrEx>
        <w:tc>
          <w:tcPr>
            <w:tcW w:w="923" w:type="pct"/>
            <w:shd w:val="clear" w:color="auto" w:fill="F2F2F2" w:themeFill="background1" w:themeFillShade="F2"/>
          </w:tcPr>
          <w:p w:rsidR="00E85856" w:rsidRPr="004B7138" w:rsidP="00E85856" w14:paraId="64573AF3" w14:textId="380B8521">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E85856" w:rsidRPr="004B7138" w:rsidP="00E85856" w14:paraId="43DE6638" w14:textId="721D45CA">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Ahora, queremos saber </w:t>
            </w:r>
            <w:r>
              <w:rPr>
                <w:rFonts w:eastAsia="Roboto" w:asciiTheme="minorHAnsi" w:hAnsiTheme="minorHAnsi" w:cstheme="minorHAnsi"/>
                <w:b/>
                <w:bCs/>
                <w:color w:val="auto"/>
                <w:sz w:val="22"/>
                <w:szCs w:val="22"/>
                <w:lang w:val=""/>
              </w:rPr>
              <w:t>por qué compra sus artículos del programa WIC donde lo hace.</w:t>
            </w:r>
          </w:p>
          <w:p w:rsidR="00E85856" w:rsidRPr="004B7138" w:rsidP="00E85856" w14:paraId="46045E51" w14:textId="77777777">
            <w:pPr>
              <w:rPr>
                <w:rFonts w:eastAsia="Roboto" w:asciiTheme="minorHAnsi" w:hAnsiTheme="minorHAnsi" w:cstheme="minorHAnsi"/>
                <w:color w:val="auto"/>
                <w:sz w:val="22"/>
                <w:szCs w:val="22"/>
              </w:rPr>
            </w:pPr>
          </w:p>
          <w:p w:rsidR="00E85856" w:rsidRPr="00EE31E5" w:rsidP="00E85856" w14:paraId="30A324EA" w14:textId="571ED942">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Busque un lugar privado y, cuando esté listo/a, grabe un video panorámico de 1-2 minutos para explicar cómo elige la/s tienda/s donde hace sus compras de WIC.  En su video, cuéntenos su decisión con sus propias palabras.  Podría considerar responder preguntas como...</w:t>
            </w:r>
          </w:p>
          <w:p w:rsidR="00E85856" w:rsidRPr="00EE31E5" w:rsidP="00E85856" w14:paraId="7DCBF687" w14:textId="77777777">
            <w:pPr>
              <w:rPr>
                <w:rFonts w:eastAsia="Roboto" w:asciiTheme="minorHAnsi" w:hAnsiTheme="minorHAnsi" w:cstheme="minorHAnsi"/>
                <w:color w:val="auto"/>
                <w:sz w:val="22"/>
                <w:szCs w:val="22"/>
              </w:rPr>
            </w:pPr>
          </w:p>
          <w:p w:rsidR="00E85856" w:rsidP="00E85856" w14:paraId="39A008EF" w14:textId="2AC71BA5">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¿Hace sus compras del programa WIC en la misma tienda o en varias tiendas?  ¿Por qué sí o por qué no?</w:t>
            </w:r>
          </w:p>
          <w:p w:rsidR="00F75600" w:rsidRPr="00806EF6" w:rsidP="00E85856" w14:paraId="40D9F5D1" w14:textId="64B9257C">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Si hace sus compras en varias tiendas, ¿en cuáles?</w:t>
            </w:r>
          </w:p>
          <w:p w:rsidR="00E85856" w:rsidRPr="004C3EEC" w:rsidP="00E85856" w14:paraId="1E0F5242" w14:textId="2598AC68">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decide (o decidió) en qué tienda/s usar sus beneficios del programa WIC?</w:t>
            </w:r>
          </w:p>
          <w:p w:rsidR="00E85856" w:rsidRPr="004C3EEC" w:rsidP="00E85856" w14:paraId="7C901EAD" w14:textId="03E87A19">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encuentra (o encontró) tiendas aprobadas por WIC? ¿Tuvo alguna dificultad para encontrar tiendas cercanas que acepten WIC?</w:t>
            </w:r>
          </w:p>
          <w:p w:rsidR="00E85856" w:rsidRPr="00EE31E5" w:rsidP="00E85856" w14:paraId="290EF83F" w14:textId="243A51D2">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¿Cuáles son las tiendas aprobadas por WIC más cercanas a su ubicación? ¿A qué distancia están las tiendas más cercanas? ¿Compra usted en esas tiendas? ¿Por qué sí o por qué no? </w:t>
            </w:r>
          </w:p>
          <w:p w:rsidR="00E85856" w:rsidRPr="004C3EEC" w:rsidP="00E85856" w14:paraId="2F30A189" w14:textId="2D137688">
            <w:pPr>
              <w:pStyle w:val="ListParagraph"/>
              <w:rPr>
                <w:rFonts w:eastAsia="Roboto" w:asciiTheme="minorHAnsi" w:hAnsiTheme="minorHAnsi" w:cstheme="minorHAnsi"/>
                <w:color w:val="auto"/>
                <w:sz w:val="22"/>
                <w:szCs w:val="22"/>
              </w:rPr>
            </w:pPr>
          </w:p>
        </w:tc>
      </w:tr>
      <w:tr w14:paraId="21F94264" w14:textId="77777777" w:rsidTr="36AA00B3">
        <w:tblPrEx>
          <w:tblW w:w="4646" w:type="pct"/>
          <w:tblLook w:val="0400"/>
        </w:tblPrEx>
        <w:tc>
          <w:tcPr>
            <w:tcW w:w="923" w:type="pct"/>
            <w:shd w:val="clear" w:color="auto" w:fill="F2F2F2" w:themeFill="background1" w:themeFillShade="F2"/>
          </w:tcPr>
          <w:p w:rsidR="00057BE6" w:rsidRPr="007031F0" w:rsidP="00057BE6" w14:paraId="724371C7" w14:textId="5D557ED0">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057BE6" w:rsidRPr="007031F0" w:rsidP="00057BE6" w14:paraId="2070C9C5" w14:textId="6BCF4253">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9F4B7C" w:rsidP="003B7AA0" w14:paraId="48D245AC" w14:textId="77777777">
      <w:pPr>
        <w:rPr>
          <w:rFonts w:asciiTheme="minorHAnsi" w:hAnsiTheme="minorHAnsi" w:cstheme="minorHAnsi"/>
        </w:rPr>
      </w:pPr>
    </w:p>
    <w:p w:rsidR="00A331BC" w:rsidRPr="00E33D75" w:rsidP="0057358E" w14:paraId="13C9663F" w14:textId="0FCDC179">
      <w:pPr>
        <w:pStyle w:val="Heading2"/>
      </w:pPr>
      <w:r>
        <w:rPr>
          <w:lang w:val=""/>
        </w:rPr>
        <w:t xml:space="preserve">Diario de compras </w:t>
      </w:r>
    </w:p>
    <w:p w:rsidR="00A331BC" w:rsidRPr="00E33D75" w:rsidP="00A331BC" w14:paraId="30643510" w14:textId="1F578242">
      <w:pPr>
        <w:rPr>
          <w:rFonts w:asciiTheme="minorHAnsi" w:hAnsiTheme="minorHAnsi" w:cstheme="minorHAnsi"/>
          <w:i/>
          <w:iCs/>
          <w:color w:val="767171" w:themeColor="background2" w:themeShade="80"/>
        </w:rPr>
      </w:pPr>
      <w:r>
        <w:rPr>
          <w:rFonts w:asciiTheme="minorHAnsi" w:hAnsiTheme="minorHAnsi" w:cstheme="minorHAnsi"/>
          <w:i/>
          <w:iCs/>
          <w:color w:val="767171" w:themeColor="background2" w:themeShade="80"/>
          <w:lang w:val=""/>
        </w:rPr>
        <w:t>Aquí comienza la sección del diario de compras.  Las personas encuestadas podrán completar estas tareas en el orden que les resulte conveniente.  Deberán completar cada actividad en esta sección.</w:t>
      </w:r>
    </w:p>
    <w:p w:rsidR="00A331BC" w:rsidRPr="00E33D75" w:rsidP="00A331BC" w14:paraId="0F5466CE"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32320E9" w14:textId="77777777" w:rsidTr="3897CC0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rPr>
          <w:trHeight w:val="413"/>
        </w:trPr>
        <w:tc>
          <w:tcPr>
            <w:tcW w:w="923" w:type="pct"/>
            <w:shd w:val="clear" w:color="auto" w:fill="F2F2F2" w:themeFill="background1" w:themeFillShade="F2"/>
          </w:tcPr>
          <w:p w:rsidR="00A331BC" w:rsidRPr="004032E2" w14:paraId="33F8A4F5"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A331BC" w:rsidRPr="004032E2" w14:paraId="64DD26B7" w14:textId="09D79622">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5. La tienda aprobada por WIC</w:t>
            </w:r>
          </w:p>
        </w:tc>
      </w:tr>
      <w:tr w14:paraId="72F3BBA8" w14:textId="77777777" w:rsidTr="3897CC03">
        <w:tblPrEx>
          <w:tblW w:w="4646" w:type="pct"/>
          <w:tblLook w:val="0400"/>
        </w:tblPrEx>
        <w:tc>
          <w:tcPr>
            <w:tcW w:w="923" w:type="pct"/>
            <w:shd w:val="clear" w:color="auto" w:fill="F2F2F2" w:themeFill="background1" w:themeFillShade="F2"/>
          </w:tcPr>
          <w:p w:rsidR="00C95CA0" w:rsidRPr="004032E2" w:rsidP="00C95CA0" w14:paraId="453A3A00" w14:textId="38E979E5">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C95CA0" w:rsidRPr="004032E2" w:rsidP="00C95CA0" w14:paraId="65CFE0E6" w14:textId="2A5DAC1E">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foto como mínimo</w:t>
            </w:r>
          </w:p>
        </w:tc>
      </w:tr>
      <w:tr w14:paraId="221F8B99" w14:textId="77777777" w:rsidTr="3897CC03">
        <w:tblPrEx>
          <w:tblW w:w="4646" w:type="pct"/>
          <w:tblLook w:val="0400"/>
        </w:tblPrEx>
        <w:tc>
          <w:tcPr>
            <w:tcW w:w="923" w:type="pct"/>
            <w:shd w:val="clear" w:color="auto" w:fill="F2F2F2" w:themeFill="background1" w:themeFillShade="F2"/>
          </w:tcPr>
          <w:p w:rsidR="00C95CA0" w:rsidRPr="004032E2" w:rsidP="00C95CA0" w14:paraId="5F675344" w14:textId="6FF617A3">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C95CA0" w:rsidRPr="004032E2" w:rsidP="00C95CA0" w14:paraId="532ABA58" w14:textId="69BA411C">
            <w:pPr>
              <w:rPr>
                <w:rFonts w:eastAsia="Roboto" w:asciiTheme="minorHAnsi" w:hAnsiTheme="minorHAnsi" w:cstheme="minorBidi"/>
                <w:color w:val="auto"/>
                <w:sz w:val="22"/>
                <w:szCs w:val="22"/>
              </w:rPr>
            </w:pPr>
            <w:r>
              <w:rPr>
                <w:rFonts w:eastAsia="Roboto" w:asciiTheme="minorHAnsi" w:hAnsiTheme="minorHAnsi" w:cstheme="minorBidi"/>
                <w:b/>
                <w:bCs/>
                <w:color w:val="auto"/>
                <w:sz w:val="22"/>
                <w:szCs w:val="22"/>
                <w:lang w:val=""/>
              </w:rPr>
              <w:t>Tómese una foto enfrente de la tienda</w:t>
            </w:r>
            <w:r>
              <w:rPr>
                <w:rFonts w:eastAsia="Roboto" w:asciiTheme="minorHAnsi" w:hAnsiTheme="minorHAnsi" w:cstheme="minorBidi"/>
                <w:color w:val="auto"/>
                <w:sz w:val="22"/>
                <w:szCs w:val="22"/>
                <w:lang w:val=""/>
              </w:rPr>
              <w:t xml:space="preserve"> donde hará sus compras del programa WIC y súbala. Asegúrese de que </w:t>
            </w:r>
            <w:r>
              <w:rPr>
                <w:rFonts w:eastAsia="Roboto" w:asciiTheme="minorHAnsi" w:hAnsiTheme="minorHAnsi" w:cstheme="minorBidi"/>
                <w:b/>
                <w:bCs/>
                <w:color w:val="auto"/>
                <w:sz w:val="22"/>
                <w:szCs w:val="22"/>
                <w:lang w:val=""/>
              </w:rPr>
              <w:t>se vea el nombre de la tienda en la foto</w:t>
            </w:r>
            <w:r>
              <w:rPr>
                <w:rFonts w:eastAsia="Roboto" w:asciiTheme="minorHAnsi" w:hAnsiTheme="minorHAnsi" w:cstheme="minorBidi"/>
                <w:color w:val="auto"/>
                <w:sz w:val="22"/>
                <w:szCs w:val="22"/>
                <w:lang w:val=""/>
              </w:rPr>
              <w:t xml:space="preserve"> para que sepamos en qué tienda está comprando.  </w:t>
            </w:r>
          </w:p>
          <w:p w:rsidR="00C95CA0" w:rsidRPr="004032E2" w:rsidP="00C95CA0" w14:paraId="708B1131" w14:textId="77777777">
            <w:pPr>
              <w:rPr>
                <w:rFonts w:eastAsia="Roboto" w:asciiTheme="minorHAnsi" w:hAnsiTheme="minorHAnsi" w:cstheme="minorHAnsi"/>
                <w:color w:val="auto"/>
                <w:sz w:val="22"/>
                <w:szCs w:val="22"/>
              </w:rPr>
            </w:pPr>
          </w:p>
        </w:tc>
      </w:tr>
      <w:tr w14:paraId="528996E0" w14:textId="77777777" w:rsidTr="3897CC03">
        <w:tblPrEx>
          <w:tblW w:w="4646" w:type="pct"/>
          <w:tblLook w:val="0400"/>
        </w:tblPrEx>
        <w:tc>
          <w:tcPr>
            <w:tcW w:w="923" w:type="pct"/>
            <w:shd w:val="clear" w:color="auto" w:fill="F2F2F2" w:themeFill="background1" w:themeFillShade="F2"/>
          </w:tcPr>
          <w:p w:rsidR="00C95CA0" w:rsidRPr="004032E2" w:rsidP="00C95CA0" w14:paraId="2BACAA11" w14:textId="73998F6E">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C95CA0" w:rsidRPr="004032E2" w:rsidP="00C95CA0" w14:paraId="1A0525D8" w14:textId="3E9E45A6">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250680" w:rsidP="00A331BC" w14:paraId="40A75C6C" w14:textId="313DA211">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47EA46E1" w14:textId="77777777" w:rsidTr="648E24D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A331BC" w:rsidRPr="004032E2" w14:paraId="6F916C28" w14:textId="1782F50E">
            <w:pPr>
              <w:rPr>
                <w:rFonts w:eastAsia="Roboto" w:asciiTheme="minorHAnsi" w:hAnsiTheme="minorHAnsi" w:cstheme="minorHAnsi"/>
                <w:b/>
                <w:color w:val="auto"/>
                <w:sz w:val="22"/>
                <w:szCs w:val="22"/>
              </w:rPr>
            </w:pPr>
            <w:r>
              <w:rPr>
                <w:rFonts w:asciiTheme="minorHAnsi" w:hAnsiTheme="minorHAnsi" w:cstheme="minorHAnsi"/>
                <w:color w:val="auto"/>
                <w:sz w:val="22"/>
                <w:szCs w:val="22"/>
                <w:lang w:val=""/>
              </w:rPr>
              <w:br w:type="page"/>
            </w:r>
            <w:r>
              <w:rPr>
                <w:rFonts w:asciiTheme="minorHAnsi" w:hAnsiTheme="minorHAnsi" w:cstheme="minorHAnsi"/>
                <w:b/>
                <w:bCs/>
                <w:color w:val="auto"/>
                <w:sz w:val="22"/>
                <w:szCs w:val="22"/>
                <w:lang w:val=""/>
              </w:rPr>
              <w:t xml:space="preserve">Título de la tarea </w:t>
            </w:r>
          </w:p>
        </w:tc>
        <w:tc>
          <w:tcPr>
            <w:tcW w:w="4077" w:type="pct"/>
          </w:tcPr>
          <w:p w:rsidR="00A331BC" w:rsidRPr="004032E2" w14:paraId="38EF1AF7" w14:textId="671E6822">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6. Encontrar sus alimentos del programa WIC </w:t>
            </w:r>
          </w:p>
        </w:tc>
      </w:tr>
      <w:tr w14:paraId="076EA522" w14:textId="77777777" w:rsidTr="648E24D3">
        <w:tblPrEx>
          <w:tblW w:w="4646" w:type="pct"/>
          <w:tblLook w:val="0400"/>
        </w:tblPrEx>
        <w:tc>
          <w:tcPr>
            <w:tcW w:w="923" w:type="pct"/>
            <w:shd w:val="clear" w:color="auto" w:fill="F2F2F2" w:themeFill="background1" w:themeFillShade="F2"/>
          </w:tcPr>
          <w:p w:rsidR="00C95CA0" w:rsidRPr="004032E2" w:rsidP="00C95CA0" w14:paraId="72DA648C" w14:textId="0AA34379">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C95CA0" w:rsidRPr="004032E2" w:rsidP="00C95CA0" w14:paraId="3F505236" w14:textId="664A9A6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5 videos</w:t>
            </w:r>
          </w:p>
        </w:tc>
      </w:tr>
      <w:tr w14:paraId="073D59D3" w14:textId="77777777" w:rsidTr="648E24D3">
        <w:tblPrEx>
          <w:tblW w:w="4646" w:type="pct"/>
          <w:tblLook w:val="0400"/>
        </w:tblPrEx>
        <w:tc>
          <w:tcPr>
            <w:tcW w:w="923" w:type="pct"/>
            <w:shd w:val="clear" w:color="auto" w:fill="F2F2F2" w:themeFill="background1" w:themeFillShade="F2"/>
          </w:tcPr>
          <w:p w:rsidR="00C95CA0" w:rsidRPr="004032E2" w:rsidP="00C95CA0" w14:paraId="3AAC81EF" w14:textId="34603234">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C95CA0" w:rsidRPr="004032E2" w:rsidP="00C95CA0" w14:paraId="07018316" w14:textId="0EEC4B9F">
            <w:pPr>
              <w:rPr>
                <w:rFonts w:eastAsia="Roboto" w:asciiTheme="minorHAnsi" w:hAnsiTheme="minorHAnsi" w:cstheme="minorHAnsi"/>
                <w:color w:val="auto"/>
                <w:sz w:val="22"/>
                <w:szCs w:val="22"/>
              </w:rPr>
            </w:pPr>
            <w:r>
              <w:rPr>
                <w:rFonts w:eastAsia="Roboto" w:asciiTheme="minorHAnsi" w:hAnsiTheme="minorHAnsi" w:cstheme="minorHAnsi"/>
                <w:b/>
                <w:bCs/>
                <w:color w:val="auto"/>
                <w:sz w:val="22"/>
                <w:szCs w:val="22"/>
                <w:lang w:val=""/>
              </w:rPr>
              <w:t xml:space="preserve">¡Estamos muy entusiasmados por ir de compras con usted!  </w:t>
            </w:r>
            <w:r>
              <w:rPr>
                <w:rFonts w:eastAsia="Roboto" w:asciiTheme="minorHAnsi" w:hAnsiTheme="minorHAnsi" w:cstheme="minorHAnsi"/>
                <w:color w:val="auto"/>
                <w:sz w:val="22"/>
                <w:szCs w:val="22"/>
                <w:lang w:val=""/>
              </w:rPr>
              <w:t xml:space="preserve">Imagine que le está enseñando a un nuevo participante del programa WIC cómo comprar.  </w:t>
            </w:r>
          </w:p>
          <w:p w:rsidR="00C95CA0" w:rsidRPr="004032E2" w:rsidP="00C95CA0" w14:paraId="600EA24E" w14:textId="77777777">
            <w:pPr>
              <w:rPr>
                <w:rFonts w:eastAsia="Roboto" w:asciiTheme="minorHAnsi" w:hAnsiTheme="minorHAnsi" w:cstheme="minorHAnsi"/>
                <w:color w:val="auto"/>
                <w:sz w:val="22"/>
                <w:szCs w:val="22"/>
              </w:rPr>
            </w:pPr>
          </w:p>
          <w:p w:rsidR="00C95CA0" w:rsidRPr="004032E2" w:rsidP="00C95CA0" w14:paraId="2C7576D5" w14:textId="7AB39B35">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Grabe al menos 5 videos cortos mientras hace sus compras para mostrarnos cómo hacerlo.  Buscamos cosas tales como...</w:t>
            </w:r>
          </w:p>
          <w:p w:rsidR="00C95CA0" w:rsidRPr="004032E2" w:rsidP="00C95CA0" w14:paraId="315CA3D2" w14:textId="77777777">
            <w:pPr>
              <w:rPr>
                <w:rFonts w:eastAsia="Roboto" w:asciiTheme="minorHAnsi" w:hAnsiTheme="minorHAnsi" w:cstheme="minorHAnsi"/>
                <w:color w:val="auto"/>
                <w:sz w:val="22"/>
                <w:szCs w:val="22"/>
              </w:rPr>
            </w:pPr>
          </w:p>
          <w:p w:rsidR="00C95CA0" w:rsidRPr="004032E2" w:rsidP="00C95CA0" w14:paraId="27F4A09F" w14:textId="1D65C51F">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¿Por dónde empieza? ¿Por qué?</w:t>
            </w:r>
          </w:p>
          <w:p w:rsidR="00C95CA0" w:rsidRPr="004032E2" w:rsidP="00C95CA0" w14:paraId="46F1E7B0" w14:textId="35DF7021">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sabe si algo está aprobado por WIC (por ejemplo, usa las etiquetas de las estanterías, su lista de alimentos y/o una aplicación de compras de WIC para saber esto)?</w:t>
            </w:r>
          </w:p>
          <w:p w:rsidR="00C95CA0" w:rsidRPr="004032E2" w:rsidP="00C95CA0" w14:paraId="1827EAB4" w14:textId="6447F1E7">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¿Siempre compra los mismos artículos del programa WIC? ¿Por qué sí o por qué no?</w:t>
            </w:r>
          </w:p>
          <w:p w:rsidR="00C95CA0" w:rsidRPr="004032E2" w:rsidP="00C95CA0" w14:paraId="62B7C614" w14:textId="40B39432">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¿Qué cosas le resultan fáciles al hacer compras del programa WIC? ¿Y qué cosas le resultan difíciles?</w:t>
            </w:r>
          </w:p>
          <w:p w:rsidR="00D175C2" w:rsidRPr="004032E2" w:rsidP="00CD3E76" w14:paraId="2DD5ACC9" w14:textId="0E884690">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¿Hay alimentos del programa WIC que son difíciles de encontrar en la tienda? Si la respuesta es sí, ¿cuáles? ¿Alguna vez no pudo encontrar un artículo que necesitaba? Si la respuesta es sí, ¿cuál?</w:t>
            </w:r>
          </w:p>
          <w:p w:rsidR="00C95CA0" w:rsidRPr="004032E2" w:rsidP="648E24D3" w14:paraId="7C33F4BF" w14:textId="5F4A1BDB">
            <w:pPr>
              <w:numPr>
                <w:ilvl w:val="0"/>
                <w:numId w:val="5"/>
              </w:numPr>
              <w:pBdr>
                <w:top w:val="nil"/>
                <w:left w:val="nil"/>
                <w:bottom w:val="nil"/>
                <w:right w:val="nil"/>
                <w:between w:val="nil"/>
              </w:pBdr>
              <w:spacing w:line="240" w:lineRule="auto"/>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¿Usa una aplicación WIC Shopper cuando hace sus compras?  ¿Por qué sí o por qué no? Si la respuesta es sí, ¿qué hace que la aplicación sea (o no sea) útil?</w:t>
            </w:r>
          </w:p>
          <w:p w:rsidR="00C95CA0" w:rsidRPr="004032E2" w:rsidP="00C95CA0" w14:paraId="4D0C5AF8" w14:textId="461EC664">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¿Usa otras aplicaciones además de WIC Shopper en la tienda?  ¿Cuáles?  ¿De qué manera?</w:t>
            </w:r>
          </w:p>
          <w:p w:rsidR="00C95CA0" w:rsidRPr="004032E2" w:rsidP="00C95CA0" w14:paraId="236B1642" w14:textId="19074AC6">
            <w:pPr>
              <w:pStyle w:val="ListParagraph"/>
              <w:numPr>
                <w:ilvl w:val="0"/>
                <w:numId w:val="5"/>
              </w:numP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¿Qué tan fácil o difícil es encontrar a alguien en la tienda que le ayude con su compra del programa WIC? ¿A dónde acude para obtener ayuda? </w:t>
            </w:r>
          </w:p>
          <w:p w:rsidR="00C95CA0" w:rsidRPr="004032E2" w:rsidP="00C95CA0" w14:paraId="305389BD" w14:textId="77777777">
            <w:pPr>
              <w:rPr>
                <w:rFonts w:eastAsia="Roboto" w:asciiTheme="minorHAnsi" w:hAnsiTheme="minorHAnsi" w:cstheme="minorHAnsi"/>
                <w:b/>
                <w:bCs/>
                <w:color w:val="auto"/>
                <w:sz w:val="22"/>
                <w:szCs w:val="22"/>
              </w:rPr>
            </w:pPr>
          </w:p>
          <w:p w:rsidR="00C95CA0" w:rsidRPr="004032E2" w:rsidP="00C95CA0" w14:paraId="309BC703" w14:textId="087E85DB">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No se preocupe por la duración del video.  Los videos pueden ser tan largos (o tan cortos) como lo necesite para compartir su experiencia con nosotros.  Esta es su oportunidad para mostrarnos todo sobre las compras del programa WIC. </w:t>
            </w:r>
          </w:p>
          <w:p w:rsidR="00C95CA0" w:rsidRPr="004032E2" w:rsidP="00C95CA0" w14:paraId="033E472E" w14:textId="6E68BD77">
            <w:pPr>
              <w:pStyle w:val="ListParagraph"/>
              <w:rPr>
                <w:rFonts w:eastAsia="Roboto" w:asciiTheme="minorHAnsi" w:hAnsiTheme="minorHAnsi" w:cstheme="minorHAnsi"/>
                <w:color w:val="auto"/>
                <w:sz w:val="22"/>
                <w:szCs w:val="22"/>
              </w:rPr>
            </w:pPr>
          </w:p>
        </w:tc>
      </w:tr>
      <w:tr w14:paraId="6D9545B0" w14:textId="77777777" w:rsidTr="648E24D3">
        <w:tblPrEx>
          <w:tblW w:w="4646" w:type="pct"/>
          <w:tblLook w:val="0400"/>
        </w:tblPrEx>
        <w:tc>
          <w:tcPr>
            <w:tcW w:w="923" w:type="pct"/>
            <w:shd w:val="clear" w:color="auto" w:fill="F2F2F2" w:themeFill="background1" w:themeFillShade="F2"/>
          </w:tcPr>
          <w:p w:rsidR="00411233" w:rsidRPr="004032E2" w:rsidP="00411233" w14:paraId="2E788B28" w14:textId="6E05152D">
            <w:pPr>
              <w:rPr>
                <w:rFonts w:eastAsia="Roboto" w:asciiTheme="minorHAnsi" w:hAnsiTheme="minorHAnsi" w:cstheme="minorHAnsi"/>
                <w:b/>
                <w:color w:val="auto"/>
                <w:sz w:val="22"/>
                <w:szCs w:val="22"/>
              </w:rPr>
            </w:pPr>
            <w:r>
              <w:rPr>
                <w:rFonts w:asciiTheme="minorHAnsi" w:hAnsiTheme="minorHAnsi"/>
                <w:color w:val="auto"/>
                <w:sz w:val="22"/>
                <w:szCs w:val="22"/>
                <w:lang w:val=""/>
              </w:rPr>
              <w:br w:type="page"/>
            </w:r>
            <w:r>
              <w:rPr>
                <w:rFonts w:asciiTheme="minorHAnsi" w:hAnsiTheme="minorHAnsi"/>
                <w:color w:val="auto"/>
                <w:sz w:val="22"/>
                <w:szCs w:val="22"/>
                <w:lang w:val=""/>
              </w:rPr>
              <w:br w:type="page"/>
            </w:r>
            <w:r>
              <w:rPr>
                <w:rFonts w:asciiTheme="minorHAnsi" w:hAnsiTheme="minorHAnsi"/>
                <w:b/>
                <w:bCs/>
                <w:color w:val="auto"/>
                <w:sz w:val="22"/>
                <w:szCs w:val="22"/>
                <w:lang w:val=""/>
              </w:rPr>
              <w:t>Privacidad</w:t>
            </w:r>
          </w:p>
        </w:tc>
        <w:tc>
          <w:tcPr>
            <w:tcW w:w="4077" w:type="pct"/>
          </w:tcPr>
          <w:p w:rsidR="00243D79" w:rsidRPr="004032E2" w:rsidP="00411233" w14:paraId="617F5964" w14:textId="2887583E">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tbl>
      <w:tblPr>
        <w:tblpPr w:leftFromText="180" w:rightFromText="180" w:vertAnchor="text" w:horzAnchor="margin" w:tblpY="504"/>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222EABCA"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9043F2" w:rsidRPr="004032E2" w:rsidP="009043F2" w14:paraId="3506EF4D" w14:textId="77777777">
            <w:pPr>
              <w:rPr>
                <w:rFonts w:eastAsia="Roboto" w:asciiTheme="minorHAnsi" w:hAnsiTheme="minorHAnsi" w:cstheme="minorHAnsi"/>
                <w:b/>
                <w:color w:val="auto"/>
                <w:sz w:val="22"/>
                <w:szCs w:val="22"/>
              </w:rPr>
            </w:pPr>
            <w:r>
              <w:rPr>
                <w:rFonts w:asciiTheme="minorHAnsi" w:hAnsiTheme="minorHAnsi"/>
                <w:color w:val="auto"/>
                <w:sz w:val="22"/>
                <w:szCs w:val="22"/>
                <w:lang w:val=""/>
              </w:rPr>
              <w:br w:type="page"/>
            </w:r>
            <w:r>
              <w:rPr>
                <w:rFonts w:asciiTheme="minorHAnsi" w:hAnsiTheme="minorHAnsi"/>
                <w:b/>
                <w:bCs/>
                <w:color w:val="auto"/>
                <w:sz w:val="22"/>
                <w:szCs w:val="22"/>
                <w:lang w:val=""/>
              </w:rPr>
              <w:t xml:space="preserve">Título de la tarea </w:t>
            </w:r>
          </w:p>
        </w:tc>
        <w:tc>
          <w:tcPr>
            <w:tcW w:w="4077" w:type="pct"/>
          </w:tcPr>
          <w:p w:rsidR="009043F2" w:rsidRPr="004032E2" w:rsidP="009043F2" w14:paraId="66172D38" w14:textId="7777777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7. Proceso de pago</w:t>
            </w:r>
          </w:p>
        </w:tc>
      </w:tr>
      <w:tr w14:paraId="24B32202" w14:textId="77777777" w:rsidTr="500358CC">
        <w:tblPrEx>
          <w:tblW w:w="4646" w:type="pct"/>
          <w:tblLook w:val="0400"/>
        </w:tblPrEx>
        <w:tc>
          <w:tcPr>
            <w:tcW w:w="923" w:type="pct"/>
            <w:shd w:val="clear" w:color="auto" w:fill="F2F2F2" w:themeFill="background1" w:themeFillShade="F2"/>
          </w:tcPr>
          <w:p w:rsidR="00506ACB" w:rsidRPr="004032E2" w:rsidP="00506ACB" w14:paraId="245CC7D6" w14:textId="3CEBD13C">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506ACB" w:rsidRPr="004032E2" w:rsidP="00506ACB" w14:paraId="166B128B" w14:textId="6D3204AA">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57A1F381" w14:textId="77777777" w:rsidTr="500358CC">
        <w:tblPrEx>
          <w:tblW w:w="4646" w:type="pct"/>
          <w:tblLook w:val="0400"/>
        </w:tblPrEx>
        <w:tc>
          <w:tcPr>
            <w:tcW w:w="923" w:type="pct"/>
            <w:shd w:val="clear" w:color="auto" w:fill="F2F2F2" w:themeFill="background1" w:themeFillShade="F2"/>
          </w:tcPr>
          <w:p w:rsidR="00506ACB" w:rsidRPr="004032E2" w:rsidP="00506ACB" w14:paraId="41EA0F47" w14:textId="3DC6C4C9">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506ACB" w:rsidRPr="004032E2" w:rsidP="00506ACB" w14:paraId="4B58FF8B" w14:textId="5BC0D640">
            <w:pPr>
              <w:rPr>
                <w:rFonts w:eastAsia="Roboto" w:asciiTheme="minorHAnsi" w:hAnsiTheme="minorHAnsi" w:cstheme="minorHAnsi"/>
                <w:b/>
                <w:bCs/>
                <w:color w:val="auto"/>
                <w:sz w:val="22"/>
                <w:szCs w:val="22"/>
              </w:rPr>
            </w:pPr>
            <w:r>
              <w:rPr>
                <w:rFonts w:eastAsia="Roboto" w:asciiTheme="minorHAnsi" w:hAnsiTheme="minorHAnsi" w:cstheme="minorHAnsi"/>
                <w:color w:val="auto"/>
                <w:sz w:val="22"/>
                <w:szCs w:val="22"/>
                <w:lang w:val=""/>
              </w:rPr>
              <w:t xml:space="preserve">¡Ya casi terminamos!  </w:t>
            </w:r>
            <w:r>
              <w:rPr>
                <w:rFonts w:eastAsia="Roboto" w:asciiTheme="minorHAnsi" w:hAnsiTheme="minorHAnsi" w:cstheme="minorHAnsi"/>
                <w:b/>
                <w:bCs/>
                <w:color w:val="auto"/>
                <w:sz w:val="22"/>
                <w:szCs w:val="22"/>
                <w:lang w:val=""/>
              </w:rPr>
              <w:t xml:space="preserve">Antes de salir de la tienda, queremos saber sobre el proceso de pago.  </w:t>
            </w:r>
          </w:p>
          <w:p w:rsidR="00506ACB" w:rsidRPr="004032E2" w:rsidP="00506ACB" w14:paraId="30504ECA" w14:textId="77777777">
            <w:pPr>
              <w:rPr>
                <w:rFonts w:eastAsia="Roboto" w:asciiTheme="minorHAnsi" w:hAnsiTheme="minorHAnsi" w:cstheme="minorHAnsi"/>
                <w:color w:val="auto"/>
                <w:sz w:val="22"/>
                <w:szCs w:val="22"/>
              </w:rPr>
            </w:pPr>
          </w:p>
          <w:p w:rsidR="00506ACB" w:rsidRPr="004032E2" w:rsidP="00506ACB" w14:paraId="13EB6650" w14:textId="6B9340C9">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Envíe un video contándonos sobre el proceso de pago de sus compras del programa WIC.  No es necesario que grabe un video de su experiencia mientras paga, pero le pedimos que nos hable al respecto, que explique qué sucedió y responda preguntas como...</w:t>
            </w:r>
          </w:p>
          <w:p w:rsidR="00506ACB" w:rsidRPr="004032E2" w:rsidP="00506ACB" w14:paraId="48C0D71D" w14:textId="77777777">
            <w:pPr>
              <w:rPr>
                <w:rFonts w:eastAsia="Roboto" w:asciiTheme="minorHAnsi" w:hAnsiTheme="minorHAnsi" w:cstheme="minorHAnsi"/>
                <w:color w:val="auto"/>
                <w:sz w:val="22"/>
                <w:szCs w:val="22"/>
              </w:rPr>
            </w:pPr>
          </w:p>
          <w:p w:rsidR="00FD3852" w:rsidRPr="00FD3852" w:rsidP="00FD3852" w14:paraId="0A3DC789" w14:textId="77777777">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fue el proceso de pago hoy? ¿Tuvo algún problema? Si la respuesta es sí, ¿qué sucedió?</w:t>
            </w:r>
          </w:p>
          <w:p w:rsidR="00FD3852" w:rsidRPr="00FD3852" w:rsidP="00FD3852" w14:paraId="741E3C1F" w14:textId="77777777">
            <w:pPr>
              <w:rPr>
                <w:rFonts w:eastAsia="Roboto" w:asciiTheme="minorHAnsi" w:hAnsiTheme="minorHAnsi" w:cstheme="minorHAnsi"/>
                <w:color w:val="auto"/>
                <w:sz w:val="22"/>
                <w:szCs w:val="22"/>
              </w:rPr>
            </w:pPr>
          </w:p>
          <w:p w:rsidR="00506ACB" w:rsidP="00506ACB" w14:paraId="29095B63" w14:textId="4B511562">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¿Cómo pagó sus artículos del programa WIC en esta tienda (por ejemplo, un cajero registró sus compras, usó la caja de autoservicio u otro proceso)? </w:t>
            </w:r>
          </w:p>
          <w:p w:rsidR="0056657F" w:rsidRPr="004032E2" w:rsidP="00506ACB" w14:paraId="725B5823" w14:textId="456659C6">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¿Debe ordenar sus artículos de alguna manera en particular al pagar (por ejemplo, los artículos de WIC primero)?</w:t>
            </w:r>
          </w:p>
          <w:p w:rsidR="00506ACB" w:rsidRPr="004032E2" w:rsidP="00506ACB" w14:paraId="128B6C14" w14:textId="094D2953">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Si tuvo problemas al pagar, ¿de qué manera los resolvió el cajero u otro miembro del personal de la tienda? </w:t>
            </w:r>
          </w:p>
          <w:p w:rsidR="005B14A3" w:rsidRPr="004032E2" w:rsidP="00506ACB" w14:paraId="36902489" w14:textId="03959811">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¿Los cajeros o el personal de la tienda parecen estar familiarizados con WIC?</w:t>
            </w:r>
          </w:p>
          <w:p w:rsidR="00506ACB" w:rsidRPr="004032E2" w:rsidP="004032E2" w14:paraId="09BDF663" w14:textId="76293628">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le hicieron sentir los cajeros o el personal de la tienda durante su interacción?  ¿Y el resto de los clientes de la tienda que estaban cerca?</w:t>
            </w:r>
          </w:p>
        </w:tc>
      </w:tr>
      <w:tr w14:paraId="14417809" w14:textId="77777777" w:rsidTr="500358CC">
        <w:tblPrEx>
          <w:tblW w:w="4646" w:type="pct"/>
          <w:tblLook w:val="0400"/>
        </w:tblPrEx>
        <w:tc>
          <w:tcPr>
            <w:tcW w:w="923" w:type="pct"/>
            <w:shd w:val="clear" w:color="auto" w:fill="F2F2F2" w:themeFill="background1" w:themeFillShade="F2"/>
          </w:tcPr>
          <w:p w:rsidR="00506ACB" w:rsidRPr="004032E2" w:rsidP="00506ACB" w14:paraId="48E11C56" w14:textId="77777777">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506ACB" w:rsidRPr="004032E2" w:rsidP="00506ACB" w14:paraId="7F08EB8D" w14:textId="260F8DD3">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5E5B04" w14:paraId="140EF232" w14:textId="77777777"/>
    <w:p w:rsidR="005E5B04" w14:paraId="485DBD49" w14:textId="77777777"/>
    <w:p w:rsidR="005E5B04" w14:paraId="04BAB824" w14:textId="77777777"/>
    <w:p w:rsidR="005E5B04" w14:paraId="77167C02" w14:textId="77777777"/>
    <w:p w:rsidR="005E5B04" w14:paraId="03FF70FA" w14:textId="77777777"/>
    <w:p w:rsidR="005E5B04" w14:paraId="37790B08" w14:textId="77777777"/>
    <w:p w:rsidR="005E5B04" w14:paraId="25CFA914" w14:textId="77777777"/>
    <w:p w:rsidR="005E5B04" w14:paraId="5C2D9947" w14:textId="77777777"/>
    <w:p w:rsidR="005E5B04" w14:paraId="23E035C7" w14:textId="77777777"/>
    <w:p w:rsidR="005E5B04" w14:paraId="0B3C8EED" w14:textId="77777777"/>
    <w:p w:rsidR="005E5B04" w14:paraId="1C7A5A5B" w14:textId="77777777"/>
    <w:p w:rsidR="005E5B04" w14:paraId="32300A7F" w14:textId="77777777"/>
    <w:p w:rsidR="005E5B04" w14:paraId="03728016" w14:textId="77777777"/>
    <w:p w:rsidR="005E5B04" w14:paraId="0D8AEC21" w14:textId="77777777"/>
    <w:p w:rsidR="005E5B04" w14:paraId="587F7F6E" w14:textId="77777777"/>
    <w:p w:rsidR="005E5B04" w14:paraId="314E741B" w14:textId="77777777"/>
    <w:p w:rsidR="005E5B04" w14:paraId="1F0E47CB" w14:textId="77777777"/>
    <w:p w:rsidR="005E5B04" w14:paraId="45B5617C" w14:textId="77777777"/>
    <w:p w:rsidR="005E5B04" w14:paraId="2075E8DA" w14:textId="523DA17B"/>
    <w:p w:rsidR="005E5B04" w14:paraId="4CE90B35" w14:textId="530ACB5F"/>
    <w:p w:rsidR="00915C46" w14:paraId="545CFB35" w14:textId="77777777">
      <w:r>
        <w:rPr>
          <w:lang w:val=""/>
        </w:rPr>
        <w:br w:type="page"/>
      </w:r>
    </w:p>
    <w:tbl>
      <w:tblPr>
        <w:tblpPr w:leftFromText="180" w:rightFromText="180" w:vertAnchor="text" w:horzAnchor="margin" w:tblpY="504"/>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27C91EF6" w14:textId="77777777">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cPr>
          <w:p w:rsidR="00915C46" w:rsidRPr="00915C46" w14:paraId="1DC84D1C" w14:textId="64A6216B">
            <w:pPr>
              <w:rPr>
                <w:color w:val="auto"/>
                <w:sz w:val="22"/>
                <w:szCs w:val="22"/>
              </w:rPr>
            </w:pPr>
          </w:p>
        </w:tc>
        <w:tc>
          <w:tcPr>
            <w:tcW w:w="4077" w:type="pct"/>
          </w:tcPr>
          <w:p w:rsidR="00915C46" w:rsidRPr="00915C46" w14:paraId="2842DA9A" w14:textId="77777777">
            <w:pPr>
              <w:rPr>
                <w:rFonts w:eastAsia="Roboto" w:asciiTheme="minorHAnsi" w:hAnsiTheme="minorHAnsi" w:cstheme="minorHAnsi"/>
                <w:color w:val="auto"/>
                <w:sz w:val="22"/>
                <w:szCs w:val="22"/>
              </w:rPr>
            </w:pPr>
          </w:p>
        </w:tc>
      </w:tr>
      <w:tr w14:paraId="798DD90F" w14:textId="77777777">
        <w:tblPrEx>
          <w:tblW w:w="4646" w:type="pct"/>
          <w:tblLook w:val="0400"/>
        </w:tblPrEx>
        <w:tc>
          <w:tcPr>
            <w:tcW w:w="923" w:type="pct"/>
            <w:shd w:val="clear" w:color="auto" w:fill="F2F2F2"/>
          </w:tcPr>
          <w:p w:rsidR="005E5B04" w:rsidRPr="00915C46" w14:paraId="5B3F0B0A" w14:textId="77777777">
            <w:pPr>
              <w:rPr>
                <w:rFonts w:eastAsia="Roboto" w:asciiTheme="minorHAnsi" w:hAnsiTheme="minorHAnsi" w:cstheme="minorHAnsi"/>
                <w:b/>
                <w:color w:val="auto"/>
                <w:sz w:val="22"/>
                <w:szCs w:val="22"/>
              </w:rPr>
            </w:pPr>
            <w:r>
              <w:rPr>
                <w:rFonts w:asciiTheme="minorHAnsi" w:hAnsiTheme="minorHAnsi"/>
                <w:color w:val="auto"/>
                <w:sz w:val="22"/>
                <w:szCs w:val="22"/>
                <w:lang w:val=""/>
              </w:rPr>
              <w:br w:type="page"/>
            </w:r>
            <w:r>
              <w:rPr>
                <w:rFonts w:asciiTheme="minorHAnsi" w:hAnsiTheme="minorHAnsi"/>
                <w:b/>
                <w:bCs/>
                <w:color w:val="auto"/>
                <w:sz w:val="22"/>
                <w:szCs w:val="22"/>
                <w:lang w:val=""/>
              </w:rPr>
              <w:t xml:space="preserve">Título de la tarea </w:t>
            </w:r>
          </w:p>
        </w:tc>
        <w:tc>
          <w:tcPr>
            <w:tcW w:w="4077" w:type="pct"/>
          </w:tcPr>
          <w:p w:rsidR="005E5B04" w:rsidRPr="00915C46" w14:paraId="1C9775C5" w14:textId="1AF2D344">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8. Evaluación rápida de la compra</w:t>
            </w:r>
          </w:p>
        </w:tc>
      </w:tr>
      <w:tr w14:paraId="03EA677D" w14:textId="77777777">
        <w:tblPrEx>
          <w:tblW w:w="4646" w:type="pct"/>
          <w:tblLook w:val="0400"/>
        </w:tblPrEx>
        <w:tc>
          <w:tcPr>
            <w:tcW w:w="923" w:type="pct"/>
            <w:shd w:val="clear" w:color="auto" w:fill="F2F2F2"/>
          </w:tcPr>
          <w:p w:rsidR="00087DF5" w:rsidRPr="00915C46" w:rsidP="00087DF5" w14:paraId="246C5DBB" w14:textId="336745E6">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087DF5" w:rsidRPr="00915C46" w:rsidP="00087DF5" w14:paraId="0703C09B" w14:textId="17C2FAF8">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Seleccione 1 y texto de respuesta breve</w:t>
            </w:r>
          </w:p>
          <w:p w:rsidR="00087DF5" w:rsidRPr="00915C46" w:rsidP="00087DF5" w14:paraId="6C549524" w14:textId="72DDEDAB">
            <w:pPr>
              <w:rPr>
                <w:rFonts w:eastAsia="Roboto" w:asciiTheme="minorHAnsi" w:hAnsiTheme="minorHAnsi" w:cstheme="minorHAnsi"/>
                <w:color w:val="auto"/>
                <w:sz w:val="22"/>
                <w:szCs w:val="22"/>
              </w:rPr>
            </w:pPr>
          </w:p>
        </w:tc>
      </w:tr>
      <w:tr w14:paraId="175ACFD2" w14:textId="77777777">
        <w:tblPrEx>
          <w:tblW w:w="4646" w:type="pct"/>
          <w:tblLook w:val="0400"/>
        </w:tblPrEx>
        <w:tc>
          <w:tcPr>
            <w:tcW w:w="923" w:type="pct"/>
            <w:shd w:val="clear" w:color="auto" w:fill="F2F2F2"/>
          </w:tcPr>
          <w:p w:rsidR="00087DF5" w:rsidRPr="00915C46" w:rsidP="00087DF5" w14:paraId="1FC529C3" w14:textId="1BF144E0">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087DF5" w:rsidP="00087DF5" w14:paraId="69DFE971" w14:textId="3DC0A3B4">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Antes de alejarse demasiado de la tienda, </w:t>
            </w:r>
            <w:r>
              <w:rPr>
                <w:rFonts w:eastAsia="Roboto" w:asciiTheme="minorHAnsi" w:hAnsiTheme="minorHAnsi" w:cstheme="minorHAnsi"/>
                <w:b/>
                <w:bCs/>
                <w:color w:val="auto"/>
                <w:sz w:val="22"/>
                <w:szCs w:val="22"/>
                <w:lang w:val=""/>
              </w:rPr>
              <w:t>elija un emoji entre las opciones que siguen que refleje mejor cómo se siente</w:t>
            </w:r>
            <w:r>
              <w:rPr>
                <w:rFonts w:eastAsia="Roboto" w:asciiTheme="minorHAnsi" w:hAnsiTheme="minorHAnsi" w:cstheme="minorHAnsi"/>
                <w:color w:val="auto"/>
                <w:sz w:val="22"/>
                <w:szCs w:val="22"/>
                <w:lang w:val=""/>
              </w:rPr>
              <w:t xml:space="preserve"> sobre su compra y </w:t>
            </w:r>
            <w:r>
              <w:rPr>
                <w:rFonts w:eastAsia="Roboto" w:asciiTheme="minorHAnsi" w:hAnsiTheme="minorHAnsi" w:cstheme="minorHAnsi"/>
                <w:b/>
                <w:bCs/>
                <w:color w:val="auto"/>
                <w:sz w:val="22"/>
                <w:szCs w:val="22"/>
                <w:lang w:val=""/>
              </w:rPr>
              <w:t>explique por qué</w:t>
            </w:r>
            <w:r>
              <w:rPr>
                <w:rFonts w:eastAsia="Roboto" w:asciiTheme="minorHAnsi" w:hAnsiTheme="minorHAnsi" w:cstheme="minorHAnsi"/>
                <w:color w:val="auto"/>
                <w:sz w:val="22"/>
                <w:szCs w:val="22"/>
                <w:lang w:val=""/>
              </w:rPr>
              <w:t xml:space="preserve"> lo eligió.</w:t>
            </w:r>
          </w:p>
          <w:tbl>
            <w:tblPr>
              <w:tblStyle w:val="TableGrid"/>
              <w:tblpPr w:leftFromText="180" w:rightFromText="180" w:vertAnchor="text" w:horzAnchor="margin" w:tblpXSpec="center" w:tblpY="62"/>
              <w:tblOverlap w:val="never"/>
              <w:tblW w:w="0" w:type="auto"/>
              <w:tblCellMar>
                <w:top w:w="72" w:type="dxa"/>
              </w:tblCellMar>
              <w:tblLook w:val="0680"/>
            </w:tblPr>
            <w:tblGrid>
              <w:gridCol w:w="1152"/>
              <w:gridCol w:w="1152"/>
              <w:gridCol w:w="1152"/>
              <w:gridCol w:w="1152"/>
              <w:gridCol w:w="1152"/>
            </w:tblGrid>
            <w:tr w14:paraId="4C543E79" w14:textId="77777777" w:rsidTr="00B25FA1">
              <w:tblPrEx>
                <w:tblW w:w="0" w:type="auto"/>
                <w:tblCellMar>
                  <w:top w:w="72" w:type="dxa"/>
                </w:tblCellMar>
                <w:tblLook w:val="0680"/>
              </w:tblPrEx>
              <w:trPr>
                <w:trHeight w:val="432"/>
              </w:trPr>
              <w:tc>
                <w:tcPr>
                  <w:tcW w:w="1152" w:type="dxa"/>
                  <w:vAlign w:val="center"/>
                </w:tcPr>
                <w:p w:rsidR="00B25FA1" w:rsidRPr="00BE6BF5" w:rsidP="00B25FA1" w14:paraId="4174F2A1" w14:textId="07BA1ACC">
                  <w:pPr>
                    <w:jc w:val="center"/>
                    <w:rPr>
                      <w:sz w:val="28"/>
                      <w:szCs w:val="28"/>
                    </w:rPr>
                  </w:pPr>
                  <w:r>
                    <w:rPr>
                      <w:rFonts w:ascii="Apple Color Emoji" w:hAnsi="Apple Color Emoji" w:cs="Apple Color Emoji"/>
                      <w:sz w:val="20"/>
                      <w:szCs w:val="20"/>
                      <w:vertAlign w:val="superscript"/>
                      <w:lang w:val=""/>
                    </w:rPr>
                    <w:t xml:space="preserve">1 </w:t>
                  </w:r>
                  <w:r>
                    <w:rPr>
                      <w:rFonts w:ascii="Segoe UI Emoji" w:eastAsia="Segoe UI Emoji" w:hAnsi="Segoe UI Emoji" w:cs="Segoe UI Emoji"/>
                      <w:sz w:val="28"/>
                      <w:szCs w:val="28"/>
                      <w:lang w:val=""/>
                    </w:rPr>
                    <w:t>😀</w:t>
                  </w:r>
                </w:p>
              </w:tc>
              <w:tc>
                <w:tcPr>
                  <w:tcW w:w="1152" w:type="dxa"/>
                  <w:vAlign w:val="center"/>
                </w:tcPr>
                <w:p w:rsidR="00B25FA1" w:rsidRPr="00BE6BF5" w:rsidP="00B25FA1" w14:paraId="3E8CE9A6" w14:textId="027C3A6A">
                  <w:pPr>
                    <w:jc w:val="center"/>
                    <w:rPr>
                      <w:sz w:val="28"/>
                      <w:szCs w:val="28"/>
                    </w:rPr>
                  </w:pPr>
                  <w:r>
                    <w:rPr>
                      <w:rFonts w:ascii="Apple Color Emoji" w:hAnsi="Apple Color Emoji" w:cs="Apple Color Emoji"/>
                      <w:sz w:val="20"/>
                      <w:szCs w:val="20"/>
                      <w:vertAlign w:val="superscript"/>
                      <w:lang w:val=""/>
                    </w:rPr>
                    <w:t xml:space="preserve">2 </w:t>
                  </w:r>
                  <w:r>
                    <w:rPr>
                      <w:rFonts w:ascii="Segoe UI Emoji" w:eastAsia="Segoe UI Emoji" w:hAnsi="Segoe UI Emoji" w:cs="Segoe UI Emoji"/>
                      <w:sz w:val="28"/>
                      <w:szCs w:val="28"/>
                      <w:lang w:val=""/>
                    </w:rPr>
                    <w:t>🙂</w:t>
                  </w:r>
                </w:p>
              </w:tc>
              <w:tc>
                <w:tcPr>
                  <w:tcW w:w="1152" w:type="dxa"/>
                  <w:vAlign w:val="center"/>
                </w:tcPr>
                <w:p w:rsidR="00B25FA1" w:rsidRPr="00BE6BF5" w:rsidP="00B25FA1" w14:paraId="3EEC5301" w14:textId="31287E02">
                  <w:pPr>
                    <w:jc w:val="center"/>
                    <w:rPr>
                      <w:sz w:val="28"/>
                      <w:szCs w:val="28"/>
                    </w:rPr>
                  </w:pPr>
                  <w:r>
                    <w:rPr>
                      <w:rFonts w:ascii="Apple Color Emoji" w:hAnsi="Apple Color Emoji" w:cs="Apple Color Emoji"/>
                      <w:sz w:val="20"/>
                      <w:szCs w:val="20"/>
                      <w:vertAlign w:val="superscript"/>
                      <w:lang w:val=""/>
                    </w:rPr>
                    <w:t xml:space="preserve">3 </w:t>
                  </w:r>
                  <w:r>
                    <w:rPr>
                      <w:rFonts w:ascii="Segoe UI Emoji" w:eastAsia="Segoe UI Emoji" w:hAnsi="Segoe UI Emoji" w:cs="Segoe UI Emoji"/>
                      <w:sz w:val="28"/>
                      <w:szCs w:val="28"/>
                      <w:lang w:val=""/>
                    </w:rPr>
                    <w:t>🙃</w:t>
                  </w:r>
                </w:p>
              </w:tc>
              <w:tc>
                <w:tcPr>
                  <w:tcW w:w="1152" w:type="dxa"/>
                  <w:vAlign w:val="center"/>
                </w:tcPr>
                <w:p w:rsidR="00B25FA1" w:rsidRPr="00BE6BF5" w:rsidP="00B25FA1" w14:paraId="0B393511" w14:textId="60FC43A7">
                  <w:pPr>
                    <w:jc w:val="center"/>
                    <w:rPr>
                      <w:sz w:val="28"/>
                      <w:szCs w:val="28"/>
                    </w:rPr>
                  </w:pPr>
                  <w:r>
                    <w:rPr>
                      <w:rFonts w:ascii="Apple Color Emoji" w:hAnsi="Apple Color Emoji" w:cs="Apple Color Emoji"/>
                      <w:sz w:val="20"/>
                      <w:szCs w:val="20"/>
                      <w:vertAlign w:val="superscript"/>
                      <w:lang w:val=""/>
                    </w:rPr>
                    <w:t xml:space="preserve">4 </w:t>
                  </w:r>
                  <w:r>
                    <w:rPr>
                      <w:rFonts w:ascii="Apple Color Emoji" w:hAnsi="Apple Color Emoji" w:cs="Apple Color Emoji"/>
                      <w:sz w:val="28"/>
                      <w:szCs w:val="28"/>
                      <w:lang w:val=""/>
                    </w:rPr>
                    <w:t>🥰</w:t>
                  </w:r>
                </w:p>
              </w:tc>
              <w:tc>
                <w:tcPr>
                  <w:tcW w:w="1152" w:type="dxa"/>
                  <w:vAlign w:val="center"/>
                </w:tcPr>
                <w:p w:rsidR="00B25FA1" w:rsidRPr="00BE6BF5" w:rsidP="00B25FA1" w14:paraId="2CB58FA4" w14:textId="66E37D6A">
                  <w:pPr>
                    <w:jc w:val="center"/>
                    <w:rPr>
                      <w:sz w:val="28"/>
                      <w:szCs w:val="28"/>
                    </w:rPr>
                  </w:pPr>
                  <w:r>
                    <w:rPr>
                      <w:rFonts w:ascii="Apple Color Emoji" w:hAnsi="Apple Color Emoji" w:cs="Apple Color Emoji"/>
                      <w:sz w:val="20"/>
                      <w:szCs w:val="20"/>
                      <w:vertAlign w:val="superscript"/>
                      <w:lang w:val=""/>
                    </w:rPr>
                    <w:t xml:space="preserve">5 </w:t>
                  </w:r>
                  <w:r>
                    <w:rPr>
                      <w:rFonts w:ascii="Apple Color Emoji" w:hAnsi="Apple Color Emoji" w:cs="Apple Color Emoji"/>
                      <w:sz w:val="28"/>
                      <w:szCs w:val="28"/>
                      <w:lang w:val=""/>
                    </w:rPr>
                    <w:t>🥳</w:t>
                  </w:r>
                </w:p>
              </w:tc>
            </w:tr>
            <w:tr w14:paraId="2C8CC6C5" w14:textId="77777777" w:rsidTr="00B25FA1">
              <w:tblPrEx>
                <w:tblW w:w="0" w:type="auto"/>
                <w:tblCellMar>
                  <w:top w:w="72" w:type="dxa"/>
                </w:tblCellMar>
                <w:tblLook w:val="0680"/>
              </w:tblPrEx>
              <w:trPr>
                <w:trHeight w:val="432"/>
              </w:trPr>
              <w:tc>
                <w:tcPr>
                  <w:tcW w:w="1152" w:type="dxa"/>
                  <w:vAlign w:val="center"/>
                </w:tcPr>
                <w:p w:rsidR="00B25FA1" w:rsidRPr="00BE6BF5" w:rsidP="00B25FA1" w14:paraId="56ED9520" w14:textId="0C054AF2">
                  <w:pPr>
                    <w:jc w:val="center"/>
                    <w:rPr>
                      <w:sz w:val="28"/>
                      <w:szCs w:val="28"/>
                    </w:rPr>
                  </w:pPr>
                  <w:r>
                    <w:rPr>
                      <w:rFonts w:ascii="Apple Color Emoji" w:hAnsi="Apple Color Emoji" w:cs="Apple Color Emoji"/>
                      <w:sz w:val="20"/>
                      <w:szCs w:val="20"/>
                      <w:vertAlign w:val="superscript"/>
                      <w:lang w:val=""/>
                    </w:rPr>
                    <w:t xml:space="preserve">6 </w:t>
                  </w:r>
                  <w:r>
                    <w:rPr>
                      <w:rFonts w:ascii="Apple Color Emoji" w:hAnsi="Apple Color Emoji" w:cs="Apple Color Emoji"/>
                      <w:sz w:val="28"/>
                      <w:szCs w:val="28"/>
                      <w:lang w:val=""/>
                    </w:rPr>
                    <w:t>🤨</w:t>
                  </w:r>
                </w:p>
              </w:tc>
              <w:tc>
                <w:tcPr>
                  <w:tcW w:w="1152" w:type="dxa"/>
                  <w:vAlign w:val="center"/>
                </w:tcPr>
                <w:p w:rsidR="00B25FA1" w:rsidRPr="00BE6BF5" w:rsidP="00B25FA1" w14:paraId="737EDF6A" w14:textId="4FE5D63D">
                  <w:pPr>
                    <w:jc w:val="center"/>
                    <w:rPr>
                      <w:sz w:val="28"/>
                      <w:szCs w:val="28"/>
                    </w:rPr>
                  </w:pPr>
                  <w:r>
                    <w:rPr>
                      <w:rFonts w:ascii="Apple Color Emoji" w:hAnsi="Apple Color Emoji" w:cs="Apple Color Emoji"/>
                      <w:sz w:val="20"/>
                      <w:szCs w:val="20"/>
                      <w:vertAlign w:val="superscript"/>
                      <w:lang w:val=""/>
                    </w:rPr>
                    <w:t xml:space="preserve">7 </w:t>
                  </w:r>
                  <w:r>
                    <w:rPr>
                      <w:rFonts w:ascii="Apple Color Emoji" w:hAnsi="Apple Color Emoji" w:cs="Apple Color Emoji"/>
                      <w:sz w:val="28"/>
                      <w:szCs w:val="28"/>
                      <w:lang w:val=""/>
                    </w:rPr>
                    <w:t>🤔</w:t>
                  </w:r>
                </w:p>
              </w:tc>
              <w:tc>
                <w:tcPr>
                  <w:tcW w:w="1152" w:type="dxa"/>
                  <w:vAlign w:val="center"/>
                </w:tcPr>
                <w:p w:rsidR="00B25FA1" w:rsidRPr="00BE6BF5" w:rsidP="00B25FA1" w14:paraId="654DC9D6" w14:textId="2E2EA2D6">
                  <w:pPr>
                    <w:jc w:val="center"/>
                    <w:rPr>
                      <w:sz w:val="28"/>
                      <w:szCs w:val="28"/>
                    </w:rPr>
                  </w:pPr>
                  <w:r>
                    <w:rPr>
                      <w:rFonts w:ascii="Apple Color Emoji" w:hAnsi="Apple Color Emoji" w:cs="Apple Color Emoji"/>
                      <w:sz w:val="20"/>
                      <w:szCs w:val="20"/>
                      <w:vertAlign w:val="superscript"/>
                      <w:lang w:val=""/>
                    </w:rPr>
                    <w:t xml:space="preserve">8 </w:t>
                  </w:r>
                  <w:r>
                    <w:rPr>
                      <w:rFonts w:ascii="Segoe UI Emoji" w:eastAsia="Segoe UI Emoji" w:hAnsi="Segoe UI Emoji" w:cs="Segoe UI Emoji"/>
                      <w:sz w:val="28"/>
                      <w:szCs w:val="28"/>
                      <w:lang w:val=""/>
                    </w:rPr>
                    <w:t>😕</w:t>
                  </w:r>
                </w:p>
              </w:tc>
              <w:tc>
                <w:tcPr>
                  <w:tcW w:w="1152" w:type="dxa"/>
                  <w:vAlign w:val="center"/>
                </w:tcPr>
                <w:p w:rsidR="00B25FA1" w:rsidRPr="00BE6BF5" w:rsidP="00B25FA1" w14:paraId="7444F8F8" w14:textId="1EF878C1">
                  <w:pPr>
                    <w:jc w:val="center"/>
                    <w:rPr>
                      <w:sz w:val="28"/>
                      <w:szCs w:val="28"/>
                    </w:rPr>
                  </w:pPr>
                  <w:r>
                    <w:rPr>
                      <w:rFonts w:ascii="Apple Color Emoji" w:hAnsi="Apple Color Emoji" w:cs="Apple Color Emoji"/>
                      <w:sz w:val="20"/>
                      <w:szCs w:val="20"/>
                      <w:vertAlign w:val="superscript"/>
                      <w:lang w:val=""/>
                    </w:rPr>
                    <w:t xml:space="preserve">9 </w:t>
                  </w:r>
                  <w:r>
                    <w:rPr>
                      <w:rFonts w:ascii="Apple Color Emoji" w:hAnsi="Apple Color Emoji" w:cs="Apple Color Emoji"/>
                      <w:sz w:val="28"/>
                      <w:szCs w:val="28"/>
                      <w:lang w:val=""/>
                    </w:rPr>
                    <w:t>🥴</w:t>
                  </w:r>
                </w:p>
              </w:tc>
              <w:tc>
                <w:tcPr>
                  <w:tcW w:w="1152" w:type="dxa"/>
                  <w:vAlign w:val="center"/>
                </w:tcPr>
                <w:p w:rsidR="00B25FA1" w:rsidRPr="00BE6BF5" w:rsidP="00B25FA1" w14:paraId="15104752" w14:textId="49729A62">
                  <w:pPr>
                    <w:jc w:val="center"/>
                    <w:rPr>
                      <w:sz w:val="28"/>
                      <w:szCs w:val="28"/>
                    </w:rPr>
                  </w:pPr>
                  <w:r>
                    <w:rPr>
                      <w:rFonts w:cs="Apple Color Emoji"/>
                      <w:sz w:val="28"/>
                      <w:szCs w:val="28"/>
                      <w:vertAlign w:val="superscript"/>
                      <w:lang w:val=""/>
                    </w:rPr>
                    <w:t xml:space="preserve">10 </w:t>
                  </w:r>
                  <w:r>
                    <w:rPr>
                      <w:rFonts w:ascii="Segoe UI Emoji" w:eastAsia="Segoe UI Emoji" w:hAnsi="Segoe UI Emoji" w:cs="Segoe UI Emoji"/>
                      <w:sz w:val="28"/>
                      <w:szCs w:val="28"/>
                      <w:lang w:val=""/>
                    </w:rPr>
                    <w:t>😳</w:t>
                  </w:r>
                </w:p>
              </w:tc>
            </w:tr>
            <w:tr w14:paraId="05FED3CD" w14:textId="77777777" w:rsidTr="00B25FA1">
              <w:tblPrEx>
                <w:tblW w:w="0" w:type="auto"/>
                <w:tblCellMar>
                  <w:top w:w="72" w:type="dxa"/>
                </w:tblCellMar>
                <w:tblLook w:val="0680"/>
              </w:tblPrEx>
              <w:trPr>
                <w:trHeight w:val="432"/>
              </w:trPr>
              <w:tc>
                <w:tcPr>
                  <w:tcW w:w="1152" w:type="dxa"/>
                  <w:vAlign w:val="center"/>
                </w:tcPr>
                <w:p w:rsidR="00B25FA1" w:rsidRPr="00BE6BF5" w:rsidP="00B25FA1" w14:paraId="2FB22CF6" w14:textId="707D335F">
                  <w:pPr>
                    <w:jc w:val="center"/>
                    <w:rPr>
                      <w:sz w:val="28"/>
                      <w:szCs w:val="28"/>
                    </w:rPr>
                  </w:pPr>
                  <w:r>
                    <w:rPr>
                      <w:rFonts w:cs="Apple Color Emoji"/>
                      <w:sz w:val="28"/>
                      <w:szCs w:val="28"/>
                      <w:vertAlign w:val="superscript"/>
                      <w:lang w:val=""/>
                    </w:rPr>
                    <w:t xml:space="preserve">11 </w:t>
                  </w:r>
                  <w:r>
                    <w:rPr>
                      <w:rFonts w:ascii="Segoe UI Emoji" w:eastAsia="Segoe UI Emoji" w:hAnsi="Segoe UI Emoji" w:cs="Segoe UI Emoji"/>
                      <w:sz w:val="28"/>
                      <w:szCs w:val="28"/>
                      <w:lang w:val=""/>
                    </w:rPr>
                    <w:t>😢</w:t>
                  </w:r>
                </w:p>
              </w:tc>
              <w:tc>
                <w:tcPr>
                  <w:tcW w:w="1152" w:type="dxa"/>
                  <w:vAlign w:val="center"/>
                </w:tcPr>
                <w:p w:rsidR="00B25FA1" w:rsidRPr="00BE6BF5" w:rsidP="00B25FA1" w14:paraId="6173B873" w14:textId="7B7E4D97">
                  <w:pPr>
                    <w:jc w:val="center"/>
                    <w:rPr>
                      <w:sz w:val="28"/>
                      <w:szCs w:val="28"/>
                    </w:rPr>
                  </w:pPr>
                  <w:r>
                    <w:rPr>
                      <w:sz w:val="28"/>
                      <w:szCs w:val="28"/>
                      <w:vertAlign w:val="superscript"/>
                      <w:lang w:val=""/>
                    </w:rPr>
                    <w:t xml:space="preserve">12 </w:t>
                  </w:r>
                  <w:r>
                    <w:rPr>
                      <w:rFonts w:ascii="Segoe UI Emoji" w:eastAsia="Segoe UI Emoji" w:hAnsi="Segoe UI Emoji" w:cs="Segoe UI Emoji"/>
                      <w:sz w:val="28"/>
                      <w:szCs w:val="28"/>
                      <w:lang w:val=""/>
                    </w:rPr>
                    <w:t>😵</w:t>
                  </w:r>
                  <w:r>
                    <w:rPr>
                      <w:sz w:val="28"/>
                      <w:szCs w:val="28"/>
                      <w:lang w:val=""/>
                    </w:rPr>
                    <w:t>‍</w:t>
                  </w:r>
                  <w:r>
                    <w:rPr>
                      <w:rFonts w:ascii="Apple Color Emoji" w:hAnsi="Apple Color Emoji" w:cs="Apple Color Emoji"/>
                      <w:sz w:val="28"/>
                      <w:szCs w:val="28"/>
                      <w:lang w:val=""/>
                    </w:rPr>
                    <w:t>💫</w:t>
                  </w:r>
                </w:p>
              </w:tc>
              <w:tc>
                <w:tcPr>
                  <w:tcW w:w="1152" w:type="dxa"/>
                  <w:vAlign w:val="center"/>
                </w:tcPr>
                <w:p w:rsidR="00B25FA1" w:rsidRPr="00BE6BF5" w:rsidP="00B25FA1" w14:paraId="2F7800E0" w14:textId="0E421C18">
                  <w:pPr>
                    <w:jc w:val="center"/>
                    <w:rPr>
                      <w:sz w:val="28"/>
                      <w:szCs w:val="28"/>
                    </w:rPr>
                  </w:pPr>
                  <w:r>
                    <w:rPr>
                      <w:rFonts w:cs="Apple Color Emoji"/>
                      <w:sz w:val="28"/>
                      <w:szCs w:val="28"/>
                      <w:vertAlign w:val="superscript"/>
                      <w:lang w:val=""/>
                    </w:rPr>
                    <w:t xml:space="preserve">13 </w:t>
                  </w:r>
                  <w:r>
                    <w:rPr>
                      <w:rFonts w:ascii="Segoe UI Emoji" w:eastAsia="Segoe UI Emoji" w:hAnsi="Segoe UI Emoji" w:cs="Segoe UI Emoji"/>
                      <w:sz w:val="28"/>
                      <w:szCs w:val="28"/>
                      <w:lang w:val=""/>
                    </w:rPr>
                    <w:t>😵</w:t>
                  </w:r>
                </w:p>
              </w:tc>
              <w:tc>
                <w:tcPr>
                  <w:tcW w:w="1152" w:type="dxa"/>
                  <w:vAlign w:val="center"/>
                </w:tcPr>
                <w:p w:rsidR="00B25FA1" w:rsidRPr="00BE6BF5" w:rsidP="00B25FA1" w14:paraId="29C656D6" w14:textId="03B46477">
                  <w:pPr>
                    <w:jc w:val="center"/>
                    <w:rPr>
                      <w:sz w:val="28"/>
                      <w:szCs w:val="28"/>
                    </w:rPr>
                  </w:pPr>
                  <w:r>
                    <w:rPr>
                      <w:rFonts w:cs="Apple Color Emoji"/>
                      <w:sz w:val="28"/>
                      <w:szCs w:val="28"/>
                      <w:vertAlign w:val="superscript"/>
                      <w:lang w:val=""/>
                    </w:rPr>
                    <w:t xml:space="preserve">14 </w:t>
                  </w:r>
                  <w:r>
                    <w:rPr>
                      <w:rFonts w:ascii="Apple Color Emoji" w:hAnsi="Apple Color Emoji" w:cs="Apple Color Emoji"/>
                      <w:sz w:val="28"/>
                      <w:szCs w:val="28"/>
                      <w:lang w:val=""/>
                    </w:rPr>
                    <w:t>🤬</w:t>
                  </w:r>
                </w:p>
              </w:tc>
              <w:tc>
                <w:tcPr>
                  <w:tcW w:w="1152" w:type="dxa"/>
                  <w:vAlign w:val="center"/>
                </w:tcPr>
                <w:p w:rsidR="00B25FA1" w:rsidRPr="00BE6BF5" w:rsidP="00B25FA1" w14:paraId="38FE11D4" w14:textId="249B131D">
                  <w:pPr>
                    <w:jc w:val="center"/>
                    <w:rPr>
                      <w:sz w:val="28"/>
                      <w:szCs w:val="28"/>
                    </w:rPr>
                  </w:pPr>
                  <w:r>
                    <w:rPr>
                      <w:rFonts w:cs="Apple Color Emoji"/>
                      <w:sz w:val="28"/>
                      <w:szCs w:val="28"/>
                      <w:vertAlign w:val="superscript"/>
                      <w:lang w:val=""/>
                    </w:rPr>
                    <w:t xml:space="preserve">15 </w:t>
                  </w:r>
                  <w:r>
                    <w:rPr>
                      <w:rFonts w:ascii="Segoe UI Emoji" w:eastAsia="Segoe UI Emoji" w:hAnsi="Segoe UI Emoji" w:cs="Segoe UI Emoji"/>
                      <w:sz w:val="28"/>
                      <w:szCs w:val="28"/>
                      <w:lang w:val=""/>
                    </w:rPr>
                    <w:t>😱</w:t>
                  </w:r>
                </w:p>
              </w:tc>
            </w:tr>
          </w:tbl>
          <w:p w:rsidR="00B25FA1" w:rsidRPr="00915C46" w:rsidP="00087DF5" w14:paraId="5E5A6D13" w14:textId="77777777">
            <w:pPr>
              <w:rPr>
                <w:rFonts w:eastAsia="Roboto" w:asciiTheme="minorHAnsi" w:hAnsiTheme="minorHAnsi" w:cstheme="minorHAnsi"/>
                <w:color w:val="auto"/>
                <w:sz w:val="22"/>
                <w:szCs w:val="22"/>
              </w:rPr>
            </w:pPr>
          </w:p>
          <w:p w:rsidR="00087DF5" w:rsidP="00087DF5" w14:paraId="4E0B7874" w14:textId="5FC5A05F">
            <w:pPr>
              <w:rPr>
                <w:rFonts w:eastAsia="Roboto" w:asciiTheme="minorHAnsi" w:hAnsiTheme="minorHAnsi" w:cstheme="minorHAnsi"/>
                <w:color w:val="auto"/>
                <w:sz w:val="22"/>
                <w:szCs w:val="22"/>
              </w:rPr>
            </w:pPr>
          </w:p>
          <w:p w:rsidR="00990E66" w:rsidP="00087DF5" w14:paraId="58E3EA42" w14:textId="77777777">
            <w:pPr>
              <w:rPr>
                <w:rFonts w:eastAsia="Roboto" w:asciiTheme="minorHAnsi" w:hAnsiTheme="minorHAnsi" w:cstheme="minorHAnsi"/>
                <w:color w:val="auto"/>
                <w:sz w:val="22"/>
                <w:szCs w:val="22"/>
              </w:rPr>
            </w:pPr>
          </w:p>
          <w:p w:rsidR="00990E66" w:rsidP="00087DF5" w14:paraId="003129B1" w14:textId="77777777">
            <w:pPr>
              <w:rPr>
                <w:rFonts w:eastAsia="Roboto" w:asciiTheme="minorHAnsi" w:hAnsiTheme="minorHAnsi" w:cstheme="minorHAnsi"/>
                <w:color w:val="auto"/>
                <w:sz w:val="22"/>
                <w:szCs w:val="22"/>
              </w:rPr>
            </w:pPr>
          </w:p>
          <w:p w:rsidR="003467D3" w:rsidRPr="00915C46" w:rsidP="00087DF5" w14:paraId="778069AC" w14:textId="3F2D29FA">
            <w:pPr>
              <w:rPr>
                <w:rFonts w:eastAsia="Roboto" w:asciiTheme="minorHAnsi" w:hAnsiTheme="minorHAnsi" w:cstheme="minorHAnsi"/>
                <w:color w:val="auto"/>
                <w:sz w:val="22"/>
                <w:szCs w:val="22"/>
              </w:rPr>
            </w:pPr>
          </w:p>
          <w:p w:rsidR="00087DF5" w:rsidRPr="00915C46" w:rsidP="00087DF5" w14:paraId="6367920C" w14:textId="4E0589DE">
            <w:pPr>
              <w:pStyle w:val="ListParagraph"/>
              <w:rPr>
                <w:rFonts w:eastAsia="Roboto" w:asciiTheme="minorHAnsi" w:hAnsiTheme="minorHAnsi" w:cstheme="minorHAnsi"/>
                <w:color w:val="auto"/>
                <w:sz w:val="22"/>
                <w:szCs w:val="22"/>
              </w:rPr>
            </w:pPr>
          </w:p>
        </w:tc>
      </w:tr>
      <w:tr w14:paraId="41178324" w14:textId="77777777">
        <w:tblPrEx>
          <w:tblW w:w="4646" w:type="pct"/>
          <w:tblLook w:val="0400"/>
        </w:tblPrEx>
        <w:tc>
          <w:tcPr>
            <w:tcW w:w="923" w:type="pct"/>
            <w:shd w:val="clear" w:color="auto" w:fill="F2F2F2"/>
          </w:tcPr>
          <w:p w:rsidR="001D7B10" w:rsidRPr="00915C46" w:rsidP="001D7B10" w14:paraId="23F2D2BD" w14:textId="77777777">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1D7B10" w:rsidRPr="00915C46" w:rsidP="001D7B10" w14:paraId="358B6E69" w14:textId="7E773DD0">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BF72C1" w14:paraId="7BEA6D02" w14:textId="691A3C9A">
      <w:r>
        <w:rPr>
          <w:lang w:val=""/>
        </w:rPr>
        <w:br w:type="page"/>
      </w:r>
    </w:p>
    <w:p w:rsidR="009043F2" w14:paraId="17430E5B" w14:textId="14437BA0"/>
    <w:p w:rsidR="000F0B06" w:rsidP="003B7AA0" w14:paraId="49EFE611" w14:textId="77777777">
      <w:pPr>
        <w:rPr>
          <w:rFonts w:asciiTheme="minorHAnsi" w:hAnsiTheme="minorHAnsi" w:cstheme="minorHAnsi"/>
        </w:rPr>
      </w:pPr>
    </w:p>
    <w:p w:rsidR="00A331BC" w:rsidRPr="00E33D75" w:rsidP="0057358E" w14:paraId="606E2826" w14:textId="20A3C0E1">
      <w:pPr>
        <w:pStyle w:val="Heading2"/>
      </w:pPr>
      <w:r>
        <w:rPr>
          <w:lang w:val=""/>
        </w:rPr>
        <w:t xml:space="preserve">Diario poscompras </w:t>
      </w:r>
    </w:p>
    <w:p w:rsidR="00A331BC" w:rsidRPr="00E33D75" w:rsidP="00A331BC" w14:paraId="7D073163" w14:textId="33FD8156">
      <w:pPr>
        <w:rPr>
          <w:rFonts w:asciiTheme="minorHAnsi" w:hAnsiTheme="minorHAnsi" w:cstheme="minorHAnsi"/>
          <w:i/>
          <w:iCs/>
          <w:color w:val="767171" w:themeColor="background2" w:themeShade="80"/>
        </w:rPr>
      </w:pPr>
      <w:r>
        <w:rPr>
          <w:rFonts w:asciiTheme="minorHAnsi" w:hAnsiTheme="minorHAnsi" w:cstheme="minorHAnsi"/>
          <w:i/>
          <w:iCs/>
          <w:color w:val="767171" w:themeColor="background2" w:themeShade="80"/>
          <w:lang w:val=""/>
        </w:rPr>
        <w:t>Aquí comienza la sección del diario poscompras.  Las personas encuestadas podrán completar estas tareas en el orden que les resulte conveniente.  Deberán completar cada actividad en esta sección.</w:t>
      </w:r>
    </w:p>
    <w:p w:rsidR="00A331BC" w:rsidP="00A331BC" w14:paraId="17FE9F46"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35072843"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39743F" w:rsidRPr="00483822" w14:paraId="060EB1A6"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39743F" w:rsidRPr="00483822" w14:paraId="7CC1E1FA" w14:textId="134593F0">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8. Evaluación de las compras del programa WIC</w:t>
            </w:r>
          </w:p>
        </w:tc>
      </w:tr>
      <w:tr w14:paraId="352ABE3B" w14:textId="77777777" w:rsidTr="500358CC">
        <w:tblPrEx>
          <w:tblW w:w="4646" w:type="pct"/>
          <w:tblLook w:val="0400"/>
        </w:tblPrEx>
        <w:tc>
          <w:tcPr>
            <w:tcW w:w="923" w:type="pct"/>
            <w:shd w:val="clear" w:color="auto" w:fill="F2F2F2" w:themeFill="background1" w:themeFillShade="F2"/>
          </w:tcPr>
          <w:p w:rsidR="00D26F00" w:rsidRPr="00483822" w:rsidP="00D26F00" w14:paraId="6342975E" w14:textId="35EAB0D5">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D26F00" w:rsidRPr="00483822" w:rsidP="00D26F00" w14:paraId="0CB5CA9E" w14:textId="44A9DDB1">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11904362" w14:textId="77777777" w:rsidTr="500358CC">
        <w:tblPrEx>
          <w:tblW w:w="4646" w:type="pct"/>
          <w:tblLook w:val="0400"/>
        </w:tblPrEx>
        <w:tc>
          <w:tcPr>
            <w:tcW w:w="923" w:type="pct"/>
            <w:shd w:val="clear" w:color="auto" w:fill="F2F2F2" w:themeFill="background1" w:themeFillShade="F2"/>
          </w:tcPr>
          <w:p w:rsidR="00D26F00" w:rsidRPr="00483822" w:rsidP="00D26F00" w14:paraId="7FA793D0" w14:textId="078EA69C">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D26F00" w:rsidRPr="00483822" w:rsidP="00D26F00" w14:paraId="5ADE7CCF" w14:textId="30C9838E">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Cuéntenos cómo le fue con las compras del programa WIC en general.</w:t>
            </w:r>
          </w:p>
          <w:p w:rsidR="00D26F00" w:rsidRPr="00483822" w:rsidP="00D26F00" w14:paraId="246700EB" w14:textId="77777777">
            <w:pPr>
              <w:rPr>
                <w:rFonts w:eastAsia="Roboto" w:asciiTheme="minorHAnsi" w:hAnsiTheme="minorHAnsi" w:cstheme="minorHAnsi"/>
                <w:color w:val="auto"/>
                <w:sz w:val="22"/>
                <w:szCs w:val="22"/>
              </w:rPr>
            </w:pPr>
          </w:p>
          <w:p w:rsidR="00D26F00" w:rsidRPr="00483822" w:rsidP="00D26F00" w14:paraId="1E9B0A8B" w14:textId="611BEDD2">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Busque un lugar privado y, cuando esté listo/a, grabe un video panorámico de 1-2 minutos para hablar sobre sus compras del programa WIC.  Incluya respuestas a preguntas como...</w:t>
            </w:r>
          </w:p>
          <w:p w:rsidR="00D26F00" w:rsidRPr="00483822" w:rsidP="00D26F00" w14:paraId="3CF041CD" w14:textId="77777777">
            <w:pPr>
              <w:rPr>
                <w:rFonts w:eastAsia="Roboto" w:asciiTheme="minorHAnsi" w:hAnsiTheme="minorHAnsi" w:cstheme="minorHAnsi"/>
                <w:color w:val="auto"/>
                <w:sz w:val="22"/>
                <w:szCs w:val="22"/>
              </w:rPr>
            </w:pPr>
          </w:p>
          <w:p w:rsidR="00D26F00" w:rsidRPr="00483822" w:rsidP="00D26F00" w14:paraId="68191E00" w14:textId="77777777">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En general, ¿cómo le fue con esta compra del programa WIC?</w:t>
            </w:r>
          </w:p>
          <w:p w:rsidR="00D26F00" w:rsidRPr="00483822" w:rsidP="00D26F00" w14:paraId="26A0DF9C" w14:textId="59FC3210">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¿Esta compra le resultó similar a una compra típica del programa WIC? ¿Por qué sí o por qué no?</w:t>
            </w:r>
          </w:p>
          <w:p w:rsidR="00D26F00" w:rsidRPr="00483822" w:rsidP="00D26F00" w14:paraId="04AF35F2" w14:textId="77777777">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¿Hubo alguna sorpresa durante sus compras?</w:t>
            </w:r>
          </w:p>
          <w:p w:rsidR="00D26F00" w:rsidRPr="00483822" w:rsidP="00D26F00" w14:paraId="50B54953" w14:textId="3B19721E">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¿Hay algo que le gustaría que fuese más sencillo de sus compras del programa WIC?</w:t>
            </w:r>
          </w:p>
          <w:p w:rsidR="00D26F00" w:rsidRPr="00483822" w:rsidP="00D26F00" w14:paraId="5F8522AD" w14:textId="358B2AC7">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¿Cuántas compras con el programa WIC hace normalmente para usar todos sus beneficios de WIC en un mes?  </w:t>
            </w:r>
          </w:p>
        </w:tc>
      </w:tr>
      <w:tr w14:paraId="6ABFBF05" w14:textId="77777777" w:rsidTr="500358CC">
        <w:tblPrEx>
          <w:tblW w:w="4646" w:type="pct"/>
          <w:tblLook w:val="0400"/>
        </w:tblPrEx>
        <w:tc>
          <w:tcPr>
            <w:tcW w:w="923" w:type="pct"/>
            <w:shd w:val="clear" w:color="auto" w:fill="F2F2F2" w:themeFill="background1" w:themeFillShade="F2"/>
          </w:tcPr>
          <w:p w:rsidR="0039743F" w:rsidRPr="00483822" w:rsidP="0039743F" w14:paraId="505E79C6" w14:textId="2F8A26E4">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39743F" w:rsidRPr="00483822" w:rsidP="0039743F" w14:paraId="537280B0" w14:textId="077F7CF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39743F" w:rsidP="00A331BC" w14:paraId="3C32C470" w14:textId="77777777">
      <w:pPr>
        <w:rPr>
          <w:rFonts w:asciiTheme="minorHAnsi" w:hAnsiTheme="minorHAnsi" w:cstheme="minorHAnsi"/>
        </w:rPr>
      </w:pPr>
    </w:p>
    <w:p w:rsidR="0039743F" w:rsidP="00A331BC" w14:paraId="54D1729A"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7194A167"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411233" w:rsidRPr="00483822" w14:paraId="65791C05"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411233" w:rsidRPr="00483822" w14:paraId="7234E07A" w14:textId="0E00751F">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9. Sus compras del programa WIC</w:t>
            </w:r>
          </w:p>
        </w:tc>
      </w:tr>
      <w:tr w14:paraId="5168F1AE" w14:textId="77777777" w:rsidTr="500358CC">
        <w:tblPrEx>
          <w:tblW w:w="4646" w:type="pct"/>
          <w:tblLook w:val="0400"/>
        </w:tblPrEx>
        <w:tc>
          <w:tcPr>
            <w:tcW w:w="923" w:type="pct"/>
            <w:shd w:val="clear" w:color="auto" w:fill="F2F2F2" w:themeFill="background1" w:themeFillShade="F2"/>
          </w:tcPr>
          <w:p w:rsidR="00D26F00" w:rsidRPr="00483822" w:rsidP="00D26F00" w14:paraId="34EEC7D0" w14:textId="707ABBFA">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D26F00" w:rsidRPr="00483822" w:rsidP="00D26F00" w14:paraId="47743D85" w14:textId="0AAB089E">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20801C37" w14:textId="77777777" w:rsidTr="500358CC">
        <w:tblPrEx>
          <w:tblW w:w="4646" w:type="pct"/>
          <w:tblLook w:val="0400"/>
        </w:tblPrEx>
        <w:tc>
          <w:tcPr>
            <w:tcW w:w="923" w:type="pct"/>
            <w:shd w:val="clear" w:color="auto" w:fill="F2F2F2" w:themeFill="background1" w:themeFillShade="F2"/>
          </w:tcPr>
          <w:p w:rsidR="00D26F00" w:rsidRPr="00483822" w:rsidP="00D26F00" w14:paraId="26E052E7" w14:textId="2F8A5C0F">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Indicación para la tarea</w:t>
            </w:r>
          </w:p>
        </w:tc>
        <w:tc>
          <w:tcPr>
            <w:tcW w:w="4077" w:type="pct"/>
          </w:tcPr>
          <w:p w:rsidR="00D26F00" w:rsidRPr="00483822" w:rsidP="00D26F00" w14:paraId="06D92BCF" w14:textId="62C5E4B3">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Ahora, nos gustaría ver lo que compró usando su beneficio del programa WIC.</w:t>
            </w:r>
          </w:p>
          <w:p w:rsidR="00D26F00" w:rsidRPr="00483822" w:rsidP="00D26F00" w14:paraId="5472470A" w14:textId="77777777">
            <w:pPr>
              <w:rPr>
                <w:rFonts w:eastAsia="Roboto" w:asciiTheme="minorHAnsi" w:hAnsiTheme="minorHAnsi" w:cstheme="minorHAnsi"/>
                <w:color w:val="auto"/>
                <w:sz w:val="22"/>
                <w:szCs w:val="22"/>
              </w:rPr>
            </w:pPr>
          </w:p>
          <w:p w:rsidR="00D26F00" w:rsidRPr="00483822" w:rsidP="00D26F00" w14:paraId="3F1C363B" w14:textId="7081AB80">
            <w:p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Cuando llegue a su casa, grabe un video mostrándonos los alimentos WIC que compró y explique por qué.  Incluya respuestas a preguntas como...</w:t>
            </w:r>
          </w:p>
          <w:p w:rsidR="00D26F00" w:rsidRPr="00483822" w:rsidP="00D26F00" w14:paraId="385948FB" w14:textId="77777777">
            <w:pPr>
              <w:rPr>
                <w:rFonts w:eastAsia="Roboto" w:asciiTheme="minorHAnsi" w:hAnsiTheme="minorHAnsi" w:cstheme="minorHAnsi"/>
                <w:color w:val="auto"/>
                <w:sz w:val="22"/>
                <w:szCs w:val="22"/>
              </w:rPr>
            </w:pPr>
          </w:p>
          <w:p w:rsidR="00D26F00" w:rsidRPr="00483822" w:rsidP="00D26F00" w14:paraId="54518CF7" w14:textId="0BBDB899">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¿Qué le hizo seleccionar los alimentos aprobados por WIC que compró?</w:t>
            </w:r>
          </w:p>
          <w:p w:rsidR="00D26F00" w:rsidRPr="00483822" w:rsidP="00D26F00" w14:paraId="5799BA05" w14:textId="085F819A">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¿Encontró todos los alimentos del programa WIC que deseaba cuando hizo las compras? </w:t>
            </w:r>
          </w:p>
          <w:p w:rsidR="00D26F00" w:rsidRPr="00483822" w:rsidP="00D26F00" w14:paraId="2B8AE4D7" w14:textId="52FBB761">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¿Debió ir a cualquier otra tienda para finalizar sus compras del programa WIC? </w:t>
            </w:r>
          </w:p>
          <w:p w:rsidR="00D26F00" w:rsidRPr="00483822" w:rsidP="00D26F00" w14:paraId="3F8226EF" w14:textId="1DB6D430">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¿Tuvo algún problema para encontrar un alimento del programa WIC en particular que quería? Si la respuesta es sí, ¿qué hizo al respecto?</w:t>
            </w:r>
          </w:p>
          <w:p w:rsidR="00D26F00" w:rsidRPr="00483822" w:rsidP="00D26F00" w14:paraId="0447CCAC" w14:textId="7199B65F">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¿Compró otros alimentos o artículos esenciales o que no estén incluidos en el programa WIC? Si la respuesta es sí, ¿cuál?</w:t>
            </w:r>
          </w:p>
          <w:p w:rsidR="00D26F00" w:rsidRPr="00483822" w:rsidP="00D26F00" w14:paraId="36896B57" w14:textId="09F70803">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¿Cómo piensa usar los productos del programa WIC que compró?  ¿Tiene alguna receta favorita que quiera compartir?</w:t>
            </w:r>
          </w:p>
          <w:p w:rsidR="00D26F00" w:rsidRPr="00483822" w:rsidP="00D26F00" w14:paraId="409B4A59" w14:textId="60FA0980">
            <w:pPr>
              <w:pStyle w:val="ListParagraph"/>
              <w:ind w:left="0"/>
              <w:rPr>
                <w:rFonts w:eastAsia="Roboto" w:asciiTheme="minorHAnsi" w:hAnsiTheme="minorHAnsi" w:cstheme="minorHAnsi"/>
                <w:color w:val="auto"/>
                <w:sz w:val="22"/>
                <w:szCs w:val="22"/>
              </w:rPr>
            </w:pPr>
          </w:p>
        </w:tc>
      </w:tr>
      <w:tr w14:paraId="7CE29A14" w14:textId="77777777" w:rsidTr="500358CC">
        <w:tblPrEx>
          <w:tblW w:w="4646" w:type="pct"/>
          <w:tblLook w:val="0400"/>
        </w:tblPrEx>
        <w:tc>
          <w:tcPr>
            <w:tcW w:w="923" w:type="pct"/>
            <w:shd w:val="clear" w:color="auto" w:fill="F2F2F2" w:themeFill="background1" w:themeFillShade="F2"/>
          </w:tcPr>
          <w:p w:rsidR="008A249B" w:rsidRPr="00483822" w:rsidP="008A249B" w14:paraId="5AFA8717" w14:textId="60142F36">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8A249B" w:rsidRPr="00483822" w:rsidP="008A249B" w14:paraId="581D7371" w14:textId="399D4576">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411233" w:rsidP="00A331BC" w14:paraId="6B1FF5A9" w14:textId="77777777">
      <w:pPr>
        <w:rPr>
          <w:rFonts w:asciiTheme="minorHAnsi" w:hAnsiTheme="minorHAnsi" w:cstheme="minorHAnsi"/>
        </w:rPr>
      </w:pPr>
    </w:p>
    <w:p w:rsidR="0039743F" w:rsidP="00A331BC" w14:paraId="5A5F6D02"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0B5AB399" w14:textId="77777777" w:rsidTr="1754DB94">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A331BC" w:rsidRPr="00CF5525" w14:paraId="44664422" w14:textId="77777777">
            <w:pP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 xml:space="preserve">Título de la tarea </w:t>
            </w:r>
          </w:p>
        </w:tc>
        <w:tc>
          <w:tcPr>
            <w:tcW w:w="4077" w:type="pct"/>
          </w:tcPr>
          <w:p w:rsidR="00A331BC" w:rsidRPr="00CF5525" w14:paraId="2250A871" w14:textId="25A17E0C">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10. Experiencia general con las compras del programa WIC</w:t>
            </w:r>
          </w:p>
        </w:tc>
      </w:tr>
      <w:tr w14:paraId="6B2942BE" w14:textId="77777777" w:rsidTr="1754DB94">
        <w:tblPrEx>
          <w:tblW w:w="4646" w:type="pct"/>
          <w:tblLook w:val="0400"/>
        </w:tblPrEx>
        <w:tc>
          <w:tcPr>
            <w:tcW w:w="923" w:type="pct"/>
            <w:shd w:val="clear" w:color="auto" w:fill="F2F2F2" w:themeFill="background1" w:themeFillShade="F2"/>
          </w:tcPr>
          <w:p w:rsidR="00E1067B" w:rsidRPr="00CF5525" w:rsidP="00E1067B" w14:paraId="08A15E19" w14:textId="4824FC79">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Respuesta requerida</w:t>
            </w:r>
          </w:p>
        </w:tc>
        <w:tc>
          <w:tcPr>
            <w:tcW w:w="4077" w:type="pct"/>
          </w:tcPr>
          <w:p w:rsidR="00E1067B" w:rsidRPr="00CF5525" w:rsidP="00E1067B" w14:paraId="31A3921D" w14:textId="4DF67D9B">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Subir 1 video</w:t>
            </w:r>
          </w:p>
        </w:tc>
      </w:tr>
      <w:tr w14:paraId="0B66F659" w14:textId="77777777" w:rsidTr="00734BAE">
        <w:tblPrEx>
          <w:tblW w:w="4646" w:type="pct"/>
          <w:tblLook w:val="0400"/>
        </w:tblPrEx>
        <w:tc>
          <w:tcPr>
            <w:tcW w:w="923" w:type="pct"/>
            <w:shd w:val="clear" w:color="auto" w:fill="F2F2F2" w:themeFill="background1" w:themeFillShade="F2"/>
            <w:vAlign w:val="bottom"/>
          </w:tcPr>
          <w:p w:rsidR="00E1067B" w:rsidRPr="00CF5525" w:rsidP="00734BAE" w14:paraId="31A89F11" w14:textId="54CC1472">
            <w:pPr>
              <w:jc w:val="center"/>
              <w:rPr>
                <w:rFonts w:eastAsia="Roboto" w:asciiTheme="minorHAnsi" w:hAnsiTheme="minorHAnsi" w:cstheme="minorHAnsi"/>
                <w:b/>
                <w:color w:val="auto"/>
                <w:sz w:val="22"/>
                <w:szCs w:val="22"/>
              </w:rPr>
            </w:pPr>
            <w:r>
              <w:rPr>
                <w:rFonts w:eastAsia="Roboto" w:asciiTheme="minorHAnsi" w:hAnsiTheme="minorHAnsi" w:cstheme="minorHAnsi"/>
                <w:b/>
                <w:bCs/>
                <w:color w:val="auto"/>
                <w:sz w:val="22"/>
                <w:szCs w:val="22"/>
                <w:lang w:val=""/>
              </w:rPr>
              <w:t>Indicación para la tarea</w:t>
            </w:r>
          </w:p>
          <w:p w:rsidR="00E1067B" w:rsidRPr="00CF5525" w:rsidP="00734BAE" w14:paraId="2CEB28A4" w14:textId="77777777">
            <w:pPr>
              <w:jc w:val="center"/>
              <w:rPr>
                <w:rFonts w:eastAsia="Roboto" w:asciiTheme="minorHAnsi" w:hAnsiTheme="minorHAnsi" w:cstheme="minorHAnsi"/>
                <w:b/>
                <w:i/>
                <w:color w:val="auto"/>
                <w:sz w:val="22"/>
                <w:szCs w:val="22"/>
              </w:rPr>
            </w:pPr>
          </w:p>
          <w:p w:rsidR="00E1067B" w:rsidRPr="00CF5525" w:rsidP="00734BAE" w14:paraId="5482F0C5" w14:textId="77777777">
            <w:pPr>
              <w:jc w:val="center"/>
              <w:rPr>
                <w:rFonts w:eastAsia="Roboto" w:asciiTheme="minorHAnsi" w:hAnsiTheme="minorHAnsi" w:cstheme="minorHAnsi"/>
                <w:b/>
                <w:color w:val="auto"/>
                <w:sz w:val="22"/>
                <w:szCs w:val="22"/>
              </w:rPr>
            </w:pPr>
          </w:p>
        </w:tc>
        <w:tc>
          <w:tcPr>
            <w:tcW w:w="4077" w:type="pct"/>
          </w:tcPr>
          <w:p w:rsidR="00E1067B" w:rsidRPr="00CF5525" w:rsidP="00E1067B" w14:paraId="3E5BA390" w14:textId="09A42F58">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El propósito de esta tarea es ayudarnos a entender su experiencia general con el programa WIC. </w:t>
            </w:r>
          </w:p>
          <w:p w:rsidR="00E1067B" w:rsidRPr="00CF5525" w:rsidP="00E1067B" w14:paraId="5C9E97AA" w14:textId="77777777">
            <w:pPr>
              <w:rPr>
                <w:rFonts w:eastAsia="Roboto" w:asciiTheme="minorHAnsi" w:hAnsiTheme="minorHAnsi" w:cstheme="minorHAnsi"/>
                <w:color w:val="auto"/>
                <w:sz w:val="22"/>
                <w:szCs w:val="22"/>
              </w:rPr>
            </w:pPr>
          </w:p>
          <w:p w:rsidR="00E1067B" w:rsidRPr="00CF5525" w:rsidP="00E1067B" w14:paraId="4B2D321E" w14:textId="4FC1D319">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Busque un lugar privado y, cuando esté listo/a, grabe un video panorámico de 1-2 minutos para explicar qué piensa sobre sus compras con el programa WIC en general.  Incluya respuestas a preguntas como...</w:t>
            </w:r>
          </w:p>
          <w:p w:rsidR="00E1067B" w:rsidRPr="00CF5525" w:rsidP="00E1067B" w14:paraId="1FE88F2E" w14:textId="77777777">
            <w:pPr>
              <w:rPr>
                <w:rFonts w:eastAsia="Roboto" w:asciiTheme="minorHAnsi" w:hAnsiTheme="minorHAnsi" w:cstheme="minorHAnsi"/>
                <w:color w:val="auto"/>
                <w:sz w:val="22"/>
                <w:szCs w:val="22"/>
              </w:rPr>
            </w:pPr>
          </w:p>
          <w:p w:rsidR="007729FA" w:rsidRPr="00CF5525" w:rsidP="00E1067B" w14:paraId="063366FF" w14:textId="77777777">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 xml:space="preserve">¿Cómo aprendió a usar sus beneficios de alimentos del programa WIC? ¿Obtuvo instrucciones o consejos de alguien o de algún sitio? </w:t>
            </w:r>
          </w:p>
          <w:p w:rsidR="00E1067B" w:rsidRPr="00CF5525" w:rsidP="00E1067B" w14:paraId="4189A04A" w14:textId="6E59CDA7">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¿Cuáles son los consejos o trucos que le han resultado más útiles y por qué?</w:t>
            </w:r>
          </w:p>
          <w:p w:rsidR="00E1067B" w:rsidRPr="00CF5525" w:rsidP="00E1067B" w14:paraId="5D1E72F3" w14:textId="5614269A">
            <w:pPr>
              <w:pStyle w:val="ListParagraph"/>
              <w:numPr>
                <w:ilvl w:val="0"/>
                <w:numId w:val="5"/>
              </w:num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 xml:space="preserve">¿Cuál es la mejor parte de las compras con el programa WIC? ¿Cuál es la peor parte de las compras con el programa WIC? </w:t>
            </w:r>
          </w:p>
          <w:p w:rsidR="00FB73B9" w:rsidRPr="00CF5525" w:rsidP="00FB73B9" w14:paraId="0190780C" w14:textId="54AE6E16">
            <w:pPr>
              <w:pStyle w:val="ListParagraph"/>
              <w:numPr>
                <w:ilvl w:val="0"/>
                <w:numId w:val="5"/>
              </w:num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¿Alguna vez tuvo problemas para determinar si algo estaba aprobado por WIC?  ¿Resolvió el problema? Si la respuesta es sí, ¿cómo?</w:t>
            </w:r>
          </w:p>
          <w:p w:rsidR="00FB73B9" w:rsidRPr="00CF5525" w:rsidP="00CF5525" w14:paraId="56F31E78" w14:textId="77777777">
            <w:pPr>
              <w:ind w:left="360"/>
              <w:rPr>
                <w:rFonts w:eastAsia="Roboto" w:asciiTheme="minorHAnsi" w:hAnsiTheme="minorHAnsi" w:cstheme="minorBidi"/>
                <w:color w:val="auto"/>
                <w:sz w:val="22"/>
                <w:szCs w:val="22"/>
              </w:rPr>
            </w:pPr>
          </w:p>
          <w:p w:rsidR="00E1067B" w:rsidRPr="00CF5525" w:rsidP="00E1067B" w14:paraId="6A20FD35" w14:textId="4348F091">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Desde que comenzó con el programa, ¿las compras con WIC se han vuelto más fáciles, más difíciles o continúan igual que antes? ¿Por qué?</w:t>
            </w:r>
          </w:p>
          <w:p w:rsidR="00E1067B" w:rsidRPr="00CF5525" w:rsidP="00E1067B" w14:paraId="742CBD40" w14:textId="71B35FC2">
            <w:pPr>
              <w:pStyle w:val="ListParagraph"/>
              <w:numPr>
                <w:ilvl w:val="0"/>
                <w:numId w:val="5"/>
              </w:numPr>
              <w:rPr>
                <w:rFonts w:eastAsia="Roboto" w:asciiTheme="minorHAnsi" w:hAnsiTheme="minorHAnsi" w:cstheme="minorBidi"/>
                <w:color w:val="auto"/>
                <w:sz w:val="22"/>
                <w:szCs w:val="22"/>
              </w:rPr>
            </w:pPr>
            <w:r>
              <w:rPr>
                <w:rFonts w:eastAsia="Roboto" w:asciiTheme="minorHAnsi" w:hAnsiTheme="minorHAnsi" w:cstheme="minorBidi"/>
                <w:color w:val="auto"/>
                <w:sz w:val="22"/>
                <w:szCs w:val="22"/>
                <w:lang w:val=""/>
              </w:rPr>
              <w:t>Si pudiera hacer algo para mejorar las experiencias de compras del programa WIC para usted y otros participantes, ¿qué haría?</w:t>
            </w:r>
          </w:p>
          <w:p w:rsidR="00E1067B" w:rsidRPr="00CF5525" w:rsidP="00E1067B" w14:paraId="73652C72" w14:textId="25DEFC57">
            <w:pPr>
              <w:pStyle w:val="ListParagraph"/>
              <w:rPr>
                <w:rFonts w:eastAsia="Roboto" w:asciiTheme="minorHAnsi" w:hAnsiTheme="minorHAnsi" w:cstheme="minorHAnsi"/>
                <w:color w:val="auto"/>
                <w:sz w:val="22"/>
                <w:szCs w:val="22"/>
              </w:rPr>
            </w:pPr>
          </w:p>
        </w:tc>
      </w:tr>
      <w:tr w14:paraId="5D2F2B5C" w14:textId="77777777" w:rsidTr="1754DB94">
        <w:tblPrEx>
          <w:tblW w:w="4646" w:type="pct"/>
          <w:tblLook w:val="0400"/>
        </w:tblPrEx>
        <w:tc>
          <w:tcPr>
            <w:tcW w:w="923" w:type="pct"/>
            <w:shd w:val="clear" w:color="auto" w:fill="F2F2F2" w:themeFill="background1" w:themeFillShade="F2"/>
          </w:tcPr>
          <w:p w:rsidR="00E1067B" w:rsidRPr="00CF5525" w:rsidP="00E1067B" w14:paraId="50EA5894" w14:textId="2BDD6270">
            <w:pPr>
              <w:rPr>
                <w:rFonts w:eastAsia="Roboto" w:asciiTheme="minorHAnsi" w:hAnsiTheme="minorHAnsi" w:cstheme="minorHAnsi"/>
                <w:b/>
                <w:color w:val="auto"/>
                <w:sz w:val="22"/>
                <w:szCs w:val="22"/>
              </w:rPr>
            </w:pPr>
            <w:r>
              <w:rPr>
                <w:rFonts w:eastAsia="Helvetica Neue" w:asciiTheme="minorHAnsi" w:hAnsiTheme="minorHAnsi" w:cstheme="minorHAnsi"/>
                <w:b/>
                <w:bCs/>
                <w:color w:val="auto"/>
                <w:sz w:val="22"/>
                <w:szCs w:val="22"/>
                <w:lang w:val=""/>
              </w:rPr>
              <w:t>Privacidad</w:t>
            </w:r>
          </w:p>
        </w:tc>
        <w:tc>
          <w:tcPr>
            <w:tcW w:w="4077" w:type="pct"/>
          </w:tcPr>
          <w:p w:rsidR="00E1067B" w:rsidRPr="00CF5525" w:rsidP="00E1067B" w14:paraId="495501B4" w14:textId="59CC53B3">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lang w:val=""/>
              </w:rPr>
              <w:t>Privado, solo la persona encuestada y el investigador pueden ver la entrada</w:t>
            </w:r>
          </w:p>
        </w:tc>
      </w:tr>
    </w:tbl>
    <w:p w:rsidR="00A331BC" w:rsidRPr="00E33D75" w:rsidP="003B7AA0" w14:paraId="580F5CF6" w14:textId="77777777">
      <w:pPr>
        <w:rPr>
          <w:rFonts w:asciiTheme="minorHAnsi" w:hAnsiTheme="minorHAnsi" w:cstheme="minorHAnsi"/>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20B0604020202020204"/>
    <w:charset w:val="00"/>
    <w:family w:val="auto"/>
    <w:pitch w:val="default"/>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392571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18E286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128293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3D53E1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FD0" w:rsidP="001F1FD0" w14:paraId="19AEE6A0" w14:textId="2E520ABE">
    <w:pPr>
      <w:pStyle w:val="Header"/>
    </w:pPr>
    <w:r>
      <w:rPr>
        <w:lang w:val=""/>
      </w:rPr>
      <w:tab/>
    </w:r>
    <w:r>
      <w:rPr>
        <w:lang w:val=""/>
      </w:rPr>
      <w:tab/>
      <w:t>N.º DE CONTROL DE LA OMB:  0584-0611</w:t>
    </w:r>
  </w:p>
  <w:p w:rsidR="001F1FD0" w:rsidP="001F1FD0" w14:paraId="5B955A9F" w14:textId="65D24351">
    <w:pPr>
      <w:pStyle w:val="Header"/>
    </w:pPr>
    <w:r>
      <w:rPr>
        <w:lang w:val=""/>
      </w:rPr>
      <w:tab/>
    </w:r>
    <w:r>
      <w:rPr>
        <w:lang w:val=""/>
      </w:rPr>
      <w:tab/>
      <w:t>FECHA DE VENCIMIENTO:  30/11/2025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7A1212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70C7A"/>
    <w:multiLevelType w:val="hybridMultilevel"/>
    <w:tmpl w:val="E7A65C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4E1405"/>
    <w:multiLevelType w:val="multilevel"/>
    <w:tmpl w:val="4FC6B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CA112C2"/>
    <w:multiLevelType w:val="hybridMultilevel"/>
    <w:tmpl w:val="A930395E"/>
    <w:lvl w:ilvl="0">
      <w:start w:val="1"/>
      <w:numFmt w:val="decimal"/>
      <w:pStyle w:val="Heading2"/>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DEF7EBE"/>
    <w:multiLevelType w:val="hybridMultilevel"/>
    <w:tmpl w:val="343E8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1F2D42"/>
    <w:multiLevelType w:val="hybridMultilevel"/>
    <w:tmpl w:val="EE2475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59786F"/>
    <w:multiLevelType w:val="hybridMultilevel"/>
    <w:tmpl w:val="30186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425669">
    <w:abstractNumId w:val="5"/>
  </w:num>
  <w:num w:numId="2" w16cid:durableId="1760787165">
    <w:abstractNumId w:val="4"/>
  </w:num>
  <w:num w:numId="3" w16cid:durableId="1224952352">
    <w:abstractNumId w:val="0"/>
  </w:num>
  <w:num w:numId="4" w16cid:durableId="413355712">
    <w:abstractNumId w:val="1"/>
  </w:num>
  <w:num w:numId="5" w16cid:durableId="1669795878">
    <w:abstractNumId w:val="3"/>
  </w:num>
  <w:num w:numId="6" w16cid:durableId="619806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4D"/>
    <w:rsid w:val="000016E8"/>
    <w:rsid w:val="000033AE"/>
    <w:rsid w:val="00003AD5"/>
    <w:rsid w:val="00005DE6"/>
    <w:rsid w:val="0000623C"/>
    <w:rsid w:val="0001253D"/>
    <w:rsid w:val="0001428C"/>
    <w:rsid w:val="0001545D"/>
    <w:rsid w:val="0002418B"/>
    <w:rsid w:val="000241E9"/>
    <w:rsid w:val="00025A0E"/>
    <w:rsid w:val="000332CC"/>
    <w:rsid w:val="00036551"/>
    <w:rsid w:val="000411F4"/>
    <w:rsid w:val="000468CF"/>
    <w:rsid w:val="00047FB9"/>
    <w:rsid w:val="00047FDC"/>
    <w:rsid w:val="00051A00"/>
    <w:rsid w:val="00057BE6"/>
    <w:rsid w:val="0006079E"/>
    <w:rsid w:val="000701F5"/>
    <w:rsid w:val="00077378"/>
    <w:rsid w:val="000805AA"/>
    <w:rsid w:val="00080C90"/>
    <w:rsid w:val="00083DD5"/>
    <w:rsid w:val="00087DF5"/>
    <w:rsid w:val="000A5EC1"/>
    <w:rsid w:val="000A5F21"/>
    <w:rsid w:val="000A702F"/>
    <w:rsid w:val="000B6710"/>
    <w:rsid w:val="000B75B3"/>
    <w:rsid w:val="000C2CEA"/>
    <w:rsid w:val="000C40B0"/>
    <w:rsid w:val="000C5123"/>
    <w:rsid w:val="000C5B52"/>
    <w:rsid w:val="000C6244"/>
    <w:rsid w:val="000D19E6"/>
    <w:rsid w:val="000D1E21"/>
    <w:rsid w:val="000D2CA0"/>
    <w:rsid w:val="000E30F7"/>
    <w:rsid w:val="000E32C5"/>
    <w:rsid w:val="000E3399"/>
    <w:rsid w:val="000E5B32"/>
    <w:rsid w:val="000E7C97"/>
    <w:rsid w:val="000F0779"/>
    <w:rsid w:val="000F0B06"/>
    <w:rsid w:val="000F1707"/>
    <w:rsid w:val="000F183C"/>
    <w:rsid w:val="000F1D94"/>
    <w:rsid w:val="000F32C4"/>
    <w:rsid w:val="000F56E4"/>
    <w:rsid w:val="001018F0"/>
    <w:rsid w:val="00102B1D"/>
    <w:rsid w:val="00102C81"/>
    <w:rsid w:val="001069B0"/>
    <w:rsid w:val="00107E47"/>
    <w:rsid w:val="0011230F"/>
    <w:rsid w:val="00116E51"/>
    <w:rsid w:val="00123D3B"/>
    <w:rsid w:val="001259B5"/>
    <w:rsid w:val="0012685C"/>
    <w:rsid w:val="00126A67"/>
    <w:rsid w:val="00126E7A"/>
    <w:rsid w:val="0012705D"/>
    <w:rsid w:val="00132BBE"/>
    <w:rsid w:val="00146B03"/>
    <w:rsid w:val="00152C07"/>
    <w:rsid w:val="00153A37"/>
    <w:rsid w:val="0015414E"/>
    <w:rsid w:val="001567D1"/>
    <w:rsid w:val="00161523"/>
    <w:rsid w:val="00162D2A"/>
    <w:rsid w:val="0016450A"/>
    <w:rsid w:val="00165088"/>
    <w:rsid w:val="00165248"/>
    <w:rsid w:val="00165E62"/>
    <w:rsid w:val="00175F05"/>
    <w:rsid w:val="00176C34"/>
    <w:rsid w:val="001772D6"/>
    <w:rsid w:val="00186C72"/>
    <w:rsid w:val="00186EB1"/>
    <w:rsid w:val="00191E5C"/>
    <w:rsid w:val="00191F0F"/>
    <w:rsid w:val="00192997"/>
    <w:rsid w:val="0019432A"/>
    <w:rsid w:val="00195738"/>
    <w:rsid w:val="00196001"/>
    <w:rsid w:val="001A3FDE"/>
    <w:rsid w:val="001A7123"/>
    <w:rsid w:val="001B2C6B"/>
    <w:rsid w:val="001B2E17"/>
    <w:rsid w:val="001B3534"/>
    <w:rsid w:val="001B649F"/>
    <w:rsid w:val="001B6EF8"/>
    <w:rsid w:val="001C05AA"/>
    <w:rsid w:val="001C115F"/>
    <w:rsid w:val="001C2567"/>
    <w:rsid w:val="001C70A5"/>
    <w:rsid w:val="001D39FC"/>
    <w:rsid w:val="001D53CA"/>
    <w:rsid w:val="001D5CC4"/>
    <w:rsid w:val="001D7B10"/>
    <w:rsid w:val="001D7B6A"/>
    <w:rsid w:val="001E05BB"/>
    <w:rsid w:val="001F08E6"/>
    <w:rsid w:val="001F1539"/>
    <w:rsid w:val="001F1FD0"/>
    <w:rsid w:val="001F2590"/>
    <w:rsid w:val="001F4477"/>
    <w:rsid w:val="001F4B3B"/>
    <w:rsid w:val="001F529E"/>
    <w:rsid w:val="001F6B15"/>
    <w:rsid w:val="001F6B7F"/>
    <w:rsid w:val="001F7B7C"/>
    <w:rsid w:val="0020308E"/>
    <w:rsid w:val="002137BD"/>
    <w:rsid w:val="002203EB"/>
    <w:rsid w:val="00223CA2"/>
    <w:rsid w:val="00227850"/>
    <w:rsid w:val="00240B44"/>
    <w:rsid w:val="00243D79"/>
    <w:rsid w:val="002443B9"/>
    <w:rsid w:val="00246B1B"/>
    <w:rsid w:val="002472F2"/>
    <w:rsid w:val="00250680"/>
    <w:rsid w:val="00252B8E"/>
    <w:rsid w:val="0026249A"/>
    <w:rsid w:val="00265074"/>
    <w:rsid w:val="002657F3"/>
    <w:rsid w:val="00266F72"/>
    <w:rsid w:val="0027298F"/>
    <w:rsid w:val="00274B8D"/>
    <w:rsid w:val="002820ED"/>
    <w:rsid w:val="00284EB3"/>
    <w:rsid w:val="00293D72"/>
    <w:rsid w:val="00295632"/>
    <w:rsid w:val="002A1EA6"/>
    <w:rsid w:val="002A36C5"/>
    <w:rsid w:val="002A3765"/>
    <w:rsid w:val="002A494A"/>
    <w:rsid w:val="002B4864"/>
    <w:rsid w:val="002B4B58"/>
    <w:rsid w:val="002B6034"/>
    <w:rsid w:val="002B6A03"/>
    <w:rsid w:val="002B7065"/>
    <w:rsid w:val="002B7F24"/>
    <w:rsid w:val="002C1863"/>
    <w:rsid w:val="002C5DDA"/>
    <w:rsid w:val="002D0AB8"/>
    <w:rsid w:val="002D22D8"/>
    <w:rsid w:val="002D669F"/>
    <w:rsid w:val="002E007C"/>
    <w:rsid w:val="002E2404"/>
    <w:rsid w:val="002E3145"/>
    <w:rsid w:val="002E3A24"/>
    <w:rsid w:val="002E4DC8"/>
    <w:rsid w:val="002E519B"/>
    <w:rsid w:val="002E51DB"/>
    <w:rsid w:val="002E5E6D"/>
    <w:rsid w:val="002E6832"/>
    <w:rsid w:val="002F376F"/>
    <w:rsid w:val="002F4DA0"/>
    <w:rsid w:val="002F642A"/>
    <w:rsid w:val="003051A6"/>
    <w:rsid w:val="003161CD"/>
    <w:rsid w:val="003235CA"/>
    <w:rsid w:val="003249BA"/>
    <w:rsid w:val="00330EB8"/>
    <w:rsid w:val="0033353E"/>
    <w:rsid w:val="003435F7"/>
    <w:rsid w:val="00343A09"/>
    <w:rsid w:val="00344239"/>
    <w:rsid w:val="003467D3"/>
    <w:rsid w:val="003519D2"/>
    <w:rsid w:val="0035277C"/>
    <w:rsid w:val="00355AE0"/>
    <w:rsid w:val="00362998"/>
    <w:rsid w:val="0037279C"/>
    <w:rsid w:val="00374AC0"/>
    <w:rsid w:val="003778BA"/>
    <w:rsid w:val="00381DBA"/>
    <w:rsid w:val="00386F42"/>
    <w:rsid w:val="00386F94"/>
    <w:rsid w:val="00393DC9"/>
    <w:rsid w:val="00394605"/>
    <w:rsid w:val="00395500"/>
    <w:rsid w:val="0039743F"/>
    <w:rsid w:val="003975F8"/>
    <w:rsid w:val="003A73BA"/>
    <w:rsid w:val="003B6CC3"/>
    <w:rsid w:val="003B7AA0"/>
    <w:rsid w:val="003C0A10"/>
    <w:rsid w:val="003C13BA"/>
    <w:rsid w:val="003C2D10"/>
    <w:rsid w:val="003C2F41"/>
    <w:rsid w:val="003C4893"/>
    <w:rsid w:val="003C62DA"/>
    <w:rsid w:val="003C63C0"/>
    <w:rsid w:val="003D4004"/>
    <w:rsid w:val="003E3B1E"/>
    <w:rsid w:val="003E4CBA"/>
    <w:rsid w:val="003E570F"/>
    <w:rsid w:val="004004D1"/>
    <w:rsid w:val="0040088D"/>
    <w:rsid w:val="004032E2"/>
    <w:rsid w:val="00405E59"/>
    <w:rsid w:val="00411233"/>
    <w:rsid w:val="004117ED"/>
    <w:rsid w:val="00412AF9"/>
    <w:rsid w:val="00414007"/>
    <w:rsid w:val="00414244"/>
    <w:rsid w:val="00415BC3"/>
    <w:rsid w:val="00416521"/>
    <w:rsid w:val="00416A9A"/>
    <w:rsid w:val="00422EAC"/>
    <w:rsid w:val="004235CD"/>
    <w:rsid w:val="004276C5"/>
    <w:rsid w:val="00427C3B"/>
    <w:rsid w:val="00430FF4"/>
    <w:rsid w:val="00437573"/>
    <w:rsid w:val="00437E8B"/>
    <w:rsid w:val="004410BC"/>
    <w:rsid w:val="00441F58"/>
    <w:rsid w:val="00444363"/>
    <w:rsid w:val="00451951"/>
    <w:rsid w:val="004566E8"/>
    <w:rsid w:val="00460043"/>
    <w:rsid w:val="00462442"/>
    <w:rsid w:val="004657DF"/>
    <w:rsid w:val="004679D4"/>
    <w:rsid w:val="004736E5"/>
    <w:rsid w:val="004768DF"/>
    <w:rsid w:val="0047769A"/>
    <w:rsid w:val="00483822"/>
    <w:rsid w:val="00485289"/>
    <w:rsid w:val="004856D5"/>
    <w:rsid w:val="0048639F"/>
    <w:rsid w:val="004A3AD4"/>
    <w:rsid w:val="004A77C1"/>
    <w:rsid w:val="004B1C22"/>
    <w:rsid w:val="004B1DAE"/>
    <w:rsid w:val="004B3A1D"/>
    <w:rsid w:val="004B54C8"/>
    <w:rsid w:val="004B7138"/>
    <w:rsid w:val="004C3EEC"/>
    <w:rsid w:val="004C4ECE"/>
    <w:rsid w:val="004C5458"/>
    <w:rsid w:val="004C6880"/>
    <w:rsid w:val="004D59DE"/>
    <w:rsid w:val="004D7D71"/>
    <w:rsid w:val="004E20D2"/>
    <w:rsid w:val="004F6C77"/>
    <w:rsid w:val="004F7F14"/>
    <w:rsid w:val="005013AA"/>
    <w:rsid w:val="00501606"/>
    <w:rsid w:val="00506ACB"/>
    <w:rsid w:val="0051325D"/>
    <w:rsid w:val="0051382B"/>
    <w:rsid w:val="005169A1"/>
    <w:rsid w:val="00521BCA"/>
    <w:rsid w:val="00522087"/>
    <w:rsid w:val="00531414"/>
    <w:rsid w:val="005347A6"/>
    <w:rsid w:val="0053547E"/>
    <w:rsid w:val="00540182"/>
    <w:rsid w:val="0054161E"/>
    <w:rsid w:val="00544000"/>
    <w:rsid w:val="0054618F"/>
    <w:rsid w:val="00550474"/>
    <w:rsid w:val="00556708"/>
    <w:rsid w:val="00556B47"/>
    <w:rsid w:val="00561C00"/>
    <w:rsid w:val="00562B40"/>
    <w:rsid w:val="00565E95"/>
    <w:rsid w:val="0056657F"/>
    <w:rsid w:val="0057358E"/>
    <w:rsid w:val="00573C8C"/>
    <w:rsid w:val="005811C4"/>
    <w:rsid w:val="0058649B"/>
    <w:rsid w:val="00587EFE"/>
    <w:rsid w:val="00590669"/>
    <w:rsid w:val="00591DDE"/>
    <w:rsid w:val="005935C5"/>
    <w:rsid w:val="00593B93"/>
    <w:rsid w:val="0059546E"/>
    <w:rsid w:val="00595887"/>
    <w:rsid w:val="0059776C"/>
    <w:rsid w:val="005A1B3E"/>
    <w:rsid w:val="005A5975"/>
    <w:rsid w:val="005B14A3"/>
    <w:rsid w:val="005B171B"/>
    <w:rsid w:val="005B5E54"/>
    <w:rsid w:val="005B7CAF"/>
    <w:rsid w:val="005B7D85"/>
    <w:rsid w:val="005C2B80"/>
    <w:rsid w:val="005D638C"/>
    <w:rsid w:val="005D654F"/>
    <w:rsid w:val="005E2C47"/>
    <w:rsid w:val="005E3F5A"/>
    <w:rsid w:val="005E5B04"/>
    <w:rsid w:val="005E67F1"/>
    <w:rsid w:val="005E7845"/>
    <w:rsid w:val="005E7E4E"/>
    <w:rsid w:val="005F0DAB"/>
    <w:rsid w:val="005F3655"/>
    <w:rsid w:val="005F6298"/>
    <w:rsid w:val="005F737A"/>
    <w:rsid w:val="006021ED"/>
    <w:rsid w:val="00610A3F"/>
    <w:rsid w:val="00612314"/>
    <w:rsid w:val="00614D2F"/>
    <w:rsid w:val="00617698"/>
    <w:rsid w:val="00623A2A"/>
    <w:rsid w:val="00625698"/>
    <w:rsid w:val="006261C0"/>
    <w:rsid w:val="0062712E"/>
    <w:rsid w:val="00630577"/>
    <w:rsid w:val="00630AB5"/>
    <w:rsid w:val="00631701"/>
    <w:rsid w:val="00633BC4"/>
    <w:rsid w:val="006373A4"/>
    <w:rsid w:val="00640D53"/>
    <w:rsid w:val="006419E3"/>
    <w:rsid w:val="00647DDD"/>
    <w:rsid w:val="006507DA"/>
    <w:rsid w:val="00652F90"/>
    <w:rsid w:val="006547B9"/>
    <w:rsid w:val="00654C4A"/>
    <w:rsid w:val="00660011"/>
    <w:rsid w:val="00663E1A"/>
    <w:rsid w:val="00670A91"/>
    <w:rsid w:val="0068066A"/>
    <w:rsid w:val="0068393D"/>
    <w:rsid w:val="00685046"/>
    <w:rsid w:val="0068566C"/>
    <w:rsid w:val="00697F60"/>
    <w:rsid w:val="006A0F54"/>
    <w:rsid w:val="006A2BC9"/>
    <w:rsid w:val="006B19C9"/>
    <w:rsid w:val="006B4C23"/>
    <w:rsid w:val="006B7C1C"/>
    <w:rsid w:val="006C02B1"/>
    <w:rsid w:val="006C089A"/>
    <w:rsid w:val="006C3ECF"/>
    <w:rsid w:val="006C478A"/>
    <w:rsid w:val="006C4DFF"/>
    <w:rsid w:val="006C5B22"/>
    <w:rsid w:val="006C6DC9"/>
    <w:rsid w:val="006C7806"/>
    <w:rsid w:val="006C7D82"/>
    <w:rsid w:val="006D584D"/>
    <w:rsid w:val="006E1269"/>
    <w:rsid w:val="006E12F6"/>
    <w:rsid w:val="006E1EE9"/>
    <w:rsid w:val="006E2509"/>
    <w:rsid w:val="006E7305"/>
    <w:rsid w:val="006F55A7"/>
    <w:rsid w:val="007031F0"/>
    <w:rsid w:val="007046C0"/>
    <w:rsid w:val="00710410"/>
    <w:rsid w:val="00711829"/>
    <w:rsid w:val="0071182A"/>
    <w:rsid w:val="00713A28"/>
    <w:rsid w:val="007159E2"/>
    <w:rsid w:val="007203AA"/>
    <w:rsid w:val="00734392"/>
    <w:rsid w:val="0073498D"/>
    <w:rsid w:val="00734BAE"/>
    <w:rsid w:val="007427A8"/>
    <w:rsid w:val="00751003"/>
    <w:rsid w:val="007625F0"/>
    <w:rsid w:val="0076495D"/>
    <w:rsid w:val="0076554E"/>
    <w:rsid w:val="007729FA"/>
    <w:rsid w:val="007744AF"/>
    <w:rsid w:val="007755A9"/>
    <w:rsid w:val="00777BA2"/>
    <w:rsid w:val="0078107A"/>
    <w:rsid w:val="00781B31"/>
    <w:rsid w:val="007841D9"/>
    <w:rsid w:val="007A20B5"/>
    <w:rsid w:val="007B3F9A"/>
    <w:rsid w:val="007B4A4C"/>
    <w:rsid w:val="007B506F"/>
    <w:rsid w:val="007B55AD"/>
    <w:rsid w:val="007B6D2F"/>
    <w:rsid w:val="007C13B3"/>
    <w:rsid w:val="007C3BA2"/>
    <w:rsid w:val="007C655E"/>
    <w:rsid w:val="007D1003"/>
    <w:rsid w:val="007D1AA1"/>
    <w:rsid w:val="007D471E"/>
    <w:rsid w:val="007D7E0A"/>
    <w:rsid w:val="007E3BC6"/>
    <w:rsid w:val="007E7A47"/>
    <w:rsid w:val="007F13BD"/>
    <w:rsid w:val="007F2706"/>
    <w:rsid w:val="007F4C3D"/>
    <w:rsid w:val="0080302F"/>
    <w:rsid w:val="00804CC8"/>
    <w:rsid w:val="00806EF6"/>
    <w:rsid w:val="00812CDC"/>
    <w:rsid w:val="0081711B"/>
    <w:rsid w:val="00821FFA"/>
    <w:rsid w:val="00825396"/>
    <w:rsid w:val="00830A73"/>
    <w:rsid w:val="00837332"/>
    <w:rsid w:val="00837A8B"/>
    <w:rsid w:val="00840291"/>
    <w:rsid w:val="00841069"/>
    <w:rsid w:val="00850776"/>
    <w:rsid w:val="0085243A"/>
    <w:rsid w:val="00854809"/>
    <w:rsid w:val="008571F7"/>
    <w:rsid w:val="00862A02"/>
    <w:rsid w:val="00863774"/>
    <w:rsid w:val="00864B8C"/>
    <w:rsid w:val="0087669B"/>
    <w:rsid w:val="0088508E"/>
    <w:rsid w:val="00893822"/>
    <w:rsid w:val="008A0609"/>
    <w:rsid w:val="008A249B"/>
    <w:rsid w:val="008A3C80"/>
    <w:rsid w:val="008A7018"/>
    <w:rsid w:val="008B46AC"/>
    <w:rsid w:val="008B5A3F"/>
    <w:rsid w:val="008C451E"/>
    <w:rsid w:val="008C46CB"/>
    <w:rsid w:val="008C495C"/>
    <w:rsid w:val="008C7AB5"/>
    <w:rsid w:val="008D0C6F"/>
    <w:rsid w:val="008D16F8"/>
    <w:rsid w:val="008D604A"/>
    <w:rsid w:val="008D6897"/>
    <w:rsid w:val="008E0708"/>
    <w:rsid w:val="008E4B3B"/>
    <w:rsid w:val="008E598D"/>
    <w:rsid w:val="008E748F"/>
    <w:rsid w:val="008F1EE3"/>
    <w:rsid w:val="008F2CFD"/>
    <w:rsid w:val="008F629B"/>
    <w:rsid w:val="009015BE"/>
    <w:rsid w:val="009043F2"/>
    <w:rsid w:val="00915C46"/>
    <w:rsid w:val="00917498"/>
    <w:rsid w:val="009250B9"/>
    <w:rsid w:val="009346E0"/>
    <w:rsid w:val="009354E7"/>
    <w:rsid w:val="009372CD"/>
    <w:rsid w:val="00937D3E"/>
    <w:rsid w:val="00941B15"/>
    <w:rsid w:val="00942A5A"/>
    <w:rsid w:val="0094512F"/>
    <w:rsid w:val="009460E6"/>
    <w:rsid w:val="00946D3E"/>
    <w:rsid w:val="00951966"/>
    <w:rsid w:val="00951DE8"/>
    <w:rsid w:val="00953CE3"/>
    <w:rsid w:val="009625B7"/>
    <w:rsid w:val="0097476C"/>
    <w:rsid w:val="00977654"/>
    <w:rsid w:val="00980E74"/>
    <w:rsid w:val="009825C9"/>
    <w:rsid w:val="00983068"/>
    <w:rsid w:val="0098573D"/>
    <w:rsid w:val="00990A3F"/>
    <w:rsid w:val="00990E66"/>
    <w:rsid w:val="00996CD4"/>
    <w:rsid w:val="009A101F"/>
    <w:rsid w:val="009A5142"/>
    <w:rsid w:val="009A6644"/>
    <w:rsid w:val="009A734B"/>
    <w:rsid w:val="009B42B5"/>
    <w:rsid w:val="009B7AA1"/>
    <w:rsid w:val="009B7CAC"/>
    <w:rsid w:val="009C2CC6"/>
    <w:rsid w:val="009C57FD"/>
    <w:rsid w:val="009C7D7E"/>
    <w:rsid w:val="009D0DE8"/>
    <w:rsid w:val="009D3072"/>
    <w:rsid w:val="009E5CEE"/>
    <w:rsid w:val="009F28E9"/>
    <w:rsid w:val="009F4B7C"/>
    <w:rsid w:val="009F5399"/>
    <w:rsid w:val="00A00B79"/>
    <w:rsid w:val="00A1143C"/>
    <w:rsid w:val="00A158A5"/>
    <w:rsid w:val="00A15C59"/>
    <w:rsid w:val="00A20A09"/>
    <w:rsid w:val="00A2468F"/>
    <w:rsid w:val="00A25341"/>
    <w:rsid w:val="00A331BC"/>
    <w:rsid w:val="00A35D11"/>
    <w:rsid w:val="00A44741"/>
    <w:rsid w:val="00A44EF9"/>
    <w:rsid w:val="00A4587E"/>
    <w:rsid w:val="00A54C20"/>
    <w:rsid w:val="00A55908"/>
    <w:rsid w:val="00A563A2"/>
    <w:rsid w:val="00A60486"/>
    <w:rsid w:val="00A61D08"/>
    <w:rsid w:val="00A6497B"/>
    <w:rsid w:val="00A64CBE"/>
    <w:rsid w:val="00A6624C"/>
    <w:rsid w:val="00A6638C"/>
    <w:rsid w:val="00A70548"/>
    <w:rsid w:val="00A729AF"/>
    <w:rsid w:val="00A75346"/>
    <w:rsid w:val="00A77A7A"/>
    <w:rsid w:val="00A8035D"/>
    <w:rsid w:val="00A83C6A"/>
    <w:rsid w:val="00A8401A"/>
    <w:rsid w:val="00A847C1"/>
    <w:rsid w:val="00A86610"/>
    <w:rsid w:val="00A909E9"/>
    <w:rsid w:val="00A977C8"/>
    <w:rsid w:val="00AA08DE"/>
    <w:rsid w:val="00AA32C7"/>
    <w:rsid w:val="00AA5B38"/>
    <w:rsid w:val="00AB29B0"/>
    <w:rsid w:val="00AB559D"/>
    <w:rsid w:val="00AC3461"/>
    <w:rsid w:val="00AC34A1"/>
    <w:rsid w:val="00AC5736"/>
    <w:rsid w:val="00AC5ACE"/>
    <w:rsid w:val="00AC606A"/>
    <w:rsid w:val="00AD0B1C"/>
    <w:rsid w:val="00AE2200"/>
    <w:rsid w:val="00AF263D"/>
    <w:rsid w:val="00AF528B"/>
    <w:rsid w:val="00B072B8"/>
    <w:rsid w:val="00B108C1"/>
    <w:rsid w:val="00B1357D"/>
    <w:rsid w:val="00B2101B"/>
    <w:rsid w:val="00B244D8"/>
    <w:rsid w:val="00B25FA1"/>
    <w:rsid w:val="00B26800"/>
    <w:rsid w:val="00B26F83"/>
    <w:rsid w:val="00B304B5"/>
    <w:rsid w:val="00B30E1F"/>
    <w:rsid w:val="00B35706"/>
    <w:rsid w:val="00B37BDA"/>
    <w:rsid w:val="00B4081E"/>
    <w:rsid w:val="00B42588"/>
    <w:rsid w:val="00B45B88"/>
    <w:rsid w:val="00B47595"/>
    <w:rsid w:val="00B55A92"/>
    <w:rsid w:val="00B6156A"/>
    <w:rsid w:val="00B61BE0"/>
    <w:rsid w:val="00B649AD"/>
    <w:rsid w:val="00B72D67"/>
    <w:rsid w:val="00B91893"/>
    <w:rsid w:val="00B93BAB"/>
    <w:rsid w:val="00B9619D"/>
    <w:rsid w:val="00B96B84"/>
    <w:rsid w:val="00B9767A"/>
    <w:rsid w:val="00BA2724"/>
    <w:rsid w:val="00BB19F6"/>
    <w:rsid w:val="00BB7249"/>
    <w:rsid w:val="00BC2AE8"/>
    <w:rsid w:val="00BD11BD"/>
    <w:rsid w:val="00BE1E20"/>
    <w:rsid w:val="00BE40D9"/>
    <w:rsid w:val="00BE61A3"/>
    <w:rsid w:val="00BE6BF5"/>
    <w:rsid w:val="00BE6D64"/>
    <w:rsid w:val="00BE73BA"/>
    <w:rsid w:val="00BF3445"/>
    <w:rsid w:val="00BF72C1"/>
    <w:rsid w:val="00C01CB0"/>
    <w:rsid w:val="00C04F7B"/>
    <w:rsid w:val="00C05035"/>
    <w:rsid w:val="00C12383"/>
    <w:rsid w:val="00C131A6"/>
    <w:rsid w:val="00C1361E"/>
    <w:rsid w:val="00C16B0C"/>
    <w:rsid w:val="00C20592"/>
    <w:rsid w:val="00C206BB"/>
    <w:rsid w:val="00C24CDE"/>
    <w:rsid w:val="00C30628"/>
    <w:rsid w:val="00C34455"/>
    <w:rsid w:val="00C34828"/>
    <w:rsid w:val="00C45700"/>
    <w:rsid w:val="00C46ADF"/>
    <w:rsid w:val="00C50A49"/>
    <w:rsid w:val="00C526F6"/>
    <w:rsid w:val="00C53F0F"/>
    <w:rsid w:val="00C5586E"/>
    <w:rsid w:val="00C57835"/>
    <w:rsid w:val="00C64891"/>
    <w:rsid w:val="00C66A25"/>
    <w:rsid w:val="00C71AE0"/>
    <w:rsid w:val="00C77540"/>
    <w:rsid w:val="00C867FF"/>
    <w:rsid w:val="00C90015"/>
    <w:rsid w:val="00C95CA0"/>
    <w:rsid w:val="00C976BD"/>
    <w:rsid w:val="00CA4984"/>
    <w:rsid w:val="00CB0D8F"/>
    <w:rsid w:val="00CB2240"/>
    <w:rsid w:val="00CB533E"/>
    <w:rsid w:val="00CB574F"/>
    <w:rsid w:val="00CB7E6D"/>
    <w:rsid w:val="00CC37B6"/>
    <w:rsid w:val="00CC4E76"/>
    <w:rsid w:val="00CC682F"/>
    <w:rsid w:val="00CD01AA"/>
    <w:rsid w:val="00CD1025"/>
    <w:rsid w:val="00CD3E76"/>
    <w:rsid w:val="00CD4C9F"/>
    <w:rsid w:val="00CF0C93"/>
    <w:rsid w:val="00CF1543"/>
    <w:rsid w:val="00CF1EEF"/>
    <w:rsid w:val="00CF2E2C"/>
    <w:rsid w:val="00CF3953"/>
    <w:rsid w:val="00CF3EF6"/>
    <w:rsid w:val="00CF5525"/>
    <w:rsid w:val="00CF7CDB"/>
    <w:rsid w:val="00D004B4"/>
    <w:rsid w:val="00D04DF5"/>
    <w:rsid w:val="00D11776"/>
    <w:rsid w:val="00D138FA"/>
    <w:rsid w:val="00D160F1"/>
    <w:rsid w:val="00D1653B"/>
    <w:rsid w:val="00D175C2"/>
    <w:rsid w:val="00D25F2F"/>
    <w:rsid w:val="00D26F00"/>
    <w:rsid w:val="00D27661"/>
    <w:rsid w:val="00D27CE8"/>
    <w:rsid w:val="00D373F8"/>
    <w:rsid w:val="00D41E30"/>
    <w:rsid w:val="00D61A2A"/>
    <w:rsid w:val="00D63FFB"/>
    <w:rsid w:val="00D67796"/>
    <w:rsid w:val="00D76DE5"/>
    <w:rsid w:val="00D77CED"/>
    <w:rsid w:val="00D81130"/>
    <w:rsid w:val="00D8513C"/>
    <w:rsid w:val="00D864D4"/>
    <w:rsid w:val="00D87722"/>
    <w:rsid w:val="00D87A05"/>
    <w:rsid w:val="00D87A3B"/>
    <w:rsid w:val="00D911E0"/>
    <w:rsid w:val="00D94895"/>
    <w:rsid w:val="00D957B9"/>
    <w:rsid w:val="00DA2C8A"/>
    <w:rsid w:val="00DA46E5"/>
    <w:rsid w:val="00DA5F05"/>
    <w:rsid w:val="00DA69DA"/>
    <w:rsid w:val="00DA7525"/>
    <w:rsid w:val="00DA7D3C"/>
    <w:rsid w:val="00DB0172"/>
    <w:rsid w:val="00DB0EF1"/>
    <w:rsid w:val="00DB18B9"/>
    <w:rsid w:val="00DB1ECD"/>
    <w:rsid w:val="00DB2169"/>
    <w:rsid w:val="00DB5732"/>
    <w:rsid w:val="00DC70FC"/>
    <w:rsid w:val="00DD3268"/>
    <w:rsid w:val="00DD4068"/>
    <w:rsid w:val="00DD41B5"/>
    <w:rsid w:val="00DE2905"/>
    <w:rsid w:val="00DE341B"/>
    <w:rsid w:val="00DE7E4D"/>
    <w:rsid w:val="00DF6DEA"/>
    <w:rsid w:val="00E0132B"/>
    <w:rsid w:val="00E03930"/>
    <w:rsid w:val="00E05DAE"/>
    <w:rsid w:val="00E064D7"/>
    <w:rsid w:val="00E06F87"/>
    <w:rsid w:val="00E1067B"/>
    <w:rsid w:val="00E13BD5"/>
    <w:rsid w:val="00E24AC8"/>
    <w:rsid w:val="00E321C7"/>
    <w:rsid w:val="00E33D75"/>
    <w:rsid w:val="00E362BA"/>
    <w:rsid w:val="00E36D54"/>
    <w:rsid w:val="00E44813"/>
    <w:rsid w:val="00E51A18"/>
    <w:rsid w:val="00E52C92"/>
    <w:rsid w:val="00E60B82"/>
    <w:rsid w:val="00E637BE"/>
    <w:rsid w:val="00E66700"/>
    <w:rsid w:val="00E71D50"/>
    <w:rsid w:val="00E7389D"/>
    <w:rsid w:val="00E7455B"/>
    <w:rsid w:val="00E76228"/>
    <w:rsid w:val="00E763CE"/>
    <w:rsid w:val="00E76FBF"/>
    <w:rsid w:val="00E80447"/>
    <w:rsid w:val="00E80C94"/>
    <w:rsid w:val="00E85856"/>
    <w:rsid w:val="00E87D6F"/>
    <w:rsid w:val="00E93721"/>
    <w:rsid w:val="00E9552A"/>
    <w:rsid w:val="00EA0E4F"/>
    <w:rsid w:val="00EA1450"/>
    <w:rsid w:val="00EA171C"/>
    <w:rsid w:val="00EB5C59"/>
    <w:rsid w:val="00EC155D"/>
    <w:rsid w:val="00EC262F"/>
    <w:rsid w:val="00EC6932"/>
    <w:rsid w:val="00EC73E7"/>
    <w:rsid w:val="00EE0FFE"/>
    <w:rsid w:val="00EE31E5"/>
    <w:rsid w:val="00EE5627"/>
    <w:rsid w:val="00EE699E"/>
    <w:rsid w:val="00EF1CEF"/>
    <w:rsid w:val="00F01FBD"/>
    <w:rsid w:val="00F06697"/>
    <w:rsid w:val="00F11244"/>
    <w:rsid w:val="00F1155E"/>
    <w:rsid w:val="00F120B2"/>
    <w:rsid w:val="00F123AA"/>
    <w:rsid w:val="00F14E52"/>
    <w:rsid w:val="00F21647"/>
    <w:rsid w:val="00F221A0"/>
    <w:rsid w:val="00F23574"/>
    <w:rsid w:val="00F3043D"/>
    <w:rsid w:val="00F31F40"/>
    <w:rsid w:val="00F36D30"/>
    <w:rsid w:val="00F41A01"/>
    <w:rsid w:val="00F41F17"/>
    <w:rsid w:val="00F44AA4"/>
    <w:rsid w:val="00F50487"/>
    <w:rsid w:val="00F5125D"/>
    <w:rsid w:val="00F552B1"/>
    <w:rsid w:val="00F55DDB"/>
    <w:rsid w:val="00F57639"/>
    <w:rsid w:val="00F66E4C"/>
    <w:rsid w:val="00F71E63"/>
    <w:rsid w:val="00F72113"/>
    <w:rsid w:val="00F75600"/>
    <w:rsid w:val="00F76A4D"/>
    <w:rsid w:val="00F76D49"/>
    <w:rsid w:val="00F77351"/>
    <w:rsid w:val="00F8082D"/>
    <w:rsid w:val="00F80D3E"/>
    <w:rsid w:val="00F8105F"/>
    <w:rsid w:val="00F81083"/>
    <w:rsid w:val="00F845D4"/>
    <w:rsid w:val="00F90032"/>
    <w:rsid w:val="00F977D7"/>
    <w:rsid w:val="00F97E86"/>
    <w:rsid w:val="00FA1058"/>
    <w:rsid w:val="00FA132D"/>
    <w:rsid w:val="00FA6E56"/>
    <w:rsid w:val="00FB5AA6"/>
    <w:rsid w:val="00FB6CB5"/>
    <w:rsid w:val="00FB73B9"/>
    <w:rsid w:val="00FC2ED6"/>
    <w:rsid w:val="00FD0BBE"/>
    <w:rsid w:val="00FD180D"/>
    <w:rsid w:val="00FD3852"/>
    <w:rsid w:val="00FD4158"/>
    <w:rsid w:val="00FD48D5"/>
    <w:rsid w:val="00FD68B7"/>
    <w:rsid w:val="00FD744D"/>
    <w:rsid w:val="00FD77F5"/>
    <w:rsid w:val="00FE008C"/>
    <w:rsid w:val="00FE06A1"/>
    <w:rsid w:val="00FE1BA2"/>
    <w:rsid w:val="00FE6570"/>
    <w:rsid w:val="00FE750D"/>
    <w:rsid w:val="00FE7FE4"/>
    <w:rsid w:val="00FF3093"/>
    <w:rsid w:val="00FF3714"/>
    <w:rsid w:val="00FF380F"/>
    <w:rsid w:val="00FF47B5"/>
    <w:rsid w:val="00FF7202"/>
    <w:rsid w:val="05F95698"/>
    <w:rsid w:val="06C279E9"/>
    <w:rsid w:val="07437E22"/>
    <w:rsid w:val="0965D7CA"/>
    <w:rsid w:val="0C18281E"/>
    <w:rsid w:val="0DBE4308"/>
    <w:rsid w:val="0E65F3D1"/>
    <w:rsid w:val="0F349E5C"/>
    <w:rsid w:val="11DFF947"/>
    <w:rsid w:val="14B23960"/>
    <w:rsid w:val="1754DB94"/>
    <w:rsid w:val="1B95A900"/>
    <w:rsid w:val="1CF80665"/>
    <w:rsid w:val="1D878BE0"/>
    <w:rsid w:val="1E728F0D"/>
    <w:rsid w:val="1ECE269A"/>
    <w:rsid w:val="24F891C3"/>
    <w:rsid w:val="261FFE79"/>
    <w:rsid w:val="2AFB6214"/>
    <w:rsid w:val="2C4F841A"/>
    <w:rsid w:val="2DE13CE1"/>
    <w:rsid w:val="2E60AD83"/>
    <w:rsid w:val="32C448B6"/>
    <w:rsid w:val="350ABFC3"/>
    <w:rsid w:val="36AA00B3"/>
    <w:rsid w:val="37AFC99C"/>
    <w:rsid w:val="37E25E27"/>
    <w:rsid w:val="383782A3"/>
    <w:rsid w:val="3897CC03"/>
    <w:rsid w:val="4197D038"/>
    <w:rsid w:val="41C4A514"/>
    <w:rsid w:val="43B2C199"/>
    <w:rsid w:val="46632C2A"/>
    <w:rsid w:val="491567FD"/>
    <w:rsid w:val="4956DB0E"/>
    <w:rsid w:val="4C29CD1D"/>
    <w:rsid w:val="4F98740E"/>
    <w:rsid w:val="500358CC"/>
    <w:rsid w:val="53FF0006"/>
    <w:rsid w:val="5546F7F8"/>
    <w:rsid w:val="55E0E9C6"/>
    <w:rsid w:val="575DD04E"/>
    <w:rsid w:val="59A1B70F"/>
    <w:rsid w:val="5E106997"/>
    <w:rsid w:val="5E9B1FCA"/>
    <w:rsid w:val="602EDD5B"/>
    <w:rsid w:val="60A22F08"/>
    <w:rsid w:val="6298D132"/>
    <w:rsid w:val="648E24D3"/>
    <w:rsid w:val="64AF1115"/>
    <w:rsid w:val="64FADBE7"/>
    <w:rsid w:val="654D2F22"/>
    <w:rsid w:val="6BBDDC04"/>
    <w:rsid w:val="6F2CFA3C"/>
    <w:rsid w:val="6FF45372"/>
    <w:rsid w:val="7049F953"/>
    <w:rsid w:val="71A2992D"/>
    <w:rsid w:val="733684FA"/>
    <w:rsid w:val="744E7B11"/>
    <w:rsid w:val="78A59D89"/>
    <w:rsid w:val="7932FFCD"/>
    <w:rsid w:val="7B1E3C5D"/>
    <w:rsid w:val="7C4369DF"/>
    <w:rsid w:val="7C9793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02E388"/>
  <w15:chartTrackingRefBased/>
  <w15:docId w15:val="{8127EFD8-A54B-4A72-85AD-132B5438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891"/>
    <w:pPr>
      <w:spacing w:after="0" w:line="288" w:lineRule="auto"/>
    </w:pPr>
    <w:rPr>
      <w:rFonts w:ascii="Arial" w:eastAsia="Times New Roman" w:hAnsi="Arial" w:cs="Times New Roman"/>
      <w:color w:val="707173"/>
      <w:kern w:val="0"/>
      <w:sz w:val="21"/>
      <w:szCs w:val="24"/>
      <w:lang w:val="en-GB" w:eastAsia="nl-NL"/>
      <w14:ligatures w14:val="none"/>
    </w:rPr>
  </w:style>
  <w:style w:type="paragraph" w:styleId="Heading2">
    <w:name w:val="heading 2"/>
    <w:basedOn w:val="Normal"/>
    <w:next w:val="Normal"/>
    <w:link w:val="Heading2Char"/>
    <w:autoRedefine/>
    <w:qFormat/>
    <w:rsid w:val="0057358E"/>
    <w:pPr>
      <w:keepNext/>
      <w:keepLines/>
      <w:numPr>
        <w:numId w:val="6"/>
      </w:numPr>
      <w:outlineLvl w:val="1"/>
    </w:pPr>
    <w:rPr>
      <w:rFonts w:asciiTheme="minorHAnsi" w:eastAsiaTheme="majorEastAsia" w:hAnsiTheme="minorHAnsi" w:cstheme="minorHAnsi"/>
      <w:color w:val="4472C4" w:themeColor="accen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E4D"/>
    <w:pPr>
      <w:tabs>
        <w:tab w:val="center" w:pos="4680"/>
        <w:tab w:val="right" w:pos="9360"/>
      </w:tabs>
      <w:spacing w:line="240" w:lineRule="auto"/>
    </w:pPr>
  </w:style>
  <w:style w:type="character" w:customStyle="1" w:styleId="HeaderChar">
    <w:name w:val="Header Char"/>
    <w:basedOn w:val="DefaultParagraphFont"/>
    <w:link w:val="Header"/>
    <w:uiPriority w:val="99"/>
    <w:rsid w:val="00DE7E4D"/>
  </w:style>
  <w:style w:type="paragraph" w:styleId="Footer">
    <w:name w:val="footer"/>
    <w:basedOn w:val="Normal"/>
    <w:link w:val="FooterChar"/>
    <w:uiPriority w:val="99"/>
    <w:unhideWhenUsed/>
    <w:rsid w:val="00DE7E4D"/>
    <w:pPr>
      <w:tabs>
        <w:tab w:val="center" w:pos="4680"/>
        <w:tab w:val="right" w:pos="9360"/>
      </w:tabs>
      <w:spacing w:line="240" w:lineRule="auto"/>
    </w:pPr>
  </w:style>
  <w:style w:type="character" w:customStyle="1" w:styleId="FooterChar">
    <w:name w:val="Footer Char"/>
    <w:basedOn w:val="DefaultParagraphFont"/>
    <w:link w:val="Footer"/>
    <w:uiPriority w:val="99"/>
    <w:rsid w:val="00DE7E4D"/>
  </w:style>
  <w:style w:type="paragraph" w:styleId="ListParagraph">
    <w:name w:val="List Paragraph"/>
    <w:aliases w:val="Bullet List,Bulletr List Paragraph,FooterText,List Paragraph1,List Paragraph11,List Paragraph2,List Paragraph21,Listeafsnit1,Paragraphe de liste1,Parágrafo da Lista1,Párrafo de lista1,QuestionNumber,Sect Header,numbered,リスト段落1,列出段落,列出段落1"/>
    <w:basedOn w:val="Normal"/>
    <w:link w:val="ListParagraphChar"/>
    <w:uiPriority w:val="34"/>
    <w:qFormat/>
    <w:rsid w:val="007625F0"/>
    <w:pPr>
      <w:ind w:left="720"/>
      <w:contextualSpacing/>
    </w:pPr>
  </w:style>
  <w:style w:type="character" w:styleId="Hyperlink">
    <w:name w:val="Hyperlink"/>
    <w:basedOn w:val="DefaultParagraphFont"/>
    <w:uiPriority w:val="99"/>
    <w:unhideWhenUsed/>
    <w:rsid w:val="00485289"/>
    <w:rPr>
      <w:color w:val="0563C1" w:themeColor="hyperlink"/>
      <w:u w:val="single"/>
    </w:rPr>
  </w:style>
  <w:style w:type="character" w:styleId="UnresolvedMention">
    <w:name w:val="Unresolved Mention"/>
    <w:basedOn w:val="DefaultParagraphFont"/>
    <w:uiPriority w:val="99"/>
    <w:semiHidden/>
    <w:unhideWhenUsed/>
    <w:rsid w:val="00485289"/>
    <w:rPr>
      <w:color w:val="605E5C"/>
      <w:shd w:val="clear" w:color="auto" w:fill="E1DFDD"/>
    </w:rPr>
  </w:style>
  <w:style w:type="character" w:customStyle="1" w:styleId="Heading2Char">
    <w:name w:val="Heading 2 Char"/>
    <w:basedOn w:val="DefaultParagraphFont"/>
    <w:link w:val="Heading2"/>
    <w:rsid w:val="0057358E"/>
    <w:rPr>
      <w:rFonts w:eastAsiaTheme="majorEastAsia" w:cstheme="minorHAnsi"/>
      <w:color w:val="4472C4" w:themeColor="accent1"/>
      <w:kern w:val="0"/>
      <w:sz w:val="32"/>
      <w:szCs w:val="26"/>
      <w:lang w:val="en-GB" w:eastAsia="nl-NL"/>
      <w14:ligatures w14:val="none"/>
    </w:rPr>
  </w:style>
  <w:style w:type="character" w:customStyle="1" w:styleId="apple-tab-span">
    <w:name w:val="apple-tab-span"/>
    <w:basedOn w:val="DefaultParagraphFont"/>
    <w:rsid w:val="003B7AA0"/>
  </w:style>
  <w:style w:type="character" w:customStyle="1" w:styleId="ListParagraphChar">
    <w:name w:val="List Paragraph Char"/>
    <w:aliases w:val="Bullet List Char,Bulletr List Paragraph Char,FooterText Char,List Paragraph1 Char,List Paragraph11 Char,List Paragraph2 Char,Paragraphe de liste1 Char,QuestionNumber Char,Sect Header Char,numbered Char,列出段落 Char,列出段落1 Char"/>
    <w:basedOn w:val="DefaultParagraphFont"/>
    <w:link w:val="ListParagraph"/>
    <w:uiPriority w:val="34"/>
    <w:rsid w:val="00841069"/>
    <w:rPr>
      <w:rFonts w:ascii="Arial" w:eastAsia="Times New Roman" w:hAnsi="Arial" w:cs="Times New Roman"/>
      <w:color w:val="707173"/>
      <w:kern w:val="0"/>
      <w:sz w:val="21"/>
      <w:szCs w:val="24"/>
      <w:lang w:val="en-GB" w:eastAsia="nl-NL"/>
      <w14:ligatures w14:val="none"/>
    </w:rPr>
  </w:style>
  <w:style w:type="paragraph" w:styleId="Title">
    <w:name w:val="Title"/>
    <w:basedOn w:val="Normal"/>
    <w:next w:val="Normal"/>
    <w:link w:val="TitleChar"/>
    <w:uiPriority w:val="10"/>
    <w:qFormat/>
    <w:rsid w:val="00CB0D8F"/>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CB0D8F"/>
    <w:rPr>
      <w:rFonts w:asciiTheme="majorHAnsi" w:eastAsiaTheme="majorEastAsia" w:hAnsiTheme="majorHAnsi" w:cstheme="majorBidi"/>
      <w:spacing w:val="-10"/>
      <w:kern w:val="28"/>
      <w:sz w:val="56"/>
      <w:szCs w:val="56"/>
      <w14:ligatures w14:val="none"/>
    </w:rPr>
  </w:style>
  <w:style w:type="paragraph" w:customStyle="1" w:styleId="Default">
    <w:name w:val="Default"/>
    <w:basedOn w:val="Normal"/>
    <w:rsid w:val="000F1D94"/>
    <w:pPr>
      <w:autoSpaceDE w:val="0"/>
      <w:autoSpaceDN w:val="0"/>
      <w:spacing w:line="240" w:lineRule="auto"/>
    </w:pPr>
    <w:rPr>
      <w:rFonts w:ascii="Calibri" w:hAnsi="Calibri" w:eastAsiaTheme="minorHAnsi" w:cs="Calibri"/>
      <w:color w:val="000000"/>
      <w:sz w:val="24"/>
      <w:lang w:val="en-US" w:eastAsia="en-US"/>
    </w:rPr>
  </w:style>
  <w:style w:type="paragraph" w:styleId="Revision">
    <w:name w:val="Revision"/>
    <w:hidden/>
    <w:uiPriority w:val="99"/>
    <w:semiHidden/>
    <w:rsid w:val="003C13BA"/>
    <w:pPr>
      <w:spacing w:after="0" w:line="240" w:lineRule="auto"/>
    </w:pPr>
    <w:rPr>
      <w:rFonts w:ascii="Arial" w:eastAsia="Times New Roman" w:hAnsi="Arial" w:cs="Times New Roman"/>
      <w:color w:val="707173"/>
      <w:kern w:val="0"/>
      <w:sz w:val="21"/>
      <w:szCs w:val="24"/>
      <w:lang w:val="en-GB" w:eastAsia="nl-NL"/>
      <w14:ligatures w14:val="none"/>
    </w:rPr>
  </w:style>
  <w:style w:type="character" w:styleId="CommentReference">
    <w:name w:val="annotation reference"/>
    <w:basedOn w:val="DefaultParagraphFont"/>
    <w:uiPriority w:val="99"/>
    <w:semiHidden/>
    <w:unhideWhenUsed/>
    <w:rsid w:val="000D1E21"/>
    <w:rPr>
      <w:sz w:val="16"/>
      <w:szCs w:val="16"/>
    </w:rPr>
  </w:style>
  <w:style w:type="paragraph" w:styleId="CommentText">
    <w:name w:val="annotation text"/>
    <w:basedOn w:val="Normal"/>
    <w:link w:val="CommentTextChar"/>
    <w:uiPriority w:val="99"/>
    <w:unhideWhenUsed/>
    <w:rsid w:val="000D1E21"/>
    <w:pPr>
      <w:spacing w:line="240" w:lineRule="auto"/>
    </w:pPr>
    <w:rPr>
      <w:sz w:val="20"/>
      <w:szCs w:val="20"/>
    </w:rPr>
  </w:style>
  <w:style w:type="character" w:customStyle="1" w:styleId="CommentTextChar">
    <w:name w:val="Comment Text Char"/>
    <w:basedOn w:val="DefaultParagraphFont"/>
    <w:link w:val="CommentText"/>
    <w:uiPriority w:val="99"/>
    <w:rsid w:val="000D1E21"/>
    <w:rPr>
      <w:rFonts w:ascii="Arial" w:eastAsia="Times New Roman" w:hAnsi="Arial" w:cs="Times New Roman"/>
      <w:color w:val="707173"/>
      <w:kern w:val="0"/>
      <w:sz w:val="20"/>
      <w:szCs w:val="20"/>
      <w:lang w:val="en-GB" w:eastAsia="nl-NL"/>
      <w14:ligatures w14:val="none"/>
    </w:rPr>
  </w:style>
  <w:style w:type="paragraph" w:styleId="CommentSubject">
    <w:name w:val="annotation subject"/>
    <w:basedOn w:val="CommentText"/>
    <w:next w:val="CommentText"/>
    <w:link w:val="CommentSubjectChar"/>
    <w:uiPriority w:val="99"/>
    <w:semiHidden/>
    <w:unhideWhenUsed/>
    <w:rsid w:val="000D1E21"/>
    <w:rPr>
      <w:b/>
      <w:bCs/>
    </w:rPr>
  </w:style>
  <w:style w:type="character" w:customStyle="1" w:styleId="CommentSubjectChar">
    <w:name w:val="Comment Subject Char"/>
    <w:basedOn w:val="CommentTextChar"/>
    <w:link w:val="CommentSubject"/>
    <w:uiPriority w:val="99"/>
    <w:semiHidden/>
    <w:rsid w:val="000D1E21"/>
    <w:rPr>
      <w:rFonts w:ascii="Arial" w:eastAsia="Times New Roman" w:hAnsi="Arial" w:cs="Times New Roman"/>
      <w:b/>
      <w:bCs/>
      <w:color w:val="707173"/>
      <w:kern w:val="0"/>
      <w:sz w:val="20"/>
      <w:szCs w:val="20"/>
      <w:lang w:val="en-GB" w:eastAsia="nl-NL"/>
      <w14:ligatures w14:val="none"/>
    </w:rPr>
  </w:style>
  <w:style w:type="paragraph" w:styleId="NormalWeb">
    <w:name w:val="Normal (Web)"/>
    <w:basedOn w:val="Normal"/>
    <w:uiPriority w:val="99"/>
    <w:semiHidden/>
    <w:unhideWhenUsed/>
    <w:rsid w:val="006C7806"/>
    <w:pPr>
      <w:spacing w:before="100" w:beforeAutospacing="1" w:after="100" w:afterAutospacing="1" w:line="240" w:lineRule="auto"/>
    </w:pPr>
    <w:rPr>
      <w:rFonts w:ascii="Times New Roman" w:hAnsi="Times New Roman"/>
      <w:color w:val="auto"/>
      <w:sz w:val="24"/>
      <w:lang w:val="en-US" w:eastAsia="ja-JP"/>
    </w:rPr>
  </w:style>
  <w:style w:type="table" w:styleId="TableGrid">
    <w:name w:val="Table Grid"/>
    <w:basedOn w:val="TableNormal"/>
    <w:uiPriority w:val="39"/>
    <w:rsid w:val="00BF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4c5eb-5953-4b46-a8ff-4a58a29b735b">
      <Terms xmlns="http://schemas.microsoft.com/office/infopath/2007/PartnerControls"/>
    </lcf76f155ced4ddcb4097134ff3c332f>
    <TaxCatchAll xmlns="d69b9a0f-fcc8-4a23-8ac7-b7431f07c7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712C-15D3-46A4-9104-C48CA1225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BB58A-62FE-47F4-8B57-B37F9E00E75B}">
  <ds:schemaRefs>
    <ds:schemaRef ds:uri="http://schemas.microsoft.com/office/2006/metadata/properties"/>
    <ds:schemaRef ds:uri="http://schemas.microsoft.com/office/infopath/2007/PartnerControls"/>
    <ds:schemaRef ds:uri="f8e4c5eb-5953-4b46-a8ff-4a58a29b735b"/>
    <ds:schemaRef ds:uri="d69b9a0f-fcc8-4a23-8ac7-b7431f07c7e1"/>
  </ds:schemaRefs>
</ds:datastoreItem>
</file>

<file path=customXml/itemProps3.xml><?xml version="1.0" encoding="utf-8"?>
<ds:datastoreItem xmlns:ds="http://schemas.openxmlformats.org/officeDocument/2006/customXml" ds:itemID="{3C21D0E9-FBE0-4DCB-97DD-90D317858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Randall</dc:creator>
  <cp:lastModifiedBy>Nan Norton</cp:lastModifiedBy>
  <cp:revision>2</cp:revision>
  <dcterms:created xsi:type="dcterms:W3CDTF">2023-11-02T22:21:00Z</dcterms:created>
  <dcterms:modified xsi:type="dcterms:W3CDTF">2023-11-02T22:21:00Z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