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09A6" w:rsidRPr="008B563E" w:rsidP="00C409A6" w14:paraId="68755C96" w14:textId="5C4A07E2">
      <w:pPr>
        <w:jc w:val="center"/>
        <w:rPr>
          <w:rFonts w:ascii="Arial" w:hAnsi="Arial" w:cs="Arial"/>
        </w:rPr>
      </w:pPr>
      <w:r w:rsidRPr="008B563E">
        <w:rPr>
          <w:rFonts w:ascii="Arial" w:hAnsi="Arial" w:cs="Arial"/>
          <w:b/>
          <w:bCs/>
        </w:rPr>
        <w:t xml:space="preserve">SURVEY INVITATION - </w:t>
      </w:r>
      <w:r>
        <w:rPr>
          <w:rFonts w:ascii="Arial" w:hAnsi="Arial" w:cs="Arial"/>
          <w:b/>
          <w:bCs/>
        </w:rPr>
        <w:t>SPANISH</w:t>
      </w:r>
    </w:p>
    <w:p w:rsidR="00C409A6" w:rsidP="00C409A6" w14:paraId="6A6361ED" w14:textId="77777777">
      <w:pPr>
        <w:rPr>
          <w:lang w:val="en-IN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14:paraId="1DF08437" w14:textId="77777777" w:rsidTr="00C409A6">
        <w:tblPrEx>
          <w:tblW w:w="9000" w:type="dxa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000" w:type="dxa"/>
              <w:jc w:val="center"/>
              <w:shd w:val="clear" w:color="auto" w:fill="DBDDD9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5DDA1207" w14:textId="77777777">
              <w:tblPrEx>
                <w:tblW w:w="9000" w:type="dxa"/>
                <w:jc w:val="center"/>
                <w:shd w:val="clear" w:color="auto" w:fill="DBDDD9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shd w:val="clear" w:color="auto" w:fill="DBDDD9"/>
                  <w:vAlign w:val="center"/>
                  <w:hideMark/>
                </w:tcPr>
                <w:tbl>
                  <w:tblPr>
                    <w:tblW w:w="2100" w:type="dxa"/>
                    <w:jc w:val="center"/>
                    <w:shd w:val="clear" w:color="auto" w:fill="DBDDD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0"/>
                  </w:tblGrid>
                  <w:tr w14:paraId="70936B14" w14:textId="77777777">
                    <w:tblPrEx>
                      <w:tblW w:w="2100" w:type="dxa"/>
                      <w:jc w:val="center"/>
                      <w:shd w:val="clear" w:color="auto" w:fill="DBDDD9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750"/>
                      <w:jc w:val="center"/>
                    </w:trPr>
                    <w:tc>
                      <w:tcPr>
                        <w:tcW w:w="3150" w:type="dxa"/>
                        <w:shd w:val="clear" w:color="auto" w:fill="DBDDD9"/>
                        <w:vAlign w:val="center"/>
                        <w:hideMark/>
                      </w:tcPr>
                      <w:p w:rsidR="00C409A6" w14:paraId="01B0A415" w14:textId="09537131">
                        <w:pPr>
                          <w:jc w:val="center"/>
                        </w:pPr>
                        <w:r>
                          <w:rPr>
                            <w:noProof/>
                            <w:color w:val="33B9FF"/>
                            <w14:ligatures w14:val="none"/>
                          </w:rPr>
                          <w:drawing>
                            <wp:inline distT="0" distB="0" distL="0" distR="0">
                              <wp:extent cx="2000250" cy="474345"/>
                              <wp:effectExtent l="0" t="0" r="0" b="1905"/>
                              <wp:docPr id="1566050708" name="Picture 4">
                                <a:hlinkClick xmlns:a="http://schemas.openxmlformats.org/drawingml/2006/main" xmlns:r="http://schemas.openxmlformats.org/officeDocument/2006/relationships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6050708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5" r:link="rId6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09A6" w14:paraId="627FD9F9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11F277F4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2F0CEAC7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30ECBB6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14:paraId="71E9716A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14:paraId="5D2E74F9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DD531"/>
                        <w:vAlign w:val="center"/>
                        <w:hideMark/>
                      </w:tcPr>
                      <w:p w:rsidR="00C409A6" w14:paraId="1D97A1FF" w14:textId="0C58CA90">
                        <w:pPr>
                          <w:jc w:val="center"/>
                        </w:pPr>
                        <w:r>
                          <w:rPr>
                            <w:noProof/>
                            <w:color w:val="33B9FF"/>
                            <w14:ligatures w14:val="none"/>
                          </w:rPr>
                          <w:drawing>
                            <wp:inline distT="0" distB="0" distL="0" distR="0">
                              <wp:extent cx="5716270" cy="1906905"/>
                              <wp:effectExtent l="0" t="0" r="17780" b="17145"/>
                              <wp:docPr id="1957406344" name="Picture 3" descr="Take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7406344" name="Picture 1" descr="Take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 r:link="rId8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270" cy="1906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09A6" w14:paraId="5A4A5D48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23B0DCAE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79A9F069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14825696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45B0DCD6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0778F08C" w14:textId="77777777">
                  <w:pPr>
                    <w:spacing w:line="15" w:lineRule="atLeast"/>
                    <w:jc w:val="center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C409A6" w14:paraId="2D14DD81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67407F39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0AD0AE31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4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14:paraId="11D7B87F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305D9988" w14:textId="77777777">
                  <w:pPr>
                    <w:spacing w:line="360" w:lineRule="atLeast"/>
                    <w:jc w:val="center"/>
                  </w:pP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>Estimado</w:t>
                  </w: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>panelista</w:t>
                  </w: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 xml:space="preserve"> Fernando,</w:t>
                  </w:r>
                </w:p>
              </w:tc>
            </w:tr>
            <w:tr w14:paraId="39D57200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25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409A6" w14:paraId="1BCD9B8F" w14:textId="77777777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14:paraId="6083FB28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4C83348E" w14:textId="77777777">
                  <w:pPr>
                    <w:spacing w:line="360" w:lineRule="atLeast"/>
                    <w:jc w:val="center"/>
                  </w:pP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 xml:space="preserve">Con 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>saludos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>Digaygane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 xml:space="preserve"> !!</w:t>
                  </w:r>
                </w:p>
              </w:tc>
            </w:tr>
            <w:tr w14:paraId="3F229D6F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25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409A6" w14:paraId="424729FD" w14:textId="77777777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14:paraId="1A585623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2DFE92F4" w14:textId="77777777"/>
              </w:tc>
            </w:tr>
          </w:tbl>
          <w:p w:rsidR="00C409A6" w14:paraId="49ED38BB" w14:textId="77777777">
            <w:pPr>
              <w:spacing w:line="240" w:lineRule="atLeast"/>
            </w:pPr>
            <w:r>
              <w:rPr>
                <w:color w:val="000000"/>
              </w:rP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034996F1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139C45C6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="1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14:paraId="028DB7E3" w14:textId="77777777">
                          <w:tblPrEx>
                            <w:tblW w:w="900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2CA64ABB" w14:textId="77777777"/>
                          </w:tc>
                        </w:tr>
                      </w:tbl>
                      <w:p w:rsidR="00C409A6" w14:paraId="11D42BAD" w14:textId="7777777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:rsidR="00C409A6" w14:paraId="6D2D70B4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39303E3E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02B733DE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14FEDDD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3340D4A5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3EA52E32" w14:textId="77777777">
                    <w:tblPrEx>
                      <w:tblW w:w="9000" w:type="dxa"/>
                      <w:jc w:val="center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09A6" w14:paraId="494D899D" w14:textId="77777777">
                        <w:pPr>
                          <w:spacing w:line="15" w:lineRule="atLeast"/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69397AB0" w14:textId="77777777">
                    <w:tblPrEx>
                      <w:tblW w:w="9000" w:type="dxa"/>
                      <w:jc w:val="center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14:paraId="68900BE8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61E9FCB1" w14:textId="77777777">
                              <w:pPr>
                                <w:spacing w:after="240" w:line="270" w:lineRule="atLeast"/>
                                <w:jc w:val="center"/>
                              </w:pP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perfil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es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elegible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para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una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nueva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encuesta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atractiva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con un valor de 500 puntos. Para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ganar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estos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puntos,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asegúrese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de responder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genuinamente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todas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las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preguntas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de la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encuesta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y no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apresurarse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la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encuesta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. Podemos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rechazar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respuesta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caso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de que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nos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proporcione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información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incorrecta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.</w:t>
                              </w:r>
                            </w:p>
                          </w:tc>
                        </w:tr>
                        <w:tr w14:paraId="37A6EAC8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7925BBEA" w14:textId="77777777">
                              <w:pPr>
                                <w:jc w:val="center"/>
                              </w:pPr>
                              <w:hyperlink r:id="rId9" w:history="1">
                                <w:r>
                                  <w:rPr>
                                    <w:rStyle w:val="Hyperlink"/>
                                    <w:color w:val="33B9FF"/>
                                    <w:u w:val="none"/>
                                  </w:rPr>
                                  <w:t>Take Survey</w:t>
                                </w:r>
                              </w:hyperlink>
                            </w:p>
                          </w:tc>
                        </w:tr>
                        <w:tr w14:paraId="56BE286A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1989CE5B" w14:textId="77777777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0E1CE975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58213C8E" w14:textId="7FAD3445">
                              <w:pPr>
                                <w:spacing w:after="240" w:line="270" w:lineRule="atLeast"/>
                                <w:jc w:val="center"/>
                              </w:pPr>
                              <w:r>
                                <w:rPr>
                                  <w:rFonts w:ascii="Helvetica" w:hAnsi="Helvetica"/>
                                  <w:color w:val="BDD531"/>
                                  <w:sz w:val="21"/>
                                  <w:szCs w:val="21"/>
                                </w:rPr>
                                <w:t>Duración</w:t>
                              </w:r>
                              <w:r>
                                <w:rPr>
                                  <w:rFonts w:ascii="Helvetica" w:hAnsi="Helvetica"/>
                                  <w:color w:val="BDD531"/>
                                  <w:sz w:val="21"/>
                                  <w:szCs w:val="21"/>
                                </w:rPr>
                                <w:t>: 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41577D"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Minutos</w:t>
                              </w:r>
                              <w:r>
                                <w:rPr>
                                  <w:rFonts w:ascii="Helvetica" w:hAnsi="Helvetica"/>
                                  <w:color w:val="BDD531"/>
                                  <w:sz w:val="21"/>
                                  <w:szCs w:val="21"/>
                                </w:rPr>
                                <w:t>| Puntos: 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500</w:t>
                              </w:r>
                            </w:p>
                          </w:tc>
                        </w:tr>
                        <w:tr w14:paraId="36938440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0634E721" w14:textId="77777777">
                              <w:pPr>
                                <w:spacing w:after="270" w:line="270" w:lineRule="atLeast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BDD531"/>
                                  <w:sz w:val="27"/>
                                  <w:szCs w:val="27"/>
                                </w:rPr>
                                <w:t>Encuesta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BDD531"/>
                                  <w:sz w:val="27"/>
                                  <w:szCs w:val="27"/>
                                </w:rPr>
                                <w:t>: SC885635</w:t>
                              </w:r>
                            </w:p>
                          </w:tc>
                        </w:tr>
                        <w:tr w14:paraId="064C6922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09A6" w14:paraId="54456BFB" w14:textId="77777777">
                              <w:pPr>
                                <w:spacing w:line="15" w:lineRule="atLeast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47E3FFB4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3C69F4E0" w14:textId="77777777"/>
                          </w:tc>
                        </w:tr>
                      </w:tbl>
                      <w:p w:rsidR="00C409A6" w14:paraId="10D57D6D" w14:textId="777777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14:paraId="61F5B637" w14:textId="77777777">
                    <w:tblPrEx>
                      <w:tblW w:w="9000" w:type="dxa"/>
                      <w:jc w:val="center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09A6" w14:paraId="5D24A5B3" w14:textId="77777777">
                        <w:pPr>
                          <w:spacing w:line="15" w:lineRule="atLeast"/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409A6" w14:paraId="2A5C554B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592A92D5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02651420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7F4F48F3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76B42AA0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7AC1C51F" w14:textId="77777777">
                  <w:pPr>
                    <w:spacing w:line="15" w:lineRule="atLeast"/>
                    <w:jc w:val="center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C409A6" w14:paraId="78D43056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1FAEA045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4A008B5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58AFA27D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0B6E5A34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09A6" w14:paraId="094732A3" w14:textId="77777777">
                        <w:pPr>
                          <w:spacing w:line="360" w:lineRule="atLeast"/>
                          <w:jc w:val="center"/>
                        </w:pPr>
                        <w:r>
                          <w:rPr>
                            <w:rFonts w:ascii="Helvetica" w:hAnsi="Helvetica"/>
                            <w:color w:val="5F5B5B"/>
                            <w:sz w:val="27"/>
                            <w:szCs w:val="27"/>
                          </w:rPr>
                          <w:t>Instrucciones</w:t>
                        </w:r>
                      </w:p>
                    </w:tc>
                  </w:tr>
                  <w:tr w14:paraId="46048394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44"/>
                        </w:tblGrid>
                        <w:tr w14:paraId="16907E37" w14:textId="77777777">
                          <w:tblPrEx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09A6" w14:paraId="23873F34" w14:textId="77777777">
                              <w:pPr>
                                <w:spacing w:line="15" w:lineRule="atLeast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781AA595" w14:textId="77777777">
                          <w:tblPrEx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4046D308" w14:textId="77777777">
                              <w:pPr>
                                <w:spacing w:line="360" w:lineRule="atLeast"/>
                              </w:pP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Haga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clic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botón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'Tomar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' para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tomar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br/>
                                <w:t xml:space="preserve">2. En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sitio de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Digaygane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consulte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página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'Mi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' para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ver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las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encuestas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disponibles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para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usted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409A6" w14:paraId="314F3081" w14:textId="7777777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14:paraId="355A4FC8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409A6" w14:paraId="36389FE1" w14:textId="77777777">
                        <w:pPr>
                          <w:spacing w:line="1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5703C013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tcBorders>
                          <w:top w:val="dashed" w:sz="8" w:space="0" w:color="889098"/>
                          <w:left w:val="dashed" w:sz="8" w:space="0" w:color="889098"/>
                          <w:bottom w:val="dashed" w:sz="8" w:space="0" w:color="889098"/>
                          <w:right w:val="dashed" w:sz="8" w:space="0" w:color="889098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409A6" w14:paraId="64B38BB6" w14:textId="77777777">
                        <w:pPr>
                          <w:spacing w:after="270" w:line="225" w:lineRule="atLeast"/>
                          <w:jc w:val="center"/>
                        </w:pP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¡Gracias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por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elegir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a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Digaygane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para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expresar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sus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opiniones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!</w:t>
                        </w:r>
                      </w:p>
                    </w:tc>
                  </w:tr>
                  <w:tr w14:paraId="1B650FEA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409A6" w14:paraId="45EC7584" w14:textId="77777777">
                        <w:pPr>
                          <w:spacing w:line="1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621180D0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30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09A6" w14:paraId="0F203803" w14:textId="7777777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¡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Saludos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!</w:t>
                        </w:r>
                      </w:p>
                    </w:tc>
                  </w:tr>
                  <w:tr w14:paraId="6F716270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525" w:type="dxa"/>
                          <w:right w:w="0" w:type="dxa"/>
                        </w:tcMar>
                        <w:hideMark/>
                      </w:tcPr>
                      <w:p w:rsidR="00C409A6" w14:paraId="54878E78" w14:textId="77777777">
                        <w:pPr>
                          <w:jc w:val="center"/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El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equipo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de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DigaYGane</w:t>
                        </w:r>
                      </w:p>
                    </w:tc>
                  </w:tr>
                  <w:tr w14:paraId="3402374C" w14:textId="77777777" w:rsidTr="00C409A6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409A6" w14:paraId="6BDA6283" w14:textId="612A247D">
                        <w:pPr>
                          <w:spacing w:after="240" w:line="225" w:lineRule="atLeast"/>
                          <w:jc w:val="center"/>
                        </w:pPr>
                      </w:p>
                    </w:tc>
                  </w:tr>
                  <w:tr w14:paraId="0CB16CB2" w14:textId="77777777" w:rsidTr="00C409A6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18"/>
                      <w:jc w:val="center"/>
                    </w:trPr>
                    <w:tc>
                      <w:tcPr>
                        <w:tcW w:w="0" w:type="auto"/>
                        <w:shd w:val="clear" w:color="auto" w:fill="BDD531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</w:tcPr>
                      <w:p w:rsidR="00C409A6" w14:paraId="54103440" w14:textId="28C6B863">
                        <w:pPr>
                          <w:jc w:val="center"/>
                        </w:pPr>
                      </w:p>
                    </w:tc>
                  </w:tr>
                </w:tbl>
                <w:p w:rsidR="00C409A6" w14:paraId="0DA39C4B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64F98CEB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1A7AF2D4" w14:textId="77777777">
      <w:pPr>
        <w:rPr>
          <w:lang w:val="en-IN"/>
        </w:rPr>
      </w:pPr>
      <w:r>
        <w:rPr>
          <w:lang w:val="en-IN"/>
        </w:rPr>
        <w:t> </w:t>
      </w:r>
    </w:p>
    <w:p w:rsidR="00C409A6" w14:paraId="33FED67F" w14:textId="77777777"/>
    <w:sectPr w:rsidSect="0041577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7D" w:rsidP="00C409A6" w14:paraId="1611FB3E" w14:textId="77777777">
    <w:pPr>
      <w:pStyle w:val="Header"/>
      <w:rPr>
        <w:rFonts w:asciiTheme="minorHAnsi" w:hAnsiTheme="minorHAnsi" w:cstheme="minorHAnsi"/>
        <w:b/>
        <w:bCs/>
        <w:lang w:val="fr-FR"/>
      </w:rPr>
    </w:pPr>
  </w:p>
  <w:p w:rsidR="00C409A6" w:rsidP="00C409A6" w14:paraId="2340678D" w14:textId="5530CDBA">
    <w:pPr>
      <w:pStyle w:val="Header"/>
      <w:jc w:val="right"/>
    </w:pPr>
  </w:p>
  <w:p w:rsidR="00C409A6" w14:paraId="730E04D6" w14:textId="0393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3279" w:rsidRPr="00CD60F8" w:rsidP="00BB3279" w14:paraId="4C32868B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>OMB Control No.:  0584-0</w:t>
    </w:r>
    <w:r>
      <w:rPr>
        <w:rFonts w:asciiTheme="minorHAnsi" w:hAnsiTheme="minorHAnsi" w:cstheme="minorHAnsi"/>
      </w:rPr>
      <w:t>524</w:t>
    </w:r>
  </w:p>
  <w:p w:rsidR="00BB3279" w:rsidRPr="00CD60F8" w:rsidP="00BB3279" w14:paraId="49606926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 xml:space="preserve">                                   </w:t>
    </w:r>
    <w:r w:rsidRPr="00CD60F8">
      <w:rPr>
        <w:rFonts w:asciiTheme="minorHAnsi" w:hAnsiTheme="minorHAnsi" w:cstheme="minorHAnsi"/>
      </w:rPr>
      <w:tab/>
      <w:t xml:space="preserve">Expiration Date:  </w:t>
    </w:r>
    <w:r>
      <w:rPr>
        <w:rFonts w:asciiTheme="minorHAnsi" w:hAnsiTheme="minorHAnsi" w:cstheme="minorHAnsi"/>
      </w:rPr>
      <w:t>02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28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2026</w:t>
    </w:r>
  </w:p>
  <w:p w:rsidR="0041577D" w:rsidP="0041577D" w14:paraId="4F91FA97" w14:textId="77777777">
    <w:pPr>
      <w:pStyle w:val="Header"/>
      <w:rPr>
        <w:rFonts w:asciiTheme="minorHAnsi" w:hAnsiTheme="minorHAnsi" w:cstheme="minorHAnsi"/>
        <w:b/>
        <w:bCs/>
        <w:lang w:val="fr-FR"/>
      </w:rPr>
    </w:pPr>
  </w:p>
  <w:p w:rsidR="0041577D" w:rsidRPr="0041577D" w:rsidP="0041577D" w14:paraId="2E4744D4" w14:textId="77777777">
    <w:pPr>
      <w:pStyle w:val="Header"/>
      <w:rPr>
        <w:sz w:val="16"/>
        <w:szCs w:val="16"/>
      </w:rPr>
    </w:pPr>
    <w:r w:rsidRPr="0041577D">
      <w:rPr>
        <w:rFonts w:asciiTheme="minorHAnsi" w:hAnsiTheme="minorHAnsi" w:cstheme="minorHAnsi"/>
        <w:b/>
        <w:bCs/>
        <w:sz w:val="16"/>
        <w:szCs w:val="16"/>
        <w:lang w:val="fr-FR"/>
      </w:rPr>
      <w:t>DECLARACIÓN OBLIGATORIA DE LA OFICINA DE ADMINISTRACIÓN Y PRESUPUESTO DE ESTADOS UNIDOS (OMB</w:t>
    </w:r>
    <w:r w:rsidRPr="0041577D">
      <w:rPr>
        <w:rFonts w:asciiTheme="minorHAnsi" w:hAnsiTheme="minorHAnsi" w:cstheme="minorHAnsi"/>
        <w:b/>
        <w:bCs/>
        <w:sz w:val="16"/>
        <w:szCs w:val="16"/>
        <w:lang w:val="fr-FR"/>
      </w:rPr>
      <w:t>):</w:t>
    </w:r>
    <w:r w:rsidRPr="0041577D">
      <w:rPr>
        <w:b/>
        <w:sz w:val="16"/>
        <w:szCs w:val="16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se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con el fin de </w:t>
    </w:r>
    <w:r w:rsidRPr="0041577D">
      <w:rPr>
        <w:rFonts w:asciiTheme="minorHAnsi" w:hAnsiTheme="minorHAnsi" w:cstheme="minorHAnsi"/>
        <w:sz w:val="16"/>
        <w:szCs w:val="16"/>
        <w:lang w:val="fr-FR"/>
      </w:rPr>
      <w:t>asistir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al </w:t>
    </w:r>
    <w:r w:rsidRPr="0041577D">
      <w:rPr>
        <w:rFonts w:asciiTheme="minorHAnsi" w:hAnsiTheme="minorHAnsi" w:cstheme="minorHAnsi"/>
        <w:sz w:val="16"/>
        <w:szCs w:val="16"/>
        <w:lang w:val="fr-FR"/>
      </w:rPr>
      <w:t>Servicio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Alimentos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41577D">
      <w:rPr>
        <w:rFonts w:asciiTheme="minorHAnsi" w:hAnsiTheme="minorHAnsi" w:cstheme="minorHAnsi"/>
        <w:sz w:val="16"/>
        <w:szCs w:val="16"/>
        <w:lang w:val="fr-FR"/>
      </w:rPr>
      <w:t>Nutrición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(Food and Nutrition Service, FNS) para el </w:t>
    </w:r>
    <w:r w:rsidRPr="0041577D">
      <w:rPr>
        <w:rFonts w:asciiTheme="minorHAnsi" w:hAnsiTheme="minorHAnsi" w:cstheme="minorHAnsi"/>
        <w:sz w:val="16"/>
        <w:szCs w:val="16"/>
        <w:lang w:val="fr-FR"/>
      </w:rPr>
      <w:t>desarrollo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Campaña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Difusión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Nacional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dar a </w:t>
    </w:r>
    <w:r w:rsidRPr="0041577D">
      <w:rPr>
        <w:rFonts w:asciiTheme="minorHAnsi" w:hAnsiTheme="minorHAnsi" w:cstheme="minorHAnsi"/>
        <w:sz w:val="16"/>
        <w:szCs w:val="16"/>
        <w:lang w:val="fr-FR"/>
      </w:rPr>
      <w:t>conocer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los </w:t>
    </w:r>
    <w:r w:rsidRPr="0041577D">
      <w:rPr>
        <w:rFonts w:asciiTheme="minorHAnsi" w:hAnsiTheme="minorHAnsi" w:cstheme="minorHAnsi"/>
        <w:sz w:val="16"/>
        <w:szCs w:val="16"/>
        <w:lang w:val="fr-FR"/>
      </w:rPr>
      <w:t>beneficios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la </w:t>
    </w:r>
    <w:r w:rsidRPr="0041577D">
      <w:rPr>
        <w:rFonts w:asciiTheme="minorHAnsi" w:hAnsiTheme="minorHAnsi" w:cstheme="minorHAnsi"/>
        <w:sz w:val="16"/>
        <w:szCs w:val="16"/>
        <w:lang w:val="fr-FR"/>
      </w:rPr>
      <w:t>salud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y la </w:t>
    </w:r>
    <w:r w:rsidRPr="0041577D">
      <w:rPr>
        <w:rFonts w:asciiTheme="minorHAnsi" w:hAnsiTheme="minorHAnsi" w:cstheme="minorHAnsi"/>
        <w:sz w:val="16"/>
        <w:szCs w:val="16"/>
        <w:lang w:val="fr-FR"/>
      </w:rPr>
      <w:t>nutrición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asociados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con </w:t>
    </w:r>
    <w:r w:rsidRPr="0041577D">
      <w:rPr>
        <w:rFonts w:asciiTheme="minorHAnsi" w:hAnsiTheme="minorHAnsi" w:cstheme="minorHAnsi"/>
        <w:sz w:val="16"/>
        <w:szCs w:val="16"/>
        <w:lang w:val="fr-FR"/>
      </w:rPr>
      <w:t>programas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específicos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.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es </w:t>
    </w:r>
    <w:r w:rsidRPr="0041577D">
      <w:rPr>
        <w:rFonts w:asciiTheme="minorHAnsi" w:hAnsiTheme="minorHAnsi" w:cstheme="minorHAnsi"/>
        <w:sz w:val="16"/>
        <w:szCs w:val="16"/>
        <w:lang w:val="fr-FR"/>
      </w:rPr>
      <w:t>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voluntaria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y el FNS </w:t>
    </w:r>
    <w:r w:rsidRPr="0041577D">
      <w:rPr>
        <w:rFonts w:asciiTheme="minorHAnsi" w:hAnsiTheme="minorHAnsi" w:cstheme="minorHAnsi"/>
        <w:sz w:val="16"/>
        <w:szCs w:val="16"/>
        <w:lang w:val="fr-FR"/>
      </w:rPr>
      <w:t>utilizará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la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41577D">
      <w:rPr>
        <w:rFonts w:asciiTheme="minorHAnsi" w:hAnsiTheme="minorHAnsi" w:cstheme="minorHAnsi"/>
        <w:sz w:val="16"/>
        <w:szCs w:val="16"/>
        <w:lang w:val="fr-FR"/>
      </w:rPr>
      <w:t>satisfacer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las </w:t>
    </w:r>
    <w:r w:rsidRPr="0041577D">
      <w:rPr>
        <w:rFonts w:asciiTheme="minorHAnsi" w:hAnsiTheme="minorHAnsi" w:cstheme="minorHAnsi"/>
        <w:sz w:val="16"/>
        <w:szCs w:val="16"/>
        <w:lang w:val="fr-FR"/>
      </w:rPr>
      <w:t>necesidades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41577D">
      <w:rPr>
        <w:rFonts w:asciiTheme="minorHAnsi" w:hAnsiTheme="minorHAnsi" w:cstheme="minorHAnsi"/>
        <w:sz w:val="16"/>
        <w:szCs w:val="16"/>
        <w:lang w:val="fr-FR"/>
      </w:rPr>
      <w:t>comprender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las </w:t>
    </w:r>
    <w:r w:rsidRPr="0041577D">
      <w:rPr>
        <w:rFonts w:asciiTheme="minorHAnsi" w:hAnsiTheme="minorHAnsi" w:cstheme="minorHAnsi"/>
        <w:sz w:val="16"/>
        <w:szCs w:val="16"/>
        <w:lang w:val="fr-FR"/>
      </w:rPr>
      <w:t>actitudes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los participantes </w:t>
    </w:r>
    <w:r w:rsidRPr="0041577D">
      <w:rPr>
        <w:rFonts w:asciiTheme="minorHAnsi" w:hAnsiTheme="minorHAnsi" w:cstheme="minorHAnsi"/>
        <w:sz w:val="16"/>
        <w:szCs w:val="16"/>
        <w:lang w:val="fr-FR"/>
      </w:rPr>
      <w:t>actuales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los </w:t>
    </w:r>
    <w:r w:rsidRPr="0041577D">
      <w:rPr>
        <w:rFonts w:asciiTheme="minorHAnsi" w:hAnsiTheme="minorHAnsi" w:cstheme="minorHAnsi"/>
        <w:sz w:val="16"/>
        <w:szCs w:val="16"/>
        <w:lang w:val="fr-FR"/>
      </w:rPr>
      <w:t>programas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así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como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también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las </w:t>
    </w:r>
    <w:r w:rsidRPr="0041577D">
      <w:rPr>
        <w:rFonts w:asciiTheme="minorHAnsi" w:hAnsiTheme="minorHAnsi" w:cstheme="minorHAnsi"/>
        <w:sz w:val="16"/>
        <w:szCs w:val="16"/>
        <w:lang w:val="fr-FR"/>
      </w:rPr>
      <w:t>personas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que son </w:t>
    </w:r>
    <w:r w:rsidRPr="0041577D">
      <w:rPr>
        <w:rFonts w:asciiTheme="minorHAnsi" w:hAnsiTheme="minorHAnsi" w:cstheme="minorHAnsi"/>
        <w:sz w:val="16"/>
        <w:szCs w:val="16"/>
        <w:lang w:val="fr-FR"/>
      </w:rPr>
      <w:t>elegibles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pero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no </w:t>
    </w:r>
    <w:r w:rsidRPr="0041577D">
      <w:rPr>
        <w:rFonts w:asciiTheme="minorHAnsi" w:hAnsiTheme="minorHAnsi" w:cstheme="minorHAnsi"/>
        <w:sz w:val="16"/>
        <w:szCs w:val="16"/>
        <w:lang w:val="fr-FR"/>
      </w:rPr>
      <w:t>participan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. En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no se </w:t>
    </w:r>
    <w:r w:rsidRPr="0041577D">
      <w:rPr>
        <w:rFonts w:asciiTheme="minorHAnsi" w:hAnsiTheme="minorHAnsi" w:cstheme="minorHAnsi"/>
        <w:sz w:val="16"/>
        <w:szCs w:val="16"/>
        <w:lang w:val="fr-FR"/>
      </w:rPr>
      <w:t>solicita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ninguna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identificación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personal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conformidad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con la Ley de </w:t>
    </w:r>
    <w:r w:rsidRPr="0041577D">
      <w:rPr>
        <w:rFonts w:asciiTheme="minorHAnsi" w:hAnsiTheme="minorHAnsi" w:cstheme="minorHAnsi"/>
        <w:sz w:val="16"/>
        <w:szCs w:val="16"/>
        <w:lang w:val="fr-FR"/>
      </w:rPr>
      <w:t>Privacidad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1974. De </w:t>
    </w:r>
    <w:r w:rsidRPr="0041577D">
      <w:rPr>
        <w:rFonts w:asciiTheme="minorHAnsi" w:hAnsiTheme="minorHAnsi" w:cstheme="minorHAnsi"/>
        <w:sz w:val="16"/>
        <w:szCs w:val="16"/>
        <w:lang w:val="fr-FR"/>
      </w:rPr>
      <w:t>acuerdo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con la Ley de </w:t>
    </w:r>
    <w:r w:rsidRPr="0041577D">
      <w:rPr>
        <w:rFonts w:asciiTheme="minorHAnsi" w:hAnsiTheme="minorHAnsi" w:cstheme="minorHAnsi"/>
        <w:sz w:val="16"/>
        <w:szCs w:val="16"/>
        <w:lang w:val="fr-FR"/>
      </w:rPr>
      <w:t>Reducción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Trámites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1995, </w:t>
    </w:r>
    <w:r w:rsidRPr="0041577D">
      <w:rPr>
        <w:rFonts w:asciiTheme="minorHAnsi" w:hAnsiTheme="minorHAnsi" w:cstheme="minorHAnsi"/>
        <w:sz w:val="16"/>
        <w:szCs w:val="16"/>
        <w:lang w:val="fr-FR"/>
      </w:rPr>
      <w:t>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agencia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no </w:t>
    </w:r>
    <w:r w:rsidRPr="0041577D">
      <w:rPr>
        <w:rFonts w:asciiTheme="minorHAnsi" w:hAnsiTheme="minorHAnsi" w:cstheme="minorHAnsi"/>
        <w:sz w:val="16"/>
        <w:szCs w:val="16"/>
        <w:lang w:val="fr-FR"/>
      </w:rPr>
      <w:t>puede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realizar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ni </w:t>
    </w:r>
    <w:r w:rsidRPr="0041577D">
      <w:rPr>
        <w:rFonts w:asciiTheme="minorHAnsi" w:hAnsiTheme="minorHAnsi" w:cstheme="minorHAnsi"/>
        <w:sz w:val="16"/>
        <w:szCs w:val="16"/>
        <w:lang w:val="fr-FR"/>
      </w:rPr>
      <w:t>patrocinar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y </w:t>
    </w:r>
    <w:r w:rsidRPr="0041577D">
      <w:rPr>
        <w:rFonts w:asciiTheme="minorHAnsi" w:hAnsiTheme="minorHAnsi" w:cstheme="minorHAnsi"/>
        <w:sz w:val="16"/>
        <w:szCs w:val="16"/>
        <w:lang w:val="fr-FR"/>
      </w:rPr>
      <w:t>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persona </w:t>
    </w:r>
    <w:r w:rsidRPr="0041577D">
      <w:rPr>
        <w:rFonts w:asciiTheme="minorHAnsi" w:hAnsiTheme="minorHAnsi" w:cstheme="minorHAnsi"/>
        <w:sz w:val="16"/>
        <w:szCs w:val="16"/>
        <w:lang w:val="fr-FR"/>
      </w:rPr>
      <w:t>tampoco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debe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responder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a </w:t>
    </w:r>
    <w:r w:rsidRPr="0041577D">
      <w:rPr>
        <w:rFonts w:asciiTheme="minorHAnsi" w:hAnsiTheme="minorHAnsi" w:cstheme="minorHAnsi"/>
        <w:sz w:val="16"/>
        <w:szCs w:val="16"/>
        <w:lang w:val="fr-FR"/>
      </w:rPr>
      <w:t>una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a </w:t>
    </w:r>
    <w:r w:rsidRPr="0041577D">
      <w:rPr>
        <w:rFonts w:asciiTheme="minorHAnsi" w:hAnsiTheme="minorHAnsi" w:cstheme="minorHAnsi"/>
        <w:sz w:val="16"/>
        <w:szCs w:val="16"/>
        <w:lang w:val="fr-FR"/>
      </w:rPr>
      <w:t>menos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que se </w:t>
    </w:r>
    <w:r w:rsidRPr="0041577D">
      <w:rPr>
        <w:rFonts w:asciiTheme="minorHAnsi" w:hAnsiTheme="minorHAnsi" w:cstheme="minorHAnsi"/>
        <w:sz w:val="16"/>
        <w:szCs w:val="16"/>
        <w:lang w:val="fr-FR"/>
      </w:rPr>
      <w:t>muestre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un </w:t>
    </w:r>
    <w:r w:rsidRPr="0041577D">
      <w:rPr>
        <w:rFonts w:asciiTheme="minorHAnsi" w:hAnsiTheme="minorHAnsi" w:cstheme="minorHAnsi"/>
        <w:sz w:val="16"/>
        <w:szCs w:val="16"/>
        <w:lang w:val="fr-FR"/>
      </w:rPr>
      <w:t>número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control </w:t>
    </w:r>
    <w:r w:rsidRPr="0041577D">
      <w:rPr>
        <w:rFonts w:asciiTheme="minorHAnsi" w:hAnsiTheme="minorHAnsi" w:cstheme="minorHAnsi"/>
        <w:sz w:val="16"/>
        <w:szCs w:val="16"/>
        <w:lang w:val="fr-FR"/>
      </w:rPr>
      <w:t>válido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la OMB en la </w:t>
    </w:r>
    <w:r w:rsidRPr="0041577D">
      <w:rPr>
        <w:rFonts w:asciiTheme="minorHAnsi" w:hAnsiTheme="minorHAnsi" w:cstheme="minorHAnsi"/>
        <w:sz w:val="16"/>
        <w:szCs w:val="16"/>
        <w:lang w:val="fr-FR"/>
      </w:rPr>
      <w:t>misma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. El </w:t>
    </w:r>
    <w:r w:rsidRPr="0041577D">
      <w:rPr>
        <w:rFonts w:asciiTheme="minorHAnsi" w:hAnsiTheme="minorHAnsi" w:cstheme="minorHAnsi"/>
        <w:sz w:val="16"/>
        <w:szCs w:val="16"/>
        <w:lang w:val="fr-FR"/>
      </w:rPr>
      <w:t>número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control de la OMB </w:t>
    </w:r>
    <w:r w:rsidRPr="0041577D">
      <w:rPr>
        <w:rFonts w:asciiTheme="minorHAnsi" w:hAnsiTheme="minorHAnsi" w:cstheme="minorHAnsi"/>
        <w:sz w:val="16"/>
        <w:szCs w:val="16"/>
        <w:lang w:val="fr-FR"/>
      </w:rPr>
      <w:t>válido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es 0584-0524. El </w:t>
    </w:r>
    <w:r w:rsidRPr="0041577D">
      <w:rPr>
        <w:rFonts w:asciiTheme="minorHAnsi" w:hAnsiTheme="minorHAnsi" w:cstheme="minorHAnsi"/>
        <w:sz w:val="16"/>
        <w:szCs w:val="16"/>
        <w:lang w:val="fr-FR"/>
      </w:rPr>
      <w:t>promedio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tiempo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necesario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que </w:t>
    </w:r>
    <w:r w:rsidRPr="0041577D">
      <w:rPr>
        <w:rFonts w:asciiTheme="minorHAnsi" w:hAnsiTheme="minorHAnsi" w:cstheme="minorHAnsi"/>
        <w:sz w:val="16"/>
        <w:szCs w:val="16"/>
        <w:lang w:val="fr-FR"/>
      </w:rPr>
      <w:t>se estima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41577D">
      <w:rPr>
        <w:rFonts w:asciiTheme="minorHAnsi" w:hAnsiTheme="minorHAnsi" w:cstheme="minorHAnsi"/>
        <w:sz w:val="16"/>
        <w:szCs w:val="16"/>
        <w:lang w:val="fr-FR"/>
      </w:rPr>
      <w:t>completar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es de 2 </w:t>
    </w:r>
    <w:r w:rsidRPr="0041577D">
      <w:rPr>
        <w:rFonts w:asciiTheme="minorHAnsi" w:hAnsiTheme="minorHAnsi" w:cstheme="minorHAnsi"/>
        <w:sz w:val="16"/>
        <w:szCs w:val="16"/>
        <w:lang w:val="fr-FR"/>
      </w:rPr>
      <w:t>minutos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incluido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el </w:t>
    </w:r>
    <w:r w:rsidRPr="0041577D">
      <w:rPr>
        <w:rFonts w:asciiTheme="minorHAnsi" w:hAnsiTheme="minorHAnsi" w:cstheme="minorHAnsi"/>
        <w:sz w:val="16"/>
        <w:szCs w:val="16"/>
        <w:lang w:val="fr-FR"/>
      </w:rPr>
      <w:t>tiempo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41577D">
      <w:rPr>
        <w:rFonts w:asciiTheme="minorHAnsi" w:hAnsiTheme="minorHAnsi" w:cstheme="minorHAnsi"/>
        <w:sz w:val="16"/>
        <w:szCs w:val="16"/>
        <w:lang w:val="fr-FR"/>
      </w:rPr>
      <w:t>revisar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las </w:t>
    </w:r>
    <w:r w:rsidRPr="0041577D">
      <w:rPr>
        <w:rFonts w:asciiTheme="minorHAnsi" w:hAnsiTheme="minorHAnsi" w:cstheme="minorHAnsi"/>
        <w:sz w:val="16"/>
        <w:szCs w:val="16"/>
        <w:lang w:val="fr-FR"/>
      </w:rPr>
      <w:t>instrucciones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buscar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en </w:t>
    </w:r>
    <w:r w:rsidRPr="0041577D">
      <w:rPr>
        <w:rFonts w:asciiTheme="minorHAnsi" w:hAnsiTheme="minorHAnsi" w:cstheme="minorHAnsi"/>
        <w:sz w:val="16"/>
        <w:szCs w:val="16"/>
        <w:lang w:val="fr-FR"/>
      </w:rPr>
      <w:t>fuentes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datos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existentes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41577D">
      <w:rPr>
        <w:rFonts w:asciiTheme="minorHAnsi" w:hAnsiTheme="minorHAnsi" w:cstheme="minorHAnsi"/>
        <w:sz w:val="16"/>
        <w:szCs w:val="16"/>
        <w:lang w:val="fr-FR"/>
      </w:rPr>
      <w:t>mantener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los </w:t>
    </w:r>
    <w:r w:rsidRPr="0041577D">
      <w:rPr>
        <w:rFonts w:asciiTheme="minorHAnsi" w:hAnsiTheme="minorHAnsi" w:cstheme="minorHAnsi"/>
        <w:sz w:val="16"/>
        <w:szCs w:val="16"/>
        <w:lang w:val="fr-FR"/>
      </w:rPr>
      <w:t>datos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necesarios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y </w:t>
    </w:r>
    <w:r w:rsidRPr="0041577D">
      <w:rPr>
        <w:rFonts w:asciiTheme="minorHAnsi" w:hAnsiTheme="minorHAnsi" w:cstheme="minorHAnsi"/>
        <w:sz w:val="16"/>
        <w:szCs w:val="16"/>
        <w:lang w:val="fr-FR"/>
      </w:rPr>
      <w:t>completar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41577D">
      <w:rPr>
        <w:rFonts w:asciiTheme="minorHAnsi" w:hAnsiTheme="minorHAnsi" w:cstheme="minorHAnsi"/>
        <w:sz w:val="16"/>
        <w:szCs w:val="16"/>
        <w:lang w:val="fr-FR"/>
      </w:rPr>
      <w:t>revisar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la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. </w:t>
    </w:r>
    <w:r w:rsidRPr="0041577D">
      <w:rPr>
        <w:rFonts w:asciiTheme="minorHAnsi" w:hAnsiTheme="minorHAnsi" w:cstheme="minorHAnsi"/>
        <w:sz w:val="16"/>
        <w:szCs w:val="16"/>
        <w:lang w:val="fr-FR"/>
      </w:rPr>
      <w:t>Puede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enviar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comentarios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sobre este </w:t>
    </w:r>
    <w:r w:rsidRPr="0041577D">
      <w:rPr>
        <w:rFonts w:asciiTheme="minorHAnsi" w:hAnsiTheme="minorHAnsi" w:cstheme="minorHAnsi"/>
        <w:sz w:val="16"/>
        <w:szCs w:val="16"/>
        <w:lang w:val="fr-FR"/>
      </w:rPr>
      <w:t>cálculo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estimado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carga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o </w:t>
    </w:r>
    <w:r w:rsidRPr="0041577D">
      <w:rPr>
        <w:rFonts w:asciiTheme="minorHAnsi" w:hAnsiTheme="minorHAnsi" w:cstheme="minorHAnsi"/>
        <w:sz w:val="16"/>
        <w:szCs w:val="16"/>
        <w:lang w:val="fr-FR"/>
      </w:rPr>
      <w:t>cualquier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otro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aspecto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recopilación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41577D">
      <w:rPr>
        <w:rFonts w:asciiTheme="minorHAnsi" w:hAnsiTheme="minorHAnsi" w:cstheme="minorHAnsi"/>
        <w:sz w:val="16"/>
        <w:szCs w:val="16"/>
        <w:lang w:val="fr-FR"/>
      </w:rPr>
      <w:t>información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incluidas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las </w:t>
    </w:r>
    <w:r w:rsidRPr="0041577D">
      <w:rPr>
        <w:rFonts w:asciiTheme="minorHAnsi" w:hAnsiTheme="minorHAnsi" w:cstheme="minorHAnsi"/>
        <w:sz w:val="16"/>
        <w:szCs w:val="16"/>
        <w:lang w:val="fr-FR"/>
      </w:rPr>
      <w:t>sugerencias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41577D">
      <w:rPr>
        <w:rFonts w:asciiTheme="minorHAnsi" w:hAnsiTheme="minorHAnsi" w:cstheme="minorHAnsi"/>
        <w:sz w:val="16"/>
        <w:szCs w:val="16"/>
        <w:lang w:val="fr-FR"/>
      </w:rPr>
      <w:t>reducir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carga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41577D">
      <w:rPr>
        <w:rFonts w:asciiTheme="minorHAnsi" w:hAnsiTheme="minorHAnsi" w:cstheme="minorHAnsi"/>
        <w:sz w:val="16"/>
        <w:szCs w:val="16"/>
        <w:lang w:val="fr-FR"/>
      </w:rPr>
      <w:t>a: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U.S. Department of Agriculture, Food and Nutrition Service, Office of Policy Support, 1320 </w:t>
    </w:r>
    <w:r w:rsidRPr="0041577D">
      <w:rPr>
        <w:rFonts w:asciiTheme="minorHAnsi" w:hAnsiTheme="minorHAnsi" w:cstheme="minorHAnsi"/>
        <w:sz w:val="16"/>
        <w:szCs w:val="16"/>
        <w:lang w:val="fr-FR"/>
      </w:rPr>
      <w:t>Braddock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Place, 5th Floor, Alexandria, VA 22306 ATTN: PRA (0584-0524). No </w:t>
    </w:r>
    <w:r w:rsidRPr="0041577D">
      <w:rPr>
        <w:rFonts w:asciiTheme="minorHAnsi" w:hAnsiTheme="minorHAnsi" w:cstheme="minorHAnsi"/>
        <w:sz w:val="16"/>
        <w:szCs w:val="16"/>
        <w:lang w:val="fr-FR"/>
      </w:rPr>
      <w:t>devuelva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el </w:t>
    </w:r>
    <w:r w:rsidRPr="0041577D">
      <w:rPr>
        <w:rFonts w:asciiTheme="minorHAnsi" w:hAnsiTheme="minorHAnsi" w:cstheme="minorHAnsi"/>
        <w:sz w:val="16"/>
        <w:szCs w:val="16"/>
        <w:lang w:val="fr-FR"/>
      </w:rPr>
      <w:t>formulario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completado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a </w:t>
    </w:r>
    <w:r w:rsidRPr="0041577D">
      <w:rPr>
        <w:rFonts w:asciiTheme="minorHAnsi" w:hAnsiTheme="minorHAnsi" w:cstheme="minorHAnsi"/>
        <w:sz w:val="16"/>
        <w:szCs w:val="16"/>
        <w:lang w:val="fr-FR"/>
      </w:rPr>
      <w:t>esta</w:t>
    </w:r>
    <w:r w:rsidRPr="0041577D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41577D">
      <w:rPr>
        <w:rFonts w:asciiTheme="minorHAnsi" w:hAnsiTheme="minorHAnsi" w:cstheme="minorHAnsi"/>
        <w:sz w:val="16"/>
        <w:szCs w:val="16"/>
        <w:lang w:val="fr-FR"/>
      </w:rPr>
      <w:t>dirección</w:t>
    </w:r>
    <w:r w:rsidRPr="0041577D">
      <w:rPr>
        <w:rFonts w:asciiTheme="minorHAnsi" w:hAnsiTheme="minorHAnsi" w:cstheme="minorHAnsi"/>
        <w:sz w:val="16"/>
        <w:szCs w:val="16"/>
        <w:lang w:val="fr-FR"/>
      </w:rPr>
      <w:t>.</w:t>
    </w:r>
  </w:p>
  <w:p w:rsidR="0041577D" w:rsidP="0041577D" w14:paraId="7F2847E9" w14:textId="77777777">
    <w:pPr>
      <w:pStyle w:val="Header"/>
      <w:jc w:val="right"/>
    </w:pPr>
  </w:p>
  <w:p w:rsidR="0041577D" w:rsidRPr="00CD60F8" w:rsidP="0041577D" w14:paraId="475BC01D" w14:textId="77777777">
    <w:pPr>
      <w:pStyle w:val="Header"/>
      <w:jc w:val="center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>APPENDIX A-</w:t>
    </w:r>
    <w:r>
      <w:rPr>
        <w:rFonts w:asciiTheme="minorHAnsi" w:hAnsiTheme="minorHAnsi" w:cstheme="minorHAnsi"/>
      </w:rPr>
      <w:t>2</w:t>
    </w:r>
    <w:r w:rsidRPr="00CD60F8">
      <w:rPr>
        <w:rFonts w:asciiTheme="minorHAnsi" w:hAnsiTheme="minorHAnsi" w:cstheme="minorHAnsi"/>
      </w:rPr>
      <w:t xml:space="preserve"> SURVEY INVITATION - </w:t>
    </w:r>
    <w:r>
      <w:rPr>
        <w:rFonts w:asciiTheme="minorHAnsi" w:hAnsiTheme="minorHAnsi" w:cstheme="minorHAnsi"/>
      </w:rPr>
      <w:t>SPANISH</w:t>
    </w:r>
  </w:p>
  <w:p w:rsidR="0041577D" w14:paraId="2475AD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A6"/>
    <w:rsid w:val="0017586B"/>
    <w:rsid w:val="002358CB"/>
    <w:rsid w:val="0025650F"/>
    <w:rsid w:val="0041577D"/>
    <w:rsid w:val="00521AF1"/>
    <w:rsid w:val="008B563E"/>
    <w:rsid w:val="00BB3279"/>
    <w:rsid w:val="00C409A6"/>
    <w:rsid w:val="00CD60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A8F26D"/>
  <w15:chartTrackingRefBased/>
  <w15:docId w15:val="{F75B95C9-01B2-431F-9435-5563891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A6"/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9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409A6"/>
    <w:rPr>
      <w:b/>
      <w:bCs/>
    </w:rPr>
  </w:style>
  <w:style w:type="paragraph" w:styleId="Header">
    <w:name w:val="header"/>
    <w:basedOn w:val="Normal"/>
    <w:link w:val="HeaderChar"/>
    <w:unhideWhenUsed/>
    <w:rsid w:val="00C4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09A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A6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inknowstg.panel-cube.com/" TargetMode="External" /><Relationship Id="rId5" Type="http://schemas.openxmlformats.org/officeDocument/2006/relationships/image" Target="media/image1.png" /><Relationship Id="rId6" Type="http://schemas.openxmlformats.org/officeDocument/2006/relationships/image" Target="cid:image001.png@01D9BF02.129959E0" TargetMode="External" /><Relationship Id="rId7" Type="http://schemas.openxmlformats.org/officeDocument/2006/relationships/image" Target="media/image2.jpeg" /><Relationship Id="rId8" Type="http://schemas.openxmlformats.org/officeDocument/2006/relationships/image" Target="cid:image002.jpg@01D9BF02.129959E0" TargetMode="External" /><Relationship Id="rId9" Type="http://schemas.openxmlformats.org/officeDocument/2006/relationships/hyperlink" Target="https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Burns</dc:creator>
  <cp:lastModifiedBy>Adam Burns</cp:lastModifiedBy>
  <cp:revision>5</cp:revision>
  <dcterms:created xsi:type="dcterms:W3CDTF">2023-07-28T12:55:00Z</dcterms:created>
  <dcterms:modified xsi:type="dcterms:W3CDTF">2023-07-28T13:10:00Z</dcterms:modified>
</cp:coreProperties>
</file>