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25A8D" w:rsidP="00125A8D" w14:paraId="5514E257" w14:textId="10BB9F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ATTACHMENT B-2: </w:t>
      </w:r>
      <w:r w:rsidRPr="008B563E">
        <w:rPr>
          <w:rFonts w:ascii="Arial" w:hAnsi="Arial" w:cs="Arial"/>
          <w:b/>
          <w:bCs/>
        </w:rPr>
        <w:t xml:space="preserve">SURVEY INVITATION </w:t>
      </w:r>
      <w:r>
        <w:rPr>
          <w:rFonts w:ascii="Arial" w:hAnsi="Arial" w:cs="Arial"/>
          <w:b/>
          <w:bCs/>
        </w:rPr>
        <w:t>(SPANISH)</w:t>
      </w:r>
    </w:p>
    <w:p w:rsidR="00125A8D" w:rsidP="00125A8D" w14:paraId="203B8738" w14:textId="77777777">
      <w:pPr>
        <w:jc w:val="center"/>
        <w:rPr>
          <w:rFonts w:ascii="Arial" w:hAnsi="Arial" w:cs="Arial"/>
        </w:rPr>
      </w:pPr>
    </w:p>
    <w:p w:rsidR="00125A8D" w:rsidRPr="008B563E" w:rsidP="00125A8D" w14:paraId="034B9B9D" w14:textId="77777777">
      <w:pPr>
        <w:jc w:val="center"/>
        <w:rPr>
          <w:rFonts w:ascii="Arial" w:hAnsi="Arial" w:cs="Arial"/>
        </w:rPr>
      </w:pPr>
    </w:p>
    <w:p w:rsidR="00C409A6" w:rsidP="00C409A6" w14:paraId="6A6361ED" w14:textId="77777777">
      <w:pPr>
        <w:rPr>
          <w:lang w:val="en-IN"/>
        </w:rPr>
      </w:pPr>
    </w:p>
    <w:tbl>
      <w:tblPr>
        <w:tblW w:w="9000" w:type="dxa"/>
        <w:jc w:val="center"/>
        <w:tblCellMar>
          <w:left w:w="0" w:type="dxa"/>
          <w:right w:w="0" w:type="dxa"/>
        </w:tblCellMar>
        <w:tblLook w:val="04A0"/>
      </w:tblPr>
      <w:tblGrid>
        <w:gridCol w:w="9000"/>
      </w:tblGrid>
      <w:tr w14:paraId="1DF08437" w14:textId="77777777" w:rsidTr="00C409A6">
        <w:tblPrEx>
          <w:tblW w:w="9000" w:type="dxa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vAlign w:val="center"/>
            <w:hideMark/>
          </w:tcPr>
          <w:tbl>
            <w:tblPr>
              <w:tblW w:w="9000" w:type="dxa"/>
              <w:jc w:val="center"/>
              <w:shd w:val="clear" w:color="auto" w:fill="DBDDD9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5DDA1207" w14:textId="77777777">
              <w:tblPrEx>
                <w:tblW w:w="9000" w:type="dxa"/>
                <w:jc w:val="center"/>
                <w:shd w:val="clear" w:color="auto" w:fill="DBDDD9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shd w:val="clear" w:color="auto" w:fill="DBDDD9"/>
                  <w:vAlign w:val="center"/>
                  <w:hideMark/>
                </w:tcPr>
                <w:tbl>
                  <w:tblPr>
                    <w:tblW w:w="2100" w:type="dxa"/>
                    <w:jc w:val="center"/>
                    <w:shd w:val="clear" w:color="auto" w:fill="DBDDD9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3150"/>
                  </w:tblGrid>
                  <w:tr w14:paraId="70936B14" w14:textId="77777777">
                    <w:tblPrEx>
                      <w:tblW w:w="2100" w:type="dxa"/>
                      <w:jc w:val="center"/>
                      <w:shd w:val="clear" w:color="auto" w:fill="DBDDD9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750"/>
                      <w:jc w:val="center"/>
                    </w:trPr>
                    <w:tc>
                      <w:tcPr>
                        <w:tcW w:w="3150" w:type="dxa"/>
                        <w:shd w:val="clear" w:color="auto" w:fill="DBDDD9"/>
                        <w:vAlign w:val="center"/>
                        <w:hideMark/>
                      </w:tcPr>
                      <w:p w:rsidR="00C409A6" w14:paraId="01B0A415" w14:textId="09537131">
                        <w:pPr>
                          <w:jc w:val="center"/>
                        </w:pPr>
                        <w:r>
                          <w:rPr>
                            <w:noProof/>
                            <w:color w:val="33B9FF"/>
                            <w14:ligatures w14:val="none"/>
                          </w:rPr>
                          <w:drawing>
                            <wp:inline distT="0" distB="0" distL="0" distR="0">
                              <wp:extent cx="2000250" cy="474345"/>
                              <wp:effectExtent l="0" t="0" r="0" b="1905"/>
                              <wp:docPr id="1566050708" name="Picture 4">
                                <a:hlinkClick xmlns:a="http://schemas.openxmlformats.org/drawingml/2006/main" xmlns:r="http://schemas.openxmlformats.org/officeDocument/2006/relationships" r:id="rId7" tgtFrame="_blank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66050708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8" r:link="rId9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000250" cy="4743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409A6" w14:paraId="627FD9F9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C409A6" w14:paraId="11F277F4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2F0CEAC7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530ECBB6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30"/>
            </w:tblGrid>
            <w:tr w14:paraId="71E9716A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30"/>
                  </w:tblGrid>
                  <w:tr w14:paraId="5D2E74F9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BDD531"/>
                        <w:vAlign w:val="center"/>
                        <w:hideMark/>
                      </w:tcPr>
                      <w:p w:rsidR="00C409A6" w14:paraId="1D97A1FF" w14:textId="0C58CA90">
                        <w:pPr>
                          <w:jc w:val="center"/>
                        </w:pPr>
                        <w:r>
                          <w:rPr>
                            <w:noProof/>
                            <w:color w:val="33B9FF"/>
                            <w14:ligatures w14:val="none"/>
                          </w:rPr>
                          <w:drawing>
                            <wp:inline distT="0" distB="0" distL="0" distR="0">
                              <wp:extent cx="5716270" cy="1906905"/>
                              <wp:effectExtent l="0" t="0" r="17780" b="17145"/>
                              <wp:docPr id="1957406344" name="Picture 3" descr="Take survey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957406344" name="Picture 1" descr="Take survey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0" r:link="rId11">
                                        <a:extLst>
                                          <a:ext xmlns:a="http://schemas.openxmlformats.org/drawingml/2006/main"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716270" cy="190690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C409A6" w14:paraId="5A4A5D48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C409A6" w14:paraId="23B0DCA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79A9F069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14825696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45B0DCD6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4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09A6" w14:paraId="0778F08C" w14:textId="77777777">
                  <w:pPr>
                    <w:spacing w:line="15" w:lineRule="atLeast"/>
                    <w:jc w:val="center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C409A6" w14:paraId="2D14DD81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67407F39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0AD0AE31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42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4200"/>
            </w:tblGrid>
            <w:tr w14:paraId="11D7B87F" w14:textId="77777777">
              <w:tblPrEx>
                <w:tblW w:w="42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09A6" w14:paraId="305D9988" w14:textId="77777777">
                  <w:pPr>
                    <w:spacing w:line="360" w:lineRule="atLeast"/>
                    <w:jc w:val="center"/>
                  </w:pPr>
                  <w:r>
                    <w:rPr>
                      <w:rFonts w:ascii="Helvetica" w:hAnsi="Helvetica"/>
                      <w:color w:val="282828"/>
                      <w:sz w:val="27"/>
                      <w:szCs w:val="27"/>
                    </w:rPr>
                    <w:t>Estimado</w:t>
                  </w:r>
                  <w:r>
                    <w:rPr>
                      <w:rFonts w:ascii="Helvetica" w:hAnsi="Helvetica"/>
                      <w:color w:val="282828"/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Helvetica" w:hAnsi="Helvetica"/>
                      <w:color w:val="282828"/>
                      <w:sz w:val="27"/>
                      <w:szCs w:val="27"/>
                    </w:rPr>
                    <w:t>panelista</w:t>
                  </w:r>
                  <w:r>
                    <w:rPr>
                      <w:rFonts w:ascii="Helvetica" w:hAnsi="Helvetica"/>
                      <w:color w:val="282828"/>
                      <w:sz w:val="27"/>
                      <w:szCs w:val="27"/>
                    </w:rPr>
                    <w:t xml:space="preserve"> Fernando,</w:t>
                  </w:r>
                </w:p>
              </w:tc>
            </w:tr>
            <w:tr w14:paraId="39D57200" w14:textId="77777777">
              <w:tblPrEx>
                <w:tblW w:w="42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25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C409A6" w14:paraId="1BCD9B8F" w14:textId="77777777">
                  <w:pPr>
                    <w:spacing w:line="15" w:lineRule="atLeast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14:paraId="6083FB28" w14:textId="77777777">
              <w:tblPrEx>
                <w:tblW w:w="42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09A6" w14:paraId="4C83348E" w14:textId="77777777">
                  <w:pPr>
                    <w:spacing w:line="360" w:lineRule="atLeast"/>
                    <w:jc w:val="center"/>
                  </w:pPr>
                  <w:r>
                    <w:rPr>
                      <w:rFonts w:ascii="Helvetica" w:hAnsi="Helvetica"/>
                      <w:color w:val="889098"/>
                      <w:sz w:val="21"/>
                      <w:szCs w:val="21"/>
                    </w:rPr>
                    <w:t xml:space="preserve">Con </w:t>
                  </w:r>
                  <w:r>
                    <w:rPr>
                      <w:rFonts w:ascii="Helvetica" w:hAnsi="Helvetica"/>
                      <w:color w:val="889098"/>
                      <w:sz w:val="21"/>
                      <w:szCs w:val="21"/>
                    </w:rPr>
                    <w:t>saludos</w:t>
                  </w:r>
                  <w:r>
                    <w:rPr>
                      <w:rFonts w:ascii="Helvetica" w:hAnsi="Helvetica"/>
                      <w:color w:val="889098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ascii="Helvetica" w:hAnsi="Helvetica"/>
                      <w:color w:val="889098"/>
                      <w:sz w:val="21"/>
                      <w:szCs w:val="21"/>
                    </w:rPr>
                    <w:t>Digaygane</w:t>
                  </w:r>
                  <w:r>
                    <w:rPr>
                      <w:rFonts w:ascii="Helvetica" w:hAnsi="Helvetica"/>
                      <w:color w:val="889098"/>
                      <w:sz w:val="21"/>
                      <w:szCs w:val="21"/>
                    </w:rPr>
                    <w:t xml:space="preserve"> !!</w:t>
                  </w:r>
                </w:p>
              </w:tc>
            </w:tr>
            <w:tr w14:paraId="3F229D6F" w14:textId="77777777">
              <w:tblPrEx>
                <w:tblW w:w="42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225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C409A6" w14:paraId="424729FD" w14:textId="77777777">
                  <w:pPr>
                    <w:spacing w:line="15" w:lineRule="atLeast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  <w:tr w14:paraId="1A585623" w14:textId="77777777">
              <w:tblPrEx>
                <w:tblW w:w="42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09A6" w14:paraId="2DFE92F4" w14:textId="77777777"/>
              </w:tc>
            </w:tr>
          </w:tbl>
          <w:p w:rsidR="00C409A6" w14:paraId="49ED38BB" w14:textId="77777777">
            <w:pPr>
              <w:spacing w:line="240" w:lineRule="atLeast"/>
            </w:pPr>
            <w:r>
              <w:rPr>
                <w:color w:val="000000"/>
              </w:rPr>
              <w:t> </w:t>
            </w:r>
          </w:p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034996F1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14:paraId="139C45C6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 w:tblpXSpec="right" w:tblpY="1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9000"/>
                        </w:tblGrid>
                        <w:tr w14:paraId="028DB7E3" w14:textId="77777777">
                          <w:tblPrEx>
                            <w:tblW w:w="9000" w:type="dxa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2CA64ABB" w14:textId="77777777"/>
                          </w:tc>
                        </w:tr>
                      </w:tbl>
                      <w:p w:rsidR="00C409A6" w14:paraId="11D42BAD" w14:textId="7777777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</w:tbl>
                <w:p w:rsidR="00C409A6" w14:paraId="6D2D70B4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C409A6" w14:paraId="39303E3E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02B733DE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514FEDDD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3340D4A5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14:paraId="3EA52E32" w14:textId="77777777">
                    <w:tblPrEx>
                      <w:tblW w:w="9000" w:type="dxa"/>
                      <w:jc w:val="center"/>
                      <w:shd w:val="clear" w:color="auto" w:fill="FFFFF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409A6" w14:paraId="494D899D" w14:textId="77777777">
                        <w:pPr>
                          <w:spacing w:line="15" w:lineRule="atLeast"/>
                        </w:pPr>
                        <w:r>
                          <w:rPr>
                            <w:color w:val="000000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14:paraId="69397AB0" w14:textId="77777777">
                    <w:tblPrEx>
                      <w:tblW w:w="9000" w:type="dxa"/>
                      <w:jc w:val="center"/>
                      <w:shd w:val="clear" w:color="auto" w:fill="FFFFF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8400" w:type="dxa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400"/>
                        </w:tblGrid>
                        <w:tr w14:paraId="68900BE8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1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61E9FCB1" w14:textId="77777777">
                              <w:pPr>
                                <w:spacing w:after="240" w:line="270" w:lineRule="atLeast"/>
                                <w:jc w:val="center"/>
                              </w:pP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Su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perfil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es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elegible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para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una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nueva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encuesta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atractiva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con un valor de 500 puntos. Para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ganar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estos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puntos,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asegúrese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de responder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genuinamente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todas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las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preguntas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de la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encuesta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y no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apresurarse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la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encuesta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. Podemos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rechazar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su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respuesta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en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caso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de que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nos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proporcione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información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incorrecta</w:t>
                              </w:r>
                              <w:r>
                                <w:rPr>
                                  <w:rStyle w:val="Hyperlink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  <w:u w:val="none"/>
                                </w:rPr>
                                <w:t>.</w:t>
                              </w:r>
                            </w:p>
                          </w:tc>
                        </w:tr>
                        <w:tr w14:paraId="37A6EAC8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7925BBEA" w14:textId="77777777">
                              <w:pPr>
                                <w:jc w:val="center"/>
                              </w:pPr>
                              <w:hyperlink r:id="rId12" w:history="1">
                                <w:r>
                                  <w:rPr>
                                    <w:rStyle w:val="Hyperlink"/>
                                    <w:color w:val="33B9FF"/>
                                    <w:u w:val="none"/>
                                  </w:rPr>
                                  <w:t>Take Survey</w:t>
                                </w:r>
                              </w:hyperlink>
                            </w:p>
                          </w:tc>
                        </w:tr>
                        <w:tr w14:paraId="56BE286A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25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1989CE5B" w14:textId="77777777">
                              <w:pPr>
                                <w:spacing w:line="15" w:lineRule="atLeast"/>
                                <w:jc w:val="center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14:paraId="0E1CE975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1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58213C8E" w14:textId="7A8E305E">
                              <w:pPr>
                                <w:spacing w:after="240" w:line="270" w:lineRule="atLeast"/>
                                <w:jc w:val="center"/>
                              </w:pPr>
                              <w:r>
                                <w:rPr>
                                  <w:rFonts w:ascii="Helvetica" w:hAnsi="Helvetica"/>
                                  <w:color w:val="BDD531"/>
                                  <w:sz w:val="21"/>
                                  <w:szCs w:val="21"/>
                                </w:rPr>
                                <w:t>Duración</w:t>
                              </w:r>
                              <w:r>
                                <w:rPr>
                                  <w:rFonts w:ascii="Helvetica" w:hAnsi="Helvetica"/>
                                  <w:color w:val="BDD531"/>
                                  <w:sz w:val="21"/>
                                  <w:szCs w:val="21"/>
                                </w:rPr>
                                <w:t>: </w:t>
                              </w:r>
                              <w:r w:rsidR="001457DF">
                                <w:rPr>
                                  <w:rStyle w:val="Strong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</w:rPr>
                                <w:t xml:space="preserve">[ ] </w:t>
                              </w:r>
                              <w:r w:rsidR="001457DF">
                                <w:rPr>
                                  <w:rStyle w:val="Strong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</w:rPr>
                                <w:t>M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</w:rPr>
                                <w:t>inutos</w:t>
                              </w:r>
                              <w:r>
                                <w:rPr>
                                  <w:rFonts w:ascii="Helvetica" w:hAnsi="Helvetica"/>
                                  <w:color w:val="BDD531"/>
                                  <w:sz w:val="21"/>
                                  <w:szCs w:val="21"/>
                                </w:rPr>
                                <w:t>| Puntos: 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282828"/>
                                  <w:sz w:val="21"/>
                                  <w:szCs w:val="21"/>
                                </w:rPr>
                                <w:t>500</w:t>
                              </w:r>
                            </w:p>
                          </w:tc>
                        </w:tr>
                        <w:tr w14:paraId="36938440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10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0634E721" w14:textId="77777777">
                              <w:pPr>
                                <w:spacing w:after="270" w:line="270" w:lineRule="atLeast"/>
                                <w:jc w:val="center"/>
                              </w:pPr>
                              <w:r>
                                <w:rPr>
                                  <w:rStyle w:val="Strong"/>
                                  <w:rFonts w:ascii="Helvetica" w:hAnsi="Helvetica"/>
                                  <w:color w:val="BDD531"/>
                                  <w:sz w:val="27"/>
                                  <w:szCs w:val="27"/>
                                </w:rPr>
                                <w:t>Encuesta</w:t>
                              </w:r>
                              <w:r>
                                <w:rPr>
                                  <w:rStyle w:val="Strong"/>
                                  <w:rFonts w:ascii="Helvetica" w:hAnsi="Helvetica"/>
                                  <w:color w:val="BDD531"/>
                                  <w:sz w:val="27"/>
                                  <w:szCs w:val="27"/>
                                </w:rPr>
                                <w:t>: SC885635</w:t>
                              </w:r>
                            </w:p>
                          </w:tc>
                        </w:tr>
                        <w:tr w14:paraId="064C6922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25"/>
                            <w:jc w:val="center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C409A6" w14:paraId="54456BFB" w14:textId="77777777">
                              <w:pPr>
                                <w:spacing w:line="15" w:lineRule="atLeast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14:paraId="47E3FFB4" w14:textId="77777777">
                          <w:tblPrEx>
                            <w:tblW w:w="8400" w:type="dxa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3C69F4E0" w14:textId="77777777"/>
                          </w:tc>
                        </w:tr>
                      </w:tbl>
                      <w:p w:rsidR="00C409A6" w14:paraId="10D57D6D" w14:textId="7777777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14:paraId="61F5B637" w14:textId="77777777">
                    <w:tblPrEx>
                      <w:tblW w:w="9000" w:type="dxa"/>
                      <w:jc w:val="center"/>
                      <w:shd w:val="clear" w:color="auto" w:fill="FFFFFF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300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409A6" w14:paraId="5D24A5B3" w14:textId="77777777">
                        <w:pPr>
                          <w:spacing w:line="15" w:lineRule="atLeast"/>
                        </w:pPr>
                        <w:r>
                          <w:rPr>
                            <w:color w:val="000000"/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</w:tbl>
                <w:p w:rsidR="00C409A6" w14:paraId="2A5C554B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C409A6" w14:paraId="592A92D5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02651420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7F4F48F3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76B42AA0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409A6" w14:paraId="7AC1C51F" w14:textId="77777777">
                  <w:pPr>
                    <w:spacing w:line="15" w:lineRule="atLeast"/>
                    <w:jc w:val="center"/>
                  </w:pPr>
                  <w:r>
                    <w:rPr>
                      <w:sz w:val="2"/>
                      <w:szCs w:val="2"/>
                    </w:rPr>
                    <w:t> </w:t>
                  </w:r>
                </w:p>
              </w:tc>
            </w:tr>
          </w:tbl>
          <w:p w:rsidR="00C409A6" w14:paraId="78D43056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1FAEA045" w14:textId="77777777">
      <w:pPr>
        <w:rPr>
          <w:lang w:val="en-IN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IN"/>
        </w:rPr>
        <w:t> </w:t>
      </w:r>
    </w:p>
    <w:tbl>
      <w:tblPr>
        <w:tblW w:w="5000" w:type="pct"/>
        <w:shd w:val="clear" w:color="auto" w:fill="FCFCFC"/>
        <w:tblCellMar>
          <w:left w:w="0" w:type="dxa"/>
          <w:right w:w="0" w:type="dxa"/>
        </w:tblCellMar>
        <w:tblLook w:val="04A0"/>
      </w:tblPr>
      <w:tblGrid>
        <w:gridCol w:w="9360"/>
      </w:tblGrid>
      <w:tr w14:paraId="54A008B5" w14:textId="77777777" w:rsidTr="00C409A6">
        <w:tblPrEx>
          <w:tblW w:w="5000" w:type="pct"/>
          <w:shd w:val="clear" w:color="auto" w:fill="FCFCFC"/>
          <w:tblCellMar>
            <w:left w:w="0" w:type="dxa"/>
            <w:right w:w="0" w:type="dxa"/>
          </w:tblCellMar>
          <w:tblLook w:val="04A0"/>
        </w:tblPrEx>
        <w:tc>
          <w:tcPr>
            <w:tcW w:w="0" w:type="auto"/>
            <w:shd w:val="clear" w:color="auto" w:fill="FCFCFC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/>
            </w:tblPr>
            <w:tblGrid>
              <w:gridCol w:w="9000"/>
            </w:tblGrid>
            <w:tr w14:paraId="58AFA27D" w14:textId="77777777">
              <w:tblPrEx>
                <w:tblW w:w="9000" w:type="dxa"/>
                <w:jc w:val="center"/>
                <w:tblCellMar>
                  <w:left w:w="0" w:type="dxa"/>
                  <w:right w:w="0" w:type="dxa"/>
                </w:tblCellMar>
                <w:tblLook w:val="04A0"/>
              </w:tblPrEx>
              <w:trPr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900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9000"/>
                  </w:tblGrid>
                  <w:tr w14:paraId="0B6E5A34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C409A6" w14:paraId="094732A3" w14:textId="77777777">
                        <w:pPr>
                          <w:spacing w:line="360" w:lineRule="atLeast"/>
                          <w:jc w:val="center"/>
                        </w:pPr>
                        <w:r>
                          <w:rPr>
                            <w:rFonts w:ascii="Helvetica" w:hAnsi="Helvetica"/>
                            <w:color w:val="5F5B5B"/>
                            <w:sz w:val="27"/>
                            <w:szCs w:val="27"/>
                          </w:rPr>
                          <w:t>Instrucciones</w:t>
                        </w:r>
                      </w:p>
                    </w:tc>
                  </w:tr>
                  <w:tr w14:paraId="46048394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544"/>
                        </w:tblGrid>
                        <w:tr w14:paraId="16907E37" w14:textId="77777777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rPr>
                            <w:trHeight w:val="225"/>
                          </w:trPr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p w:rsidR="00C409A6" w14:paraId="23873F34" w14:textId="77777777">
                              <w:pPr>
                                <w:spacing w:line="15" w:lineRule="atLeast"/>
                              </w:pPr>
                              <w:r>
                                <w:rPr>
                                  <w:sz w:val="2"/>
                                  <w:szCs w:val="2"/>
                                </w:rPr>
                                <w:t> </w:t>
                              </w:r>
                            </w:p>
                          </w:tc>
                        </w:tr>
                        <w:tr w14:paraId="781AA595" w14:textId="77777777">
                          <w:tblPrEx>
                            <w:tblW w:w="0" w:type="auto"/>
                            <w:tblCellMar>
                              <w:left w:w="0" w:type="dxa"/>
                              <w:right w:w="0" w:type="dxa"/>
                            </w:tblCellMar>
                            <w:tblLook w:val="04A0"/>
                          </w:tblPrEx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C409A6" w14:paraId="4046D308" w14:textId="77777777">
                              <w:pPr>
                                <w:spacing w:line="360" w:lineRule="atLeast"/>
                              </w:pP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1. Haga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clic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en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el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botón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'Tomar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Encuesta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' para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tomar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la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encuesta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br/>
                                <w:t xml:space="preserve">2. En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el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sitio de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Digaygane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,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consulte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la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página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'Mi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encuesta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' para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ver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las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encuestas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disponibles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 xml:space="preserve"> para 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usted</w:t>
                              </w:r>
                              <w:r>
                                <w:rPr>
                                  <w:rFonts w:ascii="Helvetica" w:hAnsi="Helvetica"/>
                                  <w:color w:val="5F5B5B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</w:tr>
                      </w:tbl>
                      <w:p w:rsidR="00C409A6" w14:paraId="314F3081" w14:textId="77777777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14:ligatures w14:val="none"/>
                          </w:rPr>
                        </w:pPr>
                      </w:p>
                    </w:tc>
                  </w:tr>
                  <w:tr w14:paraId="355A4FC8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409A6" w14:paraId="36389FE1" w14:textId="77777777">
                        <w:pPr>
                          <w:spacing w:line="15" w:lineRule="atLeast"/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14:paraId="5703C013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210"/>
                      <w:jc w:val="center"/>
                    </w:trPr>
                    <w:tc>
                      <w:tcPr>
                        <w:tcW w:w="0" w:type="auto"/>
                        <w:tcBorders>
                          <w:top w:val="dashed" w:sz="8" w:space="0" w:color="889098"/>
                          <w:left w:val="dashed" w:sz="8" w:space="0" w:color="889098"/>
                          <w:bottom w:val="dashed" w:sz="8" w:space="0" w:color="889098"/>
                          <w:right w:val="dashed" w:sz="8" w:space="0" w:color="889098"/>
                        </w:tcBorders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C409A6" w14:paraId="64B38BB6" w14:textId="77777777">
                        <w:pPr>
                          <w:spacing w:after="270" w:line="225" w:lineRule="atLeast"/>
                          <w:jc w:val="center"/>
                        </w:pP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 xml:space="preserve">¡Gracias 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por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 xml:space="preserve"> 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elegir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 xml:space="preserve"> a 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Digaygane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 xml:space="preserve"> para 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expresar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 xml:space="preserve"> sus 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opiniones</w:t>
                        </w:r>
                        <w:r>
                          <w:rPr>
                            <w:rStyle w:val="Strong"/>
                            <w:rFonts w:ascii="Helvetica" w:hAnsi="Helvetica"/>
                            <w:color w:val="2F2E2D"/>
                            <w:sz w:val="27"/>
                            <w:szCs w:val="27"/>
                          </w:rPr>
                          <w:t>!</w:t>
                        </w:r>
                      </w:p>
                    </w:tc>
                  </w:tr>
                  <w:tr w14:paraId="1B650FEA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225"/>
                      <w:jc w:val="center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409A6" w14:paraId="45EC7584" w14:textId="77777777">
                        <w:pPr>
                          <w:spacing w:line="15" w:lineRule="atLeast"/>
                        </w:pPr>
                        <w:r>
                          <w:rPr>
                            <w:sz w:val="2"/>
                            <w:szCs w:val="2"/>
                          </w:rPr>
                          <w:t> </w:t>
                        </w:r>
                      </w:p>
                    </w:tc>
                  </w:tr>
                  <w:tr w14:paraId="621180D0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90" w:type="dxa"/>
                          <w:left w:w="300" w:type="dxa"/>
                          <w:bottom w:w="75" w:type="dxa"/>
                          <w:right w:w="0" w:type="dxa"/>
                        </w:tcMar>
                        <w:hideMark/>
                      </w:tcPr>
                      <w:p w:rsidR="00C409A6" w14:paraId="0F203803" w14:textId="77777777">
                        <w:pPr>
                          <w:jc w:val="center"/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¡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Saludos</w:t>
                        </w: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!</w:t>
                        </w:r>
                      </w:p>
                    </w:tc>
                  </w:tr>
                  <w:tr w14:paraId="6F716270" w14:textId="77777777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jc w:val="center"/>
                    </w:trPr>
                    <w:tc>
                      <w:tcPr>
                        <w:tcW w:w="0" w:type="auto"/>
                        <w:tcMar>
                          <w:top w:w="0" w:type="dxa"/>
                          <w:left w:w="300" w:type="dxa"/>
                          <w:bottom w:w="525" w:type="dxa"/>
                          <w:right w:w="0" w:type="dxa"/>
                        </w:tcMar>
                        <w:hideMark/>
                      </w:tcPr>
                      <w:p w:rsidR="00C409A6" w14:paraId="54878E78" w14:textId="77777777">
                        <w:pPr>
                          <w:jc w:val="center"/>
                        </w:pP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El 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equipo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 xml:space="preserve"> de </w:t>
                        </w:r>
                        <w:r>
                          <w:rPr>
                            <w:rStyle w:val="Strong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DigaYGane</w:t>
                        </w:r>
                      </w:p>
                    </w:tc>
                  </w:tr>
                  <w:tr w14:paraId="3402374C" w14:textId="77777777" w:rsidTr="00C409A6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210"/>
                      <w:jc w:val="center"/>
                    </w:trPr>
                    <w:tc>
                      <w:tcPr>
                        <w:tcW w:w="0" w:type="auto"/>
                        <w:vAlign w:val="center"/>
                      </w:tcPr>
                      <w:p w:rsidR="00C409A6" w14:paraId="6BDA6283" w14:textId="612A247D">
                        <w:pPr>
                          <w:spacing w:after="240" w:line="225" w:lineRule="atLeast"/>
                          <w:jc w:val="center"/>
                        </w:pPr>
                      </w:p>
                    </w:tc>
                  </w:tr>
                  <w:tr w14:paraId="0CB16CB2" w14:textId="77777777" w:rsidTr="00C409A6">
                    <w:tblPrEx>
                      <w:tblW w:w="9000" w:type="dxa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/>
                    </w:tblPrEx>
                    <w:trPr>
                      <w:trHeight w:val="18"/>
                      <w:jc w:val="center"/>
                    </w:trPr>
                    <w:tc>
                      <w:tcPr>
                        <w:tcW w:w="0" w:type="auto"/>
                        <w:shd w:val="clear" w:color="auto" w:fill="BDD531"/>
                        <w:tcMar>
                          <w:top w:w="225" w:type="dxa"/>
                          <w:left w:w="0" w:type="dxa"/>
                          <w:bottom w:w="225" w:type="dxa"/>
                          <w:right w:w="0" w:type="dxa"/>
                        </w:tcMar>
                      </w:tcPr>
                      <w:p w:rsidR="00C409A6" w14:paraId="54103440" w14:textId="28C6B863">
                        <w:pPr>
                          <w:jc w:val="center"/>
                        </w:pPr>
                      </w:p>
                    </w:tc>
                  </w:tr>
                </w:tbl>
                <w:p w:rsidR="00C409A6" w14:paraId="0DA39C4B" w14:textId="77777777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:rsidR="00C409A6" w14:paraId="64F98CEB" w14:textId="77777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14:ligatures w14:val="none"/>
              </w:rPr>
            </w:pPr>
          </w:p>
        </w:tc>
      </w:tr>
    </w:tbl>
    <w:p w:rsidR="00C409A6" w:rsidP="00C409A6" w14:paraId="1A7AF2D4" w14:textId="77777777">
      <w:pPr>
        <w:rPr>
          <w:lang w:val="en-IN"/>
        </w:rPr>
      </w:pPr>
      <w:r>
        <w:rPr>
          <w:lang w:val="en-IN"/>
        </w:rPr>
        <w:t> </w:t>
      </w:r>
    </w:p>
    <w:p w:rsidR="00C409A6" w14:paraId="33FED67F" w14:textId="77777777"/>
    <w:sectPr w:rsidSect="0041577D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77D" w:rsidP="00C409A6" w14:paraId="1611FB3E" w14:textId="77777777">
    <w:pPr>
      <w:pStyle w:val="Header"/>
      <w:rPr>
        <w:rFonts w:asciiTheme="minorHAnsi" w:hAnsiTheme="minorHAnsi" w:cstheme="minorHAnsi"/>
        <w:b/>
        <w:bCs/>
        <w:lang w:val="fr-FR"/>
      </w:rPr>
    </w:pPr>
  </w:p>
  <w:p w:rsidR="00C409A6" w:rsidP="00C409A6" w14:paraId="2340678D" w14:textId="5530CDBA">
    <w:pPr>
      <w:pStyle w:val="Header"/>
      <w:jc w:val="right"/>
    </w:pPr>
  </w:p>
  <w:p w:rsidR="00C409A6" w14:paraId="730E04D6" w14:textId="039379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3279" w:rsidRPr="00CD60F8" w:rsidP="00BB3279" w14:paraId="4C32868B" w14:textId="77777777">
    <w:pPr>
      <w:pStyle w:val="Header"/>
      <w:jc w:val="right"/>
      <w:rPr>
        <w:rFonts w:asciiTheme="minorHAnsi" w:hAnsiTheme="minorHAnsi" w:cstheme="minorHAnsi"/>
      </w:rPr>
    </w:pPr>
    <w:r w:rsidRPr="00CD60F8">
      <w:rPr>
        <w:rFonts w:asciiTheme="minorHAnsi" w:hAnsiTheme="minorHAnsi" w:cstheme="minorHAnsi"/>
      </w:rPr>
      <w:t>OMB Control No.:  0584-0</w:t>
    </w:r>
    <w:r>
      <w:rPr>
        <w:rFonts w:asciiTheme="minorHAnsi" w:hAnsiTheme="minorHAnsi" w:cstheme="minorHAnsi"/>
      </w:rPr>
      <w:t>524</w:t>
    </w:r>
  </w:p>
  <w:p w:rsidR="00BB3279" w:rsidRPr="00CD60F8" w:rsidP="00BB3279" w14:paraId="49606926" w14:textId="77777777">
    <w:pPr>
      <w:pStyle w:val="Header"/>
      <w:jc w:val="right"/>
      <w:rPr>
        <w:rFonts w:asciiTheme="minorHAnsi" w:hAnsiTheme="minorHAnsi" w:cstheme="minorHAnsi"/>
      </w:rPr>
    </w:pPr>
    <w:r w:rsidRPr="00CD60F8">
      <w:rPr>
        <w:rFonts w:asciiTheme="minorHAnsi" w:hAnsiTheme="minorHAnsi" w:cstheme="minorHAnsi"/>
      </w:rPr>
      <w:t xml:space="preserve">                                   </w:t>
    </w:r>
    <w:r w:rsidRPr="00CD60F8">
      <w:rPr>
        <w:rFonts w:asciiTheme="minorHAnsi" w:hAnsiTheme="minorHAnsi" w:cstheme="minorHAnsi"/>
      </w:rPr>
      <w:tab/>
      <w:t xml:space="preserve">Expiration Date:  </w:t>
    </w:r>
    <w:r>
      <w:rPr>
        <w:rFonts w:asciiTheme="minorHAnsi" w:hAnsiTheme="minorHAnsi" w:cstheme="minorHAnsi"/>
      </w:rPr>
      <w:t>02</w:t>
    </w:r>
    <w:r w:rsidRPr="00CD60F8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28</w:t>
    </w:r>
    <w:r w:rsidRPr="00CD60F8">
      <w:rPr>
        <w:rFonts w:asciiTheme="minorHAnsi" w:hAnsiTheme="minorHAnsi" w:cstheme="minorHAnsi"/>
      </w:rPr>
      <w:t>/</w:t>
    </w:r>
    <w:r>
      <w:rPr>
        <w:rFonts w:asciiTheme="minorHAnsi" w:hAnsiTheme="minorHAnsi" w:cstheme="minorHAnsi"/>
      </w:rPr>
      <w:t>2026</w:t>
    </w:r>
  </w:p>
  <w:p w:rsidR="0041577D" w:rsidRPr="00D2034A" w:rsidP="0041577D" w14:paraId="4F91FA97" w14:textId="77777777">
    <w:pPr>
      <w:pStyle w:val="Header"/>
      <w:rPr>
        <w:rFonts w:asciiTheme="minorHAnsi" w:hAnsiTheme="minorHAnsi" w:cstheme="minorHAnsi"/>
        <w:b/>
        <w:bCs/>
        <w:lang w:val="fr-FR"/>
      </w:rPr>
    </w:pPr>
  </w:p>
  <w:p w:rsidR="0041577D" w:rsidRPr="00D2034A" w:rsidP="00D2034A" w14:paraId="7F2847E9" w14:textId="08D9AC8C">
    <w:pPr>
      <w:pStyle w:val="Header"/>
    </w:pPr>
    <w:r w:rsidRPr="00D2034A">
      <w:rPr>
        <w:rFonts w:asciiTheme="minorHAnsi" w:hAnsiTheme="minorHAnsi" w:cstheme="minorHAnsi"/>
        <w:b/>
        <w:bCs/>
        <w:sz w:val="16"/>
        <w:szCs w:val="16"/>
        <w:lang w:val="fr-FR"/>
      </w:rPr>
      <w:t>DECLARACIÓN DE CARGA DE LA OMB</w:t>
    </w:r>
    <w:r w:rsidRPr="00D2034A">
      <w:rPr>
        <w:rFonts w:asciiTheme="minorHAnsi" w:hAnsiTheme="minorHAnsi" w:cstheme="minorHAnsi"/>
        <w:sz w:val="16"/>
        <w:szCs w:val="16"/>
        <w:lang w:val="fr-FR"/>
      </w:rPr>
      <w:t>:</w:t>
    </w:r>
    <w:r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La </w:t>
    </w:r>
    <w:r w:rsidRPr="00D2034A">
      <w:rPr>
        <w:rFonts w:asciiTheme="minorHAnsi" w:hAnsiTheme="minorHAnsi" w:cstheme="minorHAnsi"/>
        <w:sz w:val="16"/>
        <w:szCs w:val="16"/>
        <w:lang w:val="fr-FR"/>
      </w:rPr>
      <w:t>carga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informes </w:t>
    </w:r>
    <w:r w:rsidRPr="00D2034A">
      <w:rPr>
        <w:rFonts w:asciiTheme="minorHAnsi" w:hAnsiTheme="minorHAnsi" w:cstheme="minorHAnsi"/>
        <w:sz w:val="16"/>
        <w:szCs w:val="16"/>
        <w:lang w:val="fr-FR"/>
      </w:rPr>
      <w:t>públicos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para </w:t>
    </w:r>
    <w:r w:rsidRPr="00D2034A">
      <w:rPr>
        <w:rFonts w:asciiTheme="minorHAnsi" w:hAnsiTheme="minorHAnsi" w:cstheme="minorHAnsi"/>
        <w:sz w:val="16"/>
        <w:szCs w:val="16"/>
        <w:lang w:val="fr-FR"/>
      </w:rPr>
      <w:t>esta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recopilación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se estima en un </w:t>
    </w:r>
    <w:r w:rsidRPr="00D2034A">
      <w:rPr>
        <w:rFonts w:asciiTheme="minorHAnsi" w:hAnsiTheme="minorHAnsi" w:cstheme="minorHAnsi"/>
        <w:sz w:val="16"/>
        <w:szCs w:val="16"/>
        <w:lang w:val="fr-FR"/>
      </w:rPr>
      <w:t>promedio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2 </w:t>
    </w:r>
    <w:r w:rsidRPr="00D2034A">
      <w:rPr>
        <w:rFonts w:asciiTheme="minorHAnsi" w:hAnsiTheme="minorHAnsi" w:cstheme="minorHAnsi"/>
        <w:sz w:val="16"/>
        <w:szCs w:val="16"/>
        <w:lang w:val="fr-FR"/>
      </w:rPr>
      <w:t>minutos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por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envío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, </w:t>
    </w:r>
    <w:r w:rsidRPr="00D2034A">
      <w:rPr>
        <w:rFonts w:asciiTheme="minorHAnsi" w:hAnsiTheme="minorHAnsi" w:cstheme="minorHAnsi"/>
        <w:sz w:val="16"/>
        <w:szCs w:val="16"/>
        <w:lang w:val="fr-FR"/>
      </w:rPr>
      <w:t>incluido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el </w:t>
    </w:r>
    <w:r w:rsidRPr="00D2034A">
      <w:rPr>
        <w:rFonts w:asciiTheme="minorHAnsi" w:hAnsiTheme="minorHAnsi" w:cstheme="minorHAnsi"/>
        <w:sz w:val="16"/>
        <w:szCs w:val="16"/>
        <w:lang w:val="fr-FR"/>
      </w:rPr>
      <w:t>tiempo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para </w:t>
    </w:r>
    <w:r w:rsidRPr="00D2034A">
      <w:rPr>
        <w:rFonts w:asciiTheme="minorHAnsi" w:hAnsiTheme="minorHAnsi" w:cstheme="minorHAnsi"/>
        <w:sz w:val="16"/>
        <w:szCs w:val="16"/>
        <w:lang w:val="fr-FR"/>
      </w:rPr>
      <w:t>revisar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las </w:t>
    </w:r>
    <w:r w:rsidRPr="00D2034A">
      <w:rPr>
        <w:rFonts w:asciiTheme="minorHAnsi" w:hAnsiTheme="minorHAnsi" w:cstheme="minorHAnsi"/>
        <w:sz w:val="16"/>
        <w:szCs w:val="16"/>
        <w:lang w:val="fr-FR"/>
      </w:rPr>
      <w:t>instrucciones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, </w:t>
    </w:r>
    <w:r w:rsidRPr="00D2034A">
      <w:rPr>
        <w:rFonts w:asciiTheme="minorHAnsi" w:hAnsiTheme="minorHAnsi" w:cstheme="minorHAnsi"/>
        <w:sz w:val="16"/>
        <w:szCs w:val="16"/>
        <w:lang w:val="fr-FR"/>
      </w:rPr>
      <w:t>recopilar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D2034A">
      <w:rPr>
        <w:rFonts w:asciiTheme="minorHAnsi" w:hAnsiTheme="minorHAnsi" w:cstheme="minorHAnsi"/>
        <w:sz w:val="16"/>
        <w:szCs w:val="16"/>
        <w:lang w:val="fr-FR"/>
      </w:rPr>
      <w:t>mantener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los </w:t>
    </w:r>
    <w:r w:rsidRPr="00D2034A">
      <w:rPr>
        <w:rFonts w:asciiTheme="minorHAnsi" w:hAnsiTheme="minorHAnsi" w:cstheme="minorHAnsi"/>
        <w:sz w:val="16"/>
        <w:szCs w:val="16"/>
        <w:lang w:val="fr-FR"/>
      </w:rPr>
      <w:t>datos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necesarios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D2034A">
      <w:rPr>
        <w:rFonts w:asciiTheme="minorHAnsi" w:hAnsiTheme="minorHAnsi" w:cstheme="minorHAnsi"/>
        <w:sz w:val="16"/>
        <w:szCs w:val="16"/>
        <w:lang w:val="fr-FR"/>
      </w:rPr>
      <w:t>completar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D2034A">
      <w:rPr>
        <w:rFonts w:asciiTheme="minorHAnsi" w:hAnsiTheme="minorHAnsi" w:cstheme="minorHAnsi"/>
        <w:sz w:val="16"/>
        <w:szCs w:val="16"/>
        <w:lang w:val="fr-FR"/>
      </w:rPr>
      <w:t>revisar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la </w:t>
    </w:r>
    <w:r w:rsidRPr="00D2034A">
      <w:rPr>
        <w:rFonts w:asciiTheme="minorHAnsi" w:hAnsiTheme="minorHAnsi" w:cstheme="minorHAnsi"/>
        <w:sz w:val="16"/>
        <w:szCs w:val="16"/>
        <w:lang w:val="fr-FR"/>
      </w:rPr>
      <w:t>recopilación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D2034A">
      <w:rPr>
        <w:rFonts w:asciiTheme="minorHAnsi" w:hAnsiTheme="minorHAnsi" w:cstheme="minorHAnsi"/>
        <w:sz w:val="16"/>
        <w:szCs w:val="16"/>
        <w:lang w:val="fr-FR"/>
      </w:rPr>
      <w:t>información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. Los </w:t>
    </w:r>
    <w:r w:rsidRPr="00D2034A">
      <w:rPr>
        <w:rFonts w:asciiTheme="minorHAnsi" w:hAnsiTheme="minorHAnsi" w:cstheme="minorHAnsi"/>
        <w:sz w:val="16"/>
        <w:szCs w:val="16"/>
        <w:lang w:val="fr-FR"/>
      </w:rPr>
      <w:t>comentarios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sobre la </w:t>
    </w:r>
    <w:r w:rsidRPr="00D2034A">
      <w:rPr>
        <w:rFonts w:asciiTheme="minorHAnsi" w:hAnsiTheme="minorHAnsi" w:cstheme="minorHAnsi"/>
        <w:sz w:val="16"/>
        <w:szCs w:val="16"/>
        <w:lang w:val="fr-FR"/>
      </w:rPr>
      <w:t>carga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o el </w:t>
    </w:r>
    <w:r w:rsidRPr="00D2034A">
      <w:rPr>
        <w:rFonts w:asciiTheme="minorHAnsi" w:hAnsiTheme="minorHAnsi" w:cstheme="minorHAnsi"/>
        <w:sz w:val="16"/>
        <w:szCs w:val="16"/>
        <w:lang w:val="fr-FR"/>
      </w:rPr>
      <w:t>contenido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este </w:t>
    </w:r>
    <w:r w:rsidRPr="00D2034A">
      <w:rPr>
        <w:rFonts w:asciiTheme="minorHAnsi" w:hAnsiTheme="minorHAnsi" w:cstheme="minorHAnsi"/>
        <w:sz w:val="16"/>
        <w:szCs w:val="16"/>
        <w:lang w:val="fr-FR"/>
      </w:rPr>
      <w:t>instrumento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se </w:t>
    </w:r>
    <w:r w:rsidRPr="00D2034A">
      <w:rPr>
        <w:rFonts w:asciiTheme="minorHAnsi" w:hAnsiTheme="minorHAnsi" w:cstheme="minorHAnsi"/>
        <w:sz w:val="16"/>
        <w:szCs w:val="16"/>
        <w:lang w:val="fr-FR"/>
      </w:rPr>
      <w:t>pueden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enviar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por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correo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postal a U.S. </w:t>
    </w:r>
    <w:r w:rsidRPr="00D2034A">
      <w:rPr>
        <w:rFonts w:asciiTheme="minorHAnsi" w:hAnsiTheme="minorHAnsi" w:cstheme="minorHAnsi"/>
        <w:sz w:val="16"/>
        <w:szCs w:val="16"/>
        <w:lang w:val="fr-FR"/>
      </w:rPr>
      <w:t>Department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of Agriculture, Food and Nutrition Service, Office of Policy Support, 1320 </w:t>
    </w:r>
    <w:r w:rsidRPr="00D2034A">
      <w:rPr>
        <w:rFonts w:asciiTheme="minorHAnsi" w:hAnsiTheme="minorHAnsi" w:cstheme="minorHAnsi"/>
        <w:sz w:val="16"/>
        <w:szCs w:val="16"/>
        <w:lang w:val="fr-FR"/>
      </w:rPr>
      <w:t>Braddock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Place, 5th </w:t>
    </w:r>
    <w:r w:rsidRPr="00D2034A">
      <w:rPr>
        <w:rFonts w:asciiTheme="minorHAnsi" w:hAnsiTheme="minorHAnsi" w:cstheme="minorHAnsi"/>
        <w:sz w:val="16"/>
        <w:szCs w:val="16"/>
        <w:lang w:val="fr-FR"/>
      </w:rPr>
      <w:t>Floor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, Alexandria, VA 22306 ATTN: PRA (0584-0524).  No </w:t>
    </w:r>
    <w:r w:rsidRPr="00D2034A">
      <w:rPr>
        <w:rFonts w:asciiTheme="minorHAnsi" w:hAnsiTheme="minorHAnsi" w:cstheme="minorHAnsi"/>
        <w:sz w:val="16"/>
        <w:szCs w:val="16"/>
        <w:lang w:val="fr-FR"/>
      </w:rPr>
      <w:t>tiene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obligación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D2034A">
      <w:rPr>
        <w:rFonts w:asciiTheme="minorHAnsi" w:hAnsiTheme="minorHAnsi" w:cstheme="minorHAnsi"/>
        <w:sz w:val="16"/>
        <w:szCs w:val="16"/>
        <w:lang w:val="fr-FR"/>
      </w:rPr>
      <w:t>responder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a la </w:t>
    </w:r>
    <w:r w:rsidRPr="00D2034A">
      <w:rPr>
        <w:rFonts w:asciiTheme="minorHAnsi" w:hAnsiTheme="minorHAnsi" w:cstheme="minorHAnsi"/>
        <w:sz w:val="16"/>
        <w:szCs w:val="16"/>
        <w:lang w:val="fr-FR"/>
      </w:rPr>
      <w:t>recopilación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D2034A">
      <w:rPr>
        <w:rFonts w:asciiTheme="minorHAnsi" w:hAnsiTheme="minorHAnsi" w:cstheme="minorHAnsi"/>
        <w:sz w:val="16"/>
        <w:szCs w:val="16"/>
        <w:lang w:val="fr-FR"/>
      </w:rPr>
      <w:t>información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, a </w:t>
    </w:r>
    <w:r w:rsidRPr="00D2034A">
      <w:rPr>
        <w:rFonts w:asciiTheme="minorHAnsi" w:hAnsiTheme="minorHAnsi" w:cstheme="minorHAnsi"/>
        <w:sz w:val="16"/>
        <w:szCs w:val="16"/>
        <w:lang w:val="fr-FR"/>
      </w:rPr>
      <w:t>menos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que el </w:t>
    </w:r>
    <w:r w:rsidRPr="00D2034A">
      <w:rPr>
        <w:rFonts w:asciiTheme="minorHAnsi" w:hAnsiTheme="minorHAnsi" w:cstheme="minorHAnsi"/>
        <w:sz w:val="16"/>
        <w:szCs w:val="16"/>
        <w:lang w:val="fr-FR"/>
      </w:rPr>
      <w:t>número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control de la OMB y la </w:t>
    </w:r>
    <w:r w:rsidRPr="00D2034A">
      <w:rPr>
        <w:rFonts w:asciiTheme="minorHAnsi" w:hAnsiTheme="minorHAnsi" w:cstheme="minorHAnsi"/>
        <w:sz w:val="16"/>
        <w:szCs w:val="16"/>
        <w:lang w:val="fr-FR"/>
      </w:rPr>
      <w:t>fecha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D2034A">
      <w:rPr>
        <w:rFonts w:asciiTheme="minorHAnsi" w:hAnsiTheme="minorHAnsi" w:cstheme="minorHAnsi"/>
        <w:sz w:val="16"/>
        <w:szCs w:val="16"/>
        <w:lang w:val="fr-FR"/>
      </w:rPr>
      <w:t>vencimiento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sean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</w:t>
    </w:r>
    <w:r w:rsidRPr="00D2034A">
      <w:rPr>
        <w:rFonts w:asciiTheme="minorHAnsi" w:hAnsiTheme="minorHAnsi" w:cstheme="minorHAnsi"/>
        <w:sz w:val="16"/>
        <w:szCs w:val="16"/>
        <w:lang w:val="fr-FR"/>
      </w:rPr>
      <w:t>actuales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y </w:t>
    </w:r>
    <w:r w:rsidRPr="00D2034A">
      <w:rPr>
        <w:rFonts w:asciiTheme="minorHAnsi" w:hAnsiTheme="minorHAnsi" w:cstheme="minorHAnsi"/>
        <w:sz w:val="16"/>
        <w:szCs w:val="16"/>
        <w:lang w:val="fr-FR"/>
      </w:rPr>
      <w:t>válidos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. (Ver 5 C.F.R. 1320.5(b)(2)(i).).  El </w:t>
    </w:r>
    <w:r w:rsidRPr="00D2034A">
      <w:rPr>
        <w:rFonts w:asciiTheme="minorHAnsi" w:hAnsiTheme="minorHAnsi" w:cstheme="minorHAnsi"/>
        <w:sz w:val="16"/>
        <w:szCs w:val="16"/>
        <w:lang w:val="fr-FR"/>
      </w:rPr>
      <w:t>número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control de la OMB es 0584-0524 con </w:t>
    </w:r>
    <w:r w:rsidRPr="00D2034A">
      <w:rPr>
        <w:rFonts w:asciiTheme="minorHAnsi" w:hAnsiTheme="minorHAnsi" w:cstheme="minorHAnsi"/>
        <w:sz w:val="16"/>
        <w:szCs w:val="16"/>
        <w:lang w:val="fr-FR"/>
      </w:rPr>
      <w:t>fecha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de </w:t>
    </w:r>
    <w:r w:rsidRPr="00D2034A">
      <w:rPr>
        <w:rFonts w:asciiTheme="minorHAnsi" w:hAnsiTheme="minorHAnsi" w:cstheme="minorHAnsi"/>
        <w:sz w:val="16"/>
        <w:szCs w:val="16"/>
        <w:lang w:val="fr-FR"/>
      </w:rPr>
      <w:t>vencimiento</w:t>
    </w:r>
    <w:r w:rsidRPr="00D2034A">
      <w:rPr>
        <w:rFonts w:asciiTheme="minorHAnsi" w:hAnsiTheme="minorHAnsi" w:cstheme="minorHAnsi"/>
        <w:sz w:val="16"/>
        <w:szCs w:val="16"/>
        <w:lang w:val="fr-FR"/>
      </w:rPr>
      <w:t xml:space="preserve"> 02/28/2026.</w:t>
    </w:r>
  </w:p>
  <w:p w:rsidR="0041577D" w14:paraId="2475AD45" w14:textId="77777777">
    <w:pPr>
      <w:pStyle w:val="Header"/>
      <w:rPr>
        <w:rFonts w:asciiTheme="minorHAnsi" w:hAnsiTheme="minorHAnsi" w:cstheme="minorHAnsi"/>
      </w:rPr>
    </w:pPr>
  </w:p>
  <w:p w:rsidR="00D2034A" w14:paraId="628E77B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9A6"/>
    <w:rsid w:val="000C14B5"/>
    <w:rsid w:val="00125A8D"/>
    <w:rsid w:val="001457DF"/>
    <w:rsid w:val="0017586B"/>
    <w:rsid w:val="002358CB"/>
    <w:rsid w:val="0025650F"/>
    <w:rsid w:val="0041577D"/>
    <w:rsid w:val="00521AF1"/>
    <w:rsid w:val="008B563E"/>
    <w:rsid w:val="00A53B20"/>
    <w:rsid w:val="00BB3279"/>
    <w:rsid w:val="00C409A6"/>
    <w:rsid w:val="00CD60F8"/>
    <w:rsid w:val="00D2034A"/>
    <w:rsid w:val="00D644A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A8F26D"/>
  <w15:chartTrackingRefBased/>
  <w15:docId w15:val="{F75B95C9-01B2-431F-9435-556389100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09A6"/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09A6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C409A6"/>
    <w:rPr>
      <w:b/>
      <w:bCs/>
    </w:rPr>
  </w:style>
  <w:style w:type="paragraph" w:styleId="Header">
    <w:name w:val="header"/>
    <w:basedOn w:val="Normal"/>
    <w:link w:val="HeaderChar"/>
    <w:unhideWhenUsed/>
    <w:rsid w:val="00C40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409A6"/>
    <w:rPr>
      <w:rFonts w:ascii="Calibri" w:hAnsi="Calibri" w:cs="Calibri"/>
      <w:kern w:val="0"/>
    </w:rPr>
  </w:style>
  <w:style w:type="paragraph" w:styleId="Footer">
    <w:name w:val="footer"/>
    <w:basedOn w:val="Normal"/>
    <w:link w:val="FooterChar"/>
    <w:uiPriority w:val="99"/>
    <w:unhideWhenUsed/>
    <w:rsid w:val="00C40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9A6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image" Target="cid:image002.jpg@01D9BF02.129959E0" TargetMode="External" /><Relationship Id="rId12" Type="http://schemas.openxmlformats.org/officeDocument/2006/relationships/hyperlink" Target="https://www.google.com" TargetMode="External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thinknowstg.panel-cube.com/" TargetMode="External" /><Relationship Id="rId8" Type="http://schemas.openxmlformats.org/officeDocument/2006/relationships/image" Target="media/image1.png" /><Relationship Id="rId9" Type="http://schemas.openxmlformats.org/officeDocument/2006/relationships/image" Target="cid:image001.png@01D9BF02.129959E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0F6BF65B6DB48A363BA22350D22B4" ma:contentTypeVersion="15" ma:contentTypeDescription="Create a new document." ma:contentTypeScope="" ma:versionID="b76b1742b197e308dfabe6c39b35c0f3">
  <xsd:schema xmlns:xsd="http://www.w3.org/2001/XMLSchema" xmlns:xs="http://www.w3.org/2001/XMLSchema" xmlns:p="http://schemas.microsoft.com/office/2006/metadata/properties" xmlns:ns2="64745553-f969-4920-9488-0ab2ddc9844f" xmlns:ns3="21a80060-cdd1-48a5-97b7-3affbf92c623" xmlns:ns4="73fb875a-8af9-4255-b008-0995492d31cd" targetNamespace="http://schemas.microsoft.com/office/2006/metadata/properties" ma:root="true" ma:fieldsID="9d00269711dc59d2c463c0439fa73f14" ns2:_="" ns3:_="" ns4:_="">
    <xsd:import namespace="64745553-f969-4920-9488-0ab2ddc9844f"/>
    <xsd:import namespace="21a80060-cdd1-48a5-97b7-3affbf92c623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45553-f969-4920-9488-0ab2ddc98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80060-cdd1-48a5-97b7-3affbf92c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5a69779-fd9b-4f0e-ae54-71e0b9e584a2}" ma:internalName="TaxCatchAll" ma:showField="CatchAllData" ma:web="21a80060-cdd1-48a5-97b7-3affbf92c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745553-f969-4920-9488-0ab2ddc9844f">
      <Terms xmlns="http://schemas.microsoft.com/office/infopath/2007/PartnerControls"/>
    </lcf76f155ced4ddcb4097134ff3c332f>
    <TaxCatchAll xmlns="73fb875a-8af9-4255-b008-0995492d31cd" xsi:nil="true"/>
  </documentManagement>
</p:properties>
</file>

<file path=customXml/itemProps1.xml><?xml version="1.0" encoding="utf-8"?>
<ds:datastoreItem xmlns:ds="http://schemas.openxmlformats.org/officeDocument/2006/customXml" ds:itemID="{8067CF5B-FC7B-46B5-B4BD-6EC1684F38B7}">
  <ds:schemaRefs/>
</ds:datastoreItem>
</file>

<file path=customXml/itemProps2.xml><?xml version="1.0" encoding="utf-8"?>
<ds:datastoreItem xmlns:ds="http://schemas.openxmlformats.org/officeDocument/2006/customXml" ds:itemID="{BFF17A61-1502-4B84-8FE9-2144055CF3BE}">
  <ds:schemaRefs/>
</ds:datastoreItem>
</file>

<file path=customXml/itemProps3.xml><?xml version="1.0" encoding="utf-8"?>
<ds:datastoreItem xmlns:ds="http://schemas.openxmlformats.org/officeDocument/2006/customXml" ds:itemID="{362479BA-3BB9-4FB5-BB22-8B3C704B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Burns</dc:creator>
  <cp:lastModifiedBy>Glynis Donaldson</cp:lastModifiedBy>
  <cp:revision>10</cp:revision>
  <dcterms:created xsi:type="dcterms:W3CDTF">2023-07-28T12:55:00Z</dcterms:created>
  <dcterms:modified xsi:type="dcterms:W3CDTF">2023-10-04T15:39:00Z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0x0101004EE0F6BF65B6DB48A363BA22350D22B4</vt:lpwstr>
  </property>
</Properties>
</file>