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15FF" w:rsidRPr="0026441F" w:rsidP="005E15FF" w14:paraId="1AE8482A" w14:textId="77777777">
      <w:pPr>
        <w:outlineLvl w:val="0"/>
        <w:rPr>
          <w:rFonts w:ascii="Calibri" w:hAnsi="Calibri" w:cs="Arial"/>
          <w:b/>
          <w:bCs/>
        </w:rPr>
      </w:pPr>
      <w:r w:rsidRPr="0026441F">
        <w:rPr>
          <w:rFonts w:ascii="Calibri" w:hAnsi="Calibri" w:cs="Arial"/>
          <w:b/>
          <w:bCs/>
        </w:rPr>
        <w:t>Memorandum</w:t>
      </w:r>
      <w:r w:rsidRPr="0026441F">
        <w:rPr>
          <w:rFonts w:ascii="Calibri" w:hAnsi="Calibri" w:cs="Arial"/>
          <w:b/>
          <w:bCs/>
        </w:rPr>
        <w:tab/>
      </w:r>
      <w:r w:rsidRPr="0026441F">
        <w:rPr>
          <w:rFonts w:ascii="Calibri" w:hAnsi="Calibri" w:cs="Arial"/>
          <w:b/>
          <w:bCs/>
        </w:rPr>
        <w:tab/>
      </w:r>
      <w:r w:rsidRPr="0026441F">
        <w:rPr>
          <w:rFonts w:ascii="Calibri" w:hAnsi="Calibri" w:cs="Arial"/>
          <w:b/>
          <w:bCs/>
        </w:rPr>
        <w:tab/>
      </w:r>
      <w:r w:rsidRPr="0026441F">
        <w:rPr>
          <w:rFonts w:ascii="Calibri" w:hAnsi="Calibri" w:cs="Arial"/>
          <w:b/>
          <w:bCs/>
        </w:rPr>
        <w:tab/>
      </w:r>
      <w:r w:rsidRPr="0026441F">
        <w:rPr>
          <w:rFonts w:ascii="Calibri" w:hAnsi="Calibri" w:cs="Arial"/>
          <w:b/>
          <w:bCs/>
        </w:rPr>
        <w:tab/>
      </w:r>
      <w:r w:rsidRPr="0026441F">
        <w:rPr>
          <w:rFonts w:ascii="Calibri" w:hAnsi="Calibri" w:cs="Arial"/>
          <w:b/>
          <w:bCs/>
        </w:rPr>
        <w:tab/>
      </w:r>
    </w:p>
    <w:p w:rsidR="005E15FF" w:rsidRPr="0026441F" w:rsidP="005E15FF" w14:paraId="5C2536C4" w14:textId="77777777">
      <w:pPr>
        <w:rPr>
          <w:rFonts w:ascii="Calibri" w:hAnsi="Calibri" w:cs="Arial"/>
          <w:b/>
          <w:bCs/>
        </w:rPr>
      </w:pPr>
    </w:p>
    <w:p w:rsidR="005E15FF" w:rsidRPr="00144267" w:rsidP="005E15FF" w14:paraId="1AB2F04C" w14:textId="7B52C518">
      <w:pPr>
        <w:rPr>
          <w:rFonts w:ascii="Calibri" w:hAnsi="Calibri" w:cs="Calibri"/>
          <w:b/>
          <w:bCs/>
        </w:rPr>
      </w:pPr>
      <w:r w:rsidRPr="727CDE3A">
        <w:rPr>
          <w:rFonts w:ascii="Calibri" w:hAnsi="Calibri" w:cs="Arial"/>
          <w:b/>
          <w:bCs/>
        </w:rPr>
        <w:t>Date:</w:t>
      </w:r>
      <w:r>
        <w:tab/>
      </w:r>
      <w:r>
        <w:tab/>
      </w:r>
      <w:r w:rsidRPr="727CDE3A" w:rsidR="0DCD2674">
        <w:rPr>
          <w:rFonts w:ascii="Calibri" w:hAnsi="Calibri" w:cs="Calibri"/>
          <w:b/>
          <w:bCs/>
        </w:rPr>
        <w:t>November 1</w:t>
      </w:r>
      <w:r w:rsidR="008D3269">
        <w:rPr>
          <w:rFonts w:ascii="Calibri" w:hAnsi="Calibri" w:cs="Calibri"/>
          <w:b/>
          <w:bCs/>
        </w:rPr>
        <w:t>4</w:t>
      </w:r>
      <w:r w:rsidRPr="727CDE3A" w:rsidR="00583537">
        <w:rPr>
          <w:rFonts w:ascii="Calibri" w:hAnsi="Calibri" w:cs="Calibri"/>
          <w:b/>
          <w:bCs/>
        </w:rPr>
        <w:t xml:space="preserve">, </w:t>
      </w:r>
      <w:r w:rsidRPr="727CDE3A" w:rsidR="00F574A4">
        <w:rPr>
          <w:rFonts w:ascii="Calibri" w:hAnsi="Calibri" w:cs="Calibri"/>
          <w:b/>
          <w:bCs/>
        </w:rPr>
        <w:t>202</w:t>
      </w:r>
      <w:r w:rsidRPr="727CDE3A" w:rsidR="00993470">
        <w:rPr>
          <w:rFonts w:ascii="Calibri" w:hAnsi="Calibri" w:cs="Calibri"/>
          <w:b/>
          <w:bCs/>
        </w:rPr>
        <w:t>3</w:t>
      </w:r>
    </w:p>
    <w:p w:rsidR="005E15FF" w:rsidRPr="00144267" w:rsidP="005E15FF" w14:paraId="5DB94715" w14:textId="77777777">
      <w:pPr>
        <w:rPr>
          <w:rFonts w:ascii="Calibri" w:hAnsi="Calibri" w:cs="Calibri"/>
          <w:b/>
          <w:bCs/>
          <w:sz w:val="28"/>
        </w:rPr>
      </w:pPr>
    </w:p>
    <w:p w:rsidR="005E15FF" w:rsidRPr="001A6CB1" w:rsidP="005E15FF" w14:paraId="27E8E8AA" w14:textId="0754251D">
      <w:pPr>
        <w:rPr>
          <w:rFonts w:ascii="Calibri" w:hAnsi="Calibri" w:cs="Calibri"/>
          <w:b/>
          <w:bCs/>
          <w:sz w:val="22"/>
          <w:szCs w:val="22"/>
        </w:rPr>
      </w:pPr>
      <w:r w:rsidRPr="001A6CB1">
        <w:rPr>
          <w:rFonts w:ascii="Calibri" w:hAnsi="Calibri" w:cs="Calibri"/>
          <w:b/>
          <w:bCs/>
          <w:szCs w:val="22"/>
        </w:rPr>
        <w:t>To:</w:t>
      </w:r>
      <w:r w:rsidRPr="001A6CB1">
        <w:rPr>
          <w:rFonts w:ascii="Calibri" w:hAnsi="Calibri" w:cs="Calibri"/>
          <w:b/>
          <w:bCs/>
          <w:szCs w:val="22"/>
        </w:rPr>
        <w:tab/>
      </w:r>
      <w:r w:rsidRPr="001A6CB1">
        <w:rPr>
          <w:rFonts w:ascii="Calibri" w:hAnsi="Calibri" w:cs="Calibri"/>
          <w:b/>
          <w:bCs/>
          <w:szCs w:val="22"/>
        </w:rPr>
        <w:tab/>
      </w:r>
      <w:r w:rsidRPr="001A6CB1" w:rsidR="0064338E">
        <w:rPr>
          <w:rFonts w:ascii="Calibri" w:hAnsi="Calibri" w:cs="Calibri"/>
          <w:b/>
          <w:bCs/>
          <w:szCs w:val="22"/>
        </w:rPr>
        <w:t>Laurel Havas</w:t>
      </w:r>
      <w:r w:rsidRPr="001A6CB1" w:rsidR="000D02AC">
        <w:rPr>
          <w:rFonts w:ascii="Calibri" w:hAnsi="Calibri" w:eastAsiaTheme="minorEastAsia" w:cs="Calibri"/>
          <w:b/>
          <w:bCs/>
          <w:szCs w:val="22"/>
        </w:rPr>
        <w:t>, OMB Desk Officer</w:t>
      </w:r>
    </w:p>
    <w:p w:rsidR="00F574A4" w:rsidRPr="001A6CB1" w:rsidP="00F574A4" w14:paraId="2D329B26" w14:textId="77777777">
      <w:pPr>
        <w:rPr>
          <w:rFonts w:ascii="Calibri" w:hAnsi="Calibri" w:cs="Calibri"/>
          <w:b/>
          <w:bCs/>
        </w:rPr>
      </w:pPr>
      <w:r w:rsidRPr="001A6CB1">
        <w:rPr>
          <w:rFonts w:ascii="Calibri" w:hAnsi="Calibri" w:cs="Calibri"/>
          <w:b/>
          <w:bCs/>
          <w:sz w:val="22"/>
          <w:szCs w:val="22"/>
        </w:rPr>
        <w:tab/>
      </w:r>
      <w:r w:rsidRPr="001A6CB1">
        <w:rPr>
          <w:rFonts w:ascii="Calibri" w:hAnsi="Calibri" w:cs="Calibri"/>
          <w:b/>
          <w:bCs/>
          <w:sz w:val="22"/>
          <w:szCs w:val="22"/>
        </w:rPr>
        <w:tab/>
      </w:r>
      <w:r w:rsidRPr="001A6CB1">
        <w:rPr>
          <w:rFonts w:ascii="Calibri" w:hAnsi="Calibri" w:cs="Calibri"/>
          <w:b/>
          <w:bCs/>
        </w:rPr>
        <w:t>Office of Information and Regulatory Affairs</w:t>
      </w:r>
    </w:p>
    <w:p w:rsidR="00F574A4" w:rsidRPr="001A6CB1" w:rsidP="00F574A4" w14:paraId="0976CF09" w14:textId="7A273C93">
      <w:pPr>
        <w:rPr>
          <w:rFonts w:ascii="Calibri" w:hAnsi="Calibri" w:cs="Calibri"/>
        </w:rPr>
      </w:pPr>
      <w:r w:rsidRPr="001A6CB1">
        <w:rPr>
          <w:rFonts w:ascii="Calibri" w:hAnsi="Calibri" w:cs="Calibri"/>
          <w:b/>
          <w:bCs/>
        </w:rPr>
        <w:tab/>
      </w:r>
      <w:r w:rsidRPr="001A6CB1">
        <w:rPr>
          <w:rFonts w:ascii="Calibri" w:hAnsi="Calibri" w:cs="Calibri"/>
          <w:b/>
          <w:bCs/>
        </w:rPr>
        <w:tab/>
        <w:t>Office of Management and Budget (OMB)</w:t>
      </w:r>
    </w:p>
    <w:p w:rsidR="005E15FF" w:rsidRPr="001A6CB1" w:rsidP="00F574A4" w14:paraId="2DF131A9" w14:textId="77777777">
      <w:pPr>
        <w:rPr>
          <w:rFonts w:ascii="Calibri" w:hAnsi="Calibri" w:cs="Calibri"/>
          <w:b/>
          <w:bCs/>
          <w:sz w:val="22"/>
          <w:szCs w:val="22"/>
        </w:rPr>
      </w:pPr>
    </w:p>
    <w:p w:rsidR="00F574A4" w:rsidRPr="001A6CB1" w:rsidP="00A306AA" w14:paraId="190AEC60" w14:textId="77777777">
      <w:pPr>
        <w:autoSpaceDE w:val="0"/>
        <w:autoSpaceDN w:val="0"/>
        <w:adjustRightInd w:val="0"/>
        <w:ind w:left="1440" w:hanging="1440"/>
        <w:rPr>
          <w:rFonts w:ascii="Calibri" w:hAnsi="Calibri" w:cs="Calibri"/>
          <w:b/>
          <w:bCs/>
        </w:rPr>
      </w:pPr>
      <w:r w:rsidRPr="001A6CB1">
        <w:rPr>
          <w:rFonts w:ascii="Calibri" w:hAnsi="Calibri" w:cs="Calibri"/>
          <w:b/>
          <w:bCs/>
        </w:rPr>
        <w:t>Through:</w:t>
      </w:r>
      <w:r w:rsidRPr="001A6CB1">
        <w:rPr>
          <w:rFonts w:ascii="Calibri" w:hAnsi="Calibri" w:cs="Calibri"/>
          <w:b/>
          <w:bCs/>
        </w:rPr>
        <w:tab/>
        <w:t>Jamia Franklin</w:t>
      </w:r>
      <w:r w:rsidRPr="001A6CB1" w:rsidR="00A306AA">
        <w:rPr>
          <w:rFonts w:ascii="Calibri" w:hAnsi="Calibri" w:cs="Calibri"/>
          <w:b/>
          <w:bCs/>
        </w:rPr>
        <w:t>, F</w:t>
      </w:r>
      <w:r w:rsidRPr="001A6CB1">
        <w:rPr>
          <w:rFonts w:ascii="Calibri" w:hAnsi="Calibri" w:cs="Calibri"/>
          <w:b/>
          <w:bCs/>
        </w:rPr>
        <w:t>NS</w:t>
      </w:r>
      <w:r w:rsidRPr="001A6CB1" w:rsidR="00A306AA">
        <w:rPr>
          <w:rFonts w:ascii="Calibri" w:hAnsi="Calibri" w:cs="Calibri"/>
          <w:b/>
          <w:bCs/>
        </w:rPr>
        <w:t xml:space="preserve"> Information Collection Clearance Officer </w:t>
      </w:r>
    </w:p>
    <w:p w:rsidR="00A306AA" w:rsidRPr="001A6CB1" w:rsidP="6D3072A5" w14:paraId="531AD965" w14:textId="77777777">
      <w:pPr>
        <w:autoSpaceDE w:val="0"/>
        <w:autoSpaceDN w:val="0"/>
        <w:adjustRightInd w:val="0"/>
        <w:ind w:left="1440"/>
        <w:rPr>
          <w:rFonts w:ascii="Calibri" w:hAnsi="Calibri" w:cs="Calibri"/>
          <w:b/>
          <w:bCs/>
        </w:rPr>
      </w:pPr>
      <w:r w:rsidRPr="001A6CB1">
        <w:rPr>
          <w:rFonts w:ascii="Calibri" w:hAnsi="Calibri" w:cs="Calibri"/>
          <w:b/>
          <w:bCs/>
        </w:rPr>
        <w:t>Planning and Regulatory Affairs</w:t>
      </w:r>
    </w:p>
    <w:p w:rsidR="00F574A4" w:rsidRPr="001A6CB1" w:rsidP="6D3072A5" w14:paraId="4812CC36" w14:textId="77777777">
      <w:pPr>
        <w:autoSpaceDE w:val="0"/>
        <w:autoSpaceDN w:val="0"/>
        <w:adjustRightInd w:val="0"/>
        <w:ind w:left="1440"/>
        <w:rPr>
          <w:rFonts w:ascii="Calibri" w:hAnsi="Calibri" w:cs="Calibri"/>
          <w:b/>
          <w:bCs/>
        </w:rPr>
      </w:pPr>
      <w:r w:rsidRPr="001A6CB1">
        <w:rPr>
          <w:rFonts w:ascii="Calibri" w:hAnsi="Calibri" w:cs="Calibri"/>
          <w:b/>
          <w:bCs/>
        </w:rPr>
        <w:t>Food and Nutrition Service (FNS)</w:t>
      </w:r>
    </w:p>
    <w:p w:rsidR="00A306AA" w:rsidRPr="001A6CB1" w:rsidP="000D02AC" w14:paraId="14310943" w14:textId="77777777">
      <w:pPr>
        <w:autoSpaceDE w:val="0"/>
        <w:autoSpaceDN w:val="0"/>
        <w:adjustRightInd w:val="0"/>
        <w:rPr>
          <w:rFonts w:ascii="Calibri" w:hAnsi="Calibri" w:cs="Calibri"/>
          <w:b/>
          <w:bCs/>
        </w:rPr>
      </w:pPr>
    </w:p>
    <w:p w:rsidR="00F574A4" w:rsidRPr="001A6CB1" w:rsidP="00A306AA" w14:paraId="383D1A6B" w14:textId="77777777">
      <w:pPr>
        <w:autoSpaceDE w:val="0"/>
        <w:autoSpaceDN w:val="0"/>
        <w:adjustRightInd w:val="0"/>
        <w:ind w:left="720" w:firstLine="720"/>
        <w:rPr>
          <w:rFonts w:ascii="Calibri" w:hAnsi="Calibri" w:eastAsiaTheme="minorEastAsia" w:cs="Calibri"/>
          <w:b/>
          <w:bCs/>
        </w:rPr>
      </w:pPr>
      <w:r w:rsidRPr="001A6CB1">
        <w:rPr>
          <w:rFonts w:ascii="Calibri" w:hAnsi="Calibri" w:eastAsiaTheme="minorEastAsia" w:cs="Calibri"/>
          <w:b/>
          <w:bCs/>
        </w:rPr>
        <w:t xml:space="preserve">Ruth Brown, Department Clearance Officer </w:t>
      </w:r>
    </w:p>
    <w:p w:rsidR="00F574A4" w:rsidRPr="001A6CB1" w:rsidP="00A306AA" w14:paraId="1B2B54DD" w14:textId="77777777">
      <w:pPr>
        <w:autoSpaceDE w:val="0"/>
        <w:autoSpaceDN w:val="0"/>
        <w:adjustRightInd w:val="0"/>
        <w:ind w:left="720" w:firstLine="720"/>
        <w:rPr>
          <w:rFonts w:ascii="Calibri" w:hAnsi="Calibri" w:eastAsiaTheme="minorEastAsia" w:cs="Calibri"/>
          <w:b/>
          <w:bCs/>
        </w:rPr>
      </w:pPr>
      <w:r w:rsidRPr="001A6CB1">
        <w:rPr>
          <w:rFonts w:ascii="Calibri" w:hAnsi="Calibri" w:eastAsiaTheme="minorEastAsia" w:cs="Calibri"/>
          <w:b/>
          <w:bCs/>
        </w:rPr>
        <w:t xml:space="preserve">U.S. </w:t>
      </w:r>
      <w:r w:rsidRPr="001A6CB1" w:rsidR="000D02AC">
        <w:rPr>
          <w:rFonts w:ascii="Calibri" w:hAnsi="Calibri" w:eastAsiaTheme="minorEastAsia" w:cs="Calibri"/>
          <w:b/>
          <w:bCs/>
        </w:rPr>
        <w:t>Department of Agriculture</w:t>
      </w:r>
    </w:p>
    <w:p w:rsidR="005E15FF" w:rsidRPr="001A6CB1" w:rsidP="00F574A4" w14:paraId="68635B87" w14:textId="4E4BC7EA">
      <w:pPr>
        <w:autoSpaceDE w:val="0"/>
        <w:autoSpaceDN w:val="0"/>
        <w:adjustRightInd w:val="0"/>
        <w:ind w:left="720" w:firstLine="720"/>
        <w:rPr>
          <w:rFonts w:ascii="Calibri" w:hAnsi="Calibri" w:eastAsiaTheme="minorEastAsia" w:cs="Calibri"/>
          <w:b/>
          <w:bCs/>
        </w:rPr>
      </w:pPr>
      <w:r w:rsidRPr="001A6CB1">
        <w:rPr>
          <w:rFonts w:ascii="Calibri" w:hAnsi="Calibri" w:eastAsiaTheme="minorEastAsia" w:cs="Calibri"/>
          <w:b/>
          <w:bCs/>
        </w:rPr>
        <w:t>Office of the Chief</w:t>
      </w:r>
      <w:r w:rsidRPr="001A6CB1" w:rsidR="00F574A4">
        <w:rPr>
          <w:rFonts w:ascii="Calibri" w:hAnsi="Calibri" w:eastAsiaTheme="minorEastAsia" w:cs="Calibri"/>
          <w:b/>
          <w:bCs/>
        </w:rPr>
        <w:t xml:space="preserve"> </w:t>
      </w:r>
      <w:r w:rsidRPr="001A6CB1">
        <w:rPr>
          <w:rFonts w:ascii="Calibri" w:hAnsi="Calibri" w:eastAsiaTheme="minorEastAsia" w:cs="Calibri"/>
          <w:b/>
          <w:bCs/>
        </w:rPr>
        <w:t>Information Office</w:t>
      </w:r>
      <w:r w:rsidRPr="001A6CB1" w:rsidR="00F574A4">
        <w:rPr>
          <w:rFonts w:ascii="Calibri" w:hAnsi="Calibri" w:eastAsiaTheme="minorEastAsia" w:cs="Calibri"/>
          <w:b/>
          <w:bCs/>
        </w:rPr>
        <w:t>r (OCIO)</w:t>
      </w:r>
    </w:p>
    <w:p w:rsidR="00445B5F" w:rsidRPr="007D65DF" w:rsidP="000D02AC" w14:paraId="46BB418E" w14:textId="77777777">
      <w:pPr>
        <w:ind w:left="1440"/>
        <w:rPr>
          <w:rFonts w:ascii="Calibri" w:hAnsi="Calibri" w:cs="Calibri"/>
          <w:b/>
          <w:bCs/>
        </w:rPr>
      </w:pPr>
    </w:p>
    <w:p w:rsidR="001D1D3E" w:rsidRPr="007D65DF" w:rsidP="00416625" w14:paraId="2E990D39" w14:textId="04F64C88">
      <w:pPr>
        <w:autoSpaceDE w:val="0"/>
        <w:autoSpaceDN w:val="0"/>
        <w:adjustRightInd w:val="0"/>
        <w:ind w:left="1440" w:hanging="1440"/>
        <w:rPr>
          <w:rFonts w:ascii="Calibri" w:hAnsi="Calibri" w:cs="Calibri"/>
          <w:b/>
          <w:bCs/>
        </w:rPr>
      </w:pPr>
      <w:r w:rsidRPr="007D65DF">
        <w:rPr>
          <w:rFonts w:ascii="Calibri" w:hAnsi="Calibri" w:cs="Calibri"/>
          <w:b/>
          <w:bCs/>
        </w:rPr>
        <w:t xml:space="preserve">From:  </w:t>
      </w:r>
      <w:r w:rsidRPr="007D65DF">
        <w:rPr>
          <w:rFonts w:ascii="Calibri" w:hAnsi="Calibri" w:cs="Calibri"/>
          <w:b/>
          <w:bCs/>
        </w:rPr>
        <w:tab/>
      </w:r>
      <w:r w:rsidRPr="007D65DF">
        <w:rPr>
          <w:rFonts w:ascii="Calibri" w:hAnsi="Calibri" w:cs="Calibri"/>
          <w:b/>
          <w:bCs/>
        </w:rPr>
        <w:t>Brooke Hardison</w:t>
      </w:r>
    </w:p>
    <w:p w:rsidR="00AE6D65" w:rsidRPr="007D65DF" w:rsidP="00AE6D65" w14:paraId="67D17CE3" w14:textId="22B0CD76">
      <w:pPr>
        <w:autoSpaceDE w:val="0"/>
        <w:autoSpaceDN w:val="0"/>
        <w:adjustRightInd w:val="0"/>
        <w:ind w:left="1440" w:hanging="1440"/>
        <w:rPr>
          <w:rFonts w:ascii="Calibri" w:hAnsi="Calibri" w:cs="Calibri"/>
          <w:b/>
          <w:bCs/>
        </w:rPr>
      </w:pPr>
      <w:r w:rsidRPr="007D65DF">
        <w:rPr>
          <w:rFonts w:ascii="Calibri" w:hAnsi="Calibri" w:cs="Calibri"/>
          <w:b/>
          <w:bCs/>
        </w:rPr>
        <w:tab/>
      </w:r>
      <w:r w:rsidRPr="007D65DF">
        <w:rPr>
          <w:rFonts w:ascii="Calibri" w:hAnsi="Calibri" w:cs="Calibri"/>
          <w:b/>
          <w:bCs/>
        </w:rPr>
        <w:t xml:space="preserve">Office of </w:t>
      </w:r>
      <w:r w:rsidRPr="007D65DF" w:rsidR="00E63FC7">
        <w:rPr>
          <w:rFonts w:ascii="Calibri" w:hAnsi="Calibri" w:cs="Calibri"/>
          <w:b/>
          <w:bCs/>
        </w:rPr>
        <w:t>Policy Support</w:t>
      </w:r>
      <w:r w:rsidRPr="007D65DF">
        <w:rPr>
          <w:rFonts w:ascii="Calibri" w:hAnsi="Calibri" w:cs="Calibri"/>
          <w:b/>
          <w:bCs/>
        </w:rPr>
        <w:t xml:space="preserve"> </w:t>
      </w:r>
    </w:p>
    <w:p w:rsidR="001A6CB1" w:rsidRPr="007D65DF" w:rsidP="00416625" w14:paraId="65F0E4A7" w14:textId="77777777">
      <w:pPr>
        <w:autoSpaceDE w:val="0"/>
        <w:autoSpaceDN w:val="0"/>
        <w:adjustRightInd w:val="0"/>
        <w:ind w:left="1440" w:hanging="1440"/>
        <w:rPr>
          <w:rFonts w:ascii="Calibri" w:hAnsi="Calibri" w:cs="Calibri"/>
          <w:b/>
          <w:bCs/>
        </w:rPr>
      </w:pPr>
      <w:r w:rsidRPr="007D65DF">
        <w:rPr>
          <w:rFonts w:ascii="Calibri" w:hAnsi="Calibri" w:cs="Calibri"/>
          <w:b/>
          <w:bCs/>
        </w:rPr>
        <w:tab/>
      </w:r>
      <w:r w:rsidRPr="007D65DF" w:rsidR="00416625">
        <w:rPr>
          <w:rFonts w:ascii="Calibri" w:hAnsi="Calibri" w:cs="Calibri"/>
          <w:b/>
          <w:bCs/>
        </w:rPr>
        <w:t>Food and Nutrition Service (FNS)</w:t>
      </w:r>
    </w:p>
    <w:p w:rsidR="000D02AC" w:rsidRPr="000D02AC" w:rsidP="000D02AC" w14:paraId="0899AE55" w14:textId="77777777">
      <w:pPr>
        <w:autoSpaceDE w:val="0"/>
        <w:autoSpaceDN w:val="0"/>
        <w:adjustRightInd w:val="0"/>
        <w:ind w:left="1440"/>
        <w:rPr>
          <w:rFonts w:asciiTheme="majorHAnsi" w:hAnsiTheme="majorHAnsi" w:cs="Arial"/>
          <w:b/>
          <w:bCs/>
        </w:rPr>
      </w:pPr>
    </w:p>
    <w:p w:rsidR="005E15FF" w:rsidRPr="0026441F" w:rsidP="005E15FF" w14:paraId="0AC1A42F" w14:textId="330899C5">
      <w:pPr>
        <w:ind w:left="1440" w:hanging="1440"/>
        <w:rPr>
          <w:rFonts w:ascii="Calibri" w:hAnsi="Calibri" w:cs="Arial"/>
          <w:b/>
          <w:bCs/>
        </w:rPr>
      </w:pPr>
      <w:r w:rsidRPr="6D3072A5">
        <w:rPr>
          <w:rFonts w:ascii="Calibri" w:hAnsi="Calibri" w:cs="Arial"/>
          <w:b/>
          <w:bCs/>
        </w:rPr>
        <w:t>Re:</w:t>
      </w:r>
      <w:r>
        <w:tab/>
      </w:r>
      <w:r w:rsidRPr="6D3072A5">
        <w:rPr>
          <w:rFonts w:ascii="Calibri" w:hAnsi="Calibri" w:cs="Arial"/>
          <w:b/>
          <w:bCs/>
        </w:rPr>
        <w:t xml:space="preserve">Under Approved Generic OMB Clearance No. 0584-0524 Request for Approval </w:t>
      </w:r>
      <w:r w:rsidRPr="6D3072A5" w:rsidR="00445B5F">
        <w:rPr>
          <w:rFonts w:ascii="Calibri" w:hAnsi="Calibri" w:cs="Arial"/>
          <w:b/>
          <w:bCs/>
        </w:rPr>
        <w:t xml:space="preserve">for </w:t>
      </w:r>
      <w:r w:rsidRPr="6D3072A5" w:rsidR="00A306AA">
        <w:rPr>
          <w:rFonts w:ascii="Calibri" w:hAnsi="Calibri" w:cs="Arial"/>
          <w:b/>
          <w:bCs/>
        </w:rPr>
        <w:t xml:space="preserve">Collection </w:t>
      </w:r>
      <w:r w:rsidRPr="6D3072A5" w:rsidR="00727A8D">
        <w:rPr>
          <w:rFonts w:ascii="Calibri" w:hAnsi="Calibri" w:cs="Arial"/>
          <w:b/>
          <w:bCs/>
        </w:rPr>
        <w:t xml:space="preserve">for Formative Research for </w:t>
      </w:r>
      <w:r w:rsidRPr="6D3072A5" w:rsidR="6BA7A4C9">
        <w:rPr>
          <w:rFonts w:ascii="Calibri" w:hAnsi="Calibri" w:cs="Arial"/>
          <w:b/>
          <w:bCs/>
        </w:rPr>
        <w:t>FNS Summer Nutrition Campaign Concept Testing</w:t>
      </w:r>
      <w:r w:rsidR="00CF59BA">
        <w:rPr>
          <w:rFonts w:ascii="Calibri" w:hAnsi="Calibri" w:cs="Arial"/>
          <w:b/>
          <w:bCs/>
        </w:rPr>
        <w:t xml:space="preserve"> Survey</w:t>
      </w:r>
    </w:p>
    <w:p w:rsidR="005E15FF" w:rsidRPr="0026441F" w:rsidP="005E15FF" w14:paraId="41C4667B" w14:textId="77777777">
      <w:pPr>
        <w:rPr>
          <w:rFonts w:ascii="Calibri" w:hAnsi="Calibri" w:cs="Arial"/>
        </w:rPr>
      </w:pPr>
    </w:p>
    <w:p w:rsidR="005E15FF" w:rsidRPr="0026441F" w:rsidP="005E15FF" w14:paraId="269C5A7F" w14:textId="77777777">
      <w:pPr>
        <w:rPr>
          <w:rFonts w:ascii="Calibri" w:hAnsi="Calibri" w:cs="Arial"/>
        </w:rPr>
      </w:pPr>
      <w:r w:rsidRPr="0026441F">
        <w:rPr>
          <w:rFonts w:ascii="Calibri" w:hAnsi="Calibri" w:cs="Arial"/>
        </w:rPr>
        <w:t xml:space="preserve">The Food and Nutrition Service (FNS) of the United States Department of Agriculture (USDA) is requesting approval for formative research under </w:t>
      </w:r>
      <w:r w:rsidR="005B1860">
        <w:rPr>
          <w:rFonts w:ascii="Calibri" w:hAnsi="Calibri" w:cs="Arial"/>
        </w:rPr>
        <w:t>a</w:t>
      </w:r>
      <w:r w:rsidRPr="0026441F">
        <w:rPr>
          <w:rFonts w:ascii="Calibri" w:hAnsi="Calibri" w:cs="Arial"/>
        </w:rPr>
        <w:t>pproved Generic OMB Clearance No.</w:t>
      </w:r>
      <w:r w:rsidRPr="0026441F">
        <w:rPr>
          <w:rFonts w:ascii="Calibri" w:hAnsi="Calibri" w:cs="Arial"/>
          <w:bCs/>
        </w:rPr>
        <w:t xml:space="preserve"> 0584-0524</w:t>
      </w:r>
      <w:r w:rsidR="005B1860">
        <w:rPr>
          <w:rFonts w:ascii="Calibri" w:hAnsi="Calibri" w:cs="Arial"/>
          <w:bCs/>
        </w:rPr>
        <w:t xml:space="preserve"> Generic Clearance to Conduct Formative Research</w:t>
      </w:r>
      <w:r w:rsidRPr="0026441F">
        <w:rPr>
          <w:rFonts w:ascii="Calibri" w:hAnsi="Calibri" w:cs="Arial"/>
          <w:bCs/>
        </w:rPr>
        <w:t>.</w:t>
      </w:r>
    </w:p>
    <w:p w:rsidR="005E15FF" w:rsidP="005E15FF" w14:paraId="57487D7F" w14:textId="77777777">
      <w:pPr>
        <w:rPr>
          <w:rFonts w:ascii="Calibri" w:hAnsi="Calibri" w:cs="Arial"/>
        </w:rPr>
      </w:pPr>
    </w:p>
    <w:p w:rsidR="00043744" w:rsidRPr="00B4130D" w:rsidP="00C43B74" w14:paraId="1D27520D" w14:textId="70D2CDBE">
      <w:pPr>
        <w:autoSpaceDE w:val="0"/>
        <w:autoSpaceDN w:val="0"/>
        <w:adjustRightInd w:val="0"/>
        <w:rPr>
          <w:rFonts w:ascii="Calibri" w:hAnsi="Calibri" w:cs="Arial"/>
        </w:rPr>
      </w:pPr>
      <w:r>
        <w:rPr>
          <w:rFonts w:ascii="Calibri" w:hAnsi="Calibri" w:cs="Arial"/>
        </w:rPr>
        <w:t>FNS</w:t>
      </w:r>
      <w:r w:rsidRPr="00B4130D">
        <w:rPr>
          <w:rFonts w:ascii="Calibri" w:hAnsi="Calibri" w:cs="Arial"/>
        </w:rPr>
        <w:t xml:space="preserve"> </w:t>
      </w:r>
      <w:bookmarkStart w:id="0" w:name="_Hlk82702139"/>
      <w:r w:rsidRPr="00B4130D">
        <w:rPr>
          <w:rFonts w:ascii="Calibri" w:hAnsi="Calibri" w:cs="Arial"/>
        </w:rPr>
        <w:t xml:space="preserve">is currently developing </w:t>
      </w:r>
      <w:r w:rsidR="0054478F">
        <w:rPr>
          <w:rFonts w:ascii="Calibri" w:hAnsi="Calibri" w:cs="Arial"/>
        </w:rPr>
        <w:t>a</w:t>
      </w:r>
      <w:r w:rsidR="000A1C1F">
        <w:rPr>
          <w:rFonts w:ascii="Calibri" w:hAnsi="Calibri" w:cs="Arial"/>
        </w:rPr>
        <w:t xml:space="preserve"> public awareness</w:t>
      </w:r>
      <w:r w:rsidR="0054478F">
        <w:rPr>
          <w:rFonts w:ascii="Calibri" w:hAnsi="Calibri" w:cs="Arial"/>
        </w:rPr>
        <w:t xml:space="preserve"> campaign</w:t>
      </w:r>
      <w:r w:rsidRPr="00B4130D">
        <w:rPr>
          <w:rFonts w:ascii="Calibri" w:hAnsi="Calibri" w:cs="Arial"/>
        </w:rPr>
        <w:t xml:space="preserve"> to increase awareness</w:t>
      </w:r>
      <w:r w:rsidR="00826BE7">
        <w:rPr>
          <w:rFonts w:ascii="Calibri" w:hAnsi="Calibri" w:cs="Arial"/>
        </w:rPr>
        <w:t xml:space="preserve"> and understanding</w:t>
      </w:r>
      <w:r w:rsidRPr="00B4130D">
        <w:rPr>
          <w:rFonts w:ascii="Calibri" w:hAnsi="Calibri" w:cs="Arial"/>
        </w:rPr>
        <w:t xml:space="preserve"> of</w:t>
      </w:r>
      <w:r>
        <w:rPr>
          <w:rFonts w:ascii="Calibri" w:hAnsi="Calibri" w:cs="Arial"/>
        </w:rPr>
        <w:t xml:space="preserve"> the </w:t>
      </w:r>
      <w:r w:rsidRPr="00DA584E" w:rsidR="00DA584E">
        <w:rPr>
          <w:rFonts w:ascii="Calibri" w:hAnsi="Calibri" w:cs="Arial"/>
        </w:rPr>
        <w:t xml:space="preserve">broader umbrella of </w:t>
      </w:r>
      <w:r w:rsidR="0024302C">
        <w:rPr>
          <w:rFonts w:ascii="Calibri" w:hAnsi="Calibri" w:cs="Arial"/>
        </w:rPr>
        <w:t xml:space="preserve">summer </w:t>
      </w:r>
      <w:r w:rsidRPr="00DA584E" w:rsidR="00DA584E">
        <w:rPr>
          <w:rFonts w:ascii="Calibri" w:hAnsi="Calibri" w:cs="Arial"/>
        </w:rPr>
        <w:t>nutrition</w:t>
      </w:r>
      <w:r w:rsidR="00683BED">
        <w:rPr>
          <w:rFonts w:ascii="Calibri" w:hAnsi="Calibri" w:cs="Arial"/>
        </w:rPr>
        <w:t xml:space="preserve"> </w:t>
      </w:r>
      <w:r w:rsidRPr="00DA584E" w:rsidR="00DA584E">
        <w:rPr>
          <w:rFonts w:ascii="Calibri" w:hAnsi="Calibri" w:cs="Arial"/>
        </w:rPr>
        <w:t>programs that support children and families during the summer</w:t>
      </w:r>
      <w:r w:rsidRPr="00B4130D">
        <w:rPr>
          <w:rFonts w:ascii="Calibri" w:hAnsi="Calibri" w:cs="Arial"/>
        </w:rPr>
        <w:t>,</w:t>
      </w:r>
      <w:r w:rsidR="00173E31">
        <w:rPr>
          <w:rFonts w:ascii="Calibri" w:hAnsi="Calibri" w:cs="Arial"/>
        </w:rPr>
        <w:t xml:space="preserve"> including two new </w:t>
      </w:r>
      <w:r w:rsidR="0081040F">
        <w:rPr>
          <w:rFonts w:ascii="Calibri" w:hAnsi="Calibri" w:cs="Arial"/>
        </w:rPr>
        <w:t xml:space="preserve">strategies </w:t>
      </w:r>
      <w:r w:rsidR="00173E31">
        <w:rPr>
          <w:rFonts w:ascii="Calibri" w:hAnsi="Calibri" w:cs="Arial"/>
        </w:rPr>
        <w:t xml:space="preserve">– </w:t>
      </w:r>
      <w:r w:rsidR="00170F86">
        <w:rPr>
          <w:rFonts w:ascii="Calibri" w:hAnsi="Calibri" w:cs="Arial"/>
        </w:rPr>
        <w:t>th</w:t>
      </w:r>
      <w:r w:rsidRPr="00170F86" w:rsidR="00170F86">
        <w:rPr>
          <w:rFonts w:ascii="Calibri" w:hAnsi="Calibri" w:cs="Arial"/>
        </w:rPr>
        <w:t>e “grab and go”</w:t>
      </w:r>
      <w:r w:rsidR="00170F86">
        <w:rPr>
          <w:rFonts w:ascii="Calibri" w:hAnsi="Calibri" w:cs="Arial"/>
        </w:rPr>
        <w:t xml:space="preserve"> non-</w:t>
      </w:r>
      <w:r w:rsidR="00037A2A">
        <w:rPr>
          <w:rFonts w:ascii="Calibri" w:hAnsi="Calibri" w:cs="Arial"/>
        </w:rPr>
        <w:t xml:space="preserve">congregate </w:t>
      </w:r>
      <w:r w:rsidRPr="00170F86" w:rsidR="00170F86">
        <w:rPr>
          <w:rFonts w:ascii="Calibri" w:hAnsi="Calibri" w:cs="Arial"/>
        </w:rPr>
        <w:t>meals</w:t>
      </w:r>
      <w:r w:rsidR="00683BED">
        <w:rPr>
          <w:rFonts w:ascii="Calibri" w:hAnsi="Calibri" w:cs="Arial"/>
        </w:rPr>
        <w:t>/</w:t>
      </w:r>
      <w:r w:rsidRPr="00170F86" w:rsidR="00170F86">
        <w:rPr>
          <w:rFonts w:ascii="Calibri" w:hAnsi="Calibri" w:cs="Arial"/>
        </w:rPr>
        <w:t>meal delivery to children in rural areas</w:t>
      </w:r>
      <w:r w:rsidR="00162F77">
        <w:rPr>
          <w:rFonts w:ascii="Calibri" w:hAnsi="Calibri" w:cs="Arial"/>
        </w:rPr>
        <w:t xml:space="preserve"> and </w:t>
      </w:r>
      <w:r w:rsidR="00173E31">
        <w:rPr>
          <w:rFonts w:ascii="Calibri" w:hAnsi="Calibri" w:cs="Arial"/>
        </w:rPr>
        <w:t>the</w:t>
      </w:r>
      <w:r w:rsidR="00166999">
        <w:rPr>
          <w:rFonts w:ascii="Calibri" w:hAnsi="Calibri" w:cs="Arial"/>
        </w:rPr>
        <w:t xml:space="preserve"> </w:t>
      </w:r>
      <w:r w:rsidRPr="00166999" w:rsidR="00166999">
        <w:rPr>
          <w:rFonts w:ascii="Calibri" w:hAnsi="Calibri" w:cs="Arial"/>
        </w:rPr>
        <w:t xml:space="preserve">“Summer </w:t>
      </w:r>
      <w:r w:rsidRPr="007C22D1" w:rsidR="007C22D1">
        <w:rPr>
          <w:rFonts w:ascii="Calibri" w:hAnsi="Calibri" w:cs="Arial"/>
        </w:rPr>
        <w:t>Electronic</w:t>
      </w:r>
      <w:r w:rsidR="007C22D1">
        <w:rPr>
          <w:rFonts w:ascii="Calibri" w:hAnsi="Calibri" w:cs="Arial"/>
        </w:rPr>
        <w:t xml:space="preserve"> </w:t>
      </w:r>
      <w:r w:rsidRPr="007C22D1" w:rsidR="007C22D1">
        <w:rPr>
          <w:rFonts w:ascii="Calibri" w:hAnsi="Calibri" w:cs="Arial"/>
        </w:rPr>
        <w:t>Benefit Transfer</w:t>
      </w:r>
      <w:r w:rsidR="007C22D1">
        <w:rPr>
          <w:rFonts w:ascii="Calibri" w:hAnsi="Calibri" w:cs="Arial"/>
        </w:rPr>
        <w:t xml:space="preserve"> (</w:t>
      </w:r>
      <w:r w:rsidRPr="00166999" w:rsidR="00166999">
        <w:rPr>
          <w:rFonts w:ascii="Calibri" w:hAnsi="Calibri" w:cs="Arial"/>
        </w:rPr>
        <w:t>EBT</w:t>
      </w:r>
      <w:r w:rsidR="007C22D1">
        <w:rPr>
          <w:rFonts w:ascii="Calibri" w:hAnsi="Calibri" w:cs="Arial"/>
        </w:rPr>
        <w:t>)</w:t>
      </w:r>
      <w:r w:rsidRPr="00166999" w:rsidR="00166999">
        <w:rPr>
          <w:rFonts w:ascii="Calibri" w:hAnsi="Calibri" w:cs="Arial"/>
        </w:rPr>
        <w:t>” program</w:t>
      </w:r>
      <w:r w:rsidR="00162F77">
        <w:rPr>
          <w:rFonts w:ascii="Calibri" w:hAnsi="Calibri" w:cs="Arial"/>
        </w:rPr>
        <w:t>.</w:t>
      </w:r>
      <w:bookmarkEnd w:id="0"/>
      <w:r w:rsidR="0081040F">
        <w:rPr>
          <w:rFonts w:ascii="Calibri" w:hAnsi="Calibri" w:cs="Arial"/>
        </w:rPr>
        <w:t xml:space="preserve"> The campaign will include </w:t>
      </w:r>
      <w:r w:rsidRPr="007E37CC" w:rsidR="007E37CC">
        <w:rPr>
          <w:rFonts w:ascii="Calibri" w:hAnsi="Calibri" w:cs="Arial"/>
        </w:rPr>
        <w:t>explanatory and promotional materials</w:t>
      </w:r>
      <w:r w:rsidR="00C43B74">
        <w:rPr>
          <w:rFonts w:ascii="Calibri" w:hAnsi="Calibri" w:cs="Arial"/>
        </w:rPr>
        <w:t xml:space="preserve"> </w:t>
      </w:r>
      <w:r w:rsidR="00D276F6">
        <w:rPr>
          <w:rFonts w:ascii="Calibri" w:hAnsi="Calibri" w:cs="Arial"/>
        </w:rPr>
        <w:t xml:space="preserve">for </w:t>
      </w:r>
      <w:r w:rsidR="006F2406">
        <w:rPr>
          <w:rFonts w:ascii="Calibri" w:hAnsi="Calibri" w:cs="Arial"/>
        </w:rPr>
        <w:t xml:space="preserve">families and </w:t>
      </w:r>
      <w:r w:rsidRPr="006F2406" w:rsidR="006F2406">
        <w:rPr>
          <w:rFonts w:ascii="Calibri" w:hAnsi="Calibri" w:cs="Arial"/>
        </w:rPr>
        <w:t>organization representatives who will play a role in building awareness and/or that are site sponsors of the program</w:t>
      </w:r>
      <w:r w:rsidR="006F2406">
        <w:rPr>
          <w:rFonts w:ascii="Calibri" w:hAnsi="Calibri" w:cs="Arial"/>
        </w:rPr>
        <w:t xml:space="preserve"> in their local communities</w:t>
      </w:r>
      <w:r w:rsidRPr="006F2406" w:rsidR="006F2406">
        <w:rPr>
          <w:rFonts w:ascii="Calibri" w:hAnsi="Calibri" w:cs="Arial"/>
        </w:rPr>
        <w:t xml:space="preserve"> (e.g., schools, libraries, community-based organizations)</w:t>
      </w:r>
      <w:r w:rsidR="006F2406">
        <w:rPr>
          <w:rFonts w:ascii="Calibri" w:hAnsi="Calibri" w:cs="Arial"/>
        </w:rPr>
        <w:t>.</w:t>
      </w:r>
    </w:p>
    <w:p w:rsidR="00043744" w:rsidRPr="00B4130D" w:rsidP="00043744" w14:paraId="088380C3" w14:textId="77777777">
      <w:pPr>
        <w:autoSpaceDE w:val="0"/>
        <w:autoSpaceDN w:val="0"/>
        <w:adjustRightInd w:val="0"/>
        <w:rPr>
          <w:rFonts w:ascii="Calibri" w:hAnsi="Calibri" w:cs="Arial"/>
        </w:rPr>
      </w:pPr>
    </w:p>
    <w:p w:rsidR="00B4130D" w:rsidP="7CB4BF10" w14:paraId="61400EBD" w14:textId="695E2C48">
      <w:pPr>
        <w:spacing w:line="259" w:lineRule="auto"/>
        <w:rPr>
          <w:rFonts w:ascii="Calibri" w:hAnsi="Calibri" w:cs="Arial"/>
        </w:rPr>
      </w:pPr>
      <w:r>
        <w:rPr>
          <w:rFonts w:ascii="Calibri" w:hAnsi="Calibri" w:cs="Arial"/>
        </w:rPr>
        <w:t>To ensure the branding</w:t>
      </w:r>
      <w:r w:rsidR="006F2406">
        <w:rPr>
          <w:rFonts w:ascii="Calibri" w:hAnsi="Calibri" w:cs="Arial"/>
        </w:rPr>
        <w:t>, visual</w:t>
      </w:r>
      <w:r w:rsidR="00C37D62">
        <w:rPr>
          <w:rFonts w:ascii="Calibri" w:hAnsi="Calibri" w:cs="Arial"/>
        </w:rPr>
        <w:t xml:space="preserve"> representations,</w:t>
      </w:r>
      <w:r>
        <w:rPr>
          <w:rFonts w:ascii="Calibri" w:hAnsi="Calibri" w:cs="Arial"/>
        </w:rPr>
        <w:t xml:space="preserve"> and messaging of the campaign materials are culturally relevant</w:t>
      </w:r>
      <w:r w:rsidR="00C37D62">
        <w:rPr>
          <w:rFonts w:ascii="Calibri" w:hAnsi="Calibri" w:cs="Arial"/>
        </w:rPr>
        <w:t xml:space="preserve">, </w:t>
      </w:r>
      <w:r>
        <w:rPr>
          <w:rFonts w:ascii="Calibri" w:hAnsi="Calibri" w:cs="Arial"/>
        </w:rPr>
        <w:t xml:space="preserve">easy to understand, </w:t>
      </w:r>
      <w:r w:rsidR="00C37D62">
        <w:rPr>
          <w:rFonts w:ascii="Calibri" w:hAnsi="Calibri" w:cs="Arial"/>
        </w:rPr>
        <w:t xml:space="preserve">and motivating to the </w:t>
      </w:r>
      <w:r w:rsidR="00670F97">
        <w:rPr>
          <w:rFonts w:ascii="Calibri" w:hAnsi="Calibri" w:cs="Arial"/>
        </w:rPr>
        <w:t>target</w:t>
      </w:r>
      <w:r w:rsidR="00C37D62">
        <w:rPr>
          <w:rFonts w:ascii="Calibri" w:hAnsi="Calibri" w:cs="Arial"/>
        </w:rPr>
        <w:t xml:space="preserve"> audiences, </w:t>
      </w:r>
      <w:r w:rsidRPr="00B4130D" w:rsidR="00AB0196">
        <w:rPr>
          <w:rFonts w:ascii="Calibri" w:hAnsi="Calibri" w:cs="Arial"/>
        </w:rPr>
        <w:t xml:space="preserve">FNS would like to field a </w:t>
      </w:r>
      <w:r w:rsidR="007311C9">
        <w:rPr>
          <w:rFonts w:ascii="Calibri" w:hAnsi="Calibri" w:cs="Arial"/>
        </w:rPr>
        <w:t xml:space="preserve">campaign concept testing </w:t>
      </w:r>
      <w:r w:rsidRPr="00B4130D" w:rsidR="00AB0196">
        <w:rPr>
          <w:rFonts w:ascii="Calibri" w:hAnsi="Calibri" w:cs="Arial"/>
        </w:rPr>
        <w:t>survey</w:t>
      </w:r>
      <w:r w:rsidR="002E4522">
        <w:rPr>
          <w:rFonts w:ascii="Calibri" w:hAnsi="Calibri" w:cs="Arial"/>
        </w:rPr>
        <w:t xml:space="preserve"> </w:t>
      </w:r>
      <w:r w:rsidR="000A130B">
        <w:rPr>
          <w:rFonts w:ascii="Calibri" w:hAnsi="Calibri" w:cs="Arial"/>
        </w:rPr>
        <w:t>with</w:t>
      </w:r>
      <w:r w:rsidR="00D564B8">
        <w:rPr>
          <w:rFonts w:ascii="Calibri" w:hAnsi="Calibri" w:cs="Arial"/>
        </w:rPr>
        <w:t xml:space="preserve"> families</w:t>
      </w:r>
      <w:r w:rsidRPr="7CB4BF10" w:rsidR="1B3B29FA">
        <w:rPr>
          <w:rFonts w:ascii="Calibri" w:hAnsi="Calibri" w:cs="Arial"/>
        </w:rPr>
        <w:t>, inclusive of</w:t>
      </w:r>
      <w:r w:rsidR="00D564B8">
        <w:rPr>
          <w:rFonts w:ascii="Calibri" w:hAnsi="Calibri" w:cs="Arial"/>
        </w:rPr>
        <w:t xml:space="preserve"> </w:t>
      </w:r>
      <w:r w:rsidR="007F7FC1">
        <w:rPr>
          <w:rFonts w:ascii="Calibri" w:hAnsi="Calibri" w:cs="Arial"/>
        </w:rPr>
        <w:t xml:space="preserve">parents of </w:t>
      </w:r>
      <w:r w:rsidR="00D564B8">
        <w:rPr>
          <w:rFonts w:ascii="Calibri" w:hAnsi="Calibri" w:cs="Arial"/>
        </w:rPr>
        <w:t xml:space="preserve">different races/ethnicities, </w:t>
      </w:r>
      <w:r w:rsidR="007F7FC1">
        <w:rPr>
          <w:rFonts w:ascii="Calibri" w:hAnsi="Calibri" w:cs="Arial"/>
        </w:rPr>
        <w:t xml:space="preserve">those residing in various </w:t>
      </w:r>
      <w:r w:rsidR="00D564B8">
        <w:rPr>
          <w:rFonts w:ascii="Calibri" w:hAnsi="Calibri" w:cs="Arial"/>
        </w:rPr>
        <w:t>geographies across the U.S.</w:t>
      </w:r>
      <w:r w:rsidR="002E4522">
        <w:rPr>
          <w:rFonts w:ascii="Calibri" w:hAnsi="Calibri" w:cs="Arial"/>
        </w:rPr>
        <w:t xml:space="preserve"> (including rural areas)</w:t>
      </w:r>
      <w:r w:rsidR="00D564B8">
        <w:rPr>
          <w:rFonts w:ascii="Calibri" w:hAnsi="Calibri" w:cs="Arial"/>
        </w:rPr>
        <w:t xml:space="preserve">, </w:t>
      </w:r>
      <w:r w:rsidR="002E4522">
        <w:rPr>
          <w:rFonts w:ascii="Calibri" w:hAnsi="Calibri" w:cs="Arial"/>
        </w:rPr>
        <w:t xml:space="preserve"> </w:t>
      </w:r>
      <w:r w:rsidR="001B0A92">
        <w:rPr>
          <w:rFonts w:ascii="Calibri" w:hAnsi="Calibri" w:cs="Arial"/>
        </w:rPr>
        <w:t xml:space="preserve">parents from </w:t>
      </w:r>
      <w:r w:rsidR="00D564B8">
        <w:rPr>
          <w:rFonts w:ascii="Calibri" w:hAnsi="Calibri" w:cs="Arial"/>
        </w:rPr>
        <w:t>countries of origin</w:t>
      </w:r>
      <w:r w:rsidR="002E4522">
        <w:rPr>
          <w:rFonts w:ascii="Calibri" w:hAnsi="Calibri" w:cs="Arial"/>
        </w:rPr>
        <w:t xml:space="preserve"> outside of the U.S.</w:t>
      </w:r>
      <w:r w:rsidR="00D564B8">
        <w:rPr>
          <w:rFonts w:ascii="Calibri" w:hAnsi="Calibri" w:cs="Arial"/>
        </w:rPr>
        <w:t>,</w:t>
      </w:r>
      <w:r w:rsidRPr="00C43B74" w:rsidR="00F21658">
        <w:rPr>
          <w:rFonts w:ascii="Calibri" w:hAnsi="Calibri" w:cs="Arial"/>
        </w:rPr>
        <w:t xml:space="preserve"> tribal</w:t>
      </w:r>
      <w:r w:rsidR="00F21658">
        <w:rPr>
          <w:rFonts w:ascii="Calibri" w:hAnsi="Calibri" w:cs="Arial"/>
        </w:rPr>
        <w:t xml:space="preserve"> </w:t>
      </w:r>
      <w:r w:rsidRPr="00C43B74" w:rsidR="00F21658">
        <w:rPr>
          <w:rFonts w:ascii="Calibri" w:hAnsi="Calibri" w:cs="Arial"/>
        </w:rPr>
        <w:t>communities, and other underserved communities</w:t>
      </w:r>
      <w:r w:rsidR="007F7FC1">
        <w:rPr>
          <w:rFonts w:ascii="Calibri" w:hAnsi="Calibri" w:cs="Arial"/>
        </w:rPr>
        <w:t xml:space="preserve">. Also, FNS will field the campaign concept testing survey with </w:t>
      </w:r>
      <w:r w:rsidR="00F25A1D">
        <w:rPr>
          <w:rFonts w:ascii="Calibri" w:hAnsi="Calibri" w:cs="Arial"/>
        </w:rPr>
        <w:t xml:space="preserve">representatives </w:t>
      </w:r>
      <w:r w:rsidR="00F25A1D">
        <w:rPr>
          <w:rFonts w:ascii="Calibri" w:hAnsi="Calibri" w:cs="Arial"/>
        </w:rPr>
        <w:t xml:space="preserve">from </w:t>
      </w:r>
      <w:r w:rsidR="000A130B">
        <w:rPr>
          <w:rFonts w:ascii="Calibri" w:hAnsi="Calibri" w:cs="Arial"/>
        </w:rPr>
        <w:t xml:space="preserve">the organizations that support and serve </w:t>
      </w:r>
      <w:r w:rsidR="007F7FC1">
        <w:rPr>
          <w:rFonts w:ascii="Calibri" w:hAnsi="Calibri" w:cs="Arial"/>
        </w:rPr>
        <w:t>families</w:t>
      </w:r>
      <w:r w:rsidR="004015D6">
        <w:rPr>
          <w:rFonts w:ascii="Calibri" w:hAnsi="Calibri" w:cs="Arial"/>
        </w:rPr>
        <w:t xml:space="preserve"> to fight summer hunger</w:t>
      </w:r>
      <w:r w:rsidR="00F25A1D">
        <w:rPr>
          <w:rFonts w:ascii="Calibri" w:hAnsi="Calibri" w:cs="Arial"/>
        </w:rPr>
        <w:t xml:space="preserve"> (</w:t>
      </w:r>
      <w:r w:rsidR="00326F71">
        <w:rPr>
          <w:rFonts w:ascii="Calibri" w:hAnsi="Calibri" w:cs="Arial"/>
        </w:rPr>
        <w:t>stage agencies,</w:t>
      </w:r>
      <w:r w:rsidR="00FB3DC5">
        <w:rPr>
          <w:rFonts w:ascii="Calibri" w:hAnsi="Calibri" w:cs="Arial"/>
        </w:rPr>
        <w:t xml:space="preserve"> tribal communities,</w:t>
      </w:r>
      <w:r w:rsidR="00326F71">
        <w:rPr>
          <w:rFonts w:ascii="Calibri" w:hAnsi="Calibri" w:cs="Arial"/>
        </w:rPr>
        <w:t xml:space="preserve"> schools, </w:t>
      </w:r>
      <w:r w:rsidR="008F27E3">
        <w:rPr>
          <w:rFonts w:ascii="Calibri" w:hAnsi="Calibri" w:cs="Arial"/>
        </w:rPr>
        <w:t>site sponsors, etc.)</w:t>
      </w:r>
      <w:r w:rsidR="004015D6">
        <w:rPr>
          <w:rFonts w:ascii="Calibri" w:hAnsi="Calibri" w:cs="Arial"/>
        </w:rPr>
        <w:t>.</w:t>
      </w:r>
    </w:p>
    <w:p w:rsidR="00B4130D" w:rsidP="005E15FF" w14:paraId="18173C5C" w14:textId="77777777">
      <w:pPr>
        <w:rPr>
          <w:rFonts w:ascii="Calibri" w:hAnsi="Calibri" w:cs="Arial"/>
        </w:rPr>
      </w:pPr>
    </w:p>
    <w:p w:rsidR="00B4130D" w:rsidRPr="00B4130D" w:rsidP="00624CEE" w14:paraId="31264D2B" w14:textId="03F08339">
      <w:pPr>
        <w:spacing w:after="120"/>
        <w:rPr>
          <w:rFonts w:ascii="Calibri" w:hAnsi="Calibri" w:cs="Arial"/>
        </w:rPr>
      </w:pPr>
      <w:r w:rsidRPr="000203EB">
        <w:rPr>
          <w:rFonts w:ascii="Calibri" w:hAnsi="Calibri" w:cs="Arial"/>
        </w:rPr>
        <w:t xml:space="preserve">This request is to acquire clearance to collect </w:t>
      </w:r>
      <w:r>
        <w:rPr>
          <w:rFonts w:ascii="Calibri" w:hAnsi="Calibri" w:cs="Arial"/>
        </w:rPr>
        <w:t xml:space="preserve">voluntary </w:t>
      </w:r>
      <w:r w:rsidRPr="000203EB">
        <w:rPr>
          <w:rFonts w:ascii="Calibri" w:hAnsi="Calibri" w:cs="Arial"/>
        </w:rPr>
        <w:t xml:space="preserve">feedback </w:t>
      </w:r>
      <w:r>
        <w:rPr>
          <w:rFonts w:ascii="Calibri" w:hAnsi="Calibri" w:cs="Arial"/>
        </w:rPr>
        <w:t>among the</w:t>
      </w:r>
      <w:r w:rsidR="00A71959">
        <w:rPr>
          <w:rFonts w:ascii="Calibri" w:hAnsi="Calibri" w:cs="Arial"/>
        </w:rPr>
        <w:t xml:space="preserve"> parents/guardians</w:t>
      </w:r>
      <w:r w:rsidR="0063355B">
        <w:rPr>
          <w:rFonts w:ascii="Calibri" w:hAnsi="Calibri" w:cs="Arial"/>
        </w:rPr>
        <w:t xml:space="preserve"> and stakeholder</w:t>
      </w:r>
      <w:r>
        <w:rPr>
          <w:rFonts w:ascii="Calibri" w:hAnsi="Calibri" w:cs="Arial"/>
        </w:rPr>
        <w:t xml:space="preserve"> audiences to meet the following goal:</w:t>
      </w:r>
      <w:r w:rsidRPr="00B4130D">
        <w:rPr>
          <w:rFonts w:ascii="Calibri" w:hAnsi="Calibri" w:cs="Arial"/>
        </w:rPr>
        <w:t xml:space="preserve"> </w:t>
      </w:r>
    </w:p>
    <w:p w:rsidR="00043744" w:rsidRPr="00043744" w:rsidP="00043744" w14:paraId="7FE10C59" w14:textId="147CBBA8">
      <w:pPr>
        <w:pStyle w:val="ListParagraph"/>
        <w:numPr>
          <w:ilvl w:val="0"/>
          <w:numId w:val="16"/>
        </w:numPr>
        <w:rPr>
          <w:rFonts w:ascii="Calibri" w:hAnsi="Calibri" w:cs="Arial"/>
        </w:rPr>
      </w:pPr>
      <w:r w:rsidRPr="7CEB01AC">
        <w:rPr>
          <w:rFonts w:ascii="Calibri" w:hAnsi="Calibri" w:cs="Arial"/>
        </w:rPr>
        <w:t>T</w:t>
      </w:r>
      <w:r w:rsidRPr="7CEB01AC" w:rsidR="4ECCE9CA">
        <w:rPr>
          <w:rFonts w:ascii="Calibri" w:hAnsi="Calibri" w:cs="Arial"/>
        </w:rPr>
        <w:t xml:space="preserve">o </w:t>
      </w:r>
      <w:r w:rsidRPr="7CEB01AC" w:rsidR="57687224">
        <w:rPr>
          <w:rFonts w:ascii="Calibri" w:hAnsi="Calibri" w:cs="Arial"/>
        </w:rPr>
        <w:t>determine how these audiences current</w:t>
      </w:r>
      <w:r w:rsidRPr="7CEB01AC" w:rsidR="7245895E">
        <w:rPr>
          <w:rFonts w:ascii="Calibri" w:hAnsi="Calibri" w:cs="Arial"/>
        </w:rPr>
        <w:t>ly</w:t>
      </w:r>
      <w:r w:rsidRPr="7CEB01AC" w:rsidR="57687224">
        <w:rPr>
          <w:rFonts w:ascii="Calibri" w:hAnsi="Calibri" w:cs="Arial"/>
        </w:rPr>
        <w:t xml:space="preserve"> view t</w:t>
      </w:r>
      <w:r w:rsidR="00281D3F">
        <w:rPr>
          <w:rFonts w:ascii="Calibri" w:hAnsi="Calibri" w:cs="Arial"/>
        </w:rPr>
        <w:t xml:space="preserve">hree distinct </w:t>
      </w:r>
      <w:r w:rsidR="008A4671">
        <w:rPr>
          <w:rFonts w:ascii="Calibri" w:hAnsi="Calibri" w:cs="Arial"/>
        </w:rPr>
        <w:t xml:space="preserve">consumer </w:t>
      </w:r>
      <w:r w:rsidR="00281D3F">
        <w:rPr>
          <w:rFonts w:ascii="Calibri" w:hAnsi="Calibri" w:cs="Arial"/>
        </w:rPr>
        <w:t>campaign concepts</w:t>
      </w:r>
      <w:r w:rsidRPr="7CEB01AC" w:rsidR="57687224">
        <w:rPr>
          <w:rFonts w:ascii="Calibri" w:hAnsi="Calibri" w:cs="Arial"/>
        </w:rPr>
        <w:t xml:space="preserve"> </w:t>
      </w:r>
      <w:r w:rsidRPr="00281D3F" w:rsidR="00C213F7">
        <w:rPr>
          <w:rFonts w:ascii="Calibri" w:hAnsi="Calibri" w:cs="Arial"/>
        </w:rPr>
        <w:t>that connect to the new Summer Nutrition program brand</w:t>
      </w:r>
      <w:r w:rsidRPr="7CEB01AC" w:rsidR="00C213F7">
        <w:rPr>
          <w:rFonts w:ascii="Calibri" w:hAnsi="Calibri" w:cs="Arial"/>
        </w:rPr>
        <w:t xml:space="preserve"> </w:t>
      </w:r>
      <w:r w:rsidRPr="7CEB01AC" w:rsidR="57687224">
        <w:rPr>
          <w:rFonts w:ascii="Calibri" w:hAnsi="Calibri" w:cs="Arial"/>
        </w:rPr>
        <w:t>and understand which messaging</w:t>
      </w:r>
      <w:r w:rsidR="00281D3F">
        <w:rPr>
          <w:rFonts w:ascii="Calibri" w:hAnsi="Calibri" w:cs="Arial"/>
        </w:rPr>
        <w:t xml:space="preserve"> and visual</w:t>
      </w:r>
      <w:r w:rsidRPr="7CEB01AC" w:rsidR="57687224">
        <w:rPr>
          <w:rFonts w:ascii="Calibri" w:hAnsi="Calibri" w:cs="Arial"/>
        </w:rPr>
        <w:t xml:space="preserve"> approach</w:t>
      </w:r>
      <w:r w:rsidRPr="7CEB01AC" w:rsidR="7B7CB437">
        <w:rPr>
          <w:rFonts w:ascii="Calibri" w:hAnsi="Calibri" w:cs="Arial"/>
        </w:rPr>
        <w:t>e</w:t>
      </w:r>
      <w:r w:rsidRPr="7CEB01AC" w:rsidR="57687224">
        <w:rPr>
          <w:rFonts w:ascii="Calibri" w:hAnsi="Calibri" w:cs="Arial"/>
        </w:rPr>
        <w:t xml:space="preserve">s best resonate among and across them.  </w:t>
      </w:r>
    </w:p>
    <w:p w:rsidR="00CC2D2C" w:rsidRPr="00281D3F" w:rsidP="00CC2D2C" w14:paraId="0E0F4257" w14:textId="77777777">
      <w:pPr>
        <w:pStyle w:val="ListParagraph"/>
        <w:rPr>
          <w:rFonts w:ascii="Calibri" w:hAnsi="Calibri" w:cs="Arial"/>
        </w:rPr>
      </w:pPr>
    </w:p>
    <w:p w:rsidR="00445B5F" w:rsidP="005E15FF" w14:paraId="3DE2511A" w14:textId="3A708ED4">
      <w:pPr>
        <w:rPr>
          <w:rFonts w:ascii="Calibri" w:hAnsi="Calibri" w:cs="Arial"/>
        </w:rPr>
      </w:pPr>
      <w:r w:rsidRPr="000573A6">
        <w:rPr>
          <w:rFonts w:ascii="Calibri" w:hAnsi="Calibri" w:cs="Arial"/>
        </w:rPr>
        <w:t>Feedback collected will be used to guide the selection and refinement of the public awareness campaign concept that will underpin the final campaign materials and to inform/refine the need for changes in dissemination strategies and tactics.</w:t>
      </w:r>
    </w:p>
    <w:p w:rsidR="00194805" w:rsidP="005E15FF" w14:paraId="0485C455" w14:textId="77777777">
      <w:pPr>
        <w:rPr>
          <w:rFonts w:ascii="Calibri" w:hAnsi="Calibri" w:cs="Arial"/>
          <w:bCs/>
        </w:rPr>
      </w:pPr>
    </w:p>
    <w:p w:rsidR="005E15FF" w:rsidRPr="0026441F" w:rsidP="005E15FF" w14:paraId="2E4E3A86" w14:textId="77777777">
      <w:pPr>
        <w:rPr>
          <w:rFonts w:ascii="Calibri" w:hAnsi="Calibri" w:cs="Arial"/>
          <w:b/>
          <w:bCs/>
        </w:rPr>
      </w:pPr>
      <w:r w:rsidRPr="0026441F">
        <w:rPr>
          <w:rFonts w:ascii="Calibri" w:hAnsi="Calibri" w:cs="Arial"/>
        </w:rPr>
        <w:t>The following information is provided for your review:</w:t>
      </w:r>
    </w:p>
    <w:p w:rsidR="005E15FF" w:rsidRPr="0026441F" w:rsidP="005E15FF" w14:paraId="0A27E5A0" w14:textId="77777777">
      <w:pPr>
        <w:rPr>
          <w:rFonts w:ascii="Calibri" w:hAnsi="Calibri" w:cs="Arial"/>
        </w:rPr>
      </w:pPr>
    </w:p>
    <w:p w:rsidR="005E15FF" w:rsidRPr="0027477C" w:rsidP="0027477C" w14:paraId="37A0CE6B" w14:textId="4BA1E6A6">
      <w:pPr>
        <w:numPr>
          <w:ilvl w:val="0"/>
          <w:numId w:val="2"/>
        </w:numPr>
        <w:outlineLvl w:val="0"/>
        <w:rPr>
          <w:rFonts w:ascii="Calibri" w:hAnsi="Calibri" w:cs="Arial"/>
        </w:rPr>
      </w:pPr>
      <w:r w:rsidRPr="0026441F">
        <w:rPr>
          <w:rFonts w:ascii="Calibri" w:hAnsi="Calibri" w:cs="Arial"/>
          <w:b/>
        </w:rPr>
        <w:t xml:space="preserve">Title of the Project: </w:t>
      </w:r>
      <w:r w:rsidRPr="0027477C" w:rsidR="0027477C">
        <w:rPr>
          <w:rFonts w:ascii="Calibri" w:hAnsi="Calibri" w:cs="Arial"/>
        </w:rPr>
        <w:t>USDA FNS Summer Nutrition Program</w:t>
      </w:r>
      <w:r w:rsidR="0027477C">
        <w:rPr>
          <w:rFonts w:ascii="Calibri" w:hAnsi="Calibri" w:cs="Arial"/>
        </w:rPr>
        <w:t xml:space="preserve"> </w:t>
      </w:r>
      <w:r w:rsidRPr="0027477C" w:rsidR="0027477C">
        <w:rPr>
          <w:rFonts w:ascii="Calibri" w:hAnsi="Calibri" w:cs="Arial"/>
        </w:rPr>
        <w:t>Campaign Concept Testing Survey</w:t>
      </w:r>
    </w:p>
    <w:p w:rsidR="005E15FF" w:rsidRPr="002B73BC" w:rsidP="005E15FF" w14:paraId="2F1BA78E" w14:textId="13FEC9F4">
      <w:pPr>
        <w:numPr>
          <w:ilvl w:val="0"/>
          <w:numId w:val="2"/>
        </w:numPr>
        <w:rPr>
          <w:rFonts w:ascii="Calibri" w:hAnsi="Calibri" w:cs="Arial"/>
        </w:rPr>
      </w:pPr>
      <w:r w:rsidRPr="0026441F">
        <w:rPr>
          <w:rFonts w:ascii="Calibri" w:hAnsi="Calibri" w:cs="Arial"/>
          <w:b/>
        </w:rPr>
        <w:t xml:space="preserve">Control Number: </w:t>
      </w:r>
      <w:r w:rsidRPr="0026441F">
        <w:rPr>
          <w:rFonts w:ascii="Calibri" w:hAnsi="Calibri" w:cs="Arial"/>
          <w:bCs/>
        </w:rPr>
        <w:t xml:space="preserve">0584-0524, </w:t>
      </w:r>
      <w:r w:rsidRPr="7CB4BF10">
        <w:rPr>
          <w:rFonts w:ascii="Calibri" w:hAnsi="Calibri" w:cs="Arial"/>
        </w:rPr>
        <w:t xml:space="preserve">Expires </w:t>
      </w:r>
      <w:r w:rsidRPr="7CB4BF10" w:rsidR="001339F5">
        <w:rPr>
          <w:rFonts w:ascii="Calibri" w:hAnsi="Calibri" w:cs="Arial"/>
        </w:rPr>
        <w:t>02</w:t>
      </w:r>
      <w:r w:rsidRPr="7CB4BF10" w:rsidR="00095ADD">
        <w:rPr>
          <w:rFonts w:ascii="Calibri" w:hAnsi="Calibri" w:cs="Arial"/>
        </w:rPr>
        <w:t>/</w:t>
      </w:r>
      <w:r w:rsidRPr="7CB4BF10" w:rsidR="001339F5">
        <w:rPr>
          <w:rFonts w:ascii="Calibri" w:hAnsi="Calibri" w:cs="Arial"/>
        </w:rPr>
        <w:t>28</w:t>
      </w:r>
      <w:r w:rsidRPr="7CB4BF10" w:rsidR="00095ADD">
        <w:rPr>
          <w:rFonts w:ascii="Calibri" w:hAnsi="Calibri" w:cs="Arial"/>
        </w:rPr>
        <w:t>/20</w:t>
      </w:r>
      <w:r w:rsidRPr="7CB4BF10" w:rsidR="001339F5">
        <w:rPr>
          <w:rFonts w:ascii="Calibri" w:hAnsi="Calibri" w:cs="Arial"/>
        </w:rPr>
        <w:t>26</w:t>
      </w:r>
    </w:p>
    <w:p w:rsidR="00233894" w:rsidRPr="0026441F" w:rsidP="001D5CAF" w14:paraId="52F7AD67" w14:textId="77777777">
      <w:pPr>
        <w:pStyle w:val="ListParagraph"/>
        <w:numPr>
          <w:ilvl w:val="0"/>
          <w:numId w:val="2"/>
        </w:numPr>
        <w:spacing w:after="120"/>
        <w:rPr>
          <w:rFonts w:ascii="Calibri" w:hAnsi="Calibri" w:cs="Arial"/>
        </w:rPr>
      </w:pPr>
      <w:r w:rsidRPr="0026441F">
        <w:rPr>
          <w:rFonts w:ascii="Calibri" w:hAnsi="Calibri" w:cs="Arial"/>
          <w:b/>
        </w:rPr>
        <w:t>Public Affected by this Project:</w:t>
      </w:r>
      <w:r w:rsidRPr="0026441F">
        <w:rPr>
          <w:rFonts w:ascii="Calibri" w:hAnsi="Calibri" w:cs="Arial"/>
        </w:rPr>
        <w:t xml:space="preserve"> </w:t>
      </w:r>
    </w:p>
    <w:p w:rsidR="001D5CAF" w:rsidP="00233894" w14:paraId="75505C9D" w14:textId="77777777">
      <w:pPr>
        <w:ind w:firstLine="360"/>
        <w:rPr>
          <w:rFonts w:ascii="Calibri" w:hAnsi="Calibri" w:cs="Arial"/>
        </w:rPr>
      </w:pPr>
      <w:r>
        <w:rPr>
          <w:rFonts w:ascii="Calibri" w:hAnsi="Calibri" w:cs="Arial"/>
        </w:rPr>
        <w:t xml:space="preserve">FNS Summer Nutrition Program </w:t>
      </w:r>
      <w:r w:rsidR="00F32471">
        <w:rPr>
          <w:rFonts w:ascii="Calibri" w:hAnsi="Calibri" w:cs="Arial"/>
        </w:rPr>
        <w:t>parents/guardians</w:t>
      </w:r>
      <w:r>
        <w:rPr>
          <w:rFonts w:ascii="Calibri" w:hAnsi="Calibri" w:cs="Arial"/>
        </w:rPr>
        <w:t xml:space="preserve"> and </w:t>
      </w:r>
      <w:r w:rsidR="004F261B">
        <w:rPr>
          <w:rFonts w:ascii="Calibri" w:hAnsi="Calibri" w:cs="Arial"/>
        </w:rPr>
        <w:t>state/tribal/</w:t>
      </w:r>
      <w:r w:rsidR="0064445E">
        <w:rPr>
          <w:rFonts w:ascii="Calibri" w:hAnsi="Calibri" w:cs="Arial"/>
        </w:rPr>
        <w:t xml:space="preserve">organization </w:t>
      </w:r>
    </w:p>
    <w:p w:rsidR="00233894" w:rsidRPr="0026441F" w:rsidP="001D5CAF" w14:paraId="02C438D1" w14:textId="754155BC">
      <w:pPr>
        <w:spacing w:after="120"/>
        <w:ind w:firstLine="360"/>
        <w:rPr>
          <w:rFonts w:ascii="Calibri" w:hAnsi="Calibri"/>
        </w:rPr>
      </w:pPr>
      <w:r>
        <w:rPr>
          <w:rFonts w:ascii="Calibri" w:hAnsi="Calibri" w:cs="Arial"/>
        </w:rPr>
        <w:t>representatives</w:t>
      </w:r>
      <w:r w:rsidR="00B4130D">
        <w:rPr>
          <w:rFonts w:ascii="Calibri" w:hAnsi="Calibri" w:cs="Arial"/>
        </w:rPr>
        <w:t>, as defined, below:</w:t>
      </w:r>
    </w:p>
    <w:p w:rsidR="00816262" w:rsidRPr="0064445E" w:rsidP="00DB1F6A" w14:paraId="4938F278" w14:textId="7F36DFAF">
      <w:pPr>
        <w:pStyle w:val="ListParagraph"/>
        <w:numPr>
          <w:ilvl w:val="0"/>
          <w:numId w:val="3"/>
        </w:numPr>
        <w:rPr>
          <w:rFonts w:ascii="Calibri" w:hAnsi="Calibri"/>
          <w:b/>
          <w:bCs/>
        </w:rPr>
      </w:pPr>
      <w:r w:rsidRPr="0064445E">
        <w:rPr>
          <w:rFonts w:ascii="Calibri" w:hAnsi="Calibri" w:cs="Arial"/>
          <w:b/>
          <w:bCs/>
        </w:rPr>
        <w:t>Parents/guardians/guardians</w:t>
      </w:r>
      <w:r w:rsidRPr="0064445E" w:rsidR="00210137">
        <w:rPr>
          <w:rFonts w:ascii="Calibri" w:hAnsi="Calibri" w:cs="Arial"/>
          <w:b/>
          <w:bCs/>
        </w:rPr>
        <w:t xml:space="preserve"> of children, </w:t>
      </w:r>
      <w:r w:rsidR="007D65DF">
        <w:rPr>
          <w:rFonts w:ascii="Calibri" w:hAnsi="Calibri" w:cs="Arial"/>
          <w:b/>
          <w:bCs/>
        </w:rPr>
        <w:t>18 years and younger</w:t>
      </w:r>
    </w:p>
    <w:p w:rsidR="00706B00" w:rsidP="00706B00" w14:paraId="242C913B" w14:textId="208DD256">
      <w:pPr>
        <w:pStyle w:val="ListParagraph"/>
        <w:numPr>
          <w:ilvl w:val="1"/>
          <w:numId w:val="3"/>
        </w:numPr>
        <w:rPr>
          <w:rFonts w:ascii="Calibri" w:hAnsi="Calibri" w:cs="Arial"/>
        </w:rPr>
      </w:pPr>
      <w:r>
        <w:rPr>
          <w:rFonts w:ascii="Calibri" w:hAnsi="Calibri" w:cs="Arial"/>
        </w:rPr>
        <w:t>Inclusive of different races/ethnicities</w:t>
      </w:r>
    </w:p>
    <w:p w:rsidR="00706B00" w:rsidRPr="00706B00" w:rsidP="00706B00" w14:paraId="5C72934E" w14:textId="332AFC0E">
      <w:pPr>
        <w:pStyle w:val="ListParagraph"/>
        <w:numPr>
          <w:ilvl w:val="1"/>
          <w:numId w:val="3"/>
        </w:numPr>
        <w:rPr>
          <w:rFonts w:ascii="Calibri" w:hAnsi="Calibri" w:cs="Arial"/>
        </w:rPr>
      </w:pPr>
      <w:r>
        <w:rPr>
          <w:rFonts w:ascii="Calibri" w:hAnsi="Calibri" w:cs="Arial"/>
        </w:rPr>
        <w:t xml:space="preserve">They </w:t>
      </w:r>
      <w:r w:rsidRPr="00706B00">
        <w:rPr>
          <w:rFonts w:ascii="Calibri" w:hAnsi="Calibri" w:cs="Arial"/>
        </w:rPr>
        <w:t>are a decision-maker for their children’s nutrition during summer months</w:t>
      </w:r>
    </w:p>
    <w:p w:rsidR="00706B00" w:rsidRPr="00706B00" w:rsidP="00706B00" w14:paraId="3289EF3A" w14:textId="63DEB648">
      <w:pPr>
        <w:pStyle w:val="ListParagraph"/>
        <w:numPr>
          <w:ilvl w:val="1"/>
          <w:numId w:val="3"/>
        </w:numPr>
        <w:rPr>
          <w:rFonts w:ascii="Calibri" w:hAnsi="Calibri" w:cs="Arial"/>
        </w:rPr>
      </w:pPr>
      <w:r>
        <w:rPr>
          <w:rFonts w:ascii="Calibri" w:hAnsi="Calibri" w:cs="Arial"/>
        </w:rPr>
        <w:t>The</w:t>
      </w:r>
      <w:r w:rsidR="00210137">
        <w:rPr>
          <w:rFonts w:ascii="Calibri" w:hAnsi="Calibri" w:cs="Arial"/>
        </w:rPr>
        <w:t>y</w:t>
      </w:r>
      <w:r>
        <w:rPr>
          <w:rFonts w:ascii="Calibri" w:hAnsi="Calibri" w:cs="Arial"/>
        </w:rPr>
        <w:t xml:space="preserve"> </w:t>
      </w:r>
      <w:r w:rsidR="00210137">
        <w:rPr>
          <w:rFonts w:ascii="Calibri" w:hAnsi="Calibri" w:cs="Arial"/>
        </w:rPr>
        <w:t>represent a mix of families who</w:t>
      </w:r>
      <w:r w:rsidRPr="00706B00">
        <w:rPr>
          <w:rFonts w:ascii="Calibri" w:hAnsi="Calibri" w:cs="Arial"/>
        </w:rPr>
        <w:t xml:space="preserve"> participat</w:t>
      </w:r>
      <w:r>
        <w:rPr>
          <w:rFonts w:ascii="Calibri" w:hAnsi="Calibri" w:cs="Arial"/>
        </w:rPr>
        <w:t>e</w:t>
      </w:r>
      <w:r w:rsidRPr="00706B00">
        <w:rPr>
          <w:rFonts w:ascii="Calibri" w:hAnsi="Calibri" w:cs="Arial"/>
        </w:rPr>
        <w:t xml:space="preserve"> in</w:t>
      </w:r>
      <w:r>
        <w:rPr>
          <w:rFonts w:ascii="Calibri" w:hAnsi="Calibri" w:cs="Arial"/>
        </w:rPr>
        <w:t xml:space="preserve"> other</w:t>
      </w:r>
      <w:r w:rsidRPr="00706B00">
        <w:rPr>
          <w:rFonts w:ascii="Calibri" w:hAnsi="Calibri" w:cs="Arial"/>
        </w:rPr>
        <w:t xml:space="preserve"> nutrition benefits programs (free/reduced school lunch, SNAP, WIC</w:t>
      </w:r>
      <w:r w:rsidR="00387E8F">
        <w:rPr>
          <w:rFonts w:ascii="Calibri" w:hAnsi="Calibri" w:cs="Arial"/>
        </w:rPr>
        <w:t>)</w:t>
      </w:r>
      <w:r w:rsidR="00210137">
        <w:rPr>
          <w:rFonts w:ascii="Calibri" w:hAnsi="Calibri" w:cs="Arial"/>
        </w:rPr>
        <w:t xml:space="preserve"> or no programs at all but are lower-income levels</w:t>
      </w:r>
    </w:p>
    <w:p w:rsidR="00706B00" w:rsidRPr="00706B00" w:rsidP="00706B00" w14:paraId="70AB6061" w14:textId="2BAC4B1B">
      <w:pPr>
        <w:pStyle w:val="ListParagraph"/>
        <w:numPr>
          <w:ilvl w:val="1"/>
          <w:numId w:val="3"/>
        </w:numPr>
        <w:rPr>
          <w:rFonts w:ascii="Calibri" w:hAnsi="Calibri" w:cs="Arial"/>
        </w:rPr>
      </w:pPr>
      <w:r>
        <w:rPr>
          <w:rFonts w:ascii="Calibri" w:hAnsi="Calibri" w:cs="Arial"/>
        </w:rPr>
        <w:t>Represent a m</w:t>
      </w:r>
      <w:r w:rsidRPr="00706B00">
        <w:rPr>
          <w:rFonts w:ascii="Calibri" w:hAnsi="Calibri" w:cs="Arial"/>
        </w:rPr>
        <w:t>ix of rural and urban locations across the U.S.</w:t>
      </w:r>
    </w:p>
    <w:p w:rsidR="00706B00" w:rsidRPr="00706B00" w:rsidP="001D5CAF" w14:paraId="799D610C" w14:textId="2EF623D9">
      <w:pPr>
        <w:pStyle w:val="ListParagraph"/>
        <w:numPr>
          <w:ilvl w:val="1"/>
          <w:numId w:val="3"/>
        </w:numPr>
        <w:spacing w:after="120"/>
        <w:rPr>
          <w:rFonts w:ascii="Calibri" w:hAnsi="Calibri" w:cs="Arial"/>
        </w:rPr>
      </w:pPr>
      <w:r>
        <w:rPr>
          <w:rFonts w:ascii="Calibri" w:hAnsi="Calibri" w:cs="Arial"/>
        </w:rPr>
        <w:t>Inclusive of parents with</w:t>
      </w:r>
      <w:r w:rsidRPr="00706B00">
        <w:rPr>
          <w:rFonts w:ascii="Calibri" w:hAnsi="Calibri" w:cs="Arial"/>
        </w:rPr>
        <w:t xml:space="preserve"> immigrant/mixed status </w:t>
      </w:r>
      <w:r>
        <w:rPr>
          <w:rFonts w:ascii="Calibri" w:hAnsi="Calibri" w:cs="Arial"/>
        </w:rPr>
        <w:t>(</w:t>
      </w:r>
      <w:r w:rsidRPr="00706B00">
        <w:rPr>
          <w:rFonts w:ascii="Calibri" w:hAnsi="Calibri" w:cs="Arial"/>
        </w:rPr>
        <w:t xml:space="preserve">at least one parent </w:t>
      </w:r>
      <w:r w:rsidR="00387E8F">
        <w:rPr>
          <w:rFonts w:ascii="Calibri" w:hAnsi="Calibri" w:cs="Arial"/>
        </w:rPr>
        <w:t xml:space="preserve">was </w:t>
      </w:r>
      <w:r w:rsidRPr="00706B00">
        <w:rPr>
          <w:rFonts w:ascii="Calibri" w:hAnsi="Calibri" w:cs="Arial"/>
        </w:rPr>
        <w:t>born outside the U.S.</w:t>
      </w:r>
      <w:r>
        <w:rPr>
          <w:rFonts w:ascii="Calibri" w:hAnsi="Calibri" w:cs="Arial"/>
        </w:rPr>
        <w:t>)</w:t>
      </w:r>
    </w:p>
    <w:p w:rsidR="00233894" w:rsidRPr="0064445E" w:rsidP="0057177B" w14:paraId="340C86F2" w14:textId="1FDD6C85">
      <w:pPr>
        <w:pStyle w:val="ListParagraph"/>
        <w:numPr>
          <w:ilvl w:val="0"/>
          <w:numId w:val="16"/>
        </w:numPr>
        <w:rPr>
          <w:rFonts w:ascii="Calibri" w:hAnsi="Calibri" w:cs="Arial"/>
          <w:b/>
          <w:bCs/>
        </w:rPr>
      </w:pPr>
      <w:r w:rsidRPr="0064445E">
        <w:rPr>
          <w:rFonts w:ascii="Calibri" w:hAnsi="Calibri" w:cs="Arial"/>
          <w:b/>
          <w:bCs/>
        </w:rPr>
        <w:t>State, tribal, or local representatives who will be involved in implementing</w:t>
      </w:r>
      <w:r w:rsidR="00673565">
        <w:rPr>
          <w:rFonts w:ascii="Calibri" w:hAnsi="Calibri" w:cs="Arial"/>
          <w:b/>
          <w:bCs/>
        </w:rPr>
        <w:t>, sponsoring,</w:t>
      </w:r>
      <w:r w:rsidRPr="0064445E">
        <w:rPr>
          <w:rFonts w:ascii="Calibri" w:hAnsi="Calibri" w:cs="Arial"/>
          <w:b/>
          <w:bCs/>
        </w:rPr>
        <w:t xml:space="preserve"> or promoting the programs</w:t>
      </w:r>
    </w:p>
    <w:p w:rsidR="0064445E" w:rsidP="0064445E" w14:paraId="015982E4" w14:textId="77777777">
      <w:pPr>
        <w:pStyle w:val="ListParagraph"/>
        <w:numPr>
          <w:ilvl w:val="1"/>
          <w:numId w:val="16"/>
        </w:numPr>
        <w:rPr>
          <w:rFonts w:ascii="Calibri" w:hAnsi="Calibri" w:cs="Arial"/>
        </w:rPr>
      </w:pPr>
      <w:r>
        <w:rPr>
          <w:rFonts w:ascii="Calibri" w:hAnsi="Calibri" w:cs="Arial"/>
        </w:rPr>
        <w:t>S</w:t>
      </w:r>
      <w:r w:rsidRPr="004F261B">
        <w:rPr>
          <w:rFonts w:ascii="Calibri" w:hAnsi="Calibri" w:cs="Arial"/>
        </w:rPr>
        <w:t xml:space="preserve">tate/tribal agency representatives who will be involved in the day-to-day implementation </w:t>
      </w:r>
    </w:p>
    <w:p w:rsidR="002D4DA4" w:rsidP="002D4DA4" w14:paraId="68FBE836" w14:textId="77777777">
      <w:pPr>
        <w:pStyle w:val="ListParagraph"/>
        <w:numPr>
          <w:ilvl w:val="1"/>
          <w:numId w:val="16"/>
        </w:numPr>
        <w:rPr>
          <w:rFonts w:ascii="Calibri" w:hAnsi="Calibri" w:cs="Arial"/>
        </w:rPr>
      </w:pPr>
      <w:r w:rsidRPr="0064445E">
        <w:rPr>
          <w:rFonts w:ascii="Calibri" w:hAnsi="Calibri" w:cs="Arial"/>
        </w:rPr>
        <w:t xml:space="preserve"> </w:t>
      </w:r>
      <w:r w:rsidR="0064445E">
        <w:rPr>
          <w:rFonts w:ascii="Calibri" w:hAnsi="Calibri" w:cs="Arial"/>
        </w:rPr>
        <w:t>O</w:t>
      </w:r>
      <w:r w:rsidRPr="0064445E">
        <w:rPr>
          <w:rFonts w:ascii="Calibri" w:hAnsi="Calibri" w:cs="Arial"/>
        </w:rPr>
        <w:t>rganization representatives who will play a role in building awareness and/or that are site sponsors of the program (e.g., schools, libraries, community-based organizations)</w:t>
      </w:r>
    </w:p>
    <w:p w:rsidR="004F261B" w:rsidRPr="002D4DA4" w:rsidP="002D4DA4" w14:paraId="7F3D66C8" w14:textId="0538A418">
      <w:pPr>
        <w:pStyle w:val="ListParagraph"/>
        <w:ind w:left="1440"/>
        <w:rPr>
          <w:rFonts w:ascii="Calibri" w:hAnsi="Calibri" w:cs="Arial"/>
        </w:rPr>
      </w:pPr>
      <w:r w:rsidRPr="002D4DA4">
        <w:rPr>
          <w:rFonts w:ascii="Calibri" w:hAnsi="Calibri" w:cs="Arial"/>
        </w:rPr>
        <w:tab/>
      </w:r>
    </w:p>
    <w:p w:rsidR="005E15FF" w:rsidP="005E15FF" w14:paraId="5FA1CB60" w14:textId="44A4693D">
      <w:pPr>
        <w:ind w:left="360"/>
        <w:rPr>
          <w:rFonts w:ascii="Calibri" w:hAnsi="Calibri" w:cs="Arial"/>
        </w:rPr>
      </w:pPr>
      <w:r w:rsidRPr="0026441F">
        <w:rPr>
          <w:rFonts w:ascii="Calibri" w:hAnsi="Calibri" w:cs="Arial"/>
        </w:rPr>
        <w:t xml:space="preserve">See section 7, </w:t>
      </w:r>
      <w:r w:rsidRPr="0026441F">
        <w:rPr>
          <w:rFonts w:ascii="Calibri" w:hAnsi="Calibri" w:cs="Arial"/>
          <w:i/>
        </w:rPr>
        <w:t>Project Purpose, Methodology &amp; Formative Research Design,</w:t>
      </w:r>
      <w:r w:rsidRPr="0026441F">
        <w:rPr>
          <w:rFonts w:ascii="Calibri" w:hAnsi="Calibri" w:cs="Arial"/>
        </w:rPr>
        <w:t xml:space="preserve"> for a description of the number of </w:t>
      </w:r>
      <w:r w:rsidR="009E5A6E">
        <w:rPr>
          <w:rFonts w:ascii="Calibri" w:hAnsi="Calibri" w:cs="Arial"/>
        </w:rPr>
        <w:t>each audience type</w:t>
      </w:r>
      <w:r w:rsidR="00816262">
        <w:rPr>
          <w:rFonts w:ascii="Calibri" w:hAnsi="Calibri" w:cs="Arial"/>
        </w:rPr>
        <w:t xml:space="preserve"> and key subgroup designations</w:t>
      </w:r>
      <w:r w:rsidR="009E5A6E">
        <w:rPr>
          <w:rFonts w:ascii="Calibri" w:hAnsi="Calibri" w:cs="Arial"/>
        </w:rPr>
        <w:t>.</w:t>
      </w:r>
    </w:p>
    <w:p w:rsidR="0034403E" w:rsidP="005E15FF" w14:paraId="09A54AE4" w14:textId="77777777">
      <w:pPr>
        <w:ind w:left="360"/>
        <w:rPr>
          <w:rFonts w:ascii="Calibri" w:hAnsi="Calibri" w:cs="Arial"/>
        </w:rPr>
      </w:pPr>
    </w:p>
    <w:p w:rsidR="00A558F9" w:rsidP="613CCDBF" w14:paraId="4C15A87F" w14:textId="4FC91EC2">
      <w:pPr>
        <w:ind w:left="360"/>
        <w:rPr>
          <w:rFonts w:ascii="Calibri" w:hAnsi="Calibri" w:cs="Arial"/>
        </w:rPr>
      </w:pPr>
      <w:r w:rsidRPr="613CCDBF">
        <w:rPr>
          <w:rFonts w:ascii="Calibri" w:hAnsi="Calibri" w:cs="Arial"/>
        </w:rPr>
        <w:t>This project does not meet the regulatory definition of research as defined under the Department of Health and Human Services Code of Federal Regulations [45 CFR part 46.102(d)(f)]. Given the determination, further IRB review and approval of this project is not required.</w:t>
      </w:r>
      <w:r w:rsidRPr="613CCDBF" w:rsidR="3E52C53A">
        <w:rPr>
          <w:rFonts w:ascii="Calibri" w:hAnsi="Calibri" w:cs="Arial"/>
        </w:rPr>
        <w:t xml:space="preserve"> The research only includes a survey and the information obtained from the research participants cannot readily be ascertained, directly or through identifiers linked to the </w:t>
      </w:r>
      <w:r w:rsidRPr="613CCDBF" w:rsidR="0816989E">
        <w:rPr>
          <w:rFonts w:ascii="Calibri" w:hAnsi="Calibri" w:cs="Arial"/>
        </w:rPr>
        <w:t>participants</w:t>
      </w:r>
      <w:r w:rsidRPr="613CCDBF" w:rsidR="3E52C53A">
        <w:rPr>
          <w:rFonts w:ascii="Calibri" w:hAnsi="Calibri" w:cs="Arial"/>
        </w:rPr>
        <w:t>.</w:t>
      </w:r>
    </w:p>
    <w:p w:rsidR="00A558F9" w:rsidP="613CCDBF" w14:paraId="5D041D6E" w14:textId="0061D2A5">
      <w:pPr>
        <w:ind w:left="360"/>
        <w:rPr>
          <w:rFonts w:ascii="Calibri" w:hAnsi="Calibri" w:cs="Arial"/>
        </w:rPr>
      </w:pPr>
    </w:p>
    <w:p w:rsidR="002D4DA4" w:rsidRPr="0026441F" w:rsidP="005E15FF" w14:paraId="0ED8C070" w14:textId="77777777">
      <w:pPr>
        <w:ind w:left="360"/>
        <w:rPr>
          <w:rFonts w:ascii="Calibri" w:hAnsi="Calibri" w:cs="Arial"/>
        </w:rPr>
      </w:pPr>
    </w:p>
    <w:p w:rsidR="005E15FF" w:rsidRPr="00B10E67" w:rsidP="005E15FF" w14:paraId="01E9F2F6" w14:textId="77777777">
      <w:pPr>
        <w:numPr>
          <w:ilvl w:val="0"/>
          <w:numId w:val="2"/>
        </w:numPr>
        <w:rPr>
          <w:rFonts w:ascii="Calibri" w:hAnsi="Calibri" w:cs="Arial"/>
        </w:rPr>
      </w:pPr>
      <w:r w:rsidRPr="0026441F">
        <w:rPr>
          <w:rFonts w:ascii="Calibri" w:hAnsi="Calibri" w:cs="Arial"/>
          <w:b/>
        </w:rPr>
        <w:t>Number of Respondents:</w:t>
      </w:r>
    </w:p>
    <w:p w:rsidR="00B10E67" w:rsidP="00B10E67" w14:paraId="071A6D5C" w14:textId="77777777">
      <w:pPr>
        <w:rPr>
          <w:rFonts w:ascii="Calibri" w:hAnsi="Calibri" w:cs="Arial"/>
          <w:b/>
        </w:rPr>
      </w:pPr>
    </w:p>
    <w:p w:rsidR="00F60265" w:rsidRPr="00AF2163" w:rsidP="00B94812" w14:paraId="04014FB8" w14:textId="1A73B337">
      <w:pPr>
        <w:rPr>
          <w:rFonts w:ascii="Calibri" w:hAnsi="Calibri" w:cs="Calibri"/>
        </w:rPr>
      </w:pPr>
      <w:r w:rsidRPr="00AF2163">
        <w:rPr>
          <w:rFonts w:ascii="Calibri" w:hAnsi="Calibri" w:cs="Calibri"/>
        </w:rPr>
        <w:t>FNS, along with our contractors, will contact approximately 2,100 parents, guardians, and</w:t>
      </w:r>
      <w:r w:rsidRPr="00AF2163" w:rsidR="00B94812">
        <w:rPr>
          <w:rFonts w:ascii="Calibri" w:hAnsi="Calibri" w:cs="Calibri"/>
        </w:rPr>
        <w:t xml:space="preserve"> </w:t>
      </w:r>
      <w:r w:rsidRPr="00AF2163">
        <w:rPr>
          <w:rFonts w:ascii="Calibri" w:hAnsi="Calibri" w:cs="Calibri"/>
        </w:rPr>
        <w:t xml:space="preserve">stakeholders to recruit 350 participants </w:t>
      </w:r>
      <w:r w:rsidRPr="00AF2163" w:rsidR="00B94812">
        <w:rPr>
          <w:rFonts w:ascii="Calibri" w:hAnsi="Calibri" w:cs="Calibri"/>
        </w:rPr>
        <w:t xml:space="preserve">to </w:t>
      </w:r>
      <w:r w:rsidRPr="00AF2163">
        <w:rPr>
          <w:rFonts w:ascii="Calibri" w:hAnsi="Calibri" w:cs="Calibri"/>
        </w:rPr>
        <w:t>complet</w:t>
      </w:r>
      <w:r w:rsidRPr="00AF2163" w:rsidR="00B94812">
        <w:rPr>
          <w:rFonts w:ascii="Calibri" w:hAnsi="Calibri" w:cs="Calibri"/>
        </w:rPr>
        <w:t>e</w:t>
      </w:r>
      <w:r w:rsidRPr="00AF2163">
        <w:rPr>
          <w:rFonts w:ascii="Calibri" w:hAnsi="Calibri" w:cs="Calibri"/>
        </w:rPr>
        <w:t xml:space="preserve"> the survey. </w:t>
      </w:r>
    </w:p>
    <w:p w:rsidR="00F84C96" w:rsidP="00D774DD" w14:paraId="288F4716" w14:textId="3C66A20F">
      <w:pPr>
        <w:pStyle w:val="ListParagraph"/>
        <w:ind w:left="360"/>
        <w:rPr>
          <w:rFonts w:ascii="Calibri" w:hAnsi="Calibri" w:cs="Arial"/>
        </w:rPr>
      </w:pPr>
    </w:p>
    <w:p w:rsidR="007917B7" w:rsidP="00D774DD" w14:paraId="6917FDF2" w14:textId="69C43E19">
      <w:pPr>
        <w:pStyle w:val="ListParagraph"/>
        <w:ind w:left="360"/>
        <w:rPr>
          <w:rFonts w:ascii="Calibri" w:hAnsi="Calibri" w:cs="Arial"/>
        </w:rPr>
      </w:pPr>
      <w:r w:rsidRPr="002F77DE">
        <w:rPr>
          <w:rFonts w:ascii="Calibri" w:hAnsi="Calibri" w:cs="Arial"/>
        </w:rPr>
        <w:t xml:space="preserve">Among the </w:t>
      </w:r>
      <w:r w:rsidR="0037608B">
        <w:rPr>
          <w:rFonts w:ascii="Calibri" w:hAnsi="Calibri" w:cs="Arial"/>
        </w:rPr>
        <w:t>2,100 individuals</w:t>
      </w:r>
      <w:r w:rsidRPr="002F77DE" w:rsidR="0037608B">
        <w:rPr>
          <w:rFonts w:ascii="Calibri" w:hAnsi="Calibri" w:cs="Arial"/>
        </w:rPr>
        <w:t xml:space="preserve"> </w:t>
      </w:r>
      <w:r w:rsidR="0037608B">
        <w:rPr>
          <w:rFonts w:ascii="Calibri" w:hAnsi="Calibri" w:cs="Arial"/>
        </w:rPr>
        <w:t>(</w:t>
      </w:r>
      <w:r w:rsidR="004C5196">
        <w:rPr>
          <w:rFonts w:ascii="Calibri" w:hAnsi="Calibri" w:cs="Arial"/>
        </w:rPr>
        <w:t>2</w:t>
      </w:r>
      <w:r w:rsidR="00987DCC">
        <w:rPr>
          <w:rFonts w:ascii="Calibri" w:hAnsi="Calibri" w:cs="Arial"/>
        </w:rPr>
        <w:t>,</w:t>
      </w:r>
      <w:r w:rsidR="003423B0">
        <w:rPr>
          <w:rFonts w:ascii="Calibri" w:hAnsi="Calibri" w:cs="Arial"/>
        </w:rPr>
        <w:t>0</w:t>
      </w:r>
      <w:r w:rsidR="00987DCC">
        <w:rPr>
          <w:rFonts w:ascii="Calibri" w:hAnsi="Calibri" w:cs="Arial"/>
        </w:rPr>
        <w:t>00</w:t>
      </w:r>
      <w:r w:rsidRPr="002F77DE">
        <w:rPr>
          <w:rFonts w:ascii="Calibri" w:hAnsi="Calibri" w:cs="Arial"/>
        </w:rPr>
        <w:t xml:space="preserve"> </w:t>
      </w:r>
      <w:r w:rsidR="00802ABA">
        <w:rPr>
          <w:rFonts w:ascii="Calibri" w:hAnsi="Calibri" w:cs="Arial"/>
        </w:rPr>
        <w:t xml:space="preserve">parents/guardians and </w:t>
      </w:r>
      <w:r w:rsidR="005058C3">
        <w:rPr>
          <w:rFonts w:ascii="Calibri" w:hAnsi="Calibri" w:cs="Arial"/>
        </w:rPr>
        <w:t>10</w:t>
      </w:r>
      <w:r w:rsidR="00802ABA">
        <w:rPr>
          <w:rFonts w:ascii="Calibri" w:hAnsi="Calibri" w:cs="Arial"/>
        </w:rPr>
        <w:t>0 stakeholders</w:t>
      </w:r>
      <w:r w:rsidR="0037608B">
        <w:rPr>
          <w:rFonts w:ascii="Calibri" w:hAnsi="Calibri" w:cs="Arial"/>
        </w:rPr>
        <w:t>)</w:t>
      </w:r>
      <w:r w:rsidRPr="002F77DE">
        <w:rPr>
          <w:rFonts w:ascii="Calibri" w:hAnsi="Calibri" w:cs="Arial"/>
        </w:rPr>
        <w:t xml:space="preserve"> initially contacted</w:t>
      </w:r>
      <w:r w:rsidRPr="002F77DE" w:rsidR="00C3094F">
        <w:rPr>
          <w:rFonts w:ascii="Calibri" w:hAnsi="Calibri" w:cs="Arial"/>
        </w:rPr>
        <w:t xml:space="preserve"> (see Attachment </w:t>
      </w:r>
      <w:r w:rsidR="0082421B">
        <w:rPr>
          <w:rFonts w:ascii="Calibri" w:hAnsi="Calibri" w:cs="Arial"/>
        </w:rPr>
        <w:t>A</w:t>
      </w:r>
      <w:r w:rsidRPr="002F77DE" w:rsidR="00C3094F">
        <w:rPr>
          <w:rFonts w:ascii="Calibri" w:hAnsi="Calibri" w:cs="Arial"/>
        </w:rPr>
        <w:t xml:space="preserve"> for survey invitation)</w:t>
      </w:r>
      <w:r w:rsidRPr="002F77DE">
        <w:rPr>
          <w:rFonts w:ascii="Calibri" w:hAnsi="Calibri" w:cs="Arial"/>
        </w:rPr>
        <w:t xml:space="preserve">, we estimate that </w:t>
      </w:r>
      <w:r w:rsidR="00E55F57">
        <w:rPr>
          <w:rFonts w:ascii="Calibri" w:hAnsi="Calibri" w:cs="Arial"/>
        </w:rPr>
        <w:t>1</w:t>
      </w:r>
      <w:r w:rsidR="009D7BEE">
        <w:rPr>
          <w:rFonts w:ascii="Calibri" w:hAnsi="Calibri" w:cs="Arial"/>
        </w:rPr>
        <w:t>,</w:t>
      </w:r>
      <w:r w:rsidR="003423B0">
        <w:rPr>
          <w:rFonts w:ascii="Calibri" w:hAnsi="Calibri" w:cs="Arial"/>
        </w:rPr>
        <w:t>400</w:t>
      </w:r>
      <w:r w:rsidR="009D7BEE">
        <w:rPr>
          <w:rFonts w:ascii="Calibri" w:hAnsi="Calibri" w:cs="Arial"/>
        </w:rPr>
        <w:t xml:space="preserve"> </w:t>
      </w:r>
      <w:r w:rsidR="005058C3">
        <w:rPr>
          <w:rFonts w:ascii="Calibri" w:hAnsi="Calibri" w:cs="Arial"/>
        </w:rPr>
        <w:t xml:space="preserve">parents/guardians </w:t>
      </w:r>
      <w:r w:rsidRPr="002F77DE">
        <w:rPr>
          <w:rFonts w:ascii="Calibri" w:hAnsi="Calibri" w:cs="Arial"/>
        </w:rPr>
        <w:t>(</w:t>
      </w:r>
      <w:r w:rsidR="007150F9">
        <w:rPr>
          <w:rFonts w:ascii="Calibri" w:hAnsi="Calibri" w:cs="Arial"/>
        </w:rPr>
        <w:t>7</w:t>
      </w:r>
      <w:r w:rsidRPr="002F77DE" w:rsidR="00962819">
        <w:rPr>
          <w:rFonts w:ascii="Calibri" w:hAnsi="Calibri" w:cs="Arial"/>
        </w:rPr>
        <w:t>0</w:t>
      </w:r>
      <w:r w:rsidRPr="002F77DE">
        <w:rPr>
          <w:rFonts w:ascii="Calibri" w:hAnsi="Calibri" w:cs="Arial"/>
        </w:rPr>
        <w:t xml:space="preserve">%) </w:t>
      </w:r>
      <w:r w:rsidR="005058C3">
        <w:rPr>
          <w:rFonts w:ascii="Calibri" w:hAnsi="Calibri" w:cs="Arial"/>
        </w:rPr>
        <w:t xml:space="preserve">and 50 (50%) of stakeholders </w:t>
      </w:r>
      <w:r w:rsidRPr="002F77DE">
        <w:rPr>
          <w:rFonts w:ascii="Calibri" w:hAnsi="Calibri" w:cs="Arial"/>
        </w:rPr>
        <w:t>will not participate in any phase of research</w:t>
      </w:r>
      <w:r w:rsidR="005058C3">
        <w:rPr>
          <w:rFonts w:ascii="Calibri" w:hAnsi="Calibri" w:cs="Arial"/>
        </w:rPr>
        <w:t>. We expect</w:t>
      </w:r>
      <w:r w:rsidRPr="002F77DE">
        <w:rPr>
          <w:rFonts w:ascii="Calibri" w:hAnsi="Calibri" w:cs="Arial"/>
        </w:rPr>
        <w:t xml:space="preserve"> </w:t>
      </w:r>
      <w:r w:rsidR="003423B0">
        <w:rPr>
          <w:rFonts w:ascii="Calibri" w:hAnsi="Calibri" w:cs="Arial"/>
        </w:rPr>
        <w:t>600</w:t>
      </w:r>
      <w:r w:rsidR="005058C3">
        <w:rPr>
          <w:rFonts w:ascii="Calibri" w:hAnsi="Calibri" w:cs="Arial"/>
        </w:rPr>
        <w:t xml:space="preserve"> parents/guardians</w:t>
      </w:r>
      <w:r w:rsidR="003E3488">
        <w:rPr>
          <w:rFonts w:ascii="Calibri" w:hAnsi="Calibri" w:cs="Arial"/>
        </w:rPr>
        <w:t xml:space="preserve"> </w:t>
      </w:r>
      <w:r w:rsidRPr="002F77DE">
        <w:rPr>
          <w:rFonts w:ascii="Calibri" w:hAnsi="Calibri" w:cs="Arial"/>
        </w:rPr>
        <w:t>(</w:t>
      </w:r>
      <w:r w:rsidRPr="002F77DE" w:rsidR="00962819">
        <w:rPr>
          <w:rFonts w:ascii="Calibri" w:hAnsi="Calibri" w:cs="Arial"/>
        </w:rPr>
        <w:t>3</w:t>
      </w:r>
      <w:r w:rsidRPr="002F77DE">
        <w:rPr>
          <w:rFonts w:ascii="Calibri" w:hAnsi="Calibri" w:cs="Arial"/>
        </w:rPr>
        <w:t>0%)</w:t>
      </w:r>
      <w:r>
        <w:rPr>
          <w:rFonts w:ascii="Calibri" w:hAnsi="Calibri" w:cs="Arial"/>
        </w:rPr>
        <w:t xml:space="preserve"> </w:t>
      </w:r>
      <w:r w:rsidRPr="002F77DE" w:rsidR="00AE4209">
        <w:rPr>
          <w:rFonts w:ascii="Calibri" w:hAnsi="Calibri" w:cs="Arial"/>
        </w:rPr>
        <w:t>will go on to participate in the screener</w:t>
      </w:r>
      <w:r w:rsidR="00AE4209">
        <w:rPr>
          <w:rFonts w:ascii="Calibri" w:hAnsi="Calibri" w:cs="Arial"/>
        </w:rPr>
        <w:t>,</w:t>
      </w:r>
      <w:r w:rsidRPr="002F77DE" w:rsidR="00AE4209">
        <w:rPr>
          <w:rFonts w:ascii="Calibri" w:hAnsi="Calibri" w:cs="Arial"/>
        </w:rPr>
        <w:t xml:space="preserve"> </w:t>
      </w:r>
      <w:r>
        <w:rPr>
          <w:rFonts w:ascii="Calibri" w:hAnsi="Calibri" w:cs="Arial"/>
        </w:rPr>
        <w:t>and 50 stakeholders (50%)</w:t>
      </w:r>
      <w:r w:rsidRPr="002F77DE">
        <w:rPr>
          <w:rFonts w:ascii="Calibri" w:hAnsi="Calibri" w:cs="Arial"/>
        </w:rPr>
        <w:t xml:space="preserve"> </w:t>
      </w:r>
      <w:r w:rsidR="00AE4209">
        <w:rPr>
          <w:rFonts w:ascii="Calibri" w:hAnsi="Calibri" w:cs="Arial"/>
        </w:rPr>
        <w:t>will go on to review the Privacy Statement (no screening necessary since the contacts are from FNS).</w:t>
      </w:r>
    </w:p>
    <w:p w:rsidR="00AE4209" w:rsidP="00AF2163" w14:paraId="0D7ED009" w14:textId="4200959C">
      <w:pPr>
        <w:contextualSpacing/>
        <w:rPr>
          <w:rFonts w:ascii="Calibri" w:hAnsi="Calibri" w:cs="Arial"/>
        </w:rPr>
      </w:pPr>
      <w:r>
        <w:rPr>
          <w:rFonts w:ascii="Calibri" w:hAnsi="Calibri" w:cs="Arial"/>
        </w:rPr>
        <w:tab/>
      </w:r>
      <w:r w:rsidRPr="002F77DE">
        <w:rPr>
          <w:rFonts w:ascii="Calibri" w:hAnsi="Calibri" w:cs="Arial"/>
        </w:rPr>
        <w:t xml:space="preserve"> </w:t>
      </w:r>
    </w:p>
    <w:p w:rsidR="00D774DD" w:rsidRPr="0041524E" w:rsidP="00D774DD" w14:paraId="6FCCF6E5" w14:textId="58685BAA">
      <w:pPr>
        <w:pStyle w:val="ListParagraph"/>
        <w:ind w:left="360"/>
        <w:rPr>
          <w:rFonts w:ascii="Calibri" w:hAnsi="Calibri" w:cs="Arial"/>
        </w:rPr>
      </w:pPr>
      <w:r w:rsidRPr="002F77DE">
        <w:rPr>
          <w:rFonts w:ascii="Calibri" w:hAnsi="Calibri" w:cs="Arial"/>
        </w:rPr>
        <w:t xml:space="preserve">We further estimate that among </w:t>
      </w:r>
      <w:r w:rsidR="00413B23">
        <w:rPr>
          <w:rFonts w:ascii="Calibri" w:hAnsi="Calibri" w:cs="Arial"/>
        </w:rPr>
        <w:t>600</w:t>
      </w:r>
      <w:r w:rsidR="003E3488">
        <w:rPr>
          <w:rFonts w:ascii="Calibri" w:hAnsi="Calibri" w:cs="Arial"/>
        </w:rPr>
        <w:t xml:space="preserve"> </w:t>
      </w:r>
      <w:r w:rsidRPr="002F77DE">
        <w:rPr>
          <w:rFonts w:ascii="Calibri" w:hAnsi="Calibri" w:cs="Arial"/>
        </w:rPr>
        <w:t>par</w:t>
      </w:r>
      <w:r w:rsidR="007917B7">
        <w:rPr>
          <w:rFonts w:ascii="Calibri" w:hAnsi="Calibri" w:cs="Arial"/>
        </w:rPr>
        <w:t>ents/guardians</w:t>
      </w:r>
      <w:r w:rsidRPr="002F77DE">
        <w:rPr>
          <w:rFonts w:ascii="Calibri" w:hAnsi="Calibri" w:cs="Arial"/>
        </w:rPr>
        <w:t xml:space="preserve"> who would respond to a screener, </w:t>
      </w:r>
      <w:r w:rsidR="00413B23">
        <w:rPr>
          <w:rFonts w:ascii="Calibri" w:hAnsi="Calibri" w:cs="Arial"/>
        </w:rPr>
        <w:t>300</w:t>
      </w:r>
      <w:r w:rsidR="009975EA">
        <w:rPr>
          <w:rFonts w:ascii="Calibri" w:hAnsi="Calibri" w:cs="Arial"/>
        </w:rPr>
        <w:t xml:space="preserve"> </w:t>
      </w:r>
      <w:r w:rsidRPr="002F77DE">
        <w:rPr>
          <w:rFonts w:ascii="Calibri" w:hAnsi="Calibri" w:cs="Arial"/>
        </w:rPr>
        <w:t>(</w:t>
      </w:r>
      <w:r w:rsidR="00413B23">
        <w:rPr>
          <w:rFonts w:ascii="Calibri" w:hAnsi="Calibri" w:cs="Arial"/>
        </w:rPr>
        <w:t>50</w:t>
      </w:r>
      <w:r w:rsidRPr="002F77DE">
        <w:rPr>
          <w:rFonts w:ascii="Calibri" w:hAnsi="Calibri" w:cs="Arial"/>
        </w:rPr>
        <w:t xml:space="preserve">%) will not be eligible to complete the survey and </w:t>
      </w:r>
      <w:r w:rsidRPr="002F77DE" w:rsidR="00F813EB">
        <w:rPr>
          <w:rFonts w:ascii="Calibri" w:hAnsi="Calibri" w:cs="Arial"/>
        </w:rPr>
        <w:t>30</w:t>
      </w:r>
      <w:r w:rsidRPr="002F77DE">
        <w:rPr>
          <w:rFonts w:ascii="Calibri" w:hAnsi="Calibri" w:cs="Arial"/>
        </w:rPr>
        <w:t>0 (</w:t>
      </w:r>
      <w:r w:rsidR="00413B23">
        <w:rPr>
          <w:rFonts w:ascii="Calibri" w:hAnsi="Calibri" w:cs="Arial"/>
        </w:rPr>
        <w:t>50</w:t>
      </w:r>
      <w:r w:rsidRPr="002F77DE">
        <w:rPr>
          <w:rFonts w:ascii="Calibri" w:hAnsi="Calibri" w:cs="Arial"/>
        </w:rPr>
        <w:t xml:space="preserve">%) will be eligible to complete the survey. </w:t>
      </w:r>
      <w:r w:rsidR="001F7CF9">
        <w:rPr>
          <w:rFonts w:ascii="Calibri" w:hAnsi="Calibri" w:cs="Arial"/>
        </w:rPr>
        <w:t>T</w:t>
      </w:r>
      <w:r w:rsidRPr="002F77DE" w:rsidR="001F7CF9">
        <w:rPr>
          <w:rFonts w:ascii="Calibri" w:hAnsi="Calibri" w:cs="Arial"/>
        </w:rPr>
        <w:t>he Privacy Act statemen</w:t>
      </w:r>
      <w:r w:rsidR="001F7CF9">
        <w:rPr>
          <w:rFonts w:ascii="Calibri" w:hAnsi="Calibri" w:cs="Arial"/>
        </w:rPr>
        <w:t>t</w:t>
      </w:r>
      <w:r w:rsidRPr="002F77DE" w:rsidR="001F7CF9">
        <w:rPr>
          <w:rFonts w:ascii="Calibri" w:hAnsi="Calibri" w:cs="Arial"/>
        </w:rPr>
        <w:t xml:space="preserve"> will be presented </w:t>
      </w:r>
      <w:r w:rsidR="001F7CF9">
        <w:rPr>
          <w:rFonts w:ascii="Calibri" w:hAnsi="Calibri" w:cs="Arial"/>
        </w:rPr>
        <w:t>to the</w:t>
      </w:r>
      <w:r w:rsidR="00590CE1">
        <w:rPr>
          <w:rFonts w:ascii="Calibri" w:hAnsi="Calibri" w:cs="Arial"/>
        </w:rPr>
        <w:t xml:space="preserve"> </w:t>
      </w:r>
      <w:r w:rsidR="00413B23">
        <w:rPr>
          <w:rFonts w:ascii="Calibri" w:hAnsi="Calibri" w:cs="Arial"/>
        </w:rPr>
        <w:t>600</w:t>
      </w:r>
      <w:r w:rsidR="00590CE1">
        <w:rPr>
          <w:rFonts w:ascii="Calibri" w:hAnsi="Calibri" w:cs="Arial"/>
        </w:rPr>
        <w:t xml:space="preserve"> </w:t>
      </w:r>
      <w:r w:rsidR="007917B7">
        <w:rPr>
          <w:rFonts w:ascii="Calibri" w:hAnsi="Calibri" w:cs="Arial"/>
        </w:rPr>
        <w:t>parents/guardians</w:t>
      </w:r>
      <w:r w:rsidR="002C1C62">
        <w:rPr>
          <w:rFonts w:ascii="Calibri" w:hAnsi="Calibri" w:cs="Arial"/>
        </w:rPr>
        <w:t xml:space="preserve"> who respond to the screener and 50 stakeholders.</w:t>
      </w:r>
      <w:r w:rsidR="00C44F46">
        <w:rPr>
          <w:rFonts w:ascii="Calibri" w:hAnsi="Calibri" w:cs="Arial"/>
        </w:rPr>
        <w:t xml:space="preserve"> </w:t>
      </w:r>
      <w:r w:rsidR="00E55144">
        <w:rPr>
          <w:rFonts w:ascii="Calibri" w:hAnsi="Calibri" w:cs="Arial"/>
        </w:rPr>
        <w:t>The</w:t>
      </w:r>
      <w:r w:rsidRPr="002F77DE">
        <w:rPr>
          <w:rFonts w:ascii="Calibri" w:hAnsi="Calibri" w:cs="Arial"/>
        </w:rPr>
        <w:t xml:space="preserve"> consent form </w:t>
      </w:r>
      <w:r w:rsidR="00590CE1">
        <w:rPr>
          <w:rFonts w:ascii="Calibri" w:hAnsi="Calibri" w:cs="Arial"/>
        </w:rPr>
        <w:t>is presented to the</w:t>
      </w:r>
      <w:r w:rsidRPr="002F77DE">
        <w:rPr>
          <w:rFonts w:ascii="Calibri" w:hAnsi="Calibri" w:cs="Arial"/>
        </w:rPr>
        <w:t xml:space="preserve"> </w:t>
      </w:r>
      <w:r w:rsidR="00C373BE">
        <w:rPr>
          <w:rFonts w:ascii="Calibri" w:hAnsi="Calibri" w:cs="Arial"/>
        </w:rPr>
        <w:t xml:space="preserve">300 </w:t>
      </w:r>
      <w:r w:rsidR="002C1C62">
        <w:rPr>
          <w:rFonts w:ascii="Calibri" w:hAnsi="Calibri" w:cs="Arial"/>
        </w:rPr>
        <w:t>parents/guardians</w:t>
      </w:r>
      <w:r w:rsidR="00C373BE">
        <w:rPr>
          <w:rFonts w:ascii="Calibri" w:hAnsi="Calibri" w:cs="Arial"/>
        </w:rPr>
        <w:t xml:space="preserve"> </w:t>
      </w:r>
      <w:r w:rsidR="00E55144">
        <w:rPr>
          <w:rFonts w:ascii="Calibri" w:hAnsi="Calibri" w:cs="Arial"/>
        </w:rPr>
        <w:t>eligible to complete the surve</w:t>
      </w:r>
      <w:r w:rsidR="00C373BE">
        <w:rPr>
          <w:rFonts w:ascii="Calibri" w:hAnsi="Calibri" w:cs="Arial"/>
        </w:rPr>
        <w:t>y</w:t>
      </w:r>
      <w:r w:rsidR="002C1C62">
        <w:rPr>
          <w:rFonts w:ascii="Calibri" w:hAnsi="Calibri" w:cs="Arial"/>
        </w:rPr>
        <w:t xml:space="preserve"> and 50 stakeholders</w:t>
      </w:r>
      <w:r w:rsidR="00DD3F57">
        <w:rPr>
          <w:rFonts w:ascii="Calibri" w:hAnsi="Calibri" w:cs="Arial"/>
        </w:rPr>
        <w:t xml:space="preserve"> (Attachment B</w:t>
      </w:r>
      <w:r w:rsidR="00224F8B">
        <w:rPr>
          <w:rFonts w:ascii="Calibri" w:hAnsi="Calibri" w:cs="Arial"/>
        </w:rPr>
        <w:t xml:space="preserve"> includes the Privacy Act Statement, screener, </w:t>
      </w:r>
      <w:r w:rsidR="00AD2657">
        <w:rPr>
          <w:rFonts w:ascii="Calibri" w:hAnsi="Calibri" w:cs="Arial"/>
        </w:rPr>
        <w:t xml:space="preserve">consent form, </w:t>
      </w:r>
      <w:r w:rsidR="00224F8B">
        <w:rPr>
          <w:rFonts w:ascii="Calibri" w:hAnsi="Calibri" w:cs="Arial"/>
        </w:rPr>
        <w:t>and survey</w:t>
      </w:r>
      <w:r w:rsidR="00DD3F57">
        <w:rPr>
          <w:rFonts w:ascii="Calibri" w:hAnsi="Calibri" w:cs="Arial"/>
        </w:rPr>
        <w:t>)</w:t>
      </w:r>
      <w:r w:rsidR="00C373BE">
        <w:rPr>
          <w:rFonts w:ascii="Calibri" w:hAnsi="Calibri" w:cs="Arial"/>
        </w:rPr>
        <w:t>.</w:t>
      </w:r>
    </w:p>
    <w:p w:rsidR="004B7C15" w14:paraId="7387CCC5" w14:textId="719C936A">
      <w:pPr>
        <w:rPr>
          <w:rFonts w:ascii="Calibri" w:hAnsi="Calibri" w:cs="Arial"/>
        </w:rPr>
      </w:pPr>
    </w:p>
    <w:p w:rsidR="00B10E67" w:rsidRPr="001E6E3D" w:rsidP="00B10E67" w14:paraId="1BE2196D" w14:textId="2288C204">
      <w:pPr>
        <w:rPr>
          <w:rFonts w:ascii="Calibri" w:hAnsi="Calibri" w:cs="Arial"/>
          <w:b/>
          <w:bCs/>
        </w:rPr>
      </w:pPr>
      <w:r w:rsidRPr="001E6E3D">
        <w:rPr>
          <w:rFonts w:ascii="Calibri" w:hAnsi="Calibri" w:cs="Arial"/>
          <w:b/>
          <w:bCs/>
        </w:rPr>
        <w:t xml:space="preserve">Table 4.1 – </w:t>
      </w:r>
      <w:r w:rsidRPr="001E6E3D" w:rsidR="004B7C15">
        <w:rPr>
          <w:rFonts w:ascii="Calibri" w:hAnsi="Calibri" w:cs="Arial"/>
          <w:b/>
          <w:bCs/>
        </w:rPr>
        <w:t xml:space="preserve">Number of Respondents </w:t>
      </w:r>
    </w:p>
    <w:tbl>
      <w:tblPr>
        <w:tblStyle w:val="LightList-Accent11"/>
        <w:tblW w:w="0" w:type="auto"/>
        <w:jc w:val="center"/>
        <w:tblBorders>
          <w:insideH w:val="single" w:sz="8" w:space="0" w:color="4F81BD" w:themeColor="accent1"/>
          <w:insideV w:val="single" w:sz="8" w:space="0" w:color="4F81BD" w:themeColor="accent1"/>
        </w:tblBorders>
        <w:tblLook w:val="01A0"/>
      </w:tblPr>
      <w:tblGrid>
        <w:gridCol w:w="1739"/>
        <w:gridCol w:w="1443"/>
        <w:gridCol w:w="1458"/>
        <w:gridCol w:w="1468"/>
        <w:gridCol w:w="238"/>
        <w:gridCol w:w="1492"/>
        <w:gridCol w:w="1502"/>
      </w:tblGrid>
      <w:tr w14:paraId="5F558AC8" w14:textId="77777777" w:rsidTr="00C2734A">
        <w:tblPrEx>
          <w:tblW w:w="0" w:type="auto"/>
          <w:jc w:val="center"/>
          <w:tblBorders>
            <w:insideH w:val="single" w:sz="8" w:space="0" w:color="4F81BD" w:themeColor="accent1"/>
            <w:insideV w:val="single" w:sz="8" w:space="0" w:color="4F81BD" w:themeColor="accent1"/>
          </w:tblBorders>
          <w:tblLook w:val="01A0"/>
        </w:tblPrEx>
        <w:trPr>
          <w:jc w:val="center"/>
        </w:trPr>
        <w:tc>
          <w:tcPr>
            <w:tcW w:w="0" w:type="auto"/>
            <w:tcBorders>
              <w:bottom w:val="single" w:sz="8" w:space="0" w:color="4F81BD" w:themeColor="accent1"/>
            </w:tcBorders>
            <w:vAlign w:val="center"/>
          </w:tcPr>
          <w:p w:rsidR="00046D20" w:rsidP="00976D93" w14:paraId="4BF61B24" w14:textId="77777777">
            <w:pPr>
              <w:jc w:val="center"/>
              <w:rPr>
                <w:rFonts w:ascii="Calibri" w:hAnsi="Calibri" w:cs="Arial"/>
              </w:rPr>
            </w:pPr>
            <w:r>
              <w:rPr>
                <w:rFonts w:ascii="Calibri" w:hAnsi="Calibri" w:cs="Arial"/>
              </w:rPr>
              <w:t>Audience</w:t>
            </w:r>
          </w:p>
        </w:tc>
        <w:tc>
          <w:tcPr>
            <w:tcW w:w="0" w:type="auto"/>
            <w:tcBorders>
              <w:bottom w:val="single" w:sz="8" w:space="0" w:color="4F81BD" w:themeColor="accent1"/>
            </w:tcBorders>
            <w:vAlign w:val="center"/>
          </w:tcPr>
          <w:p w:rsidR="00046D20" w:rsidP="00976D93" w14:paraId="3B7C19A5" w14:textId="77777777">
            <w:pPr>
              <w:jc w:val="center"/>
              <w:rPr>
                <w:rFonts w:ascii="Calibri" w:hAnsi="Calibri" w:cs="Arial"/>
              </w:rPr>
            </w:pPr>
            <w:r w:rsidRPr="0026441F">
              <w:rPr>
                <w:rFonts w:ascii="Calibri" w:hAnsi="Calibri" w:cs="Arial"/>
                <w:b w:val="0"/>
                <w:sz w:val="22"/>
                <w:szCs w:val="22"/>
              </w:rPr>
              <w:t># of Participants</w:t>
            </w:r>
          </w:p>
        </w:tc>
        <w:tc>
          <w:tcPr>
            <w:tcW w:w="0" w:type="auto"/>
            <w:tcBorders>
              <w:bottom w:val="single" w:sz="8" w:space="0" w:color="4F81BD" w:themeColor="accent1"/>
            </w:tcBorders>
            <w:vAlign w:val="center"/>
          </w:tcPr>
          <w:p w:rsidR="00046D20" w:rsidP="00976D93" w14:paraId="22F09DC5" w14:textId="77777777">
            <w:pPr>
              <w:jc w:val="center"/>
              <w:rPr>
                <w:rFonts w:ascii="Calibri" w:hAnsi="Calibri" w:cs="Arial"/>
              </w:rPr>
            </w:pPr>
            <w:r>
              <w:rPr>
                <w:rFonts w:ascii="Calibri" w:hAnsi="Calibri" w:cs="Arial"/>
                <w:sz w:val="22"/>
                <w:szCs w:val="22"/>
              </w:rPr>
              <w:t># of Responders</w:t>
            </w:r>
          </w:p>
        </w:tc>
        <w:tc>
          <w:tcPr>
            <w:tcW w:w="0" w:type="auto"/>
            <w:tcBorders>
              <w:bottom w:val="single" w:sz="8" w:space="0" w:color="4F81BD" w:themeColor="accent1"/>
            </w:tcBorders>
            <w:vAlign w:val="center"/>
          </w:tcPr>
          <w:p w:rsidR="00046D20" w:rsidP="00976D93" w14:paraId="03E14558" w14:textId="77777777">
            <w:pPr>
              <w:jc w:val="center"/>
              <w:rPr>
                <w:rFonts w:ascii="Calibri" w:hAnsi="Calibri" w:cs="Arial"/>
              </w:rPr>
            </w:pPr>
            <w:r>
              <w:rPr>
                <w:rFonts w:ascii="Calibri" w:hAnsi="Calibri" w:cs="Arial"/>
                <w:sz w:val="22"/>
                <w:szCs w:val="22"/>
              </w:rPr>
              <w:t>% of Responders</w:t>
            </w:r>
          </w:p>
        </w:tc>
        <w:tc>
          <w:tcPr>
            <w:tcW w:w="0" w:type="auto"/>
            <w:tcBorders>
              <w:bottom w:val="single" w:sz="8" w:space="0" w:color="4F81BD" w:themeColor="accent1"/>
            </w:tcBorders>
          </w:tcPr>
          <w:p w:rsidR="00046D20" w:rsidP="00976D93" w14:paraId="742DEBFA" w14:textId="77777777">
            <w:pPr>
              <w:jc w:val="center"/>
              <w:rPr>
                <w:rFonts w:ascii="Calibri" w:hAnsi="Calibri" w:cs="Arial"/>
                <w:sz w:val="22"/>
                <w:szCs w:val="22"/>
              </w:rPr>
            </w:pPr>
          </w:p>
        </w:tc>
        <w:tc>
          <w:tcPr>
            <w:tcW w:w="0" w:type="auto"/>
            <w:tcBorders>
              <w:bottom w:val="single" w:sz="8" w:space="0" w:color="4F81BD" w:themeColor="accent1"/>
            </w:tcBorders>
            <w:vAlign w:val="center"/>
          </w:tcPr>
          <w:p w:rsidR="00046D20" w:rsidP="00976D93" w14:paraId="20C2B9B4" w14:textId="77777777">
            <w:pPr>
              <w:jc w:val="center"/>
              <w:rPr>
                <w:rFonts w:ascii="Calibri" w:hAnsi="Calibri" w:cs="Arial"/>
              </w:rPr>
            </w:pPr>
            <w:r>
              <w:rPr>
                <w:rFonts w:ascii="Calibri" w:hAnsi="Calibri" w:cs="Arial"/>
                <w:sz w:val="22"/>
                <w:szCs w:val="22"/>
              </w:rPr>
              <w:t># of non-responders</w:t>
            </w:r>
          </w:p>
        </w:tc>
        <w:tc>
          <w:tcPr>
            <w:tcW w:w="0" w:type="auto"/>
            <w:tcBorders>
              <w:bottom w:val="single" w:sz="8" w:space="0" w:color="4F81BD" w:themeColor="accent1"/>
            </w:tcBorders>
            <w:vAlign w:val="center"/>
          </w:tcPr>
          <w:p w:rsidR="00046D20" w:rsidP="00976D93" w14:paraId="695AE6CF" w14:textId="77777777">
            <w:pPr>
              <w:jc w:val="center"/>
              <w:rPr>
                <w:rFonts w:ascii="Calibri" w:hAnsi="Calibri" w:cs="Arial"/>
              </w:rPr>
            </w:pPr>
            <w:r>
              <w:rPr>
                <w:rFonts w:ascii="Calibri" w:hAnsi="Calibri" w:cs="Arial"/>
                <w:sz w:val="22"/>
                <w:szCs w:val="22"/>
              </w:rPr>
              <w:t>% of non-responders</w:t>
            </w:r>
          </w:p>
        </w:tc>
      </w:tr>
      <w:tr w14:paraId="649E8D71" w14:textId="77777777" w:rsidTr="00C2734A">
        <w:tblPrEx>
          <w:tblW w:w="0" w:type="auto"/>
          <w:jc w:val="center"/>
          <w:tblLook w:val="01A0"/>
        </w:tblPrEx>
        <w:trPr>
          <w:jc w:val="center"/>
        </w:trPr>
        <w:tc>
          <w:tcPr>
            <w:tcW w:w="0" w:type="auto"/>
            <w:shd w:val="clear" w:color="auto" w:fill="C6D9F0" w:themeFill="text2" w:themeFillTint="33"/>
          </w:tcPr>
          <w:p w:rsidR="00046D20" w:rsidP="00976D93" w14:paraId="6FBA16F6" w14:textId="77777777">
            <w:pPr>
              <w:rPr>
                <w:rFonts w:ascii="Calibri" w:hAnsi="Calibri" w:cs="Arial"/>
              </w:rPr>
            </w:pPr>
          </w:p>
        </w:tc>
        <w:tc>
          <w:tcPr>
            <w:tcW w:w="0" w:type="auto"/>
            <w:gridSpan w:val="6"/>
            <w:shd w:val="clear" w:color="auto" w:fill="C6D9F0" w:themeFill="text2" w:themeFillTint="33"/>
            <w:vAlign w:val="center"/>
          </w:tcPr>
          <w:p w:rsidR="00046D20" w:rsidP="00976D93" w14:paraId="510FC251" w14:textId="5F2B28AC">
            <w:pPr>
              <w:rPr>
                <w:rFonts w:ascii="Calibri" w:hAnsi="Calibri" w:cs="Arial"/>
              </w:rPr>
            </w:pPr>
            <w:r>
              <w:rPr>
                <w:rFonts w:ascii="Calibri" w:hAnsi="Calibri" w:cs="Arial"/>
              </w:rPr>
              <w:t>Invitation</w:t>
            </w:r>
            <w:r w:rsidRPr="00D774DD" w:rsidR="00D774DD">
              <w:rPr>
                <w:rFonts w:ascii="Calibri" w:hAnsi="Calibri" w:cs="Arial"/>
                <w:vertAlign w:val="superscript"/>
              </w:rPr>
              <w:t>1</w:t>
            </w:r>
          </w:p>
        </w:tc>
      </w:tr>
      <w:tr w14:paraId="4865BA38" w14:textId="77777777" w:rsidTr="003A635A">
        <w:tblPrEx>
          <w:tblW w:w="0" w:type="auto"/>
          <w:jc w:val="center"/>
          <w:tblLook w:val="01A0"/>
        </w:tblPrEx>
        <w:trPr>
          <w:jc w:val="center"/>
        </w:trPr>
        <w:tc>
          <w:tcPr>
            <w:tcW w:w="0" w:type="auto"/>
            <w:vAlign w:val="center"/>
          </w:tcPr>
          <w:p w:rsidR="003A635A" w:rsidRPr="00B10E67" w:rsidP="003A635A" w14:paraId="31A51719" w14:textId="3F752E1D">
            <w:pPr>
              <w:jc w:val="center"/>
              <w:rPr>
                <w:rFonts w:ascii="Calibri" w:hAnsi="Calibri" w:cs="Arial"/>
                <w:vertAlign w:val="superscript"/>
              </w:rPr>
            </w:pPr>
            <w:r>
              <w:rPr>
                <w:rFonts w:ascii="Calibri" w:hAnsi="Calibri" w:cs="Arial"/>
                <w:b w:val="0"/>
              </w:rPr>
              <w:t xml:space="preserve">Parents/Guardians </w:t>
            </w:r>
          </w:p>
        </w:tc>
        <w:tc>
          <w:tcPr>
            <w:tcW w:w="0" w:type="auto"/>
            <w:vAlign w:val="center"/>
          </w:tcPr>
          <w:p w:rsidR="003A635A" w:rsidRPr="00D35789" w:rsidP="003A635A" w14:paraId="2573D4E7" w14:textId="7811CF4E">
            <w:pPr>
              <w:jc w:val="center"/>
              <w:rPr>
                <w:rFonts w:ascii="Calibri" w:hAnsi="Calibri" w:cs="Arial"/>
              </w:rPr>
            </w:pPr>
            <w:r w:rsidRPr="00D35789">
              <w:rPr>
                <w:rFonts w:ascii="Calibri" w:hAnsi="Calibri" w:cs="Arial"/>
              </w:rPr>
              <w:t>2,000</w:t>
            </w:r>
          </w:p>
        </w:tc>
        <w:tc>
          <w:tcPr>
            <w:tcW w:w="0" w:type="auto"/>
            <w:vAlign w:val="center"/>
          </w:tcPr>
          <w:p w:rsidR="003A635A" w:rsidRPr="00D35789" w:rsidP="003A635A" w14:paraId="67BB6BF2" w14:textId="013380F1">
            <w:pPr>
              <w:jc w:val="center"/>
              <w:rPr>
                <w:rFonts w:ascii="Calibri" w:hAnsi="Calibri" w:cs="Arial"/>
                <w:b/>
                <w:bCs/>
              </w:rPr>
            </w:pPr>
            <w:r w:rsidRPr="00D35789">
              <w:rPr>
                <w:rFonts w:ascii="Calibri" w:hAnsi="Calibri" w:cs="Arial"/>
                <w:b/>
                <w:bCs/>
              </w:rPr>
              <w:t>600</w:t>
            </w:r>
          </w:p>
        </w:tc>
        <w:tc>
          <w:tcPr>
            <w:tcW w:w="0" w:type="auto"/>
            <w:vAlign w:val="center"/>
          </w:tcPr>
          <w:p w:rsidR="003A635A" w:rsidRPr="00D35789" w:rsidP="003A635A" w14:paraId="1C290E70" w14:textId="71D1F7E7">
            <w:pPr>
              <w:jc w:val="center"/>
              <w:rPr>
                <w:rFonts w:ascii="Calibri" w:hAnsi="Calibri" w:cs="Arial"/>
                <w:b/>
                <w:bCs/>
              </w:rPr>
            </w:pPr>
            <w:r w:rsidRPr="00D35789">
              <w:rPr>
                <w:rFonts w:ascii="Calibri" w:hAnsi="Calibri" w:cs="Arial"/>
                <w:b/>
                <w:bCs/>
              </w:rPr>
              <w:t>3</w:t>
            </w:r>
            <w:r w:rsidRPr="00D35789" w:rsidR="00520A25">
              <w:rPr>
                <w:rFonts w:ascii="Calibri" w:hAnsi="Calibri" w:cs="Arial"/>
                <w:b/>
                <w:bCs/>
              </w:rPr>
              <w:t>0</w:t>
            </w:r>
            <w:r w:rsidRPr="00D35789">
              <w:rPr>
                <w:rFonts w:ascii="Calibri" w:hAnsi="Calibri" w:cs="Arial"/>
                <w:b/>
                <w:bCs/>
              </w:rPr>
              <w:t>%</w:t>
            </w:r>
          </w:p>
        </w:tc>
        <w:tc>
          <w:tcPr>
            <w:tcW w:w="0" w:type="auto"/>
          </w:tcPr>
          <w:p w:rsidR="003A635A" w:rsidRPr="00D35789" w:rsidP="003A635A" w14:paraId="6E1BAB43" w14:textId="77777777">
            <w:pPr>
              <w:jc w:val="center"/>
              <w:rPr>
                <w:rFonts w:ascii="Calibri" w:hAnsi="Calibri" w:cs="Arial"/>
                <w:b/>
                <w:bCs/>
                <w:sz w:val="22"/>
                <w:szCs w:val="22"/>
              </w:rPr>
            </w:pPr>
          </w:p>
        </w:tc>
        <w:tc>
          <w:tcPr>
            <w:tcW w:w="0" w:type="auto"/>
            <w:vAlign w:val="center"/>
          </w:tcPr>
          <w:p w:rsidR="003A635A" w:rsidRPr="00D35789" w:rsidP="003A635A" w14:paraId="36861B9B" w14:textId="4EBC1330">
            <w:pPr>
              <w:jc w:val="center"/>
              <w:rPr>
                <w:rFonts w:ascii="Calibri" w:hAnsi="Calibri" w:cs="Arial"/>
                <w:b/>
                <w:bCs/>
              </w:rPr>
            </w:pPr>
            <w:r w:rsidRPr="00D35789">
              <w:rPr>
                <w:rFonts w:ascii="Calibri" w:hAnsi="Calibri" w:cs="Calibri"/>
                <w:b/>
                <w:bCs/>
              </w:rPr>
              <w:t>1,</w:t>
            </w:r>
            <w:r w:rsidRPr="00D35789" w:rsidR="003423B0">
              <w:rPr>
                <w:rFonts w:ascii="Calibri" w:hAnsi="Calibri" w:cs="Calibri"/>
                <w:b/>
                <w:bCs/>
              </w:rPr>
              <w:t>400</w:t>
            </w:r>
          </w:p>
        </w:tc>
        <w:tc>
          <w:tcPr>
            <w:tcW w:w="0" w:type="auto"/>
            <w:vAlign w:val="center"/>
          </w:tcPr>
          <w:p w:rsidR="003A635A" w:rsidRPr="00D35789" w:rsidP="003A635A" w14:paraId="51DDE34C" w14:textId="0E9D3E65">
            <w:pPr>
              <w:jc w:val="center"/>
              <w:rPr>
                <w:rFonts w:ascii="Calibri" w:hAnsi="Calibri" w:cs="Arial"/>
              </w:rPr>
            </w:pPr>
            <w:r w:rsidRPr="00D35789">
              <w:rPr>
                <w:rFonts w:ascii="Calibri" w:hAnsi="Calibri" w:cs="Arial"/>
              </w:rPr>
              <w:t>70%</w:t>
            </w:r>
          </w:p>
        </w:tc>
      </w:tr>
      <w:tr w14:paraId="394F1EA3" w14:textId="77777777" w:rsidTr="003A635A">
        <w:tblPrEx>
          <w:tblW w:w="0" w:type="auto"/>
          <w:jc w:val="center"/>
          <w:tblLook w:val="01A0"/>
        </w:tblPrEx>
        <w:trPr>
          <w:jc w:val="center"/>
        </w:trPr>
        <w:tc>
          <w:tcPr>
            <w:tcW w:w="0" w:type="auto"/>
            <w:vAlign w:val="center"/>
          </w:tcPr>
          <w:p w:rsidR="003A635A" w:rsidRPr="00B10E67" w:rsidP="003A635A" w14:paraId="01A5C77F" w14:textId="53D928ED">
            <w:pPr>
              <w:jc w:val="center"/>
              <w:rPr>
                <w:rFonts w:ascii="Calibri" w:hAnsi="Calibri" w:cs="Arial"/>
                <w:vertAlign w:val="superscript"/>
              </w:rPr>
            </w:pPr>
            <w:r>
              <w:rPr>
                <w:rFonts w:ascii="Calibri" w:hAnsi="Calibri" w:cs="Arial"/>
                <w:b w:val="0"/>
              </w:rPr>
              <w:t>Stakeholder</w:t>
            </w:r>
            <w:r w:rsidR="00145208">
              <w:rPr>
                <w:rFonts w:ascii="Calibri" w:hAnsi="Calibri" w:cs="Arial"/>
                <w:b w:val="0"/>
              </w:rPr>
              <w:t>s</w:t>
            </w:r>
          </w:p>
        </w:tc>
        <w:tc>
          <w:tcPr>
            <w:tcW w:w="0" w:type="auto"/>
            <w:vAlign w:val="center"/>
          </w:tcPr>
          <w:p w:rsidR="003A635A" w:rsidRPr="00D35789" w:rsidP="003A635A" w14:paraId="4FE2FBBF" w14:textId="4E28922F">
            <w:pPr>
              <w:jc w:val="center"/>
              <w:rPr>
                <w:rFonts w:ascii="Calibri" w:hAnsi="Calibri" w:cs="Arial"/>
              </w:rPr>
            </w:pPr>
            <w:r w:rsidRPr="00D35789">
              <w:rPr>
                <w:rFonts w:ascii="Calibri" w:hAnsi="Calibri" w:cs="Arial"/>
              </w:rPr>
              <w:t>100</w:t>
            </w:r>
          </w:p>
        </w:tc>
        <w:tc>
          <w:tcPr>
            <w:tcW w:w="0" w:type="auto"/>
            <w:vAlign w:val="center"/>
          </w:tcPr>
          <w:p w:rsidR="003A635A" w:rsidRPr="00D35789" w:rsidP="003A635A" w14:paraId="51E0B976" w14:textId="696666A2">
            <w:pPr>
              <w:jc w:val="center"/>
              <w:rPr>
                <w:rFonts w:ascii="Calibri" w:hAnsi="Calibri" w:cs="Arial"/>
                <w:b/>
                <w:bCs/>
              </w:rPr>
            </w:pPr>
            <w:r w:rsidRPr="00D35789">
              <w:rPr>
                <w:rFonts w:ascii="Calibri" w:hAnsi="Calibri" w:cs="Arial"/>
                <w:b/>
                <w:bCs/>
              </w:rPr>
              <w:t>50</w:t>
            </w:r>
          </w:p>
        </w:tc>
        <w:tc>
          <w:tcPr>
            <w:tcW w:w="0" w:type="auto"/>
            <w:vAlign w:val="center"/>
          </w:tcPr>
          <w:p w:rsidR="003A635A" w:rsidRPr="00D35789" w:rsidP="003A635A" w14:paraId="3537B876" w14:textId="5C244586">
            <w:pPr>
              <w:jc w:val="center"/>
              <w:rPr>
                <w:rFonts w:ascii="Calibri" w:hAnsi="Calibri" w:cs="Arial"/>
                <w:b/>
                <w:bCs/>
              </w:rPr>
            </w:pPr>
            <w:r w:rsidRPr="00D35789">
              <w:rPr>
                <w:rFonts w:ascii="Calibri" w:hAnsi="Calibri" w:cs="Arial"/>
                <w:b/>
                <w:bCs/>
              </w:rPr>
              <w:t>50</w:t>
            </w:r>
            <w:r w:rsidRPr="00D35789" w:rsidR="00802ABA">
              <w:rPr>
                <w:rFonts w:ascii="Calibri" w:hAnsi="Calibri" w:cs="Arial"/>
                <w:b/>
                <w:bCs/>
              </w:rPr>
              <w:t>%</w:t>
            </w:r>
          </w:p>
        </w:tc>
        <w:tc>
          <w:tcPr>
            <w:tcW w:w="0" w:type="auto"/>
          </w:tcPr>
          <w:p w:rsidR="003A635A" w:rsidRPr="00D35789" w:rsidP="003A635A" w14:paraId="35AC637B" w14:textId="77777777">
            <w:pPr>
              <w:jc w:val="center"/>
              <w:rPr>
                <w:rFonts w:ascii="Calibri" w:hAnsi="Calibri" w:cs="Arial"/>
                <w:b/>
                <w:bCs/>
                <w:sz w:val="22"/>
                <w:szCs w:val="22"/>
              </w:rPr>
            </w:pPr>
          </w:p>
        </w:tc>
        <w:tc>
          <w:tcPr>
            <w:tcW w:w="0" w:type="auto"/>
            <w:vAlign w:val="center"/>
          </w:tcPr>
          <w:p w:rsidR="003A635A" w:rsidRPr="00D35789" w:rsidP="003A635A" w14:paraId="31712CA4" w14:textId="7634E7B3">
            <w:pPr>
              <w:jc w:val="center"/>
              <w:rPr>
                <w:rFonts w:ascii="Calibri" w:hAnsi="Calibri" w:cs="Arial"/>
                <w:b/>
                <w:bCs/>
              </w:rPr>
            </w:pPr>
            <w:r w:rsidRPr="00D35789">
              <w:rPr>
                <w:rFonts w:ascii="Calibri" w:hAnsi="Calibri" w:cs="Arial"/>
                <w:b/>
                <w:bCs/>
              </w:rPr>
              <w:t>5</w:t>
            </w:r>
            <w:r w:rsidRPr="00D35789" w:rsidR="00802ABA">
              <w:rPr>
                <w:rFonts w:ascii="Calibri" w:hAnsi="Calibri" w:cs="Arial"/>
                <w:b/>
                <w:bCs/>
              </w:rPr>
              <w:t>0</w:t>
            </w:r>
          </w:p>
        </w:tc>
        <w:tc>
          <w:tcPr>
            <w:tcW w:w="0" w:type="auto"/>
            <w:vAlign w:val="center"/>
          </w:tcPr>
          <w:p w:rsidR="003A635A" w:rsidRPr="00D35789" w:rsidP="003A635A" w14:paraId="5DCA69F1" w14:textId="4C6939E6">
            <w:pPr>
              <w:jc w:val="center"/>
              <w:rPr>
                <w:rFonts w:ascii="Calibri" w:hAnsi="Calibri" w:cs="Arial"/>
              </w:rPr>
            </w:pPr>
            <w:r w:rsidRPr="00D35789">
              <w:rPr>
                <w:rFonts w:ascii="Calibri" w:hAnsi="Calibri" w:cs="Arial"/>
              </w:rPr>
              <w:t>50</w:t>
            </w:r>
            <w:r w:rsidRPr="00D35789" w:rsidR="00802ABA">
              <w:rPr>
                <w:rFonts w:ascii="Calibri" w:hAnsi="Calibri" w:cs="Arial"/>
              </w:rPr>
              <w:t>%</w:t>
            </w:r>
          </w:p>
        </w:tc>
      </w:tr>
      <w:tr w14:paraId="0EA7B7D0" w14:textId="77777777" w:rsidTr="00C2734A">
        <w:tblPrEx>
          <w:tblW w:w="0" w:type="auto"/>
          <w:jc w:val="center"/>
          <w:tblLook w:val="01A0"/>
        </w:tblPrEx>
        <w:trPr>
          <w:jc w:val="center"/>
        </w:trPr>
        <w:tc>
          <w:tcPr>
            <w:tcW w:w="0" w:type="auto"/>
            <w:shd w:val="clear" w:color="auto" w:fill="C6D9F0" w:themeFill="text2" w:themeFillTint="33"/>
          </w:tcPr>
          <w:p w:rsidR="000A45D1" w:rsidP="000A45D1" w14:paraId="6E61F9DB" w14:textId="77777777">
            <w:pPr>
              <w:rPr>
                <w:rFonts w:ascii="Calibri" w:hAnsi="Calibri" w:cs="Arial"/>
              </w:rPr>
            </w:pPr>
          </w:p>
        </w:tc>
        <w:tc>
          <w:tcPr>
            <w:tcW w:w="0" w:type="auto"/>
            <w:gridSpan w:val="6"/>
            <w:shd w:val="clear" w:color="auto" w:fill="C6D9F0" w:themeFill="text2" w:themeFillTint="33"/>
            <w:vAlign w:val="center"/>
          </w:tcPr>
          <w:p w:rsidR="000A45D1" w:rsidP="000A45D1" w14:paraId="3FBB4736" w14:textId="4CEC731D">
            <w:pPr>
              <w:rPr>
                <w:rFonts w:ascii="Calibri" w:hAnsi="Calibri" w:cs="Arial"/>
              </w:rPr>
            </w:pPr>
            <w:r>
              <w:rPr>
                <w:rFonts w:ascii="Calibri" w:hAnsi="Calibri" w:cs="Arial"/>
              </w:rPr>
              <w:t>Survey</w:t>
            </w:r>
            <w:r w:rsidR="002F77DE">
              <w:rPr>
                <w:rFonts w:ascii="Calibri" w:hAnsi="Calibri" w:cs="Arial"/>
                <w:vertAlign w:val="superscript"/>
              </w:rPr>
              <w:t>2</w:t>
            </w:r>
          </w:p>
        </w:tc>
      </w:tr>
      <w:tr w14:paraId="75B85A8A" w14:textId="77777777" w:rsidTr="003A635A">
        <w:tblPrEx>
          <w:tblW w:w="0" w:type="auto"/>
          <w:jc w:val="center"/>
          <w:tblLook w:val="01A0"/>
        </w:tblPrEx>
        <w:trPr>
          <w:jc w:val="center"/>
        </w:trPr>
        <w:tc>
          <w:tcPr>
            <w:tcW w:w="0" w:type="auto"/>
            <w:vAlign w:val="center"/>
          </w:tcPr>
          <w:p w:rsidR="003A635A" w:rsidP="003A635A" w14:paraId="53436E31" w14:textId="20620E70">
            <w:pPr>
              <w:jc w:val="center"/>
              <w:rPr>
                <w:rFonts w:ascii="Calibri" w:hAnsi="Calibri" w:cs="Arial"/>
              </w:rPr>
            </w:pPr>
            <w:r w:rsidRPr="00C44F46">
              <w:rPr>
                <w:rFonts w:ascii="Calibri" w:hAnsi="Calibri" w:cs="Arial"/>
                <w:b w:val="0"/>
              </w:rPr>
              <w:t xml:space="preserve">Parents/Guardians </w:t>
            </w:r>
          </w:p>
        </w:tc>
        <w:tc>
          <w:tcPr>
            <w:tcW w:w="0" w:type="auto"/>
            <w:vAlign w:val="center"/>
          </w:tcPr>
          <w:p w:rsidR="003A635A" w:rsidRPr="00D35789" w:rsidP="003A635A" w14:paraId="5CE74084" w14:textId="0A07783D">
            <w:pPr>
              <w:jc w:val="center"/>
              <w:rPr>
                <w:rFonts w:ascii="Calibri" w:hAnsi="Calibri" w:cs="Arial"/>
              </w:rPr>
            </w:pPr>
            <w:r w:rsidRPr="00D35789">
              <w:rPr>
                <w:rFonts w:ascii="Calibri" w:hAnsi="Calibri" w:cs="Calibri"/>
              </w:rPr>
              <w:t>600</w:t>
            </w:r>
          </w:p>
        </w:tc>
        <w:tc>
          <w:tcPr>
            <w:tcW w:w="0" w:type="auto"/>
            <w:vAlign w:val="center"/>
          </w:tcPr>
          <w:p w:rsidR="003A635A" w:rsidRPr="00D35789" w:rsidP="003A635A" w14:paraId="2EA2E551" w14:textId="75C971DE">
            <w:pPr>
              <w:jc w:val="center"/>
              <w:rPr>
                <w:rFonts w:ascii="Calibri" w:hAnsi="Calibri" w:cs="Arial"/>
                <w:b/>
                <w:bCs/>
              </w:rPr>
            </w:pPr>
            <w:r w:rsidRPr="00D35789">
              <w:rPr>
                <w:rFonts w:ascii="Calibri" w:hAnsi="Calibri" w:cs="Calibri"/>
                <w:b/>
                <w:bCs/>
              </w:rPr>
              <w:t>300</w:t>
            </w:r>
          </w:p>
        </w:tc>
        <w:tc>
          <w:tcPr>
            <w:tcW w:w="0" w:type="auto"/>
            <w:vAlign w:val="center"/>
          </w:tcPr>
          <w:p w:rsidR="003A635A" w:rsidRPr="00D35789" w:rsidP="003A635A" w14:paraId="3A441457" w14:textId="2F750D03">
            <w:pPr>
              <w:jc w:val="center"/>
              <w:rPr>
                <w:rFonts w:ascii="Calibri" w:hAnsi="Calibri" w:cs="Arial"/>
                <w:b/>
                <w:bCs/>
              </w:rPr>
            </w:pPr>
            <w:r w:rsidRPr="00D35789">
              <w:rPr>
                <w:rFonts w:ascii="Calibri" w:hAnsi="Calibri" w:cs="Arial"/>
                <w:b/>
                <w:bCs/>
              </w:rPr>
              <w:t>50</w:t>
            </w:r>
            <w:r w:rsidRPr="00D35789">
              <w:rPr>
                <w:rFonts w:ascii="Calibri" w:hAnsi="Calibri" w:cs="Arial"/>
                <w:b/>
                <w:bCs/>
              </w:rPr>
              <w:t>%</w:t>
            </w:r>
          </w:p>
        </w:tc>
        <w:tc>
          <w:tcPr>
            <w:tcW w:w="0" w:type="auto"/>
          </w:tcPr>
          <w:p w:rsidR="003A635A" w:rsidRPr="00D35789" w:rsidP="003A635A" w14:paraId="60CD251F" w14:textId="77777777">
            <w:pPr>
              <w:jc w:val="center"/>
              <w:rPr>
                <w:rFonts w:ascii="Calibri" w:hAnsi="Calibri" w:cs="Arial"/>
                <w:sz w:val="22"/>
                <w:szCs w:val="22"/>
              </w:rPr>
            </w:pPr>
          </w:p>
        </w:tc>
        <w:tc>
          <w:tcPr>
            <w:tcW w:w="0" w:type="auto"/>
            <w:vAlign w:val="center"/>
          </w:tcPr>
          <w:p w:rsidR="003A635A" w:rsidRPr="00D35789" w:rsidP="003A635A" w14:paraId="3915F619" w14:textId="1FC6E3D0">
            <w:pPr>
              <w:jc w:val="center"/>
              <w:rPr>
                <w:rFonts w:ascii="Calibri" w:hAnsi="Calibri" w:cs="Arial"/>
                <w:b/>
                <w:bCs/>
              </w:rPr>
            </w:pPr>
            <w:r w:rsidRPr="00D35789">
              <w:rPr>
                <w:rFonts w:ascii="Calibri" w:hAnsi="Calibri" w:cs="Arial"/>
                <w:b/>
                <w:bCs/>
              </w:rPr>
              <w:t>300</w:t>
            </w:r>
          </w:p>
        </w:tc>
        <w:tc>
          <w:tcPr>
            <w:tcW w:w="0" w:type="auto"/>
            <w:vAlign w:val="center"/>
          </w:tcPr>
          <w:p w:rsidR="003A635A" w:rsidRPr="00D35789" w:rsidP="003A635A" w14:paraId="1A8EDCC6" w14:textId="441B778A">
            <w:pPr>
              <w:jc w:val="center"/>
              <w:rPr>
                <w:rFonts w:ascii="Calibri" w:hAnsi="Calibri" w:cs="Arial"/>
              </w:rPr>
            </w:pPr>
            <w:r w:rsidRPr="00D35789">
              <w:rPr>
                <w:rFonts w:ascii="Calibri" w:hAnsi="Calibri" w:cs="Arial"/>
              </w:rPr>
              <w:t>50</w:t>
            </w:r>
            <w:r w:rsidRPr="00D35789">
              <w:rPr>
                <w:rFonts w:ascii="Calibri" w:hAnsi="Calibri" w:cs="Arial"/>
              </w:rPr>
              <w:t>%</w:t>
            </w:r>
          </w:p>
        </w:tc>
      </w:tr>
      <w:tr w14:paraId="7F0A23DC" w14:textId="77777777" w:rsidTr="003A635A">
        <w:tblPrEx>
          <w:tblW w:w="0" w:type="auto"/>
          <w:jc w:val="center"/>
          <w:tblLook w:val="01A0"/>
        </w:tblPrEx>
        <w:trPr>
          <w:jc w:val="center"/>
        </w:trPr>
        <w:tc>
          <w:tcPr>
            <w:tcW w:w="0" w:type="auto"/>
            <w:vAlign w:val="center"/>
          </w:tcPr>
          <w:p w:rsidR="003A635A" w:rsidP="003A635A" w14:paraId="3C764C54" w14:textId="453BF223">
            <w:pPr>
              <w:jc w:val="center"/>
              <w:rPr>
                <w:rFonts w:ascii="Calibri" w:hAnsi="Calibri" w:cs="Arial"/>
              </w:rPr>
            </w:pPr>
            <w:r w:rsidRPr="00C44F46">
              <w:rPr>
                <w:rFonts w:ascii="Calibri" w:hAnsi="Calibri" w:cs="Arial"/>
                <w:b w:val="0"/>
              </w:rPr>
              <w:t>Stakeholders</w:t>
            </w:r>
          </w:p>
        </w:tc>
        <w:tc>
          <w:tcPr>
            <w:tcW w:w="0" w:type="auto"/>
            <w:vAlign w:val="center"/>
          </w:tcPr>
          <w:p w:rsidR="003A635A" w:rsidRPr="003A635A" w:rsidP="003A635A" w14:paraId="215B1772" w14:textId="190E20BA">
            <w:pPr>
              <w:jc w:val="center"/>
              <w:rPr>
                <w:rFonts w:ascii="Calibri" w:hAnsi="Calibri" w:cs="Arial"/>
              </w:rPr>
            </w:pPr>
            <w:r>
              <w:rPr>
                <w:rFonts w:ascii="Calibri" w:hAnsi="Calibri" w:cs="Arial"/>
              </w:rPr>
              <w:t>50</w:t>
            </w:r>
          </w:p>
        </w:tc>
        <w:tc>
          <w:tcPr>
            <w:tcW w:w="0" w:type="auto"/>
            <w:vAlign w:val="center"/>
          </w:tcPr>
          <w:p w:rsidR="003A635A" w:rsidRPr="003A635A" w:rsidP="003A635A" w14:paraId="3E9F3D97" w14:textId="5FD40CC5">
            <w:pPr>
              <w:jc w:val="center"/>
              <w:rPr>
                <w:rFonts w:ascii="Calibri" w:hAnsi="Calibri" w:cs="Arial"/>
                <w:b/>
                <w:bCs/>
              </w:rPr>
            </w:pPr>
            <w:r>
              <w:rPr>
                <w:rFonts w:ascii="Calibri" w:hAnsi="Calibri" w:cs="Arial"/>
                <w:b/>
                <w:bCs/>
              </w:rPr>
              <w:t>50</w:t>
            </w:r>
          </w:p>
        </w:tc>
        <w:tc>
          <w:tcPr>
            <w:tcW w:w="0" w:type="auto"/>
            <w:vAlign w:val="center"/>
          </w:tcPr>
          <w:p w:rsidR="003A635A" w:rsidRPr="003A635A" w:rsidP="003A635A" w14:paraId="7E0AA723" w14:textId="314434C7">
            <w:pPr>
              <w:jc w:val="center"/>
              <w:rPr>
                <w:rFonts w:ascii="Calibri" w:hAnsi="Calibri" w:cs="Arial"/>
                <w:b/>
                <w:bCs/>
              </w:rPr>
            </w:pPr>
            <w:r>
              <w:rPr>
                <w:rFonts w:ascii="Calibri" w:hAnsi="Calibri" w:cs="Arial"/>
                <w:b/>
                <w:bCs/>
              </w:rPr>
              <w:t>100</w:t>
            </w:r>
            <w:r w:rsidR="005A6003">
              <w:rPr>
                <w:rFonts w:ascii="Calibri" w:hAnsi="Calibri" w:cs="Arial"/>
                <w:b/>
                <w:bCs/>
              </w:rPr>
              <w:t>%</w:t>
            </w:r>
          </w:p>
        </w:tc>
        <w:tc>
          <w:tcPr>
            <w:tcW w:w="0" w:type="auto"/>
          </w:tcPr>
          <w:p w:rsidR="003A635A" w:rsidP="003A635A" w14:paraId="79BAEF62" w14:textId="77777777">
            <w:pPr>
              <w:jc w:val="center"/>
              <w:rPr>
                <w:rFonts w:ascii="Calibri" w:hAnsi="Calibri" w:cs="Arial"/>
                <w:sz w:val="22"/>
                <w:szCs w:val="22"/>
              </w:rPr>
            </w:pPr>
          </w:p>
        </w:tc>
        <w:tc>
          <w:tcPr>
            <w:tcW w:w="0" w:type="auto"/>
            <w:vAlign w:val="center"/>
          </w:tcPr>
          <w:p w:rsidR="003A635A" w:rsidRPr="003A635A" w:rsidP="003A635A" w14:paraId="137E849B" w14:textId="20A980EC">
            <w:pPr>
              <w:jc w:val="center"/>
              <w:rPr>
                <w:rFonts w:ascii="Calibri" w:hAnsi="Calibri" w:cs="Arial"/>
                <w:b/>
                <w:bCs/>
              </w:rPr>
            </w:pPr>
            <w:r>
              <w:rPr>
                <w:rFonts w:ascii="Calibri" w:hAnsi="Calibri" w:cs="Arial"/>
                <w:b/>
                <w:bCs/>
              </w:rPr>
              <w:t>0</w:t>
            </w:r>
          </w:p>
        </w:tc>
        <w:tc>
          <w:tcPr>
            <w:tcW w:w="0" w:type="auto"/>
            <w:vAlign w:val="center"/>
          </w:tcPr>
          <w:p w:rsidR="003A635A" w:rsidP="003A635A" w14:paraId="77B1E77A" w14:textId="6BE7D9C3">
            <w:pPr>
              <w:jc w:val="center"/>
              <w:rPr>
                <w:rFonts w:ascii="Calibri" w:hAnsi="Calibri" w:cs="Arial"/>
              </w:rPr>
            </w:pPr>
            <w:r>
              <w:rPr>
                <w:rFonts w:ascii="Calibri" w:hAnsi="Calibri" w:cs="Arial"/>
              </w:rPr>
              <w:t>0%</w:t>
            </w:r>
          </w:p>
        </w:tc>
      </w:tr>
      <w:tr w14:paraId="7219EE6D" w14:textId="77777777" w:rsidTr="00C2734A">
        <w:tblPrEx>
          <w:tblW w:w="0" w:type="auto"/>
          <w:jc w:val="center"/>
          <w:tblLook w:val="01A0"/>
        </w:tblPrEx>
        <w:trPr>
          <w:jc w:val="center"/>
        </w:trPr>
        <w:tc>
          <w:tcPr>
            <w:tcW w:w="0" w:type="auto"/>
            <w:shd w:val="clear" w:color="auto" w:fill="F2F2F2" w:themeFill="background1" w:themeFillShade="F2"/>
            <w:vAlign w:val="center"/>
          </w:tcPr>
          <w:p w:rsidR="000A45D1" w:rsidP="000A45D1" w14:paraId="19910028" w14:textId="77777777">
            <w:pPr>
              <w:jc w:val="center"/>
              <w:rPr>
                <w:rFonts w:ascii="Calibri" w:hAnsi="Calibri" w:cs="Arial"/>
              </w:rPr>
            </w:pPr>
            <w:r>
              <w:rPr>
                <w:rFonts w:ascii="Calibri" w:hAnsi="Calibri" w:cs="Arial"/>
              </w:rPr>
              <w:t>Total</w:t>
            </w:r>
          </w:p>
        </w:tc>
        <w:tc>
          <w:tcPr>
            <w:tcW w:w="0" w:type="auto"/>
            <w:shd w:val="clear" w:color="auto" w:fill="F2F2F2" w:themeFill="background1" w:themeFillShade="F2"/>
            <w:vAlign w:val="center"/>
          </w:tcPr>
          <w:p w:rsidR="000A45D1" w:rsidRPr="009A42FC" w:rsidP="000A45D1" w14:paraId="6ABFC377" w14:textId="5EEA63D7">
            <w:pPr>
              <w:jc w:val="center"/>
              <w:rPr>
                <w:rFonts w:ascii="Calibri" w:hAnsi="Calibri" w:cs="Arial"/>
                <w:b/>
              </w:rPr>
            </w:pPr>
            <w:r>
              <w:rPr>
                <w:rFonts w:ascii="Calibri" w:hAnsi="Calibri" w:cs="Arial"/>
                <w:b/>
              </w:rPr>
              <w:t>2</w:t>
            </w:r>
            <w:r w:rsidR="00E2293D">
              <w:rPr>
                <w:rFonts w:ascii="Calibri" w:hAnsi="Calibri" w:cs="Arial"/>
                <w:b/>
              </w:rPr>
              <w:t>,</w:t>
            </w:r>
            <w:r w:rsidR="001B33B0">
              <w:rPr>
                <w:rFonts w:ascii="Calibri" w:hAnsi="Calibri" w:cs="Arial"/>
                <w:b/>
              </w:rPr>
              <w:t>75</w:t>
            </w:r>
            <w:r w:rsidR="00E2293D">
              <w:rPr>
                <w:rFonts w:ascii="Calibri" w:hAnsi="Calibri" w:cs="Arial"/>
                <w:b/>
              </w:rPr>
              <w:t>0</w:t>
            </w:r>
          </w:p>
        </w:tc>
        <w:tc>
          <w:tcPr>
            <w:tcW w:w="0" w:type="auto"/>
            <w:shd w:val="clear" w:color="auto" w:fill="F2F2F2" w:themeFill="background1" w:themeFillShade="F2"/>
            <w:vAlign w:val="center"/>
          </w:tcPr>
          <w:p w:rsidR="000A45D1" w:rsidRPr="009A42FC" w:rsidP="000A45D1" w14:paraId="59BA8A44" w14:textId="1CEBE351">
            <w:pPr>
              <w:jc w:val="center"/>
              <w:rPr>
                <w:rFonts w:ascii="Calibri" w:hAnsi="Calibri" w:cs="Arial"/>
                <w:b/>
              </w:rPr>
            </w:pPr>
            <w:r>
              <w:rPr>
                <w:rFonts w:ascii="Calibri" w:hAnsi="Calibri" w:cs="Arial"/>
                <w:b/>
              </w:rPr>
              <w:t>1,0</w:t>
            </w:r>
            <w:r w:rsidR="00AD16EC">
              <w:rPr>
                <w:rFonts w:ascii="Calibri" w:hAnsi="Calibri" w:cs="Arial"/>
                <w:b/>
              </w:rPr>
              <w:t>00</w:t>
            </w:r>
          </w:p>
        </w:tc>
        <w:tc>
          <w:tcPr>
            <w:tcW w:w="0" w:type="auto"/>
            <w:shd w:val="clear" w:color="auto" w:fill="F2F2F2" w:themeFill="background1" w:themeFillShade="F2"/>
            <w:vAlign w:val="center"/>
          </w:tcPr>
          <w:p w:rsidR="000A45D1" w:rsidRPr="009A42FC" w:rsidP="000A45D1" w14:paraId="64572AF7" w14:textId="1B6227CB">
            <w:pPr>
              <w:jc w:val="center"/>
              <w:rPr>
                <w:rFonts w:ascii="Calibri" w:hAnsi="Calibri" w:cs="Arial"/>
                <w:b/>
              </w:rPr>
            </w:pPr>
          </w:p>
        </w:tc>
        <w:tc>
          <w:tcPr>
            <w:tcW w:w="0" w:type="auto"/>
            <w:shd w:val="clear" w:color="auto" w:fill="F2F2F2" w:themeFill="background1" w:themeFillShade="F2"/>
          </w:tcPr>
          <w:p w:rsidR="000A45D1" w:rsidRPr="009A42FC" w:rsidP="000A45D1" w14:paraId="7F1844E1" w14:textId="77777777">
            <w:pPr>
              <w:jc w:val="center"/>
              <w:rPr>
                <w:rFonts w:ascii="Calibri" w:hAnsi="Calibri" w:cs="Arial"/>
                <w:b/>
              </w:rPr>
            </w:pPr>
          </w:p>
        </w:tc>
        <w:tc>
          <w:tcPr>
            <w:tcW w:w="0" w:type="auto"/>
            <w:shd w:val="clear" w:color="auto" w:fill="F2F2F2" w:themeFill="background1" w:themeFillShade="F2"/>
            <w:vAlign w:val="center"/>
          </w:tcPr>
          <w:p w:rsidR="000A45D1" w:rsidRPr="009A42FC" w:rsidP="000A45D1" w14:paraId="6117754E" w14:textId="5CC25D35">
            <w:pPr>
              <w:jc w:val="center"/>
              <w:rPr>
                <w:rFonts w:ascii="Calibri" w:hAnsi="Calibri" w:cs="Arial"/>
                <w:b/>
              </w:rPr>
            </w:pPr>
            <w:r>
              <w:rPr>
                <w:rFonts w:ascii="Calibri" w:hAnsi="Calibri" w:cs="Arial"/>
                <w:b/>
              </w:rPr>
              <w:t>1,</w:t>
            </w:r>
            <w:r w:rsidR="00AD16EC">
              <w:rPr>
                <w:rFonts w:ascii="Calibri" w:hAnsi="Calibri" w:cs="Arial"/>
                <w:b/>
              </w:rPr>
              <w:t>7</w:t>
            </w:r>
            <w:r w:rsidR="001B33B0">
              <w:rPr>
                <w:rFonts w:ascii="Calibri" w:hAnsi="Calibri" w:cs="Arial"/>
                <w:b/>
              </w:rPr>
              <w:t>5</w:t>
            </w:r>
            <w:r>
              <w:rPr>
                <w:rFonts w:ascii="Calibri" w:hAnsi="Calibri" w:cs="Arial"/>
                <w:b/>
              </w:rPr>
              <w:t>0</w:t>
            </w:r>
          </w:p>
        </w:tc>
        <w:tc>
          <w:tcPr>
            <w:tcW w:w="0" w:type="auto"/>
            <w:shd w:val="clear" w:color="auto" w:fill="F2F2F2" w:themeFill="background1" w:themeFillShade="F2"/>
            <w:vAlign w:val="center"/>
          </w:tcPr>
          <w:p w:rsidR="000A45D1" w:rsidRPr="009A42FC" w:rsidP="000A45D1" w14:paraId="5BFC1E0E" w14:textId="39E47A05">
            <w:pPr>
              <w:jc w:val="center"/>
              <w:rPr>
                <w:rFonts w:ascii="Calibri" w:hAnsi="Calibri" w:cs="Arial"/>
              </w:rPr>
            </w:pPr>
          </w:p>
        </w:tc>
      </w:tr>
      <w:tr w14:paraId="469F26C4" w14:textId="77777777" w:rsidTr="00C2734A">
        <w:tblPrEx>
          <w:tblW w:w="0" w:type="auto"/>
          <w:jc w:val="center"/>
          <w:tblLook w:val="01A0"/>
        </w:tblPrEx>
        <w:trPr>
          <w:trHeight w:val="520"/>
          <w:jc w:val="center"/>
        </w:trPr>
        <w:tc>
          <w:tcPr>
            <w:tcW w:w="0" w:type="auto"/>
          </w:tcPr>
          <w:p w:rsidR="000A45D1" w:rsidP="000A45D1" w14:paraId="67DCC8A7" w14:textId="77777777">
            <w:pPr>
              <w:rPr>
                <w:rFonts w:ascii="Calibri" w:hAnsi="Calibri" w:cs="Arial"/>
                <w:vertAlign w:val="superscript"/>
              </w:rPr>
            </w:pPr>
          </w:p>
        </w:tc>
        <w:tc>
          <w:tcPr>
            <w:tcW w:w="0" w:type="auto"/>
            <w:gridSpan w:val="6"/>
          </w:tcPr>
          <w:p w:rsidR="000A45D1" w:rsidP="000A45D1" w14:paraId="1C0A8EA7" w14:textId="2BF13280">
            <w:pPr>
              <w:rPr>
                <w:rFonts w:ascii="Calibri" w:hAnsi="Calibri" w:cs="Arial"/>
              </w:rPr>
            </w:pPr>
            <w:r>
              <w:rPr>
                <w:rFonts w:ascii="Calibri" w:hAnsi="Calibri" w:cs="Arial"/>
                <w:b w:val="0"/>
                <w:vertAlign w:val="superscript"/>
              </w:rPr>
              <w:t xml:space="preserve">1 </w:t>
            </w:r>
            <w:r>
              <w:rPr>
                <w:rFonts w:ascii="Calibri" w:hAnsi="Calibri" w:cs="Arial"/>
                <w:b w:val="0"/>
              </w:rPr>
              <w:t xml:space="preserve">FNS assumes it will take 2 minutes for respondents to complete.  </w:t>
            </w:r>
          </w:p>
          <w:p w:rsidR="002F77DE" w:rsidP="000A45D1" w14:paraId="22CD17CC" w14:textId="3BE12514">
            <w:pPr>
              <w:rPr>
                <w:rFonts w:ascii="Calibri" w:hAnsi="Calibri" w:cs="Arial"/>
                <w:bCs w:val="0"/>
              </w:rPr>
            </w:pPr>
            <w:r>
              <w:rPr>
                <w:rFonts w:ascii="Calibri" w:hAnsi="Calibri" w:cs="Arial"/>
                <w:b w:val="0"/>
                <w:vertAlign w:val="superscript"/>
              </w:rPr>
              <w:t xml:space="preserve">2 </w:t>
            </w:r>
            <w:r>
              <w:rPr>
                <w:rFonts w:ascii="Calibri" w:hAnsi="Calibri" w:cs="Arial"/>
                <w:b w:val="0"/>
              </w:rPr>
              <w:t>NOTE:  The survey includes and assumes the following:</w:t>
            </w:r>
          </w:p>
          <w:p w:rsidR="00A7032C" w:rsidRPr="002F77DE" w:rsidP="00A7032C" w14:paraId="7DFE62A3" w14:textId="7B26D03A">
            <w:pPr>
              <w:pStyle w:val="ListParagraph"/>
              <w:numPr>
                <w:ilvl w:val="0"/>
                <w:numId w:val="17"/>
              </w:numPr>
              <w:rPr>
                <w:rFonts w:ascii="Calibri" w:hAnsi="Calibri" w:cs="Arial"/>
                <w:b w:val="0"/>
                <w:bCs w:val="0"/>
              </w:rPr>
            </w:pPr>
            <w:r>
              <w:rPr>
                <w:rFonts w:ascii="Calibri" w:hAnsi="Calibri" w:cs="Arial"/>
                <w:b w:val="0"/>
                <w:bCs w:val="0"/>
              </w:rPr>
              <w:t>I</w:t>
            </w:r>
            <w:r w:rsidRPr="002F77DE">
              <w:rPr>
                <w:rFonts w:ascii="Calibri" w:hAnsi="Calibri" w:cs="Arial"/>
                <w:b w:val="0"/>
                <w:bCs w:val="0"/>
              </w:rPr>
              <w:t xml:space="preserve">t will take 2 minutes for </w:t>
            </w:r>
            <w:r w:rsidR="009C67F6">
              <w:rPr>
                <w:rFonts w:ascii="Calibri" w:hAnsi="Calibri" w:cs="Arial"/>
                <w:b w:val="0"/>
                <w:bCs w:val="0"/>
              </w:rPr>
              <w:t>respondents</w:t>
            </w:r>
            <w:r w:rsidRPr="002F77DE">
              <w:rPr>
                <w:rFonts w:ascii="Calibri" w:hAnsi="Calibri" w:cs="Arial"/>
                <w:b w:val="0"/>
                <w:bCs w:val="0"/>
              </w:rPr>
              <w:t xml:space="preserve"> to review</w:t>
            </w:r>
            <w:r>
              <w:rPr>
                <w:rFonts w:ascii="Calibri" w:hAnsi="Calibri" w:cs="Arial"/>
                <w:b w:val="0"/>
                <w:bCs w:val="0"/>
              </w:rPr>
              <w:t xml:space="preserve"> the Privacy Statement</w:t>
            </w:r>
            <w:r w:rsidR="00FA68C4">
              <w:rPr>
                <w:rFonts w:ascii="Calibri" w:hAnsi="Calibri" w:cs="Arial"/>
                <w:b w:val="0"/>
                <w:bCs w:val="0"/>
              </w:rPr>
              <w:t xml:space="preserve"> </w:t>
            </w:r>
            <w:r>
              <w:rPr>
                <w:rFonts w:ascii="Calibri" w:hAnsi="Calibri" w:cs="Arial"/>
                <w:b w:val="0"/>
                <w:bCs w:val="0"/>
              </w:rPr>
              <w:t>(Attachment B)</w:t>
            </w:r>
            <w:r w:rsidRPr="002F77DE">
              <w:rPr>
                <w:rFonts w:ascii="Calibri" w:hAnsi="Calibri" w:cs="Arial"/>
                <w:b w:val="0"/>
                <w:bCs w:val="0"/>
              </w:rPr>
              <w:t>.</w:t>
            </w:r>
          </w:p>
          <w:p w:rsidR="00950D28" w:rsidRPr="002F77DE" w:rsidP="00950D28" w14:paraId="17D3EDAB" w14:textId="263CEFE0">
            <w:pPr>
              <w:pStyle w:val="ListParagraph"/>
              <w:numPr>
                <w:ilvl w:val="0"/>
                <w:numId w:val="17"/>
              </w:numPr>
              <w:rPr>
                <w:rFonts w:ascii="Calibri" w:hAnsi="Calibri" w:cs="Arial"/>
                <w:b w:val="0"/>
                <w:bCs w:val="0"/>
              </w:rPr>
            </w:pPr>
            <w:r w:rsidRPr="002F77DE">
              <w:rPr>
                <w:rFonts w:ascii="Calibri" w:hAnsi="Calibri" w:cs="Arial"/>
                <w:b w:val="0"/>
                <w:bCs w:val="0"/>
              </w:rPr>
              <w:t>It will take 5 minutes for</w:t>
            </w:r>
            <w:r w:rsidR="001879E7">
              <w:rPr>
                <w:rFonts w:ascii="Calibri" w:hAnsi="Calibri" w:cs="Arial"/>
                <w:b w:val="0"/>
                <w:bCs w:val="0"/>
              </w:rPr>
              <w:t xml:space="preserve"> parent/guardian</w:t>
            </w:r>
            <w:r w:rsidRPr="002F77DE">
              <w:rPr>
                <w:rFonts w:ascii="Calibri" w:hAnsi="Calibri" w:cs="Arial"/>
                <w:b w:val="0"/>
                <w:bCs w:val="0"/>
              </w:rPr>
              <w:t xml:space="preserve"> respondents to review and complete</w:t>
            </w:r>
            <w:r>
              <w:rPr>
                <w:rFonts w:ascii="Calibri" w:hAnsi="Calibri" w:cs="Arial"/>
                <w:b w:val="0"/>
                <w:bCs w:val="0"/>
              </w:rPr>
              <w:t xml:space="preserve"> the screener </w:t>
            </w:r>
            <w:r w:rsidR="009C67F6">
              <w:rPr>
                <w:rFonts w:ascii="Calibri" w:hAnsi="Calibri" w:cs="Arial"/>
                <w:b w:val="0"/>
                <w:bCs w:val="0"/>
              </w:rPr>
              <w:t xml:space="preserve">(stakeholders do not need to complete screener questions) </w:t>
            </w:r>
            <w:r>
              <w:rPr>
                <w:rFonts w:ascii="Calibri" w:hAnsi="Calibri" w:cs="Arial"/>
                <w:b w:val="0"/>
                <w:bCs w:val="0"/>
              </w:rPr>
              <w:t>(Attachmen</w:t>
            </w:r>
            <w:r w:rsidR="00B82952">
              <w:rPr>
                <w:rFonts w:ascii="Calibri" w:hAnsi="Calibri" w:cs="Arial"/>
                <w:b w:val="0"/>
                <w:bCs w:val="0"/>
              </w:rPr>
              <w:t>t</w:t>
            </w:r>
            <w:r>
              <w:rPr>
                <w:rFonts w:ascii="Calibri" w:hAnsi="Calibri" w:cs="Arial"/>
                <w:b w:val="0"/>
                <w:bCs w:val="0"/>
              </w:rPr>
              <w:t xml:space="preserve"> B).</w:t>
            </w:r>
          </w:p>
          <w:p w:rsidR="002F77DE" w:rsidRPr="002F77DE" w:rsidP="000A45D1" w14:paraId="2503A078" w14:textId="69D61885">
            <w:pPr>
              <w:pStyle w:val="ListParagraph"/>
              <w:numPr>
                <w:ilvl w:val="0"/>
                <w:numId w:val="17"/>
              </w:numPr>
              <w:rPr>
                <w:rFonts w:ascii="Calibri" w:hAnsi="Calibri" w:cs="Arial"/>
                <w:b w:val="0"/>
                <w:bCs w:val="0"/>
              </w:rPr>
            </w:pPr>
            <w:r w:rsidRPr="002F77DE">
              <w:rPr>
                <w:rFonts w:ascii="Calibri" w:hAnsi="Calibri" w:cs="Arial"/>
                <w:b w:val="0"/>
                <w:bCs w:val="0"/>
              </w:rPr>
              <w:t>I</w:t>
            </w:r>
            <w:r w:rsidRPr="002F77DE" w:rsidR="000A45D1">
              <w:rPr>
                <w:rFonts w:ascii="Calibri" w:hAnsi="Calibri" w:cs="Arial"/>
                <w:b w:val="0"/>
                <w:bCs w:val="0"/>
              </w:rPr>
              <w:t xml:space="preserve">t will take 2 minutes for </w:t>
            </w:r>
            <w:r w:rsidR="00F516ED">
              <w:rPr>
                <w:rFonts w:ascii="Calibri" w:hAnsi="Calibri" w:cs="Arial"/>
                <w:b w:val="0"/>
                <w:bCs w:val="0"/>
              </w:rPr>
              <w:t xml:space="preserve">eligible </w:t>
            </w:r>
            <w:r w:rsidRPr="002F77DE" w:rsidR="000A45D1">
              <w:rPr>
                <w:rFonts w:ascii="Calibri" w:hAnsi="Calibri" w:cs="Arial"/>
                <w:b w:val="0"/>
                <w:bCs w:val="0"/>
              </w:rPr>
              <w:t>respondents to review and provide consent</w:t>
            </w:r>
            <w:r w:rsidRPr="002F77DE">
              <w:rPr>
                <w:rFonts w:ascii="Calibri" w:hAnsi="Calibri" w:cs="Arial"/>
                <w:b w:val="0"/>
                <w:bCs w:val="0"/>
              </w:rPr>
              <w:t xml:space="preserve"> (Attachment </w:t>
            </w:r>
            <w:r w:rsidR="00305029">
              <w:rPr>
                <w:rFonts w:ascii="Calibri" w:hAnsi="Calibri" w:cs="Arial"/>
                <w:b w:val="0"/>
                <w:bCs w:val="0"/>
              </w:rPr>
              <w:t>B</w:t>
            </w:r>
            <w:r w:rsidRPr="002F77DE">
              <w:rPr>
                <w:rFonts w:ascii="Calibri" w:hAnsi="Calibri" w:cs="Arial"/>
                <w:b w:val="0"/>
                <w:bCs w:val="0"/>
              </w:rPr>
              <w:t>)</w:t>
            </w:r>
            <w:r w:rsidRPr="002F77DE" w:rsidR="000A45D1">
              <w:rPr>
                <w:rFonts w:ascii="Calibri" w:hAnsi="Calibri" w:cs="Arial"/>
                <w:b w:val="0"/>
                <w:bCs w:val="0"/>
              </w:rPr>
              <w:t>.</w:t>
            </w:r>
          </w:p>
          <w:p w:rsidR="000A45D1" w:rsidRPr="002F77DE" w:rsidP="000A45D1" w14:paraId="566D9FFA" w14:textId="72D7063B">
            <w:pPr>
              <w:pStyle w:val="ListParagraph"/>
              <w:numPr>
                <w:ilvl w:val="0"/>
                <w:numId w:val="17"/>
              </w:numPr>
              <w:rPr>
                <w:rFonts w:ascii="Calibri" w:hAnsi="Calibri" w:cs="Arial"/>
                <w:b w:val="0"/>
                <w:bCs w:val="0"/>
              </w:rPr>
            </w:pPr>
            <w:r>
              <w:rPr>
                <w:rFonts w:ascii="Calibri" w:hAnsi="Calibri" w:cs="Arial"/>
                <w:b w:val="0"/>
                <w:bCs w:val="0"/>
              </w:rPr>
              <w:t xml:space="preserve">It will take </w:t>
            </w:r>
            <w:r w:rsidR="00A220A4">
              <w:rPr>
                <w:rFonts w:ascii="Calibri" w:hAnsi="Calibri" w:cs="Arial"/>
                <w:b w:val="0"/>
                <w:bCs w:val="0"/>
              </w:rPr>
              <w:t>10</w:t>
            </w:r>
            <w:r>
              <w:rPr>
                <w:rFonts w:ascii="Calibri" w:hAnsi="Calibri" w:cs="Arial"/>
                <w:b w:val="0"/>
                <w:bCs w:val="0"/>
              </w:rPr>
              <w:t xml:space="preserve"> minutes for respondents to complete the survey (Attachment </w:t>
            </w:r>
            <w:r w:rsidR="00305029">
              <w:rPr>
                <w:rFonts w:ascii="Calibri" w:hAnsi="Calibri" w:cs="Arial"/>
                <w:b w:val="0"/>
                <w:bCs w:val="0"/>
              </w:rPr>
              <w:t>B</w:t>
            </w:r>
            <w:r>
              <w:rPr>
                <w:rFonts w:ascii="Calibri" w:hAnsi="Calibri" w:cs="Arial"/>
                <w:b w:val="0"/>
                <w:bCs w:val="0"/>
              </w:rPr>
              <w:t>).</w:t>
            </w:r>
          </w:p>
        </w:tc>
      </w:tr>
    </w:tbl>
    <w:p w:rsidR="00D64029" w14:paraId="15E6ACB4" w14:textId="1ED04391">
      <w:pPr>
        <w:rPr>
          <w:rFonts w:ascii="Calibri" w:hAnsi="Calibri" w:cs="Arial"/>
          <w:b/>
        </w:rPr>
      </w:pPr>
    </w:p>
    <w:p w:rsidR="002F77DE" w:rsidP="002F77DE" w14:paraId="35717485" w14:textId="77777777">
      <w:pPr>
        <w:ind w:left="360"/>
        <w:rPr>
          <w:rFonts w:ascii="Calibri" w:hAnsi="Calibri" w:cs="Arial"/>
        </w:rPr>
      </w:pPr>
    </w:p>
    <w:p w:rsidR="009D29AA" w:rsidP="002F77DE" w14:paraId="3C87C29C" w14:textId="77777777">
      <w:pPr>
        <w:ind w:left="360"/>
        <w:rPr>
          <w:rFonts w:ascii="Calibri" w:hAnsi="Calibri" w:cs="Arial"/>
        </w:rPr>
      </w:pPr>
    </w:p>
    <w:p w:rsidR="009D29AA" w:rsidRPr="002F77DE" w:rsidP="002F77DE" w14:paraId="548C1038" w14:textId="77777777">
      <w:pPr>
        <w:ind w:left="360"/>
        <w:rPr>
          <w:rFonts w:ascii="Calibri" w:hAnsi="Calibri" w:cs="Arial"/>
        </w:rPr>
      </w:pPr>
    </w:p>
    <w:p w:rsidR="005E15FF" w:rsidRPr="0026441F" w:rsidP="005E15FF" w14:paraId="0A793BB0" w14:textId="5F6EB70E">
      <w:pPr>
        <w:numPr>
          <w:ilvl w:val="0"/>
          <w:numId w:val="2"/>
        </w:numPr>
        <w:rPr>
          <w:rFonts w:ascii="Calibri" w:hAnsi="Calibri" w:cs="Arial"/>
        </w:rPr>
      </w:pPr>
      <w:r w:rsidRPr="0026441F">
        <w:rPr>
          <w:rFonts w:ascii="Calibri" w:hAnsi="Calibri" w:cs="Arial"/>
          <w:b/>
        </w:rPr>
        <w:t>Time Needed Per Response:</w:t>
      </w:r>
    </w:p>
    <w:p w:rsidR="005E15FF" w:rsidRPr="0026441F" w:rsidP="005E15FF" w14:paraId="67F3899B" w14:textId="77777777">
      <w:pPr>
        <w:rPr>
          <w:rFonts w:ascii="Calibri" w:hAnsi="Calibri" w:cs="Arial"/>
        </w:rPr>
      </w:pPr>
    </w:p>
    <w:tbl>
      <w:tblPr>
        <w:tblStyle w:val="LightList-Accent11"/>
        <w:tblW w:w="5597" w:type="dxa"/>
        <w:jc w:val="center"/>
        <w:tblLook w:val="0000"/>
      </w:tblPr>
      <w:tblGrid>
        <w:gridCol w:w="2223"/>
        <w:gridCol w:w="1734"/>
        <w:gridCol w:w="1640"/>
      </w:tblGrid>
      <w:tr w14:paraId="5B096EB8" w14:textId="77777777" w:rsidTr="00A839A9">
        <w:tblPrEx>
          <w:tblW w:w="5597" w:type="dxa"/>
          <w:jc w:val="center"/>
          <w:tblLook w:val="0000"/>
        </w:tblPrEx>
        <w:trPr>
          <w:trHeight w:val="375"/>
          <w:jc w:val="center"/>
        </w:trPr>
        <w:tc>
          <w:tcPr>
            <w:tcW w:w="2223" w:type="dxa"/>
            <w:shd w:val="clear" w:color="auto" w:fill="3F6CB0"/>
          </w:tcPr>
          <w:p w:rsidR="00A839A9" w:rsidRPr="0026441F" w:rsidP="004A5728" w14:paraId="662B30A9" w14:textId="77777777">
            <w:pPr>
              <w:jc w:val="center"/>
              <w:rPr>
                <w:rFonts w:ascii="Calibri" w:hAnsi="Calibri" w:cs="Arial"/>
                <w:b/>
                <w:color w:val="FFFFFF" w:themeColor="background1"/>
              </w:rPr>
            </w:pPr>
            <w:r>
              <w:rPr>
                <w:rFonts w:ascii="Calibri" w:hAnsi="Calibri" w:cs="Arial"/>
                <w:b/>
                <w:color w:val="FFFFFF" w:themeColor="background1"/>
              </w:rPr>
              <w:t>Collection Activity</w:t>
            </w:r>
          </w:p>
        </w:tc>
        <w:tc>
          <w:tcPr>
            <w:tcW w:w="1734" w:type="dxa"/>
            <w:shd w:val="clear" w:color="auto" w:fill="3F6CB0"/>
          </w:tcPr>
          <w:p w:rsidR="00A839A9" w:rsidRPr="0026441F" w:rsidP="004A5728" w14:paraId="21F6A028" w14:textId="77777777">
            <w:pPr>
              <w:jc w:val="center"/>
              <w:rPr>
                <w:rFonts w:ascii="Calibri" w:hAnsi="Calibri" w:cs="Arial"/>
                <w:b/>
                <w:color w:val="FFFFFF" w:themeColor="background1"/>
              </w:rPr>
            </w:pPr>
            <w:r w:rsidRPr="0026441F">
              <w:rPr>
                <w:rFonts w:ascii="Calibri" w:hAnsi="Calibri" w:cs="Arial"/>
                <w:b/>
                <w:color w:val="FFFFFF" w:themeColor="background1"/>
              </w:rPr>
              <w:t>Time (minutes)</w:t>
            </w:r>
          </w:p>
        </w:tc>
        <w:tc>
          <w:tcPr>
            <w:tcW w:w="1640" w:type="dxa"/>
            <w:shd w:val="clear" w:color="auto" w:fill="3F6CB0"/>
          </w:tcPr>
          <w:p w:rsidR="00A839A9" w:rsidRPr="0026441F" w:rsidP="004A5728" w14:paraId="0D6AF36E" w14:textId="77777777">
            <w:pPr>
              <w:jc w:val="center"/>
              <w:rPr>
                <w:rFonts w:ascii="Calibri" w:hAnsi="Calibri" w:cs="Arial"/>
                <w:b/>
                <w:color w:val="FFFFFF" w:themeColor="background1"/>
              </w:rPr>
            </w:pPr>
            <w:r w:rsidRPr="0026441F">
              <w:rPr>
                <w:rFonts w:ascii="Calibri" w:hAnsi="Calibri" w:cs="Arial"/>
                <w:b/>
                <w:color w:val="FFFFFF" w:themeColor="background1"/>
              </w:rPr>
              <w:t>Time (hours)</w:t>
            </w:r>
          </w:p>
        </w:tc>
      </w:tr>
      <w:tr w14:paraId="6716CF33" w14:textId="77777777" w:rsidTr="00A839A9">
        <w:tblPrEx>
          <w:tblW w:w="5597" w:type="dxa"/>
          <w:jc w:val="center"/>
          <w:tblLook w:val="0000"/>
        </w:tblPrEx>
        <w:trPr>
          <w:trHeight w:val="234"/>
          <w:jc w:val="center"/>
        </w:trPr>
        <w:tc>
          <w:tcPr>
            <w:tcW w:w="2223" w:type="dxa"/>
            <w:vAlign w:val="center"/>
          </w:tcPr>
          <w:p w:rsidR="00A839A9" w:rsidRPr="0026441F" w:rsidP="001C626D" w14:paraId="7BEEA012" w14:textId="62CB9177">
            <w:pPr>
              <w:rPr>
                <w:rFonts w:ascii="Calibri" w:hAnsi="Calibri" w:cs="Arial"/>
                <w:sz w:val="22"/>
                <w:szCs w:val="22"/>
              </w:rPr>
            </w:pPr>
            <w:r>
              <w:rPr>
                <w:rFonts w:ascii="Calibri" w:hAnsi="Calibri" w:cs="Arial"/>
                <w:sz w:val="22"/>
                <w:szCs w:val="22"/>
              </w:rPr>
              <w:t>Invitation</w:t>
            </w:r>
          </w:p>
        </w:tc>
        <w:tc>
          <w:tcPr>
            <w:tcW w:w="1734" w:type="dxa"/>
            <w:vAlign w:val="center"/>
          </w:tcPr>
          <w:p w:rsidR="00A839A9" w:rsidRPr="0026441F" w:rsidP="009A42FC" w14:paraId="0C7FC6E8" w14:textId="36892E29">
            <w:pPr>
              <w:jc w:val="center"/>
              <w:rPr>
                <w:rFonts w:ascii="Calibri" w:hAnsi="Calibri" w:cs="Arial"/>
                <w:sz w:val="22"/>
                <w:szCs w:val="22"/>
              </w:rPr>
            </w:pPr>
            <w:r>
              <w:rPr>
                <w:rFonts w:ascii="Calibri" w:hAnsi="Calibri" w:cs="Arial"/>
                <w:sz w:val="22"/>
                <w:szCs w:val="22"/>
              </w:rPr>
              <w:t>2</w:t>
            </w:r>
          </w:p>
        </w:tc>
        <w:tc>
          <w:tcPr>
            <w:tcW w:w="1640" w:type="dxa"/>
            <w:vAlign w:val="center"/>
          </w:tcPr>
          <w:p w:rsidR="00A839A9" w:rsidRPr="0026441F" w:rsidP="009A42FC" w14:paraId="1CFE6935" w14:textId="7A66EBD1">
            <w:pPr>
              <w:jc w:val="center"/>
              <w:rPr>
                <w:rFonts w:ascii="Calibri" w:hAnsi="Calibri" w:cs="Arial"/>
                <w:sz w:val="22"/>
                <w:szCs w:val="22"/>
              </w:rPr>
            </w:pPr>
            <w:r>
              <w:rPr>
                <w:rFonts w:ascii="Calibri" w:hAnsi="Calibri" w:cs="Arial"/>
                <w:sz w:val="22"/>
                <w:szCs w:val="22"/>
              </w:rPr>
              <w:t>0.033</w:t>
            </w:r>
          </w:p>
        </w:tc>
      </w:tr>
      <w:tr w14:paraId="702731F7" w14:textId="77777777" w:rsidTr="00A839A9">
        <w:tblPrEx>
          <w:tblW w:w="5597" w:type="dxa"/>
          <w:jc w:val="center"/>
          <w:tblLook w:val="0000"/>
        </w:tblPrEx>
        <w:trPr>
          <w:trHeight w:val="234"/>
          <w:jc w:val="center"/>
        </w:trPr>
        <w:tc>
          <w:tcPr>
            <w:tcW w:w="2223" w:type="dxa"/>
            <w:vAlign w:val="center"/>
          </w:tcPr>
          <w:p w:rsidR="00AF3FFD" w:rsidP="00AF3FFD" w14:paraId="6F555359" w14:textId="7EC42B02">
            <w:pPr>
              <w:rPr>
                <w:rFonts w:ascii="Calibri" w:hAnsi="Calibri" w:cs="Arial"/>
                <w:sz w:val="22"/>
                <w:szCs w:val="22"/>
              </w:rPr>
            </w:pPr>
            <w:r>
              <w:rPr>
                <w:rFonts w:ascii="Calibri" w:hAnsi="Calibri" w:cs="Arial"/>
                <w:sz w:val="22"/>
                <w:szCs w:val="22"/>
              </w:rPr>
              <w:t>Privacy Statement</w:t>
            </w:r>
          </w:p>
        </w:tc>
        <w:tc>
          <w:tcPr>
            <w:tcW w:w="1734" w:type="dxa"/>
            <w:vAlign w:val="center"/>
          </w:tcPr>
          <w:p w:rsidR="00AF3FFD" w:rsidP="00AF3FFD" w14:paraId="376B6662" w14:textId="46B2E962">
            <w:pPr>
              <w:jc w:val="center"/>
              <w:rPr>
                <w:rFonts w:ascii="Calibri" w:hAnsi="Calibri" w:cs="Arial"/>
                <w:sz w:val="22"/>
                <w:szCs w:val="22"/>
              </w:rPr>
            </w:pPr>
            <w:r>
              <w:rPr>
                <w:rFonts w:ascii="Calibri" w:hAnsi="Calibri" w:cs="Arial"/>
                <w:sz w:val="22"/>
                <w:szCs w:val="22"/>
              </w:rPr>
              <w:t>2</w:t>
            </w:r>
          </w:p>
        </w:tc>
        <w:tc>
          <w:tcPr>
            <w:tcW w:w="1640" w:type="dxa"/>
            <w:vAlign w:val="center"/>
          </w:tcPr>
          <w:p w:rsidR="00AF3FFD" w:rsidP="00AF3FFD" w14:paraId="2E438A8E" w14:textId="58B01F9B">
            <w:pPr>
              <w:jc w:val="center"/>
              <w:rPr>
                <w:rFonts w:ascii="Calibri" w:hAnsi="Calibri" w:cs="Arial"/>
                <w:sz w:val="22"/>
                <w:szCs w:val="22"/>
              </w:rPr>
            </w:pPr>
            <w:r>
              <w:rPr>
                <w:rFonts w:ascii="Calibri" w:hAnsi="Calibri" w:cs="Arial"/>
                <w:sz w:val="22"/>
                <w:szCs w:val="22"/>
              </w:rPr>
              <w:t>0.033</w:t>
            </w:r>
          </w:p>
        </w:tc>
      </w:tr>
      <w:tr w14:paraId="69ABB17D" w14:textId="77777777" w:rsidTr="00A839A9">
        <w:tblPrEx>
          <w:tblW w:w="5597" w:type="dxa"/>
          <w:jc w:val="center"/>
          <w:tblLook w:val="0000"/>
        </w:tblPrEx>
        <w:trPr>
          <w:trHeight w:val="234"/>
          <w:jc w:val="center"/>
        </w:trPr>
        <w:tc>
          <w:tcPr>
            <w:tcW w:w="2223" w:type="dxa"/>
            <w:vAlign w:val="center"/>
          </w:tcPr>
          <w:p w:rsidR="00AF3FFD" w:rsidP="00AF3FFD" w14:paraId="73744221" w14:textId="774D51FF">
            <w:pPr>
              <w:rPr>
                <w:rFonts w:ascii="Calibri" w:hAnsi="Calibri" w:cs="Arial"/>
                <w:sz w:val="22"/>
                <w:szCs w:val="22"/>
              </w:rPr>
            </w:pPr>
            <w:r>
              <w:rPr>
                <w:rFonts w:ascii="Calibri" w:hAnsi="Calibri" w:cs="Arial"/>
                <w:sz w:val="22"/>
                <w:szCs w:val="22"/>
              </w:rPr>
              <w:t>Screener</w:t>
            </w:r>
            <w:r w:rsidR="00E93DFB">
              <w:rPr>
                <w:rFonts w:ascii="Calibri" w:hAnsi="Calibri" w:cs="Arial"/>
                <w:sz w:val="22"/>
                <w:szCs w:val="22"/>
              </w:rPr>
              <w:t xml:space="preserve"> for Parents/Guardians</w:t>
            </w:r>
          </w:p>
        </w:tc>
        <w:tc>
          <w:tcPr>
            <w:tcW w:w="1734" w:type="dxa"/>
            <w:vAlign w:val="center"/>
          </w:tcPr>
          <w:p w:rsidR="00AF3FFD" w:rsidP="00AF3FFD" w14:paraId="4E19E05A" w14:textId="0F556CCF">
            <w:pPr>
              <w:jc w:val="center"/>
              <w:rPr>
                <w:rFonts w:ascii="Calibri" w:hAnsi="Calibri" w:cs="Arial"/>
                <w:sz w:val="22"/>
                <w:szCs w:val="22"/>
              </w:rPr>
            </w:pPr>
            <w:r>
              <w:rPr>
                <w:rFonts w:ascii="Calibri" w:hAnsi="Calibri" w:cs="Arial"/>
                <w:sz w:val="22"/>
                <w:szCs w:val="22"/>
              </w:rPr>
              <w:t>5</w:t>
            </w:r>
          </w:p>
        </w:tc>
        <w:tc>
          <w:tcPr>
            <w:tcW w:w="1640" w:type="dxa"/>
            <w:vAlign w:val="center"/>
          </w:tcPr>
          <w:p w:rsidR="00AF3FFD" w:rsidP="00AF3FFD" w14:paraId="51C0B9FB" w14:textId="5B3C06CE">
            <w:pPr>
              <w:jc w:val="center"/>
              <w:rPr>
                <w:rFonts w:ascii="Calibri" w:hAnsi="Calibri" w:cs="Arial"/>
                <w:sz w:val="22"/>
                <w:szCs w:val="22"/>
              </w:rPr>
            </w:pPr>
            <w:r>
              <w:rPr>
                <w:rFonts w:ascii="Calibri" w:hAnsi="Calibri" w:cs="Arial"/>
                <w:sz w:val="22"/>
                <w:szCs w:val="22"/>
              </w:rPr>
              <w:t>0.083</w:t>
            </w:r>
          </w:p>
        </w:tc>
      </w:tr>
      <w:tr w14:paraId="2369F314" w14:textId="77777777" w:rsidTr="00A839A9">
        <w:tblPrEx>
          <w:tblW w:w="5597" w:type="dxa"/>
          <w:jc w:val="center"/>
          <w:tblLook w:val="0000"/>
        </w:tblPrEx>
        <w:trPr>
          <w:trHeight w:val="234"/>
          <w:jc w:val="center"/>
        </w:trPr>
        <w:tc>
          <w:tcPr>
            <w:tcW w:w="2223" w:type="dxa"/>
            <w:vAlign w:val="center"/>
          </w:tcPr>
          <w:p w:rsidR="00AF3FFD" w:rsidRPr="0026441F" w:rsidP="00AF3FFD" w14:paraId="354131B8" w14:textId="11309ADD">
            <w:pPr>
              <w:rPr>
                <w:rFonts w:ascii="Calibri" w:hAnsi="Calibri" w:cs="Arial"/>
                <w:sz w:val="22"/>
                <w:szCs w:val="22"/>
              </w:rPr>
            </w:pPr>
            <w:r>
              <w:rPr>
                <w:rFonts w:ascii="Calibri" w:hAnsi="Calibri" w:cs="Arial"/>
                <w:sz w:val="22"/>
                <w:szCs w:val="22"/>
              </w:rPr>
              <w:t>Consent</w:t>
            </w:r>
          </w:p>
        </w:tc>
        <w:tc>
          <w:tcPr>
            <w:tcW w:w="1734" w:type="dxa"/>
            <w:vAlign w:val="center"/>
          </w:tcPr>
          <w:p w:rsidR="00AF3FFD" w:rsidRPr="0026441F" w:rsidP="00AF3FFD" w14:paraId="211D2335" w14:textId="2C09F202">
            <w:pPr>
              <w:jc w:val="center"/>
              <w:rPr>
                <w:rFonts w:ascii="Calibri" w:hAnsi="Calibri" w:cs="Arial"/>
                <w:sz w:val="22"/>
                <w:szCs w:val="22"/>
              </w:rPr>
            </w:pPr>
            <w:r>
              <w:rPr>
                <w:rFonts w:ascii="Calibri" w:hAnsi="Calibri" w:cs="Arial"/>
                <w:sz w:val="22"/>
                <w:szCs w:val="22"/>
              </w:rPr>
              <w:t>2</w:t>
            </w:r>
          </w:p>
        </w:tc>
        <w:tc>
          <w:tcPr>
            <w:tcW w:w="1640" w:type="dxa"/>
            <w:vAlign w:val="center"/>
          </w:tcPr>
          <w:p w:rsidR="00AF3FFD" w:rsidRPr="0026441F" w:rsidP="00AF3FFD" w14:paraId="75DC670A" w14:textId="5CE5E3F4">
            <w:pPr>
              <w:jc w:val="center"/>
              <w:rPr>
                <w:rFonts w:ascii="Calibri" w:hAnsi="Calibri" w:cs="Arial"/>
                <w:sz w:val="22"/>
                <w:szCs w:val="22"/>
              </w:rPr>
            </w:pPr>
            <w:r>
              <w:rPr>
                <w:rFonts w:ascii="Calibri" w:hAnsi="Calibri" w:cs="Arial"/>
                <w:sz w:val="22"/>
                <w:szCs w:val="22"/>
              </w:rPr>
              <w:t>0.033</w:t>
            </w:r>
          </w:p>
        </w:tc>
      </w:tr>
      <w:tr w14:paraId="1E9DBF4D" w14:textId="77777777" w:rsidTr="00A839A9">
        <w:tblPrEx>
          <w:tblW w:w="5597" w:type="dxa"/>
          <w:jc w:val="center"/>
          <w:tblLook w:val="0000"/>
        </w:tblPrEx>
        <w:trPr>
          <w:trHeight w:val="234"/>
          <w:jc w:val="center"/>
        </w:trPr>
        <w:tc>
          <w:tcPr>
            <w:tcW w:w="2223" w:type="dxa"/>
            <w:vAlign w:val="center"/>
          </w:tcPr>
          <w:p w:rsidR="00AF3FFD" w:rsidRPr="0026441F" w:rsidP="00AF3FFD" w14:paraId="2979A7CF" w14:textId="1DC08DE6">
            <w:pPr>
              <w:rPr>
                <w:rFonts w:ascii="Calibri" w:hAnsi="Calibri" w:cs="Arial"/>
                <w:sz w:val="22"/>
                <w:szCs w:val="22"/>
              </w:rPr>
            </w:pPr>
            <w:r>
              <w:rPr>
                <w:rFonts w:ascii="Calibri" w:hAnsi="Calibri" w:cs="Arial"/>
                <w:sz w:val="22"/>
                <w:szCs w:val="22"/>
              </w:rPr>
              <w:t>Survey</w:t>
            </w:r>
          </w:p>
        </w:tc>
        <w:tc>
          <w:tcPr>
            <w:tcW w:w="1734" w:type="dxa"/>
            <w:vAlign w:val="center"/>
          </w:tcPr>
          <w:p w:rsidR="00AF3FFD" w:rsidRPr="0026441F" w:rsidP="00AF3FFD" w14:paraId="3B27816C" w14:textId="16F3499C">
            <w:pPr>
              <w:jc w:val="center"/>
              <w:rPr>
                <w:rFonts w:ascii="Calibri" w:hAnsi="Calibri" w:cs="Arial"/>
                <w:sz w:val="22"/>
                <w:szCs w:val="22"/>
              </w:rPr>
            </w:pPr>
            <w:r>
              <w:rPr>
                <w:rFonts w:ascii="Calibri" w:hAnsi="Calibri" w:cs="Arial"/>
                <w:sz w:val="22"/>
                <w:szCs w:val="22"/>
              </w:rPr>
              <w:t>10</w:t>
            </w:r>
          </w:p>
        </w:tc>
        <w:tc>
          <w:tcPr>
            <w:tcW w:w="1640" w:type="dxa"/>
            <w:vAlign w:val="center"/>
          </w:tcPr>
          <w:p w:rsidR="00AF3FFD" w:rsidRPr="0026441F" w:rsidP="00AF3FFD" w14:paraId="759CE22D" w14:textId="6E840125">
            <w:pPr>
              <w:jc w:val="center"/>
              <w:rPr>
                <w:rFonts w:ascii="Calibri" w:hAnsi="Calibri" w:cs="Arial"/>
                <w:sz w:val="22"/>
                <w:szCs w:val="22"/>
              </w:rPr>
            </w:pPr>
            <w:r>
              <w:rPr>
                <w:rFonts w:ascii="Calibri" w:hAnsi="Calibri" w:cs="Arial"/>
                <w:sz w:val="22"/>
                <w:szCs w:val="22"/>
              </w:rPr>
              <w:t>0.167</w:t>
            </w:r>
          </w:p>
        </w:tc>
      </w:tr>
      <w:tr w14:paraId="526738EB" w14:textId="77777777" w:rsidTr="00A839A9">
        <w:tblPrEx>
          <w:tblW w:w="5597" w:type="dxa"/>
          <w:jc w:val="center"/>
          <w:tblLook w:val="0000"/>
        </w:tblPrEx>
        <w:trPr>
          <w:trHeight w:val="343"/>
          <w:jc w:val="center"/>
        </w:trPr>
        <w:tc>
          <w:tcPr>
            <w:tcW w:w="2223" w:type="dxa"/>
            <w:shd w:val="clear" w:color="auto" w:fill="D9D9D9" w:themeFill="background1" w:themeFillShade="D9"/>
            <w:vAlign w:val="center"/>
          </w:tcPr>
          <w:p w:rsidR="00AF3FFD" w:rsidRPr="009A42FC" w:rsidP="00AF3FFD" w14:paraId="14C03112" w14:textId="77777777">
            <w:pPr>
              <w:jc w:val="center"/>
              <w:rPr>
                <w:rFonts w:ascii="Calibri" w:hAnsi="Calibri" w:cs="Arial"/>
                <w:b/>
                <w:sz w:val="22"/>
                <w:szCs w:val="22"/>
              </w:rPr>
            </w:pPr>
            <w:r w:rsidRPr="009A42FC">
              <w:rPr>
                <w:rFonts w:ascii="Calibri" w:hAnsi="Calibri" w:cs="Arial"/>
                <w:b/>
                <w:sz w:val="22"/>
                <w:szCs w:val="22"/>
              </w:rPr>
              <w:t>Total</w:t>
            </w:r>
          </w:p>
        </w:tc>
        <w:tc>
          <w:tcPr>
            <w:tcW w:w="1734" w:type="dxa"/>
            <w:shd w:val="clear" w:color="auto" w:fill="D9D9D9" w:themeFill="background1" w:themeFillShade="D9"/>
            <w:vAlign w:val="center"/>
          </w:tcPr>
          <w:p w:rsidR="00AF3FFD" w:rsidP="00AF3FFD" w14:paraId="2C272EF8" w14:textId="2CE62B8F">
            <w:pPr>
              <w:jc w:val="center"/>
              <w:rPr>
                <w:rFonts w:ascii="Calibri" w:hAnsi="Calibri" w:cs="Arial"/>
                <w:sz w:val="22"/>
                <w:szCs w:val="22"/>
              </w:rPr>
            </w:pPr>
            <w:r>
              <w:rPr>
                <w:rFonts w:ascii="Calibri" w:hAnsi="Calibri" w:cs="Arial"/>
                <w:sz w:val="22"/>
                <w:szCs w:val="22"/>
              </w:rPr>
              <w:t>21</w:t>
            </w:r>
          </w:p>
        </w:tc>
        <w:tc>
          <w:tcPr>
            <w:tcW w:w="1640" w:type="dxa"/>
            <w:shd w:val="clear" w:color="auto" w:fill="D9D9D9" w:themeFill="background1" w:themeFillShade="D9"/>
            <w:vAlign w:val="center"/>
          </w:tcPr>
          <w:p w:rsidR="00AF3FFD" w:rsidP="00AF3FFD" w14:paraId="7641B91B" w14:textId="054D497B">
            <w:pPr>
              <w:jc w:val="center"/>
              <w:rPr>
                <w:rFonts w:ascii="Calibri" w:hAnsi="Calibri" w:cs="Arial"/>
                <w:sz w:val="22"/>
                <w:szCs w:val="22"/>
              </w:rPr>
            </w:pPr>
            <w:r>
              <w:rPr>
                <w:rFonts w:ascii="Calibri" w:hAnsi="Calibri" w:cs="Arial"/>
                <w:sz w:val="22"/>
                <w:szCs w:val="22"/>
              </w:rPr>
              <w:t>.</w:t>
            </w:r>
            <w:r w:rsidR="00494E89">
              <w:rPr>
                <w:rFonts w:ascii="Calibri" w:hAnsi="Calibri" w:cs="Arial"/>
                <w:sz w:val="22"/>
                <w:szCs w:val="22"/>
              </w:rPr>
              <w:t>349</w:t>
            </w:r>
          </w:p>
        </w:tc>
      </w:tr>
    </w:tbl>
    <w:p w:rsidR="009942C2" w:rsidP="005E15FF" w14:paraId="27F13538" w14:textId="77777777">
      <w:pPr>
        <w:spacing w:after="120"/>
        <w:rPr>
          <w:rFonts w:ascii="Calibri" w:hAnsi="Calibri"/>
          <w:iCs/>
          <w:color w:val="000000"/>
          <w:sz w:val="22"/>
          <w:szCs w:val="22"/>
        </w:rPr>
      </w:pPr>
    </w:p>
    <w:p w:rsidR="00A06978" w:rsidRPr="00E62CFE" w:rsidP="00E62CFE" w14:paraId="0005DDA3" w14:textId="31FD5123">
      <w:pPr>
        <w:pStyle w:val="ListParagraph"/>
        <w:numPr>
          <w:ilvl w:val="0"/>
          <w:numId w:val="2"/>
        </w:numPr>
        <w:rPr>
          <w:rFonts w:ascii="Calibri" w:hAnsi="Calibri" w:cs="Arial"/>
        </w:rPr>
        <w:sectPr w:rsidSect="00652C1C">
          <w:footerReference w:type="even" r:id="rId8"/>
          <w:footerReference w:type="default" r:id="rId9"/>
          <w:pgSz w:w="12240" w:h="15840"/>
          <w:pgMar w:top="1440" w:right="1440" w:bottom="1440" w:left="1440" w:header="720" w:footer="720" w:gutter="0"/>
          <w:cols w:space="720"/>
          <w:titlePg/>
          <w:docGrid w:linePitch="360"/>
        </w:sectPr>
      </w:pPr>
      <w:r w:rsidRPr="00AC1454">
        <w:rPr>
          <w:rFonts w:ascii="Calibri" w:hAnsi="Calibri" w:cs="Arial"/>
          <w:b/>
        </w:rPr>
        <w:t xml:space="preserve">Total Burden Hours on Public: </w:t>
      </w:r>
      <w:r w:rsidRPr="005E7590" w:rsidR="005E7590">
        <w:rPr>
          <w:rFonts w:ascii="Calibri" w:hAnsi="Calibri" w:cs="Arial"/>
        </w:rPr>
        <w:t>210</w:t>
      </w:r>
      <w:r w:rsidRPr="005E7590" w:rsidR="00B74869">
        <w:rPr>
          <w:rFonts w:ascii="Calibri" w:hAnsi="Calibri" w:cs="Arial"/>
        </w:rPr>
        <w:t>.</w:t>
      </w:r>
      <w:r w:rsidRPr="005E7590" w:rsidR="005E7590">
        <w:rPr>
          <w:rFonts w:ascii="Calibri" w:hAnsi="Calibri" w:cs="Arial"/>
        </w:rPr>
        <w:t>5</w:t>
      </w:r>
      <w:r w:rsidR="005E7590">
        <w:rPr>
          <w:rFonts w:ascii="Calibri" w:hAnsi="Calibri" w:cs="Arial"/>
        </w:rPr>
        <w:t>5</w:t>
      </w:r>
      <w:r w:rsidRPr="005E7590">
        <w:rPr>
          <w:rFonts w:ascii="Calibri" w:hAnsi="Calibri" w:cs="Arial"/>
        </w:rPr>
        <w:t xml:space="preserve"> burden hours and </w:t>
      </w:r>
      <w:r w:rsidRPr="005E7590" w:rsidR="006653AE">
        <w:rPr>
          <w:rFonts w:ascii="Calibri" w:hAnsi="Calibri" w:cs="Arial"/>
        </w:rPr>
        <w:t>1,</w:t>
      </w:r>
      <w:r w:rsidRPr="005E7590" w:rsidR="005E7590">
        <w:rPr>
          <w:rFonts w:ascii="Calibri" w:hAnsi="Calibri" w:cs="Arial"/>
        </w:rPr>
        <w:t>3</w:t>
      </w:r>
      <w:r w:rsidRPr="005E7590" w:rsidR="003B46EF">
        <w:rPr>
          <w:rFonts w:ascii="Calibri" w:hAnsi="Calibri" w:cs="Arial"/>
        </w:rPr>
        <w:t>5</w:t>
      </w:r>
      <w:r w:rsidRPr="005E7590" w:rsidR="006653AE">
        <w:rPr>
          <w:rFonts w:ascii="Calibri" w:hAnsi="Calibri" w:cs="Arial"/>
        </w:rPr>
        <w:t>0</w:t>
      </w:r>
      <w:r w:rsidRPr="005E7590">
        <w:rPr>
          <w:rFonts w:ascii="Calibri" w:hAnsi="Calibri" w:cs="Arial"/>
        </w:rPr>
        <w:t xml:space="preserve"> responses</w:t>
      </w:r>
      <w:r w:rsidRPr="005E7590" w:rsidR="00237726">
        <w:rPr>
          <w:rFonts w:ascii="Calibri" w:hAnsi="Calibri" w:cs="Arial"/>
        </w:rPr>
        <w:t xml:space="preserve"> and </w:t>
      </w:r>
      <w:r w:rsidRPr="005E7590" w:rsidR="003B46EF">
        <w:rPr>
          <w:rFonts w:ascii="Calibri" w:hAnsi="Calibri" w:cs="Arial"/>
        </w:rPr>
        <w:t>1</w:t>
      </w:r>
      <w:r w:rsidRPr="005E7590" w:rsidR="00237726">
        <w:rPr>
          <w:rFonts w:ascii="Calibri" w:hAnsi="Calibri" w:cs="Arial"/>
        </w:rPr>
        <w:t>,</w:t>
      </w:r>
      <w:r w:rsidRPr="005E7590" w:rsidR="008823B6">
        <w:rPr>
          <w:rFonts w:ascii="Calibri" w:hAnsi="Calibri" w:cs="Arial"/>
        </w:rPr>
        <w:t>7</w:t>
      </w:r>
      <w:r w:rsidRPr="005E7590" w:rsidR="005E7590">
        <w:rPr>
          <w:rFonts w:ascii="Calibri" w:hAnsi="Calibri" w:cs="Arial"/>
        </w:rPr>
        <w:t>5</w:t>
      </w:r>
      <w:r w:rsidRPr="005E7590" w:rsidR="00237726">
        <w:rPr>
          <w:rFonts w:ascii="Calibri" w:hAnsi="Calibri" w:cs="Arial"/>
        </w:rPr>
        <w:t>0 non-responses</w:t>
      </w:r>
      <w:r w:rsidRPr="005E7590" w:rsidR="00564877">
        <w:rPr>
          <w:rFonts w:ascii="Calibri" w:hAnsi="Calibri" w:cs="Arial"/>
        </w:rPr>
        <w:t xml:space="preserve">.  </w:t>
      </w:r>
      <w:r w:rsidRPr="005E7590" w:rsidR="000C0977">
        <w:rPr>
          <w:rFonts w:ascii="Calibri" w:hAnsi="Calibri" w:cs="Arial"/>
        </w:rPr>
        <w:t>T</w:t>
      </w:r>
      <w:r w:rsidRPr="005E7590" w:rsidR="005C302C">
        <w:rPr>
          <w:rFonts w:ascii="Calibri" w:hAnsi="Calibri" w:cs="Arial"/>
        </w:rPr>
        <w:t>he survey timing included in T</w:t>
      </w:r>
      <w:r w:rsidRPr="005E7590" w:rsidR="000C0977">
        <w:rPr>
          <w:rFonts w:ascii="Calibri" w:hAnsi="Calibri" w:cs="Arial"/>
        </w:rPr>
        <w:t>able 6.1</w:t>
      </w:r>
      <w:r w:rsidRPr="005E7590" w:rsidR="005C302C">
        <w:rPr>
          <w:rFonts w:ascii="Calibri" w:hAnsi="Calibri" w:cs="Arial"/>
        </w:rPr>
        <w:t xml:space="preserve">, below, includes the time </w:t>
      </w:r>
      <w:r w:rsidRPr="005E7590" w:rsidR="00E62CFE">
        <w:rPr>
          <w:rFonts w:ascii="Calibri" w:hAnsi="Calibri" w:cs="Arial"/>
        </w:rPr>
        <w:t>for respondents to review the Privacy Statement (2 minutes)</w:t>
      </w:r>
      <w:r w:rsidRPr="005E7590" w:rsidR="002B7E8F">
        <w:rPr>
          <w:rFonts w:ascii="Calibri" w:hAnsi="Calibri" w:cs="Arial"/>
        </w:rPr>
        <w:t xml:space="preserve"> and</w:t>
      </w:r>
      <w:r w:rsidRPr="005E7590" w:rsidR="00E62CFE">
        <w:rPr>
          <w:rFonts w:ascii="Calibri" w:hAnsi="Calibri" w:cs="Arial"/>
        </w:rPr>
        <w:t xml:space="preserve"> </w:t>
      </w:r>
      <w:r w:rsidRPr="005E7590" w:rsidR="005E7590">
        <w:rPr>
          <w:rFonts w:ascii="Calibri" w:hAnsi="Calibri" w:cs="Arial"/>
        </w:rPr>
        <w:t xml:space="preserve">parents/guardians </w:t>
      </w:r>
      <w:r w:rsidRPr="005E7590" w:rsidR="00E62CFE">
        <w:rPr>
          <w:rFonts w:ascii="Calibri" w:hAnsi="Calibri" w:cs="Arial"/>
        </w:rPr>
        <w:t>to review and complete the screener (5 minutes)</w:t>
      </w:r>
      <w:r w:rsidRPr="005E7590" w:rsidR="00AC1454">
        <w:rPr>
          <w:rFonts w:ascii="Calibri" w:hAnsi="Calibri" w:cs="Arial"/>
        </w:rPr>
        <w:t xml:space="preserve">. For eligible </w:t>
      </w:r>
      <w:r w:rsidR="005E7590">
        <w:rPr>
          <w:rFonts w:ascii="Calibri" w:hAnsi="Calibri" w:cs="Arial"/>
        </w:rPr>
        <w:t>parents/guardians</w:t>
      </w:r>
      <w:r w:rsidRPr="005E7590" w:rsidR="005E7590">
        <w:rPr>
          <w:rFonts w:ascii="Calibri" w:hAnsi="Calibri" w:cs="Arial"/>
        </w:rPr>
        <w:t xml:space="preserve"> and stakeholders</w:t>
      </w:r>
      <w:r w:rsidRPr="005E7590" w:rsidR="00AC1454">
        <w:rPr>
          <w:rFonts w:ascii="Calibri" w:hAnsi="Calibri" w:cs="Arial"/>
        </w:rPr>
        <w:t xml:space="preserve">, </w:t>
      </w:r>
      <w:r w:rsidRPr="005E7590" w:rsidR="007724A5">
        <w:rPr>
          <w:rFonts w:ascii="Calibri" w:hAnsi="Calibri" w:cs="Arial"/>
        </w:rPr>
        <w:t>Table 6.1</w:t>
      </w:r>
      <w:r w:rsidRPr="005E7590" w:rsidR="00AC1454">
        <w:rPr>
          <w:rFonts w:ascii="Calibri" w:hAnsi="Calibri" w:cs="Arial"/>
        </w:rPr>
        <w:t xml:space="preserve"> includes the</w:t>
      </w:r>
      <w:r w:rsidRPr="005E7590" w:rsidR="00E62CFE">
        <w:rPr>
          <w:rFonts w:ascii="Calibri" w:hAnsi="Calibri" w:cs="Arial"/>
        </w:rPr>
        <w:t xml:space="preserve"> time </w:t>
      </w:r>
      <w:r w:rsidRPr="005E7590" w:rsidR="00AC1454">
        <w:rPr>
          <w:rFonts w:ascii="Calibri" w:hAnsi="Calibri" w:cs="Arial"/>
        </w:rPr>
        <w:t xml:space="preserve">to </w:t>
      </w:r>
      <w:r w:rsidRPr="005E7590" w:rsidR="00E62CFE">
        <w:rPr>
          <w:rFonts w:ascii="Calibri" w:hAnsi="Calibri" w:cs="Arial"/>
        </w:rPr>
        <w:t xml:space="preserve">review and provide consent (2 minutes) and </w:t>
      </w:r>
      <w:r w:rsidRPr="005E7590" w:rsidR="007724A5">
        <w:rPr>
          <w:rFonts w:ascii="Calibri" w:hAnsi="Calibri" w:cs="Arial"/>
        </w:rPr>
        <w:t xml:space="preserve">the </w:t>
      </w:r>
      <w:r w:rsidRPr="005E7590" w:rsidR="00E62CFE">
        <w:rPr>
          <w:rFonts w:ascii="Calibri" w:hAnsi="Calibri" w:cs="Arial"/>
        </w:rPr>
        <w:t xml:space="preserve">time </w:t>
      </w:r>
      <w:r w:rsidRPr="005E7590" w:rsidR="005C302C">
        <w:rPr>
          <w:rFonts w:ascii="Calibri" w:hAnsi="Calibri" w:cs="Arial"/>
        </w:rPr>
        <w:t>to take the survey (</w:t>
      </w:r>
      <w:r w:rsidRPr="005E7590" w:rsidR="001B7C91">
        <w:rPr>
          <w:rFonts w:ascii="Calibri" w:hAnsi="Calibri" w:cs="Arial"/>
        </w:rPr>
        <w:t>1</w:t>
      </w:r>
      <w:r w:rsidRPr="005E7590" w:rsidR="005C302C">
        <w:rPr>
          <w:rFonts w:ascii="Calibri" w:hAnsi="Calibri" w:cs="Arial"/>
        </w:rPr>
        <w:t>0 minutes)</w:t>
      </w:r>
      <w:r w:rsidRPr="005E7590" w:rsidR="00E62CFE">
        <w:rPr>
          <w:rFonts w:ascii="Calibri" w:hAnsi="Calibri" w:cs="Arial"/>
        </w:rPr>
        <w:t>.</w:t>
      </w:r>
    </w:p>
    <w:p w:rsidR="00A06978" w:rsidP="000518B5" w14:paraId="3C14191C" w14:textId="187A448D">
      <w:pPr>
        <w:rPr>
          <w:rFonts w:ascii="Calibri" w:hAnsi="Calibri" w:cs="Arial"/>
          <w:b/>
        </w:rPr>
      </w:pPr>
      <w:r w:rsidRPr="00EF1B18">
        <w:rPr>
          <w:noProof/>
        </w:rPr>
        <mc:AlternateContent>
          <mc:Choice Requires="wps">
            <w:drawing>
              <wp:anchor distT="0" distB="0" distL="114300" distR="114300" simplePos="0" relativeHeight="251658240" behindDoc="1" locked="0" layoutInCell="1" allowOverlap="1">
                <wp:simplePos x="0" y="0"/>
                <wp:positionH relativeFrom="margin">
                  <wp:align>left</wp:align>
                </wp:positionH>
                <wp:positionV relativeFrom="paragraph">
                  <wp:posOffset>0</wp:posOffset>
                </wp:positionV>
                <wp:extent cx="6848475" cy="144780"/>
                <wp:effectExtent l="0" t="0" r="9525" b="7620"/>
                <wp:wrapTight wrapText="bothSides">
                  <wp:wrapPolygon>
                    <wp:start x="0" y="0"/>
                    <wp:lineTo x="0" y="19895"/>
                    <wp:lineTo x="21570" y="19895"/>
                    <wp:lineTo x="21570" y="0"/>
                    <wp:lineTo x="0" y="0"/>
                  </wp:wrapPolygon>
                </wp:wrapTight>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48475" cy="144780"/>
                        </a:xfrm>
                        <a:prstGeom prst="rect">
                          <a:avLst/>
                        </a:prstGeom>
                        <a:solidFill>
                          <a:prstClr val="white"/>
                        </a:solidFill>
                        <a:ln>
                          <a:noFill/>
                        </a:ln>
                      </wps:spPr>
                      <wps:txbx>
                        <w:txbxContent>
                          <w:p w:rsidR="009942C2" w:rsidRPr="001E6E3D" w:rsidP="009942C2" w14:paraId="130C3A20" w14:textId="77777777">
                            <w:pPr>
                              <w:pStyle w:val="Caption"/>
                              <w:rPr>
                                <w:rFonts w:asciiTheme="majorHAnsi" w:hAnsiTheme="majorHAnsi" w:cstheme="majorHAnsi"/>
                                <w:b/>
                                <w:bCs/>
                                <w:i w:val="0"/>
                                <w:color w:val="000000" w:themeColor="text1"/>
                                <w:sz w:val="22"/>
                                <w:szCs w:val="22"/>
                              </w:rPr>
                            </w:pPr>
                            <w:r w:rsidRPr="001E6E3D">
                              <w:rPr>
                                <w:rFonts w:asciiTheme="majorHAnsi" w:hAnsiTheme="majorHAnsi" w:cstheme="majorHAnsi"/>
                                <w:b/>
                                <w:bCs/>
                                <w:i w:val="0"/>
                                <w:color w:val="000000" w:themeColor="text1"/>
                                <w:sz w:val="22"/>
                                <w:szCs w:val="22"/>
                              </w:rPr>
                              <w:t xml:space="preserve">Table 6.1 Total Burden Hours on Public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539.25pt;height:11.4pt;margin-top:0;margin-left:0;mso-height-percent:0;mso-height-relative:margin;mso-position-horizontal:left;mso-position-horizontal-relative:margin;mso-wrap-distance-bottom:0;mso-wrap-distance-left:9pt;mso-wrap-distance-right:9pt;mso-wrap-distance-top:0;mso-wrap-style:square;position:absolute;visibility:visible;v-text-anchor:top;z-index:-251657216" stroked="f">
                <v:textbox inset="0,0,0,0">
                  <w:txbxContent>
                    <w:p w:rsidR="009942C2" w:rsidRPr="001E6E3D" w:rsidP="009942C2" w14:paraId="222447EE" w14:textId="77777777">
                      <w:pPr>
                        <w:pStyle w:val="Caption"/>
                        <w:rPr>
                          <w:rFonts w:asciiTheme="majorHAnsi" w:hAnsiTheme="majorHAnsi" w:cstheme="majorHAnsi"/>
                          <w:b/>
                          <w:bCs/>
                          <w:i w:val="0"/>
                          <w:color w:val="000000" w:themeColor="text1"/>
                          <w:sz w:val="22"/>
                          <w:szCs w:val="22"/>
                        </w:rPr>
                      </w:pPr>
                      <w:r w:rsidRPr="001E6E3D">
                        <w:rPr>
                          <w:rFonts w:asciiTheme="majorHAnsi" w:hAnsiTheme="majorHAnsi" w:cstheme="majorHAnsi"/>
                          <w:b/>
                          <w:bCs/>
                          <w:i w:val="0"/>
                          <w:color w:val="000000" w:themeColor="text1"/>
                          <w:sz w:val="22"/>
                          <w:szCs w:val="22"/>
                        </w:rPr>
                        <w:t xml:space="preserve">Table 6.1 Total Burden Hours on Public </w:t>
                      </w:r>
                    </w:p>
                  </w:txbxContent>
                </v:textbox>
                <w10:wrap type="tight"/>
              </v:shape>
            </w:pict>
          </mc:Fallback>
        </mc:AlternateContent>
      </w:r>
    </w:p>
    <w:p w:rsidR="00663EF6" w:rsidP="000518B5" w14:paraId="672233E2" w14:textId="64D19059">
      <w:pPr>
        <w:rPr>
          <w:rFonts w:ascii="Calibri" w:hAnsi="Calibri" w:cs="Arial"/>
          <w:b/>
        </w:rPr>
      </w:pPr>
    </w:p>
    <w:tbl>
      <w:tblPr>
        <w:tblStyle w:val="GridTableLight"/>
        <w:tblW w:w="13487" w:type="dxa"/>
        <w:tblInd w:w="-275" w:type="dxa"/>
        <w:tblLook w:val="0480"/>
      </w:tblPr>
      <w:tblGrid>
        <w:gridCol w:w="1435"/>
        <w:gridCol w:w="1031"/>
        <w:gridCol w:w="722"/>
        <w:gridCol w:w="1062"/>
        <w:gridCol w:w="988"/>
        <w:gridCol w:w="999"/>
        <w:gridCol w:w="888"/>
        <w:gridCol w:w="917"/>
        <w:gridCol w:w="980"/>
        <w:gridCol w:w="897"/>
        <w:gridCol w:w="903"/>
        <w:gridCol w:w="840"/>
        <w:gridCol w:w="869"/>
        <w:gridCol w:w="956"/>
      </w:tblGrid>
      <w:tr w14:paraId="380018DA" w14:textId="77777777" w:rsidTr="0029306F">
        <w:tblPrEx>
          <w:tblW w:w="13487" w:type="dxa"/>
          <w:tblInd w:w="-275" w:type="dxa"/>
          <w:tblLook w:val="0480"/>
        </w:tblPrEx>
        <w:trPr>
          <w:trHeight w:val="252"/>
        </w:trPr>
        <w:tc>
          <w:tcPr>
            <w:tcW w:w="1435" w:type="dxa"/>
            <w:noWrap/>
            <w:hideMark/>
          </w:tcPr>
          <w:p w:rsidR="00F813EB" w:rsidRPr="00663EF6" w:rsidP="00663EF6" w14:paraId="58A78D60" w14:textId="77777777">
            <w:pPr>
              <w:rPr>
                <w:rFonts w:ascii="Calibri" w:hAnsi="Calibri" w:cs="Arial"/>
                <w:bCs/>
                <w:sz w:val="16"/>
                <w:szCs w:val="16"/>
              </w:rPr>
            </w:pPr>
          </w:p>
        </w:tc>
        <w:tc>
          <w:tcPr>
            <w:tcW w:w="1031" w:type="dxa"/>
          </w:tcPr>
          <w:p w:rsidR="00F813EB" w:rsidRPr="00663EF6" w:rsidP="00663EF6" w14:paraId="2EE78D05" w14:textId="77777777">
            <w:pPr>
              <w:rPr>
                <w:rFonts w:ascii="Calibri" w:hAnsi="Calibri" w:cs="Arial"/>
                <w:bCs/>
                <w:sz w:val="16"/>
                <w:szCs w:val="16"/>
              </w:rPr>
            </w:pPr>
          </w:p>
        </w:tc>
        <w:tc>
          <w:tcPr>
            <w:tcW w:w="5576" w:type="dxa"/>
            <w:gridSpan w:val="6"/>
            <w:shd w:val="clear" w:color="auto" w:fill="DBE5F1" w:themeFill="accent1" w:themeFillTint="33"/>
          </w:tcPr>
          <w:p w:rsidR="00F813EB" w:rsidRPr="00663EF6" w:rsidP="00663EF6" w14:paraId="39EF6727" w14:textId="6537AD0C">
            <w:pPr>
              <w:rPr>
                <w:rFonts w:ascii="Calibri" w:hAnsi="Calibri" w:cs="Arial"/>
                <w:bCs/>
                <w:sz w:val="16"/>
                <w:szCs w:val="16"/>
              </w:rPr>
            </w:pPr>
            <w:r w:rsidRPr="00663EF6">
              <w:rPr>
                <w:rFonts w:ascii="Calibri" w:hAnsi="Calibri" w:cs="Arial"/>
                <w:bCs/>
                <w:sz w:val="16"/>
                <w:szCs w:val="16"/>
              </w:rPr>
              <w:t>RESPONDENTS</w:t>
            </w:r>
          </w:p>
        </w:tc>
        <w:tc>
          <w:tcPr>
            <w:tcW w:w="4489" w:type="dxa"/>
            <w:gridSpan w:val="5"/>
            <w:shd w:val="clear" w:color="auto" w:fill="FDEADA" w:themeFill="accent6" w:themeFillTint="33"/>
            <w:noWrap/>
            <w:hideMark/>
          </w:tcPr>
          <w:p w:rsidR="00F813EB" w:rsidRPr="00663EF6" w:rsidP="00663EF6" w14:paraId="4D2C9D0D" w14:textId="77777777">
            <w:pPr>
              <w:rPr>
                <w:rFonts w:ascii="Calibri" w:hAnsi="Calibri" w:cs="Arial"/>
                <w:bCs/>
                <w:sz w:val="16"/>
                <w:szCs w:val="16"/>
              </w:rPr>
            </w:pPr>
            <w:r w:rsidRPr="00663EF6">
              <w:rPr>
                <w:rFonts w:ascii="Calibri" w:hAnsi="Calibri" w:cs="Arial"/>
                <w:bCs/>
                <w:sz w:val="16"/>
                <w:szCs w:val="16"/>
              </w:rPr>
              <w:t>NON-RESPONDERS</w:t>
            </w:r>
          </w:p>
        </w:tc>
        <w:tc>
          <w:tcPr>
            <w:tcW w:w="956" w:type="dxa"/>
            <w:noWrap/>
            <w:hideMark/>
          </w:tcPr>
          <w:p w:rsidR="00F813EB" w:rsidRPr="00663EF6" w14:paraId="4EFF6CDC" w14:textId="77777777">
            <w:pPr>
              <w:rPr>
                <w:rFonts w:ascii="Calibri" w:hAnsi="Calibri" w:cs="Arial"/>
                <w:bCs/>
                <w:sz w:val="16"/>
                <w:szCs w:val="16"/>
              </w:rPr>
            </w:pPr>
          </w:p>
        </w:tc>
      </w:tr>
      <w:tr w14:paraId="27EDB144" w14:textId="77777777" w:rsidTr="0029306F">
        <w:tblPrEx>
          <w:tblW w:w="13487" w:type="dxa"/>
          <w:tblInd w:w="-275" w:type="dxa"/>
          <w:tblLook w:val="0480"/>
        </w:tblPrEx>
        <w:trPr>
          <w:trHeight w:val="1010"/>
        </w:trPr>
        <w:tc>
          <w:tcPr>
            <w:tcW w:w="1435" w:type="dxa"/>
            <w:noWrap/>
            <w:hideMark/>
          </w:tcPr>
          <w:p w:rsidR="00663EF6" w:rsidRPr="00663EF6" w:rsidP="00663EF6" w14:paraId="76C6305E" w14:textId="325F806A">
            <w:pPr>
              <w:rPr>
                <w:rFonts w:ascii="Calibri" w:hAnsi="Calibri" w:cs="Arial"/>
                <w:bCs/>
                <w:sz w:val="16"/>
                <w:szCs w:val="16"/>
              </w:rPr>
            </w:pPr>
            <w:r>
              <w:rPr>
                <w:rFonts w:ascii="Calibri" w:hAnsi="Calibri" w:cs="Arial"/>
                <w:bCs/>
                <w:sz w:val="16"/>
                <w:szCs w:val="16"/>
              </w:rPr>
              <w:t>Activity</w:t>
            </w:r>
          </w:p>
        </w:tc>
        <w:tc>
          <w:tcPr>
            <w:tcW w:w="1031" w:type="dxa"/>
            <w:noWrap/>
            <w:hideMark/>
          </w:tcPr>
          <w:p w:rsidR="00663EF6" w:rsidRPr="00663EF6" w:rsidP="00663EF6" w14:paraId="2C3A89CD" w14:textId="77777777">
            <w:pPr>
              <w:rPr>
                <w:rFonts w:ascii="Calibri" w:hAnsi="Calibri" w:cs="Arial"/>
                <w:bCs/>
                <w:sz w:val="16"/>
                <w:szCs w:val="16"/>
                <w:u w:val="single"/>
              </w:rPr>
            </w:pPr>
            <w:r w:rsidRPr="00663EF6">
              <w:rPr>
                <w:rFonts w:ascii="Calibri" w:hAnsi="Calibri" w:cs="Arial"/>
                <w:bCs/>
                <w:sz w:val="16"/>
                <w:szCs w:val="16"/>
                <w:u w:val="single"/>
              </w:rPr>
              <w:t>Attachment</w:t>
            </w:r>
          </w:p>
        </w:tc>
        <w:tc>
          <w:tcPr>
            <w:tcW w:w="722" w:type="dxa"/>
            <w:shd w:val="clear" w:color="auto" w:fill="DBE5F1" w:themeFill="accent1" w:themeFillTint="33"/>
            <w:hideMark/>
          </w:tcPr>
          <w:p w:rsidR="00663EF6" w:rsidRPr="00663EF6" w:rsidP="00663EF6" w14:paraId="5CC5367E" w14:textId="77777777">
            <w:pPr>
              <w:jc w:val="center"/>
              <w:rPr>
                <w:rFonts w:ascii="Calibri" w:hAnsi="Calibri" w:cs="Arial"/>
                <w:bCs/>
                <w:sz w:val="16"/>
                <w:szCs w:val="16"/>
                <w:u w:val="single"/>
              </w:rPr>
            </w:pPr>
            <w:r w:rsidRPr="00663EF6">
              <w:rPr>
                <w:rFonts w:ascii="Calibri" w:hAnsi="Calibri" w:cs="Arial"/>
                <w:bCs/>
                <w:sz w:val="16"/>
                <w:szCs w:val="16"/>
                <w:u w:val="single"/>
              </w:rPr>
              <w:t>Sample</w:t>
            </w:r>
            <w:r w:rsidRPr="00663EF6">
              <w:rPr>
                <w:rFonts w:ascii="Calibri" w:hAnsi="Calibri" w:cs="Arial"/>
                <w:bCs/>
                <w:sz w:val="16"/>
                <w:szCs w:val="16"/>
                <w:u w:val="single"/>
              </w:rPr>
              <w:br/>
              <w:t>Size</w:t>
            </w:r>
          </w:p>
        </w:tc>
        <w:tc>
          <w:tcPr>
            <w:tcW w:w="1062" w:type="dxa"/>
            <w:shd w:val="clear" w:color="auto" w:fill="DBE5F1" w:themeFill="accent1" w:themeFillTint="33"/>
            <w:hideMark/>
          </w:tcPr>
          <w:p w:rsidR="00663EF6" w:rsidRPr="00663EF6" w:rsidP="00663EF6" w14:paraId="14C86262" w14:textId="77777777">
            <w:pPr>
              <w:jc w:val="center"/>
              <w:rPr>
                <w:rFonts w:ascii="Calibri" w:hAnsi="Calibri" w:cs="Arial"/>
                <w:bCs/>
                <w:sz w:val="16"/>
                <w:szCs w:val="16"/>
                <w:u w:val="single"/>
              </w:rPr>
            </w:pPr>
            <w:r w:rsidRPr="00663EF6">
              <w:rPr>
                <w:rFonts w:ascii="Calibri" w:hAnsi="Calibri" w:cs="Arial"/>
                <w:bCs/>
                <w:sz w:val="16"/>
                <w:szCs w:val="16"/>
                <w:u w:val="single"/>
              </w:rPr>
              <w:t># of</w:t>
            </w:r>
            <w:r w:rsidRPr="00663EF6">
              <w:rPr>
                <w:rFonts w:ascii="Calibri" w:hAnsi="Calibri" w:cs="Arial"/>
                <w:bCs/>
                <w:sz w:val="16"/>
                <w:szCs w:val="16"/>
                <w:u w:val="single"/>
              </w:rPr>
              <w:br/>
              <w:t>Respondents</w:t>
            </w:r>
          </w:p>
        </w:tc>
        <w:tc>
          <w:tcPr>
            <w:tcW w:w="988" w:type="dxa"/>
            <w:shd w:val="clear" w:color="auto" w:fill="DBE5F1" w:themeFill="accent1" w:themeFillTint="33"/>
            <w:hideMark/>
          </w:tcPr>
          <w:p w:rsidR="00663EF6" w:rsidRPr="00663EF6" w:rsidP="00663EF6" w14:paraId="6672FE93" w14:textId="77777777">
            <w:pPr>
              <w:jc w:val="center"/>
              <w:rPr>
                <w:rFonts w:ascii="Calibri" w:hAnsi="Calibri" w:cs="Arial"/>
                <w:bCs/>
                <w:sz w:val="16"/>
                <w:szCs w:val="16"/>
                <w:u w:val="single"/>
              </w:rPr>
            </w:pPr>
            <w:r w:rsidRPr="00663EF6">
              <w:rPr>
                <w:rFonts w:ascii="Calibri" w:hAnsi="Calibri" w:cs="Arial"/>
                <w:bCs/>
                <w:sz w:val="16"/>
                <w:szCs w:val="16"/>
                <w:u w:val="single"/>
              </w:rPr>
              <w:t xml:space="preserve">Frequency of </w:t>
            </w:r>
            <w:r w:rsidRPr="00663EF6">
              <w:rPr>
                <w:rFonts w:ascii="Calibri" w:hAnsi="Calibri" w:cs="Arial"/>
                <w:bCs/>
                <w:sz w:val="16"/>
                <w:szCs w:val="16"/>
                <w:u w:val="single"/>
              </w:rPr>
              <w:br/>
              <w:t>Data Collection</w:t>
            </w:r>
          </w:p>
        </w:tc>
        <w:tc>
          <w:tcPr>
            <w:tcW w:w="999" w:type="dxa"/>
            <w:shd w:val="clear" w:color="auto" w:fill="DBE5F1" w:themeFill="accent1" w:themeFillTint="33"/>
            <w:hideMark/>
          </w:tcPr>
          <w:p w:rsidR="00663EF6" w:rsidRPr="00663EF6" w:rsidP="00663EF6" w14:paraId="649D3759" w14:textId="77777777">
            <w:pPr>
              <w:jc w:val="center"/>
              <w:rPr>
                <w:rFonts w:ascii="Calibri" w:hAnsi="Calibri" w:cs="Arial"/>
                <w:bCs/>
                <w:sz w:val="16"/>
                <w:szCs w:val="16"/>
                <w:u w:val="single"/>
              </w:rPr>
            </w:pPr>
            <w:r w:rsidRPr="00663EF6">
              <w:rPr>
                <w:rFonts w:ascii="Calibri" w:hAnsi="Calibri" w:cs="Arial"/>
                <w:bCs/>
                <w:sz w:val="16"/>
                <w:szCs w:val="16"/>
                <w:u w:val="single"/>
              </w:rPr>
              <w:t>Total</w:t>
            </w:r>
            <w:r w:rsidRPr="00663EF6">
              <w:rPr>
                <w:rFonts w:ascii="Calibri" w:hAnsi="Calibri" w:cs="Arial"/>
                <w:bCs/>
                <w:sz w:val="16"/>
                <w:szCs w:val="16"/>
                <w:u w:val="single"/>
              </w:rPr>
              <w:br/>
              <w:t>Responses</w:t>
            </w:r>
          </w:p>
        </w:tc>
        <w:tc>
          <w:tcPr>
            <w:tcW w:w="888" w:type="dxa"/>
            <w:shd w:val="clear" w:color="auto" w:fill="DBE5F1" w:themeFill="accent1" w:themeFillTint="33"/>
            <w:hideMark/>
          </w:tcPr>
          <w:p w:rsidR="00663EF6" w:rsidRPr="00663EF6" w:rsidP="00663EF6" w14:paraId="7E614B63" w14:textId="77777777">
            <w:pPr>
              <w:jc w:val="center"/>
              <w:rPr>
                <w:rFonts w:ascii="Calibri" w:hAnsi="Calibri" w:cs="Arial"/>
                <w:bCs/>
                <w:sz w:val="16"/>
                <w:szCs w:val="16"/>
                <w:u w:val="single"/>
              </w:rPr>
            </w:pPr>
            <w:r w:rsidRPr="00663EF6">
              <w:rPr>
                <w:rFonts w:ascii="Calibri" w:hAnsi="Calibri" w:cs="Arial"/>
                <w:bCs/>
                <w:sz w:val="16"/>
                <w:szCs w:val="16"/>
                <w:u w:val="single"/>
              </w:rPr>
              <w:t>Time per Response</w:t>
            </w:r>
            <w:r w:rsidRPr="00663EF6">
              <w:rPr>
                <w:rFonts w:ascii="Calibri" w:hAnsi="Calibri" w:cs="Arial"/>
                <w:bCs/>
                <w:sz w:val="16"/>
                <w:szCs w:val="16"/>
                <w:u w:val="single"/>
              </w:rPr>
              <w:br/>
              <w:t>(hours)</w:t>
            </w:r>
          </w:p>
        </w:tc>
        <w:tc>
          <w:tcPr>
            <w:tcW w:w="917" w:type="dxa"/>
            <w:shd w:val="clear" w:color="auto" w:fill="DBE5F1" w:themeFill="accent1" w:themeFillTint="33"/>
            <w:hideMark/>
          </w:tcPr>
          <w:p w:rsidR="00663EF6" w:rsidRPr="00663EF6" w:rsidP="00663EF6" w14:paraId="7596110B" w14:textId="77777777">
            <w:pPr>
              <w:jc w:val="center"/>
              <w:rPr>
                <w:rFonts w:ascii="Calibri" w:hAnsi="Calibri" w:cs="Arial"/>
                <w:bCs/>
                <w:sz w:val="16"/>
                <w:szCs w:val="16"/>
                <w:u w:val="single"/>
              </w:rPr>
            </w:pPr>
            <w:r w:rsidRPr="00663EF6">
              <w:rPr>
                <w:rFonts w:ascii="Calibri" w:hAnsi="Calibri" w:cs="Arial"/>
                <w:bCs/>
                <w:sz w:val="16"/>
                <w:szCs w:val="16"/>
                <w:u w:val="single"/>
              </w:rPr>
              <w:t>Total Estimated</w:t>
            </w:r>
            <w:r w:rsidRPr="00663EF6">
              <w:rPr>
                <w:rFonts w:ascii="Calibri" w:hAnsi="Calibri" w:cs="Arial"/>
                <w:bCs/>
                <w:sz w:val="16"/>
                <w:szCs w:val="16"/>
                <w:u w:val="single"/>
              </w:rPr>
              <w:br/>
              <w:t>Burden (hours)</w:t>
            </w:r>
          </w:p>
        </w:tc>
        <w:tc>
          <w:tcPr>
            <w:tcW w:w="980" w:type="dxa"/>
            <w:shd w:val="clear" w:color="auto" w:fill="FDEADA" w:themeFill="accent6" w:themeFillTint="33"/>
            <w:hideMark/>
          </w:tcPr>
          <w:p w:rsidR="00663EF6" w:rsidRPr="00663EF6" w:rsidP="00663EF6" w14:paraId="67402AB9" w14:textId="77777777">
            <w:pPr>
              <w:jc w:val="center"/>
              <w:rPr>
                <w:rFonts w:ascii="Calibri" w:hAnsi="Calibri" w:cs="Arial"/>
                <w:bCs/>
                <w:sz w:val="16"/>
                <w:szCs w:val="16"/>
                <w:u w:val="single"/>
              </w:rPr>
            </w:pPr>
            <w:r w:rsidRPr="00663EF6">
              <w:rPr>
                <w:rFonts w:ascii="Calibri" w:hAnsi="Calibri" w:cs="Arial"/>
                <w:bCs/>
                <w:sz w:val="16"/>
                <w:szCs w:val="16"/>
                <w:u w:val="single"/>
              </w:rPr>
              <w:t># of</w:t>
            </w:r>
            <w:r w:rsidRPr="00663EF6">
              <w:rPr>
                <w:rFonts w:ascii="Calibri" w:hAnsi="Calibri" w:cs="Arial"/>
                <w:bCs/>
                <w:sz w:val="16"/>
                <w:szCs w:val="16"/>
                <w:u w:val="single"/>
              </w:rPr>
              <w:br/>
              <w:t>Non-Responders</w:t>
            </w:r>
          </w:p>
        </w:tc>
        <w:tc>
          <w:tcPr>
            <w:tcW w:w="897" w:type="dxa"/>
            <w:shd w:val="clear" w:color="auto" w:fill="FDEADA" w:themeFill="accent6" w:themeFillTint="33"/>
            <w:hideMark/>
          </w:tcPr>
          <w:p w:rsidR="00663EF6" w:rsidRPr="00663EF6" w:rsidP="00663EF6" w14:paraId="23B3E229" w14:textId="77777777">
            <w:pPr>
              <w:jc w:val="center"/>
              <w:rPr>
                <w:rFonts w:ascii="Calibri" w:hAnsi="Calibri" w:cs="Arial"/>
                <w:bCs/>
                <w:sz w:val="16"/>
                <w:szCs w:val="16"/>
                <w:u w:val="single"/>
              </w:rPr>
            </w:pPr>
            <w:r w:rsidRPr="00663EF6">
              <w:rPr>
                <w:rFonts w:ascii="Calibri" w:hAnsi="Calibri" w:cs="Arial"/>
                <w:bCs/>
                <w:sz w:val="16"/>
                <w:szCs w:val="16"/>
                <w:u w:val="single"/>
              </w:rPr>
              <w:t xml:space="preserve">Frequency of </w:t>
            </w:r>
            <w:r w:rsidRPr="00663EF6">
              <w:rPr>
                <w:rFonts w:ascii="Calibri" w:hAnsi="Calibri" w:cs="Arial"/>
                <w:bCs/>
                <w:sz w:val="16"/>
                <w:szCs w:val="16"/>
                <w:u w:val="single"/>
              </w:rPr>
              <w:br/>
              <w:t>Data Collection</w:t>
            </w:r>
          </w:p>
        </w:tc>
        <w:tc>
          <w:tcPr>
            <w:tcW w:w="903" w:type="dxa"/>
            <w:shd w:val="clear" w:color="auto" w:fill="FDEADA" w:themeFill="accent6" w:themeFillTint="33"/>
            <w:hideMark/>
          </w:tcPr>
          <w:p w:rsidR="00663EF6" w:rsidRPr="00663EF6" w:rsidP="00663EF6" w14:paraId="46F80866" w14:textId="77777777">
            <w:pPr>
              <w:jc w:val="center"/>
              <w:rPr>
                <w:rFonts w:ascii="Calibri" w:hAnsi="Calibri" w:cs="Arial"/>
                <w:bCs/>
                <w:sz w:val="16"/>
                <w:szCs w:val="16"/>
                <w:u w:val="single"/>
              </w:rPr>
            </w:pPr>
            <w:r w:rsidRPr="00663EF6">
              <w:rPr>
                <w:rFonts w:ascii="Calibri" w:hAnsi="Calibri" w:cs="Arial"/>
                <w:bCs/>
                <w:sz w:val="16"/>
                <w:szCs w:val="16"/>
                <w:u w:val="single"/>
              </w:rPr>
              <w:t>Total</w:t>
            </w:r>
            <w:r w:rsidRPr="00663EF6">
              <w:rPr>
                <w:rFonts w:ascii="Calibri" w:hAnsi="Calibri" w:cs="Arial"/>
                <w:bCs/>
                <w:sz w:val="16"/>
                <w:szCs w:val="16"/>
                <w:u w:val="single"/>
              </w:rPr>
              <w:br/>
              <w:t>Responses</w:t>
            </w:r>
          </w:p>
        </w:tc>
        <w:tc>
          <w:tcPr>
            <w:tcW w:w="840" w:type="dxa"/>
            <w:shd w:val="clear" w:color="auto" w:fill="FDEADA" w:themeFill="accent6" w:themeFillTint="33"/>
            <w:hideMark/>
          </w:tcPr>
          <w:p w:rsidR="00663EF6" w:rsidRPr="00663EF6" w:rsidP="00663EF6" w14:paraId="3467122A" w14:textId="77777777">
            <w:pPr>
              <w:jc w:val="center"/>
              <w:rPr>
                <w:rFonts w:ascii="Calibri" w:hAnsi="Calibri" w:cs="Arial"/>
                <w:bCs/>
                <w:sz w:val="16"/>
                <w:szCs w:val="16"/>
                <w:u w:val="single"/>
              </w:rPr>
            </w:pPr>
            <w:r w:rsidRPr="00663EF6">
              <w:rPr>
                <w:rFonts w:ascii="Calibri" w:hAnsi="Calibri" w:cs="Arial"/>
                <w:bCs/>
                <w:sz w:val="16"/>
                <w:szCs w:val="16"/>
                <w:u w:val="single"/>
              </w:rPr>
              <w:t>Time per Response</w:t>
            </w:r>
            <w:r w:rsidRPr="00663EF6">
              <w:rPr>
                <w:rFonts w:ascii="Calibri" w:hAnsi="Calibri" w:cs="Arial"/>
                <w:bCs/>
                <w:sz w:val="16"/>
                <w:szCs w:val="16"/>
                <w:u w:val="single"/>
              </w:rPr>
              <w:br/>
              <w:t>(hours)</w:t>
            </w:r>
          </w:p>
        </w:tc>
        <w:tc>
          <w:tcPr>
            <w:tcW w:w="869" w:type="dxa"/>
            <w:shd w:val="clear" w:color="auto" w:fill="FDEADA" w:themeFill="accent6" w:themeFillTint="33"/>
            <w:hideMark/>
          </w:tcPr>
          <w:p w:rsidR="00663EF6" w:rsidRPr="00663EF6" w:rsidP="00663EF6" w14:paraId="71309851" w14:textId="77777777">
            <w:pPr>
              <w:jc w:val="center"/>
              <w:rPr>
                <w:rFonts w:ascii="Calibri" w:hAnsi="Calibri" w:cs="Arial"/>
                <w:bCs/>
                <w:sz w:val="16"/>
                <w:szCs w:val="16"/>
                <w:u w:val="single"/>
              </w:rPr>
            </w:pPr>
            <w:r w:rsidRPr="00663EF6">
              <w:rPr>
                <w:rFonts w:ascii="Calibri" w:hAnsi="Calibri" w:cs="Arial"/>
                <w:bCs/>
                <w:sz w:val="16"/>
                <w:szCs w:val="16"/>
                <w:u w:val="single"/>
              </w:rPr>
              <w:t>Total Estimated</w:t>
            </w:r>
            <w:r w:rsidRPr="00663EF6">
              <w:rPr>
                <w:rFonts w:ascii="Calibri" w:hAnsi="Calibri" w:cs="Arial"/>
                <w:bCs/>
                <w:sz w:val="16"/>
                <w:szCs w:val="16"/>
                <w:u w:val="single"/>
              </w:rPr>
              <w:br/>
              <w:t>Burden (hours)</w:t>
            </w:r>
          </w:p>
        </w:tc>
        <w:tc>
          <w:tcPr>
            <w:tcW w:w="956" w:type="dxa"/>
            <w:hideMark/>
          </w:tcPr>
          <w:p w:rsidR="00663EF6" w:rsidRPr="00663EF6" w:rsidP="00663EF6" w14:paraId="535CBDE4" w14:textId="77777777">
            <w:pPr>
              <w:jc w:val="center"/>
              <w:rPr>
                <w:rFonts w:ascii="Calibri" w:hAnsi="Calibri" w:cs="Arial"/>
                <w:bCs/>
                <w:sz w:val="16"/>
                <w:szCs w:val="16"/>
                <w:u w:val="single"/>
              </w:rPr>
            </w:pPr>
            <w:r w:rsidRPr="00663EF6">
              <w:rPr>
                <w:rFonts w:ascii="Calibri" w:hAnsi="Calibri" w:cs="Arial"/>
                <w:bCs/>
                <w:sz w:val="16"/>
                <w:szCs w:val="16"/>
                <w:u w:val="single"/>
              </w:rPr>
              <w:t>TOTAL BURDEN</w:t>
            </w:r>
            <w:r w:rsidRPr="00663EF6">
              <w:rPr>
                <w:rFonts w:ascii="Calibri" w:hAnsi="Calibri" w:cs="Arial"/>
                <w:bCs/>
                <w:sz w:val="16"/>
                <w:szCs w:val="16"/>
                <w:u w:val="single"/>
              </w:rPr>
              <w:br/>
              <w:t>HOURS</w:t>
            </w:r>
          </w:p>
        </w:tc>
      </w:tr>
      <w:tr w14:paraId="0B3C6DAD" w14:textId="77777777" w:rsidTr="0029306F">
        <w:tblPrEx>
          <w:tblW w:w="13487" w:type="dxa"/>
          <w:tblInd w:w="-275" w:type="dxa"/>
          <w:tblLook w:val="0480"/>
        </w:tblPrEx>
        <w:trPr>
          <w:trHeight w:val="252"/>
        </w:trPr>
        <w:tc>
          <w:tcPr>
            <w:tcW w:w="1435" w:type="dxa"/>
            <w:noWrap/>
            <w:hideMark/>
          </w:tcPr>
          <w:p w:rsidR="00663EF6" w:rsidRPr="00663EF6" w14:paraId="64B64495" w14:textId="77777777">
            <w:pPr>
              <w:rPr>
                <w:rFonts w:ascii="Calibri" w:hAnsi="Calibri" w:cs="Arial"/>
                <w:b/>
                <w:sz w:val="16"/>
                <w:szCs w:val="16"/>
              </w:rPr>
            </w:pPr>
            <w:r w:rsidRPr="00663EF6">
              <w:rPr>
                <w:rFonts w:ascii="Calibri" w:hAnsi="Calibri" w:cs="Arial"/>
                <w:b/>
                <w:sz w:val="16"/>
                <w:szCs w:val="16"/>
              </w:rPr>
              <w:t>Invitation</w:t>
            </w:r>
          </w:p>
        </w:tc>
        <w:tc>
          <w:tcPr>
            <w:tcW w:w="1031" w:type="dxa"/>
            <w:noWrap/>
            <w:hideMark/>
          </w:tcPr>
          <w:p w:rsidR="00663EF6" w:rsidRPr="00663EF6" w14:paraId="3F7201E3" w14:textId="77777777">
            <w:pPr>
              <w:rPr>
                <w:rFonts w:ascii="Calibri" w:hAnsi="Calibri" w:cs="Arial"/>
                <w:bCs/>
                <w:sz w:val="16"/>
                <w:szCs w:val="16"/>
              </w:rPr>
            </w:pPr>
          </w:p>
        </w:tc>
        <w:tc>
          <w:tcPr>
            <w:tcW w:w="722" w:type="dxa"/>
            <w:shd w:val="clear" w:color="auto" w:fill="DBE5F1" w:themeFill="accent1" w:themeFillTint="33"/>
            <w:noWrap/>
            <w:hideMark/>
          </w:tcPr>
          <w:p w:rsidR="00663EF6" w:rsidRPr="00663EF6" w:rsidP="00663EF6" w14:paraId="13BF41AD" w14:textId="77777777">
            <w:pPr>
              <w:rPr>
                <w:rFonts w:ascii="Calibri" w:hAnsi="Calibri" w:cs="Arial"/>
                <w:bCs/>
                <w:sz w:val="16"/>
                <w:szCs w:val="16"/>
              </w:rPr>
            </w:pPr>
            <w:r w:rsidRPr="00663EF6">
              <w:rPr>
                <w:rFonts w:ascii="Calibri" w:hAnsi="Calibri" w:cs="Arial"/>
                <w:bCs/>
                <w:sz w:val="16"/>
                <w:szCs w:val="16"/>
              </w:rPr>
              <w:t> </w:t>
            </w:r>
          </w:p>
        </w:tc>
        <w:tc>
          <w:tcPr>
            <w:tcW w:w="1062" w:type="dxa"/>
            <w:shd w:val="clear" w:color="auto" w:fill="DBE5F1" w:themeFill="accent1" w:themeFillTint="33"/>
            <w:noWrap/>
            <w:hideMark/>
          </w:tcPr>
          <w:p w:rsidR="00663EF6" w:rsidRPr="00663EF6" w:rsidP="00663EF6" w14:paraId="2B474604" w14:textId="77777777">
            <w:pPr>
              <w:rPr>
                <w:rFonts w:ascii="Calibri" w:hAnsi="Calibri" w:cs="Arial"/>
                <w:bCs/>
                <w:sz w:val="16"/>
                <w:szCs w:val="16"/>
              </w:rPr>
            </w:pPr>
            <w:r w:rsidRPr="00663EF6">
              <w:rPr>
                <w:rFonts w:ascii="Calibri" w:hAnsi="Calibri" w:cs="Arial"/>
                <w:bCs/>
                <w:sz w:val="16"/>
                <w:szCs w:val="16"/>
              </w:rPr>
              <w:t> </w:t>
            </w:r>
          </w:p>
        </w:tc>
        <w:tc>
          <w:tcPr>
            <w:tcW w:w="988" w:type="dxa"/>
            <w:shd w:val="clear" w:color="auto" w:fill="DBE5F1" w:themeFill="accent1" w:themeFillTint="33"/>
            <w:noWrap/>
            <w:hideMark/>
          </w:tcPr>
          <w:p w:rsidR="00663EF6" w:rsidRPr="00663EF6" w:rsidP="00663EF6" w14:paraId="6855DBD2" w14:textId="77777777">
            <w:pPr>
              <w:rPr>
                <w:rFonts w:ascii="Calibri" w:hAnsi="Calibri" w:cs="Arial"/>
                <w:bCs/>
                <w:sz w:val="16"/>
                <w:szCs w:val="16"/>
              </w:rPr>
            </w:pPr>
            <w:r w:rsidRPr="00663EF6">
              <w:rPr>
                <w:rFonts w:ascii="Calibri" w:hAnsi="Calibri" w:cs="Arial"/>
                <w:bCs/>
                <w:sz w:val="16"/>
                <w:szCs w:val="16"/>
              </w:rPr>
              <w:t> </w:t>
            </w:r>
          </w:p>
        </w:tc>
        <w:tc>
          <w:tcPr>
            <w:tcW w:w="999" w:type="dxa"/>
            <w:shd w:val="clear" w:color="auto" w:fill="DBE5F1" w:themeFill="accent1" w:themeFillTint="33"/>
            <w:noWrap/>
            <w:hideMark/>
          </w:tcPr>
          <w:p w:rsidR="00663EF6" w:rsidRPr="00663EF6" w:rsidP="00663EF6" w14:paraId="40DEF55C" w14:textId="77777777">
            <w:pPr>
              <w:rPr>
                <w:rFonts w:ascii="Calibri" w:hAnsi="Calibri" w:cs="Arial"/>
                <w:bCs/>
                <w:sz w:val="16"/>
                <w:szCs w:val="16"/>
              </w:rPr>
            </w:pPr>
            <w:r w:rsidRPr="00663EF6">
              <w:rPr>
                <w:rFonts w:ascii="Calibri" w:hAnsi="Calibri" w:cs="Arial"/>
                <w:bCs/>
                <w:sz w:val="16"/>
                <w:szCs w:val="16"/>
              </w:rPr>
              <w:t> </w:t>
            </w:r>
          </w:p>
        </w:tc>
        <w:tc>
          <w:tcPr>
            <w:tcW w:w="888" w:type="dxa"/>
            <w:shd w:val="clear" w:color="auto" w:fill="DBE5F1" w:themeFill="accent1" w:themeFillTint="33"/>
            <w:noWrap/>
            <w:hideMark/>
          </w:tcPr>
          <w:p w:rsidR="00663EF6" w:rsidRPr="00663EF6" w:rsidP="00663EF6" w14:paraId="44779DBE" w14:textId="77777777">
            <w:pPr>
              <w:rPr>
                <w:rFonts w:ascii="Calibri" w:hAnsi="Calibri" w:cs="Arial"/>
                <w:bCs/>
                <w:sz w:val="16"/>
                <w:szCs w:val="16"/>
              </w:rPr>
            </w:pPr>
            <w:r w:rsidRPr="00663EF6">
              <w:rPr>
                <w:rFonts w:ascii="Calibri" w:hAnsi="Calibri" w:cs="Arial"/>
                <w:bCs/>
                <w:sz w:val="16"/>
                <w:szCs w:val="16"/>
              </w:rPr>
              <w:t> </w:t>
            </w:r>
          </w:p>
        </w:tc>
        <w:tc>
          <w:tcPr>
            <w:tcW w:w="917" w:type="dxa"/>
            <w:shd w:val="clear" w:color="auto" w:fill="DBE5F1" w:themeFill="accent1" w:themeFillTint="33"/>
            <w:noWrap/>
            <w:hideMark/>
          </w:tcPr>
          <w:p w:rsidR="00663EF6" w:rsidRPr="00663EF6" w:rsidP="00663EF6" w14:paraId="3BEB5B43" w14:textId="77777777">
            <w:pPr>
              <w:rPr>
                <w:rFonts w:ascii="Calibri" w:hAnsi="Calibri" w:cs="Arial"/>
                <w:bCs/>
                <w:sz w:val="16"/>
                <w:szCs w:val="16"/>
              </w:rPr>
            </w:pPr>
            <w:r w:rsidRPr="00663EF6">
              <w:rPr>
                <w:rFonts w:ascii="Calibri" w:hAnsi="Calibri" w:cs="Arial"/>
                <w:bCs/>
                <w:sz w:val="16"/>
                <w:szCs w:val="16"/>
              </w:rPr>
              <w:t> </w:t>
            </w:r>
          </w:p>
        </w:tc>
        <w:tc>
          <w:tcPr>
            <w:tcW w:w="980" w:type="dxa"/>
            <w:shd w:val="clear" w:color="auto" w:fill="FDEADA" w:themeFill="accent6" w:themeFillTint="33"/>
            <w:noWrap/>
            <w:hideMark/>
          </w:tcPr>
          <w:p w:rsidR="00663EF6" w:rsidRPr="00663EF6" w:rsidP="00663EF6" w14:paraId="0D218745" w14:textId="77777777">
            <w:pPr>
              <w:rPr>
                <w:rFonts w:ascii="Calibri" w:hAnsi="Calibri" w:cs="Arial"/>
                <w:bCs/>
                <w:sz w:val="16"/>
                <w:szCs w:val="16"/>
              </w:rPr>
            </w:pPr>
            <w:r w:rsidRPr="00663EF6">
              <w:rPr>
                <w:rFonts w:ascii="Calibri" w:hAnsi="Calibri" w:cs="Arial"/>
                <w:bCs/>
                <w:sz w:val="16"/>
                <w:szCs w:val="16"/>
              </w:rPr>
              <w:t> </w:t>
            </w:r>
          </w:p>
        </w:tc>
        <w:tc>
          <w:tcPr>
            <w:tcW w:w="897" w:type="dxa"/>
            <w:shd w:val="clear" w:color="auto" w:fill="FDEADA" w:themeFill="accent6" w:themeFillTint="33"/>
            <w:noWrap/>
            <w:hideMark/>
          </w:tcPr>
          <w:p w:rsidR="00663EF6" w:rsidRPr="00663EF6" w:rsidP="00663EF6" w14:paraId="5A4F2D4B" w14:textId="77777777">
            <w:pPr>
              <w:rPr>
                <w:rFonts w:ascii="Calibri" w:hAnsi="Calibri" w:cs="Arial"/>
                <w:bCs/>
                <w:sz w:val="16"/>
                <w:szCs w:val="16"/>
              </w:rPr>
            </w:pPr>
            <w:r w:rsidRPr="00663EF6">
              <w:rPr>
                <w:rFonts w:ascii="Calibri" w:hAnsi="Calibri" w:cs="Arial"/>
                <w:bCs/>
                <w:sz w:val="16"/>
                <w:szCs w:val="16"/>
              </w:rPr>
              <w:t> </w:t>
            </w:r>
          </w:p>
        </w:tc>
        <w:tc>
          <w:tcPr>
            <w:tcW w:w="903" w:type="dxa"/>
            <w:shd w:val="clear" w:color="auto" w:fill="FDEADA" w:themeFill="accent6" w:themeFillTint="33"/>
            <w:noWrap/>
            <w:hideMark/>
          </w:tcPr>
          <w:p w:rsidR="00663EF6" w:rsidRPr="00663EF6" w:rsidP="00663EF6" w14:paraId="2A897E2C" w14:textId="77777777">
            <w:pPr>
              <w:rPr>
                <w:rFonts w:ascii="Calibri" w:hAnsi="Calibri" w:cs="Arial"/>
                <w:bCs/>
                <w:sz w:val="16"/>
                <w:szCs w:val="16"/>
              </w:rPr>
            </w:pPr>
            <w:r w:rsidRPr="00663EF6">
              <w:rPr>
                <w:rFonts w:ascii="Calibri" w:hAnsi="Calibri" w:cs="Arial"/>
                <w:bCs/>
                <w:sz w:val="16"/>
                <w:szCs w:val="16"/>
              </w:rPr>
              <w:t> </w:t>
            </w:r>
          </w:p>
        </w:tc>
        <w:tc>
          <w:tcPr>
            <w:tcW w:w="840" w:type="dxa"/>
            <w:shd w:val="clear" w:color="auto" w:fill="FDEADA" w:themeFill="accent6" w:themeFillTint="33"/>
            <w:noWrap/>
            <w:hideMark/>
          </w:tcPr>
          <w:p w:rsidR="00663EF6" w:rsidRPr="00663EF6" w:rsidP="00663EF6" w14:paraId="77BA3559" w14:textId="77777777">
            <w:pPr>
              <w:rPr>
                <w:rFonts w:ascii="Calibri" w:hAnsi="Calibri" w:cs="Arial"/>
                <w:bCs/>
                <w:sz w:val="16"/>
                <w:szCs w:val="16"/>
              </w:rPr>
            </w:pPr>
            <w:r w:rsidRPr="00663EF6">
              <w:rPr>
                <w:rFonts w:ascii="Calibri" w:hAnsi="Calibri" w:cs="Arial"/>
                <w:bCs/>
                <w:sz w:val="16"/>
                <w:szCs w:val="16"/>
              </w:rPr>
              <w:t> </w:t>
            </w:r>
          </w:p>
        </w:tc>
        <w:tc>
          <w:tcPr>
            <w:tcW w:w="869" w:type="dxa"/>
            <w:shd w:val="clear" w:color="auto" w:fill="FDEADA" w:themeFill="accent6" w:themeFillTint="33"/>
            <w:noWrap/>
            <w:hideMark/>
          </w:tcPr>
          <w:p w:rsidR="00663EF6" w:rsidRPr="00663EF6" w:rsidP="00663EF6" w14:paraId="3D9D8F98" w14:textId="77777777">
            <w:pPr>
              <w:rPr>
                <w:rFonts w:ascii="Calibri" w:hAnsi="Calibri" w:cs="Arial"/>
                <w:bCs/>
                <w:sz w:val="16"/>
                <w:szCs w:val="16"/>
              </w:rPr>
            </w:pPr>
            <w:r w:rsidRPr="00663EF6">
              <w:rPr>
                <w:rFonts w:ascii="Calibri" w:hAnsi="Calibri" w:cs="Arial"/>
                <w:bCs/>
                <w:sz w:val="16"/>
                <w:szCs w:val="16"/>
              </w:rPr>
              <w:t> </w:t>
            </w:r>
          </w:p>
        </w:tc>
        <w:tc>
          <w:tcPr>
            <w:tcW w:w="956" w:type="dxa"/>
            <w:noWrap/>
            <w:hideMark/>
          </w:tcPr>
          <w:p w:rsidR="00663EF6" w:rsidRPr="00663EF6" w:rsidP="00663EF6" w14:paraId="2282B3E7" w14:textId="77777777">
            <w:pPr>
              <w:rPr>
                <w:rFonts w:ascii="Calibri" w:hAnsi="Calibri" w:cs="Arial"/>
                <w:bCs/>
                <w:sz w:val="16"/>
                <w:szCs w:val="16"/>
              </w:rPr>
            </w:pPr>
            <w:r w:rsidRPr="00663EF6">
              <w:rPr>
                <w:rFonts w:ascii="Calibri" w:hAnsi="Calibri" w:cs="Arial"/>
                <w:bCs/>
                <w:sz w:val="16"/>
                <w:szCs w:val="16"/>
              </w:rPr>
              <w:t> </w:t>
            </w:r>
          </w:p>
        </w:tc>
      </w:tr>
      <w:tr w14:paraId="3DB97881" w14:textId="77777777" w:rsidTr="0029306F">
        <w:tblPrEx>
          <w:tblW w:w="13487" w:type="dxa"/>
          <w:tblInd w:w="-275" w:type="dxa"/>
          <w:tblLook w:val="0480"/>
        </w:tblPrEx>
        <w:trPr>
          <w:trHeight w:val="252"/>
        </w:trPr>
        <w:tc>
          <w:tcPr>
            <w:tcW w:w="1435" w:type="dxa"/>
            <w:noWrap/>
            <w:hideMark/>
          </w:tcPr>
          <w:p w:rsidR="00F813EB" w:rsidRPr="00663EF6" w:rsidP="00F813EB" w14:paraId="284847A3" w14:textId="1481BACC">
            <w:pPr>
              <w:rPr>
                <w:rFonts w:ascii="Calibri" w:hAnsi="Calibri" w:cs="Arial"/>
                <w:bCs/>
                <w:sz w:val="16"/>
                <w:szCs w:val="16"/>
              </w:rPr>
            </w:pPr>
            <w:r>
              <w:rPr>
                <w:rFonts w:ascii="Calibri" w:hAnsi="Calibri" w:cs="Arial"/>
                <w:bCs/>
                <w:sz w:val="16"/>
                <w:szCs w:val="16"/>
              </w:rPr>
              <w:t>Parents/Guardians</w:t>
            </w:r>
          </w:p>
        </w:tc>
        <w:tc>
          <w:tcPr>
            <w:tcW w:w="1031" w:type="dxa"/>
            <w:noWrap/>
          </w:tcPr>
          <w:p w:rsidR="00F813EB" w:rsidRPr="00663EF6" w:rsidP="00F813EB" w14:paraId="77F0FE1F" w14:textId="33FA8318">
            <w:pPr>
              <w:rPr>
                <w:rFonts w:ascii="Calibri" w:hAnsi="Calibri" w:cs="Arial"/>
                <w:bCs/>
                <w:sz w:val="16"/>
                <w:szCs w:val="16"/>
              </w:rPr>
            </w:pPr>
            <w:r>
              <w:rPr>
                <w:rFonts w:ascii="Calibri" w:hAnsi="Calibri" w:cs="Arial"/>
                <w:bCs/>
                <w:sz w:val="16"/>
                <w:szCs w:val="16"/>
              </w:rPr>
              <w:t>A</w:t>
            </w:r>
          </w:p>
        </w:tc>
        <w:tc>
          <w:tcPr>
            <w:tcW w:w="722" w:type="dxa"/>
            <w:shd w:val="clear" w:color="auto" w:fill="DBE5F1" w:themeFill="accent1" w:themeFillTint="33"/>
            <w:noWrap/>
            <w:hideMark/>
          </w:tcPr>
          <w:p w:rsidR="00F813EB" w:rsidRPr="00663EF6" w:rsidP="00F813EB" w14:paraId="7351D728" w14:textId="6F3E5042">
            <w:pPr>
              <w:jc w:val="center"/>
              <w:rPr>
                <w:rFonts w:ascii="Calibri" w:hAnsi="Calibri" w:cs="Arial"/>
                <w:bCs/>
                <w:sz w:val="16"/>
                <w:szCs w:val="16"/>
              </w:rPr>
            </w:pPr>
            <w:r>
              <w:rPr>
                <w:rFonts w:ascii="Calibri" w:hAnsi="Calibri" w:cs="Arial"/>
                <w:bCs/>
                <w:sz w:val="16"/>
                <w:szCs w:val="16"/>
              </w:rPr>
              <w:t>2,000</w:t>
            </w:r>
          </w:p>
        </w:tc>
        <w:tc>
          <w:tcPr>
            <w:tcW w:w="1062" w:type="dxa"/>
            <w:shd w:val="clear" w:color="auto" w:fill="DBE5F1" w:themeFill="accent1" w:themeFillTint="33"/>
            <w:noWrap/>
            <w:hideMark/>
          </w:tcPr>
          <w:p w:rsidR="00F813EB" w:rsidRPr="00663EF6" w:rsidP="00F813EB" w14:paraId="25B808F4" w14:textId="790AE2B0">
            <w:pPr>
              <w:jc w:val="center"/>
              <w:rPr>
                <w:rFonts w:ascii="Calibri" w:hAnsi="Calibri" w:cs="Arial"/>
                <w:bCs/>
                <w:sz w:val="16"/>
                <w:szCs w:val="16"/>
              </w:rPr>
            </w:pPr>
            <w:r>
              <w:rPr>
                <w:rFonts w:ascii="Calibri" w:hAnsi="Calibri" w:cs="Arial"/>
                <w:bCs/>
                <w:sz w:val="16"/>
                <w:szCs w:val="16"/>
              </w:rPr>
              <w:t>600</w:t>
            </w:r>
          </w:p>
        </w:tc>
        <w:tc>
          <w:tcPr>
            <w:tcW w:w="988" w:type="dxa"/>
            <w:shd w:val="clear" w:color="auto" w:fill="DBE5F1" w:themeFill="accent1" w:themeFillTint="33"/>
            <w:noWrap/>
            <w:hideMark/>
          </w:tcPr>
          <w:p w:rsidR="00F813EB" w:rsidRPr="00663EF6" w:rsidP="00F813EB" w14:paraId="203C3004" w14:textId="77777777">
            <w:pPr>
              <w:jc w:val="center"/>
              <w:rPr>
                <w:rFonts w:ascii="Calibri" w:hAnsi="Calibri" w:cs="Arial"/>
                <w:bCs/>
                <w:sz w:val="16"/>
                <w:szCs w:val="16"/>
              </w:rPr>
            </w:pPr>
            <w:r w:rsidRPr="00663EF6">
              <w:rPr>
                <w:rFonts w:ascii="Calibri" w:hAnsi="Calibri" w:cs="Arial"/>
                <w:bCs/>
                <w:sz w:val="16"/>
                <w:szCs w:val="16"/>
              </w:rPr>
              <w:t>1</w:t>
            </w:r>
          </w:p>
        </w:tc>
        <w:tc>
          <w:tcPr>
            <w:tcW w:w="999" w:type="dxa"/>
            <w:shd w:val="clear" w:color="auto" w:fill="DBE5F1" w:themeFill="accent1" w:themeFillTint="33"/>
            <w:noWrap/>
            <w:hideMark/>
          </w:tcPr>
          <w:p w:rsidR="00F813EB" w:rsidRPr="00663EF6" w:rsidP="00F813EB" w14:paraId="400AC5D8" w14:textId="1D86D633">
            <w:pPr>
              <w:jc w:val="center"/>
              <w:rPr>
                <w:rFonts w:ascii="Calibri" w:hAnsi="Calibri" w:cs="Arial"/>
                <w:bCs/>
                <w:sz w:val="16"/>
                <w:szCs w:val="16"/>
              </w:rPr>
            </w:pPr>
            <w:r>
              <w:rPr>
                <w:rFonts w:ascii="Calibri" w:hAnsi="Calibri" w:cs="Arial"/>
                <w:bCs/>
                <w:sz w:val="16"/>
                <w:szCs w:val="16"/>
              </w:rPr>
              <w:t>600</w:t>
            </w:r>
          </w:p>
        </w:tc>
        <w:tc>
          <w:tcPr>
            <w:tcW w:w="888" w:type="dxa"/>
            <w:shd w:val="clear" w:color="auto" w:fill="DBE5F1" w:themeFill="accent1" w:themeFillTint="33"/>
            <w:noWrap/>
            <w:hideMark/>
          </w:tcPr>
          <w:p w:rsidR="00F813EB" w:rsidRPr="00663EF6" w:rsidP="00F813EB" w14:paraId="7854D8BD" w14:textId="62B88F72">
            <w:pPr>
              <w:jc w:val="center"/>
              <w:rPr>
                <w:rFonts w:ascii="Calibri" w:hAnsi="Calibri" w:cs="Arial"/>
                <w:bCs/>
                <w:sz w:val="16"/>
                <w:szCs w:val="16"/>
              </w:rPr>
            </w:pPr>
            <w:r w:rsidRPr="00F813EB">
              <w:rPr>
                <w:rFonts w:ascii="Calibri" w:hAnsi="Calibri" w:cs="Arial"/>
                <w:bCs/>
                <w:sz w:val="16"/>
                <w:szCs w:val="16"/>
              </w:rPr>
              <w:t>0.033</w:t>
            </w:r>
          </w:p>
        </w:tc>
        <w:tc>
          <w:tcPr>
            <w:tcW w:w="917" w:type="dxa"/>
            <w:shd w:val="clear" w:color="auto" w:fill="DBE5F1" w:themeFill="accent1" w:themeFillTint="33"/>
            <w:noWrap/>
            <w:hideMark/>
          </w:tcPr>
          <w:p w:rsidR="00F813EB" w:rsidRPr="00663EF6" w:rsidP="00F813EB" w14:paraId="6A0BD2BA" w14:textId="3B3C4AA6">
            <w:pPr>
              <w:jc w:val="center"/>
              <w:rPr>
                <w:rFonts w:ascii="Calibri" w:hAnsi="Calibri" w:cs="Arial"/>
                <w:bCs/>
                <w:sz w:val="16"/>
                <w:szCs w:val="16"/>
              </w:rPr>
            </w:pPr>
            <w:r w:rsidRPr="00F813EB">
              <w:rPr>
                <w:rFonts w:ascii="Calibri" w:hAnsi="Calibri" w:cs="Arial"/>
                <w:bCs/>
                <w:sz w:val="16"/>
                <w:szCs w:val="16"/>
              </w:rPr>
              <w:t>1</w:t>
            </w:r>
            <w:r w:rsidR="00DC4713">
              <w:rPr>
                <w:rFonts w:ascii="Calibri" w:hAnsi="Calibri" w:cs="Arial"/>
                <w:bCs/>
                <w:sz w:val="16"/>
                <w:szCs w:val="16"/>
              </w:rPr>
              <w:t>9</w:t>
            </w:r>
            <w:r w:rsidRPr="00F813EB">
              <w:rPr>
                <w:rFonts w:ascii="Calibri" w:hAnsi="Calibri" w:cs="Arial"/>
                <w:bCs/>
                <w:sz w:val="16"/>
                <w:szCs w:val="16"/>
              </w:rPr>
              <w:t>.8</w:t>
            </w:r>
            <w:r w:rsidR="00DC4713">
              <w:rPr>
                <w:rFonts w:ascii="Calibri" w:hAnsi="Calibri" w:cs="Arial"/>
                <w:bCs/>
                <w:sz w:val="16"/>
                <w:szCs w:val="16"/>
              </w:rPr>
              <w:t>0</w:t>
            </w:r>
          </w:p>
        </w:tc>
        <w:tc>
          <w:tcPr>
            <w:tcW w:w="980" w:type="dxa"/>
            <w:shd w:val="clear" w:color="auto" w:fill="FDEADA" w:themeFill="accent6" w:themeFillTint="33"/>
            <w:noWrap/>
            <w:hideMark/>
          </w:tcPr>
          <w:p w:rsidR="00F813EB" w:rsidRPr="00663EF6" w:rsidP="00F813EB" w14:paraId="34A06BEA" w14:textId="5D439A85">
            <w:pPr>
              <w:jc w:val="center"/>
              <w:rPr>
                <w:rFonts w:ascii="Calibri" w:hAnsi="Calibri" w:cs="Arial"/>
                <w:bCs/>
                <w:sz w:val="16"/>
                <w:szCs w:val="16"/>
              </w:rPr>
            </w:pPr>
            <w:r>
              <w:rPr>
                <w:rFonts w:ascii="Calibri" w:hAnsi="Calibri" w:cs="Arial"/>
                <w:bCs/>
                <w:sz w:val="16"/>
                <w:szCs w:val="16"/>
              </w:rPr>
              <w:t>1,400</w:t>
            </w:r>
          </w:p>
        </w:tc>
        <w:tc>
          <w:tcPr>
            <w:tcW w:w="897" w:type="dxa"/>
            <w:shd w:val="clear" w:color="auto" w:fill="FDEADA" w:themeFill="accent6" w:themeFillTint="33"/>
            <w:noWrap/>
            <w:hideMark/>
          </w:tcPr>
          <w:p w:rsidR="00F813EB" w:rsidRPr="00663EF6" w:rsidP="00F813EB" w14:paraId="0958BF36" w14:textId="77777777">
            <w:pPr>
              <w:jc w:val="center"/>
              <w:rPr>
                <w:rFonts w:ascii="Calibri" w:hAnsi="Calibri" w:cs="Arial"/>
                <w:bCs/>
                <w:sz w:val="16"/>
                <w:szCs w:val="16"/>
              </w:rPr>
            </w:pPr>
            <w:r w:rsidRPr="00663EF6">
              <w:rPr>
                <w:rFonts w:ascii="Calibri" w:hAnsi="Calibri" w:cs="Arial"/>
                <w:bCs/>
                <w:sz w:val="16"/>
                <w:szCs w:val="16"/>
              </w:rPr>
              <w:t>1</w:t>
            </w:r>
          </w:p>
        </w:tc>
        <w:tc>
          <w:tcPr>
            <w:tcW w:w="903" w:type="dxa"/>
            <w:shd w:val="clear" w:color="auto" w:fill="FDEADA" w:themeFill="accent6" w:themeFillTint="33"/>
            <w:noWrap/>
            <w:hideMark/>
          </w:tcPr>
          <w:p w:rsidR="00F813EB" w:rsidRPr="00663EF6" w:rsidP="00F813EB" w14:paraId="2CAC2DDF" w14:textId="493267F8">
            <w:pPr>
              <w:jc w:val="center"/>
              <w:rPr>
                <w:rFonts w:ascii="Calibri" w:hAnsi="Calibri" w:cs="Arial"/>
                <w:bCs/>
                <w:sz w:val="16"/>
                <w:szCs w:val="16"/>
              </w:rPr>
            </w:pPr>
            <w:r>
              <w:rPr>
                <w:rFonts w:ascii="Calibri" w:hAnsi="Calibri" w:cs="Arial"/>
                <w:bCs/>
                <w:sz w:val="16"/>
                <w:szCs w:val="16"/>
              </w:rPr>
              <w:t>1,400</w:t>
            </w:r>
          </w:p>
        </w:tc>
        <w:tc>
          <w:tcPr>
            <w:tcW w:w="840" w:type="dxa"/>
            <w:shd w:val="clear" w:color="auto" w:fill="FDEADA" w:themeFill="accent6" w:themeFillTint="33"/>
            <w:noWrap/>
            <w:hideMark/>
          </w:tcPr>
          <w:p w:rsidR="00F813EB" w:rsidRPr="00663EF6" w:rsidP="00F813EB" w14:paraId="646880C7" w14:textId="5B3E6AC0">
            <w:pPr>
              <w:jc w:val="center"/>
              <w:rPr>
                <w:rFonts w:ascii="Calibri" w:hAnsi="Calibri" w:cs="Arial"/>
                <w:bCs/>
                <w:sz w:val="16"/>
                <w:szCs w:val="16"/>
              </w:rPr>
            </w:pPr>
            <w:r w:rsidRPr="00F813EB">
              <w:rPr>
                <w:rFonts w:ascii="Calibri" w:hAnsi="Calibri" w:cs="Arial"/>
                <w:bCs/>
                <w:sz w:val="16"/>
                <w:szCs w:val="16"/>
              </w:rPr>
              <w:t>0.033</w:t>
            </w:r>
          </w:p>
        </w:tc>
        <w:tc>
          <w:tcPr>
            <w:tcW w:w="869" w:type="dxa"/>
            <w:shd w:val="clear" w:color="auto" w:fill="FDEADA" w:themeFill="accent6" w:themeFillTint="33"/>
            <w:noWrap/>
            <w:hideMark/>
          </w:tcPr>
          <w:p w:rsidR="00F813EB" w:rsidRPr="00663EF6" w:rsidP="00F813EB" w14:paraId="1821380C" w14:textId="49B59852">
            <w:pPr>
              <w:jc w:val="center"/>
              <w:rPr>
                <w:rFonts w:ascii="Calibri" w:hAnsi="Calibri" w:cs="Arial"/>
                <w:bCs/>
                <w:sz w:val="16"/>
                <w:szCs w:val="16"/>
              </w:rPr>
            </w:pPr>
            <w:r>
              <w:rPr>
                <w:rFonts w:ascii="Calibri" w:hAnsi="Calibri" w:cs="Arial"/>
                <w:bCs/>
                <w:sz w:val="16"/>
                <w:szCs w:val="16"/>
              </w:rPr>
              <w:t>46.20</w:t>
            </w:r>
          </w:p>
        </w:tc>
        <w:tc>
          <w:tcPr>
            <w:tcW w:w="956" w:type="dxa"/>
            <w:noWrap/>
            <w:hideMark/>
          </w:tcPr>
          <w:p w:rsidR="00F813EB" w:rsidRPr="00663EF6" w:rsidP="00F813EB" w14:paraId="5A8F122F" w14:textId="77777777">
            <w:pPr>
              <w:rPr>
                <w:rFonts w:ascii="Calibri" w:hAnsi="Calibri" w:cs="Arial"/>
                <w:bCs/>
                <w:sz w:val="16"/>
                <w:szCs w:val="16"/>
              </w:rPr>
            </w:pPr>
            <w:r w:rsidRPr="00663EF6">
              <w:rPr>
                <w:rFonts w:ascii="Calibri" w:hAnsi="Calibri" w:cs="Arial"/>
                <w:bCs/>
                <w:sz w:val="16"/>
                <w:szCs w:val="16"/>
              </w:rPr>
              <w:t> </w:t>
            </w:r>
          </w:p>
        </w:tc>
      </w:tr>
      <w:tr w14:paraId="3032F9FB" w14:textId="77777777" w:rsidTr="0029306F">
        <w:tblPrEx>
          <w:tblW w:w="13487" w:type="dxa"/>
          <w:tblInd w:w="-275" w:type="dxa"/>
          <w:tblLook w:val="0480"/>
        </w:tblPrEx>
        <w:trPr>
          <w:trHeight w:val="252"/>
        </w:trPr>
        <w:tc>
          <w:tcPr>
            <w:tcW w:w="1435" w:type="dxa"/>
            <w:noWrap/>
          </w:tcPr>
          <w:p w:rsidR="00F813EB" w:rsidRPr="00663EF6" w:rsidP="00F813EB" w14:paraId="0F50C821" w14:textId="3E55B9DE">
            <w:pPr>
              <w:rPr>
                <w:rFonts w:ascii="Calibri" w:hAnsi="Calibri" w:cs="Arial"/>
                <w:bCs/>
                <w:sz w:val="16"/>
                <w:szCs w:val="16"/>
              </w:rPr>
            </w:pPr>
            <w:r>
              <w:rPr>
                <w:rFonts w:ascii="Calibri" w:hAnsi="Calibri" w:cs="Arial"/>
                <w:bCs/>
                <w:sz w:val="16"/>
                <w:szCs w:val="16"/>
              </w:rPr>
              <w:t>Stakeholders</w:t>
            </w:r>
          </w:p>
        </w:tc>
        <w:tc>
          <w:tcPr>
            <w:tcW w:w="1031" w:type="dxa"/>
            <w:noWrap/>
          </w:tcPr>
          <w:p w:rsidR="00F813EB" w:rsidRPr="00663EF6" w:rsidP="00F813EB" w14:paraId="291A569B" w14:textId="3BECB34D">
            <w:pPr>
              <w:rPr>
                <w:rFonts w:ascii="Calibri" w:hAnsi="Calibri" w:cs="Arial"/>
                <w:bCs/>
                <w:sz w:val="16"/>
                <w:szCs w:val="16"/>
              </w:rPr>
            </w:pPr>
            <w:r>
              <w:rPr>
                <w:rFonts w:ascii="Calibri" w:hAnsi="Calibri" w:cs="Arial"/>
                <w:bCs/>
                <w:sz w:val="16"/>
                <w:szCs w:val="16"/>
              </w:rPr>
              <w:t>A</w:t>
            </w:r>
          </w:p>
        </w:tc>
        <w:tc>
          <w:tcPr>
            <w:tcW w:w="722" w:type="dxa"/>
            <w:shd w:val="clear" w:color="auto" w:fill="DBE5F1" w:themeFill="accent1" w:themeFillTint="33"/>
            <w:noWrap/>
          </w:tcPr>
          <w:p w:rsidR="00F813EB" w:rsidRPr="00663EF6" w:rsidP="00F813EB" w14:paraId="7279501F" w14:textId="10BA269E">
            <w:pPr>
              <w:jc w:val="center"/>
              <w:rPr>
                <w:rFonts w:ascii="Calibri" w:hAnsi="Calibri" w:cs="Arial"/>
                <w:bCs/>
                <w:sz w:val="16"/>
                <w:szCs w:val="16"/>
              </w:rPr>
            </w:pPr>
            <w:r>
              <w:rPr>
                <w:rFonts w:ascii="Calibri" w:hAnsi="Calibri" w:cs="Arial"/>
                <w:bCs/>
                <w:sz w:val="16"/>
                <w:szCs w:val="16"/>
              </w:rPr>
              <w:t>100</w:t>
            </w:r>
          </w:p>
        </w:tc>
        <w:tc>
          <w:tcPr>
            <w:tcW w:w="1062" w:type="dxa"/>
            <w:shd w:val="clear" w:color="auto" w:fill="DBE5F1" w:themeFill="accent1" w:themeFillTint="33"/>
            <w:noWrap/>
          </w:tcPr>
          <w:p w:rsidR="00F813EB" w:rsidRPr="00663EF6" w:rsidP="00F813EB" w14:paraId="3303B0F8" w14:textId="4742BFE7">
            <w:pPr>
              <w:jc w:val="center"/>
              <w:rPr>
                <w:rFonts w:ascii="Calibri" w:hAnsi="Calibri" w:cs="Arial"/>
                <w:bCs/>
                <w:sz w:val="16"/>
                <w:szCs w:val="16"/>
              </w:rPr>
            </w:pPr>
            <w:r>
              <w:rPr>
                <w:rFonts w:ascii="Calibri" w:hAnsi="Calibri" w:cs="Arial"/>
                <w:bCs/>
                <w:sz w:val="16"/>
                <w:szCs w:val="16"/>
              </w:rPr>
              <w:t>50</w:t>
            </w:r>
          </w:p>
        </w:tc>
        <w:tc>
          <w:tcPr>
            <w:tcW w:w="988" w:type="dxa"/>
            <w:shd w:val="clear" w:color="auto" w:fill="DBE5F1" w:themeFill="accent1" w:themeFillTint="33"/>
            <w:noWrap/>
          </w:tcPr>
          <w:p w:rsidR="00F813EB" w:rsidRPr="00663EF6" w:rsidP="00F813EB" w14:paraId="2FA8EFBD" w14:textId="346B3478">
            <w:pPr>
              <w:jc w:val="center"/>
              <w:rPr>
                <w:rFonts w:ascii="Calibri" w:hAnsi="Calibri" w:cs="Arial"/>
                <w:bCs/>
                <w:sz w:val="16"/>
                <w:szCs w:val="16"/>
              </w:rPr>
            </w:pPr>
            <w:r>
              <w:rPr>
                <w:rFonts w:ascii="Calibri" w:hAnsi="Calibri" w:cs="Arial"/>
                <w:bCs/>
                <w:sz w:val="16"/>
                <w:szCs w:val="16"/>
              </w:rPr>
              <w:t>1</w:t>
            </w:r>
          </w:p>
        </w:tc>
        <w:tc>
          <w:tcPr>
            <w:tcW w:w="999" w:type="dxa"/>
            <w:shd w:val="clear" w:color="auto" w:fill="DBE5F1" w:themeFill="accent1" w:themeFillTint="33"/>
            <w:noWrap/>
          </w:tcPr>
          <w:p w:rsidR="00F813EB" w:rsidRPr="00663EF6" w:rsidP="00F813EB" w14:paraId="7F01F0BC" w14:textId="1EAD54F8">
            <w:pPr>
              <w:jc w:val="center"/>
              <w:rPr>
                <w:rFonts w:ascii="Calibri" w:hAnsi="Calibri" w:cs="Arial"/>
                <w:bCs/>
                <w:sz w:val="16"/>
                <w:szCs w:val="16"/>
              </w:rPr>
            </w:pPr>
            <w:r>
              <w:rPr>
                <w:rFonts w:ascii="Calibri" w:hAnsi="Calibri" w:cs="Arial"/>
                <w:bCs/>
                <w:sz w:val="16"/>
                <w:szCs w:val="16"/>
              </w:rPr>
              <w:t>50</w:t>
            </w:r>
          </w:p>
        </w:tc>
        <w:tc>
          <w:tcPr>
            <w:tcW w:w="888" w:type="dxa"/>
            <w:shd w:val="clear" w:color="auto" w:fill="DBE5F1" w:themeFill="accent1" w:themeFillTint="33"/>
            <w:noWrap/>
          </w:tcPr>
          <w:p w:rsidR="00F813EB" w:rsidRPr="00663EF6" w:rsidP="00F813EB" w14:paraId="087D5CA7" w14:textId="1DB11118">
            <w:pPr>
              <w:jc w:val="center"/>
              <w:rPr>
                <w:rFonts w:ascii="Calibri" w:hAnsi="Calibri" w:cs="Arial"/>
                <w:bCs/>
                <w:sz w:val="16"/>
                <w:szCs w:val="16"/>
              </w:rPr>
            </w:pPr>
            <w:r>
              <w:rPr>
                <w:rFonts w:ascii="Calibri" w:hAnsi="Calibri" w:cs="Arial"/>
                <w:bCs/>
                <w:sz w:val="16"/>
                <w:szCs w:val="16"/>
              </w:rPr>
              <w:t>0.033</w:t>
            </w:r>
          </w:p>
        </w:tc>
        <w:tc>
          <w:tcPr>
            <w:tcW w:w="917" w:type="dxa"/>
            <w:shd w:val="clear" w:color="auto" w:fill="DBE5F1" w:themeFill="accent1" w:themeFillTint="33"/>
            <w:noWrap/>
          </w:tcPr>
          <w:p w:rsidR="00F813EB" w:rsidRPr="00663EF6" w:rsidP="00F813EB" w14:paraId="4C582BFD" w14:textId="5BF7508B">
            <w:pPr>
              <w:jc w:val="center"/>
              <w:rPr>
                <w:rFonts w:ascii="Calibri" w:hAnsi="Calibri" w:cs="Arial"/>
                <w:bCs/>
                <w:sz w:val="16"/>
                <w:szCs w:val="16"/>
              </w:rPr>
            </w:pPr>
            <w:r>
              <w:rPr>
                <w:rFonts w:ascii="Calibri" w:hAnsi="Calibri" w:cs="Arial"/>
                <w:bCs/>
                <w:sz w:val="16"/>
                <w:szCs w:val="16"/>
              </w:rPr>
              <w:t>1.65</w:t>
            </w:r>
          </w:p>
        </w:tc>
        <w:tc>
          <w:tcPr>
            <w:tcW w:w="980" w:type="dxa"/>
            <w:shd w:val="clear" w:color="auto" w:fill="FDEADA" w:themeFill="accent6" w:themeFillTint="33"/>
            <w:noWrap/>
          </w:tcPr>
          <w:p w:rsidR="00F813EB" w:rsidRPr="00663EF6" w:rsidP="00F813EB" w14:paraId="23431466" w14:textId="744D598C">
            <w:pPr>
              <w:jc w:val="center"/>
              <w:rPr>
                <w:rFonts w:ascii="Calibri" w:hAnsi="Calibri" w:cs="Arial"/>
                <w:bCs/>
                <w:sz w:val="16"/>
                <w:szCs w:val="16"/>
              </w:rPr>
            </w:pPr>
            <w:r>
              <w:rPr>
                <w:rFonts w:ascii="Calibri" w:hAnsi="Calibri" w:cs="Arial"/>
                <w:bCs/>
                <w:sz w:val="16"/>
                <w:szCs w:val="16"/>
              </w:rPr>
              <w:t>50</w:t>
            </w:r>
          </w:p>
        </w:tc>
        <w:tc>
          <w:tcPr>
            <w:tcW w:w="897" w:type="dxa"/>
            <w:shd w:val="clear" w:color="auto" w:fill="FDEADA" w:themeFill="accent6" w:themeFillTint="33"/>
            <w:noWrap/>
          </w:tcPr>
          <w:p w:rsidR="00F813EB" w:rsidRPr="00663EF6" w:rsidP="00F813EB" w14:paraId="5F725236" w14:textId="56713430">
            <w:pPr>
              <w:jc w:val="center"/>
              <w:rPr>
                <w:rFonts w:ascii="Calibri" w:hAnsi="Calibri" w:cs="Arial"/>
                <w:bCs/>
                <w:sz w:val="16"/>
                <w:szCs w:val="16"/>
              </w:rPr>
            </w:pPr>
            <w:r>
              <w:rPr>
                <w:rFonts w:ascii="Calibri" w:hAnsi="Calibri" w:cs="Arial"/>
                <w:bCs/>
                <w:sz w:val="16"/>
                <w:szCs w:val="16"/>
              </w:rPr>
              <w:t>1</w:t>
            </w:r>
          </w:p>
        </w:tc>
        <w:tc>
          <w:tcPr>
            <w:tcW w:w="903" w:type="dxa"/>
            <w:shd w:val="clear" w:color="auto" w:fill="FDEADA" w:themeFill="accent6" w:themeFillTint="33"/>
            <w:noWrap/>
          </w:tcPr>
          <w:p w:rsidR="00F813EB" w:rsidRPr="00663EF6" w:rsidP="00F813EB" w14:paraId="3FC8D48F" w14:textId="4BA14CC8">
            <w:pPr>
              <w:jc w:val="center"/>
              <w:rPr>
                <w:rFonts w:ascii="Calibri" w:hAnsi="Calibri" w:cs="Arial"/>
                <w:bCs/>
                <w:sz w:val="16"/>
                <w:szCs w:val="16"/>
              </w:rPr>
            </w:pPr>
            <w:r>
              <w:rPr>
                <w:rFonts w:ascii="Calibri" w:hAnsi="Calibri" w:cs="Arial"/>
                <w:bCs/>
                <w:sz w:val="16"/>
                <w:szCs w:val="16"/>
              </w:rPr>
              <w:t>50</w:t>
            </w:r>
          </w:p>
        </w:tc>
        <w:tc>
          <w:tcPr>
            <w:tcW w:w="840" w:type="dxa"/>
            <w:shd w:val="clear" w:color="auto" w:fill="FDEADA" w:themeFill="accent6" w:themeFillTint="33"/>
            <w:noWrap/>
          </w:tcPr>
          <w:p w:rsidR="00F813EB" w:rsidRPr="00663EF6" w:rsidP="00F813EB" w14:paraId="168F3DDB" w14:textId="074DAD9E">
            <w:pPr>
              <w:jc w:val="center"/>
              <w:rPr>
                <w:rFonts w:ascii="Calibri" w:hAnsi="Calibri" w:cs="Arial"/>
                <w:bCs/>
                <w:sz w:val="16"/>
                <w:szCs w:val="16"/>
              </w:rPr>
            </w:pPr>
            <w:r>
              <w:rPr>
                <w:rFonts w:ascii="Calibri" w:hAnsi="Calibri" w:cs="Arial"/>
                <w:bCs/>
                <w:sz w:val="16"/>
                <w:szCs w:val="16"/>
              </w:rPr>
              <w:t>0.033</w:t>
            </w:r>
          </w:p>
        </w:tc>
        <w:tc>
          <w:tcPr>
            <w:tcW w:w="869" w:type="dxa"/>
            <w:shd w:val="clear" w:color="auto" w:fill="FDEADA" w:themeFill="accent6" w:themeFillTint="33"/>
            <w:noWrap/>
          </w:tcPr>
          <w:p w:rsidR="00F813EB" w:rsidRPr="00663EF6" w:rsidP="00F813EB" w14:paraId="1044AE1D" w14:textId="3EEC758A">
            <w:pPr>
              <w:jc w:val="center"/>
              <w:rPr>
                <w:rFonts w:ascii="Calibri" w:hAnsi="Calibri" w:cs="Arial"/>
                <w:bCs/>
                <w:sz w:val="16"/>
                <w:szCs w:val="16"/>
              </w:rPr>
            </w:pPr>
            <w:r>
              <w:rPr>
                <w:rFonts w:ascii="Calibri" w:hAnsi="Calibri" w:cs="Arial"/>
                <w:bCs/>
                <w:sz w:val="16"/>
                <w:szCs w:val="16"/>
              </w:rPr>
              <w:t>1.65</w:t>
            </w:r>
          </w:p>
        </w:tc>
        <w:tc>
          <w:tcPr>
            <w:tcW w:w="956" w:type="dxa"/>
            <w:noWrap/>
          </w:tcPr>
          <w:p w:rsidR="00F813EB" w:rsidRPr="00663EF6" w:rsidP="00F813EB" w14:paraId="443B40D5" w14:textId="79BCAF7B">
            <w:pPr>
              <w:rPr>
                <w:rFonts w:ascii="Calibri" w:hAnsi="Calibri" w:cs="Arial"/>
                <w:bCs/>
                <w:sz w:val="16"/>
                <w:szCs w:val="16"/>
              </w:rPr>
            </w:pPr>
          </w:p>
        </w:tc>
      </w:tr>
      <w:tr w14:paraId="0881A4C9" w14:textId="77777777" w:rsidTr="0029306F">
        <w:tblPrEx>
          <w:tblW w:w="13487" w:type="dxa"/>
          <w:tblInd w:w="-275" w:type="dxa"/>
          <w:tblLook w:val="0480"/>
        </w:tblPrEx>
        <w:trPr>
          <w:trHeight w:val="252"/>
        </w:trPr>
        <w:tc>
          <w:tcPr>
            <w:tcW w:w="1435" w:type="dxa"/>
            <w:noWrap/>
          </w:tcPr>
          <w:p w:rsidR="00DB70BB" w:rsidP="00F813EB" w14:paraId="10083EF6" w14:textId="77777777">
            <w:pPr>
              <w:rPr>
                <w:rFonts w:ascii="Calibri" w:hAnsi="Calibri" w:cs="Arial"/>
                <w:bCs/>
                <w:sz w:val="16"/>
                <w:szCs w:val="16"/>
              </w:rPr>
            </w:pPr>
          </w:p>
        </w:tc>
        <w:tc>
          <w:tcPr>
            <w:tcW w:w="1031" w:type="dxa"/>
            <w:noWrap/>
          </w:tcPr>
          <w:p w:rsidR="00DB70BB" w:rsidP="00F813EB" w14:paraId="27641A4B" w14:textId="77777777">
            <w:pPr>
              <w:rPr>
                <w:rFonts w:ascii="Calibri" w:hAnsi="Calibri" w:cs="Arial"/>
                <w:bCs/>
                <w:sz w:val="16"/>
                <w:szCs w:val="16"/>
              </w:rPr>
            </w:pPr>
          </w:p>
        </w:tc>
        <w:tc>
          <w:tcPr>
            <w:tcW w:w="722" w:type="dxa"/>
            <w:shd w:val="clear" w:color="auto" w:fill="DBE5F1" w:themeFill="accent1" w:themeFillTint="33"/>
            <w:noWrap/>
          </w:tcPr>
          <w:p w:rsidR="00DB70BB" w:rsidP="00F813EB" w14:paraId="46516831" w14:textId="77777777">
            <w:pPr>
              <w:jc w:val="center"/>
              <w:rPr>
                <w:rFonts w:ascii="Calibri" w:hAnsi="Calibri" w:cs="Arial"/>
                <w:bCs/>
                <w:sz w:val="16"/>
                <w:szCs w:val="16"/>
              </w:rPr>
            </w:pPr>
          </w:p>
        </w:tc>
        <w:tc>
          <w:tcPr>
            <w:tcW w:w="1062" w:type="dxa"/>
            <w:shd w:val="clear" w:color="auto" w:fill="DBE5F1" w:themeFill="accent1" w:themeFillTint="33"/>
            <w:noWrap/>
          </w:tcPr>
          <w:p w:rsidR="00DB70BB" w:rsidP="00F813EB" w14:paraId="3C16FB70" w14:textId="77777777">
            <w:pPr>
              <w:jc w:val="center"/>
              <w:rPr>
                <w:rFonts w:ascii="Calibri" w:hAnsi="Calibri" w:cs="Arial"/>
                <w:bCs/>
                <w:sz w:val="16"/>
                <w:szCs w:val="16"/>
              </w:rPr>
            </w:pPr>
          </w:p>
        </w:tc>
        <w:tc>
          <w:tcPr>
            <w:tcW w:w="988" w:type="dxa"/>
            <w:shd w:val="clear" w:color="auto" w:fill="DBE5F1" w:themeFill="accent1" w:themeFillTint="33"/>
            <w:noWrap/>
          </w:tcPr>
          <w:p w:rsidR="00DB70BB" w:rsidP="00F813EB" w14:paraId="58B8D725" w14:textId="77777777">
            <w:pPr>
              <w:jc w:val="center"/>
              <w:rPr>
                <w:rFonts w:ascii="Calibri" w:hAnsi="Calibri" w:cs="Arial"/>
                <w:bCs/>
                <w:sz w:val="16"/>
                <w:szCs w:val="16"/>
              </w:rPr>
            </w:pPr>
          </w:p>
        </w:tc>
        <w:tc>
          <w:tcPr>
            <w:tcW w:w="999" w:type="dxa"/>
            <w:shd w:val="clear" w:color="auto" w:fill="DBE5F1" w:themeFill="accent1" w:themeFillTint="33"/>
            <w:noWrap/>
          </w:tcPr>
          <w:p w:rsidR="00DB70BB" w:rsidP="00F813EB" w14:paraId="46229004" w14:textId="77777777">
            <w:pPr>
              <w:jc w:val="center"/>
              <w:rPr>
                <w:rFonts w:ascii="Calibri" w:hAnsi="Calibri" w:cs="Arial"/>
                <w:bCs/>
                <w:sz w:val="16"/>
                <w:szCs w:val="16"/>
              </w:rPr>
            </w:pPr>
          </w:p>
        </w:tc>
        <w:tc>
          <w:tcPr>
            <w:tcW w:w="888" w:type="dxa"/>
            <w:shd w:val="clear" w:color="auto" w:fill="DBE5F1" w:themeFill="accent1" w:themeFillTint="33"/>
            <w:noWrap/>
          </w:tcPr>
          <w:p w:rsidR="00DB70BB" w:rsidP="00F813EB" w14:paraId="36FBC0AC" w14:textId="77777777">
            <w:pPr>
              <w:jc w:val="center"/>
              <w:rPr>
                <w:rFonts w:ascii="Calibri" w:hAnsi="Calibri" w:cs="Arial"/>
                <w:bCs/>
                <w:sz w:val="16"/>
                <w:szCs w:val="16"/>
              </w:rPr>
            </w:pPr>
          </w:p>
        </w:tc>
        <w:tc>
          <w:tcPr>
            <w:tcW w:w="917" w:type="dxa"/>
            <w:shd w:val="clear" w:color="auto" w:fill="DBE5F1" w:themeFill="accent1" w:themeFillTint="33"/>
            <w:noWrap/>
          </w:tcPr>
          <w:p w:rsidR="00DB70BB" w:rsidP="00F813EB" w14:paraId="731B4A71" w14:textId="77777777">
            <w:pPr>
              <w:jc w:val="center"/>
              <w:rPr>
                <w:rFonts w:ascii="Calibri" w:hAnsi="Calibri" w:cs="Arial"/>
                <w:bCs/>
                <w:sz w:val="16"/>
                <w:szCs w:val="16"/>
              </w:rPr>
            </w:pPr>
          </w:p>
        </w:tc>
        <w:tc>
          <w:tcPr>
            <w:tcW w:w="980" w:type="dxa"/>
            <w:shd w:val="clear" w:color="auto" w:fill="FDEADA" w:themeFill="accent6" w:themeFillTint="33"/>
            <w:noWrap/>
          </w:tcPr>
          <w:p w:rsidR="00DB70BB" w:rsidP="00F813EB" w14:paraId="7903C796" w14:textId="77777777">
            <w:pPr>
              <w:jc w:val="center"/>
              <w:rPr>
                <w:rFonts w:ascii="Calibri" w:hAnsi="Calibri" w:cs="Arial"/>
                <w:bCs/>
                <w:sz w:val="16"/>
                <w:szCs w:val="16"/>
              </w:rPr>
            </w:pPr>
          </w:p>
        </w:tc>
        <w:tc>
          <w:tcPr>
            <w:tcW w:w="897" w:type="dxa"/>
            <w:shd w:val="clear" w:color="auto" w:fill="FDEADA" w:themeFill="accent6" w:themeFillTint="33"/>
            <w:noWrap/>
          </w:tcPr>
          <w:p w:rsidR="00DB70BB" w:rsidP="00F813EB" w14:paraId="210CAD1F" w14:textId="77777777">
            <w:pPr>
              <w:jc w:val="center"/>
              <w:rPr>
                <w:rFonts w:ascii="Calibri" w:hAnsi="Calibri" w:cs="Arial"/>
                <w:bCs/>
                <w:sz w:val="16"/>
                <w:szCs w:val="16"/>
              </w:rPr>
            </w:pPr>
          </w:p>
        </w:tc>
        <w:tc>
          <w:tcPr>
            <w:tcW w:w="903" w:type="dxa"/>
            <w:shd w:val="clear" w:color="auto" w:fill="FDEADA" w:themeFill="accent6" w:themeFillTint="33"/>
            <w:noWrap/>
          </w:tcPr>
          <w:p w:rsidR="00DB70BB" w:rsidP="00F813EB" w14:paraId="7E5A39D4" w14:textId="77777777">
            <w:pPr>
              <w:jc w:val="center"/>
              <w:rPr>
                <w:rFonts w:ascii="Calibri" w:hAnsi="Calibri" w:cs="Arial"/>
                <w:bCs/>
                <w:sz w:val="16"/>
                <w:szCs w:val="16"/>
              </w:rPr>
            </w:pPr>
          </w:p>
        </w:tc>
        <w:tc>
          <w:tcPr>
            <w:tcW w:w="840" w:type="dxa"/>
            <w:shd w:val="clear" w:color="auto" w:fill="FDEADA" w:themeFill="accent6" w:themeFillTint="33"/>
            <w:noWrap/>
          </w:tcPr>
          <w:p w:rsidR="00DB70BB" w:rsidP="00F813EB" w14:paraId="6669635D" w14:textId="77777777">
            <w:pPr>
              <w:jc w:val="center"/>
              <w:rPr>
                <w:rFonts w:ascii="Calibri" w:hAnsi="Calibri" w:cs="Arial"/>
                <w:bCs/>
                <w:sz w:val="16"/>
                <w:szCs w:val="16"/>
              </w:rPr>
            </w:pPr>
          </w:p>
        </w:tc>
        <w:tc>
          <w:tcPr>
            <w:tcW w:w="869" w:type="dxa"/>
            <w:shd w:val="clear" w:color="auto" w:fill="FDEADA" w:themeFill="accent6" w:themeFillTint="33"/>
            <w:noWrap/>
          </w:tcPr>
          <w:p w:rsidR="00DB70BB" w:rsidP="00F813EB" w14:paraId="7415CF9B" w14:textId="77777777">
            <w:pPr>
              <w:jc w:val="center"/>
              <w:rPr>
                <w:rFonts w:ascii="Calibri" w:hAnsi="Calibri" w:cs="Arial"/>
                <w:bCs/>
                <w:sz w:val="16"/>
                <w:szCs w:val="16"/>
              </w:rPr>
            </w:pPr>
          </w:p>
        </w:tc>
        <w:tc>
          <w:tcPr>
            <w:tcW w:w="956" w:type="dxa"/>
            <w:noWrap/>
          </w:tcPr>
          <w:p w:rsidR="00DB70BB" w:rsidRPr="00663EF6" w:rsidP="00F813EB" w14:paraId="03CA71F0" w14:textId="77777777">
            <w:pPr>
              <w:rPr>
                <w:rFonts w:ascii="Calibri" w:hAnsi="Calibri" w:cs="Arial"/>
                <w:bCs/>
                <w:sz w:val="16"/>
                <w:szCs w:val="16"/>
              </w:rPr>
            </w:pPr>
          </w:p>
        </w:tc>
      </w:tr>
      <w:tr w14:paraId="793318E9" w14:textId="77777777" w:rsidTr="0029306F">
        <w:tblPrEx>
          <w:tblW w:w="13487" w:type="dxa"/>
          <w:tblInd w:w="-275" w:type="dxa"/>
          <w:tblLook w:val="0480"/>
        </w:tblPrEx>
        <w:trPr>
          <w:trHeight w:val="252"/>
        </w:trPr>
        <w:tc>
          <w:tcPr>
            <w:tcW w:w="1435" w:type="dxa"/>
            <w:noWrap/>
            <w:hideMark/>
          </w:tcPr>
          <w:p w:rsidR="00F813EB" w:rsidRPr="00663EF6" w:rsidP="00F813EB" w14:paraId="293A6BF8" w14:textId="3532545B">
            <w:pPr>
              <w:rPr>
                <w:rFonts w:ascii="Calibri" w:hAnsi="Calibri" w:cs="Arial"/>
                <w:b/>
                <w:sz w:val="16"/>
                <w:szCs w:val="16"/>
              </w:rPr>
            </w:pPr>
            <w:r>
              <w:rPr>
                <w:rFonts w:ascii="Calibri" w:hAnsi="Calibri" w:cs="Arial"/>
                <w:b/>
                <w:sz w:val="16"/>
                <w:szCs w:val="16"/>
              </w:rPr>
              <w:t>Survey</w:t>
            </w:r>
          </w:p>
        </w:tc>
        <w:tc>
          <w:tcPr>
            <w:tcW w:w="1031" w:type="dxa"/>
            <w:noWrap/>
            <w:hideMark/>
          </w:tcPr>
          <w:p w:rsidR="00F813EB" w:rsidRPr="00663EF6" w:rsidP="00F813EB" w14:paraId="414CBFDE" w14:textId="77777777">
            <w:pPr>
              <w:rPr>
                <w:rFonts w:ascii="Calibri" w:hAnsi="Calibri" w:cs="Arial"/>
                <w:bCs/>
                <w:sz w:val="16"/>
                <w:szCs w:val="16"/>
              </w:rPr>
            </w:pPr>
          </w:p>
        </w:tc>
        <w:tc>
          <w:tcPr>
            <w:tcW w:w="722" w:type="dxa"/>
            <w:shd w:val="clear" w:color="auto" w:fill="DBE5F1" w:themeFill="accent1" w:themeFillTint="33"/>
            <w:noWrap/>
            <w:hideMark/>
          </w:tcPr>
          <w:p w:rsidR="00F813EB" w:rsidRPr="00663EF6" w:rsidP="00F813EB" w14:paraId="38697905" w14:textId="2F478CD8">
            <w:pPr>
              <w:jc w:val="center"/>
              <w:rPr>
                <w:rFonts w:ascii="Calibri" w:hAnsi="Calibri" w:cs="Arial"/>
                <w:bCs/>
                <w:sz w:val="16"/>
                <w:szCs w:val="16"/>
              </w:rPr>
            </w:pPr>
          </w:p>
        </w:tc>
        <w:tc>
          <w:tcPr>
            <w:tcW w:w="1062" w:type="dxa"/>
            <w:shd w:val="clear" w:color="auto" w:fill="DBE5F1" w:themeFill="accent1" w:themeFillTint="33"/>
            <w:noWrap/>
            <w:hideMark/>
          </w:tcPr>
          <w:p w:rsidR="00F813EB" w:rsidRPr="00663EF6" w:rsidP="00F813EB" w14:paraId="415498B2" w14:textId="66F30B17">
            <w:pPr>
              <w:jc w:val="center"/>
              <w:rPr>
                <w:rFonts w:ascii="Calibri" w:hAnsi="Calibri" w:cs="Arial"/>
                <w:bCs/>
                <w:sz w:val="16"/>
                <w:szCs w:val="16"/>
              </w:rPr>
            </w:pPr>
          </w:p>
        </w:tc>
        <w:tc>
          <w:tcPr>
            <w:tcW w:w="988" w:type="dxa"/>
            <w:shd w:val="clear" w:color="auto" w:fill="DBE5F1" w:themeFill="accent1" w:themeFillTint="33"/>
            <w:noWrap/>
            <w:hideMark/>
          </w:tcPr>
          <w:p w:rsidR="00F813EB" w:rsidRPr="00663EF6" w:rsidP="00F813EB" w14:paraId="6572C35F" w14:textId="1822E0F7">
            <w:pPr>
              <w:jc w:val="center"/>
              <w:rPr>
                <w:rFonts w:ascii="Calibri" w:hAnsi="Calibri" w:cs="Arial"/>
                <w:bCs/>
                <w:sz w:val="16"/>
                <w:szCs w:val="16"/>
              </w:rPr>
            </w:pPr>
          </w:p>
        </w:tc>
        <w:tc>
          <w:tcPr>
            <w:tcW w:w="999" w:type="dxa"/>
            <w:shd w:val="clear" w:color="auto" w:fill="DBE5F1" w:themeFill="accent1" w:themeFillTint="33"/>
            <w:noWrap/>
            <w:hideMark/>
          </w:tcPr>
          <w:p w:rsidR="00F813EB" w:rsidRPr="00663EF6" w:rsidP="00F813EB" w14:paraId="7EBE0420" w14:textId="213D65B1">
            <w:pPr>
              <w:jc w:val="center"/>
              <w:rPr>
                <w:rFonts w:ascii="Calibri" w:hAnsi="Calibri" w:cs="Arial"/>
                <w:bCs/>
                <w:sz w:val="16"/>
                <w:szCs w:val="16"/>
              </w:rPr>
            </w:pPr>
          </w:p>
        </w:tc>
        <w:tc>
          <w:tcPr>
            <w:tcW w:w="888" w:type="dxa"/>
            <w:shd w:val="clear" w:color="auto" w:fill="DBE5F1" w:themeFill="accent1" w:themeFillTint="33"/>
            <w:noWrap/>
            <w:hideMark/>
          </w:tcPr>
          <w:p w:rsidR="00F813EB" w:rsidRPr="00663EF6" w:rsidP="00F813EB" w14:paraId="5AB1400D" w14:textId="4B72F7F7">
            <w:pPr>
              <w:jc w:val="center"/>
              <w:rPr>
                <w:rFonts w:ascii="Calibri" w:hAnsi="Calibri" w:cs="Arial"/>
                <w:bCs/>
                <w:sz w:val="16"/>
                <w:szCs w:val="16"/>
              </w:rPr>
            </w:pPr>
          </w:p>
        </w:tc>
        <w:tc>
          <w:tcPr>
            <w:tcW w:w="917" w:type="dxa"/>
            <w:shd w:val="clear" w:color="auto" w:fill="DBE5F1" w:themeFill="accent1" w:themeFillTint="33"/>
            <w:noWrap/>
            <w:hideMark/>
          </w:tcPr>
          <w:p w:rsidR="00F813EB" w:rsidRPr="00663EF6" w:rsidP="00F813EB" w14:paraId="5CF31973" w14:textId="149F8F35">
            <w:pPr>
              <w:jc w:val="center"/>
              <w:rPr>
                <w:rFonts w:ascii="Calibri" w:hAnsi="Calibri" w:cs="Arial"/>
                <w:bCs/>
                <w:sz w:val="16"/>
                <w:szCs w:val="16"/>
              </w:rPr>
            </w:pPr>
          </w:p>
        </w:tc>
        <w:tc>
          <w:tcPr>
            <w:tcW w:w="980" w:type="dxa"/>
            <w:shd w:val="clear" w:color="auto" w:fill="FDEADA" w:themeFill="accent6" w:themeFillTint="33"/>
            <w:noWrap/>
            <w:hideMark/>
          </w:tcPr>
          <w:p w:rsidR="00F813EB" w:rsidRPr="00663EF6" w:rsidP="00F813EB" w14:paraId="07AEDF22" w14:textId="7BB972C4">
            <w:pPr>
              <w:jc w:val="center"/>
              <w:rPr>
                <w:rFonts w:ascii="Calibri" w:hAnsi="Calibri" w:cs="Arial"/>
                <w:bCs/>
                <w:sz w:val="16"/>
                <w:szCs w:val="16"/>
              </w:rPr>
            </w:pPr>
          </w:p>
        </w:tc>
        <w:tc>
          <w:tcPr>
            <w:tcW w:w="897" w:type="dxa"/>
            <w:shd w:val="clear" w:color="auto" w:fill="FDEADA" w:themeFill="accent6" w:themeFillTint="33"/>
            <w:noWrap/>
            <w:hideMark/>
          </w:tcPr>
          <w:p w:rsidR="00F813EB" w:rsidRPr="00663EF6" w:rsidP="00F813EB" w14:paraId="5AB2DD5D" w14:textId="0161FCBF">
            <w:pPr>
              <w:jc w:val="center"/>
              <w:rPr>
                <w:rFonts w:ascii="Calibri" w:hAnsi="Calibri" w:cs="Arial"/>
                <w:bCs/>
                <w:sz w:val="16"/>
                <w:szCs w:val="16"/>
              </w:rPr>
            </w:pPr>
          </w:p>
        </w:tc>
        <w:tc>
          <w:tcPr>
            <w:tcW w:w="903" w:type="dxa"/>
            <w:shd w:val="clear" w:color="auto" w:fill="FDEADA" w:themeFill="accent6" w:themeFillTint="33"/>
            <w:noWrap/>
            <w:hideMark/>
          </w:tcPr>
          <w:p w:rsidR="00F813EB" w:rsidRPr="00663EF6" w:rsidP="00F813EB" w14:paraId="1AE3139A" w14:textId="5F239689">
            <w:pPr>
              <w:jc w:val="center"/>
              <w:rPr>
                <w:rFonts w:ascii="Calibri" w:hAnsi="Calibri" w:cs="Arial"/>
                <w:bCs/>
                <w:sz w:val="16"/>
                <w:szCs w:val="16"/>
              </w:rPr>
            </w:pPr>
          </w:p>
        </w:tc>
        <w:tc>
          <w:tcPr>
            <w:tcW w:w="840" w:type="dxa"/>
            <w:shd w:val="clear" w:color="auto" w:fill="FDEADA" w:themeFill="accent6" w:themeFillTint="33"/>
            <w:noWrap/>
            <w:hideMark/>
          </w:tcPr>
          <w:p w:rsidR="00F813EB" w:rsidRPr="00663EF6" w:rsidP="00F813EB" w14:paraId="1473B41E" w14:textId="7352E36D">
            <w:pPr>
              <w:jc w:val="center"/>
              <w:rPr>
                <w:rFonts w:ascii="Calibri" w:hAnsi="Calibri" w:cs="Arial"/>
                <w:bCs/>
                <w:sz w:val="16"/>
                <w:szCs w:val="16"/>
              </w:rPr>
            </w:pPr>
          </w:p>
        </w:tc>
        <w:tc>
          <w:tcPr>
            <w:tcW w:w="869" w:type="dxa"/>
            <w:shd w:val="clear" w:color="auto" w:fill="FDEADA" w:themeFill="accent6" w:themeFillTint="33"/>
            <w:noWrap/>
            <w:hideMark/>
          </w:tcPr>
          <w:p w:rsidR="00F813EB" w:rsidRPr="00663EF6" w:rsidP="00F813EB" w14:paraId="35D1AD14" w14:textId="4DEBCEBF">
            <w:pPr>
              <w:jc w:val="center"/>
              <w:rPr>
                <w:rFonts w:ascii="Calibri" w:hAnsi="Calibri" w:cs="Arial"/>
                <w:bCs/>
                <w:sz w:val="16"/>
                <w:szCs w:val="16"/>
              </w:rPr>
            </w:pPr>
          </w:p>
        </w:tc>
        <w:tc>
          <w:tcPr>
            <w:tcW w:w="956" w:type="dxa"/>
            <w:noWrap/>
            <w:hideMark/>
          </w:tcPr>
          <w:p w:rsidR="00F813EB" w:rsidRPr="00663EF6" w:rsidP="00F813EB" w14:paraId="6A5FD31E" w14:textId="77777777">
            <w:pPr>
              <w:rPr>
                <w:rFonts w:ascii="Calibri" w:hAnsi="Calibri" w:cs="Arial"/>
                <w:bCs/>
                <w:sz w:val="16"/>
                <w:szCs w:val="16"/>
              </w:rPr>
            </w:pPr>
            <w:r w:rsidRPr="00663EF6">
              <w:rPr>
                <w:rFonts w:ascii="Calibri" w:hAnsi="Calibri" w:cs="Arial"/>
                <w:bCs/>
                <w:sz w:val="16"/>
                <w:szCs w:val="16"/>
              </w:rPr>
              <w:t> </w:t>
            </w:r>
          </w:p>
        </w:tc>
      </w:tr>
      <w:tr w14:paraId="6B754C2B" w14:textId="77777777" w:rsidTr="0029306F">
        <w:tblPrEx>
          <w:tblW w:w="13487" w:type="dxa"/>
          <w:tblInd w:w="-275" w:type="dxa"/>
          <w:tblLook w:val="0480"/>
        </w:tblPrEx>
        <w:trPr>
          <w:trHeight w:val="252"/>
        </w:trPr>
        <w:tc>
          <w:tcPr>
            <w:tcW w:w="1435" w:type="dxa"/>
            <w:noWrap/>
            <w:hideMark/>
          </w:tcPr>
          <w:p w:rsidR="00F813EB" w:rsidP="00F813EB" w14:paraId="7902A9A9" w14:textId="77777777">
            <w:pPr>
              <w:rPr>
                <w:rFonts w:ascii="Calibri" w:hAnsi="Calibri" w:cs="Arial"/>
                <w:bCs/>
                <w:sz w:val="16"/>
                <w:szCs w:val="16"/>
              </w:rPr>
            </w:pPr>
            <w:r>
              <w:rPr>
                <w:rFonts w:ascii="Calibri" w:hAnsi="Calibri" w:cs="Arial"/>
                <w:bCs/>
                <w:sz w:val="16"/>
                <w:szCs w:val="16"/>
              </w:rPr>
              <w:t>Privacy Statement and Screener</w:t>
            </w:r>
          </w:p>
          <w:p w:rsidR="00297256" w:rsidRPr="00663EF6" w:rsidP="00F813EB" w14:paraId="384F9BE1" w14:textId="341B9B01">
            <w:pPr>
              <w:rPr>
                <w:rFonts w:ascii="Calibri" w:hAnsi="Calibri" w:cs="Arial"/>
                <w:bCs/>
                <w:sz w:val="16"/>
                <w:szCs w:val="16"/>
              </w:rPr>
            </w:pPr>
            <w:r>
              <w:rPr>
                <w:rFonts w:ascii="Calibri" w:hAnsi="Calibri" w:cs="Arial"/>
                <w:bCs/>
                <w:sz w:val="16"/>
                <w:szCs w:val="16"/>
              </w:rPr>
              <w:t>Parents/ Guardians</w:t>
            </w:r>
          </w:p>
        </w:tc>
        <w:tc>
          <w:tcPr>
            <w:tcW w:w="1031" w:type="dxa"/>
            <w:noWrap/>
            <w:hideMark/>
          </w:tcPr>
          <w:p w:rsidR="00F813EB" w:rsidRPr="00663EF6" w:rsidP="00F813EB" w14:paraId="611BDCAE" w14:textId="043571A3">
            <w:pPr>
              <w:rPr>
                <w:rFonts w:ascii="Calibri" w:hAnsi="Calibri" w:cs="Arial"/>
                <w:bCs/>
                <w:sz w:val="16"/>
                <w:szCs w:val="16"/>
              </w:rPr>
            </w:pPr>
            <w:r>
              <w:rPr>
                <w:rFonts w:ascii="Calibri" w:hAnsi="Calibri" w:cs="Arial"/>
                <w:bCs/>
                <w:sz w:val="16"/>
                <w:szCs w:val="16"/>
              </w:rPr>
              <w:t>B</w:t>
            </w:r>
          </w:p>
        </w:tc>
        <w:tc>
          <w:tcPr>
            <w:tcW w:w="722" w:type="dxa"/>
            <w:shd w:val="clear" w:color="auto" w:fill="DBE5F1" w:themeFill="accent1" w:themeFillTint="33"/>
            <w:noWrap/>
            <w:hideMark/>
          </w:tcPr>
          <w:p w:rsidR="00F813EB" w:rsidRPr="00663EF6" w:rsidP="00F813EB" w14:paraId="04EDE62B" w14:textId="57EB1B7C">
            <w:pPr>
              <w:jc w:val="center"/>
              <w:rPr>
                <w:rFonts w:ascii="Calibri" w:hAnsi="Calibri" w:cs="Arial"/>
                <w:bCs/>
                <w:sz w:val="16"/>
                <w:szCs w:val="16"/>
              </w:rPr>
            </w:pPr>
            <w:r>
              <w:rPr>
                <w:rFonts w:ascii="Calibri" w:hAnsi="Calibri" w:cs="Arial"/>
                <w:bCs/>
                <w:sz w:val="16"/>
                <w:szCs w:val="16"/>
              </w:rPr>
              <w:t>600</w:t>
            </w:r>
          </w:p>
        </w:tc>
        <w:tc>
          <w:tcPr>
            <w:tcW w:w="1062" w:type="dxa"/>
            <w:shd w:val="clear" w:color="auto" w:fill="DBE5F1" w:themeFill="accent1" w:themeFillTint="33"/>
            <w:noWrap/>
            <w:hideMark/>
          </w:tcPr>
          <w:p w:rsidR="00F813EB" w:rsidRPr="00663EF6" w:rsidP="00F813EB" w14:paraId="35A3A2C3" w14:textId="7C5E93E1">
            <w:pPr>
              <w:jc w:val="center"/>
              <w:rPr>
                <w:rFonts w:ascii="Calibri" w:hAnsi="Calibri" w:cs="Arial"/>
                <w:bCs/>
                <w:sz w:val="16"/>
                <w:szCs w:val="16"/>
              </w:rPr>
            </w:pPr>
            <w:r>
              <w:rPr>
                <w:rFonts w:ascii="Calibri" w:hAnsi="Calibri" w:cs="Arial"/>
                <w:bCs/>
                <w:sz w:val="16"/>
                <w:szCs w:val="16"/>
              </w:rPr>
              <w:t>300</w:t>
            </w:r>
          </w:p>
        </w:tc>
        <w:tc>
          <w:tcPr>
            <w:tcW w:w="988" w:type="dxa"/>
            <w:shd w:val="clear" w:color="auto" w:fill="DBE5F1" w:themeFill="accent1" w:themeFillTint="33"/>
            <w:noWrap/>
            <w:hideMark/>
          </w:tcPr>
          <w:p w:rsidR="00F813EB" w:rsidRPr="00663EF6" w:rsidP="00F813EB" w14:paraId="61A7F3F2" w14:textId="77777777">
            <w:pPr>
              <w:jc w:val="center"/>
              <w:rPr>
                <w:rFonts w:ascii="Calibri" w:hAnsi="Calibri" w:cs="Arial"/>
                <w:bCs/>
                <w:sz w:val="16"/>
                <w:szCs w:val="16"/>
              </w:rPr>
            </w:pPr>
            <w:r w:rsidRPr="00663EF6">
              <w:rPr>
                <w:rFonts w:ascii="Calibri" w:hAnsi="Calibri" w:cs="Arial"/>
                <w:bCs/>
                <w:sz w:val="16"/>
                <w:szCs w:val="16"/>
              </w:rPr>
              <w:t>1</w:t>
            </w:r>
          </w:p>
        </w:tc>
        <w:tc>
          <w:tcPr>
            <w:tcW w:w="999" w:type="dxa"/>
            <w:shd w:val="clear" w:color="auto" w:fill="DBE5F1" w:themeFill="accent1" w:themeFillTint="33"/>
            <w:noWrap/>
            <w:hideMark/>
          </w:tcPr>
          <w:p w:rsidR="00F813EB" w:rsidRPr="00663EF6" w:rsidP="00F813EB" w14:paraId="03467458" w14:textId="0BA40EBE">
            <w:pPr>
              <w:jc w:val="center"/>
              <w:rPr>
                <w:rFonts w:ascii="Calibri" w:hAnsi="Calibri" w:cs="Arial"/>
                <w:bCs/>
                <w:sz w:val="16"/>
                <w:szCs w:val="16"/>
              </w:rPr>
            </w:pPr>
            <w:r>
              <w:rPr>
                <w:rFonts w:ascii="Calibri" w:hAnsi="Calibri" w:cs="Arial"/>
                <w:bCs/>
                <w:sz w:val="16"/>
                <w:szCs w:val="16"/>
              </w:rPr>
              <w:t>300</w:t>
            </w:r>
          </w:p>
        </w:tc>
        <w:tc>
          <w:tcPr>
            <w:tcW w:w="888" w:type="dxa"/>
            <w:shd w:val="clear" w:color="auto" w:fill="DBE5F1" w:themeFill="accent1" w:themeFillTint="33"/>
            <w:noWrap/>
            <w:hideMark/>
          </w:tcPr>
          <w:p w:rsidR="00F813EB" w:rsidRPr="005C302C" w:rsidP="00F813EB" w14:paraId="40E9F6E3" w14:textId="61D72EA9">
            <w:pPr>
              <w:jc w:val="center"/>
              <w:rPr>
                <w:rFonts w:ascii="Calibri" w:hAnsi="Calibri" w:cs="Arial"/>
                <w:bCs/>
                <w:sz w:val="16"/>
                <w:szCs w:val="16"/>
              </w:rPr>
            </w:pPr>
            <w:r w:rsidRPr="005C302C">
              <w:rPr>
                <w:rFonts w:ascii="Calibri" w:hAnsi="Calibri" w:cs="Arial"/>
                <w:bCs/>
                <w:sz w:val="16"/>
                <w:szCs w:val="16"/>
              </w:rPr>
              <w:t>0.</w:t>
            </w:r>
            <w:r w:rsidR="00E97D8B">
              <w:rPr>
                <w:rFonts w:ascii="Calibri" w:hAnsi="Calibri" w:cs="Arial"/>
                <w:bCs/>
                <w:sz w:val="16"/>
                <w:szCs w:val="16"/>
              </w:rPr>
              <w:t>116</w:t>
            </w:r>
          </w:p>
        </w:tc>
        <w:tc>
          <w:tcPr>
            <w:tcW w:w="917" w:type="dxa"/>
            <w:shd w:val="clear" w:color="auto" w:fill="DBE5F1" w:themeFill="accent1" w:themeFillTint="33"/>
            <w:noWrap/>
            <w:hideMark/>
          </w:tcPr>
          <w:p w:rsidR="00F813EB" w:rsidRPr="005C302C" w:rsidP="00F813EB" w14:paraId="6AB12EAB" w14:textId="5AED91C2">
            <w:pPr>
              <w:jc w:val="center"/>
              <w:rPr>
                <w:rFonts w:ascii="Calibri" w:hAnsi="Calibri" w:cs="Arial"/>
                <w:bCs/>
                <w:sz w:val="16"/>
                <w:szCs w:val="16"/>
              </w:rPr>
            </w:pPr>
            <w:r>
              <w:rPr>
                <w:rFonts w:ascii="Calibri" w:hAnsi="Calibri" w:cs="Arial"/>
                <w:bCs/>
                <w:sz w:val="16"/>
                <w:szCs w:val="16"/>
              </w:rPr>
              <w:t>34.80</w:t>
            </w:r>
          </w:p>
        </w:tc>
        <w:tc>
          <w:tcPr>
            <w:tcW w:w="980" w:type="dxa"/>
            <w:shd w:val="clear" w:color="auto" w:fill="FDEADA" w:themeFill="accent6" w:themeFillTint="33"/>
            <w:noWrap/>
            <w:hideMark/>
          </w:tcPr>
          <w:p w:rsidR="00F813EB" w:rsidRPr="005C302C" w:rsidP="00F813EB" w14:paraId="1617AC51" w14:textId="362CEC2B">
            <w:pPr>
              <w:jc w:val="center"/>
              <w:rPr>
                <w:rFonts w:ascii="Calibri" w:hAnsi="Calibri" w:cs="Arial"/>
                <w:bCs/>
                <w:sz w:val="16"/>
                <w:szCs w:val="16"/>
              </w:rPr>
            </w:pPr>
            <w:r>
              <w:rPr>
                <w:rFonts w:ascii="Calibri" w:hAnsi="Calibri" w:cs="Arial"/>
                <w:bCs/>
                <w:sz w:val="16"/>
                <w:szCs w:val="16"/>
              </w:rPr>
              <w:t>300</w:t>
            </w:r>
          </w:p>
        </w:tc>
        <w:tc>
          <w:tcPr>
            <w:tcW w:w="897" w:type="dxa"/>
            <w:shd w:val="clear" w:color="auto" w:fill="FDEADA" w:themeFill="accent6" w:themeFillTint="33"/>
            <w:noWrap/>
            <w:hideMark/>
          </w:tcPr>
          <w:p w:rsidR="00F813EB" w:rsidRPr="005C302C" w:rsidP="00F813EB" w14:paraId="253A50A8" w14:textId="77777777">
            <w:pPr>
              <w:jc w:val="center"/>
              <w:rPr>
                <w:rFonts w:ascii="Calibri" w:hAnsi="Calibri" w:cs="Arial"/>
                <w:bCs/>
                <w:sz w:val="16"/>
                <w:szCs w:val="16"/>
              </w:rPr>
            </w:pPr>
            <w:r w:rsidRPr="005C302C">
              <w:rPr>
                <w:rFonts w:ascii="Calibri" w:hAnsi="Calibri" w:cs="Arial"/>
                <w:bCs/>
                <w:sz w:val="16"/>
                <w:szCs w:val="16"/>
              </w:rPr>
              <w:t>1</w:t>
            </w:r>
          </w:p>
        </w:tc>
        <w:tc>
          <w:tcPr>
            <w:tcW w:w="903" w:type="dxa"/>
            <w:shd w:val="clear" w:color="auto" w:fill="FDEADA" w:themeFill="accent6" w:themeFillTint="33"/>
            <w:noWrap/>
            <w:hideMark/>
          </w:tcPr>
          <w:p w:rsidR="00F813EB" w:rsidRPr="005C302C" w:rsidP="00F813EB" w14:paraId="4934FD78" w14:textId="1B5BBBD8">
            <w:pPr>
              <w:jc w:val="center"/>
              <w:rPr>
                <w:rFonts w:ascii="Calibri" w:hAnsi="Calibri" w:cs="Arial"/>
                <w:bCs/>
                <w:sz w:val="16"/>
                <w:szCs w:val="16"/>
              </w:rPr>
            </w:pPr>
            <w:r>
              <w:rPr>
                <w:rFonts w:ascii="Calibri" w:hAnsi="Calibri" w:cs="Arial"/>
                <w:bCs/>
                <w:sz w:val="16"/>
                <w:szCs w:val="16"/>
              </w:rPr>
              <w:t>300</w:t>
            </w:r>
          </w:p>
        </w:tc>
        <w:tc>
          <w:tcPr>
            <w:tcW w:w="840" w:type="dxa"/>
            <w:shd w:val="clear" w:color="auto" w:fill="FDEADA" w:themeFill="accent6" w:themeFillTint="33"/>
            <w:noWrap/>
            <w:hideMark/>
          </w:tcPr>
          <w:p w:rsidR="00F813EB" w:rsidRPr="005C302C" w:rsidP="00F813EB" w14:paraId="10ECC687" w14:textId="63CF5DD9">
            <w:pPr>
              <w:jc w:val="center"/>
              <w:rPr>
                <w:rFonts w:ascii="Calibri" w:hAnsi="Calibri" w:cs="Arial"/>
                <w:bCs/>
                <w:sz w:val="16"/>
                <w:szCs w:val="16"/>
              </w:rPr>
            </w:pPr>
            <w:r w:rsidRPr="005C302C">
              <w:rPr>
                <w:rFonts w:ascii="Calibri" w:hAnsi="Calibri" w:cs="Arial"/>
                <w:bCs/>
                <w:sz w:val="16"/>
                <w:szCs w:val="16"/>
              </w:rPr>
              <w:t>0.</w:t>
            </w:r>
            <w:r w:rsidR="00D05F78">
              <w:rPr>
                <w:rFonts w:ascii="Calibri" w:hAnsi="Calibri" w:cs="Arial"/>
                <w:bCs/>
                <w:sz w:val="16"/>
                <w:szCs w:val="16"/>
              </w:rPr>
              <w:t>116</w:t>
            </w:r>
          </w:p>
        </w:tc>
        <w:tc>
          <w:tcPr>
            <w:tcW w:w="869" w:type="dxa"/>
            <w:shd w:val="clear" w:color="auto" w:fill="FDEADA" w:themeFill="accent6" w:themeFillTint="33"/>
            <w:noWrap/>
            <w:hideMark/>
          </w:tcPr>
          <w:p w:rsidR="00F813EB" w:rsidRPr="005C302C" w:rsidP="00F813EB" w14:paraId="6688EC07" w14:textId="109D900F">
            <w:pPr>
              <w:jc w:val="center"/>
              <w:rPr>
                <w:rFonts w:ascii="Calibri" w:hAnsi="Calibri" w:cs="Arial"/>
                <w:bCs/>
                <w:sz w:val="16"/>
                <w:szCs w:val="16"/>
              </w:rPr>
            </w:pPr>
            <w:r>
              <w:rPr>
                <w:rFonts w:ascii="Calibri" w:hAnsi="Calibri" w:cs="Arial"/>
                <w:bCs/>
                <w:sz w:val="16"/>
                <w:szCs w:val="16"/>
              </w:rPr>
              <w:t>34.80</w:t>
            </w:r>
          </w:p>
        </w:tc>
        <w:tc>
          <w:tcPr>
            <w:tcW w:w="956" w:type="dxa"/>
            <w:noWrap/>
            <w:hideMark/>
          </w:tcPr>
          <w:p w:rsidR="00F813EB" w:rsidRPr="005C302C" w:rsidP="00F813EB" w14:paraId="2D4281AB" w14:textId="77777777">
            <w:pPr>
              <w:rPr>
                <w:rFonts w:ascii="Calibri" w:hAnsi="Calibri" w:cs="Arial"/>
                <w:bCs/>
                <w:sz w:val="16"/>
                <w:szCs w:val="16"/>
              </w:rPr>
            </w:pPr>
            <w:r w:rsidRPr="005C302C">
              <w:rPr>
                <w:rFonts w:ascii="Calibri" w:hAnsi="Calibri" w:cs="Arial"/>
                <w:bCs/>
                <w:sz w:val="16"/>
                <w:szCs w:val="16"/>
              </w:rPr>
              <w:t> </w:t>
            </w:r>
          </w:p>
        </w:tc>
      </w:tr>
      <w:tr w14:paraId="356B954D" w14:textId="77777777" w:rsidTr="0029306F">
        <w:tblPrEx>
          <w:tblW w:w="13487" w:type="dxa"/>
          <w:tblInd w:w="-275" w:type="dxa"/>
          <w:tblLook w:val="0480"/>
        </w:tblPrEx>
        <w:trPr>
          <w:trHeight w:val="252"/>
        </w:trPr>
        <w:tc>
          <w:tcPr>
            <w:tcW w:w="1435" w:type="dxa"/>
            <w:noWrap/>
          </w:tcPr>
          <w:p w:rsidR="00297256" w:rsidP="00F813EB" w14:paraId="605F9F85" w14:textId="77777777">
            <w:pPr>
              <w:rPr>
                <w:rFonts w:ascii="Calibri" w:hAnsi="Calibri" w:cs="Arial"/>
                <w:bCs/>
                <w:sz w:val="16"/>
                <w:szCs w:val="16"/>
              </w:rPr>
            </w:pPr>
            <w:r>
              <w:rPr>
                <w:rFonts w:ascii="Calibri" w:hAnsi="Calibri" w:cs="Arial"/>
                <w:bCs/>
                <w:sz w:val="16"/>
                <w:szCs w:val="16"/>
              </w:rPr>
              <w:t xml:space="preserve">Privacy Statement </w:t>
            </w:r>
          </w:p>
          <w:p w:rsidR="00297256" w:rsidP="00F813EB" w14:paraId="3BEA053D" w14:textId="32CC2D56">
            <w:pPr>
              <w:rPr>
                <w:rFonts w:ascii="Calibri" w:hAnsi="Calibri" w:cs="Arial"/>
                <w:bCs/>
                <w:sz w:val="16"/>
                <w:szCs w:val="16"/>
              </w:rPr>
            </w:pPr>
            <w:r>
              <w:rPr>
                <w:rFonts w:ascii="Calibri" w:hAnsi="Calibri" w:cs="Arial"/>
                <w:bCs/>
                <w:sz w:val="16"/>
                <w:szCs w:val="16"/>
              </w:rPr>
              <w:t>Stakeholders</w:t>
            </w:r>
          </w:p>
        </w:tc>
        <w:tc>
          <w:tcPr>
            <w:tcW w:w="1031" w:type="dxa"/>
            <w:noWrap/>
          </w:tcPr>
          <w:p w:rsidR="00297256" w:rsidP="00F813EB" w14:paraId="1BD7C5C9" w14:textId="31EFECAA">
            <w:pPr>
              <w:rPr>
                <w:rFonts w:ascii="Calibri" w:hAnsi="Calibri" w:cs="Arial"/>
                <w:bCs/>
                <w:sz w:val="16"/>
                <w:szCs w:val="16"/>
              </w:rPr>
            </w:pPr>
            <w:r>
              <w:rPr>
                <w:rFonts w:ascii="Calibri" w:hAnsi="Calibri" w:cs="Arial"/>
                <w:bCs/>
                <w:sz w:val="16"/>
                <w:szCs w:val="16"/>
              </w:rPr>
              <w:t>B</w:t>
            </w:r>
          </w:p>
        </w:tc>
        <w:tc>
          <w:tcPr>
            <w:tcW w:w="722" w:type="dxa"/>
            <w:shd w:val="clear" w:color="auto" w:fill="DBE5F1" w:themeFill="accent1" w:themeFillTint="33"/>
            <w:noWrap/>
          </w:tcPr>
          <w:p w:rsidR="00297256" w:rsidP="00F813EB" w14:paraId="3FCB7494" w14:textId="0E5DE78A">
            <w:pPr>
              <w:jc w:val="center"/>
              <w:rPr>
                <w:rFonts w:ascii="Calibri" w:hAnsi="Calibri" w:cs="Arial"/>
                <w:bCs/>
                <w:sz w:val="16"/>
                <w:szCs w:val="16"/>
              </w:rPr>
            </w:pPr>
            <w:r>
              <w:rPr>
                <w:rFonts w:ascii="Calibri" w:hAnsi="Calibri" w:cs="Arial"/>
                <w:bCs/>
                <w:sz w:val="16"/>
                <w:szCs w:val="16"/>
              </w:rPr>
              <w:t>50</w:t>
            </w:r>
          </w:p>
        </w:tc>
        <w:tc>
          <w:tcPr>
            <w:tcW w:w="1062" w:type="dxa"/>
            <w:shd w:val="clear" w:color="auto" w:fill="DBE5F1" w:themeFill="accent1" w:themeFillTint="33"/>
            <w:noWrap/>
          </w:tcPr>
          <w:p w:rsidR="00297256" w:rsidRPr="00383811" w:rsidP="00F813EB" w14:paraId="7B443352" w14:textId="6059FE0C">
            <w:pPr>
              <w:jc w:val="center"/>
              <w:rPr>
                <w:rFonts w:ascii="Calibri" w:hAnsi="Calibri" w:cs="Arial"/>
                <w:bCs/>
                <w:sz w:val="16"/>
                <w:szCs w:val="16"/>
              </w:rPr>
            </w:pPr>
            <w:r w:rsidRPr="00383811">
              <w:rPr>
                <w:rFonts w:ascii="Calibri" w:hAnsi="Calibri" w:cs="Arial"/>
                <w:bCs/>
                <w:sz w:val="16"/>
                <w:szCs w:val="16"/>
              </w:rPr>
              <w:t>50</w:t>
            </w:r>
          </w:p>
        </w:tc>
        <w:tc>
          <w:tcPr>
            <w:tcW w:w="988" w:type="dxa"/>
            <w:shd w:val="clear" w:color="auto" w:fill="DBE5F1" w:themeFill="accent1" w:themeFillTint="33"/>
            <w:noWrap/>
          </w:tcPr>
          <w:p w:rsidR="00297256" w:rsidRPr="00383811" w:rsidP="00F813EB" w14:paraId="0271BDAA" w14:textId="7773FD94">
            <w:pPr>
              <w:jc w:val="center"/>
              <w:rPr>
                <w:rFonts w:ascii="Calibri" w:hAnsi="Calibri" w:cs="Arial"/>
                <w:bCs/>
                <w:sz w:val="16"/>
                <w:szCs w:val="16"/>
              </w:rPr>
            </w:pPr>
            <w:r w:rsidRPr="00383811">
              <w:rPr>
                <w:rFonts w:ascii="Calibri" w:hAnsi="Calibri" w:cs="Arial"/>
                <w:bCs/>
                <w:sz w:val="16"/>
                <w:szCs w:val="16"/>
              </w:rPr>
              <w:t>1</w:t>
            </w:r>
          </w:p>
        </w:tc>
        <w:tc>
          <w:tcPr>
            <w:tcW w:w="999" w:type="dxa"/>
            <w:shd w:val="clear" w:color="auto" w:fill="DBE5F1" w:themeFill="accent1" w:themeFillTint="33"/>
            <w:noWrap/>
          </w:tcPr>
          <w:p w:rsidR="00297256" w:rsidRPr="00383811" w:rsidP="00F813EB" w14:paraId="6085D362" w14:textId="5E179EB3">
            <w:pPr>
              <w:jc w:val="center"/>
              <w:rPr>
                <w:rFonts w:ascii="Calibri" w:hAnsi="Calibri" w:cs="Arial"/>
                <w:bCs/>
                <w:sz w:val="16"/>
                <w:szCs w:val="16"/>
              </w:rPr>
            </w:pPr>
            <w:r w:rsidRPr="00383811">
              <w:rPr>
                <w:rFonts w:ascii="Calibri" w:hAnsi="Calibri" w:cs="Arial"/>
                <w:bCs/>
                <w:sz w:val="16"/>
                <w:szCs w:val="16"/>
              </w:rPr>
              <w:t>50</w:t>
            </w:r>
          </w:p>
        </w:tc>
        <w:tc>
          <w:tcPr>
            <w:tcW w:w="888" w:type="dxa"/>
            <w:shd w:val="clear" w:color="auto" w:fill="DBE5F1" w:themeFill="accent1" w:themeFillTint="33"/>
            <w:noWrap/>
          </w:tcPr>
          <w:p w:rsidR="00297256" w:rsidRPr="00383811" w:rsidP="00F813EB" w14:paraId="090B5264" w14:textId="3A9A2CFE">
            <w:pPr>
              <w:jc w:val="center"/>
              <w:rPr>
                <w:rFonts w:ascii="Calibri" w:hAnsi="Calibri" w:cs="Arial"/>
                <w:bCs/>
                <w:sz w:val="16"/>
                <w:szCs w:val="16"/>
              </w:rPr>
            </w:pPr>
            <w:r w:rsidRPr="00383811">
              <w:rPr>
                <w:rFonts w:ascii="Calibri" w:hAnsi="Calibri" w:cs="Arial"/>
                <w:bCs/>
                <w:sz w:val="16"/>
                <w:szCs w:val="16"/>
              </w:rPr>
              <w:t>0</w:t>
            </w:r>
            <w:r w:rsidRPr="00383811" w:rsidR="00383811">
              <w:rPr>
                <w:rFonts w:ascii="Calibri" w:hAnsi="Calibri" w:cs="Arial"/>
                <w:bCs/>
                <w:sz w:val="16"/>
                <w:szCs w:val="16"/>
              </w:rPr>
              <w:t>.033</w:t>
            </w:r>
          </w:p>
        </w:tc>
        <w:tc>
          <w:tcPr>
            <w:tcW w:w="917" w:type="dxa"/>
            <w:shd w:val="clear" w:color="auto" w:fill="DBE5F1" w:themeFill="accent1" w:themeFillTint="33"/>
            <w:noWrap/>
          </w:tcPr>
          <w:p w:rsidR="00297256" w:rsidRPr="00383811" w:rsidP="00F813EB" w14:paraId="12646D25" w14:textId="365EA1CA">
            <w:pPr>
              <w:jc w:val="center"/>
              <w:rPr>
                <w:rFonts w:ascii="Calibri" w:hAnsi="Calibri" w:cs="Arial"/>
                <w:bCs/>
                <w:sz w:val="16"/>
                <w:szCs w:val="16"/>
              </w:rPr>
            </w:pPr>
            <w:r w:rsidRPr="00383811">
              <w:rPr>
                <w:rFonts w:ascii="Calibri" w:hAnsi="Calibri" w:cs="Arial"/>
                <w:bCs/>
                <w:sz w:val="16"/>
                <w:szCs w:val="16"/>
              </w:rPr>
              <w:t>1.65</w:t>
            </w:r>
          </w:p>
        </w:tc>
        <w:tc>
          <w:tcPr>
            <w:tcW w:w="980" w:type="dxa"/>
            <w:shd w:val="clear" w:color="auto" w:fill="FDEADA" w:themeFill="accent6" w:themeFillTint="33"/>
            <w:noWrap/>
          </w:tcPr>
          <w:p w:rsidR="00297256" w:rsidRPr="00383811" w:rsidP="00F813EB" w14:paraId="31BBDB5D" w14:textId="361256EC">
            <w:pPr>
              <w:jc w:val="center"/>
              <w:rPr>
                <w:rFonts w:ascii="Calibri" w:hAnsi="Calibri" w:cs="Arial"/>
                <w:bCs/>
                <w:sz w:val="16"/>
                <w:szCs w:val="16"/>
              </w:rPr>
            </w:pPr>
            <w:r w:rsidRPr="00383811">
              <w:rPr>
                <w:rFonts w:ascii="Calibri" w:hAnsi="Calibri" w:cs="Arial"/>
                <w:bCs/>
                <w:sz w:val="16"/>
                <w:szCs w:val="16"/>
              </w:rPr>
              <w:t>0</w:t>
            </w:r>
          </w:p>
        </w:tc>
        <w:tc>
          <w:tcPr>
            <w:tcW w:w="897" w:type="dxa"/>
            <w:shd w:val="clear" w:color="auto" w:fill="FDEADA" w:themeFill="accent6" w:themeFillTint="33"/>
            <w:noWrap/>
          </w:tcPr>
          <w:p w:rsidR="00297256" w:rsidRPr="005C302C" w:rsidP="00F813EB" w14:paraId="0EDB5E19" w14:textId="789D5BCC">
            <w:pPr>
              <w:jc w:val="center"/>
              <w:rPr>
                <w:rFonts w:ascii="Calibri" w:hAnsi="Calibri" w:cs="Arial"/>
                <w:bCs/>
                <w:sz w:val="16"/>
                <w:szCs w:val="16"/>
              </w:rPr>
            </w:pPr>
            <w:r>
              <w:rPr>
                <w:rFonts w:ascii="Calibri" w:hAnsi="Calibri" w:cs="Arial"/>
                <w:bCs/>
                <w:sz w:val="16"/>
                <w:szCs w:val="16"/>
              </w:rPr>
              <w:t>-</w:t>
            </w:r>
          </w:p>
        </w:tc>
        <w:tc>
          <w:tcPr>
            <w:tcW w:w="903" w:type="dxa"/>
            <w:shd w:val="clear" w:color="auto" w:fill="FDEADA" w:themeFill="accent6" w:themeFillTint="33"/>
            <w:noWrap/>
          </w:tcPr>
          <w:p w:rsidR="00297256" w:rsidP="00F813EB" w14:paraId="10B59A5C" w14:textId="47D78690">
            <w:pPr>
              <w:jc w:val="center"/>
              <w:rPr>
                <w:rFonts w:ascii="Calibri" w:hAnsi="Calibri" w:cs="Arial"/>
                <w:bCs/>
                <w:sz w:val="16"/>
                <w:szCs w:val="16"/>
              </w:rPr>
            </w:pPr>
            <w:r>
              <w:rPr>
                <w:rFonts w:ascii="Calibri" w:hAnsi="Calibri" w:cs="Arial"/>
                <w:bCs/>
                <w:sz w:val="16"/>
                <w:szCs w:val="16"/>
              </w:rPr>
              <w:t>-</w:t>
            </w:r>
          </w:p>
        </w:tc>
        <w:tc>
          <w:tcPr>
            <w:tcW w:w="840" w:type="dxa"/>
            <w:shd w:val="clear" w:color="auto" w:fill="FDEADA" w:themeFill="accent6" w:themeFillTint="33"/>
            <w:noWrap/>
          </w:tcPr>
          <w:p w:rsidR="00297256" w:rsidRPr="005C302C" w:rsidP="00F813EB" w14:paraId="21EF7485" w14:textId="32521A0E">
            <w:pPr>
              <w:jc w:val="center"/>
              <w:rPr>
                <w:rFonts w:ascii="Calibri" w:hAnsi="Calibri" w:cs="Arial"/>
                <w:bCs/>
                <w:sz w:val="16"/>
                <w:szCs w:val="16"/>
              </w:rPr>
            </w:pPr>
            <w:r>
              <w:rPr>
                <w:rFonts w:ascii="Calibri" w:hAnsi="Calibri" w:cs="Arial"/>
                <w:bCs/>
                <w:sz w:val="16"/>
                <w:szCs w:val="16"/>
              </w:rPr>
              <w:t>-</w:t>
            </w:r>
          </w:p>
        </w:tc>
        <w:tc>
          <w:tcPr>
            <w:tcW w:w="869" w:type="dxa"/>
            <w:shd w:val="clear" w:color="auto" w:fill="FDEADA" w:themeFill="accent6" w:themeFillTint="33"/>
            <w:noWrap/>
          </w:tcPr>
          <w:p w:rsidR="00297256" w:rsidP="00F813EB" w14:paraId="7A55D586" w14:textId="12BE5977">
            <w:pPr>
              <w:jc w:val="center"/>
              <w:rPr>
                <w:rFonts w:ascii="Calibri" w:hAnsi="Calibri" w:cs="Arial"/>
                <w:bCs/>
                <w:sz w:val="16"/>
                <w:szCs w:val="16"/>
              </w:rPr>
            </w:pPr>
            <w:r>
              <w:rPr>
                <w:rFonts w:ascii="Calibri" w:hAnsi="Calibri" w:cs="Arial"/>
                <w:bCs/>
                <w:sz w:val="16"/>
                <w:szCs w:val="16"/>
              </w:rPr>
              <w:t>-</w:t>
            </w:r>
          </w:p>
        </w:tc>
        <w:tc>
          <w:tcPr>
            <w:tcW w:w="956" w:type="dxa"/>
            <w:noWrap/>
          </w:tcPr>
          <w:p w:rsidR="00297256" w:rsidRPr="005C302C" w:rsidP="00F813EB" w14:paraId="49ED7342" w14:textId="77777777">
            <w:pPr>
              <w:rPr>
                <w:rFonts w:ascii="Calibri" w:hAnsi="Calibri" w:cs="Arial"/>
                <w:bCs/>
                <w:sz w:val="16"/>
                <w:szCs w:val="16"/>
              </w:rPr>
            </w:pPr>
          </w:p>
        </w:tc>
      </w:tr>
      <w:tr w14:paraId="657AE8D5" w14:textId="77777777" w:rsidTr="0029306F">
        <w:tblPrEx>
          <w:tblW w:w="13487" w:type="dxa"/>
          <w:tblInd w:w="-275" w:type="dxa"/>
          <w:tblLook w:val="0480"/>
        </w:tblPrEx>
        <w:trPr>
          <w:trHeight w:val="252"/>
        </w:trPr>
        <w:tc>
          <w:tcPr>
            <w:tcW w:w="1435" w:type="dxa"/>
            <w:noWrap/>
          </w:tcPr>
          <w:p w:rsidR="00F813EB" w:rsidRPr="00663EF6" w:rsidP="00F813EB" w14:paraId="0DF7FFAA" w14:textId="2994CB19">
            <w:pPr>
              <w:rPr>
                <w:rFonts w:ascii="Calibri" w:hAnsi="Calibri" w:cs="Arial"/>
                <w:bCs/>
                <w:sz w:val="16"/>
                <w:szCs w:val="16"/>
              </w:rPr>
            </w:pPr>
            <w:r>
              <w:rPr>
                <w:rFonts w:ascii="Calibri" w:hAnsi="Calibri" w:cs="Arial"/>
                <w:bCs/>
                <w:sz w:val="16"/>
                <w:szCs w:val="16"/>
              </w:rPr>
              <w:t xml:space="preserve">Consent Form and Survey for Eligible </w:t>
            </w:r>
            <w:r w:rsidR="0029306F">
              <w:rPr>
                <w:rFonts w:ascii="Calibri" w:hAnsi="Calibri" w:cs="Arial"/>
                <w:bCs/>
                <w:sz w:val="16"/>
                <w:szCs w:val="16"/>
              </w:rPr>
              <w:t>Parents/Guardians</w:t>
            </w:r>
          </w:p>
        </w:tc>
        <w:tc>
          <w:tcPr>
            <w:tcW w:w="1031" w:type="dxa"/>
            <w:noWrap/>
          </w:tcPr>
          <w:p w:rsidR="00F813EB" w:rsidRPr="00663EF6" w:rsidP="00F813EB" w14:paraId="7E17E1EA" w14:textId="63645C82">
            <w:pPr>
              <w:rPr>
                <w:rFonts w:ascii="Calibri" w:hAnsi="Calibri" w:cs="Arial"/>
                <w:bCs/>
                <w:sz w:val="16"/>
                <w:szCs w:val="16"/>
              </w:rPr>
            </w:pPr>
            <w:r>
              <w:rPr>
                <w:rFonts w:ascii="Calibri" w:hAnsi="Calibri" w:cs="Arial"/>
                <w:bCs/>
                <w:sz w:val="16"/>
                <w:szCs w:val="16"/>
              </w:rPr>
              <w:t>B</w:t>
            </w:r>
          </w:p>
        </w:tc>
        <w:tc>
          <w:tcPr>
            <w:tcW w:w="722" w:type="dxa"/>
            <w:shd w:val="clear" w:color="auto" w:fill="DBE5F1" w:themeFill="accent1" w:themeFillTint="33"/>
            <w:noWrap/>
          </w:tcPr>
          <w:p w:rsidR="00F813EB" w:rsidRPr="00663EF6" w:rsidP="00F813EB" w14:paraId="7542C0F2" w14:textId="487F7C54">
            <w:pPr>
              <w:jc w:val="center"/>
              <w:rPr>
                <w:rFonts w:ascii="Calibri" w:hAnsi="Calibri" w:cs="Arial"/>
                <w:bCs/>
                <w:sz w:val="16"/>
                <w:szCs w:val="16"/>
              </w:rPr>
            </w:pPr>
            <w:r>
              <w:rPr>
                <w:rFonts w:ascii="Calibri" w:hAnsi="Calibri" w:cs="Arial"/>
                <w:bCs/>
                <w:sz w:val="16"/>
                <w:szCs w:val="16"/>
              </w:rPr>
              <w:t>300</w:t>
            </w:r>
          </w:p>
        </w:tc>
        <w:tc>
          <w:tcPr>
            <w:tcW w:w="1062" w:type="dxa"/>
            <w:shd w:val="clear" w:color="auto" w:fill="DBE5F1" w:themeFill="accent1" w:themeFillTint="33"/>
            <w:noWrap/>
          </w:tcPr>
          <w:p w:rsidR="00F813EB" w:rsidRPr="00663EF6" w:rsidP="00F813EB" w14:paraId="1CF0F655" w14:textId="0FC26AFB">
            <w:pPr>
              <w:jc w:val="center"/>
              <w:rPr>
                <w:rFonts w:ascii="Calibri" w:hAnsi="Calibri" w:cs="Arial"/>
                <w:bCs/>
                <w:sz w:val="16"/>
                <w:szCs w:val="16"/>
              </w:rPr>
            </w:pPr>
            <w:r>
              <w:rPr>
                <w:rFonts w:ascii="Calibri" w:hAnsi="Calibri" w:cs="Arial"/>
                <w:bCs/>
                <w:sz w:val="16"/>
                <w:szCs w:val="16"/>
              </w:rPr>
              <w:t>300</w:t>
            </w:r>
          </w:p>
        </w:tc>
        <w:tc>
          <w:tcPr>
            <w:tcW w:w="988" w:type="dxa"/>
            <w:shd w:val="clear" w:color="auto" w:fill="DBE5F1" w:themeFill="accent1" w:themeFillTint="33"/>
            <w:noWrap/>
          </w:tcPr>
          <w:p w:rsidR="00F813EB" w:rsidRPr="00663EF6" w:rsidP="00F813EB" w14:paraId="6326DC70" w14:textId="308ED32F">
            <w:pPr>
              <w:jc w:val="center"/>
              <w:rPr>
                <w:rFonts w:ascii="Calibri" w:hAnsi="Calibri" w:cs="Arial"/>
                <w:bCs/>
                <w:sz w:val="16"/>
                <w:szCs w:val="16"/>
              </w:rPr>
            </w:pPr>
            <w:r>
              <w:rPr>
                <w:rFonts w:ascii="Calibri" w:hAnsi="Calibri" w:cs="Arial"/>
                <w:bCs/>
                <w:sz w:val="16"/>
                <w:szCs w:val="16"/>
              </w:rPr>
              <w:t>1</w:t>
            </w:r>
          </w:p>
        </w:tc>
        <w:tc>
          <w:tcPr>
            <w:tcW w:w="999" w:type="dxa"/>
            <w:shd w:val="clear" w:color="auto" w:fill="DBE5F1" w:themeFill="accent1" w:themeFillTint="33"/>
            <w:noWrap/>
          </w:tcPr>
          <w:p w:rsidR="00F813EB" w:rsidRPr="00663EF6" w:rsidP="00F813EB" w14:paraId="64E3B26A" w14:textId="01EC9253">
            <w:pPr>
              <w:jc w:val="center"/>
              <w:rPr>
                <w:rFonts w:ascii="Calibri" w:hAnsi="Calibri" w:cs="Arial"/>
                <w:bCs/>
                <w:sz w:val="16"/>
                <w:szCs w:val="16"/>
              </w:rPr>
            </w:pPr>
            <w:r>
              <w:rPr>
                <w:rFonts w:ascii="Calibri" w:hAnsi="Calibri" w:cs="Arial"/>
                <w:bCs/>
                <w:sz w:val="16"/>
                <w:szCs w:val="16"/>
              </w:rPr>
              <w:t>300</w:t>
            </w:r>
          </w:p>
        </w:tc>
        <w:tc>
          <w:tcPr>
            <w:tcW w:w="888" w:type="dxa"/>
            <w:shd w:val="clear" w:color="auto" w:fill="DBE5F1" w:themeFill="accent1" w:themeFillTint="33"/>
            <w:noWrap/>
          </w:tcPr>
          <w:p w:rsidR="00F813EB" w:rsidRPr="005C302C" w:rsidP="00F813EB" w14:paraId="0E4084C5" w14:textId="29C565BD">
            <w:pPr>
              <w:jc w:val="center"/>
              <w:rPr>
                <w:rFonts w:ascii="Calibri" w:hAnsi="Calibri" w:cs="Arial"/>
                <w:bCs/>
                <w:sz w:val="16"/>
                <w:szCs w:val="16"/>
              </w:rPr>
            </w:pPr>
            <w:r>
              <w:rPr>
                <w:rFonts w:ascii="Calibri" w:hAnsi="Calibri" w:cs="Arial"/>
                <w:bCs/>
                <w:sz w:val="16"/>
                <w:szCs w:val="16"/>
              </w:rPr>
              <w:t>0.200</w:t>
            </w:r>
          </w:p>
        </w:tc>
        <w:tc>
          <w:tcPr>
            <w:tcW w:w="917" w:type="dxa"/>
            <w:shd w:val="clear" w:color="auto" w:fill="DBE5F1" w:themeFill="accent1" w:themeFillTint="33"/>
            <w:noWrap/>
          </w:tcPr>
          <w:p w:rsidR="00F813EB" w:rsidRPr="005C302C" w:rsidP="00F813EB" w14:paraId="5C32417F" w14:textId="082290E0">
            <w:pPr>
              <w:jc w:val="center"/>
              <w:rPr>
                <w:rFonts w:ascii="Calibri" w:hAnsi="Calibri" w:cs="Arial"/>
                <w:bCs/>
                <w:sz w:val="16"/>
                <w:szCs w:val="16"/>
              </w:rPr>
            </w:pPr>
            <w:r>
              <w:rPr>
                <w:rFonts w:ascii="Calibri" w:hAnsi="Calibri" w:cs="Arial"/>
                <w:bCs/>
                <w:sz w:val="16"/>
                <w:szCs w:val="16"/>
              </w:rPr>
              <w:t>60</w:t>
            </w:r>
            <w:r w:rsidR="00AC4476">
              <w:rPr>
                <w:rFonts w:ascii="Calibri" w:hAnsi="Calibri" w:cs="Arial"/>
                <w:bCs/>
                <w:sz w:val="16"/>
                <w:szCs w:val="16"/>
              </w:rPr>
              <w:t>.00</w:t>
            </w:r>
          </w:p>
        </w:tc>
        <w:tc>
          <w:tcPr>
            <w:tcW w:w="980" w:type="dxa"/>
            <w:shd w:val="clear" w:color="auto" w:fill="FDEADA" w:themeFill="accent6" w:themeFillTint="33"/>
            <w:noWrap/>
          </w:tcPr>
          <w:p w:rsidR="00F813EB" w:rsidRPr="005C302C" w:rsidP="00F813EB" w14:paraId="2FC6F5AA" w14:textId="5D16A9FD">
            <w:pPr>
              <w:jc w:val="center"/>
              <w:rPr>
                <w:rFonts w:ascii="Calibri" w:hAnsi="Calibri" w:cs="Arial"/>
                <w:bCs/>
                <w:sz w:val="16"/>
                <w:szCs w:val="16"/>
              </w:rPr>
            </w:pPr>
            <w:r>
              <w:rPr>
                <w:rFonts w:ascii="Calibri" w:hAnsi="Calibri" w:cs="Arial"/>
                <w:bCs/>
                <w:sz w:val="16"/>
                <w:szCs w:val="16"/>
              </w:rPr>
              <w:t>0</w:t>
            </w:r>
          </w:p>
        </w:tc>
        <w:tc>
          <w:tcPr>
            <w:tcW w:w="897" w:type="dxa"/>
            <w:shd w:val="clear" w:color="auto" w:fill="FDEADA" w:themeFill="accent6" w:themeFillTint="33"/>
            <w:noWrap/>
          </w:tcPr>
          <w:p w:rsidR="00F813EB" w:rsidRPr="005C302C" w:rsidP="00F813EB" w14:paraId="7ECB3C2B" w14:textId="3019E5BE">
            <w:pPr>
              <w:jc w:val="center"/>
              <w:rPr>
                <w:rFonts w:ascii="Calibri" w:hAnsi="Calibri" w:cs="Arial"/>
                <w:bCs/>
                <w:sz w:val="16"/>
                <w:szCs w:val="16"/>
              </w:rPr>
            </w:pPr>
            <w:r>
              <w:rPr>
                <w:rFonts w:ascii="Calibri" w:hAnsi="Calibri" w:cs="Arial"/>
                <w:bCs/>
                <w:sz w:val="16"/>
                <w:szCs w:val="16"/>
              </w:rPr>
              <w:t>-</w:t>
            </w:r>
          </w:p>
        </w:tc>
        <w:tc>
          <w:tcPr>
            <w:tcW w:w="903" w:type="dxa"/>
            <w:shd w:val="clear" w:color="auto" w:fill="FDEADA" w:themeFill="accent6" w:themeFillTint="33"/>
            <w:noWrap/>
          </w:tcPr>
          <w:p w:rsidR="00F813EB" w:rsidRPr="005C302C" w:rsidP="00F813EB" w14:paraId="55D02D6A" w14:textId="6C8F6F2E">
            <w:pPr>
              <w:jc w:val="center"/>
              <w:rPr>
                <w:rFonts w:ascii="Calibri" w:hAnsi="Calibri" w:cs="Arial"/>
                <w:bCs/>
                <w:sz w:val="16"/>
                <w:szCs w:val="16"/>
              </w:rPr>
            </w:pPr>
            <w:r>
              <w:rPr>
                <w:rFonts w:ascii="Calibri" w:hAnsi="Calibri" w:cs="Arial"/>
                <w:bCs/>
                <w:sz w:val="16"/>
                <w:szCs w:val="16"/>
              </w:rPr>
              <w:t>-</w:t>
            </w:r>
          </w:p>
        </w:tc>
        <w:tc>
          <w:tcPr>
            <w:tcW w:w="840" w:type="dxa"/>
            <w:shd w:val="clear" w:color="auto" w:fill="FDEADA" w:themeFill="accent6" w:themeFillTint="33"/>
            <w:noWrap/>
          </w:tcPr>
          <w:p w:rsidR="00F813EB" w:rsidRPr="005C302C" w:rsidP="00F813EB" w14:paraId="2E6B15A6" w14:textId="55A92AA6">
            <w:pPr>
              <w:jc w:val="center"/>
              <w:rPr>
                <w:rFonts w:ascii="Calibri" w:hAnsi="Calibri" w:cs="Arial"/>
                <w:bCs/>
                <w:sz w:val="16"/>
                <w:szCs w:val="16"/>
              </w:rPr>
            </w:pPr>
            <w:r>
              <w:rPr>
                <w:rFonts w:ascii="Calibri" w:hAnsi="Calibri" w:cs="Arial"/>
                <w:bCs/>
                <w:sz w:val="16"/>
                <w:szCs w:val="16"/>
              </w:rPr>
              <w:t>-</w:t>
            </w:r>
          </w:p>
        </w:tc>
        <w:tc>
          <w:tcPr>
            <w:tcW w:w="869" w:type="dxa"/>
            <w:shd w:val="clear" w:color="auto" w:fill="FDEADA" w:themeFill="accent6" w:themeFillTint="33"/>
            <w:noWrap/>
          </w:tcPr>
          <w:p w:rsidR="00F813EB" w:rsidRPr="005C302C" w:rsidP="00F813EB" w14:paraId="5D2A487C" w14:textId="55D614B8">
            <w:pPr>
              <w:jc w:val="center"/>
              <w:rPr>
                <w:rFonts w:ascii="Calibri" w:hAnsi="Calibri" w:cs="Arial"/>
                <w:bCs/>
                <w:sz w:val="16"/>
                <w:szCs w:val="16"/>
              </w:rPr>
            </w:pPr>
            <w:r>
              <w:rPr>
                <w:rFonts w:ascii="Calibri" w:hAnsi="Calibri" w:cs="Arial"/>
                <w:bCs/>
                <w:sz w:val="16"/>
                <w:szCs w:val="16"/>
              </w:rPr>
              <w:t>-</w:t>
            </w:r>
          </w:p>
        </w:tc>
        <w:tc>
          <w:tcPr>
            <w:tcW w:w="956" w:type="dxa"/>
            <w:noWrap/>
          </w:tcPr>
          <w:p w:rsidR="00F813EB" w:rsidRPr="005C302C" w:rsidP="00F813EB" w14:paraId="387E6F26" w14:textId="7C26F22E">
            <w:pPr>
              <w:rPr>
                <w:rFonts w:ascii="Calibri" w:hAnsi="Calibri" w:cs="Arial"/>
                <w:bCs/>
                <w:sz w:val="16"/>
                <w:szCs w:val="16"/>
              </w:rPr>
            </w:pPr>
          </w:p>
        </w:tc>
      </w:tr>
      <w:tr w14:paraId="1CDAE637" w14:textId="77777777" w:rsidTr="0029306F">
        <w:tblPrEx>
          <w:tblW w:w="13487" w:type="dxa"/>
          <w:tblInd w:w="-275" w:type="dxa"/>
          <w:tblLook w:val="0480"/>
        </w:tblPrEx>
        <w:trPr>
          <w:trHeight w:val="179"/>
        </w:trPr>
        <w:tc>
          <w:tcPr>
            <w:tcW w:w="1435" w:type="dxa"/>
            <w:noWrap/>
            <w:hideMark/>
          </w:tcPr>
          <w:p w:rsidR="0029306F" w:rsidRPr="00663EF6" w:rsidP="0029306F" w14:paraId="37432007" w14:textId="1AED5C97">
            <w:pPr>
              <w:rPr>
                <w:rFonts w:ascii="Calibri" w:hAnsi="Calibri" w:cs="Arial"/>
                <w:bCs/>
                <w:sz w:val="16"/>
                <w:szCs w:val="16"/>
              </w:rPr>
            </w:pPr>
            <w:r>
              <w:rPr>
                <w:rFonts w:ascii="Calibri" w:hAnsi="Calibri" w:cs="Arial"/>
                <w:bCs/>
                <w:sz w:val="16"/>
                <w:szCs w:val="16"/>
              </w:rPr>
              <w:t>Consent Form and Survey for Stakeholders</w:t>
            </w:r>
          </w:p>
        </w:tc>
        <w:tc>
          <w:tcPr>
            <w:tcW w:w="1031" w:type="dxa"/>
            <w:noWrap/>
            <w:hideMark/>
          </w:tcPr>
          <w:p w:rsidR="0029306F" w:rsidRPr="00663EF6" w:rsidP="0029306F" w14:paraId="25306E8F" w14:textId="1F05C07C">
            <w:pPr>
              <w:rPr>
                <w:rFonts w:ascii="Calibri" w:hAnsi="Calibri" w:cs="Arial"/>
                <w:bCs/>
                <w:sz w:val="16"/>
                <w:szCs w:val="16"/>
              </w:rPr>
            </w:pPr>
            <w:r>
              <w:rPr>
                <w:rFonts w:ascii="Calibri" w:hAnsi="Calibri" w:cs="Arial"/>
                <w:bCs/>
                <w:sz w:val="16"/>
                <w:szCs w:val="16"/>
              </w:rPr>
              <w:t>B</w:t>
            </w:r>
          </w:p>
        </w:tc>
        <w:tc>
          <w:tcPr>
            <w:tcW w:w="722" w:type="dxa"/>
            <w:shd w:val="clear" w:color="auto" w:fill="DBE5F1" w:themeFill="accent1" w:themeFillTint="33"/>
            <w:noWrap/>
            <w:hideMark/>
          </w:tcPr>
          <w:p w:rsidR="0029306F" w:rsidRPr="00663EF6" w:rsidP="0056062A" w14:paraId="4E0E1866" w14:textId="754F2464">
            <w:pPr>
              <w:jc w:val="center"/>
              <w:rPr>
                <w:rFonts w:ascii="Calibri" w:hAnsi="Calibri" w:cs="Arial"/>
                <w:bCs/>
                <w:sz w:val="16"/>
                <w:szCs w:val="16"/>
              </w:rPr>
            </w:pPr>
            <w:r>
              <w:rPr>
                <w:rFonts w:ascii="Calibri" w:hAnsi="Calibri" w:cs="Arial"/>
                <w:bCs/>
                <w:sz w:val="16"/>
                <w:szCs w:val="16"/>
              </w:rPr>
              <w:t>50</w:t>
            </w:r>
          </w:p>
        </w:tc>
        <w:tc>
          <w:tcPr>
            <w:tcW w:w="1062" w:type="dxa"/>
            <w:shd w:val="clear" w:color="auto" w:fill="DBE5F1" w:themeFill="accent1" w:themeFillTint="33"/>
            <w:noWrap/>
            <w:hideMark/>
          </w:tcPr>
          <w:p w:rsidR="0029306F" w:rsidRPr="00663EF6" w:rsidP="0056062A" w14:paraId="0DCAE097" w14:textId="7ECA35FA">
            <w:pPr>
              <w:jc w:val="center"/>
              <w:rPr>
                <w:rFonts w:ascii="Calibri" w:hAnsi="Calibri" w:cs="Arial"/>
                <w:bCs/>
                <w:sz w:val="16"/>
                <w:szCs w:val="16"/>
              </w:rPr>
            </w:pPr>
            <w:r>
              <w:rPr>
                <w:rFonts w:ascii="Calibri" w:hAnsi="Calibri" w:cs="Arial"/>
                <w:bCs/>
                <w:sz w:val="16"/>
                <w:szCs w:val="16"/>
              </w:rPr>
              <w:t>50</w:t>
            </w:r>
          </w:p>
        </w:tc>
        <w:tc>
          <w:tcPr>
            <w:tcW w:w="988" w:type="dxa"/>
            <w:shd w:val="clear" w:color="auto" w:fill="DBE5F1" w:themeFill="accent1" w:themeFillTint="33"/>
            <w:noWrap/>
            <w:hideMark/>
          </w:tcPr>
          <w:p w:rsidR="0029306F" w:rsidRPr="00663EF6" w:rsidP="0056062A" w14:paraId="3B16CB09" w14:textId="1350F279">
            <w:pPr>
              <w:jc w:val="center"/>
              <w:rPr>
                <w:rFonts w:ascii="Calibri" w:hAnsi="Calibri" w:cs="Arial"/>
                <w:bCs/>
                <w:sz w:val="16"/>
                <w:szCs w:val="16"/>
              </w:rPr>
            </w:pPr>
            <w:r w:rsidRPr="00383811">
              <w:rPr>
                <w:rFonts w:ascii="Calibri" w:hAnsi="Calibri" w:cs="Arial"/>
                <w:bCs/>
                <w:sz w:val="16"/>
                <w:szCs w:val="16"/>
              </w:rPr>
              <w:t>1</w:t>
            </w:r>
          </w:p>
        </w:tc>
        <w:tc>
          <w:tcPr>
            <w:tcW w:w="999" w:type="dxa"/>
            <w:shd w:val="clear" w:color="auto" w:fill="DBE5F1" w:themeFill="accent1" w:themeFillTint="33"/>
            <w:noWrap/>
            <w:hideMark/>
          </w:tcPr>
          <w:p w:rsidR="0029306F" w:rsidRPr="00663EF6" w:rsidP="0056062A" w14:paraId="7477EB5D" w14:textId="05B0A548">
            <w:pPr>
              <w:jc w:val="center"/>
              <w:rPr>
                <w:rFonts w:ascii="Calibri" w:hAnsi="Calibri" w:cs="Arial"/>
                <w:bCs/>
                <w:sz w:val="16"/>
                <w:szCs w:val="16"/>
              </w:rPr>
            </w:pPr>
            <w:r w:rsidRPr="00383811">
              <w:rPr>
                <w:rFonts w:ascii="Calibri" w:hAnsi="Calibri" w:cs="Arial"/>
                <w:bCs/>
                <w:sz w:val="16"/>
                <w:szCs w:val="16"/>
              </w:rPr>
              <w:t>50</w:t>
            </w:r>
          </w:p>
        </w:tc>
        <w:tc>
          <w:tcPr>
            <w:tcW w:w="888" w:type="dxa"/>
            <w:shd w:val="clear" w:color="auto" w:fill="DBE5F1" w:themeFill="accent1" w:themeFillTint="33"/>
            <w:noWrap/>
            <w:hideMark/>
          </w:tcPr>
          <w:p w:rsidR="0029306F" w:rsidRPr="005C302C" w:rsidP="0056062A" w14:paraId="378D397C" w14:textId="144CCF8F">
            <w:pPr>
              <w:jc w:val="center"/>
              <w:rPr>
                <w:rFonts w:ascii="Calibri" w:hAnsi="Calibri" w:cs="Arial"/>
                <w:bCs/>
                <w:sz w:val="16"/>
                <w:szCs w:val="16"/>
              </w:rPr>
            </w:pPr>
            <w:r>
              <w:rPr>
                <w:rFonts w:ascii="Calibri" w:hAnsi="Calibri" w:cs="Arial"/>
                <w:bCs/>
                <w:sz w:val="16"/>
                <w:szCs w:val="16"/>
              </w:rPr>
              <w:t>0.200</w:t>
            </w:r>
          </w:p>
        </w:tc>
        <w:tc>
          <w:tcPr>
            <w:tcW w:w="917" w:type="dxa"/>
            <w:shd w:val="clear" w:color="auto" w:fill="DBE5F1" w:themeFill="accent1" w:themeFillTint="33"/>
            <w:noWrap/>
            <w:hideMark/>
          </w:tcPr>
          <w:p w:rsidR="0029306F" w:rsidRPr="005C302C" w:rsidP="0056062A" w14:paraId="3FE316B3" w14:textId="09F09D52">
            <w:pPr>
              <w:jc w:val="center"/>
              <w:rPr>
                <w:rFonts w:ascii="Calibri" w:hAnsi="Calibri" w:cs="Arial"/>
                <w:bCs/>
                <w:sz w:val="16"/>
                <w:szCs w:val="16"/>
              </w:rPr>
            </w:pPr>
            <w:r>
              <w:rPr>
                <w:rFonts w:ascii="Calibri" w:hAnsi="Calibri" w:cs="Arial"/>
                <w:bCs/>
                <w:sz w:val="16"/>
                <w:szCs w:val="16"/>
              </w:rPr>
              <w:t>10.00</w:t>
            </w:r>
          </w:p>
        </w:tc>
        <w:tc>
          <w:tcPr>
            <w:tcW w:w="980" w:type="dxa"/>
            <w:shd w:val="clear" w:color="auto" w:fill="FDEADA" w:themeFill="accent6" w:themeFillTint="33"/>
            <w:noWrap/>
            <w:hideMark/>
          </w:tcPr>
          <w:p w:rsidR="0029306F" w:rsidRPr="005C302C" w:rsidP="0056062A" w14:paraId="159E845A" w14:textId="2457BF40">
            <w:pPr>
              <w:jc w:val="center"/>
              <w:rPr>
                <w:rFonts w:ascii="Calibri" w:hAnsi="Calibri" w:cs="Arial"/>
                <w:bCs/>
                <w:sz w:val="16"/>
                <w:szCs w:val="16"/>
              </w:rPr>
            </w:pPr>
            <w:r w:rsidRPr="00383811">
              <w:rPr>
                <w:rFonts w:ascii="Calibri" w:hAnsi="Calibri" w:cs="Arial"/>
                <w:bCs/>
                <w:sz w:val="16"/>
                <w:szCs w:val="16"/>
              </w:rPr>
              <w:t>0</w:t>
            </w:r>
          </w:p>
        </w:tc>
        <w:tc>
          <w:tcPr>
            <w:tcW w:w="897" w:type="dxa"/>
            <w:shd w:val="clear" w:color="auto" w:fill="FDEADA" w:themeFill="accent6" w:themeFillTint="33"/>
            <w:noWrap/>
            <w:hideMark/>
          </w:tcPr>
          <w:p w:rsidR="0029306F" w:rsidRPr="005C302C" w:rsidP="0056062A" w14:paraId="7D482358" w14:textId="6ED01480">
            <w:pPr>
              <w:jc w:val="center"/>
              <w:rPr>
                <w:rFonts w:ascii="Calibri" w:hAnsi="Calibri" w:cs="Arial"/>
                <w:bCs/>
                <w:sz w:val="16"/>
                <w:szCs w:val="16"/>
              </w:rPr>
            </w:pPr>
          </w:p>
        </w:tc>
        <w:tc>
          <w:tcPr>
            <w:tcW w:w="903" w:type="dxa"/>
            <w:shd w:val="clear" w:color="auto" w:fill="FDEADA" w:themeFill="accent6" w:themeFillTint="33"/>
            <w:noWrap/>
            <w:hideMark/>
          </w:tcPr>
          <w:p w:rsidR="0029306F" w:rsidRPr="005C302C" w:rsidP="0056062A" w14:paraId="5380DF14" w14:textId="3FAF57CE">
            <w:pPr>
              <w:jc w:val="center"/>
              <w:rPr>
                <w:rFonts w:ascii="Calibri" w:hAnsi="Calibri" w:cs="Arial"/>
                <w:bCs/>
                <w:sz w:val="16"/>
                <w:szCs w:val="16"/>
              </w:rPr>
            </w:pPr>
          </w:p>
        </w:tc>
        <w:tc>
          <w:tcPr>
            <w:tcW w:w="840" w:type="dxa"/>
            <w:shd w:val="clear" w:color="auto" w:fill="FDEADA" w:themeFill="accent6" w:themeFillTint="33"/>
            <w:noWrap/>
            <w:hideMark/>
          </w:tcPr>
          <w:p w:rsidR="0029306F" w:rsidRPr="005C302C" w:rsidP="0056062A" w14:paraId="11FAE2B4" w14:textId="44C8437E">
            <w:pPr>
              <w:jc w:val="center"/>
              <w:rPr>
                <w:rFonts w:ascii="Calibri" w:hAnsi="Calibri" w:cs="Arial"/>
                <w:bCs/>
                <w:sz w:val="16"/>
                <w:szCs w:val="16"/>
              </w:rPr>
            </w:pPr>
          </w:p>
        </w:tc>
        <w:tc>
          <w:tcPr>
            <w:tcW w:w="869" w:type="dxa"/>
            <w:shd w:val="clear" w:color="auto" w:fill="FDEADA" w:themeFill="accent6" w:themeFillTint="33"/>
            <w:noWrap/>
            <w:hideMark/>
          </w:tcPr>
          <w:p w:rsidR="0029306F" w:rsidRPr="005C302C" w:rsidP="0056062A" w14:paraId="60D7BE19" w14:textId="51D20174">
            <w:pPr>
              <w:jc w:val="center"/>
              <w:rPr>
                <w:rFonts w:ascii="Calibri" w:hAnsi="Calibri" w:cs="Arial"/>
                <w:bCs/>
                <w:sz w:val="16"/>
                <w:szCs w:val="16"/>
              </w:rPr>
            </w:pPr>
          </w:p>
        </w:tc>
        <w:tc>
          <w:tcPr>
            <w:tcW w:w="956" w:type="dxa"/>
            <w:noWrap/>
            <w:hideMark/>
          </w:tcPr>
          <w:p w:rsidR="0029306F" w:rsidRPr="005C302C" w:rsidP="0056062A" w14:paraId="7C8531F8" w14:textId="008EA054">
            <w:pPr>
              <w:jc w:val="center"/>
              <w:rPr>
                <w:rFonts w:ascii="Calibri" w:hAnsi="Calibri" w:cs="Arial"/>
                <w:bCs/>
                <w:sz w:val="16"/>
                <w:szCs w:val="16"/>
              </w:rPr>
            </w:pPr>
          </w:p>
        </w:tc>
      </w:tr>
      <w:tr w14:paraId="1B546DCE" w14:textId="77777777" w:rsidTr="0029306F">
        <w:tblPrEx>
          <w:tblW w:w="13487" w:type="dxa"/>
          <w:tblInd w:w="-275" w:type="dxa"/>
          <w:tblLook w:val="0480"/>
        </w:tblPrEx>
        <w:trPr>
          <w:trHeight w:val="252"/>
        </w:trPr>
        <w:tc>
          <w:tcPr>
            <w:tcW w:w="1435" w:type="dxa"/>
            <w:noWrap/>
            <w:hideMark/>
          </w:tcPr>
          <w:p w:rsidR="0029306F" w:rsidRPr="00663EF6" w:rsidP="0029306F" w14:paraId="14BE8DD8" w14:textId="77777777">
            <w:pPr>
              <w:rPr>
                <w:rFonts w:ascii="Calibri" w:hAnsi="Calibri" w:cs="Arial"/>
                <w:bCs/>
                <w:sz w:val="16"/>
                <w:szCs w:val="16"/>
              </w:rPr>
            </w:pPr>
            <w:r w:rsidRPr="00663EF6">
              <w:rPr>
                <w:rFonts w:ascii="Calibri" w:hAnsi="Calibri" w:cs="Arial"/>
                <w:bCs/>
                <w:sz w:val="16"/>
                <w:szCs w:val="16"/>
              </w:rPr>
              <w:t>TOTALS</w:t>
            </w:r>
          </w:p>
        </w:tc>
        <w:tc>
          <w:tcPr>
            <w:tcW w:w="1031" w:type="dxa"/>
            <w:noWrap/>
            <w:hideMark/>
          </w:tcPr>
          <w:p w:rsidR="0029306F" w:rsidRPr="00663EF6" w:rsidP="0029306F" w14:paraId="6D546458" w14:textId="77777777">
            <w:pPr>
              <w:rPr>
                <w:rFonts w:ascii="Calibri" w:hAnsi="Calibri" w:cs="Arial"/>
                <w:bCs/>
                <w:sz w:val="16"/>
                <w:szCs w:val="16"/>
              </w:rPr>
            </w:pPr>
            <w:r w:rsidRPr="00663EF6">
              <w:rPr>
                <w:rFonts w:ascii="Calibri" w:hAnsi="Calibri" w:cs="Arial"/>
                <w:bCs/>
                <w:sz w:val="16"/>
                <w:szCs w:val="16"/>
              </w:rPr>
              <w:t> </w:t>
            </w:r>
          </w:p>
        </w:tc>
        <w:tc>
          <w:tcPr>
            <w:tcW w:w="722" w:type="dxa"/>
            <w:shd w:val="clear" w:color="auto" w:fill="DBE5F1" w:themeFill="accent1" w:themeFillTint="33"/>
            <w:noWrap/>
            <w:hideMark/>
          </w:tcPr>
          <w:p w:rsidR="0029306F" w:rsidRPr="005E7590" w:rsidP="005E7590" w14:paraId="599A6BBE" w14:textId="1801F852">
            <w:pPr>
              <w:jc w:val="center"/>
              <w:rPr>
                <w:rFonts w:ascii="Calibri" w:hAnsi="Calibri" w:cs="Arial"/>
                <w:bCs/>
                <w:sz w:val="16"/>
                <w:szCs w:val="16"/>
              </w:rPr>
            </w:pPr>
            <w:r w:rsidRPr="005E7590">
              <w:rPr>
                <w:rFonts w:ascii="Calibri" w:hAnsi="Calibri" w:cs="Arial"/>
                <w:bCs/>
                <w:sz w:val="16"/>
                <w:szCs w:val="16"/>
              </w:rPr>
              <w:t>3</w:t>
            </w:r>
            <w:r w:rsidRPr="005E7590">
              <w:rPr>
                <w:rFonts w:ascii="Calibri" w:hAnsi="Calibri" w:cs="Arial"/>
                <w:bCs/>
                <w:sz w:val="16"/>
                <w:szCs w:val="16"/>
              </w:rPr>
              <w:t>,</w:t>
            </w:r>
            <w:r w:rsidRPr="005E7590">
              <w:rPr>
                <w:rFonts w:ascii="Calibri" w:hAnsi="Calibri" w:cs="Arial"/>
                <w:bCs/>
                <w:sz w:val="16"/>
                <w:szCs w:val="16"/>
              </w:rPr>
              <w:t>1</w:t>
            </w:r>
            <w:r w:rsidRPr="005E7590">
              <w:rPr>
                <w:rFonts w:ascii="Calibri" w:hAnsi="Calibri" w:cs="Arial"/>
                <w:bCs/>
                <w:sz w:val="16"/>
                <w:szCs w:val="16"/>
              </w:rPr>
              <w:t>00</w:t>
            </w:r>
          </w:p>
        </w:tc>
        <w:tc>
          <w:tcPr>
            <w:tcW w:w="1062" w:type="dxa"/>
            <w:shd w:val="clear" w:color="auto" w:fill="DBE5F1" w:themeFill="accent1" w:themeFillTint="33"/>
            <w:noWrap/>
            <w:hideMark/>
          </w:tcPr>
          <w:p w:rsidR="0029306F" w:rsidRPr="005E7590" w:rsidP="005E7590" w14:paraId="142447E5" w14:textId="089F2A6E">
            <w:pPr>
              <w:jc w:val="center"/>
              <w:rPr>
                <w:rFonts w:ascii="Calibri" w:hAnsi="Calibri" w:cs="Arial"/>
                <w:bCs/>
                <w:sz w:val="16"/>
                <w:szCs w:val="16"/>
              </w:rPr>
            </w:pPr>
            <w:r w:rsidRPr="005E7590">
              <w:rPr>
                <w:rFonts w:ascii="Calibri" w:hAnsi="Calibri" w:cs="Arial"/>
                <w:bCs/>
                <w:sz w:val="16"/>
                <w:szCs w:val="16"/>
              </w:rPr>
              <w:t>1,</w:t>
            </w:r>
            <w:r w:rsidRPr="005E7590" w:rsidR="007B28FB">
              <w:rPr>
                <w:rFonts w:ascii="Calibri" w:hAnsi="Calibri" w:cs="Arial"/>
                <w:bCs/>
                <w:sz w:val="16"/>
                <w:szCs w:val="16"/>
              </w:rPr>
              <w:t>35</w:t>
            </w:r>
            <w:r w:rsidRPr="005E7590">
              <w:rPr>
                <w:rFonts w:ascii="Calibri" w:hAnsi="Calibri" w:cs="Arial"/>
                <w:bCs/>
                <w:sz w:val="16"/>
                <w:szCs w:val="16"/>
              </w:rPr>
              <w:t>0</w:t>
            </w:r>
          </w:p>
        </w:tc>
        <w:tc>
          <w:tcPr>
            <w:tcW w:w="988" w:type="dxa"/>
            <w:shd w:val="clear" w:color="auto" w:fill="DBE5F1" w:themeFill="accent1" w:themeFillTint="33"/>
            <w:noWrap/>
            <w:hideMark/>
          </w:tcPr>
          <w:p w:rsidR="0029306F" w:rsidRPr="005E7590" w:rsidP="005E7590" w14:paraId="4EE6D6EF" w14:textId="3985B47F">
            <w:pPr>
              <w:jc w:val="center"/>
              <w:rPr>
                <w:rFonts w:ascii="Calibri" w:hAnsi="Calibri" w:cs="Arial"/>
                <w:bCs/>
                <w:sz w:val="16"/>
                <w:szCs w:val="16"/>
              </w:rPr>
            </w:pPr>
          </w:p>
        </w:tc>
        <w:tc>
          <w:tcPr>
            <w:tcW w:w="999" w:type="dxa"/>
            <w:shd w:val="clear" w:color="auto" w:fill="DBE5F1" w:themeFill="accent1" w:themeFillTint="33"/>
            <w:noWrap/>
            <w:hideMark/>
          </w:tcPr>
          <w:p w:rsidR="0029306F" w:rsidRPr="005E7590" w:rsidP="005E7590" w14:paraId="08D07841" w14:textId="7F939752">
            <w:pPr>
              <w:jc w:val="center"/>
              <w:rPr>
                <w:rFonts w:ascii="Calibri" w:hAnsi="Calibri" w:cs="Arial"/>
                <w:bCs/>
                <w:sz w:val="16"/>
                <w:szCs w:val="16"/>
              </w:rPr>
            </w:pPr>
            <w:r w:rsidRPr="005E7590">
              <w:rPr>
                <w:rFonts w:ascii="Calibri" w:hAnsi="Calibri" w:cs="Arial"/>
                <w:bCs/>
                <w:sz w:val="16"/>
                <w:szCs w:val="16"/>
              </w:rPr>
              <w:t>1,</w:t>
            </w:r>
            <w:r w:rsidRPr="005E7590" w:rsidR="009142A9">
              <w:rPr>
                <w:rFonts w:ascii="Calibri" w:hAnsi="Calibri" w:cs="Arial"/>
                <w:bCs/>
                <w:sz w:val="16"/>
                <w:szCs w:val="16"/>
              </w:rPr>
              <w:t>3</w:t>
            </w:r>
            <w:r w:rsidRPr="005E7590">
              <w:rPr>
                <w:rFonts w:ascii="Calibri" w:hAnsi="Calibri" w:cs="Arial"/>
                <w:bCs/>
                <w:sz w:val="16"/>
                <w:szCs w:val="16"/>
              </w:rPr>
              <w:t>50</w:t>
            </w:r>
          </w:p>
        </w:tc>
        <w:tc>
          <w:tcPr>
            <w:tcW w:w="888" w:type="dxa"/>
            <w:shd w:val="clear" w:color="auto" w:fill="DBE5F1" w:themeFill="accent1" w:themeFillTint="33"/>
            <w:noWrap/>
            <w:hideMark/>
          </w:tcPr>
          <w:p w:rsidR="0029306F" w:rsidRPr="005E7590" w:rsidP="005E7590" w14:paraId="40A1F888" w14:textId="596A4274">
            <w:pPr>
              <w:jc w:val="center"/>
              <w:rPr>
                <w:rFonts w:ascii="Calibri" w:hAnsi="Calibri" w:cs="Arial"/>
                <w:bCs/>
                <w:sz w:val="16"/>
                <w:szCs w:val="16"/>
              </w:rPr>
            </w:pPr>
          </w:p>
        </w:tc>
        <w:tc>
          <w:tcPr>
            <w:tcW w:w="917" w:type="dxa"/>
            <w:shd w:val="clear" w:color="auto" w:fill="DBE5F1" w:themeFill="accent1" w:themeFillTint="33"/>
            <w:noWrap/>
            <w:hideMark/>
          </w:tcPr>
          <w:p w:rsidR="0029306F" w:rsidRPr="005E7590" w:rsidP="005E7590" w14:paraId="20C8459C" w14:textId="2B6E6AD0">
            <w:pPr>
              <w:jc w:val="center"/>
              <w:rPr>
                <w:rFonts w:ascii="Calibri" w:hAnsi="Calibri" w:cs="Arial"/>
                <w:bCs/>
                <w:sz w:val="16"/>
                <w:szCs w:val="16"/>
              </w:rPr>
            </w:pPr>
            <w:r w:rsidRPr="005E7590">
              <w:rPr>
                <w:rFonts w:ascii="Calibri" w:hAnsi="Calibri" w:cs="Arial"/>
                <w:bCs/>
                <w:sz w:val="16"/>
                <w:szCs w:val="16"/>
              </w:rPr>
              <w:t>1</w:t>
            </w:r>
            <w:r w:rsidRPr="005E7590" w:rsidR="00812B91">
              <w:rPr>
                <w:rFonts w:ascii="Calibri" w:hAnsi="Calibri" w:cs="Arial"/>
                <w:bCs/>
                <w:sz w:val="16"/>
                <w:szCs w:val="16"/>
              </w:rPr>
              <w:t>27</w:t>
            </w:r>
            <w:r w:rsidRPr="005E7590">
              <w:rPr>
                <w:rFonts w:ascii="Calibri" w:hAnsi="Calibri" w:cs="Arial"/>
                <w:bCs/>
                <w:sz w:val="16"/>
                <w:szCs w:val="16"/>
              </w:rPr>
              <w:t>.</w:t>
            </w:r>
            <w:r w:rsidRPr="005E7590" w:rsidR="00812B91">
              <w:rPr>
                <w:rFonts w:ascii="Calibri" w:hAnsi="Calibri" w:cs="Arial"/>
                <w:bCs/>
                <w:sz w:val="16"/>
                <w:szCs w:val="16"/>
              </w:rPr>
              <w:t>9</w:t>
            </w:r>
            <w:r w:rsidRPr="005E7590">
              <w:rPr>
                <w:rFonts w:ascii="Calibri" w:hAnsi="Calibri" w:cs="Arial"/>
                <w:bCs/>
                <w:sz w:val="16"/>
                <w:szCs w:val="16"/>
              </w:rPr>
              <w:t>0</w:t>
            </w:r>
          </w:p>
        </w:tc>
        <w:tc>
          <w:tcPr>
            <w:tcW w:w="980" w:type="dxa"/>
            <w:shd w:val="clear" w:color="auto" w:fill="FDEADA" w:themeFill="accent6" w:themeFillTint="33"/>
            <w:noWrap/>
            <w:hideMark/>
          </w:tcPr>
          <w:p w:rsidR="0029306F" w:rsidRPr="005E7590" w:rsidP="005E7590" w14:paraId="6985243C" w14:textId="0E10481C">
            <w:pPr>
              <w:jc w:val="center"/>
              <w:rPr>
                <w:rFonts w:ascii="Calibri" w:hAnsi="Calibri" w:cs="Arial"/>
                <w:bCs/>
                <w:sz w:val="16"/>
                <w:szCs w:val="16"/>
              </w:rPr>
            </w:pPr>
            <w:r w:rsidRPr="005E7590">
              <w:rPr>
                <w:rFonts w:ascii="Calibri" w:hAnsi="Calibri" w:cs="Arial"/>
                <w:bCs/>
                <w:sz w:val="16"/>
                <w:szCs w:val="16"/>
              </w:rPr>
              <w:t>1,7</w:t>
            </w:r>
            <w:r w:rsidRPr="005E7590" w:rsidR="00A655E1">
              <w:rPr>
                <w:rFonts w:ascii="Calibri" w:hAnsi="Calibri" w:cs="Arial"/>
                <w:bCs/>
                <w:sz w:val="16"/>
                <w:szCs w:val="16"/>
              </w:rPr>
              <w:t>5</w:t>
            </w:r>
            <w:r w:rsidRPr="005E7590">
              <w:rPr>
                <w:rFonts w:ascii="Calibri" w:hAnsi="Calibri" w:cs="Arial"/>
                <w:bCs/>
                <w:sz w:val="16"/>
                <w:szCs w:val="16"/>
              </w:rPr>
              <w:t>0</w:t>
            </w:r>
          </w:p>
        </w:tc>
        <w:tc>
          <w:tcPr>
            <w:tcW w:w="897" w:type="dxa"/>
            <w:shd w:val="clear" w:color="auto" w:fill="FDEADA" w:themeFill="accent6" w:themeFillTint="33"/>
            <w:noWrap/>
            <w:hideMark/>
          </w:tcPr>
          <w:p w:rsidR="0029306F" w:rsidRPr="005E7590" w:rsidP="005E7590" w14:paraId="33CC0EEE" w14:textId="07D211EE">
            <w:pPr>
              <w:jc w:val="center"/>
              <w:rPr>
                <w:rFonts w:ascii="Calibri" w:hAnsi="Calibri" w:cs="Arial"/>
                <w:bCs/>
                <w:sz w:val="16"/>
                <w:szCs w:val="16"/>
              </w:rPr>
            </w:pPr>
          </w:p>
        </w:tc>
        <w:tc>
          <w:tcPr>
            <w:tcW w:w="903" w:type="dxa"/>
            <w:shd w:val="clear" w:color="auto" w:fill="FDEADA" w:themeFill="accent6" w:themeFillTint="33"/>
            <w:noWrap/>
            <w:hideMark/>
          </w:tcPr>
          <w:p w:rsidR="0029306F" w:rsidRPr="005E7590" w:rsidP="005E7590" w14:paraId="366580FA" w14:textId="39A1F1B4">
            <w:pPr>
              <w:jc w:val="center"/>
              <w:rPr>
                <w:rFonts w:ascii="Calibri" w:hAnsi="Calibri" w:cs="Arial"/>
                <w:bCs/>
                <w:sz w:val="16"/>
                <w:szCs w:val="16"/>
              </w:rPr>
            </w:pPr>
            <w:r w:rsidRPr="005E7590">
              <w:rPr>
                <w:rFonts w:ascii="Calibri" w:hAnsi="Calibri" w:cs="Arial"/>
                <w:bCs/>
                <w:sz w:val="16"/>
                <w:szCs w:val="16"/>
              </w:rPr>
              <w:t>1,7</w:t>
            </w:r>
            <w:r w:rsidRPr="005E7590" w:rsidR="00A655E1">
              <w:rPr>
                <w:rFonts w:ascii="Calibri" w:hAnsi="Calibri" w:cs="Arial"/>
                <w:bCs/>
                <w:sz w:val="16"/>
                <w:szCs w:val="16"/>
              </w:rPr>
              <w:t>5</w:t>
            </w:r>
            <w:r w:rsidRPr="005E7590">
              <w:rPr>
                <w:rFonts w:ascii="Calibri" w:hAnsi="Calibri" w:cs="Arial"/>
                <w:bCs/>
                <w:sz w:val="16"/>
                <w:szCs w:val="16"/>
              </w:rPr>
              <w:t>0</w:t>
            </w:r>
          </w:p>
        </w:tc>
        <w:tc>
          <w:tcPr>
            <w:tcW w:w="840" w:type="dxa"/>
            <w:shd w:val="clear" w:color="auto" w:fill="FDEADA" w:themeFill="accent6" w:themeFillTint="33"/>
            <w:noWrap/>
            <w:hideMark/>
          </w:tcPr>
          <w:p w:rsidR="0029306F" w:rsidRPr="005E7590" w:rsidP="005E7590" w14:paraId="6F11B95B" w14:textId="6A6762DB">
            <w:pPr>
              <w:jc w:val="center"/>
              <w:rPr>
                <w:rFonts w:ascii="Calibri" w:hAnsi="Calibri" w:cs="Arial"/>
                <w:bCs/>
                <w:sz w:val="16"/>
                <w:szCs w:val="16"/>
              </w:rPr>
            </w:pPr>
          </w:p>
        </w:tc>
        <w:tc>
          <w:tcPr>
            <w:tcW w:w="869" w:type="dxa"/>
            <w:shd w:val="clear" w:color="auto" w:fill="FDEADA" w:themeFill="accent6" w:themeFillTint="33"/>
            <w:noWrap/>
            <w:hideMark/>
          </w:tcPr>
          <w:p w:rsidR="0029306F" w:rsidRPr="005E7590" w:rsidP="005E7590" w14:paraId="1600BD4A" w14:textId="3BAB6829">
            <w:pPr>
              <w:jc w:val="center"/>
              <w:rPr>
                <w:rFonts w:ascii="Calibri" w:hAnsi="Calibri" w:cs="Arial"/>
                <w:bCs/>
                <w:sz w:val="16"/>
                <w:szCs w:val="16"/>
              </w:rPr>
            </w:pPr>
            <w:r w:rsidRPr="005E7590">
              <w:rPr>
                <w:rFonts w:ascii="Calibri" w:hAnsi="Calibri" w:cs="Arial"/>
                <w:bCs/>
                <w:sz w:val="16"/>
                <w:szCs w:val="16"/>
              </w:rPr>
              <w:t>8</w:t>
            </w:r>
            <w:r w:rsidRPr="005E7590" w:rsidR="00812B91">
              <w:rPr>
                <w:rFonts w:ascii="Calibri" w:hAnsi="Calibri" w:cs="Arial"/>
                <w:bCs/>
                <w:sz w:val="16"/>
                <w:szCs w:val="16"/>
              </w:rPr>
              <w:t>2</w:t>
            </w:r>
            <w:r w:rsidRPr="005E7590">
              <w:rPr>
                <w:rFonts w:ascii="Calibri" w:hAnsi="Calibri" w:cs="Arial"/>
                <w:bCs/>
                <w:sz w:val="16"/>
                <w:szCs w:val="16"/>
              </w:rPr>
              <w:t>.</w:t>
            </w:r>
            <w:r w:rsidRPr="005E7590" w:rsidR="00812B91">
              <w:rPr>
                <w:rFonts w:ascii="Calibri" w:hAnsi="Calibri" w:cs="Arial"/>
                <w:bCs/>
                <w:sz w:val="16"/>
                <w:szCs w:val="16"/>
              </w:rPr>
              <w:t>65</w:t>
            </w:r>
          </w:p>
        </w:tc>
        <w:tc>
          <w:tcPr>
            <w:tcW w:w="956" w:type="dxa"/>
            <w:noWrap/>
            <w:hideMark/>
          </w:tcPr>
          <w:p w:rsidR="0029306F" w:rsidRPr="005E7590" w:rsidP="005E7590" w14:paraId="5222C7B6" w14:textId="78AC5F54">
            <w:pPr>
              <w:jc w:val="center"/>
              <w:rPr>
                <w:rFonts w:ascii="Calibri" w:hAnsi="Calibri" w:cs="Arial"/>
                <w:bCs/>
                <w:sz w:val="16"/>
                <w:szCs w:val="16"/>
              </w:rPr>
            </w:pPr>
            <w:r w:rsidRPr="005E7590">
              <w:rPr>
                <w:rFonts w:ascii="Calibri" w:hAnsi="Calibri" w:cs="Arial"/>
                <w:bCs/>
                <w:sz w:val="16"/>
                <w:szCs w:val="16"/>
              </w:rPr>
              <w:t>210.55</w:t>
            </w:r>
          </w:p>
        </w:tc>
      </w:tr>
    </w:tbl>
    <w:p w:rsidR="00663EF6" w:rsidP="000518B5" w14:paraId="7C1453F5" w14:textId="5E686CC9">
      <w:pPr>
        <w:rPr>
          <w:rFonts w:ascii="Calibri" w:hAnsi="Calibri" w:cs="Arial"/>
          <w:b/>
        </w:rPr>
        <w:sectPr w:rsidSect="00A93247">
          <w:pgSz w:w="15840" w:h="12240" w:orient="landscape"/>
          <w:pgMar w:top="1440" w:right="1440" w:bottom="1440" w:left="1440" w:header="720" w:footer="720" w:gutter="0"/>
          <w:cols w:space="720"/>
          <w:titlePg/>
          <w:docGrid w:linePitch="360"/>
        </w:sectPr>
      </w:pPr>
    </w:p>
    <w:p w:rsidR="005E15FF" w:rsidRPr="0026441F" w:rsidP="00E86AF2" w14:paraId="1263B831" w14:textId="77777777">
      <w:pPr>
        <w:pStyle w:val="ListParagraph"/>
        <w:numPr>
          <w:ilvl w:val="0"/>
          <w:numId w:val="2"/>
        </w:numPr>
        <w:rPr>
          <w:rFonts w:ascii="Calibri" w:hAnsi="Calibri" w:cs="Arial"/>
        </w:rPr>
      </w:pPr>
      <w:r w:rsidRPr="0026441F">
        <w:rPr>
          <w:rFonts w:ascii="Calibri" w:hAnsi="Calibri" w:cs="Arial"/>
          <w:b/>
        </w:rPr>
        <w:t>Project Purpose, Methodology, and Formative Research Design:</w:t>
      </w:r>
    </w:p>
    <w:p w:rsidR="00BA4FAB" w:rsidP="00BA4FAB" w14:paraId="56575C7D" w14:textId="77777777">
      <w:pPr>
        <w:pStyle w:val="NormalWeb"/>
        <w:spacing w:after="0" w:afterAutospacing="0" w:line="240" w:lineRule="auto"/>
        <w:ind w:left="360" w:hanging="360"/>
        <w:outlineLvl w:val="0"/>
        <w:rPr>
          <w:rFonts w:ascii="Calibri" w:hAnsi="Calibri" w:cs="Arial"/>
          <w:u w:val="single"/>
        </w:rPr>
      </w:pPr>
      <w:r w:rsidRPr="0026441F">
        <w:rPr>
          <w:rFonts w:ascii="Calibri" w:hAnsi="Calibri" w:cs="Arial"/>
          <w:u w:val="single"/>
        </w:rPr>
        <w:t xml:space="preserve">Background </w:t>
      </w:r>
    </w:p>
    <w:p w:rsidR="00A721E2" w:rsidRPr="00527F7B" w:rsidP="004C469E" w14:paraId="0799C0E1" w14:textId="77777777">
      <w:pPr>
        <w:pStyle w:val="NoSpacing"/>
        <w:rPr>
          <w:rFonts w:ascii="Calibri" w:hAnsi="Calibri" w:cs="Calibri"/>
        </w:rPr>
      </w:pPr>
      <w:r w:rsidRPr="00527F7B">
        <w:rPr>
          <w:rFonts w:ascii="Calibri" w:hAnsi="Calibri" w:cs="Calibri"/>
        </w:rPr>
        <w:t>Summer hunger impacts too many children when they lose access to nutritious school meals</w:t>
      </w:r>
    </w:p>
    <w:p w:rsidR="00D7260D" w:rsidP="004C469E" w14:paraId="1676D27D" w14:textId="4F905070">
      <w:pPr>
        <w:pStyle w:val="NoSpacing"/>
        <w:rPr>
          <w:rFonts w:ascii="Calibri" w:hAnsi="Calibri" w:cs="Calibri"/>
        </w:rPr>
      </w:pPr>
      <w:r w:rsidRPr="00527F7B">
        <w:rPr>
          <w:rFonts w:ascii="Calibri" w:hAnsi="Calibri" w:cs="Calibri"/>
        </w:rPr>
        <w:t xml:space="preserve">that nearly 30 million children rely on during the school year. </w:t>
      </w:r>
      <w:r w:rsidR="0073619A">
        <w:rPr>
          <w:rFonts w:ascii="Calibri" w:hAnsi="Calibri" w:cs="Calibri"/>
        </w:rPr>
        <w:t>The Food and Nutrition Service (FNS)</w:t>
      </w:r>
      <w:r w:rsidRPr="00527F7B">
        <w:rPr>
          <w:rFonts w:ascii="Calibri" w:hAnsi="Calibri" w:cs="Calibri"/>
        </w:rPr>
        <w:t xml:space="preserve"> now ha</w:t>
      </w:r>
      <w:r w:rsidR="0073619A">
        <w:rPr>
          <w:rFonts w:ascii="Calibri" w:hAnsi="Calibri" w:cs="Calibri"/>
        </w:rPr>
        <w:t>s</w:t>
      </w:r>
      <w:r w:rsidRPr="00527F7B">
        <w:rPr>
          <w:rFonts w:ascii="Calibri" w:hAnsi="Calibri" w:cs="Calibri"/>
        </w:rPr>
        <w:t xml:space="preserve"> two powerful new</w:t>
      </w:r>
      <w:r w:rsidR="0073619A">
        <w:rPr>
          <w:rFonts w:ascii="Calibri" w:hAnsi="Calibri" w:cs="Calibri"/>
        </w:rPr>
        <w:t xml:space="preserve"> </w:t>
      </w:r>
      <w:r w:rsidRPr="00527F7B">
        <w:rPr>
          <w:rFonts w:ascii="Calibri" w:hAnsi="Calibri" w:cs="Calibri"/>
        </w:rPr>
        <w:t xml:space="preserve">tools to fight childhood summer hunger. </w:t>
      </w:r>
    </w:p>
    <w:p w:rsidR="00D7260D" w:rsidP="004C469E" w14:paraId="2AE966A3" w14:textId="77777777">
      <w:pPr>
        <w:pStyle w:val="NoSpacing"/>
        <w:rPr>
          <w:rFonts w:ascii="Calibri" w:hAnsi="Calibri" w:cs="Calibri"/>
        </w:rPr>
      </w:pPr>
    </w:p>
    <w:p w:rsidR="00527F7B" w:rsidRPr="00527F7B" w:rsidP="00112D9C" w14:paraId="5CA7C5D9" w14:textId="7B829F39">
      <w:pPr>
        <w:pStyle w:val="NoSpacing"/>
        <w:spacing w:after="120"/>
        <w:rPr>
          <w:rFonts w:ascii="Calibri" w:hAnsi="Calibri" w:cs="Calibri"/>
        </w:rPr>
      </w:pPr>
      <w:r w:rsidRPr="00527F7B">
        <w:rPr>
          <w:rFonts w:ascii="Calibri" w:hAnsi="Calibri" w:cs="Calibri"/>
        </w:rPr>
        <w:t>The Consolidated Appropriations Act, 2023 (P.L 117</w:t>
      </w:r>
      <w:r w:rsidR="00516316">
        <w:rPr>
          <w:rFonts w:ascii="Calibri" w:hAnsi="Calibri" w:cs="Calibri"/>
        </w:rPr>
        <w:t>-</w:t>
      </w:r>
      <w:r w:rsidRPr="00527F7B">
        <w:rPr>
          <w:rFonts w:ascii="Calibri" w:hAnsi="Calibri" w:cs="Calibri"/>
        </w:rPr>
        <w:t xml:space="preserve">328) authorized a permanent Summer EBT program that will provide a summer benefit to each child eligible for free and reduced-price meals as well as new flexibility in the Summer Food Service Program (SFSP) and National School Lunch Program Seamless Summer Option for rural communities. States now have more options to ensure no child goes hungry during the summer months. Specifically: </w:t>
      </w:r>
    </w:p>
    <w:p w:rsidR="00527F7B" w:rsidRPr="00112D9C" w:rsidP="00112D9C" w14:paraId="51977EED" w14:textId="7AE1A532">
      <w:pPr>
        <w:pStyle w:val="NoSpacing"/>
        <w:numPr>
          <w:ilvl w:val="0"/>
          <w:numId w:val="24"/>
        </w:numPr>
        <w:spacing w:after="120"/>
        <w:rPr>
          <w:rFonts w:ascii="Calibri" w:hAnsi="Calibri" w:cs="Calibri"/>
        </w:rPr>
      </w:pPr>
      <w:r w:rsidRPr="00527F7B">
        <w:rPr>
          <w:rFonts w:ascii="Calibri" w:hAnsi="Calibri" w:cs="Calibri"/>
        </w:rPr>
        <w:t>Starting in summer 2023, approved summer meal sponsors are allowed to provide “grab and go” meals or meal delivery to children in rural areas rather than using the traditional program structure which requires on-site, group meals.</w:t>
      </w:r>
    </w:p>
    <w:p w:rsidR="00527F7B" w:rsidRPr="00527F7B" w:rsidP="00D7260D" w14:paraId="5CA9BE57" w14:textId="2619AEB3">
      <w:pPr>
        <w:pStyle w:val="NoSpacing"/>
        <w:numPr>
          <w:ilvl w:val="0"/>
          <w:numId w:val="24"/>
        </w:numPr>
        <w:rPr>
          <w:rFonts w:ascii="Calibri" w:hAnsi="Calibri" w:cs="Calibri"/>
        </w:rPr>
      </w:pPr>
      <w:r w:rsidRPr="00527F7B">
        <w:rPr>
          <w:rFonts w:ascii="Calibri" w:hAnsi="Calibri" w:cs="Calibri"/>
        </w:rPr>
        <w:t xml:space="preserve">Starting in summer 2024, states, U.S. territories, and some tribal nations can provide a pre-loaded benefit card to low-income households with children to purchase groceries over the summer through a “Summer EBT” program. </w:t>
      </w:r>
    </w:p>
    <w:p w:rsidR="00527F7B" w:rsidRPr="00527F7B" w:rsidP="004C469E" w14:paraId="23EB1C3D" w14:textId="77777777">
      <w:pPr>
        <w:pStyle w:val="NoSpacing"/>
        <w:rPr>
          <w:rFonts w:ascii="Calibri" w:hAnsi="Calibri" w:cs="Calibri"/>
        </w:rPr>
      </w:pPr>
    </w:p>
    <w:p w:rsidR="00B602B0" w:rsidRPr="00527F7B" w:rsidP="004C469E" w14:paraId="31502A7D" w14:textId="1CC3BEE2">
      <w:pPr>
        <w:pStyle w:val="NoSpacing"/>
        <w:rPr>
          <w:rFonts w:ascii="Calibri" w:hAnsi="Calibri" w:cs="Calibri"/>
        </w:rPr>
      </w:pPr>
      <w:r w:rsidRPr="00527F7B">
        <w:rPr>
          <w:rFonts w:ascii="Calibri" w:hAnsi="Calibri" w:cs="Calibri"/>
        </w:rPr>
        <w:t xml:space="preserve">Summer EBT and non-congregate summer meals do not replace, but instead will complement the traditional summer meals model where kids eat meals at a site. The challenge, especially for states and territories, is to deploy all the available tools strategically to ensure no child goes hungry in the summer. This will necessitate multiple communication and education strategies beginning in the fall 2023 and continuing through </w:t>
      </w:r>
      <w:r w:rsidR="00F5689B">
        <w:rPr>
          <w:rFonts w:ascii="Calibri" w:hAnsi="Calibri" w:cs="Calibri"/>
        </w:rPr>
        <w:t>spring/summer</w:t>
      </w:r>
      <w:r w:rsidRPr="00527F7B">
        <w:rPr>
          <w:rFonts w:ascii="Calibri" w:hAnsi="Calibri" w:cs="Calibri"/>
        </w:rPr>
        <w:t xml:space="preserve"> 2024.</w:t>
      </w:r>
    </w:p>
    <w:p w:rsidR="005A692F" w:rsidRPr="002B7E8F" w:rsidP="005E15FF" w14:paraId="1D21E808" w14:textId="77777777">
      <w:pPr>
        <w:pStyle w:val="ListParagraph"/>
        <w:ind w:left="0"/>
        <w:rPr>
          <w:rFonts w:ascii="Calibri" w:hAnsi="Calibri" w:eastAsiaTheme="minorEastAsia" w:cs="Arial"/>
          <w:bCs/>
          <w:color w:val="C0504D" w:themeColor="accent2"/>
        </w:rPr>
      </w:pPr>
    </w:p>
    <w:p w:rsidR="00B602B0" w:rsidRPr="00C96A4D" w:rsidP="0008055B" w14:paraId="23F610B0" w14:textId="61653D27">
      <w:pPr>
        <w:rPr>
          <w:rFonts w:ascii="Calibri" w:hAnsi="Calibri" w:cs="Calibri"/>
        </w:rPr>
      </w:pPr>
      <w:r>
        <w:rPr>
          <w:rFonts w:ascii="Calibri" w:hAnsi="Calibri" w:cs="Calibri"/>
        </w:rPr>
        <w:t>FNS</w:t>
      </w:r>
      <w:r w:rsidRPr="00D95530" w:rsidR="001215F7">
        <w:rPr>
          <w:rFonts w:ascii="Calibri" w:hAnsi="Calibri" w:cs="Calibri"/>
        </w:rPr>
        <w:t xml:space="preserve"> </w:t>
      </w:r>
      <w:r w:rsidR="00D95530">
        <w:rPr>
          <w:rFonts w:ascii="Calibri" w:hAnsi="Calibri" w:cs="Calibri"/>
        </w:rPr>
        <w:t>will</w:t>
      </w:r>
      <w:r w:rsidRPr="00D95530" w:rsidR="0008055B">
        <w:rPr>
          <w:rFonts w:ascii="Calibri" w:hAnsi="Calibri" w:cs="Calibri"/>
        </w:rPr>
        <w:t xml:space="preserve"> </w:t>
      </w:r>
      <w:r w:rsidRPr="00D95530" w:rsidR="001215F7">
        <w:rPr>
          <w:rFonts w:ascii="Calibri" w:hAnsi="Calibri" w:cs="Calibri"/>
        </w:rPr>
        <w:t>implement a national outreach campaign aimed at increasing awareness of summer nutrition options,</w:t>
      </w:r>
      <w:r w:rsidRPr="00D95530" w:rsidR="0008055B">
        <w:rPr>
          <w:rFonts w:ascii="Calibri" w:hAnsi="Calibri" w:cs="Calibri"/>
        </w:rPr>
        <w:t xml:space="preserve"> </w:t>
      </w:r>
      <w:r w:rsidRPr="00D95530" w:rsidR="001215F7">
        <w:rPr>
          <w:rFonts w:ascii="Calibri" w:hAnsi="Calibri" w:cs="Calibri"/>
        </w:rPr>
        <w:t>including summer meal sites, Summer EBT, and non-congregate summer meals. This will include</w:t>
      </w:r>
      <w:r w:rsidRPr="00D95530" w:rsidR="0008055B">
        <w:rPr>
          <w:rFonts w:ascii="Calibri" w:hAnsi="Calibri" w:cs="Calibri"/>
        </w:rPr>
        <w:t xml:space="preserve"> </w:t>
      </w:r>
      <w:r w:rsidRPr="00D95530" w:rsidR="001215F7">
        <w:rPr>
          <w:rFonts w:ascii="Calibri" w:hAnsi="Calibri" w:cs="Calibri"/>
        </w:rPr>
        <w:t>developing supporting materials, with the primary goals of increasing the understanding of the programs</w:t>
      </w:r>
      <w:r w:rsidRPr="00D95530" w:rsidR="0008055B">
        <w:rPr>
          <w:rFonts w:ascii="Calibri" w:hAnsi="Calibri" w:cs="Calibri"/>
        </w:rPr>
        <w:t xml:space="preserve"> </w:t>
      </w:r>
      <w:r w:rsidRPr="00D95530" w:rsidR="001215F7">
        <w:rPr>
          <w:rFonts w:ascii="Calibri" w:hAnsi="Calibri" w:cs="Calibri"/>
        </w:rPr>
        <w:t>across all stakeholder groups, supporting a successful implementation, and increasing participation in</w:t>
      </w:r>
      <w:r w:rsidR="00C96A4D">
        <w:rPr>
          <w:rFonts w:ascii="Calibri" w:hAnsi="Calibri" w:cs="Calibri"/>
        </w:rPr>
        <w:t xml:space="preserve"> </w:t>
      </w:r>
      <w:r w:rsidRPr="00D95530" w:rsidR="001215F7">
        <w:rPr>
          <w:rFonts w:ascii="Calibri" w:hAnsi="Calibri" w:cs="Calibri"/>
        </w:rPr>
        <w:t xml:space="preserve">these programs for children and families. </w:t>
      </w:r>
    </w:p>
    <w:p w:rsidR="00B602B0" w:rsidRPr="002B7E8F" w:rsidP="005E15FF" w14:paraId="598568AD" w14:textId="77777777">
      <w:pPr>
        <w:pStyle w:val="ListParagraph"/>
        <w:ind w:left="0"/>
        <w:rPr>
          <w:rFonts w:ascii="Calibri" w:hAnsi="Calibri" w:cs="Arial"/>
          <w:color w:val="C0504D" w:themeColor="accent2"/>
        </w:rPr>
      </w:pPr>
    </w:p>
    <w:p w:rsidR="005A692F" w:rsidRPr="002B7E8F" w14:paraId="7E8F5EA4" w14:textId="77777777">
      <w:pPr>
        <w:rPr>
          <w:rFonts w:ascii="Calibri" w:hAnsi="Calibri" w:cs="Arial"/>
          <w:color w:val="C0504D" w:themeColor="accent2"/>
          <w:u w:val="single"/>
        </w:rPr>
      </w:pPr>
      <w:r w:rsidRPr="002B7E8F">
        <w:rPr>
          <w:rFonts w:ascii="Calibri" w:hAnsi="Calibri" w:cs="Arial"/>
          <w:color w:val="C0504D" w:themeColor="accent2"/>
          <w:u w:val="single"/>
        </w:rPr>
        <w:br w:type="page"/>
      </w:r>
    </w:p>
    <w:p w:rsidR="005E15FF" w:rsidRPr="005D1DC6" w:rsidP="005E15FF" w14:paraId="2B77E075" w14:textId="38CF2A1D">
      <w:pPr>
        <w:outlineLvl w:val="0"/>
        <w:rPr>
          <w:rFonts w:ascii="Calibri" w:hAnsi="Calibri" w:cs="Arial"/>
          <w:u w:val="single"/>
        </w:rPr>
      </w:pPr>
      <w:r w:rsidRPr="005D1DC6">
        <w:rPr>
          <w:rFonts w:ascii="Calibri" w:hAnsi="Calibri" w:cs="Arial"/>
          <w:u w:val="single"/>
        </w:rPr>
        <w:t>Purpose</w:t>
      </w:r>
    </w:p>
    <w:p w:rsidR="0033233D" w:rsidRPr="005D1DC6" w:rsidP="7CEB01AC" w14:paraId="6179A3EC" w14:textId="40C82EA6">
      <w:pPr>
        <w:pStyle w:val="Default"/>
        <w:rPr>
          <w:rFonts w:ascii="Calibri" w:hAnsi="Calibri" w:cs="Arial"/>
          <w:color w:val="auto"/>
        </w:rPr>
      </w:pPr>
      <w:r w:rsidRPr="005D1DC6">
        <w:rPr>
          <w:rFonts w:ascii="Calibri" w:hAnsi="Calibri" w:cs="Arial"/>
          <w:color w:val="auto"/>
        </w:rPr>
        <w:t xml:space="preserve">The purpose of the proposed research is </w:t>
      </w:r>
      <w:r w:rsidRPr="005D1DC6" w:rsidR="15255D68">
        <w:rPr>
          <w:rFonts w:ascii="Calibri" w:hAnsi="Calibri" w:cs="Arial"/>
          <w:color w:val="auto"/>
        </w:rPr>
        <w:t>to</w:t>
      </w:r>
      <w:r w:rsidRPr="005D1DC6" w:rsidR="3005A9BD">
        <w:rPr>
          <w:rFonts w:ascii="Calibri" w:hAnsi="Calibri" w:cs="Arial"/>
          <w:color w:val="auto"/>
        </w:rPr>
        <w:t xml:space="preserve"> </w:t>
      </w:r>
      <w:r w:rsidRPr="005D1DC6" w:rsidR="00C0624B">
        <w:rPr>
          <w:rFonts w:ascii="Calibri" w:hAnsi="Calibri" w:cs="Arial"/>
          <w:color w:val="auto"/>
        </w:rPr>
        <w:t xml:space="preserve">test campaign concepts </w:t>
      </w:r>
      <w:r w:rsidR="005D1DC6">
        <w:rPr>
          <w:rFonts w:ascii="Calibri" w:hAnsi="Calibri" w:cs="Arial"/>
          <w:color w:val="auto"/>
        </w:rPr>
        <w:t xml:space="preserve">with </w:t>
      </w:r>
      <w:r w:rsidRPr="005D1DC6" w:rsidR="66C993AA">
        <w:rPr>
          <w:rFonts w:ascii="Calibri" w:hAnsi="Calibri" w:cs="Arial"/>
          <w:color w:val="auto"/>
        </w:rPr>
        <w:t xml:space="preserve">key audience segments </w:t>
      </w:r>
      <w:r w:rsidRPr="005D1DC6" w:rsidR="00136A8D">
        <w:rPr>
          <w:rFonts w:ascii="Calibri" w:hAnsi="Calibri" w:cs="Arial"/>
          <w:color w:val="auto"/>
        </w:rPr>
        <w:t>to guide the refinement of the consumer campaign materials. We will test three (3) distinct campaign concepts that connect to the new Summer Nutrition program brand.</w:t>
      </w:r>
    </w:p>
    <w:p w:rsidR="0033233D" w:rsidRPr="005D1DC6" w:rsidP="009E0315" w14:paraId="1EAB3A0C" w14:textId="77777777">
      <w:pPr>
        <w:pStyle w:val="Default"/>
        <w:rPr>
          <w:rFonts w:ascii="Calibri" w:hAnsi="Calibri" w:cs="Arial"/>
          <w:bCs/>
          <w:color w:val="auto"/>
        </w:rPr>
      </w:pPr>
    </w:p>
    <w:p w:rsidR="005D1DC6" w:rsidRPr="005D1DC6" w:rsidP="005D1DC6" w14:paraId="0EBFD8A0" w14:textId="57D5CCF7">
      <w:pPr>
        <w:tabs>
          <w:tab w:val="left" w:pos="1080"/>
        </w:tabs>
        <w:rPr>
          <w:rFonts w:ascii="Calibri" w:hAnsi="Calibri" w:eastAsiaTheme="minorEastAsia" w:cs="Arial"/>
        </w:rPr>
      </w:pPr>
      <w:r w:rsidRPr="005D1DC6">
        <w:rPr>
          <w:rFonts w:ascii="Calibri" w:hAnsi="Calibri" w:eastAsiaTheme="minorEastAsia" w:cs="Arial"/>
        </w:rPr>
        <w:t xml:space="preserve">This survey </w:t>
      </w:r>
      <w:r w:rsidRPr="005D1DC6" w:rsidR="73417014">
        <w:rPr>
          <w:rFonts w:ascii="Calibri" w:hAnsi="Calibri" w:eastAsiaTheme="minorEastAsia" w:cs="Arial"/>
        </w:rPr>
        <w:t>content</w:t>
      </w:r>
      <w:r w:rsidRPr="005D1DC6" w:rsidR="094676FE">
        <w:rPr>
          <w:rFonts w:ascii="Calibri" w:hAnsi="Calibri" w:eastAsiaTheme="minorEastAsia" w:cs="Arial"/>
        </w:rPr>
        <w:t xml:space="preserve">—in terms of recruitment criteria and </w:t>
      </w:r>
      <w:r w:rsidRPr="005D1DC6" w:rsidR="00136A8D">
        <w:rPr>
          <w:rFonts w:ascii="Calibri" w:hAnsi="Calibri" w:eastAsiaTheme="minorEastAsia" w:cs="Arial"/>
        </w:rPr>
        <w:t>concept testing questions</w:t>
      </w:r>
      <w:r w:rsidRPr="005D1DC6" w:rsidR="094676FE">
        <w:rPr>
          <w:rFonts w:ascii="Calibri" w:hAnsi="Calibri" w:eastAsiaTheme="minorEastAsia" w:cs="Arial"/>
        </w:rPr>
        <w:t>—</w:t>
      </w:r>
      <w:r w:rsidR="00F419DB">
        <w:rPr>
          <w:rFonts w:ascii="Calibri" w:hAnsi="Calibri" w:eastAsiaTheme="minorEastAsia" w:cs="Arial"/>
        </w:rPr>
        <w:t xml:space="preserve">is </w:t>
      </w:r>
      <w:r w:rsidRPr="005D1DC6" w:rsidR="73417014">
        <w:rPr>
          <w:rFonts w:ascii="Calibri" w:hAnsi="Calibri" w:eastAsiaTheme="minorEastAsia" w:cs="Arial"/>
        </w:rPr>
        <w:t>buil</w:t>
      </w:r>
      <w:r w:rsidR="00F419DB">
        <w:rPr>
          <w:rFonts w:ascii="Calibri" w:hAnsi="Calibri" w:eastAsiaTheme="minorEastAsia" w:cs="Arial"/>
        </w:rPr>
        <w:t xml:space="preserve">t </w:t>
      </w:r>
      <w:r w:rsidRPr="005D1DC6" w:rsidR="094676FE">
        <w:rPr>
          <w:rFonts w:ascii="Calibri" w:hAnsi="Calibri" w:eastAsiaTheme="minorEastAsia" w:cs="Arial"/>
        </w:rPr>
        <w:t xml:space="preserve">from </w:t>
      </w:r>
      <w:r w:rsidRPr="005D1DC6" w:rsidR="00136A8D">
        <w:rPr>
          <w:rFonts w:ascii="Calibri" w:hAnsi="Calibri" w:eastAsiaTheme="minorEastAsia" w:cs="Arial"/>
        </w:rPr>
        <w:t xml:space="preserve">previous studies we’ve completed for federal </w:t>
      </w:r>
      <w:r w:rsidR="001D7D42">
        <w:rPr>
          <w:rFonts w:ascii="Calibri" w:hAnsi="Calibri" w:eastAsiaTheme="minorEastAsia" w:cs="Arial"/>
        </w:rPr>
        <w:t xml:space="preserve">and state </w:t>
      </w:r>
      <w:r w:rsidRPr="005D1DC6" w:rsidR="00136A8D">
        <w:rPr>
          <w:rFonts w:ascii="Calibri" w:hAnsi="Calibri" w:eastAsiaTheme="minorEastAsia" w:cs="Arial"/>
        </w:rPr>
        <w:t>agencies</w:t>
      </w:r>
      <w:r w:rsidRPr="00112D9C" w:rsidR="00112D9C">
        <w:rPr>
          <w:rFonts w:ascii="Calibri" w:hAnsi="Calibri" w:eastAsiaTheme="minorEastAsia" w:cs="Arial"/>
        </w:rPr>
        <w:t xml:space="preserve"> </w:t>
      </w:r>
      <w:r w:rsidR="00112D9C">
        <w:rPr>
          <w:rFonts w:ascii="Calibri" w:hAnsi="Calibri" w:eastAsiaTheme="minorEastAsia" w:cs="Arial"/>
        </w:rPr>
        <w:t xml:space="preserve">focusing on </w:t>
      </w:r>
      <w:r w:rsidRPr="005D1DC6" w:rsidR="00112D9C">
        <w:rPr>
          <w:rFonts w:ascii="Calibri" w:hAnsi="Calibri" w:eastAsiaTheme="minorEastAsia" w:cs="Arial"/>
        </w:rPr>
        <w:t>underserved communities</w:t>
      </w:r>
      <w:r w:rsidRPr="005D1DC6" w:rsidR="00136A8D">
        <w:rPr>
          <w:rFonts w:ascii="Calibri" w:hAnsi="Calibri" w:eastAsiaTheme="minorEastAsia" w:cs="Arial"/>
        </w:rPr>
        <w:t xml:space="preserve"> </w:t>
      </w:r>
      <w:r w:rsidR="00450C6F">
        <w:rPr>
          <w:rFonts w:ascii="Calibri" w:hAnsi="Calibri" w:eastAsiaTheme="minorEastAsia" w:cs="Arial"/>
        </w:rPr>
        <w:t xml:space="preserve">to inform </w:t>
      </w:r>
      <w:r w:rsidR="002F5CF4">
        <w:rPr>
          <w:rFonts w:ascii="Calibri" w:hAnsi="Calibri" w:eastAsiaTheme="minorEastAsia" w:cs="Arial"/>
        </w:rPr>
        <w:t xml:space="preserve">the </w:t>
      </w:r>
      <w:r w:rsidR="00450C6F">
        <w:rPr>
          <w:rFonts w:ascii="Calibri" w:hAnsi="Calibri" w:eastAsiaTheme="minorEastAsia" w:cs="Arial"/>
        </w:rPr>
        <w:t xml:space="preserve">creative development of public awareness campaign </w:t>
      </w:r>
      <w:r w:rsidR="001A0821">
        <w:rPr>
          <w:rFonts w:ascii="Calibri" w:hAnsi="Calibri" w:eastAsiaTheme="minorEastAsia" w:cs="Arial"/>
        </w:rPr>
        <w:t>materials</w:t>
      </w:r>
      <w:r w:rsidRPr="005D1DC6">
        <w:rPr>
          <w:rFonts w:ascii="Calibri" w:hAnsi="Calibri" w:eastAsiaTheme="minorEastAsia" w:cs="Arial"/>
        </w:rPr>
        <w:t xml:space="preserve">.  </w:t>
      </w:r>
      <w:r w:rsidRPr="005D1DC6" w:rsidR="0012437E">
        <w:rPr>
          <w:rFonts w:ascii="Calibri" w:hAnsi="Calibri" w:eastAsiaTheme="minorEastAsia" w:cs="Arial"/>
        </w:rPr>
        <w:t xml:space="preserve">Most recently, we’ve conducted concept testing surveys with parents who are currently receiving </w:t>
      </w:r>
      <w:r w:rsidRPr="005D1DC6">
        <w:rPr>
          <w:rFonts w:ascii="Calibri" w:hAnsi="Calibri" w:eastAsiaTheme="minorEastAsia" w:cs="Arial"/>
        </w:rPr>
        <w:t xml:space="preserve">or who are eligible to receive </w:t>
      </w:r>
      <w:r w:rsidR="009F7A84">
        <w:rPr>
          <w:rFonts w:ascii="Calibri" w:hAnsi="Calibri" w:eastAsiaTheme="minorEastAsia" w:cs="Arial"/>
        </w:rPr>
        <w:t xml:space="preserve">benefits from the </w:t>
      </w:r>
      <w:r w:rsidRPr="005D1DC6">
        <w:rPr>
          <w:rFonts w:ascii="Calibri" w:hAnsi="Calibri" w:eastAsiaTheme="minorEastAsia" w:cs="Arial"/>
        </w:rPr>
        <w:t xml:space="preserve">Special Supplemental Nutrition Program for Women, Infants, and Children (WIC) and for individuals receiving Supplemental Nutrition Assistance Program (SNAP) </w:t>
      </w:r>
      <w:r w:rsidR="009F7A84">
        <w:rPr>
          <w:rFonts w:ascii="Calibri" w:hAnsi="Calibri" w:eastAsiaTheme="minorEastAsia" w:cs="Arial"/>
        </w:rPr>
        <w:t xml:space="preserve">benefits </w:t>
      </w:r>
      <w:r w:rsidRPr="005D1DC6">
        <w:rPr>
          <w:rFonts w:ascii="Calibri" w:hAnsi="Calibri" w:eastAsiaTheme="minorEastAsia" w:cs="Arial"/>
        </w:rPr>
        <w:t xml:space="preserve">to inform </w:t>
      </w:r>
      <w:r w:rsidR="009F7A84">
        <w:rPr>
          <w:rFonts w:ascii="Calibri" w:hAnsi="Calibri" w:eastAsiaTheme="minorEastAsia" w:cs="Arial"/>
        </w:rPr>
        <w:t xml:space="preserve">both </w:t>
      </w:r>
      <w:r w:rsidRPr="005D1DC6">
        <w:rPr>
          <w:rFonts w:ascii="Calibri" w:hAnsi="Calibri" w:eastAsiaTheme="minorEastAsia" w:cs="Arial"/>
        </w:rPr>
        <w:t>public awareness and branding campaign materials.</w:t>
      </w:r>
    </w:p>
    <w:p w:rsidR="00936875" w:rsidRPr="0026441F" w:rsidP="005E15FF" w14:paraId="239CBAEE" w14:textId="77777777">
      <w:pPr>
        <w:rPr>
          <w:rFonts w:ascii="Calibri" w:hAnsi="Calibri" w:cs="Arial"/>
          <w:bCs/>
        </w:rPr>
      </w:pPr>
    </w:p>
    <w:p w:rsidR="005E15FF" w:rsidRPr="0026441F" w:rsidP="005E15FF" w14:paraId="4EBC061D" w14:textId="77777777">
      <w:pPr>
        <w:outlineLvl w:val="0"/>
        <w:rPr>
          <w:rFonts w:ascii="Calibri" w:hAnsi="Calibri" w:cs="Arial"/>
          <w:bCs/>
        </w:rPr>
      </w:pPr>
      <w:r w:rsidRPr="0026441F">
        <w:rPr>
          <w:rFonts w:ascii="Calibri" w:hAnsi="Calibri" w:cs="Arial"/>
          <w:u w:val="single"/>
        </w:rPr>
        <w:t>Methodology/Research Design</w:t>
      </w:r>
    </w:p>
    <w:p w:rsidR="007A5EE4" w:rsidRPr="007A5EE4" w:rsidP="00401F7B" w14:paraId="7AAEC16E" w14:textId="2B784F39">
      <w:pPr>
        <w:spacing w:after="120"/>
        <w:rPr>
          <w:rFonts w:ascii="Calibri" w:hAnsi="Calibri" w:cs="Arial"/>
        </w:rPr>
      </w:pPr>
      <w:r w:rsidRPr="7CEB01AC">
        <w:rPr>
          <w:rFonts w:ascii="Calibri" w:hAnsi="Calibri" w:cs="Arial"/>
        </w:rPr>
        <w:t xml:space="preserve">This research will </w:t>
      </w:r>
      <w:r w:rsidRPr="7CEB01AC" w:rsidR="5AED2236">
        <w:rPr>
          <w:rFonts w:ascii="Calibri" w:hAnsi="Calibri" w:cs="Arial"/>
        </w:rPr>
        <w:t xml:space="preserve">consist of a </w:t>
      </w:r>
      <w:r w:rsidRPr="005B2159" w:rsidR="002B7E8F">
        <w:rPr>
          <w:rFonts w:ascii="Calibri" w:hAnsi="Calibri" w:cs="Arial"/>
        </w:rPr>
        <w:t>1</w:t>
      </w:r>
      <w:r w:rsidRPr="005B2159" w:rsidR="5AED2236">
        <w:rPr>
          <w:rFonts w:ascii="Calibri" w:hAnsi="Calibri" w:cs="Arial"/>
        </w:rPr>
        <w:t xml:space="preserve">0-minute online survey. The target audience for the survey will be </w:t>
      </w:r>
      <w:r w:rsidRPr="005B2159" w:rsidR="002B7E8F">
        <w:rPr>
          <w:rFonts w:ascii="Calibri" w:hAnsi="Calibri" w:cs="Arial"/>
        </w:rPr>
        <w:t xml:space="preserve">parents/guardians </w:t>
      </w:r>
      <w:r w:rsidRPr="005B2159" w:rsidR="005B2159">
        <w:rPr>
          <w:rFonts w:ascii="Calibri" w:hAnsi="Calibri" w:cs="Arial"/>
        </w:rPr>
        <w:t xml:space="preserve">of </w:t>
      </w:r>
      <w:r w:rsidRPr="005B2159" w:rsidR="001E21F8">
        <w:rPr>
          <w:rFonts w:ascii="Calibri" w:hAnsi="Calibri" w:cs="Arial"/>
        </w:rPr>
        <w:t>children</w:t>
      </w:r>
      <w:r w:rsidRPr="005B2159" w:rsidR="005B2159">
        <w:rPr>
          <w:rFonts w:ascii="Calibri" w:hAnsi="Calibri" w:cs="Arial"/>
        </w:rPr>
        <w:t xml:space="preserve"> 18</w:t>
      </w:r>
      <w:r w:rsidR="005B2159">
        <w:rPr>
          <w:rFonts w:ascii="Calibri" w:hAnsi="Calibri" w:cs="Arial"/>
        </w:rPr>
        <w:t xml:space="preserve"> years and younger</w:t>
      </w:r>
      <w:r w:rsidRPr="7CEB01AC" w:rsidR="5AED2236">
        <w:rPr>
          <w:rFonts w:ascii="Calibri" w:hAnsi="Calibri" w:cs="Arial"/>
        </w:rPr>
        <w:t>. We will include</w:t>
      </w:r>
      <w:r w:rsidR="002B7E8F">
        <w:rPr>
          <w:rFonts w:ascii="Calibri" w:hAnsi="Calibri" w:cs="Arial"/>
        </w:rPr>
        <w:t>:</w:t>
      </w:r>
    </w:p>
    <w:p w:rsidR="00112D9C" w:rsidRPr="00112D9C" w:rsidP="00401F7B" w14:paraId="01F8B26E" w14:textId="45E0BA3A">
      <w:pPr>
        <w:pStyle w:val="ListParagraph"/>
        <w:numPr>
          <w:ilvl w:val="0"/>
          <w:numId w:val="25"/>
        </w:numPr>
        <w:spacing w:after="120"/>
        <w:rPr>
          <w:rFonts w:ascii="Calibri" w:hAnsi="Calibri" w:cs="Arial"/>
          <w:bCs/>
        </w:rPr>
      </w:pPr>
      <w:r w:rsidRPr="00112D9C">
        <w:rPr>
          <w:rFonts w:ascii="Calibri" w:hAnsi="Calibri" w:cs="Arial"/>
          <w:bCs/>
        </w:rPr>
        <w:t xml:space="preserve">Parents/guardians/caregivers of children, 18 years </w:t>
      </w:r>
      <w:r w:rsidR="005B2159">
        <w:rPr>
          <w:rFonts w:ascii="Calibri" w:hAnsi="Calibri" w:cs="Arial"/>
          <w:bCs/>
        </w:rPr>
        <w:t xml:space="preserve">and younger </w:t>
      </w:r>
      <w:r w:rsidRPr="00112D9C">
        <w:rPr>
          <w:rFonts w:ascii="Calibri" w:hAnsi="Calibri" w:cs="Arial"/>
          <w:bCs/>
        </w:rPr>
        <w:t>(will ensure they are a decision-maker for their children’s nutrition during summer months)</w:t>
      </w:r>
    </w:p>
    <w:p w:rsidR="00112D9C" w:rsidRPr="00112D9C" w:rsidP="00401F7B" w14:paraId="3CE1D5D7" w14:textId="16AEEB9E">
      <w:pPr>
        <w:pStyle w:val="ListParagraph"/>
        <w:numPr>
          <w:ilvl w:val="0"/>
          <w:numId w:val="25"/>
        </w:numPr>
        <w:spacing w:after="120"/>
        <w:rPr>
          <w:rFonts w:ascii="Calibri" w:hAnsi="Calibri" w:cs="Arial"/>
          <w:bCs/>
        </w:rPr>
      </w:pPr>
      <w:r w:rsidRPr="00112D9C">
        <w:rPr>
          <w:rFonts w:ascii="Calibri" w:hAnsi="Calibri" w:cs="Arial"/>
          <w:bCs/>
        </w:rPr>
        <w:t>Mix of participation in nutrition benefits programs (free/reduced school lunch, SNAP, WIC, and those likely eligible based on household income)</w:t>
      </w:r>
    </w:p>
    <w:p w:rsidR="00112D9C" w:rsidRPr="00112D9C" w:rsidP="00401F7B" w14:paraId="3ED57592" w14:textId="25892567">
      <w:pPr>
        <w:pStyle w:val="ListParagraph"/>
        <w:numPr>
          <w:ilvl w:val="0"/>
          <w:numId w:val="25"/>
        </w:numPr>
        <w:spacing w:after="120"/>
        <w:rPr>
          <w:rFonts w:ascii="Calibri" w:hAnsi="Calibri" w:cs="Arial"/>
          <w:bCs/>
        </w:rPr>
      </w:pPr>
      <w:r w:rsidRPr="00112D9C">
        <w:rPr>
          <w:rFonts w:ascii="Calibri" w:hAnsi="Calibri" w:cs="Arial"/>
          <w:bCs/>
        </w:rPr>
        <w:t>Mix of rural and urban locations across the U.S.</w:t>
      </w:r>
    </w:p>
    <w:p w:rsidR="007A5EE4" w:rsidRPr="00112D9C" w:rsidP="00112D9C" w14:paraId="1D3F8430" w14:textId="780A8BFC">
      <w:pPr>
        <w:pStyle w:val="ListParagraph"/>
        <w:numPr>
          <w:ilvl w:val="0"/>
          <w:numId w:val="25"/>
        </w:numPr>
        <w:rPr>
          <w:rFonts w:ascii="Calibri" w:hAnsi="Calibri" w:cs="Arial"/>
          <w:bCs/>
        </w:rPr>
      </w:pPr>
      <w:r w:rsidRPr="00112D9C">
        <w:rPr>
          <w:rFonts w:ascii="Calibri" w:hAnsi="Calibri" w:cs="Arial"/>
          <w:bCs/>
        </w:rPr>
        <w:t>For immigrant/mixed status – at least one parent born outside the U.S</w:t>
      </w:r>
    </w:p>
    <w:p w:rsidR="00112D9C" w:rsidP="007A5EE4" w14:paraId="447265E9" w14:textId="77777777">
      <w:pPr>
        <w:rPr>
          <w:rFonts w:ascii="Calibri" w:hAnsi="Calibri" w:cs="Arial"/>
          <w:bCs/>
        </w:rPr>
      </w:pPr>
    </w:p>
    <w:p w:rsidR="00AD1625" w:rsidP="007A5EE4" w14:paraId="7E70846B" w14:textId="7FCD5AF3">
      <w:pPr>
        <w:rPr>
          <w:rFonts w:ascii="Calibri" w:hAnsi="Calibri" w:cs="Arial"/>
          <w:bCs/>
        </w:rPr>
      </w:pPr>
      <w:r w:rsidRPr="007A5EE4">
        <w:rPr>
          <w:rFonts w:ascii="Calibri" w:hAnsi="Calibri" w:cs="Arial"/>
          <w:bCs/>
        </w:rPr>
        <w:t xml:space="preserve">The survey will include a </w:t>
      </w:r>
      <w:r w:rsidR="005B597E">
        <w:rPr>
          <w:rFonts w:ascii="Calibri" w:hAnsi="Calibri" w:cs="Arial"/>
          <w:bCs/>
        </w:rPr>
        <w:t xml:space="preserve">stratified </w:t>
      </w:r>
      <w:r w:rsidR="00694923">
        <w:rPr>
          <w:rFonts w:ascii="Calibri" w:hAnsi="Calibri" w:cs="Arial"/>
          <w:bCs/>
        </w:rPr>
        <w:t xml:space="preserve">sample of </w:t>
      </w:r>
      <w:r w:rsidR="005B597E">
        <w:rPr>
          <w:rFonts w:ascii="Calibri" w:hAnsi="Calibri" w:cs="Arial"/>
          <w:bCs/>
        </w:rPr>
        <w:t>300</w:t>
      </w:r>
      <w:r w:rsidRPr="007A5EE4">
        <w:rPr>
          <w:rFonts w:ascii="Calibri" w:hAnsi="Calibri" w:cs="Arial"/>
          <w:bCs/>
        </w:rPr>
        <w:t xml:space="preserve"> individuals</w:t>
      </w:r>
      <w:r w:rsidR="005B597E">
        <w:rPr>
          <w:rFonts w:ascii="Calibri" w:hAnsi="Calibri" w:cs="Arial"/>
          <w:bCs/>
        </w:rPr>
        <w:t>, including 250 parents/guardians</w:t>
      </w:r>
      <w:r w:rsidRPr="007A5EE4">
        <w:rPr>
          <w:rFonts w:ascii="Calibri" w:hAnsi="Calibri" w:cs="Arial"/>
          <w:bCs/>
        </w:rPr>
        <w:t xml:space="preserve"> who meet the criteria described above</w:t>
      </w:r>
      <w:r w:rsidR="005B597E">
        <w:rPr>
          <w:rFonts w:ascii="Calibri" w:hAnsi="Calibri" w:cs="Arial"/>
          <w:bCs/>
        </w:rPr>
        <w:t xml:space="preserve"> and 50 stakeholders that incl</w:t>
      </w:r>
      <w:r w:rsidR="00090B7E">
        <w:rPr>
          <w:rFonts w:ascii="Calibri" w:hAnsi="Calibri" w:cs="Arial"/>
          <w:bCs/>
        </w:rPr>
        <w:t>ude o</w:t>
      </w:r>
      <w:r w:rsidRPr="008446B2" w:rsidR="008446B2">
        <w:rPr>
          <w:rFonts w:ascii="Calibri" w:hAnsi="Calibri" w:cs="Arial"/>
          <w:bCs/>
        </w:rPr>
        <w:t xml:space="preserve">rganization representatives who will play a role in </w:t>
      </w:r>
      <w:r w:rsidR="00BF3539">
        <w:rPr>
          <w:rFonts w:ascii="Calibri" w:hAnsi="Calibri" w:cs="Arial"/>
          <w:bCs/>
        </w:rPr>
        <w:t xml:space="preserve">implementing, </w:t>
      </w:r>
      <w:r w:rsidRPr="008446B2" w:rsidR="008446B2">
        <w:rPr>
          <w:rFonts w:ascii="Calibri" w:hAnsi="Calibri" w:cs="Arial"/>
          <w:bCs/>
        </w:rPr>
        <w:t>building awareness</w:t>
      </w:r>
      <w:r w:rsidR="00BF3539">
        <w:rPr>
          <w:rFonts w:ascii="Calibri" w:hAnsi="Calibri" w:cs="Arial"/>
          <w:bCs/>
        </w:rPr>
        <w:t>,</w:t>
      </w:r>
      <w:r w:rsidRPr="008446B2" w:rsidR="008446B2">
        <w:rPr>
          <w:rFonts w:ascii="Calibri" w:hAnsi="Calibri" w:cs="Arial"/>
          <w:bCs/>
        </w:rPr>
        <w:t xml:space="preserve"> and/or that are site sponsors of the program (e.g., </w:t>
      </w:r>
      <w:r w:rsidR="00090B7E">
        <w:rPr>
          <w:rFonts w:ascii="Calibri" w:hAnsi="Calibri" w:cs="Arial"/>
          <w:bCs/>
        </w:rPr>
        <w:t xml:space="preserve">state/tribal agencies, </w:t>
      </w:r>
      <w:r w:rsidRPr="008446B2" w:rsidR="008446B2">
        <w:rPr>
          <w:rFonts w:ascii="Calibri" w:hAnsi="Calibri" w:cs="Arial"/>
          <w:bCs/>
        </w:rPr>
        <w:t>schools, libraries, community-based organizations)</w:t>
      </w:r>
      <w:r w:rsidRPr="007A5EE4">
        <w:rPr>
          <w:rFonts w:ascii="Calibri" w:hAnsi="Calibri" w:cs="Arial"/>
          <w:bCs/>
        </w:rPr>
        <w:t xml:space="preserve">.  </w:t>
      </w:r>
    </w:p>
    <w:p w:rsidR="00AD1625" w:rsidP="007A5EE4" w14:paraId="153110EF" w14:textId="77777777">
      <w:pPr>
        <w:rPr>
          <w:rFonts w:ascii="Calibri" w:hAnsi="Calibri" w:cs="Arial"/>
          <w:bCs/>
        </w:rPr>
      </w:pPr>
    </w:p>
    <w:p w:rsidR="007A5EE4" w:rsidRPr="007A5EE4" w:rsidP="007A5EE4" w14:paraId="28BED638" w14:textId="1B34AF2B">
      <w:pPr>
        <w:rPr>
          <w:rFonts w:ascii="Calibri" w:hAnsi="Calibri" w:cs="Arial"/>
          <w:bCs/>
        </w:rPr>
      </w:pPr>
      <w:r w:rsidRPr="007A5EE4">
        <w:rPr>
          <w:rFonts w:ascii="Calibri" w:hAnsi="Calibri" w:cs="Arial"/>
          <w:bCs/>
        </w:rPr>
        <w:t>Th</w:t>
      </w:r>
      <w:r w:rsidR="005B597E">
        <w:rPr>
          <w:rFonts w:ascii="Calibri" w:hAnsi="Calibri" w:cs="Arial"/>
          <w:bCs/>
        </w:rPr>
        <w:t xml:space="preserve">e </w:t>
      </w:r>
      <w:r w:rsidR="00AD1625">
        <w:rPr>
          <w:rFonts w:ascii="Calibri" w:hAnsi="Calibri" w:cs="Arial"/>
          <w:bCs/>
        </w:rPr>
        <w:t xml:space="preserve">250 </w:t>
      </w:r>
      <w:r w:rsidR="005B597E">
        <w:rPr>
          <w:rFonts w:ascii="Calibri" w:hAnsi="Calibri" w:cs="Arial"/>
          <w:bCs/>
        </w:rPr>
        <w:t xml:space="preserve">parents/guardians are further stratified by race/ethnicity to ensure </w:t>
      </w:r>
      <w:r w:rsidRPr="005B5209" w:rsidR="005B5209">
        <w:rPr>
          <w:rFonts w:ascii="Calibri" w:hAnsi="Calibri" w:cs="Arial"/>
          <w:bCs/>
        </w:rPr>
        <w:t xml:space="preserve">inclusion of various </w:t>
      </w:r>
      <w:r w:rsidR="007A04DB">
        <w:rPr>
          <w:rFonts w:ascii="Calibri" w:hAnsi="Calibri" w:cs="Arial"/>
          <w:bCs/>
        </w:rPr>
        <w:t>sub</w:t>
      </w:r>
      <w:r w:rsidRPr="005B5209" w:rsidR="005B5209">
        <w:rPr>
          <w:rFonts w:ascii="Calibri" w:hAnsi="Calibri" w:cs="Arial"/>
          <w:bCs/>
        </w:rPr>
        <w:t xml:space="preserve">groups to </w:t>
      </w:r>
      <w:r w:rsidR="00605D0D">
        <w:rPr>
          <w:rFonts w:ascii="Calibri" w:hAnsi="Calibri" w:cs="Arial"/>
          <w:bCs/>
        </w:rPr>
        <w:t xml:space="preserve">determine if there are </w:t>
      </w:r>
      <w:r w:rsidRPr="005B5209" w:rsidR="005B5209">
        <w:rPr>
          <w:rFonts w:ascii="Calibri" w:hAnsi="Calibri" w:cs="Arial"/>
          <w:bCs/>
        </w:rPr>
        <w:t>any actionable differences related to their opinions about the campaign concepts</w:t>
      </w:r>
      <w:r w:rsidR="00DA7F67">
        <w:rPr>
          <w:rFonts w:ascii="Calibri" w:hAnsi="Calibri" w:cs="Arial"/>
          <w:bCs/>
        </w:rPr>
        <w:t>.</w:t>
      </w:r>
      <w:r w:rsidR="007A04DB">
        <w:rPr>
          <w:rFonts w:ascii="Calibri" w:hAnsi="Calibri" w:cs="Arial"/>
          <w:bCs/>
        </w:rPr>
        <w:t xml:space="preserve"> It is important the campaign concepts are relevant, easy to understand, and </w:t>
      </w:r>
      <w:r w:rsidR="00441E74">
        <w:rPr>
          <w:rFonts w:ascii="Calibri" w:hAnsi="Calibri" w:cs="Arial"/>
          <w:bCs/>
        </w:rPr>
        <w:t>relevant to the various</w:t>
      </w:r>
      <w:r w:rsidR="007A04DB">
        <w:rPr>
          <w:rFonts w:ascii="Calibri" w:hAnsi="Calibri" w:cs="Arial"/>
          <w:bCs/>
        </w:rPr>
        <w:t xml:space="preserve"> racial/ethnic subgroups.</w:t>
      </w:r>
      <w:r w:rsidR="00275351">
        <w:rPr>
          <w:rFonts w:ascii="Calibri" w:hAnsi="Calibri" w:cs="Arial"/>
          <w:bCs/>
        </w:rPr>
        <w:t xml:space="preserve"> </w:t>
      </w:r>
      <w:r w:rsidR="008D3BB2">
        <w:rPr>
          <w:rFonts w:ascii="Calibri" w:hAnsi="Calibri" w:cs="Arial"/>
          <w:bCs/>
        </w:rPr>
        <w:t>We recommend smaller numbers of American Indian/Alaska Native and Asian/</w:t>
      </w:r>
      <w:r w:rsidR="008C136B">
        <w:rPr>
          <w:rFonts w:ascii="Calibri" w:hAnsi="Calibri" w:cs="Arial"/>
          <w:bCs/>
        </w:rPr>
        <w:t>Native Hawaiian/</w:t>
      </w:r>
      <w:r w:rsidR="008D3BB2">
        <w:rPr>
          <w:rFonts w:ascii="Calibri" w:hAnsi="Calibri" w:cs="Arial"/>
          <w:bCs/>
        </w:rPr>
        <w:t>Pacific Islander respondents given o</w:t>
      </w:r>
      <w:r w:rsidR="00CF06AA">
        <w:rPr>
          <w:rFonts w:ascii="Calibri" w:hAnsi="Calibri" w:cs="Arial"/>
          <w:bCs/>
        </w:rPr>
        <w:t>ur e</w:t>
      </w:r>
      <w:r w:rsidR="003D204B">
        <w:rPr>
          <w:rFonts w:ascii="Calibri" w:hAnsi="Calibri" w:cs="Arial"/>
          <w:bCs/>
        </w:rPr>
        <w:t>xperience in recruiting</w:t>
      </w:r>
      <w:r w:rsidR="00346EF6">
        <w:rPr>
          <w:rFonts w:ascii="Calibri" w:hAnsi="Calibri" w:cs="Arial"/>
          <w:bCs/>
        </w:rPr>
        <w:t xml:space="preserve"> </w:t>
      </w:r>
      <w:r w:rsidR="004E7CF8">
        <w:rPr>
          <w:rFonts w:ascii="Calibri" w:hAnsi="Calibri" w:cs="Arial"/>
          <w:bCs/>
        </w:rPr>
        <w:t xml:space="preserve">these </w:t>
      </w:r>
      <w:r w:rsidR="00346EF6">
        <w:rPr>
          <w:rFonts w:ascii="Calibri" w:hAnsi="Calibri" w:cs="Arial"/>
          <w:bCs/>
        </w:rPr>
        <w:t>smaller subgroups</w:t>
      </w:r>
      <w:r w:rsidR="002B7679">
        <w:rPr>
          <w:rFonts w:ascii="Calibri" w:hAnsi="Calibri" w:cs="Arial"/>
          <w:bCs/>
        </w:rPr>
        <w:t xml:space="preserve"> in the overall population</w:t>
      </w:r>
      <w:r w:rsidR="00441E74">
        <w:rPr>
          <w:rFonts w:ascii="Calibri" w:hAnsi="Calibri" w:cs="Arial"/>
          <w:bCs/>
        </w:rPr>
        <w:t xml:space="preserve"> of parents</w:t>
      </w:r>
      <w:r w:rsidR="008D3BB2">
        <w:rPr>
          <w:rFonts w:ascii="Calibri" w:hAnsi="Calibri" w:cs="Arial"/>
          <w:bCs/>
        </w:rPr>
        <w:t>.</w:t>
      </w:r>
    </w:p>
    <w:p w:rsidR="007A5EE4" w:rsidRPr="007A5EE4" w:rsidP="007A5EE4" w14:paraId="3C2CDF56" w14:textId="77777777">
      <w:pPr>
        <w:ind w:left="720"/>
        <w:rPr>
          <w:rFonts w:ascii="Calibri" w:hAnsi="Calibri" w:cs="Arial"/>
          <w:bCs/>
        </w:rPr>
      </w:pPr>
    </w:p>
    <w:p w:rsidR="007A5EE4" w:rsidRPr="007A5EE4" w:rsidP="00534E31" w14:paraId="2080BA8A" w14:textId="74973407">
      <w:pPr>
        <w:ind w:left="1350"/>
        <w:rPr>
          <w:rFonts w:ascii="Calibri" w:hAnsi="Calibri" w:cs="Arial"/>
          <w:b/>
        </w:rPr>
      </w:pPr>
      <w:r w:rsidRPr="007A5EE4">
        <w:rPr>
          <w:rFonts w:ascii="Calibri" w:hAnsi="Calibri" w:cs="Arial"/>
          <w:b/>
        </w:rPr>
        <w:t xml:space="preserve">Table </w:t>
      </w:r>
      <w:r w:rsidR="00E86AF2">
        <w:rPr>
          <w:rFonts w:ascii="Calibri" w:hAnsi="Calibri" w:cs="Arial"/>
          <w:b/>
        </w:rPr>
        <w:t>7</w:t>
      </w:r>
      <w:r w:rsidRPr="007A5EE4">
        <w:rPr>
          <w:rFonts w:ascii="Calibri" w:hAnsi="Calibri" w:cs="Arial"/>
          <w:b/>
        </w:rPr>
        <w:t>.</w:t>
      </w:r>
      <w:r w:rsidR="00E86AF2">
        <w:rPr>
          <w:rFonts w:ascii="Calibri" w:hAnsi="Calibri" w:cs="Arial"/>
          <w:b/>
        </w:rPr>
        <w:t>1</w:t>
      </w:r>
      <w:r w:rsidRPr="007A5EE4">
        <w:rPr>
          <w:rFonts w:ascii="Calibri" w:hAnsi="Calibri" w:cs="Arial"/>
          <w:b/>
        </w:rPr>
        <w:t xml:space="preserve">  Recommended </w:t>
      </w:r>
      <w:r w:rsidR="00974A32">
        <w:rPr>
          <w:rFonts w:ascii="Calibri" w:hAnsi="Calibri" w:cs="Arial"/>
          <w:b/>
        </w:rPr>
        <w:t>Parent/Guardian Subgroups</w:t>
      </w:r>
      <w:r w:rsidR="00B9210D">
        <w:rPr>
          <w:rFonts w:ascii="Calibri" w:hAnsi="Calibri" w:cs="Arial"/>
          <w:b/>
        </w:rPr>
        <w:t xml:space="preserve"> (n=250)</w:t>
      </w:r>
    </w:p>
    <w:tbl>
      <w:tblPr>
        <w:tblW w:w="6745"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80"/>
      </w:tblPr>
      <w:tblGrid>
        <w:gridCol w:w="5845"/>
        <w:gridCol w:w="900"/>
      </w:tblGrid>
      <w:tr w14:paraId="7926FE0A" w14:textId="77777777" w:rsidTr="00FD2F04">
        <w:tblPrEx>
          <w:tblW w:w="6745"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80"/>
        </w:tblPrEx>
        <w:trPr>
          <w:jc w:val="center"/>
        </w:trPr>
        <w:tc>
          <w:tcPr>
            <w:tcW w:w="5845" w:type="dxa"/>
          </w:tcPr>
          <w:p w:rsidR="0004676D" w:rsidRPr="0004676D" w:rsidP="003654D7" w14:paraId="616FF7D0" w14:textId="027C3526">
            <w:pPr>
              <w:rPr>
                <w:rFonts w:ascii="Calibri" w:hAnsi="Calibri" w:cs="Calibri"/>
                <w:b/>
                <w:bCs/>
              </w:rPr>
            </w:pPr>
          </w:p>
        </w:tc>
        <w:tc>
          <w:tcPr>
            <w:tcW w:w="900" w:type="dxa"/>
          </w:tcPr>
          <w:p w:rsidR="0004676D" w:rsidRPr="0004676D" w:rsidP="003654D7" w14:paraId="1F82D4B6" w14:textId="4EFFBFA5">
            <w:pPr>
              <w:jc w:val="center"/>
              <w:rPr>
                <w:rFonts w:ascii="Calibri" w:hAnsi="Calibri" w:cs="Calibri"/>
                <w:b/>
                <w:bCs/>
              </w:rPr>
            </w:pPr>
            <w:r w:rsidRPr="0004676D">
              <w:rPr>
                <w:rFonts w:ascii="Calibri" w:hAnsi="Calibri" w:cs="Calibri"/>
                <w:b/>
                <w:bCs/>
              </w:rPr>
              <w:t>#</w:t>
            </w:r>
          </w:p>
        </w:tc>
      </w:tr>
      <w:tr w14:paraId="68013501" w14:textId="77777777" w:rsidTr="00FD2F04">
        <w:tblPrEx>
          <w:tblW w:w="6745" w:type="dxa"/>
          <w:jc w:val="center"/>
          <w:tblLayout w:type="fixed"/>
          <w:tblLook w:val="0480"/>
        </w:tblPrEx>
        <w:trPr>
          <w:jc w:val="center"/>
        </w:trPr>
        <w:tc>
          <w:tcPr>
            <w:tcW w:w="5845" w:type="dxa"/>
          </w:tcPr>
          <w:p w:rsidR="00AF2163" w:rsidRPr="00AF2163" w:rsidP="003654D7" w14:paraId="058100E0" w14:textId="4DC1278F">
            <w:pPr>
              <w:rPr>
                <w:rFonts w:ascii="Calibri" w:hAnsi="Calibri" w:cs="Calibri"/>
              </w:rPr>
            </w:pPr>
            <w:r w:rsidRPr="00B9210D">
              <w:rPr>
                <w:rFonts w:ascii="Calibri" w:hAnsi="Calibri" w:cs="Calibri"/>
              </w:rPr>
              <w:t>Hispanic/Latino, including immigrant/mixed status</w:t>
            </w:r>
          </w:p>
        </w:tc>
        <w:tc>
          <w:tcPr>
            <w:tcW w:w="900" w:type="dxa"/>
          </w:tcPr>
          <w:p w:rsidR="003654D7" w:rsidRPr="00B9210D" w:rsidP="003654D7" w14:paraId="410B4274" w14:textId="5CFB2794">
            <w:pPr>
              <w:jc w:val="center"/>
              <w:rPr>
                <w:rFonts w:ascii="Calibri" w:hAnsi="Calibri" w:cs="Calibri"/>
                <w:bCs/>
              </w:rPr>
            </w:pPr>
            <w:r w:rsidRPr="00B9210D">
              <w:rPr>
                <w:rFonts w:ascii="Calibri" w:hAnsi="Calibri" w:cs="Calibri"/>
              </w:rPr>
              <w:t>50</w:t>
            </w:r>
            <w:r w:rsidRPr="00B9210D">
              <w:rPr>
                <w:rFonts w:ascii="Calibri" w:hAnsi="Calibri" w:cs="Calibri"/>
              </w:rPr>
              <w:t xml:space="preserve"> </w:t>
            </w:r>
          </w:p>
        </w:tc>
      </w:tr>
      <w:tr w14:paraId="67604EDD" w14:textId="77777777" w:rsidTr="00FD2F04">
        <w:tblPrEx>
          <w:tblW w:w="6745" w:type="dxa"/>
          <w:jc w:val="center"/>
          <w:tblLayout w:type="fixed"/>
          <w:tblLook w:val="0480"/>
        </w:tblPrEx>
        <w:trPr>
          <w:jc w:val="center"/>
        </w:trPr>
        <w:tc>
          <w:tcPr>
            <w:tcW w:w="5845" w:type="dxa"/>
          </w:tcPr>
          <w:p w:rsidR="003654D7" w:rsidRPr="00B9210D" w:rsidP="003654D7" w14:paraId="115B518A" w14:textId="4C24C28B">
            <w:pPr>
              <w:rPr>
                <w:rFonts w:ascii="Calibri" w:hAnsi="Calibri" w:cs="Calibri"/>
                <w:bCs/>
              </w:rPr>
            </w:pPr>
            <w:r w:rsidRPr="00B9210D">
              <w:rPr>
                <w:rFonts w:ascii="Calibri" w:hAnsi="Calibri" w:cs="Calibri"/>
                <w:bCs/>
              </w:rPr>
              <w:t>Hispanic/Latino in English</w:t>
            </w:r>
          </w:p>
        </w:tc>
        <w:tc>
          <w:tcPr>
            <w:tcW w:w="900" w:type="dxa"/>
          </w:tcPr>
          <w:p w:rsidR="003654D7" w:rsidRPr="00B9210D" w:rsidP="003654D7" w14:paraId="7753DD5E" w14:textId="325C9988">
            <w:pPr>
              <w:jc w:val="center"/>
              <w:rPr>
                <w:rFonts w:ascii="Calibri" w:hAnsi="Calibri" w:cs="Calibri"/>
                <w:bCs/>
              </w:rPr>
            </w:pPr>
            <w:r w:rsidRPr="00B9210D">
              <w:rPr>
                <w:rFonts w:ascii="Calibri" w:hAnsi="Calibri" w:cs="Calibri"/>
                <w:bCs/>
              </w:rPr>
              <w:t>50</w:t>
            </w:r>
          </w:p>
        </w:tc>
      </w:tr>
      <w:tr w14:paraId="0D6CE5CB" w14:textId="77777777" w:rsidTr="00FD2F04">
        <w:tblPrEx>
          <w:tblW w:w="6745" w:type="dxa"/>
          <w:jc w:val="center"/>
          <w:tblLayout w:type="fixed"/>
          <w:tblLook w:val="0480"/>
        </w:tblPrEx>
        <w:trPr>
          <w:jc w:val="center"/>
        </w:trPr>
        <w:tc>
          <w:tcPr>
            <w:tcW w:w="5845" w:type="dxa"/>
          </w:tcPr>
          <w:p w:rsidR="003654D7" w:rsidRPr="00B9210D" w:rsidP="003654D7" w14:paraId="74BE6DE4" w14:textId="76097B5D">
            <w:pPr>
              <w:rPr>
                <w:rFonts w:ascii="Calibri" w:hAnsi="Calibri" w:cs="Calibri"/>
                <w:bCs/>
              </w:rPr>
            </w:pPr>
            <w:r w:rsidRPr="00B9210D">
              <w:rPr>
                <w:rFonts w:ascii="Calibri" w:hAnsi="Calibri" w:cs="Calibri"/>
              </w:rPr>
              <w:t>B</w:t>
            </w:r>
            <w:r w:rsidRPr="00B9210D" w:rsidR="002445C4">
              <w:rPr>
                <w:rFonts w:ascii="Calibri" w:hAnsi="Calibri" w:cs="Calibri"/>
              </w:rPr>
              <w:t>lack</w:t>
            </w:r>
            <w:r w:rsidRPr="00B9210D">
              <w:rPr>
                <w:rFonts w:ascii="Calibri" w:hAnsi="Calibri" w:cs="Calibri"/>
              </w:rPr>
              <w:t xml:space="preserve"> </w:t>
            </w:r>
          </w:p>
        </w:tc>
        <w:tc>
          <w:tcPr>
            <w:tcW w:w="900" w:type="dxa"/>
          </w:tcPr>
          <w:p w:rsidR="003654D7" w:rsidRPr="00B9210D" w:rsidP="003654D7" w14:paraId="488ABC76" w14:textId="6FDF3D3C">
            <w:pPr>
              <w:jc w:val="center"/>
              <w:rPr>
                <w:rFonts w:ascii="Calibri" w:hAnsi="Calibri" w:cs="Calibri"/>
                <w:bCs/>
              </w:rPr>
            </w:pPr>
            <w:r w:rsidRPr="00B9210D">
              <w:rPr>
                <w:rFonts w:ascii="Calibri" w:hAnsi="Calibri" w:cs="Calibri"/>
                <w:bCs/>
              </w:rPr>
              <w:t>50</w:t>
            </w:r>
          </w:p>
        </w:tc>
      </w:tr>
      <w:tr w14:paraId="1337041E" w14:textId="77777777" w:rsidTr="00FD2F04">
        <w:tblPrEx>
          <w:tblW w:w="6745" w:type="dxa"/>
          <w:jc w:val="center"/>
          <w:tblLayout w:type="fixed"/>
          <w:tblLook w:val="0480"/>
        </w:tblPrEx>
        <w:trPr>
          <w:jc w:val="center"/>
        </w:trPr>
        <w:tc>
          <w:tcPr>
            <w:tcW w:w="5845" w:type="dxa"/>
          </w:tcPr>
          <w:p w:rsidR="003654D7" w:rsidRPr="00B9210D" w:rsidP="003654D7" w14:paraId="5A8ABA99" w14:textId="6D682FEC">
            <w:pPr>
              <w:rPr>
                <w:rFonts w:ascii="Calibri" w:hAnsi="Calibri" w:cs="Calibri"/>
                <w:bCs/>
              </w:rPr>
            </w:pPr>
            <w:r w:rsidRPr="00B9210D">
              <w:rPr>
                <w:rFonts w:ascii="Calibri" w:hAnsi="Calibri" w:cs="Calibri"/>
                <w:bCs/>
              </w:rPr>
              <w:t>White</w:t>
            </w:r>
          </w:p>
        </w:tc>
        <w:tc>
          <w:tcPr>
            <w:tcW w:w="900" w:type="dxa"/>
          </w:tcPr>
          <w:p w:rsidR="003654D7" w:rsidRPr="00B9210D" w:rsidP="003654D7" w14:paraId="17257645" w14:textId="5BD221FE">
            <w:pPr>
              <w:jc w:val="center"/>
              <w:rPr>
                <w:rFonts w:ascii="Calibri" w:hAnsi="Calibri" w:cs="Calibri"/>
                <w:bCs/>
              </w:rPr>
            </w:pPr>
            <w:r w:rsidRPr="00B9210D">
              <w:rPr>
                <w:rFonts w:ascii="Calibri" w:hAnsi="Calibri" w:cs="Calibri"/>
                <w:bCs/>
              </w:rPr>
              <w:t>50</w:t>
            </w:r>
          </w:p>
        </w:tc>
      </w:tr>
      <w:tr w14:paraId="0830A8F0" w14:textId="77777777" w:rsidTr="00FD2F04">
        <w:tblPrEx>
          <w:tblW w:w="6745" w:type="dxa"/>
          <w:jc w:val="center"/>
          <w:tblLayout w:type="fixed"/>
          <w:tblLook w:val="0480"/>
        </w:tblPrEx>
        <w:trPr>
          <w:jc w:val="center"/>
        </w:trPr>
        <w:tc>
          <w:tcPr>
            <w:tcW w:w="5845" w:type="dxa"/>
          </w:tcPr>
          <w:p w:rsidR="003654D7" w:rsidRPr="00B9210D" w:rsidP="003654D7" w14:paraId="40A5BE94" w14:textId="611B4653">
            <w:pPr>
              <w:rPr>
                <w:rFonts w:ascii="Calibri" w:hAnsi="Calibri" w:cs="Calibri"/>
                <w:bCs/>
              </w:rPr>
            </w:pPr>
            <w:r w:rsidRPr="00B9210D">
              <w:rPr>
                <w:rFonts w:ascii="Calibri" w:hAnsi="Calibri" w:cs="Calibri"/>
                <w:bCs/>
              </w:rPr>
              <w:t>American Indian/Alaska Native</w:t>
            </w:r>
          </w:p>
        </w:tc>
        <w:tc>
          <w:tcPr>
            <w:tcW w:w="900" w:type="dxa"/>
          </w:tcPr>
          <w:p w:rsidR="003654D7" w:rsidRPr="00B9210D" w:rsidP="003654D7" w14:paraId="318CF8C7" w14:textId="65432E18">
            <w:pPr>
              <w:jc w:val="center"/>
              <w:rPr>
                <w:rFonts w:ascii="Calibri" w:hAnsi="Calibri" w:cs="Calibri"/>
                <w:bCs/>
              </w:rPr>
            </w:pPr>
            <w:r w:rsidRPr="00B9210D">
              <w:rPr>
                <w:rFonts w:ascii="Calibri" w:hAnsi="Calibri" w:cs="Calibri"/>
                <w:bCs/>
              </w:rPr>
              <w:t>25</w:t>
            </w:r>
          </w:p>
        </w:tc>
      </w:tr>
      <w:tr w14:paraId="2B2BE6A9" w14:textId="77777777" w:rsidTr="00FD2F04">
        <w:tblPrEx>
          <w:tblW w:w="6745" w:type="dxa"/>
          <w:jc w:val="center"/>
          <w:tblLayout w:type="fixed"/>
          <w:tblLook w:val="0480"/>
        </w:tblPrEx>
        <w:trPr>
          <w:jc w:val="center"/>
        </w:trPr>
        <w:tc>
          <w:tcPr>
            <w:tcW w:w="5845" w:type="dxa"/>
          </w:tcPr>
          <w:p w:rsidR="003654D7" w:rsidRPr="00B9210D" w:rsidP="003654D7" w14:paraId="4DCDACF8" w14:textId="7BE0BAAE">
            <w:pPr>
              <w:rPr>
                <w:rFonts w:ascii="Calibri" w:hAnsi="Calibri" w:cs="Calibri"/>
                <w:bCs/>
              </w:rPr>
            </w:pPr>
            <w:r w:rsidRPr="00B9210D">
              <w:rPr>
                <w:rFonts w:ascii="Calibri" w:hAnsi="Calibri" w:cs="Calibri"/>
                <w:bCs/>
              </w:rPr>
              <w:t>Asian/Asian American/Native Hawaiian/Pacific Islander</w:t>
            </w:r>
          </w:p>
        </w:tc>
        <w:tc>
          <w:tcPr>
            <w:tcW w:w="900" w:type="dxa"/>
          </w:tcPr>
          <w:p w:rsidR="003654D7" w:rsidRPr="00B9210D" w:rsidP="003654D7" w14:paraId="66717F42" w14:textId="4E32A251">
            <w:pPr>
              <w:jc w:val="center"/>
              <w:rPr>
                <w:rFonts w:ascii="Calibri" w:hAnsi="Calibri" w:cs="Calibri"/>
                <w:bCs/>
              </w:rPr>
            </w:pPr>
            <w:r w:rsidRPr="00B9210D">
              <w:rPr>
                <w:rFonts w:ascii="Calibri" w:hAnsi="Calibri" w:cs="Calibri"/>
                <w:bCs/>
              </w:rPr>
              <w:t>25</w:t>
            </w:r>
          </w:p>
        </w:tc>
      </w:tr>
    </w:tbl>
    <w:p w:rsidR="007A5EE4" w:rsidRPr="007A5EE4" w:rsidP="007A5EE4" w14:paraId="25B857F1" w14:textId="77777777">
      <w:pPr>
        <w:tabs>
          <w:tab w:val="left" w:pos="1080"/>
        </w:tabs>
        <w:rPr>
          <w:rFonts w:ascii="Calibri" w:hAnsi="Calibri" w:cs="Arial"/>
          <w:bCs/>
        </w:rPr>
      </w:pPr>
    </w:p>
    <w:p w:rsidR="007A5EE4" w:rsidRPr="007A5EE4" w:rsidP="007A5EE4" w14:paraId="2C127F0F" w14:textId="5C242210">
      <w:pPr>
        <w:tabs>
          <w:tab w:val="left" w:pos="1080"/>
        </w:tabs>
        <w:rPr>
          <w:rFonts w:ascii="Calibri" w:hAnsi="Calibri" w:cs="Arial"/>
          <w:bCs/>
        </w:rPr>
      </w:pPr>
      <w:r>
        <w:rPr>
          <w:rFonts w:ascii="Calibri" w:hAnsi="Calibri" w:cs="Arial"/>
          <w:bCs/>
        </w:rPr>
        <w:t>Also, we will</w:t>
      </w:r>
      <w:r w:rsidR="00723E35">
        <w:rPr>
          <w:rFonts w:ascii="Calibri" w:hAnsi="Calibri" w:cs="Arial"/>
          <w:bCs/>
        </w:rPr>
        <w:t xml:space="preserve"> </w:t>
      </w:r>
      <w:r w:rsidR="001E1E0E">
        <w:rPr>
          <w:rFonts w:ascii="Calibri" w:hAnsi="Calibri" w:cs="Arial"/>
          <w:bCs/>
        </w:rPr>
        <w:t xml:space="preserve">ensure </w:t>
      </w:r>
      <w:r w:rsidR="00544209">
        <w:rPr>
          <w:rFonts w:ascii="Calibri" w:hAnsi="Calibri" w:cs="Arial"/>
          <w:bCs/>
        </w:rPr>
        <w:t>approximately 50</w:t>
      </w:r>
      <w:r w:rsidR="001E1E0E">
        <w:rPr>
          <w:rFonts w:ascii="Calibri" w:hAnsi="Calibri" w:cs="Arial"/>
          <w:bCs/>
        </w:rPr>
        <w:t xml:space="preserve"> </w:t>
      </w:r>
      <w:r>
        <w:rPr>
          <w:rFonts w:ascii="Calibri" w:hAnsi="Calibri" w:cs="Arial"/>
          <w:bCs/>
        </w:rPr>
        <w:t xml:space="preserve">survey </w:t>
      </w:r>
      <w:r w:rsidR="00723E35">
        <w:rPr>
          <w:rFonts w:ascii="Calibri" w:hAnsi="Calibri" w:cs="Arial"/>
          <w:bCs/>
        </w:rPr>
        <w:t xml:space="preserve">respondents are </w:t>
      </w:r>
      <w:r w:rsidR="001E1E0E">
        <w:rPr>
          <w:rFonts w:ascii="Calibri" w:hAnsi="Calibri" w:cs="Arial"/>
          <w:bCs/>
        </w:rPr>
        <w:t>comprised o</w:t>
      </w:r>
      <w:r w:rsidR="00544209">
        <w:rPr>
          <w:rFonts w:ascii="Calibri" w:hAnsi="Calibri" w:cs="Arial"/>
          <w:bCs/>
        </w:rPr>
        <w:t xml:space="preserve">f </w:t>
      </w:r>
      <w:r w:rsidRPr="00FC7BA1" w:rsidR="00123B28">
        <w:rPr>
          <w:rFonts w:ascii="Calibri" w:hAnsi="Calibri" w:cs="Arial"/>
          <w:bCs/>
        </w:rPr>
        <w:t xml:space="preserve">state, tribal, or local representatives who will be involved in implementing or promoting the </w:t>
      </w:r>
      <w:r w:rsidR="00723E35">
        <w:rPr>
          <w:rFonts w:ascii="Calibri" w:hAnsi="Calibri" w:cs="Arial"/>
          <w:bCs/>
        </w:rPr>
        <w:t xml:space="preserve">summer nutrition </w:t>
      </w:r>
      <w:r w:rsidRPr="00FC7BA1" w:rsidR="00123B28">
        <w:rPr>
          <w:rFonts w:ascii="Calibri" w:hAnsi="Calibri" w:cs="Arial"/>
          <w:bCs/>
        </w:rPr>
        <w:t>programs</w:t>
      </w:r>
      <w:r w:rsidR="00723E35">
        <w:rPr>
          <w:rFonts w:ascii="Calibri" w:hAnsi="Calibri" w:cs="Arial"/>
          <w:bCs/>
        </w:rPr>
        <w:t xml:space="preserve">. </w:t>
      </w:r>
      <w:bookmarkStart w:id="1" w:name="_Hlk136440639"/>
      <w:r w:rsidR="00FC1FE2">
        <w:rPr>
          <w:rFonts w:ascii="Calibri" w:hAnsi="Calibri" w:cs="Arial"/>
          <w:bCs/>
        </w:rPr>
        <w:t xml:space="preserve">FNS will provide the stakeholder contacts for which to invite to participate in the survey. </w:t>
      </w:r>
      <w:r w:rsidR="001E1E0E">
        <w:rPr>
          <w:rFonts w:ascii="Calibri" w:hAnsi="Calibri" w:cs="Arial"/>
          <w:bCs/>
        </w:rPr>
        <w:t xml:space="preserve">Table </w:t>
      </w:r>
      <w:r w:rsidR="004D717B">
        <w:rPr>
          <w:rFonts w:ascii="Calibri" w:hAnsi="Calibri" w:cs="Arial"/>
          <w:bCs/>
        </w:rPr>
        <w:t>7</w:t>
      </w:r>
      <w:r w:rsidR="00C475E9">
        <w:rPr>
          <w:rFonts w:ascii="Calibri" w:hAnsi="Calibri" w:cs="Arial"/>
          <w:bCs/>
        </w:rPr>
        <w:t>.</w:t>
      </w:r>
      <w:r w:rsidR="004D717B">
        <w:rPr>
          <w:rFonts w:ascii="Calibri" w:hAnsi="Calibri" w:cs="Arial"/>
          <w:bCs/>
        </w:rPr>
        <w:t>2</w:t>
      </w:r>
      <w:r w:rsidR="001E1E0E">
        <w:rPr>
          <w:rFonts w:ascii="Calibri" w:hAnsi="Calibri" w:cs="Arial"/>
          <w:bCs/>
        </w:rPr>
        <w:t>, below</w:t>
      </w:r>
      <w:r w:rsidR="00C475E9">
        <w:rPr>
          <w:rFonts w:ascii="Calibri" w:hAnsi="Calibri" w:cs="Arial"/>
          <w:bCs/>
        </w:rPr>
        <w:t xml:space="preserve">, provides the </w:t>
      </w:r>
      <w:r w:rsidR="001C6AA5">
        <w:rPr>
          <w:rFonts w:ascii="Calibri" w:hAnsi="Calibri" w:cs="Arial"/>
          <w:bCs/>
        </w:rPr>
        <w:t>number of respondents we expect for the two stakeholder subgroups</w:t>
      </w:r>
      <w:r w:rsidR="00C475E9">
        <w:rPr>
          <w:rFonts w:ascii="Calibri" w:hAnsi="Calibri" w:cs="Arial"/>
          <w:bCs/>
        </w:rPr>
        <w:t xml:space="preserve">.  </w:t>
      </w:r>
    </w:p>
    <w:p w:rsidR="007A5EE4" w:rsidP="00936875" w14:paraId="79552649" w14:textId="5CA139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p>
    <w:p w:rsidR="00C475E9" w:rsidRPr="007A5EE4" w:rsidP="00534E31" w14:paraId="6CEFB722" w14:textId="0BB47158">
      <w:pPr>
        <w:ind w:left="450"/>
        <w:rPr>
          <w:rFonts w:ascii="Calibri" w:hAnsi="Calibri" w:cs="Arial"/>
          <w:b/>
        </w:rPr>
      </w:pPr>
      <w:r>
        <w:rPr>
          <w:rFonts w:ascii="Calibri" w:hAnsi="Calibri" w:cs="Arial"/>
          <w:b/>
        </w:rPr>
        <w:tab/>
      </w:r>
      <w:r>
        <w:rPr>
          <w:rFonts w:ascii="Calibri" w:hAnsi="Calibri" w:cs="Arial"/>
          <w:b/>
        </w:rPr>
        <w:tab/>
      </w:r>
      <w:r w:rsidRPr="007A5EE4">
        <w:rPr>
          <w:rFonts w:ascii="Calibri" w:hAnsi="Calibri" w:cs="Arial"/>
          <w:b/>
        </w:rPr>
        <w:t xml:space="preserve">Table </w:t>
      </w:r>
      <w:r w:rsidR="004D717B">
        <w:rPr>
          <w:rFonts w:ascii="Calibri" w:hAnsi="Calibri" w:cs="Arial"/>
          <w:b/>
        </w:rPr>
        <w:t>7</w:t>
      </w:r>
      <w:r w:rsidRPr="007A5EE4">
        <w:rPr>
          <w:rFonts w:ascii="Calibri" w:hAnsi="Calibri" w:cs="Arial"/>
          <w:b/>
        </w:rPr>
        <w:t>.</w:t>
      </w:r>
      <w:r w:rsidR="004D717B">
        <w:rPr>
          <w:rFonts w:ascii="Calibri" w:hAnsi="Calibri" w:cs="Arial"/>
          <w:b/>
        </w:rPr>
        <w:t>2</w:t>
      </w:r>
      <w:r w:rsidRPr="007A5EE4">
        <w:rPr>
          <w:rFonts w:ascii="Calibri" w:hAnsi="Calibri" w:cs="Arial"/>
          <w:b/>
        </w:rPr>
        <w:t xml:space="preserve">  </w:t>
      </w:r>
      <w:r w:rsidR="004B16AB">
        <w:rPr>
          <w:rFonts w:ascii="Calibri" w:hAnsi="Calibri" w:cs="Arial"/>
          <w:b/>
        </w:rPr>
        <w:t>Stakeholder</w:t>
      </w:r>
      <w:r>
        <w:rPr>
          <w:rFonts w:ascii="Calibri" w:hAnsi="Calibri" w:cs="Arial"/>
          <w:b/>
        </w:rPr>
        <w:t xml:space="preserve"> Subgroups (n=50)</w:t>
      </w:r>
    </w:p>
    <w:tbl>
      <w:tblPr>
        <w:tblW w:w="6750"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80"/>
      </w:tblPr>
      <w:tblGrid>
        <w:gridCol w:w="5755"/>
        <w:gridCol w:w="995"/>
      </w:tblGrid>
      <w:tr w14:paraId="3076F80B" w14:textId="415F6E00" w:rsidTr="00FD1338">
        <w:tblPrEx>
          <w:tblW w:w="6750"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80"/>
        </w:tblPrEx>
        <w:trPr>
          <w:jc w:val="center"/>
        </w:trPr>
        <w:tc>
          <w:tcPr>
            <w:tcW w:w="5755" w:type="dxa"/>
          </w:tcPr>
          <w:p w:rsidR="004B16AB" w:rsidRPr="004E1CE4" w:rsidP="004E1CE4" w14:paraId="435186AB" w14:textId="246CF192">
            <w:pPr>
              <w:rPr>
                <w:rFonts w:ascii="Calibri" w:hAnsi="Calibri" w:cs="Arial"/>
                <w:b/>
              </w:rPr>
            </w:pPr>
          </w:p>
        </w:tc>
        <w:tc>
          <w:tcPr>
            <w:tcW w:w="995" w:type="dxa"/>
            <w:vAlign w:val="center"/>
          </w:tcPr>
          <w:p w:rsidR="004B16AB" w:rsidRPr="004E1CE4" w:rsidP="00C475E9" w14:paraId="29A81694" w14:textId="02825DD1">
            <w:pPr>
              <w:jc w:val="center"/>
              <w:rPr>
                <w:rFonts w:ascii="Calibri" w:hAnsi="Calibri" w:cs="Arial"/>
                <w:b/>
              </w:rPr>
            </w:pPr>
            <w:r w:rsidRPr="004E1CE4">
              <w:rPr>
                <w:rFonts w:ascii="Calibri" w:hAnsi="Calibri" w:cs="Arial"/>
                <w:b/>
              </w:rPr>
              <w:t>#</w:t>
            </w:r>
          </w:p>
        </w:tc>
      </w:tr>
      <w:tr w14:paraId="0B8B2303" w14:textId="77777777" w:rsidTr="00FD1338">
        <w:tblPrEx>
          <w:tblW w:w="6750" w:type="dxa"/>
          <w:jc w:val="center"/>
          <w:tblLayout w:type="fixed"/>
          <w:tblLook w:val="0480"/>
        </w:tblPrEx>
        <w:trPr>
          <w:jc w:val="center"/>
        </w:trPr>
        <w:tc>
          <w:tcPr>
            <w:tcW w:w="5755" w:type="dxa"/>
          </w:tcPr>
          <w:p w:rsidR="004B16AB" w14:paraId="0AFD0E44" w14:textId="5E55CB1A">
            <w:pPr>
              <w:rPr>
                <w:rFonts w:ascii="Calibri" w:hAnsi="Calibri" w:cs="Arial"/>
                <w:bCs/>
              </w:rPr>
            </w:pPr>
            <w:r>
              <w:rPr>
                <w:rFonts w:ascii="Calibri" w:hAnsi="Calibri" w:cs="Arial"/>
                <w:bCs/>
              </w:rPr>
              <w:t>S</w:t>
            </w:r>
            <w:r w:rsidRPr="004B16AB">
              <w:rPr>
                <w:rFonts w:ascii="Calibri" w:hAnsi="Calibri" w:cs="Arial"/>
                <w:bCs/>
              </w:rPr>
              <w:t>tate/tribal agency representatives who will be involved in the day-to-day implementation</w:t>
            </w:r>
            <w:r>
              <w:rPr>
                <w:rFonts w:ascii="Calibri" w:hAnsi="Calibri" w:cs="Arial"/>
                <w:bCs/>
              </w:rPr>
              <w:t xml:space="preserve"> </w:t>
            </w:r>
          </w:p>
        </w:tc>
        <w:tc>
          <w:tcPr>
            <w:tcW w:w="995" w:type="dxa"/>
            <w:vAlign w:val="center"/>
          </w:tcPr>
          <w:p w:rsidR="004B16AB" w:rsidRPr="007A5EE4" w14:paraId="2918FFA6" w14:textId="6D9939FC">
            <w:pPr>
              <w:jc w:val="center"/>
              <w:rPr>
                <w:rFonts w:ascii="Calibri" w:hAnsi="Calibri" w:cs="Arial"/>
                <w:bCs/>
              </w:rPr>
            </w:pPr>
            <w:r>
              <w:rPr>
                <w:rFonts w:ascii="Calibri" w:hAnsi="Calibri" w:cs="Arial"/>
                <w:bCs/>
              </w:rPr>
              <w:t>25</w:t>
            </w:r>
          </w:p>
        </w:tc>
      </w:tr>
      <w:tr w14:paraId="52ADBAED" w14:textId="335EE3B0" w:rsidTr="00FD1338">
        <w:tblPrEx>
          <w:tblW w:w="6750" w:type="dxa"/>
          <w:jc w:val="center"/>
          <w:tblLayout w:type="fixed"/>
          <w:tblLook w:val="0480"/>
        </w:tblPrEx>
        <w:trPr>
          <w:jc w:val="center"/>
        </w:trPr>
        <w:tc>
          <w:tcPr>
            <w:tcW w:w="5755" w:type="dxa"/>
          </w:tcPr>
          <w:p w:rsidR="004B16AB" w:rsidRPr="007A5EE4" w14:paraId="5F169463" w14:textId="4A7F5342">
            <w:pPr>
              <w:rPr>
                <w:rFonts w:ascii="Calibri" w:hAnsi="Calibri" w:cs="Arial"/>
                <w:bCs/>
              </w:rPr>
            </w:pPr>
            <w:r>
              <w:rPr>
                <w:rFonts w:ascii="Calibri" w:hAnsi="Calibri" w:cs="Arial"/>
                <w:bCs/>
              </w:rPr>
              <w:t>O</w:t>
            </w:r>
            <w:r w:rsidRPr="00F13AA8">
              <w:rPr>
                <w:rFonts w:ascii="Calibri" w:hAnsi="Calibri" w:cs="Arial"/>
                <w:bCs/>
              </w:rPr>
              <w:t>rganization representatives who will play a role in building awareness and/or that are site sponsors of the program (e.g., schools, libraries, community-based organizations)</w:t>
            </w:r>
          </w:p>
        </w:tc>
        <w:tc>
          <w:tcPr>
            <w:tcW w:w="995" w:type="dxa"/>
            <w:vAlign w:val="center"/>
          </w:tcPr>
          <w:p w:rsidR="004B16AB" w:rsidRPr="007A5EE4" w14:paraId="0047845E" w14:textId="1E6542DD">
            <w:pPr>
              <w:jc w:val="center"/>
              <w:rPr>
                <w:rFonts w:ascii="Calibri" w:hAnsi="Calibri" w:cs="Arial"/>
                <w:bCs/>
              </w:rPr>
            </w:pPr>
            <w:r>
              <w:rPr>
                <w:rFonts w:ascii="Calibri" w:hAnsi="Calibri" w:cs="Arial"/>
                <w:bCs/>
              </w:rPr>
              <w:t>25</w:t>
            </w:r>
          </w:p>
        </w:tc>
      </w:tr>
      <w:bookmarkEnd w:id="1"/>
    </w:tbl>
    <w:p w:rsidR="00FC7BA1" w:rsidP="00AC4580" w14:paraId="218479A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p>
    <w:p w:rsidR="0026441F" w:rsidRPr="00AC4580" w:rsidP="00AC4580" w14:paraId="00EAB281" w14:textId="79ED37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Arial"/>
          <w:bCs/>
        </w:rPr>
      </w:pPr>
      <w:r>
        <w:rPr>
          <w:rFonts w:ascii="Calibri" w:hAnsi="Calibri" w:cs="Arial"/>
          <w:bCs/>
        </w:rPr>
        <w:t>The s</w:t>
      </w:r>
      <w:r w:rsidR="001E6265">
        <w:rPr>
          <w:rFonts w:ascii="Calibri" w:hAnsi="Calibri" w:cs="Arial"/>
          <w:bCs/>
        </w:rPr>
        <w:t xml:space="preserve">urvey </w:t>
      </w:r>
      <w:r w:rsidR="00880286">
        <w:rPr>
          <w:rFonts w:ascii="Calibri" w:hAnsi="Calibri" w:cs="Arial"/>
          <w:bCs/>
        </w:rPr>
        <w:t xml:space="preserve">primarily </w:t>
      </w:r>
      <w:r w:rsidR="001E6265">
        <w:rPr>
          <w:rFonts w:ascii="Calibri" w:hAnsi="Calibri" w:cs="Arial"/>
          <w:bCs/>
        </w:rPr>
        <w:t>contain</w:t>
      </w:r>
      <w:r w:rsidR="00880286">
        <w:rPr>
          <w:rFonts w:ascii="Calibri" w:hAnsi="Calibri" w:cs="Arial"/>
          <w:bCs/>
        </w:rPr>
        <w:t>s</w:t>
      </w:r>
      <w:r w:rsidR="001E6265">
        <w:rPr>
          <w:rFonts w:ascii="Calibri" w:hAnsi="Calibri" w:cs="Arial"/>
          <w:bCs/>
        </w:rPr>
        <w:t xml:space="preserve"> </w:t>
      </w:r>
      <w:r w:rsidR="00F13AA8">
        <w:rPr>
          <w:rFonts w:ascii="Calibri" w:hAnsi="Calibri" w:cs="Arial"/>
          <w:bCs/>
        </w:rPr>
        <w:t>closed-end or rating scale</w:t>
      </w:r>
      <w:r w:rsidR="001E6265">
        <w:rPr>
          <w:rFonts w:ascii="Calibri" w:hAnsi="Calibri" w:cs="Arial"/>
          <w:bCs/>
        </w:rPr>
        <w:t xml:space="preserve"> question types in a variety of formats</w:t>
      </w:r>
      <w:r w:rsidR="00880286">
        <w:rPr>
          <w:rFonts w:ascii="Calibri" w:hAnsi="Calibri" w:cs="Arial"/>
          <w:bCs/>
        </w:rPr>
        <w:t xml:space="preserve"> but also includes a few open-ended (qualitative) items to provide additional context.  </w:t>
      </w:r>
      <w:r w:rsidR="00652CFC">
        <w:rPr>
          <w:rFonts w:ascii="Calibri" w:hAnsi="Calibri" w:cs="Arial"/>
          <w:bCs/>
        </w:rPr>
        <w:t xml:space="preserve">Completion of </w:t>
      </w:r>
      <w:r w:rsidR="009C1CC8">
        <w:rPr>
          <w:rFonts w:ascii="Calibri" w:hAnsi="Calibri" w:cs="Arial"/>
          <w:bCs/>
        </w:rPr>
        <w:t xml:space="preserve">the </w:t>
      </w:r>
      <w:r w:rsidR="00652CFC">
        <w:rPr>
          <w:rFonts w:ascii="Calibri" w:hAnsi="Calibri" w:cs="Arial"/>
          <w:bCs/>
        </w:rPr>
        <w:t xml:space="preserve">survey will be 100% voluntary/optional and </w:t>
      </w:r>
      <w:r w:rsidR="009C1CC8">
        <w:rPr>
          <w:rFonts w:ascii="Calibri" w:hAnsi="Calibri" w:cs="Arial"/>
          <w:bCs/>
        </w:rPr>
        <w:t>will not include any personal</w:t>
      </w:r>
      <w:r w:rsidR="00652CFC">
        <w:rPr>
          <w:rFonts w:ascii="Calibri" w:hAnsi="Calibri" w:cs="Arial"/>
          <w:bCs/>
        </w:rPr>
        <w:t xml:space="preserve"> information. </w:t>
      </w:r>
      <w:r w:rsidR="003F7DA8">
        <w:rPr>
          <w:rFonts w:ascii="Calibri" w:hAnsi="Calibri" w:cs="Arial"/>
          <w:bCs/>
        </w:rPr>
        <w:t xml:space="preserve">The survey will be hosted </w:t>
      </w:r>
      <w:r w:rsidR="009C1CC8">
        <w:rPr>
          <w:rFonts w:ascii="Calibri" w:hAnsi="Calibri" w:cs="Arial"/>
          <w:bCs/>
        </w:rPr>
        <w:t xml:space="preserve">on </w:t>
      </w:r>
      <w:r w:rsidR="0035342C">
        <w:rPr>
          <w:rFonts w:ascii="Calibri" w:hAnsi="Calibri" w:cs="Arial"/>
          <w:bCs/>
        </w:rPr>
        <w:t>the</w:t>
      </w:r>
      <w:r w:rsidR="009C1CC8">
        <w:rPr>
          <w:rFonts w:ascii="Calibri" w:hAnsi="Calibri" w:cs="Arial"/>
          <w:bCs/>
        </w:rPr>
        <w:t xml:space="preserve"> online survey platform </w:t>
      </w:r>
      <w:r w:rsidR="00846621">
        <w:rPr>
          <w:rFonts w:ascii="Calibri" w:hAnsi="Calibri" w:cs="Arial"/>
          <w:bCs/>
        </w:rPr>
        <w:t>called Qualtrics.</w:t>
      </w:r>
      <w:r w:rsidR="003F7DA8">
        <w:rPr>
          <w:rFonts w:ascii="Calibri" w:hAnsi="Calibri" w:cs="Arial"/>
          <w:bCs/>
        </w:rPr>
        <w:t xml:space="preserve">  </w:t>
      </w:r>
    </w:p>
    <w:p w:rsidR="005E15FF" w:rsidRPr="0026441F" w:rsidP="005E15FF" w14:paraId="46CEA467" w14:textId="77777777">
      <w:pPr>
        <w:outlineLvl w:val="0"/>
        <w:rPr>
          <w:rFonts w:ascii="Calibri" w:hAnsi="Calibri" w:cs="Arial"/>
          <w:u w:val="single"/>
        </w:rPr>
      </w:pPr>
    </w:p>
    <w:p w:rsidR="007A4D7F" w:rsidRPr="007F678A" w:rsidP="007F678A" w14:paraId="0085DD56" w14:textId="77777777">
      <w:pPr>
        <w:outlineLvl w:val="0"/>
        <w:rPr>
          <w:rFonts w:ascii="Calibri" w:hAnsi="Calibri" w:cs="Arial"/>
          <w:u w:val="single"/>
        </w:rPr>
      </w:pPr>
      <w:r w:rsidRPr="0026441F">
        <w:rPr>
          <w:rFonts w:ascii="Calibri" w:hAnsi="Calibri" w:cs="Arial"/>
          <w:u w:val="single"/>
        </w:rPr>
        <w:t>Design/Sampling Procedures</w:t>
      </w:r>
    </w:p>
    <w:p w:rsidR="009C1CC8" w:rsidRPr="006B4933" w:rsidP="00F670B3" w14:paraId="3993D5E8" w14:textId="49555145">
      <w:pPr>
        <w:spacing w:after="120"/>
        <w:rPr>
          <w:rFonts w:ascii="Calibri" w:hAnsi="Calibri" w:cs="Arial"/>
          <w:bCs/>
        </w:rPr>
      </w:pPr>
      <w:r w:rsidRPr="006B4933">
        <w:rPr>
          <w:rFonts w:ascii="Calibri" w:hAnsi="Calibri" w:cs="Arial"/>
          <w:bCs/>
        </w:rPr>
        <w:t>Par</w:t>
      </w:r>
      <w:r w:rsidR="00514018">
        <w:rPr>
          <w:rFonts w:ascii="Calibri" w:hAnsi="Calibri" w:cs="Arial"/>
          <w:bCs/>
        </w:rPr>
        <w:t xml:space="preserve">ents/guardians </w:t>
      </w:r>
      <w:r w:rsidRPr="006B4933">
        <w:rPr>
          <w:rFonts w:ascii="Calibri" w:hAnsi="Calibri" w:cs="Arial"/>
          <w:bCs/>
        </w:rPr>
        <w:t>will be recruited randomly from existing online panel</w:t>
      </w:r>
      <w:r w:rsidR="00ED5177">
        <w:rPr>
          <w:rFonts w:ascii="Calibri" w:hAnsi="Calibri" w:cs="Arial"/>
          <w:bCs/>
        </w:rPr>
        <w:t>s</w:t>
      </w:r>
      <w:r w:rsidRPr="006B4933">
        <w:rPr>
          <w:rFonts w:ascii="Calibri" w:hAnsi="Calibri" w:cs="Arial"/>
          <w:bCs/>
        </w:rPr>
        <w:t xml:space="preserve">. After participants </w:t>
      </w:r>
      <w:r w:rsidR="00C95B20">
        <w:rPr>
          <w:rFonts w:ascii="Calibri" w:hAnsi="Calibri" w:cs="Arial"/>
          <w:bCs/>
        </w:rPr>
        <w:t>review the Privacy Statement</w:t>
      </w:r>
      <w:r w:rsidRPr="006B4933">
        <w:rPr>
          <w:rFonts w:ascii="Calibri" w:hAnsi="Calibri" w:cs="Arial"/>
          <w:bCs/>
        </w:rPr>
        <w:t xml:space="preserve"> </w:t>
      </w:r>
      <w:r w:rsidR="000E486E">
        <w:rPr>
          <w:rFonts w:ascii="Calibri" w:hAnsi="Calibri" w:cs="Arial"/>
          <w:bCs/>
        </w:rPr>
        <w:t>they will respond to a set of screening questions</w:t>
      </w:r>
      <w:r w:rsidR="00332644">
        <w:rPr>
          <w:rFonts w:ascii="Calibri" w:hAnsi="Calibri" w:cs="Arial"/>
          <w:bCs/>
        </w:rPr>
        <w:t xml:space="preserve">. </w:t>
      </w:r>
      <w:r w:rsidR="00C95B20">
        <w:rPr>
          <w:rFonts w:ascii="Calibri" w:hAnsi="Calibri" w:cs="Arial"/>
          <w:bCs/>
        </w:rPr>
        <w:t>If they are eligible for the survey, they will complete the consent form and proceed to the survey questions</w:t>
      </w:r>
      <w:r w:rsidR="00637816">
        <w:rPr>
          <w:rFonts w:ascii="Calibri" w:hAnsi="Calibri" w:cs="Arial"/>
          <w:bCs/>
        </w:rPr>
        <w:t xml:space="preserve"> (Attachment B)</w:t>
      </w:r>
      <w:r w:rsidR="00C95B20">
        <w:rPr>
          <w:rFonts w:ascii="Calibri" w:hAnsi="Calibri" w:cs="Arial"/>
          <w:bCs/>
        </w:rPr>
        <w:t>.</w:t>
      </w:r>
      <w:r w:rsidRPr="006B4933">
        <w:rPr>
          <w:rFonts w:ascii="Calibri" w:hAnsi="Calibri" w:cs="Arial"/>
          <w:bCs/>
        </w:rPr>
        <w:t xml:space="preserve"> In addition to determining the s</w:t>
      </w:r>
      <w:r w:rsidR="003B75D7">
        <w:rPr>
          <w:rFonts w:ascii="Calibri" w:hAnsi="Calibri" w:cs="Arial"/>
          <w:bCs/>
        </w:rPr>
        <w:t xml:space="preserve">ubgroup </w:t>
      </w:r>
      <w:r w:rsidRPr="006B4933">
        <w:rPr>
          <w:rFonts w:ascii="Calibri" w:hAnsi="Calibri" w:cs="Arial"/>
          <w:bCs/>
        </w:rPr>
        <w:t>of each respondent, the screening questions will:</w:t>
      </w:r>
    </w:p>
    <w:p w:rsidR="00F32622" w:rsidRPr="00117A2E" w:rsidP="00347273" w14:paraId="618535CC" w14:textId="40D01532">
      <w:pPr>
        <w:pStyle w:val="ListParagraph"/>
        <w:numPr>
          <w:ilvl w:val="0"/>
          <w:numId w:val="18"/>
        </w:numPr>
        <w:contextualSpacing/>
        <w:rPr>
          <w:rFonts w:ascii="Calibri" w:hAnsi="Calibri" w:cs="Arial"/>
          <w:bCs/>
        </w:rPr>
      </w:pPr>
      <w:r w:rsidRPr="00117A2E">
        <w:rPr>
          <w:rFonts w:ascii="Calibri" w:hAnsi="Calibri" w:cs="Arial"/>
          <w:bCs/>
        </w:rPr>
        <w:t xml:space="preserve">Confirm </w:t>
      </w:r>
      <w:r w:rsidRPr="00547BDE">
        <w:rPr>
          <w:rFonts w:ascii="Calibri" w:hAnsi="Calibri" w:cs="Arial"/>
          <w:bCs/>
        </w:rPr>
        <w:t xml:space="preserve">criteria for study participation </w:t>
      </w:r>
      <w:r w:rsidRPr="00547BDE" w:rsidR="006B4933">
        <w:rPr>
          <w:rFonts w:ascii="Calibri" w:hAnsi="Calibri" w:cs="Arial"/>
          <w:bCs/>
        </w:rPr>
        <w:t xml:space="preserve">of </w:t>
      </w:r>
      <w:r w:rsidRPr="00547BDE" w:rsidR="005F26AE">
        <w:rPr>
          <w:rFonts w:ascii="Calibri" w:hAnsi="Calibri" w:cs="Arial"/>
          <w:bCs/>
        </w:rPr>
        <w:t xml:space="preserve">parents/guardians who are responsible for </w:t>
      </w:r>
      <w:r w:rsidRPr="00547BDE" w:rsidR="001223C7">
        <w:rPr>
          <w:rFonts w:ascii="Calibri" w:hAnsi="Calibri" w:cs="Arial"/>
          <w:bCs/>
        </w:rPr>
        <w:t xml:space="preserve">feeding </w:t>
      </w:r>
      <w:r w:rsidRPr="00547BDE" w:rsidR="005F26AE">
        <w:rPr>
          <w:rFonts w:ascii="Calibri" w:hAnsi="Calibri" w:cs="Arial"/>
          <w:bCs/>
        </w:rPr>
        <w:t>children in</w:t>
      </w:r>
      <w:r w:rsidRPr="00547BDE" w:rsidR="001223C7">
        <w:rPr>
          <w:rFonts w:ascii="Calibri" w:hAnsi="Calibri" w:cs="Arial"/>
          <w:bCs/>
        </w:rPr>
        <w:t xml:space="preserve"> one or more of</w:t>
      </w:r>
      <w:r w:rsidRPr="00547BDE" w:rsidR="005F26AE">
        <w:rPr>
          <w:rFonts w:ascii="Calibri" w:hAnsi="Calibri" w:cs="Arial"/>
          <w:bCs/>
        </w:rPr>
        <w:t xml:space="preserve"> the</w:t>
      </w:r>
      <w:r w:rsidR="005F26AE">
        <w:rPr>
          <w:rFonts w:ascii="Calibri" w:hAnsi="Calibri" w:cs="Arial"/>
          <w:bCs/>
        </w:rPr>
        <w:t xml:space="preserve"> summer months</w:t>
      </w:r>
      <w:r w:rsidR="001223C7">
        <w:rPr>
          <w:rFonts w:ascii="Calibri" w:hAnsi="Calibri" w:cs="Arial"/>
          <w:bCs/>
        </w:rPr>
        <w:t>, who may be receiving other nutrition benefits programs or are lower income levels</w:t>
      </w:r>
      <w:r w:rsidRPr="00117A2E">
        <w:rPr>
          <w:rFonts w:ascii="Calibri" w:hAnsi="Calibri" w:cs="Arial"/>
          <w:bCs/>
        </w:rPr>
        <w:t>.</w:t>
      </w:r>
    </w:p>
    <w:p w:rsidR="00A93247" w:rsidP="002C7065" w14:paraId="7838A22A" w14:textId="77777777">
      <w:pPr>
        <w:outlineLvl w:val="0"/>
        <w:rPr>
          <w:rFonts w:ascii="Calibri" w:hAnsi="Calibri" w:cs="Arial"/>
          <w:u w:val="single"/>
        </w:rPr>
      </w:pPr>
    </w:p>
    <w:p w:rsidR="00514018" w:rsidRPr="00D0651B" w:rsidP="002C7065" w14:paraId="129D88E8" w14:textId="79A2C686">
      <w:pPr>
        <w:outlineLvl w:val="0"/>
        <w:rPr>
          <w:rFonts w:ascii="Calibri" w:hAnsi="Calibri" w:cs="Arial"/>
        </w:rPr>
      </w:pPr>
      <w:r w:rsidRPr="00D0651B">
        <w:rPr>
          <w:rFonts w:ascii="Calibri" w:hAnsi="Calibri" w:cs="Arial"/>
        </w:rPr>
        <w:t>FNS will provide contacts and contact information for the stakeholder respondents</w:t>
      </w:r>
      <w:r w:rsidR="003B75D7">
        <w:rPr>
          <w:rFonts w:ascii="Calibri" w:hAnsi="Calibri" w:cs="Arial"/>
        </w:rPr>
        <w:t>. We will send an email invitation with a link to the su</w:t>
      </w:r>
      <w:r w:rsidRPr="00D0651B">
        <w:rPr>
          <w:rFonts w:ascii="Calibri" w:hAnsi="Calibri" w:cs="Arial"/>
        </w:rPr>
        <w:t>rvey</w:t>
      </w:r>
      <w:r w:rsidR="00636885">
        <w:rPr>
          <w:rFonts w:ascii="Calibri" w:hAnsi="Calibri" w:cs="Arial"/>
        </w:rPr>
        <w:t xml:space="preserve"> to</w:t>
      </w:r>
      <w:r w:rsidR="00637816">
        <w:rPr>
          <w:rFonts w:ascii="Calibri" w:hAnsi="Calibri" w:cs="Arial"/>
        </w:rPr>
        <w:t xml:space="preserve"> provide input </w:t>
      </w:r>
      <w:r w:rsidR="00636885">
        <w:rPr>
          <w:rFonts w:ascii="Calibri" w:hAnsi="Calibri" w:cs="Arial"/>
        </w:rPr>
        <w:t>on the campaign concepts, since they will potentially be using</w:t>
      </w:r>
      <w:r w:rsidR="002D55B6">
        <w:rPr>
          <w:rFonts w:ascii="Calibri" w:hAnsi="Calibri" w:cs="Arial"/>
        </w:rPr>
        <w:t xml:space="preserve"> campaign materials to promote the programs in their communities</w:t>
      </w:r>
      <w:r w:rsidRPr="00D0651B">
        <w:rPr>
          <w:rFonts w:ascii="Calibri" w:hAnsi="Calibri" w:cs="Arial"/>
        </w:rPr>
        <w:t>.</w:t>
      </w:r>
    </w:p>
    <w:p w:rsidR="00514018" w:rsidP="002C7065" w14:paraId="69BB5DC6" w14:textId="77777777">
      <w:pPr>
        <w:outlineLvl w:val="0"/>
        <w:rPr>
          <w:rFonts w:ascii="Calibri" w:hAnsi="Calibri" w:cs="Arial"/>
          <w:u w:val="single"/>
        </w:rPr>
      </w:pPr>
    </w:p>
    <w:p w:rsidR="00637816" w:rsidP="002C7065" w14:paraId="4385C81C" w14:textId="77777777">
      <w:pPr>
        <w:outlineLvl w:val="0"/>
        <w:rPr>
          <w:rFonts w:ascii="Calibri" w:hAnsi="Calibri" w:cs="Arial"/>
          <w:u w:val="single"/>
        </w:rPr>
      </w:pPr>
    </w:p>
    <w:p w:rsidR="00637816" w:rsidRPr="00CA6C35" w:rsidP="002C7065" w14:paraId="7A7ED453" w14:textId="77777777">
      <w:pPr>
        <w:outlineLvl w:val="0"/>
        <w:rPr>
          <w:rFonts w:ascii="Calibri" w:hAnsi="Calibri" w:cs="Arial"/>
          <w:u w:val="single"/>
        </w:rPr>
      </w:pPr>
    </w:p>
    <w:p w:rsidR="005E15FF" w:rsidRPr="00CA6C35" w:rsidP="002C7065" w14:paraId="4E6DC2DD" w14:textId="16633D70">
      <w:pPr>
        <w:outlineLvl w:val="0"/>
        <w:rPr>
          <w:rFonts w:ascii="Calibri" w:hAnsi="Calibri" w:cs="Arial"/>
          <w:sz w:val="22"/>
          <w:szCs w:val="22"/>
        </w:rPr>
      </w:pPr>
      <w:r w:rsidRPr="00CA6C35">
        <w:rPr>
          <w:rFonts w:ascii="Calibri" w:hAnsi="Calibri" w:cs="Arial"/>
          <w:u w:val="single"/>
        </w:rPr>
        <w:t>Recruitment and Consent</w:t>
      </w:r>
    </w:p>
    <w:p w:rsidR="00EB16B5" w:rsidRPr="00CA6C35" w:rsidP="00EB16B5" w14:paraId="44A52B9D" w14:textId="536A3891">
      <w:pPr>
        <w:outlineLvl w:val="0"/>
        <w:rPr>
          <w:rFonts w:asciiTheme="majorHAnsi" w:hAnsiTheme="majorHAnsi" w:cstheme="majorHAnsi"/>
        </w:rPr>
      </w:pPr>
      <w:r w:rsidRPr="00CA6C35">
        <w:rPr>
          <w:rFonts w:asciiTheme="majorHAnsi" w:hAnsiTheme="majorHAnsi" w:cstheme="majorHAnsi"/>
        </w:rPr>
        <w:t xml:space="preserve">We anticipate </w:t>
      </w:r>
      <w:r w:rsidRPr="00CA6C35" w:rsidR="00AE4A25">
        <w:rPr>
          <w:rFonts w:asciiTheme="majorHAnsi" w:hAnsiTheme="majorHAnsi" w:cstheme="majorHAnsi"/>
        </w:rPr>
        <w:t>beginning</w:t>
      </w:r>
      <w:r w:rsidRPr="00CA6C35">
        <w:rPr>
          <w:rFonts w:asciiTheme="majorHAnsi" w:hAnsiTheme="majorHAnsi" w:cstheme="majorHAnsi"/>
        </w:rPr>
        <w:t xml:space="preserve"> this study within </w:t>
      </w:r>
      <w:r w:rsidRPr="00CA6C35" w:rsidR="007A78B7">
        <w:rPr>
          <w:rFonts w:asciiTheme="majorHAnsi" w:hAnsiTheme="majorHAnsi" w:cstheme="majorHAnsi"/>
        </w:rPr>
        <w:t xml:space="preserve">1 to </w:t>
      </w:r>
      <w:r w:rsidRPr="00CA6C35" w:rsidR="001523A3">
        <w:rPr>
          <w:rFonts w:asciiTheme="majorHAnsi" w:hAnsiTheme="majorHAnsi" w:cstheme="majorHAnsi"/>
        </w:rPr>
        <w:t>2</w:t>
      </w:r>
      <w:r w:rsidRPr="00CA6C35">
        <w:rPr>
          <w:rFonts w:asciiTheme="majorHAnsi" w:hAnsiTheme="majorHAnsi" w:cstheme="majorHAnsi"/>
        </w:rPr>
        <w:t xml:space="preserve"> weeks following final OMB approval. </w:t>
      </w:r>
      <w:r w:rsidRPr="00CA6C35" w:rsidR="00514018">
        <w:rPr>
          <w:rFonts w:asciiTheme="majorHAnsi" w:hAnsiTheme="majorHAnsi" w:cstheme="majorHAnsi"/>
        </w:rPr>
        <w:t>After approval, the survey will be programmed into a</w:t>
      </w:r>
      <w:r w:rsidR="002A2CA4">
        <w:rPr>
          <w:rFonts w:asciiTheme="majorHAnsi" w:hAnsiTheme="majorHAnsi" w:cstheme="majorHAnsi"/>
        </w:rPr>
        <w:t>n online survey</w:t>
      </w:r>
      <w:r w:rsidR="00AF2163">
        <w:rPr>
          <w:rFonts w:asciiTheme="majorHAnsi" w:hAnsiTheme="majorHAnsi" w:cstheme="majorHAnsi"/>
        </w:rPr>
        <w:t xml:space="preserve">. </w:t>
      </w:r>
      <w:r w:rsidRPr="00CA6C35">
        <w:rPr>
          <w:rFonts w:asciiTheme="majorHAnsi" w:hAnsiTheme="majorHAnsi" w:cstheme="majorHAnsi"/>
        </w:rPr>
        <w:t>Invitations</w:t>
      </w:r>
      <w:r w:rsidRPr="00CA6C35" w:rsidR="00505C36">
        <w:rPr>
          <w:rFonts w:asciiTheme="majorHAnsi" w:hAnsiTheme="majorHAnsi" w:cstheme="majorHAnsi"/>
        </w:rPr>
        <w:t xml:space="preserve"> (Attachment A)</w:t>
      </w:r>
      <w:r w:rsidRPr="00CA6C35">
        <w:rPr>
          <w:rFonts w:asciiTheme="majorHAnsi" w:hAnsiTheme="majorHAnsi" w:cstheme="majorHAnsi"/>
        </w:rPr>
        <w:t xml:space="preserve"> to participate in the survey will be sent to </w:t>
      </w:r>
      <w:r w:rsidRPr="00CA6C35" w:rsidR="00EA744C">
        <w:rPr>
          <w:rFonts w:asciiTheme="majorHAnsi" w:hAnsiTheme="majorHAnsi" w:cstheme="majorHAnsi"/>
        </w:rPr>
        <w:t>parents/guardians</w:t>
      </w:r>
      <w:r w:rsidRPr="00CA6C35" w:rsidR="00CA6C35">
        <w:rPr>
          <w:rFonts w:asciiTheme="majorHAnsi" w:hAnsiTheme="majorHAnsi" w:cstheme="majorHAnsi"/>
        </w:rPr>
        <w:t xml:space="preserve"> via the panel provider and to stakeholders via </w:t>
      </w:r>
      <w:r w:rsidR="0015356F">
        <w:rPr>
          <w:rFonts w:asciiTheme="majorHAnsi" w:hAnsiTheme="majorHAnsi" w:cstheme="majorHAnsi"/>
        </w:rPr>
        <w:t xml:space="preserve">email and </w:t>
      </w:r>
      <w:r w:rsidRPr="00CA6C35" w:rsidR="00CA6C35">
        <w:rPr>
          <w:rFonts w:asciiTheme="majorHAnsi" w:hAnsiTheme="majorHAnsi" w:cstheme="majorHAnsi"/>
        </w:rPr>
        <w:t>support from FNS</w:t>
      </w:r>
      <w:r w:rsidRPr="00CA6C35" w:rsidR="00EA744C">
        <w:rPr>
          <w:rFonts w:asciiTheme="majorHAnsi" w:hAnsiTheme="majorHAnsi" w:cstheme="majorHAnsi"/>
        </w:rPr>
        <w:t>.</w:t>
      </w:r>
    </w:p>
    <w:p w:rsidR="00EE157F" w:rsidRPr="00F4370B" w:rsidP="00EB16B5" w14:paraId="02C29913" w14:textId="77777777">
      <w:pPr>
        <w:outlineLvl w:val="0"/>
        <w:rPr>
          <w:rFonts w:asciiTheme="majorHAnsi" w:hAnsiTheme="majorHAnsi" w:cstheme="majorHAnsi"/>
          <w:color w:val="FF0000"/>
        </w:rPr>
      </w:pPr>
    </w:p>
    <w:p w:rsidR="00EB16B5" w:rsidRPr="0005468F" w:rsidP="00EB16B5" w14:paraId="7DE763E7" w14:textId="22BB225B">
      <w:pPr>
        <w:outlineLvl w:val="0"/>
        <w:rPr>
          <w:rFonts w:asciiTheme="majorHAnsi" w:hAnsiTheme="majorHAnsi" w:cstheme="majorHAnsi"/>
        </w:rPr>
      </w:pPr>
      <w:r w:rsidRPr="0005468F">
        <w:rPr>
          <w:rFonts w:asciiTheme="majorHAnsi" w:hAnsiTheme="majorHAnsi" w:cstheme="majorHAnsi"/>
        </w:rPr>
        <w:t xml:space="preserve">A privacy statement will be presented at the top of the first screen of the screener. </w:t>
      </w:r>
      <w:r w:rsidRPr="0005468F" w:rsidR="007F24C1">
        <w:rPr>
          <w:rFonts w:asciiTheme="majorHAnsi" w:hAnsiTheme="majorHAnsi" w:cstheme="majorHAnsi"/>
        </w:rPr>
        <w:t xml:space="preserve">For respondents who qualify for the survey, they will </w:t>
      </w:r>
      <w:r w:rsidRPr="0005468F">
        <w:rPr>
          <w:rFonts w:asciiTheme="majorHAnsi" w:hAnsiTheme="majorHAnsi" w:cstheme="majorHAnsi"/>
        </w:rPr>
        <w:t xml:space="preserve">agree to participate and electronically sign the consent form </w:t>
      </w:r>
      <w:r w:rsidRPr="0005468F" w:rsidR="007F24C1">
        <w:rPr>
          <w:rFonts w:asciiTheme="majorHAnsi" w:hAnsiTheme="majorHAnsi" w:cstheme="majorHAnsi"/>
        </w:rPr>
        <w:t xml:space="preserve">prior to the </w:t>
      </w:r>
      <w:r w:rsidRPr="0005468F" w:rsidR="0005468F">
        <w:rPr>
          <w:rFonts w:asciiTheme="majorHAnsi" w:hAnsiTheme="majorHAnsi" w:cstheme="majorHAnsi"/>
        </w:rPr>
        <w:t xml:space="preserve">start of the survey questions. The recruitment and screening of respondents will </w:t>
      </w:r>
      <w:r w:rsidRPr="0005468F">
        <w:rPr>
          <w:rFonts w:asciiTheme="majorHAnsi" w:hAnsiTheme="majorHAnsi" w:cstheme="majorHAnsi"/>
        </w:rPr>
        <w:t xml:space="preserve">coincide with the time frame for the initiation of the research project </w:t>
      </w:r>
      <w:r w:rsidRPr="0005468F" w:rsidR="009538CA">
        <w:rPr>
          <w:rFonts w:asciiTheme="majorHAnsi" w:hAnsiTheme="majorHAnsi" w:cstheme="majorHAnsi"/>
        </w:rPr>
        <w:t>(</w:t>
      </w:r>
      <w:r w:rsidRPr="0005468F">
        <w:rPr>
          <w:rFonts w:asciiTheme="majorHAnsi" w:hAnsiTheme="majorHAnsi" w:cstheme="majorHAnsi"/>
        </w:rPr>
        <w:t xml:space="preserve">within </w:t>
      </w:r>
      <w:r w:rsidRPr="0005468F" w:rsidR="001523A3">
        <w:rPr>
          <w:rFonts w:asciiTheme="majorHAnsi" w:hAnsiTheme="majorHAnsi" w:cstheme="majorHAnsi"/>
        </w:rPr>
        <w:t>2</w:t>
      </w:r>
      <w:r w:rsidRPr="0005468F">
        <w:rPr>
          <w:rFonts w:asciiTheme="majorHAnsi" w:hAnsiTheme="majorHAnsi" w:cstheme="majorHAnsi"/>
        </w:rPr>
        <w:t xml:space="preserve"> weeks following final OMB approval</w:t>
      </w:r>
      <w:r w:rsidRPr="0005468F" w:rsidR="009538CA">
        <w:rPr>
          <w:rFonts w:asciiTheme="majorHAnsi" w:hAnsiTheme="majorHAnsi" w:cstheme="majorHAnsi"/>
        </w:rPr>
        <w:t>)</w:t>
      </w:r>
      <w:r w:rsidRPr="0005468F">
        <w:rPr>
          <w:rFonts w:asciiTheme="majorHAnsi" w:hAnsiTheme="majorHAnsi" w:cstheme="majorHAnsi"/>
        </w:rPr>
        <w:t xml:space="preserve">. </w:t>
      </w:r>
      <w:r w:rsidR="0023500E">
        <w:rPr>
          <w:rFonts w:asciiTheme="majorHAnsi" w:hAnsiTheme="majorHAnsi" w:cstheme="majorHAnsi"/>
        </w:rPr>
        <w:t>The privacy statement, screener</w:t>
      </w:r>
      <w:r w:rsidR="00C419C0">
        <w:rPr>
          <w:rFonts w:asciiTheme="majorHAnsi" w:hAnsiTheme="majorHAnsi" w:cstheme="majorHAnsi"/>
        </w:rPr>
        <w:t>, consent form, and survey questions are provided in Attachment B.</w:t>
      </w:r>
      <w:r w:rsidRPr="0005468F">
        <w:rPr>
          <w:rFonts w:asciiTheme="majorHAnsi" w:hAnsiTheme="majorHAnsi" w:cstheme="majorHAnsi"/>
        </w:rPr>
        <w:t xml:space="preserve"> </w:t>
      </w:r>
    </w:p>
    <w:p w:rsidR="00F02291" w:rsidRPr="00F4370B" w:rsidP="005E15FF" w14:paraId="04840146" w14:textId="77777777">
      <w:pPr>
        <w:outlineLvl w:val="0"/>
        <w:rPr>
          <w:rFonts w:ascii="Calibri" w:hAnsi="Calibri" w:cs="Arial"/>
          <w:color w:val="FF0000"/>
          <w:u w:val="single"/>
        </w:rPr>
      </w:pPr>
    </w:p>
    <w:p w:rsidR="005E15FF" w:rsidRPr="00CA6C35" w:rsidP="005E15FF" w14:paraId="4B46E2B6" w14:textId="0FD549FC">
      <w:pPr>
        <w:outlineLvl w:val="0"/>
        <w:rPr>
          <w:rFonts w:ascii="Calibri" w:hAnsi="Calibri" w:cs="Arial"/>
          <w:u w:val="single"/>
        </w:rPr>
      </w:pPr>
      <w:r w:rsidRPr="00CA6C35">
        <w:rPr>
          <w:rFonts w:ascii="Calibri" w:hAnsi="Calibri" w:cs="Arial"/>
          <w:u w:val="single"/>
        </w:rPr>
        <w:t>Compensation</w:t>
      </w:r>
    </w:p>
    <w:p w:rsidR="00CA0081" w:rsidP="00CA0081" w14:paraId="2A24678A" w14:textId="77777777">
      <w:pPr>
        <w:rPr>
          <w:rFonts w:ascii="Calibri" w:hAnsi="Calibri" w:cs="Arial"/>
        </w:rPr>
      </w:pPr>
      <w:r w:rsidRPr="00CA6C35">
        <w:rPr>
          <w:rFonts w:ascii="Calibri" w:hAnsi="Calibri" w:cs="Arial"/>
        </w:rPr>
        <w:t xml:space="preserve">It is customary for panel providers to offer points for participation in the surveys.  Accumulated points over many surveys can typically be traded for small monetary gifts, merchandise, or entry into a sweepstakes.  Point systems are part of the numerous other panel management activities conducted by the panel providers to keep panelists engaged.  However, the price of the sample mostly depends on incidence rates and therefore does directly correlate to the panel management cost incurred by the sample provider.  Thus, when using an online sample, the Federal government does not directly provide incentives to the participants; rather, the Federal government receives access to the sample that may or may not be incentivized by the panel provider. </w:t>
      </w:r>
    </w:p>
    <w:p w:rsidR="00CA6C35" w:rsidP="00CA0081" w14:paraId="58B8C186" w14:textId="1A817E11">
      <w:pPr>
        <w:rPr>
          <w:rFonts w:ascii="Calibri" w:hAnsi="Calibri" w:cs="Arial"/>
        </w:rPr>
      </w:pPr>
    </w:p>
    <w:p w:rsidR="00CA6C35" w:rsidRPr="00CA6C35" w:rsidP="00CA0081" w14:paraId="0D0E96B0" w14:textId="31AD15E4">
      <w:pPr>
        <w:rPr>
          <w:rFonts w:ascii="Calibri" w:hAnsi="Calibri" w:cs="Arial"/>
        </w:rPr>
      </w:pPr>
      <w:r>
        <w:rPr>
          <w:rFonts w:ascii="Calibri" w:hAnsi="Calibri" w:cs="Arial"/>
        </w:rPr>
        <w:t>We will not provide compensation to the stakeholder respondents</w:t>
      </w:r>
      <w:r w:rsidR="003A7DE9">
        <w:rPr>
          <w:rFonts w:ascii="Calibri" w:hAnsi="Calibri" w:cs="Arial"/>
        </w:rPr>
        <w:t>, as they will be identified by FNS and invited to share their input</w:t>
      </w:r>
      <w:r w:rsidR="00636885">
        <w:rPr>
          <w:rFonts w:ascii="Calibri" w:hAnsi="Calibri" w:cs="Arial"/>
        </w:rPr>
        <w:t xml:space="preserve"> on the concepts</w:t>
      </w:r>
      <w:r>
        <w:rPr>
          <w:rFonts w:ascii="Calibri" w:hAnsi="Calibri" w:cs="Arial"/>
        </w:rPr>
        <w:t>.</w:t>
      </w:r>
    </w:p>
    <w:p w:rsidR="000556BD" w:rsidRPr="00F4370B" w:rsidP="005E15FF" w14:paraId="79743169" w14:textId="4626C3D5">
      <w:pPr>
        <w:outlineLvl w:val="0"/>
        <w:rPr>
          <w:rFonts w:ascii="Calibri" w:hAnsi="Calibri" w:cs="Arial"/>
          <w:color w:val="FF0000"/>
        </w:rPr>
      </w:pPr>
    </w:p>
    <w:p w:rsidR="001E6265" w:rsidRPr="00B30621" w:rsidP="005E15FF" w14:paraId="6C4FC7B3" w14:textId="77777777">
      <w:pPr>
        <w:outlineLvl w:val="0"/>
        <w:rPr>
          <w:rFonts w:ascii="Calibri" w:hAnsi="Calibri" w:cs="Arial"/>
          <w:u w:val="single"/>
        </w:rPr>
      </w:pPr>
      <w:r w:rsidRPr="00B30621">
        <w:rPr>
          <w:rFonts w:ascii="Calibri" w:hAnsi="Calibri" w:cs="Arial"/>
          <w:u w:val="single"/>
        </w:rPr>
        <w:t>Data Analysis</w:t>
      </w:r>
    </w:p>
    <w:p w:rsidR="00FF1BAF" w:rsidRPr="00B30621" w:rsidP="00FF1BAF" w14:paraId="0690C1ED" w14:textId="51B04E95">
      <w:pPr>
        <w:rPr>
          <w:rFonts w:asciiTheme="majorHAnsi" w:hAnsiTheme="majorHAnsi" w:cstheme="majorHAnsi"/>
        </w:rPr>
      </w:pPr>
      <w:r w:rsidRPr="00B30621">
        <w:rPr>
          <w:rFonts w:asciiTheme="majorHAnsi" w:hAnsiTheme="majorHAnsi" w:cstheme="majorHAnsi"/>
        </w:rPr>
        <w:t>After completing the screener</w:t>
      </w:r>
      <w:r w:rsidRPr="00B30621" w:rsidR="00E859C5">
        <w:rPr>
          <w:rFonts w:asciiTheme="majorHAnsi" w:hAnsiTheme="majorHAnsi" w:cstheme="majorHAnsi"/>
        </w:rPr>
        <w:t xml:space="preserve"> and consent form</w:t>
      </w:r>
      <w:r w:rsidRPr="00B30621">
        <w:rPr>
          <w:rFonts w:asciiTheme="majorHAnsi" w:hAnsiTheme="majorHAnsi" w:cstheme="majorHAnsi"/>
        </w:rPr>
        <w:t>, participants who qualify will proceed to the main survey in the appropriate language (Attachment</w:t>
      </w:r>
      <w:r w:rsidRPr="00B30621" w:rsidR="00050FE7">
        <w:rPr>
          <w:rFonts w:asciiTheme="majorHAnsi" w:hAnsiTheme="majorHAnsi" w:cstheme="majorHAnsi"/>
        </w:rPr>
        <w:t xml:space="preserve"> </w:t>
      </w:r>
      <w:r w:rsidRPr="00B30621" w:rsidR="00305029">
        <w:rPr>
          <w:rFonts w:asciiTheme="majorHAnsi" w:hAnsiTheme="majorHAnsi" w:cstheme="majorHAnsi"/>
        </w:rPr>
        <w:t>B</w:t>
      </w:r>
      <w:r w:rsidRPr="00B30621">
        <w:rPr>
          <w:rFonts w:asciiTheme="majorHAnsi" w:hAnsiTheme="majorHAnsi" w:cstheme="majorHAnsi"/>
        </w:rPr>
        <w:t>).  The survey will contain several modules described below:</w:t>
      </w:r>
    </w:p>
    <w:p w:rsidR="00FF1BAF" w:rsidRPr="00B30621" w:rsidP="00FF1BAF" w14:paraId="7A6C5AF0" w14:textId="77777777">
      <w:pPr>
        <w:rPr>
          <w:rFonts w:asciiTheme="majorHAnsi" w:hAnsiTheme="majorHAnsi" w:cstheme="majorHAnsi"/>
        </w:rPr>
      </w:pPr>
    </w:p>
    <w:p w:rsidR="00FF1BAF" w:rsidRPr="00B30621" w:rsidP="00FF1BAF" w14:paraId="29E9B215" w14:textId="009CF932">
      <w:pPr>
        <w:rPr>
          <w:rFonts w:asciiTheme="majorHAnsi" w:hAnsiTheme="majorHAnsi" w:cstheme="majorHAnsi"/>
          <w:i/>
          <w:u w:val="single"/>
        </w:rPr>
      </w:pPr>
      <w:r w:rsidRPr="00B30621">
        <w:rPr>
          <w:rFonts w:asciiTheme="majorHAnsi" w:hAnsiTheme="majorHAnsi" w:cstheme="majorHAnsi"/>
          <w:i/>
        </w:rPr>
        <w:t xml:space="preserve">Questions for Monitoring </w:t>
      </w:r>
      <w:r w:rsidRPr="00B30621" w:rsidR="00E462A3">
        <w:rPr>
          <w:rFonts w:asciiTheme="majorHAnsi" w:hAnsiTheme="majorHAnsi" w:cstheme="majorHAnsi"/>
          <w:i/>
        </w:rPr>
        <w:t>Quotas and Representation of Parents/Guardians</w:t>
      </w:r>
    </w:p>
    <w:p w:rsidR="00FF1BAF" w:rsidRPr="00B30621" w:rsidP="00FF1BAF" w14:paraId="0561A414" w14:textId="16C170D7">
      <w:pPr>
        <w:rPr>
          <w:rFonts w:asciiTheme="majorHAnsi" w:hAnsiTheme="majorHAnsi" w:cstheme="majorHAnsi"/>
        </w:rPr>
      </w:pPr>
      <w:r w:rsidRPr="00B30621">
        <w:rPr>
          <w:rFonts w:asciiTheme="majorHAnsi" w:hAnsiTheme="majorHAnsi" w:cstheme="majorHAnsi"/>
        </w:rPr>
        <w:t xml:space="preserve">The survey will </w:t>
      </w:r>
      <w:r w:rsidRPr="00B30621" w:rsidR="00E462A3">
        <w:rPr>
          <w:rFonts w:asciiTheme="majorHAnsi" w:hAnsiTheme="majorHAnsi" w:cstheme="majorHAnsi"/>
        </w:rPr>
        <w:t>ask questions to ensure the inclusion of parents from</w:t>
      </w:r>
      <w:r w:rsidRPr="00B30621" w:rsidR="00451B92">
        <w:rPr>
          <w:rFonts w:asciiTheme="majorHAnsi" w:hAnsiTheme="majorHAnsi" w:cstheme="majorHAnsi"/>
        </w:rPr>
        <w:t xml:space="preserve"> different states (including states rolling out Summer EBT in 2024</w:t>
      </w:r>
      <w:r w:rsidR="00B07D68">
        <w:rPr>
          <w:rFonts w:asciiTheme="majorHAnsi" w:hAnsiTheme="majorHAnsi" w:cstheme="majorHAnsi"/>
        </w:rPr>
        <w:t>)</w:t>
      </w:r>
      <w:r w:rsidRPr="00B30621" w:rsidR="00451B92">
        <w:rPr>
          <w:rFonts w:asciiTheme="majorHAnsi" w:hAnsiTheme="majorHAnsi" w:cstheme="majorHAnsi"/>
        </w:rPr>
        <w:t xml:space="preserve">, </w:t>
      </w:r>
      <w:r w:rsidR="00E46E4F">
        <w:rPr>
          <w:rFonts w:asciiTheme="majorHAnsi" w:hAnsiTheme="majorHAnsi" w:cstheme="majorHAnsi"/>
        </w:rPr>
        <w:t xml:space="preserve">various </w:t>
      </w:r>
      <w:r w:rsidRPr="00B30621" w:rsidR="001D1CFB">
        <w:rPr>
          <w:rFonts w:asciiTheme="majorHAnsi" w:hAnsiTheme="majorHAnsi" w:cstheme="majorHAnsi"/>
        </w:rPr>
        <w:t>races/ethnicit</w:t>
      </w:r>
      <w:r w:rsidR="00B07D68">
        <w:rPr>
          <w:rFonts w:asciiTheme="majorHAnsi" w:hAnsiTheme="majorHAnsi" w:cstheme="majorHAnsi"/>
        </w:rPr>
        <w:t>ies</w:t>
      </w:r>
      <w:r w:rsidRPr="00B30621" w:rsidR="0062695C">
        <w:rPr>
          <w:rFonts w:asciiTheme="majorHAnsi" w:hAnsiTheme="majorHAnsi" w:cstheme="majorHAnsi"/>
        </w:rPr>
        <w:t xml:space="preserve">, </w:t>
      </w:r>
      <w:r w:rsidR="00E46E4F">
        <w:rPr>
          <w:rFonts w:asciiTheme="majorHAnsi" w:hAnsiTheme="majorHAnsi" w:cstheme="majorHAnsi"/>
        </w:rPr>
        <w:t xml:space="preserve">diverse </w:t>
      </w:r>
      <w:r w:rsidR="00B07D68">
        <w:rPr>
          <w:rFonts w:asciiTheme="majorHAnsi" w:hAnsiTheme="majorHAnsi" w:cstheme="majorHAnsi"/>
        </w:rPr>
        <w:t>geographies (</w:t>
      </w:r>
      <w:r w:rsidRPr="00B30621" w:rsidR="00626CC4">
        <w:rPr>
          <w:rFonts w:asciiTheme="majorHAnsi" w:hAnsiTheme="majorHAnsi" w:cstheme="majorHAnsi"/>
        </w:rPr>
        <w:t>including rural areas</w:t>
      </w:r>
      <w:r w:rsidR="00B07D68">
        <w:rPr>
          <w:rFonts w:asciiTheme="majorHAnsi" w:hAnsiTheme="majorHAnsi" w:cstheme="majorHAnsi"/>
        </w:rPr>
        <w:t>)</w:t>
      </w:r>
      <w:r w:rsidRPr="00B30621" w:rsidR="00626CC4">
        <w:rPr>
          <w:rFonts w:asciiTheme="majorHAnsi" w:hAnsiTheme="majorHAnsi" w:cstheme="majorHAnsi"/>
        </w:rPr>
        <w:t xml:space="preserve">, </w:t>
      </w:r>
      <w:r w:rsidR="005A6E5C">
        <w:rPr>
          <w:rFonts w:asciiTheme="majorHAnsi" w:hAnsiTheme="majorHAnsi" w:cstheme="majorHAnsi"/>
        </w:rPr>
        <w:t>born in different countries</w:t>
      </w:r>
      <w:r w:rsidRPr="00B30621" w:rsidR="00626CC4">
        <w:rPr>
          <w:rFonts w:asciiTheme="majorHAnsi" w:hAnsiTheme="majorHAnsi" w:cstheme="majorHAnsi"/>
        </w:rPr>
        <w:t xml:space="preserve">, </w:t>
      </w:r>
      <w:r w:rsidR="00E46E4F">
        <w:rPr>
          <w:rFonts w:asciiTheme="majorHAnsi" w:hAnsiTheme="majorHAnsi" w:cstheme="majorHAnsi"/>
        </w:rPr>
        <w:t xml:space="preserve">with </w:t>
      </w:r>
      <w:r w:rsidRPr="00B30621" w:rsidR="00B30621">
        <w:rPr>
          <w:rFonts w:asciiTheme="majorHAnsi" w:hAnsiTheme="majorHAnsi" w:cstheme="majorHAnsi"/>
        </w:rPr>
        <w:t xml:space="preserve">lower income levels, </w:t>
      </w:r>
      <w:r w:rsidRPr="00B30621" w:rsidR="00626CC4">
        <w:rPr>
          <w:rFonts w:asciiTheme="majorHAnsi" w:hAnsiTheme="majorHAnsi" w:cstheme="majorHAnsi"/>
        </w:rPr>
        <w:t xml:space="preserve">and </w:t>
      </w:r>
      <w:r w:rsidRPr="00B30621" w:rsidR="00A210AF">
        <w:rPr>
          <w:rFonts w:asciiTheme="majorHAnsi" w:hAnsiTheme="majorHAnsi" w:cstheme="majorHAnsi"/>
        </w:rPr>
        <w:t>participating</w:t>
      </w:r>
      <w:r w:rsidR="00BD0DA6">
        <w:rPr>
          <w:rFonts w:asciiTheme="majorHAnsi" w:hAnsiTheme="majorHAnsi" w:cstheme="majorHAnsi"/>
        </w:rPr>
        <w:t>/not participating</w:t>
      </w:r>
      <w:r w:rsidRPr="00B30621" w:rsidR="00A210AF">
        <w:rPr>
          <w:rFonts w:asciiTheme="majorHAnsi" w:hAnsiTheme="majorHAnsi" w:cstheme="majorHAnsi"/>
        </w:rPr>
        <w:t xml:space="preserve"> in other </w:t>
      </w:r>
      <w:r w:rsidRPr="00B30621" w:rsidR="00B30621">
        <w:rPr>
          <w:rFonts w:asciiTheme="majorHAnsi" w:hAnsiTheme="majorHAnsi" w:cstheme="majorHAnsi"/>
        </w:rPr>
        <w:t xml:space="preserve">nutrition/cash assistance </w:t>
      </w:r>
      <w:r w:rsidRPr="00B30621" w:rsidR="00A210AF">
        <w:rPr>
          <w:rFonts w:asciiTheme="majorHAnsi" w:hAnsiTheme="majorHAnsi" w:cstheme="majorHAnsi"/>
        </w:rPr>
        <w:t>benefits programs.</w:t>
      </w:r>
    </w:p>
    <w:p w:rsidR="00FF1BAF" w:rsidRPr="00B30621" w:rsidP="00FF1BAF" w14:paraId="0DE03B95" w14:textId="77777777">
      <w:pPr>
        <w:rPr>
          <w:rFonts w:asciiTheme="majorHAnsi" w:hAnsiTheme="majorHAnsi" w:cstheme="majorHAnsi"/>
        </w:rPr>
      </w:pPr>
    </w:p>
    <w:p w:rsidR="00FF1BAF" w:rsidRPr="0068589D" w:rsidP="00FF1BAF" w14:paraId="6E5A6BF6" w14:textId="48652F85">
      <w:pPr>
        <w:rPr>
          <w:rFonts w:asciiTheme="majorHAnsi" w:hAnsiTheme="majorHAnsi" w:cstheme="majorHAnsi"/>
          <w:i/>
          <w:u w:val="single"/>
        </w:rPr>
      </w:pPr>
      <w:r w:rsidRPr="0068589D">
        <w:rPr>
          <w:rFonts w:asciiTheme="majorHAnsi" w:hAnsiTheme="majorHAnsi" w:cstheme="majorHAnsi"/>
          <w:i/>
        </w:rPr>
        <w:t>Concept Testing Questions</w:t>
      </w:r>
    </w:p>
    <w:p w:rsidR="00FF1BAF" w:rsidRPr="0068589D" w:rsidP="00FF1BAF" w14:paraId="1E025F1A" w14:textId="0A3A03E0">
      <w:pPr>
        <w:rPr>
          <w:rFonts w:asciiTheme="majorHAnsi" w:hAnsiTheme="majorHAnsi" w:cstheme="majorHAnsi"/>
        </w:rPr>
      </w:pPr>
      <w:r w:rsidRPr="0068589D">
        <w:rPr>
          <w:rFonts w:asciiTheme="majorHAnsi" w:hAnsiTheme="majorHAnsi" w:cstheme="majorHAnsi"/>
        </w:rPr>
        <w:t>Responde</w:t>
      </w:r>
      <w:r w:rsidRPr="0068589D" w:rsidR="00BF7875">
        <w:rPr>
          <w:rFonts w:asciiTheme="majorHAnsi" w:hAnsiTheme="majorHAnsi" w:cstheme="majorHAnsi"/>
        </w:rPr>
        <w:t>n</w:t>
      </w:r>
      <w:r w:rsidRPr="0068589D">
        <w:rPr>
          <w:rFonts w:asciiTheme="majorHAnsi" w:hAnsiTheme="majorHAnsi" w:cstheme="majorHAnsi"/>
        </w:rPr>
        <w:t xml:space="preserve">ts will be asked to </w:t>
      </w:r>
      <w:r w:rsidRPr="0068589D" w:rsidR="00E46E4F">
        <w:rPr>
          <w:rFonts w:asciiTheme="majorHAnsi" w:hAnsiTheme="majorHAnsi" w:cstheme="majorHAnsi"/>
        </w:rPr>
        <w:t>focus on ideas/themes</w:t>
      </w:r>
      <w:r w:rsidRPr="0068589D" w:rsidR="00317BA4">
        <w:rPr>
          <w:rFonts w:asciiTheme="majorHAnsi" w:hAnsiTheme="majorHAnsi" w:cstheme="majorHAnsi"/>
        </w:rPr>
        <w:t xml:space="preserve"> when reviewing</w:t>
      </w:r>
      <w:r w:rsidRPr="0068589D" w:rsidR="00E46E4F">
        <w:rPr>
          <w:rFonts w:asciiTheme="majorHAnsi" w:hAnsiTheme="majorHAnsi" w:cstheme="majorHAnsi"/>
        </w:rPr>
        <w:t xml:space="preserve"> </w:t>
      </w:r>
      <w:r w:rsidRPr="0068589D" w:rsidR="00451C2E">
        <w:rPr>
          <w:rFonts w:asciiTheme="majorHAnsi" w:hAnsiTheme="majorHAnsi" w:cstheme="majorHAnsi"/>
        </w:rPr>
        <w:t xml:space="preserve">three distinct </w:t>
      </w:r>
      <w:r w:rsidRPr="0068589D" w:rsidR="00084706">
        <w:rPr>
          <w:rFonts w:asciiTheme="majorHAnsi" w:hAnsiTheme="majorHAnsi" w:cstheme="majorHAnsi"/>
        </w:rPr>
        <w:t>campaign concepts</w:t>
      </w:r>
      <w:r w:rsidRPr="0068589D" w:rsidR="00030447">
        <w:rPr>
          <w:rFonts w:asciiTheme="majorHAnsi" w:hAnsiTheme="majorHAnsi" w:cstheme="majorHAnsi"/>
        </w:rPr>
        <w:t xml:space="preserve"> (presented in random order)</w:t>
      </w:r>
      <w:r w:rsidRPr="0068589D" w:rsidR="00084706">
        <w:rPr>
          <w:rFonts w:asciiTheme="majorHAnsi" w:hAnsiTheme="majorHAnsi" w:cstheme="majorHAnsi"/>
        </w:rPr>
        <w:t xml:space="preserve"> about food programs for children in the summer months</w:t>
      </w:r>
      <w:r w:rsidRPr="0068589D" w:rsidR="00786824">
        <w:rPr>
          <w:rFonts w:asciiTheme="majorHAnsi" w:hAnsiTheme="majorHAnsi" w:cstheme="majorHAnsi"/>
        </w:rPr>
        <w:t>. They will</w:t>
      </w:r>
      <w:r w:rsidRPr="0068589D" w:rsidR="00084706">
        <w:rPr>
          <w:rFonts w:asciiTheme="majorHAnsi" w:hAnsiTheme="majorHAnsi" w:cstheme="majorHAnsi"/>
        </w:rPr>
        <w:t xml:space="preserve"> rate the concepts on key attributes related to being easy to understand, motivating, relevant, and grabbing their attention.</w:t>
      </w:r>
      <w:r w:rsidRPr="0068589D" w:rsidR="007F300E">
        <w:rPr>
          <w:rFonts w:asciiTheme="majorHAnsi" w:hAnsiTheme="majorHAnsi" w:cstheme="majorHAnsi"/>
        </w:rPr>
        <w:t xml:space="preserve"> Also, respondents will provide free responses about why they like or suggest</w:t>
      </w:r>
      <w:r w:rsidRPr="0068589D" w:rsidR="00451C2E">
        <w:rPr>
          <w:rFonts w:asciiTheme="majorHAnsi" w:hAnsiTheme="majorHAnsi" w:cstheme="majorHAnsi"/>
        </w:rPr>
        <w:t>ions to improve the concepts</w:t>
      </w:r>
      <w:r w:rsidRPr="0068589D" w:rsidR="007F300E">
        <w:rPr>
          <w:rFonts w:asciiTheme="majorHAnsi" w:hAnsiTheme="majorHAnsi" w:cstheme="majorHAnsi"/>
        </w:rPr>
        <w:t>.</w:t>
      </w:r>
      <w:r w:rsidRPr="0068589D" w:rsidR="000E486E">
        <w:rPr>
          <w:rFonts w:asciiTheme="majorHAnsi" w:hAnsiTheme="majorHAnsi" w:cstheme="majorHAnsi"/>
        </w:rPr>
        <w:t xml:space="preserve">  </w:t>
      </w:r>
      <w:r w:rsidRPr="0068589D" w:rsidR="00AE4A25">
        <w:rPr>
          <w:rFonts w:asciiTheme="majorHAnsi" w:hAnsiTheme="majorHAnsi" w:cstheme="majorHAnsi"/>
        </w:rPr>
        <w:t>This</w:t>
      </w:r>
      <w:r w:rsidRPr="0068589D" w:rsidR="000E486E">
        <w:rPr>
          <w:rFonts w:asciiTheme="majorHAnsi" w:hAnsiTheme="majorHAnsi" w:cstheme="majorHAnsi"/>
        </w:rPr>
        <w:t xml:space="preserve"> data will help to </w:t>
      </w:r>
      <w:r w:rsidRPr="0068589D" w:rsidR="00451C2E">
        <w:rPr>
          <w:rFonts w:asciiTheme="majorHAnsi" w:hAnsiTheme="majorHAnsi" w:cstheme="majorHAnsi"/>
        </w:rPr>
        <w:t>refine the visual representations of the brand,</w:t>
      </w:r>
      <w:r w:rsidRPr="0068589D" w:rsidR="000E486E">
        <w:rPr>
          <w:rFonts w:asciiTheme="majorHAnsi" w:hAnsiTheme="majorHAnsi" w:cstheme="majorHAnsi"/>
        </w:rPr>
        <w:t xml:space="preserve"> messaging</w:t>
      </w:r>
      <w:r w:rsidRPr="0068589D" w:rsidR="00451C2E">
        <w:rPr>
          <w:rFonts w:asciiTheme="majorHAnsi" w:hAnsiTheme="majorHAnsi" w:cstheme="majorHAnsi"/>
        </w:rPr>
        <w:t>,</w:t>
      </w:r>
      <w:r w:rsidRPr="0068589D" w:rsidR="000E486E">
        <w:rPr>
          <w:rFonts w:asciiTheme="majorHAnsi" w:hAnsiTheme="majorHAnsi" w:cstheme="majorHAnsi"/>
        </w:rPr>
        <w:t xml:space="preserve"> and creative development.</w:t>
      </w:r>
    </w:p>
    <w:p w:rsidR="0068589D" w:rsidRPr="0068589D" w:rsidP="00FF1BAF" w14:paraId="78355A41" w14:textId="3403CB88">
      <w:pPr>
        <w:rPr>
          <w:rFonts w:asciiTheme="majorHAnsi" w:hAnsiTheme="majorHAnsi" w:cstheme="majorHAnsi"/>
        </w:rPr>
      </w:pPr>
    </w:p>
    <w:p w:rsidR="00FF1BAF" w:rsidRPr="0068589D" w:rsidP="00FF1BAF" w14:paraId="500AF773" w14:textId="46A610A8">
      <w:pPr>
        <w:rPr>
          <w:rFonts w:asciiTheme="majorHAnsi" w:hAnsiTheme="majorHAnsi" w:cstheme="majorHAnsi"/>
          <w:i/>
          <w:iCs/>
        </w:rPr>
      </w:pPr>
      <w:r w:rsidRPr="0068589D">
        <w:rPr>
          <w:rFonts w:asciiTheme="majorHAnsi" w:hAnsiTheme="majorHAnsi" w:cstheme="majorHAnsi"/>
          <w:i/>
          <w:iCs/>
        </w:rPr>
        <w:t>Concept Preferences</w:t>
      </w:r>
    </w:p>
    <w:p w:rsidR="00FF1BAF" w:rsidRPr="0068589D" w:rsidP="00FF1BAF" w14:paraId="4FC3D20A" w14:textId="2BF2280C">
      <w:pPr>
        <w:rPr>
          <w:rFonts w:asciiTheme="majorHAnsi" w:hAnsiTheme="majorHAnsi" w:cstheme="majorHAnsi"/>
        </w:rPr>
      </w:pPr>
      <w:r w:rsidRPr="0068589D">
        <w:rPr>
          <w:rFonts w:asciiTheme="majorHAnsi" w:hAnsiTheme="majorHAnsi" w:cstheme="majorHAnsi"/>
        </w:rPr>
        <w:t>Respondents</w:t>
      </w:r>
      <w:r w:rsidRPr="0068589D">
        <w:rPr>
          <w:rFonts w:asciiTheme="majorHAnsi" w:hAnsiTheme="majorHAnsi" w:cstheme="majorHAnsi"/>
        </w:rPr>
        <w:t xml:space="preserve"> will receive questions </w:t>
      </w:r>
      <w:r w:rsidRPr="0068589D" w:rsidR="00A50A5A">
        <w:rPr>
          <w:rFonts w:asciiTheme="majorHAnsi" w:hAnsiTheme="majorHAnsi" w:cstheme="majorHAnsi"/>
        </w:rPr>
        <w:t>about their most</w:t>
      </w:r>
      <w:r w:rsidRPr="0068589D" w:rsidR="00B446B0">
        <w:rPr>
          <w:rFonts w:asciiTheme="majorHAnsi" w:hAnsiTheme="majorHAnsi" w:cstheme="majorHAnsi"/>
        </w:rPr>
        <w:t xml:space="preserve"> and least preferred</w:t>
      </w:r>
      <w:r w:rsidRPr="0068589D" w:rsidR="00A50A5A">
        <w:rPr>
          <w:rFonts w:asciiTheme="majorHAnsi" w:hAnsiTheme="majorHAnsi" w:cstheme="majorHAnsi"/>
        </w:rPr>
        <w:t xml:space="preserve"> campaign concepts</w:t>
      </w:r>
      <w:r w:rsidRPr="0068589D" w:rsidR="00B446B0">
        <w:rPr>
          <w:rFonts w:asciiTheme="majorHAnsi" w:hAnsiTheme="majorHAnsi" w:cstheme="majorHAnsi"/>
        </w:rPr>
        <w:t xml:space="preserve"> and designs for </w:t>
      </w:r>
      <w:r w:rsidRPr="0068589D" w:rsidR="00A50A5A">
        <w:rPr>
          <w:rFonts w:asciiTheme="majorHAnsi" w:hAnsiTheme="majorHAnsi" w:cstheme="majorHAnsi"/>
        </w:rPr>
        <w:t>program names</w:t>
      </w:r>
      <w:r w:rsidRPr="0068589D" w:rsidR="00B446B0">
        <w:rPr>
          <w:rFonts w:asciiTheme="majorHAnsi" w:hAnsiTheme="majorHAnsi" w:cstheme="majorHAnsi"/>
        </w:rPr>
        <w:t xml:space="preserve">. They will also be able to share the information they would like to know (or families in their community need to know) about the summer food programs in </w:t>
      </w:r>
      <w:r w:rsidRPr="0068589D" w:rsidR="00BA335F">
        <w:rPr>
          <w:rFonts w:asciiTheme="majorHAnsi" w:hAnsiTheme="majorHAnsi" w:cstheme="majorHAnsi"/>
        </w:rPr>
        <w:t>an</w:t>
      </w:r>
      <w:r w:rsidRPr="0068589D" w:rsidR="00B446B0">
        <w:rPr>
          <w:rFonts w:asciiTheme="majorHAnsi" w:hAnsiTheme="majorHAnsi" w:cstheme="majorHAnsi"/>
        </w:rPr>
        <w:t xml:space="preserve"> open-end, free response question.</w:t>
      </w:r>
      <w:r w:rsidRPr="0068589D" w:rsidR="00A50A5A">
        <w:rPr>
          <w:rFonts w:asciiTheme="majorHAnsi" w:hAnsiTheme="majorHAnsi" w:cstheme="majorHAnsi"/>
        </w:rPr>
        <w:t xml:space="preserve"> </w:t>
      </w:r>
      <w:r w:rsidRPr="0068589D" w:rsidR="0068589D">
        <w:rPr>
          <w:rFonts w:asciiTheme="majorHAnsi" w:hAnsiTheme="majorHAnsi" w:cstheme="majorHAnsi"/>
        </w:rPr>
        <w:t>T</w:t>
      </w:r>
      <w:r w:rsidRPr="0068589D" w:rsidR="000E486E">
        <w:rPr>
          <w:rFonts w:asciiTheme="majorHAnsi" w:hAnsiTheme="majorHAnsi" w:cstheme="majorHAnsi"/>
        </w:rPr>
        <w:t>hese data</w:t>
      </w:r>
      <w:r w:rsidRPr="0068589D" w:rsidR="0068589D">
        <w:rPr>
          <w:rFonts w:asciiTheme="majorHAnsi" w:hAnsiTheme="majorHAnsi" w:cstheme="majorHAnsi"/>
        </w:rPr>
        <w:t xml:space="preserve"> along with the concept testing responses</w:t>
      </w:r>
      <w:r w:rsidRPr="0068589D" w:rsidR="000E486E">
        <w:rPr>
          <w:rFonts w:asciiTheme="majorHAnsi" w:hAnsiTheme="majorHAnsi" w:cstheme="majorHAnsi"/>
        </w:rPr>
        <w:t xml:space="preserve"> will </w:t>
      </w:r>
      <w:r w:rsidRPr="0068589D" w:rsidR="0068589D">
        <w:rPr>
          <w:rFonts w:asciiTheme="majorHAnsi" w:hAnsiTheme="majorHAnsi" w:cstheme="majorHAnsi"/>
        </w:rPr>
        <w:t>guide refinements to the visual representations of the brand, messaging, and creative development</w:t>
      </w:r>
      <w:r w:rsidR="00F75E17">
        <w:rPr>
          <w:rFonts w:asciiTheme="majorHAnsi" w:hAnsiTheme="majorHAnsi" w:cstheme="majorHAnsi"/>
        </w:rPr>
        <w:t xml:space="preserve"> of Campaign materials</w:t>
      </w:r>
      <w:r w:rsidRPr="0068589D" w:rsidR="0068589D">
        <w:rPr>
          <w:rFonts w:asciiTheme="majorHAnsi" w:hAnsiTheme="majorHAnsi" w:cstheme="majorHAnsi"/>
        </w:rPr>
        <w:t>.</w:t>
      </w:r>
    </w:p>
    <w:p w:rsidR="00FF1BAF" w:rsidRPr="00F4370B" w:rsidP="00F96377" w14:paraId="6F1473D1" w14:textId="77777777">
      <w:pPr>
        <w:rPr>
          <w:rFonts w:asciiTheme="majorHAnsi" w:hAnsiTheme="majorHAnsi" w:cstheme="majorHAnsi"/>
          <w:color w:val="FF0000"/>
        </w:rPr>
      </w:pPr>
    </w:p>
    <w:p w:rsidR="0068589D" w:rsidRPr="0068589D" w:rsidP="0068589D" w14:paraId="541D52D3" w14:textId="01E5E1D7">
      <w:pPr>
        <w:rPr>
          <w:rFonts w:asciiTheme="majorHAnsi" w:hAnsiTheme="majorHAnsi" w:cstheme="majorHAnsi"/>
          <w:i/>
          <w:iCs/>
        </w:rPr>
      </w:pPr>
      <w:r>
        <w:rPr>
          <w:rFonts w:asciiTheme="majorHAnsi" w:hAnsiTheme="majorHAnsi" w:cstheme="majorHAnsi"/>
          <w:i/>
          <w:iCs/>
        </w:rPr>
        <w:t>Information sources</w:t>
      </w:r>
    </w:p>
    <w:p w:rsidR="0068589D" w:rsidRPr="00582EEC" w:rsidP="00FF1BAF" w14:paraId="33DA7D6A" w14:textId="2D87D826">
      <w:pPr>
        <w:rPr>
          <w:rFonts w:asciiTheme="majorHAnsi" w:hAnsiTheme="majorHAnsi" w:cstheme="majorHAnsi"/>
        </w:rPr>
      </w:pPr>
      <w:r>
        <w:rPr>
          <w:rFonts w:asciiTheme="majorHAnsi" w:hAnsiTheme="majorHAnsi" w:cstheme="majorHAnsi"/>
        </w:rPr>
        <w:t>Parent r</w:t>
      </w:r>
      <w:r w:rsidRPr="0068589D">
        <w:rPr>
          <w:rFonts w:asciiTheme="majorHAnsi" w:hAnsiTheme="majorHAnsi" w:cstheme="majorHAnsi"/>
        </w:rPr>
        <w:t xml:space="preserve">espondents will receive questions about </w:t>
      </w:r>
      <w:r w:rsidR="00765D0E">
        <w:rPr>
          <w:rFonts w:asciiTheme="majorHAnsi" w:hAnsiTheme="majorHAnsi" w:cstheme="majorHAnsi"/>
        </w:rPr>
        <w:t>the communication channels they prefer the most to learn more about the summer nutrition programs, including specific digital channels</w:t>
      </w:r>
      <w:r w:rsidRPr="0068589D">
        <w:rPr>
          <w:rFonts w:asciiTheme="majorHAnsi" w:hAnsiTheme="majorHAnsi" w:cstheme="majorHAnsi"/>
        </w:rPr>
        <w:t xml:space="preserve">. </w:t>
      </w:r>
      <w:r>
        <w:rPr>
          <w:rFonts w:asciiTheme="majorHAnsi" w:hAnsiTheme="majorHAnsi" w:cstheme="majorHAnsi"/>
        </w:rPr>
        <w:t xml:space="preserve">Also, they will </w:t>
      </w:r>
      <w:r w:rsidR="006A36FA">
        <w:rPr>
          <w:rFonts w:asciiTheme="majorHAnsi" w:hAnsiTheme="majorHAnsi" w:cstheme="majorHAnsi"/>
        </w:rPr>
        <w:t>receive a question about people in the community they trust the most to share this information, as we understand that many underserved communities</w:t>
      </w:r>
      <w:r w:rsidR="00C325B8">
        <w:rPr>
          <w:rFonts w:asciiTheme="majorHAnsi" w:hAnsiTheme="majorHAnsi" w:cstheme="majorHAnsi"/>
        </w:rPr>
        <w:t xml:space="preserve"> are </w:t>
      </w:r>
      <w:r w:rsidR="00865326">
        <w:rPr>
          <w:rFonts w:asciiTheme="majorHAnsi" w:hAnsiTheme="majorHAnsi" w:cstheme="majorHAnsi"/>
        </w:rPr>
        <w:t xml:space="preserve">historically </w:t>
      </w:r>
      <w:r w:rsidR="00C325B8">
        <w:rPr>
          <w:rFonts w:asciiTheme="majorHAnsi" w:hAnsiTheme="majorHAnsi" w:cstheme="majorHAnsi"/>
        </w:rPr>
        <w:t xml:space="preserve">hesitant to trust government agency and programs. </w:t>
      </w:r>
      <w:r w:rsidRPr="0068589D">
        <w:rPr>
          <w:rFonts w:asciiTheme="majorHAnsi" w:hAnsiTheme="majorHAnsi" w:cstheme="majorHAnsi"/>
        </w:rPr>
        <w:t xml:space="preserve">These data </w:t>
      </w:r>
      <w:r w:rsidR="00C325B8">
        <w:rPr>
          <w:rFonts w:asciiTheme="majorHAnsi" w:hAnsiTheme="majorHAnsi" w:cstheme="majorHAnsi"/>
        </w:rPr>
        <w:t xml:space="preserve">will help guide the strategy for outreach and </w:t>
      </w:r>
      <w:r w:rsidR="001973E8">
        <w:rPr>
          <w:rFonts w:asciiTheme="majorHAnsi" w:hAnsiTheme="majorHAnsi" w:cstheme="majorHAnsi"/>
        </w:rPr>
        <w:t>communications</w:t>
      </w:r>
      <w:r w:rsidR="00485B64">
        <w:rPr>
          <w:rFonts w:asciiTheme="majorHAnsi" w:hAnsiTheme="majorHAnsi" w:cstheme="majorHAnsi"/>
        </w:rPr>
        <w:t xml:space="preserve"> to boost awareness of the summer nutrition programs.</w:t>
      </w:r>
    </w:p>
    <w:p w:rsidR="0068589D" w:rsidRPr="00582EEC" w:rsidP="00FF1BAF" w14:paraId="64BA5C4F" w14:textId="77777777">
      <w:pPr>
        <w:rPr>
          <w:rFonts w:asciiTheme="majorHAnsi" w:hAnsiTheme="majorHAnsi" w:cstheme="majorHAnsi"/>
          <w:i/>
        </w:rPr>
      </w:pPr>
    </w:p>
    <w:p w:rsidR="00FF1BAF" w:rsidRPr="00582EEC" w:rsidP="00FF1BAF" w14:paraId="7EAC0A70" w14:textId="681ABC65">
      <w:pPr>
        <w:rPr>
          <w:rFonts w:asciiTheme="majorHAnsi" w:hAnsiTheme="majorHAnsi" w:cstheme="majorHAnsi"/>
          <w:i/>
        </w:rPr>
      </w:pPr>
      <w:r w:rsidRPr="00582EEC">
        <w:rPr>
          <w:rFonts w:asciiTheme="majorHAnsi" w:hAnsiTheme="majorHAnsi" w:cstheme="majorHAnsi"/>
          <w:i/>
        </w:rPr>
        <w:t>Demographics</w:t>
      </w:r>
    </w:p>
    <w:p w:rsidR="00FF1BAF" w:rsidRPr="00582EEC" w:rsidP="00FF1BAF" w14:paraId="29197216" w14:textId="160E7BB9">
      <w:pPr>
        <w:rPr>
          <w:rFonts w:asciiTheme="majorHAnsi" w:hAnsiTheme="majorHAnsi" w:cstheme="majorHAnsi"/>
        </w:rPr>
      </w:pPr>
      <w:r w:rsidRPr="00582EEC">
        <w:rPr>
          <w:rFonts w:asciiTheme="majorHAnsi" w:hAnsiTheme="majorHAnsi" w:cstheme="majorHAnsi"/>
        </w:rPr>
        <w:t xml:space="preserve">The final module will collect demographic </w:t>
      </w:r>
      <w:r w:rsidRPr="00582EEC" w:rsidR="002636A2">
        <w:rPr>
          <w:rFonts w:asciiTheme="majorHAnsi" w:hAnsiTheme="majorHAnsi" w:cstheme="majorHAnsi"/>
        </w:rPr>
        <w:t>information</w:t>
      </w:r>
      <w:r w:rsidRPr="00582EEC">
        <w:rPr>
          <w:rFonts w:asciiTheme="majorHAnsi" w:hAnsiTheme="majorHAnsi" w:cstheme="majorHAnsi"/>
        </w:rPr>
        <w:t xml:space="preserve"> </w:t>
      </w:r>
      <w:r w:rsidRPr="00582EEC" w:rsidR="000E486E">
        <w:rPr>
          <w:rFonts w:asciiTheme="majorHAnsi" w:hAnsiTheme="majorHAnsi" w:cstheme="majorHAnsi"/>
        </w:rPr>
        <w:t>not included in the screening criteria</w:t>
      </w:r>
      <w:r w:rsidRPr="00582EEC" w:rsidR="002636A2">
        <w:rPr>
          <w:rFonts w:asciiTheme="majorHAnsi" w:hAnsiTheme="majorHAnsi" w:cstheme="majorHAnsi"/>
        </w:rPr>
        <w:t xml:space="preserve"> for parents</w:t>
      </w:r>
      <w:r w:rsidRPr="00582EEC" w:rsidR="000E486E">
        <w:rPr>
          <w:rFonts w:asciiTheme="majorHAnsi" w:hAnsiTheme="majorHAnsi" w:cstheme="majorHAnsi"/>
        </w:rPr>
        <w:t xml:space="preserve">, </w:t>
      </w:r>
      <w:r w:rsidRPr="00582EEC">
        <w:rPr>
          <w:rFonts w:asciiTheme="majorHAnsi" w:hAnsiTheme="majorHAnsi" w:cstheme="majorHAnsi"/>
        </w:rPr>
        <w:t xml:space="preserve">including </w:t>
      </w:r>
      <w:r w:rsidRPr="00582EEC" w:rsidR="00987DB7">
        <w:rPr>
          <w:rFonts w:asciiTheme="majorHAnsi" w:hAnsiTheme="majorHAnsi" w:cstheme="majorHAnsi"/>
        </w:rPr>
        <w:t>parent/guardian type, gender, and age.</w:t>
      </w:r>
      <w:r w:rsidRPr="00582EEC">
        <w:rPr>
          <w:rFonts w:asciiTheme="majorHAnsi" w:hAnsiTheme="majorHAnsi" w:cstheme="majorHAnsi"/>
        </w:rPr>
        <w:t xml:space="preserve">  </w:t>
      </w:r>
      <w:r w:rsidRPr="00582EEC" w:rsidR="000E486E">
        <w:rPr>
          <w:rFonts w:asciiTheme="majorHAnsi" w:hAnsiTheme="majorHAnsi" w:cstheme="majorHAnsi"/>
        </w:rPr>
        <w:t>The bulk of the demographic data will be used to develop cross</w:t>
      </w:r>
      <w:r w:rsidRPr="00582EEC" w:rsidR="00987DB7">
        <w:rPr>
          <w:rFonts w:asciiTheme="majorHAnsi" w:hAnsiTheme="majorHAnsi" w:cstheme="majorHAnsi"/>
        </w:rPr>
        <w:t>-</w:t>
      </w:r>
      <w:r w:rsidRPr="00582EEC" w:rsidR="000E486E">
        <w:rPr>
          <w:rFonts w:asciiTheme="majorHAnsi" w:hAnsiTheme="majorHAnsi" w:cstheme="majorHAnsi"/>
        </w:rPr>
        <w:t>tabulations that will enable survey analysts to compare findings across key audience subgroups (e.g., race, ethnicity, locality (urban/suburban/rural)).</w:t>
      </w:r>
      <w:r w:rsidRPr="00582EEC" w:rsidR="00854B94">
        <w:rPr>
          <w:rFonts w:asciiTheme="majorHAnsi" w:hAnsiTheme="majorHAnsi" w:cstheme="majorHAnsi"/>
        </w:rPr>
        <w:t xml:space="preserve"> Demographic questions for stakeholders include location and organization type to pinpoint difference across stakeholder subgroups.</w:t>
      </w:r>
    </w:p>
    <w:p w:rsidR="00937B83" w:rsidRPr="00582EEC" w14:paraId="501EAA83" w14:textId="57317ACC">
      <w:pPr>
        <w:rPr>
          <w:rFonts w:ascii="Calibri" w:hAnsi="Calibri" w:cs="Arial"/>
          <w:i/>
        </w:rPr>
      </w:pPr>
    </w:p>
    <w:p w:rsidR="001E6265" w:rsidRPr="00582EEC" w:rsidP="005E15FF" w14:paraId="4BAD0E58" w14:textId="13D43C6C">
      <w:pPr>
        <w:outlineLvl w:val="0"/>
        <w:rPr>
          <w:rFonts w:ascii="Calibri" w:hAnsi="Calibri" w:cs="Arial"/>
          <w:i/>
        </w:rPr>
      </w:pPr>
      <w:r w:rsidRPr="00582EEC">
        <w:rPr>
          <w:rFonts w:ascii="Calibri" w:hAnsi="Calibri" w:cs="Arial"/>
          <w:i/>
        </w:rPr>
        <w:t>Qualitative Data</w:t>
      </w:r>
    </w:p>
    <w:p w:rsidR="00EA6B92" w:rsidRPr="00582EEC" w:rsidP="005E15FF" w14:paraId="490C2A99" w14:textId="2ABFFAD2">
      <w:pPr>
        <w:outlineLvl w:val="0"/>
        <w:rPr>
          <w:rFonts w:ascii="Calibri" w:hAnsi="Calibri" w:cs="Arial"/>
        </w:rPr>
      </w:pPr>
      <w:r w:rsidRPr="00582EEC">
        <w:rPr>
          <w:rFonts w:ascii="Calibri" w:hAnsi="Calibri" w:cs="Arial"/>
        </w:rPr>
        <w:t xml:space="preserve">All </w:t>
      </w:r>
      <w:r w:rsidRPr="00582EEC" w:rsidR="00FF1BAF">
        <w:rPr>
          <w:rFonts w:ascii="Calibri" w:hAnsi="Calibri" w:cs="Arial"/>
        </w:rPr>
        <w:t xml:space="preserve">qualitative </w:t>
      </w:r>
      <w:r w:rsidRPr="00582EEC">
        <w:rPr>
          <w:rFonts w:ascii="Calibri" w:hAnsi="Calibri" w:cs="Arial"/>
        </w:rPr>
        <w:t>feedback received will be entered into an excel spreadsheet for further analysis.  Qualitative data will be analyzed for high level themes and considered descriptive and directional.  No attempt will be made to generalize finding</w:t>
      </w:r>
      <w:r w:rsidRPr="00582EEC" w:rsidR="003153AF">
        <w:rPr>
          <w:rFonts w:ascii="Calibri" w:hAnsi="Calibri" w:cs="Arial"/>
        </w:rPr>
        <w:t>s</w:t>
      </w:r>
      <w:r w:rsidRPr="00582EEC">
        <w:rPr>
          <w:rFonts w:ascii="Calibri" w:hAnsi="Calibri" w:cs="Arial"/>
        </w:rPr>
        <w:t xml:space="preserve"> as nationally representative.  Qualitative data will be used to </w:t>
      </w:r>
      <w:r w:rsidR="00582EEC">
        <w:rPr>
          <w:rFonts w:ascii="Calibri" w:hAnsi="Calibri" w:cs="Arial"/>
        </w:rPr>
        <w:t xml:space="preserve">refine </w:t>
      </w:r>
      <w:r w:rsidRPr="00582EEC" w:rsidR="005A692F">
        <w:rPr>
          <w:rFonts w:ascii="Calibri" w:hAnsi="Calibri" w:cs="Arial"/>
        </w:rPr>
        <w:t>C</w:t>
      </w:r>
      <w:r w:rsidRPr="00582EEC" w:rsidR="00D57322">
        <w:rPr>
          <w:rFonts w:ascii="Calibri" w:hAnsi="Calibri" w:cs="Arial"/>
        </w:rPr>
        <w:t>ampaign</w:t>
      </w:r>
      <w:r w:rsidRPr="00582EEC">
        <w:rPr>
          <w:rFonts w:ascii="Calibri" w:hAnsi="Calibri" w:cs="Arial"/>
        </w:rPr>
        <w:t xml:space="preserve"> </w:t>
      </w:r>
      <w:r w:rsidRPr="00582EEC" w:rsidR="00DB57CE">
        <w:rPr>
          <w:rFonts w:ascii="Calibri" w:hAnsi="Calibri" w:cs="Arial"/>
        </w:rPr>
        <w:t xml:space="preserve">creative </w:t>
      </w:r>
      <w:r w:rsidR="00582EEC">
        <w:rPr>
          <w:rFonts w:ascii="Calibri" w:hAnsi="Calibri" w:cs="Arial"/>
        </w:rPr>
        <w:t>concepts</w:t>
      </w:r>
      <w:r w:rsidRPr="00582EEC">
        <w:rPr>
          <w:rFonts w:ascii="Calibri" w:hAnsi="Calibri" w:cs="Arial"/>
        </w:rPr>
        <w:t xml:space="preserve">.  </w:t>
      </w:r>
    </w:p>
    <w:p w:rsidR="00EA6B92" w:rsidRPr="003E57D3" w:rsidP="005E15FF" w14:paraId="72CB073F" w14:textId="77777777">
      <w:pPr>
        <w:outlineLvl w:val="0"/>
        <w:rPr>
          <w:rFonts w:ascii="Calibri" w:hAnsi="Calibri" w:cs="Arial"/>
        </w:rPr>
      </w:pPr>
    </w:p>
    <w:p w:rsidR="00EA6B92" w:rsidRPr="003E57D3" w:rsidP="005E15FF" w14:paraId="71E1E9A7" w14:textId="77777777">
      <w:pPr>
        <w:outlineLvl w:val="0"/>
        <w:rPr>
          <w:rFonts w:ascii="Calibri" w:hAnsi="Calibri" w:cs="Arial"/>
          <w:i/>
        </w:rPr>
      </w:pPr>
      <w:r w:rsidRPr="003E57D3">
        <w:rPr>
          <w:rFonts w:ascii="Calibri" w:hAnsi="Calibri" w:cs="Arial"/>
          <w:i/>
        </w:rPr>
        <w:t>Quantitative Data</w:t>
      </w:r>
    </w:p>
    <w:p w:rsidR="006F04FD" w:rsidRPr="003E57D3" w:rsidP="006F04FD" w14:paraId="4ED8B83B" w14:textId="2DC96640">
      <w:pPr>
        <w:rPr>
          <w:rFonts w:ascii="Calibri" w:eastAsia="Calibri" w:hAnsi="Calibri" w:cs="Calibri"/>
          <w:sz w:val="22"/>
          <w:szCs w:val="22"/>
        </w:rPr>
      </w:pPr>
      <w:r w:rsidRPr="003E57D3">
        <w:rPr>
          <w:rFonts w:ascii="Calibri" w:hAnsi="Calibri" w:cs="Arial"/>
        </w:rPr>
        <w:t xml:space="preserve">Quantitative data received will be </w:t>
      </w:r>
      <w:r w:rsidRPr="003E57D3" w:rsidR="00582EEC">
        <w:rPr>
          <w:rFonts w:ascii="Calibri" w:hAnsi="Calibri" w:cs="Arial"/>
        </w:rPr>
        <w:t>analyzed in SPSS statistical software platform</w:t>
      </w:r>
      <w:r w:rsidRPr="003E57D3" w:rsidR="00DA7549">
        <w:rPr>
          <w:rFonts w:ascii="Calibri" w:hAnsi="Calibri" w:cs="Arial"/>
        </w:rPr>
        <w:t xml:space="preserve"> to run frequencies, percentages, and mean scores for rating scale responses and frequencies and percentages for questions that ask respondents to select their top three responses.</w:t>
      </w:r>
      <w:r w:rsidRPr="003E57D3">
        <w:rPr>
          <w:rFonts w:ascii="Calibri" w:eastAsia="Calibri" w:hAnsi="Calibri" w:cs="Calibri"/>
          <w:sz w:val="22"/>
          <w:szCs w:val="22"/>
        </w:rPr>
        <w:t xml:space="preserve"> </w:t>
      </w:r>
    </w:p>
    <w:p w:rsidR="005E15FF" w:rsidRPr="00A772DA" w:rsidP="005E15FF" w14:paraId="27E294C7" w14:textId="4571502C">
      <w:pPr>
        <w:pStyle w:val="heading2fol"/>
        <w:keepNext w:val="0"/>
        <w:autoSpaceDE/>
        <w:autoSpaceDN/>
        <w:spacing w:before="240"/>
        <w:outlineLvl w:val="0"/>
        <w:rPr>
          <w:rFonts w:ascii="Calibri" w:hAnsi="Calibri"/>
        </w:rPr>
      </w:pPr>
      <w:r w:rsidRPr="00A772DA">
        <w:rPr>
          <w:rFonts w:ascii="Calibri" w:hAnsi="Calibri" w:cs="Arial"/>
          <w:bCs/>
          <w:u w:val="single"/>
        </w:rPr>
        <w:t>Outcomes/Findings</w:t>
      </w:r>
    </w:p>
    <w:p w:rsidR="006F04FD" w:rsidRPr="000B40D5" w:rsidP="006F04FD" w14:paraId="4DBA0E7C" w14:textId="0C801EF0">
      <w:pPr>
        <w:pStyle w:val="BodyTextIndent3"/>
        <w:ind w:left="0"/>
        <w:rPr>
          <w:rFonts w:ascii="Calibri" w:hAnsi="Calibri" w:cs="Arial"/>
          <w:sz w:val="24"/>
          <w:szCs w:val="24"/>
        </w:rPr>
      </w:pPr>
      <w:r w:rsidRPr="000B40D5">
        <w:rPr>
          <w:rFonts w:ascii="Calibri" w:hAnsi="Calibri" w:cs="Arial"/>
          <w:sz w:val="24"/>
          <w:szCs w:val="24"/>
        </w:rPr>
        <w:t xml:space="preserve">The </w:t>
      </w:r>
      <w:r w:rsidR="00A772DA">
        <w:rPr>
          <w:rFonts w:ascii="Calibri" w:hAnsi="Calibri" w:cs="Arial"/>
          <w:sz w:val="24"/>
          <w:szCs w:val="24"/>
        </w:rPr>
        <w:t>results</w:t>
      </w:r>
      <w:r w:rsidR="000B40D5">
        <w:rPr>
          <w:rFonts w:ascii="Calibri" w:hAnsi="Calibri" w:cs="Arial"/>
          <w:sz w:val="24"/>
          <w:szCs w:val="24"/>
        </w:rPr>
        <w:t xml:space="preserve"> gathered from the campaign concept testing will be used to provide guidance to </w:t>
      </w:r>
      <w:r w:rsidR="000B40D5">
        <w:rPr>
          <w:rFonts w:ascii="Calibri" w:hAnsi="Calibri" w:cs="Arial"/>
          <w:sz w:val="24"/>
          <w:szCs w:val="24"/>
        </w:rPr>
        <w:t>to</w:t>
      </w:r>
      <w:r w:rsidR="000B40D5">
        <w:rPr>
          <w:rFonts w:ascii="Calibri" w:hAnsi="Calibri" w:cs="Arial"/>
          <w:sz w:val="24"/>
          <w:szCs w:val="24"/>
        </w:rPr>
        <w:t xml:space="preserve"> further refine ads and outreach materials</w:t>
      </w:r>
      <w:r w:rsidR="00DD1F28">
        <w:rPr>
          <w:rFonts w:ascii="Calibri" w:hAnsi="Calibri" w:cs="Arial"/>
          <w:sz w:val="24"/>
          <w:szCs w:val="24"/>
        </w:rPr>
        <w:t xml:space="preserve">, including messaging and visual representations, for the </w:t>
      </w:r>
      <w:r w:rsidR="002024FA">
        <w:rPr>
          <w:rFonts w:ascii="Calibri" w:hAnsi="Calibri" w:cs="Arial"/>
          <w:sz w:val="24"/>
          <w:szCs w:val="24"/>
        </w:rPr>
        <w:t>public awareness campaign.</w:t>
      </w:r>
    </w:p>
    <w:p w:rsidR="000F35BE" w:rsidRPr="00DF0922" w:rsidP="006F04FD" w14:paraId="608B67FF" w14:textId="02C0894D">
      <w:pPr>
        <w:pStyle w:val="BodyTextIndent3"/>
        <w:ind w:left="0"/>
        <w:rPr>
          <w:rFonts w:ascii="Calibri" w:hAnsi="Calibri" w:cs="Arial"/>
          <w:sz w:val="24"/>
          <w:szCs w:val="24"/>
        </w:rPr>
      </w:pPr>
      <w:r w:rsidRPr="00DF0922">
        <w:rPr>
          <w:rFonts w:ascii="Calibri" w:hAnsi="Calibri" w:cs="Arial"/>
          <w:sz w:val="24"/>
          <w:szCs w:val="24"/>
        </w:rPr>
        <w:t xml:space="preserve">Research summary findings </w:t>
      </w:r>
      <w:r w:rsidRPr="00DF0922" w:rsidR="006F04FD">
        <w:rPr>
          <w:rFonts w:ascii="Calibri" w:hAnsi="Calibri" w:cs="Arial"/>
          <w:sz w:val="24"/>
          <w:szCs w:val="24"/>
        </w:rPr>
        <w:t xml:space="preserve">of aggregate data </w:t>
      </w:r>
      <w:r w:rsidRPr="00DF0922" w:rsidR="000E486E">
        <w:rPr>
          <w:rFonts w:ascii="Calibri" w:hAnsi="Calibri" w:cs="Arial"/>
          <w:sz w:val="24"/>
          <w:szCs w:val="24"/>
        </w:rPr>
        <w:t xml:space="preserve">will be </w:t>
      </w:r>
      <w:r w:rsidRPr="00DF0922" w:rsidR="00AE4A25">
        <w:rPr>
          <w:rFonts w:ascii="Calibri" w:hAnsi="Calibri" w:cs="Arial"/>
          <w:sz w:val="24"/>
          <w:szCs w:val="24"/>
        </w:rPr>
        <w:t>primarily</w:t>
      </w:r>
      <w:r w:rsidRPr="00DF0922" w:rsidR="000E486E">
        <w:rPr>
          <w:rFonts w:ascii="Calibri" w:hAnsi="Calibri" w:cs="Arial"/>
          <w:sz w:val="24"/>
          <w:szCs w:val="24"/>
        </w:rPr>
        <w:t xml:space="preserve"> for internal agency use. </w:t>
      </w:r>
      <w:r w:rsidRPr="00DF0922" w:rsidR="002024FA">
        <w:rPr>
          <w:rFonts w:ascii="Calibri" w:hAnsi="Calibri" w:cs="Arial"/>
          <w:sz w:val="24"/>
          <w:szCs w:val="24"/>
        </w:rPr>
        <w:t>We will not identify</w:t>
      </w:r>
      <w:r w:rsidRPr="00DF0922">
        <w:rPr>
          <w:rFonts w:ascii="Calibri" w:hAnsi="Calibri" w:cs="Arial"/>
          <w:sz w:val="24"/>
          <w:szCs w:val="24"/>
        </w:rPr>
        <w:t xml:space="preserve"> any of the research participants</w:t>
      </w:r>
      <w:r w:rsidRPr="00DF0922" w:rsidR="002024FA">
        <w:rPr>
          <w:rFonts w:ascii="Calibri" w:hAnsi="Calibri" w:cs="Arial"/>
          <w:sz w:val="24"/>
          <w:szCs w:val="24"/>
        </w:rPr>
        <w:t xml:space="preserve"> in the documents and reports</w:t>
      </w:r>
      <w:r w:rsidRPr="00DF0922">
        <w:rPr>
          <w:rFonts w:ascii="Calibri" w:hAnsi="Calibri" w:cs="Arial"/>
          <w:sz w:val="24"/>
          <w:szCs w:val="24"/>
        </w:rPr>
        <w:t>.</w:t>
      </w:r>
      <w:r w:rsidRPr="00DF0922">
        <w:rPr>
          <w:rFonts w:ascii="Calibri" w:hAnsi="Calibri" w:cs="Arial"/>
          <w:sz w:val="24"/>
          <w:szCs w:val="24"/>
        </w:rPr>
        <w:t xml:space="preserve"> </w:t>
      </w:r>
    </w:p>
    <w:p w:rsidR="005E15FF" w:rsidP="005E15FF" w14:paraId="4FA43ACC" w14:textId="77777777">
      <w:pPr>
        <w:pStyle w:val="BodyTextIndent3"/>
        <w:spacing w:after="0"/>
        <w:ind w:left="0"/>
        <w:rPr>
          <w:rFonts w:ascii="Calibri" w:hAnsi="Calibri" w:cs="Arial"/>
          <w:sz w:val="24"/>
          <w:szCs w:val="24"/>
        </w:rPr>
      </w:pPr>
    </w:p>
    <w:p w:rsidR="002103EB" w:rsidRPr="00DF0922" w:rsidP="005E15FF" w14:paraId="4E93E3BA" w14:textId="77777777">
      <w:pPr>
        <w:pStyle w:val="BodyTextIndent3"/>
        <w:spacing w:after="0"/>
        <w:ind w:left="0"/>
        <w:rPr>
          <w:rFonts w:ascii="Calibri" w:hAnsi="Calibri" w:cs="Arial"/>
          <w:sz w:val="24"/>
          <w:szCs w:val="24"/>
        </w:rPr>
      </w:pPr>
    </w:p>
    <w:p w:rsidR="005E15FF" w:rsidRPr="00DF0922" w:rsidP="00E86AF2" w14:paraId="6A708F2E" w14:textId="77777777">
      <w:pPr>
        <w:pStyle w:val="ListParagraph"/>
        <w:numPr>
          <w:ilvl w:val="0"/>
          <w:numId w:val="2"/>
        </w:numPr>
        <w:rPr>
          <w:rFonts w:ascii="Calibri" w:hAnsi="Calibri" w:cs="Arial"/>
          <w:b/>
        </w:rPr>
      </w:pPr>
      <w:r w:rsidRPr="00DF0922">
        <w:rPr>
          <w:rFonts w:ascii="Calibri" w:hAnsi="Calibri" w:cs="Arial"/>
          <w:b/>
        </w:rPr>
        <w:t>Confidentiality:</w:t>
      </w:r>
    </w:p>
    <w:p w:rsidR="005F6514" w:rsidRPr="00B67B9A" w:rsidP="005E15FF" w14:paraId="7B31C733" w14:textId="57F52289">
      <w:pPr>
        <w:rPr>
          <w:rFonts w:ascii="Calibri" w:hAnsi="Calibri" w:cs="Arial"/>
        </w:rPr>
      </w:pPr>
      <w:r w:rsidRPr="00DF0922">
        <w:rPr>
          <w:rFonts w:ascii="Calibri" w:hAnsi="Calibri" w:cs="Arial"/>
        </w:rPr>
        <w:t xml:space="preserve">The </w:t>
      </w:r>
      <w:r w:rsidRPr="00DF0922" w:rsidR="006F04FD">
        <w:rPr>
          <w:rFonts w:ascii="Calibri" w:hAnsi="Calibri" w:cs="Arial"/>
        </w:rPr>
        <w:t>survey is</w:t>
      </w:r>
      <w:r w:rsidRPr="00DF0922">
        <w:rPr>
          <w:rFonts w:ascii="Calibri" w:hAnsi="Calibri" w:cs="Arial"/>
        </w:rPr>
        <w:t xml:space="preserve"> anonymous </w:t>
      </w:r>
      <w:r w:rsidRPr="00DF0922" w:rsidR="006F04FD">
        <w:rPr>
          <w:rFonts w:ascii="Calibri" w:hAnsi="Calibri" w:cs="Arial"/>
        </w:rPr>
        <w:t>and does</w:t>
      </w:r>
      <w:r w:rsidRPr="00DF0922">
        <w:rPr>
          <w:rFonts w:ascii="Calibri" w:hAnsi="Calibri" w:cs="Arial"/>
        </w:rPr>
        <w:t xml:space="preserve"> not require the collection of any personal information</w:t>
      </w:r>
      <w:r w:rsidR="00B67B9A">
        <w:rPr>
          <w:rFonts w:ascii="Calibri" w:hAnsi="Calibri" w:cs="Arial"/>
        </w:rPr>
        <w:t xml:space="preserve"> like </w:t>
      </w:r>
      <w:r w:rsidRPr="00B67B9A" w:rsidR="00B67B9A">
        <w:rPr>
          <w:rFonts w:ascii="Calibri" w:hAnsi="Calibri" w:cs="Arial"/>
        </w:rPr>
        <w:t>names or contact information</w:t>
      </w:r>
      <w:r w:rsidRPr="00B67B9A">
        <w:rPr>
          <w:rFonts w:ascii="Calibri" w:hAnsi="Calibri" w:cs="Arial"/>
        </w:rPr>
        <w:t xml:space="preserve">.  </w:t>
      </w:r>
      <w:r w:rsidRPr="00B67B9A" w:rsidR="006F04FD">
        <w:rPr>
          <w:rFonts w:ascii="Calibri" w:hAnsi="Calibri" w:cs="Arial"/>
        </w:rPr>
        <w:t>The survey</w:t>
      </w:r>
      <w:r w:rsidRPr="00B67B9A">
        <w:rPr>
          <w:rFonts w:ascii="Calibri" w:hAnsi="Calibri" w:cs="Arial"/>
        </w:rPr>
        <w:t xml:space="preserve"> collects </w:t>
      </w:r>
      <w:r w:rsidRPr="00B67B9A" w:rsidR="006F04FD">
        <w:rPr>
          <w:rFonts w:ascii="Calibri" w:hAnsi="Calibri" w:cs="Arial"/>
        </w:rPr>
        <w:t xml:space="preserve">demographic information to inform a culturally driven, audience-specific </w:t>
      </w:r>
      <w:r w:rsidRPr="00B67B9A" w:rsidR="000E486E">
        <w:rPr>
          <w:rFonts w:ascii="Calibri" w:hAnsi="Calibri" w:cs="Arial"/>
        </w:rPr>
        <w:t>C</w:t>
      </w:r>
      <w:r w:rsidRPr="00B67B9A" w:rsidR="006F04FD">
        <w:rPr>
          <w:rFonts w:ascii="Calibri" w:hAnsi="Calibri" w:cs="Arial"/>
        </w:rPr>
        <w:t>ampaign</w:t>
      </w:r>
      <w:r w:rsidRPr="00B67B9A" w:rsidR="006C61A4">
        <w:rPr>
          <w:rFonts w:ascii="Calibri" w:hAnsi="Calibri" w:cs="Arial"/>
        </w:rPr>
        <w:t xml:space="preserve"> </w:t>
      </w:r>
      <w:r w:rsidRPr="00B67B9A" w:rsidR="006F04FD">
        <w:rPr>
          <w:rFonts w:ascii="Calibri" w:hAnsi="Calibri" w:cs="Arial"/>
        </w:rPr>
        <w:t xml:space="preserve">and to provide feedback on creative and messaging. </w:t>
      </w:r>
    </w:p>
    <w:p w:rsidR="005F6514" w:rsidRPr="00B67B9A" w:rsidP="005E15FF" w14:paraId="3FB3FA85" w14:textId="77777777">
      <w:pPr>
        <w:rPr>
          <w:rFonts w:ascii="Calibri" w:hAnsi="Calibri" w:cs="Arial"/>
        </w:rPr>
      </w:pPr>
    </w:p>
    <w:p w:rsidR="005F6514" w:rsidRPr="00B67B9A" w:rsidP="005E15FF" w14:paraId="769E980E" w14:textId="2B5DD5BE">
      <w:pPr>
        <w:rPr>
          <w:rFonts w:ascii="Calibri" w:hAnsi="Calibri" w:cs="Arial"/>
        </w:rPr>
      </w:pPr>
      <w:r w:rsidRPr="00B67B9A">
        <w:rPr>
          <w:rFonts w:ascii="Calibri" w:hAnsi="Calibri" w:cs="Arial"/>
        </w:rPr>
        <w:t xml:space="preserve">No individual identification data will be shared in reports or with the public.  </w:t>
      </w:r>
      <w:r w:rsidRPr="00B67B9A" w:rsidR="002D751C">
        <w:rPr>
          <w:rFonts w:ascii="Calibri" w:hAnsi="Calibri" w:cs="Arial"/>
        </w:rPr>
        <w:t xml:space="preserve">FNS </w:t>
      </w:r>
      <w:r w:rsidRPr="00B67B9A" w:rsidR="00652CFC">
        <w:rPr>
          <w:rFonts w:ascii="Calibri" w:hAnsi="Calibri" w:cs="Arial"/>
        </w:rPr>
        <w:t xml:space="preserve">will not share personal data with any third parties.  </w:t>
      </w:r>
    </w:p>
    <w:p w:rsidR="00646087" w:rsidRPr="00B67B9A" w:rsidP="00646087" w14:paraId="2AFF738D" w14:textId="77777777"/>
    <w:p w:rsidR="00646087" w:rsidRPr="002D528D" w:rsidP="00646087" w14:paraId="2500AAC3" w14:textId="6EB5F3A2">
      <w:pPr>
        <w:rPr>
          <w:rFonts w:asciiTheme="majorHAnsi" w:hAnsiTheme="majorHAnsi" w:cstheme="majorHAnsi"/>
        </w:rPr>
      </w:pPr>
      <w:r w:rsidRPr="00B67B9A">
        <w:rPr>
          <w:rFonts w:asciiTheme="majorHAnsi" w:hAnsiTheme="majorHAnsi" w:cstheme="majorHAnsi"/>
        </w:rPr>
        <w:t xml:space="preserve">Using </w:t>
      </w:r>
      <w:r w:rsidR="008663F8">
        <w:rPr>
          <w:rFonts w:asciiTheme="majorHAnsi" w:hAnsiTheme="majorHAnsi" w:cstheme="majorHAnsi"/>
        </w:rPr>
        <w:t xml:space="preserve">the </w:t>
      </w:r>
      <w:r w:rsidRPr="00B67B9A">
        <w:rPr>
          <w:rFonts w:asciiTheme="majorHAnsi" w:hAnsiTheme="majorHAnsi" w:cstheme="majorHAnsi"/>
        </w:rPr>
        <w:t>data collection instrument</w:t>
      </w:r>
      <w:r w:rsidRPr="00B67B9A" w:rsidR="00971BE9">
        <w:rPr>
          <w:rFonts w:asciiTheme="majorHAnsi" w:hAnsiTheme="majorHAnsi" w:cstheme="majorHAnsi"/>
        </w:rPr>
        <w:t xml:space="preserve"> (survey)</w:t>
      </w:r>
      <w:r w:rsidRPr="00B67B9A">
        <w:rPr>
          <w:rFonts w:asciiTheme="majorHAnsi" w:hAnsiTheme="majorHAnsi" w:cstheme="majorHAnsi"/>
        </w:rPr>
        <w:t xml:space="preserve"> in Attachment</w:t>
      </w:r>
      <w:r w:rsidRPr="00B67B9A" w:rsidR="009538CA">
        <w:rPr>
          <w:rFonts w:asciiTheme="majorHAnsi" w:hAnsiTheme="majorHAnsi" w:cstheme="majorHAnsi"/>
        </w:rPr>
        <w:t xml:space="preserve"> </w:t>
      </w:r>
      <w:r w:rsidRPr="00B67B9A" w:rsidR="00305029">
        <w:rPr>
          <w:rFonts w:asciiTheme="majorHAnsi" w:hAnsiTheme="majorHAnsi" w:cstheme="majorHAnsi"/>
        </w:rPr>
        <w:t>B</w:t>
      </w:r>
      <w:r w:rsidRPr="00B67B9A">
        <w:rPr>
          <w:rFonts w:asciiTheme="majorHAnsi" w:hAnsiTheme="majorHAnsi" w:cstheme="majorHAnsi"/>
        </w:rPr>
        <w:t xml:space="preserve">, all participants will receive a privacy statement and consent form. The privacy statement will inform the participants that all opinions they provide will not be shared with anyone outside this study, except as otherwise required by law, and none of their responses will be associated with personally identifiable </w:t>
      </w:r>
      <w:r w:rsidRPr="002D528D">
        <w:rPr>
          <w:rFonts w:asciiTheme="majorHAnsi" w:hAnsiTheme="majorHAnsi" w:cstheme="majorHAnsi"/>
        </w:rPr>
        <w:t xml:space="preserve">information (PII). Participants will also be informed that </w:t>
      </w:r>
      <w:r w:rsidRPr="002D528D" w:rsidR="00AE4A25">
        <w:rPr>
          <w:rFonts w:asciiTheme="majorHAnsi" w:hAnsiTheme="majorHAnsi" w:cstheme="majorHAnsi"/>
        </w:rPr>
        <w:t>the findings</w:t>
      </w:r>
      <w:r w:rsidRPr="002D528D">
        <w:rPr>
          <w:rFonts w:asciiTheme="majorHAnsi" w:hAnsiTheme="majorHAnsi" w:cstheme="majorHAnsi"/>
        </w:rPr>
        <w:t xml:space="preserve"> will be presented as a summary.</w:t>
      </w:r>
    </w:p>
    <w:p w:rsidR="00646087" w:rsidRPr="002D528D" w:rsidP="00646087" w14:paraId="25A3B9B5" w14:textId="77777777">
      <w:pPr>
        <w:rPr>
          <w:rFonts w:asciiTheme="majorHAnsi" w:hAnsiTheme="majorHAnsi" w:cstheme="majorHAnsi"/>
        </w:rPr>
      </w:pPr>
    </w:p>
    <w:p w:rsidR="00646087" w:rsidRPr="002D528D" w:rsidP="00646087" w14:paraId="15181771" w14:textId="1A26CB13">
      <w:pPr>
        <w:rPr>
          <w:rFonts w:asciiTheme="majorHAnsi" w:hAnsiTheme="majorHAnsi" w:cstheme="majorHAnsi"/>
        </w:rPr>
      </w:pPr>
      <w:r w:rsidRPr="002D528D">
        <w:rPr>
          <w:rFonts w:asciiTheme="majorHAnsi" w:hAnsiTheme="majorHAnsi" w:cstheme="majorHAnsi"/>
        </w:rPr>
        <w:t xml:space="preserve">The OMB public burden statement for this data collection will be displayed upon participants’ entry into the </w:t>
      </w:r>
      <w:r w:rsidRPr="002D528D" w:rsidR="00F55171">
        <w:rPr>
          <w:rFonts w:asciiTheme="majorHAnsi" w:hAnsiTheme="majorHAnsi" w:cstheme="majorHAnsi"/>
        </w:rPr>
        <w:t>screener</w:t>
      </w:r>
      <w:r w:rsidRPr="002D528D">
        <w:rPr>
          <w:rFonts w:asciiTheme="majorHAnsi" w:hAnsiTheme="majorHAnsi" w:cstheme="majorHAnsi"/>
        </w:rPr>
        <w:t>. Since the OMB public burden statement will be a part of the s</w:t>
      </w:r>
      <w:r w:rsidRPr="002D528D" w:rsidR="001422C6">
        <w:rPr>
          <w:rFonts w:asciiTheme="majorHAnsi" w:hAnsiTheme="majorHAnsi" w:cstheme="majorHAnsi"/>
        </w:rPr>
        <w:t>creener</w:t>
      </w:r>
      <w:r w:rsidRPr="002D528D">
        <w:rPr>
          <w:rFonts w:asciiTheme="majorHAnsi" w:hAnsiTheme="majorHAnsi" w:cstheme="majorHAnsi"/>
        </w:rPr>
        <w:t>, no additional burden hours are associated with it.</w:t>
      </w:r>
    </w:p>
    <w:p w:rsidR="00646087" w:rsidRPr="002D528D" w:rsidP="00646087" w14:paraId="584816DA" w14:textId="77777777">
      <w:pPr>
        <w:rPr>
          <w:rFonts w:asciiTheme="majorHAnsi" w:hAnsiTheme="majorHAnsi" w:cstheme="majorHAnsi"/>
        </w:rPr>
      </w:pPr>
    </w:p>
    <w:p w:rsidR="00646087" w:rsidRPr="002D528D" w:rsidP="00646087" w14:paraId="60A18A00" w14:textId="5AEB4D14">
      <w:pPr>
        <w:rPr>
          <w:rFonts w:asciiTheme="majorHAnsi" w:hAnsiTheme="majorHAnsi" w:cstheme="majorHAnsi"/>
        </w:rPr>
      </w:pPr>
      <w:r w:rsidRPr="002D528D">
        <w:rPr>
          <w:rFonts w:asciiTheme="majorHAnsi" w:hAnsiTheme="majorHAnsi" w:cstheme="majorHAnsi"/>
        </w:rPr>
        <w:t>Furthermore, the consent will be located on the first page of the online survey; participants will be required to submit electronic acknowledgement electronic acknowledgement by clicking a button in the survey prior to proceeding to the rest of the survey.</w:t>
      </w:r>
    </w:p>
    <w:p w:rsidR="00646087" w:rsidRPr="002D528D" w:rsidP="00646087" w14:paraId="303815EA" w14:textId="77777777">
      <w:pPr>
        <w:rPr>
          <w:rFonts w:asciiTheme="majorHAnsi" w:hAnsiTheme="majorHAnsi" w:cstheme="majorHAnsi"/>
        </w:rPr>
      </w:pPr>
    </w:p>
    <w:p w:rsidR="00646087" w:rsidRPr="002D528D" w:rsidP="00646087" w14:paraId="72AD8BC5" w14:textId="77777777">
      <w:pPr>
        <w:rPr>
          <w:rFonts w:asciiTheme="majorHAnsi" w:hAnsiTheme="majorHAnsi" w:cstheme="majorHAnsi"/>
        </w:rPr>
      </w:pPr>
      <w:r w:rsidRPr="002D528D">
        <w:rPr>
          <w:rFonts w:asciiTheme="majorHAnsi" w:hAnsiTheme="majorHAnsi" w:cstheme="majorHAnsi"/>
        </w:rPr>
        <w:t>Additional steps employed to notify the respondents about their privacy are as follows:</w:t>
      </w:r>
    </w:p>
    <w:p w:rsidR="00646087" w:rsidRPr="002D528D" w:rsidP="00646087" w14:paraId="06D7F5A3" w14:textId="77777777">
      <w:pPr>
        <w:rPr>
          <w:rFonts w:asciiTheme="majorHAnsi" w:hAnsiTheme="majorHAnsi" w:cstheme="majorHAnsi"/>
        </w:rPr>
      </w:pPr>
    </w:p>
    <w:p w:rsidR="00646087" w:rsidRPr="002D528D" w:rsidP="00646087" w14:paraId="25F72570" w14:textId="6F0EEF59">
      <w:pPr>
        <w:rPr>
          <w:rFonts w:asciiTheme="majorHAnsi" w:hAnsiTheme="majorHAnsi" w:cstheme="majorHAnsi"/>
        </w:rPr>
      </w:pPr>
      <w:r w:rsidRPr="002D528D">
        <w:rPr>
          <w:rFonts w:asciiTheme="majorHAnsi" w:hAnsiTheme="majorHAnsi" w:cstheme="majorHAnsi"/>
        </w:rPr>
        <w:t>As part of the conditions of employment, all trained staff working on the project have signed a confidentiality agreement (Attachment</w:t>
      </w:r>
      <w:r w:rsidRPr="002D528D" w:rsidR="00D7536F">
        <w:rPr>
          <w:rFonts w:asciiTheme="majorHAnsi" w:hAnsiTheme="majorHAnsi" w:cstheme="majorHAnsi"/>
        </w:rPr>
        <w:t xml:space="preserve"> </w:t>
      </w:r>
      <w:r w:rsidRPr="002D528D" w:rsidR="00667FAE">
        <w:rPr>
          <w:rFonts w:asciiTheme="majorHAnsi" w:hAnsiTheme="majorHAnsi" w:cstheme="majorHAnsi"/>
        </w:rPr>
        <w:t>C</w:t>
      </w:r>
      <w:r w:rsidRPr="002D528D">
        <w:rPr>
          <w:rFonts w:asciiTheme="majorHAnsi" w:hAnsiTheme="majorHAnsi" w:cstheme="majorHAnsi"/>
        </w:rPr>
        <w:t xml:space="preserve">) prohibiting them from discussing any information about the research studies they work on with anyone not involved with the project. </w:t>
      </w:r>
    </w:p>
    <w:p w:rsidR="005F6514" w:rsidRPr="0026441F" w:rsidP="005E15FF" w14:paraId="3D3C45D3" w14:textId="77777777">
      <w:pPr>
        <w:rPr>
          <w:rFonts w:ascii="Calibri" w:hAnsi="Calibri" w:cs="Arial"/>
        </w:rPr>
      </w:pPr>
    </w:p>
    <w:p w:rsidR="005E15FF" w:rsidRPr="00DA484E" w:rsidP="00534E31" w14:paraId="4C4F897E" w14:textId="5DC9DC18">
      <w:pPr>
        <w:rPr>
          <w:rFonts w:ascii="Calibri" w:hAnsi="Calibri" w:cs="Arial"/>
        </w:rPr>
      </w:pPr>
      <w:r w:rsidRPr="0026441F">
        <w:rPr>
          <w:rFonts w:ascii="Calibri" w:hAnsi="Calibri" w:cs="Arial"/>
          <w:b/>
        </w:rPr>
        <w:t>Federal Costs</w:t>
      </w:r>
      <w:r w:rsidRPr="0026441F">
        <w:rPr>
          <w:rFonts w:ascii="Calibri" w:hAnsi="Calibri" w:cs="Arial"/>
        </w:rPr>
        <w:t xml:space="preserve">: </w:t>
      </w:r>
    </w:p>
    <w:p w:rsidR="001822FD" w:rsidP="00534E31" w14:paraId="2C355917" w14:textId="419F3AA4">
      <w:pPr>
        <w:rPr>
          <w:rFonts w:ascii="Calibri" w:hAnsi="Calibri" w:cs="Arial"/>
        </w:rPr>
      </w:pPr>
      <w:r w:rsidRPr="001822FD">
        <w:rPr>
          <w:rFonts w:ascii="Calibri" w:hAnsi="Calibri" w:cs="Arial"/>
        </w:rPr>
        <w:t xml:space="preserve">It is estimated that Federal employees will spend approximately </w:t>
      </w:r>
      <w:r w:rsidR="006433D3">
        <w:rPr>
          <w:rFonts w:ascii="Calibri" w:hAnsi="Calibri" w:cs="Arial"/>
        </w:rPr>
        <w:t>30</w:t>
      </w:r>
      <w:r w:rsidRPr="001822FD">
        <w:rPr>
          <w:rFonts w:ascii="Calibri" w:hAnsi="Calibri" w:cs="Arial"/>
        </w:rPr>
        <w:t xml:space="preserve"> hours overseeing this collection in 2023 with an average of a GS-14, step 1 wage. Using the hourly wage rate of $63.43 for a GS-14, step 1, Federal employee from the 2023 Washington, DC, locality pay table, the estimated costs equal $</w:t>
      </w:r>
      <w:r w:rsidR="00EE3E15">
        <w:rPr>
          <w:rFonts w:ascii="Calibri" w:hAnsi="Calibri" w:cs="Arial"/>
        </w:rPr>
        <w:t>1</w:t>
      </w:r>
      <w:r w:rsidR="006E75A3">
        <w:rPr>
          <w:rFonts w:ascii="Calibri" w:hAnsi="Calibri" w:cs="Arial"/>
        </w:rPr>
        <w:t>,</w:t>
      </w:r>
      <w:r w:rsidR="00EE3E15">
        <w:rPr>
          <w:rFonts w:ascii="Calibri" w:hAnsi="Calibri" w:cs="Arial"/>
        </w:rPr>
        <w:t>902</w:t>
      </w:r>
      <w:r>
        <w:rPr>
          <w:rFonts w:ascii="Calibri" w:hAnsi="Calibri" w:cs="Arial"/>
        </w:rPr>
        <w:t>.</w:t>
      </w:r>
      <w:r w:rsidR="006E75A3">
        <w:rPr>
          <w:rFonts w:ascii="Calibri" w:hAnsi="Calibri" w:cs="Arial"/>
        </w:rPr>
        <w:t>90</w:t>
      </w:r>
      <w:r>
        <w:rPr>
          <w:rFonts w:ascii="Calibri" w:hAnsi="Calibri" w:cs="Arial"/>
        </w:rPr>
        <w:t xml:space="preserve"> </w:t>
      </w:r>
      <w:r w:rsidRPr="001822FD">
        <w:rPr>
          <w:rFonts w:ascii="Calibri" w:hAnsi="Calibri" w:cs="Arial"/>
        </w:rPr>
        <w:t>plus $</w:t>
      </w:r>
      <w:r w:rsidR="006E75A3">
        <w:rPr>
          <w:rFonts w:ascii="Calibri" w:hAnsi="Calibri" w:cs="Arial"/>
        </w:rPr>
        <w:t>570</w:t>
      </w:r>
      <w:r>
        <w:rPr>
          <w:rFonts w:ascii="Calibri" w:hAnsi="Calibri" w:cs="Arial"/>
        </w:rPr>
        <w:t>.</w:t>
      </w:r>
      <w:r w:rsidR="006E75A3">
        <w:rPr>
          <w:rFonts w:ascii="Calibri" w:hAnsi="Calibri" w:cs="Arial"/>
        </w:rPr>
        <w:t>87</w:t>
      </w:r>
      <w:r w:rsidRPr="001822FD">
        <w:rPr>
          <w:rFonts w:ascii="Calibri" w:hAnsi="Calibri" w:cs="Arial"/>
        </w:rPr>
        <w:t xml:space="preserve"> in fringe benefits for a total of $</w:t>
      </w:r>
      <w:r w:rsidR="00210BC8">
        <w:rPr>
          <w:rFonts w:ascii="Calibri" w:hAnsi="Calibri" w:cs="Arial"/>
        </w:rPr>
        <w:t>2</w:t>
      </w:r>
      <w:r>
        <w:rPr>
          <w:rFonts w:ascii="Calibri" w:hAnsi="Calibri" w:cs="Arial"/>
        </w:rPr>
        <w:t>,</w:t>
      </w:r>
      <w:r w:rsidR="00210BC8">
        <w:rPr>
          <w:rFonts w:ascii="Calibri" w:hAnsi="Calibri" w:cs="Arial"/>
        </w:rPr>
        <w:t>473</w:t>
      </w:r>
      <w:r>
        <w:rPr>
          <w:rFonts w:ascii="Calibri" w:hAnsi="Calibri" w:cs="Arial"/>
        </w:rPr>
        <w:t>.</w:t>
      </w:r>
      <w:r w:rsidR="00210BC8">
        <w:rPr>
          <w:rFonts w:ascii="Calibri" w:hAnsi="Calibri" w:cs="Arial"/>
        </w:rPr>
        <w:t>7</w:t>
      </w:r>
      <w:r>
        <w:rPr>
          <w:rFonts w:ascii="Calibri" w:hAnsi="Calibri" w:cs="Arial"/>
        </w:rPr>
        <w:t>7</w:t>
      </w:r>
      <w:r w:rsidRPr="001822FD">
        <w:rPr>
          <w:rFonts w:ascii="Calibri" w:hAnsi="Calibri" w:cs="Arial"/>
        </w:rPr>
        <w:t xml:space="preserve">. </w:t>
      </w:r>
    </w:p>
    <w:p w:rsidR="00C223D8" w:rsidRPr="008663F8" w:rsidP="00C223D8" w14:paraId="62E726FA" w14:textId="07AC4F2A">
      <w:pPr>
        <w:spacing w:before="100" w:beforeAutospacing="1" w:after="100" w:afterAutospacing="1"/>
        <w:rPr>
          <w:rFonts w:ascii="Calibri" w:hAnsi="Calibri" w:cs="Arial"/>
        </w:rPr>
      </w:pPr>
      <w:r w:rsidRPr="008663F8">
        <w:rPr>
          <w:rFonts w:ascii="Calibri" w:hAnsi="Calibri" w:cs="Arial"/>
        </w:rPr>
        <w:t>Contractor costs to the Federal Government will total $</w:t>
      </w:r>
      <w:r w:rsidR="008153ED">
        <w:rPr>
          <w:rFonts w:ascii="Calibri" w:hAnsi="Calibri" w:cs="Arial"/>
        </w:rPr>
        <w:t>25,000</w:t>
      </w:r>
      <w:r w:rsidRPr="008663F8" w:rsidR="00C07AD6">
        <w:rPr>
          <w:rFonts w:ascii="Calibri" w:hAnsi="Calibri" w:cs="Arial"/>
        </w:rPr>
        <w:t>.</w:t>
      </w:r>
      <w:r w:rsidRPr="008663F8" w:rsidR="001907E8">
        <w:rPr>
          <w:rFonts w:ascii="Calibri" w:hAnsi="Calibri" w:cs="Arial"/>
        </w:rPr>
        <w:t>0</w:t>
      </w:r>
      <w:r w:rsidR="00E0244B">
        <w:rPr>
          <w:rFonts w:ascii="Calibri" w:hAnsi="Calibri" w:cs="Arial"/>
        </w:rPr>
        <w:t>0</w:t>
      </w:r>
      <w:r w:rsidRPr="008663F8">
        <w:rPr>
          <w:rFonts w:ascii="Calibri" w:hAnsi="Calibri" w:cs="Arial"/>
        </w:rPr>
        <w:t xml:space="preserve"> over the course of this collection based on fully loaded rates</w:t>
      </w:r>
      <w:r w:rsidR="002B5D07">
        <w:rPr>
          <w:rFonts w:ascii="Calibri" w:hAnsi="Calibri" w:cs="Arial"/>
        </w:rPr>
        <w:t xml:space="preserve"> and other direct costs</w:t>
      </w:r>
      <w:r w:rsidRPr="008663F8">
        <w:rPr>
          <w:rFonts w:ascii="Calibri" w:hAnsi="Calibri" w:cs="Arial"/>
        </w:rPr>
        <w:t>. When combining the Federal employee and contractor costs, the total annual cost to the Federal Government for this information collection is estimated at $</w:t>
      </w:r>
      <w:r w:rsidRPr="008663F8" w:rsidR="008663F8">
        <w:rPr>
          <w:rFonts w:ascii="Calibri" w:hAnsi="Calibri" w:cs="Arial"/>
        </w:rPr>
        <w:t>2</w:t>
      </w:r>
      <w:r w:rsidR="00E0244B">
        <w:rPr>
          <w:rFonts w:ascii="Calibri" w:hAnsi="Calibri" w:cs="Arial"/>
        </w:rPr>
        <w:t>7</w:t>
      </w:r>
      <w:r w:rsidRPr="008663F8" w:rsidR="008663F8">
        <w:rPr>
          <w:rFonts w:ascii="Calibri" w:hAnsi="Calibri" w:cs="Arial"/>
        </w:rPr>
        <w:t>,</w:t>
      </w:r>
      <w:r w:rsidR="00E0244B">
        <w:rPr>
          <w:rFonts w:ascii="Calibri" w:hAnsi="Calibri" w:cs="Arial"/>
        </w:rPr>
        <w:t>473</w:t>
      </w:r>
      <w:r w:rsidRPr="008663F8" w:rsidR="008663F8">
        <w:rPr>
          <w:rFonts w:ascii="Calibri" w:hAnsi="Calibri" w:cs="Arial"/>
        </w:rPr>
        <w:t>.</w:t>
      </w:r>
      <w:r w:rsidR="00E0244B">
        <w:rPr>
          <w:rFonts w:ascii="Calibri" w:hAnsi="Calibri" w:cs="Arial"/>
        </w:rPr>
        <w:t>7</w:t>
      </w:r>
      <w:r w:rsidRPr="008663F8" w:rsidR="008663F8">
        <w:rPr>
          <w:rFonts w:ascii="Calibri" w:hAnsi="Calibri" w:cs="Arial"/>
        </w:rPr>
        <w:t>7</w:t>
      </w:r>
      <w:r w:rsidRPr="008663F8">
        <w:rPr>
          <w:rFonts w:ascii="Calibri" w:hAnsi="Calibri" w:cs="Arial"/>
        </w:rPr>
        <w:t xml:space="preserve">. </w:t>
      </w:r>
    </w:p>
    <w:p w:rsidR="00F574A4" w:rsidRPr="00144267" w:rsidP="00F574A4" w14:paraId="2C554091" w14:textId="77777777">
      <w:pPr>
        <w:rPr>
          <w:rFonts w:ascii="Calibri" w:hAnsi="Calibri" w:cs="Calibri"/>
        </w:rPr>
      </w:pPr>
      <w:r w:rsidRPr="00144267">
        <w:rPr>
          <w:rFonts w:ascii="Calibri" w:hAnsi="Calibri" w:cs="Calibri"/>
        </w:rPr>
        <w:t>If you have any questions regarding this request, please contact Jamia Franklin, FNS Information Collection Clearance Officer for the Food and Nutrition Service, Planning &amp; Regulatory Affairs Office at (703) 305-2403.</w:t>
      </w:r>
    </w:p>
    <w:p w:rsidR="005E15FF" w:rsidRPr="0026441F" w:rsidP="005E15FF" w14:paraId="15C3D58E" w14:textId="77777777">
      <w:pPr>
        <w:pStyle w:val="ListParagraph"/>
        <w:ind w:left="360"/>
        <w:rPr>
          <w:rFonts w:ascii="Calibri" w:hAnsi="Calibri" w:cs="Arial"/>
        </w:rPr>
      </w:pPr>
    </w:p>
    <w:p w:rsidR="00534E31" w14:paraId="3D021FB1" w14:textId="5CBB82CE">
      <w:pPr>
        <w:rPr>
          <w:rFonts w:ascii="Calibri" w:hAnsi="Calibri" w:cs="Arial"/>
          <w:b/>
        </w:rPr>
      </w:pPr>
    </w:p>
    <w:p w:rsidR="005E15FF" w:rsidRPr="0026441F" w:rsidP="00E86AF2" w14:paraId="14E456BF" w14:textId="2F752B12">
      <w:pPr>
        <w:pStyle w:val="ListParagraph"/>
        <w:numPr>
          <w:ilvl w:val="0"/>
          <w:numId w:val="2"/>
        </w:numPr>
        <w:rPr>
          <w:rFonts w:ascii="Calibri" w:hAnsi="Calibri" w:cs="Arial"/>
          <w:b/>
        </w:rPr>
      </w:pPr>
      <w:r w:rsidRPr="0026441F">
        <w:rPr>
          <w:rFonts w:ascii="Calibri" w:hAnsi="Calibri" w:cs="Arial"/>
          <w:b/>
        </w:rPr>
        <w:t>Research Tools/Instruments:</w:t>
      </w:r>
    </w:p>
    <w:p w:rsidR="00F378E1" w:rsidRPr="00BC5FC1" w:rsidP="00F378E1" w14:paraId="16E08CAB" w14:textId="38F4E513">
      <w:pPr>
        <w:numPr>
          <w:ilvl w:val="1"/>
          <w:numId w:val="1"/>
        </w:numPr>
        <w:tabs>
          <w:tab w:val="num" w:pos="720"/>
        </w:tabs>
        <w:ind w:left="720"/>
        <w:rPr>
          <w:rFonts w:ascii="Calibri" w:hAnsi="Calibri"/>
          <w:b/>
        </w:rPr>
      </w:pPr>
      <w:r w:rsidRPr="00BC5FC1">
        <w:rPr>
          <w:rFonts w:ascii="Calibri" w:hAnsi="Calibri"/>
          <w:b/>
        </w:rPr>
        <w:t>A</w:t>
      </w:r>
      <w:r w:rsidRPr="00BC5FC1" w:rsidR="00314F36">
        <w:rPr>
          <w:rFonts w:ascii="Calibri" w:hAnsi="Calibri"/>
          <w:b/>
        </w:rPr>
        <w:t>ttachment</w:t>
      </w:r>
      <w:r w:rsidRPr="00BC5FC1">
        <w:rPr>
          <w:rFonts w:ascii="Calibri" w:hAnsi="Calibri"/>
          <w:b/>
        </w:rPr>
        <w:t xml:space="preserve"> </w:t>
      </w:r>
      <w:r w:rsidRPr="00BC5FC1" w:rsidR="0068226D">
        <w:rPr>
          <w:rFonts w:ascii="Calibri" w:hAnsi="Calibri"/>
          <w:b/>
        </w:rPr>
        <w:t>A</w:t>
      </w:r>
      <w:r w:rsidRPr="00BC5FC1">
        <w:rPr>
          <w:rFonts w:ascii="Calibri" w:hAnsi="Calibri"/>
          <w:b/>
        </w:rPr>
        <w:t xml:space="preserve">: </w:t>
      </w:r>
      <w:r w:rsidRPr="00BC5FC1" w:rsidR="0068226D">
        <w:rPr>
          <w:rFonts w:ascii="Calibri" w:hAnsi="Calibri"/>
        </w:rPr>
        <w:t xml:space="preserve">Survey Invitation </w:t>
      </w:r>
    </w:p>
    <w:p w:rsidR="00C46D77" w:rsidRPr="00FE0A98" w:rsidP="00FE0A98" w14:paraId="51563FFA" w14:textId="43F7C008">
      <w:pPr>
        <w:numPr>
          <w:ilvl w:val="1"/>
          <w:numId w:val="1"/>
        </w:numPr>
        <w:tabs>
          <w:tab w:val="num" w:pos="720"/>
        </w:tabs>
        <w:ind w:left="720"/>
        <w:rPr>
          <w:rFonts w:ascii="Calibri" w:hAnsi="Calibri" w:cs="Arial"/>
        </w:rPr>
      </w:pPr>
      <w:r w:rsidRPr="00BC5FC1">
        <w:rPr>
          <w:rFonts w:ascii="Calibri" w:hAnsi="Calibri"/>
          <w:b/>
        </w:rPr>
        <w:t>Attachment</w:t>
      </w:r>
      <w:r w:rsidRPr="00BC5FC1" w:rsidR="009A1A85">
        <w:rPr>
          <w:rFonts w:ascii="Calibri" w:hAnsi="Calibri"/>
          <w:b/>
        </w:rPr>
        <w:t xml:space="preserve"> </w:t>
      </w:r>
      <w:r w:rsidR="00305029">
        <w:rPr>
          <w:rFonts w:ascii="Calibri" w:hAnsi="Calibri"/>
          <w:b/>
        </w:rPr>
        <w:t>B</w:t>
      </w:r>
      <w:r w:rsidRPr="00BC5FC1" w:rsidR="00652CFC">
        <w:rPr>
          <w:rFonts w:ascii="Calibri" w:hAnsi="Calibri"/>
          <w:b/>
        </w:rPr>
        <w:t xml:space="preserve">: </w:t>
      </w:r>
      <w:r w:rsidRPr="00BC5FC1" w:rsidR="00D7536F">
        <w:rPr>
          <w:rFonts w:ascii="Calibri" w:hAnsi="Calibri"/>
        </w:rPr>
        <w:t>Survey</w:t>
      </w:r>
      <w:r w:rsidR="00EF0C77">
        <w:rPr>
          <w:rFonts w:ascii="Calibri" w:hAnsi="Calibri"/>
        </w:rPr>
        <w:t xml:space="preserve"> </w:t>
      </w:r>
      <w:r w:rsidRPr="00BC5FC1" w:rsidR="00D7536F">
        <w:rPr>
          <w:rFonts w:ascii="Calibri" w:hAnsi="Calibri"/>
        </w:rPr>
        <w:t>– includes Privacy Statement</w:t>
      </w:r>
      <w:r w:rsidR="0030497E">
        <w:rPr>
          <w:rFonts w:ascii="Calibri" w:hAnsi="Calibri"/>
        </w:rPr>
        <w:t>, Screener,</w:t>
      </w:r>
      <w:r w:rsidRPr="00BC5FC1" w:rsidR="00D7536F">
        <w:rPr>
          <w:rFonts w:ascii="Calibri" w:hAnsi="Calibri"/>
        </w:rPr>
        <w:t xml:space="preserve"> and Consent Form</w:t>
      </w:r>
    </w:p>
    <w:p w:rsidR="0068226D" w:rsidRPr="000437C1" w:rsidP="0068226D" w14:paraId="5EA34B4C" w14:textId="0BC0D055">
      <w:pPr>
        <w:numPr>
          <w:ilvl w:val="1"/>
          <w:numId w:val="1"/>
        </w:numPr>
        <w:tabs>
          <w:tab w:val="num" w:pos="720"/>
        </w:tabs>
        <w:ind w:left="720"/>
        <w:rPr>
          <w:rFonts w:ascii="Calibri" w:hAnsi="Calibri"/>
          <w:b/>
        </w:rPr>
      </w:pPr>
      <w:r w:rsidRPr="00BC5FC1">
        <w:rPr>
          <w:rFonts w:ascii="Calibri" w:hAnsi="Calibri"/>
          <w:b/>
        </w:rPr>
        <w:t xml:space="preserve">Attachment </w:t>
      </w:r>
      <w:r w:rsidR="00F76B60">
        <w:rPr>
          <w:rFonts w:ascii="Calibri" w:hAnsi="Calibri"/>
          <w:b/>
        </w:rPr>
        <w:t>C</w:t>
      </w:r>
      <w:r w:rsidRPr="00BC5FC1">
        <w:rPr>
          <w:rFonts w:ascii="Calibri" w:hAnsi="Calibri"/>
          <w:b/>
        </w:rPr>
        <w:t xml:space="preserve">: </w:t>
      </w:r>
      <w:r w:rsidRPr="00BC5FC1">
        <w:rPr>
          <w:rFonts w:ascii="Calibri" w:hAnsi="Calibri"/>
        </w:rPr>
        <w:t>Confidentiality Form</w:t>
      </w:r>
    </w:p>
    <w:p w:rsidR="0068226D" w:rsidRPr="00C46D77" w:rsidP="0068226D" w14:paraId="198D5930" w14:textId="77777777">
      <w:pPr>
        <w:ind w:left="720"/>
        <w:rPr>
          <w:rFonts w:ascii="Calibri" w:hAnsi="Calibri" w:cs="Arial"/>
        </w:rPr>
      </w:pPr>
    </w:p>
    <w:sectPr w:rsidSect="00652C1C">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MV Boli"/>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C9D" w:rsidP="004A5728" w14:paraId="2D62B00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rsidR="00840C9D" w:rsidP="004A5728" w14:paraId="3E073C54"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C9D" w:rsidRPr="00A07AE3" w:rsidP="004A5728" w14:paraId="0ADDCA9F" w14:textId="77777777">
    <w:pPr>
      <w:pStyle w:val="Footer"/>
      <w:framePr w:wrap="around" w:vAnchor="text" w:hAnchor="margin" w:xAlign="right" w:y="1"/>
      <w:rPr>
        <w:rStyle w:val="PageNumber"/>
        <w:rFonts w:ascii="Calibri" w:hAnsi="Calibri"/>
      </w:rPr>
    </w:pPr>
    <w:r w:rsidRPr="00A07AE3">
      <w:rPr>
        <w:rStyle w:val="PageNumber"/>
        <w:rFonts w:ascii="Calibri" w:hAnsi="Calibri"/>
      </w:rPr>
      <w:fldChar w:fldCharType="begin"/>
    </w:r>
    <w:r w:rsidRPr="00A07AE3">
      <w:rPr>
        <w:rStyle w:val="PageNumber"/>
        <w:rFonts w:ascii="Calibri" w:hAnsi="Calibri"/>
      </w:rPr>
      <w:instrText xml:space="preserve">PAGE  </w:instrText>
    </w:r>
    <w:r w:rsidRPr="00A07AE3">
      <w:rPr>
        <w:rStyle w:val="PageNumber"/>
        <w:rFonts w:ascii="Calibri" w:hAnsi="Calibri"/>
      </w:rPr>
      <w:fldChar w:fldCharType="separate"/>
    </w:r>
    <w:r w:rsidR="006C5CD9">
      <w:rPr>
        <w:rStyle w:val="PageNumber"/>
        <w:rFonts w:ascii="Calibri" w:hAnsi="Calibri"/>
        <w:noProof/>
      </w:rPr>
      <w:t>8</w:t>
    </w:r>
    <w:r w:rsidRPr="00A07AE3">
      <w:rPr>
        <w:rStyle w:val="PageNumber"/>
        <w:rFonts w:ascii="Calibri" w:hAnsi="Calibri"/>
      </w:rPr>
      <w:fldChar w:fldCharType="end"/>
    </w:r>
  </w:p>
  <w:p w:rsidR="00840C9D" w:rsidP="004A5728" w14:paraId="79B2DAA0" w14:textId="77777777">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2C4D0A"/>
    <w:multiLevelType w:val="hybridMultilevel"/>
    <w:tmpl w:val="093ED8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ACB32A6"/>
    <w:multiLevelType w:val="hybridMultilevel"/>
    <w:tmpl w:val="C97413CA"/>
    <w:lvl w:ilvl="0">
      <w:start w:val="1"/>
      <w:numFmt w:val="decimal"/>
      <w:lvlText w:val="%1."/>
      <w:lvlJc w:val="left"/>
      <w:pPr>
        <w:ind w:left="360" w:hanging="360"/>
      </w:pPr>
      <w:rPr>
        <w:rFonts w:cs="Times New Roman"/>
        <w:b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0D0F30E7"/>
    <w:multiLevelType w:val="hybridMultilevel"/>
    <w:tmpl w:val="786065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867B1B"/>
    <w:multiLevelType w:val="multilevel"/>
    <w:tmpl w:val="041ACD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3604204"/>
    <w:multiLevelType w:val="hybridMultilevel"/>
    <w:tmpl w:val="F1249880"/>
    <w:lvl w:ilvl="0">
      <w:start w:val="1"/>
      <w:numFmt w:val="decimal"/>
      <w:lvlText w:val="%1."/>
      <w:lvlJc w:val="left"/>
      <w:pPr>
        <w:ind w:left="360" w:hanging="360"/>
      </w:pPr>
      <w:rPr>
        <w:rFonts w:cs="Times New Roman"/>
        <w:b w:val="0"/>
      </w:rPr>
    </w:lvl>
    <w:lvl w:ilvl="1">
      <w:start w:val="1"/>
      <w:numFmt w:val="bullet"/>
      <w:lvlText w:val=""/>
      <w:lvlJc w:val="left"/>
      <w:pPr>
        <w:tabs>
          <w:tab w:val="num" w:pos="1170"/>
        </w:tabs>
        <w:ind w:left="117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5">
    <w:nsid w:val="23D67380"/>
    <w:multiLevelType w:val="multilevel"/>
    <w:tmpl w:val="9792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0862E3"/>
    <w:multiLevelType w:val="multilevel"/>
    <w:tmpl w:val="D9FE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223663"/>
    <w:multiLevelType w:val="hybridMultilevel"/>
    <w:tmpl w:val="C358BC38"/>
    <w:lvl w:ilvl="0">
      <w:start w:val="1"/>
      <w:numFmt w:val="decimal"/>
      <w:lvlText w:val="%1."/>
      <w:lvlJc w:val="left"/>
      <w:pPr>
        <w:ind w:left="720" w:hanging="360"/>
      </w:pPr>
      <w:rPr>
        <w:rFonts w:cs="Times New Roman"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8FD6822"/>
    <w:multiLevelType w:val="hybridMultilevel"/>
    <w:tmpl w:val="DDCEE766"/>
    <w:lvl w:ilvl="0">
      <w:start w:val="1"/>
      <w:numFmt w:val="bullet"/>
      <w:lvlText w:val=""/>
      <w:lvlJc w:val="left"/>
      <w:pPr>
        <w:ind w:left="778" w:hanging="360"/>
      </w:pPr>
      <w:rPr>
        <w:rFonts w:ascii="Symbol" w:hAnsi="Symbol" w:hint="default"/>
      </w:rPr>
    </w:lvl>
    <w:lvl w:ilvl="1">
      <w:start w:val="1"/>
      <w:numFmt w:val="bullet"/>
      <w:lvlText w:val="o"/>
      <w:lvlJc w:val="left"/>
      <w:pPr>
        <w:ind w:left="1498" w:hanging="360"/>
      </w:pPr>
      <w:rPr>
        <w:rFonts w:ascii="Courier New" w:hAnsi="Courier New" w:cs="Courier New" w:hint="default"/>
      </w:rPr>
    </w:lvl>
    <w:lvl w:ilvl="2" w:tentative="1">
      <w:start w:val="1"/>
      <w:numFmt w:val="bullet"/>
      <w:lvlText w:val=""/>
      <w:lvlJc w:val="left"/>
      <w:pPr>
        <w:ind w:left="2218" w:hanging="360"/>
      </w:pPr>
      <w:rPr>
        <w:rFonts w:ascii="Wingdings" w:hAnsi="Wingdings" w:hint="default"/>
      </w:rPr>
    </w:lvl>
    <w:lvl w:ilvl="3" w:tentative="1">
      <w:start w:val="1"/>
      <w:numFmt w:val="bullet"/>
      <w:lvlText w:val=""/>
      <w:lvlJc w:val="left"/>
      <w:pPr>
        <w:ind w:left="2938" w:hanging="360"/>
      </w:pPr>
      <w:rPr>
        <w:rFonts w:ascii="Symbol" w:hAnsi="Symbol" w:hint="default"/>
      </w:rPr>
    </w:lvl>
    <w:lvl w:ilvl="4" w:tentative="1">
      <w:start w:val="1"/>
      <w:numFmt w:val="bullet"/>
      <w:lvlText w:val="o"/>
      <w:lvlJc w:val="left"/>
      <w:pPr>
        <w:ind w:left="3658" w:hanging="360"/>
      </w:pPr>
      <w:rPr>
        <w:rFonts w:ascii="Courier New" w:hAnsi="Courier New" w:cs="Courier New" w:hint="default"/>
      </w:rPr>
    </w:lvl>
    <w:lvl w:ilvl="5" w:tentative="1">
      <w:start w:val="1"/>
      <w:numFmt w:val="bullet"/>
      <w:lvlText w:val=""/>
      <w:lvlJc w:val="left"/>
      <w:pPr>
        <w:ind w:left="4378" w:hanging="360"/>
      </w:pPr>
      <w:rPr>
        <w:rFonts w:ascii="Wingdings" w:hAnsi="Wingdings" w:hint="default"/>
      </w:rPr>
    </w:lvl>
    <w:lvl w:ilvl="6" w:tentative="1">
      <w:start w:val="1"/>
      <w:numFmt w:val="bullet"/>
      <w:lvlText w:val=""/>
      <w:lvlJc w:val="left"/>
      <w:pPr>
        <w:ind w:left="5098" w:hanging="360"/>
      </w:pPr>
      <w:rPr>
        <w:rFonts w:ascii="Symbol" w:hAnsi="Symbol" w:hint="default"/>
      </w:rPr>
    </w:lvl>
    <w:lvl w:ilvl="7" w:tentative="1">
      <w:start w:val="1"/>
      <w:numFmt w:val="bullet"/>
      <w:lvlText w:val="o"/>
      <w:lvlJc w:val="left"/>
      <w:pPr>
        <w:ind w:left="5818" w:hanging="360"/>
      </w:pPr>
      <w:rPr>
        <w:rFonts w:ascii="Courier New" w:hAnsi="Courier New" w:cs="Courier New" w:hint="default"/>
      </w:rPr>
    </w:lvl>
    <w:lvl w:ilvl="8" w:tentative="1">
      <w:start w:val="1"/>
      <w:numFmt w:val="bullet"/>
      <w:lvlText w:val=""/>
      <w:lvlJc w:val="left"/>
      <w:pPr>
        <w:ind w:left="6538" w:hanging="360"/>
      </w:pPr>
      <w:rPr>
        <w:rFonts w:ascii="Wingdings" w:hAnsi="Wingdings" w:hint="default"/>
      </w:rPr>
    </w:lvl>
  </w:abstractNum>
  <w:abstractNum w:abstractNumId="9">
    <w:nsid w:val="4F094058"/>
    <w:multiLevelType w:val="hybridMultilevel"/>
    <w:tmpl w:val="4406F4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0395370"/>
    <w:multiLevelType w:val="hybridMultilevel"/>
    <w:tmpl w:val="8EE0B5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6B104B6"/>
    <w:multiLevelType w:val="hybridMultilevel"/>
    <w:tmpl w:val="B5FAE590"/>
    <w:lvl w:ilvl="0">
      <w:start w:val="1"/>
      <w:numFmt w:val="lowerLetter"/>
      <w:lvlText w:val="(%1)"/>
      <w:lvlJc w:val="left"/>
      <w:pPr>
        <w:ind w:left="720" w:hanging="360"/>
      </w:pPr>
      <w:rPr>
        <w:rFonts w:ascii="Calibri" w:eastAsia="Times New Roman" w:hAnsi="Calibri"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77A242D"/>
    <w:multiLevelType w:val="hybridMultilevel"/>
    <w:tmpl w:val="2892DCF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58E465C1"/>
    <w:multiLevelType w:val="multilevel"/>
    <w:tmpl w:val="F64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C64E13"/>
    <w:multiLevelType w:val="hybridMultilevel"/>
    <w:tmpl w:val="E97004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E1C1614"/>
    <w:multiLevelType w:val="hybridMultilevel"/>
    <w:tmpl w:val="758ABC0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6">
    <w:nsid w:val="657625E9"/>
    <w:multiLevelType w:val="hybridMultilevel"/>
    <w:tmpl w:val="19D674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C91501E"/>
    <w:multiLevelType w:val="hybridMultilevel"/>
    <w:tmpl w:val="9E70ADE8"/>
    <w:lvl w:ilvl="0">
      <w:start w:val="1"/>
      <w:numFmt w:val="lowerLetter"/>
      <w:lvlText w:val="(%1)"/>
      <w:lvlJc w:val="left"/>
      <w:pPr>
        <w:ind w:left="720" w:hanging="360"/>
      </w:pPr>
      <w:rPr>
        <w:rFonts w:ascii="Calibri" w:eastAsia="Times New Roman" w:hAnsi="Calibri"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DC74673"/>
    <w:multiLevelType w:val="multilevel"/>
    <w:tmpl w:val="D85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19B1FAF"/>
    <w:multiLevelType w:val="hybridMultilevel"/>
    <w:tmpl w:val="72BAC0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21E2C90"/>
    <w:multiLevelType w:val="hybridMultilevel"/>
    <w:tmpl w:val="8196D8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4814C70"/>
    <w:multiLevelType w:val="multilevel"/>
    <w:tmpl w:val="9E70ADE8"/>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52B3D9B"/>
    <w:multiLevelType w:val="hybridMultilevel"/>
    <w:tmpl w:val="46B4E1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770D0E09"/>
    <w:multiLevelType w:val="multilevel"/>
    <w:tmpl w:val="3480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FC04920"/>
    <w:multiLevelType w:val="hybridMultilevel"/>
    <w:tmpl w:val="1C52CE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num w:numId="1" w16cid:durableId="786310124">
    <w:abstractNumId w:val="4"/>
  </w:num>
  <w:num w:numId="2" w16cid:durableId="401872652">
    <w:abstractNumId w:val="1"/>
  </w:num>
  <w:num w:numId="3" w16cid:durableId="1900050579">
    <w:abstractNumId w:val="24"/>
  </w:num>
  <w:num w:numId="4" w16cid:durableId="1512260082">
    <w:abstractNumId w:val="13"/>
  </w:num>
  <w:num w:numId="5" w16cid:durableId="1044907488">
    <w:abstractNumId w:val="18"/>
  </w:num>
  <w:num w:numId="6" w16cid:durableId="579214761">
    <w:abstractNumId w:val="5"/>
  </w:num>
  <w:num w:numId="7" w16cid:durableId="775565907">
    <w:abstractNumId w:val="6"/>
  </w:num>
  <w:num w:numId="8" w16cid:durableId="565140667">
    <w:abstractNumId w:val="15"/>
  </w:num>
  <w:num w:numId="9" w16cid:durableId="844127443">
    <w:abstractNumId w:val="19"/>
  </w:num>
  <w:num w:numId="10" w16cid:durableId="1883439272">
    <w:abstractNumId w:val="23"/>
  </w:num>
  <w:num w:numId="11" w16cid:durableId="33583800">
    <w:abstractNumId w:val="11"/>
  </w:num>
  <w:num w:numId="12" w16cid:durableId="1001856369">
    <w:abstractNumId w:val="17"/>
  </w:num>
  <w:num w:numId="13" w16cid:durableId="1928735479">
    <w:abstractNumId w:val="21"/>
  </w:num>
  <w:num w:numId="14" w16cid:durableId="230047948">
    <w:abstractNumId w:val="7"/>
  </w:num>
  <w:num w:numId="15" w16cid:durableId="147526992">
    <w:abstractNumId w:val="14"/>
  </w:num>
  <w:num w:numId="16" w16cid:durableId="1374963015">
    <w:abstractNumId w:val="0"/>
  </w:num>
  <w:num w:numId="17" w16cid:durableId="780537570">
    <w:abstractNumId w:val="8"/>
  </w:num>
  <w:num w:numId="18" w16cid:durableId="742335900">
    <w:abstractNumId w:val="9"/>
  </w:num>
  <w:num w:numId="19" w16cid:durableId="126365215">
    <w:abstractNumId w:val="20"/>
  </w:num>
  <w:num w:numId="20" w16cid:durableId="1987202759">
    <w:abstractNumId w:val="2"/>
  </w:num>
  <w:num w:numId="21" w16cid:durableId="676344985">
    <w:abstractNumId w:val="3"/>
  </w:num>
  <w:num w:numId="22" w16cid:durableId="1174148488">
    <w:abstractNumId w:val="16"/>
  </w:num>
  <w:num w:numId="23" w16cid:durableId="352390606">
    <w:abstractNumId w:val="12"/>
  </w:num>
  <w:num w:numId="24" w16cid:durableId="254289607">
    <w:abstractNumId w:val="10"/>
  </w:num>
  <w:num w:numId="25" w16cid:durableId="2534355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efaultTableStyle w:val="LightList-Accent1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5FF"/>
    <w:rsid w:val="00000739"/>
    <w:rsid w:val="00000E2C"/>
    <w:rsid w:val="000010A6"/>
    <w:rsid w:val="0000195C"/>
    <w:rsid w:val="00002344"/>
    <w:rsid w:val="00007579"/>
    <w:rsid w:val="0001167A"/>
    <w:rsid w:val="000117DC"/>
    <w:rsid w:val="00012683"/>
    <w:rsid w:val="000129B3"/>
    <w:rsid w:val="000203EB"/>
    <w:rsid w:val="00020949"/>
    <w:rsid w:val="00025364"/>
    <w:rsid w:val="00026A77"/>
    <w:rsid w:val="00027397"/>
    <w:rsid w:val="00030447"/>
    <w:rsid w:val="00032E2A"/>
    <w:rsid w:val="00033C30"/>
    <w:rsid w:val="00035B28"/>
    <w:rsid w:val="00037A2A"/>
    <w:rsid w:val="00040997"/>
    <w:rsid w:val="000424E0"/>
    <w:rsid w:val="00043707"/>
    <w:rsid w:val="00043744"/>
    <w:rsid w:val="000437C1"/>
    <w:rsid w:val="00045D7A"/>
    <w:rsid w:val="0004676D"/>
    <w:rsid w:val="00046D20"/>
    <w:rsid w:val="00050FE7"/>
    <w:rsid w:val="000518B5"/>
    <w:rsid w:val="0005468F"/>
    <w:rsid w:val="000556BD"/>
    <w:rsid w:val="00055AA7"/>
    <w:rsid w:val="000573A6"/>
    <w:rsid w:val="0006422C"/>
    <w:rsid w:val="00066DDC"/>
    <w:rsid w:val="000751FB"/>
    <w:rsid w:val="0008055B"/>
    <w:rsid w:val="00084706"/>
    <w:rsid w:val="00090B7E"/>
    <w:rsid w:val="0009114D"/>
    <w:rsid w:val="00091C8F"/>
    <w:rsid w:val="00094D55"/>
    <w:rsid w:val="00095ADD"/>
    <w:rsid w:val="000A0212"/>
    <w:rsid w:val="000A130B"/>
    <w:rsid w:val="000A1C1F"/>
    <w:rsid w:val="000A2B58"/>
    <w:rsid w:val="000A45D1"/>
    <w:rsid w:val="000B1EC9"/>
    <w:rsid w:val="000B23AC"/>
    <w:rsid w:val="000B40D5"/>
    <w:rsid w:val="000B663C"/>
    <w:rsid w:val="000C0977"/>
    <w:rsid w:val="000C2A90"/>
    <w:rsid w:val="000D02AC"/>
    <w:rsid w:val="000D05F0"/>
    <w:rsid w:val="000D1EE5"/>
    <w:rsid w:val="000D22F3"/>
    <w:rsid w:val="000D5DE3"/>
    <w:rsid w:val="000E0E11"/>
    <w:rsid w:val="000E450E"/>
    <w:rsid w:val="000E486E"/>
    <w:rsid w:val="000E4C15"/>
    <w:rsid w:val="000F02E5"/>
    <w:rsid w:val="000F35BE"/>
    <w:rsid w:val="000F39D9"/>
    <w:rsid w:val="00100249"/>
    <w:rsid w:val="00104F47"/>
    <w:rsid w:val="00110306"/>
    <w:rsid w:val="00112D9C"/>
    <w:rsid w:val="00114F59"/>
    <w:rsid w:val="001158BC"/>
    <w:rsid w:val="00117A2E"/>
    <w:rsid w:val="001215F7"/>
    <w:rsid w:val="001223C7"/>
    <w:rsid w:val="00123B28"/>
    <w:rsid w:val="0012437E"/>
    <w:rsid w:val="00125C71"/>
    <w:rsid w:val="0012637C"/>
    <w:rsid w:val="00127C0D"/>
    <w:rsid w:val="001301BE"/>
    <w:rsid w:val="001339F5"/>
    <w:rsid w:val="00135279"/>
    <w:rsid w:val="00136A8D"/>
    <w:rsid w:val="001401F0"/>
    <w:rsid w:val="001415CB"/>
    <w:rsid w:val="001422C6"/>
    <w:rsid w:val="00143E97"/>
    <w:rsid w:val="00144267"/>
    <w:rsid w:val="00144D12"/>
    <w:rsid w:val="00145208"/>
    <w:rsid w:val="00146174"/>
    <w:rsid w:val="00147B5E"/>
    <w:rsid w:val="001507B0"/>
    <w:rsid w:val="00150C06"/>
    <w:rsid w:val="001523A3"/>
    <w:rsid w:val="0015356F"/>
    <w:rsid w:val="00153C42"/>
    <w:rsid w:val="0016249F"/>
    <w:rsid w:val="00162923"/>
    <w:rsid w:val="00162F77"/>
    <w:rsid w:val="00164AF7"/>
    <w:rsid w:val="00166999"/>
    <w:rsid w:val="00170F86"/>
    <w:rsid w:val="00173E31"/>
    <w:rsid w:val="0018066A"/>
    <w:rsid w:val="00182221"/>
    <w:rsid w:val="001822FD"/>
    <w:rsid w:val="001846CE"/>
    <w:rsid w:val="00187155"/>
    <w:rsid w:val="001879E7"/>
    <w:rsid w:val="001907E8"/>
    <w:rsid w:val="00192460"/>
    <w:rsid w:val="00194805"/>
    <w:rsid w:val="00194C65"/>
    <w:rsid w:val="001973E8"/>
    <w:rsid w:val="001A0821"/>
    <w:rsid w:val="001A2231"/>
    <w:rsid w:val="001A53E3"/>
    <w:rsid w:val="001A6CB1"/>
    <w:rsid w:val="001B0A92"/>
    <w:rsid w:val="001B33B0"/>
    <w:rsid w:val="001B7C91"/>
    <w:rsid w:val="001C626D"/>
    <w:rsid w:val="001C6AA5"/>
    <w:rsid w:val="001C6FE6"/>
    <w:rsid w:val="001C7E8A"/>
    <w:rsid w:val="001D1CFB"/>
    <w:rsid w:val="001D1D3E"/>
    <w:rsid w:val="001D3F2C"/>
    <w:rsid w:val="001D4327"/>
    <w:rsid w:val="001D5CAF"/>
    <w:rsid w:val="001D7D42"/>
    <w:rsid w:val="001E138F"/>
    <w:rsid w:val="001E1E0E"/>
    <w:rsid w:val="001E20E4"/>
    <w:rsid w:val="001E21F8"/>
    <w:rsid w:val="001E2791"/>
    <w:rsid w:val="001E573D"/>
    <w:rsid w:val="001E6265"/>
    <w:rsid w:val="001E6E3D"/>
    <w:rsid w:val="001F0B27"/>
    <w:rsid w:val="001F2113"/>
    <w:rsid w:val="001F3821"/>
    <w:rsid w:val="001F49F4"/>
    <w:rsid w:val="001F771F"/>
    <w:rsid w:val="001F7CF9"/>
    <w:rsid w:val="002024FA"/>
    <w:rsid w:val="002027E9"/>
    <w:rsid w:val="00210137"/>
    <w:rsid w:val="002103EB"/>
    <w:rsid w:val="00210BC8"/>
    <w:rsid w:val="002114FD"/>
    <w:rsid w:val="0021304D"/>
    <w:rsid w:val="00214041"/>
    <w:rsid w:val="002160AF"/>
    <w:rsid w:val="002212C5"/>
    <w:rsid w:val="00223417"/>
    <w:rsid w:val="00223ED7"/>
    <w:rsid w:val="0022456E"/>
    <w:rsid w:val="00224F8B"/>
    <w:rsid w:val="00225C35"/>
    <w:rsid w:val="002301B0"/>
    <w:rsid w:val="00233894"/>
    <w:rsid w:val="0023500E"/>
    <w:rsid w:val="00236EF3"/>
    <w:rsid w:val="00237726"/>
    <w:rsid w:val="002419E4"/>
    <w:rsid w:val="00241C70"/>
    <w:rsid w:val="0024302C"/>
    <w:rsid w:val="002445C4"/>
    <w:rsid w:val="002465D6"/>
    <w:rsid w:val="002555ED"/>
    <w:rsid w:val="00257AE6"/>
    <w:rsid w:val="00261A7D"/>
    <w:rsid w:val="002636A2"/>
    <w:rsid w:val="0026441F"/>
    <w:rsid w:val="00264554"/>
    <w:rsid w:val="00265990"/>
    <w:rsid w:val="00270DCB"/>
    <w:rsid w:val="0027477C"/>
    <w:rsid w:val="00275351"/>
    <w:rsid w:val="00275F4F"/>
    <w:rsid w:val="00276225"/>
    <w:rsid w:val="002767E5"/>
    <w:rsid w:val="00276F59"/>
    <w:rsid w:val="00280EE1"/>
    <w:rsid w:val="00281D3F"/>
    <w:rsid w:val="00286611"/>
    <w:rsid w:val="00287508"/>
    <w:rsid w:val="00287725"/>
    <w:rsid w:val="00290F14"/>
    <w:rsid w:val="00291FD5"/>
    <w:rsid w:val="0029306F"/>
    <w:rsid w:val="002961F6"/>
    <w:rsid w:val="00297256"/>
    <w:rsid w:val="00297C18"/>
    <w:rsid w:val="002A15BE"/>
    <w:rsid w:val="002A2CA4"/>
    <w:rsid w:val="002A2CC2"/>
    <w:rsid w:val="002B048A"/>
    <w:rsid w:val="002B5D07"/>
    <w:rsid w:val="002B73BC"/>
    <w:rsid w:val="002B7679"/>
    <w:rsid w:val="002B7E8F"/>
    <w:rsid w:val="002C1C62"/>
    <w:rsid w:val="002C3ABC"/>
    <w:rsid w:val="002C3CA9"/>
    <w:rsid w:val="002C51D2"/>
    <w:rsid w:val="002C5FC2"/>
    <w:rsid w:val="002C7065"/>
    <w:rsid w:val="002C7559"/>
    <w:rsid w:val="002D3C6D"/>
    <w:rsid w:val="002D4DA4"/>
    <w:rsid w:val="002D528D"/>
    <w:rsid w:val="002D55B6"/>
    <w:rsid w:val="002D751C"/>
    <w:rsid w:val="002E0E4B"/>
    <w:rsid w:val="002E4522"/>
    <w:rsid w:val="002E599E"/>
    <w:rsid w:val="002F2746"/>
    <w:rsid w:val="002F405D"/>
    <w:rsid w:val="002F4EA3"/>
    <w:rsid w:val="002F5CF4"/>
    <w:rsid w:val="002F6ADD"/>
    <w:rsid w:val="002F77DE"/>
    <w:rsid w:val="0030109C"/>
    <w:rsid w:val="0030497E"/>
    <w:rsid w:val="00305029"/>
    <w:rsid w:val="0030580E"/>
    <w:rsid w:val="00314F36"/>
    <w:rsid w:val="003153AF"/>
    <w:rsid w:val="00317BA4"/>
    <w:rsid w:val="00326F71"/>
    <w:rsid w:val="00330B8A"/>
    <w:rsid w:val="0033233D"/>
    <w:rsid w:val="00332644"/>
    <w:rsid w:val="0033328A"/>
    <w:rsid w:val="00334478"/>
    <w:rsid w:val="0033559E"/>
    <w:rsid w:val="00336662"/>
    <w:rsid w:val="00337BAF"/>
    <w:rsid w:val="003423B0"/>
    <w:rsid w:val="0034403E"/>
    <w:rsid w:val="00346EF6"/>
    <w:rsid w:val="00347273"/>
    <w:rsid w:val="0034770D"/>
    <w:rsid w:val="0035342C"/>
    <w:rsid w:val="0035484A"/>
    <w:rsid w:val="0035748D"/>
    <w:rsid w:val="003654D7"/>
    <w:rsid w:val="003664E0"/>
    <w:rsid w:val="0037247A"/>
    <w:rsid w:val="0037274A"/>
    <w:rsid w:val="0037608B"/>
    <w:rsid w:val="0037620F"/>
    <w:rsid w:val="0038150F"/>
    <w:rsid w:val="00383811"/>
    <w:rsid w:val="00384016"/>
    <w:rsid w:val="00386E3A"/>
    <w:rsid w:val="00387E8F"/>
    <w:rsid w:val="003905F6"/>
    <w:rsid w:val="00390D15"/>
    <w:rsid w:val="00393F59"/>
    <w:rsid w:val="003A2E36"/>
    <w:rsid w:val="003A635A"/>
    <w:rsid w:val="003A7DE9"/>
    <w:rsid w:val="003B325D"/>
    <w:rsid w:val="003B33EB"/>
    <w:rsid w:val="003B46EF"/>
    <w:rsid w:val="003B5A9A"/>
    <w:rsid w:val="003B75D7"/>
    <w:rsid w:val="003D1FA2"/>
    <w:rsid w:val="003D204B"/>
    <w:rsid w:val="003D432C"/>
    <w:rsid w:val="003D7079"/>
    <w:rsid w:val="003E0CD9"/>
    <w:rsid w:val="003E3488"/>
    <w:rsid w:val="003E4E69"/>
    <w:rsid w:val="003E57D3"/>
    <w:rsid w:val="003F0182"/>
    <w:rsid w:val="003F27BE"/>
    <w:rsid w:val="003F7754"/>
    <w:rsid w:val="003F7DA8"/>
    <w:rsid w:val="004015D6"/>
    <w:rsid w:val="00401F7B"/>
    <w:rsid w:val="00407DEB"/>
    <w:rsid w:val="00411D44"/>
    <w:rsid w:val="00413B23"/>
    <w:rsid w:val="0041524E"/>
    <w:rsid w:val="00416625"/>
    <w:rsid w:val="00423A85"/>
    <w:rsid w:val="00423B1D"/>
    <w:rsid w:val="00423D8D"/>
    <w:rsid w:val="00426ADA"/>
    <w:rsid w:val="00430B78"/>
    <w:rsid w:val="004315E8"/>
    <w:rsid w:val="004325FB"/>
    <w:rsid w:val="00434DFD"/>
    <w:rsid w:val="0043513C"/>
    <w:rsid w:val="00436609"/>
    <w:rsid w:val="0043784E"/>
    <w:rsid w:val="004378F0"/>
    <w:rsid w:val="00441E74"/>
    <w:rsid w:val="0044435E"/>
    <w:rsid w:val="004459C3"/>
    <w:rsid w:val="00445B5F"/>
    <w:rsid w:val="00450C6F"/>
    <w:rsid w:val="00450D02"/>
    <w:rsid w:val="00451B92"/>
    <w:rsid w:val="00451C2E"/>
    <w:rsid w:val="00451CF5"/>
    <w:rsid w:val="004524DA"/>
    <w:rsid w:val="00455EAE"/>
    <w:rsid w:val="0045646B"/>
    <w:rsid w:val="00462A8C"/>
    <w:rsid w:val="004751B8"/>
    <w:rsid w:val="00475EC9"/>
    <w:rsid w:val="00480DD6"/>
    <w:rsid w:val="00485B64"/>
    <w:rsid w:val="0049051A"/>
    <w:rsid w:val="00493204"/>
    <w:rsid w:val="00494E89"/>
    <w:rsid w:val="004965FD"/>
    <w:rsid w:val="004A0104"/>
    <w:rsid w:val="004A5728"/>
    <w:rsid w:val="004B0DFA"/>
    <w:rsid w:val="004B16AB"/>
    <w:rsid w:val="004B38B7"/>
    <w:rsid w:val="004B584C"/>
    <w:rsid w:val="004B7C15"/>
    <w:rsid w:val="004C2250"/>
    <w:rsid w:val="004C469E"/>
    <w:rsid w:val="004C5196"/>
    <w:rsid w:val="004D14BE"/>
    <w:rsid w:val="004D67FD"/>
    <w:rsid w:val="004D717B"/>
    <w:rsid w:val="004D743B"/>
    <w:rsid w:val="004E046C"/>
    <w:rsid w:val="004E1CE4"/>
    <w:rsid w:val="004E3B02"/>
    <w:rsid w:val="004E4B4B"/>
    <w:rsid w:val="004E681A"/>
    <w:rsid w:val="004E7CF8"/>
    <w:rsid w:val="004F090B"/>
    <w:rsid w:val="004F261B"/>
    <w:rsid w:val="004F2E5E"/>
    <w:rsid w:val="004F5B5C"/>
    <w:rsid w:val="00503004"/>
    <w:rsid w:val="00503F7B"/>
    <w:rsid w:val="005052ED"/>
    <w:rsid w:val="005058C3"/>
    <w:rsid w:val="00505C36"/>
    <w:rsid w:val="00505E9F"/>
    <w:rsid w:val="00510CFC"/>
    <w:rsid w:val="00512D58"/>
    <w:rsid w:val="0051348B"/>
    <w:rsid w:val="00514018"/>
    <w:rsid w:val="00514D1F"/>
    <w:rsid w:val="00516316"/>
    <w:rsid w:val="00516C06"/>
    <w:rsid w:val="00520A25"/>
    <w:rsid w:val="00525786"/>
    <w:rsid w:val="00526CD5"/>
    <w:rsid w:val="0052726A"/>
    <w:rsid w:val="00527F7B"/>
    <w:rsid w:val="00532715"/>
    <w:rsid w:val="00534E31"/>
    <w:rsid w:val="00537A71"/>
    <w:rsid w:val="00541412"/>
    <w:rsid w:val="00544209"/>
    <w:rsid w:val="0054478F"/>
    <w:rsid w:val="005456C5"/>
    <w:rsid w:val="00547BDE"/>
    <w:rsid w:val="00552DE6"/>
    <w:rsid w:val="00552EDD"/>
    <w:rsid w:val="00553A9F"/>
    <w:rsid w:val="00554AF9"/>
    <w:rsid w:val="00554EBB"/>
    <w:rsid w:val="00555168"/>
    <w:rsid w:val="0056062A"/>
    <w:rsid w:val="00561690"/>
    <w:rsid w:val="00562489"/>
    <w:rsid w:val="00564877"/>
    <w:rsid w:val="00564B86"/>
    <w:rsid w:val="00566863"/>
    <w:rsid w:val="00567099"/>
    <w:rsid w:val="0057131E"/>
    <w:rsid w:val="0057177B"/>
    <w:rsid w:val="00577483"/>
    <w:rsid w:val="005775A3"/>
    <w:rsid w:val="00582732"/>
    <w:rsid w:val="00582EEC"/>
    <w:rsid w:val="00583537"/>
    <w:rsid w:val="005838CE"/>
    <w:rsid w:val="00583919"/>
    <w:rsid w:val="00583F62"/>
    <w:rsid w:val="005874B7"/>
    <w:rsid w:val="00590CE1"/>
    <w:rsid w:val="00591C8D"/>
    <w:rsid w:val="0059229E"/>
    <w:rsid w:val="00593E66"/>
    <w:rsid w:val="00596E68"/>
    <w:rsid w:val="00596FB9"/>
    <w:rsid w:val="005A27AB"/>
    <w:rsid w:val="005A42F7"/>
    <w:rsid w:val="005A6003"/>
    <w:rsid w:val="005A692F"/>
    <w:rsid w:val="005A6E5C"/>
    <w:rsid w:val="005B1860"/>
    <w:rsid w:val="005B2159"/>
    <w:rsid w:val="005B23C7"/>
    <w:rsid w:val="005B50A6"/>
    <w:rsid w:val="005B5209"/>
    <w:rsid w:val="005B597E"/>
    <w:rsid w:val="005B5A2F"/>
    <w:rsid w:val="005C20D7"/>
    <w:rsid w:val="005C302C"/>
    <w:rsid w:val="005C55F5"/>
    <w:rsid w:val="005D1DC6"/>
    <w:rsid w:val="005E15FF"/>
    <w:rsid w:val="005E3B49"/>
    <w:rsid w:val="005E4A11"/>
    <w:rsid w:val="005E7590"/>
    <w:rsid w:val="005F17C0"/>
    <w:rsid w:val="005F26AE"/>
    <w:rsid w:val="005F472F"/>
    <w:rsid w:val="005F6514"/>
    <w:rsid w:val="00605D0D"/>
    <w:rsid w:val="00607491"/>
    <w:rsid w:val="00611F46"/>
    <w:rsid w:val="006137D9"/>
    <w:rsid w:val="0062012E"/>
    <w:rsid w:val="00623F2E"/>
    <w:rsid w:val="00624CEE"/>
    <w:rsid w:val="0062695C"/>
    <w:rsid w:val="00626CC4"/>
    <w:rsid w:val="0063355B"/>
    <w:rsid w:val="006344A2"/>
    <w:rsid w:val="006361A4"/>
    <w:rsid w:val="00636885"/>
    <w:rsid w:val="00637816"/>
    <w:rsid w:val="006400CF"/>
    <w:rsid w:val="00641971"/>
    <w:rsid w:val="0064338E"/>
    <w:rsid w:val="006433D3"/>
    <w:rsid w:val="00643CDF"/>
    <w:rsid w:val="0064445E"/>
    <w:rsid w:val="00646087"/>
    <w:rsid w:val="006500CA"/>
    <w:rsid w:val="00652C1C"/>
    <w:rsid w:val="00652CFC"/>
    <w:rsid w:val="006530B5"/>
    <w:rsid w:val="00653F7A"/>
    <w:rsid w:val="006566F8"/>
    <w:rsid w:val="00656AC5"/>
    <w:rsid w:val="0065718A"/>
    <w:rsid w:val="00663EF6"/>
    <w:rsid w:val="006653AE"/>
    <w:rsid w:val="0066774D"/>
    <w:rsid w:val="00667FAE"/>
    <w:rsid w:val="00670F97"/>
    <w:rsid w:val="0067283C"/>
    <w:rsid w:val="00672D3E"/>
    <w:rsid w:val="00673565"/>
    <w:rsid w:val="0067381D"/>
    <w:rsid w:val="006744A9"/>
    <w:rsid w:val="0067576E"/>
    <w:rsid w:val="00677E77"/>
    <w:rsid w:val="006814B9"/>
    <w:rsid w:val="0068226D"/>
    <w:rsid w:val="00683BED"/>
    <w:rsid w:val="006842F2"/>
    <w:rsid w:val="00684E2B"/>
    <w:rsid w:val="00685232"/>
    <w:rsid w:val="0068589D"/>
    <w:rsid w:val="006927B2"/>
    <w:rsid w:val="00693C3F"/>
    <w:rsid w:val="00694923"/>
    <w:rsid w:val="006A36FA"/>
    <w:rsid w:val="006A7FAE"/>
    <w:rsid w:val="006B017A"/>
    <w:rsid w:val="006B2CBE"/>
    <w:rsid w:val="006B334C"/>
    <w:rsid w:val="006B3D9C"/>
    <w:rsid w:val="006B4933"/>
    <w:rsid w:val="006C3506"/>
    <w:rsid w:val="006C55FB"/>
    <w:rsid w:val="006C5CD9"/>
    <w:rsid w:val="006C61A4"/>
    <w:rsid w:val="006D0B13"/>
    <w:rsid w:val="006D168B"/>
    <w:rsid w:val="006D1ECA"/>
    <w:rsid w:val="006D4F10"/>
    <w:rsid w:val="006D68C1"/>
    <w:rsid w:val="006D6E8D"/>
    <w:rsid w:val="006E15E3"/>
    <w:rsid w:val="006E4BA7"/>
    <w:rsid w:val="006E62BC"/>
    <w:rsid w:val="006E6ADB"/>
    <w:rsid w:val="006E6D5C"/>
    <w:rsid w:val="006E75A3"/>
    <w:rsid w:val="006F0014"/>
    <w:rsid w:val="006F04FD"/>
    <w:rsid w:val="006F2406"/>
    <w:rsid w:val="006F6967"/>
    <w:rsid w:val="00700021"/>
    <w:rsid w:val="007035FD"/>
    <w:rsid w:val="00705039"/>
    <w:rsid w:val="00705686"/>
    <w:rsid w:val="007066BB"/>
    <w:rsid w:val="00706B00"/>
    <w:rsid w:val="007108FD"/>
    <w:rsid w:val="00710D65"/>
    <w:rsid w:val="007132BD"/>
    <w:rsid w:val="0071402E"/>
    <w:rsid w:val="007148DD"/>
    <w:rsid w:val="007150F9"/>
    <w:rsid w:val="00723E35"/>
    <w:rsid w:val="007242F5"/>
    <w:rsid w:val="007248F7"/>
    <w:rsid w:val="00724995"/>
    <w:rsid w:val="00727A8D"/>
    <w:rsid w:val="00730BF8"/>
    <w:rsid w:val="007311C9"/>
    <w:rsid w:val="00734740"/>
    <w:rsid w:val="0073619A"/>
    <w:rsid w:val="0073656E"/>
    <w:rsid w:val="00745433"/>
    <w:rsid w:val="00754BAA"/>
    <w:rsid w:val="0076327B"/>
    <w:rsid w:val="00763AB2"/>
    <w:rsid w:val="007652F4"/>
    <w:rsid w:val="00765D0E"/>
    <w:rsid w:val="00767F14"/>
    <w:rsid w:val="007716F2"/>
    <w:rsid w:val="007724A5"/>
    <w:rsid w:val="00772A6E"/>
    <w:rsid w:val="007739CA"/>
    <w:rsid w:val="00774262"/>
    <w:rsid w:val="00780F20"/>
    <w:rsid w:val="00781752"/>
    <w:rsid w:val="00782A20"/>
    <w:rsid w:val="00786824"/>
    <w:rsid w:val="007917B7"/>
    <w:rsid w:val="0079206C"/>
    <w:rsid w:val="00793768"/>
    <w:rsid w:val="00794070"/>
    <w:rsid w:val="0079493C"/>
    <w:rsid w:val="00795198"/>
    <w:rsid w:val="007956FC"/>
    <w:rsid w:val="00795BA6"/>
    <w:rsid w:val="007962DE"/>
    <w:rsid w:val="007A04DB"/>
    <w:rsid w:val="007A109F"/>
    <w:rsid w:val="007A4D7F"/>
    <w:rsid w:val="007A5EE4"/>
    <w:rsid w:val="007A78B7"/>
    <w:rsid w:val="007B23CB"/>
    <w:rsid w:val="007B28FB"/>
    <w:rsid w:val="007C1279"/>
    <w:rsid w:val="007C22D1"/>
    <w:rsid w:val="007C523E"/>
    <w:rsid w:val="007D3D56"/>
    <w:rsid w:val="007D65DF"/>
    <w:rsid w:val="007D6E24"/>
    <w:rsid w:val="007E0EA6"/>
    <w:rsid w:val="007E29F0"/>
    <w:rsid w:val="007E37CC"/>
    <w:rsid w:val="007F24C1"/>
    <w:rsid w:val="007F300E"/>
    <w:rsid w:val="007F4A7F"/>
    <w:rsid w:val="007F5AF4"/>
    <w:rsid w:val="007F678A"/>
    <w:rsid w:val="007F7FC1"/>
    <w:rsid w:val="008001E3"/>
    <w:rsid w:val="00800747"/>
    <w:rsid w:val="00802ABA"/>
    <w:rsid w:val="008061A2"/>
    <w:rsid w:val="0081040F"/>
    <w:rsid w:val="00812B91"/>
    <w:rsid w:val="008133E6"/>
    <w:rsid w:val="008153ED"/>
    <w:rsid w:val="00815B3A"/>
    <w:rsid w:val="00816262"/>
    <w:rsid w:val="00822330"/>
    <w:rsid w:val="0082421B"/>
    <w:rsid w:val="00825F1E"/>
    <w:rsid w:val="00826BE7"/>
    <w:rsid w:val="00827306"/>
    <w:rsid w:val="00830A3E"/>
    <w:rsid w:val="008333B7"/>
    <w:rsid w:val="008347E6"/>
    <w:rsid w:val="00840C9D"/>
    <w:rsid w:val="00841B73"/>
    <w:rsid w:val="008431C2"/>
    <w:rsid w:val="0084321C"/>
    <w:rsid w:val="00843628"/>
    <w:rsid w:val="008446B2"/>
    <w:rsid w:val="00846101"/>
    <w:rsid w:val="00846621"/>
    <w:rsid w:val="00851D37"/>
    <w:rsid w:val="00853113"/>
    <w:rsid w:val="00853ECE"/>
    <w:rsid w:val="00854B94"/>
    <w:rsid w:val="008601A1"/>
    <w:rsid w:val="00865326"/>
    <w:rsid w:val="008663F8"/>
    <w:rsid w:val="00867719"/>
    <w:rsid w:val="00874823"/>
    <w:rsid w:val="00880286"/>
    <w:rsid w:val="00881668"/>
    <w:rsid w:val="008823B6"/>
    <w:rsid w:val="00886A0B"/>
    <w:rsid w:val="00892311"/>
    <w:rsid w:val="008A2EE9"/>
    <w:rsid w:val="008A4671"/>
    <w:rsid w:val="008B5332"/>
    <w:rsid w:val="008C136B"/>
    <w:rsid w:val="008C1567"/>
    <w:rsid w:val="008C280A"/>
    <w:rsid w:val="008C3597"/>
    <w:rsid w:val="008C5FCA"/>
    <w:rsid w:val="008D203B"/>
    <w:rsid w:val="008D2216"/>
    <w:rsid w:val="008D229B"/>
    <w:rsid w:val="008D24CD"/>
    <w:rsid w:val="008D3269"/>
    <w:rsid w:val="008D3BB2"/>
    <w:rsid w:val="008D6A1E"/>
    <w:rsid w:val="008E1CC6"/>
    <w:rsid w:val="008E1FC5"/>
    <w:rsid w:val="008F163D"/>
    <w:rsid w:val="008F27E3"/>
    <w:rsid w:val="008F55DD"/>
    <w:rsid w:val="008F7B98"/>
    <w:rsid w:val="00900ED3"/>
    <w:rsid w:val="009051E9"/>
    <w:rsid w:val="00905965"/>
    <w:rsid w:val="009115C1"/>
    <w:rsid w:val="009142A9"/>
    <w:rsid w:val="00914872"/>
    <w:rsid w:val="00916BA0"/>
    <w:rsid w:val="00922EC7"/>
    <w:rsid w:val="00931F71"/>
    <w:rsid w:val="00931FC7"/>
    <w:rsid w:val="0093269B"/>
    <w:rsid w:val="009338B0"/>
    <w:rsid w:val="00934D96"/>
    <w:rsid w:val="00936875"/>
    <w:rsid w:val="0093770F"/>
    <w:rsid w:val="00937B83"/>
    <w:rsid w:val="00940C2F"/>
    <w:rsid w:val="00941083"/>
    <w:rsid w:val="009426BE"/>
    <w:rsid w:val="00942BC1"/>
    <w:rsid w:val="009432FB"/>
    <w:rsid w:val="00944C4C"/>
    <w:rsid w:val="00945274"/>
    <w:rsid w:val="00950D28"/>
    <w:rsid w:val="00951D24"/>
    <w:rsid w:val="00952583"/>
    <w:rsid w:val="009538CA"/>
    <w:rsid w:val="009555D3"/>
    <w:rsid w:val="00956EEE"/>
    <w:rsid w:val="00957166"/>
    <w:rsid w:val="009578FD"/>
    <w:rsid w:val="00957E6C"/>
    <w:rsid w:val="00962819"/>
    <w:rsid w:val="00965996"/>
    <w:rsid w:val="00971BE9"/>
    <w:rsid w:val="00973E3A"/>
    <w:rsid w:val="00974A32"/>
    <w:rsid w:val="00976759"/>
    <w:rsid w:val="00976D93"/>
    <w:rsid w:val="00981F72"/>
    <w:rsid w:val="00985F11"/>
    <w:rsid w:val="00987DB7"/>
    <w:rsid w:val="00987DCC"/>
    <w:rsid w:val="00993470"/>
    <w:rsid w:val="009942C2"/>
    <w:rsid w:val="009963F3"/>
    <w:rsid w:val="009975EA"/>
    <w:rsid w:val="00997848"/>
    <w:rsid w:val="009A1A85"/>
    <w:rsid w:val="009A3300"/>
    <w:rsid w:val="009A42FC"/>
    <w:rsid w:val="009A735C"/>
    <w:rsid w:val="009B5B19"/>
    <w:rsid w:val="009C1B2B"/>
    <w:rsid w:val="009C1CC8"/>
    <w:rsid w:val="009C24BF"/>
    <w:rsid w:val="009C2B3D"/>
    <w:rsid w:val="009C67F6"/>
    <w:rsid w:val="009D1D21"/>
    <w:rsid w:val="009D29AA"/>
    <w:rsid w:val="009D40D2"/>
    <w:rsid w:val="009D7BEE"/>
    <w:rsid w:val="009E0315"/>
    <w:rsid w:val="009E1BB2"/>
    <w:rsid w:val="009E5A6E"/>
    <w:rsid w:val="009E61C3"/>
    <w:rsid w:val="009F7A84"/>
    <w:rsid w:val="00A042CC"/>
    <w:rsid w:val="00A04B0B"/>
    <w:rsid w:val="00A06978"/>
    <w:rsid w:val="00A070AE"/>
    <w:rsid w:val="00A07AE3"/>
    <w:rsid w:val="00A10011"/>
    <w:rsid w:val="00A205F0"/>
    <w:rsid w:val="00A210AF"/>
    <w:rsid w:val="00A220A4"/>
    <w:rsid w:val="00A22BDF"/>
    <w:rsid w:val="00A3018D"/>
    <w:rsid w:val="00A306AA"/>
    <w:rsid w:val="00A447DE"/>
    <w:rsid w:val="00A47C67"/>
    <w:rsid w:val="00A50A5A"/>
    <w:rsid w:val="00A52844"/>
    <w:rsid w:val="00A558F9"/>
    <w:rsid w:val="00A55CD8"/>
    <w:rsid w:val="00A57C4E"/>
    <w:rsid w:val="00A63FAF"/>
    <w:rsid w:val="00A655E1"/>
    <w:rsid w:val="00A7032C"/>
    <w:rsid w:val="00A71959"/>
    <w:rsid w:val="00A721E2"/>
    <w:rsid w:val="00A772DA"/>
    <w:rsid w:val="00A82669"/>
    <w:rsid w:val="00A82839"/>
    <w:rsid w:val="00A839A9"/>
    <w:rsid w:val="00A84477"/>
    <w:rsid w:val="00A84F64"/>
    <w:rsid w:val="00A86A16"/>
    <w:rsid w:val="00A93247"/>
    <w:rsid w:val="00AA0B66"/>
    <w:rsid w:val="00AA12C9"/>
    <w:rsid w:val="00AA1638"/>
    <w:rsid w:val="00AB0196"/>
    <w:rsid w:val="00AB1E25"/>
    <w:rsid w:val="00AB402A"/>
    <w:rsid w:val="00AB5268"/>
    <w:rsid w:val="00AB7A05"/>
    <w:rsid w:val="00AC1454"/>
    <w:rsid w:val="00AC1B8C"/>
    <w:rsid w:val="00AC4476"/>
    <w:rsid w:val="00AC4580"/>
    <w:rsid w:val="00AD1625"/>
    <w:rsid w:val="00AD16EC"/>
    <w:rsid w:val="00AD2119"/>
    <w:rsid w:val="00AD2657"/>
    <w:rsid w:val="00AE0CA8"/>
    <w:rsid w:val="00AE323E"/>
    <w:rsid w:val="00AE4209"/>
    <w:rsid w:val="00AE4A25"/>
    <w:rsid w:val="00AE4C2A"/>
    <w:rsid w:val="00AE6866"/>
    <w:rsid w:val="00AE6D65"/>
    <w:rsid w:val="00AE7BCF"/>
    <w:rsid w:val="00AF1FFB"/>
    <w:rsid w:val="00AF2163"/>
    <w:rsid w:val="00AF3FFD"/>
    <w:rsid w:val="00AF463F"/>
    <w:rsid w:val="00AF5CF5"/>
    <w:rsid w:val="00B005F7"/>
    <w:rsid w:val="00B0075A"/>
    <w:rsid w:val="00B07D68"/>
    <w:rsid w:val="00B1059C"/>
    <w:rsid w:val="00B10E67"/>
    <w:rsid w:val="00B11145"/>
    <w:rsid w:val="00B1150D"/>
    <w:rsid w:val="00B11F2D"/>
    <w:rsid w:val="00B20FD7"/>
    <w:rsid w:val="00B22274"/>
    <w:rsid w:val="00B27F9A"/>
    <w:rsid w:val="00B30621"/>
    <w:rsid w:val="00B33C0D"/>
    <w:rsid w:val="00B35DE0"/>
    <w:rsid w:val="00B4130D"/>
    <w:rsid w:val="00B428C5"/>
    <w:rsid w:val="00B446B0"/>
    <w:rsid w:val="00B4711F"/>
    <w:rsid w:val="00B51FA1"/>
    <w:rsid w:val="00B53820"/>
    <w:rsid w:val="00B5428E"/>
    <w:rsid w:val="00B6013E"/>
    <w:rsid w:val="00B602B0"/>
    <w:rsid w:val="00B61062"/>
    <w:rsid w:val="00B67B9A"/>
    <w:rsid w:val="00B72A3C"/>
    <w:rsid w:val="00B74869"/>
    <w:rsid w:val="00B81CDD"/>
    <w:rsid w:val="00B82952"/>
    <w:rsid w:val="00B847CE"/>
    <w:rsid w:val="00B9142F"/>
    <w:rsid w:val="00B9210D"/>
    <w:rsid w:val="00B94812"/>
    <w:rsid w:val="00B96E48"/>
    <w:rsid w:val="00B97F9B"/>
    <w:rsid w:val="00BA335F"/>
    <w:rsid w:val="00BA4FAB"/>
    <w:rsid w:val="00BB17A1"/>
    <w:rsid w:val="00BB3274"/>
    <w:rsid w:val="00BB4173"/>
    <w:rsid w:val="00BC0D5D"/>
    <w:rsid w:val="00BC334B"/>
    <w:rsid w:val="00BC5FC1"/>
    <w:rsid w:val="00BD0966"/>
    <w:rsid w:val="00BD0DA6"/>
    <w:rsid w:val="00BD22C7"/>
    <w:rsid w:val="00BD477E"/>
    <w:rsid w:val="00BD6843"/>
    <w:rsid w:val="00BE3664"/>
    <w:rsid w:val="00BE407E"/>
    <w:rsid w:val="00BE54E6"/>
    <w:rsid w:val="00BE589E"/>
    <w:rsid w:val="00BE619D"/>
    <w:rsid w:val="00BE6C5B"/>
    <w:rsid w:val="00BF1680"/>
    <w:rsid w:val="00BF1B15"/>
    <w:rsid w:val="00BF3539"/>
    <w:rsid w:val="00BF484D"/>
    <w:rsid w:val="00BF4DB8"/>
    <w:rsid w:val="00BF5222"/>
    <w:rsid w:val="00BF6581"/>
    <w:rsid w:val="00BF6D49"/>
    <w:rsid w:val="00BF7875"/>
    <w:rsid w:val="00C012D6"/>
    <w:rsid w:val="00C02B8C"/>
    <w:rsid w:val="00C0624B"/>
    <w:rsid w:val="00C07AD6"/>
    <w:rsid w:val="00C121DD"/>
    <w:rsid w:val="00C203BB"/>
    <w:rsid w:val="00C213F7"/>
    <w:rsid w:val="00C223D8"/>
    <w:rsid w:val="00C2734A"/>
    <w:rsid w:val="00C3094F"/>
    <w:rsid w:val="00C325B8"/>
    <w:rsid w:val="00C33EB7"/>
    <w:rsid w:val="00C373BE"/>
    <w:rsid w:val="00C37D62"/>
    <w:rsid w:val="00C41460"/>
    <w:rsid w:val="00C419C0"/>
    <w:rsid w:val="00C43B74"/>
    <w:rsid w:val="00C44F46"/>
    <w:rsid w:val="00C46D77"/>
    <w:rsid w:val="00C475E9"/>
    <w:rsid w:val="00C5058A"/>
    <w:rsid w:val="00C52017"/>
    <w:rsid w:val="00C800E4"/>
    <w:rsid w:val="00C8591B"/>
    <w:rsid w:val="00C87458"/>
    <w:rsid w:val="00C908EE"/>
    <w:rsid w:val="00C930A7"/>
    <w:rsid w:val="00C9522A"/>
    <w:rsid w:val="00C95B20"/>
    <w:rsid w:val="00C96A4D"/>
    <w:rsid w:val="00CA0081"/>
    <w:rsid w:val="00CA6C35"/>
    <w:rsid w:val="00CA6DF3"/>
    <w:rsid w:val="00CB1042"/>
    <w:rsid w:val="00CB2B59"/>
    <w:rsid w:val="00CB36C5"/>
    <w:rsid w:val="00CB6A68"/>
    <w:rsid w:val="00CC2D2C"/>
    <w:rsid w:val="00CC6718"/>
    <w:rsid w:val="00CD126E"/>
    <w:rsid w:val="00CD2ADE"/>
    <w:rsid w:val="00CE0A51"/>
    <w:rsid w:val="00CE37E8"/>
    <w:rsid w:val="00CE4196"/>
    <w:rsid w:val="00CE469B"/>
    <w:rsid w:val="00CE5E37"/>
    <w:rsid w:val="00CF06AA"/>
    <w:rsid w:val="00CF2C4B"/>
    <w:rsid w:val="00CF3851"/>
    <w:rsid w:val="00CF56C2"/>
    <w:rsid w:val="00CF59BA"/>
    <w:rsid w:val="00D01FDB"/>
    <w:rsid w:val="00D0300B"/>
    <w:rsid w:val="00D052A0"/>
    <w:rsid w:val="00D05F78"/>
    <w:rsid w:val="00D063D3"/>
    <w:rsid w:val="00D0651B"/>
    <w:rsid w:val="00D07E52"/>
    <w:rsid w:val="00D07F0D"/>
    <w:rsid w:val="00D1553A"/>
    <w:rsid w:val="00D17599"/>
    <w:rsid w:val="00D24C9A"/>
    <w:rsid w:val="00D276F6"/>
    <w:rsid w:val="00D345E9"/>
    <w:rsid w:val="00D34F53"/>
    <w:rsid w:val="00D35789"/>
    <w:rsid w:val="00D363AD"/>
    <w:rsid w:val="00D36BEA"/>
    <w:rsid w:val="00D37D3A"/>
    <w:rsid w:val="00D4039C"/>
    <w:rsid w:val="00D4562F"/>
    <w:rsid w:val="00D47D52"/>
    <w:rsid w:val="00D47E07"/>
    <w:rsid w:val="00D5291A"/>
    <w:rsid w:val="00D5498B"/>
    <w:rsid w:val="00D54BEE"/>
    <w:rsid w:val="00D564B8"/>
    <w:rsid w:val="00D57322"/>
    <w:rsid w:val="00D64029"/>
    <w:rsid w:val="00D65A5C"/>
    <w:rsid w:val="00D65DBF"/>
    <w:rsid w:val="00D67AAA"/>
    <w:rsid w:val="00D7260D"/>
    <w:rsid w:val="00D74FA7"/>
    <w:rsid w:val="00D7536F"/>
    <w:rsid w:val="00D7554A"/>
    <w:rsid w:val="00D774DD"/>
    <w:rsid w:val="00D844CE"/>
    <w:rsid w:val="00D866CB"/>
    <w:rsid w:val="00D914D5"/>
    <w:rsid w:val="00D92D90"/>
    <w:rsid w:val="00D95530"/>
    <w:rsid w:val="00DA3F23"/>
    <w:rsid w:val="00DA420B"/>
    <w:rsid w:val="00DA484E"/>
    <w:rsid w:val="00DA584E"/>
    <w:rsid w:val="00DA7549"/>
    <w:rsid w:val="00DA7CC0"/>
    <w:rsid w:val="00DA7F67"/>
    <w:rsid w:val="00DB1F6A"/>
    <w:rsid w:val="00DB2500"/>
    <w:rsid w:val="00DB4BA7"/>
    <w:rsid w:val="00DB57CE"/>
    <w:rsid w:val="00DB70BB"/>
    <w:rsid w:val="00DC0114"/>
    <w:rsid w:val="00DC0A34"/>
    <w:rsid w:val="00DC4713"/>
    <w:rsid w:val="00DC5401"/>
    <w:rsid w:val="00DC5F90"/>
    <w:rsid w:val="00DD1F28"/>
    <w:rsid w:val="00DD24A1"/>
    <w:rsid w:val="00DD3F57"/>
    <w:rsid w:val="00DD6997"/>
    <w:rsid w:val="00DE1542"/>
    <w:rsid w:val="00DE5CB5"/>
    <w:rsid w:val="00DF0922"/>
    <w:rsid w:val="00DF12D6"/>
    <w:rsid w:val="00E009A7"/>
    <w:rsid w:val="00E0244B"/>
    <w:rsid w:val="00E079F5"/>
    <w:rsid w:val="00E128B1"/>
    <w:rsid w:val="00E16499"/>
    <w:rsid w:val="00E20C3F"/>
    <w:rsid w:val="00E22641"/>
    <w:rsid w:val="00E2293D"/>
    <w:rsid w:val="00E241DA"/>
    <w:rsid w:val="00E2569C"/>
    <w:rsid w:val="00E259C2"/>
    <w:rsid w:val="00E36A5E"/>
    <w:rsid w:val="00E413E0"/>
    <w:rsid w:val="00E42770"/>
    <w:rsid w:val="00E462A3"/>
    <w:rsid w:val="00E467E6"/>
    <w:rsid w:val="00E46E4F"/>
    <w:rsid w:val="00E5169B"/>
    <w:rsid w:val="00E51953"/>
    <w:rsid w:val="00E520E7"/>
    <w:rsid w:val="00E52A31"/>
    <w:rsid w:val="00E55144"/>
    <w:rsid w:val="00E55F57"/>
    <w:rsid w:val="00E6017D"/>
    <w:rsid w:val="00E61395"/>
    <w:rsid w:val="00E62AD0"/>
    <w:rsid w:val="00E62CFE"/>
    <w:rsid w:val="00E63FC7"/>
    <w:rsid w:val="00E64FBA"/>
    <w:rsid w:val="00E65602"/>
    <w:rsid w:val="00E711F4"/>
    <w:rsid w:val="00E74563"/>
    <w:rsid w:val="00E8279A"/>
    <w:rsid w:val="00E83885"/>
    <w:rsid w:val="00E859C5"/>
    <w:rsid w:val="00E86AF2"/>
    <w:rsid w:val="00E93DFB"/>
    <w:rsid w:val="00E973C0"/>
    <w:rsid w:val="00E97D8B"/>
    <w:rsid w:val="00E97E9F"/>
    <w:rsid w:val="00EA063A"/>
    <w:rsid w:val="00EA40A1"/>
    <w:rsid w:val="00EA5CB7"/>
    <w:rsid w:val="00EA6B92"/>
    <w:rsid w:val="00EA744C"/>
    <w:rsid w:val="00EB1149"/>
    <w:rsid w:val="00EB16B5"/>
    <w:rsid w:val="00EB1C0A"/>
    <w:rsid w:val="00EC3F83"/>
    <w:rsid w:val="00EC6853"/>
    <w:rsid w:val="00EC74A9"/>
    <w:rsid w:val="00ED17F4"/>
    <w:rsid w:val="00ED329B"/>
    <w:rsid w:val="00ED5177"/>
    <w:rsid w:val="00ED5F91"/>
    <w:rsid w:val="00EE157F"/>
    <w:rsid w:val="00EE2D04"/>
    <w:rsid w:val="00EE3E15"/>
    <w:rsid w:val="00EE5177"/>
    <w:rsid w:val="00EE5DA8"/>
    <w:rsid w:val="00EF0C77"/>
    <w:rsid w:val="00EF1B18"/>
    <w:rsid w:val="00EF4B0A"/>
    <w:rsid w:val="00EF4EA2"/>
    <w:rsid w:val="00F0066A"/>
    <w:rsid w:val="00F02291"/>
    <w:rsid w:val="00F034CE"/>
    <w:rsid w:val="00F13AA8"/>
    <w:rsid w:val="00F21658"/>
    <w:rsid w:val="00F23D0C"/>
    <w:rsid w:val="00F25A1D"/>
    <w:rsid w:val="00F26A52"/>
    <w:rsid w:val="00F30444"/>
    <w:rsid w:val="00F315E9"/>
    <w:rsid w:val="00F32471"/>
    <w:rsid w:val="00F32622"/>
    <w:rsid w:val="00F339E2"/>
    <w:rsid w:val="00F33D2A"/>
    <w:rsid w:val="00F378E1"/>
    <w:rsid w:val="00F40552"/>
    <w:rsid w:val="00F419DB"/>
    <w:rsid w:val="00F4370B"/>
    <w:rsid w:val="00F45300"/>
    <w:rsid w:val="00F516ED"/>
    <w:rsid w:val="00F55171"/>
    <w:rsid w:val="00F5689B"/>
    <w:rsid w:val="00F574A4"/>
    <w:rsid w:val="00F60190"/>
    <w:rsid w:val="00F60265"/>
    <w:rsid w:val="00F603DF"/>
    <w:rsid w:val="00F6148A"/>
    <w:rsid w:val="00F629D4"/>
    <w:rsid w:val="00F64795"/>
    <w:rsid w:val="00F65743"/>
    <w:rsid w:val="00F65E90"/>
    <w:rsid w:val="00F670B3"/>
    <w:rsid w:val="00F6781E"/>
    <w:rsid w:val="00F67E15"/>
    <w:rsid w:val="00F707EE"/>
    <w:rsid w:val="00F74C15"/>
    <w:rsid w:val="00F75E17"/>
    <w:rsid w:val="00F76B60"/>
    <w:rsid w:val="00F813EB"/>
    <w:rsid w:val="00F826A5"/>
    <w:rsid w:val="00F849D7"/>
    <w:rsid w:val="00F84C96"/>
    <w:rsid w:val="00F85179"/>
    <w:rsid w:val="00F936D3"/>
    <w:rsid w:val="00F9502E"/>
    <w:rsid w:val="00F96377"/>
    <w:rsid w:val="00FA0690"/>
    <w:rsid w:val="00FA0853"/>
    <w:rsid w:val="00FA0B71"/>
    <w:rsid w:val="00FA0EFD"/>
    <w:rsid w:val="00FA4AAD"/>
    <w:rsid w:val="00FA68C4"/>
    <w:rsid w:val="00FA6E64"/>
    <w:rsid w:val="00FA71D8"/>
    <w:rsid w:val="00FB0692"/>
    <w:rsid w:val="00FB28CE"/>
    <w:rsid w:val="00FB3DC5"/>
    <w:rsid w:val="00FB6EC7"/>
    <w:rsid w:val="00FB75D7"/>
    <w:rsid w:val="00FB7D17"/>
    <w:rsid w:val="00FC1BA6"/>
    <w:rsid w:val="00FC1FE2"/>
    <w:rsid w:val="00FC3232"/>
    <w:rsid w:val="00FC32BB"/>
    <w:rsid w:val="00FC364F"/>
    <w:rsid w:val="00FC539F"/>
    <w:rsid w:val="00FC5718"/>
    <w:rsid w:val="00FC6F62"/>
    <w:rsid w:val="00FC7BA1"/>
    <w:rsid w:val="00FD1338"/>
    <w:rsid w:val="00FD22CE"/>
    <w:rsid w:val="00FD6466"/>
    <w:rsid w:val="00FE00CA"/>
    <w:rsid w:val="00FE0A98"/>
    <w:rsid w:val="00FF1BAF"/>
    <w:rsid w:val="00FF1DDD"/>
    <w:rsid w:val="00FF26A4"/>
    <w:rsid w:val="00FF3537"/>
    <w:rsid w:val="00FF593D"/>
    <w:rsid w:val="02E37755"/>
    <w:rsid w:val="0816989E"/>
    <w:rsid w:val="094676FE"/>
    <w:rsid w:val="09B4C263"/>
    <w:rsid w:val="0A5C2C65"/>
    <w:rsid w:val="0DCD2674"/>
    <w:rsid w:val="126510C0"/>
    <w:rsid w:val="15255D68"/>
    <w:rsid w:val="195BE134"/>
    <w:rsid w:val="19625B76"/>
    <w:rsid w:val="19B67D6D"/>
    <w:rsid w:val="1B3B29FA"/>
    <w:rsid w:val="1B6F3637"/>
    <w:rsid w:val="22D98418"/>
    <w:rsid w:val="2A6373CE"/>
    <w:rsid w:val="2C87B7EA"/>
    <w:rsid w:val="2F84EB4A"/>
    <w:rsid w:val="3005A9BD"/>
    <w:rsid w:val="32D62327"/>
    <w:rsid w:val="37761158"/>
    <w:rsid w:val="3777EB7B"/>
    <w:rsid w:val="38450AD3"/>
    <w:rsid w:val="386571AF"/>
    <w:rsid w:val="38D70B02"/>
    <w:rsid w:val="3E52C53A"/>
    <w:rsid w:val="405C2B18"/>
    <w:rsid w:val="4108D6A5"/>
    <w:rsid w:val="42385449"/>
    <w:rsid w:val="4271ED9E"/>
    <w:rsid w:val="44B87CCB"/>
    <w:rsid w:val="4738360E"/>
    <w:rsid w:val="4828F911"/>
    <w:rsid w:val="4C8CB6FD"/>
    <w:rsid w:val="4D298ABD"/>
    <w:rsid w:val="4E87092E"/>
    <w:rsid w:val="4ECCE9CA"/>
    <w:rsid w:val="53D2DF4E"/>
    <w:rsid w:val="54696D70"/>
    <w:rsid w:val="5662532B"/>
    <w:rsid w:val="57687224"/>
    <w:rsid w:val="57A0D88B"/>
    <w:rsid w:val="58BAC524"/>
    <w:rsid w:val="5A8DE820"/>
    <w:rsid w:val="5AED2236"/>
    <w:rsid w:val="5B5F8E79"/>
    <w:rsid w:val="5B6D16A4"/>
    <w:rsid w:val="5C0FB914"/>
    <w:rsid w:val="5FAA6270"/>
    <w:rsid w:val="600DFD46"/>
    <w:rsid w:val="610E4C87"/>
    <w:rsid w:val="61392D68"/>
    <w:rsid w:val="613CCDBF"/>
    <w:rsid w:val="61AB9669"/>
    <w:rsid w:val="66C993AA"/>
    <w:rsid w:val="67960413"/>
    <w:rsid w:val="690D347D"/>
    <w:rsid w:val="6A52D3FC"/>
    <w:rsid w:val="6AC23634"/>
    <w:rsid w:val="6BA7A4C9"/>
    <w:rsid w:val="6CF6901C"/>
    <w:rsid w:val="6D111AF4"/>
    <w:rsid w:val="6D3072A5"/>
    <w:rsid w:val="6E133C9A"/>
    <w:rsid w:val="6E775DD5"/>
    <w:rsid w:val="6FA21CAF"/>
    <w:rsid w:val="70D266E3"/>
    <w:rsid w:val="71EB4CBB"/>
    <w:rsid w:val="7245895E"/>
    <w:rsid w:val="727CDE3A"/>
    <w:rsid w:val="73417014"/>
    <w:rsid w:val="7478B500"/>
    <w:rsid w:val="769F3A5E"/>
    <w:rsid w:val="785D2988"/>
    <w:rsid w:val="78DE3954"/>
    <w:rsid w:val="7B7CB437"/>
    <w:rsid w:val="7CB4BF10"/>
    <w:rsid w:val="7CD31E6A"/>
    <w:rsid w:val="7CEB01A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14:defaultImageDpi w14:val="330"/>
  <w14:docId w14:val="0A8CAD51"/>
  <w15:docId w15:val="{631FE575-51F6-4609-90A7-7AE93C56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15F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basedOn w:val="Normal"/>
    <w:uiPriority w:val="34"/>
    <w:qFormat/>
    <w:rsid w:val="005E15F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qFormat/>
    <w:rsid w:val="005E15FF"/>
    <w:rPr>
      <w:sz w:val="22"/>
      <w:szCs w:val="22"/>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basedOn w:val="Normal"/>
    <w:link w:val="NoSpacingChar"/>
    <w:uiPriority w:val="1"/>
    <w:qFormat/>
    <w:rsid w:val="00BF6D49"/>
    <w:rPr>
      <w:szCs w:val="22"/>
      <w:lang w:bidi="en-US"/>
    </w:rPr>
  </w:style>
  <w:style w:type="character" w:customStyle="1" w:styleId="NoSpacingChar">
    <w:name w:val="No Spacing Char"/>
    <w:basedOn w:val="DefaultParagraphFont"/>
    <w:link w:val="NoSpacing"/>
    <w:uiPriority w:val="1"/>
    <w:rsid w:val="00BF6D49"/>
    <w:rPr>
      <w:rFonts w:ascii="Times New Roman" w:eastAsia="Times New Roman" w:hAnsi="Times New Roman" w:cs="Times New Roman"/>
      <w:szCs w:val="22"/>
      <w:lang w:bidi="en-US"/>
    </w:rPr>
  </w:style>
  <w:style w:type="character" w:styleId="SubtleEmphasis">
    <w:name w:val="Subtle Emphasis"/>
    <w:uiPriority w:val="19"/>
    <w:qFormat/>
    <w:rsid w:val="00BF6D49"/>
    <w:rPr>
      <w:i/>
      <w:iCs/>
    </w:rPr>
  </w:style>
  <w:style w:type="table" w:styleId="LightListAccent6">
    <w:name w:val="Light List Accent 6"/>
    <w:basedOn w:val="TableNormal"/>
    <w:uiPriority w:val="61"/>
    <w:rsid w:val="0026441F"/>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FootnoteText">
    <w:name w:val="footnote text"/>
    <w:basedOn w:val="Normal"/>
    <w:link w:val="FootnoteTextChar"/>
    <w:unhideWhenUsed/>
    <w:rsid w:val="00AD2119"/>
  </w:style>
  <w:style w:type="character" w:customStyle="1" w:styleId="FootnoteTextChar">
    <w:name w:val="Footnote Text Char"/>
    <w:basedOn w:val="DefaultParagraphFont"/>
    <w:link w:val="FootnoteText"/>
    <w:rsid w:val="00AD2119"/>
    <w:rPr>
      <w:rFonts w:ascii="Times New Roman" w:eastAsia="Times New Roman" w:hAnsi="Times New Roman" w:cs="Times New Roman"/>
    </w:rPr>
  </w:style>
  <w:style w:type="character" w:styleId="FootnoteReference">
    <w:name w:val="footnote reference"/>
    <w:basedOn w:val="DefaultParagraphFont"/>
    <w:unhideWhenUsed/>
    <w:rsid w:val="00AD2119"/>
    <w:rPr>
      <w:vertAlign w:val="superscript"/>
    </w:rPr>
  </w:style>
  <w:style w:type="paragraph" w:styleId="Header">
    <w:name w:val="header"/>
    <w:basedOn w:val="Normal"/>
    <w:link w:val="HeaderChar"/>
    <w:unhideWhenUsed/>
    <w:rsid w:val="008E1CC6"/>
    <w:pPr>
      <w:tabs>
        <w:tab w:val="center" w:pos="4320"/>
        <w:tab w:val="right" w:pos="8640"/>
      </w:tabs>
    </w:pPr>
  </w:style>
  <w:style w:type="character" w:customStyle="1" w:styleId="HeaderChar">
    <w:name w:val="Header Char"/>
    <w:basedOn w:val="DefaultParagraphFont"/>
    <w:link w:val="Header"/>
    <w:uiPriority w:val="99"/>
    <w:rsid w:val="008E1CC6"/>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35484A"/>
    <w:rPr>
      <w:b/>
      <w:bCs/>
    </w:rPr>
  </w:style>
  <w:style w:type="character" w:customStyle="1" w:styleId="CommentSubjectChar">
    <w:name w:val="Comment Subject Char"/>
    <w:basedOn w:val="CommentTextChar"/>
    <w:link w:val="CommentSubject"/>
    <w:uiPriority w:val="99"/>
    <w:semiHidden/>
    <w:rsid w:val="0035484A"/>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9942C2"/>
    <w:pPr>
      <w:spacing w:after="200"/>
    </w:pPr>
    <w:rPr>
      <w:i/>
      <w:iCs/>
      <w:color w:val="1F497D" w:themeColor="text2"/>
      <w:sz w:val="18"/>
      <w:szCs w:val="18"/>
    </w:rPr>
  </w:style>
  <w:style w:type="paragraph" w:styleId="Revision">
    <w:name w:val="Revision"/>
    <w:hidden/>
    <w:uiPriority w:val="99"/>
    <w:semiHidden/>
    <w:rsid w:val="006D4F10"/>
    <w:rPr>
      <w:rFonts w:ascii="Times New Roman" w:eastAsia="Times New Roman" w:hAnsi="Times New Roman" w:cs="Times New Roman"/>
    </w:rPr>
  </w:style>
  <w:style w:type="character" w:customStyle="1" w:styleId="cf01">
    <w:name w:val="cf01"/>
    <w:basedOn w:val="DefaultParagraphFont"/>
    <w:rsid w:val="007A5EE4"/>
    <w:rPr>
      <w:rFonts w:ascii="Segoe UI" w:hAnsi="Segoe UI" w:cs="Segoe UI" w:hint="default"/>
      <w:sz w:val="18"/>
      <w:szCs w:val="18"/>
    </w:rPr>
  </w:style>
  <w:style w:type="character" w:styleId="UnresolvedMention">
    <w:name w:val="Unresolved Mention"/>
    <w:basedOn w:val="DefaultParagraphFont"/>
    <w:uiPriority w:val="99"/>
    <w:semiHidden/>
    <w:unhideWhenUsed/>
    <w:rsid w:val="00A06978"/>
    <w:rPr>
      <w:color w:val="605E5C"/>
      <w:shd w:val="clear" w:color="auto" w:fill="E1DFDD"/>
    </w:rPr>
  </w:style>
  <w:style w:type="table" w:styleId="GridTableLight">
    <w:name w:val="Grid Table Light"/>
    <w:basedOn w:val="TableNormal"/>
    <w:uiPriority w:val="40"/>
    <w:rsid w:val="00663E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B97F9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haredWithUsers xmlns="f720b77b-acc1-431f-a0e0-abbb3425c4d5">
      <UserInfo>
        <DisplayName>Larson, Jessica - CNPP</DisplayName>
        <AccountId>531</AccountId>
        <AccountType/>
      </UserInfo>
    </SharedWithUsers>
    <lcf76f155ced4ddcb4097134ff3c332f xmlns="98a26b81-0323-4ee7-a678-12700234d145">
      <Terms xmlns="http://schemas.microsoft.com/office/infopath/2007/PartnerControls"/>
    </lcf76f155ced4ddcb4097134ff3c332f>
    <TaxCatchAll xmlns="f720b77b-acc1-431f-a0e0-abbb3425c4d5" xsi:nil="true"/>
    <_Flow_SignoffStatus xmlns="98a26b81-0323-4ee7-a678-12700234d14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1D1257DC45DC4A9222B7C88954576D" ma:contentTypeVersion="20" ma:contentTypeDescription="Create a new document." ma:contentTypeScope="" ma:versionID="520b7700077ac378d9ea5998435250c7">
  <xsd:schema xmlns:xsd="http://www.w3.org/2001/XMLSchema" xmlns:xs="http://www.w3.org/2001/XMLSchema" xmlns:p="http://schemas.microsoft.com/office/2006/metadata/properties" xmlns:ns2="98a26b81-0323-4ee7-a678-12700234d145" xmlns:ns3="f720b77b-acc1-431f-a0e0-abbb3425c4d5" targetNamespace="http://schemas.microsoft.com/office/2006/metadata/properties" ma:root="true" ma:fieldsID="60e430fb3ee97f77a69feb67c517dcd3" ns2:_="" ns3:_="">
    <xsd:import namespace="98a26b81-0323-4ee7-a678-12700234d145"/>
    <xsd:import namespace="f720b77b-acc1-431f-a0e0-abbb3425c4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a26b81-0323-4ee7-a678-12700234d1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98376c-8df1-4175-b205-db8c42c7d65c"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20b77b-acc1-431f-a0e0-abbb3425c4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f9154c-5f99-46b2-b812-daaaf3174c9c}" ma:internalName="TaxCatchAll" ma:showField="CatchAllData" ma:web="f720b77b-acc1-431f-a0e0-abbb3425c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97373-72D8-4C56-A4B3-802130816ACE}">
  <ds:schemaRefs>
    <ds:schemaRef ds:uri="http://schemas.microsoft.com/sharepoint/v3/contenttype/forms"/>
  </ds:schemaRefs>
</ds:datastoreItem>
</file>

<file path=customXml/itemProps2.xml><?xml version="1.0" encoding="utf-8"?>
<ds:datastoreItem xmlns:ds="http://schemas.openxmlformats.org/officeDocument/2006/customXml" ds:itemID="{908F4D02-0CB3-4282-ADC7-7D32EBC7F5BF}">
  <ds:schemaRefs>
    <ds:schemaRef ds:uri="http://schemas.microsoft.com/office/2006/metadata/properties"/>
    <ds:schemaRef ds:uri="f720b77b-acc1-431f-a0e0-abbb3425c4d5"/>
    <ds:schemaRef ds:uri="98a26b81-0323-4ee7-a678-12700234d145"/>
    <ds:schemaRef ds:uri="http://schemas.microsoft.com/office/infopath/2007/PartnerControls"/>
  </ds:schemaRefs>
</ds:datastoreItem>
</file>

<file path=customXml/itemProps3.xml><?xml version="1.0" encoding="utf-8"?>
<ds:datastoreItem xmlns:ds="http://schemas.openxmlformats.org/officeDocument/2006/customXml" ds:itemID="{7BBF51CC-905C-491B-9257-753A7705D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a26b81-0323-4ee7-a678-12700234d145"/>
    <ds:schemaRef ds:uri="f720b77b-acc1-431f-a0e0-abbb3425c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60ABEC-FFBE-4991-8EB5-DA243362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3556</Words>
  <Characters>20271</Characters>
  <Application>Microsoft Office Word</Application>
  <DocSecurity>0</DocSecurity>
  <Lines>168</Lines>
  <Paragraphs>47</Paragraphs>
  <ScaleCrop>false</ScaleCrop>
  <Company>FNS User</Company>
  <LinksUpToDate>false</LinksUpToDate>
  <CharactersWithSpaces>23780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Formative Research OMB Submission Template</dc:title>
  <dc:creator>Gerad O'Shea</dc:creator>
  <cp:lastModifiedBy>Franklin, Jamia - FNS</cp:lastModifiedBy>
  <cp:revision>9</cp:revision>
  <cp:lastPrinted>2023-09-06T15:36:00Z</cp:lastPrinted>
  <dcterms:created xsi:type="dcterms:W3CDTF">2023-11-13T15:57:00Z</dcterms:created>
  <dcterms:modified xsi:type="dcterms:W3CDTF">2023-11-14T18:08:00Z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0x0101005A1D1257DC45DC4A9222B7C88954576D</vt:lpwstr>
  </property>
  <property fmtid="{D5CDD505-2E9C-101B-9397-08002B2CF9AE}" pid="3" name="MediaServiceImageTags">
    <vt:lpwstr/>
  </property>
  <property fmtid="{D5CDD505-2E9C-101B-9397-08002B2CF9AE}" pid="4" name="Order">
    <vt:r8>2200</vt:r8>
  </property>
  <property fmtid="{D5CDD505-2E9C-101B-9397-08002B2CF9AE}" pid="5" name="TemplateUrl">
    <vt:lpwstr/>
  </property>
  <property fmtid="{D5CDD505-2E9C-101B-9397-08002B2CF9AE}" pid="6" name="xd_ProgID">
    <vt:lpwstr/>
  </property>
  <property fmtid="{D5CDD505-2E9C-101B-9397-08002B2CF9AE}" pid="7" name="_dlc_DocId">
    <vt:lpwstr>PAT56XDWNNC6-1500440792-20</vt:lpwstr>
  </property>
  <property fmtid="{D5CDD505-2E9C-101B-9397-08002B2CF9AE}" pid="8" name="_dlc_DocIdItemGuid">
    <vt:lpwstr>573e3b81-b75f-426a-835f-0ec1b1c6da3e</vt:lpwstr>
  </property>
  <property fmtid="{D5CDD505-2E9C-101B-9397-08002B2CF9AE}" pid="9" name="_dlc_DocIdUrl">
    <vt:lpwstr>https://fncspro.usda.net/offices/ops/prao/_layouts/15/DocIdRedir.aspx?ID=PAT56XDWNNC6-1500440792-20, PAT56XDWNNC6-1500440792-20</vt:lpwstr>
  </property>
</Properties>
</file>