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2A39" w:rsidP="00710094" w14:paraId="06BC2310" w14:textId="3662B858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-619125</wp:posOffset>
                </wp:positionV>
                <wp:extent cx="1371600" cy="914400"/>
                <wp:effectExtent l="0" t="0" r="0" b="0"/>
                <wp:wrapNone/>
                <wp:docPr id="1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AD3" w:rsidP="00062AD3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062AD3" w:rsidRPr="00F07632" w:rsidP="00F07632" w14:textId="690F79E3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Oct 08,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8.75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stroke joinstyle="round" opacity="0"/>
                <v:textbox>
                  <w:txbxContent>
                    <w:p w:rsidR="00062AD3" w:rsidP="00062AD3" w14:paraId="31E99540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IRB Approved at the Study Level</w:t>
                      </w:r>
                    </w:p>
                    <w:p w:rsidR="00062AD3" w:rsidRPr="00F07632" w:rsidP="00F07632" w14:paraId="15BD4C6D" w14:textId="690F79E3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Oct 08, 2024</w:t>
                      </w:r>
                    </w:p>
                  </w:txbxContent>
                </v:textbox>
              </v:shape>
            </w:pict>
          </mc:Fallback>
        </mc:AlternateContent>
      </w:r>
      <w:r w:rsidRPr="006754EE" w:rsidR="006754EE">
        <w:rPr>
          <w:rFonts w:cs="Calibri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5615769</wp:posOffset>
                </wp:positionH>
                <wp:positionV relativeFrom="paragraph">
                  <wp:posOffset>-1076325</wp:posOffset>
                </wp:positionV>
                <wp:extent cx="989463" cy="259308"/>
                <wp:effectExtent l="0" t="0" r="20320" b="2667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463" cy="259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4EE" w14:textId="77E4677E">
                            <w:r>
                              <w:t>#</w:t>
                            </w:r>
                            <w:r w:rsidRPr="006754EE">
                              <w:t>41286447</w:t>
                            </w:r>
                            <w: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77.9pt;height:20.4pt;margin-top:-84.75pt;margin-left:442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6754EE" w14:paraId="1EFE0C53" w14:textId="77E4677E">
                      <w:r>
                        <w:t>#</w:t>
                      </w:r>
                      <w:r w:rsidRPr="006754EE">
                        <w:t>41286447</w:t>
                      </w:r>
                      <w: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Pr="00DF2A39" w:rsidR="00DF2A39">
        <w:rPr>
          <w:rFonts w:cs="Calibri"/>
          <w:highlight w:val="yellow"/>
        </w:rPr>
        <w:t xml:space="preserve">[IF OUTGOING VOICEMAIL MESSAGE IS IN ENGLISH, USE ENGLISH VOICEMAIL SCRIPT; IF IT IS IN SPANISH, USE SPANISH </w:t>
      </w:r>
      <w:r w:rsidR="00DF2A39">
        <w:rPr>
          <w:rFonts w:cs="Calibri"/>
          <w:highlight w:val="yellow"/>
        </w:rPr>
        <w:t>VOICE</w:t>
      </w:r>
      <w:r w:rsidRPr="00DF2A39" w:rsidR="00DF2A39">
        <w:rPr>
          <w:rFonts w:cs="Calibri"/>
          <w:highlight w:val="yellow"/>
        </w:rPr>
        <w:t>MAIL SCRIPT BELOW]</w:t>
      </w:r>
    </w:p>
    <w:p w:rsidR="00630040" w:rsidP="00710094" w14:paraId="7B858EED" w14:textId="5F9134C9">
      <w:pPr>
        <w:rPr>
          <w:rFonts w:cs="Calibri"/>
        </w:rPr>
      </w:pPr>
      <w:r w:rsidRPr="00B34DA6">
        <w:rPr>
          <w:rFonts w:cs="Calibri"/>
        </w:rPr>
        <w:t>Hello. My name is</w:t>
      </w:r>
      <w:r>
        <w:rPr>
          <w:rFonts w:cs="Calibri"/>
        </w:rPr>
        <w:t xml:space="preserve"> </w:t>
      </w:r>
      <w:r w:rsidRPr="00BB7A74">
        <w:rPr>
          <w:rFonts w:cs="Calibri"/>
          <w:highlight w:val="yellow"/>
        </w:rPr>
        <w:t>[NAME]</w:t>
      </w:r>
      <w:r>
        <w:rPr>
          <w:rFonts w:cs="Calibri"/>
        </w:rPr>
        <w:t>,</w:t>
      </w:r>
      <w:r w:rsidRPr="00B34DA6">
        <w:rPr>
          <w:rFonts w:cs="Calibri"/>
        </w:rPr>
        <w:t xml:space="preserve"> and I</w:t>
      </w:r>
      <w:r w:rsidR="001838A1">
        <w:rPr>
          <w:rFonts w:cs="Calibri"/>
        </w:rPr>
        <w:t xml:space="preserve"> am helping conduct a survey for the </w:t>
      </w:r>
      <w:r w:rsidR="007D74C8">
        <w:rPr>
          <w:rFonts w:cs="Calibri"/>
        </w:rPr>
        <w:t>Department of Defense</w:t>
      </w:r>
      <w:r w:rsidRPr="00B34DA6">
        <w:rPr>
          <w:rFonts w:cs="Calibri"/>
        </w:rPr>
        <w:t>.</w:t>
      </w:r>
      <w:r w:rsidR="001838A1">
        <w:rPr>
          <w:rFonts w:cs="Calibri"/>
        </w:rPr>
        <w:t xml:space="preserve"> </w:t>
      </w:r>
      <w:r w:rsidRPr="001838A1" w:rsidR="001838A1">
        <w:rPr>
          <w:rFonts w:cs="Calibri"/>
        </w:rPr>
        <w:t xml:space="preserve">The purpose of this survey is to examine factors that influence the opinions, experiences, and challenges faced by individuals who identify as Hispanic </w:t>
      </w:r>
      <w:r w:rsidR="00672235">
        <w:rPr>
          <w:rFonts w:cs="Calibri"/>
        </w:rPr>
        <w:t xml:space="preserve">or Latino </w:t>
      </w:r>
      <w:r w:rsidRPr="001838A1" w:rsidR="001838A1">
        <w:rPr>
          <w:rFonts w:cs="Calibri"/>
        </w:rPr>
        <w:t xml:space="preserve">within the U.S. population and to better understand how those factors affect the recruitment, retainment, and promotion of those who identify as Hispanic </w:t>
      </w:r>
      <w:r w:rsidR="00672235">
        <w:rPr>
          <w:rFonts w:cs="Calibri"/>
        </w:rPr>
        <w:t xml:space="preserve">or Latino </w:t>
      </w:r>
      <w:r w:rsidRPr="001838A1" w:rsidR="001838A1">
        <w:rPr>
          <w:rFonts w:cs="Calibri"/>
        </w:rPr>
        <w:t>within the U.S. Armed Services.</w:t>
      </w:r>
      <w:r w:rsidR="00D776EB">
        <w:rPr>
          <w:rFonts w:cs="Calibri"/>
        </w:rPr>
        <w:t xml:space="preserve"> </w:t>
      </w:r>
    </w:p>
    <w:p w:rsidR="001838A1" w:rsidRPr="00630040" w:rsidP="00630040" w14:paraId="1615D03A" w14:textId="026D416F">
      <w:pPr>
        <w:rPr>
          <w:rFonts w:cs="Calibri"/>
        </w:rPr>
      </w:pPr>
      <w:r>
        <w:rPr>
          <w:rFonts w:cs="Calibri"/>
        </w:rPr>
        <w:t xml:space="preserve">You were randomly selected to participate in this survey from </w:t>
      </w:r>
      <w:r w:rsidRPr="00D776EB">
        <w:rPr>
          <w:rFonts w:cs="Calibri"/>
        </w:rPr>
        <w:t>publicly available voter registration records</w:t>
      </w:r>
      <w:r>
        <w:rPr>
          <w:rFonts w:cs="Calibri"/>
        </w:rPr>
        <w:t xml:space="preserve"> for those who identify as Hispanic</w:t>
      </w:r>
      <w:r w:rsidRPr="00672235" w:rsidR="00672235">
        <w:rPr>
          <w:rFonts w:cs="Calibri"/>
        </w:rPr>
        <w:t xml:space="preserve"> </w:t>
      </w:r>
      <w:r w:rsidR="00672235">
        <w:rPr>
          <w:rFonts w:cs="Calibri"/>
        </w:rPr>
        <w:t>or Latino</w:t>
      </w:r>
      <w:r w:rsidRPr="00D776EB">
        <w:rPr>
          <w:rFonts w:cs="Calibri"/>
        </w:rPr>
        <w:t>.</w:t>
      </w:r>
      <w:r w:rsidR="00630040">
        <w:rPr>
          <w:rFonts w:cs="Calibri"/>
        </w:rPr>
        <w:t xml:space="preserve"> </w:t>
      </w:r>
      <w:r>
        <w:rPr>
          <w:rFonts w:cs="Calibri"/>
        </w:rPr>
        <w:t>If you agree to participate</w:t>
      </w:r>
      <w:r w:rsidR="003F5BE3">
        <w:rPr>
          <w:rFonts w:cs="Calibri"/>
        </w:rPr>
        <w:t xml:space="preserve"> in this survey</w:t>
      </w:r>
      <w:r>
        <w:rPr>
          <w:rFonts w:cs="Calibri"/>
        </w:rPr>
        <w:t xml:space="preserve">, </w:t>
      </w:r>
      <w:r>
        <w:t>y</w:t>
      </w:r>
      <w:r w:rsidRPr="0075072D">
        <w:t xml:space="preserve">our participation will be limited to your time </w:t>
      </w:r>
      <w:r>
        <w:t>spent taking this survey over the phone</w:t>
      </w:r>
      <w:r w:rsidR="003F5BE3">
        <w:t xml:space="preserve"> </w:t>
      </w:r>
      <w:r>
        <w:t>(about 15 minutes)</w:t>
      </w:r>
      <w:r w:rsidRPr="0075072D">
        <w:t>.</w:t>
      </w:r>
      <w:r>
        <w:t xml:space="preserve"> Taking part in this survey is voluntary, and y</w:t>
      </w:r>
      <w:r w:rsidRPr="0075072D">
        <w:t xml:space="preserve">ou will not be paid for </w:t>
      </w:r>
      <w:r>
        <w:t>your participation</w:t>
      </w:r>
      <w:r w:rsidRPr="0075072D">
        <w:t>.</w:t>
      </w:r>
      <w:r>
        <w:t xml:space="preserve"> </w:t>
      </w:r>
      <w:r w:rsidR="00630040">
        <w:t xml:space="preserve">We will attempt to reach you once more, but if you’d like to get in touch with us to participate, you can call us at </w:t>
      </w:r>
      <w:r w:rsidRPr="00630040" w:rsidR="00630040">
        <w:rPr>
          <w:highlight w:val="yellow"/>
        </w:rPr>
        <w:t>[PHONE NUMBER]</w:t>
      </w:r>
      <w:r w:rsidR="00630040">
        <w:t>.</w:t>
      </w:r>
    </w:p>
    <w:p w:rsidR="00A6180E" w14:paraId="43BB1D36" w14:textId="779B33B1">
      <w:pPr>
        <w:rPr>
          <w:bCs/>
        </w:rPr>
      </w:pPr>
      <w:r w:rsidRPr="00A6180E">
        <w:rPr>
          <w:bCs/>
        </w:rPr>
        <w:t xml:space="preserve">Thank you </w:t>
      </w:r>
      <w:r w:rsidR="00630040">
        <w:rPr>
          <w:bCs/>
        </w:rPr>
        <w:t>and we hope you will consider participating</w:t>
      </w:r>
      <w:r w:rsidRPr="00A6180E">
        <w:rPr>
          <w:bCs/>
        </w:rPr>
        <w:t>.</w:t>
      </w:r>
    </w:p>
    <w:p w:rsidR="00DF2A39" w14:paraId="0E8F2076" w14:textId="7B5E1BF5">
      <w:pPr>
        <w:rPr>
          <w:bCs/>
        </w:rPr>
      </w:pPr>
      <w:r>
        <w:rPr>
          <w:bCs/>
        </w:rPr>
        <w:t>----------------------------------</w:t>
      </w:r>
    </w:p>
    <w:p w:rsidR="00CC1650" w:rsidRPr="00CC1650" w:rsidP="00CC1650" w14:paraId="738F2D4D" w14:textId="72E9EBC4">
      <w:pPr>
        <w:rPr>
          <w:bCs/>
          <w:lang w:val="es-ES"/>
        </w:rPr>
      </w:pPr>
      <w:r w:rsidRPr="00CC1650">
        <w:rPr>
          <w:bCs/>
          <w:lang w:val="es-ES"/>
        </w:rPr>
        <w:t>Spanish</w:t>
      </w:r>
      <w:r w:rsidRPr="00CC1650">
        <w:rPr>
          <w:bCs/>
          <w:lang w:val="es-ES"/>
        </w:rPr>
        <w:t xml:space="preserve"> </w:t>
      </w:r>
      <w:r w:rsidRPr="00CC1650">
        <w:rPr>
          <w:bCs/>
          <w:lang w:val="es-ES"/>
        </w:rPr>
        <w:t>version</w:t>
      </w:r>
    </w:p>
    <w:p w:rsidR="00CC1650" w:rsidRPr="00CC1650" w:rsidP="00CC1650" w14:paraId="58454138" w14:textId="45C77A02">
      <w:pPr>
        <w:rPr>
          <w:bCs/>
          <w:lang w:val="es-ES"/>
        </w:rPr>
      </w:pPr>
      <w:r w:rsidRPr="00CC1650">
        <w:rPr>
          <w:bCs/>
          <w:lang w:val="es-ES"/>
        </w:rPr>
        <w:t>Hola. M</w:t>
      </w:r>
      <w:r>
        <w:rPr>
          <w:bCs/>
          <w:lang w:val="es-ES"/>
        </w:rPr>
        <w:t xml:space="preserve">i nombre es </w:t>
      </w:r>
      <w:r w:rsidRPr="00CF0063">
        <w:rPr>
          <w:bCs/>
          <w:highlight w:val="yellow"/>
          <w:lang w:val="es-ES"/>
        </w:rPr>
        <w:t>[NOMBRE]</w:t>
      </w:r>
      <w:r w:rsidRPr="00CC1650">
        <w:rPr>
          <w:bCs/>
          <w:lang w:val="es-ES"/>
        </w:rPr>
        <w:t xml:space="preserve"> y estoy colaborando con el Departamento de Defensa en la realización de una encuesta. El objetivo de esta encuesta es analizar los factores que inciden en las opiniones, experiencias y retos de las personas que se identifican como hispanas</w:t>
      </w:r>
      <w:r w:rsidR="00E918AE">
        <w:rPr>
          <w:bCs/>
          <w:lang w:val="es-ES"/>
        </w:rPr>
        <w:t xml:space="preserve"> o latinas</w:t>
      </w:r>
      <w:r w:rsidRPr="00CC1650">
        <w:rPr>
          <w:bCs/>
          <w:lang w:val="es-ES"/>
        </w:rPr>
        <w:t xml:space="preserve"> en la población de Estados Unidos, y comprender mejor cómo estos factores influyen en el reclutamiento, la </w:t>
      </w:r>
      <w:r>
        <w:rPr>
          <w:bCs/>
          <w:lang w:val="es-ES"/>
        </w:rPr>
        <w:t>permanencia</w:t>
      </w:r>
      <w:r w:rsidRPr="00CC1650">
        <w:rPr>
          <w:bCs/>
          <w:lang w:val="es-ES"/>
        </w:rPr>
        <w:t xml:space="preserve"> y el ascenso de quienes se identifican como hispanos </w:t>
      </w:r>
      <w:r w:rsidR="00E918AE">
        <w:rPr>
          <w:bCs/>
          <w:lang w:val="es-ES"/>
        </w:rPr>
        <w:t xml:space="preserve">o latinos </w:t>
      </w:r>
      <w:r w:rsidRPr="00CC1650">
        <w:rPr>
          <w:bCs/>
          <w:lang w:val="es-ES"/>
        </w:rPr>
        <w:t>en las Fuerzas Armadas de EE.UU.</w:t>
      </w:r>
    </w:p>
    <w:p w:rsidR="00CC1650" w:rsidRPr="00CC1650" w:rsidP="00CC1650" w14:paraId="07DAE60F" w14:textId="25A73665">
      <w:pPr>
        <w:rPr>
          <w:bCs/>
          <w:lang w:val="es-ES"/>
        </w:rPr>
      </w:pPr>
      <w:r w:rsidRPr="00CC1650">
        <w:rPr>
          <w:bCs/>
          <w:lang w:val="es-ES"/>
        </w:rPr>
        <w:t>Ha sido seleccionado de manera aleatoria para participar en esta encuesta a partir de los registros</w:t>
      </w:r>
      <w:r>
        <w:rPr>
          <w:bCs/>
          <w:lang w:val="es-ES"/>
        </w:rPr>
        <w:t xml:space="preserve"> públicos</w:t>
      </w:r>
      <w:r w:rsidRPr="00CC1650">
        <w:rPr>
          <w:bCs/>
          <w:lang w:val="es-ES"/>
        </w:rPr>
        <w:t xml:space="preserve"> de inscripción electoral de personas que se identifican como hispanas</w:t>
      </w:r>
      <w:r w:rsidR="00E918AE">
        <w:rPr>
          <w:bCs/>
          <w:lang w:val="es-ES"/>
        </w:rPr>
        <w:t xml:space="preserve"> o latinas</w:t>
      </w:r>
      <w:r w:rsidRPr="00CC1650">
        <w:rPr>
          <w:bCs/>
          <w:lang w:val="es-ES"/>
        </w:rPr>
        <w:t>. Si acepta participar, su involucramiento se limitará al tiempo que invierta en responder la encuesta por teléfono, aproximadamente</w:t>
      </w:r>
      <w:r>
        <w:rPr>
          <w:bCs/>
          <w:lang w:val="es-ES"/>
        </w:rPr>
        <w:t xml:space="preserve"> </w:t>
      </w:r>
      <w:r w:rsidRPr="00CC1650">
        <w:rPr>
          <w:bCs/>
          <w:lang w:val="es-ES"/>
        </w:rPr>
        <w:t xml:space="preserve">15 minutos. Su participación es completamente voluntaria y no recibirá compensación económica por ella. Intentaremos contactarlo nuevamente, pero si prefiere comunicarse con nosotros para participar, puede llamarnos al </w:t>
      </w:r>
      <w:r w:rsidRPr="00CF0063">
        <w:rPr>
          <w:bCs/>
          <w:highlight w:val="yellow"/>
          <w:lang w:val="es-ES"/>
        </w:rPr>
        <w:t>[NÚMERO DE TELÉFONO]</w:t>
      </w:r>
      <w:r w:rsidRPr="00CC1650">
        <w:rPr>
          <w:bCs/>
          <w:lang w:val="es-ES"/>
        </w:rPr>
        <w:t>.</w:t>
      </w:r>
    </w:p>
    <w:p w:rsidR="00DF2A39" w:rsidRPr="00CC1650" w:rsidP="00CC1650" w14:paraId="70C3DABC" w14:textId="73B88AF6">
      <w:pPr>
        <w:rPr>
          <w:bCs/>
          <w:lang w:val="es-ES"/>
        </w:rPr>
      </w:pPr>
      <w:r w:rsidRPr="00CC1650">
        <w:rPr>
          <w:bCs/>
          <w:lang w:val="es-ES"/>
        </w:rPr>
        <w:t>Le agradecemos de antemano y esperamos que considere la posibilidad de participar.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180E" w:rsidRPr="00E46BFE" w14:paraId="0C3E419B" w14:textId="09B89ED8">
    <w:pPr>
      <w:pStyle w:val="Header"/>
      <w:rPr>
        <w:b/>
        <w:bCs/>
      </w:rPr>
    </w:pPr>
    <w:r w:rsidRPr="00E46BFE">
      <w:rPr>
        <w:b/>
        <w:bCs/>
      </w:rPr>
      <w:t>“Recruiting, Retaining, and Promoting Servicemembers who Identify as Hispanic or Latino/Latina”</w:t>
    </w:r>
  </w:p>
  <w:p w:rsidR="00A6180E" w:rsidRPr="00E46BFE" w:rsidP="00A6180E" w14:paraId="785CA0A0" w14:textId="77777777">
    <w:pPr>
      <w:tabs>
        <w:tab w:val="left" w:pos="2880"/>
      </w:tabs>
      <w:autoSpaceDE w:val="0"/>
      <w:autoSpaceDN w:val="0"/>
      <w:adjustRightInd w:val="0"/>
      <w:spacing w:after="0"/>
      <w:jc w:val="both"/>
      <w:rPr>
        <w:b/>
        <w:bCs/>
        <w:szCs w:val="24"/>
      </w:rPr>
    </w:pPr>
    <w:r w:rsidRPr="00E46BFE">
      <w:rPr>
        <w:b/>
        <w:bCs/>
        <w:szCs w:val="24"/>
      </w:rPr>
      <w:t>IRB Protocol #[</w:t>
    </w:r>
    <w:r w:rsidRPr="00E46BFE">
      <w:rPr>
        <w:b/>
        <w:bCs/>
        <w:szCs w:val="24"/>
        <w:highlight w:val="yellow"/>
      </w:rPr>
      <w:t>NUMBER</w:t>
    </w:r>
    <w:r w:rsidRPr="00E46BFE">
      <w:rPr>
        <w:b/>
        <w:bCs/>
        <w:szCs w:val="24"/>
      </w:rPr>
      <w:t>]</w:t>
    </w:r>
  </w:p>
  <w:p w:rsidR="00A6180E" w14:paraId="35FC17D1" w14:textId="3CF23951">
    <w:pPr>
      <w:pStyle w:val="Header"/>
      <w:rPr>
        <w:b/>
        <w:bCs/>
      </w:rPr>
    </w:pPr>
    <w:r>
      <w:rPr>
        <w:b/>
        <w:bCs/>
      </w:rPr>
      <w:t xml:space="preserve">Tab Q: </w:t>
    </w:r>
    <w:r w:rsidR="00630040">
      <w:rPr>
        <w:b/>
        <w:bCs/>
      </w:rPr>
      <w:t>Voicemail script</w:t>
    </w:r>
  </w:p>
  <w:p w:rsidR="00630040" w14:paraId="1D08BD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4"/>
    <w:rsid w:val="00062AD3"/>
    <w:rsid w:val="001166A0"/>
    <w:rsid w:val="001838A1"/>
    <w:rsid w:val="003D2B6D"/>
    <w:rsid w:val="003F5BE3"/>
    <w:rsid w:val="006143B4"/>
    <w:rsid w:val="00630040"/>
    <w:rsid w:val="00632D5C"/>
    <w:rsid w:val="00672235"/>
    <w:rsid w:val="006754EE"/>
    <w:rsid w:val="00710094"/>
    <w:rsid w:val="0075072D"/>
    <w:rsid w:val="007D74C8"/>
    <w:rsid w:val="00A6180E"/>
    <w:rsid w:val="00AB4896"/>
    <w:rsid w:val="00B34A12"/>
    <w:rsid w:val="00B34DA6"/>
    <w:rsid w:val="00BB7A74"/>
    <w:rsid w:val="00BE4F01"/>
    <w:rsid w:val="00C70698"/>
    <w:rsid w:val="00CC1650"/>
    <w:rsid w:val="00CD402A"/>
    <w:rsid w:val="00CF0063"/>
    <w:rsid w:val="00D64E1C"/>
    <w:rsid w:val="00D776EB"/>
    <w:rsid w:val="00DF2A39"/>
    <w:rsid w:val="00E46BFE"/>
    <w:rsid w:val="00E918AE"/>
    <w:rsid w:val="00F076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3A6154"/>
  <w15:chartTrackingRefBased/>
  <w15:docId w15:val="{5273EDE7-8BA8-4864-9AC4-DD4D05C7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0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B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BE3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0E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722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Naval Analyses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Reynolds, Ria</cp:lastModifiedBy>
  <cp:revision>6</cp:revision>
  <dcterms:created xsi:type="dcterms:W3CDTF">2024-08-01T19:46:00Z</dcterms:created>
  <dcterms:modified xsi:type="dcterms:W3CDTF">2025-01-06T19:05:00Z</dcterms:modified>
</cp:coreProperties>
</file>