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E7381" w:rsidP="00FE7381" w14:paraId="74E1698E" w14:textId="64DB310B">
      <w:pPr>
        <w:pStyle w:val="paragraph"/>
        <w:spacing w:before="0" w:beforeAutospacing="0" w:after="0" w:afterAutospacing="0"/>
        <w:jc w:val="center"/>
        <w:textAlignment w:val="baseline"/>
        <w:rPr>
          <w:rFonts w:ascii="Segoe UI" w:hAnsi="Segoe UI" w:cs="Segoe UI"/>
          <w:sz w:val="18"/>
          <w:szCs w:val="18"/>
        </w:rPr>
      </w:pPr>
      <w:r>
        <w:rPr>
          <w:rStyle w:val="normaltextrun"/>
          <w:b/>
          <w:bCs/>
          <w:sz w:val="40"/>
          <w:szCs w:val="40"/>
        </w:rPr>
        <w:t xml:space="preserve">Appendix </w:t>
      </w:r>
      <w:r w:rsidR="00426D9F">
        <w:rPr>
          <w:rStyle w:val="normaltextrun"/>
          <w:b/>
          <w:bCs/>
          <w:sz w:val="40"/>
          <w:szCs w:val="40"/>
        </w:rPr>
        <w:t>2</w:t>
      </w:r>
      <w:r>
        <w:rPr>
          <w:rStyle w:val="normaltextrun"/>
          <w:b/>
          <w:bCs/>
          <w:sz w:val="40"/>
          <w:szCs w:val="40"/>
        </w:rPr>
        <w:t>: Post Patient Listening Session Survey for Patient/Caregiver Speakers</w:t>
      </w:r>
      <w:r>
        <w:rPr>
          <w:rStyle w:val="eop"/>
          <w:sz w:val="40"/>
          <w:szCs w:val="40"/>
        </w:rPr>
        <w:t> </w:t>
      </w:r>
    </w:p>
    <w:p w:rsidR="00FE7381" w:rsidP="00FE7381" w14:paraId="069B55F0" w14:textId="77777777">
      <w:pPr>
        <w:pStyle w:val="paragraph"/>
        <w:spacing w:before="0" w:beforeAutospacing="0" w:after="0" w:afterAutospacing="0"/>
        <w:jc w:val="center"/>
        <w:textAlignment w:val="baseline"/>
        <w:rPr>
          <w:rFonts w:ascii="Segoe UI" w:hAnsi="Segoe UI" w:cs="Segoe UI"/>
          <w:sz w:val="18"/>
          <w:szCs w:val="18"/>
        </w:rPr>
      </w:pPr>
      <w:r>
        <w:rPr>
          <w:rStyle w:val="eop"/>
          <w:sz w:val="28"/>
          <w:szCs w:val="28"/>
        </w:rPr>
        <w:t> </w:t>
      </w:r>
    </w:p>
    <w:p w:rsidR="00FE7381" w:rsidP="00FE7381" w14:paraId="103C9AA7" w14:textId="77777777">
      <w:pPr>
        <w:pStyle w:val="paragraph"/>
        <w:spacing w:before="0" w:beforeAutospacing="0" w:after="0" w:afterAutospacing="0"/>
        <w:textAlignment w:val="baseline"/>
        <w:rPr>
          <w:rFonts w:ascii="Segoe UI" w:hAnsi="Segoe UI" w:cs="Segoe UI"/>
          <w:sz w:val="18"/>
          <w:szCs w:val="18"/>
        </w:rPr>
      </w:pPr>
      <w:r>
        <w:rPr>
          <w:rStyle w:val="eop"/>
          <w:sz w:val="22"/>
          <w:szCs w:val="22"/>
        </w:rPr>
        <w:t> </w:t>
      </w:r>
    </w:p>
    <w:p w:rsidR="00FE7381" w:rsidRPr="00E11138" w:rsidP="00FE7381" w14:paraId="1D356E7A" w14:textId="3264B2E7">
      <w:pPr>
        <w:pStyle w:val="paragraph"/>
        <w:spacing w:before="0" w:beforeAutospacing="0" w:after="0" w:afterAutospacing="0"/>
        <w:textAlignment w:val="baseline"/>
        <w:rPr>
          <w:rFonts w:asciiTheme="minorHAnsi" w:hAnsiTheme="minorHAnsi" w:cstheme="minorHAnsi"/>
          <w:sz w:val="20"/>
          <w:szCs w:val="20"/>
        </w:rPr>
      </w:pPr>
      <w:r w:rsidRPr="00E11138">
        <w:rPr>
          <w:rStyle w:val="normaltextrun"/>
          <w:rFonts w:asciiTheme="minorHAnsi" w:hAnsiTheme="minorHAnsi" w:cstheme="minorHAnsi"/>
          <w:sz w:val="20"/>
          <w:szCs w:val="20"/>
        </w:rPr>
        <w:t>OMB Control No. 0910-0697</w:t>
      </w:r>
      <w:r w:rsidRPr="00E11138">
        <w:rPr>
          <w:rStyle w:val="eop"/>
          <w:rFonts w:asciiTheme="minorHAnsi" w:hAnsiTheme="minorHAnsi" w:cstheme="minorHAnsi"/>
          <w:sz w:val="20"/>
          <w:szCs w:val="20"/>
        </w:rPr>
        <w:t> </w:t>
      </w:r>
    </w:p>
    <w:p w:rsidR="00FE7381" w:rsidRPr="00E11138" w:rsidP="00FE7381" w14:paraId="25DC0A39" w14:textId="4208FBC2">
      <w:pPr>
        <w:pStyle w:val="paragraph"/>
        <w:spacing w:before="0" w:beforeAutospacing="0" w:after="0" w:afterAutospacing="0"/>
        <w:textAlignment w:val="baseline"/>
        <w:rPr>
          <w:rFonts w:asciiTheme="minorHAnsi" w:hAnsiTheme="minorHAnsi" w:cstheme="minorHAnsi"/>
          <w:sz w:val="20"/>
          <w:szCs w:val="20"/>
        </w:rPr>
      </w:pPr>
      <w:r w:rsidRPr="00E11138">
        <w:rPr>
          <w:rStyle w:val="normaltextrun"/>
          <w:rFonts w:asciiTheme="minorHAnsi" w:hAnsiTheme="minorHAnsi" w:cstheme="minorHAnsi"/>
          <w:sz w:val="20"/>
          <w:szCs w:val="20"/>
        </w:rPr>
        <w:t xml:space="preserve">Expiration Date: </w:t>
      </w:r>
      <w:r w:rsidRPr="00E11138" w:rsidR="002938FB">
        <w:rPr>
          <w:rStyle w:val="normaltextrun"/>
          <w:rFonts w:asciiTheme="minorHAnsi" w:hAnsiTheme="minorHAnsi" w:cstheme="minorHAnsi"/>
          <w:sz w:val="20"/>
          <w:szCs w:val="20"/>
        </w:rPr>
        <w:t>01/31/2027</w:t>
      </w:r>
      <w:r w:rsidRPr="00E11138">
        <w:rPr>
          <w:rStyle w:val="normaltextrun"/>
          <w:rFonts w:asciiTheme="minorHAnsi" w:hAnsiTheme="minorHAnsi" w:cstheme="minorHAnsi"/>
          <w:sz w:val="20"/>
          <w:szCs w:val="20"/>
        </w:rPr>
        <w:t> </w:t>
      </w:r>
      <w:r w:rsidRPr="00E11138">
        <w:rPr>
          <w:rStyle w:val="eop"/>
          <w:rFonts w:asciiTheme="minorHAnsi" w:hAnsiTheme="minorHAnsi" w:cstheme="minorHAnsi"/>
          <w:sz w:val="20"/>
          <w:szCs w:val="20"/>
        </w:rPr>
        <w:t> </w:t>
      </w:r>
    </w:p>
    <w:p w:rsidR="00FE7381" w:rsidRPr="00E11138" w:rsidP="00FE7381" w14:paraId="058106A0" w14:textId="77777777">
      <w:pPr>
        <w:pStyle w:val="paragraph"/>
        <w:spacing w:before="0" w:beforeAutospacing="0" w:after="0" w:afterAutospacing="0"/>
        <w:textAlignment w:val="baseline"/>
        <w:rPr>
          <w:rFonts w:asciiTheme="minorHAnsi" w:hAnsiTheme="minorHAnsi" w:cstheme="minorHAnsi"/>
          <w:sz w:val="20"/>
          <w:szCs w:val="20"/>
        </w:rPr>
      </w:pPr>
      <w:r w:rsidRPr="00E11138">
        <w:rPr>
          <w:rStyle w:val="eop"/>
          <w:rFonts w:asciiTheme="minorHAnsi" w:hAnsiTheme="minorHAnsi" w:cstheme="minorHAnsi"/>
          <w:sz w:val="20"/>
          <w:szCs w:val="20"/>
        </w:rPr>
        <w:t> </w:t>
      </w:r>
    </w:p>
    <w:p w:rsidR="00FE7381" w:rsidRPr="00E11138" w:rsidP="00FE7381" w14:paraId="41E7DA67" w14:textId="0CE57DD7">
      <w:pPr>
        <w:pStyle w:val="paragraph"/>
        <w:spacing w:before="0" w:beforeAutospacing="0" w:after="0" w:afterAutospacing="0"/>
        <w:textAlignment w:val="baseline"/>
        <w:rPr>
          <w:rFonts w:asciiTheme="minorHAnsi" w:hAnsiTheme="minorHAnsi" w:cstheme="minorHAnsi"/>
          <w:sz w:val="20"/>
          <w:szCs w:val="20"/>
        </w:rPr>
      </w:pPr>
      <w:r w:rsidRPr="00E11138">
        <w:rPr>
          <w:rStyle w:val="normaltextrun"/>
          <w:rFonts w:asciiTheme="minorHAnsi" w:hAnsiTheme="minorHAnsi" w:cstheme="minorHAnsi"/>
          <w:sz w:val="20"/>
          <w:szCs w:val="20"/>
        </w:rPr>
        <w:t xml:space="preserve">According to the Paperwork Reduction Act of 1995, an agency may not conduct or sponsor, and a person is not required to respond to a collection of information unless it displays a valid OMB control number.  The valid OMB control for this information collection is 0910-0697 and the expiration date is </w:t>
      </w:r>
      <w:r w:rsidRPr="00E11138" w:rsidR="002938FB">
        <w:rPr>
          <w:rStyle w:val="normaltextrun"/>
          <w:rFonts w:asciiTheme="minorHAnsi" w:hAnsiTheme="minorHAnsi" w:cstheme="minorHAnsi"/>
          <w:sz w:val="20"/>
          <w:szCs w:val="20"/>
        </w:rPr>
        <w:t>01/31/2027</w:t>
      </w:r>
      <w:r w:rsidRPr="00E11138">
        <w:rPr>
          <w:rStyle w:val="normaltextrun"/>
          <w:rFonts w:asciiTheme="minorHAnsi" w:hAnsiTheme="minorHAnsi" w:cstheme="minorHAnsi"/>
          <w:sz w:val="20"/>
          <w:szCs w:val="20"/>
        </w:rPr>
        <w:t>. The time required to complete this information collection is estimated to average 5 minutes per response, including the time for reviewing instructions and completing and reviewing the collection of information.</w:t>
      </w:r>
      <w:r w:rsidRPr="00E11138">
        <w:rPr>
          <w:rStyle w:val="eop"/>
          <w:rFonts w:asciiTheme="minorHAnsi" w:hAnsiTheme="minorHAnsi" w:cstheme="minorHAnsi"/>
          <w:sz w:val="20"/>
          <w:szCs w:val="20"/>
        </w:rPr>
        <w:t> </w:t>
      </w:r>
    </w:p>
    <w:p w:rsidR="00892E94" w:rsidRPr="00E11138" w:rsidP="00FE7381" w14:paraId="1190B96A" w14:textId="77777777">
      <w:pPr>
        <w:pStyle w:val="paragraph"/>
        <w:spacing w:before="0" w:beforeAutospacing="0" w:after="0" w:afterAutospacing="0"/>
        <w:textAlignment w:val="baseline"/>
        <w:rPr>
          <w:rStyle w:val="normaltextrun"/>
          <w:rFonts w:asciiTheme="minorHAnsi" w:hAnsiTheme="minorHAnsi" w:cstheme="minorHAnsi"/>
          <w:sz w:val="20"/>
          <w:szCs w:val="20"/>
        </w:rPr>
      </w:pPr>
    </w:p>
    <w:p w:rsidR="00FE7381" w:rsidRPr="00E11138" w:rsidP="00FE7381" w14:paraId="76B276AF" w14:textId="66E8F1CA">
      <w:pPr>
        <w:pStyle w:val="paragraph"/>
        <w:spacing w:before="0" w:beforeAutospacing="0" w:after="0" w:afterAutospacing="0"/>
        <w:textAlignment w:val="baseline"/>
        <w:rPr>
          <w:rFonts w:asciiTheme="minorHAnsi" w:hAnsiTheme="minorHAnsi" w:cstheme="minorHAnsi"/>
          <w:sz w:val="20"/>
          <w:szCs w:val="20"/>
        </w:rPr>
      </w:pPr>
      <w:r w:rsidRPr="00E11138">
        <w:rPr>
          <w:rStyle w:val="normaltextrun"/>
          <w:rFonts w:asciiTheme="minorHAnsi" w:hAnsiTheme="minorHAnsi" w:cstheme="minorHAnsi"/>
          <w:sz w:val="20"/>
          <w:szCs w:val="20"/>
        </w:rPr>
        <w:t xml:space="preserve">Send comments regarding this burden estimate or any other aspect of this collection of information, including suggestion for reducing burden to </w:t>
      </w:r>
      <w:hyperlink r:id="rId7" w:tgtFrame="_blank" w:history="1">
        <w:r w:rsidRPr="00E11138">
          <w:rPr>
            <w:rStyle w:val="normaltextrun"/>
            <w:rFonts w:asciiTheme="minorHAnsi" w:hAnsiTheme="minorHAnsi" w:cstheme="minorHAnsi"/>
            <w:sz w:val="20"/>
            <w:szCs w:val="20"/>
          </w:rPr>
          <w:t>PRAStaff@fda.hhs.gov</w:t>
        </w:r>
      </w:hyperlink>
      <w:r w:rsidRPr="00E11138">
        <w:rPr>
          <w:rStyle w:val="normaltextrun"/>
          <w:rFonts w:asciiTheme="minorHAnsi" w:hAnsiTheme="minorHAnsi" w:cstheme="minorHAnsi"/>
          <w:sz w:val="20"/>
          <w:szCs w:val="20"/>
        </w:rPr>
        <w:t>. </w:t>
      </w:r>
      <w:r w:rsidRPr="00E11138">
        <w:rPr>
          <w:rStyle w:val="eop"/>
          <w:rFonts w:asciiTheme="minorHAnsi" w:hAnsiTheme="minorHAnsi" w:cstheme="minorHAnsi"/>
          <w:sz w:val="20"/>
          <w:szCs w:val="20"/>
        </w:rPr>
        <w:t> </w:t>
      </w:r>
    </w:p>
    <w:p w:rsidR="00892E94" w:rsidRPr="00E11138" w:rsidP="00FE7381" w14:paraId="1593EC9D" w14:textId="77777777">
      <w:pPr>
        <w:pStyle w:val="paragraph"/>
        <w:spacing w:before="0" w:beforeAutospacing="0" w:after="0" w:afterAutospacing="0"/>
        <w:textAlignment w:val="baseline"/>
        <w:rPr>
          <w:rStyle w:val="normaltextrun"/>
          <w:rFonts w:asciiTheme="minorHAnsi" w:hAnsiTheme="minorHAnsi" w:cstheme="minorHAnsi"/>
          <w:sz w:val="20"/>
          <w:szCs w:val="20"/>
        </w:rPr>
      </w:pPr>
    </w:p>
    <w:p w:rsidR="00FE7381" w:rsidRPr="00E11138" w:rsidP="00FE7381" w14:paraId="37800C8A" w14:textId="0E27527B">
      <w:pPr>
        <w:pStyle w:val="paragraph"/>
        <w:spacing w:before="0" w:beforeAutospacing="0" w:after="0" w:afterAutospacing="0"/>
        <w:textAlignment w:val="baseline"/>
        <w:rPr>
          <w:rFonts w:asciiTheme="minorHAnsi" w:hAnsiTheme="minorHAnsi" w:cstheme="minorHAnsi"/>
          <w:sz w:val="20"/>
          <w:szCs w:val="20"/>
        </w:rPr>
      </w:pPr>
      <w:r w:rsidRPr="00E11138">
        <w:rPr>
          <w:rStyle w:val="normaltextrun"/>
          <w:rFonts w:asciiTheme="minorHAnsi" w:hAnsiTheme="minorHAnsi" w:cstheme="minorHAnsi"/>
          <w:sz w:val="20"/>
          <w:szCs w:val="20"/>
        </w:rPr>
        <w:t xml:space="preserve">Your participation/nonparticipation is completely voluntary, and your responses will not </w:t>
      </w:r>
      <w:r w:rsidRPr="00E11138">
        <w:rPr>
          <w:rStyle w:val="advancedproofingissue"/>
          <w:rFonts w:asciiTheme="minorHAnsi" w:hAnsiTheme="minorHAnsi" w:cstheme="minorHAnsi"/>
          <w:sz w:val="20"/>
          <w:szCs w:val="20"/>
        </w:rPr>
        <w:t>have an effect on</w:t>
      </w:r>
      <w:r w:rsidRPr="00E11138">
        <w:rPr>
          <w:rStyle w:val="normaltextrun"/>
          <w:rFonts w:asciiTheme="minorHAnsi" w:hAnsiTheme="minorHAnsi" w:cstheme="minorHAnsi"/>
          <w:sz w:val="20"/>
          <w:szCs w:val="20"/>
        </w:rPr>
        <w:t xml:space="preserve"> your eligibility for receipt of any FDA services. In instances where respondent identity is needed (e.g., for follow-up of non-responders), this information collection fully complies with all aspects of the Privacy Act and data will be kept secure to the fullest extent allowed by law.</w:t>
      </w:r>
      <w:r w:rsidRPr="00E11138">
        <w:rPr>
          <w:rStyle w:val="eop"/>
          <w:rFonts w:asciiTheme="minorHAnsi" w:hAnsiTheme="minorHAnsi" w:cstheme="minorHAnsi"/>
          <w:sz w:val="20"/>
          <w:szCs w:val="20"/>
        </w:rPr>
        <w:t> </w:t>
      </w:r>
    </w:p>
    <w:p w:rsidR="00FE7381" w:rsidRPr="00617680" w:rsidP="00FE7381" w14:paraId="466DD270" w14:textId="77777777">
      <w:pPr>
        <w:pStyle w:val="paragraph"/>
        <w:spacing w:before="0" w:beforeAutospacing="0" w:after="0" w:afterAutospacing="0"/>
        <w:textAlignment w:val="baseline"/>
        <w:rPr>
          <w:rFonts w:ascii="Segoe UI" w:hAnsi="Segoe UI" w:cs="Segoe UI"/>
        </w:rPr>
      </w:pPr>
      <w:r w:rsidRPr="00617680">
        <w:rPr>
          <w:rStyle w:val="eop"/>
        </w:rPr>
        <w:t> </w:t>
      </w:r>
    </w:p>
    <w:p w:rsidR="00FE7381" w:rsidRPr="00617680" w:rsidP="00FE7381" w14:paraId="7E2EF763" w14:textId="77777777">
      <w:pPr>
        <w:pStyle w:val="paragraph"/>
        <w:spacing w:before="0" w:beforeAutospacing="0" w:after="0" w:afterAutospacing="0"/>
        <w:textAlignment w:val="baseline"/>
        <w:rPr>
          <w:rFonts w:ascii="Segoe UI" w:hAnsi="Segoe UI" w:cs="Segoe UI"/>
        </w:rPr>
      </w:pPr>
      <w:r w:rsidRPr="00617680">
        <w:rPr>
          <w:rStyle w:val="normaltextrun"/>
          <w:b/>
          <w:bCs/>
          <w:u w:val="single"/>
        </w:rPr>
        <w:t>Background </w:t>
      </w:r>
      <w:r w:rsidRPr="00617680">
        <w:rPr>
          <w:rStyle w:val="eop"/>
        </w:rPr>
        <w:t> </w:t>
      </w:r>
    </w:p>
    <w:p w:rsidR="00FE7381" w:rsidRPr="00617680" w:rsidP="00FE7381" w14:paraId="2F54C574" w14:textId="77777777">
      <w:pPr>
        <w:pStyle w:val="paragraph"/>
        <w:spacing w:before="0" w:beforeAutospacing="0" w:after="0" w:afterAutospacing="0"/>
        <w:textAlignment w:val="baseline"/>
        <w:rPr>
          <w:rStyle w:val="normaltextrun"/>
          <w:i/>
          <w:iCs/>
          <w:u w:val="single"/>
        </w:rPr>
      </w:pPr>
    </w:p>
    <w:p w:rsidR="00FE7381" w:rsidRPr="00617680" w:rsidP="00FE7381" w14:paraId="6AD595F6" w14:textId="132C8E1E">
      <w:pPr>
        <w:pStyle w:val="paragraph"/>
        <w:spacing w:before="0" w:beforeAutospacing="0" w:after="0" w:afterAutospacing="0"/>
        <w:textAlignment w:val="baseline"/>
        <w:rPr>
          <w:rFonts w:ascii="Segoe UI" w:hAnsi="Segoe UI" w:cs="Segoe UI"/>
        </w:rPr>
      </w:pPr>
      <w:r w:rsidRPr="00617680">
        <w:rPr>
          <w:rStyle w:val="normaltextrun"/>
          <w:i/>
          <w:iCs/>
          <w:u w:val="single"/>
        </w:rPr>
        <w:t xml:space="preserve">Introduction and context: </w:t>
      </w:r>
      <w:r w:rsidRPr="00617680">
        <w:rPr>
          <w:rStyle w:val="normaltextrun"/>
        </w:rPr>
        <w:t>Patient Affairs would like to better understand the experiences and perspectives of the patients and caregivers who participate in FDA Patient Listening Sessions.</w:t>
      </w:r>
      <w:r w:rsidRPr="00617680">
        <w:rPr>
          <w:rStyle w:val="eop"/>
        </w:rPr>
        <w:t> </w:t>
      </w:r>
    </w:p>
    <w:p w:rsidR="00FE7381" w:rsidRPr="00617680" w:rsidP="00FE7381" w14:paraId="7ACB9ED9" w14:textId="77777777">
      <w:pPr>
        <w:pStyle w:val="paragraph"/>
        <w:spacing w:before="0" w:beforeAutospacing="0" w:after="0" w:afterAutospacing="0"/>
        <w:textAlignment w:val="baseline"/>
        <w:rPr>
          <w:rStyle w:val="normaltextrun"/>
          <w:i/>
          <w:iCs/>
          <w:u w:val="single"/>
        </w:rPr>
      </w:pPr>
    </w:p>
    <w:p w:rsidR="00FE7381" w:rsidRPr="00617680" w:rsidP="00FE7381" w14:paraId="1EE6E818" w14:textId="7A988D1F">
      <w:pPr>
        <w:pStyle w:val="paragraph"/>
        <w:spacing w:before="0" w:beforeAutospacing="0" w:after="0" w:afterAutospacing="0"/>
        <w:textAlignment w:val="baseline"/>
        <w:rPr>
          <w:rFonts w:ascii="Segoe UI" w:hAnsi="Segoe UI" w:cs="Segoe UI"/>
        </w:rPr>
      </w:pPr>
      <w:r w:rsidRPr="00617680">
        <w:rPr>
          <w:rStyle w:val="normaltextrun"/>
          <w:i/>
          <w:iCs/>
          <w:u w:val="single"/>
        </w:rPr>
        <w:t xml:space="preserve">Objectives: </w:t>
      </w:r>
      <w:r w:rsidRPr="00617680">
        <w:rPr>
          <w:rStyle w:val="normaltextrun"/>
        </w:rPr>
        <w:t xml:space="preserve">We are trying to understand what aspects of the current Listening Session design work well and where there may be opportunities for improvement </w:t>
      </w:r>
      <w:r w:rsidRPr="00617680">
        <w:rPr>
          <w:rStyle w:val="advancedproofingissue"/>
        </w:rPr>
        <w:t>to</w:t>
      </w:r>
      <w:r w:rsidRPr="00617680">
        <w:rPr>
          <w:rStyle w:val="normaltextrun"/>
        </w:rPr>
        <w:t xml:space="preserve"> maximize the usefulness of Patient Listening Sessions to both FDA staff and patients, caregivers, or their advocates. The survey can be used to measure participant’s satisfaction in participating in an FDA Patient Listening Session.</w:t>
      </w:r>
      <w:r w:rsidRPr="00617680">
        <w:rPr>
          <w:rStyle w:val="eop"/>
        </w:rPr>
        <w:t> </w:t>
      </w:r>
    </w:p>
    <w:p w:rsidR="00FE7381" w:rsidRPr="00617680" w:rsidP="00681A79" w14:paraId="749BD5D1" w14:textId="77777777">
      <w:pPr>
        <w:pStyle w:val="paragraph"/>
        <w:spacing w:before="0" w:beforeAutospacing="0" w:after="0" w:afterAutospacing="0"/>
        <w:textAlignment w:val="baseline"/>
      </w:pPr>
    </w:p>
    <w:p w:rsidR="00681A79" w:rsidRPr="00617680" w:rsidP="00681A79" w14:paraId="764E598E" w14:textId="2CCEA3C5">
      <w:pPr>
        <w:pStyle w:val="paragraph"/>
        <w:spacing w:before="0" w:beforeAutospacing="0" w:after="0" w:afterAutospacing="0"/>
        <w:textAlignment w:val="baseline"/>
      </w:pPr>
      <w:r w:rsidRPr="00617680">
        <w:rPr>
          <w:rStyle w:val="eop"/>
          <w:i/>
          <w:iCs/>
          <w:u w:val="single"/>
        </w:rPr>
        <w:t>M</w:t>
      </w:r>
      <w:r w:rsidRPr="00617680">
        <w:rPr>
          <w:rStyle w:val="normaltextrun"/>
          <w:i/>
          <w:iCs/>
          <w:color w:val="000000"/>
          <w:u w:val="single"/>
          <w:shd w:val="clear" w:color="auto" w:fill="FFFFFF"/>
        </w:rPr>
        <w:t>ethod of distribution</w:t>
      </w:r>
      <w:r w:rsidRPr="00617680">
        <w:rPr>
          <w:rStyle w:val="normaltextrun"/>
          <w:color w:val="000000"/>
          <w:shd w:val="clear" w:color="auto" w:fill="FFFFFF"/>
        </w:rPr>
        <w:t>: We will distribute this survey after the completion of each Patient Listening Sessions, both internally and externally requested. The Q</w:t>
      </w:r>
      <w:r w:rsidRPr="00617680" w:rsidR="007F7671">
        <w:rPr>
          <w:rStyle w:val="normaltextrun"/>
          <w:color w:val="000000"/>
          <w:shd w:val="clear" w:color="auto" w:fill="FFFFFF"/>
        </w:rPr>
        <w:t>ualtrics survey link will be distributed via email to those who participated in each FDA Patient Listening Session.</w:t>
      </w:r>
    </w:p>
    <w:p w:rsidR="00D137CF" w:rsidRPr="00617680" w:rsidP="00D137CF" w14:paraId="0375BDE8" w14:textId="77777777">
      <w:pPr>
        <w:pStyle w:val="paragraph"/>
        <w:spacing w:before="0" w:beforeAutospacing="0" w:after="0" w:afterAutospacing="0"/>
        <w:textAlignment w:val="baseline"/>
        <w:rPr>
          <w:rFonts w:ascii="Segoe UI" w:hAnsi="Segoe UI" w:cs="Segoe UI"/>
        </w:rPr>
      </w:pPr>
      <w:r w:rsidRPr="00617680">
        <w:rPr>
          <w:rStyle w:val="eop"/>
        </w:rPr>
        <w:t> </w:t>
      </w:r>
    </w:p>
    <w:p w:rsidR="00D137CF" w:rsidRPr="00617680" w:rsidP="00D137CF" w14:paraId="57033117" w14:textId="77777777">
      <w:pPr>
        <w:pStyle w:val="paragraph"/>
        <w:spacing w:before="0" w:beforeAutospacing="0" w:after="0" w:afterAutospacing="0"/>
        <w:textAlignment w:val="baseline"/>
        <w:rPr>
          <w:rFonts w:ascii="Segoe UI" w:hAnsi="Segoe UI" w:cs="Segoe UI"/>
        </w:rPr>
      </w:pPr>
      <w:r w:rsidRPr="00617680">
        <w:rPr>
          <w:rStyle w:val="normaltextrun"/>
          <w:b/>
          <w:bCs/>
          <w:u w:val="single"/>
        </w:rPr>
        <w:t>Post Patient Listening Session Survey for Patient/Caregiver Speakers</w:t>
      </w:r>
      <w:r w:rsidRPr="00617680">
        <w:rPr>
          <w:rStyle w:val="eop"/>
        </w:rPr>
        <w:t> </w:t>
      </w:r>
    </w:p>
    <w:p w:rsidR="00835511" w:rsidP="00D137CF" w14:paraId="4BDEC38A" w14:textId="77777777">
      <w:pPr>
        <w:pStyle w:val="paragraph"/>
        <w:spacing w:before="0" w:beforeAutospacing="0" w:after="0" w:afterAutospacing="0"/>
        <w:textAlignment w:val="baseline"/>
        <w:rPr>
          <w:rStyle w:val="normaltextrun"/>
        </w:rPr>
      </w:pPr>
    </w:p>
    <w:p w:rsidR="00D137CF" w:rsidRPr="00617680" w:rsidP="00D137CF" w14:paraId="307F27F5" w14:textId="6A153D55">
      <w:pPr>
        <w:pStyle w:val="paragraph"/>
        <w:spacing w:before="0" w:beforeAutospacing="0" w:after="0" w:afterAutospacing="0"/>
        <w:textAlignment w:val="baseline"/>
        <w:rPr>
          <w:rFonts w:ascii="Segoe UI" w:hAnsi="Segoe UI" w:cs="Segoe UI"/>
        </w:rPr>
      </w:pPr>
      <w:r w:rsidRPr="00617680">
        <w:rPr>
          <w:rStyle w:val="normaltextrun"/>
        </w:rPr>
        <w:t>Thank you for participating in this brief survey!</w:t>
      </w:r>
      <w:r w:rsidRPr="00617680">
        <w:rPr>
          <w:rStyle w:val="eop"/>
        </w:rPr>
        <w:t> </w:t>
      </w:r>
    </w:p>
    <w:p w:rsidR="00835511" w:rsidP="00D137CF" w14:paraId="759304C3" w14:textId="77777777">
      <w:pPr>
        <w:pStyle w:val="paragraph"/>
        <w:spacing w:before="0" w:beforeAutospacing="0" w:after="0" w:afterAutospacing="0"/>
        <w:textAlignment w:val="baseline"/>
        <w:rPr>
          <w:rStyle w:val="normaltextrun"/>
        </w:rPr>
      </w:pPr>
    </w:p>
    <w:p w:rsidR="00D137CF" w:rsidRPr="00617680" w:rsidP="00D137CF" w14:paraId="192CAB5D" w14:textId="3C0060EC">
      <w:pPr>
        <w:pStyle w:val="paragraph"/>
        <w:spacing w:before="0" w:beforeAutospacing="0" w:after="0" w:afterAutospacing="0"/>
        <w:textAlignment w:val="baseline"/>
        <w:rPr>
          <w:rFonts w:ascii="Segoe UI" w:hAnsi="Segoe UI" w:cs="Segoe UI"/>
        </w:rPr>
      </w:pPr>
      <w:r w:rsidRPr="00617680">
        <w:rPr>
          <w:rStyle w:val="normaltextrun"/>
        </w:rPr>
        <w:t>We are working to improve the Patient Listening Session program. This is voluntary survey. If you are comfortable, we welcome your feedback to these questions as well as any other aspect of the session not mentioned in the survey. We encourage you to forward this survey to the other speakers, as we would be very interested in learning how we could improve their experience as well. Completing the survey is completely optional.</w:t>
      </w:r>
      <w:r w:rsidRPr="00617680">
        <w:rPr>
          <w:rStyle w:val="eop"/>
        </w:rPr>
        <w:t> </w:t>
      </w:r>
    </w:p>
    <w:p w:rsidR="00D137CF" w:rsidRPr="00617680" w:rsidP="00D137CF" w14:paraId="58441AF8" w14:textId="77777777">
      <w:pPr>
        <w:pStyle w:val="paragraph"/>
        <w:spacing w:before="0" w:beforeAutospacing="0" w:after="0" w:afterAutospacing="0"/>
        <w:textAlignment w:val="baseline"/>
        <w:rPr>
          <w:rStyle w:val="normaltextrun"/>
        </w:rPr>
      </w:pPr>
    </w:p>
    <w:p w:rsidR="00D137CF" w:rsidP="00D137CF" w14:paraId="61B6BB97" w14:textId="4539DF9B">
      <w:pPr>
        <w:pStyle w:val="paragraph"/>
        <w:spacing w:before="0" w:beforeAutospacing="0" w:after="0" w:afterAutospacing="0"/>
        <w:textAlignment w:val="baseline"/>
        <w:rPr>
          <w:rStyle w:val="eop"/>
        </w:rPr>
      </w:pPr>
      <w:r w:rsidRPr="00617680">
        <w:rPr>
          <w:rStyle w:val="normaltextrun"/>
        </w:rPr>
        <w:t>This survey is hosted on the Qualtrics website. By completing this survey, you are agreeing to the Qualtrics Privacy Policy. The answers that you provide to this survey are provided to the FDA Patient Affairs Staff for the purpose of improving the Patient Listening Session program. When your answers are transferred to the FDA Patient Affairs Staff, your data (answers) are subject to the FDA Third-Party Websites and Applications Privacy Policy.</w:t>
      </w:r>
      <w:r w:rsidRPr="00617680">
        <w:rPr>
          <w:rStyle w:val="eop"/>
        </w:rPr>
        <w:t> </w:t>
      </w:r>
    </w:p>
    <w:p w:rsidR="00835511" w:rsidRPr="00617680" w:rsidP="00D137CF" w14:paraId="05FEC7D8" w14:textId="77777777">
      <w:pPr>
        <w:pStyle w:val="paragraph"/>
        <w:spacing w:before="0" w:beforeAutospacing="0" w:after="0" w:afterAutospacing="0"/>
        <w:textAlignment w:val="baseline"/>
        <w:rPr>
          <w:rFonts w:ascii="Segoe UI" w:hAnsi="Segoe UI" w:cs="Segoe UI"/>
        </w:rPr>
      </w:pPr>
    </w:p>
    <w:p w:rsidR="00D137CF" w:rsidRPr="00617680" w:rsidP="000248F8" w14:paraId="3A478186" w14:textId="77777777">
      <w:pPr>
        <w:pStyle w:val="paragraph"/>
        <w:numPr>
          <w:ilvl w:val="0"/>
          <w:numId w:val="8"/>
        </w:numPr>
        <w:spacing w:before="0" w:beforeAutospacing="0" w:after="0" w:afterAutospacing="0"/>
        <w:ind w:left="1080" w:firstLine="0"/>
        <w:textAlignment w:val="baseline"/>
      </w:pPr>
      <w:r w:rsidRPr="00617680">
        <w:rPr>
          <w:rStyle w:val="normaltextrun"/>
        </w:rPr>
        <w:t xml:space="preserve">Yes – I acknowledge the information </w:t>
      </w:r>
      <w:r w:rsidRPr="00617680">
        <w:rPr>
          <w:rStyle w:val="contextualspellingandgrammarerror"/>
        </w:rPr>
        <w:t>above</w:t>
      </w:r>
      <w:r w:rsidRPr="00617680">
        <w:rPr>
          <w:rStyle w:val="normaltextrun"/>
        </w:rPr>
        <w:t xml:space="preserve"> and I would like to complete the survey.</w:t>
      </w:r>
      <w:r w:rsidRPr="00617680">
        <w:rPr>
          <w:rStyle w:val="eop"/>
        </w:rPr>
        <w:t> </w:t>
      </w:r>
    </w:p>
    <w:p w:rsidR="00D137CF" w:rsidRPr="00617680" w:rsidP="00D137CF" w14:paraId="6440BA35" w14:textId="77777777">
      <w:pPr>
        <w:pStyle w:val="paragraph"/>
        <w:spacing w:before="0" w:beforeAutospacing="0" w:after="0" w:afterAutospacing="0"/>
        <w:ind w:left="720"/>
        <w:textAlignment w:val="baseline"/>
        <w:rPr>
          <w:rFonts w:ascii="Segoe UI" w:hAnsi="Segoe UI" w:cs="Segoe UI"/>
        </w:rPr>
      </w:pPr>
      <w:r w:rsidRPr="00617680">
        <w:rPr>
          <w:rStyle w:val="eop"/>
        </w:rPr>
        <w:t> </w:t>
      </w:r>
    </w:p>
    <w:p w:rsidR="00D137CF" w:rsidRPr="00617680" w:rsidP="000248F8" w14:paraId="22347CDD" w14:textId="77777777">
      <w:pPr>
        <w:pStyle w:val="paragraph"/>
        <w:numPr>
          <w:ilvl w:val="0"/>
          <w:numId w:val="9"/>
        </w:numPr>
        <w:spacing w:before="0" w:beforeAutospacing="0" w:after="0" w:afterAutospacing="0"/>
        <w:ind w:left="1080" w:firstLine="0"/>
        <w:textAlignment w:val="baseline"/>
      </w:pPr>
      <w:r w:rsidRPr="00617680">
        <w:rPr>
          <w:rStyle w:val="normaltextrun"/>
        </w:rPr>
        <w:t>No – I do not wish to be subject to the Qualtrics Privacy Policy or the FDA’s Third-Party Websites and Applications Privacy Policy. I understand that by selecting this choice, I will not be able to complete this survey.</w:t>
      </w:r>
      <w:r w:rsidRPr="00617680">
        <w:rPr>
          <w:rStyle w:val="eop"/>
        </w:rPr>
        <w:t> </w:t>
      </w:r>
    </w:p>
    <w:p w:rsidR="00D137CF" w:rsidRPr="00617680" w:rsidP="00D137CF" w14:paraId="2C41CC2B" w14:textId="77777777">
      <w:pPr>
        <w:pStyle w:val="paragraph"/>
        <w:spacing w:before="0" w:beforeAutospacing="0" w:after="0" w:afterAutospacing="0"/>
        <w:textAlignment w:val="baseline"/>
        <w:rPr>
          <w:rStyle w:val="normaltextrun"/>
        </w:rPr>
      </w:pPr>
    </w:p>
    <w:p w:rsidR="00D137CF" w:rsidRPr="00617680" w:rsidP="00D137CF" w14:paraId="528B4DF0" w14:textId="77777777">
      <w:pPr>
        <w:pStyle w:val="paragraph"/>
        <w:spacing w:before="0" w:beforeAutospacing="0" w:after="0" w:afterAutospacing="0"/>
        <w:textAlignment w:val="baseline"/>
        <w:rPr>
          <w:rStyle w:val="normaltextrun"/>
        </w:rPr>
      </w:pPr>
      <w:r w:rsidRPr="00617680">
        <w:rPr>
          <w:rStyle w:val="normaltextrun"/>
        </w:rPr>
        <w:t>Select the degree to which you agree or disagree with the statements below on a scale of 1 to 5, with 5 being Strongly Agree and 1 being Strongly Disagree.</w:t>
      </w:r>
    </w:p>
    <w:p w:rsidR="00D137CF" w:rsidRPr="00617680" w:rsidP="00D137CF" w14:paraId="52A6FC8E" w14:textId="73425387">
      <w:pPr>
        <w:pStyle w:val="paragraph"/>
        <w:spacing w:before="0" w:beforeAutospacing="0" w:after="0" w:afterAutospacing="0"/>
        <w:textAlignment w:val="baseline"/>
        <w:rPr>
          <w:rFonts w:ascii="Segoe UI" w:hAnsi="Segoe UI" w:cs="Segoe UI"/>
        </w:rPr>
      </w:pPr>
      <w:r w:rsidRPr="00617680">
        <w:rPr>
          <w:rStyle w:val="eop"/>
        </w:rPr>
        <w:t> </w:t>
      </w:r>
    </w:p>
    <w:tbl>
      <w:tblPr>
        <w:tblW w:w="91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460"/>
        <w:gridCol w:w="1215"/>
        <w:gridCol w:w="1357"/>
        <w:gridCol w:w="1253"/>
        <w:gridCol w:w="1260"/>
        <w:gridCol w:w="1620"/>
      </w:tblGrid>
      <w:tr w14:paraId="3EBA2ACC" w14:textId="77777777" w:rsidTr="006E2172">
        <w:tblPrEx>
          <w:tblW w:w="91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2460" w:type="dxa"/>
            <w:tcBorders>
              <w:top w:val="single" w:sz="6" w:space="0" w:color="auto"/>
              <w:left w:val="single" w:sz="6" w:space="0" w:color="auto"/>
              <w:bottom w:val="single" w:sz="6" w:space="0" w:color="auto"/>
              <w:right w:val="single" w:sz="6" w:space="0" w:color="auto"/>
            </w:tcBorders>
            <w:shd w:val="clear" w:color="auto" w:fill="auto"/>
            <w:hideMark/>
          </w:tcPr>
          <w:p w:rsidR="00D137CF" w:rsidRPr="00617680" w:rsidP="00D137CF" w14:paraId="6B33BE5B" w14:textId="77777777">
            <w:pPr>
              <w:pStyle w:val="paragraph"/>
              <w:spacing w:before="0" w:beforeAutospacing="0" w:after="0" w:afterAutospacing="0"/>
              <w:textAlignment w:val="baseline"/>
            </w:pPr>
            <w:r w:rsidRPr="00617680">
              <w:rPr>
                <w:rStyle w:val="eop"/>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rsidR="00B92573" w:rsidP="00B92573" w14:paraId="5904878C" w14:textId="5D15EBE6">
            <w:pPr>
              <w:pStyle w:val="paragraph"/>
              <w:spacing w:before="0" w:beforeAutospacing="0" w:after="0" w:afterAutospacing="0"/>
              <w:jc w:val="center"/>
              <w:textAlignment w:val="baseline"/>
              <w:rPr>
                <w:rStyle w:val="normaltextrun"/>
              </w:rPr>
            </w:pPr>
            <w:r w:rsidRPr="00617680">
              <w:rPr>
                <w:rStyle w:val="normaltextrun"/>
              </w:rPr>
              <w:t>Strongly Disagree</w:t>
            </w:r>
          </w:p>
          <w:p w:rsidR="00D137CF" w:rsidRPr="00617680" w:rsidP="00B92573" w14:paraId="3B1AA30B" w14:textId="2964AA37">
            <w:pPr>
              <w:pStyle w:val="paragraph"/>
              <w:spacing w:before="0" w:beforeAutospacing="0" w:after="0" w:afterAutospacing="0"/>
              <w:jc w:val="center"/>
              <w:textAlignment w:val="baseline"/>
            </w:pPr>
            <w:r w:rsidRPr="00617680">
              <w:rPr>
                <w:rStyle w:val="normaltextrun"/>
              </w:rPr>
              <w:t>(1)</w:t>
            </w:r>
          </w:p>
        </w:tc>
        <w:tc>
          <w:tcPr>
            <w:tcW w:w="1357" w:type="dxa"/>
            <w:tcBorders>
              <w:top w:val="single" w:sz="6" w:space="0" w:color="auto"/>
              <w:left w:val="single" w:sz="6" w:space="0" w:color="auto"/>
              <w:bottom w:val="single" w:sz="6" w:space="0" w:color="auto"/>
              <w:right w:val="single" w:sz="6" w:space="0" w:color="auto"/>
            </w:tcBorders>
            <w:shd w:val="clear" w:color="auto" w:fill="auto"/>
            <w:hideMark/>
          </w:tcPr>
          <w:p w:rsidR="00B92573" w:rsidP="001259EC" w14:paraId="3649CA45" w14:textId="3F76C7C1">
            <w:pPr>
              <w:pStyle w:val="paragraph"/>
              <w:spacing w:before="0" w:beforeAutospacing="0" w:after="0" w:afterAutospacing="0"/>
              <w:jc w:val="center"/>
              <w:textAlignment w:val="baseline"/>
              <w:rPr>
                <w:rStyle w:val="normaltextrun"/>
              </w:rPr>
            </w:pPr>
            <w:r w:rsidRPr="00617680">
              <w:rPr>
                <w:rStyle w:val="normaltextrun"/>
              </w:rPr>
              <w:t>Disagree</w:t>
            </w:r>
          </w:p>
          <w:p w:rsidR="00D137CF" w:rsidRPr="00617680" w:rsidP="00B92573" w14:paraId="07EDABC0" w14:textId="47E188B7">
            <w:pPr>
              <w:pStyle w:val="paragraph"/>
              <w:spacing w:before="0" w:beforeAutospacing="0" w:after="0" w:afterAutospacing="0"/>
              <w:jc w:val="center"/>
              <w:textAlignment w:val="baseline"/>
            </w:pPr>
            <w:r w:rsidRPr="00617680">
              <w:rPr>
                <w:rStyle w:val="normaltextrun"/>
              </w:rPr>
              <w:t>(2)</w:t>
            </w:r>
          </w:p>
        </w:tc>
        <w:tc>
          <w:tcPr>
            <w:tcW w:w="1253" w:type="dxa"/>
            <w:tcBorders>
              <w:top w:val="single" w:sz="6" w:space="0" w:color="auto"/>
              <w:left w:val="single" w:sz="6" w:space="0" w:color="auto"/>
              <w:bottom w:val="single" w:sz="6" w:space="0" w:color="auto"/>
              <w:right w:val="single" w:sz="6" w:space="0" w:color="auto"/>
            </w:tcBorders>
            <w:shd w:val="clear" w:color="auto" w:fill="auto"/>
            <w:hideMark/>
          </w:tcPr>
          <w:p w:rsidR="00D137CF" w:rsidRPr="00617680" w:rsidP="00B92573" w14:paraId="43E2948E" w14:textId="3246B18B">
            <w:pPr>
              <w:pStyle w:val="paragraph"/>
              <w:spacing w:before="0" w:beforeAutospacing="0" w:after="0" w:afterAutospacing="0"/>
              <w:jc w:val="center"/>
              <w:textAlignment w:val="baseline"/>
            </w:pPr>
            <w:r w:rsidRPr="00617680">
              <w:rPr>
                <w:rStyle w:val="normaltextrun"/>
              </w:rPr>
              <w:t>Neither agree nor disagree (3)</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rsidR="00B92573" w:rsidP="001259EC" w14:paraId="3029D3D4" w14:textId="1C73ECC8">
            <w:pPr>
              <w:pStyle w:val="paragraph"/>
              <w:spacing w:before="0" w:beforeAutospacing="0" w:after="0" w:afterAutospacing="0"/>
              <w:jc w:val="center"/>
              <w:textAlignment w:val="baseline"/>
              <w:rPr>
                <w:rStyle w:val="normaltextrun"/>
              </w:rPr>
            </w:pPr>
            <w:r w:rsidRPr="00617680">
              <w:rPr>
                <w:rStyle w:val="normaltextrun"/>
              </w:rPr>
              <w:t xml:space="preserve">Agree </w:t>
            </w:r>
          </w:p>
          <w:p w:rsidR="00D137CF" w:rsidRPr="00617680" w:rsidP="00B92573" w14:paraId="6669E114" w14:textId="1772F4E6">
            <w:pPr>
              <w:pStyle w:val="paragraph"/>
              <w:spacing w:before="0" w:beforeAutospacing="0" w:after="0" w:afterAutospacing="0"/>
              <w:jc w:val="center"/>
              <w:textAlignment w:val="baseline"/>
            </w:pPr>
            <w:r w:rsidRPr="00617680">
              <w:rPr>
                <w:rStyle w:val="normaltextrun"/>
              </w:rPr>
              <w:t>(4)</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rsidR="00D137CF" w:rsidRPr="00617680" w:rsidP="001259EC" w14:paraId="06EC9FC6" w14:textId="73B15E41">
            <w:pPr>
              <w:pStyle w:val="paragraph"/>
              <w:spacing w:before="0" w:beforeAutospacing="0" w:after="0" w:afterAutospacing="0"/>
              <w:jc w:val="center"/>
              <w:textAlignment w:val="baseline"/>
            </w:pPr>
            <w:r w:rsidRPr="00617680">
              <w:rPr>
                <w:rStyle w:val="normaltextrun"/>
              </w:rPr>
              <w:t>Strongly agree (5)</w:t>
            </w:r>
          </w:p>
        </w:tc>
      </w:tr>
      <w:tr w14:paraId="22AEBF54" w14:textId="77777777" w:rsidTr="006E2172">
        <w:tblPrEx>
          <w:tblW w:w="9165" w:type="dxa"/>
          <w:tblCellMar>
            <w:left w:w="0" w:type="dxa"/>
            <w:right w:w="0" w:type="dxa"/>
          </w:tblCellMar>
          <w:tblLook w:val="04A0"/>
        </w:tblPrEx>
        <w:trPr>
          <w:trHeight w:val="300"/>
        </w:trPr>
        <w:tc>
          <w:tcPr>
            <w:tcW w:w="2460" w:type="dxa"/>
            <w:tcBorders>
              <w:top w:val="single" w:sz="6" w:space="0" w:color="auto"/>
              <w:left w:val="single" w:sz="6" w:space="0" w:color="auto"/>
              <w:bottom w:val="single" w:sz="6" w:space="0" w:color="auto"/>
              <w:right w:val="single" w:sz="6" w:space="0" w:color="auto"/>
            </w:tcBorders>
            <w:shd w:val="clear" w:color="auto" w:fill="auto"/>
            <w:hideMark/>
          </w:tcPr>
          <w:p w:rsidR="00D137CF" w:rsidRPr="00617680" w:rsidP="00D137CF" w14:paraId="0708B2F9" w14:textId="77777777">
            <w:pPr>
              <w:pStyle w:val="paragraph"/>
              <w:spacing w:before="0" w:beforeAutospacing="0" w:after="0" w:afterAutospacing="0"/>
              <w:textAlignment w:val="baseline"/>
            </w:pPr>
            <w:r w:rsidRPr="00617680">
              <w:rPr>
                <w:rStyle w:val="normaltextrun"/>
              </w:rPr>
              <w:t>The FDA heard my perspective during the Listening Session.</w:t>
            </w:r>
            <w:r w:rsidRPr="00617680">
              <w:rPr>
                <w:rStyle w:val="eop"/>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rsidR="00D137CF" w:rsidRPr="00617680" w:rsidP="006E2172" w14:paraId="73C6AC48" w14:textId="4AD9FF45">
            <w:pPr>
              <w:pStyle w:val="paragraph"/>
              <w:numPr>
                <w:ilvl w:val="0"/>
                <w:numId w:val="10"/>
              </w:numPr>
              <w:spacing w:before="0" w:beforeAutospacing="0" w:after="0" w:afterAutospacing="0"/>
              <w:ind w:left="1080" w:firstLine="0"/>
              <w:jc w:val="center"/>
              <w:textAlignment w:val="baseline"/>
            </w:pPr>
          </w:p>
        </w:tc>
        <w:tc>
          <w:tcPr>
            <w:tcW w:w="1357" w:type="dxa"/>
            <w:tcBorders>
              <w:top w:val="single" w:sz="6" w:space="0" w:color="auto"/>
              <w:left w:val="single" w:sz="6" w:space="0" w:color="auto"/>
              <w:bottom w:val="single" w:sz="6" w:space="0" w:color="auto"/>
              <w:right w:val="single" w:sz="6" w:space="0" w:color="auto"/>
            </w:tcBorders>
            <w:shd w:val="clear" w:color="auto" w:fill="auto"/>
            <w:hideMark/>
          </w:tcPr>
          <w:p w:rsidR="00D137CF" w:rsidRPr="00617680" w:rsidP="006E2172" w14:paraId="27CC3E58" w14:textId="2822D0D6">
            <w:pPr>
              <w:pStyle w:val="paragraph"/>
              <w:numPr>
                <w:ilvl w:val="0"/>
                <w:numId w:val="11"/>
              </w:numPr>
              <w:spacing w:before="0" w:beforeAutospacing="0" w:after="0" w:afterAutospacing="0"/>
              <w:ind w:left="1080" w:firstLine="0"/>
              <w:jc w:val="center"/>
              <w:textAlignment w:val="baseline"/>
            </w:pPr>
          </w:p>
        </w:tc>
        <w:tc>
          <w:tcPr>
            <w:tcW w:w="1253" w:type="dxa"/>
            <w:tcBorders>
              <w:top w:val="single" w:sz="6" w:space="0" w:color="auto"/>
              <w:left w:val="single" w:sz="6" w:space="0" w:color="auto"/>
              <w:bottom w:val="single" w:sz="6" w:space="0" w:color="auto"/>
              <w:right w:val="single" w:sz="6" w:space="0" w:color="auto"/>
            </w:tcBorders>
            <w:shd w:val="clear" w:color="auto" w:fill="auto"/>
            <w:hideMark/>
          </w:tcPr>
          <w:p w:rsidR="00D137CF" w:rsidRPr="00617680" w:rsidP="006E2172" w14:paraId="618076EE" w14:textId="5AB26241">
            <w:pPr>
              <w:pStyle w:val="paragraph"/>
              <w:numPr>
                <w:ilvl w:val="0"/>
                <w:numId w:val="12"/>
              </w:numPr>
              <w:spacing w:before="0" w:beforeAutospacing="0" w:after="0" w:afterAutospacing="0"/>
              <w:ind w:left="1080" w:firstLine="0"/>
              <w:jc w:val="center"/>
              <w:textAlignment w:val="baseline"/>
            </w:pP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rsidR="00D137CF" w:rsidRPr="00617680" w:rsidP="006E2172" w14:paraId="185F74CF" w14:textId="08704084">
            <w:pPr>
              <w:pStyle w:val="paragraph"/>
              <w:numPr>
                <w:ilvl w:val="0"/>
                <w:numId w:val="13"/>
              </w:numPr>
              <w:spacing w:before="0" w:beforeAutospacing="0" w:after="0" w:afterAutospacing="0"/>
              <w:ind w:left="1080" w:firstLine="0"/>
              <w:jc w:val="center"/>
              <w:textAlignment w:val="baseline"/>
            </w:pP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rsidR="00D137CF" w:rsidRPr="00617680" w:rsidP="006E2172" w14:paraId="2110F5B4" w14:textId="5567C6D1">
            <w:pPr>
              <w:pStyle w:val="paragraph"/>
              <w:numPr>
                <w:ilvl w:val="0"/>
                <w:numId w:val="14"/>
              </w:numPr>
              <w:spacing w:before="0" w:beforeAutospacing="0" w:after="0" w:afterAutospacing="0"/>
              <w:ind w:left="1080" w:firstLine="0"/>
              <w:jc w:val="center"/>
              <w:textAlignment w:val="baseline"/>
            </w:pPr>
          </w:p>
        </w:tc>
      </w:tr>
      <w:tr w14:paraId="6B7CA5E6" w14:textId="77777777" w:rsidTr="006E2172">
        <w:tblPrEx>
          <w:tblW w:w="9165" w:type="dxa"/>
          <w:tblCellMar>
            <w:left w:w="0" w:type="dxa"/>
            <w:right w:w="0" w:type="dxa"/>
          </w:tblCellMar>
          <w:tblLook w:val="04A0"/>
        </w:tblPrEx>
        <w:trPr>
          <w:trHeight w:val="300"/>
        </w:trPr>
        <w:tc>
          <w:tcPr>
            <w:tcW w:w="2460" w:type="dxa"/>
            <w:tcBorders>
              <w:top w:val="single" w:sz="6" w:space="0" w:color="auto"/>
              <w:left w:val="single" w:sz="6" w:space="0" w:color="auto"/>
              <w:bottom w:val="single" w:sz="6" w:space="0" w:color="auto"/>
              <w:right w:val="single" w:sz="6" w:space="0" w:color="auto"/>
            </w:tcBorders>
            <w:shd w:val="clear" w:color="auto" w:fill="auto"/>
            <w:hideMark/>
          </w:tcPr>
          <w:p w:rsidR="00D137CF" w:rsidRPr="00617680" w:rsidP="00D137CF" w14:paraId="24EEB130" w14:textId="77777777">
            <w:pPr>
              <w:pStyle w:val="paragraph"/>
              <w:spacing w:before="0" w:beforeAutospacing="0" w:after="0" w:afterAutospacing="0"/>
              <w:textAlignment w:val="baseline"/>
            </w:pPr>
            <w:r w:rsidRPr="00617680">
              <w:rPr>
                <w:rStyle w:val="normaltextrun"/>
              </w:rPr>
              <w:t>The Listening Session was valuable.</w:t>
            </w:r>
            <w:r w:rsidRPr="00617680">
              <w:rPr>
                <w:rStyle w:val="eop"/>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rsidR="00D137CF" w:rsidRPr="00617680" w:rsidP="006E2172" w14:paraId="741056B3" w14:textId="094328FB">
            <w:pPr>
              <w:pStyle w:val="paragraph"/>
              <w:numPr>
                <w:ilvl w:val="0"/>
                <w:numId w:val="15"/>
              </w:numPr>
              <w:spacing w:before="0" w:beforeAutospacing="0" w:after="0" w:afterAutospacing="0"/>
              <w:ind w:left="1080" w:firstLine="0"/>
              <w:jc w:val="center"/>
              <w:textAlignment w:val="baseline"/>
            </w:pPr>
          </w:p>
        </w:tc>
        <w:tc>
          <w:tcPr>
            <w:tcW w:w="1357" w:type="dxa"/>
            <w:tcBorders>
              <w:top w:val="single" w:sz="6" w:space="0" w:color="auto"/>
              <w:left w:val="single" w:sz="6" w:space="0" w:color="auto"/>
              <w:bottom w:val="single" w:sz="6" w:space="0" w:color="auto"/>
              <w:right w:val="single" w:sz="6" w:space="0" w:color="auto"/>
            </w:tcBorders>
            <w:shd w:val="clear" w:color="auto" w:fill="auto"/>
            <w:hideMark/>
          </w:tcPr>
          <w:p w:rsidR="00D137CF" w:rsidRPr="00617680" w:rsidP="006E2172" w14:paraId="31DB102F" w14:textId="7087CB9F">
            <w:pPr>
              <w:pStyle w:val="paragraph"/>
              <w:numPr>
                <w:ilvl w:val="0"/>
                <w:numId w:val="16"/>
              </w:numPr>
              <w:spacing w:before="0" w:beforeAutospacing="0" w:after="0" w:afterAutospacing="0"/>
              <w:ind w:left="1080" w:firstLine="0"/>
              <w:jc w:val="center"/>
              <w:textAlignment w:val="baseline"/>
            </w:pPr>
          </w:p>
        </w:tc>
        <w:tc>
          <w:tcPr>
            <w:tcW w:w="1253" w:type="dxa"/>
            <w:tcBorders>
              <w:top w:val="single" w:sz="6" w:space="0" w:color="auto"/>
              <w:left w:val="single" w:sz="6" w:space="0" w:color="auto"/>
              <w:bottom w:val="single" w:sz="6" w:space="0" w:color="auto"/>
              <w:right w:val="single" w:sz="6" w:space="0" w:color="auto"/>
            </w:tcBorders>
            <w:shd w:val="clear" w:color="auto" w:fill="auto"/>
            <w:hideMark/>
          </w:tcPr>
          <w:p w:rsidR="00D137CF" w:rsidRPr="00617680" w:rsidP="006E2172" w14:paraId="3C0897FE" w14:textId="249B7392">
            <w:pPr>
              <w:pStyle w:val="paragraph"/>
              <w:numPr>
                <w:ilvl w:val="0"/>
                <w:numId w:val="17"/>
              </w:numPr>
              <w:spacing w:before="0" w:beforeAutospacing="0" w:after="0" w:afterAutospacing="0"/>
              <w:ind w:left="1080" w:firstLine="0"/>
              <w:jc w:val="center"/>
              <w:textAlignment w:val="baseline"/>
            </w:pP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rsidR="00D137CF" w:rsidRPr="00617680" w:rsidP="006E2172" w14:paraId="30BBB89A" w14:textId="7AAD7596">
            <w:pPr>
              <w:pStyle w:val="paragraph"/>
              <w:numPr>
                <w:ilvl w:val="0"/>
                <w:numId w:val="18"/>
              </w:numPr>
              <w:spacing w:before="0" w:beforeAutospacing="0" w:after="0" w:afterAutospacing="0"/>
              <w:ind w:left="1080" w:firstLine="0"/>
              <w:jc w:val="center"/>
              <w:textAlignment w:val="baseline"/>
            </w:pP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rsidR="00D137CF" w:rsidRPr="00617680" w:rsidP="006E2172" w14:paraId="2CA5B0CE" w14:textId="6B84FB9E">
            <w:pPr>
              <w:pStyle w:val="paragraph"/>
              <w:numPr>
                <w:ilvl w:val="0"/>
                <w:numId w:val="19"/>
              </w:numPr>
              <w:spacing w:before="0" w:beforeAutospacing="0" w:after="0" w:afterAutospacing="0"/>
              <w:ind w:left="1080" w:firstLine="0"/>
              <w:jc w:val="center"/>
              <w:textAlignment w:val="baseline"/>
            </w:pPr>
          </w:p>
        </w:tc>
      </w:tr>
      <w:tr w14:paraId="0C20153E" w14:textId="77777777" w:rsidTr="006E2172">
        <w:tblPrEx>
          <w:tblW w:w="9165" w:type="dxa"/>
          <w:tblCellMar>
            <w:left w:w="0" w:type="dxa"/>
            <w:right w:w="0" w:type="dxa"/>
          </w:tblCellMar>
          <w:tblLook w:val="04A0"/>
        </w:tblPrEx>
        <w:trPr>
          <w:trHeight w:val="300"/>
        </w:trPr>
        <w:tc>
          <w:tcPr>
            <w:tcW w:w="2460" w:type="dxa"/>
            <w:tcBorders>
              <w:top w:val="single" w:sz="6" w:space="0" w:color="auto"/>
              <w:left w:val="single" w:sz="6" w:space="0" w:color="auto"/>
              <w:bottom w:val="single" w:sz="6" w:space="0" w:color="auto"/>
              <w:right w:val="single" w:sz="6" w:space="0" w:color="auto"/>
            </w:tcBorders>
            <w:shd w:val="clear" w:color="auto" w:fill="auto"/>
            <w:hideMark/>
          </w:tcPr>
          <w:p w:rsidR="00D137CF" w:rsidRPr="00617680" w:rsidP="00D137CF" w14:paraId="27F56B4E" w14:textId="77777777">
            <w:pPr>
              <w:pStyle w:val="paragraph"/>
              <w:spacing w:before="0" w:beforeAutospacing="0" w:after="0" w:afterAutospacing="0"/>
              <w:textAlignment w:val="baseline"/>
            </w:pPr>
            <w:r w:rsidRPr="00617680">
              <w:rPr>
                <w:rStyle w:val="normaltextrun"/>
              </w:rPr>
              <w:t>I was comfortable with sharing my experience with FDA.</w:t>
            </w:r>
            <w:r w:rsidRPr="00617680">
              <w:rPr>
                <w:rStyle w:val="eop"/>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rsidR="00D137CF" w:rsidRPr="00617680" w:rsidP="006E2172" w14:paraId="0D2267D4" w14:textId="67B5CD9D">
            <w:pPr>
              <w:pStyle w:val="paragraph"/>
              <w:numPr>
                <w:ilvl w:val="0"/>
                <w:numId w:val="20"/>
              </w:numPr>
              <w:spacing w:before="0" w:beforeAutospacing="0" w:after="0" w:afterAutospacing="0"/>
              <w:ind w:left="1080" w:firstLine="0"/>
              <w:jc w:val="center"/>
              <w:textAlignment w:val="baseline"/>
            </w:pPr>
          </w:p>
        </w:tc>
        <w:tc>
          <w:tcPr>
            <w:tcW w:w="1357" w:type="dxa"/>
            <w:tcBorders>
              <w:top w:val="single" w:sz="6" w:space="0" w:color="auto"/>
              <w:left w:val="single" w:sz="6" w:space="0" w:color="auto"/>
              <w:bottom w:val="single" w:sz="6" w:space="0" w:color="auto"/>
              <w:right w:val="single" w:sz="6" w:space="0" w:color="auto"/>
            </w:tcBorders>
            <w:shd w:val="clear" w:color="auto" w:fill="auto"/>
            <w:hideMark/>
          </w:tcPr>
          <w:p w:rsidR="00D137CF" w:rsidRPr="00617680" w:rsidP="006E2172" w14:paraId="7BF5F758" w14:textId="449DEB8F">
            <w:pPr>
              <w:pStyle w:val="paragraph"/>
              <w:numPr>
                <w:ilvl w:val="0"/>
                <w:numId w:val="21"/>
              </w:numPr>
              <w:spacing w:before="0" w:beforeAutospacing="0" w:after="0" w:afterAutospacing="0"/>
              <w:ind w:left="1080" w:firstLine="0"/>
              <w:jc w:val="center"/>
              <w:textAlignment w:val="baseline"/>
            </w:pPr>
          </w:p>
        </w:tc>
        <w:tc>
          <w:tcPr>
            <w:tcW w:w="1253" w:type="dxa"/>
            <w:tcBorders>
              <w:top w:val="single" w:sz="6" w:space="0" w:color="auto"/>
              <w:left w:val="single" w:sz="6" w:space="0" w:color="auto"/>
              <w:bottom w:val="single" w:sz="6" w:space="0" w:color="auto"/>
              <w:right w:val="single" w:sz="6" w:space="0" w:color="auto"/>
            </w:tcBorders>
            <w:shd w:val="clear" w:color="auto" w:fill="auto"/>
            <w:hideMark/>
          </w:tcPr>
          <w:p w:rsidR="00D137CF" w:rsidRPr="00617680" w:rsidP="006E2172" w14:paraId="261EE82D" w14:textId="79629986">
            <w:pPr>
              <w:pStyle w:val="paragraph"/>
              <w:numPr>
                <w:ilvl w:val="0"/>
                <w:numId w:val="22"/>
              </w:numPr>
              <w:spacing w:before="0" w:beforeAutospacing="0" w:after="0" w:afterAutospacing="0"/>
              <w:ind w:left="1080" w:firstLine="0"/>
              <w:jc w:val="center"/>
              <w:textAlignment w:val="baseline"/>
            </w:pP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rsidR="00D137CF" w:rsidRPr="00617680" w:rsidP="006E2172" w14:paraId="0ABDCDE8" w14:textId="56A89BF2">
            <w:pPr>
              <w:pStyle w:val="paragraph"/>
              <w:numPr>
                <w:ilvl w:val="0"/>
                <w:numId w:val="23"/>
              </w:numPr>
              <w:spacing w:before="0" w:beforeAutospacing="0" w:after="0" w:afterAutospacing="0"/>
              <w:ind w:left="1080" w:firstLine="0"/>
              <w:jc w:val="center"/>
              <w:textAlignment w:val="baseline"/>
            </w:pP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rsidR="00D137CF" w:rsidRPr="00617680" w:rsidP="006E2172" w14:paraId="2E9102AB" w14:textId="1D736CE8">
            <w:pPr>
              <w:pStyle w:val="paragraph"/>
              <w:numPr>
                <w:ilvl w:val="0"/>
                <w:numId w:val="24"/>
              </w:numPr>
              <w:spacing w:before="0" w:beforeAutospacing="0" w:after="0" w:afterAutospacing="0"/>
              <w:ind w:left="1080" w:firstLine="0"/>
              <w:jc w:val="center"/>
              <w:textAlignment w:val="baseline"/>
            </w:pPr>
          </w:p>
        </w:tc>
      </w:tr>
    </w:tbl>
    <w:p w:rsidR="00D137CF" w:rsidRPr="00617680" w:rsidP="00D137CF" w14:paraId="45DBAB10" w14:textId="77777777">
      <w:pPr>
        <w:pStyle w:val="paragraph"/>
        <w:spacing w:before="0" w:beforeAutospacing="0" w:after="0" w:afterAutospacing="0"/>
        <w:textAlignment w:val="baseline"/>
        <w:rPr>
          <w:rFonts w:ascii="Segoe UI" w:hAnsi="Segoe UI" w:cs="Segoe UI"/>
        </w:rPr>
      </w:pPr>
      <w:r w:rsidRPr="00617680">
        <w:rPr>
          <w:rStyle w:val="eop"/>
        </w:rPr>
        <w:t> </w:t>
      </w:r>
    </w:p>
    <w:p w:rsidR="00D137CF" w:rsidRPr="00617680" w:rsidP="00D137CF" w14:paraId="173E5FDA" w14:textId="77777777">
      <w:pPr>
        <w:pStyle w:val="paragraph"/>
        <w:spacing w:before="0" w:beforeAutospacing="0" w:after="0" w:afterAutospacing="0"/>
        <w:textAlignment w:val="baseline"/>
        <w:rPr>
          <w:rFonts w:ascii="Segoe UI" w:hAnsi="Segoe UI" w:cs="Segoe UI"/>
        </w:rPr>
      </w:pPr>
      <w:r w:rsidRPr="00617680">
        <w:rPr>
          <w:rStyle w:val="normaltextrun"/>
        </w:rPr>
        <w:t>What could be improved in preparation for a Listening Session?</w:t>
      </w:r>
      <w:r w:rsidRPr="00617680">
        <w:rPr>
          <w:rStyle w:val="eop"/>
        </w:rPr>
        <w:t> </w:t>
      </w:r>
    </w:p>
    <w:p w:rsidR="00D137CF" w:rsidRPr="00617680" w:rsidP="00D137CF" w14:paraId="4EEFFC45" w14:textId="63C0F2AF">
      <w:pPr>
        <w:pStyle w:val="paragraph"/>
        <w:spacing w:before="0" w:beforeAutospacing="0" w:after="0" w:afterAutospacing="0"/>
        <w:textAlignment w:val="baseline"/>
        <w:rPr>
          <w:rFonts w:ascii="Segoe UI" w:hAnsi="Segoe UI" w:cs="Segoe UI"/>
        </w:rPr>
      </w:pPr>
      <w:r w:rsidRPr="00617680">
        <w:rPr>
          <w:noProof/>
        </w:rPr>
        <w:drawing>
          <wp:inline distT="0" distB="0" distL="0" distR="0">
            <wp:extent cx="5836920" cy="2971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5836920" cy="297180"/>
                    </a:xfrm>
                    <a:prstGeom prst="rect">
                      <a:avLst/>
                    </a:prstGeom>
                    <a:noFill/>
                    <a:ln>
                      <a:noFill/>
                    </a:ln>
                  </pic:spPr>
                </pic:pic>
              </a:graphicData>
            </a:graphic>
          </wp:inline>
        </w:drawing>
      </w:r>
      <w:r w:rsidRPr="00617680">
        <w:rPr>
          <w:rStyle w:val="eop"/>
        </w:rPr>
        <w:t> </w:t>
      </w:r>
    </w:p>
    <w:p w:rsidR="00D137CF" w:rsidRPr="00617680" w:rsidP="00D137CF" w14:paraId="67ADC73E" w14:textId="77777777">
      <w:pPr>
        <w:pStyle w:val="paragraph"/>
        <w:spacing w:before="0" w:beforeAutospacing="0" w:after="0" w:afterAutospacing="0"/>
        <w:textAlignment w:val="baseline"/>
        <w:rPr>
          <w:rFonts w:ascii="Segoe UI" w:hAnsi="Segoe UI" w:cs="Segoe UI"/>
        </w:rPr>
      </w:pPr>
      <w:r w:rsidRPr="00617680">
        <w:rPr>
          <w:rStyle w:val="eop"/>
        </w:rPr>
        <w:t> </w:t>
      </w:r>
    </w:p>
    <w:p w:rsidR="00D137CF" w:rsidRPr="00617680" w:rsidP="00D137CF" w14:paraId="10C1901C" w14:textId="77777777">
      <w:pPr>
        <w:pStyle w:val="paragraph"/>
        <w:spacing w:before="0" w:beforeAutospacing="0" w:after="0" w:afterAutospacing="0"/>
        <w:textAlignment w:val="baseline"/>
        <w:rPr>
          <w:rFonts w:ascii="Segoe UI" w:hAnsi="Segoe UI" w:cs="Segoe UI"/>
        </w:rPr>
      </w:pPr>
      <w:r w:rsidRPr="00617680">
        <w:rPr>
          <w:rStyle w:val="eop"/>
        </w:rPr>
        <w:t> </w:t>
      </w:r>
    </w:p>
    <w:p w:rsidR="00D137CF" w:rsidRPr="00617680" w:rsidP="00D137CF" w14:paraId="6CC23BF0" w14:textId="77777777">
      <w:pPr>
        <w:pStyle w:val="paragraph"/>
        <w:spacing w:before="0" w:beforeAutospacing="0" w:after="0" w:afterAutospacing="0"/>
        <w:textAlignment w:val="baseline"/>
        <w:rPr>
          <w:rFonts w:ascii="Segoe UI" w:hAnsi="Segoe UI" w:cs="Segoe UI"/>
        </w:rPr>
      </w:pPr>
      <w:r w:rsidRPr="00617680">
        <w:rPr>
          <w:rStyle w:val="normaltextrun"/>
        </w:rPr>
        <w:t>Is there anything else you would like to share with FDA Division Staff about your experience with your disease or health condition?</w:t>
      </w:r>
      <w:r w:rsidRPr="00617680">
        <w:rPr>
          <w:rStyle w:val="eop"/>
        </w:rPr>
        <w:t> </w:t>
      </w:r>
    </w:p>
    <w:p w:rsidR="00D137CF" w:rsidRPr="00617680" w:rsidP="00D137CF" w14:paraId="7282681C" w14:textId="662AC70B">
      <w:pPr>
        <w:pStyle w:val="paragraph"/>
        <w:spacing w:before="0" w:beforeAutospacing="0" w:after="0" w:afterAutospacing="0"/>
        <w:textAlignment w:val="baseline"/>
        <w:rPr>
          <w:rFonts w:ascii="Segoe UI" w:hAnsi="Segoe UI" w:cs="Segoe UI"/>
        </w:rPr>
      </w:pPr>
      <w:r w:rsidRPr="00617680">
        <w:rPr>
          <w:noProof/>
        </w:rPr>
        <w:drawing>
          <wp:inline distT="0" distB="0" distL="0" distR="0">
            <wp:extent cx="5836920" cy="297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5836920" cy="297180"/>
                    </a:xfrm>
                    <a:prstGeom prst="rect">
                      <a:avLst/>
                    </a:prstGeom>
                    <a:noFill/>
                    <a:ln>
                      <a:noFill/>
                    </a:ln>
                  </pic:spPr>
                </pic:pic>
              </a:graphicData>
            </a:graphic>
          </wp:inline>
        </w:drawing>
      </w:r>
      <w:r w:rsidRPr="00617680">
        <w:rPr>
          <w:rStyle w:val="eop"/>
        </w:rPr>
        <w:t> </w:t>
      </w:r>
    </w:p>
    <w:p w:rsidR="00D137CF" w:rsidRPr="00617680" w:rsidP="00617680" w14:paraId="44C408B1" w14:textId="39509CB9">
      <w:pPr>
        <w:pStyle w:val="paragraph"/>
        <w:spacing w:before="0" w:beforeAutospacing="0" w:after="0" w:afterAutospacing="0"/>
        <w:jc w:val="center"/>
        <w:textAlignment w:val="baseline"/>
        <w:rPr>
          <w:rFonts w:ascii="Segoe UI" w:hAnsi="Segoe UI" w:cs="Segoe UI"/>
        </w:rPr>
      </w:pPr>
      <w:r w:rsidRPr="00617680">
        <w:rPr>
          <w:rStyle w:val="eop"/>
        </w:rPr>
        <w:t>  </w:t>
      </w:r>
    </w:p>
    <w:p w:rsidR="00D137CF" w:rsidRPr="00617680" w:rsidP="00D137CF" w14:paraId="2F8E43DF" w14:textId="77777777">
      <w:pPr>
        <w:pStyle w:val="paragraph"/>
        <w:spacing w:before="0" w:beforeAutospacing="0" w:after="0" w:afterAutospacing="0"/>
        <w:jc w:val="center"/>
        <w:textAlignment w:val="baseline"/>
        <w:rPr>
          <w:rFonts w:ascii="Segoe UI" w:hAnsi="Segoe UI" w:cs="Segoe UI"/>
        </w:rPr>
      </w:pPr>
      <w:r w:rsidRPr="00617680">
        <w:rPr>
          <w:rStyle w:val="normaltextrun"/>
        </w:rPr>
        <w:t>We thank you for your time spent taking this survey.</w:t>
      </w:r>
      <w:r w:rsidRPr="00617680">
        <w:rPr>
          <w:rStyle w:val="eop"/>
        </w:rPr>
        <w:t> </w:t>
      </w:r>
    </w:p>
    <w:p w:rsidR="00D137CF" w:rsidRPr="00617680" w:rsidP="00D137CF" w14:paraId="7FCE861E" w14:textId="77777777">
      <w:pPr>
        <w:pStyle w:val="paragraph"/>
        <w:spacing w:before="0" w:beforeAutospacing="0" w:after="0" w:afterAutospacing="0"/>
        <w:jc w:val="center"/>
        <w:textAlignment w:val="baseline"/>
        <w:rPr>
          <w:rFonts w:ascii="Segoe UI" w:hAnsi="Segoe UI" w:cs="Segoe UI"/>
        </w:rPr>
      </w:pPr>
      <w:r w:rsidRPr="00617680">
        <w:rPr>
          <w:rStyle w:val="normaltextrun"/>
        </w:rPr>
        <w:t>Your response has been recorded.</w:t>
      </w:r>
      <w:r w:rsidRPr="00617680">
        <w:rPr>
          <w:rStyle w:val="eop"/>
        </w:rPr>
        <w:t> </w:t>
      </w:r>
    </w:p>
    <w:p w:rsidR="00260F0C" w:rsidRPr="00617680" w:rsidP="00EB046E" w14:paraId="155CBAC4" w14:textId="77777777">
      <w:pPr>
        <w:pStyle w:val="paragraph"/>
        <w:spacing w:before="0" w:beforeAutospacing="0" w:after="0" w:afterAutospacing="0"/>
        <w:textAlignment w:val="baseline"/>
      </w:pPr>
    </w:p>
    <w:p w:rsidR="00EB046E" w:rsidRPr="00617680" w:rsidP="00F361F0" w14:paraId="3ED0A0AA" w14:textId="77777777">
      <w:pPr>
        <w:pStyle w:val="paragraph"/>
        <w:spacing w:before="0" w:beforeAutospacing="0" w:after="0" w:afterAutospacing="0"/>
        <w:textAlignment w:val="baseline"/>
      </w:pPr>
    </w:p>
    <w:p w:rsidR="007F678B" w:rsidRPr="00617680" w:rsidP="53CE8A15" w14:paraId="0AD09156" w14:textId="295C2225">
      <w:pPr>
        <w:contextualSpacing/>
      </w:pPr>
    </w:p>
    <w:sectPr w:rsidSect="00442B38">
      <w:headerReference w:type="default" r:id="rId9"/>
      <w:footerReference w:type="even" r:id="rId10"/>
      <w:footerReference w:type="default" r:id="rId11"/>
      <w:pgSz w:w="12240" w:h="15840"/>
      <w:pgMar w:top="720" w:right="1008" w:bottom="1008"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244E" w:rsidP="006D2A9A" w14:paraId="76E37441"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4244E" w:rsidP="00BD712B" w14:paraId="0EEFC99E"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244E" w:rsidP="006D2A9A" w14:paraId="16FB8C4A"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4244E" w:rsidP="00BD712B" w14:paraId="4B41BB30" w14:textId="77777777">
    <w:pPr>
      <w:pStyle w:val="Footer"/>
      <w:tabs>
        <w:tab w:val="clear" w:pos="8640"/>
        <w:tab w:val="right" w:pos="9000"/>
      </w:tabs>
      <w:ind w:right="360"/>
      <w:jc w:val="center"/>
      <w:rPr>
        <w:iCs/>
        <w:sz w:val="20"/>
        <w:szCs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244E" w14:paraId="09F8DFB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5E7AF6"/>
    <w:multiLevelType w:val="multilevel"/>
    <w:tmpl w:val="F528BE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0D20445E"/>
    <w:multiLevelType w:val="multilevel"/>
    <w:tmpl w:val="35020B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0F0F7160"/>
    <w:multiLevelType w:val="multilevel"/>
    <w:tmpl w:val="5C2ED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3717997"/>
    <w:multiLevelType w:val="multilevel"/>
    <w:tmpl w:val="BC20C0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18CC714F"/>
    <w:multiLevelType w:val="multilevel"/>
    <w:tmpl w:val="48DA353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1AD8039F"/>
    <w:multiLevelType w:val="multilevel"/>
    <w:tmpl w:val="3BCE98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1C047664"/>
    <w:multiLevelType w:val="multilevel"/>
    <w:tmpl w:val="562AE1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204114AE"/>
    <w:multiLevelType w:val="multilevel"/>
    <w:tmpl w:val="1AD81DC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21D8090A"/>
    <w:multiLevelType w:val="multilevel"/>
    <w:tmpl w:val="EADECE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2388589F"/>
    <w:multiLevelType w:val="hybridMultilevel"/>
    <w:tmpl w:val="4EF2117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3B5B6132"/>
    <w:multiLevelType w:val="multilevel"/>
    <w:tmpl w:val="15D4DB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nsid w:val="3DC444D9"/>
    <w:multiLevelType w:val="multilevel"/>
    <w:tmpl w:val="E98082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434E44D4"/>
    <w:multiLevelType w:val="hybridMultilevel"/>
    <w:tmpl w:val="D5C6875C"/>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71D55FC"/>
    <w:multiLevelType w:val="multilevel"/>
    <w:tmpl w:val="E8AEE9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nsid w:val="487506CF"/>
    <w:multiLevelType w:val="multilevel"/>
    <w:tmpl w:val="B0D69A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nsid w:val="4BCD4CEB"/>
    <w:multiLevelType w:val="multilevel"/>
    <w:tmpl w:val="4F5879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nsid w:val="51AA36FC"/>
    <w:multiLevelType w:val="multilevel"/>
    <w:tmpl w:val="366ACA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nsid w:val="56106561"/>
    <w:multiLevelType w:val="multilevel"/>
    <w:tmpl w:val="1158AE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nsid w:val="5F435650"/>
    <w:multiLevelType w:val="multilevel"/>
    <w:tmpl w:val="00144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A2B368A"/>
    <w:multiLevelType w:val="multilevel"/>
    <w:tmpl w:val="3528C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D3A1046"/>
    <w:multiLevelType w:val="multilevel"/>
    <w:tmpl w:val="1B644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EEB7CB3"/>
    <w:multiLevelType w:val="multilevel"/>
    <w:tmpl w:val="824E7A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nsid w:val="6F945DB2"/>
    <w:multiLevelType w:val="multilevel"/>
    <w:tmpl w:val="651A27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nsid w:val="74205030"/>
    <w:multiLevelType w:val="hybridMultilevel"/>
    <w:tmpl w:val="CF50DFF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79CA1461"/>
    <w:multiLevelType w:val="hybridMultilevel"/>
    <w:tmpl w:val="0C08FBA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89857243">
    <w:abstractNumId w:val="9"/>
  </w:num>
  <w:num w:numId="2" w16cid:durableId="386882805">
    <w:abstractNumId w:val="23"/>
  </w:num>
  <w:num w:numId="3" w16cid:durableId="1534804255">
    <w:abstractNumId w:val="24"/>
  </w:num>
  <w:num w:numId="4" w16cid:durableId="51584645">
    <w:abstractNumId w:val="18"/>
  </w:num>
  <w:num w:numId="5" w16cid:durableId="2108041915">
    <w:abstractNumId w:val="2"/>
  </w:num>
  <w:num w:numId="6" w16cid:durableId="26490693">
    <w:abstractNumId w:val="20"/>
  </w:num>
  <w:num w:numId="7" w16cid:durableId="379673351">
    <w:abstractNumId w:val="19"/>
  </w:num>
  <w:num w:numId="8" w16cid:durableId="1475759561">
    <w:abstractNumId w:val="8"/>
  </w:num>
  <w:num w:numId="9" w16cid:durableId="1839418777">
    <w:abstractNumId w:val="13"/>
  </w:num>
  <w:num w:numId="10" w16cid:durableId="925455171">
    <w:abstractNumId w:val="5"/>
  </w:num>
  <w:num w:numId="11" w16cid:durableId="70470846">
    <w:abstractNumId w:val="7"/>
  </w:num>
  <w:num w:numId="12" w16cid:durableId="1569460718">
    <w:abstractNumId w:val="4"/>
  </w:num>
  <w:num w:numId="13" w16cid:durableId="260184797">
    <w:abstractNumId w:val="11"/>
  </w:num>
  <w:num w:numId="14" w16cid:durableId="893349366">
    <w:abstractNumId w:val="15"/>
  </w:num>
  <w:num w:numId="15" w16cid:durableId="1274826500">
    <w:abstractNumId w:val="17"/>
  </w:num>
  <w:num w:numId="16" w16cid:durableId="581334861">
    <w:abstractNumId w:val="10"/>
  </w:num>
  <w:num w:numId="17" w16cid:durableId="696197484">
    <w:abstractNumId w:val="14"/>
  </w:num>
  <w:num w:numId="18" w16cid:durableId="1908034470">
    <w:abstractNumId w:val="21"/>
  </w:num>
  <w:num w:numId="19" w16cid:durableId="1775781266">
    <w:abstractNumId w:val="0"/>
  </w:num>
  <w:num w:numId="20" w16cid:durableId="979531401">
    <w:abstractNumId w:val="6"/>
  </w:num>
  <w:num w:numId="21" w16cid:durableId="1000042597">
    <w:abstractNumId w:val="3"/>
  </w:num>
  <w:num w:numId="22" w16cid:durableId="259022456">
    <w:abstractNumId w:val="22"/>
  </w:num>
  <w:num w:numId="23" w16cid:durableId="2114208874">
    <w:abstractNumId w:val="1"/>
  </w:num>
  <w:num w:numId="24" w16cid:durableId="1720087629">
    <w:abstractNumId w:val="16"/>
  </w:num>
  <w:num w:numId="25" w16cid:durableId="1813214174">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01A6F"/>
    <w:rsid w:val="0001027E"/>
    <w:rsid w:val="0001263D"/>
    <w:rsid w:val="00013533"/>
    <w:rsid w:val="00023A57"/>
    <w:rsid w:val="000248F8"/>
    <w:rsid w:val="00025346"/>
    <w:rsid w:val="00026BE9"/>
    <w:rsid w:val="0002794B"/>
    <w:rsid w:val="000336CF"/>
    <w:rsid w:val="00034426"/>
    <w:rsid w:val="00035363"/>
    <w:rsid w:val="00047A64"/>
    <w:rsid w:val="000533D9"/>
    <w:rsid w:val="00053A3B"/>
    <w:rsid w:val="00054A94"/>
    <w:rsid w:val="00062222"/>
    <w:rsid w:val="00067329"/>
    <w:rsid w:val="00081398"/>
    <w:rsid w:val="00091384"/>
    <w:rsid w:val="000A380A"/>
    <w:rsid w:val="000B152B"/>
    <w:rsid w:val="000B2838"/>
    <w:rsid w:val="000D0CB4"/>
    <w:rsid w:val="000D1F4C"/>
    <w:rsid w:val="000D44CA"/>
    <w:rsid w:val="000D6318"/>
    <w:rsid w:val="000D7BB2"/>
    <w:rsid w:val="000E200B"/>
    <w:rsid w:val="000E5379"/>
    <w:rsid w:val="000F41DA"/>
    <w:rsid w:val="000F5627"/>
    <w:rsid w:val="000F6133"/>
    <w:rsid w:val="000F68BE"/>
    <w:rsid w:val="00102060"/>
    <w:rsid w:val="00115CE8"/>
    <w:rsid w:val="00124400"/>
    <w:rsid w:val="001259EC"/>
    <w:rsid w:val="00130181"/>
    <w:rsid w:val="00143A9E"/>
    <w:rsid w:val="00153CC3"/>
    <w:rsid w:val="00155B12"/>
    <w:rsid w:val="00156F8E"/>
    <w:rsid w:val="0017442C"/>
    <w:rsid w:val="00190992"/>
    <w:rsid w:val="001909EF"/>
    <w:rsid w:val="001927A4"/>
    <w:rsid w:val="00194AC6"/>
    <w:rsid w:val="001A23B0"/>
    <w:rsid w:val="001A25CC"/>
    <w:rsid w:val="001A75FC"/>
    <w:rsid w:val="001B0AAA"/>
    <w:rsid w:val="001B6F13"/>
    <w:rsid w:val="001C39F7"/>
    <w:rsid w:val="001D6E5D"/>
    <w:rsid w:val="001E1332"/>
    <w:rsid w:val="001E233B"/>
    <w:rsid w:val="001F1CA2"/>
    <w:rsid w:val="001F5339"/>
    <w:rsid w:val="002317EB"/>
    <w:rsid w:val="00235FEE"/>
    <w:rsid w:val="00237B48"/>
    <w:rsid w:val="00242E75"/>
    <w:rsid w:val="0024521E"/>
    <w:rsid w:val="00260F0C"/>
    <w:rsid w:val="00261324"/>
    <w:rsid w:val="00263C3D"/>
    <w:rsid w:val="00274D0B"/>
    <w:rsid w:val="00276F3A"/>
    <w:rsid w:val="002900D9"/>
    <w:rsid w:val="00293691"/>
    <w:rsid w:val="002938FB"/>
    <w:rsid w:val="002B052D"/>
    <w:rsid w:val="002B34CD"/>
    <w:rsid w:val="002B3C95"/>
    <w:rsid w:val="002C598D"/>
    <w:rsid w:val="002D0B92"/>
    <w:rsid w:val="002D3BD2"/>
    <w:rsid w:val="002E28AD"/>
    <w:rsid w:val="002E49CC"/>
    <w:rsid w:val="002F16F6"/>
    <w:rsid w:val="002F2AC2"/>
    <w:rsid w:val="002F649C"/>
    <w:rsid w:val="002F6E8A"/>
    <w:rsid w:val="002F7EF4"/>
    <w:rsid w:val="003040CE"/>
    <w:rsid w:val="003233B8"/>
    <w:rsid w:val="0032587D"/>
    <w:rsid w:val="003325A8"/>
    <w:rsid w:val="003441ED"/>
    <w:rsid w:val="00344CD1"/>
    <w:rsid w:val="00354F3E"/>
    <w:rsid w:val="003557BB"/>
    <w:rsid w:val="00366025"/>
    <w:rsid w:val="00373370"/>
    <w:rsid w:val="00396AD4"/>
    <w:rsid w:val="00396D04"/>
    <w:rsid w:val="003A1289"/>
    <w:rsid w:val="003B09F2"/>
    <w:rsid w:val="003B61C6"/>
    <w:rsid w:val="003D2F5D"/>
    <w:rsid w:val="003D5BBE"/>
    <w:rsid w:val="003E3C61"/>
    <w:rsid w:val="003E46C6"/>
    <w:rsid w:val="003E6B30"/>
    <w:rsid w:val="003E787C"/>
    <w:rsid w:val="003F1C5B"/>
    <w:rsid w:val="003F312B"/>
    <w:rsid w:val="00411D03"/>
    <w:rsid w:val="00412BDD"/>
    <w:rsid w:val="00416171"/>
    <w:rsid w:val="00416F26"/>
    <w:rsid w:val="00426D9F"/>
    <w:rsid w:val="00433BCB"/>
    <w:rsid w:val="00434AD2"/>
    <w:rsid w:val="00434E33"/>
    <w:rsid w:val="00441434"/>
    <w:rsid w:val="00442B38"/>
    <w:rsid w:val="00447050"/>
    <w:rsid w:val="0045264C"/>
    <w:rsid w:val="00481DB4"/>
    <w:rsid w:val="00482527"/>
    <w:rsid w:val="004876EC"/>
    <w:rsid w:val="004914B5"/>
    <w:rsid w:val="00496DFA"/>
    <w:rsid w:val="004A0B18"/>
    <w:rsid w:val="004A5039"/>
    <w:rsid w:val="004A5269"/>
    <w:rsid w:val="004A63E1"/>
    <w:rsid w:val="004A77C9"/>
    <w:rsid w:val="004D6E14"/>
    <w:rsid w:val="004E0040"/>
    <w:rsid w:val="005009B0"/>
    <w:rsid w:val="00501162"/>
    <w:rsid w:val="005059B5"/>
    <w:rsid w:val="00542564"/>
    <w:rsid w:val="00575B1C"/>
    <w:rsid w:val="00584545"/>
    <w:rsid w:val="00591103"/>
    <w:rsid w:val="00595601"/>
    <w:rsid w:val="005A1006"/>
    <w:rsid w:val="005B0F48"/>
    <w:rsid w:val="005C61AE"/>
    <w:rsid w:val="005D222F"/>
    <w:rsid w:val="005D40F1"/>
    <w:rsid w:val="005D72F9"/>
    <w:rsid w:val="005E6F18"/>
    <w:rsid w:val="005E714A"/>
    <w:rsid w:val="005F1BBF"/>
    <w:rsid w:val="005F1CE0"/>
    <w:rsid w:val="005F693D"/>
    <w:rsid w:val="00610D69"/>
    <w:rsid w:val="006140A0"/>
    <w:rsid w:val="00617680"/>
    <w:rsid w:val="0062729E"/>
    <w:rsid w:val="0063522B"/>
    <w:rsid w:val="00636621"/>
    <w:rsid w:val="00642B49"/>
    <w:rsid w:val="006507AF"/>
    <w:rsid w:val="00657E84"/>
    <w:rsid w:val="00661CEB"/>
    <w:rsid w:val="00662AA4"/>
    <w:rsid w:val="00670942"/>
    <w:rsid w:val="00676E63"/>
    <w:rsid w:val="00681A79"/>
    <w:rsid w:val="006832D9"/>
    <w:rsid w:val="00693FF0"/>
    <w:rsid w:val="0069403B"/>
    <w:rsid w:val="006A0B9F"/>
    <w:rsid w:val="006B2179"/>
    <w:rsid w:val="006C2E9E"/>
    <w:rsid w:val="006C45E3"/>
    <w:rsid w:val="006D2A9A"/>
    <w:rsid w:val="006D55CE"/>
    <w:rsid w:val="006E2172"/>
    <w:rsid w:val="006E557A"/>
    <w:rsid w:val="006F3DDE"/>
    <w:rsid w:val="006F62A3"/>
    <w:rsid w:val="00704678"/>
    <w:rsid w:val="00704893"/>
    <w:rsid w:val="00711629"/>
    <w:rsid w:val="00712684"/>
    <w:rsid w:val="00715C91"/>
    <w:rsid w:val="007177D1"/>
    <w:rsid w:val="00723E93"/>
    <w:rsid w:val="007425E7"/>
    <w:rsid w:val="00773261"/>
    <w:rsid w:val="007C4DE9"/>
    <w:rsid w:val="007C6741"/>
    <w:rsid w:val="007E2146"/>
    <w:rsid w:val="007E4E64"/>
    <w:rsid w:val="007E7499"/>
    <w:rsid w:val="007F3603"/>
    <w:rsid w:val="007F678B"/>
    <w:rsid w:val="007F7080"/>
    <w:rsid w:val="007F7671"/>
    <w:rsid w:val="00802607"/>
    <w:rsid w:val="00804BE7"/>
    <w:rsid w:val="008101A5"/>
    <w:rsid w:val="00822664"/>
    <w:rsid w:val="00823691"/>
    <w:rsid w:val="0083447D"/>
    <w:rsid w:val="00835511"/>
    <w:rsid w:val="0084244E"/>
    <w:rsid w:val="00843796"/>
    <w:rsid w:val="00846C90"/>
    <w:rsid w:val="008612AB"/>
    <w:rsid w:val="008732A0"/>
    <w:rsid w:val="00877A57"/>
    <w:rsid w:val="00892E94"/>
    <w:rsid w:val="00895229"/>
    <w:rsid w:val="008B2EB3"/>
    <w:rsid w:val="008B688A"/>
    <w:rsid w:val="008C72F6"/>
    <w:rsid w:val="008F0203"/>
    <w:rsid w:val="008F50D4"/>
    <w:rsid w:val="00900CD9"/>
    <w:rsid w:val="0090784A"/>
    <w:rsid w:val="00910077"/>
    <w:rsid w:val="00917FB7"/>
    <w:rsid w:val="009239AA"/>
    <w:rsid w:val="00935ADA"/>
    <w:rsid w:val="00946B6C"/>
    <w:rsid w:val="00951F04"/>
    <w:rsid w:val="00955A71"/>
    <w:rsid w:val="0096108F"/>
    <w:rsid w:val="00975B15"/>
    <w:rsid w:val="0098606C"/>
    <w:rsid w:val="009B1FF0"/>
    <w:rsid w:val="009B2FC0"/>
    <w:rsid w:val="009C03D3"/>
    <w:rsid w:val="009C13B9"/>
    <w:rsid w:val="009C4914"/>
    <w:rsid w:val="009D01A2"/>
    <w:rsid w:val="009F290B"/>
    <w:rsid w:val="009F5923"/>
    <w:rsid w:val="00A04EE7"/>
    <w:rsid w:val="00A05B55"/>
    <w:rsid w:val="00A23D54"/>
    <w:rsid w:val="00A403BB"/>
    <w:rsid w:val="00A5625F"/>
    <w:rsid w:val="00A57C01"/>
    <w:rsid w:val="00A674DF"/>
    <w:rsid w:val="00A83AA6"/>
    <w:rsid w:val="00A84C2C"/>
    <w:rsid w:val="00A934D6"/>
    <w:rsid w:val="00A94D07"/>
    <w:rsid w:val="00AA00D8"/>
    <w:rsid w:val="00AB322F"/>
    <w:rsid w:val="00AC5A60"/>
    <w:rsid w:val="00AD17F7"/>
    <w:rsid w:val="00AE1809"/>
    <w:rsid w:val="00AE1A00"/>
    <w:rsid w:val="00AE2055"/>
    <w:rsid w:val="00AE3928"/>
    <w:rsid w:val="00AF335F"/>
    <w:rsid w:val="00AF48CF"/>
    <w:rsid w:val="00B33427"/>
    <w:rsid w:val="00B3527A"/>
    <w:rsid w:val="00B4013C"/>
    <w:rsid w:val="00B43746"/>
    <w:rsid w:val="00B63477"/>
    <w:rsid w:val="00B67DD5"/>
    <w:rsid w:val="00B75469"/>
    <w:rsid w:val="00B80D76"/>
    <w:rsid w:val="00B836D1"/>
    <w:rsid w:val="00B87C7C"/>
    <w:rsid w:val="00B92573"/>
    <w:rsid w:val="00B94F45"/>
    <w:rsid w:val="00B97662"/>
    <w:rsid w:val="00BA2105"/>
    <w:rsid w:val="00BA59DF"/>
    <w:rsid w:val="00BA7E06"/>
    <w:rsid w:val="00BB43B5"/>
    <w:rsid w:val="00BB56CB"/>
    <w:rsid w:val="00BB6219"/>
    <w:rsid w:val="00BC212A"/>
    <w:rsid w:val="00BD0721"/>
    <w:rsid w:val="00BD290F"/>
    <w:rsid w:val="00BD53F2"/>
    <w:rsid w:val="00BD712B"/>
    <w:rsid w:val="00BE3A0C"/>
    <w:rsid w:val="00C14CC4"/>
    <w:rsid w:val="00C17356"/>
    <w:rsid w:val="00C24644"/>
    <w:rsid w:val="00C26B7F"/>
    <w:rsid w:val="00C270E4"/>
    <w:rsid w:val="00C33C52"/>
    <w:rsid w:val="00C36A51"/>
    <w:rsid w:val="00C37615"/>
    <w:rsid w:val="00C40D8B"/>
    <w:rsid w:val="00C7317C"/>
    <w:rsid w:val="00C7509B"/>
    <w:rsid w:val="00C8407A"/>
    <w:rsid w:val="00C8488C"/>
    <w:rsid w:val="00C86E91"/>
    <w:rsid w:val="00C9790A"/>
    <w:rsid w:val="00CA13E1"/>
    <w:rsid w:val="00CA2650"/>
    <w:rsid w:val="00CA2933"/>
    <w:rsid w:val="00CA66F8"/>
    <w:rsid w:val="00CB1078"/>
    <w:rsid w:val="00CB7422"/>
    <w:rsid w:val="00CC311C"/>
    <w:rsid w:val="00CC6FAF"/>
    <w:rsid w:val="00CD2732"/>
    <w:rsid w:val="00CD3062"/>
    <w:rsid w:val="00CD6921"/>
    <w:rsid w:val="00CE1A3F"/>
    <w:rsid w:val="00CE2EE0"/>
    <w:rsid w:val="00CE34E3"/>
    <w:rsid w:val="00CE6908"/>
    <w:rsid w:val="00CF3189"/>
    <w:rsid w:val="00CF6542"/>
    <w:rsid w:val="00CF6F6A"/>
    <w:rsid w:val="00D109C2"/>
    <w:rsid w:val="00D137CF"/>
    <w:rsid w:val="00D17F3D"/>
    <w:rsid w:val="00D24698"/>
    <w:rsid w:val="00D34BA9"/>
    <w:rsid w:val="00D42F89"/>
    <w:rsid w:val="00D6337D"/>
    <w:rsid w:val="00D6383F"/>
    <w:rsid w:val="00D66185"/>
    <w:rsid w:val="00D75BA1"/>
    <w:rsid w:val="00DA44C5"/>
    <w:rsid w:val="00DB59D0"/>
    <w:rsid w:val="00DC33D3"/>
    <w:rsid w:val="00DC45C0"/>
    <w:rsid w:val="00DC7EA2"/>
    <w:rsid w:val="00DD26F0"/>
    <w:rsid w:val="00DD73B7"/>
    <w:rsid w:val="00E030BF"/>
    <w:rsid w:val="00E11138"/>
    <w:rsid w:val="00E26329"/>
    <w:rsid w:val="00E40B50"/>
    <w:rsid w:val="00E45FAE"/>
    <w:rsid w:val="00E50046"/>
    <w:rsid w:val="00E50293"/>
    <w:rsid w:val="00E65FFC"/>
    <w:rsid w:val="00E744EA"/>
    <w:rsid w:val="00E80951"/>
    <w:rsid w:val="00E81112"/>
    <w:rsid w:val="00E86CC6"/>
    <w:rsid w:val="00E946A3"/>
    <w:rsid w:val="00EA605A"/>
    <w:rsid w:val="00EB046E"/>
    <w:rsid w:val="00EB29AF"/>
    <w:rsid w:val="00EB3028"/>
    <w:rsid w:val="00EB56B3"/>
    <w:rsid w:val="00EC1D43"/>
    <w:rsid w:val="00ED6492"/>
    <w:rsid w:val="00EF2095"/>
    <w:rsid w:val="00F06866"/>
    <w:rsid w:val="00F15956"/>
    <w:rsid w:val="00F23FDF"/>
    <w:rsid w:val="00F24CFC"/>
    <w:rsid w:val="00F3170F"/>
    <w:rsid w:val="00F32600"/>
    <w:rsid w:val="00F361F0"/>
    <w:rsid w:val="00F374BF"/>
    <w:rsid w:val="00F47E2D"/>
    <w:rsid w:val="00F60EE9"/>
    <w:rsid w:val="00F64747"/>
    <w:rsid w:val="00F6592E"/>
    <w:rsid w:val="00F84C77"/>
    <w:rsid w:val="00F976B0"/>
    <w:rsid w:val="00FA6DE7"/>
    <w:rsid w:val="00FC0A8E"/>
    <w:rsid w:val="00FE1FB5"/>
    <w:rsid w:val="00FE2FA6"/>
    <w:rsid w:val="00FE3DF2"/>
    <w:rsid w:val="00FE512E"/>
    <w:rsid w:val="00FE7381"/>
    <w:rsid w:val="00FF08E7"/>
    <w:rsid w:val="53CE8A15"/>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14:docId w14:val="35AEFF94"/>
  <w15:chartTrackingRefBased/>
  <w15:docId w15:val="{B62C4CCA-D475-45B5-9DED-33E29AF42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FootnoteText">
    <w:name w:val="footnote text"/>
    <w:basedOn w:val="Normal"/>
    <w:link w:val="FootnoteTextChar"/>
    <w:uiPriority w:val="99"/>
    <w:unhideWhenUsed/>
    <w:rsid w:val="00261324"/>
    <w:rPr>
      <w:rFonts w:ascii="Calibri" w:eastAsia="Calibri" w:hAnsi="Calibri"/>
      <w:sz w:val="20"/>
      <w:szCs w:val="20"/>
    </w:rPr>
  </w:style>
  <w:style w:type="character" w:customStyle="1" w:styleId="FootnoteTextChar">
    <w:name w:val="Footnote Text Char"/>
    <w:link w:val="FootnoteText"/>
    <w:uiPriority w:val="99"/>
    <w:rsid w:val="00261324"/>
    <w:rPr>
      <w:rFonts w:ascii="Calibri" w:eastAsia="Calibri" w:hAnsi="Calibri"/>
    </w:rPr>
  </w:style>
  <w:style w:type="character" w:styleId="FootnoteReference">
    <w:name w:val="footnote reference"/>
    <w:uiPriority w:val="99"/>
    <w:rsid w:val="00261324"/>
    <w:rPr>
      <w:vertAlign w:val="superscript"/>
    </w:rPr>
  </w:style>
  <w:style w:type="character" w:customStyle="1" w:styleId="normaltextrun">
    <w:name w:val="normaltextrun"/>
    <w:basedOn w:val="DefaultParagraphFont"/>
    <w:rsid w:val="00AA00D8"/>
  </w:style>
  <w:style w:type="character" w:customStyle="1" w:styleId="eop">
    <w:name w:val="eop"/>
    <w:basedOn w:val="DefaultParagraphFont"/>
    <w:rsid w:val="00AA00D8"/>
  </w:style>
  <w:style w:type="paragraph" w:styleId="Revision">
    <w:name w:val="Revision"/>
    <w:hidden/>
    <w:uiPriority w:val="99"/>
    <w:semiHidden/>
    <w:rsid w:val="00A5625F"/>
    <w:rPr>
      <w:sz w:val="24"/>
      <w:szCs w:val="24"/>
    </w:rPr>
  </w:style>
  <w:style w:type="paragraph" w:customStyle="1" w:styleId="paragraph">
    <w:name w:val="paragraph"/>
    <w:basedOn w:val="Normal"/>
    <w:rsid w:val="002E28AD"/>
    <w:pPr>
      <w:spacing w:before="100" w:beforeAutospacing="1" w:after="100" w:afterAutospacing="1"/>
    </w:pPr>
  </w:style>
  <w:style w:type="character" w:customStyle="1" w:styleId="advancedproofingissue">
    <w:name w:val="advancedproofingissue"/>
    <w:basedOn w:val="DefaultParagraphFont"/>
    <w:rsid w:val="002E28AD"/>
  </w:style>
  <w:style w:type="character" w:customStyle="1" w:styleId="spellingerror">
    <w:name w:val="spellingerror"/>
    <w:basedOn w:val="DefaultParagraphFont"/>
    <w:rsid w:val="00542564"/>
  </w:style>
  <w:style w:type="character" w:customStyle="1" w:styleId="contextualspellingandgrammarerror">
    <w:name w:val="contextualspellingandgrammarerror"/>
    <w:basedOn w:val="DefaultParagraphFont"/>
    <w:rsid w:val="00542564"/>
  </w:style>
  <w:style w:type="character" w:styleId="Hyperlink">
    <w:name w:val="Hyperlink"/>
    <w:basedOn w:val="DefaultParagraphFont"/>
    <w:rsid w:val="00035363"/>
    <w:rPr>
      <w:color w:val="0563C1" w:themeColor="hyperlink"/>
      <w:u w:val="single"/>
    </w:rPr>
  </w:style>
  <w:style w:type="character" w:styleId="UnresolvedMention">
    <w:name w:val="Unresolved Mention"/>
    <w:basedOn w:val="DefaultParagraphFont"/>
    <w:uiPriority w:val="99"/>
    <w:semiHidden/>
    <w:unhideWhenUsed/>
    <w:rsid w:val="00035363"/>
    <w:rPr>
      <w:color w:val="605E5C"/>
      <w:shd w:val="clear" w:color="auto" w:fill="E1DFDD"/>
    </w:rPr>
  </w:style>
  <w:style w:type="character" w:styleId="Mention">
    <w:name w:val="Mention"/>
    <w:basedOn w:val="DefaultParagraphFont"/>
    <w:uiPriority w:val="99"/>
    <w:unhideWhenUsed/>
    <w:rsid w:val="003D2F5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PRAStaff@fda.hhs.gov" TargetMode="External" /><Relationship Id="rId8" Type="http://schemas.openxmlformats.org/officeDocument/2006/relationships/image" Target="media/image1.png"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e7fbbf7-83bf-4017-88f1-1977cec0e821">
      <Terms xmlns="http://schemas.microsoft.com/office/infopath/2007/PartnerControls"/>
    </lcf76f155ced4ddcb4097134ff3c332f>
    <TaxCatchAll xmlns="20867c8d-1cc9-4acd-a073-94634f6a764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A263049873FD40927320F89604DDCE" ma:contentTypeVersion="15" ma:contentTypeDescription="Create a new document." ma:contentTypeScope="" ma:versionID="abddce1e2841a8a8ffa3da75a48e73fe">
  <xsd:schema xmlns:xsd="http://www.w3.org/2001/XMLSchema" xmlns:xs="http://www.w3.org/2001/XMLSchema" xmlns:p="http://schemas.microsoft.com/office/2006/metadata/properties" xmlns:ns2="4e7fbbf7-83bf-4017-88f1-1977cec0e821" xmlns:ns3="a3d640ba-1818-40c7-b794-86c082b982bf" xmlns:ns4="20867c8d-1cc9-4acd-a073-94634f6a764f" targetNamespace="http://schemas.microsoft.com/office/2006/metadata/properties" ma:root="true" ma:fieldsID="8a4e963535a32d39f4fa3c842e9f9c23" ns2:_="" ns3:_="" ns4:_="">
    <xsd:import namespace="4e7fbbf7-83bf-4017-88f1-1977cec0e821"/>
    <xsd:import namespace="a3d640ba-1818-40c7-b794-86c082b982bf"/>
    <xsd:import namespace="20867c8d-1cc9-4acd-a073-94634f6a764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fbbf7-83bf-4017-88f1-1977cec0e8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9cf906e-e933-44a8-8421-1c91ada6f12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d640ba-1818-40c7-b794-86c082b982b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867c8d-1cc9-4acd-a073-94634f6a764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9dceb89-c164-425f-810a-4e72ed15403a}" ma:internalName="TaxCatchAll" ma:showField="CatchAllData" ma:web="a3d640ba-1818-40c7-b794-86c082b982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4F0160-C7F1-4784-8356-2FBB234C9D88}">
  <ds:schemaRefs>
    <ds:schemaRef ds:uri="http://schemas.microsoft.com/office/2006/metadata/properties"/>
    <ds:schemaRef ds:uri="http://schemas.microsoft.com/office/infopath/2007/PartnerControls"/>
    <ds:schemaRef ds:uri="4e7fbbf7-83bf-4017-88f1-1977cec0e821"/>
    <ds:schemaRef ds:uri="20867c8d-1cc9-4acd-a073-94634f6a764f"/>
  </ds:schemaRefs>
</ds:datastoreItem>
</file>

<file path=customXml/itemProps2.xml><?xml version="1.0" encoding="utf-8"?>
<ds:datastoreItem xmlns:ds="http://schemas.openxmlformats.org/officeDocument/2006/customXml" ds:itemID="{CE2EA22D-132E-4C39-B0BB-E5F8FDBA75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7fbbf7-83bf-4017-88f1-1977cec0e821"/>
    <ds:schemaRef ds:uri="a3d640ba-1818-40c7-b794-86c082b982bf"/>
    <ds:schemaRef ds:uri="20867c8d-1cc9-4acd-a073-94634f6a7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0ED4BD-7801-4F86-89F2-D9A629F63E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647</Words>
  <Characters>3565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Capezzuto, JonnaLynn</cp:lastModifiedBy>
  <cp:revision>2</cp:revision>
  <cp:lastPrinted>2012-01-20T22:21:00Z</cp:lastPrinted>
  <dcterms:created xsi:type="dcterms:W3CDTF">2024-03-14T17:41:00Z</dcterms:created>
  <dcterms:modified xsi:type="dcterms:W3CDTF">2024-03-14T17:41:00Z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0x01010078A263049873FD40927320F89604DDCE</vt:lpwstr>
  </property>
  <property fmtid="{D5CDD505-2E9C-101B-9397-08002B2CF9AE}" pid="3" name="MediaServiceImageTags">
    <vt:lpwstr/>
  </property>
  <property fmtid="{D5CDD505-2E9C-101B-9397-08002B2CF9AE}" pid="4" name="_NewReviewCycle">
    <vt:lpwstr/>
  </property>
</Properties>
</file>