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F58" w:rsidRPr="00252B50" w14:paraId="35D7B565" w14:textId="49A0E2EF">
      <w:pPr>
        <w:pStyle w:val="Title-FPLS"/>
      </w:pPr>
      <w:r>
        <w:t>OCSS</w:t>
      </w:r>
      <w:r w:rsidRPr="00252B50">
        <w:t xml:space="preserve"> </w:t>
      </w:r>
      <w:r w:rsidRPr="00252B50" w:rsidR="00C30341">
        <w:t>O&amp;M and Continuous Improvements</w:t>
      </w:r>
    </w:p>
    <w:p w:rsidR="00FB1F58" w:rsidRPr="00252B50" w14:paraId="2F56B1FE" w14:textId="77777777">
      <w:pPr>
        <w:pStyle w:val="Title-SystemName"/>
        <w:spacing w:before="3880"/>
      </w:pPr>
      <w:r w:rsidRPr="00252B50">
        <w:t>Federally Assisted State Transmitted (</w:t>
      </w:r>
      <w:r w:rsidRPr="00252B50" w:rsidR="006C37C3">
        <w:t>FAST</w:t>
      </w:r>
      <w:r w:rsidRPr="00252B50">
        <w:t>)</w:t>
      </w:r>
      <w:r w:rsidRPr="00252B50" w:rsidR="006C37C3">
        <w:t xml:space="preserve"> Levy</w:t>
      </w:r>
    </w:p>
    <w:p w:rsidR="00FB1F58" w:rsidRPr="00252B50" w14:paraId="2BF72FFF" w14:textId="77777777">
      <w:pPr>
        <w:pStyle w:val="Title-DocName"/>
      </w:pPr>
      <w:r w:rsidRPr="00252B50">
        <w:t>Software Interface Specification</w:t>
      </w:r>
    </w:p>
    <w:p w:rsidR="00FB1F58" w:rsidRPr="00252B50" w14:paraId="44F9117E" w14:textId="77777777">
      <w:pPr>
        <w:pStyle w:val="Title-DocVersion"/>
      </w:pPr>
      <w:r w:rsidRPr="00252B50">
        <w:t xml:space="preserve">Version </w:t>
      </w:r>
      <w:r w:rsidRPr="00252B50" w:rsidR="001E2983">
        <w:t>3</w:t>
      </w:r>
      <w:r w:rsidRPr="00252B50" w:rsidR="006C37C3">
        <w:t>.</w:t>
      </w:r>
      <w:r w:rsidRPr="00252B50" w:rsidR="00410429">
        <w:t>1</w:t>
      </w:r>
    </w:p>
    <w:p w:rsidR="00FB1F58" w:rsidRPr="00252B50" w14:paraId="2220F008" w14:textId="0F6C9C76">
      <w:pPr>
        <w:pStyle w:val="Title-DocDate"/>
      </w:pPr>
      <w:r w:rsidRPr="00252B50">
        <w:t xml:space="preserve">June </w:t>
      </w:r>
      <w:r w:rsidRPr="00252B50" w:rsidR="00272D25">
        <w:t>27</w:t>
      </w:r>
      <w:r w:rsidRPr="00252B50" w:rsidR="00F473AA">
        <w:t>,</w:t>
      </w:r>
      <w:r w:rsidRPr="00252B50" w:rsidR="00CF04A0">
        <w:t xml:space="preserve"> 2018</w:t>
      </w:r>
    </w:p>
    <w:p w:rsidR="00FB1F58" w:rsidRPr="00252B50" w14:paraId="64A533E7" w14:textId="77777777">
      <w:pPr>
        <w:pStyle w:val="Title-ACF"/>
      </w:pPr>
      <w:r w:rsidRPr="00252B50">
        <w:t>Administration for Children and Families</w:t>
      </w:r>
    </w:p>
    <w:p w:rsidR="00FB1F58" w:rsidRPr="00252B50" w14:paraId="30C50C52" w14:textId="3C2EB946">
      <w:pPr>
        <w:pStyle w:val="Title-Address"/>
      </w:pPr>
      <w:r w:rsidRPr="00252B50">
        <w:t xml:space="preserve">Office of Child Support </w:t>
      </w:r>
      <w:r w:rsidR="00B926D1">
        <w:t>Services</w:t>
      </w:r>
    </w:p>
    <w:p w:rsidR="00FB1F58" w:rsidRPr="00252B50" w14:paraId="127672BE" w14:textId="77777777">
      <w:pPr>
        <w:pStyle w:val="Title-Address"/>
      </w:pPr>
      <w:r w:rsidRPr="00252B50">
        <w:t>330 C Street, SW</w:t>
      </w:r>
      <w:r w:rsidRPr="00252B50" w:rsidR="008922A6">
        <w:t>, 5th Floor</w:t>
      </w:r>
    </w:p>
    <w:p w:rsidR="00FB1F58" w:rsidRPr="00252B50" w14:paraId="651CAB67" w14:textId="77777777">
      <w:pPr>
        <w:pStyle w:val="Title-Address"/>
      </w:pPr>
      <w:r w:rsidRPr="00252B50">
        <w:t>Washington</w:t>
      </w:r>
      <w:r w:rsidRPr="00252B50" w:rsidR="00C30341">
        <w:t>,</w:t>
      </w:r>
      <w:r w:rsidRPr="00252B50">
        <w:t xml:space="preserve"> DC 20201</w:t>
      </w:r>
    </w:p>
    <w:p w:rsidR="00FB1F58" w:rsidRPr="00252B50" w14:paraId="17E87A18" w14:textId="77777777">
      <w:pPr>
        <w:pStyle w:val="Title-Address"/>
        <w:rPr>
          <w:b/>
        </w:rPr>
        <w:sectPr w:rsidSect="000B3025">
          <w:headerReference w:type="default" r:id="rId10"/>
          <w:footerReference w:type="default" r:id="rId11"/>
          <w:pgSz w:w="12240" w:h="15840" w:code="1"/>
          <w:pgMar w:top="1440" w:right="1440" w:bottom="1440" w:left="1440" w:header="720" w:footer="720" w:gutter="0"/>
          <w:cols w:space="720"/>
          <w:titlePg/>
          <w:docGrid w:linePitch="360"/>
        </w:sectPr>
      </w:pPr>
    </w:p>
    <w:p w:rsidR="00FB1F58" w:rsidRPr="00252B50" w14:paraId="4CA09EDE" w14:textId="77777777">
      <w:pPr>
        <w:pStyle w:val="6ptSpacer"/>
      </w:pPr>
    </w:p>
    <w:p w:rsidR="00C30341" w:rsidRPr="00252B50" w:rsidP="00491A68" w14:paraId="48FB94AC" w14:textId="30C598F9">
      <w:pPr>
        <w:pStyle w:val="FrontisText"/>
        <w:spacing w:before="8280"/>
      </w:pPr>
      <w:r w:rsidRPr="00252B50">
        <w:t xml:space="preserve">This document was prepared for the United States Department of Health and Human Services, Office of Child Support </w:t>
      </w:r>
      <w:r w:rsidR="00B926D1">
        <w:t>Services</w:t>
      </w:r>
      <w:r w:rsidRPr="00252B50">
        <w:t xml:space="preserve"> under Contract Number HHSN316201200034W by Leidos Innovations Corporation</w:t>
      </w:r>
      <w:r w:rsidRPr="00252B50" w:rsidR="00903465">
        <w:t xml:space="preserve">. </w:t>
      </w:r>
      <w:r w:rsidRPr="00252B50">
        <w:t>The work was authorized in compliance with the following specific prime task order:</w:t>
      </w:r>
    </w:p>
    <w:p w:rsidR="00FB1F58" w:rsidRPr="00252B50" w:rsidP="00C30341" w14:paraId="76836525" w14:textId="77777777">
      <w:pPr>
        <w:pStyle w:val="FrontisTextIndent"/>
      </w:pPr>
      <w:r w:rsidRPr="00252B50">
        <w:t>Delivery Order Number:</w:t>
      </w:r>
      <w:r w:rsidRPr="00252B50">
        <w:tab/>
        <w:t>C-34668-O</w:t>
      </w:r>
    </w:p>
    <w:p w:rsidR="00FB1F58" w:rsidRPr="00252B50" w14:paraId="29CC3467" w14:textId="2237C5E2">
      <w:pPr>
        <w:pStyle w:val="FrontisTextIndent"/>
        <w:rPr>
          <w:noProof/>
        </w:rPr>
      </w:pPr>
      <w:r w:rsidRPr="00252B50">
        <w:t>Delivery Order Title:</w:t>
      </w:r>
      <w:r w:rsidRPr="00252B50">
        <w:tab/>
      </w:r>
      <w:r w:rsidR="00B52323">
        <w:rPr>
          <w:noProof/>
        </w:rPr>
        <w:fldChar w:fldCharType="begin"/>
      </w:r>
      <w:r w:rsidR="00B52323">
        <w:rPr>
          <w:noProof/>
        </w:rPr>
        <w:instrText xml:space="preserve"> STYLEREF  "Title - System Name"  \* MERGEFORMAT </w:instrText>
      </w:r>
      <w:r w:rsidR="00B52323">
        <w:rPr>
          <w:noProof/>
        </w:rPr>
        <w:fldChar w:fldCharType="separate"/>
      </w:r>
      <w:r w:rsidRPr="00252B50" w:rsidR="002D2972">
        <w:rPr>
          <w:noProof/>
        </w:rPr>
        <w:t>Federally Assisted State Transmitted (FAST) Levy</w:t>
      </w:r>
      <w:r w:rsidR="00B52323">
        <w:rPr>
          <w:noProof/>
        </w:rPr>
        <w:fldChar w:fldCharType="end"/>
      </w:r>
    </w:p>
    <w:p w:rsidR="00FB1F58" w:rsidRPr="00252B50" w14:paraId="1A0325EB" w14:textId="6AD9AD68">
      <w:pPr>
        <w:pStyle w:val="FrontisTextIndent"/>
        <w:rPr>
          <w:noProof/>
        </w:rPr>
      </w:pPr>
      <w:r w:rsidRPr="00252B50">
        <w:t>Document Date:</w:t>
      </w:r>
      <w:r w:rsidRPr="00252B50">
        <w:tab/>
      </w:r>
      <w:r w:rsidRPr="00E523F9" w:rsidR="00B52323">
        <w:rPr>
          <w:noProof/>
        </w:rPr>
        <w:fldChar w:fldCharType="begin"/>
      </w:r>
      <w:r w:rsidRPr="00E523F9" w:rsidR="00B52323">
        <w:rPr>
          <w:noProof/>
        </w:rPr>
        <w:instrText xml:space="preserve"> STYLEREF  "Title - Doc Date"  \* MERGEFORMAT </w:instrText>
      </w:r>
      <w:r w:rsidRPr="00E523F9" w:rsidR="00B52323">
        <w:rPr>
          <w:noProof/>
        </w:rPr>
        <w:fldChar w:fldCharType="separate"/>
      </w:r>
      <w:r w:rsidRPr="00E523F9" w:rsidR="002D2972">
        <w:rPr>
          <w:noProof/>
        </w:rPr>
        <w:t>June 27, 2018</w:t>
      </w:r>
      <w:r w:rsidRPr="00E523F9" w:rsidR="00B52323">
        <w:rPr>
          <w:noProof/>
        </w:rPr>
        <w:fldChar w:fldCharType="end"/>
      </w:r>
    </w:p>
    <w:p w:rsidR="00FB1F58" w14:paraId="05D25B54" w14:textId="1ED76C15">
      <w:pPr>
        <w:pStyle w:val="FrontisTextIndent"/>
        <w:rPr>
          <w:noProof/>
        </w:rPr>
      </w:pPr>
      <w:r w:rsidRPr="00252B50">
        <w:rPr>
          <w:noProof/>
        </w:rPr>
        <w:t>Document Number:</w:t>
      </w:r>
      <w:r w:rsidRPr="00252B50">
        <w:rPr>
          <w:noProof/>
        </w:rPr>
        <w:tab/>
      </w:r>
      <w:r w:rsidRPr="00252B50" w:rsidR="00903465">
        <w:rPr>
          <w:noProof/>
        </w:rPr>
        <w:t>C2-C0211J.84.02</w:t>
      </w:r>
    </w:p>
    <w:p w:rsidR="002C4254" w14:paraId="495A371F" w14:textId="65909698">
      <w:pPr>
        <w:pStyle w:val="FrontisTextIndent"/>
        <w:rPr>
          <w:noProof/>
        </w:rPr>
      </w:pPr>
    </w:p>
    <w:p w:rsidR="002C4254" w:rsidP="002C4254" w14:paraId="76EE38FB" w14:textId="45A46D23">
      <w:pPr>
        <w:pStyle w:val="FrontisTextIndent"/>
        <w:ind w:left="630"/>
        <w:rPr>
          <w:noProof/>
        </w:rPr>
      </w:pPr>
    </w:p>
    <w:p w:rsidR="00F02569" w:rsidP="00F02569" w14:paraId="430A0374" w14:textId="7E636365">
      <w:pPr>
        <w:shd w:val="clear" w:color="auto" w:fill="FFFFFF"/>
        <w:rPr>
          <w:rStyle w:val="Hyperlink"/>
          <w:rFonts w:cs="Times New Roman"/>
          <w:sz w:val="18"/>
          <w:szCs w:val="18"/>
          <w:lang w:val="en"/>
        </w:rPr>
      </w:pPr>
      <w:r w:rsidRPr="00491A68">
        <w:rPr>
          <w:rFonts w:cs="Times New Roman"/>
          <w:sz w:val="18"/>
          <w:szCs w:val="18"/>
        </w:rPr>
        <w:t xml:space="preserve">PAPERWORK REDUCTION ACT OF 1995 (Pub. L. 104-13) </w:t>
      </w:r>
      <w:r w:rsidRPr="00491A68">
        <w:rPr>
          <w:rFonts w:cs="Times New Roman"/>
          <w:sz w:val="18"/>
          <w:szCs w:val="18"/>
          <w:lang w:val="en"/>
        </w:rPr>
        <w:t xml:space="preserve">STATEMENT OF PUBLIC BURDEN: </w:t>
      </w:r>
      <w:r w:rsidRPr="00491A68">
        <w:rPr>
          <w:rFonts w:cs="Times New Roman"/>
          <w:sz w:val="18"/>
          <w:szCs w:val="18"/>
        </w:rPr>
        <w:t xml:space="preserve">The purpose of this voluntary information collection is for child support </w:t>
      </w:r>
      <w:r w:rsidR="00B926D1">
        <w:rPr>
          <w:rFonts w:cs="Times New Roman"/>
          <w:sz w:val="18"/>
          <w:szCs w:val="18"/>
        </w:rPr>
        <w:t>Services</w:t>
      </w:r>
      <w:r w:rsidR="00EC5EAD">
        <w:rPr>
          <w:rFonts w:cs="Times New Roman"/>
          <w:sz w:val="18"/>
          <w:szCs w:val="18"/>
        </w:rPr>
        <w:t xml:space="preserve"> </w:t>
      </w:r>
      <w:r w:rsidRPr="00491A68">
        <w:rPr>
          <w:rFonts w:cs="Times New Roman"/>
          <w:sz w:val="18"/>
          <w:szCs w:val="18"/>
        </w:rPr>
        <w:t xml:space="preserve">purposes.    Public reporting estimated burden for this collection of information is 1,716 hours per respondent </w:t>
      </w:r>
      <w:r w:rsidRPr="00491A68" w:rsidR="004A66EF">
        <w:rPr>
          <w:rFonts w:cs="Times New Roman"/>
          <w:sz w:val="18"/>
          <w:szCs w:val="18"/>
        </w:rPr>
        <w:t xml:space="preserve">to program using </w:t>
      </w:r>
      <w:r w:rsidRPr="00491A68">
        <w:rPr>
          <w:rFonts w:cs="Times New Roman"/>
          <w:sz w:val="18"/>
          <w:szCs w:val="18"/>
        </w:rPr>
        <w:t>the “Response Withhold” record specifications and 1,</w:t>
      </w:r>
      <w:r w:rsidRPr="00491A68" w:rsidR="004A66EF">
        <w:rPr>
          <w:rFonts w:cs="Times New Roman"/>
          <w:sz w:val="18"/>
          <w:szCs w:val="18"/>
        </w:rPr>
        <w:t>610 hours per respondent using the “Request Withhold” record specifications</w:t>
      </w:r>
      <w:r w:rsidRPr="00491A68">
        <w:rPr>
          <w:rFonts w:cs="Times New Roman"/>
          <w:sz w:val="18"/>
          <w:szCs w:val="18"/>
        </w:rPr>
        <w:t xml:space="preserve">, including the time for reviewing instructions, gathering and maintaining the data needed, and reviewing the collection of </w:t>
      </w:r>
      <w:r w:rsidRPr="00491A68" w:rsidR="004A66EF">
        <w:rPr>
          <w:rFonts w:cs="Times New Roman"/>
          <w:sz w:val="18"/>
          <w:szCs w:val="18"/>
        </w:rPr>
        <w:t>information.  As provided by 42 U.S.C.653(m)</w:t>
      </w:r>
      <w:r w:rsidRPr="00491A68">
        <w:rPr>
          <w:rFonts w:cs="Times New Roman"/>
          <w:sz w:val="18"/>
          <w:szCs w:val="18"/>
        </w:rPr>
        <w:t xml:space="preserve"> any confidential information collected for this program is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rsidRPr="00491A68">
        <w:rPr>
          <w:sz w:val="18"/>
          <w:szCs w:val="18"/>
        </w:rPr>
        <w:t xml:space="preserve">  </w:t>
      </w:r>
      <w:r w:rsidRPr="00491A68">
        <w:rPr>
          <w:rFonts w:cs="Times New Roman"/>
          <w:sz w:val="18"/>
          <w:szCs w:val="18"/>
          <w:lang w:val="en"/>
        </w:rPr>
        <w:t xml:space="preserve">If you have any comments on this collection of information, please contact </w:t>
      </w:r>
      <w:hyperlink r:id="rId12" w:history="1">
        <w:r w:rsidRPr="00CF6CBA" w:rsidR="00B926D1">
          <w:rPr>
            <w:rStyle w:val="Hyperlink"/>
            <w:rFonts w:cs="Times New Roman"/>
            <w:sz w:val="18"/>
            <w:szCs w:val="18"/>
            <w:lang w:val="en"/>
          </w:rPr>
          <w:t>OCSSFedSystems@acf.hhs.gov</w:t>
        </w:r>
      </w:hyperlink>
    </w:p>
    <w:p w:rsidR="00B926D1" w:rsidRPr="00491A68" w:rsidP="00F02569" w14:paraId="58F00B18" w14:textId="77777777">
      <w:pPr>
        <w:shd w:val="clear" w:color="auto" w:fill="FFFFFF"/>
        <w:rPr>
          <w:rFonts w:cs="Times New Roman"/>
          <w:sz w:val="18"/>
          <w:szCs w:val="18"/>
          <w:lang w:val="en"/>
        </w:rPr>
      </w:pPr>
    </w:p>
    <w:p w:rsidR="002C4254" w:rsidRPr="00252B50" w14:paraId="7742115E" w14:textId="77777777">
      <w:pPr>
        <w:pStyle w:val="FrontisTextIndent"/>
        <w:sectPr w:rsidSect="000B3025">
          <w:headerReference w:type="default" r:id="rId13"/>
          <w:footerReference w:type="default" r:id="rId14"/>
          <w:pgSz w:w="12240" w:h="15840"/>
          <w:pgMar w:top="1440" w:right="1440" w:bottom="1440" w:left="1440" w:header="720" w:footer="720" w:gutter="0"/>
          <w:cols w:space="720"/>
          <w:docGrid w:linePitch="360"/>
        </w:sectPr>
      </w:pPr>
    </w:p>
    <w:sdt>
      <w:sdtPr>
        <w:rPr>
          <w:rFonts w:ascii="Times New Roman" w:hAnsi="Times New Roman" w:cs="Tahoma"/>
          <w:b w:val="0"/>
          <w:caps/>
          <w:noProof/>
          <w:sz w:val="24"/>
          <w:szCs w:val="24"/>
        </w:rPr>
        <w:id w:val="790247331"/>
        <w:docPartObj>
          <w:docPartGallery w:val="Custom Table of Contents"/>
          <w:docPartUnique/>
        </w:docPartObj>
      </w:sdtPr>
      <w:sdtEndPr>
        <w:rPr>
          <w:rFonts w:ascii="Arial" w:hAnsi="Arial"/>
          <w:caps w:val="0"/>
          <w:szCs w:val="16"/>
        </w:rPr>
      </w:sdtEndPr>
      <w:sdtContent>
        <w:p w:rsidR="0093783D" w:rsidRPr="00252B50" w14:paraId="5D09BF98" w14:textId="77777777">
          <w:pPr>
            <w:pStyle w:val="TOCHeading"/>
          </w:pPr>
          <w:r w:rsidRPr="00252B50">
            <w:t>Table of Contents</w:t>
          </w:r>
        </w:p>
        <w:p w:rsidR="00026E10" w14:paraId="7D762A32" w14:textId="6C9D7B2C">
          <w:pPr>
            <w:pStyle w:val="TOC1"/>
            <w:rPr>
              <w:rFonts w:asciiTheme="minorHAnsi" w:eastAsiaTheme="minorEastAsia" w:hAnsiTheme="minorHAnsi" w:cstheme="minorBidi"/>
              <w:b w:val="0"/>
              <w:noProof/>
              <w:sz w:val="22"/>
              <w:szCs w:val="22"/>
            </w:rPr>
          </w:pPr>
          <w:r w:rsidRPr="00252B50">
            <w:fldChar w:fldCharType="begin"/>
          </w:r>
          <w:r w:rsidRPr="00252B50">
            <w:instrText xml:space="preserve"> TOC \o "1-4" \h \z \t "Heading 7,1,Heading 8,2,Heading 9,3,Purpose,1" </w:instrText>
          </w:r>
          <w:r w:rsidRPr="00252B50">
            <w:fldChar w:fldCharType="separate"/>
          </w:r>
          <w:hyperlink w:anchor="_Toc522530064" w:history="1">
            <w:r w:rsidRPr="00B5542D">
              <w:rPr>
                <w:rStyle w:val="Hyperlink"/>
                <w:rFonts w:cs="Times New Roman"/>
                <w:noProof/>
              </w:rPr>
              <w:t>1.</w:t>
            </w:r>
            <w:r>
              <w:rPr>
                <w:rFonts w:asciiTheme="minorHAnsi" w:eastAsiaTheme="minorEastAsia" w:hAnsiTheme="minorHAnsi" w:cstheme="minorBidi"/>
                <w:b w:val="0"/>
                <w:noProof/>
                <w:sz w:val="22"/>
                <w:szCs w:val="22"/>
              </w:rPr>
              <w:tab/>
            </w:r>
            <w:r w:rsidRPr="00B5542D">
              <w:rPr>
                <w:rStyle w:val="Hyperlink"/>
                <w:noProof/>
              </w:rPr>
              <w:t>Introduction</w:t>
            </w:r>
            <w:r>
              <w:rPr>
                <w:noProof/>
                <w:webHidden/>
              </w:rPr>
              <w:tab/>
            </w:r>
            <w:r>
              <w:rPr>
                <w:noProof/>
                <w:webHidden/>
              </w:rPr>
              <w:fldChar w:fldCharType="begin"/>
            </w:r>
            <w:r>
              <w:rPr>
                <w:noProof/>
                <w:webHidden/>
              </w:rPr>
              <w:instrText xml:space="preserve"> PAGEREF _Toc522530064 \h </w:instrText>
            </w:r>
            <w:r>
              <w:rPr>
                <w:noProof/>
                <w:webHidden/>
              </w:rPr>
              <w:fldChar w:fldCharType="separate"/>
            </w:r>
            <w:r>
              <w:rPr>
                <w:noProof/>
                <w:webHidden/>
              </w:rPr>
              <w:t>1-1</w:t>
            </w:r>
            <w:r>
              <w:rPr>
                <w:noProof/>
                <w:webHidden/>
              </w:rPr>
              <w:fldChar w:fldCharType="end"/>
            </w:r>
          </w:hyperlink>
        </w:p>
        <w:p w:rsidR="00026E10" w14:paraId="393DAA1D" w14:textId="6F1F5665">
          <w:pPr>
            <w:pStyle w:val="TOC2"/>
            <w:rPr>
              <w:rFonts w:asciiTheme="minorHAnsi" w:eastAsiaTheme="minorEastAsia" w:hAnsiTheme="minorHAnsi" w:cstheme="minorBidi"/>
              <w:noProof/>
              <w:sz w:val="22"/>
              <w:szCs w:val="22"/>
            </w:rPr>
          </w:pPr>
          <w:hyperlink w:anchor="_Toc522530065" w:history="1">
            <w:r w:rsidRPr="00B5542D">
              <w:rPr>
                <w:rStyle w:val="Hyperlink"/>
                <w:rFonts w:cs="Times New Roman"/>
                <w:noProof/>
              </w:rPr>
              <w:t>1.1</w:t>
            </w:r>
            <w:r>
              <w:rPr>
                <w:rFonts w:asciiTheme="minorHAnsi" w:eastAsiaTheme="minorEastAsia" w:hAnsiTheme="minorHAnsi" w:cstheme="minorBidi"/>
                <w:noProof/>
                <w:sz w:val="22"/>
                <w:szCs w:val="22"/>
              </w:rPr>
              <w:tab/>
            </w:r>
            <w:r w:rsidRPr="00B5542D">
              <w:rPr>
                <w:rStyle w:val="Hyperlink"/>
                <w:noProof/>
              </w:rPr>
              <w:t>Purpose of Document</w:t>
            </w:r>
            <w:r>
              <w:rPr>
                <w:noProof/>
                <w:webHidden/>
              </w:rPr>
              <w:tab/>
            </w:r>
            <w:r>
              <w:rPr>
                <w:noProof/>
                <w:webHidden/>
              </w:rPr>
              <w:fldChar w:fldCharType="begin"/>
            </w:r>
            <w:r>
              <w:rPr>
                <w:noProof/>
                <w:webHidden/>
              </w:rPr>
              <w:instrText xml:space="preserve"> PAGEREF _Toc522530065 \h </w:instrText>
            </w:r>
            <w:r>
              <w:rPr>
                <w:noProof/>
                <w:webHidden/>
              </w:rPr>
              <w:fldChar w:fldCharType="separate"/>
            </w:r>
            <w:r>
              <w:rPr>
                <w:noProof/>
                <w:webHidden/>
              </w:rPr>
              <w:t>1-1</w:t>
            </w:r>
            <w:r>
              <w:rPr>
                <w:noProof/>
                <w:webHidden/>
              </w:rPr>
              <w:fldChar w:fldCharType="end"/>
            </w:r>
          </w:hyperlink>
        </w:p>
        <w:p w:rsidR="00026E10" w14:paraId="0DB3EE62" w14:textId="7FAAD5B0">
          <w:pPr>
            <w:pStyle w:val="TOC1"/>
            <w:rPr>
              <w:rFonts w:asciiTheme="minorHAnsi" w:eastAsiaTheme="minorEastAsia" w:hAnsiTheme="minorHAnsi" w:cstheme="minorBidi"/>
              <w:b w:val="0"/>
              <w:noProof/>
              <w:sz w:val="22"/>
              <w:szCs w:val="22"/>
            </w:rPr>
          </w:pPr>
          <w:hyperlink w:anchor="_Toc522530066" w:history="1">
            <w:r w:rsidRPr="00B5542D">
              <w:rPr>
                <w:rStyle w:val="Hyperlink"/>
                <w:rFonts w:cs="Times New Roman"/>
                <w:noProof/>
              </w:rPr>
              <w:t>2.</w:t>
            </w:r>
            <w:r>
              <w:rPr>
                <w:rFonts w:asciiTheme="minorHAnsi" w:eastAsiaTheme="minorEastAsia" w:hAnsiTheme="minorHAnsi" w:cstheme="minorBidi"/>
                <w:b w:val="0"/>
                <w:noProof/>
                <w:sz w:val="22"/>
                <w:szCs w:val="22"/>
              </w:rPr>
              <w:tab/>
            </w:r>
            <w:r w:rsidRPr="00B5542D">
              <w:rPr>
                <w:rStyle w:val="Hyperlink"/>
                <w:noProof/>
              </w:rPr>
              <w:t>FAST Levy Files</w:t>
            </w:r>
            <w:r>
              <w:rPr>
                <w:noProof/>
                <w:webHidden/>
              </w:rPr>
              <w:tab/>
            </w:r>
            <w:r>
              <w:rPr>
                <w:noProof/>
                <w:webHidden/>
              </w:rPr>
              <w:fldChar w:fldCharType="begin"/>
            </w:r>
            <w:r>
              <w:rPr>
                <w:noProof/>
                <w:webHidden/>
              </w:rPr>
              <w:instrText xml:space="preserve"> PAGEREF _Toc522530066 \h </w:instrText>
            </w:r>
            <w:r>
              <w:rPr>
                <w:noProof/>
                <w:webHidden/>
              </w:rPr>
              <w:fldChar w:fldCharType="separate"/>
            </w:r>
            <w:r>
              <w:rPr>
                <w:noProof/>
                <w:webHidden/>
              </w:rPr>
              <w:t>2-1</w:t>
            </w:r>
            <w:r>
              <w:rPr>
                <w:noProof/>
                <w:webHidden/>
              </w:rPr>
              <w:fldChar w:fldCharType="end"/>
            </w:r>
          </w:hyperlink>
        </w:p>
        <w:p w:rsidR="00026E10" w14:paraId="4ACCE2E4" w14:textId="65C45BDB">
          <w:pPr>
            <w:pStyle w:val="TOC2"/>
            <w:rPr>
              <w:rFonts w:asciiTheme="minorHAnsi" w:eastAsiaTheme="minorEastAsia" w:hAnsiTheme="minorHAnsi" w:cstheme="minorBidi"/>
              <w:noProof/>
              <w:sz w:val="22"/>
              <w:szCs w:val="22"/>
            </w:rPr>
          </w:pPr>
          <w:hyperlink w:anchor="_Toc522530067" w:history="1">
            <w:r w:rsidRPr="00B5542D">
              <w:rPr>
                <w:rStyle w:val="Hyperlink"/>
                <w:rFonts w:cs="Times New Roman"/>
                <w:noProof/>
              </w:rPr>
              <w:t>2.1</w:t>
            </w:r>
            <w:r>
              <w:rPr>
                <w:rFonts w:asciiTheme="minorHAnsi" w:eastAsiaTheme="minorEastAsia" w:hAnsiTheme="minorHAnsi" w:cstheme="minorBidi"/>
                <w:noProof/>
                <w:sz w:val="22"/>
                <w:szCs w:val="22"/>
              </w:rPr>
              <w:tab/>
            </w:r>
            <w:r w:rsidRPr="00B5542D">
              <w:rPr>
                <w:rStyle w:val="Hyperlink"/>
                <w:noProof/>
              </w:rPr>
              <w:t>Connectivity</w:t>
            </w:r>
            <w:r>
              <w:rPr>
                <w:noProof/>
                <w:webHidden/>
              </w:rPr>
              <w:tab/>
            </w:r>
            <w:r>
              <w:rPr>
                <w:noProof/>
                <w:webHidden/>
              </w:rPr>
              <w:fldChar w:fldCharType="begin"/>
            </w:r>
            <w:r>
              <w:rPr>
                <w:noProof/>
                <w:webHidden/>
              </w:rPr>
              <w:instrText xml:space="preserve"> PAGEREF _Toc522530067 \h </w:instrText>
            </w:r>
            <w:r>
              <w:rPr>
                <w:noProof/>
                <w:webHidden/>
              </w:rPr>
              <w:fldChar w:fldCharType="separate"/>
            </w:r>
            <w:r>
              <w:rPr>
                <w:noProof/>
                <w:webHidden/>
              </w:rPr>
              <w:t>2-1</w:t>
            </w:r>
            <w:r>
              <w:rPr>
                <w:noProof/>
                <w:webHidden/>
              </w:rPr>
              <w:fldChar w:fldCharType="end"/>
            </w:r>
          </w:hyperlink>
        </w:p>
        <w:p w:rsidR="00026E10" w14:paraId="312934FF" w14:textId="36045A4E">
          <w:pPr>
            <w:pStyle w:val="TOC2"/>
            <w:rPr>
              <w:rFonts w:asciiTheme="minorHAnsi" w:eastAsiaTheme="minorEastAsia" w:hAnsiTheme="minorHAnsi" w:cstheme="minorBidi"/>
              <w:noProof/>
              <w:sz w:val="22"/>
              <w:szCs w:val="22"/>
            </w:rPr>
          </w:pPr>
          <w:hyperlink w:anchor="_Toc522530068" w:history="1">
            <w:r w:rsidRPr="00B5542D">
              <w:rPr>
                <w:rStyle w:val="Hyperlink"/>
                <w:rFonts w:cs="Times New Roman"/>
                <w:noProof/>
              </w:rPr>
              <w:t>2.2</w:t>
            </w:r>
            <w:r>
              <w:rPr>
                <w:rFonts w:asciiTheme="minorHAnsi" w:eastAsiaTheme="minorEastAsia" w:hAnsiTheme="minorHAnsi" w:cstheme="minorBidi"/>
                <w:noProof/>
                <w:sz w:val="22"/>
                <w:szCs w:val="22"/>
              </w:rPr>
              <w:tab/>
            </w:r>
            <w:r w:rsidRPr="00B5542D">
              <w:rPr>
                <w:rStyle w:val="Hyperlink"/>
                <w:noProof/>
              </w:rPr>
              <w:t>Financial Institution Connectivity</w:t>
            </w:r>
            <w:r>
              <w:rPr>
                <w:noProof/>
                <w:webHidden/>
              </w:rPr>
              <w:tab/>
            </w:r>
            <w:r>
              <w:rPr>
                <w:noProof/>
                <w:webHidden/>
              </w:rPr>
              <w:fldChar w:fldCharType="begin"/>
            </w:r>
            <w:r>
              <w:rPr>
                <w:noProof/>
                <w:webHidden/>
              </w:rPr>
              <w:instrText xml:space="preserve"> PAGEREF _Toc522530068 \h </w:instrText>
            </w:r>
            <w:r>
              <w:rPr>
                <w:noProof/>
                <w:webHidden/>
              </w:rPr>
              <w:fldChar w:fldCharType="separate"/>
            </w:r>
            <w:r>
              <w:rPr>
                <w:noProof/>
                <w:webHidden/>
              </w:rPr>
              <w:t>2-2</w:t>
            </w:r>
            <w:r>
              <w:rPr>
                <w:noProof/>
                <w:webHidden/>
              </w:rPr>
              <w:fldChar w:fldCharType="end"/>
            </w:r>
          </w:hyperlink>
        </w:p>
        <w:p w:rsidR="00026E10" w14:paraId="14E2F142" w14:textId="29271489">
          <w:pPr>
            <w:pStyle w:val="TOC2"/>
            <w:rPr>
              <w:rFonts w:asciiTheme="minorHAnsi" w:eastAsiaTheme="minorEastAsia" w:hAnsiTheme="minorHAnsi" w:cstheme="minorBidi"/>
              <w:noProof/>
              <w:sz w:val="22"/>
              <w:szCs w:val="22"/>
            </w:rPr>
          </w:pPr>
          <w:hyperlink w:anchor="_Toc522530069" w:history="1">
            <w:r w:rsidRPr="00B5542D">
              <w:rPr>
                <w:rStyle w:val="Hyperlink"/>
                <w:rFonts w:cs="Times New Roman"/>
                <w:noProof/>
              </w:rPr>
              <w:t>2.3</w:t>
            </w:r>
            <w:r>
              <w:rPr>
                <w:rFonts w:asciiTheme="minorHAnsi" w:eastAsiaTheme="minorEastAsia" w:hAnsiTheme="minorHAnsi" w:cstheme="minorBidi"/>
                <w:noProof/>
                <w:sz w:val="22"/>
                <w:szCs w:val="22"/>
              </w:rPr>
              <w:tab/>
            </w:r>
            <w:r w:rsidRPr="00B5542D">
              <w:rPr>
                <w:rStyle w:val="Hyperlink"/>
                <w:noProof/>
              </w:rPr>
              <w:t>State Connectivity</w:t>
            </w:r>
            <w:r>
              <w:rPr>
                <w:noProof/>
                <w:webHidden/>
              </w:rPr>
              <w:tab/>
            </w:r>
            <w:r>
              <w:rPr>
                <w:noProof/>
                <w:webHidden/>
              </w:rPr>
              <w:fldChar w:fldCharType="begin"/>
            </w:r>
            <w:r>
              <w:rPr>
                <w:noProof/>
                <w:webHidden/>
              </w:rPr>
              <w:instrText xml:space="preserve"> PAGEREF _Toc522530069 \h </w:instrText>
            </w:r>
            <w:r>
              <w:rPr>
                <w:noProof/>
                <w:webHidden/>
              </w:rPr>
              <w:fldChar w:fldCharType="separate"/>
            </w:r>
            <w:r>
              <w:rPr>
                <w:noProof/>
                <w:webHidden/>
              </w:rPr>
              <w:t>2-2</w:t>
            </w:r>
            <w:r>
              <w:rPr>
                <w:noProof/>
                <w:webHidden/>
              </w:rPr>
              <w:fldChar w:fldCharType="end"/>
            </w:r>
          </w:hyperlink>
        </w:p>
        <w:p w:rsidR="00026E10" w14:paraId="614E238D" w14:textId="13F15E49">
          <w:pPr>
            <w:pStyle w:val="TOC2"/>
            <w:rPr>
              <w:rFonts w:asciiTheme="minorHAnsi" w:eastAsiaTheme="minorEastAsia" w:hAnsiTheme="minorHAnsi" w:cstheme="minorBidi"/>
              <w:noProof/>
              <w:sz w:val="22"/>
              <w:szCs w:val="22"/>
            </w:rPr>
          </w:pPr>
          <w:hyperlink w:anchor="_Toc522530070" w:history="1">
            <w:r w:rsidRPr="00B5542D">
              <w:rPr>
                <w:rStyle w:val="Hyperlink"/>
                <w:rFonts w:cs="Times New Roman"/>
                <w:noProof/>
              </w:rPr>
              <w:t>2.4</w:t>
            </w:r>
            <w:r>
              <w:rPr>
                <w:rFonts w:asciiTheme="minorHAnsi" w:eastAsiaTheme="minorEastAsia" w:hAnsiTheme="minorHAnsi" w:cstheme="minorBidi"/>
                <w:noProof/>
                <w:sz w:val="22"/>
                <w:szCs w:val="22"/>
              </w:rPr>
              <w:tab/>
            </w:r>
            <w:r w:rsidRPr="00B5542D">
              <w:rPr>
                <w:rStyle w:val="Hyperlink"/>
                <w:noProof/>
              </w:rPr>
              <w:t>File Types</w:t>
            </w:r>
            <w:r>
              <w:rPr>
                <w:noProof/>
                <w:webHidden/>
              </w:rPr>
              <w:tab/>
            </w:r>
            <w:r>
              <w:rPr>
                <w:noProof/>
                <w:webHidden/>
              </w:rPr>
              <w:fldChar w:fldCharType="begin"/>
            </w:r>
            <w:r>
              <w:rPr>
                <w:noProof/>
                <w:webHidden/>
              </w:rPr>
              <w:instrText xml:space="preserve"> PAGEREF _Toc522530070 \h </w:instrText>
            </w:r>
            <w:r>
              <w:rPr>
                <w:noProof/>
                <w:webHidden/>
              </w:rPr>
              <w:fldChar w:fldCharType="separate"/>
            </w:r>
            <w:r>
              <w:rPr>
                <w:noProof/>
                <w:webHidden/>
              </w:rPr>
              <w:t>2-2</w:t>
            </w:r>
            <w:r>
              <w:rPr>
                <w:noProof/>
                <w:webHidden/>
              </w:rPr>
              <w:fldChar w:fldCharType="end"/>
            </w:r>
          </w:hyperlink>
        </w:p>
        <w:p w:rsidR="00026E10" w14:paraId="0DB6C95E" w14:textId="4D9D5783">
          <w:pPr>
            <w:pStyle w:val="TOC2"/>
            <w:rPr>
              <w:rFonts w:asciiTheme="minorHAnsi" w:eastAsiaTheme="minorEastAsia" w:hAnsiTheme="minorHAnsi" w:cstheme="minorBidi"/>
              <w:noProof/>
              <w:sz w:val="22"/>
              <w:szCs w:val="22"/>
            </w:rPr>
          </w:pPr>
          <w:hyperlink w:anchor="_Toc522530071" w:history="1">
            <w:r w:rsidRPr="00B5542D">
              <w:rPr>
                <w:rStyle w:val="Hyperlink"/>
                <w:rFonts w:cs="Times New Roman"/>
                <w:noProof/>
              </w:rPr>
              <w:t>2.5</w:t>
            </w:r>
            <w:r>
              <w:rPr>
                <w:rFonts w:asciiTheme="minorHAnsi" w:eastAsiaTheme="minorEastAsia" w:hAnsiTheme="minorHAnsi" w:cstheme="minorBidi"/>
                <w:noProof/>
                <w:sz w:val="22"/>
                <w:szCs w:val="22"/>
              </w:rPr>
              <w:tab/>
            </w:r>
            <w:r w:rsidRPr="00B5542D">
              <w:rPr>
                <w:rStyle w:val="Hyperlink"/>
                <w:noProof/>
              </w:rPr>
              <w:t>File Format</w:t>
            </w:r>
            <w:r>
              <w:rPr>
                <w:noProof/>
                <w:webHidden/>
              </w:rPr>
              <w:tab/>
            </w:r>
            <w:r>
              <w:rPr>
                <w:noProof/>
                <w:webHidden/>
              </w:rPr>
              <w:fldChar w:fldCharType="begin"/>
            </w:r>
            <w:r>
              <w:rPr>
                <w:noProof/>
                <w:webHidden/>
              </w:rPr>
              <w:instrText xml:space="preserve"> PAGEREF _Toc522530071 \h </w:instrText>
            </w:r>
            <w:r>
              <w:rPr>
                <w:noProof/>
                <w:webHidden/>
              </w:rPr>
              <w:fldChar w:fldCharType="separate"/>
            </w:r>
            <w:r>
              <w:rPr>
                <w:noProof/>
                <w:webHidden/>
              </w:rPr>
              <w:t>2-3</w:t>
            </w:r>
            <w:r>
              <w:rPr>
                <w:noProof/>
                <w:webHidden/>
              </w:rPr>
              <w:fldChar w:fldCharType="end"/>
            </w:r>
          </w:hyperlink>
        </w:p>
        <w:p w:rsidR="00026E10" w14:paraId="3857D944" w14:textId="73E4115B">
          <w:pPr>
            <w:pStyle w:val="TOC2"/>
            <w:rPr>
              <w:rFonts w:asciiTheme="minorHAnsi" w:eastAsiaTheme="minorEastAsia" w:hAnsiTheme="minorHAnsi" w:cstheme="minorBidi"/>
              <w:noProof/>
              <w:sz w:val="22"/>
              <w:szCs w:val="22"/>
            </w:rPr>
          </w:pPr>
          <w:hyperlink w:anchor="_Toc522530072" w:history="1">
            <w:r w:rsidRPr="00B5542D">
              <w:rPr>
                <w:rStyle w:val="Hyperlink"/>
                <w:rFonts w:cs="Times New Roman"/>
                <w:noProof/>
              </w:rPr>
              <w:t>2.6</w:t>
            </w:r>
            <w:r>
              <w:rPr>
                <w:rFonts w:asciiTheme="minorHAnsi" w:eastAsiaTheme="minorEastAsia" w:hAnsiTheme="minorHAnsi" w:cstheme="minorBidi"/>
                <w:noProof/>
                <w:sz w:val="22"/>
                <w:szCs w:val="22"/>
              </w:rPr>
              <w:tab/>
            </w:r>
            <w:r w:rsidRPr="00B5542D">
              <w:rPr>
                <w:rStyle w:val="Hyperlink"/>
                <w:noProof/>
              </w:rPr>
              <w:t>File Extensions</w:t>
            </w:r>
            <w:r>
              <w:rPr>
                <w:noProof/>
                <w:webHidden/>
              </w:rPr>
              <w:tab/>
            </w:r>
            <w:r>
              <w:rPr>
                <w:noProof/>
                <w:webHidden/>
              </w:rPr>
              <w:fldChar w:fldCharType="begin"/>
            </w:r>
            <w:r>
              <w:rPr>
                <w:noProof/>
                <w:webHidden/>
              </w:rPr>
              <w:instrText xml:space="preserve"> PAGEREF _Toc522530072 \h </w:instrText>
            </w:r>
            <w:r>
              <w:rPr>
                <w:noProof/>
                <w:webHidden/>
              </w:rPr>
              <w:fldChar w:fldCharType="separate"/>
            </w:r>
            <w:r>
              <w:rPr>
                <w:noProof/>
                <w:webHidden/>
              </w:rPr>
              <w:t>2-3</w:t>
            </w:r>
            <w:r>
              <w:rPr>
                <w:noProof/>
                <w:webHidden/>
              </w:rPr>
              <w:fldChar w:fldCharType="end"/>
            </w:r>
          </w:hyperlink>
        </w:p>
        <w:p w:rsidR="00026E10" w14:paraId="1D36CF6F" w14:textId="5229AB1C">
          <w:pPr>
            <w:pStyle w:val="TOC2"/>
            <w:rPr>
              <w:rFonts w:asciiTheme="minorHAnsi" w:eastAsiaTheme="minorEastAsia" w:hAnsiTheme="minorHAnsi" w:cstheme="minorBidi"/>
              <w:noProof/>
              <w:sz w:val="22"/>
              <w:szCs w:val="22"/>
            </w:rPr>
          </w:pPr>
          <w:hyperlink w:anchor="_Toc522530073" w:history="1">
            <w:r w:rsidRPr="00B5542D">
              <w:rPr>
                <w:rStyle w:val="Hyperlink"/>
                <w:rFonts w:cs="Times New Roman"/>
                <w:noProof/>
              </w:rPr>
              <w:t>2.7</w:t>
            </w:r>
            <w:r>
              <w:rPr>
                <w:rFonts w:asciiTheme="minorHAnsi" w:eastAsiaTheme="minorEastAsia" w:hAnsiTheme="minorHAnsi" w:cstheme="minorBidi"/>
                <w:noProof/>
                <w:sz w:val="22"/>
                <w:szCs w:val="22"/>
              </w:rPr>
              <w:tab/>
            </w:r>
            <w:r w:rsidRPr="00B5542D">
              <w:rPr>
                <w:rStyle w:val="Hyperlink"/>
                <w:noProof/>
              </w:rPr>
              <w:t>File Structure</w:t>
            </w:r>
            <w:r>
              <w:rPr>
                <w:noProof/>
                <w:webHidden/>
              </w:rPr>
              <w:tab/>
            </w:r>
            <w:r>
              <w:rPr>
                <w:noProof/>
                <w:webHidden/>
              </w:rPr>
              <w:fldChar w:fldCharType="begin"/>
            </w:r>
            <w:r>
              <w:rPr>
                <w:noProof/>
                <w:webHidden/>
              </w:rPr>
              <w:instrText xml:space="preserve"> PAGEREF _Toc522530073 \h </w:instrText>
            </w:r>
            <w:r>
              <w:rPr>
                <w:noProof/>
                <w:webHidden/>
              </w:rPr>
              <w:fldChar w:fldCharType="separate"/>
            </w:r>
            <w:r>
              <w:rPr>
                <w:noProof/>
                <w:webHidden/>
              </w:rPr>
              <w:t>2-3</w:t>
            </w:r>
            <w:r>
              <w:rPr>
                <w:noProof/>
                <w:webHidden/>
              </w:rPr>
              <w:fldChar w:fldCharType="end"/>
            </w:r>
          </w:hyperlink>
        </w:p>
        <w:p w:rsidR="00026E10" w14:paraId="5AC0A4F9" w14:textId="597EF6A5">
          <w:pPr>
            <w:pStyle w:val="TOC2"/>
            <w:rPr>
              <w:rFonts w:asciiTheme="minorHAnsi" w:eastAsiaTheme="minorEastAsia" w:hAnsiTheme="minorHAnsi" w:cstheme="minorBidi"/>
              <w:noProof/>
              <w:sz w:val="22"/>
              <w:szCs w:val="22"/>
            </w:rPr>
          </w:pPr>
          <w:hyperlink w:anchor="_Toc522530074" w:history="1">
            <w:r w:rsidRPr="00B5542D">
              <w:rPr>
                <w:rStyle w:val="Hyperlink"/>
                <w:rFonts w:cs="Times New Roman"/>
                <w:noProof/>
              </w:rPr>
              <w:t>2.8</w:t>
            </w:r>
            <w:r>
              <w:rPr>
                <w:rFonts w:asciiTheme="minorHAnsi" w:eastAsiaTheme="minorEastAsia" w:hAnsiTheme="minorHAnsi" w:cstheme="minorBidi"/>
                <w:noProof/>
                <w:sz w:val="22"/>
                <w:szCs w:val="22"/>
              </w:rPr>
              <w:tab/>
            </w:r>
            <w:r w:rsidRPr="00B5542D">
              <w:rPr>
                <w:rStyle w:val="Hyperlink"/>
                <w:noProof/>
              </w:rPr>
              <w:t>File Names</w:t>
            </w:r>
            <w:r>
              <w:rPr>
                <w:noProof/>
                <w:webHidden/>
              </w:rPr>
              <w:tab/>
            </w:r>
            <w:r>
              <w:rPr>
                <w:noProof/>
                <w:webHidden/>
              </w:rPr>
              <w:fldChar w:fldCharType="begin"/>
            </w:r>
            <w:r>
              <w:rPr>
                <w:noProof/>
                <w:webHidden/>
              </w:rPr>
              <w:instrText xml:space="preserve"> PAGEREF _Toc522530074 \h </w:instrText>
            </w:r>
            <w:r>
              <w:rPr>
                <w:noProof/>
                <w:webHidden/>
              </w:rPr>
              <w:fldChar w:fldCharType="separate"/>
            </w:r>
            <w:r>
              <w:rPr>
                <w:noProof/>
                <w:webHidden/>
              </w:rPr>
              <w:t>2-4</w:t>
            </w:r>
            <w:r>
              <w:rPr>
                <w:noProof/>
                <w:webHidden/>
              </w:rPr>
              <w:fldChar w:fldCharType="end"/>
            </w:r>
          </w:hyperlink>
        </w:p>
        <w:p w:rsidR="00026E10" w14:paraId="2B85C185" w14:textId="670C807A">
          <w:pPr>
            <w:pStyle w:val="TOC2"/>
            <w:rPr>
              <w:rFonts w:asciiTheme="minorHAnsi" w:eastAsiaTheme="minorEastAsia" w:hAnsiTheme="minorHAnsi" w:cstheme="minorBidi"/>
              <w:noProof/>
              <w:sz w:val="22"/>
              <w:szCs w:val="22"/>
            </w:rPr>
          </w:pPr>
          <w:hyperlink w:anchor="_Toc522530075" w:history="1">
            <w:r w:rsidRPr="00B5542D">
              <w:rPr>
                <w:rStyle w:val="Hyperlink"/>
                <w:rFonts w:cs="Times New Roman"/>
                <w:noProof/>
              </w:rPr>
              <w:t>2.9</w:t>
            </w:r>
            <w:r>
              <w:rPr>
                <w:rFonts w:asciiTheme="minorHAnsi" w:eastAsiaTheme="minorEastAsia" w:hAnsiTheme="minorHAnsi" w:cstheme="minorBidi"/>
                <w:noProof/>
                <w:sz w:val="22"/>
                <w:szCs w:val="22"/>
              </w:rPr>
              <w:tab/>
            </w:r>
            <w:r w:rsidRPr="00B5542D">
              <w:rPr>
                <w:rStyle w:val="Hyperlink"/>
                <w:noProof/>
              </w:rPr>
              <w:t>File Processing</w:t>
            </w:r>
            <w:r>
              <w:rPr>
                <w:noProof/>
                <w:webHidden/>
              </w:rPr>
              <w:tab/>
            </w:r>
            <w:r>
              <w:rPr>
                <w:noProof/>
                <w:webHidden/>
              </w:rPr>
              <w:fldChar w:fldCharType="begin"/>
            </w:r>
            <w:r>
              <w:rPr>
                <w:noProof/>
                <w:webHidden/>
              </w:rPr>
              <w:instrText xml:space="preserve"> PAGEREF _Toc522530075 \h </w:instrText>
            </w:r>
            <w:r>
              <w:rPr>
                <w:noProof/>
                <w:webHidden/>
              </w:rPr>
              <w:fldChar w:fldCharType="separate"/>
            </w:r>
            <w:r>
              <w:rPr>
                <w:noProof/>
                <w:webHidden/>
              </w:rPr>
              <w:t>2-7</w:t>
            </w:r>
            <w:r>
              <w:rPr>
                <w:noProof/>
                <w:webHidden/>
              </w:rPr>
              <w:fldChar w:fldCharType="end"/>
            </w:r>
          </w:hyperlink>
        </w:p>
        <w:p w:rsidR="00026E10" w14:paraId="455DD5B8" w14:textId="2172AF4D">
          <w:pPr>
            <w:pStyle w:val="TOC3"/>
            <w:rPr>
              <w:rFonts w:asciiTheme="minorHAnsi" w:eastAsiaTheme="minorEastAsia" w:hAnsiTheme="minorHAnsi" w:cstheme="minorBidi"/>
              <w:noProof/>
              <w:sz w:val="22"/>
              <w:szCs w:val="22"/>
            </w:rPr>
          </w:pPr>
          <w:hyperlink w:anchor="_Toc522530076" w:history="1">
            <w:r w:rsidRPr="00B5542D">
              <w:rPr>
                <w:rStyle w:val="Hyperlink"/>
                <w:rFonts w:cs="Times New Roman"/>
                <w:noProof/>
              </w:rPr>
              <w:t>2.9.1</w:t>
            </w:r>
            <w:r>
              <w:rPr>
                <w:rFonts w:asciiTheme="minorHAnsi" w:eastAsiaTheme="minorEastAsia" w:hAnsiTheme="minorHAnsi" w:cstheme="minorBidi"/>
                <w:noProof/>
                <w:sz w:val="22"/>
                <w:szCs w:val="22"/>
              </w:rPr>
              <w:tab/>
            </w:r>
            <w:r w:rsidRPr="00B5542D">
              <w:rPr>
                <w:rStyle w:val="Hyperlink"/>
                <w:noProof/>
              </w:rPr>
              <w:t>Daily Processing</w:t>
            </w:r>
            <w:r>
              <w:rPr>
                <w:noProof/>
                <w:webHidden/>
              </w:rPr>
              <w:tab/>
            </w:r>
            <w:r>
              <w:rPr>
                <w:noProof/>
                <w:webHidden/>
              </w:rPr>
              <w:fldChar w:fldCharType="begin"/>
            </w:r>
            <w:r>
              <w:rPr>
                <w:noProof/>
                <w:webHidden/>
              </w:rPr>
              <w:instrText xml:space="preserve"> PAGEREF _Toc522530076 \h </w:instrText>
            </w:r>
            <w:r>
              <w:rPr>
                <w:noProof/>
                <w:webHidden/>
              </w:rPr>
              <w:fldChar w:fldCharType="separate"/>
            </w:r>
            <w:r>
              <w:rPr>
                <w:noProof/>
                <w:webHidden/>
              </w:rPr>
              <w:t>2-7</w:t>
            </w:r>
            <w:r>
              <w:rPr>
                <w:noProof/>
                <w:webHidden/>
              </w:rPr>
              <w:fldChar w:fldCharType="end"/>
            </w:r>
          </w:hyperlink>
        </w:p>
        <w:p w:rsidR="00026E10" w14:paraId="3BDCDBD8" w14:textId="7FF19A2F">
          <w:pPr>
            <w:pStyle w:val="TOC3"/>
            <w:rPr>
              <w:rFonts w:asciiTheme="minorHAnsi" w:eastAsiaTheme="minorEastAsia" w:hAnsiTheme="minorHAnsi" w:cstheme="minorBidi"/>
              <w:noProof/>
              <w:sz w:val="22"/>
              <w:szCs w:val="22"/>
            </w:rPr>
          </w:pPr>
          <w:hyperlink w:anchor="_Toc522530077" w:history="1">
            <w:r w:rsidRPr="00B5542D">
              <w:rPr>
                <w:rStyle w:val="Hyperlink"/>
                <w:rFonts w:cs="Times New Roman"/>
                <w:noProof/>
              </w:rPr>
              <w:t>2.9.2</w:t>
            </w:r>
            <w:r>
              <w:rPr>
                <w:rFonts w:asciiTheme="minorHAnsi" w:eastAsiaTheme="minorEastAsia" w:hAnsiTheme="minorHAnsi" w:cstheme="minorBidi"/>
                <w:noProof/>
                <w:sz w:val="22"/>
                <w:szCs w:val="22"/>
              </w:rPr>
              <w:tab/>
            </w:r>
            <w:r w:rsidRPr="00B5542D">
              <w:rPr>
                <w:rStyle w:val="Hyperlink"/>
                <w:noProof/>
              </w:rPr>
              <w:t>Reject and Error Processing</w:t>
            </w:r>
            <w:r>
              <w:rPr>
                <w:noProof/>
                <w:webHidden/>
              </w:rPr>
              <w:tab/>
            </w:r>
            <w:r>
              <w:rPr>
                <w:noProof/>
                <w:webHidden/>
              </w:rPr>
              <w:fldChar w:fldCharType="begin"/>
            </w:r>
            <w:r>
              <w:rPr>
                <w:noProof/>
                <w:webHidden/>
              </w:rPr>
              <w:instrText xml:space="preserve"> PAGEREF _Toc522530077 \h </w:instrText>
            </w:r>
            <w:r>
              <w:rPr>
                <w:noProof/>
                <w:webHidden/>
              </w:rPr>
              <w:fldChar w:fldCharType="separate"/>
            </w:r>
            <w:r>
              <w:rPr>
                <w:noProof/>
                <w:webHidden/>
              </w:rPr>
              <w:t>2-7</w:t>
            </w:r>
            <w:r>
              <w:rPr>
                <w:noProof/>
                <w:webHidden/>
              </w:rPr>
              <w:fldChar w:fldCharType="end"/>
            </w:r>
          </w:hyperlink>
        </w:p>
        <w:p w:rsidR="00026E10" w14:paraId="22EACBCE" w14:textId="56F7D581">
          <w:pPr>
            <w:pStyle w:val="TOC3"/>
            <w:rPr>
              <w:rFonts w:asciiTheme="minorHAnsi" w:eastAsiaTheme="minorEastAsia" w:hAnsiTheme="minorHAnsi" w:cstheme="minorBidi"/>
              <w:noProof/>
              <w:sz w:val="22"/>
              <w:szCs w:val="22"/>
            </w:rPr>
          </w:pPr>
          <w:hyperlink w:anchor="_Toc522530078" w:history="1">
            <w:r w:rsidRPr="00B5542D">
              <w:rPr>
                <w:rStyle w:val="Hyperlink"/>
                <w:rFonts w:cs="Times New Roman"/>
                <w:noProof/>
              </w:rPr>
              <w:t>2.9.3</w:t>
            </w:r>
            <w:r>
              <w:rPr>
                <w:rFonts w:asciiTheme="minorHAnsi" w:eastAsiaTheme="minorEastAsia" w:hAnsiTheme="minorHAnsi" w:cstheme="minorBidi"/>
                <w:noProof/>
                <w:sz w:val="22"/>
                <w:szCs w:val="22"/>
              </w:rPr>
              <w:tab/>
            </w:r>
            <w:r w:rsidRPr="00B5542D">
              <w:rPr>
                <w:rStyle w:val="Hyperlink"/>
                <w:noProof/>
              </w:rPr>
              <w:t>Record Processing</w:t>
            </w:r>
            <w:r>
              <w:rPr>
                <w:noProof/>
                <w:webHidden/>
              </w:rPr>
              <w:tab/>
            </w:r>
            <w:r>
              <w:rPr>
                <w:noProof/>
                <w:webHidden/>
              </w:rPr>
              <w:fldChar w:fldCharType="begin"/>
            </w:r>
            <w:r>
              <w:rPr>
                <w:noProof/>
                <w:webHidden/>
              </w:rPr>
              <w:instrText xml:space="preserve"> PAGEREF _Toc522530078 \h </w:instrText>
            </w:r>
            <w:r>
              <w:rPr>
                <w:noProof/>
                <w:webHidden/>
              </w:rPr>
              <w:fldChar w:fldCharType="separate"/>
            </w:r>
            <w:r>
              <w:rPr>
                <w:noProof/>
                <w:webHidden/>
              </w:rPr>
              <w:t>2-8</w:t>
            </w:r>
            <w:r>
              <w:rPr>
                <w:noProof/>
                <w:webHidden/>
              </w:rPr>
              <w:fldChar w:fldCharType="end"/>
            </w:r>
          </w:hyperlink>
        </w:p>
        <w:p w:rsidR="00026E10" w14:paraId="24996B9D" w14:textId="7A669F2B">
          <w:pPr>
            <w:pStyle w:val="TOC4"/>
            <w:rPr>
              <w:rFonts w:asciiTheme="minorHAnsi" w:eastAsiaTheme="minorEastAsia" w:hAnsiTheme="minorHAnsi" w:cstheme="minorBidi"/>
              <w:sz w:val="22"/>
              <w:szCs w:val="22"/>
            </w:rPr>
          </w:pPr>
          <w:hyperlink w:anchor="_Toc522530079" w:history="1">
            <w:r w:rsidRPr="00B5542D">
              <w:rPr>
                <w:rStyle w:val="Hyperlink"/>
                <w:rFonts w:cs="Times New Roman"/>
              </w:rPr>
              <w:t>2.9.3.1</w:t>
            </w:r>
            <w:r>
              <w:rPr>
                <w:rFonts w:asciiTheme="minorHAnsi" w:eastAsiaTheme="minorEastAsia" w:hAnsiTheme="minorHAnsi" w:cstheme="minorBidi"/>
                <w:sz w:val="22"/>
                <w:szCs w:val="22"/>
              </w:rPr>
              <w:tab/>
            </w:r>
            <w:r w:rsidRPr="00B5542D">
              <w:rPr>
                <w:rStyle w:val="Hyperlink"/>
              </w:rPr>
              <w:t>Responses to a Request</w:t>
            </w:r>
            <w:r>
              <w:rPr>
                <w:webHidden/>
              </w:rPr>
              <w:tab/>
            </w:r>
            <w:r>
              <w:rPr>
                <w:webHidden/>
              </w:rPr>
              <w:fldChar w:fldCharType="begin"/>
            </w:r>
            <w:r>
              <w:rPr>
                <w:webHidden/>
              </w:rPr>
              <w:instrText xml:space="preserve"> PAGEREF _Toc522530079 \h </w:instrText>
            </w:r>
            <w:r>
              <w:rPr>
                <w:webHidden/>
              </w:rPr>
              <w:fldChar w:fldCharType="separate"/>
            </w:r>
            <w:r>
              <w:rPr>
                <w:webHidden/>
              </w:rPr>
              <w:t>2-8</w:t>
            </w:r>
            <w:r>
              <w:rPr>
                <w:webHidden/>
              </w:rPr>
              <w:fldChar w:fldCharType="end"/>
            </w:r>
          </w:hyperlink>
        </w:p>
        <w:p w:rsidR="00026E10" w14:paraId="2CC22E58" w14:textId="35EDE06C">
          <w:pPr>
            <w:pStyle w:val="TOC4"/>
            <w:rPr>
              <w:rFonts w:asciiTheme="minorHAnsi" w:eastAsiaTheme="minorEastAsia" w:hAnsiTheme="minorHAnsi" w:cstheme="minorBidi"/>
              <w:sz w:val="22"/>
              <w:szCs w:val="22"/>
            </w:rPr>
          </w:pPr>
          <w:hyperlink w:anchor="_Toc522530080" w:history="1">
            <w:r w:rsidRPr="00B5542D">
              <w:rPr>
                <w:rStyle w:val="Hyperlink"/>
                <w:rFonts w:cs="Times New Roman"/>
              </w:rPr>
              <w:t>2.9.3.2</w:t>
            </w:r>
            <w:r>
              <w:rPr>
                <w:rFonts w:asciiTheme="minorHAnsi" w:eastAsiaTheme="minorEastAsia" w:hAnsiTheme="minorHAnsi" w:cstheme="minorBidi"/>
                <w:sz w:val="22"/>
                <w:szCs w:val="22"/>
              </w:rPr>
              <w:tab/>
            </w:r>
            <w:r w:rsidRPr="00B5542D">
              <w:rPr>
                <w:rStyle w:val="Hyperlink"/>
              </w:rPr>
              <w:t>Maintenance Requests</w:t>
            </w:r>
            <w:r>
              <w:rPr>
                <w:webHidden/>
              </w:rPr>
              <w:tab/>
            </w:r>
            <w:r>
              <w:rPr>
                <w:webHidden/>
              </w:rPr>
              <w:fldChar w:fldCharType="begin"/>
            </w:r>
            <w:r>
              <w:rPr>
                <w:webHidden/>
              </w:rPr>
              <w:instrText xml:space="preserve"> PAGEREF _Toc522530080 \h </w:instrText>
            </w:r>
            <w:r>
              <w:rPr>
                <w:webHidden/>
              </w:rPr>
              <w:fldChar w:fldCharType="separate"/>
            </w:r>
            <w:r>
              <w:rPr>
                <w:webHidden/>
              </w:rPr>
              <w:t>2-8</w:t>
            </w:r>
            <w:r>
              <w:rPr>
                <w:webHidden/>
              </w:rPr>
              <w:fldChar w:fldCharType="end"/>
            </w:r>
          </w:hyperlink>
        </w:p>
        <w:p w:rsidR="00026E10" w14:paraId="3078A44F" w14:textId="37448CD6">
          <w:pPr>
            <w:pStyle w:val="TOC3"/>
            <w:rPr>
              <w:rFonts w:asciiTheme="minorHAnsi" w:eastAsiaTheme="minorEastAsia" w:hAnsiTheme="minorHAnsi" w:cstheme="minorBidi"/>
              <w:noProof/>
              <w:sz w:val="22"/>
              <w:szCs w:val="22"/>
            </w:rPr>
          </w:pPr>
          <w:hyperlink w:anchor="_Toc522530081" w:history="1">
            <w:r w:rsidRPr="00B5542D">
              <w:rPr>
                <w:rStyle w:val="Hyperlink"/>
                <w:rFonts w:cs="Times New Roman"/>
                <w:noProof/>
              </w:rPr>
              <w:t>2.9.4</w:t>
            </w:r>
            <w:r>
              <w:rPr>
                <w:rFonts w:asciiTheme="minorHAnsi" w:eastAsiaTheme="minorEastAsia" w:hAnsiTheme="minorHAnsi" w:cstheme="minorBidi"/>
                <w:noProof/>
                <w:sz w:val="22"/>
                <w:szCs w:val="22"/>
              </w:rPr>
              <w:tab/>
            </w:r>
            <w:r w:rsidRPr="00B5542D">
              <w:rPr>
                <w:rStyle w:val="Hyperlink"/>
                <w:noProof/>
              </w:rPr>
              <w:t>Financial Institution Initiated Responses</w:t>
            </w:r>
            <w:r>
              <w:rPr>
                <w:noProof/>
                <w:webHidden/>
              </w:rPr>
              <w:tab/>
            </w:r>
            <w:r>
              <w:rPr>
                <w:noProof/>
                <w:webHidden/>
              </w:rPr>
              <w:fldChar w:fldCharType="begin"/>
            </w:r>
            <w:r>
              <w:rPr>
                <w:noProof/>
                <w:webHidden/>
              </w:rPr>
              <w:instrText xml:space="preserve"> PAGEREF _Toc522530081 \h </w:instrText>
            </w:r>
            <w:r>
              <w:rPr>
                <w:noProof/>
                <w:webHidden/>
              </w:rPr>
              <w:fldChar w:fldCharType="separate"/>
            </w:r>
            <w:r>
              <w:rPr>
                <w:noProof/>
                <w:webHidden/>
              </w:rPr>
              <w:t>2-8</w:t>
            </w:r>
            <w:r>
              <w:rPr>
                <w:noProof/>
                <w:webHidden/>
              </w:rPr>
              <w:fldChar w:fldCharType="end"/>
            </w:r>
          </w:hyperlink>
        </w:p>
        <w:p w:rsidR="00026E10" w14:paraId="1F444956" w14:textId="7B846288">
          <w:pPr>
            <w:pStyle w:val="TOC2"/>
            <w:rPr>
              <w:rFonts w:asciiTheme="minorHAnsi" w:eastAsiaTheme="minorEastAsia" w:hAnsiTheme="minorHAnsi" w:cstheme="minorBidi"/>
              <w:noProof/>
              <w:sz w:val="22"/>
              <w:szCs w:val="22"/>
            </w:rPr>
          </w:pPr>
          <w:hyperlink w:anchor="_Toc522530082" w:history="1">
            <w:r w:rsidRPr="00B5542D">
              <w:rPr>
                <w:rStyle w:val="Hyperlink"/>
                <w:rFonts w:cs="Times New Roman"/>
                <w:noProof/>
              </w:rPr>
              <w:t>2.10</w:t>
            </w:r>
            <w:r>
              <w:rPr>
                <w:rFonts w:asciiTheme="minorHAnsi" w:eastAsiaTheme="minorEastAsia" w:hAnsiTheme="minorHAnsi" w:cstheme="minorBidi"/>
                <w:noProof/>
                <w:sz w:val="22"/>
                <w:szCs w:val="22"/>
              </w:rPr>
              <w:tab/>
            </w:r>
            <w:r w:rsidRPr="00B5542D">
              <w:rPr>
                <w:rStyle w:val="Hyperlink"/>
                <w:noProof/>
              </w:rPr>
              <w:t>Email Notification</w:t>
            </w:r>
            <w:r>
              <w:rPr>
                <w:noProof/>
                <w:webHidden/>
              </w:rPr>
              <w:tab/>
            </w:r>
            <w:r>
              <w:rPr>
                <w:noProof/>
                <w:webHidden/>
              </w:rPr>
              <w:fldChar w:fldCharType="begin"/>
            </w:r>
            <w:r>
              <w:rPr>
                <w:noProof/>
                <w:webHidden/>
              </w:rPr>
              <w:instrText xml:space="preserve"> PAGEREF _Toc522530082 \h </w:instrText>
            </w:r>
            <w:r>
              <w:rPr>
                <w:noProof/>
                <w:webHidden/>
              </w:rPr>
              <w:fldChar w:fldCharType="separate"/>
            </w:r>
            <w:r>
              <w:rPr>
                <w:noProof/>
                <w:webHidden/>
              </w:rPr>
              <w:t>2-8</w:t>
            </w:r>
            <w:r>
              <w:rPr>
                <w:noProof/>
                <w:webHidden/>
              </w:rPr>
              <w:fldChar w:fldCharType="end"/>
            </w:r>
          </w:hyperlink>
        </w:p>
        <w:p w:rsidR="00026E10" w14:paraId="19BE2B88" w14:textId="296A5960">
          <w:pPr>
            <w:pStyle w:val="TOC1"/>
            <w:rPr>
              <w:rFonts w:asciiTheme="minorHAnsi" w:eastAsiaTheme="minorEastAsia" w:hAnsiTheme="minorHAnsi" w:cstheme="minorBidi"/>
              <w:b w:val="0"/>
              <w:noProof/>
              <w:sz w:val="22"/>
              <w:szCs w:val="22"/>
            </w:rPr>
          </w:pPr>
          <w:hyperlink w:anchor="_Toc522530083" w:history="1">
            <w:r w:rsidRPr="00B5542D">
              <w:rPr>
                <w:rStyle w:val="Hyperlink"/>
                <w:rFonts w:cs="Times New Roman"/>
                <w:noProof/>
              </w:rPr>
              <w:t>3.</w:t>
            </w:r>
            <w:r>
              <w:rPr>
                <w:rFonts w:asciiTheme="minorHAnsi" w:eastAsiaTheme="minorEastAsia" w:hAnsiTheme="minorHAnsi" w:cstheme="minorBidi"/>
                <w:b w:val="0"/>
                <w:noProof/>
                <w:sz w:val="22"/>
                <w:szCs w:val="22"/>
              </w:rPr>
              <w:tab/>
            </w:r>
            <w:r w:rsidRPr="00B5542D">
              <w:rPr>
                <w:rStyle w:val="Hyperlink"/>
                <w:noProof/>
              </w:rPr>
              <w:t>FAST Levy Input Transaction Layouts</w:t>
            </w:r>
            <w:r>
              <w:rPr>
                <w:noProof/>
                <w:webHidden/>
              </w:rPr>
              <w:tab/>
            </w:r>
            <w:r>
              <w:rPr>
                <w:noProof/>
                <w:webHidden/>
              </w:rPr>
              <w:fldChar w:fldCharType="begin"/>
            </w:r>
            <w:r>
              <w:rPr>
                <w:noProof/>
                <w:webHidden/>
              </w:rPr>
              <w:instrText xml:space="preserve"> PAGEREF _Toc522530083 \h </w:instrText>
            </w:r>
            <w:r>
              <w:rPr>
                <w:noProof/>
                <w:webHidden/>
              </w:rPr>
              <w:fldChar w:fldCharType="separate"/>
            </w:r>
            <w:r>
              <w:rPr>
                <w:noProof/>
                <w:webHidden/>
              </w:rPr>
              <w:t>3-1</w:t>
            </w:r>
            <w:r>
              <w:rPr>
                <w:noProof/>
                <w:webHidden/>
              </w:rPr>
              <w:fldChar w:fldCharType="end"/>
            </w:r>
          </w:hyperlink>
        </w:p>
        <w:p w:rsidR="00026E10" w14:paraId="2F98B83B" w14:textId="601C849E">
          <w:pPr>
            <w:pStyle w:val="TOC2"/>
            <w:rPr>
              <w:rFonts w:asciiTheme="minorHAnsi" w:eastAsiaTheme="minorEastAsia" w:hAnsiTheme="minorHAnsi" w:cstheme="minorBidi"/>
              <w:noProof/>
              <w:sz w:val="22"/>
              <w:szCs w:val="22"/>
            </w:rPr>
          </w:pPr>
          <w:hyperlink w:anchor="_Toc522530084" w:history="1">
            <w:r w:rsidRPr="00B5542D">
              <w:rPr>
                <w:rStyle w:val="Hyperlink"/>
                <w:rFonts w:cs="Times New Roman"/>
                <w:noProof/>
              </w:rPr>
              <w:t>3.1</w:t>
            </w:r>
            <w:r>
              <w:rPr>
                <w:rFonts w:asciiTheme="minorHAnsi" w:eastAsiaTheme="minorEastAsia" w:hAnsiTheme="minorHAnsi" w:cstheme="minorBidi"/>
                <w:noProof/>
                <w:sz w:val="22"/>
                <w:szCs w:val="22"/>
              </w:rPr>
              <w:tab/>
            </w:r>
            <w:r w:rsidRPr="00B5542D">
              <w:rPr>
                <w:rStyle w:val="Hyperlink"/>
                <w:noProof/>
              </w:rPr>
              <w:t>Electronic Withhold Request</w:t>
            </w:r>
            <w:r>
              <w:rPr>
                <w:noProof/>
                <w:webHidden/>
              </w:rPr>
              <w:tab/>
            </w:r>
            <w:r>
              <w:rPr>
                <w:noProof/>
                <w:webHidden/>
              </w:rPr>
              <w:fldChar w:fldCharType="begin"/>
            </w:r>
            <w:r>
              <w:rPr>
                <w:noProof/>
                <w:webHidden/>
              </w:rPr>
              <w:instrText xml:space="preserve"> PAGEREF _Toc522530084 \h </w:instrText>
            </w:r>
            <w:r>
              <w:rPr>
                <w:noProof/>
                <w:webHidden/>
              </w:rPr>
              <w:fldChar w:fldCharType="separate"/>
            </w:r>
            <w:r>
              <w:rPr>
                <w:noProof/>
                <w:webHidden/>
              </w:rPr>
              <w:t>3-1</w:t>
            </w:r>
            <w:r>
              <w:rPr>
                <w:noProof/>
                <w:webHidden/>
              </w:rPr>
              <w:fldChar w:fldCharType="end"/>
            </w:r>
          </w:hyperlink>
        </w:p>
        <w:p w:rsidR="00026E10" w14:paraId="10E06F47" w14:textId="709C2639">
          <w:pPr>
            <w:pStyle w:val="TOC3"/>
            <w:rPr>
              <w:rFonts w:asciiTheme="minorHAnsi" w:eastAsiaTheme="minorEastAsia" w:hAnsiTheme="minorHAnsi" w:cstheme="minorBidi"/>
              <w:noProof/>
              <w:sz w:val="22"/>
              <w:szCs w:val="22"/>
            </w:rPr>
          </w:pPr>
          <w:hyperlink w:anchor="_Toc522530085" w:history="1">
            <w:r w:rsidRPr="00B5542D">
              <w:rPr>
                <w:rStyle w:val="Hyperlink"/>
                <w:rFonts w:cs="Times New Roman"/>
                <w:noProof/>
              </w:rPr>
              <w:t>3.1.1</w:t>
            </w:r>
            <w:r>
              <w:rPr>
                <w:rFonts w:asciiTheme="minorHAnsi" w:eastAsiaTheme="minorEastAsia" w:hAnsiTheme="minorHAnsi" w:cstheme="minorBidi"/>
                <w:noProof/>
                <w:sz w:val="22"/>
                <w:szCs w:val="22"/>
              </w:rPr>
              <w:tab/>
            </w:r>
            <w:r w:rsidRPr="00B5542D">
              <w:rPr>
                <w:rStyle w:val="Hyperlink"/>
                <w:noProof/>
              </w:rPr>
              <w:t>One-Step/Two-Step Process</w:t>
            </w:r>
            <w:r>
              <w:rPr>
                <w:noProof/>
                <w:webHidden/>
              </w:rPr>
              <w:tab/>
            </w:r>
            <w:r>
              <w:rPr>
                <w:noProof/>
                <w:webHidden/>
              </w:rPr>
              <w:fldChar w:fldCharType="begin"/>
            </w:r>
            <w:r>
              <w:rPr>
                <w:noProof/>
                <w:webHidden/>
              </w:rPr>
              <w:instrText xml:space="preserve"> PAGEREF _Toc522530085 \h </w:instrText>
            </w:r>
            <w:r>
              <w:rPr>
                <w:noProof/>
                <w:webHidden/>
              </w:rPr>
              <w:fldChar w:fldCharType="separate"/>
            </w:r>
            <w:r>
              <w:rPr>
                <w:noProof/>
                <w:webHidden/>
              </w:rPr>
              <w:t>3-1</w:t>
            </w:r>
            <w:r>
              <w:rPr>
                <w:noProof/>
                <w:webHidden/>
              </w:rPr>
              <w:fldChar w:fldCharType="end"/>
            </w:r>
          </w:hyperlink>
        </w:p>
        <w:p w:rsidR="00026E10" w14:paraId="0D19A0FB" w14:textId="6C9FC1C9">
          <w:pPr>
            <w:pStyle w:val="TOC3"/>
            <w:rPr>
              <w:rFonts w:asciiTheme="minorHAnsi" w:eastAsiaTheme="minorEastAsia" w:hAnsiTheme="minorHAnsi" w:cstheme="minorBidi"/>
              <w:noProof/>
              <w:sz w:val="22"/>
              <w:szCs w:val="22"/>
            </w:rPr>
          </w:pPr>
          <w:hyperlink w:anchor="_Toc522530086" w:history="1">
            <w:r w:rsidRPr="00B5542D">
              <w:rPr>
                <w:rStyle w:val="Hyperlink"/>
                <w:rFonts w:cs="Times New Roman"/>
                <w:noProof/>
              </w:rPr>
              <w:t>3.1.2</w:t>
            </w:r>
            <w:r>
              <w:rPr>
                <w:rFonts w:asciiTheme="minorHAnsi" w:eastAsiaTheme="minorEastAsia" w:hAnsiTheme="minorHAnsi" w:cstheme="minorBidi"/>
                <w:noProof/>
                <w:sz w:val="22"/>
                <w:szCs w:val="22"/>
              </w:rPr>
              <w:tab/>
            </w:r>
            <w:r w:rsidRPr="00B5542D">
              <w:rPr>
                <w:rStyle w:val="Hyperlink"/>
                <w:noProof/>
              </w:rPr>
              <w:t>Customer Level/Account Level Request</w:t>
            </w:r>
            <w:r>
              <w:rPr>
                <w:noProof/>
                <w:webHidden/>
              </w:rPr>
              <w:tab/>
            </w:r>
            <w:r>
              <w:rPr>
                <w:noProof/>
                <w:webHidden/>
              </w:rPr>
              <w:fldChar w:fldCharType="begin"/>
            </w:r>
            <w:r>
              <w:rPr>
                <w:noProof/>
                <w:webHidden/>
              </w:rPr>
              <w:instrText xml:space="preserve"> PAGEREF _Toc522530086 \h </w:instrText>
            </w:r>
            <w:r>
              <w:rPr>
                <w:noProof/>
                <w:webHidden/>
              </w:rPr>
              <w:fldChar w:fldCharType="separate"/>
            </w:r>
            <w:r>
              <w:rPr>
                <w:noProof/>
                <w:webHidden/>
              </w:rPr>
              <w:t>3-2</w:t>
            </w:r>
            <w:r>
              <w:rPr>
                <w:noProof/>
                <w:webHidden/>
              </w:rPr>
              <w:fldChar w:fldCharType="end"/>
            </w:r>
          </w:hyperlink>
        </w:p>
        <w:p w:rsidR="00026E10" w14:paraId="2B417AC7" w14:textId="7E803554">
          <w:pPr>
            <w:pStyle w:val="TOC3"/>
            <w:rPr>
              <w:rFonts w:asciiTheme="minorHAnsi" w:eastAsiaTheme="minorEastAsia" w:hAnsiTheme="minorHAnsi" w:cstheme="minorBidi"/>
              <w:noProof/>
              <w:sz w:val="22"/>
              <w:szCs w:val="22"/>
            </w:rPr>
          </w:pPr>
          <w:hyperlink w:anchor="_Toc522530087" w:history="1">
            <w:r w:rsidRPr="00B5542D">
              <w:rPr>
                <w:rStyle w:val="Hyperlink"/>
                <w:rFonts w:cs="Times New Roman"/>
                <w:noProof/>
              </w:rPr>
              <w:t>3.1.3</w:t>
            </w:r>
            <w:r>
              <w:rPr>
                <w:rFonts w:asciiTheme="minorHAnsi" w:eastAsiaTheme="minorEastAsia" w:hAnsiTheme="minorHAnsi" w:cstheme="minorBidi"/>
                <w:noProof/>
                <w:sz w:val="22"/>
                <w:szCs w:val="22"/>
              </w:rPr>
              <w:tab/>
            </w:r>
            <w:r w:rsidRPr="00B5542D">
              <w:rPr>
                <w:rStyle w:val="Hyperlink"/>
                <w:noProof/>
              </w:rPr>
              <w:t>Electronic Withhold Response</w:t>
            </w:r>
            <w:r>
              <w:rPr>
                <w:noProof/>
                <w:webHidden/>
              </w:rPr>
              <w:tab/>
            </w:r>
            <w:r>
              <w:rPr>
                <w:noProof/>
                <w:webHidden/>
              </w:rPr>
              <w:fldChar w:fldCharType="begin"/>
            </w:r>
            <w:r>
              <w:rPr>
                <w:noProof/>
                <w:webHidden/>
              </w:rPr>
              <w:instrText xml:space="preserve"> PAGEREF _Toc522530087 \h </w:instrText>
            </w:r>
            <w:r>
              <w:rPr>
                <w:noProof/>
                <w:webHidden/>
              </w:rPr>
              <w:fldChar w:fldCharType="separate"/>
            </w:r>
            <w:r>
              <w:rPr>
                <w:noProof/>
                <w:webHidden/>
              </w:rPr>
              <w:t>3-2</w:t>
            </w:r>
            <w:r>
              <w:rPr>
                <w:noProof/>
                <w:webHidden/>
              </w:rPr>
              <w:fldChar w:fldCharType="end"/>
            </w:r>
          </w:hyperlink>
        </w:p>
        <w:p w:rsidR="00026E10" w14:paraId="0A0FE39C" w14:textId="114C9EFD">
          <w:pPr>
            <w:pStyle w:val="TOC1"/>
            <w:rPr>
              <w:rFonts w:asciiTheme="minorHAnsi" w:eastAsiaTheme="minorEastAsia" w:hAnsiTheme="minorHAnsi" w:cstheme="minorBidi"/>
              <w:b w:val="0"/>
              <w:noProof/>
              <w:sz w:val="22"/>
              <w:szCs w:val="22"/>
            </w:rPr>
          </w:pPr>
          <w:hyperlink w:anchor="_Toc522530088" w:history="1">
            <w:r w:rsidRPr="00B5542D">
              <w:rPr>
                <w:rStyle w:val="Hyperlink"/>
                <w:noProof/>
              </w:rPr>
              <w:t>A.</w:t>
            </w:r>
            <w:r>
              <w:rPr>
                <w:rFonts w:asciiTheme="minorHAnsi" w:eastAsiaTheme="minorEastAsia" w:hAnsiTheme="minorHAnsi" w:cstheme="minorBidi"/>
                <w:b w:val="0"/>
                <w:noProof/>
                <w:sz w:val="22"/>
                <w:szCs w:val="22"/>
              </w:rPr>
              <w:tab/>
            </w:r>
            <w:r w:rsidRPr="00B5542D">
              <w:rPr>
                <w:rStyle w:val="Hyperlink"/>
                <w:noProof/>
              </w:rPr>
              <w:t>Electronic Withholding Request Record</w:t>
            </w:r>
            <w:r w:rsidRPr="00B5542D">
              <w:rPr>
                <w:rStyle w:val="Hyperlink"/>
                <w:rFonts w:ascii="Arial Bold" w:hAnsi="Arial Bold"/>
                <w:noProof/>
              </w:rPr>
              <w:t xml:space="preserve"> (State to FI)</w:t>
            </w:r>
            <w:r>
              <w:rPr>
                <w:noProof/>
                <w:webHidden/>
              </w:rPr>
              <w:tab/>
            </w:r>
            <w:r>
              <w:rPr>
                <w:noProof/>
                <w:webHidden/>
              </w:rPr>
              <w:fldChar w:fldCharType="begin"/>
            </w:r>
            <w:r>
              <w:rPr>
                <w:noProof/>
                <w:webHidden/>
              </w:rPr>
              <w:instrText xml:space="preserve"> PAGEREF _Toc522530088 \h </w:instrText>
            </w:r>
            <w:r>
              <w:rPr>
                <w:noProof/>
                <w:webHidden/>
              </w:rPr>
              <w:fldChar w:fldCharType="separate"/>
            </w:r>
            <w:r>
              <w:rPr>
                <w:noProof/>
                <w:webHidden/>
              </w:rPr>
              <w:t>A-1</w:t>
            </w:r>
            <w:r>
              <w:rPr>
                <w:noProof/>
                <w:webHidden/>
              </w:rPr>
              <w:fldChar w:fldCharType="end"/>
            </w:r>
          </w:hyperlink>
        </w:p>
        <w:p w:rsidR="00026E10" w14:paraId="1E9B9DCF" w14:textId="10A0CADD">
          <w:pPr>
            <w:pStyle w:val="TOC1"/>
            <w:rPr>
              <w:rFonts w:asciiTheme="minorHAnsi" w:eastAsiaTheme="minorEastAsia" w:hAnsiTheme="minorHAnsi" w:cstheme="minorBidi"/>
              <w:b w:val="0"/>
              <w:noProof/>
              <w:sz w:val="22"/>
              <w:szCs w:val="22"/>
            </w:rPr>
          </w:pPr>
          <w:hyperlink w:anchor="_Toc522530089" w:history="1">
            <w:r w:rsidRPr="00B5542D">
              <w:rPr>
                <w:rStyle w:val="Hyperlink"/>
                <w:noProof/>
              </w:rPr>
              <w:t>B.</w:t>
            </w:r>
            <w:r>
              <w:rPr>
                <w:rFonts w:asciiTheme="minorHAnsi" w:eastAsiaTheme="minorEastAsia" w:hAnsiTheme="minorHAnsi" w:cstheme="minorBidi"/>
                <w:b w:val="0"/>
                <w:noProof/>
                <w:sz w:val="22"/>
                <w:szCs w:val="22"/>
              </w:rPr>
              <w:tab/>
            </w:r>
            <w:r w:rsidRPr="00B5542D">
              <w:rPr>
                <w:rStyle w:val="Hyperlink"/>
                <w:noProof/>
              </w:rPr>
              <w:t>Electronic Withholding Response Record (FI to State)</w:t>
            </w:r>
            <w:r>
              <w:rPr>
                <w:noProof/>
                <w:webHidden/>
              </w:rPr>
              <w:tab/>
            </w:r>
            <w:r>
              <w:rPr>
                <w:noProof/>
                <w:webHidden/>
              </w:rPr>
              <w:fldChar w:fldCharType="begin"/>
            </w:r>
            <w:r>
              <w:rPr>
                <w:noProof/>
                <w:webHidden/>
              </w:rPr>
              <w:instrText xml:space="preserve"> PAGEREF _Toc522530089 \h </w:instrText>
            </w:r>
            <w:r>
              <w:rPr>
                <w:noProof/>
                <w:webHidden/>
              </w:rPr>
              <w:fldChar w:fldCharType="separate"/>
            </w:r>
            <w:r>
              <w:rPr>
                <w:noProof/>
                <w:webHidden/>
              </w:rPr>
              <w:t>B-1</w:t>
            </w:r>
            <w:r>
              <w:rPr>
                <w:noProof/>
                <w:webHidden/>
              </w:rPr>
              <w:fldChar w:fldCharType="end"/>
            </w:r>
          </w:hyperlink>
        </w:p>
        <w:p w:rsidR="00026E10" w14:paraId="5301C246" w14:textId="261B0965">
          <w:pPr>
            <w:pStyle w:val="TOC1"/>
            <w:rPr>
              <w:rFonts w:asciiTheme="minorHAnsi" w:eastAsiaTheme="minorEastAsia" w:hAnsiTheme="minorHAnsi" w:cstheme="minorBidi"/>
              <w:b w:val="0"/>
              <w:noProof/>
              <w:sz w:val="22"/>
              <w:szCs w:val="22"/>
            </w:rPr>
          </w:pPr>
          <w:hyperlink w:anchor="_Toc522530090" w:history="1">
            <w:r w:rsidRPr="00B5542D">
              <w:rPr>
                <w:rStyle w:val="Hyperlink"/>
                <w:noProof/>
              </w:rPr>
              <w:t>C.</w:t>
            </w:r>
            <w:r>
              <w:rPr>
                <w:rFonts w:asciiTheme="minorHAnsi" w:eastAsiaTheme="minorEastAsia" w:hAnsiTheme="minorHAnsi" w:cstheme="minorBidi"/>
                <w:b w:val="0"/>
                <w:noProof/>
                <w:sz w:val="22"/>
                <w:szCs w:val="22"/>
              </w:rPr>
              <w:tab/>
            </w:r>
            <w:r w:rsidRPr="00B5542D">
              <w:rPr>
                <w:rStyle w:val="Hyperlink"/>
                <w:noProof/>
              </w:rPr>
              <w:t>Summary of Changes</w:t>
            </w:r>
            <w:r>
              <w:rPr>
                <w:noProof/>
                <w:webHidden/>
              </w:rPr>
              <w:tab/>
            </w:r>
            <w:r>
              <w:rPr>
                <w:noProof/>
                <w:webHidden/>
              </w:rPr>
              <w:fldChar w:fldCharType="begin"/>
            </w:r>
            <w:r>
              <w:rPr>
                <w:noProof/>
                <w:webHidden/>
              </w:rPr>
              <w:instrText xml:space="preserve"> PAGEREF _Toc522530090 \h </w:instrText>
            </w:r>
            <w:r>
              <w:rPr>
                <w:noProof/>
                <w:webHidden/>
              </w:rPr>
              <w:fldChar w:fldCharType="separate"/>
            </w:r>
            <w:r>
              <w:rPr>
                <w:noProof/>
                <w:webHidden/>
              </w:rPr>
              <w:t>C-1</w:t>
            </w:r>
            <w:r>
              <w:rPr>
                <w:noProof/>
                <w:webHidden/>
              </w:rPr>
              <w:fldChar w:fldCharType="end"/>
            </w:r>
          </w:hyperlink>
        </w:p>
        <w:p w:rsidR="0093783D" w:rsidRPr="00252B50" w14:paraId="14C9FAFE" w14:textId="3B38648C">
          <w:pPr>
            <w:pStyle w:val="TOCFigChartListHeading"/>
          </w:pPr>
          <w:r w:rsidRPr="00252B50">
            <w:fldChar w:fldCharType="end"/>
          </w:r>
          <w:r w:rsidRPr="00252B50">
            <w:t>List of Figures and Charts</w:t>
          </w:r>
        </w:p>
        <w:p w:rsidR="00B050AF" w:rsidRPr="00252B50" w14:paraId="693EE242" w14:textId="2E2CF604">
          <w:pPr>
            <w:pStyle w:val="TableofFigures"/>
            <w:rPr>
              <w:rFonts w:asciiTheme="minorHAnsi" w:eastAsiaTheme="minorEastAsia" w:hAnsiTheme="minorHAnsi" w:cstheme="minorBidi"/>
              <w:sz w:val="22"/>
              <w:szCs w:val="22"/>
            </w:rPr>
          </w:pPr>
          <w:r w:rsidRPr="00252B50">
            <w:fldChar w:fldCharType="begin"/>
          </w:r>
          <w:r w:rsidRPr="00252B50">
            <w:instrText xml:space="preserve"> TOC \h \z \c "Figure" </w:instrText>
          </w:r>
          <w:r w:rsidRPr="00252B50">
            <w:fldChar w:fldCharType="separate"/>
          </w:r>
          <w:hyperlink w:anchor="_Toc518908113" w:history="1">
            <w:r w:rsidRPr="00252B50">
              <w:rPr>
                <w:rStyle w:val="Hyperlink"/>
              </w:rPr>
              <w:t>Figure 1</w:t>
            </w:r>
            <w:r w:rsidRPr="00252B50">
              <w:rPr>
                <w:rStyle w:val="Hyperlink"/>
              </w:rPr>
              <w:noBreakHyphen/>
              <w:t>1: Process Diagram</w:t>
            </w:r>
            <w:r w:rsidRPr="00252B50">
              <w:rPr>
                <w:webHidden/>
              </w:rPr>
              <w:tab/>
            </w:r>
            <w:r w:rsidRPr="00252B50">
              <w:rPr>
                <w:webHidden/>
              </w:rPr>
              <w:fldChar w:fldCharType="begin"/>
            </w:r>
            <w:r w:rsidRPr="00252B50">
              <w:rPr>
                <w:webHidden/>
              </w:rPr>
              <w:instrText xml:space="preserve"> PAGEREF _Toc518908113 \h </w:instrText>
            </w:r>
            <w:r w:rsidRPr="00252B50">
              <w:rPr>
                <w:webHidden/>
              </w:rPr>
              <w:fldChar w:fldCharType="separate"/>
            </w:r>
            <w:r w:rsidRPr="00252B50" w:rsidR="002D2972">
              <w:rPr>
                <w:webHidden/>
              </w:rPr>
              <w:t>1-2</w:t>
            </w:r>
            <w:r w:rsidRPr="00252B50">
              <w:rPr>
                <w:webHidden/>
              </w:rPr>
              <w:fldChar w:fldCharType="end"/>
            </w:r>
          </w:hyperlink>
        </w:p>
        <w:p w:rsidR="00B050AF" w:rsidRPr="00252B50" w14:paraId="2C7AE06F" w14:textId="516CB937">
          <w:pPr>
            <w:pStyle w:val="TableofFigures"/>
            <w:rPr>
              <w:rFonts w:asciiTheme="minorHAnsi" w:eastAsiaTheme="minorEastAsia" w:hAnsiTheme="minorHAnsi" w:cstheme="minorBidi"/>
              <w:sz w:val="22"/>
              <w:szCs w:val="22"/>
            </w:rPr>
          </w:pPr>
          <w:hyperlink w:anchor="_Toc518908114" w:history="1">
            <w:r w:rsidRPr="00252B50">
              <w:rPr>
                <w:rStyle w:val="Hyperlink"/>
              </w:rPr>
              <w:t>Figure 2</w:t>
            </w:r>
            <w:r w:rsidRPr="00252B50">
              <w:rPr>
                <w:rStyle w:val="Hyperlink"/>
              </w:rPr>
              <w:noBreakHyphen/>
              <w:t>1: Connectivity</w:t>
            </w:r>
            <w:r w:rsidRPr="00252B50">
              <w:rPr>
                <w:webHidden/>
              </w:rPr>
              <w:tab/>
            </w:r>
            <w:r w:rsidRPr="00252B50">
              <w:rPr>
                <w:webHidden/>
              </w:rPr>
              <w:fldChar w:fldCharType="begin"/>
            </w:r>
            <w:r w:rsidRPr="00252B50">
              <w:rPr>
                <w:webHidden/>
              </w:rPr>
              <w:instrText xml:space="preserve"> PAGEREF _Toc518908114 \h </w:instrText>
            </w:r>
            <w:r w:rsidRPr="00252B50">
              <w:rPr>
                <w:webHidden/>
              </w:rPr>
              <w:fldChar w:fldCharType="separate"/>
            </w:r>
            <w:r w:rsidRPr="00252B50" w:rsidR="002D2972">
              <w:rPr>
                <w:webHidden/>
              </w:rPr>
              <w:t>2-1</w:t>
            </w:r>
            <w:r w:rsidRPr="00252B50">
              <w:rPr>
                <w:webHidden/>
              </w:rPr>
              <w:fldChar w:fldCharType="end"/>
            </w:r>
          </w:hyperlink>
        </w:p>
        <w:p w:rsidR="00B050AF" w:rsidRPr="00252B50" w14:paraId="0100CFBB" w14:textId="530A50F1">
          <w:pPr>
            <w:pStyle w:val="TableofFigures"/>
            <w:rPr>
              <w:rFonts w:asciiTheme="minorHAnsi" w:eastAsiaTheme="minorEastAsia" w:hAnsiTheme="minorHAnsi" w:cstheme="minorBidi"/>
              <w:sz w:val="22"/>
              <w:szCs w:val="22"/>
            </w:rPr>
          </w:pPr>
          <w:hyperlink w:anchor="_Toc518908115" w:history="1">
            <w:r w:rsidRPr="00252B50">
              <w:rPr>
                <w:rStyle w:val="Hyperlink"/>
              </w:rPr>
              <w:t>Figure 2</w:t>
            </w:r>
            <w:r w:rsidRPr="00252B50">
              <w:rPr>
                <w:rStyle w:val="Hyperlink"/>
              </w:rPr>
              <w:noBreakHyphen/>
              <w:t>2: State Request File Structure</w:t>
            </w:r>
            <w:r w:rsidRPr="00252B50">
              <w:rPr>
                <w:webHidden/>
              </w:rPr>
              <w:tab/>
            </w:r>
            <w:r w:rsidRPr="00252B50">
              <w:rPr>
                <w:webHidden/>
              </w:rPr>
              <w:fldChar w:fldCharType="begin"/>
            </w:r>
            <w:r w:rsidRPr="00252B50">
              <w:rPr>
                <w:webHidden/>
              </w:rPr>
              <w:instrText xml:space="preserve"> PAGEREF _Toc518908115 \h </w:instrText>
            </w:r>
            <w:r w:rsidRPr="00252B50">
              <w:rPr>
                <w:webHidden/>
              </w:rPr>
              <w:fldChar w:fldCharType="separate"/>
            </w:r>
            <w:r w:rsidRPr="00252B50" w:rsidR="002D2972">
              <w:rPr>
                <w:webHidden/>
              </w:rPr>
              <w:t>2-3</w:t>
            </w:r>
            <w:r w:rsidRPr="00252B50">
              <w:rPr>
                <w:webHidden/>
              </w:rPr>
              <w:fldChar w:fldCharType="end"/>
            </w:r>
          </w:hyperlink>
        </w:p>
        <w:p w:rsidR="00B050AF" w:rsidRPr="00252B50" w14:paraId="172DDE67" w14:textId="4DCFFED9">
          <w:pPr>
            <w:pStyle w:val="TableofFigures"/>
            <w:rPr>
              <w:rFonts w:asciiTheme="minorHAnsi" w:eastAsiaTheme="minorEastAsia" w:hAnsiTheme="minorHAnsi" w:cstheme="minorBidi"/>
              <w:sz w:val="22"/>
              <w:szCs w:val="22"/>
            </w:rPr>
          </w:pPr>
          <w:hyperlink w:anchor="_Toc518908116" w:history="1">
            <w:r w:rsidRPr="00252B50">
              <w:rPr>
                <w:rStyle w:val="Hyperlink"/>
              </w:rPr>
              <w:t>Figure 2</w:t>
            </w:r>
            <w:r w:rsidRPr="00252B50">
              <w:rPr>
                <w:rStyle w:val="Hyperlink"/>
              </w:rPr>
              <w:noBreakHyphen/>
              <w:t>3: FI Response File Structure</w:t>
            </w:r>
            <w:r w:rsidRPr="00252B50">
              <w:rPr>
                <w:webHidden/>
              </w:rPr>
              <w:tab/>
            </w:r>
            <w:r w:rsidRPr="00252B50">
              <w:rPr>
                <w:webHidden/>
              </w:rPr>
              <w:fldChar w:fldCharType="begin"/>
            </w:r>
            <w:r w:rsidRPr="00252B50">
              <w:rPr>
                <w:webHidden/>
              </w:rPr>
              <w:instrText xml:space="preserve"> PAGEREF _Toc518908116 \h </w:instrText>
            </w:r>
            <w:r w:rsidRPr="00252B50">
              <w:rPr>
                <w:webHidden/>
              </w:rPr>
              <w:fldChar w:fldCharType="separate"/>
            </w:r>
            <w:r w:rsidRPr="00252B50" w:rsidR="002D2972">
              <w:rPr>
                <w:webHidden/>
              </w:rPr>
              <w:t>2-3</w:t>
            </w:r>
            <w:r w:rsidRPr="00252B50">
              <w:rPr>
                <w:webHidden/>
              </w:rPr>
              <w:fldChar w:fldCharType="end"/>
            </w:r>
          </w:hyperlink>
        </w:p>
        <w:p w:rsidR="00B050AF" w:rsidRPr="00252B50" w14:paraId="55B9C200" w14:textId="3F70A7BE">
          <w:pPr>
            <w:pStyle w:val="TableofFigures"/>
            <w:rPr>
              <w:rFonts w:asciiTheme="minorHAnsi" w:eastAsiaTheme="minorEastAsia" w:hAnsiTheme="minorHAnsi" w:cstheme="minorBidi"/>
              <w:sz w:val="22"/>
              <w:szCs w:val="22"/>
            </w:rPr>
          </w:pPr>
          <w:hyperlink w:anchor="_Toc518908117" w:history="1">
            <w:r w:rsidRPr="00252B50">
              <w:rPr>
                <w:rStyle w:val="Hyperlink"/>
              </w:rPr>
              <w:t>Figure 2</w:t>
            </w:r>
            <w:r w:rsidRPr="00252B50">
              <w:rPr>
                <w:rStyle w:val="Hyperlink"/>
              </w:rPr>
              <w:noBreakHyphen/>
              <w:t>4: Email Notification (State)</w:t>
            </w:r>
            <w:r w:rsidRPr="00252B50">
              <w:rPr>
                <w:webHidden/>
              </w:rPr>
              <w:tab/>
            </w:r>
            <w:r w:rsidRPr="00252B50">
              <w:rPr>
                <w:webHidden/>
              </w:rPr>
              <w:fldChar w:fldCharType="begin"/>
            </w:r>
            <w:r w:rsidRPr="00252B50">
              <w:rPr>
                <w:webHidden/>
              </w:rPr>
              <w:instrText xml:space="preserve"> PAGEREF _Toc518908117 \h </w:instrText>
            </w:r>
            <w:r w:rsidRPr="00252B50">
              <w:rPr>
                <w:webHidden/>
              </w:rPr>
              <w:fldChar w:fldCharType="separate"/>
            </w:r>
            <w:r w:rsidRPr="00252B50" w:rsidR="002D2972">
              <w:rPr>
                <w:webHidden/>
              </w:rPr>
              <w:t>2-9</w:t>
            </w:r>
            <w:r w:rsidRPr="00252B50">
              <w:rPr>
                <w:webHidden/>
              </w:rPr>
              <w:fldChar w:fldCharType="end"/>
            </w:r>
          </w:hyperlink>
        </w:p>
        <w:p w:rsidR="00B050AF" w:rsidRPr="00252B50" w14:paraId="52546243" w14:textId="5FE006DA">
          <w:pPr>
            <w:pStyle w:val="TableofFigures"/>
            <w:rPr>
              <w:rFonts w:asciiTheme="minorHAnsi" w:eastAsiaTheme="minorEastAsia" w:hAnsiTheme="minorHAnsi" w:cstheme="minorBidi"/>
              <w:sz w:val="22"/>
              <w:szCs w:val="22"/>
            </w:rPr>
          </w:pPr>
          <w:hyperlink w:anchor="_Toc518908118" w:history="1">
            <w:r w:rsidRPr="00252B50">
              <w:rPr>
                <w:rStyle w:val="Hyperlink"/>
                <w:lang w:val="fr-FR"/>
              </w:rPr>
              <w:t>Figure 2</w:t>
            </w:r>
            <w:r w:rsidRPr="00252B50">
              <w:rPr>
                <w:rStyle w:val="Hyperlink"/>
                <w:lang w:val="fr-FR"/>
              </w:rPr>
              <w:noBreakHyphen/>
              <w:t>5: Email Notification (FI)</w:t>
            </w:r>
            <w:r w:rsidRPr="00252B50">
              <w:rPr>
                <w:webHidden/>
              </w:rPr>
              <w:tab/>
            </w:r>
            <w:r w:rsidRPr="00252B50">
              <w:rPr>
                <w:webHidden/>
              </w:rPr>
              <w:fldChar w:fldCharType="begin"/>
            </w:r>
            <w:r w:rsidRPr="00252B50">
              <w:rPr>
                <w:webHidden/>
              </w:rPr>
              <w:instrText xml:space="preserve"> PAGEREF _Toc518908118 \h </w:instrText>
            </w:r>
            <w:r w:rsidRPr="00252B50">
              <w:rPr>
                <w:webHidden/>
              </w:rPr>
              <w:fldChar w:fldCharType="separate"/>
            </w:r>
            <w:r w:rsidRPr="00252B50" w:rsidR="002D2972">
              <w:rPr>
                <w:webHidden/>
              </w:rPr>
              <w:t>2-9</w:t>
            </w:r>
            <w:r w:rsidRPr="00252B50">
              <w:rPr>
                <w:webHidden/>
              </w:rPr>
              <w:fldChar w:fldCharType="end"/>
            </w:r>
          </w:hyperlink>
        </w:p>
        <w:p w:rsidR="00B050AF" w:rsidRPr="00252B50" w14:paraId="127014E7" w14:textId="494BF4CE">
          <w:pPr>
            <w:pStyle w:val="TableofFigures"/>
            <w:rPr>
              <w:rFonts w:asciiTheme="minorHAnsi" w:eastAsiaTheme="minorEastAsia" w:hAnsiTheme="minorHAnsi" w:cstheme="minorBidi"/>
              <w:sz w:val="22"/>
              <w:szCs w:val="22"/>
            </w:rPr>
          </w:pPr>
          <w:r w:rsidRPr="00252B50">
            <w:fldChar w:fldCharType="end"/>
          </w:r>
          <w:r w:rsidRPr="00252B50">
            <w:fldChar w:fldCharType="begin"/>
          </w:r>
          <w:r w:rsidRPr="00252B50">
            <w:instrText xml:space="preserve"> TOC \h \z \c "Chart" </w:instrText>
          </w:r>
          <w:r w:rsidRPr="00252B50">
            <w:fldChar w:fldCharType="separate"/>
          </w:r>
          <w:hyperlink w:anchor="_Toc518908119" w:history="1">
            <w:r w:rsidRPr="00252B50">
              <w:rPr>
                <w:rStyle w:val="Hyperlink"/>
              </w:rPr>
              <w:t>Chart 2</w:t>
            </w:r>
            <w:r w:rsidRPr="00252B50">
              <w:rPr>
                <w:rStyle w:val="Hyperlink"/>
              </w:rPr>
              <w:noBreakHyphen/>
              <w:t>1: FAST Levy Standard File Name for States</w:t>
            </w:r>
            <w:r w:rsidRPr="00252B50">
              <w:rPr>
                <w:webHidden/>
              </w:rPr>
              <w:tab/>
            </w:r>
            <w:r w:rsidRPr="00252B50">
              <w:rPr>
                <w:webHidden/>
              </w:rPr>
              <w:fldChar w:fldCharType="begin"/>
            </w:r>
            <w:r w:rsidRPr="00252B50">
              <w:rPr>
                <w:webHidden/>
              </w:rPr>
              <w:instrText xml:space="preserve"> PAGEREF _Toc518908119 \h </w:instrText>
            </w:r>
            <w:r w:rsidRPr="00252B50">
              <w:rPr>
                <w:webHidden/>
              </w:rPr>
              <w:fldChar w:fldCharType="separate"/>
            </w:r>
            <w:r w:rsidRPr="00252B50" w:rsidR="002D2972">
              <w:rPr>
                <w:webHidden/>
              </w:rPr>
              <w:t>2-4</w:t>
            </w:r>
            <w:r w:rsidRPr="00252B50">
              <w:rPr>
                <w:webHidden/>
              </w:rPr>
              <w:fldChar w:fldCharType="end"/>
            </w:r>
          </w:hyperlink>
        </w:p>
        <w:p w:rsidR="00B050AF" w:rsidRPr="00252B50" w14:paraId="70DEADF8" w14:textId="01FB5FFA">
          <w:pPr>
            <w:pStyle w:val="TableofFigures"/>
            <w:rPr>
              <w:rFonts w:asciiTheme="minorHAnsi" w:eastAsiaTheme="minorEastAsia" w:hAnsiTheme="minorHAnsi" w:cstheme="minorBidi"/>
              <w:sz w:val="22"/>
              <w:szCs w:val="22"/>
            </w:rPr>
          </w:pPr>
          <w:hyperlink w:anchor="_Toc518908120" w:history="1">
            <w:r w:rsidRPr="00252B50">
              <w:rPr>
                <w:rStyle w:val="Hyperlink"/>
              </w:rPr>
              <w:t>Chart 2</w:t>
            </w:r>
            <w:r w:rsidRPr="00252B50">
              <w:rPr>
                <w:rStyle w:val="Hyperlink"/>
              </w:rPr>
              <w:noBreakHyphen/>
              <w:t>2: FAST Levy/X9 Standard File Name via NSC for FIs</w:t>
            </w:r>
            <w:r w:rsidRPr="00252B50">
              <w:rPr>
                <w:webHidden/>
              </w:rPr>
              <w:tab/>
            </w:r>
            <w:r w:rsidRPr="00252B50">
              <w:rPr>
                <w:webHidden/>
              </w:rPr>
              <w:fldChar w:fldCharType="begin"/>
            </w:r>
            <w:r w:rsidRPr="00252B50">
              <w:rPr>
                <w:webHidden/>
              </w:rPr>
              <w:instrText xml:space="preserve"> PAGEREF _Toc518908120 \h </w:instrText>
            </w:r>
            <w:r w:rsidRPr="00252B50">
              <w:rPr>
                <w:webHidden/>
              </w:rPr>
              <w:fldChar w:fldCharType="separate"/>
            </w:r>
            <w:r w:rsidRPr="00252B50" w:rsidR="002D2972">
              <w:rPr>
                <w:webHidden/>
              </w:rPr>
              <w:t>2-5</w:t>
            </w:r>
            <w:r w:rsidRPr="00252B50">
              <w:rPr>
                <w:webHidden/>
              </w:rPr>
              <w:fldChar w:fldCharType="end"/>
            </w:r>
          </w:hyperlink>
        </w:p>
        <w:p w:rsidR="00B050AF" w:rsidRPr="00252B50" w14:paraId="29C4EAF2" w14:textId="239DA4D5">
          <w:pPr>
            <w:pStyle w:val="TableofFigures"/>
            <w:rPr>
              <w:rFonts w:asciiTheme="minorHAnsi" w:eastAsiaTheme="minorEastAsia" w:hAnsiTheme="minorHAnsi" w:cstheme="minorBidi"/>
              <w:sz w:val="22"/>
              <w:szCs w:val="22"/>
            </w:rPr>
          </w:pPr>
          <w:hyperlink w:anchor="_Toc518908121" w:history="1">
            <w:r w:rsidRPr="00252B50">
              <w:rPr>
                <w:rStyle w:val="Hyperlink"/>
              </w:rPr>
              <w:t>Chart 2</w:t>
            </w:r>
            <w:r w:rsidRPr="00252B50">
              <w:rPr>
                <w:rStyle w:val="Hyperlink"/>
              </w:rPr>
              <w:noBreakHyphen/>
              <w:t>3: FAST Levy Standard File Name via ODC for FIs</w:t>
            </w:r>
            <w:r w:rsidRPr="00252B50">
              <w:rPr>
                <w:webHidden/>
              </w:rPr>
              <w:tab/>
            </w:r>
            <w:r w:rsidRPr="00252B50">
              <w:rPr>
                <w:webHidden/>
              </w:rPr>
              <w:fldChar w:fldCharType="begin"/>
            </w:r>
            <w:r w:rsidRPr="00252B50">
              <w:rPr>
                <w:webHidden/>
              </w:rPr>
              <w:instrText xml:space="preserve"> PAGEREF _Toc518908121 \h </w:instrText>
            </w:r>
            <w:r w:rsidRPr="00252B50">
              <w:rPr>
                <w:webHidden/>
              </w:rPr>
              <w:fldChar w:fldCharType="separate"/>
            </w:r>
            <w:r w:rsidRPr="00252B50" w:rsidR="002D2972">
              <w:rPr>
                <w:webHidden/>
              </w:rPr>
              <w:t>2-5</w:t>
            </w:r>
            <w:r w:rsidRPr="00252B50">
              <w:rPr>
                <w:webHidden/>
              </w:rPr>
              <w:fldChar w:fldCharType="end"/>
            </w:r>
          </w:hyperlink>
        </w:p>
        <w:p w:rsidR="00B050AF" w:rsidRPr="00252B50" w14:paraId="02761677" w14:textId="71C93CE5">
          <w:pPr>
            <w:pStyle w:val="TableofFigures"/>
            <w:rPr>
              <w:rFonts w:asciiTheme="minorHAnsi" w:eastAsiaTheme="minorEastAsia" w:hAnsiTheme="minorHAnsi" w:cstheme="minorBidi"/>
              <w:sz w:val="22"/>
              <w:szCs w:val="22"/>
            </w:rPr>
          </w:pPr>
          <w:hyperlink w:anchor="_Toc518908122" w:history="1">
            <w:r w:rsidRPr="00252B50">
              <w:rPr>
                <w:rStyle w:val="Hyperlink"/>
              </w:rPr>
              <w:t>Chart 2</w:t>
            </w:r>
            <w:r w:rsidRPr="00252B50">
              <w:rPr>
                <w:rStyle w:val="Hyperlink"/>
              </w:rPr>
              <w:noBreakHyphen/>
              <w:t>4: File Names and Naming Conventions Examples</w:t>
            </w:r>
            <w:r w:rsidRPr="00252B50">
              <w:rPr>
                <w:webHidden/>
              </w:rPr>
              <w:tab/>
            </w:r>
            <w:r w:rsidRPr="00252B50">
              <w:rPr>
                <w:webHidden/>
              </w:rPr>
              <w:fldChar w:fldCharType="begin"/>
            </w:r>
            <w:r w:rsidRPr="00252B50">
              <w:rPr>
                <w:webHidden/>
              </w:rPr>
              <w:instrText xml:space="preserve"> PAGEREF _Toc518908122 \h </w:instrText>
            </w:r>
            <w:r w:rsidRPr="00252B50">
              <w:rPr>
                <w:webHidden/>
              </w:rPr>
              <w:fldChar w:fldCharType="separate"/>
            </w:r>
            <w:r w:rsidRPr="00252B50" w:rsidR="002D2972">
              <w:rPr>
                <w:webHidden/>
              </w:rPr>
              <w:t>2-6</w:t>
            </w:r>
            <w:r w:rsidRPr="00252B50">
              <w:rPr>
                <w:webHidden/>
              </w:rPr>
              <w:fldChar w:fldCharType="end"/>
            </w:r>
          </w:hyperlink>
        </w:p>
        <w:p w:rsidR="00B050AF" w:rsidRPr="00252B50" w14:paraId="205ABFDA" w14:textId="6D09997B">
          <w:pPr>
            <w:pStyle w:val="TableofFigures"/>
            <w:rPr>
              <w:rFonts w:asciiTheme="minorHAnsi" w:eastAsiaTheme="minorEastAsia" w:hAnsiTheme="minorHAnsi" w:cstheme="minorBidi"/>
              <w:sz w:val="22"/>
              <w:szCs w:val="22"/>
            </w:rPr>
          </w:pPr>
          <w:r w:rsidRPr="00252B50">
            <w:fldChar w:fldCharType="end"/>
          </w:r>
          <w:r w:rsidRPr="00252B50">
            <w:fldChar w:fldCharType="begin"/>
          </w:r>
          <w:r w:rsidRPr="00252B50">
            <w:instrText xml:space="preserve"> TOC \h \z \c "AppxChart" </w:instrText>
          </w:r>
          <w:r w:rsidRPr="00252B50">
            <w:fldChar w:fldCharType="separate"/>
          </w:r>
          <w:hyperlink w:anchor="_Toc518908431" w:history="1">
            <w:r w:rsidRPr="00252B50">
              <w:rPr>
                <w:rStyle w:val="Hyperlink"/>
              </w:rPr>
              <w:t>Chart A</w:t>
            </w:r>
            <w:r w:rsidRPr="00252B50">
              <w:rPr>
                <w:rStyle w:val="Hyperlink"/>
              </w:rPr>
              <w:noBreakHyphen/>
              <w:t>1: Electronic Withholding Request Header Record</w:t>
            </w:r>
            <w:r w:rsidRPr="00252B50">
              <w:rPr>
                <w:webHidden/>
              </w:rPr>
              <w:tab/>
            </w:r>
            <w:r w:rsidRPr="00252B50">
              <w:rPr>
                <w:webHidden/>
              </w:rPr>
              <w:fldChar w:fldCharType="begin"/>
            </w:r>
            <w:r w:rsidRPr="00252B50">
              <w:rPr>
                <w:webHidden/>
              </w:rPr>
              <w:instrText xml:space="preserve"> PAGEREF _Toc518908431 \h </w:instrText>
            </w:r>
            <w:r w:rsidRPr="00252B50">
              <w:rPr>
                <w:webHidden/>
              </w:rPr>
              <w:fldChar w:fldCharType="separate"/>
            </w:r>
            <w:r w:rsidRPr="00252B50" w:rsidR="002D2972">
              <w:rPr>
                <w:webHidden/>
              </w:rPr>
              <w:t>A-1</w:t>
            </w:r>
            <w:r w:rsidRPr="00252B50">
              <w:rPr>
                <w:webHidden/>
              </w:rPr>
              <w:fldChar w:fldCharType="end"/>
            </w:r>
          </w:hyperlink>
        </w:p>
        <w:p w:rsidR="00B050AF" w:rsidRPr="00252B50" w14:paraId="547ED2D4" w14:textId="245207B6">
          <w:pPr>
            <w:pStyle w:val="TableofFigures"/>
            <w:rPr>
              <w:rFonts w:asciiTheme="minorHAnsi" w:eastAsiaTheme="minorEastAsia" w:hAnsiTheme="minorHAnsi" w:cstheme="minorBidi"/>
              <w:sz w:val="22"/>
              <w:szCs w:val="22"/>
            </w:rPr>
          </w:pPr>
          <w:hyperlink w:anchor="_Toc518908432" w:history="1">
            <w:r w:rsidRPr="00252B50">
              <w:rPr>
                <w:rStyle w:val="Hyperlink"/>
              </w:rPr>
              <w:t>Chart A</w:t>
            </w:r>
            <w:r w:rsidRPr="00252B50">
              <w:rPr>
                <w:rStyle w:val="Hyperlink"/>
              </w:rPr>
              <w:noBreakHyphen/>
              <w:t>2: Electronic Withholding Request Detail Record</w:t>
            </w:r>
            <w:r w:rsidRPr="00252B50">
              <w:rPr>
                <w:webHidden/>
              </w:rPr>
              <w:tab/>
            </w:r>
            <w:r w:rsidRPr="00252B50">
              <w:rPr>
                <w:webHidden/>
              </w:rPr>
              <w:fldChar w:fldCharType="begin"/>
            </w:r>
            <w:r w:rsidRPr="00252B50">
              <w:rPr>
                <w:webHidden/>
              </w:rPr>
              <w:instrText xml:space="preserve"> PAGEREF _Toc518908432 \h </w:instrText>
            </w:r>
            <w:r w:rsidRPr="00252B50">
              <w:rPr>
                <w:webHidden/>
              </w:rPr>
              <w:fldChar w:fldCharType="separate"/>
            </w:r>
            <w:r w:rsidRPr="00252B50" w:rsidR="002D2972">
              <w:rPr>
                <w:webHidden/>
              </w:rPr>
              <w:t>A-3</w:t>
            </w:r>
            <w:r w:rsidRPr="00252B50">
              <w:rPr>
                <w:webHidden/>
              </w:rPr>
              <w:fldChar w:fldCharType="end"/>
            </w:r>
          </w:hyperlink>
        </w:p>
        <w:p w:rsidR="00B050AF" w:rsidRPr="00252B50" w14:paraId="206AF78B" w14:textId="79FE86B0">
          <w:pPr>
            <w:pStyle w:val="TableofFigures"/>
            <w:rPr>
              <w:rFonts w:asciiTheme="minorHAnsi" w:eastAsiaTheme="minorEastAsia" w:hAnsiTheme="minorHAnsi" w:cstheme="minorBidi"/>
              <w:sz w:val="22"/>
              <w:szCs w:val="22"/>
            </w:rPr>
          </w:pPr>
          <w:hyperlink w:anchor="_Toc518908433" w:history="1">
            <w:r w:rsidRPr="00252B50">
              <w:rPr>
                <w:rStyle w:val="Hyperlink"/>
              </w:rPr>
              <w:t>Chart A</w:t>
            </w:r>
            <w:r w:rsidRPr="00252B50">
              <w:rPr>
                <w:rStyle w:val="Hyperlink"/>
              </w:rPr>
              <w:noBreakHyphen/>
              <w:t>3: Electronic Withholding Request Trailer Record</w:t>
            </w:r>
            <w:r w:rsidRPr="00252B50">
              <w:rPr>
                <w:webHidden/>
              </w:rPr>
              <w:tab/>
            </w:r>
            <w:r w:rsidRPr="00252B50">
              <w:rPr>
                <w:webHidden/>
              </w:rPr>
              <w:fldChar w:fldCharType="begin"/>
            </w:r>
            <w:r w:rsidRPr="00252B50">
              <w:rPr>
                <w:webHidden/>
              </w:rPr>
              <w:instrText xml:space="preserve"> PAGEREF _Toc518908433 \h </w:instrText>
            </w:r>
            <w:r w:rsidRPr="00252B50">
              <w:rPr>
                <w:webHidden/>
              </w:rPr>
              <w:fldChar w:fldCharType="separate"/>
            </w:r>
            <w:r w:rsidRPr="00252B50" w:rsidR="002D2972">
              <w:rPr>
                <w:webHidden/>
              </w:rPr>
              <w:t>A-15</w:t>
            </w:r>
            <w:r w:rsidRPr="00252B50">
              <w:rPr>
                <w:webHidden/>
              </w:rPr>
              <w:fldChar w:fldCharType="end"/>
            </w:r>
          </w:hyperlink>
        </w:p>
        <w:p w:rsidR="00B050AF" w:rsidRPr="00252B50" w14:paraId="42A751E2" w14:textId="34820945">
          <w:pPr>
            <w:pStyle w:val="TableofFigures"/>
            <w:rPr>
              <w:rFonts w:asciiTheme="minorHAnsi" w:eastAsiaTheme="minorEastAsia" w:hAnsiTheme="minorHAnsi" w:cstheme="minorBidi"/>
              <w:sz w:val="22"/>
              <w:szCs w:val="22"/>
            </w:rPr>
          </w:pPr>
          <w:hyperlink w:anchor="_Toc518908434" w:history="1">
            <w:r w:rsidRPr="00252B50">
              <w:rPr>
                <w:rStyle w:val="Hyperlink"/>
              </w:rPr>
              <w:t>Chart A</w:t>
            </w:r>
            <w:r w:rsidRPr="00252B50">
              <w:rPr>
                <w:rStyle w:val="Hyperlink"/>
              </w:rPr>
              <w:noBreakHyphen/>
              <w:t>4: Electronic Withholding Request Notice Record</w:t>
            </w:r>
            <w:r w:rsidRPr="00252B50">
              <w:rPr>
                <w:webHidden/>
              </w:rPr>
              <w:tab/>
            </w:r>
            <w:r w:rsidRPr="00252B50">
              <w:rPr>
                <w:webHidden/>
              </w:rPr>
              <w:fldChar w:fldCharType="begin"/>
            </w:r>
            <w:r w:rsidRPr="00252B50">
              <w:rPr>
                <w:webHidden/>
              </w:rPr>
              <w:instrText xml:space="preserve"> PAGEREF _Toc518908434 \h </w:instrText>
            </w:r>
            <w:r w:rsidRPr="00252B50">
              <w:rPr>
                <w:webHidden/>
              </w:rPr>
              <w:fldChar w:fldCharType="separate"/>
            </w:r>
            <w:r w:rsidRPr="00252B50" w:rsidR="002D2972">
              <w:rPr>
                <w:webHidden/>
              </w:rPr>
              <w:t>A-17</w:t>
            </w:r>
            <w:r w:rsidRPr="00252B50">
              <w:rPr>
                <w:webHidden/>
              </w:rPr>
              <w:fldChar w:fldCharType="end"/>
            </w:r>
          </w:hyperlink>
        </w:p>
        <w:p w:rsidR="00B050AF" w:rsidRPr="00252B50" w14:paraId="27FD2265" w14:textId="7BAA754D">
          <w:pPr>
            <w:pStyle w:val="TableofFigures"/>
            <w:rPr>
              <w:rFonts w:asciiTheme="minorHAnsi" w:eastAsiaTheme="minorEastAsia" w:hAnsiTheme="minorHAnsi" w:cstheme="minorBidi"/>
              <w:sz w:val="22"/>
              <w:szCs w:val="22"/>
            </w:rPr>
          </w:pPr>
          <w:hyperlink w:anchor="_Toc518908435" w:history="1">
            <w:r w:rsidRPr="00252B50">
              <w:rPr>
                <w:rStyle w:val="Hyperlink"/>
              </w:rPr>
              <w:t>Chart B</w:t>
            </w:r>
            <w:r w:rsidRPr="00252B50">
              <w:rPr>
                <w:rStyle w:val="Hyperlink"/>
              </w:rPr>
              <w:noBreakHyphen/>
              <w:t>1: Electronic Withholding Response Header Record</w:t>
            </w:r>
            <w:r w:rsidRPr="00252B50">
              <w:rPr>
                <w:webHidden/>
              </w:rPr>
              <w:tab/>
            </w:r>
            <w:r w:rsidRPr="00252B50">
              <w:rPr>
                <w:webHidden/>
              </w:rPr>
              <w:fldChar w:fldCharType="begin"/>
            </w:r>
            <w:r w:rsidRPr="00252B50">
              <w:rPr>
                <w:webHidden/>
              </w:rPr>
              <w:instrText xml:space="preserve"> PAGEREF _Toc518908435 \h </w:instrText>
            </w:r>
            <w:r w:rsidRPr="00252B50">
              <w:rPr>
                <w:webHidden/>
              </w:rPr>
              <w:fldChar w:fldCharType="separate"/>
            </w:r>
            <w:r w:rsidRPr="00252B50" w:rsidR="002D2972">
              <w:rPr>
                <w:webHidden/>
              </w:rPr>
              <w:t>B-1</w:t>
            </w:r>
            <w:r w:rsidRPr="00252B50">
              <w:rPr>
                <w:webHidden/>
              </w:rPr>
              <w:fldChar w:fldCharType="end"/>
            </w:r>
          </w:hyperlink>
        </w:p>
        <w:p w:rsidR="00B050AF" w:rsidRPr="00252B50" w14:paraId="351D479F" w14:textId="556317FD">
          <w:pPr>
            <w:pStyle w:val="TableofFigures"/>
            <w:rPr>
              <w:rFonts w:asciiTheme="minorHAnsi" w:eastAsiaTheme="minorEastAsia" w:hAnsiTheme="minorHAnsi" w:cstheme="minorBidi"/>
              <w:sz w:val="22"/>
              <w:szCs w:val="22"/>
            </w:rPr>
          </w:pPr>
          <w:hyperlink w:anchor="_Toc518908436" w:history="1">
            <w:r w:rsidRPr="00252B50">
              <w:rPr>
                <w:rStyle w:val="Hyperlink"/>
              </w:rPr>
              <w:t>Chart B</w:t>
            </w:r>
            <w:r w:rsidRPr="00252B50">
              <w:rPr>
                <w:rStyle w:val="Hyperlink"/>
              </w:rPr>
              <w:noBreakHyphen/>
              <w:t>2: Electronic Withholding Response Detail Record</w:t>
            </w:r>
            <w:r w:rsidRPr="00252B50">
              <w:rPr>
                <w:webHidden/>
              </w:rPr>
              <w:tab/>
            </w:r>
            <w:r w:rsidRPr="00252B50">
              <w:rPr>
                <w:webHidden/>
              </w:rPr>
              <w:fldChar w:fldCharType="begin"/>
            </w:r>
            <w:r w:rsidRPr="00252B50">
              <w:rPr>
                <w:webHidden/>
              </w:rPr>
              <w:instrText xml:space="preserve"> PAGEREF _Toc518908436 \h </w:instrText>
            </w:r>
            <w:r w:rsidRPr="00252B50">
              <w:rPr>
                <w:webHidden/>
              </w:rPr>
              <w:fldChar w:fldCharType="separate"/>
            </w:r>
            <w:r w:rsidRPr="00252B50" w:rsidR="002D2972">
              <w:rPr>
                <w:webHidden/>
              </w:rPr>
              <w:t>B-4</w:t>
            </w:r>
            <w:r w:rsidRPr="00252B50">
              <w:rPr>
                <w:webHidden/>
              </w:rPr>
              <w:fldChar w:fldCharType="end"/>
            </w:r>
          </w:hyperlink>
        </w:p>
        <w:p w:rsidR="00B050AF" w:rsidRPr="00252B50" w14:paraId="3F516AD0" w14:textId="559C190E">
          <w:pPr>
            <w:pStyle w:val="TableofFigures"/>
            <w:rPr>
              <w:rFonts w:asciiTheme="minorHAnsi" w:eastAsiaTheme="minorEastAsia" w:hAnsiTheme="minorHAnsi" w:cstheme="minorBidi"/>
              <w:sz w:val="22"/>
              <w:szCs w:val="22"/>
            </w:rPr>
          </w:pPr>
          <w:hyperlink w:anchor="_Toc518908437" w:history="1">
            <w:r w:rsidRPr="00252B50">
              <w:rPr>
                <w:rStyle w:val="Hyperlink"/>
              </w:rPr>
              <w:t>Chart B</w:t>
            </w:r>
            <w:r w:rsidRPr="00252B50">
              <w:rPr>
                <w:rStyle w:val="Hyperlink"/>
              </w:rPr>
              <w:noBreakHyphen/>
              <w:t>3: Electronic Withholding Response Trailer Record</w:t>
            </w:r>
            <w:r w:rsidRPr="00252B50">
              <w:rPr>
                <w:webHidden/>
              </w:rPr>
              <w:tab/>
            </w:r>
            <w:r w:rsidRPr="00252B50">
              <w:rPr>
                <w:webHidden/>
              </w:rPr>
              <w:fldChar w:fldCharType="begin"/>
            </w:r>
            <w:r w:rsidRPr="00252B50">
              <w:rPr>
                <w:webHidden/>
              </w:rPr>
              <w:instrText xml:space="preserve"> PAGEREF _Toc518908437 \h </w:instrText>
            </w:r>
            <w:r w:rsidRPr="00252B50">
              <w:rPr>
                <w:webHidden/>
              </w:rPr>
              <w:fldChar w:fldCharType="separate"/>
            </w:r>
            <w:r w:rsidRPr="00252B50" w:rsidR="002D2972">
              <w:rPr>
                <w:webHidden/>
              </w:rPr>
              <w:t>B-13</w:t>
            </w:r>
            <w:r w:rsidRPr="00252B50">
              <w:rPr>
                <w:webHidden/>
              </w:rPr>
              <w:fldChar w:fldCharType="end"/>
            </w:r>
          </w:hyperlink>
        </w:p>
        <w:p w:rsidR="00B050AF" w:rsidRPr="00252B50" w14:paraId="317B956A" w14:textId="607A0740">
          <w:pPr>
            <w:pStyle w:val="TableofFigures"/>
            <w:rPr>
              <w:rFonts w:asciiTheme="minorHAnsi" w:eastAsiaTheme="minorEastAsia" w:hAnsiTheme="minorHAnsi" w:cstheme="minorBidi"/>
              <w:sz w:val="22"/>
              <w:szCs w:val="22"/>
            </w:rPr>
          </w:pPr>
          <w:hyperlink w:anchor="_Toc518908438" w:history="1">
            <w:r w:rsidRPr="00252B50">
              <w:rPr>
                <w:rStyle w:val="Hyperlink"/>
              </w:rPr>
              <w:t>Chart C</w:t>
            </w:r>
            <w:r w:rsidRPr="00252B50">
              <w:rPr>
                <w:rStyle w:val="Hyperlink"/>
              </w:rPr>
              <w:noBreakHyphen/>
              <w:t>1: Summary of Changes</w:t>
            </w:r>
            <w:r w:rsidRPr="00252B50">
              <w:rPr>
                <w:webHidden/>
              </w:rPr>
              <w:tab/>
            </w:r>
            <w:r w:rsidRPr="00252B50">
              <w:rPr>
                <w:webHidden/>
              </w:rPr>
              <w:fldChar w:fldCharType="begin"/>
            </w:r>
            <w:r w:rsidRPr="00252B50">
              <w:rPr>
                <w:webHidden/>
              </w:rPr>
              <w:instrText xml:space="preserve"> PAGEREF _Toc518908438 \h </w:instrText>
            </w:r>
            <w:r w:rsidRPr="00252B50">
              <w:rPr>
                <w:webHidden/>
              </w:rPr>
              <w:fldChar w:fldCharType="separate"/>
            </w:r>
            <w:r w:rsidRPr="00252B50" w:rsidR="002D2972">
              <w:rPr>
                <w:webHidden/>
              </w:rPr>
              <w:t>C-1</w:t>
            </w:r>
            <w:r w:rsidRPr="00252B50">
              <w:rPr>
                <w:webHidden/>
              </w:rPr>
              <w:fldChar w:fldCharType="end"/>
            </w:r>
          </w:hyperlink>
        </w:p>
        <w:p w:rsidR="0093783D" w:rsidRPr="00252B50" w:rsidP="0093783D" w14:paraId="1136E4B2" w14:textId="1520A891">
          <w:pPr>
            <w:pStyle w:val="TableofFigures"/>
          </w:pPr>
          <w:r w:rsidRPr="00252B50">
            <w:fldChar w:fldCharType="end"/>
          </w:r>
        </w:p>
      </w:sdtContent>
    </w:sdt>
    <w:p w:rsidR="0093783D" w:rsidRPr="00252B50" w14:paraId="01F03AAA" w14:textId="77777777">
      <w:pPr>
        <w:pStyle w:val="BodyText"/>
        <w:sectPr>
          <w:headerReference w:type="default" r:id="rId15"/>
          <w:footerReference w:type="default" r:id="rId16"/>
          <w:pgSz w:w="12240" w:h="15840"/>
          <w:pgMar w:top="1440" w:right="1440" w:bottom="1440" w:left="1440" w:header="720" w:footer="720" w:gutter="0"/>
          <w:pgNumType w:fmt="lowerRoman" w:start="1"/>
          <w:cols w:space="720"/>
          <w:docGrid w:linePitch="360"/>
        </w:sectPr>
      </w:pPr>
    </w:p>
    <w:p w:rsidR="006C37C3" w:rsidRPr="00252B50" w:rsidP="0093783D" w14:paraId="20BA4A9B" w14:textId="4636CA3B">
      <w:pPr>
        <w:pStyle w:val="Heading1"/>
      </w:pPr>
      <w:bookmarkStart w:id="0" w:name="_Ref516578058"/>
      <w:bookmarkStart w:id="1" w:name="_Ref516578086"/>
      <w:bookmarkStart w:id="2" w:name="_Ref516578087"/>
      <w:bookmarkStart w:id="3" w:name="_Toc518061020"/>
      <w:bookmarkStart w:id="4" w:name="_Toc522530064"/>
      <w:r w:rsidRPr="00252B50">
        <w:t>Introduction</w:t>
      </w:r>
      <w:bookmarkEnd w:id="0"/>
      <w:bookmarkEnd w:id="1"/>
      <w:bookmarkEnd w:id="2"/>
      <w:bookmarkEnd w:id="3"/>
      <w:bookmarkEnd w:id="4"/>
    </w:p>
    <w:p w:rsidR="00C1631B" w:rsidRPr="00252B50" w:rsidP="000E1E7C" w14:paraId="3D381019" w14:textId="25FD7B83">
      <w:pPr>
        <w:pStyle w:val="BodyText"/>
      </w:pPr>
      <w:r w:rsidRPr="00252B50">
        <w:t>The Multistate Financial Institution Data Match (MSFIDM</w:t>
      </w:r>
      <w:r w:rsidRPr="00252B50" w:rsidR="004573F2">
        <w:t>) F</w:t>
      </w:r>
      <w:r w:rsidRPr="00252B50">
        <w:t>ederal</w:t>
      </w:r>
      <w:r w:rsidRPr="00252B50" w:rsidR="001C1BBF">
        <w:t>ly</w:t>
      </w:r>
      <w:r w:rsidRPr="00252B50">
        <w:t xml:space="preserve"> Assisted State Transmitted (FAST</w:t>
      </w:r>
      <w:r w:rsidRPr="00252B50" w:rsidR="004573F2">
        <w:t>) L</w:t>
      </w:r>
      <w:r w:rsidRPr="00252B50">
        <w:t xml:space="preserve">evy initiative provides a transport delivery mechanism that allows </w:t>
      </w:r>
      <w:r w:rsidRPr="00252B50" w:rsidR="00021FF5">
        <w:t>s</w:t>
      </w:r>
      <w:r w:rsidRPr="00252B50">
        <w:t xml:space="preserve">tates and </w:t>
      </w:r>
      <w:r w:rsidRPr="00252B50" w:rsidR="00125E32">
        <w:t xml:space="preserve">financial institutions </w:t>
      </w:r>
      <w:r w:rsidRPr="00252B50">
        <w:t>(FIs) to exchange information about levy actions through a single, centralized location</w:t>
      </w:r>
      <w:r w:rsidRPr="00252B50" w:rsidR="00903465">
        <w:t xml:space="preserve">. </w:t>
      </w:r>
      <w:r w:rsidRPr="00252B50" w:rsidR="004573F2">
        <w:t>T</w:t>
      </w:r>
      <w:r w:rsidRPr="00252B50">
        <w:t xml:space="preserve">he goal of centralizing the FAST Levy process is to reduce costs and increase efficiency and collections by using the </w:t>
      </w:r>
      <w:r w:rsidRPr="00252B50" w:rsidR="00021FF5">
        <w:t>f</w:t>
      </w:r>
      <w:r w:rsidRPr="00252B50">
        <w:t xml:space="preserve">ederal Office of Child Support </w:t>
      </w:r>
      <w:r w:rsidR="00B926D1">
        <w:t>Services</w:t>
      </w:r>
      <w:r w:rsidRPr="00252B50">
        <w:t>’s (</w:t>
      </w:r>
      <w:r w:rsidR="00B926D1">
        <w:t>OCSS</w:t>
      </w:r>
      <w:r w:rsidRPr="00252B50">
        <w:t xml:space="preserve">) </w:t>
      </w:r>
      <w:r w:rsidRPr="00252B50" w:rsidR="00021FF5">
        <w:t>Child Support Portal (</w:t>
      </w:r>
      <w:r w:rsidRPr="00252B50" w:rsidR="00E6348E">
        <w:t>Portal</w:t>
      </w:r>
      <w:r w:rsidRPr="00252B50" w:rsidR="00021FF5">
        <w:t xml:space="preserve">) </w:t>
      </w:r>
      <w:r w:rsidRPr="00252B50">
        <w:t>to transmit levy actions electronically between FIs and states</w:t>
      </w:r>
      <w:r w:rsidRPr="00252B50" w:rsidR="004573F2">
        <w:t>.</w:t>
      </w:r>
    </w:p>
    <w:p w:rsidR="006C37C3" w:rsidRPr="00252B50" w:rsidP="000E1E7C" w14:paraId="2ACE6D9B" w14:textId="61F4AE14">
      <w:pPr>
        <w:pStyle w:val="BodyText"/>
      </w:pPr>
      <w:r w:rsidRPr="00252B50">
        <w:t>C</w:t>
      </w:r>
      <w:r w:rsidRPr="00252B50">
        <w:t>urrently, states send levy actions to multiple FIs and FIs receive levy actions from multiple states</w:t>
      </w:r>
      <w:r w:rsidRPr="00252B50" w:rsidR="00D6671C">
        <w:t xml:space="preserve"> – </w:t>
      </w:r>
      <w:r w:rsidRPr="00252B50">
        <w:t>all</w:t>
      </w:r>
      <w:r w:rsidRPr="00252B50" w:rsidR="00D6671C">
        <w:t xml:space="preserve"> </w:t>
      </w:r>
      <w:r w:rsidRPr="00252B50">
        <w:t>on paper</w:t>
      </w:r>
      <w:r w:rsidRPr="00252B50" w:rsidR="00903465">
        <w:t xml:space="preserve">. </w:t>
      </w:r>
      <w:r w:rsidRPr="00252B50">
        <w:t>T</w:t>
      </w:r>
      <w:r w:rsidRPr="00252B50">
        <w:t>he centralized transport process allows states to send levy actions to a single location for distribution to multiple FIs</w:t>
      </w:r>
      <w:r w:rsidRPr="00252B50" w:rsidR="00903465">
        <w:t xml:space="preserve">. </w:t>
      </w:r>
      <w:r w:rsidRPr="00252B50">
        <w:t>I</w:t>
      </w:r>
      <w:r w:rsidRPr="00252B50">
        <w:t xml:space="preserve">t also allows FIs to receive and respond to levy actions from multiple states from a single location, thus minimizing communication setups with individual FIs and states. </w:t>
      </w:r>
    </w:p>
    <w:p w:rsidR="00562E8B" w:rsidRPr="00252B50" w:rsidP="000E1E7C" w14:paraId="02C7133B" w14:textId="08781082">
      <w:pPr>
        <w:pStyle w:val="BodyText"/>
      </w:pPr>
      <w:r>
        <w:t>OCSS</w:t>
      </w:r>
      <w:r w:rsidRPr="00252B50">
        <w:t xml:space="preserve"> supports FAST Levy and X9 Legal Order E</w:t>
      </w:r>
      <w:r w:rsidRPr="00252B50" w:rsidR="006C010B">
        <w:t>xchange record layouts from FIs</w:t>
      </w:r>
      <w:r w:rsidRPr="00252B50" w:rsidR="00E74642">
        <w:t xml:space="preserve">, but only </w:t>
      </w:r>
      <w:r w:rsidRPr="00252B50" w:rsidR="006C010B">
        <w:t>FAST Levy record layout</w:t>
      </w:r>
      <w:r w:rsidRPr="00252B50" w:rsidR="00E74642">
        <w:t>s</w:t>
      </w:r>
      <w:r w:rsidRPr="00252B50" w:rsidR="006C010B">
        <w:t xml:space="preserve"> from states. FIs </w:t>
      </w:r>
      <w:r w:rsidRPr="00252B50" w:rsidR="00663495">
        <w:t xml:space="preserve">should </w:t>
      </w:r>
      <w:r w:rsidRPr="00252B50">
        <w:t xml:space="preserve">refer to </w:t>
      </w:r>
      <w:hyperlink r:id="rId17" w:history="1">
        <w:r w:rsidRPr="00252B50">
          <w:rPr>
            <w:rStyle w:val="Hyperlink"/>
          </w:rPr>
          <w:t xml:space="preserve">X9 Legal Order Exchange </w:t>
        </w:r>
        <w:r w:rsidRPr="00252B50" w:rsidR="006C010B">
          <w:rPr>
            <w:rStyle w:val="Hyperlink"/>
          </w:rPr>
          <w:t>standards</w:t>
        </w:r>
      </w:hyperlink>
      <w:r w:rsidRPr="00252B50" w:rsidR="006C010B">
        <w:t xml:space="preserve"> for further details.</w:t>
      </w:r>
    </w:p>
    <w:p w:rsidR="006C37C3" w:rsidRPr="00252B50" w:rsidP="006C37C3" w14:paraId="4C4F9F49" w14:textId="77777777">
      <w:pPr>
        <w:pStyle w:val="Heading2"/>
        <w:tabs>
          <w:tab w:val="num" w:pos="720"/>
          <w:tab w:val="clear" w:pos="9360"/>
        </w:tabs>
      </w:pPr>
      <w:bookmarkStart w:id="5" w:name="_Toc196280711"/>
      <w:bookmarkStart w:id="6" w:name="_Toc342921843"/>
      <w:bookmarkStart w:id="7" w:name="_Toc426366355"/>
      <w:bookmarkStart w:id="8" w:name="_Toc518061021"/>
      <w:bookmarkStart w:id="9" w:name="_Toc522530065"/>
      <w:r w:rsidRPr="00252B50">
        <w:t>Purpose of Document</w:t>
      </w:r>
      <w:bookmarkEnd w:id="5"/>
      <w:bookmarkEnd w:id="6"/>
      <w:bookmarkEnd w:id="7"/>
      <w:bookmarkEnd w:id="8"/>
      <w:bookmarkEnd w:id="9"/>
    </w:p>
    <w:p w:rsidR="006C37C3" w:rsidRPr="00252B50" w:rsidP="006C37C3" w14:paraId="259E9467" w14:textId="2E4FA456">
      <w:pPr>
        <w:pStyle w:val="BodyText"/>
      </w:pPr>
      <w:r w:rsidRPr="00252B50">
        <w:t xml:space="preserve">This document describes the process required for states and </w:t>
      </w:r>
      <w:r w:rsidRPr="00252B50" w:rsidR="002C16E8">
        <w:t>FI</w:t>
      </w:r>
      <w:r w:rsidRPr="00252B50">
        <w:t>s to exchange</w:t>
      </w:r>
      <w:r w:rsidRPr="00252B50" w:rsidR="00D2054E">
        <w:t xml:space="preserve"> levy</w:t>
      </w:r>
      <w:r w:rsidRPr="00252B50">
        <w:t xml:space="preserve"> requests and respon</w:t>
      </w:r>
      <w:r w:rsidRPr="00252B50" w:rsidR="00D2054E">
        <w:t>ses</w:t>
      </w:r>
      <w:r w:rsidRPr="00252B50">
        <w:t xml:space="preserve"> </w:t>
      </w:r>
      <w:r w:rsidRPr="00252B50" w:rsidR="00D2054E">
        <w:t>via</w:t>
      </w:r>
      <w:r w:rsidRPr="00252B50">
        <w:t xml:space="preserve"> </w:t>
      </w:r>
      <w:r w:rsidRPr="00252B50" w:rsidR="00021FF5">
        <w:t xml:space="preserve">FAST </w:t>
      </w:r>
      <w:r w:rsidRPr="00252B50">
        <w:t>Levy</w:t>
      </w:r>
      <w:r w:rsidRPr="00252B50" w:rsidR="00903465">
        <w:t xml:space="preserve">. </w:t>
      </w:r>
      <w:r w:rsidRPr="00252B50" w:rsidR="004573F2">
        <w:t>T</w:t>
      </w:r>
      <w:r w:rsidRPr="00252B50">
        <w:t xml:space="preserve">he file naming convention, file type, connectivity, </w:t>
      </w:r>
      <w:r w:rsidRPr="00252B50" w:rsidR="00CF04A0">
        <w:t>email</w:t>
      </w:r>
      <w:r w:rsidRPr="00252B50" w:rsidR="001C1BBF">
        <w:t>s</w:t>
      </w:r>
      <w:r w:rsidRPr="00252B50" w:rsidR="001950BC">
        <w:t>,</w:t>
      </w:r>
      <w:r w:rsidRPr="00252B50">
        <w:t xml:space="preserve"> and transaction record layouts of the FAST Levy </w:t>
      </w:r>
      <w:r w:rsidRPr="00252B50" w:rsidR="00021FF5">
        <w:t xml:space="preserve">system </w:t>
      </w:r>
      <w:r w:rsidRPr="00252B50">
        <w:t>are included</w:t>
      </w:r>
      <w:r w:rsidRPr="00252B50" w:rsidR="00903465">
        <w:t xml:space="preserve">. </w:t>
      </w:r>
      <w:r w:rsidRPr="00252B50" w:rsidR="004573F2">
        <w:t>T</w:t>
      </w:r>
      <w:r w:rsidRPr="00252B50">
        <w:t>he transaction record layouts include the following:</w:t>
      </w:r>
    </w:p>
    <w:p w:rsidR="006C37C3" w:rsidRPr="00252B50" w:rsidP="00662955" w14:paraId="4FB007F0" w14:textId="536C53A6">
      <w:pPr>
        <w:pStyle w:val="ListBullet"/>
      </w:pPr>
      <w:r w:rsidRPr="00252B50">
        <w:t>Electronic Withhold</w:t>
      </w:r>
      <w:r w:rsidRPr="00252B50" w:rsidR="002C16E8">
        <w:t>ing</w:t>
      </w:r>
      <w:r w:rsidRPr="00252B50">
        <w:t xml:space="preserve"> Request </w:t>
      </w:r>
      <w:r w:rsidRPr="00252B50" w:rsidR="00A3691E">
        <w:t>Record</w:t>
      </w:r>
    </w:p>
    <w:p w:rsidR="00CB775D" w:rsidRPr="00252B50" w:rsidP="00A3691E" w14:paraId="798F5174" w14:textId="7A381D45">
      <w:pPr>
        <w:pStyle w:val="ListBullet"/>
        <w:rPr>
          <w:strike/>
        </w:rPr>
      </w:pPr>
      <w:r w:rsidRPr="00252B50">
        <w:t>Electronic Withhold</w:t>
      </w:r>
      <w:r w:rsidRPr="00252B50" w:rsidR="002C16E8">
        <w:t>ing</w:t>
      </w:r>
      <w:r w:rsidRPr="00252B50">
        <w:t xml:space="preserve"> Response </w:t>
      </w:r>
      <w:r w:rsidRPr="00252B50" w:rsidR="00A3691E">
        <w:t>Record</w:t>
      </w:r>
    </w:p>
    <w:p w:rsidR="006C37C3" w:rsidRPr="00252B50" w:rsidP="00662955" w14:paraId="2708F475" w14:textId="1B53E95A">
      <w:pPr>
        <w:pStyle w:val="BodyText-12Before"/>
      </w:pPr>
      <w:r w:rsidRPr="00252B50">
        <w:fldChar w:fldCharType="begin"/>
      </w:r>
      <w:r w:rsidRPr="00252B50">
        <w:instrText xml:space="preserve"> REF _Ref426446768 \h </w:instrText>
      </w:r>
      <w:r w:rsidRPr="00252B50" w:rsidR="00F969C5">
        <w:instrText xml:space="preserve"> \* MERGEFORMAT </w:instrText>
      </w:r>
      <w:r w:rsidRPr="00252B50">
        <w:fldChar w:fldCharType="separate"/>
      </w:r>
      <w:r w:rsidRPr="00252B50" w:rsidR="002D2972">
        <w:t xml:space="preserve">Figure </w:t>
      </w:r>
      <w:r w:rsidRPr="00252B50" w:rsidR="002D2972">
        <w:rPr>
          <w:noProof/>
        </w:rPr>
        <w:t>1</w:t>
      </w:r>
      <w:r w:rsidRPr="00252B50" w:rsidR="002D2972">
        <w:rPr>
          <w:noProof/>
        </w:rPr>
        <w:noBreakHyphen/>
        <w:t>1</w:t>
      </w:r>
      <w:r w:rsidRPr="00252B50">
        <w:fldChar w:fldCharType="end"/>
      </w:r>
      <w:r w:rsidRPr="00252B50">
        <w:t xml:space="preserve"> </w:t>
      </w:r>
      <w:r w:rsidRPr="00252B50">
        <w:t>shows</w:t>
      </w:r>
      <w:r w:rsidRPr="00252B50">
        <w:t xml:space="preserve"> the </w:t>
      </w:r>
      <w:r w:rsidRPr="00252B50" w:rsidR="00021FF5">
        <w:t xml:space="preserve">FAST </w:t>
      </w:r>
      <w:r w:rsidRPr="00252B50">
        <w:t>Levy process.</w:t>
      </w:r>
    </w:p>
    <w:p w:rsidR="006C37C3" w:rsidRPr="00252B50" w:rsidP="006C37C3" w14:paraId="1D97049F" w14:textId="77777777">
      <w:pPr>
        <w:rPr>
          <w:b/>
          <w:szCs w:val="20"/>
        </w:rPr>
      </w:pPr>
      <w:bookmarkStart w:id="10" w:name="_Toc222188249"/>
      <w:bookmarkStart w:id="11" w:name="_Toc281482472"/>
      <w:bookmarkStart w:id="12" w:name="_Toc337555113"/>
      <w:r w:rsidRPr="00252B50">
        <w:br w:type="page"/>
      </w:r>
    </w:p>
    <w:p w:rsidR="00B75414" w:rsidRPr="00252B50" w:rsidP="00136D2E" w14:paraId="4599129D" w14:textId="779FEEBE">
      <w:pPr>
        <w:pStyle w:val="Caption"/>
      </w:pPr>
      <w:bookmarkStart w:id="13" w:name="_Ref426446768"/>
      <w:bookmarkStart w:id="14" w:name="_Toc426366373"/>
      <w:bookmarkStart w:id="15" w:name="_Toc516570218"/>
      <w:bookmarkStart w:id="16" w:name="_Toc518908113"/>
      <w:r w:rsidRPr="00252B50">
        <w:t xml:space="preserve">Figure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1</w:t>
      </w:r>
      <w:r w:rsidR="00B52323">
        <w:rPr>
          <w:noProof/>
        </w:rPr>
        <w:fldChar w:fldCharType="end"/>
      </w:r>
      <w:r w:rsidRPr="00252B50" w:rsidR="00E8573C">
        <w:noBreakHyphen/>
      </w:r>
      <w:r w:rsidR="00B52323">
        <w:rPr>
          <w:noProof/>
        </w:rPr>
        <w:fldChar w:fldCharType="begin"/>
      </w:r>
      <w:r w:rsidR="00B52323">
        <w:rPr>
          <w:noProof/>
        </w:rPr>
        <w:instrText xml:space="preserve"> SEQ Figure \* ARABIC \s 1 </w:instrText>
      </w:r>
      <w:r w:rsidR="00B52323">
        <w:rPr>
          <w:noProof/>
        </w:rPr>
        <w:fldChar w:fldCharType="separate"/>
      </w:r>
      <w:r w:rsidRPr="00252B50" w:rsidR="002D2972">
        <w:rPr>
          <w:noProof/>
        </w:rPr>
        <w:t>1</w:t>
      </w:r>
      <w:r w:rsidR="00B52323">
        <w:rPr>
          <w:noProof/>
        </w:rPr>
        <w:fldChar w:fldCharType="end"/>
      </w:r>
      <w:bookmarkEnd w:id="13"/>
      <w:r w:rsidRPr="00252B50">
        <w:t>:</w:t>
      </w:r>
      <w:r w:rsidRPr="00252B50" w:rsidR="008D17D5">
        <w:t xml:space="preserve"> </w:t>
      </w:r>
      <w:r w:rsidRPr="00252B50">
        <w:t>Process Diagram</w:t>
      </w:r>
      <w:bookmarkEnd w:id="10"/>
      <w:bookmarkEnd w:id="11"/>
      <w:bookmarkEnd w:id="12"/>
      <w:bookmarkEnd w:id="14"/>
      <w:bookmarkEnd w:id="15"/>
      <w:bookmarkEnd w:id="16"/>
    </w:p>
    <w:p w:rsidR="00D6671C" w:rsidRPr="00252B50" w:rsidP="00040332" w14:paraId="1C6BFC7C" w14:textId="77777777">
      <w:pPr>
        <w:pStyle w:val="Caption"/>
      </w:pPr>
      <w:r w:rsidRPr="00252B50">
        <w:rPr>
          <w:noProof/>
        </w:rPr>
        <w:drawing>
          <wp:inline distT="0" distB="0" distL="0" distR="0">
            <wp:extent cx="5713209" cy="7558405"/>
            <wp:effectExtent l="19050" t="19050" r="20955" b="23495"/>
            <wp:docPr id="1" name="Picture 1" descr="FAST Levy process&#10;1. FAST Levy request are pulled from state via OCSENet&#10;2. FAST Levy requests are validated for errors and returned to state when critical errors exist&#10;3. FAST Levy requests are batched by FI&#10;4. FAST Levy request is pushed to the FI via the Internet&#10;5. FAST Levy responses are pushed to the FAST Levy Portal from the FI via the Internet&#10;6. FAST Levy responses are validated for errors and returned to the FI when critical errors exist&#10;7. FAST Levy responses are batched by state&#10;8. FAST Levy responses are pushed to the states via the OCSENet" title="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 Levy updated.jp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714463" cy="7560064"/>
                    </a:xfrm>
                    <a:prstGeom prst="rect">
                      <a:avLst/>
                    </a:prstGeom>
                    <a:ln>
                      <a:solidFill>
                        <a:schemeClr val="tx1"/>
                      </a:solidFill>
                    </a:ln>
                  </pic:spPr>
                </pic:pic>
              </a:graphicData>
            </a:graphic>
          </wp:inline>
        </w:drawing>
      </w:r>
    </w:p>
    <w:p w:rsidR="00D6671C" w:rsidRPr="00252B50" w:rsidP="006C5DDC" w14:paraId="75C1E6A7" w14:textId="77777777">
      <w:pPr>
        <w:pStyle w:val="BodyText"/>
        <w:sectPr w:rsidSect="000B3025">
          <w:headerReference w:type="default" r:id="rId19"/>
          <w:footerReference w:type="default" r:id="rId20"/>
          <w:pgSz w:w="12240" w:h="15840"/>
          <w:pgMar w:top="1440" w:right="1440" w:bottom="1440" w:left="1440" w:header="720" w:footer="720" w:gutter="0"/>
          <w:pgNumType w:start="1" w:chapStyle="1"/>
          <w:cols w:space="720"/>
          <w:docGrid w:linePitch="360"/>
        </w:sectPr>
      </w:pPr>
    </w:p>
    <w:p w:rsidR="006541BF" w:rsidRPr="00252B50" w:rsidP="006541BF" w14:paraId="2ABA8B0E" w14:textId="77777777">
      <w:pPr>
        <w:pStyle w:val="Heading1"/>
      </w:pPr>
      <w:bookmarkStart w:id="17" w:name="_Ref516578116"/>
      <w:bookmarkStart w:id="18" w:name="_Ref516578129"/>
      <w:bookmarkStart w:id="19" w:name="_Toc518061022"/>
      <w:bookmarkStart w:id="20" w:name="_Toc522530066"/>
      <w:r w:rsidRPr="00252B50">
        <w:t>FAST Levy Files</w:t>
      </w:r>
      <w:bookmarkEnd w:id="17"/>
      <w:bookmarkEnd w:id="18"/>
      <w:bookmarkEnd w:id="19"/>
      <w:bookmarkEnd w:id="20"/>
    </w:p>
    <w:p w:rsidR="006C37C3" w:rsidRPr="00252B50" w:rsidP="006C37C3" w14:paraId="517571A0" w14:textId="011E1363">
      <w:pPr>
        <w:pStyle w:val="BodyText"/>
      </w:pPr>
      <w:r w:rsidRPr="00252B50">
        <w:t xml:space="preserve">The Portal houses the FAST Levy system. </w:t>
      </w:r>
      <w:r w:rsidRPr="00252B50">
        <w:t>The system is capable of transmitting standard fixed</w:t>
      </w:r>
      <w:r w:rsidRPr="00252B50" w:rsidR="00D2054E">
        <w:t>-</w:t>
      </w:r>
      <w:r w:rsidRPr="00252B50">
        <w:t>length</w:t>
      </w:r>
      <w:r w:rsidRPr="00252B50" w:rsidR="00F3065A">
        <w:t xml:space="preserve"> </w:t>
      </w:r>
      <w:r w:rsidRPr="00252B50" w:rsidR="00206881">
        <w:t xml:space="preserve">files </w:t>
      </w:r>
      <w:r w:rsidRPr="00252B50" w:rsidR="00F3065A">
        <w:t xml:space="preserve">between states and FIs </w:t>
      </w:r>
      <w:r w:rsidRPr="00252B50" w:rsidR="000C00A8">
        <w:t>and variable length</w:t>
      </w:r>
      <w:r w:rsidRPr="00252B50">
        <w:t xml:space="preserve"> files between </w:t>
      </w:r>
      <w:r w:rsidR="00B926D1">
        <w:t>OCSS</w:t>
      </w:r>
      <w:r w:rsidRPr="00252B50" w:rsidR="00F3065A">
        <w:t xml:space="preserve"> and FIs using X9 Legal </w:t>
      </w:r>
      <w:r w:rsidRPr="00252B50" w:rsidR="00622416">
        <w:t>O</w:t>
      </w:r>
      <w:r w:rsidRPr="00252B50" w:rsidR="00F3065A">
        <w:t xml:space="preserve">rder </w:t>
      </w:r>
      <w:r w:rsidRPr="00252B50" w:rsidR="00622416">
        <w:t>E</w:t>
      </w:r>
      <w:r w:rsidRPr="00252B50" w:rsidR="00F3065A">
        <w:t>xchange standards.</w:t>
      </w:r>
    </w:p>
    <w:p w:rsidR="006C37C3" w:rsidRPr="00252B50" w:rsidP="006C37C3" w14:paraId="2194E34A" w14:textId="4C4D31E6">
      <w:pPr>
        <w:pStyle w:val="BodyText"/>
      </w:pPr>
      <w:r w:rsidRPr="00252B50">
        <w:t xml:space="preserve">The </w:t>
      </w:r>
      <w:r w:rsidRPr="00252B50" w:rsidR="00622416">
        <w:t xml:space="preserve">following </w:t>
      </w:r>
      <w:r w:rsidRPr="00252B50">
        <w:t xml:space="preserve">sections describe the connectivity, file types, file </w:t>
      </w:r>
      <w:r w:rsidRPr="00252B50" w:rsidR="001950BC">
        <w:t>extensions,</w:t>
      </w:r>
      <w:r w:rsidRPr="00252B50">
        <w:t xml:space="preserve"> and formats submitted to the </w:t>
      </w:r>
      <w:r w:rsidRPr="00252B50" w:rsidR="00021FF5">
        <w:t xml:space="preserve">FAST </w:t>
      </w:r>
      <w:r w:rsidRPr="00252B50">
        <w:t>Levy system</w:t>
      </w:r>
      <w:r w:rsidRPr="00252B50" w:rsidR="00622416">
        <w:t>,</w:t>
      </w:r>
      <w:r w:rsidRPr="00252B50" w:rsidR="00903465">
        <w:t xml:space="preserve"> </w:t>
      </w:r>
      <w:r w:rsidRPr="00252B50" w:rsidR="00622416">
        <w:t xml:space="preserve">as well as the </w:t>
      </w:r>
      <w:r w:rsidRPr="00252B50" w:rsidR="00CF04A0">
        <w:t>email</w:t>
      </w:r>
      <w:r w:rsidRPr="00252B50">
        <w:t xml:space="preserve"> notification </w:t>
      </w:r>
      <w:r w:rsidRPr="00252B50" w:rsidR="00C15D8D">
        <w:t>process</w:t>
      </w:r>
      <w:r w:rsidRPr="00252B50">
        <w:t>.</w:t>
      </w:r>
    </w:p>
    <w:p w:rsidR="006C37C3" w:rsidRPr="00252B50" w:rsidP="006C37C3" w14:paraId="67E05164" w14:textId="77777777">
      <w:pPr>
        <w:pStyle w:val="Heading2"/>
        <w:tabs>
          <w:tab w:val="clear" w:pos="9360"/>
        </w:tabs>
        <w:spacing w:before="180"/>
      </w:pPr>
      <w:bookmarkStart w:id="21" w:name="_Toc426366357"/>
      <w:bookmarkStart w:id="22" w:name="_Toc518061023"/>
      <w:bookmarkStart w:id="23" w:name="_Toc522530067"/>
      <w:r w:rsidRPr="00252B50">
        <w:t>Connectivity</w:t>
      </w:r>
      <w:bookmarkEnd w:id="21"/>
      <w:bookmarkEnd w:id="22"/>
      <w:bookmarkEnd w:id="23"/>
    </w:p>
    <w:p w:rsidR="006C37C3" w:rsidRPr="00252B50" w:rsidP="006C37C3" w14:paraId="239F5C6C" w14:textId="5D7097DC">
      <w:pPr>
        <w:pStyle w:val="BodyText"/>
      </w:pPr>
      <w:r w:rsidRPr="00252B50">
        <w:fldChar w:fldCharType="begin"/>
      </w:r>
      <w:r w:rsidRPr="00252B50">
        <w:instrText xml:space="preserve"> REF _Ref426447120 \h </w:instrText>
      </w:r>
      <w:r w:rsidRPr="00252B50" w:rsidR="00F969C5">
        <w:instrText xml:space="preserve"> \* MERGEFORMAT </w:instrText>
      </w:r>
      <w:r w:rsidRPr="00252B50">
        <w:fldChar w:fldCharType="separate"/>
      </w:r>
      <w:r w:rsidRPr="00252B50" w:rsidR="002D2972">
        <w:t xml:space="preserve">Figure </w:t>
      </w:r>
      <w:r w:rsidRPr="00252B50" w:rsidR="002D2972">
        <w:rPr>
          <w:noProof/>
        </w:rPr>
        <w:t>2</w:t>
      </w:r>
      <w:r w:rsidRPr="00252B50" w:rsidR="002D2972">
        <w:rPr>
          <w:noProof/>
        </w:rPr>
        <w:noBreakHyphen/>
        <w:t>1</w:t>
      </w:r>
      <w:r w:rsidRPr="00252B50">
        <w:fldChar w:fldCharType="end"/>
      </w:r>
      <w:r w:rsidRPr="00252B50">
        <w:t xml:space="preserve"> </w:t>
      </w:r>
      <w:r w:rsidRPr="00252B50">
        <w:t xml:space="preserve">shows </w:t>
      </w:r>
      <w:r w:rsidRPr="00252B50">
        <w:t xml:space="preserve">the site architecture that supports the file transmission and connections needed </w:t>
      </w:r>
      <w:r w:rsidRPr="00252B50" w:rsidR="00622416">
        <w:t>for</w:t>
      </w:r>
      <w:r w:rsidRPr="00252B50">
        <w:t xml:space="preserve"> the exchange between states and </w:t>
      </w:r>
      <w:r w:rsidRPr="00252B50">
        <w:t>FIs</w:t>
      </w:r>
      <w:r w:rsidRPr="00252B50">
        <w:t xml:space="preserve">. </w:t>
      </w:r>
    </w:p>
    <w:p w:rsidR="006C37C3" w:rsidRPr="00252B50" w:rsidP="006C37C3" w14:paraId="33A94EB6" w14:textId="49B4CF21">
      <w:pPr>
        <w:pStyle w:val="Caption"/>
      </w:pPr>
      <w:bookmarkStart w:id="24" w:name="_Ref426447120"/>
      <w:bookmarkStart w:id="25" w:name="_Toc300743996"/>
      <w:bookmarkStart w:id="26" w:name="_Toc300837429"/>
      <w:bookmarkStart w:id="27" w:name="_Toc426366374"/>
      <w:bookmarkStart w:id="28" w:name="_Toc516570219"/>
      <w:bookmarkStart w:id="29" w:name="_Toc518908114"/>
      <w:r w:rsidRPr="00252B50">
        <w:t xml:space="preserve">Figure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E8573C">
        <w:noBreakHyphen/>
      </w:r>
      <w:r w:rsidR="00B52323">
        <w:rPr>
          <w:noProof/>
        </w:rPr>
        <w:fldChar w:fldCharType="begin"/>
      </w:r>
      <w:r w:rsidR="00B52323">
        <w:rPr>
          <w:noProof/>
        </w:rPr>
        <w:instrText xml:space="preserve"> SEQ Figure \* ARABIC \s 1 </w:instrText>
      </w:r>
      <w:r w:rsidR="00B52323">
        <w:rPr>
          <w:noProof/>
        </w:rPr>
        <w:fldChar w:fldCharType="separate"/>
      </w:r>
      <w:r w:rsidRPr="00252B50" w:rsidR="002D2972">
        <w:rPr>
          <w:noProof/>
        </w:rPr>
        <w:t>1</w:t>
      </w:r>
      <w:r w:rsidR="00B52323">
        <w:rPr>
          <w:noProof/>
        </w:rPr>
        <w:fldChar w:fldCharType="end"/>
      </w:r>
      <w:bookmarkEnd w:id="24"/>
      <w:r w:rsidRPr="00252B50">
        <w:t>:</w:t>
      </w:r>
      <w:r w:rsidRPr="00252B50" w:rsidR="008D17D5">
        <w:t xml:space="preserve"> </w:t>
      </w:r>
      <w:r w:rsidRPr="00252B50">
        <w:t>Connecti</w:t>
      </w:r>
      <w:bookmarkEnd w:id="25"/>
      <w:bookmarkEnd w:id="26"/>
      <w:r w:rsidRPr="00252B50">
        <w:t>vity</w:t>
      </w:r>
      <w:bookmarkEnd w:id="27"/>
      <w:bookmarkEnd w:id="28"/>
      <w:bookmarkEnd w:id="29"/>
    </w:p>
    <w:p w:rsidR="006C37C3" w:rsidRPr="00252B50" w:rsidP="00B050AF" w14:paraId="013D6DCB" w14:textId="0831FC32">
      <w:pPr>
        <w:pStyle w:val="Figure"/>
      </w:pPr>
      <w:r w:rsidRPr="00252B50">
        <w:rPr>
          <w:noProof/>
        </w:rPr>
        <w:drawing>
          <wp:inline distT="0" distB="0" distL="0" distR="0">
            <wp:extent cx="5852160" cy="4200300"/>
            <wp:effectExtent l="19050" t="19050" r="15240" b="10160"/>
            <wp:docPr id="2" name="Picture 2" descr="Explains the site architecture, includiing:&#10;State Data Exchange Partners, OCSE Server, Firewall, Buffer Server, Router, and Financial Institution Data Exchange Partners (FAST Levy and X9 Layout), " title="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21"/>
                    <a:stretch>
                      <a:fillRect/>
                    </a:stretch>
                  </pic:blipFill>
                  <pic:spPr>
                    <a:xfrm>
                      <a:off x="0" y="0"/>
                      <a:ext cx="5852160" cy="4200300"/>
                    </a:xfrm>
                    <a:prstGeom prst="rect">
                      <a:avLst/>
                    </a:prstGeom>
                    <a:ln>
                      <a:solidFill>
                        <a:schemeClr val="tx1"/>
                      </a:solidFill>
                    </a:ln>
                  </pic:spPr>
                </pic:pic>
              </a:graphicData>
            </a:graphic>
          </wp:inline>
        </w:drawing>
      </w:r>
    </w:p>
    <w:p w:rsidR="006C37C3" w:rsidRPr="00252B50" w:rsidP="006C37C3" w14:paraId="2CA9B7C6" w14:textId="6684A849">
      <w:pPr>
        <w:pStyle w:val="BodyText"/>
        <w:spacing w:before="240"/>
      </w:pPr>
    </w:p>
    <w:p w:rsidR="006C37C3" w:rsidRPr="00252B50" w:rsidP="006C37C3" w14:paraId="05FBF529" w14:textId="4E78CA15">
      <w:pPr>
        <w:pStyle w:val="Heading2"/>
        <w:tabs>
          <w:tab w:val="num" w:pos="576"/>
          <w:tab w:val="clear" w:pos="9360"/>
        </w:tabs>
        <w:spacing w:before="180"/>
        <w:ind w:left="576" w:hanging="576"/>
      </w:pPr>
      <w:r w:rsidRPr="00252B50">
        <w:br w:type="page"/>
      </w:r>
      <w:bookmarkStart w:id="30" w:name="_Toc216584918"/>
      <w:bookmarkStart w:id="31" w:name="_Toc300743958"/>
      <w:bookmarkStart w:id="32" w:name="_Toc300837387"/>
      <w:bookmarkStart w:id="33" w:name="_Toc426366358"/>
      <w:bookmarkStart w:id="34" w:name="_Toc518061024"/>
      <w:bookmarkStart w:id="35" w:name="_Toc522530068"/>
      <w:r w:rsidRPr="00252B50">
        <w:t>Financial Institution Connectivity</w:t>
      </w:r>
      <w:bookmarkEnd w:id="30"/>
      <w:bookmarkEnd w:id="31"/>
      <w:bookmarkEnd w:id="32"/>
      <w:bookmarkEnd w:id="33"/>
      <w:bookmarkEnd w:id="34"/>
      <w:bookmarkEnd w:id="35"/>
      <w:r w:rsidRPr="00252B50" w:rsidR="002850D9">
        <w:t xml:space="preserve"> </w:t>
      </w:r>
    </w:p>
    <w:p w:rsidR="006C37C3" w:rsidRPr="00252B50" w:rsidP="00136D2E" w14:paraId="2DF8D6C9" w14:textId="79DA6D5E">
      <w:pPr>
        <w:pStyle w:val="BodyText"/>
      </w:pPr>
      <w:r>
        <w:t>OCSS</w:t>
      </w:r>
      <w:r w:rsidRPr="00252B50">
        <w:t xml:space="preserve"> connects to </w:t>
      </w:r>
      <w:r w:rsidRPr="00252B50" w:rsidR="006541BF">
        <w:t>FIs</w:t>
      </w:r>
      <w:r w:rsidRPr="00252B50">
        <w:t xml:space="preserve"> via the </w:t>
      </w:r>
      <w:r w:rsidRPr="00252B50" w:rsidR="009A4257">
        <w:t>i</w:t>
      </w:r>
      <w:r w:rsidRPr="00252B50">
        <w:t xml:space="preserve">nternet </w:t>
      </w:r>
      <w:r w:rsidRPr="00252B50" w:rsidR="00E018DB">
        <w:t xml:space="preserve">with </w:t>
      </w:r>
      <w:r w:rsidRPr="00252B50" w:rsidR="006541BF">
        <w:t>Secure File Transfer Protocol (</w:t>
      </w:r>
      <w:r w:rsidRPr="00252B50">
        <w:t>SFTP</w:t>
      </w:r>
      <w:r w:rsidRPr="00252B50" w:rsidR="006541BF">
        <w:t>)</w:t>
      </w:r>
      <w:r w:rsidRPr="00252B50" w:rsidR="00903465">
        <w:t xml:space="preserve">. </w:t>
      </w:r>
      <w:r w:rsidRPr="00252B50" w:rsidR="00136D2E">
        <w:t xml:space="preserve">The FI </w:t>
      </w:r>
      <w:r w:rsidRPr="00252B50" w:rsidR="002841AD">
        <w:t>generally</w:t>
      </w:r>
      <w:r w:rsidRPr="00252B50" w:rsidR="00136D2E">
        <w:t xml:space="preserve"> use</w:t>
      </w:r>
      <w:r w:rsidRPr="00252B50" w:rsidR="00D71554">
        <w:t>s</w:t>
      </w:r>
      <w:r w:rsidRPr="00252B50" w:rsidR="00136D2E">
        <w:t xml:space="preserve"> the existing transfer connection </w:t>
      </w:r>
      <w:r w:rsidRPr="00252B50" w:rsidR="00D71554">
        <w:t>the MSFIDM process</w:t>
      </w:r>
      <w:r w:rsidRPr="00252B50" w:rsidR="00D71554">
        <w:t xml:space="preserve"> </w:t>
      </w:r>
      <w:r w:rsidRPr="00252B50" w:rsidR="00136D2E">
        <w:t>use</w:t>
      </w:r>
      <w:r w:rsidRPr="00252B50" w:rsidR="00D71554">
        <w:t>s</w:t>
      </w:r>
      <w:r w:rsidRPr="00252B50" w:rsidR="00903465">
        <w:t xml:space="preserve">. </w:t>
      </w:r>
      <w:r w:rsidRPr="00252B50" w:rsidR="00136D2E">
        <w:t xml:space="preserve">If the FI </w:t>
      </w:r>
      <w:r w:rsidRPr="00252B50" w:rsidR="00476C58">
        <w:t>does not</w:t>
      </w:r>
      <w:r w:rsidRPr="00252B50" w:rsidR="00136D2E">
        <w:t xml:space="preserve"> </w:t>
      </w:r>
      <w:r w:rsidRPr="00252B50" w:rsidR="00476C58">
        <w:t>have</w:t>
      </w:r>
      <w:r w:rsidRPr="00252B50" w:rsidR="00136D2E">
        <w:t xml:space="preserve"> an MSFIDM connection</w:t>
      </w:r>
      <w:r w:rsidRPr="00252B50" w:rsidR="00D71554">
        <w:t>,</w:t>
      </w:r>
      <w:r w:rsidRPr="00252B50" w:rsidR="00136D2E">
        <w:t xml:space="preserve"> </w:t>
      </w:r>
      <w:r w:rsidRPr="00252B50" w:rsidR="002841AD">
        <w:t xml:space="preserve">we will discuss </w:t>
      </w:r>
      <w:r w:rsidRPr="00252B50" w:rsidR="00476C58">
        <w:t xml:space="preserve">other options </w:t>
      </w:r>
      <w:r w:rsidRPr="00252B50" w:rsidR="00136D2E">
        <w:t xml:space="preserve">with the FI to determine </w:t>
      </w:r>
      <w:r w:rsidRPr="00252B50" w:rsidR="00476C58">
        <w:t>the best option for connecting to the FAST Levy application</w:t>
      </w:r>
      <w:r w:rsidRPr="00252B50" w:rsidR="00903465">
        <w:t xml:space="preserve">. </w:t>
      </w:r>
    </w:p>
    <w:p w:rsidR="006C37C3" w:rsidRPr="00252B50" w:rsidP="006C37C3" w14:paraId="3E54B7A5" w14:textId="77777777">
      <w:pPr>
        <w:pStyle w:val="Heading2"/>
        <w:tabs>
          <w:tab w:val="num" w:pos="576"/>
          <w:tab w:val="clear" w:pos="9360"/>
        </w:tabs>
        <w:spacing w:before="180"/>
        <w:ind w:left="576" w:hanging="576"/>
      </w:pPr>
      <w:bookmarkStart w:id="36" w:name="_Toc224712790"/>
      <w:bookmarkStart w:id="37" w:name="_Toc300837388"/>
      <w:bookmarkStart w:id="38" w:name="_Toc426366359"/>
      <w:bookmarkStart w:id="39" w:name="_Toc518061025"/>
      <w:bookmarkStart w:id="40" w:name="_Toc522530069"/>
      <w:r w:rsidRPr="00252B50">
        <w:t>State Connectivity</w:t>
      </w:r>
      <w:bookmarkEnd w:id="36"/>
      <w:bookmarkEnd w:id="37"/>
      <w:bookmarkEnd w:id="38"/>
      <w:bookmarkEnd w:id="39"/>
      <w:bookmarkEnd w:id="40"/>
    </w:p>
    <w:p w:rsidR="006C37C3" w:rsidRPr="00252B50" w:rsidP="006C37C3" w14:paraId="5316163C" w14:textId="376258B2">
      <w:pPr>
        <w:pStyle w:val="BodyText"/>
      </w:pPr>
      <w:bookmarkStart w:id="41" w:name="_Toc224712791"/>
      <w:r w:rsidRPr="00252B50">
        <w:t xml:space="preserve">States connect to the </w:t>
      </w:r>
      <w:r w:rsidR="00B926D1">
        <w:t>OCSS</w:t>
      </w:r>
      <w:r w:rsidRPr="00252B50">
        <w:t xml:space="preserve"> </w:t>
      </w:r>
      <w:r w:rsidRPr="00252B50" w:rsidR="0035615F">
        <w:t xml:space="preserve">network </w:t>
      </w:r>
      <w:r w:rsidRPr="00252B50">
        <w:t xml:space="preserve">through </w:t>
      </w:r>
      <w:r w:rsidRPr="00252B50" w:rsidR="0035615F">
        <w:t xml:space="preserve">IPsec </w:t>
      </w:r>
      <w:r w:rsidRPr="00252B50">
        <w:t>site-to-site VPNs</w:t>
      </w:r>
      <w:r w:rsidRPr="00252B50" w:rsidR="00903465">
        <w:t xml:space="preserve">. </w:t>
      </w:r>
      <w:r w:rsidRPr="00252B50" w:rsidR="00622416">
        <w:t xml:space="preserve">States exchange </w:t>
      </w:r>
      <w:r w:rsidRPr="00252B50" w:rsidR="00F14201">
        <w:t>FAST</w:t>
      </w:r>
      <w:r w:rsidRPr="00252B50">
        <w:t xml:space="preserve"> Levy data through this </w:t>
      </w:r>
      <w:r w:rsidRPr="00252B50" w:rsidR="00742398">
        <w:t>connection</w:t>
      </w:r>
      <w:r w:rsidRPr="00252B50">
        <w:t xml:space="preserve"> to an SFTP or FTP server at the </w:t>
      </w:r>
      <w:r w:rsidRPr="00252B50" w:rsidR="00021FF5">
        <w:t>state</w:t>
      </w:r>
      <w:r w:rsidRPr="00252B50" w:rsidR="00903465">
        <w:t xml:space="preserve">. </w:t>
      </w:r>
      <w:r w:rsidRPr="00252B50" w:rsidR="004573F2">
        <w:t>A</w:t>
      </w:r>
      <w:r w:rsidRPr="00252B50">
        <w:t xml:space="preserve">n </w:t>
      </w:r>
      <w:r w:rsidRPr="00252B50" w:rsidR="0035615F">
        <w:t xml:space="preserve">IPsec </w:t>
      </w:r>
      <w:r w:rsidRPr="00252B50">
        <w:t xml:space="preserve">site-to-site VPN </w:t>
      </w:r>
      <w:r w:rsidRPr="00252B50" w:rsidR="00622416">
        <w:t>must</w:t>
      </w:r>
      <w:r w:rsidRPr="00252B50">
        <w:t xml:space="preserve"> be established between </w:t>
      </w:r>
      <w:r w:rsidR="00B926D1">
        <w:t>OCSS</w:t>
      </w:r>
      <w:r w:rsidRPr="00252B50">
        <w:t xml:space="preserve"> and the </w:t>
      </w:r>
      <w:r w:rsidRPr="00252B50" w:rsidR="00F14201">
        <w:t>state</w:t>
      </w:r>
      <w:r w:rsidRPr="00252B50">
        <w:t>.</w:t>
      </w:r>
    </w:p>
    <w:p w:rsidR="006C37C3" w:rsidRPr="00252B50" w:rsidP="006C37C3" w14:paraId="115FE380" w14:textId="52F16973">
      <w:pPr>
        <w:pStyle w:val="BodyText"/>
      </w:pPr>
      <w:r w:rsidRPr="00252B50">
        <w:t xml:space="preserve">All </w:t>
      </w:r>
      <w:r w:rsidRPr="00252B50" w:rsidR="00F14201">
        <w:t>FAST</w:t>
      </w:r>
      <w:r w:rsidRPr="00252B50">
        <w:t xml:space="preserve"> Levy files require a designated location on the </w:t>
      </w:r>
      <w:r w:rsidRPr="00252B50" w:rsidR="00F14201">
        <w:t>state</w:t>
      </w:r>
      <w:r w:rsidRPr="00252B50">
        <w:t xml:space="preserve"> SFTP</w:t>
      </w:r>
      <w:r w:rsidRPr="00252B50" w:rsidR="009A03A8">
        <w:t xml:space="preserve">, </w:t>
      </w:r>
      <w:r w:rsidRPr="00252B50">
        <w:t>FTP</w:t>
      </w:r>
      <w:r w:rsidRPr="00252B50" w:rsidR="009A03A8">
        <w:t>,</w:t>
      </w:r>
      <w:r w:rsidRPr="00252B50" w:rsidR="00850DB7">
        <w:t xml:space="preserve"> or FTPS</w:t>
      </w:r>
      <w:r w:rsidRPr="00252B50">
        <w:t xml:space="preserve"> server for </w:t>
      </w:r>
      <w:r w:rsidRPr="00252B50" w:rsidR="0035615F">
        <w:t>pick-up</w:t>
      </w:r>
      <w:r w:rsidRPr="00252B50">
        <w:t xml:space="preserve"> and delivery</w:t>
      </w:r>
      <w:r w:rsidRPr="00252B50" w:rsidR="00903465">
        <w:t xml:space="preserve">. </w:t>
      </w:r>
      <w:r w:rsidRPr="00252B50" w:rsidR="004573F2">
        <w:t>T</w:t>
      </w:r>
      <w:r w:rsidRPr="00252B50">
        <w:t xml:space="preserve">his requires a user ID and password to log on to the </w:t>
      </w:r>
      <w:r w:rsidRPr="00252B50" w:rsidR="00021FF5">
        <w:t xml:space="preserve">state </w:t>
      </w:r>
      <w:r w:rsidRPr="00252B50">
        <w:t>server</w:t>
      </w:r>
      <w:r w:rsidRPr="00252B50" w:rsidR="00903465">
        <w:t xml:space="preserve">. </w:t>
      </w:r>
      <w:r w:rsidRPr="00252B50" w:rsidR="004573F2">
        <w:t>S</w:t>
      </w:r>
      <w:r w:rsidRPr="00252B50">
        <w:t xml:space="preserve">SH key authentication can be used instead of a password if the </w:t>
      </w:r>
      <w:r w:rsidRPr="00252B50" w:rsidR="00F14201">
        <w:t>state</w:t>
      </w:r>
      <w:r w:rsidRPr="00252B50">
        <w:t xml:space="preserve"> requests</w:t>
      </w:r>
      <w:r w:rsidRPr="00252B50" w:rsidR="0035615F">
        <w:t xml:space="preserve"> </w:t>
      </w:r>
      <w:r w:rsidRPr="00252B50">
        <w:t>it</w:t>
      </w:r>
      <w:r w:rsidRPr="00252B50" w:rsidR="00903465">
        <w:t xml:space="preserve">. </w:t>
      </w:r>
      <w:r w:rsidRPr="00252B50" w:rsidR="004573F2">
        <w:t>R</w:t>
      </w:r>
      <w:r w:rsidRPr="00252B50">
        <w:t xml:space="preserve">ead and write privileges on files need to be granted to the user ID used by </w:t>
      </w:r>
      <w:r w:rsidR="00B926D1">
        <w:t>OCSS</w:t>
      </w:r>
      <w:r w:rsidRPr="00252B50">
        <w:t xml:space="preserve"> to log on to the </w:t>
      </w:r>
      <w:r w:rsidRPr="00252B50" w:rsidR="00F14201">
        <w:t>state</w:t>
      </w:r>
      <w:r w:rsidRPr="00252B50">
        <w:t xml:space="preserve"> server</w:t>
      </w:r>
      <w:r w:rsidRPr="00252B50" w:rsidR="00903465">
        <w:t xml:space="preserve">. </w:t>
      </w:r>
      <w:r w:rsidRPr="00252B50" w:rsidR="004573F2">
        <w:t>I</w:t>
      </w:r>
      <w:r w:rsidRPr="00252B50">
        <w:t xml:space="preserve">f </w:t>
      </w:r>
      <w:r w:rsidRPr="00252B50" w:rsidR="001378D5">
        <w:t xml:space="preserve">using </w:t>
      </w:r>
      <w:r w:rsidRPr="00252B50">
        <w:t xml:space="preserve">SFTP, the </w:t>
      </w:r>
      <w:r w:rsidRPr="00252B50" w:rsidR="001378D5">
        <w:t xml:space="preserve">state can use the </w:t>
      </w:r>
      <w:r w:rsidRPr="00252B50">
        <w:t xml:space="preserve">standard TCP port (22) or another TCP port </w:t>
      </w:r>
      <w:r w:rsidRPr="00252B50" w:rsidR="001378D5">
        <w:t>upon request</w:t>
      </w:r>
      <w:r w:rsidRPr="00252B50">
        <w:t>.</w:t>
      </w:r>
    </w:p>
    <w:bookmarkEnd w:id="41"/>
    <w:p w:rsidR="006C37C3" w:rsidRPr="00252B50" w:rsidP="00D71755" w14:paraId="26A767F7" w14:textId="43BF70CF">
      <w:pPr>
        <w:pStyle w:val="BodyText"/>
      </w:pPr>
      <w:r w:rsidRPr="00252B50">
        <w:t xml:space="preserve">The </w:t>
      </w:r>
      <w:r w:rsidRPr="00252B50" w:rsidR="00C15D8D">
        <w:t>process</w:t>
      </w:r>
      <w:r w:rsidRPr="00252B50">
        <w:t xml:space="preserve"> for setting up SFTP</w:t>
      </w:r>
      <w:r w:rsidRPr="00252B50" w:rsidR="002C16E8">
        <w:t xml:space="preserve"> without a password,</w:t>
      </w:r>
      <w:r w:rsidRPr="00252B50">
        <w:t xml:space="preserve"> using public-private keys includes</w:t>
      </w:r>
      <w:r w:rsidRPr="00252B50" w:rsidR="00622416">
        <w:t xml:space="preserve"> the following steps</w:t>
      </w:r>
      <w:r w:rsidRPr="00252B50">
        <w:t>:</w:t>
      </w:r>
    </w:p>
    <w:p w:rsidR="006C37C3" w:rsidRPr="00252B50" w:rsidP="006C37C3" w14:paraId="7F4C26A0" w14:textId="77777777">
      <w:pPr>
        <w:pStyle w:val="ListNumber"/>
        <w:numPr>
          <w:ilvl w:val="0"/>
          <w:numId w:val="28"/>
        </w:numPr>
        <w:spacing w:before="60" w:after="60"/>
        <w:contextualSpacing/>
      </w:pPr>
      <w:r w:rsidRPr="00252B50">
        <w:t>Create a public</w:t>
      </w:r>
      <w:r w:rsidRPr="00252B50" w:rsidR="0035615F">
        <w:t>-</w:t>
      </w:r>
      <w:r w:rsidRPr="00252B50">
        <w:t xml:space="preserve">private key pair for </w:t>
      </w:r>
      <w:r w:rsidRPr="00252B50" w:rsidR="0035615F">
        <w:t xml:space="preserve">a </w:t>
      </w:r>
      <w:r w:rsidRPr="00252B50">
        <w:t>user on the server by running the following command:</w:t>
      </w:r>
      <w:r w:rsidRPr="00252B50" w:rsidR="008D17D5">
        <w:t xml:space="preserve"> </w:t>
      </w:r>
      <w:r w:rsidRPr="00252B50">
        <w:t xml:space="preserve">ssh-keygen -t rsa </w:t>
      </w:r>
    </w:p>
    <w:p w:rsidR="006C37C3" w:rsidRPr="00252B50" w:rsidP="006C37C3" w14:paraId="2772B54C" w14:textId="77777777">
      <w:pPr>
        <w:pStyle w:val="ListNumber"/>
        <w:numPr>
          <w:ilvl w:val="0"/>
          <w:numId w:val="28"/>
        </w:numPr>
        <w:spacing w:before="60" w:after="60"/>
        <w:contextualSpacing/>
      </w:pPr>
      <w:r w:rsidRPr="00252B50">
        <w:t>The public</w:t>
      </w:r>
      <w:r w:rsidRPr="00252B50" w:rsidR="002C16E8">
        <w:t>-</w:t>
      </w:r>
      <w:r w:rsidRPr="00252B50">
        <w:t>private key pair default location is:</w:t>
      </w:r>
      <w:r w:rsidRPr="00252B50" w:rsidR="008D17D5">
        <w:t xml:space="preserve"> </w:t>
      </w:r>
      <w:r w:rsidRPr="00252B50">
        <w:t>/home/xx/.ssh/id_rsa.pub and /home/xx/.ssh/id_rsa</w:t>
      </w:r>
    </w:p>
    <w:p w:rsidR="006C37C3" w:rsidRPr="00252B50" w:rsidP="006C37C3" w14:paraId="76A1F11C" w14:textId="44435DB8">
      <w:pPr>
        <w:pStyle w:val="ListNumber"/>
        <w:numPr>
          <w:ilvl w:val="0"/>
          <w:numId w:val="28"/>
        </w:numPr>
        <w:spacing w:before="60" w:after="60"/>
        <w:contextualSpacing/>
      </w:pPr>
      <w:r>
        <w:t>OCSS</w:t>
      </w:r>
      <w:r w:rsidRPr="00252B50">
        <w:t xml:space="preserve"> sends </w:t>
      </w:r>
      <w:r w:rsidRPr="00252B50" w:rsidR="0035615F">
        <w:t xml:space="preserve">its </w:t>
      </w:r>
      <w:r w:rsidRPr="00252B50">
        <w:t xml:space="preserve">SSH public key to </w:t>
      </w:r>
      <w:r w:rsidRPr="00252B50" w:rsidR="0035615F">
        <w:t>FI</w:t>
      </w:r>
      <w:r w:rsidRPr="00252B50">
        <w:t xml:space="preserve">s via </w:t>
      </w:r>
      <w:r w:rsidRPr="00252B50" w:rsidR="00CF04A0">
        <w:t>email</w:t>
      </w:r>
      <w:r w:rsidRPr="00252B50">
        <w:t>.</w:t>
      </w:r>
    </w:p>
    <w:p w:rsidR="006C37C3" w:rsidRPr="00252B50" w:rsidP="006C37C3" w14:paraId="3DABAA78" w14:textId="676F4770">
      <w:pPr>
        <w:pStyle w:val="ListNumber"/>
        <w:numPr>
          <w:ilvl w:val="0"/>
          <w:numId w:val="28"/>
        </w:numPr>
        <w:spacing w:before="60" w:after="60"/>
        <w:contextualSpacing/>
      </w:pPr>
      <w:r w:rsidRPr="00252B50">
        <w:t xml:space="preserve">The </w:t>
      </w:r>
      <w:r w:rsidRPr="00252B50" w:rsidR="0035615F">
        <w:t>FI</w:t>
      </w:r>
      <w:r w:rsidRPr="00252B50">
        <w:t xml:space="preserve"> </w:t>
      </w:r>
      <w:r w:rsidRPr="00252B50" w:rsidR="00622416">
        <w:t>must</w:t>
      </w:r>
      <w:r w:rsidRPr="00252B50">
        <w:t xml:space="preserve"> append </w:t>
      </w:r>
      <w:r w:rsidR="00B926D1">
        <w:t>OCSS</w:t>
      </w:r>
      <w:r w:rsidRPr="00252B50">
        <w:t>’s SSH public ke</w:t>
      </w:r>
      <w:r w:rsidRPr="00252B50" w:rsidR="004573F2">
        <w:t xml:space="preserve">y </w:t>
      </w:r>
      <w:r w:rsidRPr="00252B50">
        <w:t xml:space="preserve">to the /home/xx/.ssh/authorized_keys2 file on </w:t>
      </w:r>
      <w:r w:rsidRPr="00252B50" w:rsidR="0035615F">
        <w:t xml:space="preserve">its </w:t>
      </w:r>
      <w:r w:rsidRPr="00252B50">
        <w:t>SFTP server</w:t>
      </w:r>
      <w:r w:rsidRPr="00252B50" w:rsidR="00903465">
        <w:t xml:space="preserve">. </w:t>
      </w:r>
      <w:r w:rsidRPr="00252B50" w:rsidR="00622416">
        <w:t>The state must create</w:t>
      </w:r>
      <w:r w:rsidRPr="00252B50">
        <w:t xml:space="preserve"> this file</w:t>
      </w:r>
      <w:r w:rsidRPr="00252B50" w:rsidR="00622416">
        <w:t xml:space="preserve"> if it</w:t>
      </w:r>
      <w:r w:rsidRPr="00252B50">
        <w:t xml:space="preserve"> is not there.</w:t>
      </w:r>
    </w:p>
    <w:p w:rsidR="006C37C3" w:rsidRPr="00252B50" w:rsidP="006C37C3" w14:paraId="7DB79BA0" w14:textId="77777777">
      <w:pPr>
        <w:pStyle w:val="Heading2"/>
        <w:tabs>
          <w:tab w:val="clear" w:pos="9360"/>
        </w:tabs>
        <w:spacing w:before="180"/>
      </w:pPr>
      <w:bookmarkStart w:id="42" w:name="_Toc426366360"/>
      <w:bookmarkStart w:id="43" w:name="_Toc518061026"/>
      <w:bookmarkStart w:id="44" w:name="_Toc522530070"/>
      <w:r w:rsidRPr="00252B50">
        <w:t>File Types</w:t>
      </w:r>
      <w:bookmarkEnd w:id="42"/>
      <w:bookmarkEnd w:id="43"/>
      <w:bookmarkEnd w:id="44"/>
    </w:p>
    <w:p w:rsidR="006C37C3" w:rsidRPr="00252B50" w:rsidP="006C37C3" w14:paraId="07DA47C2" w14:textId="77777777">
      <w:pPr>
        <w:pStyle w:val="BodyText"/>
      </w:pPr>
      <w:r w:rsidRPr="00252B50">
        <w:t xml:space="preserve">The various files transmitted via the </w:t>
      </w:r>
      <w:r w:rsidRPr="00252B50" w:rsidR="00F14201">
        <w:t>FAST</w:t>
      </w:r>
      <w:r w:rsidRPr="00252B50">
        <w:t xml:space="preserve"> Levy system include:</w:t>
      </w:r>
    </w:p>
    <w:p w:rsidR="006C37C3" w:rsidRPr="00252B50" w:rsidP="006C37C3" w14:paraId="5BFF900D" w14:textId="77777777">
      <w:pPr>
        <w:pStyle w:val="BodyText"/>
      </w:pPr>
      <w:r w:rsidRPr="00252B50">
        <w:rPr>
          <w:b/>
        </w:rPr>
        <w:t>State Request File (REQ)</w:t>
      </w:r>
      <w:r w:rsidRPr="00252B50">
        <w:t xml:space="preserve"> – </w:t>
      </w:r>
      <w:r w:rsidRPr="00252B50" w:rsidR="00C9446D">
        <w:t xml:space="preserve">A </w:t>
      </w:r>
      <w:r w:rsidRPr="00252B50">
        <w:t xml:space="preserve">file generated by the state and sent to the </w:t>
      </w:r>
      <w:r w:rsidRPr="00252B50" w:rsidR="00C9446D">
        <w:t xml:space="preserve">FI </w:t>
      </w:r>
      <w:r w:rsidRPr="00252B50">
        <w:t>that contains requests to levy an account.</w:t>
      </w:r>
    </w:p>
    <w:p w:rsidR="006C37C3" w:rsidRPr="00252B50" w:rsidP="006C37C3" w14:paraId="764633DD" w14:textId="77777777">
      <w:pPr>
        <w:pStyle w:val="BodyText0After"/>
        <w:spacing w:after="120"/>
      </w:pPr>
      <w:r w:rsidRPr="00252B50">
        <w:rPr>
          <w:b/>
        </w:rPr>
        <w:t>FI</w:t>
      </w:r>
      <w:r w:rsidRPr="00252B50">
        <w:rPr>
          <w:b/>
        </w:rPr>
        <w:t xml:space="preserve"> Response File (RSP)</w:t>
      </w:r>
      <w:r w:rsidRPr="00252B50">
        <w:t xml:space="preserve"> – </w:t>
      </w:r>
      <w:r w:rsidRPr="00252B50">
        <w:t xml:space="preserve">A </w:t>
      </w:r>
      <w:r w:rsidRPr="00252B50">
        <w:t xml:space="preserve">file generated by the </w:t>
      </w:r>
      <w:r w:rsidRPr="00252B50">
        <w:t xml:space="preserve">FI </w:t>
      </w:r>
      <w:r w:rsidRPr="00252B50">
        <w:t>and returned to the state</w:t>
      </w:r>
      <w:r w:rsidRPr="00252B50" w:rsidR="00903465">
        <w:t xml:space="preserve">. </w:t>
      </w:r>
      <w:r w:rsidRPr="00252B50" w:rsidR="004573F2">
        <w:t>T</w:t>
      </w:r>
      <w:r w:rsidRPr="00252B50">
        <w:t xml:space="preserve">he file contains records for each request and indicates whether the request is accepted or rejected and, if rejected, the reason for the rejection. </w:t>
      </w:r>
    </w:p>
    <w:p w:rsidR="006C37C3" w:rsidRPr="00252B50" w:rsidP="006C37C3" w14:paraId="7E4089C3" w14:textId="77777777">
      <w:pPr>
        <w:pStyle w:val="BodyText"/>
      </w:pPr>
      <w:r w:rsidRPr="00252B50">
        <w:rPr>
          <w:b/>
        </w:rPr>
        <w:t>State Error File (ERQ)</w:t>
      </w:r>
      <w:r w:rsidRPr="00252B50">
        <w:t xml:space="preserve"> – </w:t>
      </w:r>
      <w:r w:rsidRPr="00252B50" w:rsidR="00C9446D">
        <w:t xml:space="preserve">Generated </w:t>
      </w:r>
      <w:r w:rsidRPr="00252B50">
        <w:t xml:space="preserve">by the </w:t>
      </w:r>
      <w:r w:rsidRPr="00252B50" w:rsidR="00F14201">
        <w:t>FAST</w:t>
      </w:r>
      <w:r w:rsidRPr="00252B50">
        <w:t xml:space="preserve"> Levy system in response to the receipt and validation of a state </w:t>
      </w:r>
      <w:r w:rsidRPr="00252B50" w:rsidR="00C9446D">
        <w:t>request</w:t>
      </w:r>
      <w:r w:rsidRPr="00252B50" w:rsidR="00903465">
        <w:t xml:space="preserve">. </w:t>
      </w:r>
      <w:r w:rsidRPr="00252B50" w:rsidR="004573F2">
        <w:t>T</w:t>
      </w:r>
      <w:r w:rsidRPr="00252B50">
        <w:t>his contains the errors found in these files.</w:t>
      </w:r>
    </w:p>
    <w:p w:rsidR="006C37C3" w:rsidRPr="00252B50" w:rsidP="006C37C3" w14:paraId="0CF1EE03" w14:textId="77777777">
      <w:pPr>
        <w:pStyle w:val="BodyText"/>
      </w:pPr>
      <w:r w:rsidRPr="00252B50">
        <w:rPr>
          <w:b/>
        </w:rPr>
        <w:t>FI Error File (ERS)</w:t>
      </w:r>
      <w:r w:rsidRPr="00252B50">
        <w:t xml:space="preserve"> – </w:t>
      </w:r>
      <w:r w:rsidRPr="00252B50" w:rsidR="00C9446D">
        <w:t xml:space="preserve">Generated </w:t>
      </w:r>
      <w:r w:rsidRPr="00252B50">
        <w:t xml:space="preserve">by the </w:t>
      </w:r>
      <w:r w:rsidRPr="00252B50" w:rsidR="00F14201">
        <w:t>FAST</w:t>
      </w:r>
      <w:r w:rsidRPr="00252B50">
        <w:t xml:space="preserve"> Levy system in response to the receipt and validation of a</w:t>
      </w:r>
      <w:r w:rsidRPr="00252B50" w:rsidR="00C9446D">
        <w:t>n</w:t>
      </w:r>
      <w:r w:rsidRPr="00252B50">
        <w:t xml:space="preserve"> </w:t>
      </w:r>
      <w:r w:rsidRPr="00252B50" w:rsidR="00C9446D">
        <w:t xml:space="preserve">FI </w:t>
      </w:r>
      <w:r w:rsidRPr="00252B50">
        <w:t>response</w:t>
      </w:r>
      <w:r w:rsidRPr="00252B50" w:rsidR="00903465">
        <w:t xml:space="preserve">. </w:t>
      </w:r>
      <w:r w:rsidRPr="00252B50" w:rsidR="004573F2">
        <w:t>T</w:t>
      </w:r>
      <w:r w:rsidRPr="00252B50">
        <w:t>his con</w:t>
      </w:r>
      <w:r w:rsidRPr="00252B50" w:rsidR="001F49F6">
        <w:t>tains the errors</w:t>
      </w:r>
      <w:r w:rsidRPr="00252B50">
        <w:t xml:space="preserve"> </w:t>
      </w:r>
      <w:r w:rsidRPr="00252B50" w:rsidR="001F49F6">
        <w:t>foun</w:t>
      </w:r>
      <w:r w:rsidRPr="00252B50">
        <w:t>d in these files.</w:t>
      </w:r>
    </w:p>
    <w:p w:rsidR="006C37C3" w:rsidRPr="00252B50" w:rsidP="006C37C3" w14:paraId="3844996B" w14:textId="77777777">
      <w:pPr>
        <w:pStyle w:val="Heading2"/>
        <w:tabs>
          <w:tab w:val="clear" w:pos="9360"/>
        </w:tabs>
        <w:spacing w:before="180"/>
      </w:pPr>
      <w:bookmarkStart w:id="45" w:name="_Toc426366361"/>
      <w:bookmarkStart w:id="46" w:name="_Toc518061027"/>
      <w:bookmarkStart w:id="47" w:name="_Toc522530071"/>
      <w:r w:rsidRPr="00252B50">
        <w:t>File Format</w:t>
      </w:r>
      <w:bookmarkEnd w:id="45"/>
      <w:bookmarkEnd w:id="46"/>
      <w:bookmarkEnd w:id="47"/>
    </w:p>
    <w:p w:rsidR="006C37C3" w:rsidRPr="00252B50" w:rsidP="006C37C3" w14:paraId="3ABE7DC8" w14:textId="6A61285D">
      <w:pPr>
        <w:pStyle w:val="BodyText"/>
      </w:pPr>
      <w:r w:rsidRPr="00252B50">
        <w:t xml:space="preserve">The </w:t>
      </w:r>
      <w:r w:rsidRPr="00252B50" w:rsidR="00F14201">
        <w:t>FAST</w:t>
      </w:r>
      <w:r w:rsidRPr="00252B50">
        <w:t xml:space="preserve"> Levy process accepts the </w:t>
      </w:r>
      <w:r w:rsidRPr="00252B50" w:rsidR="005C5DFA">
        <w:t xml:space="preserve">text </w:t>
      </w:r>
      <w:r w:rsidRPr="00252B50">
        <w:t>file format</w:t>
      </w:r>
      <w:r w:rsidRPr="00252B50" w:rsidR="005C5DFA">
        <w:t>.</w:t>
      </w:r>
    </w:p>
    <w:p w:rsidR="006C37C3" w:rsidRPr="00252B50" w:rsidP="006C37C3" w14:paraId="56D369EA" w14:textId="77777777">
      <w:pPr>
        <w:pStyle w:val="Heading2"/>
        <w:tabs>
          <w:tab w:val="num" w:pos="576"/>
          <w:tab w:val="clear" w:pos="9360"/>
        </w:tabs>
        <w:spacing w:before="180"/>
        <w:ind w:left="576" w:hanging="576"/>
      </w:pPr>
      <w:bookmarkStart w:id="48" w:name="_Toc300837392"/>
      <w:bookmarkStart w:id="49" w:name="_Toc426366362"/>
      <w:bookmarkStart w:id="50" w:name="_Toc518061028"/>
      <w:bookmarkStart w:id="51" w:name="_Toc522530072"/>
      <w:r w:rsidRPr="00252B50">
        <w:t>File Extensions</w:t>
      </w:r>
      <w:bookmarkEnd w:id="48"/>
      <w:bookmarkEnd w:id="49"/>
      <w:bookmarkEnd w:id="50"/>
      <w:bookmarkEnd w:id="51"/>
    </w:p>
    <w:p w:rsidR="006C37C3" w:rsidRPr="00252B50" w:rsidP="006C37C3" w14:paraId="07932295" w14:textId="5A8DDD1A">
      <w:pPr>
        <w:pStyle w:val="BodyText"/>
      </w:pPr>
      <w:r w:rsidRPr="00252B50">
        <w:t xml:space="preserve">States and </w:t>
      </w:r>
      <w:r w:rsidRPr="00252B50" w:rsidR="00C9446D">
        <w:t xml:space="preserve">FIs </w:t>
      </w:r>
      <w:r w:rsidRPr="00252B50">
        <w:t>must include file extensions for all files they are providing</w:t>
      </w:r>
      <w:r w:rsidRPr="00252B50" w:rsidR="00903465">
        <w:t xml:space="preserve">. </w:t>
      </w:r>
      <w:r w:rsidRPr="00252B50" w:rsidR="004573F2">
        <w:t>A</w:t>
      </w:r>
      <w:r w:rsidRPr="00252B50">
        <w:t xml:space="preserve"> file extension is a three-digit code at the end of the file name to distinguish the type of file (</w:t>
      </w:r>
      <w:r w:rsidRPr="00252B50" w:rsidR="00C9446D">
        <w:t xml:space="preserve">for example, </w:t>
      </w:r>
      <w:r w:rsidRPr="00252B50">
        <w:rPr>
          <w:iCs/>
        </w:rPr>
        <w:t>file</w:t>
      </w:r>
      <w:r w:rsidRPr="00252B50">
        <w:t>.txt informs the user the file is a t</w:t>
      </w:r>
      <w:r w:rsidRPr="00252B50" w:rsidR="00C9446D">
        <w:t>e</w:t>
      </w:r>
      <w:r w:rsidRPr="00252B50">
        <w:t>xt file)</w:t>
      </w:r>
      <w:r w:rsidRPr="00252B50" w:rsidR="00903465">
        <w:t xml:space="preserve">. </w:t>
      </w:r>
      <w:r w:rsidRPr="00252B50" w:rsidR="00C9446D">
        <w:t xml:space="preserve">Text (.txt) files are </w:t>
      </w:r>
      <w:r w:rsidRPr="00252B50" w:rsidR="0044426D">
        <w:t>required</w:t>
      </w:r>
      <w:r w:rsidRPr="00252B50" w:rsidR="00A3691E">
        <w:t xml:space="preserve"> for all </w:t>
      </w:r>
      <w:r w:rsidRPr="00252B50">
        <w:t>file transmissions</w:t>
      </w:r>
      <w:r w:rsidRPr="00252B50" w:rsidR="00903465">
        <w:t xml:space="preserve">. </w:t>
      </w:r>
      <w:r w:rsidRPr="00252B50" w:rsidR="004573F2">
        <w:t>T</w:t>
      </w:r>
      <w:r w:rsidRPr="00252B50">
        <w:t xml:space="preserve">he </w:t>
      </w:r>
      <w:r w:rsidRPr="00252B50" w:rsidR="0044426D">
        <w:t xml:space="preserve">system returns </w:t>
      </w:r>
      <w:r w:rsidRPr="00252B50">
        <w:t>file</w:t>
      </w:r>
      <w:r w:rsidRPr="00252B50" w:rsidR="0044426D">
        <w:t>s</w:t>
      </w:r>
      <w:r w:rsidRPr="00252B50">
        <w:t xml:space="preserve"> </w:t>
      </w:r>
      <w:r w:rsidRPr="00252B50" w:rsidR="004B2D23">
        <w:t>if they have</w:t>
      </w:r>
      <w:r w:rsidRPr="00252B50" w:rsidR="0044426D">
        <w:t xml:space="preserve"> no</w:t>
      </w:r>
      <w:r w:rsidRPr="00252B50">
        <w:t xml:space="preserve"> extension</w:t>
      </w:r>
      <w:r w:rsidRPr="00252B50" w:rsidR="0044426D">
        <w:t>;</w:t>
      </w:r>
      <w:r w:rsidRPr="00252B50" w:rsidR="00903465">
        <w:t xml:space="preserve"> </w:t>
      </w:r>
      <w:r w:rsidRPr="00252B50" w:rsidR="0044426D">
        <w:t>it does not accept f</w:t>
      </w:r>
      <w:r w:rsidRPr="00252B50">
        <w:t xml:space="preserve">iles with </w:t>
      </w:r>
      <w:r w:rsidRPr="00252B50" w:rsidR="004573F2">
        <w:t>.</w:t>
      </w:r>
      <w:r w:rsidRPr="00252B50">
        <w:t>zip or</w:t>
      </w:r>
      <w:r w:rsidRPr="00252B50" w:rsidR="00C9446D">
        <w:t xml:space="preserve"> </w:t>
      </w:r>
      <w:r w:rsidRPr="00252B50" w:rsidR="004573F2">
        <w:t>.</w:t>
      </w:r>
      <w:r w:rsidRPr="00252B50">
        <w:t>exe</w:t>
      </w:r>
      <w:r w:rsidRPr="00252B50" w:rsidR="0044426D">
        <w:t xml:space="preserve"> extensions.</w:t>
      </w:r>
    </w:p>
    <w:p w:rsidR="006C37C3" w:rsidRPr="00252B50" w:rsidP="006C37C3" w14:paraId="32A2692C" w14:textId="77777777">
      <w:pPr>
        <w:pStyle w:val="Heading2"/>
        <w:tabs>
          <w:tab w:val="num" w:pos="576"/>
          <w:tab w:val="clear" w:pos="9360"/>
        </w:tabs>
        <w:spacing w:before="180"/>
        <w:ind w:left="576" w:hanging="576"/>
      </w:pPr>
      <w:bookmarkStart w:id="52" w:name="_Toc300837394"/>
      <w:bookmarkStart w:id="53" w:name="_Toc426366363"/>
      <w:bookmarkStart w:id="54" w:name="_Toc518061029"/>
      <w:bookmarkStart w:id="55" w:name="_Toc522530073"/>
      <w:r w:rsidRPr="00252B50">
        <w:t>File Structure</w:t>
      </w:r>
      <w:bookmarkEnd w:id="52"/>
      <w:bookmarkEnd w:id="53"/>
      <w:bookmarkEnd w:id="54"/>
      <w:bookmarkEnd w:id="55"/>
    </w:p>
    <w:p w:rsidR="006C37C3" w:rsidRPr="00252B50" w:rsidP="006C37C3" w14:paraId="1BA99BEC" w14:textId="76184B09">
      <w:pPr>
        <w:pStyle w:val="BodyText"/>
      </w:pPr>
      <w:r w:rsidRPr="00252B50">
        <w:t>Each file must contain a header record, detail records</w:t>
      </w:r>
      <w:r w:rsidRPr="00252B50" w:rsidR="00C9446D">
        <w:t>,</w:t>
      </w:r>
      <w:r w:rsidRPr="00252B50">
        <w:t xml:space="preserve"> and </w:t>
      </w:r>
      <w:r w:rsidRPr="00252B50" w:rsidR="00C9446D">
        <w:t xml:space="preserve">a </w:t>
      </w:r>
      <w:r w:rsidRPr="00252B50">
        <w:t>trailer record</w:t>
      </w:r>
      <w:r w:rsidRPr="00252B50" w:rsidR="00903465">
        <w:t xml:space="preserve">. </w:t>
      </w:r>
      <w:r w:rsidRPr="00252B50" w:rsidR="004573F2">
        <w:t>T</w:t>
      </w:r>
      <w:r w:rsidRPr="00252B50">
        <w:t xml:space="preserve">hese record layouts are presented in </w:t>
      </w:r>
      <w:r w:rsidRPr="00252B50" w:rsidR="00C9446D">
        <w:t xml:space="preserve">section </w:t>
      </w:r>
      <w:r w:rsidRPr="00252B50" w:rsidR="00C9446D">
        <w:fldChar w:fldCharType="begin"/>
      </w:r>
      <w:r w:rsidRPr="00252B50" w:rsidR="00C9446D">
        <w:instrText xml:space="preserve"> REF _Ref426448107 \r \h </w:instrText>
      </w:r>
      <w:r w:rsidRPr="00252B50" w:rsidR="00F969C5">
        <w:instrText xml:space="preserve"> \* MERGEFORMAT </w:instrText>
      </w:r>
      <w:r w:rsidRPr="00252B50" w:rsidR="00C9446D">
        <w:fldChar w:fldCharType="separate"/>
      </w:r>
      <w:r w:rsidRPr="00252B50" w:rsidR="002D2972">
        <w:t>3</w:t>
      </w:r>
      <w:r w:rsidRPr="00252B50" w:rsidR="00C9446D">
        <w:fldChar w:fldCharType="end"/>
      </w:r>
      <w:r w:rsidRPr="00252B50">
        <w:t>, “</w:t>
      </w:r>
      <w:r w:rsidRPr="00252B50" w:rsidR="00C9446D">
        <w:fldChar w:fldCharType="begin"/>
      </w:r>
      <w:r w:rsidRPr="00252B50" w:rsidR="00C9446D">
        <w:instrText xml:space="preserve"> REF _Ref426448114 \h </w:instrText>
      </w:r>
      <w:r w:rsidRPr="00252B50" w:rsidR="00F969C5">
        <w:instrText xml:space="preserve"> \* MERGEFORMAT </w:instrText>
      </w:r>
      <w:r w:rsidRPr="00252B50" w:rsidR="00C9446D">
        <w:fldChar w:fldCharType="separate"/>
      </w:r>
      <w:r w:rsidRPr="00252B50" w:rsidR="002D2972">
        <w:t>FAST Levy Input Transaction Layouts</w:t>
      </w:r>
      <w:r w:rsidRPr="00252B50" w:rsidR="00C9446D">
        <w:fldChar w:fldCharType="end"/>
      </w:r>
      <w:r w:rsidRPr="00252B50" w:rsidR="001950BC">
        <w:t>.”</w:t>
      </w:r>
    </w:p>
    <w:p w:rsidR="006C37C3" w:rsidRPr="00252B50" w:rsidP="006C37C3" w14:paraId="54CF6587" w14:textId="38F3B2EA">
      <w:pPr>
        <w:pStyle w:val="BodyText"/>
      </w:pPr>
      <w:r w:rsidRPr="00252B50">
        <w:t>The files must adhere to the file structure below</w:t>
      </w:r>
      <w:r w:rsidRPr="00252B50" w:rsidR="00903465">
        <w:t xml:space="preserve">. </w:t>
      </w:r>
      <w:r w:rsidRPr="00252B50" w:rsidR="00C9446D">
        <w:fldChar w:fldCharType="begin"/>
      </w:r>
      <w:r w:rsidRPr="00252B50" w:rsidR="00C9446D">
        <w:instrText xml:space="preserve"> REF _Ref426448129 \h </w:instrText>
      </w:r>
      <w:r w:rsidRPr="00252B50" w:rsidR="00F969C5">
        <w:instrText xml:space="preserve"> \* MERGEFORMAT </w:instrText>
      </w:r>
      <w:r w:rsidRPr="00252B50" w:rsidR="00C9446D">
        <w:fldChar w:fldCharType="separate"/>
      </w:r>
      <w:r w:rsidRPr="00252B50" w:rsidR="002D2972">
        <w:t xml:space="preserve">Figure </w:t>
      </w:r>
      <w:r w:rsidRPr="00252B50" w:rsidR="002D2972">
        <w:rPr>
          <w:noProof/>
        </w:rPr>
        <w:t>2</w:t>
      </w:r>
      <w:r w:rsidRPr="00252B50" w:rsidR="002D2972">
        <w:rPr>
          <w:noProof/>
        </w:rPr>
        <w:noBreakHyphen/>
        <w:t>2</w:t>
      </w:r>
      <w:r w:rsidRPr="00252B50" w:rsidR="00C9446D">
        <w:fldChar w:fldCharType="end"/>
      </w:r>
      <w:r w:rsidRPr="00252B50">
        <w:t xml:space="preserve"> </w:t>
      </w:r>
      <w:r w:rsidRPr="00252B50" w:rsidR="00C9446D">
        <w:t xml:space="preserve">shows </w:t>
      </w:r>
      <w:r w:rsidRPr="00252B50">
        <w:t xml:space="preserve">the file structure for </w:t>
      </w:r>
      <w:r w:rsidRPr="00252B50" w:rsidR="0044426D">
        <w:t xml:space="preserve">a </w:t>
      </w:r>
      <w:r w:rsidRPr="00252B50">
        <w:t>state request</w:t>
      </w:r>
      <w:r w:rsidRPr="00252B50" w:rsidR="00903465">
        <w:t xml:space="preserve">. </w:t>
      </w:r>
      <w:r w:rsidRPr="00252B50" w:rsidR="00C9446D">
        <w:fldChar w:fldCharType="begin"/>
      </w:r>
      <w:r w:rsidRPr="00252B50" w:rsidR="00C9446D">
        <w:instrText xml:space="preserve"> REF _Ref426448141 \h </w:instrText>
      </w:r>
      <w:r w:rsidRPr="00252B50" w:rsidR="00F969C5">
        <w:instrText xml:space="preserve"> \* MERGEFORMAT </w:instrText>
      </w:r>
      <w:r w:rsidRPr="00252B50" w:rsidR="00C9446D">
        <w:fldChar w:fldCharType="separate"/>
      </w:r>
      <w:r w:rsidRPr="00252B50" w:rsidR="002D2972">
        <w:t xml:space="preserve">Figure </w:t>
      </w:r>
      <w:r w:rsidRPr="00252B50" w:rsidR="002D2972">
        <w:rPr>
          <w:noProof/>
        </w:rPr>
        <w:t>2</w:t>
      </w:r>
      <w:r w:rsidRPr="00252B50" w:rsidR="002D2972">
        <w:rPr>
          <w:noProof/>
        </w:rPr>
        <w:noBreakHyphen/>
        <w:t>3</w:t>
      </w:r>
      <w:r w:rsidRPr="00252B50" w:rsidR="00C9446D">
        <w:fldChar w:fldCharType="end"/>
      </w:r>
      <w:r w:rsidRPr="00252B50">
        <w:t xml:space="preserve"> </w:t>
      </w:r>
      <w:r w:rsidRPr="00252B50" w:rsidR="00C9446D">
        <w:t xml:space="preserve">shows </w:t>
      </w:r>
      <w:r w:rsidRPr="00252B50">
        <w:t xml:space="preserve">the file structure for </w:t>
      </w:r>
      <w:r w:rsidRPr="00252B50" w:rsidR="0044426D">
        <w:t xml:space="preserve">an </w:t>
      </w:r>
      <w:r w:rsidRPr="00252B50" w:rsidR="002C16E8">
        <w:t>FI</w:t>
      </w:r>
      <w:r w:rsidRPr="00252B50">
        <w:t xml:space="preserve"> response.</w:t>
      </w:r>
    </w:p>
    <w:p w:rsidR="006C37C3" w:rsidRPr="00252B50" w:rsidP="006C37C3" w14:paraId="3376E01C" w14:textId="549616DA">
      <w:pPr>
        <w:pStyle w:val="Caption"/>
      </w:pPr>
      <w:bookmarkStart w:id="56" w:name="_Ref426448129"/>
      <w:bookmarkStart w:id="57" w:name="_Toc224712842"/>
      <w:bookmarkStart w:id="58" w:name="_Toc300837430"/>
      <w:bookmarkStart w:id="59" w:name="_Toc426366375"/>
      <w:bookmarkStart w:id="60" w:name="_Toc516570220"/>
      <w:bookmarkStart w:id="61" w:name="_Toc518908115"/>
      <w:r w:rsidRPr="00252B50">
        <w:t xml:space="preserve">Figure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E8573C">
        <w:noBreakHyphen/>
      </w:r>
      <w:r w:rsidR="00B52323">
        <w:rPr>
          <w:noProof/>
        </w:rPr>
        <w:fldChar w:fldCharType="begin"/>
      </w:r>
      <w:r w:rsidR="00B52323">
        <w:rPr>
          <w:noProof/>
        </w:rPr>
        <w:instrText xml:space="preserve"> SEQ Figure \* ARABIC \s 1 </w:instrText>
      </w:r>
      <w:r w:rsidR="00B52323">
        <w:rPr>
          <w:noProof/>
        </w:rPr>
        <w:fldChar w:fldCharType="separate"/>
      </w:r>
      <w:r w:rsidRPr="00252B50" w:rsidR="002D2972">
        <w:rPr>
          <w:noProof/>
        </w:rPr>
        <w:t>2</w:t>
      </w:r>
      <w:r w:rsidR="00B52323">
        <w:rPr>
          <w:noProof/>
        </w:rPr>
        <w:fldChar w:fldCharType="end"/>
      </w:r>
      <w:bookmarkEnd w:id="56"/>
      <w:r w:rsidRPr="00252B50">
        <w:t>:</w:t>
      </w:r>
      <w:r w:rsidRPr="00252B50" w:rsidR="008D17D5">
        <w:t xml:space="preserve"> </w:t>
      </w:r>
      <w:r w:rsidRPr="00252B50">
        <w:t xml:space="preserve">State Request </w:t>
      </w:r>
      <w:r w:rsidRPr="00252B50">
        <w:rPr>
          <w:noProof/>
        </w:rPr>
        <w:t>File Structure</w:t>
      </w:r>
      <w:bookmarkEnd w:id="57"/>
      <w:bookmarkEnd w:id="58"/>
      <w:bookmarkEnd w:id="59"/>
      <w:bookmarkEnd w:id="60"/>
      <w:bookmarkEnd w:id="61"/>
    </w:p>
    <w:p w:rsidR="006C5DDC" w:rsidRPr="00252B50" w:rsidP="00B16B86" w14:paraId="72805382" w14:textId="77777777">
      <w:pPr>
        <w:pStyle w:val="Figure"/>
      </w:pPr>
      <w:r w:rsidRPr="00252B50">
        <w:rPr>
          <w:noProof/>
        </w:rPr>
        <w:drawing>
          <wp:inline distT="0" distB="0" distL="0" distR="0">
            <wp:extent cx="4114800" cy="1401285"/>
            <wp:effectExtent l="19050" t="19050" r="19050" b="27940"/>
            <wp:docPr id="7" name="Picture 7" descr="BATCH HEADER (RH)&#10;DETAIL RECORD 1 (RD)&#10;DETAIL RECORD 2 (RD)&#10;BATCH TRAILER (RT)&#10;The Portal inserts one Record Notice at the end of each file:&#10;RECORD NOTICE (RN)" title="State Request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22"/>
                    <a:stretch>
                      <a:fillRect/>
                    </a:stretch>
                  </pic:blipFill>
                  <pic:spPr>
                    <a:xfrm>
                      <a:off x="0" y="0"/>
                      <a:ext cx="4114800" cy="1401285"/>
                    </a:xfrm>
                    <a:prstGeom prst="rect">
                      <a:avLst/>
                    </a:prstGeom>
                    <a:ln>
                      <a:solidFill>
                        <a:schemeClr val="tx1"/>
                      </a:solidFill>
                    </a:ln>
                  </pic:spPr>
                </pic:pic>
              </a:graphicData>
            </a:graphic>
          </wp:inline>
        </w:drawing>
      </w:r>
    </w:p>
    <w:p w:rsidR="006C37C3" w:rsidRPr="00252B50" w:rsidP="006C37C3" w14:paraId="40108B0D" w14:textId="61285A7D">
      <w:pPr>
        <w:pStyle w:val="Caption"/>
      </w:pPr>
      <w:bookmarkStart w:id="62" w:name="_Ref426448141"/>
      <w:bookmarkStart w:id="63" w:name="_Toc426366376"/>
      <w:bookmarkStart w:id="64" w:name="_Toc516570221"/>
      <w:bookmarkStart w:id="65" w:name="_Toc518908116"/>
      <w:r w:rsidRPr="00252B50">
        <w:t xml:space="preserve">Figure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E8573C">
        <w:noBreakHyphen/>
      </w:r>
      <w:r w:rsidR="00B52323">
        <w:rPr>
          <w:noProof/>
        </w:rPr>
        <w:fldChar w:fldCharType="begin"/>
      </w:r>
      <w:r w:rsidR="00B52323">
        <w:rPr>
          <w:noProof/>
        </w:rPr>
        <w:instrText xml:space="preserve"> SEQ Figure \* ARABIC \s 1 </w:instrText>
      </w:r>
      <w:r w:rsidR="00B52323">
        <w:rPr>
          <w:noProof/>
        </w:rPr>
        <w:fldChar w:fldCharType="separate"/>
      </w:r>
      <w:r w:rsidRPr="00252B50" w:rsidR="002D2972">
        <w:rPr>
          <w:noProof/>
        </w:rPr>
        <w:t>3</w:t>
      </w:r>
      <w:r w:rsidR="00B52323">
        <w:rPr>
          <w:noProof/>
        </w:rPr>
        <w:fldChar w:fldCharType="end"/>
      </w:r>
      <w:bookmarkEnd w:id="62"/>
      <w:r w:rsidRPr="00252B50">
        <w:t>:</w:t>
      </w:r>
      <w:r w:rsidRPr="00252B50" w:rsidR="008D17D5">
        <w:t xml:space="preserve"> </w:t>
      </w:r>
      <w:r w:rsidRPr="00252B50" w:rsidR="002C16E8">
        <w:t>FI</w:t>
      </w:r>
      <w:r w:rsidRPr="00252B50">
        <w:t xml:space="preserve"> Response </w:t>
      </w:r>
      <w:r w:rsidRPr="00252B50">
        <w:rPr>
          <w:noProof/>
        </w:rPr>
        <w:t>File Structure</w:t>
      </w:r>
      <w:bookmarkEnd w:id="63"/>
      <w:bookmarkEnd w:id="64"/>
      <w:bookmarkEnd w:id="65"/>
    </w:p>
    <w:p w:rsidR="006C37C3" w:rsidRPr="00252B50" w:rsidP="006C5DDC" w14:paraId="55B3500E" w14:textId="77777777">
      <w:pPr>
        <w:pStyle w:val="Figure"/>
      </w:pPr>
      <w:r w:rsidRPr="00252B50">
        <w:rPr>
          <w:noProof/>
        </w:rPr>
        <w:drawing>
          <wp:inline distT="0" distB="0" distL="0" distR="0">
            <wp:extent cx="4114800" cy="994692"/>
            <wp:effectExtent l="19050" t="19050" r="19050" b="15240"/>
            <wp:docPr id="8" name="Picture 8" descr="BATCH HEADER (RH)&#10;DETAIL RECORD 1 (RD)&#10;DETAIL RECORD 2 (RD)&#10;BATCH TRAILER (RT)&#10;The Portal inserts one Record Notice at the end of each file:&#10;RECORD NOTICE (RN)" title="FI Response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3"/>
                    <a:stretch>
                      <a:fillRect/>
                    </a:stretch>
                  </pic:blipFill>
                  <pic:spPr>
                    <a:xfrm>
                      <a:off x="0" y="0"/>
                      <a:ext cx="4114800" cy="994692"/>
                    </a:xfrm>
                    <a:prstGeom prst="rect">
                      <a:avLst/>
                    </a:prstGeom>
                    <a:ln>
                      <a:solidFill>
                        <a:schemeClr val="tx1"/>
                      </a:solidFill>
                    </a:ln>
                  </pic:spPr>
                </pic:pic>
              </a:graphicData>
            </a:graphic>
          </wp:inline>
        </w:drawing>
      </w:r>
    </w:p>
    <w:p w:rsidR="004D051A" w:rsidRPr="00252B50" w14:paraId="5B131D39" w14:textId="77777777">
      <w:r w:rsidRPr="00252B50">
        <w:br w:type="page"/>
      </w:r>
    </w:p>
    <w:p w:rsidR="006C37C3" w:rsidRPr="00252B50" w:rsidP="006C5DDC" w14:paraId="07550261" w14:textId="77777777">
      <w:pPr>
        <w:pStyle w:val="ListBullet"/>
      </w:pPr>
      <w:r w:rsidRPr="00252B50">
        <w:t>Each file must contain at least one batch header and a batch trailer</w:t>
      </w:r>
    </w:p>
    <w:p w:rsidR="006C37C3" w:rsidRPr="00252B50" w:rsidP="006C5DDC" w14:paraId="63490194" w14:textId="77777777">
      <w:pPr>
        <w:pStyle w:val="ListBullet"/>
      </w:pPr>
      <w:r w:rsidRPr="00252B50">
        <w:t xml:space="preserve">A file containing </w:t>
      </w:r>
      <w:r w:rsidRPr="00252B50" w:rsidR="0014449C">
        <w:t xml:space="preserve">only </w:t>
      </w:r>
      <w:r w:rsidRPr="00252B50">
        <w:t>detail records is invalid</w:t>
      </w:r>
    </w:p>
    <w:p w:rsidR="006C37C3" w:rsidRPr="00252B50" w:rsidP="006C5DDC" w14:paraId="02CE6967" w14:textId="77777777">
      <w:pPr>
        <w:pStyle w:val="ListBullet"/>
      </w:pPr>
      <w:r w:rsidRPr="00252B50">
        <w:t>All files must include at least one detail record within a batch</w:t>
      </w:r>
    </w:p>
    <w:p w:rsidR="001378D5" w:rsidRPr="00252B50" w:rsidP="006C5DDC" w14:paraId="4894D92B" w14:textId="7A74FED6">
      <w:pPr>
        <w:pStyle w:val="ListBullet"/>
      </w:pPr>
      <w:r w:rsidRPr="00252B50">
        <w:t>All records start with a two-digit document code that identifies the type of record</w:t>
      </w:r>
    </w:p>
    <w:p w:rsidR="006C37C3" w:rsidRPr="00252B50" w:rsidP="006C5DDC" w14:paraId="43AE57B4" w14:textId="5000BD35">
      <w:pPr>
        <w:pStyle w:val="ListBullet"/>
      </w:pPr>
      <w:r w:rsidRPr="00252B50">
        <w:t>D</w:t>
      </w:r>
      <w:r w:rsidRPr="00252B50">
        <w:t xml:space="preserve">ocument code values </w:t>
      </w:r>
      <w:r w:rsidRPr="00252B50" w:rsidR="001378D5">
        <w:t>display</w:t>
      </w:r>
      <w:r w:rsidRPr="00252B50">
        <w:t xml:space="preserve"> in the record layouts in </w:t>
      </w:r>
      <w:r w:rsidRPr="00252B50" w:rsidR="001378D5">
        <w:t>the appendices</w:t>
      </w:r>
    </w:p>
    <w:p w:rsidR="006C37C3" w:rsidRPr="00252B50" w:rsidP="006C5DDC" w14:paraId="12677295" w14:textId="0F6814BA">
      <w:pPr>
        <w:pStyle w:val="ListBullet"/>
      </w:pPr>
      <w:r w:rsidRPr="00252B50">
        <w:t>The system batches s</w:t>
      </w:r>
      <w:r w:rsidRPr="00252B50">
        <w:t xml:space="preserve">tate requests by </w:t>
      </w:r>
      <w:r w:rsidRPr="00252B50" w:rsidR="00C9446D">
        <w:t>FI</w:t>
      </w:r>
      <w:r w:rsidRPr="00252B50" w:rsidR="00981E66">
        <w:t xml:space="preserve"> </w:t>
      </w:r>
    </w:p>
    <w:p w:rsidR="006C37C3" w:rsidRPr="00252B50" w:rsidP="006C5DDC" w14:paraId="25A36E9C" w14:textId="37CEECB2">
      <w:pPr>
        <w:pStyle w:val="ListBullet"/>
      </w:pPr>
      <w:r w:rsidRPr="00252B50">
        <w:t xml:space="preserve">The system batches </w:t>
      </w:r>
      <w:r w:rsidRPr="00252B50" w:rsidR="00C9446D">
        <w:t xml:space="preserve">FI </w:t>
      </w:r>
      <w:r w:rsidRPr="00252B50">
        <w:t>responses by state</w:t>
      </w:r>
    </w:p>
    <w:p w:rsidR="006C37C3" w:rsidRPr="00252B50" w:rsidP="006C37C3" w14:paraId="1CACA2F3" w14:textId="77777777">
      <w:pPr>
        <w:pStyle w:val="Heading2"/>
        <w:tabs>
          <w:tab w:val="num" w:pos="576"/>
          <w:tab w:val="clear" w:pos="9360"/>
        </w:tabs>
        <w:spacing w:before="180"/>
        <w:ind w:left="576" w:hanging="576"/>
      </w:pPr>
      <w:bookmarkStart w:id="66" w:name="_Toc224712797"/>
      <w:bookmarkStart w:id="67" w:name="_Toc300837395"/>
      <w:bookmarkStart w:id="68" w:name="_Toc426366364"/>
      <w:bookmarkStart w:id="69" w:name="_Ref516578164"/>
      <w:bookmarkStart w:id="70" w:name="_Ref516578175"/>
      <w:bookmarkStart w:id="71" w:name="_Ref516578182"/>
      <w:bookmarkStart w:id="72" w:name="_Toc518061030"/>
      <w:bookmarkStart w:id="73" w:name="_Toc522530074"/>
      <w:r w:rsidRPr="00252B50">
        <w:t>File Names</w:t>
      </w:r>
      <w:bookmarkEnd w:id="66"/>
      <w:bookmarkEnd w:id="67"/>
      <w:bookmarkEnd w:id="68"/>
      <w:bookmarkEnd w:id="69"/>
      <w:bookmarkEnd w:id="70"/>
      <w:bookmarkEnd w:id="71"/>
      <w:bookmarkEnd w:id="72"/>
      <w:bookmarkEnd w:id="73"/>
    </w:p>
    <w:p w:rsidR="00E8573C" w:rsidRPr="00252B50" w:rsidP="004229BA" w14:paraId="25F40385" w14:textId="26D5E488">
      <w:pPr>
        <w:pStyle w:val="BodyText"/>
      </w:pPr>
      <w:r w:rsidRPr="00252B50">
        <w:t xml:space="preserve">States and </w:t>
      </w:r>
      <w:r w:rsidRPr="00252B50" w:rsidR="00C9446D">
        <w:t>FI</w:t>
      </w:r>
      <w:r w:rsidRPr="00252B50">
        <w:t xml:space="preserve">s </w:t>
      </w:r>
      <w:r w:rsidRPr="00252B50" w:rsidR="0099073A">
        <w:t xml:space="preserve">supply </w:t>
      </w:r>
      <w:r w:rsidRPr="00252B50">
        <w:t xml:space="preserve">file names for files via the </w:t>
      </w:r>
      <w:r w:rsidRPr="00252B50" w:rsidR="00F14201">
        <w:t>FAST</w:t>
      </w:r>
      <w:r w:rsidRPr="00252B50">
        <w:t xml:space="preserve"> Levy Profile </w:t>
      </w:r>
      <w:r w:rsidRPr="00252B50" w:rsidR="00C9446D">
        <w:t>form</w:t>
      </w:r>
      <w:r w:rsidRPr="00252B50" w:rsidR="00903465">
        <w:t xml:space="preserve">. </w:t>
      </w:r>
      <w:r w:rsidRPr="00252B50" w:rsidR="004573F2">
        <w:t>S</w:t>
      </w:r>
      <w:r w:rsidRPr="00252B50">
        <w:t xml:space="preserve">tates and </w:t>
      </w:r>
      <w:r w:rsidRPr="00252B50" w:rsidR="00C9446D">
        <w:t>FI</w:t>
      </w:r>
      <w:r w:rsidRPr="00252B50">
        <w:t xml:space="preserve">s can either use a predefined naming standard unique to their organization (must be a unique constant name and cannot be variable) or the </w:t>
      </w:r>
      <w:r w:rsidRPr="00252B50" w:rsidR="00F14201">
        <w:t>FAST</w:t>
      </w:r>
      <w:r w:rsidRPr="00252B50">
        <w:t xml:space="preserve"> Levy system’s “standard file name.</w:t>
      </w:r>
      <w:r w:rsidRPr="00252B50" w:rsidR="00903465">
        <w:t xml:space="preserve">” </w:t>
      </w:r>
      <w:r w:rsidRPr="00252B50" w:rsidR="0099073A">
        <w:t>We will agree o</w:t>
      </w:r>
      <w:r w:rsidRPr="00252B50" w:rsidR="00813DAB">
        <w:t xml:space="preserve">n file names during connectivity setup. </w:t>
      </w:r>
      <w:r w:rsidRPr="00252B50" w:rsidR="004573F2">
        <w:t>F</w:t>
      </w:r>
      <w:r w:rsidRPr="00252B50">
        <w:t>ile names are not case sensitive</w:t>
      </w:r>
      <w:r w:rsidRPr="00252B50" w:rsidR="00813DAB">
        <w:t>.</w:t>
      </w:r>
    </w:p>
    <w:p w:rsidR="001C366F" w:rsidRPr="00252B50" w:rsidP="002F3626" w14:paraId="1D37C47C" w14:textId="0B93A57B">
      <w:pPr>
        <w:pStyle w:val="BodyText"/>
      </w:pPr>
      <w:r w:rsidRPr="00252B50">
        <w:fldChar w:fldCharType="begin"/>
      </w:r>
      <w:r w:rsidRPr="00252B50">
        <w:instrText xml:space="preserve"> REF _Ref514855140 \h </w:instrText>
      </w:r>
      <w:r w:rsidR="00252B50">
        <w:instrText xml:space="preserve"> \* MERGEFORMAT </w:instrText>
      </w:r>
      <w:r w:rsidRPr="00252B50">
        <w:fldChar w:fldCharType="separate"/>
      </w:r>
      <w:r w:rsidRPr="00252B50" w:rsidR="002D2972">
        <w:t xml:space="preserve">Chart </w:t>
      </w:r>
      <w:r w:rsidRPr="00252B50" w:rsidR="002D2972">
        <w:rPr>
          <w:noProof/>
        </w:rPr>
        <w:t>2</w:t>
      </w:r>
      <w:r w:rsidRPr="00252B50" w:rsidR="002D2972">
        <w:noBreakHyphen/>
      </w:r>
      <w:r w:rsidRPr="00252B50" w:rsidR="002D2972">
        <w:rPr>
          <w:noProof/>
        </w:rPr>
        <w:t>1</w:t>
      </w:r>
      <w:r w:rsidRPr="00252B50">
        <w:fldChar w:fldCharType="end"/>
      </w:r>
      <w:r w:rsidRPr="00252B50" w:rsidR="00D15A9D">
        <w:t xml:space="preserve"> </w:t>
      </w:r>
      <w:r w:rsidRPr="00252B50">
        <w:t>d</w:t>
      </w:r>
      <w:r w:rsidRPr="00252B50" w:rsidR="005B066E">
        <w:t>escribes</w:t>
      </w:r>
      <w:r w:rsidRPr="00252B50" w:rsidR="00D15A9D">
        <w:t xml:space="preserve"> the values of each section of the </w:t>
      </w:r>
      <w:r w:rsidRPr="00252B50" w:rsidR="00F14201">
        <w:t>FAST</w:t>
      </w:r>
      <w:r w:rsidRPr="00252B50" w:rsidR="00D15A9D">
        <w:t xml:space="preserve"> Levy standard file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7192"/>
      </w:tblGrid>
      <w:tr w14:paraId="73600A34" w14:textId="77777777" w:rsidTr="006358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001E5EA1" w:rsidRPr="00252B50" w:rsidP="005B066E" w14:paraId="7F79813D" w14:textId="3081053B">
            <w:pPr>
              <w:pStyle w:val="ChartTitle"/>
            </w:pPr>
            <w:bookmarkStart w:id="74" w:name="_Ref514855140"/>
            <w:bookmarkStart w:id="75" w:name="_Ref514855129"/>
            <w:bookmarkStart w:id="76" w:name="_Toc516570224"/>
            <w:bookmarkStart w:id="77" w:name="_Toc518303875"/>
            <w:bookmarkStart w:id="78" w:name="_Toc518908119"/>
            <w:r w:rsidRPr="00252B50">
              <w:t xml:space="preserve">Chart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0D18E4">
              <w:noBreakHyphen/>
            </w:r>
            <w:r w:rsidR="00B52323">
              <w:rPr>
                <w:noProof/>
              </w:rPr>
              <w:fldChar w:fldCharType="begin"/>
            </w:r>
            <w:r w:rsidR="00B52323">
              <w:rPr>
                <w:noProof/>
              </w:rPr>
              <w:instrText xml:space="preserve"> SEQ Chart \* ARABIC \s 1 </w:instrText>
            </w:r>
            <w:r w:rsidR="00B52323">
              <w:rPr>
                <w:noProof/>
              </w:rPr>
              <w:fldChar w:fldCharType="separate"/>
            </w:r>
            <w:r w:rsidRPr="00252B50" w:rsidR="002D2972">
              <w:rPr>
                <w:noProof/>
              </w:rPr>
              <w:t>1</w:t>
            </w:r>
            <w:r w:rsidR="00B52323">
              <w:rPr>
                <w:noProof/>
              </w:rPr>
              <w:fldChar w:fldCharType="end"/>
            </w:r>
            <w:bookmarkEnd w:id="74"/>
            <w:r w:rsidRPr="00252B50">
              <w:t xml:space="preserve">: </w:t>
            </w:r>
            <w:bookmarkStart w:id="79" w:name="_Ref516578482"/>
            <w:r w:rsidRPr="00252B50">
              <w:t>FAST Levy Standard File Name</w:t>
            </w:r>
            <w:bookmarkEnd w:id="75"/>
            <w:r w:rsidRPr="00252B50" w:rsidR="000E2C44">
              <w:t xml:space="preserve"> for </w:t>
            </w:r>
            <w:r w:rsidRPr="00252B50" w:rsidR="007B1615">
              <w:t>S</w:t>
            </w:r>
            <w:r w:rsidRPr="00252B50" w:rsidR="000E2C44">
              <w:t>tates</w:t>
            </w:r>
            <w:bookmarkEnd w:id="76"/>
            <w:bookmarkEnd w:id="77"/>
            <w:bookmarkEnd w:id="78"/>
            <w:bookmarkEnd w:id="79"/>
          </w:p>
        </w:tc>
      </w:tr>
      <w:tr w14:paraId="073B2C1C" w14:textId="77777777" w:rsidTr="006358DD">
        <w:tblPrEx>
          <w:tblW w:w="0" w:type="auto"/>
          <w:jc w:val="center"/>
          <w:tblLook w:val="01E0"/>
        </w:tblPrEx>
        <w:trPr>
          <w:cantSplit/>
          <w:trHeight w:val="278"/>
          <w:tblHeader/>
          <w:jc w:val="center"/>
        </w:trPr>
        <w:tc>
          <w:tcPr>
            <w:tcW w:w="2158" w:type="dxa"/>
            <w:shd w:val="clear" w:color="auto" w:fill="D9D9D9"/>
            <w:tcMar>
              <w:top w:w="43" w:type="dxa"/>
              <w:left w:w="43" w:type="dxa"/>
              <w:bottom w:w="43" w:type="dxa"/>
              <w:right w:w="43" w:type="dxa"/>
            </w:tcMar>
            <w:vAlign w:val="center"/>
          </w:tcPr>
          <w:p w:rsidR="001E5EA1" w:rsidRPr="00252B50" w:rsidP="006358DD" w14:paraId="46744F45" w14:textId="77777777">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001E5EA1" w:rsidRPr="00252B50" w:rsidP="006358DD" w14:paraId="7711F6EF" w14:textId="77777777">
            <w:pPr>
              <w:pStyle w:val="ChartColumnHead"/>
            </w:pPr>
            <w:r w:rsidRPr="00252B50">
              <w:t>Value</w:t>
            </w:r>
          </w:p>
        </w:tc>
      </w:tr>
      <w:tr w14:paraId="3BDD7122" w14:textId="77777777" w:rsidTr="006358DD">
        <w:tblPrEx>
          <w:tblW w:w="0" w:type="auto"/>
          <w:jc w:val="center"/>
          <w:tblLook w:val="01E0"/>
        </w:tblPrEx>
        <w:trPr>
          <w:cantSplit/>
          <w:trHeight w:val="827"/>
          <w:jc w:val="center"/>
        </w:trPr>
        <w:tc>
          <w:tcPr>
            <w:tcW w:w="2158" w:type="dxa"/>
            <w:tcMar>
              <w:top w:w="43" w:type="dxa"/>
              <w:left w:w="43" w:type="dxa"/>
              <w:bottom w:w="43" w:type="dxa"/>
              <w:right w:w="43" w:type="dxa"/>
            </w:tcMar>
            <w:vAlign w:val="center"/>
          </w:tcPr>
          <w:p w:rsidR="001E5EA1" w:rsidRPr="00252B50" w:rsidP="001B08FD" w14:paraId="0417D643" w14:textId="77777777">
            <w:pPr>
              <w:pStyle w:val="ChartText"/>
            </w:pPr>
            <w:r w:rsidRPr="00252B50">
              <w:t>Identifier</w:t>
            </w:r>
          </w:p>
        </w:tc>
        <w:tc>
          <w:tcPr>
            <w:tcW w:w="7192" w:type="dxa"/>
            <w:tcMar>
              <w:top w:w="43" w:type="dxa"/>
              <w:left w:w="43" w:type="dxa"/>
              <w:bottom w:w="43" w:type="dxa"/>
              <w:right w:w="43" w:type="dxa"/>
            </w:tcMar>
            <w:vAlign w:val="center"/>
          </w:tcPr>
          <w:p w:rsidR="001E5EA1" w:rsidRPr="00252B50" w:rsidP="001B08FD" w14:paraId="218382A3" w14:textId="77777777">
            <w:pPr>
              <w:pStyle w:val="ChartText"/>
            </w:pPr>
            <w:r w:rsidRPr="00252B50">
              <w:t xml:space="preserve">FIPS + 0000000 </w:t>
            </w:r>
          </w:p>
          <w:p w:rsidR="001E5EA1" w:rsidRPr="00252B50" w:rsidP="001B08FD" w14:paraId="4D3766D4" w14:textId="77777777">
            <w:pPr>
              <w:pStyle w:val="ChartText"/>
            </w:pPr>
            <w:r w:rsidRPr="00252B50">
              <w:t xml:space="preserve">FXXX + 00000 </w:t>
            </w:r>
          </w:p>
          <w:p w:rsidR="001E5EA1" w:rsidRPr="00252B50" w:rsidP="001B08FD" w14:paraId="6170B505" w14:textId="78239B4A">
            <w:pPr>
              <w:pStyle w:val="ChartText"/>
            </w:pPr>
            <w:r w:rsidRPr="00252B50">
              <w:t>(If a state, the nine digits are a two-digit FIPS code plus seven zeroes; if an FI, it is the four</w:t>
            </w:r>
            <w:r w:rsidRPr="00252B50" w:rsidR="009B4CBE">
              <w:t>-</w:t>
            </w:r>
            <w:r w:rsidRPr="00252B50">
              <w:t>digit Transmitter Code and five zeros)</w:t>
            </w:r>
          </w:p>
        </w:tc>
      </w:tr>
      <w:tr w14:paraId="66393DB6" w14:textId="77777777" w:rsidTr="006358DD">
        <w:tblPrEx>
          <w:tblW w:w="0" w:type="auto"/>
          <w:jc w:val="center"/>
          <w:tblLook w:val="01E0"/>
        </w:tblPrEx>
        <w:trPr>
          <w:cantSplit/>
          <w:trHeight w:val="77"/>
          <w:jc w:val="center"/>
        </w:trPr>
        <w:tc>
          <w:tcPr>
            <w:tcW w:w="2158" w:type="dxa"/>
            <w:tcMar>
              <w:top w:w="43" w:type="dxa"/>
              <w:left w:w="43" w:type="dxa"/>
              <w:bottom w:w="43" w:type="dxa"/>
              <w:right w:w="43" w:type="dxa"/>
            </w:tcMar>
            <w:vAlign w:val="center"/>
          </w:tcPr>
          <w:p w:rsidR="001E5EA1" w:rsidRPr="00252B50" w:rsidP="001B08FD" w14:paraId="394A09E8" w14:textId="77777777">
            <w:pPr>
              <w:pStyle w:val="ChartText"/>
            </w:pPr>
            <w:r w:rsidRPr="00252B50">
              <w:t>Separator</w:t>
            </w:r>
          </w:p>
        </w:tc>
        <w:tc>
          <w:tcPr>
            <w:tcW w:w="7192" w:type="dxa"/>
            <w:tcMar>
              <w:top w:w="43" w:type="dxa"/>
              <w:left w:w="43" w:type="dxa"/>
              <w:bottom w:w="43" w:type="dxa"/>
              <w:right w:w="43" w:type="dxa"/>
            </w:tcMar>
            <w:vAlign w:val="center"/>
          </w:tcPr>
          <w:p w:rsidR="001E5EA1" w:rsidRPr="00252B50" w:rsidP="001B08FD" w14:paraId="686AD9FA" w14:textId="77777777">
            <w:pPr>
              <w:pStyle w:val="ChartText"/>
            </w:pPr>
            <w:r w:rsidRPr="00252B50">
              <w:t>Period (.)</w:t>
            </w:r>
          </w:p>
        </w:tc>
      </w:tr>
      <w:tr w14:paraId="11A0082F"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3D014C8E" w14:textId="77777777">
            <w:pPr>
              <w:pStyle w:val="ChartText"/>
            </w:pPr>
            <w:r w:rsidRPr="00252B50">
              <w:t>File Type</w:t>
            </w:r>
          </w:p>
        </w:tc>
        <w:tc>
          <w:tcPr>
            <w:tcW w:w="7192" w:type="dxa"/>
            <w:tcMar>
              <w:top w:w="43" w:type="dxa"/>
              <w:left w:w="43" w:type="dxa"/>
              <w:bottom w:w="43" w:type="dxa"/>
              <w:right w:w="43" w:type="dxa"/>
            </w:tcMar>
            <w:vAlign w:val="center"/>
          </w:tcPr>
          <w:p w:rsidR="001E5EA1" w:rsidRPr="00252B50" w:rsidP="001B08FD" w14:paraId="75E2AA77" w14:textId="77777777">
            <w:pPr>
              <w:pStyle w:val="ChartText-Bold"/>
            </w:pPr>
            <w:r w:rsidRPr="00252B50">
              <w:t>State:</w:t>
            </w:r>
          </w:p>
          <w:p w:rsidR="001E5EA1" w:rsidRPr="00252B50" w:rsidP="004732A9" w14:paraId="13B290FE" w14:textId="74E709BF">
            <w:pPr>
              <w:pStyle w:val="ChartList1A-1N"/>
              <w:tabs>
                <w:tab w:val="clear" w:pos="331"/>
                <w:tab w:val="left" w:pos="584"/>
              </w:tabs>
            </w:pPr>
            <w:r w:rsidRPr="00252B50">
              <w:t>LER</w:t>
            </w:r>
            <w:r w:rsidRPr="00252B50">
              <w:tab/>
              <w:t xml:space="preserve">– Error </w:t>
            </w:r>
            <w:r w:rsidRPr="00252B50" w:rsidR="00162DF2">
              <w:t>Record</w:t>
            </w:r>
            <w:r w:rsidRPr="00252B50">
              <w:t xml:space="preserve"> to state</w:t>
            </w:r>
            <w:r w:rsidRPr="00252B50" w:rsidR="002F3626">
              <w:t xml:space="preserve">, Invalid </w:t>
            </w:r>
            <w:r w:rsidRPr="00252B50" w:rsidR="001F2C67">
              <w:t>l</w:t>
            </w:r>
            <w:r w:rsidRPr="00252B50" w:rsidR="002F3626">
              <w:t>evy</w:t>
            </w:r>
          </w:p>
          <w:p w:rsidR="001E5EA1" w:rsidRPr="00252B50" w:rsidP="004732A9" w14:paraId="44711A31" w14:textId="77777777">
            <w:pPr>
              <w:pStyle w:val="ChartList1A-1N"/>
              <w:tabs>
                <w:tab w:val="clear" w:pos="331"/>
                <w:tab w:val="left" w:pos="584"/>
              </w:tabs>
            </w:pPr>
            <w:r w:rsidRPr="00252B50">
              <w:t>LRS</w:t>
            </w:r>
            <w:r w:rsidRPr="00252B50">
              <w:tab/>
              <w:t>– Response file to states</w:t>
            </w:r>
          </w:p>
          <w:p w:rsidR="001E5EA1" w:rsidRPr="00252B50" w:rsidP="004732A9" w14:paraId="4206B34D" w14:textId="5E6DD1EE">
            <w:pPr>
              <w:pStyle w:val="ChartList1A-1N"/>
              <w:tabs>
                <w:tab w:val="clear" w:pos="331"/>
                <w:tab w:val="left" w:pos="584"/>
              </w:tabs>
            </w:pPr>
            <w:r w:rsidRPr="00252B50">
              <w:t>LVY– Request file from state</w:t>
            </w:r>
          </w:p>
          <w:p w:rsidR="002F3626" w:rsidRPr="00252B50" w:rsidP="004732A9" w14:paraId="16196139" w14:textId="546413D5">
            <w:pPr>
              <w:pStyle w:val="ChartList1A-1N"/>
              <w:tabs>
                <w:tab w:val="clear" w:pos="331"/>
                <w:tab w:val="left" w:pos="584"/>
              </w:tabs>
            </w:pPr>
            <w:r w:rsidRPr="00252B50">
              <w:t>LRJ</w:t>
            </w:r>
            <w:r w:rsidRPr="00252B50">
              <w:tab/>
            </w:r>
            <w:r w:rsidRPr="00252B50">
              <w:t xml:space="preserve">– Error file to </w:t>
            </w:r>
            <w:r w:rsidRPr="00252B50">
              <w:t>s</w:t>
            </w:r>
            <w:r w:rsidRPr="00252B50">
              <w:t xml:space="preserve">tate, Invalid </w:t>
            </w:r>
            <w:r w:rsidRPr="00252B50" w:rsidR="001F2C67">
              <w:t>s</w:t>
            </w:r>
            <w:r w:rsidRPr="00252B50">
              <w:t>equence</w:t>
            </w:r>
          </w:p>
          <w:p w:rsidR="00162DF2" w:rsidRPr="00252B50" w:rsidP="004732A9" w14:paraId="66B38FC9" w14:textId="2F49C594">
            <w:pPr>
              <w:pStyle w:val="ChartList1A-1N"/>
              <w:tabs>
                <w:tab w:val="clear" w:pos="331"/>
                <w:tab w:val="left" w:pos="584"/>
              </w:tabs>
            </w:pPr>
            <w:r w:rsidRPr="00252B50">
              <w:t>L</w:t>
            </w:r>
            <w:r w:rsidRPr="00252B50">
              <w:tab/>
            </w:r>
            <w:r w:rsidRPr="00252B50" w:rsidR="002F3626">
              <w:t>– Error file to state, Rejected</w:t>
            </w:r>
          </w:p>
        </w:tc>
      </w:tr>
      <w:tr w14:paraId="3393238B"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4366B7B5" w14:textId="77777777">
            <w:pPr>
              <w:pStyle w:val="ChartText"/>
            </w:pPr>
            <w:r w:rsidRPr="00252B50">
              <w:t>Separator</w:t>
            </w:r>
          </w:p>
        </w:tc>
        <w:tc>
          <w:tcPr>
            <w:tcW w:w="7192" w:type="dxa"/>
            <w:tcMar>
              <w:top w:w="43" w:type="dxa"/>
              <w:left w:w="43" w:type="dxa"/>
              <w:bottom w:w="43" w:type="dxa"/>
              <w:right w:w="43" w:type="dxa"/>
            </w:tcMar>
            <w:vAlign w:val="center"/>
          </w:tcPr>
          <w:p w:rsidR="001E5EA1" w:rsidRPr="00252B50" w:rsidP="004732A9" w14:paraId="56A28347" w14:textId="77777777">
            <w:pPr>
              <w:pStyle w:val="ChartText"/>
            </w:pPr>
            <w:r w:rsidRPr="00252B50">
              <w:t>Period (.)</w:t>
            </w:r>
          </w:p>
        </w:tc>
      </w:tr>
      <w:tr w14:paraId="6A038B1D"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2EC762CA" w14:textId="77777777">
            <w:pPr>
              <w:pStyle w:val="ChartText"/>
            </w:pPr>
            <w:r w:rsidRPr="00252B50">
              <w:t>Date - Timestamp</w:t>
            </w:r>
          </w:p>
        </w:tc>
        <w:tc>
          <w:tcPr>
            <w:tcW w:w="7192" w:type="dxa"/>
            <w:tcMar>
              <w:top w:w="43" w:type="dxa"/>
              <w:left w:w="43" w:type="dxa"/>
              <w:bottom w:w="43" w:type="dxa"/>
              <w:right w:w="43" w:type="dxa"/>
            </w:tcMar>
            <w:vAlign w:val="center"/>
          </w:tcPr>
          <w:p w:rsidR="001E5EA1" w:rsidRPr="00252B50" w:rsidP="001B08FD" w14:paraId="3225AA50" w14:textId="77777777">
            <w:pPr>
              <w:pStyle w:val="ChartText"/>
            </w:pPr>
            <w:r w:rsidRPr="00252B50">
              <w:t>CCYYMMDDHHMMSSS</w:t>
            </w:r>
          </w:p>
        </w:tc>
      </w:tr>
      <w:tr w14:paraId="333F0ACE"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24FCBF63" w14:textId="77777777">
            <w:pPr>
              <w:pStyle w:val="ChartText"/>
            </w:pPr>
            <w:r w:rsidRPr="00252B50">
              <w:t>Separator</w:t>
            </w:r>
          </w:p>
        </w:tc>
        <w:tc>
          <w:tcPr>
            <w:tcW w:w="7192" w:type="dxa"/>
            <w:tcMar>
              <w:top w:w="43" w:type="dxa"/>
              <w:left w:w="43" w:type="dxa"/>
              <w:bottom w:w="43" w:type="dxa"/>
              <w:right w:w="43" w:type="dxa"/>
            </w:tcMar>
            <w:vAlign w:val="center"/>
          </w:tcPr>
          <w:p w:rsidR="001E5EA1" w:rsidRPr="00252B50" w:rsidP="001B08FD" w14:paraId="0F47095E" w14:textId="77777777">
            <w:pPr>
              <w:pStyle w:val="ChartText"/>
            </w:pPr>
            <w:r w:rsidRPr="00252B50">
              <w:t>Period (.)</w:t>
            </w:r>
          </w:p>
        </w:tc>
      </w:tr>
      <w:tr w14:paraId="7F818A61"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148E4865" w14:textId="77777777">
            <w:pPr>
              <w:pStyle w:val="ChartText"/>
            </w:pPr>
            <w:r w:rsidRPr="00252B50">
              <w:t>Sequence Number</w:t>
            </w:r>
          </w:p>
        </w:tc>
        <w:tc>
          <w:tcPr>
            <w:tcW w:w="7192" w:type="dxa"/>
            <w:tcMar>
              <w:top w:w="43" w:type="dxa"/>
              <w:left w:w="43" w:type="dxa"/>
              <w:bottom w:w="43" w:type="dxa"/>
              <w:right w:w="43" w:type="dxa"/>
            </w:tcMar>
            <w:vAlign w:val="center"/>
          </w:tcPr>
          <w:p w:rsidR="001E5EA1" w:rsidRPr="00252B50" w:rsidP="00A3691E" w14:paraId="317C1014" w14:textId="26EFEBBA">
            <w:pPr>
              <w:pStyle w:val="ChartText"/>
            </w:pPr>
            <w:r w:rsidRPr="00252B50">
              <w:t xml:space="preserve">0000 – Used by the FAST Levy system to incrementally account for files being created. </w:t>
            </w:r>
          </w:p>
        </w:tc>
      </w:tr>
      <w:tr w14:paraId="7CDB2DFD"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27A6B781" w14:textId="77777777">
            <w:pPr>
              <w:pStyle w:val="ChartText"/>
            </w:pPr>
            <w:r w:rsidRPr="00252B50">
              <w:t>Separator</w:t>
            </w:r>
          </w:p>
        </w:tc>
        <w:tc>
          <w:tcPr>
            <w:tcW w:w="7192" w:type="dxa"/>
            <w:tcMar>
              <w:top w:w="43" w:type="dxa"/>
              <w:left w:w="43" w:type="dxa"/>
              <w:bottom w:w="43" w:type="dxa"/>
              <w:right w:w="43" w:type="dxa"/>
            </w:tcMar>
            <w:vAlign w:val="center"/>
          </w:tcPr>
          <w:p w:rsidR="001E5EA1" w:rsidRPr="00252B50" w:rsidP="001B08FD" w14:paraId="41DAAAE7" w14:textId="77777777">
            <w:pPr>
              <w:pStyle w:val="ChartText"/>
            </w:pPr>
            <w:r w:rsidRPr="00252B50">
              <w:t>Period (.)</w:t>
            </w:r>
          </w:p>
        </w:tc>
      </w:tr>
      <w:tr w14:paraId="38B09C80" w14:textId="77777777" w:rsidTr="006358DD">
        <w:tblPrEx>
          <w:tblW w:w="0" w:type="auto"/>
          <w:jc w:val="center"/>
          <w:tblLook w:val="01E0"/>
        </w:tblPrEx>
        <w:trPr>
          <w:cantSplit/>
          <w:jc w:val="center"/>
        </w:trPr>
        <w:tc>
          <w:tcPr>
            <w:tcW w:w="2158" w:type="dxa"/>
            <w:tcMar>
              <w:top w:w="43" w:type="dxa"/>
              <w:left w:w="43" w:type="dxa"/>
              <w:bottom w:w="43" w:type="dxa"/>
              <w:right w:w="43" w:type="dxa"/>
            </w:tcMar>
            <w:vAlign w:val="center"/>
          </w:tcPr>
          <w:p w:rsidR="001E5EA1" w:rsidRPr="00252B50" w:rsidP="001B08FD" w14:paraId="7F804D73" w14:textId="77777777">
            <w:pPr>
              <w:pStyle w:val="ChartText"/>
            </w:pPr>
            <w:r w:rsidRPr="00252B50">
              <w:t xml:space="preserve">Extension Type </w:t>
            </w:r>
          </w:p>
        </w:tc>
        <w:tc>
          <w:tcPr>
            <w:tcW w:w="7192" w:type="dxa"/>
            <w:tcMar>
              <w:top w:w="43" w:type="dxa"/>
              <w:left w:w="43" w:type="dxa"/>
              <w:bottom w:w="43" w:type="dxa"/>
              <w:right w:w="43" w:type="dxa"/>
            </w:tcMar>
            <w:vAlign w:val="center"/>
          </w:tcPr>
          <w:p w:rsidR="001E5EA1" w:rsidRPr="00252B50" w:rsidP="002D391E" w14:paraId="78282F6F" w14:textId="503240E0">
            <w:pPr>
              <w:pStyle w:val="ChartText"/>
            </w:pPr>
            <w:r w:rsidRPr="00252B50">
              <w:t>txt – Text</w:t>
            </w:r>
          </w:p>
        </w:tc>
      </w:tr>
    </w:tbl>
    <w:p w:rsidR="00397BF1" w:rsidRPr="00252B50" w:rsidP="002D391E" w14:paraId="01757743" w14:textId="3AF4FBB7">
      <w:pPr>
        <w:pStyle w:val="BodyText-12Before"/>
      </w:pPr>
      <w:r w:rsidRPr="00252B50">
        <w:fldChar w:fldCharType="begin"/>
      </w:r>
      <w:r w:rsidRPr="00252B50">
        <w:instrText xml:space="preserve"> REF _Ref514855232 \h </w:instrText>
      </w:r>
      <w:r w:rsidRPr="00252B50" w:rsidR="00B50910">
        <w:instrText xml:space="preserve"> \* MERGEFORMAT </w:instrText>
      </w:r>
      <w:r w:rsidRPr="00252B50">
        <w:fldChar w:fldCharType="separate"/>
      </w:r>
      <w:r w:rsidRPr="00252B50" w:rsidR="002D2972">
        <w:t xml:space="preserve">Chart </w:t>
      </w:r>
      <w:r w:rsidRPr="00252B50" w:rsidR="002D2972">
        <w:rPr>
          <w:noProof/>
        </w:rPr>
        <w:t>2</w:t>
      </w:r>
      <w:r w:rsidRPr="00252B50" w:rsidR="002D2972">
        <w:rPr>
          <w:noProof/>
        </w:rPr>
        <w:noBreakHyphen/>
        <w:t>2</w:t>
      </w:r>
      <w:r w:rsidRPr="00252B50">
        <w:fldChar w:fldCharType="end"/>
      </w:r>
      <w:r w:rsidRPr="00252B50">
        <w:t xml:space="preserve"> describes</w:t>
      </w:r>
      <w:r w:rsidRPr="00252B50">
        <w:t xml:space="preserve"> the values of each section of the FAST Levy</w:t>
      </w:r>
      <w:r w:rsidRPr="00252B50" w:rsidR="00671500">
        <w:t>/X9</w:t>
      </w:r>
      <w:r w:rsidRPr="00252B50">
        <w:t xml:space="preserve"> standard file name</w:t>
      </w:r>
      <w:r w:rsidRPr="00252B50" w:rsidR="000D6545">
        <w:t xml:space="preserve"> via </w:t>
      </w:r>
      <w:r w:rsidRPr="00252B50" w:rsidR="00734A54">
        <w:t xml:space="preserve">the </w:t>
      </w:r>
      <w:r w:rsidRPr="00252B50" w:rsidR="000D6545">
        <w:t>National Support C</w:t>
      </w:r>
      <w:r w:rsidRPr="00252B50" w:rsidR="003A7611">
        <w:t>enter (NSC)</w:t>
      </w:r>
      <w:r w:rsidRPr="00252B5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7192"/>
      </w:tblGrid>
      <w:tr w14:paraId="7B7525DE" w14:textId="77777777" w:rsidTr="005B06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00397BF1" w:rsidRPr="00252B50" w:rsidP="003A7611" w14:paraId="126D0568" w14:textId="7D14CF6D">
            <w:pPr>
              <w:pStyle w:val="ChartTitle"/>
            </w:pPr>
            <w:bookmarkStart w:id="80" w:name="_Ref514855232"/>
            <w:bookmarkStart w:id="81" w:name="_Toc516570225"/>
            <w:bookmarkStart w:id="82" w:name="_Toc518303876"/>
            <w:bookmarkStart w:id="83" w:name="_Toc518908120"/>
            <w:r w:rsidRPr="00252B50">
              <w:t xml:space="preserve">Chart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0D18E4">
              <w:noBreakHyphen/>
            </w:r>
            <w:r w:rsidR="00B52323">
              <w:rPr>
                <w:noProof/>
              </w:rPr>
              <w:fldChar w:fldCharType="begin"/>
            </w:r>
            <w:r w:rsidR="00B52323">
              <w:rPr>
                <w:noProof/>
              </w:rPr>
              <w:instrText xml:space="preserve"> SEQ Chart \* ARABIC \s 1 </w:instrText>
            </w:r>
            <w:r w:rsidR="00B52323">
              <w:rPr>
                <w:noProof/>
              </w:rPr>
              <w:fldChar w:fldCharType="separate"/>
            </w:r>
            <w:r w:rsidRPr="00252B50" w:rsidR="002D2972">
              <w:rPr>
                <w:noProof/>
              </w:rPr>
              <w:t>2</w:t>
            </w:r>
            <w:r w:rsidR="00B52323">
              <w:rPr>
                <w:noProof/>
              </w:rPr>
              <w:fldChar w:fldCharType="end"/>
            </w:r>
            <w:bookmarkEnd w:id="80"/>
            <w:r w:rsidRPr="00252B50">
              <w:t xml:space="preserve">: </w:t>
            </w:r>
            <w:bookmarkStart w:id="84" w:name="_Ref516578522"/>
            <w:r w:rsidRPr="00252B50">
              <w:t>FAST Levy</w:t>
            </w:r>
            <w:r w:rsidRPr="00252B50" w:rsidR="00671500">
              <w:t>/X9</w:t>
            </w:r>
            <w:r w:rsidRPr="00252B50">
              <w:t xml:space="preserve"> Standard File Name </w:t>
            </w:r>
            <w:r w:rsidRPr="00252B50" w:rsidR="0099073A">
              <w:t xml:space="preserve">via </w:t>
            </w:r>
            <w:r w:rsidRPr="00252B50">
              <w:t>N</w:t>
            </w:r>
            <w:r w:rsidRPr="00252B50" w:rsidR="003A7611">
              <w:t>S</w:t>
            </w:r>
            <w:r w:rsidRPr="00252B50">
              <w:t>C</w:t>
            </w:r>
            <w:r w:rsidRPr="00252B50" w:rsidR="000E2C44">
              <w:t xml:space="preserve"> for FIs</w:t>
            </w:r>
            <w:bookmarkEnd w:id="81"/>
            <w:bookmarkEnd w:id="82"/>
            <w:bookmarkEnd w:id="83"/>
            <w:bookmarkEnd w:id="84"/>
          </w:p>
        </w:tc>
      </w:tr>
      <w:tr w14:paraId="16D1AC58" w14:textId="77777777" w:rsidTr="005B066E">
        <w:tblPrEx>
          <w:tblW w:w="0" w:type="auto"/>
          <w:jc w:val="center"/>
          <w:tblLook w:val="01E0"/>
        </w:tblPrEx>
        <w:trPr>
          <w:cantSplit/>
          <w:trHeight w:val="278"/>
          <w:tblHeader/>
          <w:jc w:val="center"/>
        </w:trPr>
        <w:tc>
          <w:tcPr>
            <w:tcW w:w="2158" w:type="dxa"/>
            <w:shd w:val="clear" w:color="auto" w:fill="D9D9D9"/>
            <w:tcMar>
              <w:top w:w="43" w:type="dxa"/>
              <w:left w:w="43" w:type="dxa"/>
              <w:bottom w:w="43" w:type="dxa"/>
              <w:right w:w="43" w:type="dxa"/>
            </w:tcMar>
            <w:vAlign w:val="center"/>
          </w:tcPr>
          <w:p w:rsidR="00397BF1" w:rsidRPr="00252B50" w:rsidP="005B066E" w14:paraId="583ABF1A" w14:textId="77777777">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00397BF1" w:rsidRPr="00252B50" w:rsidP="005B066E" w14:paraId="60C23E02" w14:textId="77777777">
            <w:pPr>
              <w:pStyle w:val="ChartColumnHead"/>
            </w:pPr>
            <w:r w:rsidRPr="00252B50">
              <w:t>Value</w:t>
            </w:r>
          </w:p>
        </w:tc>
      </w:tr>
      <w:tr w14:paraId="7CAE01F7" w14:textId="77777777" w:rsidTr="002D391E">
        <w:tblPrEx>
          <w:tblW w:w="0" w:type="auto"/>
          <w:jc w:val="center"/>
          <w:tblLook w:val="01E0"/>
        </w:tblPrEx>
        <w:trPr>
          <w:cantSplit/>
          <w:trHeight w:val="827"/>
          <w:jc w:val="center"/>
        </w:trPr>
        <w:tc>
          <w:tcPr>
            <w:tcW w:w="2158" w:type="dxa"/>
            <w:tcMar>
              <w:top w:w="43" w:type="dxa"/>
              <w:left w:w="43" w:type="dxa"/>
              <w:bottom w:w="43" w:type="dxa"/>
              <w:right w:w="43" w:type="dxa"/>
            </w:tcMar>
          </w:tcPr>
          <w:p w:rsidR="00397BF1" w:rsidRPr="00252B50" w:rsidP="001B08FD" w14:paraId="04CD68BD" w14:textId="77777777">
            <w:pPr>
              <w:pStyle w:val="ChartText"/>
            </w:pPr>
            <w:r w:rsidRPr="00252B50">
              <w:t>Identifier</w:t>
            </w:r>
          </w:p>
        </w:tc>
        <w:tc>
          <w:tcPr>
            <w:tcW w:w="7192" w:type="dxa"/>
            <w:tcMar>
              <w:top w:w="43" w:type="dxa"/>
              <w:left w:w="43" w:type="dxa"/>
              <w:bottom w:w="43" w:type="dxa"/>
              <w:right w:w="43" w:type="dxa"/>
            </w:tcMar>
            <w:vAlign w:val="center"/>
          </w:tcPr>
          <w:p w:rsidR="00397BF1" w:rsidRPr="00252B50" w:rsidP="001B08FD" w14:paraId="5737DA0C" w14:textId="77777777">
            <w:pPr>
              <w:pStyle w:val="ChartText"/>
            </w:pPr>
            <w:r w:rsidRPr="00252B50">
              <w:t xml:space="preserve">FXXX </w:t>
            </w:r>
          </w:p>
          <w:p w:rsidR="00397BF1" w:rsidRPr="00252B50" w:rsidP="001B08FD" w14:paraId="14B4F1D4" w14:textId="636962E3">
            <w:pPr>
              <w:pStyle w:val="ChartText"/>
            </w:pPr>
            <w:r w:rsidRPr="00252B50">
              <w:t>Four</w:t>
            </w:r>
            <w:r w:rsidRPr="00252B50" w:rsidR="00CD7AB2">
              <w:t>-</w:t>
            </w:r>
            <w:r w:rsidRPr="00252B50">
              <w:t>digit Transmitter Code</w:t>
            </w:r>
          </w:p>
        </w:tc>
      </w:tr>
      <w:tr w14:paraId="0DB7ED68" w14:textId="77777777" w:rsidTr="002D391E">
        <w:tblPrEx>
          <w:tblW w:w="0" w:type="auto"/>
          <w:jc w:val="center"/>
          <w:tblLook w:val="01E0"/>
        </w:tblPrEx>
        <w:trPr>
          <w:cantSplit/>
          <w:trHeight w:val="77"/>
          <w:jc w:val="center"/>
        </w:trPr>
        <w:tc>
          <w:tcPr>
            <w:tcW w:w="2158" w:type="dxa"/>
            <w:tcMar>
              <w:top w:w="43" w:type="dxa"/>
              <w:left w:w="43" w:type="dxa"/>
              <w:bottom w:w="43" w:type="dxa"/>
              <w:right w:w="43" w:type="dxa"/>
            </w:tcMar>
          </w:tcPr>
          <w:p w:rsidR="00397BF1" w:rsidRPr="00252B50" w:rsidP="001B08FD" w14:paraId="3A8E6A86" w14:textId="77777777">
            <w:pPr>
              <w:pStyle w:val="ChartText"/>
            </w:pPr>
            <w:r w:rsidRPr="00252B50">
              <w:t>Separator</w:t>
            </w:r>
          </w:p>
        </w:tc>
        <w:tc>
          <w:tcPr>
            <w:tcW w:w="7192" w:type="dxa"/>
            <w:tcMar>
              <w:top w:w="43" w:type="dxa"/>
              <w:left w:w="43" w:type="dxa"/>
              <w:bottom w:w="43" w:type="dxa"/>
              <w:right w:w="43" w:type="dxa"/>
            </w:tcMar>
            <w:vAlign w:val="center"/>
          </w:tcPr>
          <w:p w:rsidR="00397BF1" w:rsidRPr="00252B50" w:rsidP="001B08FD" w14:paraId="04997205" w14:textId="77777777">
            <w:pPr>
              <w:pStyle w:val="ChartText"/>
            </w:pPr>
            <w:r w:rsidRPr="00252B50">
              <w:t>Period (.)</w:t>
            </w:r>
          </w:p>
        </w:tc>
      </w:tr>
      <w:tr w14:paraId="3214D789"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397BF1" w:rsidRPr="00252B50" w:rsidP="001B08FD" w14:paraId="641B5C1C" w14:textId="77777777">
            <w:pPr>
              <w:pStyle w:val="ChartText"/>
            </w:pPr>
            <w:r w:rsidRPr="00252B50">
              <w:t>File Type</w:t>
            </w:r>
          </w:p>
        </w:tc>
        <w:tc>
          <w:tcPr>
            <w:tcW w:w="7192" w:type="dxa"/>
            <w:tcMar>
              <w:top w:w="43" w:type="dxa"/>
              <w:left w:w="43" w:type="dxa"/>
              <w:bottom w:w="43" w:type="dxa"/>
              <w:right w:w="43" w:type="dxa"/>
            </w:tcMar>
            <w:vAlign w:val="center"/>
          </w:tcPr>
          <w:p w:rsidR="00397BF1" w:rsidRPr="00252B50" w:rsidP="001B08FD" w14:paraId="08A99A42" w14:textId="77777777">
            <w:pPr>
              <w:pStyle w:val="ChartText-Bold"/>
            </w:pPr>
            <w:r w:rsidRPr="00252B50">
              <w:t>Financial Institution</w:t>
            </w:r>
          </w:p>
          <w:p w:rsidR="00397BF1" w:rsidRPr="00252B50" w:rsidP="002D391E" w14:paraId="6D8F81A8" w14:textId="4C1C3F76">
            <w:pPr>
              <w:pStyle w:val="ChartList1A-1N"/>
            </w:pPr>
            <w:r w:rsidRPr="00252B50">
              <w:t>FSTLVYCO</w:t>
            </w:r>
            <w:r w:rsidRPr="00252B50">
              <w:tab/>
            </w:r>
            <w:r w:rsidRPr="00252B50">
              <w:t>– Response file from FI</w:t>
            </w:r>
          </w:p>
          <w:p w:rsidR="00397BF1" w:rsidRPr="00252B50" w:rsidP="002D391E" w14:paraId="356E0643" w14:textId="0F62CF54">
            <w:pPr>
              <w:pStyle w:val="ChartList1A-1N"/>
            </w:pPr>
            <w:r w:rsidRPr="00252B50">
              <w:t>FSTLVYIO</w:t>
            </w:r>
            <w:r w:rsidRPr="00252B50">
              <w:tab/>
            </w:r>
            <w:r w:rsidRPr="00252B50">
              <w:t>– Error file to FI</w:t>
            </w:r>
          </w:p>
          <w:p w:rsidR="00397BF1" w:rsidRPr="00252B50" w:rsidP="002D391E" w14:paraId="58F31879" w14:textId="6CC50E62">
            <w:pPr>
              <w:pStyle w:val="ChartList1A-1N"/>
            </w:pPr>
            <w:r w:rsidRPr="00252B50">
              <w:t>FSTLVYO</w:t>
            </w:r>
            <w:r w:rsidRPr="00252B50" w:rsidR="003A7611">
              <w:tab/>
            </w:r>
            <w:r w:rsidRPr="00252B50">
              <w:t>– Levy file to FI</w:t>
            </w:r>
          </w:p>
          <w:p w:rsidR="00397BF1" w:rsidRPr="00252B50" w:rsidP="002D391E" w14:paraId="00FEB586" w14:textId="5EC5A522">
            <w:pPr>
              <w:pStyle w:val="ChartList1A-1N"/>
            </w:pPr>
            <w:r w:rsidRPr="00252B50">
              <w:t>FSTLYRO</w:t>
            </w:r>
            <w:r w:rsidRPr="00252B50" w:rsidR="003A7611">
              <w:tab/>
            </w:r>
            <w:r w:rsidRPr="00252B50">
              <w:t xml:space="preserve">– Error file to FI, Rejected </w:t>
            </w:r>
          </w:p>
          <w:p w:rsidR="00397BF1" w:rsidRPr="00252B50" w:rsidP="002D391E" w14:paraId="468687CF" w14:textId="6BFF8B0C">
            <w:pPr>
              <w:pStyle w:val="ChartList1A-1N"/>
            </w:pPr>
            <w:r w:rsidRPr="00252B50">
              <w:t>FSTLYBO</w:t>
            </w:r>
            <w:r w:rsidRPr="00252B50" w:rsidR="003A7611">
              <w:tab/>
            </w:r>
            <w:r w:rsidRPr="00252B50">
              <w:t>– Error file to</w:t>
            </w:r>
            <w:r w:rsidRPr="00252B50" w:rsidR="00186F17">
              <w:t xml:space="preserve"> </w:t>
            </w:r>
            <w:r w:rsidRPr="00252B50">
              <w:t xml:space="preserve">FI, Invalid </w:t>
            </w:r>
            <w:r w:rsidRPr="00252B50" w:rsidR="009D16BD">
              <w:t>s</w:t>
            </w:r>
            <w:r w:rsidRPr="00252B50">
              <w:t>equence</w:t>
            </w:r>
          </w:p>
        </w:tc>
      </w:tr>
      <w:tr w14:paraId="3F1F84FC"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397BF1" w:rsidRPr="00252B50" w:rsidP="001B08FD" w14:paraId="649D5EB6" w14:textId="77777777">
            <w:pPr>
              <w:pStyle w:val="ChartText"/>
            </w:pPr>
            <w:r w:rsidRPr="00252B50">
              <w:t>Separator</w:t>
            </w:r>
          </w:p>
        </w:tc>
        <w:tc>
          <w:tcPr>
            <w:tcW w:w="7192" w:type="dxa"/>
            <w:tcMar>
              <w:top w:w="43" w:type="dxa"/>
              <w:left w:w="43" w:type="dxa"/>
              <w:bottom w:w="43" w:type="dxa"/>
              <w:right w:w="43" w:type="dxa"/>
            </w:tcMar>
            <w:vAlign w:val="center"/>
          </w:tcPr>
          <w:p w:rsidR="00397BF1" w:rsidRPr="00252B50" w:rsidP="002D391E" w14:paraId="044751F3" w14:textId="77777777">
            <w:pPr>
              <w:pStyle w:val="ChartText"/>
            </w:pPr>
            <w:r w:rsidRPr="00252B50">
              <w:t>Period (.)</w:t>
            </w:r>
          </w:p>
        </w:tc>
      </w:tr>
      <w:tr w14:paraId="215099C2"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397BF1" w:rsidRPr="00252B50" w:rsidP="001B08FD" w14:paraId="373D89BE" w14:textId="77313DA1">
            <w:pPr>
              <w:pStyle w:val="ChartText"/>
            </w:pPr>
            <w:r w:rsidRPr="00252B50">
              <w:t>System</w:t>
            </w:r>
          </w:p>
        </w:tc>
        <w:tc>
          <w:tcPr>
            <w:tcW w:w="7192" w:type="dxa"/>
            <w:tcMar>
              <w:top w:w="43" w:type="dxa"/>
              <w:left w:w="43" w:type="dxa"/>
              <w:bottom w:w="43" w:type="dxa"/>
              <w:right w:w="43" w:type="dxa"/>
            </w:tcMar>
            <w:vAlign w:val="center"/>
          </w:tcPr>
          <w:p w:rsidR="00397BF1" w:rsidRPr="00252B50" w:rsidP="001B08FD" w14:paraId="4EDA21D4" w14:textId="77777777">
            <w:pPr>
              <w:pStyle w:val="ChartText"/>
            </w:pPr>
            <w:r w:rsidRPr="00252B50">
              <w:t>FPLS</w:t>
            </w:r>
          </w:p>
        </w:tc>
      </w:tr>
      <w:tr w14:paraId="53AB9933"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2C2775DA"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1B08FD" w14:paraId="00E105E3" w14:textId="77777777">
            <w:pPr>
              <w:pStyle w:val="ChartText"/>
            </w:pPr>
            <w:r w:rsidRPr="00252B50">
              <w:t>Period (.)</w:t>
            </w:r>
          </w:p>
        </w:tc>
      </w:tr>
      <w:tr w14:paraId="738DF898"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79211B28" w14:textId="77777777">
            <w:pPr>
              <w:pStyle w:val="ChartText"/>
            </w:pPr>
            <w:r w:rsidRPr="00252B50">
              <w:t>Run Date</w:t>
            </w:r>
          </w:p>
        </w:tc>
        <w:tc>
          <w:tcPr>
            <w:tcW w:w="7192" w:type="dxa"/>
            <w:tcMar>
              <w:top w:w="43" w:type="dxa"/>
              <w:left w:w="43" w:type="dxa"/>
              <w:bottom w:w="43" w:type="dxa"/>
              <w:right w:w="43" w:type="dxa"/>
            </w:tcMar>
            <w:vAlign w:val="center"/>
          </w:tcPr>
          <w:p w:rsidR="00A5181C" w:rsidRPr="00252B50" w:rsidP="001B08FD" w14:paraId="061BCCD7" w14:textId="77777777">
            <w:pPr>
              <w:pStyle w:val="ChartText"/>
            </w:pPr>
            <w:r w:rsidRPr="00252B50">
              <w:t>RYYMMDD</w:t>
            </w:r>
          </w:p>
        </w:tc>
      </w:tr>
      <w:tr w14:paraId="3615E0B3"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2886CAAB"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1B08FD" w14:paraId="5619C7E1" w14:textId="77777777">
            <w:pPr>
              <w:pStyle w:val="ChartText"/>
            </w:pPr>
            <w:r w:rsidRPr="00252B50">
              <w:t>Period (.)</w:t>
            </w:r>
          </w:p>
        </w:tc>
      </w:tr>
      <w:tr w14:paraId="6C4F65A4"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005A0454" w14:textId="5D039347">
            <w:pPr>
              <w:pStyle w:val="ChartText"/>
            </w:pPr>
            <w:r w:rsidRPr="00252B50">
              <w:t>Time</w:t>
            </w:r>
            <w:r w:rsidRPr="00252B50" w:rsidR="00CD7AB2">
              <w:t>s</w:t>
            </w:r>
            <w:r w:rsidRPr="00252B50">
              <w:t>tamp</w:t>
            </w:r>
          </w:p>
        </w:tc>
        <w:tc>
          <w:tcPr>
            <w:tcW w:w="7192" w:type="dxa"/>
            <w:tcMar>
              <w:top w:w="43" w:type="dxa"/>
              <w:left w:w="43" w:type="dxa"/>
              <w:bottom w:w="43" w:type="dxa"/>
              <w:right w:w="43" w:type="dxa"/>
            </w:tcMar>
            <w:vAlign w:val="center"/>
          </w:tcPr>
          <w:p w:rsidR="00A5181C" w:rsidRPr="00252B50" w:rsidP="001B08FD" w14:paraId="1864C111" w14:textId="77777777">
            <w:pPr>
              <w:pStyle w:val="ChartText"/>
            </w:pPr>
            <w:r w:rsidRPr="00252B50">
              <w:t>THHMMSS</w:t>
            </w:r>
          </w:p>
        </w:tc>
      </w:tr>
      <w:tr w14:paraId="2B44B0B4" w14:textId="77777777" w:rsidTr="008D0BB9">
        <w:tblPrEx>
          <w:tblW w:w="0" w:type="auto"/>
          <w:jc w:val="center"/>
          <w:tblLook w:val="01E0"/>
        </w:tblPrEx>
        <w:trPr>
          <w:cantSplit/>
          <w:jc w:val="center"/>
        </w:trPr>
        <w:tc>
          <w:tcPr>
            <w:tcW w:w="2158" w:type="dxa"/>
            <w:tcMar>
              <w:top w:w="43" w:type="dxa"/>
              <w:left w:w="43" w:type="dxa"/>
              <w:bottom w:w="43" w:type="dxa"/>
              <w:right w:w="43" w:type="dxa"/>
            </w:tcMar>
          </w:tcPr>
          <w:p w:rsidR="002D391E" w:rsidRPr="00252B50" w:rsidP="008D0BB9" w14:paraId="3973A164" w14:textId="77777777">
            <w:pPr>
              <w:pStyle w:val="ChartText"/>
            </w:pPr>
            <w:r w:rsidRPr="00252B50">
              <w:t>Separator</w:t>
            </w:r>
          </w:p>
        </w:tc>
        <w:tc>
          <w:tcPr>
            <w:tcW w:w="7192" w:type="dxa"/>
            <w:tcMar>
              <w:top w:w="43" w:type="dxa"/>
              <w:left w:w="43" w:type="dxa"/>
              <w:bottom w:w="43" w:type="dxa"/>
              <w:right w:w="43" w:type="dxa"/>
            </w:tcMar>
            <w:vAlign w:val="center"/>
          </w:tcPr>
          <w:p w:rsidR="002D391E" w:rsidRPr="00252B50" w:rsidP="008D0BB9" w14:paraId="24033CEA" w14:textId="77777777">
            <w:pPr>
              <w:pStyle w:val="ChartText"/>
            </w:pPr>
            <w:r w:rsidRPr="00252B50">
              <w:t>Period (.)</w:t>
            </w:r>
          </w:p>
        </w:tc>
      </w:tr>
      <w:tr w14:paraId="4AC88391"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3CFB4330" w14:textId="77777777">
            <w:pPr>
              <w:pStyle w:val="ChartText"/>
            </w:pPr>
            <w:r w:rsidRPr="00252B50">
              <w:t xml:space="preserve">Extension Type </w:t>
            </w:r>
          </w:p>
        </w:tc>
        <w:tc>
          <w:tcPr>
            <w:tcW w:w="7192" w:type="dxa"/>
            <w:tcMar>
              <w:top w:w="43" w:type="dxa"/>
              <w:left w:w="43" w:type="dxa"/>
              <w:bottom w:w="43" w:type="dxa"/>
              <w:right w:w="43" w:type="dxa"/>
            </w:tcMar>
            <w:vAlign w:val="center"/>
          </w:tcPr>
          <w:p w:rsidR="00A5181C" w:rsidRPr="00252B50" w:rsidP="002D391E" w14:paraId="0E4D692C" w14:textId="053BBF1D">
            <w:pPr>
              <w:pStyle w:val="ChartText"/>
            </w:pPr>
            <w:r w:rsidRPr="00252B50">
              <w:t>txt – Text</w:t>
            </w:r>
          </w:p>
        </w:tc>
      </w:tr>
    </w:tbl>
    <w:p w:rsidR="00A5181C" w:rsidRPr="00252B50" w:rsidP="003A7611" w14:paraId="4F935F63" w14:textId="33148D99">
      <w:pPr>
        <w:pStyle w:val="BodyText-12Before"/>
        <w:keepNext/>
      </w:pPr>
      <w:r w:rsidRPr="00252B50">
        <w:fldChar w:fldCharType="begin"/>
      </w:r>
      <w:r w:rsidRPr="00252B50">
        <w:instrText xml:space="preserve"> REF _Ref514855401 \h </w:instrText>
      </w:r>
      <w:r w:rsidRPr="00252B50" w:rsidR="00B50910">
        <w:instrText xml:space="preserve"> \* MERGEFORMAT </w:instrText>
      </w:r>
      <w:r w:rsidRPr="00252B50">
        <w:fldChar w:fldCharType="separate"/>
      </w:r>
      <w:r w:rsidRPr="00252B50" w:rsidR="002D2972">
        <w:t xml:space="preserve">Chart </w:t>
      </w:r>
      <w:r w:rsidRPr="00252B50" w:rsidR="002D2972">
        <w:rPr>
          <w:noProof/>
        </w:rPr>
        <w:t>2</w:t>
      </w:r>
      <w:r w:rsidRPr="00252B50" w:rsidR="002D2972">
        <w:rPr>
          <w:noProof/>
        </w:rPr>
        <w:noBreakHyphen/>
        <w:t>3</w:t>
      </w:r>
      <w:r w:rsidRPr="00252B50">
        <w:fldChar w:fldCharType="end"/>
      </w:r>
      <w:r w:rsidRPr="00252B50">
        <w:t xml:space="preserve"> d</w:t>
      </w:r>
      <w:r w:rsidRPr="00252B50">
        <w:t>escribes the values of each section of the FAST Levy standard file name</w:t>
      </w:r>
      <w:r w:rsidRPr="00252B50" w:rsidR="003A7611">
        <w:t xml:space="preserve"> via the </w:t>
      </w:r>
      <w:r w:rsidR="00B926D1">
        <w:t>OCSS</w:t>
      </w:r>
      <w:r w:rsidRPr="00252B50" w:rsidR="003A7611">
        <w:t xml:space="preserve"> Data Center (ODC)</w:t>
      </w:r>
      <w:r w:rsidRPr="00252B5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7192"/>
      </w:tblGrid>
      <w:tr w14:paraId="3CB3107A" w14:textId="77777777" w:rsidTr="005B06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00A5181C" w:rsidRPr="00252B50" w:rsidP="003A7611" w14:paraId="63BF4B27" w14:textId="57727B93">
            <w:pPr>
              <w:pStyle w:val="ChartTitle"/>
            </w:pPr>
            <w:bookmarkStart w:id="85" w:name="_Ref514855401"/>
            <w:bookmarkStart w:id="86" w:name="_Toc516570226"/>
            <w:bookmarkStart w:id="87" w:name="_Toc518303877"/>
            <w:bookmarkStart w:id="88" w:name="_Toc518908121"/>
            <w:r w:rsidRPr="00252B50">
              <w:t xml:space="preserve">Chart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0D18E4">
              <w:noBreakHyphen/>
            </w:r>
            <w:r w:rsidR="00B52323">
              <w:rPr>
                <w:noProof/>
              </w:rPr>
              <w:fldChar w:fldCharType="begin"/>
            </w:r>
            <w:r w:rsidR="00B52323">
              <w:rPr>
                <w:noProof/>
              </w:rPr>
              <w:instrText xml:space="preserve"> SEQ Chart \* ARABIC \s 1 </w:instrText>
            </w:r>
            <w:r w:rsidR="00B52323">
              <w:rPr>
                <w:noProof/>
              </w:rPr>
              <w:fldChar w:fldCharType="separate"/>
            </w:r>
            <w:r w:rsidRPr="00252B50" w:rsidR="002D2972">
              <w:rPr>
                <w:noProof/>
              </w:rPr>
              <w:t>3</w:t>
            </w:r>
            <w:r w:rsidR="00B52323">
              <w:rPr>
                <w:noProof/>
              </w:rPr>
              <w:fldChar w:fldCharType="end"/>
            </w:r>
            <w:bookmarkEnd w:id="85"/>
            <w:r w:rsidRPr="00252B50">
              <w:t xml:space="preserve">: </w:t>
            </w:r>
            <w:bookmarkStart w:id="89" w:name="_Ref516578546"/>
            <w:r w:rsidRPr="00252B50">
              <w:t xml:space="preserve">FAST Levy Standard File Name </w:t>
            </w:r>
            <w:r w:rsidRPr="00252B50" w:rsidR="003A7611">
              <w:t xml:space="preserve">via </w:t>
            </w:r>
            <w:r w:rsidRPr="00252B50">
              <w:t>ODC</w:t>
            </w:r>
            <w:r w:rsidRPr="00252B50" w:rsidR="000E2C44">
              <w:t xml:space="preserve"> for FIs</w:t>
            </w:r>
            <w:bookmarkEnd w:id="86"/>
            <w:bookmarkEnd w:id="87"/>
            <w:bookmarkEnd w:id="88"/>
            <w:bookmarkEnd w:id="89"/>
          </w:p>
        </w:tc>
      </w:tr>
      <w:tr w14:paraId="77CF15CC" w14:textId="77777777" w:rsidTr="005B066E">
        <w:tblPrEx>
          <w:tblW w:w="0" w:type="auto"/>
          <w:jc w:val="center"/>
          <w:tblLook w:val="01E0"/>
        </w:tblPrEx>
        <w:trPr>
          <w:cantSplit/>
          <w:trHeight w:val="278"/>
          <w:tblHeader/>
          <w:jc w:val="center"/>
        </w:trPr>
        <w:tc>
          <w:tcPr>
            <w:tcW w:w="2158" w:type="dxa"/>
            <w:shd w:val="clear" w:color="auto" w:fill="D9D9D9"/>
            <w:tcMar>
              <w:top w:w="43" w:type="dxa"/>
              <w:left w:w="43" w:type="dxa"/>
              <w:bottom w:w="43" w:type="dxa"/>
              <w:right w:w="43" w:type="dxa"/>
            </w:tcMar>
            <w:vAlign w:val="center"/>
          </w:tcPr>
          <w:p w:rsidR="00A5181C" w:rsidRPr="00252B50" w:rsidP="005B066E" w14:paraId="3C8BF515" w14:textId="77777777">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00A5181C" w:rsidRPr="00252B50" w:rsidP="005B066E" w14:paraId="6045FB85" w14:textId="77777777">
            <w:pPr>
              <w:pStyle w:val="ChartColumnHead"/>
            </w:pPr>
            <w:r w:rsidRPr="00252B50">
              <w:t>Value</w:t>
            </w:r>
          </w:p>
        </w:tc>
      </w:tr>
      <w:tr w14:paraId="195559FA" w14:textId="77777777" w:rsidTr="002D391E">
        <w:tblPrEx>
          <w:tblW w:w="0" w:type="auto"/>
          <w:jc w:val="center"/>
          <w:tblLook w:val="01E0"/>
        </w:tblPrEx>
        <w:trPr>
          <w:cantSplit/>
          <w:trHeight w:val="827"/>
          <w:jc w:val="center"/>
        </w:trPr>
        <w:tc>
          <w:tcPr>
            <w:tcW w:w="2158" w:type="dxa"/>
            <w:tcMar>
              <w:top w:w="43" w:type="dxa"/>
              <w:left w:w="43" w:type="dxa"/>
              <w:bottom w:w="43" w:type="dxa"/>
              <w:right w:w="43" w:type="dxa"/>
            </w:tcMar>
          </w:tcPr>
          <w:p w:rsidR="00A5181C" w:rsidRPr="00252B50" w:rsidP="001B08FD" w14:paraId="5E84364F" w14:textId="77777777">
            <w:pPr>
              <w:pStyle w:val="ChartText"/>
            </w:pPr>
            <w:r w:rsidRPr="00252B50">
              <w:t>Identifier</w:t>
            </w:r>
          </w:p>
        </w:tc>
        <w:tc>
          <w:tcPr>
            <w:tcW w:w="7192" w:type="dxa"/>
            <w:tcMar>
              <w:top w:w="43" w:type="dxa"/>
              <w:left w:w="43" w:type="dxa"/>
              <w:bottom w:w="43" w:type="dxa"/>
              <w:right w:w="43" w:type="dxa"/>
            </w:tcMar>
            <w:vAlign w:val="center"/>
          </w:tcPr>
          <w:p w:rsidR="00A5181C" w:rsidRPr="00252B50" w:rsidP="001B08FD" w14:paraId="112450A4" w14:textId="77777777">
            <w:pPr>
              <w:pStyle w:val="ChartText"/>
            </w:pPr>
            <w:r w:rsidRPr="00252B50">
              <w:t xml:space="preserve">FIPS + 0000000 </w:t>
            </w:r>
          </w:p>
          <w:p w:rsidR="00A5181C" w:rsidRPr="00252B50" w:rsidP="001B08FD" w14:paraId="3936522F" w14:textId="77777777">
            <w:pPr>
              <w:pStyle w:val="ChartText"/>
            </w:pPr>
            <w:r w:rsidRPr="00252B50">
              <w:t xml:space="preserve">FXXX + 00000 </w:t>
            </w:r>
          </w:p>
          <w:p w:rsidR="00A5181C" w:rsidRPr="00252B50" w:rsidP="001B08FD" w14:paraId="73FBAE29" w14:textId="5444AE10">
            <w:pPr>
              <w:pStyle w:val="ChartText"/>
            </w:pPr>
            <w:r w:rsidRPr="00252B50">
              <w:t>(If a state, the nine digits are a two-digit FIPS code plus seven zeroes; if an FI, it is the four</w:t>
            </w:r>
            <w:r w:rsidRPr="00252B50" w:rsidR="00CD7AB2">
              <w:t>-</w:t>
            </w:r>
            <w:r w:rsidRPr="00252B50">
              <w:t>digit Transmitter Code and five zeros)</w:t>
            </w:r>
          </w:p>
        </w:tc>
      </w:tr>
      <w:tr w14:paraId="1425D833" w14:textId="77777777" w:rsidTr="002D391E">
        <w:tblPrEx>
          <w:tblW w:w="0" w:type="auto"/>
          <w:jc w:val="center"/>
          <w:tblLook w:val="01E0"/>
        </w:tblPrEx>
        <w:trPr>
          <w:cantSplit/>
          <w:trHeight w:val="77"/>
          <w:jc w:val="center"/>
        </w:trPr>
        <w:tc>
          <w:tcPr>
            <w:tcW w:w="2158" w:type="dxa"/>
            <w:tcMar>
              <w:top w:w="43" w:type="dxa"/>
              <w:left w:w="43" w:type="dxa"/>
              <w:bottom w:w="43" w:type="dxa"/>
              <w:right w:w="43" w:type="dxa"/>
            </w:tcMar>
          </w:tcPr>
          <w:p w:rsidR="00A5181C" w:rsidRPr="00252B50" w:rsidP="001B08FD" w14:paraId="7A6981B1"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1B08FD" w14:paraId="3CA15425" w14:textId="77777777">
            <w:pPr>
              <w:pStyle w:val="ChartText"/>
            </w:pPr>
            <w:r w:rsidRPr="00252B50">
              <w:t>Period (.)</w:t>
            </w:r>
          </w:p>
        </w:tc>
      </w:tr>
      <w:tr w14:paraId="128F6496"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0AE3DE51" w14:textId="77777777">
            <w:pPr>
              <w:pStyle w:val="ChartText"/>
            </w:pPr>
            <w:r w:rsidRPr="00252B50">
              <w:t>File Type</w:t>
            </w:r>
          </w:p>
        </w:tc>
        <w:tc>
          <w:tcPr>
            <w:tcW w:w="7192" w:type="dxa"/>
            <w:tcMar>
              <w:top w:w="43" w:type="dxa"/>
              <w:left w:w="43" w:type="dxa"/>
              <w:bottom w:w="43" w:type="dxa"/>
              <w:right w:w="43" w:type="dxa"/>
            </w:tcMar>
            <w:vAlign w:val="center"/>
          </w:tcPr>
          <w:p w:rsidR="00A5181C" w:rsidRPr="00252B50" w:rsidP="001B08FD" w14:paraId="62D48F55" w14:textId="208A2610">
            <w:pPr>
              <w:pStyle w:val="ChartText-Bold"/>
            </w:pPr>
            <w:r w:rsidRPr="00252B50">
              <w:t>Financial Institution</w:t>
            </w:r>
          </w:p>
          <w:p w:rsidR="00A5181C" w:rsidRPr="008A575B" w:rsidP="008A575B" w14:paraId="0F8B9BC7" w14:textId="4378F1EC">
            <w:pPr>
              <w:pStyle w:val="ChartList1A-1N"/>
            </w:pPr>
            <w:r w:rsidRPr="008A575B">
              <w:t>RER</w:t>
            </w:r>
            <w:r w:rsidRPr="008A575B" w:rsidR="008A575B">
              <w:tab/>
            </w:r>
            <w:r w:rsidRPr="008A575B" w:rsidR="008A575B">
              <w:tab/>
            </w:r>
            <w:r w:rsidRPr="008A575B">
              <w:t>– Error record to FI, Failed required field type</w:t>
            </w:r>
          </w:p>
          <w:p w:rsidR="00A5181C" w:rsidRPr="008A575B" w:rsidP="008A575B" w14:paraId="79E3EA58" w14:textId="77777777">
            <w:pPr>
              <w:pStyle w:val="ChartList1A-1N"/>
            </w:pPr>
            <w:r w:rsidRPr="008A575B">
              <w:t xml:space="preserve">RES </w:t>
            </w:r>
            <w:r w:rsidRPr="008A575B">
              <w:tab/>
              <w:t>– Response file from FI</w:t>
            </w:r>
          </w:p>
          <w:p w:rsidR="00A5181C" w:rsidRPr="008A575B" w:rsidP="008A575B" w14:paraId="37A235FE" w14:textId="77777777">
            <w:pPr>
              <w:pStyle w:val="ChartList1A-1N"/>
            </w:pPr>
            <w:r w:rsidRPr="008A575B">
              <w:t>VLY</w:t>
            </w:r>
            <w:r w:rsidRPr="008A575B">
              <w:tab/>
              <w:t>– Levy request file to FIs</w:t>
            </w:r>
          </w:p>
          <w:p w:rsidR="00A5181C" w:rsidRPr="008A575B" w:rsidP="008A575B" w14:paraId="64FE2D35" w14:textId="277088EF">
            <w:pPr>
              <w:pStyle w:val="ChartList1A-1N"/>
            </w:pPr>
            <w:r w:rsidRPr="008A575B">
              <w:t>RRJ</w:t>
            </w:r>
            <w:r w:rsidR="008A575B">
              <w:tab/>
            </w:r>
            <w:r w:rsidR="008A575B">
              <w:tab/>
            </w:r>
            <w:r w:rsidRPr="008A575B">
              <w:t xml:space="preserve">– Error file to FI , Invalid </w:t>
            </w:r>
            <w:r w:rsidRPr="008A575B" w:rsidR="00734A54">
              <w:t>s</w:t>
            </w:r>
            <w:r w:rsidRPr="008A575B">
              <w:t>equence</w:t>
            </w:r>
          </w:p>
          <w:p w:rsidR="00A5181C" w:rsidRPr="00252B50" w:rsidP="008A575B" w14:paraId="06194597" w14:textId="2AC5CD24">
            <w:pPr>
              <w:pStyle w:val="ChartList1A-1N"/>
            </w:pPr>
            <w:r w:rsidRPr="008A575B">
              <w:t>R</w:t>
            </w:r>
            <w:r w:rsidR="008A575B">
              <w:tab/>
            </w:r>
            <w:r w:rsidR="008A575B">
              <w:tab/>
            </w:r>
            <w:r w:rsidR="008A575B">
              <w:tab/>
            </w:r>
            <w:r w:rsidRPr="008A575B">
              <w:t xml:space="preserve">– Error file to FI, </w:t>
            </w:r>
            <w:r w:rsidRPr="008A575B" w:rsidR="004B2D23">
              <w:t>R</w:t>
            </w:r>
            <w:r w:rsidRPr="008A575B">
              <w:t>ejected</w:t>
            </w:r>
          </w:p>
        </w:tc>
      </w:tr>
      <w:tr w14:paraId="1A387C3C"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221280D9"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2D391E" w14:paraId="3AE5BAB5" w14:textId="77777777">
            <w:pPr>
              <w:pStyle w:val="ChartText"/>
            </w:pPr>
            <w:r w:rsidRPr="00252B50">
              <w:t>Period (.)</w:t>
            </w:r>
          </w:p>
        </w:tc>
      </w:tr>
      <w:tr w14:paraId="10827C01"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0402D268" w14:textId="77777777">
            <w:pPr>
              <w:pStyle w:val="ChartText"/>
            </w:pPr>
            <w:r w:rsidRPr="00252B50">
              <w:t>Date - Timestamp</w:t>
            </w:r>
          </w:p>
        </w:tc>
        <w:tc>
          <w:tcPr>
            <w:tcW w:w="7192" w:type="dxa"/>
            <w:tcMar>
              <w:top w:w="43" w:type="dxa"/>
              <w:left w:w="43" w:type="dxa"/>
              <w:bottom w:w="43" w:type="dxa"/>
              <w:right w:w="43" w:type="dxa"/>
            </w:tcMar>
            <w:vAlign w:val="center"/>
          </w:tcPr>
          <w:p w:rsidR="00A5181C" w:rsidRPr="00252B50" w:rsidP="001B08FD" w14:paraId="7B4E93A1" w14:textId="77777777">
            <w:pPr>
              <w:pStyle w:val="ChartText"/>
            </w:pPr>
            <w:r w:rsidRPr="00252B50">
              <w:t>CCYYMMDDHHMMSSS</w:t>
            </w:r>
          </w:p>
        </w:tc>
      </w:tr>
      <w:tr w14:paraId="3164B478"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78DBF738"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1B08FD" w14:paraId="29A81CC7" w14:textId="77777777">
            <w:pPr>
              <w:pStyle w:val="ChartText"/>
            </w:pPr>
            <w:r w:rsidRPr="00252B50">
              <w:t>Period (.)</w:t>
            </w:r>
          </w:p>
        </w:tc>
      </w:tr>
      <w:tr w14:paraId="3020E3D3"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7F6C1F94" w14:textId="77777777">
            <w:pPr>
              <w:pStyle w:val="ChartText"/>
            </w:pPr>
            <w:r w:rsidRPr="00252B50">
              <w:t>Sequence Number</w:t>
            </w:r>
          </w:p>
        </w:tc>
        <w:tc>
          <w:tcPr>
            <w:tcW w:w="7192" w:type="dxa"/>
            <w:tcMar>
              <w:top w:w="43" w:type="dxa"/>
              <w:left w:w="43" w:type="dxa"/>
              <w:bottom w:w="43" w:type="dxa"/>
              <w:right w:w="43" w:type="dxa"/>
            </w:tcMar>
            <w:vAlign w:val="center"/>
          </w:tcPr>
          <w:p w:rsidR="00A5181C" w:rsidRPr="00252B50" w:rsidP="001B08FD" w14:paraId="7204759C" w14:textId="77777777">
            <w:pPr>
              <w:pStyle w:val="ChartText"/>
            </w:pPr>
            <w:r w:rsidRPr="00252B50">
              <w:t>0000 – Used by the FAST Levy system to incrementally account for files being created. Not used for a .zip file.</w:t>
            </w:r>
          </w:p>
        </w:tc>
      </w:tr>
      <w:tr w14:paraId="66EF3423"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78D0DCC2" w14:textId="77777777">
            <w:pPr>
              <w:pStyle w:val="ChartText"/>
            </w:pPr>
            <w:r w:rsidRPr="00252B50">
              <w:t>Separator</w:t>
            </w:r>
          </w:p>
        </w:tc>
        <w:tc>
          <w:tcPr>
            <w:tcW w:w="7192" w:type="dxa"/>
            <w:tcMar>
              <w:top w:w="43" w:type="dxa"/>
              <w:left w:w="43" w:type="dxa"/>
              <w:bottom w:w="43" w:type="dxa"/>
              <w:right w:w="43" w:type="dxa"/>
            </w:tcMar>
            <w:vAlign w:val="center"/>
          </w:tcPr>
          <w:p w:rsidR="00A5181C" w:rsidRPr="00252B50" w:rsidP="001B08FD" w14:paraId="7FB1E6C6" w14:textId="77777777">
            <w:pPr>
              <w:pStyle w:val="ChartText"/>
            </w:pPr>
            <w:r w:rsidRPr="00252B50">
              <w:t>Period (.)</w:t>
            </w:r>
          </w:p>
        </w:tc>
      </w:tr>
      <w:tr w14:paraId="26B747F0" w14:textId="77777777" w:rsidTr="002D391E">
        <w:tblPrEx>
          <w:tblW w:w="0" w:type="auto"/>
          <w:jc w:val="center"/>
          <w:tblLook w:val="01E0"/>
        </w:tblPrEx>
        <w:trPr>
          <w:cantSplit/>
          <w:jc w:val="center"/>
        </w:trPr>
        <w:tc>
          <w:tcPr>
            <w:tcW w:w="2158" w:type="dxa"/>
            <w:tcMar>
              <w:top w:w="43" w:type="dxa"/>
              <w:left w:w="43" w:type="dxa"/>
              <w:bottom w:w="43" w:type="dxa"/>
              <w:right w:w="43" w:type="dxa"/>
            </w:tcMar>
          </w:tcPr>
          <w:p w:rsidR="00A5181C" w:rsidRPr="00252B50" w:rsidP="001B08FD" w14:paraId="01B00673" w14:textId="77777777">
            <w:pPr>
              <w:pStyle w:val="ChartText"/>
            </w:pPr>
            <w:r w:rsidRPr="00252B50">
              <w:t xml:space="preserve">Extension Type </w:t>
            </w:r>
          </w:p>
        </w:tc>
        <w:tc>
          <w:tcPr>
            <w:tcW w:w="7192" w:type="dxa"/>
            <w:tcMar>
              <w:top w:w="43" w:type="dxa"/>
              <w:left w:w="43" w:type="dxa"/>
              <w:bottom w:w="43" w:type="dxa"/>
              <w:right w:w="43" w:type="dxa"/>
            </w:tcMar>
            <w:vAlign w:val="center"/>
          </w:tcPr>
          <w:p w:rsidR="00A5181C" w:rsidRPr="00252B50" w:rsidP="002D391E" w14:paraId="58F41430" w14:textId="77777777">
            <w:pPr>
              <w:pStyle w:val="ChartText"/>
            </w:pPr>
            <w:r w:rsidRPr="00252B50">
              <w:t>txt – Text</w:t>
            </w:r>
          </w:p>
        </w:tc>
      </w:tr>
    </w:tbl>
    <w:p w:rsidR="00D15A9D" w:rsidRPr="00252B50" w:rsidP="00F473AA" w14:paraId="7470888C" w14:textId="3A4010D6">
      <w:pPr>
        <w:pStyle w:val="BodyText-12Before"/>
      </w:pPr>
      <w:r w:rsidRPr="00252B50">
        <w:fldChar w:fldCharType="begin"/>
      </w:r>
      <w:r w:rsidRPr="00252B50">
        <w:instrText xml:space="preserve"> REF _Ref514855444 \h </w:instrText>
      </w:r>
      <w:r w:rsidR="00252B50">
        <w:instrText xml:space="preserve"> \* MERGEFORMAT </w:instrText>
      </w:r>
      <w:r w:rsidRPr="00252B50">
        <w:fldChar w:fldCharType="separate"/>
      </w:r>
      <w:r w:rsidRPr="00252B50" w:rsidR="002D2972">
        <w:t xml:space="preserve">Chart </w:t>
      </w:r>
      <w:r w:rsidRPr="00252B50" w:rsidR="002D2972">
        <w:rPr>
          <w:noProof/>
        </w:rPr>
        <w:t>2</w:t>
      </w:r>
      <w:r w:rsidRPr="00252B50" w:rsidR="002D2972">
        <w:noBreakHyphen/>
      </w:r>
      <w:r w:rsidRPr="00252B50" w:rsidR="002D2972">
        <w:rPr>
          <w:noProof/>
        </w:rPr>
        <w:t>4</w:t>
      </w:r>
      <w:r w:rsidRPr="00252B50">
        <w:fldChar w:fldCharType="end"/>
      </w:r>
      <w:r w:rsidRPr="00252B50" w:rsidR="00A5181C">
        <w:t xml:space="preserve"> </w:t>
      </w:r>
      <w:r w:rsidRPr="00252B50">
        <w:t>shows examples of different files and naming conventions.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4752"/>
      </w:tblGrid>
      <w:tr w14:paraId="7847272F" w14:textId="77777777" w:rsidTr="00B5232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9360" w:type="dxa"/>
            <w:gridSpan w:val="2"/>
            <w:shd w:val="clear" w:color="auto" w:fill="D9D9D9"/>
            <w:tcMar>
              <w:top w:w="43" w:type="dxa"/>
              <w:left w:w="43" w:type="dxa"/>
              <w:bottom w:w="43" w:type="dxa"/>
              <w:right w:w="43" w:type="dxa"/>
            </w:tcMar>
          </w:tcPr>
          <w:p w:rsidR="00D15A9D" w:rsidRPr="00252B50" w:rsidP="005B066E" w14:paraId="1C3354C1" w14:textId="2789116B">
            <w:pPr>
              <w:pStyle w:val="ChartTitle"/>
            </w:pPr>
            <w:bookmarkStart w:id="90" w:name="_Ref514855444"/>
            <w:bookmarkStart w:id="91" w:name="_Toc300837440"/>
            <w:bookmarkStart w:id="92" w:name="_Toc426366382"/>
            <w:bookmarkStart w:id="93" w:name="_Toc516570227"/>
            <w:bookmarkStart w:id="94" w:name="_Toc518303878"/>
            <w:bookmarkStart w:id="95" w:name="_Toc518908122"/>
            <w:r w:rsidRPr="00252B50">
              <w:t xml:space="preserve">Chart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rsidR="000D18E4">
              <w:noBreakHyphen/>
            </w:r>
            <w:r w:rsidR="00B52323">
              <w:rPr>
                <w:noProof/>
              </w:rPr>
              <w:fldChar w:fldCharType="begin"/>
            </w:r>
            <w:r w:rsidR="00B52323">
              <w:rPr>
                <w:noProof/>
              </w:rPr>
              <w:instrText xml:space="preserve"> SEQ Chart \* ARABIC \s 1 </w:instrText>
            </w:r>
            <w:r w:rsidR="00B52323">
              <w:rPr>
                <w:noProof/>
              </w:rPr>
              <w:fldChar w:fldCharType="separate"/>
            </w:r>
            <w:r w:rsidRPr="00252B50" w:rsidR="002D2972">
              <w:rPr>
                <w:noProof/>
              </w:rPr>
              <w:t>4</w:t>
            </w:r>
            <w:r w:rsidR="00B52323">
              <w:rPr>
                <w:noProof/>
              </w:rPr>
              <w:fldChar w:fldCharType="end"/>
            </w:r>
            <w:bookmarkEnd w:id="90"/>
            <w:r w:rsidRPr="00252B50">
              <w:t xml:space="preserve">: </w:t>
            </w:r>
            <w:bookmarkStart w:id="96" w:name="_Ref516578589"/>
            <w:r w:rsidRPr="00252B50">
              <w:t>File Names and Naming Conventions</w:t>
            </w:r>
            <w:bookmarkEnd w:id="91"/>
            <w:bookmarkEnd w:id="92"/>
            <w:r w:rsidRPr="00252B50" w:rsidR="00C356B3">
              <w:t xml:space="preserve"> Examples</w:t>
            </w:r>
            <w:bookmarkEnd w:id="93"/>
            <w:bookmarkEnd w:id="94"/>
            <w:bookmarkEnd w:id="95"/>
            <w:bookmarkEnd w:id="96"/>
          </w:p>
        </w:tc>
      </w:tr>
      <w:tr w14:paraId="4B28AF06" w14:textId="77777777" w:rsidTr="00B52323">
        <w:tblPrEx>
          <w:tblW w:w="9360" w:type="dxa"/>
          <w:jc w:val="center"/>
          <w:tblLayout w:type="fixed"/>
          <w:tblLook w:val="04A0"/>
        </w:tblPrEx>
        <w:trPr>
          <w:cantSplit/>
          <w:jc w:val="center"/>
        </w:trPr>
        <w:tc>
          <w:tcPr>
            <w:tcW w:w="4608" w:type="dxa"/>
            <w:shd w:val="clear" w:color="auto" w:fill="D9D9D9"/>
            <w:tcMar>
              <w:top w:w="43" w:type="dxa"/>
              <w:left w:w="43" w:type="dxa"/>
              <w:bottom w:w="43" w:type="dxa"/>
              <w:right w:w="43" w:type="dxa"/>
            </w:tcMar>
          </w:tcPr>
          <w:p w:rsidR="00D15A9D" w:rsidRPr="00252B50" w:rsidP="00003FE3" w14:paraId="5CB72351" w14:textId="77777777">
            <w:pPr>
              <w:pStyle w:val="ChartColumnHead"/>
            </w:pPr>
            <w:r w:rsidRPr="00252B50">
              <w:t>Sample State Detail File Name</w:t>
            </w:r>
          </w:p>
        </w:tc>
        <w:tc>
          <w:tcPr>
            <w:tcW w:w="4752" w:type="dxa"/>
            <w:shd w:val="clear" w:color="auto" w:fill="D9D9D9"/>
            <w:tcMar>
              <w:top w:w="43" w:type="dxa"/>
              <w:left w:w="43" w:type="dxa"/>
              <w:bottom w:w="43" w:type="dxa"/>
              <w:right w:w="43" w:type="dxa"/>
            </w:tcMar>
          </w:tcPr>
          <w:p w:rsidR="00D15A9D" w:rsidRPr="00252B50" w:rsidP="00003FE3" w14:paraId="78D2D455" w14:textId="77777777">
            <w:pPr>
              <w:pStyle w:val="ChartColumnHead"/>
            </w:pPr>
            <w:r w:rsidRPr="00252B50">
              <w:t>Description</w:t>
            </w:r>
          </w:p>
        </w:tc>
      </w:tr>
      <w:tr w14:paraId="06D5BC14"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14449C" w:rsidRPr="00252B50" w:rsidP="001B08FD" w14:paraId="72CF539E" w14:textId="77777777">
            <w:pPr>
              <w:pStyle w:val="ChartText"/>
              <w:rPr>
                <w:szCs w:val="20"/>
              </w:rPr>
            </w:pPr>
            <w:r w:rsidRPr="00252B50">
              <w:t>180000000.LER.</w:t>
            </w:r>
            <w:r w:rsidRPr="00252B50" w:rsidR="00250117">
              <w:t>201805230225081</w:t>
            </w:r>
            <w:r w:rsidRPr="00252B50">
              <w:t>.txt</w:t>
            </w:r>
          </w:p>
        </w:tc>
        <w:tc>
          <w:tcPr>
            <w:tcW w:w="4752" w:type="dxa"/>
            <w:shd w:val="clear" w:color="auto" w:fill="FFFFFF"/>
            <w:tcMar>
              <w:top w:w="43" w:type="dxa"/>
              <w:left w:w="43" w:type="dxa"/>
              <w:bottom w:w="43" w:type="dxa"/>
              <w:right w:w="43" w:type="dxa"/>
            </w:tcMar>
          </w:tcPr>
          <w:p w:rsidR="0014449C" w:rsidRPr="00252B50" w:rsidP="001B08FD" w14:paraId="16C7B775" w14:textId="0EC9B035">
            <w:pPr>
              <w:pStyle w:val="ChartText"/>
            </w:pPr>
            <w:r w:rsidRPr="00252B50">
              <w:t xml:space="preserve">Error </w:t>
            </w:r>
            <w:r w:rsidRPr="00252B50" w:rsidR="005C4C05">
              <w:t xml:space="preserve">record </w:t>
            </w:r>
            <w:r w:rsidRPr="00252B50">
              <w:t>to the state</w:t>
            </w:r>
            <w:r w:rsidRPr="00252B50" w:rsidR="00250117">
              <w:t xml:space="preserve"> –</w:t>
            </w:r>
            <w:r w:rsidRPr="00252B50" w:rsidR="00734A54">
              <w:t xml:space="preserve"> </w:t>
            </w:r>
            <w:r w:rsidRPr="00252B50" w:rsidR="00250117">
              <w:t>Failed required field</w:t>
            </w:r>
          </w:p>
        </w:tc>
      </w:tr>
      <w:tr w14:paraId="6474344A"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14449C" w:rsidRPr="00252B50" w:rsidP="001B08FD" w14:paraId="509D0410" w14:textId="77777777">
            <w:pPr>
              <w:pStyle w:val="ChartText"/>
            </w:pPr>
            <w:r w:rsidRPr="00252B50">
              <w:t>180000000.LRS.</w:t>
            </w:r>
            <w:r w:rsidRPr="00252B50" w:rsidR="00250117">
              <w:t>201805230225081</w:t>
            </w:r>
            <w:r w:rsidRPr="00252B50">
              <w:t>.txt</w:t>
            </w:r>
          </w:p>
        </w:tc>
        <w:tc>
          <w:tcPr>
            <w:tcW w:w="4752" w:type="dxa"/>
            <w:shd w:val="clear" w:color="auto" w:fill="FFFFFF"/>
            <w:tcMar>
              <w:top w:w="43" w:type="dxa"/>
              <w:left w:w="43" w:type="dxa"/>
              <w:bottom w:w="43" w:type="dxa"/>
              <w:right w:w="43" w:type="dxa"/>
            </w:tcMar>
          </w:tcPr>
          <w:p w:rsidR="0014449C" w:rsidRPr="00252B50" w:rsidP="001B08FD" w14:paraId="32B1A784" w14:textId="77777777">
            <w:pPr>
              <w:pStyle w:val="ChartText"/>
            </w:pPr>
            <w:r w:rsidRPr="00252B50">
              <w:t>Response file to state</w:t>
            </w:r>
          </w:p>
        </w:tc>
      </w:tr>
      <w:tr w14:paraId="4147E143"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D15A9D" w:rsidRPr="00252B50" w:rsidP="001B08FD" w14:paraId="5906E3B5" w14:textId="77777777">
            <w:pPr>
              <w:pStyle w:val="ChartText"/>
              <w:rPr>
                <w:szCs w:val="20"/>
              </w:rPr>
            </w:pPr>
            <w:r w:rsidRPr="00252B50">
              <w:t>180000000.LVY.</w:t>
            </w:r>
            <w:r w:rsidRPr="00252B50" w:rsidR="00250117">
              <w:t>201805230225081</w:t>
            </w:r>
            <w:r w:rsidRPr="00252B50">
              <w:t>.txt</w:t>
            </w:r>
          </w:p>
        </w:tc>
        <w:tc>
          <w:tcPr>
            <w:tcW w:w="4752" w:type="dxa"/>
            <w:shd w:val="clear" w:color="auto" w:fill="FFFFFF"/>
            <w:tcMar>
              <w:top w:w="43" w:type="dxa"/>
              <w:left w:w="43" w:type="dxa"/>
              <w:bottom w:w="43" w:type="dxa"/>
              <w:right w:w="43" w:type="dxa"/>
            </w:tcMar>
          </w:tcPr>
          <w:p w:rsidR="00D15A9D" w:rsidRPr="00252B50" w:rsidP="001B08FD" w14:paraId="785A7503" w14:textId="77777777">
            <w:pPr>
              <w:pStyle w:val="ChartText"/>
            </w:pPr>
            <w:r w:rsidRPr="00252B50">
              <w:t>Request file from state</w:t>
            </w:r>
          </w:p>
        </w:tc>
      </w:tr>
      <w:tr w14:paraId="59CF6F74"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5C4C05" w:rsidRPr="00252B50" w:rsidP="001B08FD" w14:paraId="7D9993D7" w14:textId="77777777">
            <w:pPr>
              <w:pStyle w:val="ChartText"/>
            </w:pPr>
            <w:r w:rsidRPr="00252B50">
              <w:t>180000000.LRJ.</w:t>
            </w:r>
            <w:r w:rsidRPr="00252B50" w:rsidR="00250117">
              <w:t>201805230225081</w:t>
            </w:r>
            <w:r w:rsidRPr="00252B50">
              <w:t>.txt</w:t>
            </w:r>
          </w:p>
        </w:tc>
        <w:tc>
          <w:tcPr>
            <w:tcW w:w="4752" w:type="dxa"/>
            <w:shd w:val="clear" w:color="auto" w:fill="FFFFFF"/>
            <w:tcMar>
              <w:top w:w="43" w:type="dxa"/>
              <w:left w:w="43" w:type="dxa"/>
              <w:bottom w:w="43" w:type="dxa"/>
              <w:right w:w="43" w:type="dxa"/>
            </w:tcMar>
          </w:tcPr>
          <w:p w:rsidR="005C4C05" w:rsidRPr="00252B50" w:rsidP="001B08FD" w14:paraId="07C98A68" w14:textId="77777777">
            <w:pPr>
              <w:pStyle w:val="ChartText"/>
            </w:pPr>
            <w:r w:rsidRPr="00252B50">
              <w:t>Error file to the state</w:t>
            </w:r>
            <w:r w:rsidRPr="00252B50" w:rsidR="00250117">
              <w:t xml:space="preserve"> – Invalid sequence</w:t>
            </w:r>
          </w:p>
        </w:tc>
      </w:tr>
      <w:tr w14:paraId="5B1D6F3E"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727EA4" w:rsidRPr="00252B50" w:rsidP="001B08FD" w14:paraId="05F38D69" w14:textId="77777777">
            <w:pPr>
              <w:pStyle w:val="ChartText"/>
            </w:pPr>
            <w:r w:rsidRPr="00252B50">
              <w:t>180000000.L.</w:t>
            </w:r>
            <w:r w:rsidRPr="00252B50" w:rsidR="00250117">
              <w:t>201805230225081</w:t>
            </w:r>
            <w:r w:rsidRPr="00252B50">
              <w:t>.txt</w:t>
            </w:r>
          </w:p>
        </w:tc>
        <w:tc>
          <w:tcPr>
            <w:tcW w:w="4752" w:type="dxa"/>
            <w:shd w:val="clear" w:color="auto" w:fill="FFFFFF"/>
            <w:tcMar>
              <w:top w:w="43" w:type="dxa"/>
              <w:left w:w="43" w:type="dxa"/>
              <w:bottom w:w="43" w:type="dxa"/>
              <w:right w:w="43" w:type="dxa"/>
            </w:tcMar>
          </w:tcPr>
          <w:p w:rsidR="00727EA4" w:rsidRPr="00252B50" w:rsidP="001B08FD" w14:paraId="6B84A792" w14:textId="58AF288C">
            <w:pPr>
              <w:pStyle w:val="ChartText"/>
            </w:pPr>
            <w:r w:rsidRPr="00252B50">
              <w:t xml:space="preserve">Error file to the state – Invalid length, </w:t>
            </w:r>
            <w:r w:rsidRPr="00252B50" w:rsidR="007238A6">
              <w:t>i</w:t>
            </w:r>
            <w:r w:rsidRPr="00252B50">
              <w:t xml:space="preserve">nvalid header, </w:t>
            </w:r>
            <w:r w:rsidRPr="00252B50" w:rsidR="007238A6">
              <w:t>d</w:t>
            </w:r>
            <w:r w:rsidRPr="00252B50">
              <w:t>etail</w:t>
            </w:r>
            <w:r w:rsidRPr="00252B50" w:rsidR="009D16BD">
              <w:t>,</w:t>
            </w:r>
            <w:r w:rsidRPr="00252B50">
              <w:t xml:space="preserve"> or </w:t>
            </w:r>
            <w:r w:rsidRPr="00252B50" w:rsidR="007238A6">
              <w:t>t</w:t>
            </w:r>
            <w:r w:rsidRPr="00252B50">
              <w:t>railer</w:t>
            </w:r>
          </w:p>
        </w:tc>
      </w:tr>
      <w:tr w14:paraId="360E2A57" w14:textId="77777777" w:rsidTr="00B52323">
        <w:tblPrEx>
          <w:tblW w:w="9360" w:type="dxa"/>
          <w:jc w:val="center"/>
          <w:tblLayout w:type="fixed"/>
          <w:tblLook w:val="04A0"/>
        </w:tblPrEx>
        <w:trPr>
          <w:cantSplit/>
          <w:jc w:val="center"/>
        </w:trPr>
        <w:tc>
          <w:tcPr>
            <w:tcW w:w="4608" w:type="dxa"/>
            <w:shd w:val="clear" w:color="auto" w:fill="D9D9D9"/>
            <w:tcMar>
              <w:top w:w="43" w:type="dxa"/>
              <w:left w:w="43" w:type="dxa"/>
              <w:bottom w:w="43" w:type="dxa"/>
              <w:right w:w="43" w:type="dxa"/>
            </w:tcMar>
          </w:tcPr>
          <w:p w:rsidR="001E5EA1" w:rsidRPr="00252B50" w:rsidP="00160694" w14:paraId="13418A3F" w14:textId="12EB852F">
            <w:pPr>
              <w:pStyle w:val="ChartColumnHead"/>
              <w:keepNext/>
            </w:pPr>
            <w:r w:rsidRPr="00252B50">
              <w:t xml:space="preserve">FAST Levy/X9 </w:t>
            </w:r>
            <w:r w:rsidRPr="00252B50">
              <w:t>Sample FI Detail File Name (via N</w:t>
            </w:r>
            <w:r w:rsidRPr="00252B50" w:rsidR="00322F25">
              <w:t>S</w:t>
            </w:r>
            <w:r w:rsidRPr="00252B50">
              <w:t>C)</w:t>
            </w:r>
          </w:p>
        </w:tc>
        <w:tc>
          <w:tcPr>
            <w:tcW w:w="4752" w:type="dxa"/>
            <w:shd w:val="clear" w:color="auto" w:fill="D9D9D9"/>
            <w:tcMar>
              <w:top w:w="43" w:type="dxa"/>
              <w:left w:w="43" w:type="dxa"/>
              <w:bottom w:w="43" w:type="dxa"/>
              <w:right w:w="43" w:type="dxa"/>
            </w:tcMar>
          </w:tcPr>
          <w:p w:rsidR="005C4C05" w:rsidRPr="00252B50" w:rsidP="00160694" w14:paraId="54615BDE" w14:textId="77777777">
            <w:pPr>
              <w:pStyle w:val="ChartColumnHead"/>
              <w:keepNext/>
            </w:pPr>
            <w:r w:rsidRPr="00252B50">
              <w:t>Description</w:t>
            </w:r>
          </w:p>
        </w:tc>
      </w:tr>
      <w:tr w14:paraId="477F9E86"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5C4C05" w:rsidRPr="00252B50" w:rsidP="00160694" w14:paraId="587B2B83" w14:textId="77777777">
            <w:pPr>
              <w:pStyle w:val="ChartText"/>
              <w:keepNext/>
              <w:rPr>
                <w:szCs w:val="20"/>
              </w:rPr>
            </w:pPr>
            <w:r w:rsidRPr="00252B50">
              <w:t>F123</w:t>
            </w:r>
            <w:r w:rsidRPr="00252B50">
              <w:t>.</w:t>
            </w:r>
            <w:r w:rsidRPr="00252B50" w:rsidR="004229BA">
              <w:t>FSTLVYCO</w:t>
            </w:r>
            <w:r w:rsidRPr="00252B50">
              <w:t>.</w:t>
            </w:r>
            <w:r w:rsidRPr="00252B50" w:rsidR="006358DD">
              <w:t xml:space="preserve"> 201805230225081</w:t>
            </w:r>
            <w:r w:rsidRPr="00252B50">
              <w:t>.txt</w:t>
            </w:r>
          </w:p>
        </w:tc>
        <w:tc>
          <w:tcPr>
            <w:tcW w:w="4752" w:type="dxa"/>
            <w:shd w:val="clear" w:color="auto" w:fill="FFFFFF"/>
            <w:tcMar>
              <w:top w:w="43" w:type="dxa"/>
              <w:left w:w="43" w:type="dxa"/>
              <w:bottom w:w="43" w:type="dxa"/>
              <w:right w:w="43" w:type="dxa"/>
            </w:tcMar>
          </w:tcPr>
          <w:p w:rsidR="005C4C05" w:rsidRPr="00252B50" w:rsidP="00160694" w14:paraId="08412D9D" w14:textId="77777777">
            <w:pPr>
              <w:pStyle w:val="ChartText"/>
              <w:keepNext/>
            </w:pPr>
            <w:r w:rsidRPr="00252B50">
              <w:t>Response file from FI</w:t>
            </w:r>
          </w:p>
        </w:tc>
      </w:tr>
      <w:tr w14:paraId="04B482F8"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60694" w14:paraId="05F16741" w14:textId="77777777">
            <w:pPr>
              <w:pStyle w:val="ChartText"/>
              <w:keepNext/>
              <w:rPr>
                <w:szCs w:val="20"/>
              </w:rPr>
            </w:pPr>
            <w:r w:rsidRPr="00252B50">
              <w:t>F123.FSTLVYIO.</w:t>
            </w:r>
            <w:r w:rsidRPr="00252B50" w:rsidR="006358DD">
              <w:t xml:space="preserve"> 201805230225081</w:t>
            </w:r>
            <w:r w:rsidRPr="00252B50">
              <w:t>.0001.txt</w:t>
            </w:r>
          </w:p>
        </w:tc>
        <w:tc>
          <w:tcPr>
            <w:tcW w:w="4752" w:type="dxa"/>
            <w:shd w:val="clear" w:color="auto" w:fill="FFFFFF"/>
            <w:tcMar>
              <w:top w:w="43" w:type="dxa"/>
              <w:left w:w="43" w:type="dxa"/>
              <w:bottom w:w="43" w:type="dxa"/>
              <w:right w:w="43" w:type="dxa"/>
            </w:tcMar>
          </w:tcPr>
          <w:p w:rsidR="00250117" w:rsidRPr="00252B50" w:rsidP="00160694" w14:paraId="1912E3A9" w14:textId="5007591F">
            <w:pPr>
              <w:pStyle w:val="ChartText"/>
              <w:keepNext/>
            </w:pPr>
            <w:r w:rsidRPr="00252B50">
              <w:t xml:space="preserve">Error file to FI, Failed </w:t>
            </w:r>
            <w:r w:rsidRPr="00252B50" w:rsidR="007238A6">
              <w:t xml:space="preserve">– </w:t>
            </w:r>
            <w:r w:rsidRPr="00252B50" w:rsidR="0015143C">
              <w:t>R</w:t>
            </w:r>
            <w:r w:rsidRPr="00252B50">
              <w:t>equire</w:t>
            </w:r>
            <w:r w:rsidRPr="00252B50" w:rsidR="007238A6">
              <w:t>s</w:t>
            </w:r>
            <w:r w:rsidRPr="00252B50">
              <w:t xml:space="preserve"> field types</w:t>
            </w:r>
          </w:p>
        </w:tc>
      </w:tr>
      <w:tr w14:paraId="031C36BF"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60694" w14:paraId="1C111CE4" w14:textId="77777777">
            <w:pPr>
              <w:pStyle w:val="ChartText"/>
              <w:keepNext/>
              <w:rPr>
                <w:szCs w:val="20"/>
              </w:rPr>
            </w:pPr>
            <w:r w:rsidRPr="00252B50">
              <w:t>F123.FSTLVYO.</w:t>
            </w:r>
            <w:r w:rsidRPr="00252B50" w:rsidR="006358DD">
              <w:t xml:space="preserve"> 201805230225081</w:t>
            </w:r>
            <w:r w:rsidRPr="00252B50">
              <w:t>.0001.txt</w:t>
            </w:r>
          </w:p>
        </w:tc>
        <w:tc>
          <w:tcPr>
            <w:tcW w:w="4752" w:type="dxa"/>
            <w:shd w:val="clear" w:color="auto" w:fill="FFFFFF"/>
            <w:tcMar>
              <w:top w:w="43" w:type="dxa"/>
              <w:left w:w="43" w:type="dxa"/>
              <w:bottom w:w="43" w:type="dxa"/>
              <w:right w:w="43" w:type="dxa"/>
            </w:tcMar>
          </w:tcPr>
          <w:p w:rsidR="00250117" w:rsidRPr="00252B50" w:rsidP="00160694" w14:paraId="578E2487" w14:textId="77777777">
            <w:pPr>
              <w:pStyle w:val="ChartText"/>
              <w:keepNext/>
            </w:pPr>
            <w:r w:rsidRPr="00252B50">
              <w:t>Levy file to FI</w:t>
            </w:r>
          </w:p>
        </w:tc>
      </w:tr>
      <w:tr w14:paraId="1216A49B"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60694" w14:paraId="6C6CFFD9" w14:textId="77777777">
            <w:pPr>
              <w:pStyle w:val="ChartText"/>
              <w:keepNext/>
            </w:pPr>
            <w:r w:rsidRPr="00252B50">
              <w:t>F123.FSTLYRO.</w:t>
            </w:r>
            <w:r w:rsidRPr="00252B50" w:rsidR="006358DD">
              <w:t xml:space="preserve"> 201805230225081</w:t>
            </w:r>
            <w:r w:rsidRPr="00252B50">
              <w:t>.txt</w:t>
            </w:r>
          </w:p>
        </w:tc>
        <w:tc>
          <w:tcPr>
            <w:tcW w:w="4752" w:type="dxa"/>
            <w:shd w:val="clear" w:color="auto" w:fill="FFFFFF"/>
            <w:tcMar>
              <w:top w:w="43" w:type="dxa"/>
              <w:left w:w="43" w:type="dxa"/>
              <w:bottom w:w="43" w:type="dxa"/>
              <w:right w:w="43" w:type="dxa"/>
            </w:tcMar>
          </w:tcPr>
          <w:p w:rsidR="00250117" w:rsidRPr="00252B50" w:rsidP="00160694" w14:paraId="2CA00618" w14:textId="23EECE1F">
            <w:pPr>
              <w:pStyle w:val="ChartText"/>
              <w:keepNext/>
            </w:pPr>
            <w:r w:rsidRPr="00252B50">
              <w:t xml:space="preserve">Error file to FI – Invalid length, </w:t>
            </w:r>
            <w:r w:rsidRPr="00252B50" w:rsidR="007238A6">
              <w:t>i</w:t>
            </w:r>
            <w:r w:rsidRPr="00252B50">
              <w:t xml:space="preserve">nvalid header, </w:t>
            </w:r>
            <w:r w:rsidRPr="00252B50" w:rsidR="007238A6">
              <w:t>d</w:t>
            </w:r>
            <w:r w:rsidRPr="00252B50">
              <w:t>etail</w:t>
            </w:r>
            <w:r w:rsidRPr="00252B50" w:rsidR="009D16BD">
              <w:t>,</w:t>
            </w:r>
            <w:r w:rsidRPr="00252B50">
              <w:t xml:space="preserve"> or </w:t>
            </w:r>
            <w:r w:rsidRPr="00252B50" w:rsidR="007238A6">
              <w:t>t</w:t>
            </w:r>
            <w:r w:rsidRPr="00252B50">
              <w:t>railer</w:t>
            </w:r>
          </w:p>
        </w:tc>
      </w:tr>
      <w:tr w14:paraId="1A040158"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B08FD" w14:paraId="09B598A4" w14:textId="77777777">
            <w:pPr>
              <w:pStyle w:val="ChartText"/>
            </w:pPr>
            <w:r w:rsidRPr="00252B50">
              <w:t>F123.FSTLYBO.200708060115087.txt</w:t>
            </w:r>
          </w:p>
        </w:tc>
        <w:tc>
          <w:tcPr>
            <w:tcW w:w="4752" w:type="dxa"/>
            <w:shd w:val="clear" w:color="auto" w:fill="FFFFFF"/>
            <w:tcMar>
              <w:top w:w="43" w:type="dxa"/>
              <w:left w:w="43" w:type="dxa"/>
              <w:bottom w:w="43" w:type="dxa"/>
              <w:right w:w="43" w:type="dxa"/>
            </w:tcMar>
          </w:tcPr>
          <w:p w:rsidR="00250117" w:rsidRPr="00252B50" w:rsidP="001B08FD" w14:paraId="16AD8640" w14:textId="77777777">
            <w:pPr>
              <w:pStyle w:val="ChartText"/>
            </w:pPr>
            <w:r w:rsidRPr="00252B50">
              <w:t>Error file to FI – Invalid sequence</w:t>
            </w:r>
          </w:p>
        </w:tc>
      </w:tr>
      <w:tr w14:paraId="27286E8E" w14:textId="77777777" w:rsidTr="00B52323">
        <w:tblPrEx>
          <w:tblW w:w="9360" w:type="dxa"/>
          <w:jc w:val="center"/>
          <w:tblLayout w:type="fixed"/>
          <w:tblLook w:val="04A0"/>
        </w:tblPrEx>
        <w:trPr>
          <w:cantSplit/>
          <w:jc w:val="center"/>
        </w:trPr>
        <w:tc>
          <w:tcPr>
            <w:tcW w:w="4608" w:type="dxa"/>
            <w:shd w:val="clear" w:color="auto" w:fill="D9D9D9"/>
            <w:tcMar>
              <w:top w:w="43" w:type="dxa"/>
              <w:left w:w="43" w:type="dxa"/>
              <w:bottom w:w="43" w:type="dxa"/>
              <w:right w:w="43" w:type="dxa"/>
            </w:tcMar>
          </w:tcPr>
          <w:p w:rsidR="00250117" w:rsidRPr="00252B50" w:rsidP="00250117" w14:paraId="26B45A5F" w14:textId="77777777">
            <w:pPr>
              <w:pStyle w:val="ChartColumnHead"/>
            </w:pPr>
            <w:r w:rsidRPr="00252B50">
              <w:t>Sample FI Detail File Name (via ODC)</w:t>
            </w:r>
          </w:p>
        </w:tc>
        <w:tc>
          <w:tcPr>
            <w:tcW w:w="4752" w:type="dxa"/>
            <w:shd w:val="clear" w:color="auto" w:fill="D9D9D9"/>
            <w:tcMar>
              <w:top w:w="43" w:type="dxa"/>
              <w:left w:w="43" w:type="dxa"/>
              <w:bottom w:w="43" w:type="dxa"/>
              <w:right w:w="43" w:type="dxa"/>
            </w:tcMar>
          </w:tcPr>
          <w:p w:rsidR="00250117" w:rsidRPr="00252B50" w:rsidP="00250117" w14:paraId="6FFBBA56" w14:textId="77777777">
            <w:pPr>
              <w:pStyle w:val="ChartColumnHead"/>
            </w:pPr>
            <w:r w:rsidRPr="00252B50">
              <w:t>Description</w:t>
            </w:r>
          </w:p>
        </w:tc>
      </w:tr>
      <w:tr w14:paraId="19882E11" w14:textId="77777777" w:rsidTr="00B52323">
        <w:tblPrEx>
          <w:tblW w:w="9360" w:type="dxa"/>
          <w:jc w:val="center"/>
          <w:tblLayout w:type="fixed"/>
          <w:tblLook w:val="04A0"/>
        </w:tblPrEx>
        <w:trPr>
          <w:cantSplit/>
          <w:trHeight w:val="352"/>
          <w:jc w:val="center"/>
        </w:trPr>
        <w:tc>
          <w:tcPr>
            <w:tcW w:w="4608" w:type="dxa"/>
            <w:shd w:val="clear" w:color="auto" w:fill="FFFFFF"/>
            <w:tcMar>
              <w:top w:w="43" w:type="dxa"/>
              <w:left w:w="43" w:type="dxa"/>
              <w:bottom w:w="43" w:type="dxa"/>
              <w:right w:w="43" w:type="dxa"/>
            </w:tcMar>
          </w:tcPr>
          <w:p w:rsidR="00250117" w:rsidRPr="00252B50" w:rsidP="001B08FD" w14:paraId="5525F40F" w14:textId="77777777">
            <w:pPr>
              <w:pStyle w:val="ChartText"/>
            </w:pPr>
            <w:r w:rsidRPr="00252B50">
              <w:t>123456789.RER.201805230225081.txt</w:t>
            </w:r>
          </w:p>
        </w:tc>
        <w:tc>
          <w:tcPr>
            <w:tcW w:w="4752" w:type="dxa"/>
            <w:shd w:val="clear" w:color="auto" w:fill="FFFFFF"/>
            <w:tcMar>
              <w:top w:w="43" w:type="dxa"/>
              <w:left w:w="43" w:type="dxa"/>
              <w:bottom w:w="43" w:type="dxa"/>
              <w:right w:w="43" w:type="dxa"/>
            </w:tcMar>
          </w:tcPr>
          <w:p w:rsidR="00250117" w:rsidRPr="00252B50" w:rsidP="001B08FD" w14:paraId="2C10BF50" w14:textId="44F2DE97">
            <w:pPr>
              <w:pStyle w:val="ChartText"/>
            </w:pPr>
            <w:r w:rsidRPr="00252B50">
              <w:t xml:space="preserve">Error record to the FI – </w:t>
            </w:r>
            <w:r w:rsidRPr="00252B50" w:rsidR="003A7611">
              <w:t>F</w:t>
            </w:r>
            <w:r w:rsidRPr="00252B50">
              <w:t xml:space="preserve">ailed </w:t>
            </w:r>
            <w:r w:rsidRPr="00252B50" w:rsidR="003A7611">
              <w:t xml:space="preserve">– </w:t>
            </w:r>
            <w:r w:rsidRPr="00252B50" w:rsidR="0015143C">
              <w:t>R</w:t>
            </w:r>
            <w:r w:rsidRPr="00252B50">
              <w:t>equires field types</w:t>
            </w:r>
          </w:p>
        </w:tc>
      </w:tr>
      <w:tr w14:paraId="475E5513"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B08FD" w14:paraId="185BF907" w14:textId="77777777">
            <w:pPr>
              <w:pStyle w:val="ChartText"/>
            </w:pPr>
            <w:r w:rsidRPr="00252B50">
              <w:t>F123.RES. 201805230225081.txt</w:t>
            </w:r>
          </w:p>
        </w:tc>
        <w:tc>
          <w:tcPr>
            <w:tcW w:w="4752" w:type="dxa"/>
            <w:shd w:val="clear" w:color="auto" w:fill="FFFFFF"/>
            <w:tcMar>
              <w:top w:w="43" w:type="dxa"/>
              <w:left w:w="43" w:type="dxa"/>
              <w:bottom w:w="43" w:type="dxa"/>
              <w:right w:w="43" w:type="dxa"/>
            </w:tcMar>
          </w:tcPr>
          <w:p w:rsidR="00250117" w:rsidRPr="00252B50" w:rsidP="001B08FD" w14:paraId="1B6D3386" w14:textId="77777777">
            <w:pPr>
              <w:pStyle w:val="ChartText"/>
            </w:pPr>
            <w:r w:rsidRPr="00252B50">
              <w:t>Response file from the FI</w:t>
            </w:r>
          </w:p>
        </w:tc>
      </w:tr>
      <w:tr w14:paraId="0B60C767"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B08FD" w14:paraId="08F298FD" w14:textId="77777777">
            <w:pPr>
              <w:pStyle w:val="ChartText"/>
            </w:pPr>
            <w:r w:rsidRPr="00252B50">
              <w:t>123456789.VLY.201805230225081.0001.txt</w:t>
            </w:r>
          </w:p>
        </w:tc>
        <w:tc>
          <w:tcPr>
            <w:tcW w:w="4752" w:type="dxa"/>
            <w:shd w:val="clear" w:color="auto" w:fill="FFFFFF"/>
            <w:tcMar>
              <w:top w:w="43" w:type="dxa"/>
              <w:left w:w="43" w:type="dxa"/>
              <w:bottom w:w="43" w:type="dxa"/>
              <w:right w:w="43" w:type="dxa"/>
            </w:tcMar>
          </w:tcPr>
          <w:p w:rsidR="00250117" w:rsidRPr="00252B50" w:rsidP="001B08FD" w14:paraId="5DE3E8A4" w14:textId="77777777">
            <w:pPr>
              <w:pStyle w:val="ChartText"/>
            </w:pPr>
            <w:r w:rsidRPr="00252B50">
              <w:t>Levy file to FI</w:t>
            </w:r>
          </w:p>
        </w:tc>
      </w:tr>
      <w:tr w14:paraId="3F888F5B"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B08FD" w14:paraId="1ACE7C82" w14:textId="77777777">
            <w:pPr>
              <w:pStyle w:val="ChartText"/>
            </w:pPr>
            <w:r w:rsidRPr="00252B50">
              <w:t>123456789.RRJ.201805230225081.txt</w:t>
            </w:r>
          </w:p>
        </w:tc>
        <w:tc>
          <w:tcPr>
            <w:tcW w:w="4752" w:type="dxa"/>
            <w:shd w:val="clear" w:color="auto" w:fill="FFFFFF"/>
            <w:tcMar>
              <w:top w:w="43" w:type="dxa"/>
              <w:left w:w="43" w:type="dxa"/>
              <w:bottom w:w="43" w:type="dxa"/>
              <w:right w:w="43" w:type="dxa"/>
            </w:tcMar>
          </w:tcPr>
          <w:p w:rsidR="00250117" w:rsidRPr="00252B50" w:rsidP="001B08FD" w14:paraId="7E8B42A4" w14:textId="3F5B680E">
            <w:pPr>
              <w:pStyle w:val="ChartText"/>
            </w:pPr>
            <w:r w:rsidRPr="00252B50">
              <w:t xml:space="preserve">Error </w:t>
            </w:r>
            <w:r w:rsidRPr="00252B50" w:rsidR="00847A60">
              <w:t xml:space="preserve">file to </w:t>
            </w:r>
            <w:r w:rsidRPr="00252B50">
              <w:t xml:space="preserve">FI – Invalid length, </w:t>
            </w:r>
            <w:r w:rsidRPr="00252B50" w:rsidR="007238A6">
              <w:t>i</w:t>
            </w:r>
            <w:r w:rsidRPr="00252B50">
              <w:t xml:space="preserve">nvalid </w:t>
            </w:r>
            <w:r w:rsidRPr="00252B50" w:rsidR="007238A6">
              <w:t>h</w:t>
            </w:r>
            <w:r w:rsidRPr="00252B50">
              <w:t xml:space="preserve">eader, </w:t>
            </w:r>
            <w:r w:rsidRPr="00252B50" w:rsidR="007238A6">
              <w:t>d</w:t>
            </w:r>
            <w:r w:rsidRPr="00252B50">
              <w:t>etail</w:t>
            </w:r>
            <w:r w:rsidRPr="00252B50" w:rsidR="00A720E8">
              <w:t>,</w:t>
            </w:r>
            <w:r w:rsidRPr="00252B50">
              <w:t xml:space="preserve"> and </w:t>
            </w:r>
            <w:r w:rsidRPr="00252B50" w:rsidR="007238A6">
              <w:t>t</w:t>
            </w:r>
            <w:r w:rsidRPr="00252B50">
              <w:t>railer</w:t>
            </w:r>
          </w:p>
        </w:tc>
      </w:tr>
      <w:tr w14:paraId="43B6D4EA" w14:textId="77777777" w:rsidTr="00B52323">
        <w:tblPrEx>
          <w:tblW w:w="9360" w:type="dxa"/>
          <w:jc w:val="center"/>
          <w:tblLayout w:type="fixed"/>
          <w:tblLook w:val="04A0"/>
        </w:tblPrEx>
        <w:trPr>
          <w:cantSplit/>
          <w:jc w:val="center"/>
        </w:trPr>
        <w:tc>
          <w:tcPr>
            <w:tcW w:w="4608" w:type="dxa"/>
            <w:shd w:val="clear" w:color="auto" w:fill="FFFFFF"/>
            <w:tcMar>
              <w:top w:w="43" w:type="dxa"/>
              <w:left w:w="43" w:type="dxa"/>
              <w:bottom w:w="43" w:type="dxa"/>
              <w:right w:w="43" w:type="dxa"/>
            </w:tcMar>
          </w:tcPr>
          <w:p w:rsidR="00250117" w:rsidRPr="00252B50" w:rsidP="001B08FD" w14:paraId="74F0609C" w14:textId="77777777">
            <w:pPr>
              <w:pStyle w:val="ChartText"/>
            </w:pPr>
            <w:r w:rsidRPr="00252B50">
              <w:t>123456789.R.201805230225081.0001.txt</w:t>
            </w:r>
          </w:p>
        </w:tc>
        <w:tc>
          <w:tcPr>
            <w:tcW w:w="4752" w:type="dxa"/>
            <w:shd w:val="clear" w:color="auto" w:fill="FFFFFF"/>
            <w:tcMar>
              <w:top w:w="43" w:type="dxa"/>
              <w:left w:w="43" w:type="dxa"/>
              <w:bottom w:w="43" w:type="dxa"/>
              <w:right w:w="43" w:type="dxa"/>
            </w:tcMar>
          </w:tcPr>
          <w:p w:rsidR="00250117" w:rsidRPr="00252B50" w:rsidP="001B08FD" w14:paraId="44B7369C" w14:textId="77777777">
            <w:pPr>
              <w:pStyle w:val="ChartText"/>
            </w:pPr>
            <w:r w:rsidRPr="00252B50">
              <w:t>Error file to</w:t>
            </w:r>
            <w:r w:rsidRPr="00252B50">
              <w:t xml:space="preserve"> FI – Invalid sequence</w:t>
            </w:r>
          </w:p>
        </w:tc>
      </w:tr>
    </w:tbl>
    <w:p w:rsidR="00B75414" w:rsidRPr="00252B50" w:rsidP="00D15A9D" w14:paraId="5812F178" w14:textId="77777777">
      <w:pPr>
        <w:pStyle w:val="Heading2"/>
        <w:tabs>
          <w:tab w:val="clear" w:pos="9360"/>
        </w:tabs>
        <w:spacing w:before="360"/>
      </w:pPr>
      <w:bookmarkStart w:id="97" w:name="_Ref515006649"/>
      <w:bookmarkStart w:id="98" w:name="_Toc518061031"/>
      <w:bookmarkStart w:id="99" w:name="_Toc522530075"/>
      <w:bookmarkStart w:id="100" w:name="_Toc426366365"/>
      <w:r w:rsidRPr="00252B50">
        <w:t>File Processing</w:t>
      </w:r>
      <w:bookmarkEnd w:id="97"/>
      <w:bookmarkEnd w:id="98"/>
      <w:bookmarkEnd w:id="99"/>
    </w:p>
    <w:p w:rsidR="00667BFA" w:rsidRPr="00252B50" w:rsidP="00667BFA" w14:paraId="69C667FA" w14:textId="77777777">
      <w:pPr>
        <w:pStyle w:val="Heading3"/>
        <w:tabs>
          <w:tab w:val="num" w:pos="720"/>
          <w:tab w:val="clear" w:pos="9360"/>
        </w:tabs>
        <w:spacing w:before="180" w:after="180"/>
      </w:pPr>
      <w:bookmarkStart w:id="101" w:name="_Toc518061032"/>
      <w:bookmarkStart w:id="102" w:name="_Toc522530076"/>
      <w:r w:rsidRPr="00252B50">
        <w:t xml:space="preserve">Daily </w:t>
      </w:r>
      <w:r w:rsidRPr="00252B50" w:rsidR="008D17D5">
        <w:t>P</w:t>
      </w:r>
      <w:r w:rsidRPr="00252B50">
        <w:t>rocessing</w:t>
      </w:r>
      <w:bookmarkEnd w:id="101"/>
      <w:bookmarkEnd w:id="102"/>
    </w:p>
    <w:p w:rsidR="00164E72" w:rsidRPr="00252B50" w:rsidP="000E1E7C" w14:paraId="7B8FC46C" w14:textId="68FF287D">
      <w:pPr>
        <w:pStyle w:val="BodyText"/>
      </w:pPr>
      <w:r w:rsidRPr="00252B50">
        <w:t xml:space="preserve">FI files must be received by 7:30 </w:t>
      </w:r>
      <w:r w:rsidRPr="00252B50" w:rsidR="00FE16A2">
        <w:t>a.m</w:t>
      </w:r>
      <w:r w:rsidRPr="00252B50" w:rsidR="00142938">
        <w:t>.</w:t>
      </w:r>
      <w:r w:rsidRPr="00252B50" w:rsidR="009700DA">
        <w:t xml:space="preserve"> </w:t>
      </w:r>
      <w:r w:rsidRPr="00252B50">
        <w:t xml:space="preserve">to be included in that day’s processing. The FAST Levy processing starts with picking up outbound files from states at 7:50 </w:t>
      </w:r>
      <w:r w:rsidRPr="00252B50" w:rsidR="00E74642">
        <w:t>a.m.</w:t>
      </w:r>
      <w:r w:rsidRPr="00252B50">
        <w:t xml:space="preserve"> </w:t>
      </w:r>
      <w:r w:rsidRPr="00252B50" w:rsidR="00057298">
        <w:t xml:space="preserve">FAST Levy begins to push inbound files to states at 9:00 </w:t>
      </w:r>
      <w:r w:rsidRPr="00252B50" w:rsidR="00FE16A2">
        <w:t>a.m.</w:t>
      </w:r>
      <w:r w:rsidRPr="00252B50" w:rsidR="00A3691E">
        <w:t xml:space="preserve"> </w:t>
      </w:r>
      <w:r w:rsidRPr="00252B50" w:rsidR="00057298">
        <w:t>and to FI</w:t>
      </w:r>
      <w:r w:rsidRPr="00252B50" w:rsidR="007238A6">
        <w:t>s</w:t>
      </w:r>
      <w:r w:rsidRPr="00252B50" w:rsidR="00057298">
        <w:t xml:space="preserve"> at 9:30 </w:t>
      </w:r>
      <w:r w:rsidRPr="00252B50" w:rsidR="00E74642">
        <w:t>a.m.</w:t>
      </w:r>
      <w:r w:rsidRPr="00252B50" w:rsidR="00057298">
        <w:t xml:space="preserve"> </w:t>
      </w:r>
      <w:r w:rsidRPr="00252B50" w:rsidR="007238A6">
        <w:t>The system sends e</w:t>
      </w:r>
      <w:r w:rsidRPr="00252B50" w:rsidR="00CF04A0">
        <w:t>mail</w:t>
      </w:r>
      <w:r w:rsidRPr="00252B50" w:rsidR="00057298">
        <w:t xml:space="preserve"> notifications for that day’s processing starting at 9:30</w:t>
      </w:r>
      <w:r w:rsidRPr="00252B50" w:rsidR="00E74642">
        <w:t xml:space="preserve"> a.m.</w:t>
      </w:r>
    </w:p>
    <w:p w:rsidR="00E74642" w:rsidRPr="00252B50" w:rsidP="00E74642" w14:paraId="1FC128B7" w14:textId="5DF8394D">
      <w:pPr>
        <w:pStyle w:val="Note"/>
      </w:pPr>
      <w:r w:rsidRPr="00252B50">
        <w:rPr>
          <w:b/>
        </w:rPr>
        <w:t>Note:</w:t>
      </w:r>
      <w:r w:rsidRPr="00252B50">
        <w:t xml:space="preserve"> All times are Eastern time.</w:t>
      </w:r>
    </w:p>
    <w:p w:rsidR="000C5011" w:rsidRPr="00252B50" w:rsidP="000C5011" w14:paraId="556F64EF" w14:textId="3C28F770">
      <w:pPr>
        <w:pStyle w:val="Heading3"/>
        <w:tabs>
          <w:tab w:val="num" w:pos="720"/>
          <w:tab w:val="clear" w:pos="9360"/>
        </w:tabs>
        <w:spacing w:before="180" w:after="180"/>
      </w:pPr>
      <w:bookmarkStart w:id="103" w:name="_Toc518061033"/>
      <w:bookmarkStart w:id="104" w:name="_Toc522530077"/>
      <w:r w:rsidRPr="00252B50">
        <w:t>R</w:t>
      </w:r>
      <w:r w:rsidRPr="00252B50" w:rsidR="00164E72">
        <w:t>eject</w:t>
      </w:r>
      <w:r w:rsidRPr="00252B50" w:rsidR="00A720E8">
        <w:t xml:space="preserve"> and </w:t>
      </w:r>
      <w:r w:rsidRPr="00252B50">
        <w:t>E</w:t>
      </w:r>
      <w:r w:rsidRPr="00252B50" w:rsidR="00430BC1">
        <w:t>rror</w:t>
      </w:r>
      <w:r w:rsidRPr="00252B50" w:rsidR="00164E72">
        <w:t xml:space="preserve"> </w:t>
      </w:r>
      <w:r w:rsidRPr="00252B50">
        <w:t>P</w:t>
      </w:r>
      <w:r w:rsidRPr="00252B50" w:rsidR="00164E72">
        <w:t>rocessing</w:t>
      </w:r>
      <w:bookmarkEnd w:id="103"/>
      <w:bookmarkEnd w:id="104"/>
    </w:p>
    <w:p w:rsidR="00057298" w:rsidRPr="00252B50" w:rsidP="000E1E7C" w14:paraId="2D800ED9" w14:textId="10D895AA">
      <w:pPr>
        <w:pStyle w:val="BodyText"/>
      </w:pPr>
      <w:r w:rsidRPr="00252B50">
        <w:t>The FAST Levy process performs validation on all inbound files to comply with the FAST Levy specification</w:t>
      </w:r>
      <w:r w:rsidRPr="00252B50" w:rsidR="00DC4723">
        <w:t>s</w:t>
      </w:r>
      <w:r w:rsidRPr="00252B50" w:rsidR="00903465">
        <w:t>.</w:t>
      </w:r>
      <w:r w:rsidRPr="00252B50">
        <w:t xml:space="preserve"> </w:t>
      </w:r>
      <w:r w:rsidRPr="00252B50" w:rsidR="00DC4723">
        <w:t>There is strict validation</w:t>
      </w:r>
      <w:r w:rsidRPr="00252B50">
        <w:t xml:space="preserve"> of structure and fields for specification</w:t>
      </w:r>
      <w:r w:rsidRPr="00252B50" w:rsidR="00DC4723">
        <w:t>s</w:t>
      </w:r>
      <w:r w:rsidRPr="00252B50">
        <w:t xml:space="preserve"> compliance. The FAST Levy process will reject</w:t>
      </w:r>
      <w:r w:rsidRPr="00252B50" w:rsidR="00430BC1">
        <w:t xml:space="preserve"> or return </w:t>
      </w:r>
      <w:r w:rsidRPr="00252B50" w:rsidR="00F5026A">
        <w:t xml:space="preserve">files </w:t>
      </w:r>
      <w:r w:rsidRPr="00252B50" w:rsidR="00430BC1">
        <w:t>for error</w:t>
      </w:r>
      <w:r w:rsidRPr="00252B50">
        <w:t xml:space="preserve"> </w:t>
      </w:r>
      <w:r w:rsidRPr="00252B50" w:rsidR="00430BC1">
        <w:t>at three levels:</w:t>
      </w:r>
      <w:r w:rsidRPr="00252B50" w:rsidR="001D45FD">
        <w:t xml:space="preserve"> file, batch</w:t>
      </w:r>
      <w:r w:rsidRPr="00252B50" w:rsidR="008D17D5">
        <w:t>,</w:t>
      </w:r>
      <w:r w:rsidRPr="00252B50" w:rsidR="001D45FD">
        <w:t xml:space="preserve"> and record.</w:t>
      </w:r>
    </w:p>
    <w:p w:rsidR="00057298" w:rsidRPr="00252B50" w:rsidP="00CB7F8F" w14:paraId="24C6757F" w14:textId="403A00FC">
      <w:pPr>
        <w:pStyle w:val="BodyText"/>
        <w:keepNext/>
      </w:pPr>
      <w:r w:rsidRPr="00252B50">
        <w:t xml:space="preserve">Full file rejection can occur </w:t>
      </w:r>
      <w:r w:rsidRPr="00252B50" w:rsidR="002C1C71">
        <w:t xml:space="preserve">if the </w:t>
      </w:r>
      <w:r w:rsidRPr="00252B50">
        <w:t xml:space="preserve">following </w:t>
      </w:r>
      <w:r w:rsidRPr="00252B50" w:rsidR="002C1C71">
        <w:t>are incorrect</w:t>
      </w:r>
      <w:r w:rsidRPr="00252B50">
        <w:t>:</w:t>
      </w:r>
      <w:bookmarkStart w:id="105" w:name="StartHere"/>
      <w:bookmarkEnd w:id="105"/>
    </w:p>
    <w:p w:rsidR="001D45FD" w:rsidRPr="00252B50" w:rsidP="000E1E7C" w14:paraId="6C965ABB" w14:textId="4F3B4212">
      <w:pPr>
        <w:pStyle w:val="ListBullet"/>
      </w:pPr>
      <w:r w:rsidRPr="00252B50">
        <w:t>F</w:t>
      </w:r>
      <w:r w:rsidRPr="00252B50">
        <w:t>ile extension</w:t>
      </w:r>
    </w:p>
    <w:p w:rsidR="001D45FD" w:rsidRPr="00252B50" w:rsidP="000E1E7C" w14:paraId="5F23B0B7" w14:textId="695066F9">
      <w:pPr>
        <w:pStyle w:val="ListBullet"/>
      </w:pPr>
      <w:r w:rsidRPr="00252B50">
        <w:t>R</w:t>
      </w:r>
      <w:r w:rsidRPr="00252B50">
        <w:t>ecord length</w:t>
      </w:r>
    </w:p>
    <w:p w:rsidR="001D45FD" w:rsidRPr="00252B50" w:rsidP="000E1E7C" w14:paraId="773F5530" w14:textId="629F421C">
      <w:pPr>
        <w:pStyle w:val="ListBullet"/>
      </w:pPr>
      <w:r w:rsidRPr="00252B50">
        <w:t>F</w:t>
      </w:r>
      <w:r w:rsidRPr="00252B50">
        <w:t>ile sequencing</w:t>
      </w:r>
    </w:p>
    <w:p w:rsidR="000E2C44" w:rsidRPr="00252B50" w:rsidP="000E1E7C" w14:paraId="277ABD59" w14:textId="45AB6EDC">
      <w:pPr>
        <w:pStyle w:val="ListBullet"/>
      </w:pPr>
      <w:r w:rsidRPr="00252B50">
        <w:t>R</w:t>
      </w:r>
      <w:r w:rsidRPr="00252B50">
        <w:t>ecord identifier</w:t>
      </w:r>
    </w:p>
    <w:p w:rsidR="00430BC1" w:rsidRPr="00252B50" w:rsidP="000E1E7C" w14:paraId="53B4042E" w14:textId="77777777">
      <w:pPr>
        <w:pStyle w:val="BodyText-12Before"/>
      </w:pPr>
      <w:r w:rsidRPr="00252B50">
        <w:t>The file will be returned in its entirety</w:t>
      </w:r>
      <w:r w:rsidRPr="00252B50" w:rsidR="008D17D5">
        <w:t>.</w:t>
      </w:r>
    </w:p>
    <w:p w:rsidR="001D45FD" w:rsidRPr="00252B50" w:rsidP="000E1E7C" w14:paraId="3C11285C" w14:textId="77777777">
      <w:pPr>
        <w:pStyle w:val="BodyText"/>
      </w:pPr>
      <w:r w:rsidRPr="00252B50">
        <w:t>Batch rejection will occur for the following reasons:</w:t>
      </w:r>
    </w:p>
    <w:p w:rsidR="001D45FD" w:rsidRPr="00252B50" w:rsidP="000E1E7C" w14:paraId="79462E7B" w14:textId="77777777">
      <w:pPr>
        <w:pStyle w:val="ListBullet"/>
      </w:pPr>
      <w:r w:rsidRPr="00252B50">
        <w:t xml:space="preserve">The </w:t>
      </w:r>
      <w:r w:rsidRPr="00252B50" w:rsidR="00430BC1">
        <w:t xml:space="preserve">total </w:t>
      </w:r>
      <w:r w:rsidRPr="00252B50">
        <w:t>number of records</w:t>
      </w:r>
      <w:r w:rsidRPr="00252B50" w:rsidR="00430BC1">
        <w:t xml:space="preserve"> submitted in the batch and the batch record count do not agree</w:t>
      </w:r>
    </w:p>
    <w:p w:rsidR="000460E6" w:rsidRPr="00252B50" w:rsidP="000E1E7C" w14:paraId="14721574" w14:textId="4300705D">
      <w:pPr>
        <w:pStyle w:val="ListBullet"/>
      </w:pPr>
      <w:r w:rsidRPr="00252B50">
        <w:t xml:space="preserve">FEIN or FIPS </w:t>
      </w:r>
      <w:r w:rsidRPr="00252B50" w:rsidR="00E75E2A">
        <w:t>c</w:t>
      </w:r>
      <w:r w:rsidRPr="00252B50">
        <w:t>ode entered may not be participating in FAST Levy</w:t>
      </w:r>
    </w:p>
    <w:p w:rsidR="00430BC1" w:rsidRPr="00252B50" w:rsidP="00E96342" w14:paraId="77ADC4DA" w14:textId="02E36D91">
      <w:pPr>
        <w:pStyle w:val="BodyText-12Before"/>
        <w:keepNext/>
      </w:pPr>
      <w:r w:rsidRPr="00252B50">
        <w:t>Individual records can be re</w:t>
      </w:r>
      <w:r w:rsidRPr="00252B50" w:rsidR="000460E6">
        <w:t xml:space="preserve">turned for error in the following </w:t>
      </w:r>
      <w:r w:rsidRPr="00252B50" w:rsidR="00E75E2A">
        <w:t>instances</w:t>
      </w:r>
      <w:r w:rsidRPr="00252B50" w:rsidR="000460E6">
        <w:t>:</w:t>
      </w:r>
    </w:p>
    <w:p w:rsidR="000460E6" w:rsidRPr="00252B50" w:rsidP="000E1E7C" w14:paraId="6065C47F" w14:textId="4EFC2FFB">
      <w:pPr>
        <w:pStyle w:val="ListBullet"/>
      </w:pPr>
      <w:r w:rsidRPr="00252B50">
        <w:t xml:space="preserve">Required fields are missing </w:t>
      </w:r>
    </w:p>
    <w:p w:rsidR="000460E6" w:rsidRPr="00252B50" w:rsidP="000E1E7C" w14:paraId="3B302C28" w14:textId="69EEF59E">
      <w:pPr>
        <w:pStyle w:val="ListBullet"/>
      </w:pPr>
      <w:r w:rsidRPr="00252B50">
        <w:t>Conditional</w:t>
      </w:r>
      <w:r w:rsidRPr="00252B50" w:rsidR="00DC4723">
        <w:t>ly</w:t>
      </w:r>
      <w:r w:rsidRPr="00252B50">
        <w:t xml:space="preserve"> </w:t>
      </w:r>
      <w:r w:rsidRPr="00252B50" w:rsidR="00DC4723">
        <w:t>r</w:t>
      </w:r>
      <w:r w:rsidRPr="00252B50">
        <w:t>equired fields do not comply with the validation rules</w:t>
      </w:r>
    </w:p>
    <w:p w:rsidR="000460E6" w:rsidRPr="00252B50" w:rsidP="000E1E7C" w14:paraId="421AC336" w14:textId="08B85868">
      <w:pPr>
        <w:pStyle w:val="ListBullet"/>
      </w:pPr>
      <w:r w:rsidRPr="00252B50">
        <w:t>Data is invalid due to noncompliance with data</w:t>
      </w:r>
      <w:r w:rsidRPr="00252B50" w:rsidR="00F5026A">
        <w:t>-</w:t>
      </w:r>
      <w:r w:rsidRPr="00252B50">
        <w:t>type rules or not following specified patterns</w:t>
      </w:r>
    </w:p>
    <w:p w:rsidR="000C5011" w:rsidRPr="00252B50" w:rsidP="000C5011" w14:paraId="17BFCFCD" w14:textId="77777777">
      <w:pPr>
        <w:pStyle w:val="Heading3"/>
        <w:tabs>
          <w:tab w:val="num" w:pos="720"/>
          <w:tab w:val="clear" w:pos="9360"/>
        </w:tabs>
        <w:spacing w:before="180" w:after="180"/>
      </w:pPr>
      <w:bookmarkStart w:id="106" w:name="_Toc499116061"/>
      <w:bookmarkStart w:id="107" w:name="_Toc518061034"/>
      <w:bookmarkStart w:id="108" w:name="_Toc522530078"/>
      <w:bookmarkEnd w:id="106"/>
      <w:r w:rsidRPr="00252B50">
        <w:t>R</w:t>
      </w:r>
      <w:r w:rsidRPr="00252B50">
        <w:t xml:space="preserve">ecord </w:t>
      </w:r>
      <w:r w:rsidRPr="00252B50">
        <w:t>P</w:t>
      </w:r>
      <w:r w:rsidRPr="00252B50">
        <w:t>rocessing</w:t>
      </w:r>
      <w:bookmarkEnd w:id="107"/>
      <w:bookmarkEnd w:id="108"/>
    </w:p>
    <w:p w:rsidR="003E5299" w:rsidRPr="00252B50" w:rsidP="00CB7F8F" w14:paraId="3493B581" w14:textId="3B8481B5">
      <w:pPr>
        <w:pStyle w:val="Heading4"/>
      </w:pPr>
      <w:bookmarkStart w:id="109" w:name="_Toc522530079"/>
      <w:r w:rsidRPr="00252B50">
        <w:t>Responses to a Request</w:t>
      </w:r>
      <w:bookmarkEnd w:id="109"/>
    </w:p>
    <w:p w:rsidR="000C5011" w:rsidRPr="00252B50" w:rsidP="000E1E7C" w14:paraId="21A6DB06" w14:textId="3507D9A4">
      <w:pPr>
        <w:pStyle w:val="BodyText"/>
      </w:pPr>
      <w:r w:rsidRPr="00252B50">
        <w:t xml:space="preserve">Normally the state receives </w:t>
      </w:r>
      <w:r w:rsidRPr="00252B50" w:rsidR="00633C76">
        <w:t>one R</w:t>
      </w:r>
      <w:r w:rsidRPr="00252B50" w:rsidR="000460E6">
        <w:t>esponse</w:t>
      </w:r>
      <w:r w:rsidRPr="00252B50" w:rsidR="00E35E59">
        <w:t xml:space="preserve"> </w:t>
      </w:r>
      <w:r w:rsidRPr="00252B50" w:rsidR="00633C76">
        <w:t>record</w:t>
      </w:r>
      <w:r w:rsidRPr="00252B50">
        <w:t xml:space="preserve"> for each Request record sent</w:t>
      </w:r>
      <w:r w:rsidRPr="00252B50" w:rsidR="00633C76">
        <w:t>. In some cases</w:t>
      </w:r>
      <w:r w:rsidRPr="00252B50" w:rsidR="00A720E8">
        <w:t>,</w:t>
      </w:r>
      <w:r w:rsidRPr="00252B50" w:rsidR="00633C76">
        <w:t xml:space="preserve"> two responses may be returned </w:t>
      </w:r>
      <w:r w:rsidRPr="00252B50" w:rsidR="00E35E59">
        <w:t>for delayed responses</w:t>
      </w:r>
      <w:r w:rsidRPr="00252B50" w:rsidR="00633C76">
        <w:t xml:space="preserve">, such as a response of </w:t>
      </w:r>
      <w:r w:rsidRPr="00252B50" w:rsidR="007476BF">
        <w:t>m</w:t>
      </w:r>
      <w:r w:rsidRPr="00252B50" w:rsidR="00633C76">
        <w:t xml:space="preserve">anual </w:t>
      </w:r>
      <w:r w:rsidRPr="00252B50" w:rsidR="007476BF">
        <w:t>r</w:t>
      </w:r>
      <w:r w:rsidRPr="00252B50" w:rsidR="00633C76">
        <w:t xml:space="preserve">eview followed by a second response indicating the action after the manual review. </w:t>
      </w:r>
    </w:p>
    <w:p w:rsidR="00825271" w:rsidRPr="00252B50" w:rsidP="00CA4586" w14:paraId="61B3F465" w14:textId="06AD0DA5">
      <w:pPr>
        <w:pStyle w:val="Heading4"/>
      </w:pPr>
      <w:bookmarkStart w:id="110" w:name="_Toc518061036"/>
      <w:bookmarkStart w:id="111" w:name="_Toc522530080"/>
      <w:r w:rsidRPr="00252B50">
        <w:t>M</w:t>
      </w:r>
      <w:r w:rsidRPr="00252B50" w:rsidR="008D17D5">
        <w:t>aintenance</w:t>
      </w:r>
      <w:r w:rsidRPr="00252B50">
        <w:t xml:space="preserve"> R</w:t>
      </w:r>
      <w:r w:rsidRPr="00252B50" w:rsidR="008D17D5">
        <w:t>equests</w:t>
      </w:r>
      <w:bookmarkEnd w:id="110"/>
      <w:bookmarkEnd w:id="111"/>
    </w:p>
    <w:p w:rsidR="004120CF" w:rsidRPr="00252B50" w:rsidP="000E1E7C" w14:paraId="4FB3A46D" w14:textId="45C75255">
      <w:pPr>
        <w:pStyle w:val="BodyText"/>
      </w:pPr>
      <w:r w:rsidRPr="00252B50">
        <w:t>A single file can contain m</w:t>
      </w:r>
      <w:r w:rsidRPr="00252B50">
        <w:t xml:space="preserve">ultiple maintenance requests for the same SSN. </w:t>
      </w:r>
      <w:r w:rsidRPr="00252B50">
        <w:t>For example, a</w:t>
      </w:r>
      <w:r w:rsidRPr="00252B50">
        <w:t xml:space="preserve"> file could contain a maintenance request record to extend the number of freeze days for a request previously sent</w:t>
      </w:r>
      <w:r w:rsidRPr="00252B50">
        <w:t>,</w:t>
      </w:r>
      <w:r w:rsidRPr="00252B50">
        <w:t xml:space="preserve"> followed by a maintenance request record to amend the levy amount for the same individual</w:t>
      </w:r>
      <w:r w:rsidRPr="00252B50" w:rsidR="00903465">
        <w:t xml:space="preserve">. </w:t>
      </w:r>
    </w:p>
    <w:p w:rsidR="00317A68" w:rsidRPr="00252B50" w:rsidP="00322F25" w14:paraId="39B7CC5B" w14:textId="5B8BFD2E">
      <w:pPr>
        <w:pStyle w:val="Heading3"/>
      </w:pPr>
      <w:bookmarkStart w:id="112" w:name="_Toc518061037"/>
      <w:bookmarkStart w:id="113" w:name="_Toc522530081"/>
      <w:r w:rsidRPr="00252B50">
        <w:t>Financial Institution Initiated Responses</w:t>
      </w:r>
      <w:bookmarkEnd w:id="112"/>
      <w:bookmarkEnd w:id="113"/>
    </w:p>
    <w:p w:rsidR="00825271" w:rsidRPr="00252B50" w:rsidP="000E1E7C" w14:paraId="5B2781F8" w14:textId="4504CF35">
      <w:pPr>
        <w:pStyle w:val="BodyText"/>
      </w:pPr>
      <w:r w:rsidRPr="00252B50">
        <w:t>T</w:t>
      </w:r>
      <w:r w:rsidRPr="00252B50" w:rsidR="0069003D">
        <w:t>here are t</w:t>
      </w:r>
      <w:r w:rsidRPr="00252B50">
        <w:t>wo FI</w:t>
      </w:r>
      <w:r w:rsidRPr="00252B50" w:rsidR="0069003D">
        <w:t>-</w:t>
      </w:r>
      <w:r w:rsidRPr="00252B50">
        <w:t xml:space="preserve">initiated response records that could be follow-up responses to an original request-response combination. These responses are </w:t>
      </w:r>
      <w:r w:rsidRPr="00252B50" w:rsidR="00DD0C01">
        <w:t xml:space="preserve">an </w:t>
      </w:r>
      <w:r w:rsidRPr="00252B50">
        <w:t xml:space="preserve">FI freeze or </w:t>
      </w:r>
      <w:r w:rsidRPr="00252B50" w:rsidR="0069003D">
        <w:t xml:space="preserve">an </w:t>
      </w:r>
      <w:r w:rsidRPr="00252B50">
        <w:t xml:space="preserve">amended amount for a freeze sent by the FI based on a condition or information that </w:t>
      </w:r>
      <w:r w:rsidRPr="00252B50" w:rsidR="0069003D">
        <w:t>it is</w:t>
      </w:r>
      <w:r w:rsidRPr="00252B50">
        <w:t xml:space="preserve"> aware of. An example may be one or more customer accounts were frozen in error and the FI sends a response to the state that the freeze</w:t>
      </w:r>
      <w:r w:rsidRPr="00252B50" w:rsidR="0069003D">
        <w:t>s</w:t>
      </w:r>
      <w:r w:rsidRPr="00252B50">
        <w:t xml:space="preserve"> </w:t>
      </w:r>
      <w:r w:rsidRPr="00252B50" w:rsidR="0069003D">
        <w:t xml:space="preserve">were </w:t>
      </w:r>
      <w:r w:rsidRPr="00252B50">
        <w:t>released</w:t>
      </w:r>
      <w:r w:rsidRPr="00252B50" w:rsidR="00903465">
        <w:t xml:space="preserve">. </w:t>
      </w:r>
    </w:p>
    <w:p w:rsidR="00322F25" w:rsidRPr="00252B50" w:rsidP="000E1E7C" w14:paraId="0AF0937B" w14:textId="6F5AEE43">
      <w:pPr>
        <w:pStyle w:val="BodyText"/>
      </w:pPr>
      <w:r w:rsidRPr="00252B50">
        <w:t xml:space="preserve">In addition to the above </w:t>
      </w:r>
      <w:r w:rsidRPr="00252B50" w:rsidR="00CF5576">
        <w:t>scenarios</w:t>
      </w:r>
      <w:r w:rsidRPr="00252B50" w:rsidR="00D462F0">
        <w:t xml:space="preserve"> for FIs</w:t>
      </w:r>
      <w:r w:rsidRPr="00252B50" w:rsidR="00CF5576">
        <w:t xml:space="preserve"> using </w:t>
      </w:r>
      <w:r w:rsidRPr="00252B50" w:rsidR="00D462F0">
        <w:t>X9 Legal Orders Exchange standards</w:t>
      </w:r>
      <w:r w:rsidRPr="00252B50" w:rsidR="00B87398">
        <w:t>,</w:t>
      </w:r>
      <w:r w:rsidRPr="00252B50" w:rsidR="00D462F0">
        <w:t xml:space="preserve"> states will receiv</w:t>
      </w:r>
      <w:r w:rsidRPr="00252B50" w:rsidR="00B87398">
        <w:t>e</w:t>
      </w:r>
      <w:r w:rsidRPr="00252B50" w:rsidR="00D462F0">
        <w:t xml:space="preserve"> amended</w:t>
      </w:r>
      <w:r w:rsidRPr="00252B50" w:rsidR="006A64AC">
        <w:t xml:space="preserve"> responses in a separate batch (refer to </w:t>
      </w:r>
      <w:r w:rsidRPr="00252B50" w:rsidR="00B87398">
        <w:fldChar w:fldCharType="begin"/>
      </w:r>
      <w:r w:rsidRPr="00252B50" w:rsidR="00B87398">
        <w:instrText xml:space="preserve"> REF _Ref517936933 \h </w:instrText>
      </w:r>
      <w:r w:rsidRPr="00252B50" w:rsidR="00B50910">
        <w:instrText xml:space="preserve"> \* MERGEFORMAT </w:instrText>
      </w:r>
      <w:r w:rsidRPr="00252B50" w:rsidR="00B87398">
        <w:fldChar w:fldCharType="separate"/>
      </w:r>
      <w:r w:rsidRPr="00252B50" w:rsidR="002D2972">
        <w:t xml:space="preserve">Chart </w:t>
      </w:r>
      <w:r w:rsidRPr="00252B50" w:rsidR="002D2972">
        <w:rPr>
          <w:noProof/>
        </w:rPr>
        <w:t>B</w:t>
      </w:r>
      <w:r w:rsidRPr="00252B50" w:rsidR="002D2972">
        <w:rPr>
          <w:noProof/>
        </w:rPr>
        <w:noBreakHyphen/>
        <w:t>1</w:t>
      </w:r>
      <w:r w:rsidRPr="00252B50" w:rsidR="00B87398">
        <w:fldChar w:fldCharType="end"/>
      </w:r>
      <w:r w:rsidRPr="00252B50" w:rsidR="00AF0129">
        <w:t xml:space="preserve">, </w:t>
      </w:r>
      <w:r w:rsidRPr="00252B50" w:rsidR="00B87398">
        <w:fldChar w:fldCharType="begin"/>
      </w:r>
      <w:r w:rsidRPr="00252B50" w:rsidR="00B87398">
        <w:instrText xml:space="preserve"> REF _Ref517936938 \h </w:instrText>
      </w:r>
      <w:r w:rsidRPr="00252B50" w:rsidR="00B50910">
        <w:instrText xml:space="preserve"> \* MERGEFORMAT </w:instrText>
      </w:r>
      <w:r w:rsidRPr="00252B50" w:rsidR="00B87398">
        <w:fldChar w:fldCharType="separate"/>
      </w:r>
      <w:r w:rsidRPr="00252B50" w:rsidR="002D2972">
        <w:t xml:space="preserve">Chart </w:t>
      </w:r>
      <w:r w:rsidRPr="00252B50" w:rsidR="002D2972">
        <w:rPr>
          <w:noProof/>
        </w:rPr>
        <w:t>B</w:t>
      </w:r>
      <w:r w:rsidRPr="00252B50" w:rsidR="002D2972">
        <w:rPr>
          <w:noProof/>
        </w:rPr>
        <w:noBreakHyphen/>
        <w:t>2</w:t>
      </w:r>
      <w:r w:rsidRPr="00252B50" w:rsidR="00B87398">
        <w:fldChar w:fldCharType="end"/>
      </w:r>
      <w:r w:rsidRPr="00252B50" w:rsidR="00B87398">
        <w:t xml:space="preserve">, </w:t>
      </w:r>
      <w:r w:rsidRPr="00252B50" w:rsidR="00AF0129">
        <w:t xml:space="preserve">and </w:t>
      </w:r>
      <w:r w:rsidRPr="00252B50" w:rsidR="00B87398">
        <w:fldChar w:fldCharType="begin"/>
      </w:r>
      <w:r w:rsidRPr="00252B50" w:rsidR="00B87398">
        <w:instrText xml:space="preserve"> REF _Ref517936944 \h </w:instrText>
      </w:r>
      <w:r w:rsidRPr="00252B50" w:rsidR="00B50910">
        <w:instrText xml:space="preserve"> \* MERGEFORMAT </w:instrText>
      </w:r>
      <w:r w:rsidRPr="00252B50" w:rsidR="00B87398">
        <w:fldChar w:fldCharType="separate"/>
      </w:r>
      <w:r w:rsidRPr="00252B50" w:rsidR="002D2972">
        <w:t xml:space="preserve">Chart </w:t>
      </w:r>
      <w:r w:rsidRPr="00252B50" w:rsidR="002D2972">
        <w:rPr>
          <w:noProof/>
        </w:rPr>
        <w:t>B</w:t>
      </w:r>
      <w:r w:rsidRPr="00252B50" w:rsidR="002D2972">
        <w:rPr>
          <w:noProof/>
        </w:rPr>
        <w:noBreakHyphen/>
        <w:t>3</w:t>
      </w:r>
      <w:r w:rsidRPr="00252B50" w:rsidR="00B87398">
        <w:fldChar w:fldCharType="end"/>
      </w:r>
      <w:r w:rsidRPr="00252B50" w:rsidR="00652971">
        <w:t xml:space="preserve"> for record </w:t>
      </w:r>
      <w:r w:rsidRPr="00252B50" w:rsidR="00A3691E">
        <w:t>layout)</w:t>
      </w:r>
      <w:r w:rsidRPr="00252B50" w:rsidR="00671500">
        <w:t>.</w:t>
      </w:r>
    </w:p>
    <w:p w:rsidR="00D15A9D" w:rsidRPr="00252B50" w:rsidP="00322F25" w14:paraId="15B1E8CE" w14:textId="6F0468EB">
      <w:pPr>
        <w:pStyle w:val="Heading2"/>
      </w:pPr>
      <w:bookmarkStart w:id="114" w:name="_Toc518061038"/>
      <w:bookmarkStart w:id="115" w:name="_Toc522530082"/>
      <w:r w:rsidRPr="00252B50">
        <w:t>Email</w:t>
      </w:r>
      <w:r w:rsidRPr="00252B50">
        <w:t xml:space="preserve"> Notification</w:t>
      </w:r>
      <w:bookmarkEnd w:id="100"/>
      <w:bookmarkEnd w:id="114"/>
      <w:bookmarkEnd w:id="115"/>
    </w:p>
    <w:p w:rsidR="00D15A9D" w:rsidRPr="00252B50" w:rsidP="00D15A9D" w14:paraId="653CD4EA" w14:textId="2DE86C47">
      <w:pPr>
        <w:spacing w:after="360"/>
      </w:pPr>
      <w:r w:rsidRPr="00252B50">
        <w:t xml:space="preserve">The </w:t>
      </w:r>
      <w:r w:rsidRPr="00252B50" w:rsidR="00F14201">
        <w:t>FAST</w:t>
      </w:r>
      <w:r w:rsidRPr="00252B50">
        <w:t xml:space="preserve"> Levy process sends</w:t>
      </w:r>
      <w:r w:rsidRPr="00252B50" w:rsidR="00C15D8D">
        <w:t xml:space="preserve"> an</w:t>
      </w:r>
      <w:r w:rsidRPr="00252B50">
        <w:t xml:space="preserve"> </w:t>
      </w:r>
      <w:r w:rsidRPr="00252B50" w:rsidR="00CF04A0">
        <w:t>email</w:t>
      </w:r>
      <w:r w:rsidRPr="00252B50">
        <w:t xml:space="preserve"> notification to the state or </w:t>
      </w:r>
      <w:r w:rsidRPr="00252B50" w:rsidR="0013511E">
        <w:t xml:space="preserve">FI </w:t>
      </w:r>
      <w:r w:rsidRPr="00252B50" w:rsidR="00E75E2A">
        <w:t xml:space="preserve">when processing is </w:t>
      </w:r>
      <w:r w:rsidRPr="00252B50">
        <w:t xml:space="preserve">successful </w:t>
      </w:r>
      <w:r w:rsidRPr="00252B50" w:rsidR="00E75E2A">
        <w:t xml:space="preserve">or when there are </w:t>
      </w:r>
      <w:r w:rsidRPr="00252B50">
        <w:t xml:space="preserve">errors in processing or transferring </w:t>
      </w:r>
      <w:r w:rsidRPr="00252B50" w:rsidR="0069003D">
        <w:t xml:space="preserve">a </w:t>
      </w:r>
      <w:r w:rsidRPr="00252B50">
        <w:t>file</w:t>
      </w:r>
      <w:r w:rsidRPr="00252B50" w:rsidR="00903465">
        <w:t xml:space="preserve">. </w:t>
      </w:r>
      <w:r w:rsidRPr="00252B50" w:rsidR="0013511E">
        <w:fldChar w:fldCharType="begin"/>
      </w:r>
      <w:r w:rsidRPr="00252B50" w:rsidR="0013511E">
        <w:instrText xml:space="preserve"> REF _Ref426448649 \h </w:instrText>
      </w:r>
      <w:r w:rsidRPr="00252B50" w:rsidR="00F969C5">
        <w:instrText xml:space="preserve"> \* MERGEFORMAT </w:instrText>
      </w:r>
      <w:r w:rsidRPr="00252B50" w:rsidR="0013511E">
        <w:fldChar w:fldCharType="separate"/>
      </w:r>
      <w:r w:rsidRPr="00252B50" w:rsidR="002D2972">
        <w:t xml:space="preserve">Figure </w:t>
      </w:r>
      <w:r w:rsidRPr="00252B50" w:rsidR="002D2972">
        <w:rPr>
          <w:noProof/>
        </w:rPr>
        <w:t>2</w:t>
      </w:r>
      <w:r w:rsidRPr="00252B50" w:rsidR="002D2972">
        <w:rPr>
          <w:noProof/>
        </w:rPr>
        <w:noBreakHyphen/>
        <w:t>4</w:t>
      </w:r>
      <w:r w:rsidRPr="00252B50" w:rsidR="0013511E">
        <w:fldChar w:fldCharType="end"/>
      </w:r>
      <w:r w:rsidRPr="00252B50">
        <w:t xml:space="preserve"> is an example of an </w:t>
      </w:r>
      <w:r w:rsidRPr="00252B50" w:rsidR="00CF04A0">
        <w:t>email</w:t>
      </w:r>
      <w:r w:rsidRPr="00252B50">
        <w:t xml:space="preserve"> sent to </w:t>
      </w:r>
      <w:r w:rsidRPr="00252B50" w:rsidR="0069003D">
        <w:t xml:space="preserve">a </w:t>
      </w:r>
      <w:r w:rsidRPr="00252B50">
        <w:t>state</w:t>
      </w:r>
      <w:r w:rsidRPr="00252B50" w:rsidR="00903465">
        <w:t xml:space="preserve">. </w:t>
      </w:r>
      <w:r w:rsidRPr="00252B50" w:rsidR="0013511E">
        <w:fldChar w:fldCharType="begin"/>
      </w:r>
      <w:r w:rsidRPr="00252B50" w:rsidR="0013511E">
        <w:instrText xml:space="preserve"> REF _Ref426448656 \h </w:instrText>
      </w:r>
      <w:r w:rsidRPr="00252B50" w:rsidR="00F969C5">
        <w:instrText xml:space="preserve"> \* MERGEFORMAT </w:instrText>
      </w:r>
      <w:r w:rsidRPr="00252B50" w:rsidR="0013511E">
        <w:fldChar w:fldCharType="separate"/>
      </w:r>
      <w:r w:rsidRPr="00252B50" w:rsidR="002D2972">
        <w:t xml:space="preserve">Figure </w:t>
      </w:r>
      <w:r w:rsidRPr="00252B50" w:rsidR="002D2972">
        <w:rPr>
          <w:noProof/>
        </w:rPr>
        <w:t>2</w:t>
      </w:r>
      <w:r w:rsidRPr="00252B50" w:rsidR="002D2972">
        <w:rPr>
          <w:noProof/>
        </w:rPr>
        <w:noBreakHyphen/>
        <w:t>5</w:t>
      </w:r>
      <w:r w:rsidRPr="00252B50" w:rsidR="0013511E">
        <w:fldChar w:fldCharType="end"/>
      </w:r>
      <w:r w:rsidRPr="00252B50">
        <w:t xml:space="preserve"> is an example of an </w:t>
      </w:r>
      <w:r w:rsidRPr="00252B50" w:rsidR="00CF04A0">
        <w:t>email</w:t>
      </w:r>
      <w:r w:rsidRPr="00252B50">
        <w:t xml:space="preserve"> sent to </w:t>
      </w:r>
      <w:r w:rsidRPr="00252B50" w:rsidR="0069003D">
        <w:t xml:space="preserve">an </w:t>
      </w:r>
      <w:r w:rsidRPr="00252B50" w:rsidR="0013511E">
        <w:t>FI</w:t>
      </w:r>
      <w:r w:rsidRPr="00252B50">
        <w:t>.</w:t>
      </w:r>
    </w:p>
    <w:p w:rsidR="00D15A9D" w:rsidRPr="00252B50" w:rsidP="00D15A9D" w14:paraId="69C10A0B" w14:textId="19ED4479">
      <w:pPr>
        <w:pStyle w:val="Caption"/>
      </w:pPr>
      <w:bookmarkStart w:id="116" w:name="_Ref426448649"/>
      <w:bookmarkStart w:id="117" w:name="_Toc426366379"/>
      <w:bookmarkStart w:id="118" w:name="_Toc516570222"/>
      <w:bookmarkStart w:id="119" w:name="_Toc518908117"/>
      <w:r w:rsidRPr="00252B50">
        <w:t xml:space="preserve">Figure </w:t>
      </w:r>
      <w:r w:rsidR="00B52323">
        <w:rPr>
          <w:noProof/>
        </w:rPr>
        <w:fldChar w:fldCharType="begin"/>
      </w:r>
      <w:r w:rsidR="00B52323">
        <w:rPr>
          <w:noProof/>
        </w:rPr>
        <w:instrText xml:space="preserve"> STYLEREF 1 \s </w:instrText>
      </w:r>
      <w:r w:rsidR="00B52323">
        <w:rPr>
          <w:noProof/>
        </w:rPr>
        <w:fldChar w:fldCharType="separate"/>
      </w:r>
      <w:r w:rsidRPr="00252B50" w:rsidR="002D2972">
        <w:rPr>
          <w:noProof/>
        </w:rPr>
        <w:t>2</w:t>
      </w:r>
      <w:r w:rsidR="00B52323">
        <w:rPr>
          <w:noProof/>
        </w:rPr>
        <w:fldChar w:fldCharType="end"/>
      </w:r>
      <w:r w:rsidRPr="00252B50">
        <w:noBreakHyphen/>
      </w:r>
      <w:r w:rsidR="00B52323">
        <w:rPr>
          <w:noProof/>
        </w:rPr>
        <w:fldChar w:fldCharType="begin"/>
      </w:r>
      <w:r w:rsidR="00B52323">
        <w:rPr>
          <w:noProof/>
        </w:rPr>
        <w:instrText xml:space="preserve"> SEQ Figure \* ARABIC \s 1 </w:instrText>
      </w:r>
      <w:r w:rsidR="00B52323">
        <w:rPr>
          <w:noProof/>
        </w:rPr>
        <w:fldChar w:fldCharType="separate"/>
      </w:r>
      <w:r w:rsidRPr="00252B50" w:rsidR="002D2972">
        <w:rPr>
          <w:noProof/>
        </w:rPr>
        <w:t>4</w:t>
      </w:r>
      <w:r w:rsidR="00B52323">
        <w:rPr>
          <w:noProof/>
        </w:rPr>
        <w:fldChar w:fldCharType="end"/>
      </w:r>
      <w:bookmarkEnd w:id="116"/>
      <w:r w:rsidRPr="00252B50">
        <w:t>:</w:t>
      </w:r>
      <w:r w:rsidRPr="00252B50" w:rsidR="008D17D5">
        <w:t xml:space="preserve"> </w:t>
      </w:r>
      <w:r w:rsidRPr="00252B50" w:rsidR="00CF04A0">
        <w:t>Email</w:t>
      </w:r>
      <w:r w:rsidRPr="00252B50">
        <w:t xml:space="preserve"> Notification (State)</w:t>
      </w:r>
      <w:bookmarkEnd w:id="117"/>
      <w:bookmarkEnd w:id="118"/>
      <w:bookmarkEnd w:id="119"/>
    </w:p>
    <w:p w:rsidR="00D15A9D" w:rsidRPr="00252B50" w:rsidP="006C5DDC" w14:paraId="2DAB3D8F" w14:textId="77777777">
      <w:pPr>
        <w:pStyle w:val="Figure"/>
      </w:pPr>
      <w:r w:rsidRPr="00252B50">
        <w:rPr>
          <w:noProof/>
        </w:rPr>
        <w:drawing>
          <wp:inline distT="0" distB="0" distL="0" distR="0">
            <wp:extent cx="4572000" cy="3177421"/>
            <wp:effectExtent l="19050" t="19050" r="19050" b="23495"/>
            <wp:docPr id="4" name="Picture 4" descr="An example of an email sent to a state.  Includes State Name, Date, Time &#10;Errors &#10;Processing Summary&#10;FAST Levy Requests&#10;FAST Levy Responses&#10;Error&#10;Reject" title="E-mail Notifi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24"/>
                    <a:stretch>
                      <a:fillRect/>
                    </a:stretch>
                  </pic:blipFill>
                  <pic:spPr>
                    <a:xfrm>
                      <a:off x="0" y="0"/>
                      <a:ext cx="4572000" cy="3177421"/>
                    </a:xfrm>
                    <a:prstGeom prst="rect">
                      <a:avLst/>
                    </a:prstGeom>
                    <a:ln>
                      <a:solidFill>
                        <a:schemeClr val="tx1"/>
                      </a:solidFill>
                    </a:ln>
                  </pic:spPr>
                </pic:pic>
              </a:graphicData>
            </a:graphic>
          </wp:inline>
        </w:drawing>
      </w:r>
    </w:p>
    <w:p w:rsidR="00D15A9D" w:rsidRPr="00252B50" w:rsidP="00D15A9D" w14:paraId="1D657091" w14:textId="77777777"/>
    <w:p w:rsidR="00D15A9D" w:rsidRPr="00252B50" w:rsidP="00D15A9D" w14:paraId="579C2771" w14:textId="3BBF9543">
      <w:pPr>
        <w:pStyle w:val="Caption"/>
        <w:rPr>
          <w:lang w:val="fr-FR"/>
        </w:rPr>
      </w:pPr>
      <w:bookmarkStart w:id="120" w:name="_Ref426448656"/>
      <w:bookmarkStart w:id="121" w:name="_Toc426366380"/>
      <w:bookmarkStart w:id="122" w:name="_Toc516570223"/>
      <w:bookmarkStart w:id="123" w:name="_Toc518908118"/>
      <w:r w:rsidRPr="00252B50">
        <w:rPr>
          <w:lang w:val="fr-FR"/>
        </w:rPr>
        <w:t xml:space="preserve">Figure </w:t>
      </w:r>
      <w:r w:rsidRPr="00252B50" w:rsidR="00055EE8">
        <w:fldChar w:fldCharType="begin"/>
      </w:r>
      <w:r w:rsidRPr="00252B50" w:rsidR="00055EE8">
        <w:rPr>
          <w:lang w:val="fr-FR"/>
        </w:rPr>
        <w:instrText xml:space="preserve"> STYLEREF 1 \s </w:instrText>
      </w:r>
      <w:r w:rsidRPr="00252B50" w:rsidR="00055EE8">
        <w:fldChar w:fldCharType="separate"/>
      </w:r>
      <w:r w:rsidRPr="00252B50" w:rsidR="002D2972">
        <w:rPr>
          <w:noProof/>
          <w:lang w:val="fr-FR"/>
        </w:rPr>
        <w:t>2</w:t>
      </w:r>
      <w:r w:rsidRPr="00252B50" w:rsidR="00055EE8">
        <w:rPr>
          <w:noProof/>
        </w:rPr>
        <w:fldChar w:fldCharType="end"/>
      </w:r>
      <w:r w:rsidRPr="00252B50">
        <w:rPr>
          <w:lang w:val="fr-FR"/>
        </w:rPr>
        <w:noBreakHyphen/>
      </w:r>
      <w:r w:rsidRPr="00252B50" w:rsidR="00055EE8">
        <w:fldChar w:fldCharType="begin"/>
      </w:r>
      <w:r w:rsidRPr="00252B50" w:rsidR="00055EE8">
        <w:rPr>
          <w:lang w:val="fr-FR"/>
        </w:rPr>
        <w:instrText xml:space="preserve"> SEQ Figure \* ARABIC \s 1 </w:instrText>
      </w:r>
      <w:r w:rsidRPr="00252B50" w:rsidR="00055EE8">
        <w:fldChar w:fldCharType="separate"/>
      </w:r>
      <w:r w:rsidRPr="00252B50" w:rsidR="002D2972">
        <w:rPr>
          <w:noProof/>
          <w:lang w:val="fr-FR"/>
        </w:rPr>
        <w:t>5</w:t>
      </w:r>
      <w:r w:rsidRPr="00252B50" w:rsidR="00055EE8">
        <w:rPr>
          <w:noProof/>
        </w:rPr>
        <w:fldChar w:fldCharType="end"/>
      </w:r>
      <w:bookmarkEnd w:id="120"/>
      <w:r w:rsidRPr="00252B50">
        <w:rPr>
          <w:lang w:val="fr-FR"/>
        </w:rPr>
        <w:t>:</w:t>
      </w:r>
      <w:r w:rsidRPr="00252B50" w:rsidR="008D17D5">
        <w:rPr>
          <w:lang w:val="fr-FR"/>
        </w:rPr>
        <w:t xml:space="preserve"> </w:t>
      </w:r>
      <w:r w:rsidRPr="00252B50" w:rsidR="00CF04A0">
        <w:rPr>
          <w:lang w:val="fr-FR"/>
        </w:rPr>
        <w:t>Email</w:t>
      </w:r>
      <w:r w:rsidRPr="00252B50">
        <w:rPr>
          <w:lang w:val="fr-FR"/>
        </w:rPr>
        <w:t xml:space="preserve"> Notification (</w:t>
      </w:r>
      <w:r w:rsidRPr="00252B50" w:rsidR="0013511E">
        <w:rPr>
          <w:lang w:val="fr-FR"/>
        </w:rPr>
        <w:t>FI</w:t>
      </w:r>
      <w:r w:rsidRPr="00252B50">
        <w:rPr>
          <w:lang w:val="fr-FR"/>
        </w:rPr>
        <w:t>)</w:t>
      </w:r>
      <w:bookmarkEnd w:id="121"/>
      <w:bookmarkEnd w:id="122"/>
      <w:bookmarkEnd w:id="123"/>
    </w:p>
    <w:p w:rsidR="004D051A" w:rsidRPr="00252B50" w:rsidP="004D051A" w14:paraId="1CA1FFCE" w14:textId="77777777">
      <w:pPr>
        <w:pStyle w:val="Figure"/>
        <w:rPr>
          <w:lang w:val="fr-FR"/>
        </w:rPr>
      </w:pPr>
      <w:r w:rsidRPr="00252B50">
        <w:rPr>
          <w:noProof/>
        </w:rPr>
        <w:drawing>
          <wp:inline distT="0" distB="0" distL="0" distR="0">
            <wp:extent cx="4572000" cy="2146478"/>
            <wp:effectExtent l="19050" t="19050" r="19050" b="25400"/>
            <wp:docPr id="5" name="Picture 5" descr="An example of an email sent to an FI .  Includes FI Name, Date, Time &#10;Errors &#10;Processing Summary" title="E-mail Notification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5"/>
                    <a:stretch>
                      <a:fillRect/>
                    </a:stretch>
                  </pic:blipFill>
                  <pic:spPr>
                    <a:xfrm>
                      <a:off x="0" y="0"/>
                      <a:ext cx="4572000" cy="2146478"/>
                    </a:xfrm>
                    <a:prstGeom prst="rect">
                      <a:avLst/>
                    </a:prstGeom>
                    <a:ln>
                      <a:solidFill>
                        <a:schemeClr val="tx1"/>
                      </a:solidFill>
                    </a:ln>
                  </pic:spPr>
                </pic:pic>
              </a:graphicData>
            </a:graphic>
          </wp:inline>
        </w:drawing>
      </w:r>
    </w:p>
    <w:p w:rsidR="004D051A" w:rsidRPr="00252B50" w:rsidP="004D051A" w14:paraId="0DDF4EF1" w14:textId="77777777">
      <w:pPr>
        <w:pStyle w:val="BodyText-12Before"/>
        <w:rPr>
          <w:lang w:val="fr-FR"/>
        </w:rPr>
      </w:pPr>
    </w:p>
    <w:p w:rsidR="006C37C3" w:rsidRPr="00252B50" w14:paraId="4AE42381" w14:textId="77777777">
      <w:pPr>
        <w:pStyle w:val="BodyText"/>
        <w:sectPr w:rsidSect="000B3025">
          <w:footerReference w:type="default" r:id="rId26"/>
          <w:pgSz w:w="12240" w:h="15840"/>
          <w:pgMar w:top="1440" w:right="1440" w:bottom="1440" w:left="1440" w:header="720" w:footer="720" w:gutter="0"/>
          <w:pgNumType w:start="1" w:chapStyle="1"/>
          <w:cols w:space="720"/>
          <w:docGrid w:linePitch="360"/>
        </w:sectPr>
      </w:pPr>
    </w:p>
    <w:p w:rsidR="006C37C3" w:rsidRPr="00252B50" w:rsidP="00546917" w14:paraId="2D32EF4B" w14:textId="77777777">
      <w:pPr>
        <w:pStyle w:val="Heading1"/>
      </w:pPr>
      <w:bookmarkStart w:id="124" w:name="_Toc351973426"/>
      <w:bookmarkStart w:id="125" w:name="_Toc426366366"/>
      <w:bookmarkStart w:id="126" w:name="_Ref426448107"/>
      <w:bookmarkStart w:id="127" w:name="_Ref426448114"/>
      <w:bookmarkStart w:id="128" w:name="_Toc518061039"/>
      <w:bookmarkStart w:id="129" w:name="_Toc522530083"/>
      <w:r w:rsidRPr="00252B50">
        <w:t>FAST Levy Input Transaction Layouts</w:t>
      </w:r>
      <w:bookmarkEnd w:id="124"/>
      <w:bookmarkEnd w:id="125"/>
      <w:bookmarkEnd w:id="126"/>
      <w:bookmarkEnd w:id="127"/>
      <w:bookmarkEnd w:id="128"/>
      <w:bookmarkEnd w:id="129"/>
    </w:p>
    <w:p w:rsidR="00A720E8" w:rsidRPr="00252B50" w:rsidP="006C37C3" w14:paraId="22AC4714" w14:textId="648DF34D">
      <w:pPr>
        <w:pStyle w:val="BodyText"/>
      </w:pPr>
      <w:r w:rsidRPr="00252B50">
        <w:t>The appendix contains the following transaction layouts</w:t>
      </w:r>
      <w:r w:rsidRPr="00252B50" w:rsidR="00585DF8">
        <w:t xml:space="preserve"> accepted by the FAST Levy system</w:t>
      </w:r>
      <w:r w:rsidRPr="00252B50">
        <w:t>:</w:t>
      </w:r>
    </w:p>
    <w:p w:rsidR="00A720E8" w:rsidRPr="00252B50" w:rsidP="00A720E8" w14:paraId="2AC0681D" w14:textId="2517725E">
      <w:pPr>
        <w:pStyle w:val="ListBullet"/>
      </w:pPr>
      <w:r w:rsidRPr="00252B50">
        <w:t xml:space="preserve">Electronic Withholding Request Record </w:t>
      </w:r>
    </w:p>
    <w:p w:rsidR="00A720E8" w:rsidRPr="00252B50" w:rsidP="00A720E8" w14:paraId="3266F235" w14:textId="61672AF6">
      <w:pPr>
        <w:pStyle w:val="ListBullet"/>
      </w:pPr>
      <w:r w:rsidRPr="00252B50">
        <w:t xml:space="preserve">Electronic Withholding Response Record </w:t>
      </w:r>
    </w:p>
    <w:p w:rsidR="006C37C3" w:rsidRPr="00252B50" w:rsidP="003559FD" w14:paraId="1612EB83" w14:textId="451B6C5A">
      <w:pPr>
        <w:pStyle w:val="BodyText-12Before"/>
      </w:pPr>
      <w:r w:rsidRPr="00252B50">
        <w:t>E</w:t>
      </w:r>
      <w:r w:rsidRPr="00252B50">
        <w:t xml:space="preserve">ach record layout in </w:t>
      </w:r>
      <w:r w:rsidRPr="00252B50" w:rsidR="003809AB">
        <w:t>the app</w:t>
      </w:r>
      <w:r w:rsidRPr="00252B50" w:rsidR="00585DF8">
        <w:t>e</w:t>
      </w:r>
      <w:r w:rsidRPr="00252B50" w:rsidR="003809AB">
        <w:t>n</w:t>
      </w:r>
      <w:r w:rsidRPr="00252B50" w:rsidR="00585DF8">
        <w:t>di</w:t>
      </w:r>
      <w:r w:rsidRPr="00252B50" w:rsidR="003809AB">
        <w:t>ces</w:t>
      </w:r>
      <w:r w:rsidRPr="00252B50">
        <w:t xml:space="preserve"> includes:</w:t>
      </w:r>
    </w:p>
    <w:p w:rsidR="006C37C3" w:rsidRPr="00252B50" w:rsidP="003559FD" w14:paraId="6EE1BD34" w14:textId="2DA3F0E5">
      <w:pPr>
        <w:pStyle w:val="ListBullet"/>
        <w:numPr>
          <w:ilvl w:val="0"/>
          <w:numId w:val="2"/>
        </w:numPr>
      </w:pPr>
      <w:r w:rsidRPr="00252B50">
        <w:t xml:space="preserve">Field </w:t>
      </w:r>
      <w:r w:rsidRPr="00252B50" w:rsidR="00ED2637">
        <w:t>name</w:t>
      </w:r>
    </w:p>
    <w:p w:rsidR="006C37C3" w:rsidRPr="00252B50" w:rsidP="003559FD" w14:paraId="65247211" w14:textId="0C089A73">
      <w:pPr>
        <w:pStyle w:val="ListBullet"/>
        <w:numPr>
          <w:ilvl w:val="0"/>
          <w:numId w:val="2"/>
        </w:numPr>
      </w:pPr>
      <w:r w:rsidRPr="00252B50">
        <w:t xml:space="preserve">Field </w:t>
      </w:r>
      <w:r w:rsidRPr="00252B50" w:rsidR="00ED2637">
        <w:t>length</w:t>
      </w:r>
    </w:p>
    <w:p w:rsidR="006C37C3" w:rsidRPr="00252B50" w:rsidP="003559FD" w14:paraId="4238F1E2" w14:textId="77777777">
      <w:pPr>
        <w:pStyle w:val="ListBullet"/>
        <w:numPr>
          <w:ilvl w:val="0"/>
          <w:numId w:val="2"/>
        </w:numPr>
      </w:pPr>
      <w:r w:rsidRPr="00252B50">
        <w:t>Location</w:t>
      </w:r>
    </w:p>
    <w:p w:rsidR="006C37C3" w:rsidRPr="00252B50" w:rsidP="003559FD" w14:paraId="1DA440AC" w14:textId="40461DA5">
      <w:pPr>
        <w:pStyle w:val="ListBullet"/>
        <w:numPr>
          <w:ilvl w:val="0"/>
          <w:numId w:val="2"/>
        </w:numPr>
      </w:pPr>
      <w:r w:rsidRPr="00252B50">
        <w:t xml:space="preserve">Field </w:t>
      </w:r>
      <w:r w:rsidRPr="00252B50" w:rsidR="00ED2637">
        <w:t xml:space="preserve">types </w:t>
      </w:r>
      <w:r w:rsidRPr="00252B50">
        <w:t>(alphabetic, numeric, or alphanumeric)</w:t>
      </w:r>
    </w:p>
    <w:p w:rsidR="006C37C3" w:rsidRPr="00252B50" w:rsidP="003559FD" w14:paraId="4151CA98" w14:textId="4A22990F">
      <w:pPr>
        <w:pStyle w:val="ListBullet"/>
        <w:numPr>
          <w:ilvl w:val="0"/>
          <w:numId w:val="2"/>
        </w:numPr>
      </w:pPr>
      <w:r w:rsidRPr="00252B50">
        <w:t xml:space="preserve">Field </w:t>
      </w:r>
      <w:r w:rsidRPr="00252B50" w:rsidR="00ED2637">
        <w:t>comments</w:t>
      </w:r>
    </w:p>
    <w:p w:rsidR="006C37C3" w:rsidRPr="00252B50" w:rsidP="003559FD" w14:paraId="79D60753" w14:textId="11658253">
      <w:pPr>
        <w:pStyle w:val="BodyText-12Before"/>
      </w:pPr>
      <w:r w:rsidRPr="00252B50">
        <w:t xml:space="preserve">The comment section </w:t>
      </w:r>
      <w:r w:rsidRPr="00252B50" w:rsidR="00E14C2C">
        <w:t xml:space="preserve">in </w:t>
      </w:r>
      <w:r w:rsidRPr="00252B50">
        <w:t>the record layout</w:t>
      </w:r>
      <w:r w:rsidRPr="00252B50" w:rsidR="00E14C2C">
        <w:t>s</w:t>
      </w:r>
      <w:r w:rsidRPr="00252B50">
        <w:t xml:space="preserve"> indicate</w:t>
      </w:r>
      <w:r w:rsidRPr="00252B50" w:rsidR="00173EC9">
        <w:t>s</w:t>
      </w:r>
      <w:r w:rsidRPr="00252B50">
        <w:t xml:space="preserve"> whether the field is required for the transaction</w:t>
      </w:r>
      <w:r w:rsidRPr="00252B50" w:rsidR="00ED2637">
        <w:t xml:space="preserve"> </w:t>
      </w:r>
      <w:r w:rsidRPr="00252B50" w:rsidR="003809AB">
        <w:t>or</w:t>
      </w:r>
      <w:r w:rsidRPr="00252B50" w:rsidR="00ED2637">
        <w:t xml:space="preserve"> describes the conditions for </w:t>
      </w:r>
      <w:r w:rsidRPr="00252B50" w:rsidR="00437041">
        <w:t xml:space="preserve">Conditionally Required </w:t>
      </w:r>
      <w:r w:rsidRPr="00252B50" w:rsidR="00ED2637">
        <w:t>f</w:t>
      </w:r>
      <w:r w:rsidRPr="00252B50">
        <w:t>ields</w:t>
      </w:r>
      <w:r w:rsidRPr="00252B50" w:rsidR="00ED2637">
        <w:t>.</w:t>
      </w:r>
      <w:r w:rsidRPr="00252B50" w:rsidR="00903465">
        <w:t xml:space="preserve"> </w:t>
      </w:r>
      <w:r w:rsidRPr="00252B50" w:rsidR="004573F2">
        <w:t>C</w:t>
      </w:r>
      <w:r w:rsidRPr="00252B50">
        <w:t xml:space="preserve">omments also provide an explanation </w:t>
      </w:r>
      <w:r w:rsidRPr="00252B50" w:rsidR="00437041">
        <w:t xml:space="preserve">about </w:t>
      </w:r>
      <w:r w:rsidRPr="00252B50">
        <w:t>the field and its relationship to other fields or records</w:t>
      </w:r>
      <w:r w:rsidRPr="00252B50" w:rsidR="00903465">
        <w:t xml:space="preserve">. </w:t>
      </w:r>
      <w:r w:rsidRPr="00252B50" w:rsidR="004573F2">
        <w:t>O</w:t>
      </w:r>
      <w:r w:rsidRPr="00252B50">
        <w:t xml:space="preserve">ptional fields must be filled with spaces if not used or data is not available. </w:t>
      </w:r>
    </w:p>
    <w:p w:rsidR="006C37C3" w:rsidRPr="00252B50" w:rsidP="006C37C3" w14:paraId="22E400C0" w14:textId="7E4573E1">
      <w:pPr>
        <w:pStyle w:val="BodyText"/>
      </w:pPr>
      <w:r w:rsidRPr="00252B50">
        <w:t xml:space="preserve">The file structure for the </w:t>
      </w:r>
      <w:r w:rsidRPr="00252B50" w:rsidR="00437041">
        <w:t>e</w:t>
      </w:r>
      <w:r w:rsidRPr="00252B50">
        <w:t>lectronic Withhold Request and Response are the same</w:t>
      </w:r>
      <w:r w:rsidRPr="00252B50" w:rsidR="00903465">
        <w:t xml:space="preserve">. </w:t>
      </w:r>
      <w:r w:rsidRPr="00252B50" w:rsidR="004573F2">
        <w:t>E</w:t>
      </w:r>
      <w:r w:rsidRPr="00252B50">
        <w:t>ach file can consist of one or more batches</w:t>
      </w:r>
      <w:r w:rsidRPr="00252B50" w:rsidR="00903465">
        <w:t xml:space="preserve">. </w:t>
      </w:r>
      <w:r w:rsidRPr="00252B50" w:rsidR="004573F2">
        <w:t>E</w:t>
      </w:r>
      <w:r w:rsidRPr="00252B50">
        <w:t>ach batch contains at least one header record, followed by one or more detail records, and then a trailer record to complete the batch.</w:t>
      </w:r>
    </w:p>
    <w:p w:rsidR="006C37C3" w:rsidRPr="00252B50" w:rsidP="00546917" w14:paraId="1FFD9A7F" w14:textId="77777777">
      <w:pPr>
        <w:pStyle w:val="Heading2"/>
      </w:pPr>
      <w:bookmarkStart w:id="130" w:name="_Toc351973427"/>
      <w:bookmarkStart w:id="131" w:name="_Toc426366367"/>
      <w:bookmarkStart w:id="132" w:name="_Toc518061040"/>
      <w:bookmarkStart w:id="133" w:name="_Toc522530084"/>
      <w:r w:rsidRPr="00252B50">
        <w:t>Electronic Withhold Request</w:t>
      </w:r>
      <w:bookmarkEnd w:id="130"/>
      <w:bookmarkEnd w:id="131"/>
      <w:bookmarkEnd w:id="132"/>
      <w:bookmarkEnd w:id="133"/>
    </w:p>
    <w:p w:rsidR="006C37C3" w:rsidRPr="00252B50" w:rsidP="006C37C3" w14:paraId="5F1CBE52" w14:textId="77777777">
      <w:pPr>
        <w:pStyle w:val="BodyText"/>
      </w:pPr>
      <w:r w:rsidRPr="00252B50">
        <w:t xml:space="preserve">The Electronic Withhold Request is batched by </w:t>
      </w:r>
      <w:r w:rsidRPr="00252B50" w:rsidR="0064685B">
        <w:t xml:space="preserve">the </w:t>
      </w:r>
      <w:r w:rsidRPr="00252B50">
        <w:t>Federal Employer Identification Number (FEIN)</w:t>
      </w:r>
      <w:r w:rsidRPr="00252B50" w:rsidR="00903465">
        <w:t xml:space="preserve">. </w:t>
      </w:r>
      <w:r w:rsidRPr="00252B50" w:rsidR="004573F2">
        <w:t>I</w:t>
      </w:r>
      <w:r w:rsidRPr="00252B50">
        <w:t>f a request from a state is being made to multiple FIs</w:t>
      </w:r>
      <w:r w:rsidRPr="00252B50" w:rsidR="0064685B">
        <w:t>,</w:t>
      </w:r>
      <w:r w:rsidRPr="00252B50">
        <w:t xml:space="preserve"> there will be a batch for each FEIN included in the file being sent to the FAST Levy </w:t>
      </w:r>
      <w:r w:rsidRPr="00252B50" w:rsidR="00F14201">
        <w:t>Portal</w:t>
      </w:r>
      <w:r w:rsidRPr="00252B50" w:rsidR="00903465">
        <w:t xml:space="preserve">. </w:t>
      </w:r>
      <w:r w:rsidRPr="00252B50" w:rsidR="004573F2">
        <w:t>A</w:t>
      </w:r>
      <w:r w:rsidRPr="00252B50">
        <w:t xml:space="preserve"> header will exist for each FI with </w:t>
      </w:r>
      <w:r w:rsidRPr="00252B50" w:rsidR="00125E32">
        <w:t xml:space="preserve">its </w:t>
      </w:r>
      <w:r w:rsidRPr="00252B50">
        <w:t xml:space="preserve">FEIN and the state’s Federal Information Processing Standards (FIPS) code in that header. </w:t>
      </w:r>
    </w:p>
    <w:p w:rsidR="006C37C3" w:rsidRPr="00252B50" w:rsidP="006C37C3" w14:paraId="6CBE34DD" w14:textId="497B74C0">
      <w:pPr>
        <w:pStyle w:val="BodyText"/>
      </w:pPr>
      <w:r w:rsidRPr="00252B50">
        <w:t xml:space="preserve">States may send either </w:t>
      </w:r>
      <w:r w:rsidRPr="00252B50" w:rsidR="001950BC">
        <w:t>one-step or two-step levy requests and direct the FIs to attach assets at</w:t>
      </w:r>
      <w:r w:rsidRPr="00252B50">
        <w:t xml:space="preserve"> the customer level or at a</w:t>
      </w:r>
      <w:r w:rsidRPr="00252B50" w:rsidR="00ED2637">
        <w:t>n</w:t>
      </w:r>
      <w:r w:rsidRPr="00252B50">
        <w:t xml:space="preserve"> account level (customer’s account and type of account are required for</w:t>
      </w:r>
      <w:r w:rsidRPr="00252B50" w:rsidR="00173EC9">
        <w:t xml:space="preserve"> freezing and seizing assets).</w:t>
      </w:r>
    </w:p>
    <w:p w:rsidR="006C37C3" w:rsidRPr="00252B50" w:rsidP="006C37C3" w14:paraId="57FF03C3" w14:textId="0898F413">
      <w:pPr>
        <w:pStyle w:val="BodyText"/>
      </w:pPr>
      <w:r w:rsidRPr="00252B50">
        <w:t>Following the Withhold Request batches is the Notice of Right to Garnish Federal Benefits record</w:t>
      </w:r>
      <w:r w:rsidRPr="00252B50" w:rsidR="00903465">
        <w:t xml:space="preserve">. </w:t>
      </w:r>
      <w:r w:rsidRPr="00252B50" w:rsidR="004573F2">
        <w:t>E</w:t>
      </w:r>
      <w:r w:rsidRPr="00252B50">
        <w:t xml:space="preserve">ach file sent will </w:t>
      </w:r>
      <w:r w:rsidRPr="00252B50" w:rsidR="0064685B">
        <w:t xml:space="preserve">include </w:t>
      </w:r>
      <w:r w:rsidRPr="00252B50">
        <w:t xml:space="preserve">one </w:t>
      </w:r>
      <w:r w:rsidRPr="00252B50" w:rsidR="00ED2637">
        <w:t xml:space="preserve">of these </w:t>
      </w:r>
      <w:r w:rsidRPr="00252B50">
        <w:t>record</w:t>
      </w:r>
      <w:r w:rsidRPr="00252B50" w:rsidR="00ED2637">
        <w:t>s</w:t>
      </w:r>
      <w:r w:rsidRPr="00252B50">
        <w:t xml:space="preserve"> at the end of the file. </w:t>
      </w:r>
    </w:p>
    <w:p w:rsidR="006C37C3" w:rsidRPr="00252B50" w:rsidP="00546917" w14:paraId="6D4024E2" w14:textId="77777777">
      <w:pPr>
        <w:pStyle w:val="Heading3"/>
      </w:pPr>
      <w:bookmarkStart w:id="134" w:name="_Toc351973428"/>
      <w:bookmarkStart w:id="135" w:name="_Toc426366368"/>
      <w:bookmarkStart w:id="136" w:name="_Ref516578240"/>
      <w:bookmarkStart w:id="137" w:name="_Ref516578257"/>
      <w:bookmarkStart w:id="138" w:name="_Toc518061041"/>
      <w:bookmarkStart w:id="139" w:name="_Toc522530085"/>
      <w:r w:rsidRPr="00252B50">
        <w:t>One-Step/Two-Step Process</w:t>
      </w:r>
      <w:bookmarkEnd w:id="134"/>
      <w:bookmarkEnd w:id="135"/>
      <w:bookmarkEnd w:id="136"/>
      <w:bookmarkEnd w:id="137"/>
      <w:bookmarkEnd w:id="138"/>
      <w:bookmarkEnd w:id="139"/>
    </w:p>
    <w:p w:rsidR="000E2C44" w:rsidRPr="00252B50" w:rsidP="000E2C44" w14:paraId="2C19BB0A" w14:textId="65AA567C">
      <w:pPr>
        <w:pStyle w:val="BodyText"/>
      </w:pPr>
      <w:r w:rsidRPr="00252B50">
        <w:t>States can elect to execute levying in a one-</w:t>
      </w:r>
      <w:r w:rsidRPr="00252B50" w:rsidR="00294C43">
        <w:t xml:space="preserve"> or two-</w:t>
      </w:r>
      <w:r w:rsidRPr="00252B50">
        <w:t xml:space="preserve">step process. </w:t>
      </w:r>
      <w:r w:rsidRPr="00252B50" w:rsidR="003F19A4">
        <w:t>A o</w:t>
      </w:r>
      <w:r w:rsidRPr="00252B50">
        <w:t>ne-step</w:t>
      </w:r>
      <w:r w:rsidRPr="00252B50" w:rsidR="003F19A4">
        <w:t xml:space="preserve"> process</w:t>
      </w:r>
      <w:r w:rsidRPr="00252B50">
        <w:t xml:space="preserve"> enables the state to issue a request to freeze the customer account</w:t>
      </w:r>
      <w:r w:rsidRPr="00252B50" w:rsidR="00294C43">
        <w:t>s</w:t>
      </w:r>
      <w:r w:rsidRPr="00252B50">
        <w:t xml:space="preserve"> and remit with one request. The FI will freeze the account</w:t>
      </w:r>
      <w:r w:rsidRPr="00252B50" w:rsidR="00294C43">
        <w:t>s</w:t>
      </w:r>
      <w:r w:rsidRPr="00252B50">
        <w:t xml:space="preserve"> and at the end of the freeze hold period automatically remit the funds. Hold periods are specific to each state. </w:t>
      </w:r>
    </w:p>
    <w:p w:rsidR="000E2C44" w:rsidRPr="00252B50" w:rsidP="006C37C3" w14:paraId="13C1C7FF" w14:textId="3AC09677">
      <w:pPr>
        <w:pStyle w:val="BodyText"/>
      </w:pPr>
      <w:r w:rsidRPr="00252B50">
        <w:t>In a two-step process, the state will issue a request to freeze the customer account and after the state hold period, it will issue a second request to remit the funds. The withdraw</w:t>
      </w:r>
      <w:r w:rsidRPr="00252B50" w:rsidR="00294C43">
        <w:t>al</w:t>
      </w:r>
      <w:r w:rsidRPr="00252B50">
        <w:t xml:space="preserve"> amount in the remit request should be the same as that in the freeze request unless the FI responded that the withdraw</w:t>
      </w:r>
      <w:r w:rsidRPr="00252B50" w:rsidR="00294C43">
        <w:t>al</w:t>
      </w:r>
      <w:r w:rsidRPr="00252B50">
        <w:t xml:space="preserve"> amount was less than the freeze requested. If this is the case, the state should use the amount the FI noted in its response. To amend the amount between freeze and remit requests, the state should submit a maintenance levy request with a new amount.</w:t>
      </w:r>
    </w:p>
    <w:p w:rsidR="006C37C3" w:rsidRPr="00252B50" w:rsidP="006D1567" w14:paraId="4859AEC3" w14:textId="77777777">
      <w:pPr>
        <w:pStyle w:val="Heading3"/>
      </w:pPr>
      <w:bookmarkStart w:id="140" w:name="_Toc426462704"/>
      <w:bookmarkStart w:id="141" w:name="_Toc426462783"/>
      <w:bookmarkStart w:id="142" w:name="_Toc426465041"/>
      <w:bookmarkStart w:id="143" w:name="_Toc351973429"/>
      <w:bookmarkStart w:id="144" w:name="_Toc426366369"/>
      <w:bookmarkStart w:id="145" w:name="_Ref516578272"/>
      <w:bookmarkStart w:id="146" w:name="_Ref516578305"/>
      <w:bookmarkStart w:id="147" w:name="_Toc518061042"/>
      <w:bookmarkStart w:id="148" w:name="_Toc522530086"/>
      <w:bookmarkEnd w:id="140"/>
      <w:bookmarkEnd w:id="141"/>
      <w:bookmarkEnd w:id="142"/>
      <w:r w:rsidRPr="00252B50">
        <w:t>Customer Level/Account Level Request</w:t>
      </w:r>
      <w:bookmarkEnd w:id="143"/>
      <w:bookmarkEnd w:id="144"/>
      <w:bookmarkEnd w:id="145"/>
      <w:bookmarkEnd w:id="146"/>
      <w:bookmarkEnd w:id="147"/>
      <w:bookmarkEnd w:id="148"/>
    </w:p>
    <w:p w:rsidR="006C37C3" w:rsidRPr="00252B50" w:rsidP="006C37C3" w14:paraId="339253EB" w14:textId="5B21CC9F">
      <w:pPr>
        <w:pStyle w:val="BodyText"/>
      </w:pPr>
      <w:r w:rsidRPr="00252B50">
        <w:t>Customer level requests instruct the FI to freeze</w:t>
      </w:r>
      <w:r w:rsidRPr="00252B50" w:rsidR="0064685B">
        <w:t xml:space="preserve"> and </w:t>
      </w:r>
      <w:r w:rsidRPr="00252B50">
        <w:t>seize accounts belonging to the obligor</w:t>
      </w:r>
      <w:r w:rsidRPr="00252B50" w:rsidR="00903465">
        <w:t xml:space="preserve">. </w:t>
      </w:r>
      <w:r w:rsidRPr="00252B50" w:rsidR="004573F2">
        <w:t>T</w:t>
      </w:r>
      <w:r w:rsidRPr="00252B50">
        <w:t xml:space="preserve">his allows the FI to determine </w:t>
      </w:r>
      <w:r w:rsidRPr="00252B50" w:rsidR="0064685B">
        <w:t xml:space="preserve">which </w:t>
      </w:r>
      <w:r w:rsidRPr="00252B50">
        <w:t>accounts to freeze and seize when the obligor has more than one account</w:t>
      </w:r>
      <w:r w:rsidRPr="00252B50" w:rsidR="00903465">
        <w:t xml:space="preserve">. </w:t>
      </w:r>
      <w:r w:rsidRPr="00252B50" w:rsidR="004573F2">
        <w:t>B</w:t>
      </w:r>
      <w:r w:rsidRPr="00252B50">
        <w:t>ased on internal polices, the FI will determine which accounts to freeze</w:t>
      </w:r>
      <w:r w:rsidRPr="00252B50" w:rsidR="0064685B">
        <w:t xml:space="preserve"> and </w:t>
      </w:r>
      <w:r w:rsidRPr="00252B50">
        <w:t>seize based on a FAST Levy request</w:t>
      </w:r>
      <w:r w:rsidRPr="00252B50" w:rsidR="00903465">
        <w:t xml:space="preserve">. </w:t>
      </w:r>
      <w:r w:rsidRPr="00252B50" w:rsidR="004573F2">
        <w:t>A</w:t>
      </w:r>
      <w:r w:rsidRPr="00252B50">
        <w:t>ccount level requests instruct the FI to freeze</w:t>
      </w:r>
      <w:r w:rsidRPr="00252B50" w:rsidR="0064685B">
        <w:t xml:space="preserve"> and </w:t>
      </w:r>
      <w:r w:rsidRPr="00252B50">
        <w:t>seize specific accounts and amounts in those accounts, consistent with state law.</w:t>
      </w:r>
    </w:p>
    <w:p w:rsidR="000E2C44" w:rsidRPr="00252B50" w:rsidP="000E2C44" w14:paraId="4F7BBFE0" w14:textId="10667413">
      <w:pPr>
        <w:pStyle w:val="BodyText"/>
      </w:pPr>
      <w:r w:rsidRPr="00252B50">
        <w:t>States can send levy freeze requests for either a customer (all accounts) or a specific account. While states can use both freeze request types, it</w:t>
      </w:r>
      <w:r w:rsidRPr="00252B50" w:rsidR="002D2972">
        <w:t>’</w:t>
      </w:r>
      <w:r w:rsidRPr="00252B50">
        <w:t>s doubtful there would be a levy request at a customer</w:t>
      </w:r>
      <w:r w:rsidRPr="00252B50" w:rsidR="00CD7AB2">
        <w:t xml:space="preserve"> </w:t>
      </w:r>
      <w:r w:rsidRPr="00252B50">
        <w:t>level and one at an account</w:t>
      </w:r>
      <w:r w:rsidRPr="00252B50" w:rsidR="00CD7AB2">
        <w:t xml:space="preserve"> </w:t>
      </w:r>
      <w:r w:rsidRPr="00252B50">
        <w:t xml:space="preserve">level for the same SSN in the same request file. </w:t>
      </w:r>
    </w:p>
    <w:p w:rsidR="006C37C3" w:rsidRPr="00252B50" w:rsidP="00546917" w14:paraId="0FAA397D" w14:textId="77777777">
      <w:pPr>
        <w:pStyle w:val="Heading3"/>
      </w:pPr>
      <w:bookmarkStart w:id="149" w:name="_Toc351973430"/>
      <w:bookmarkStart w:id="150" w:name="_Toc426366370"/>
      <w:bookmarkStart w:id="151" w:name="_Toc518061043"/>
      <w:bookmarkStart w:id="152" w:name="_Toc522530087"/>
      <w:r w:rsidRPr="00252B50">
        <w:t>Electronic Withhold R</w:t>
      </w:r>
      <w:bookmarkEnd w:id="149"/>
      <w:r w:rsidRPr="00252B50">
        <w:t>esponse</w:t>
      </w:r>
      <w:bookmarkEnd w:id="150"/>
      <w:bookmarkEnd w:id="151"/>
      <w:bookmarkEnd w:id="152"/>
    </w:p>
    <w:p w:rsidR="006C37C3" w:rsidRPr="00252B50" w:rsidP="006C37C3" w14:paraId="106C1F18" w14:textId="41181BDF">
      <w:pPr>
        <w:pStyle w:val="BodyText"/>
      </w:pPr>
      <w:r w:rsidRPr="00252B50">
        <w:t>The Electronic Withhold Response is batched from an FI by state</w:t>
      </w:r>
      <w:r w:rsidRPr="00252B50" w:rsidR="00903465">
        <w:t xml:space="preserve">. </w:t>
      </w:r>
      <w:r w:rsidRPr="00252B50" w:rsidR="004573F2">
        <w:t>I</w:t>
      </w:r>
      <w:r w:rsidRPr="00252B50">
        <w:t>f an FI is responding to several state requests, there will be one header with the FIs FEIN for each state in the file</w:t>
      </w:r>
      <w:r w:rsidRPr="00252B50" w:rsidR="00903465">
        <w:t xml:space="preserve">. </w:t>
      </w:r>
      <w:r w:rsidRPr="00252B50" w:rsidR="004573F2">
        <w:t>T</w:t>
      </w:r>
      <w:r w:rsidRPr="00252B50">
        <w:t>he file will also contain the state’s FIPS code for each batch in the file.</w:t>
      </w:r>
    </w:p>
    <w:p w:rsidR="006C37C3" w:rsidRPr="00252B50" w14:paraId="1EF1956A" w14:textId="77777777">
      <w:pPr>
        <w:pStyle w:val="BodyText"/>
        <w:sectPr w:rsidSect="000B3025">
          <w:headerReference w:type="default" r:id="rId27"/>
          <w:footerReference w:type="default" r:id="rId28"/>
          <w:pgSz w:w="12240" w:h="15840"/>
          <w:pgMar w:top="1440" w:right="1440" w:bottom="1440" w:left="1440" w:header="720" w:footer="720" w:gutter="0"/>
          <w:pgNumType w:start="1" w:chapStyle="1"/>
          <w:cols w:space="720"/>
          <w:docGrid w:linePitch="360"/>
        </w:sectPr>
      </w:pPr>
    </w:p>
    <w:p w:rsidR="006C37C3" w:rsidRPr="00252B50" w:rsidP="007D6FEE" w14:paraId="34FDD81A" w14:textId="4C74A474">
      <w:pPr>
        <w:pStyle w:val="Heading7"/>
      </w:pPr>
      <w:bookmarkStart w:id="153" w:name="_Toc351973431"/>
      <w:bookmarkStart w:id="154" w:name="_Toc426366371"/>
      <w:bookmarkStart w:id="155" w:name="_Ref426448195"/>
      <w:bookmarkStart w:id="156" w:name="_Ref426448779"/>
      <w:bookmarkStart w:id="157" w:name="_Toc518061044"/>
      <w:bookmarkStart w:id="158" w:name="_Toc522530088"/>
      <w:r w:rsidRPr="00252B50">
        <w:t>Electronic Withholding Request Record</w:t>
      </w:r>
      <w:bookmarkEnd w:id="153"/>
      <w:bookmarkEnd w:id="154"/>
      <w:bookmarkEnd w:id="155"/>
      <w:bookmarkEnd w:id="156"/>
      <w:r w:rsidRPr="00252B50" w:rsidR="004A3AD1">
        <w:rPr>
          <w:rFonts w:ascii="Arial Bold" w:hAnsi="Arial Bold"/>
        </w:rPr>
        <w:t xml:space="preserve"> (State to FI)</w:t>
      </w:r>
      <w:bookmarkEnd w:id="157"/>
      <w:bookmarkEnd w:id="158"/>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6"/>
        <w:gridCol w:w="2160"/>
        <w:gridCol w:w="769"/>
        <w:gridCol w:w="1247"/>
        <w:gridCol w:w="720"/>
        <w:gridCol w:w="7488"/>
      </w:tblGrid>
      <w:tr w14:paraId="18B81869" w14:textId="77777777" w:rsidTr="00FE3C30">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6"/>
            <w:shd w:val="clear" w:color="auto" w:fill="D9D9D9"/>
          </w:tcPr>
          <w:p w:rsidR="006C37C3" w:rsidRPr="00252B50" w:rsidP="00B87398" w14:paraId="09583A0F" w14:textId="00052170">
            <w:pPr>
              <w:pStyle w:val="ChartTitle"/>
            </w:pPr>
            <w:bookmarkStart w:id="159" w:name="_Toc345672181"/>
            <w:bookmarkStart w:id="160" w:name="_Toc361392023"/>
            <w:bookmarkStart w:id="161" w:name="_Toc426366383"/>
            <w:bookmarkStart w:id="162" w:name="_Toc516570228"/>
            <w:bookmarkStart w:id="163" w:name="_Toc518303848"/>
            <w:bookmarkStart w:id="164" w:name="_Toc518908431"/>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A</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1</w:t>
            </w:r>
            <w:r w:rsidR="00B52323">
              <w:rPr>
                <w:noProof/>
              </w:rPr>
              <w:fldChar w:fldCharType="end"/>
            </w:r>
            <w:r w:rsidRPr="00252B50">
              <w:t xml:space="preserve">: </w:t>
            </w:r>
            <w:r w:rsidRPr="00252B50">
              <w:t>Electronic Withhold</w:t>
            </w:r>
            <w:r w:rsidRPr="00252B50" w:rsidR="002C16E8">
              <w:t>ing</w:t>
            </w:r>
            <w:r w:rsidRPr="00252B50">
              <w:t xml:space="preserve"> Request Header Record</w:t>
            </w:r>
            <w:bookmarkEnd w:id="159"/>
            <w:bookmarkEnd w:id="160"/>
            <w:bookmarkEnd w:id="161"/>
            <w:bookmarkEnd w:id="162"/>
            <w:bookmarkEnd w:id="163"/>
            <w:bookmarkEnd w:id="164"/>
          </w:p>
        </w:tc>
      </w:tr>
      <w:tr w14:paraId="51F957EE" w14:textId="77777777" w:rsidTr="003559FD">
        <w:tblPrEx>
          <w:tblW w:w="12960" w:type="dxa"/>
          <w:jc w:val="center"/>
          <w:tblLayout w:type="fixed"/>
          <w:tblCellMar>
            <w:top w:w="29" w:type="dxa"/>
            <w:left w:w="29" w:type="dxa"/>
            <w:bottom w:w="58" w:type="dxa"/>
            <w:right w:w="29" w:type="dxa"/>
          </w:tblCellMar>
          <w:tblLook w:val="0000"/>
        </w:tblPrEx>
        <w:trPr>
          <w:cantSplit/>
          <w:trHeight w:val="244"/>
          <w:tblHeader/>
          <w:jc w:val="center"/>
        </w:trPr>
        <w:tc>
          <w:tcPr>
            <w:tcW w:w="576" w:type="dxa"/>
            <w:shd w:val="clear" w:color="auto" w:fill="D9D9D9"/>
            <w:tcMar>
              <w:top w:w="43" w:type="dxa"/>
              <w:left w:w="43" w:type="dxa"/>
              <w:bottom w:w="43" w:type="dxa"/>
              <w:right w:w="43" w:type="dxa"/>
            </w:tcMar>
          </w:tcPr>
          <w:p w:rsidR="006C37C3" w:rsidRPr="00252B50" w:rsidP="006C37C3" w14:paraId="698D2824" w14:textId="77777777">
            <w:pPr>
              <w:pStyle w:val="ChartColumnHead"/>
            </w:pPr>
            <w:r w:rsidRPr="00252B50">
              <w:t>No.</w:t>
            </w:r>
          </w:p>
        </w:tc>
        <w:tc>
          <w:tcPr>
            <w:tcW w:w="2160" w:type="dxa"/>
            <w:shd w:val="clear" w:color="auto" w:fill="D9D9D9"/>
            <w:tcMar>
              <w:top w:w="43" w:type="dxa"/>
              <w:left w:w="43" w:type="dxa"/>
              <w:bottom w:w="43" w:type="dxa"/>
              <w:right w:w="43" w:type="dxa"/>
            </w:tcMar>
          </w:tcPr>
          <w:p w:rsidR="006C37C3" w:rsidRPr="00252B50" w:rsidP="006C37C3" w14:paraId="6749EF87" w14:textId="77777777">
            <w:pPr>
              <w:pStyle w:val="ChartColumnHead"/>
            </w:pPr>
            <w:r w:rsidRPr="00252B50">
              <w:t>Field Name</w:t>
            </w:r>
          </w:p>
        </w:tc>
        <w:tc>
          <w:tcPr>
            <w:tcW w:w="769" w:type="dxa"/>
            <w:shd w:val="clear" w:color="auto" w:fill="D9D9D9"/>
            <w:tcMar>
              <w:top w:w="43" w:type="dxa"/>
              <w:left w:w="43" w:type="dxa"/>
              <w:bottom w:w="43" w:type="dxa"/>
              <w:right w:w="43" w:type="dxa"/>
            </w:tcMar>
          </w:tcPr>
          <w:p w:rsidR="006C37C3" w:rsidRPr="00252B50" w:rsidP="006C37C3" w14:paraId="1A76F0F3" w14:textId="77777777">
            <w:pPr>
              <w:pStyle w:val="ChartColumnHead"/>
            </w:pPr>
            <w:r w:rsidRPr="00252B50">
              <w:t>Length</w:t>
            </w:r>
          </w:p>
        </w:tc>
        <w:tc>
          <w:tcPr>
            <w:tcW w:w="1247" w:type="dxa"/>
            <w:shd w:val="clear" w:color="auto" w:fill="D9D9D9"/>
          </w:tcPr>
          <w:p w:rsidR="006C37C3" w:rsidRPr="00252B50" w:rsidP="006C37C3" w14:paraId="60066B20" w14:textId="77777777">
            <w:pPr>
              <w:pStyle w:val="ChartColumnHead"/>
            </w:pPr>
            <w:r w:rsidRPr="00252B50">
              <w:t>Location</w:t>
            </w:r>
          </w:p>
        </w:tc>
        <w:tc>
          <w:tcPr>
            <w:tcW w:w="720" w:type="dxa"/>
            <w:shd w:val="clear" w:color="auto" w:fill="D9D9D9"/>
            <w:tcMar>
              <w:top w:w="43" w:type="dxa"/>
              <w:left w:w="43" w:type="dxa"/>
              <w:bottom w:w="43" w:type="dxa"/>
              <w:right w:w="43" w:type="dxa"/>
            </w:tcMar>
          </w:tcPr>
          <w:p w:rsidR="006C37C3" w:rsidRPr="00252B50" w:rsidP="006C37C3" w14:paraId="71488416" w14:textId="77777777">
            <w:pPr>
              <w:pStyle w:val="ChartColumnHead"/>
            </w:pPr>
            <w:r w:rsidRPr="00252B50">
              <w:t>A/N</w:t>
            </w:r>
          </w:p>
        </w:tc>
        <w:tc>
          <w:tcPr>
            <w:tcW w:w="7488" w:type="dxa"/>
            <w:shd w:val="clear" w:color="auto" w:fill="D9D9D9"/>
            <w:tcMar>
              <w:top w:w="43" w:type="dxa"/>
              <w:left w:w="43" w:type="dxa"/>
              <w:bottom w:w="43" w:type="dxa"/>
              <w:right w:w="43" w:type="dxa"/>
            </w:tcMar>
          </w:tcPr>
          <w:p w:rsidR="006C37C3" w:rsidRPr="00252B50" w:rsidP="006C37C3" w14:paraId="06003B8E" w14:textId="77777777">
            <w:pPr>
              <w:pStyle w:val="ChartColumnHead"/>
            </w:pPr>
            <w:r w:rsidRPr="00252B50">
              <w:t>Comments</w:t>
            </w:r>
          </w:p>
        </w:tc>
      </w:tr>
      <w:tr w14:paraId="3522BD6A"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5AF18C7" w14:textId="77777777">
            <w:pPr>
              <w:pStyle w:val="ChartText"/>
            </w:pPr>
            <w:r w:rsidRPr="00252B50">
              <w:t>1</w:t>
            </w:r>
          </w:p>
        </w:tc>
        <w:tc>
          <w:tcPr>
            <w:tcW w:w="2160" w:type="dxa"/>
            <w:tcMar>
              <w:top w:w="43" w:type="dxa"/>
              <w:left w:w="43" w:type="dxa"/>
              <w:bottom w:w="43" w:type="dxa"/>
              <w:right w:w="43" w:type="dxa"/>
            </w:tcMar>
          </w:tcPr>
          <w:p w:rsidR="006C37C3" w:rsidRPr="00252B50" w:rsidP="001B08FD" w14:paraId="095689E6" w14:textId="77777777">
            <w:pPr>
              <w:pStyle w:val="ChartText"/>
            </w:pPr>
            <w:r w:rsidRPr="00252B50">
              <w:t>Record Identifier</w:t>
            </w:r>
          </w:p>
        </w:tc>
        <w:tc>
          <w:tcPr>
            <w:tcW w:w="769" w:type="dxa"/>
            <w:tcMar>
              <w:top w:w="43" w:type="dxa"/>
              <w:left w:w="43" w:type="dxa"/>
              <w:bottom w:w="43" w:type="dxa"/>
              <w:right w:w="43" w:type="dxa"/>
            </w:tcMar>
          </w:tcPr>
          <w:p w:rsidR="006C37C3" w:rsidRPr="00252B50" w:rsidP="003559FD" w14:paraId="57F4FCD8" w14:textId="77777777">
            <w:pPr>
              <w:pStyle w:val="ChartText-Centered"/>
            </w:pPr>
            <w:r w:rsidRPr="00252B50">
              <w:t>2</w:t>
            </w:r>
          </w:p>
        </w:tc>
        <w:tc>
          <w:tcPr>
            <w:tcW w:w="1247" w:type="dxa"/>
          </w:tcPr>
          <w:p w:rsidR="006C37C3" w:rsidRPr="00252B50" w:rsidP="001B08FD" w14:paraId="6C94BE76" w14:textId="77777777">
            <w:pPr>
              <w:pStyle w:val="ChartText-Centered"/>
            </w:pPr>
            <w:r w:rsidRPr="00252B50">
              <w:t>1-2</w:t>
            </w:r>
          </w:p>
        </w:tc>
        <w:tc>
          <w:tcPr>
            <w:tcW w:w="720" w:type="dxa"/>
            <w:tcMar>
              <w:top w:w="43" w:type="dxa"/>
              <w:left w:w="43" w:type="dxa"/>
              <w:bottom w:w="43" w:type="dxa"/>
              <w:right w:w="43" w:type="dxa"/>
            </w:tcMar>
          </w:tcPr>
          <w:p w:rsidR="006C37C3" w:rsidRPr="00252B50" w:rsidP="001B08FD" w14:paraId="215BA676" w14:textId="77777777">
            <w:pPr>
              <w:pStyle w:val="ChartText-Centered"/>
            </w:pPr>
            <w:r w:rsidRPr="00252B50">
              <w:t>A</w:t>
            </w:r>
          </w:p>
        </w:tc>
        <w:tc>
          <w:tcPr>
            <w:tcW w:w="7488" w:type="dxa"/>
            <w:tcMar>
              <w:top w:w="43" w:type="dxa"/>
              <w:left w:w="43" w:type="dxa"/>
              <w:bottom w:w="43" w:type="dxa"/>
              <w:right w:w="43" w:type="dxa"/>
            </w:tcMar>
          </w:tcPr>
          <w:p w:rsidR="006C37C3" w:rsidRPr="00252B50" w:rsidP="001B08FD" w14:paraId="540DBE6E" w14:textId="77777777">
            <w:pPr>
              <w:pStyle w:val="ChartText-Bold"/>
            </w:pPr>
            <w:r w:rsidRPr="00252B50">
              <w:t>Required</w:t>
            </w:r>
          </w:p>
          <w:p w:rsidR="006C37C3" w:rsidRPr="00252B50" w:rsidP="001B08FD" w14:paraId="2E4F5954" w14:textId="466D064C">
            <w:pPr>
              <w:pStyle w:val="ChartText"/>
            </w:pPr>
            <w:r w:rsidRPr="00252B50">
              <w:t>T</w:t>
            </w:r>
            <w:r w:rsidRPr="00252B50">
              <w:t>he characters ‘RH</w:t>
            </w:r>
            <w:r w:rsidRPr="00252B50">
              <w:t>,</w:t>
            </w:r>
            <w:r w:rsidRPr="00252B50">
              <w:t xml:space="preserve">’ </w:t>
            </w:r>
            <w:r w:rsidRPr="00252B50">
              <w:t>which</w:t>
            </w:r>
            <w:r w:rsidRPr="00252B50">
              <w:t xml:space="preserve"> </w:t>
            </w:r>
            <w:r w:rsidRPr="00252B50" w:rsidR="00B82287">
              <w:t>identify</w:t>
            </w:r>
            <w:r w:rsidRPr="00252B50">
              <w:t xml:space="preserve"> the record as a Request Header.</w:t>
            </w:r>
          </w:p>
        </w:tc>
      </w:tr>
      <w:tr w14:paraId="3A998416"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0C95371" w14:textId="77777777">
            <w:pPr>
              <w:pStyle w:val="ChartText"/>
            </w:pPr>
            <w:r w:rsidRPr="00252B50">
              <w:t>2</w:t>
            </w:r>
          </w:p>
        </w:tc>
        <w:tc>
          <w:tcPr>
            <w:tcW w:w="2160" w:type="dxa"/>
            <w:tcMar>
              <w:top w:w="43" w:type="dxa"/>
              <w:left w:w="43" w:type="dxa"/>
              <w:bottom w:w="43" w:type="dxa"/>
              <w:right w:w="43" w:type="dxa"/>
            </w:tcMar>
          </w:tcPr>
          <w:p w:rsidR="006C37C3" w:rsidRPr="00252B50" w:rsidP="001B08FD" w14:paraId="1692D7EA" w14:textId="77777777">
            <w:pPr>
              <w:pStyle w:val="ChartText"/>
            </w:pPr>
            <w:r w:rsidRPr="00252B50">
              <w:t>FEIN</w:t>
            </w:r>
          </w:p>
        </w:tc>
        <w:tc>
          <w:tcPr>
            <w:tcW w:w="769" w:type="dxa"/>
            <w:tcMar>
              <w:top w:w="43" w:type="dxa"/>
              <w:left w:w="43" w:type="dxa"/>
              <w:bottom w:w="43" w:type="dxa"/>
              <w:right w:w="43" w:type="dxa"/>
            </w:tcMar>
          </w:tcPr>
          <w:p w:rsidR="006C37C3" w:rsidRPr="00252B50" w:rsidP="003559FD" w14:paraId="1A71F8E3" w14:textId="77777777">
            <w:pPr>
              <w:pStyle w:val="ChartText-Centered"/>
            </w:pPr>
            <w:r w:rsidRPr="00252B50">
              <w:t>9</w:t>
            </w:r>
          </w:p>
        </w:tc>
        <w:tc>
          <w:tcPr>
            <w:tcW w:w="1247" w:type="dxa"/>
          </w:tcPr>
          <w:p w:rsidR="006C37C3" w:rsidRPr="00252B50" w:rsidP="001B08FD" w14:paraId="2165DDE1" w14:textId="77777777">
            <w:pPr>
              <w:pStyle w:val="ChartText-Centered"/>
            </w:pPr>
            <w:r w:rsidRPr="00252B50">
              <w:t>3-11</w:t>
            </w:r>
          </w:p>
        </w:tc>
        <w:tc>
          <w:tcPr>
            <w:tcW w:w="720" w:type="dxa"/>
            <w:tcMar>
              <w:top w:w="43" w:type="dxa"/>
              <w:left w:w="43" w:type="dxa"/>
              <w:bottom w:w="43" w:type="dxa"/>
              <w:right w:w="43" w:type="dxa"/>
            </w:tcMar>
          </w:tcPr>
          <w:p w:rsidR="006C37C3" w:rsidRPr="00252B50" w:rsidP="001B08FD" w14:paraId="5BFDCA2B"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3241ADC3" w14:textId="77777777">
            <w:pPr>
              <w:pStyle w:val="ChartText-Bold"/>
            </w:pPr>
            <w:r w:rsidRPr="00252B50">
              <w:t>Required</w:t>
            </w:r>
          </w:p>
          <w:p w:rsidR="006C37C3" w:rsidRPr="00252B50" w:rsidP="001B08FD" w14:paraId="1CB3D906" w14:textId="77777777">
            <w:pPr>
              <w:pStyle w:val="ChartText"/>
            </w:pPr>
            <w:r w:rsidRPr="00252B50">
              <w:t xml:space="preserve">The </w:t>
            </w:r>
            <w:r w:rsidRPr="00252B50" w:rsidR="009916B8">
              <w:t>FI</w:t>
            </w:r>
            <w:r w:rsidRPr="00252B50">
              <w:t>’s FEIN.</w:t>
            </w:r>
          </w:p>
        </w:tc>
      </w:tr>
      <w:tr w14:paraId="192F4933" w14:textId="77777777" w:rsidTr="003559FD">
        <w:tblPrEx>
          <w:tblW w:w="12960" w:type="dxa"/>
          <w:jc w:val="center"/>
          <w:tblLayout w:type="fixed"/>
          <w:tblCellMar>
            <w:top w:w="29" w:type="dxa"/>
            <w:left w:w="29" w:type="dxa"/>
            <w:bottom w:w="58" w:type="dxa"/>
            <w:right w:w="29" w:type="dxa"/>
          </w:tblCellMar>
          <w:tblLook w:val="0000"/>
        </w:tblPrEx>
        <w:trPr>
          <w:cantSplit/>
          <w:trHeight w:val="27"/>
          <w:jc w:val="center"/>
        </w:trPr>
        <w:tc>
          <w:tcPr>
            <w:tcW w:w="576" w:type="dxa"/>
            <w:tcMar>
              <w:top w:w="43" w:type="dxa"/>
              <w:left w:w="43" w:type="dxa"/>
              <w:bottom w:w="43" w:type="dxa"/>
              <w:right w:w="43" w:type="dxa"/>
            </w:tcMar>
          </w:tcPr>
          <w:p w:rsidR="006C37C3" w:rsidRPr="00252B50" w:rsidP="003559FD" w14:paraId="2E6D0FB8" w14:textId="77777777">
            <w:pPr>
              <w:pStyle w:val="ChartText"/>
            </w:pPr>
            <w:r w:rsidRPr="00252B50">
              <w:t>3</w:t>
            </w:r>
          </w:p>
        </w:tc>
        <w:tc>
          <w:tcPr>
            <w:tcW w:w="2160" w:type="dxa"/>
            <w:tcMar>
              <w:top w:w="43" w:type="dxa"/>
              <w:left w:w="43" w:type="dxa"/>
              <w:bottom w:w="43" w:type="dxa"/>
              <w:right w:w="43" w:type="dxa"/>
            </w:tcMar>
          </w:tcPr>
          <w:p w:rsidR="006C37C3" w:rsidRPr="00252B50" w:rsidP="001B08FD" w14:paraId="2900C383" w14:textId="77777777">
            <w:pPr>
              <w:pStyle w:val="ChartText"/>
            </w:pPr>
            <w:r w:rsidRPr="00252B50">
              <w:t>Filler</w:t>
            </w:r>
          </w:p>
        </w:tc>
        <w:tc>
          <w:tcPr>
            <w:tcW w:w="769" w:type="dxa"/>
            <w:tcMar>
              <w:top w:w="43" w:type="dxa"/>
              <w:left w:w="43" w:type="dxa"/>
              <w:bottom w:w="43" w:type="dxa"/>
              <w:right w:w="43" w:type="dxa"/>
            </w:tcMar>
          </w:tcPr>
          <w:p w:rsidR="006C37C3" w:rsidRPr="00252B50" w:rsidP="003559FD" w14:paraId="1D593EE0" w14:textId="77777777">
            <w:pPr>
              <w:pStyle w:val="ChartText-Centered"/>
            </w:pPr>
            <w:r w:rsidRPr="00252B50">
              <w:t>1</w:t>
            </w:r>
          </w:p>
        </w:tc>
        <w:tc>
          <w:tcPr>
            <w:tcW w:w="1247" w:type="dxa"/>
          </w:tcPr>
          <w:p w:rsidR="006C37C3" w:rsidRPr="00252B50" w:rsidP="001B08FD" w14:paraId="03CDD964" w14:textId="77777777">
            <w:pPr>
              <w:pStyle w:val="ChartText-Centered"/>
            </w:pPr>
            <w:r w:rsidRPr="00252B50">
              <w:t>12-12</w:t>
            </w:r>
          </w:p>
        </w:tc>
        <w:tc>
          <w:tcPr>
            <w:tcW w:w="720" w:type="dxa"/>
            <w:tcMar>
              <w:top w:w="43" w:type="dxa"/>
              <w:left w:w="43" w:type="dxa"/>
              <w:bottom w:w="43" w:type="dxa"/>
              <w:right w:w="43" w:type="dxa"/>
            </w:tcMar>
          </w:tcPr>
          <w:p w:rsidR="006C37C3" w:rsidRPr="00252B50" w:rsidP="001B08FD" w14:paraId="0B1985C8"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6D2E02D3" w14:textId="77777777">
            <w:pPr>
              <w:pStyle w:val="ChartText"/>
            </w:pPr>
            <w:r w:rsidRPr="00252B50">
              <w:t>F</w:t>
            </w:r>
            <w:r w:rsidRPr="00252B50">
              <w:t>or future versions</w:t>
            </w:r>
            <w:r w:rsidRPr="00252B50" w:rsidR="00903465">
              <w:t xml:space="preserve">. </w:t>
            </w:r>
            <w:r w:rsidRPr="00252B50" w:rsidR="004573F2">
              <w:t>F</w:t>
            </w:r>
            <w:r w:rsidRPr="00252B50">
              <w:t>or this version, fill with spaces.</w:t>
            </w:r>
          </w:p>
        </w:tc>
      </w:tr>
      <w:tr w14:paraId="417B9625"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617D669" w14:textId="77777777">
            <w:pPr>
              <w:pStyle w:val="ChartText"/>
            </w:pPr>
            <w:r w:rsidRPr="00252B50">
              <w:t>4</w:t>
            </w:r>
          </w:p>
        </w:tc>
        <w:tc>
          <w:tcPr>
            <w:tcW w:w="2160" w:type="dxa"/>
            <w:tcMar>
              <w:top w:w="43" w:type="dxa"/>
              <w:left w:w="43" w:type="dxa"/>
              <w:bottom w:w="43" w:type="dxa"/>
              <w:right w:w="43" w:type="dxa"/>
            </w:tcMar>
          </w:tcPr>
          <w:p w:rsidR="006C37C3" w:rsidRPr="00252B50" w:rsidP="001B08FD" w14:paraId="1B894C6B" w14:textId="77777777">
            <w:pPr>
              <w:pStyle w:val="ChartText"/>
            </w:pPr>
            <w:r w:rsidRPr="00252B50">
              <w:t>FIPS Code</w:t>
            </w:r>
          </w:p>
        </w:tc>
        <w:tc>
          <w:tcPr>
            <w:tcW w:w="769" w:type="dxa"/>
            <w:tcMar>
              <w:top w:w="43" w:type="dxa"/>
              <w:left w:w="43" w:type="dxa"/>
              <w:bottom w:w="43" w:type="dxa"/>
              <w:right w:w="43" w:type="dxa"/>
            </w:tcMar>
          </w:tcPr>
          <w:p w:rsidR="006C37C3" w:rsidRPr="00252B50" w:rsidP="003559FD" w14:paraId="7D456947" w14:textId="77777777">
            <w:pPr>
              <w:pStyle w:val="ChartText-Centered"/>
            </w:pPr>
            <w:r w:rsidRPr="00252B50">
              <w:t>2</w:t>
            </w:r>
          </w:p>
        </w:tc>
        <w:tc>
          <w:tcPr>
            <w:tcW w:w="1247" w:type="dxa"/>
          </w:tcPr>
          <w:p w:rsidR="006C37C3" w:rsidRPr="00252B50" w:rsidP="001B08FD" w14:paraId="6AE4C2C6" w14:textId="77777777">
            <w:pPr>
              <w:pStyle w:val="ChartText-Centered"/>
            </w:pPr>
            <w:r w:rsidRPr="00252B50">
              <w:t>13-14</w:t>
            </w:r>
          </w:p>
        </w:tc>
        <w:tc>
          <w:tcPr>
            <w:tcW w:w="720" w:type="dxa"/>
            <w:tcMar>
              <w:top w:w="43" w:type="dxa"/>
              <w:left w:w="43" w:type="dxa"/>
              <w:bottom w:w="43" w:type="dxa"/>
              <w:right w:w="43" w:type="dxa"/>
            </w:tcMar>
          </w:tcPr>
          <w:p w:rsidR="006C37C3" w:rsidRPr="00252B50" w:rsidP="001B08FD" w14:paraId="65111B0A"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5C474B3D" w14:textId="77777777">
            <w:pPr>
              <w:pStyle w:val="ChartText-Bold"/>
            </w:pPr>
            <w:r w:rsidRPr="00252B50">
              <w:t>Required</w:t>
            </w:r>
          </w:p>
          <w:p w:rsidR="006C37C3" w:rsidRPr="00252B50" w:rsidP="001B08FD" w14:paraId="361E3F9F" w14:textId="77777777">
            <w:pPr>
              <w:pStyle w:val="ChartText"/>
            </w:pPr>
            <w:r w:rsidRPr="00252B50">
              <w:t>The two-digit numeric FIPS</w:t>
            </w:r>
            <w:r w:rsidRPr="00252B50" w:rsidR="004573F2">
              <w:t xml:space="preserve"> </w:t>
            </w:r>
            <w:r w:rsidRPr="00252B50" w:rsidR="009916B8">
              <w:t>c</w:t>
            </w:r>
            <w:r w:rsidRPr="00252B50">
              <w:t>ode of the requesting state.</w:t>
            </w:r>
          </w:p>
        </w:tc>
      </w:tr>
      <w:tr w14:paraId="745F907E"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3D3BEC0C" w14:textId="77777777">
            <w:pPr>
              <w:pStyle w:val="ChartText"/>
            </w:pPr>
            <w:r w:rsidRPr="00252B50">
              <w:t>5</w:t>
            </w:r>
          </w:p>
        </w:tc>
        <w:tc>
          <w:tcPr>
            <w:tcW w:w="2160" w:type="dxa"/>
            <w:tcMar>
              <w:top w:w="43" w:type="dxa"/>
              <w:left w:w="43" w:type="dxa"/>
              <w:bottom w:w="43" w:type="dxa"/>
              <w:right w:w="43" w:type="dxa"/>
            </w:tcMar>
          </w:tcPr>
          <w:p w:rsidR="006C37C3" w:rsidRPr="00252B50" w:rsidP="001B08FD" w14:paraId="3EDB63B3" w14:textId="77777777">
            <w:pPr>
              <w:pStyle w:val="ChartText"/>
            </w:pPr>
            <w:r w:rsidRPr="00252B50">
              <w:t>Local County Code</w:t>
            </w:r>
          </w:p>
        </w:tc>
        <w:tc>
          <w:tcPr>
            <w:tcW w:w="769" w:type="dxa"/>
            <w:tcMar>
              <w:top w:w="43" w:type="dxa"/>
              <w:left w:w="43" w:type="dxa"/>
              <w:bottom w:w="43" w:type="dxa"/>
              <w:right w:w="43" w:type="dxa"/>
            </w:tcMar>
          </w:tcPr>
          <w:p w:rsidR="006C37C3" w:rsidRPr="00252B50" w:rsidP="003559FD" w14:paraId="018C8D9E" w14:textId="77777777">
            <w:pPr>
              <w:pStyle w:val="ChartText-Centered"/>
            </w:pPr>
            <w:r w:rsidRPr="00252B50">
              <w:t>3</w:t>
            </w:r>
          </w:p>
        </w:tc>
        <w:tc>
          <w:tcPr>
            <w:tcW w:w="1247" w:type="dxa"/>
          </w:tcPr>
          <w:p w:rsidR="006C37C3" w:rsidRPr="00252B50" w:rsidP="001B08FD" w14:paraId="082193BC" w14:textId="77777777">
            <w:pPr>
              <w:pStyle w:val="ChartText-Centered"/>
            </w:pPr>
            <w:r w:rsidRPr="00252B50">
              <w:t>15-17</w:t>
            </w:r>
          </w:p>
        </w:tc>
        <w:tc>
          <w:tcPr>
            <w:tcW w:w="720" w:type="dxa"/>
            <w:tcMar>
              <w:top w:w="43" w:type="dxa"/>
              <w:left w:w="43" w:type="dxa"/>
              <w:bottom w:w="43" w:type="dxa"/>
              <w:right w:w="43" w:type="dxa"/>
            </w:tcMar>
          </w:tcPr>
          <w:p w:rsidR="006C37C3" w:rsidRPr="00252B50" w:rsidP="001B08FD" w14:paraId="0B2D42A8"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6262DE37" w14:textId="77777777">
            <w:pPr>
              <w:pStyle w:val="ChartText-Bold"/>
            </w:pPr>
            <w:r w:rsidRPr="00252B50">
              <w:t>Optional</w:t>
            </w:r>
          </w:p>
          <w:p w:rsidR="006C37C3" w:rsidRPr="00252B50" w:rsidP="003559FD" w14:paraId="05F3C880" w14:textId="4D9A9C9D">
            <w:pPr>
              <w:pStyle w:val="ChartText"/>
            </w:pPr>
            <w:r w:rsidRPr="00252B50">
              <w:t>A</w:t>
            </w:r>
            <w:r w:rsidRPr="00252B50">
              <w:t xml:space="preserve"> three-digit local county code or</w:t>
            </w:r>
            <w:r w:rsidRPr="00252B50" w:rsidR="00AD7280">
              <w:t xml:space="preserve"> </w:t>
            </w:r>
            <w:r w:rsidRPr="00252B50">
              <w:t>filled with spaces.</w:t>
            </w:r>
          </w:p>
        </w:tc>
      </w:tr>
      <w:tr w14:paraId="17A92726"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137223E" w14:textId="77777777">
            <w:pPr>
              <w:pStyle w:val="ChartText"/>
            </w:pPr>
            <w:r w:rsidRPr="00252B50">
              <w:t>6</w:t>
            </w:r>
          </w:p>
        </w:tc>
        <w:tc>
          <w:tcPr>
            <w:tcW w:w="2160" w:type="dxa"/>
            <w:tcMar>
              <w:top w:w="43" w:type="dxa"/>
              <w:left w:w="43" w:type="dxa"/>
              <w:bottom w:w="43" w:type="dxa"/>
              <w:right w:w="43" w:type="dxa"/>
            </w:tcMar>
          </w:tcPr>
          <w:p w:rsidR="006C37C3" w:rsidRPr="00252B50" w:rsidP="001B08FD" w14:paraId="0B2970BB" w14:textId="77777777">
            <w:pPr>
              <w:pStyle w:val="ChartText"/>
            </w:pPr>
            <w:r w:rsidRPr="00252B50">
              <w:t>Processing Date</w:t>
            </w:r>
          </w:p>
        </w:tc>
        <w:tc>
          <w:tcPr>
            <w:tcW w:w="769" w:type="dxa"/>
            <w:tcMar>
              <w:top w:w="43" w:type="dxa"/>
              <w:left w:w="43" w:type="dxa"/>
              <w:bottom w:w="43" w:type="dxa"/>
              <w:right w:w="43" w:type="dxa"/>
            </w:tcMar>
          </w:tcPr>
          <w:p w:rsidR="006C37C3" w:rsidRPr="00252B50" w:rsidP="003559FD" w14:paraId="4FD65EFE" w14:textId="77777777">
            <w:pPr>
              <w:pStyle w:val="ChartText-Centered"/>
            </w:pPr>
            <w:r w:rsidRPr="00252B50">
              <w:t>8</w:t>
            </w:r>
          </w:p>
        </w:tc>
        <w:tc>
          <w:tcPr>
            <w:tcW w:w="1247" w:type="dxa"/>
          </w:tcPr>
          <w:p w:rsidR="006C37C3" w:rsidRPr="00252B50" w:rsidP="001B08FD" w14:paraId="6E0724CA" w14:textId="77777777">
            <w:pPr>
              <w:pStyle w:val="ChartText-Centered"/>
            </w:pPr>
            <w:r w:rsidRPr="00252B50">
              <w:t>18-25</w:t>
            </w:r>
          </w:p>
        </w:tc>
        <w:tc>
          <w:tcPr>
            <w:tcW w:w="720" w:type="dxa"/>
            <w:tcMar>
              <w:top w:w="43" w:type="dxa"/>
              <w:left w:w="43" w:type="dxa"/>
              <w:bottom w:w="43" w:type="dxa"/>
              <w:right w:w="43" w:type="dxa"/>
            </w:tcMar>
          </w:tcPr>
          <w:p w:rsidR="006C37C3" w:rsidRPr="00252B50" w:rsidP="001B08FD" w14:paraId="231B5684"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6AD2C69D" w14:textId="77777777">
            <w:pPr>
              <w:pStyle w:val="ChartText-Bold"/>
            </w:pPr>
            <w:r w:rsidRPr="00252B50">
              <w:t>Required</w:t>
            </w:r>
          </w:p>
          <w:p w:rsidR="006C37C3" w:rsidRPr="00252B50" w:rsidP="001B08FD" w14:paraId="331A6BDF" w14:textId="77777777">
            <w:pPr>
              <w:pStyle w:val="ChartText"/>
            </w:pPr>
            <w:r w:rsidRPr="00252B50">
              <w:t>The run date for the batch</w:t>
            </w:r>
            <w:r w:rsidRPr="00252B50" w:rsidR="00903465">
              <w:t xml:space="preserve">. </w:t>
            </w:r>
            <w:r w:rsidRPr="00252B50" w:rsidR="009916B8">
              <w:t>M</w:t>
            </w:r>
            <w:r w:rsidRPr="00252B50">
              <w:t>ust be in CCYYMMDD format.</w:t>
            </w:r>
          </w:p>
        </w:tc>
      </w:tr>
      <w:tr w14:paraId="6EF89369"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F4FAE2D" w14:textId="77777777">
            <w:pPr>
              <w:pStyle w:val="ChartText"/>
            </w:pPr>
            <w:r w:rsidRPr="00252B50">
              <w:t>7</w:t>
            </w:r>
          </w:p>
        </w:tc>
        <w:tc>
          <w:tcPr>
            <w:tcW w:w="2160" w:type="dxa"/>
            <w:tcMar>
              <w:top w:w="43" w:type="dxa"/>
              <w:left w:w="43" w:type="dxa"/>
              <w:bottom w:w="43" w:type="dxa"/>
              <w:right w:w="43" w:type="dxa"/>
            </w:tcMar>
          </w:tcPr>
          <w:p w:rsidR="006C37C3" w:rsidRPr="00252B50" w:rsidP="001B08FD" w14:paraId="3ED9D83A" w14:textId="77777777">
            <w:pPr>
              <w:pStyle w:val="ChartText"/>
            </w:pPr>
            <w:r w:rsidRPr="00252B50">
              <w:t>Batch ID</w:t>
            </w:r>
          </w:p>
        </w:tc>
        <w:tc>
          <w:tcPr>
            <w:tcW w:w="769" w:type="dxa"/>
            <w:tcMar>
              <w:top w:w="43" w:type="dxa"/>
              <w:left w:w="43" w:type="dxa"/>
              <w:bottom w:w="43" w:type="dxa"/>
              <w:right w:w="43" w:type="dxa"/>
            </w:tcMar>
          </w:tcPr>
          <w:p w:rsidR="006C37C3" w:rsidRPr="00252B50" w:rsidP="003559FD" w14:paraId="464907C8" w14:textId="77777777">
            <w:pPr>
              <w:pStyle w:val="ChartText-Centered"/>
            </w:pPr>
            <w:r w:rsidRPr="00252B50">
              <w:t>6</w:t>
            </w:r>
          </w:p>
        </w:tc>
        <w:tc>
          <w:tcPr>
            <w:tcW w:w="1247" w:type="dxa"/>
          </w:tcPr>
          <w:p w:rsidR="006C37C3" w:rsidRPr="00252B50" w:rsidP="001B08FD" w14:paraId="7ABC4DE8" w14:textId="77777777">
            <w:pPr>
              <w:pStyle w:val="ChartText-Centered"/>
            </w:pPr>
            <w:r w:rsidRPr="00252B50">
              <w:t>26-31</w:t>
            </w:r>
          </w:p>
        </w:tc>
        <w:tc>
          <w:tcPr>
            <w:tcW w:w="720" w:type="dxa"/>
            <w:tcMar>
              <w:top w:w="43" w:type="dxa"/>
              <w:left w:w="43" w:type="dxa"/>
              <w:bottom w:w="43" w:type="dxa"/>
              <w:right w:w="43" w:type="dxa"/>
            </w:tcMar>
          </w:tcPr>
          <w:p w:rsidR="006C37C3" w:rsidRPr="00252B50" w:rsidP="001B08FD" w14:paraId="2505BDB6"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684BAF7A" w14:textId="77777777">
            <w:pPr>
              <w:pStyle w:val="ChartText-Bold"/>
            </w:pPr>
            <w:r w:rsidRPr="00252B50">
              <w:t>Required</w:t>
            </w:r>
          </w:p>
          <w:p w:rsidR="006C37C3" w:rsidRPr="00252B50" w:rsidP="001B08FD" w14:paraId="3A97DCA6" w14:textId="77777777">
            <w:pPr>
              <w:pStyle w:val="ChartText"/>
            </w:pPr>
            <w:r w:rsidRPr="00252B50">
              <w:t>A</w:t>
            </w:r>
            <w:r w:rsidRPr="00252B50">
              <w:t xml:space="preserve"> unique identifier for each batch sent </w:t>
            </w:r>
            <w:r w:rsidRPr="00252B50" w:rsidR="00C15D8D">
              <w:t xml:space="preserve">to the </w:t>
            </w:r>
            <w:r w:rsidRPr="00252B50" w:rsidR="00F14201">
              <w:t>Portal</w:t>
            </w:r>
            <w:r w:rsidRPr="00252B50" w:rsidR="00C15D8D">
              <w:t xml:space="preserve"> daily</w:t>
            </w:r>
            <w:r w:rsidRPr="00252B50" w:rsidR="00903465">
              <w:t xml:space="preserve">. </w:t>
            </w:r>
            <w:r w:rsidRPr="00252B50" w:rsidR="00FE0FCE">
              <w:t xml:space="preserve">Use the unique </w:t>
            </w:r>
            <w:r w:rsidRPr="00252B50" w:rsidR="004573F2">
              <w:t>B</w:t>
            </w:r>
            <w:r w:rsidRPr="00252B50">
              <w:t xml:space="preserve">atch ID </w:t>
            </w:r>
            <w:r w:rsidRPr="00252B50" w:rsidR="00FE0FCE">
              <w:t>only once</w:t>
            </w:r>
            <w:r w:rsidRPr="00252B50">
              <w:t xml:space="preserve"> </w:t>
            </w:r>
            <w:r w:rsidRPr="00252B50" w:rsidR="00A11C91">
              <w:t>per day</w:t>
            </w:r>
            <w:r w:rsidRPr="00252B50" w:rsidR="00903465">
              <w:t xml:space="preserve">. </w:t>
            </w:r>
          </w:p>
        </w:tc>
      </w:tr>
      <w:tr w14:paraId="06B75C76"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13C0B72" w14:textId="77777777">
            <w:pPr>
              <w:pStyle w:val="ChartText"/>
            </w:pPr>
            <w:r w:rsidRPr="00252B50">
              <w:t>8</w:t>
            </w:r>
          </w:p>
        </w:tc>
        <w:tc>
          <w:tcPr>
            <w:tcW w:w="2160" w:type="dxa"/>
            <w:tcMar>
              <w:top w:w="43" w:type="dxa"/>
              <w:left w:w="43" w:type="dxa"/>
              <w:bottom w:w="43" w:type="dxa"/>
              <w:right w:w="43" w:type="dxa"/>
            </w:tcMar>
          </w:tcPr>
          <w:p w:rsidR="006C37C3" w:rsidRPr="00252B50" w:rsidP="001B08FD" w14:paraId="078FE843" w14:textId="77777777">
            <w:pPr>
              <w:pStyle w:val="ChartText"/>
            </w:pPr>
            <w:r w:rsidRPr="00252B50">
              <w:t>Batch Type Code</w:t>
            </w:r>
          </w:p>
        </w:tc>
        <w:tc>
          <w:tcPr>
            <w:tcW w:w="769" w:type="dxa"/>
            <w:tcMar>
              <w:top w:w="43" w:type="dxa"/>
              <w:left w:w="43" w:type="dxa"/>
              <w:bottom w:w="43" w:type="dxa"/>
              <w:right w:w="43" w:type="dxa"/>
            </w:tcMar>
          </w:tcPr>
          <w:p w:rsidR="006C37C3" w:rsidRPr="00252B50" w:rsidP="003559FD" w14:paraId="36CE0FA2" w14:textId="77777777">
            <w:pPr>
              <w:pStyle w:val="ChartText-Centered"/>
            </w:pPr>
            <w:r w:rsidRPr="00252B50">
              <w:t>2</w:t>
            </w:r>
          </w:p>
        </w:tc>
        <w:tc>
          <w:tcPr>
            <w:tcW w:w="1247" w:type="dxa"/>
          </w:tcPr>
          <w:p w:rsidR="006C37C3" w:rsidRPr="00252B50" w:rsidP="001B08FD" w14:paraId="1A3A83A9" w14:textId="77777777">
            <w:pPr>
              <w:pStyle w:val="ChartText-Centered"/>
            </w:pPr>
            <w:r w:rsidRPr="00252B50">
              <w:t>32-33</w:t>
            </w:r>
          </w:p>
        </w:tc>
        <w:tc>
          <w:tcPr>
            <w:tcW w:w="720" w:type="dxa"/>
            <w:tcMar>
              <w:top w:w="43" w:type="dxa"/>
              <w:left w:w="43" w:type="dxa"/>
              <w:bottom w:w="43" w:type="dxa"/>
              <w:right w:w="43" w:type="dxa"/>
            </w:tcMar>
          </w:tcPr>
          <w:p w:rsidR="006C37C3" w:rsidRPr="00252B50" w:rsidP="001B08FD" w14:paraId="51D99AA6" w14:textId="77777777">
            <w:pPr>
              <w:pStyle w:val="ChartText-Centered"/>
            </w:pPr>
            <w:r w:rsidRPr="00252B50">
              <w:t>A</w:t>
            </w:r>
          </w:p>
        </w:tc>
        <w:tc>
          <w:tcPr>
            <w:tcW w:w="7488" w:type="dxa"/>
            <w:tcMar>
              <w:top w:w="43" w:type="dxa"/>
              <w:left w:w="43" w:type="dxa"/>
              <w:bottom w:w="43" w:type="dxa"/>
              <w:right w:w="43" w:type="dxa"/>
            </w:tcMar>
          </w:tcPr>
          <w:p w:rsidR="006C37C3" w:rsidRPr="00252B50" w:rsidP="003559FD" w14:paraId="240EAB3F" w14:textId="77777777">
            <w:pPr>
              <w:pStyle w:val="ChartText-Bold"/>
            </w:pPr>
            <w:r w:rsidRPr="00252B50">
              <w:t>Required</w:t>
            </w:r>
          </w:p>
          <w:p w:rsidR="006C37C3" w:rsidRPr="00252B50" w:rsidP="001B08FD" w14:paraId="61CC5AAA" w14:textId="77777777">
            <w:pPr>
              <w:pStyle w:val="ChartText"/>
            </w:pPr>
            <w:r w:rsidRPr="00252B50">
              <w:t>The type of request for the batch</w:t>
            </w:r>
            <w:r w:rsidRPr="00252B50" w:rsidR="00903465">
              <w:t xml:space="preserve">. </w:t>
            </w:r>
            <w:r w:rsidRPr="00252B50" w:rsidR="004573F2">
              <w:t>V</w:t>
            </w:r>
            <w:r w:rsidRPr="00252B50">
              <w:t>alid values are:</w:t>
            </w:r>
          </w:p>
          <w:p w:rsidR="00AD7280" w:rsidRPr="00252B50" w:rsidP="003559FD" w14:paraId="77BF103C" w14:textId="579A0380">
            <w:pPr>
              <w:pStyle w:val="ChartList2A-3N"/>
            </w:pPr>
            <w:r w:rsidRPr="00252B50">
              <w:t>AG</w:t>
            </w:r>
            <w:r w:rsidRPr="00252B50">
              <w:tab/>
            </w:r>
            <w:r w:rsidRPr="00252B50" w:rsidR="00B82287">
              <w:t xml:space="preserve">– </w:t>
            </w:r>
            <w:r w:rsidRPr="00252B50">
              <w:t>Group account request – All requests contained in the batch will have the same SSN for different account numbers</w:t>
            </w:r>
            <w:r w:rsidRPr="00252B50" w:rsidR="00903465">
              <w:t xml:space="preserve">. </w:t>
            </w:r>
            <w:r w:rsidRPr="00252B50">
              <w:t>FIs will handle a group account request as a single request and one fee will apply.</w:t>
            </w:r>
          </w:p>
          <w:p w:rsidR="00AD7280" w:rsidRPr="00252B50" w:rsidP="003559FD" w14:paraId="77DEBDE3" w14:textId="4A852376">
            <w:pPr>
              <w:pStyle w:val="ChartList2A-3N"/>
            </w:pPr>
            <w:r w:rsidRPr="00252B50">
              <w:t xml:space="preserve">AS </w:t>
            </w:r>
            <w:r w:rsidRPr="00252B50">
              <w:tab/>
            </w:r>
            <w:r w:rsidRPr="00252B50" w:rsidR="00B82287">
              <w:t>–</w:t>
            </w:r>
            <w:r w:rsidRPr="00252B50">
              <w:t xml:space="preserve"> Single account request – All requests contained in the batch are single account requests and will be handle</w:t>
            </w:r>
            <w:r w:rsidRPr="00252B50" w:rsidR="00305C37">
              <w:t>d</w:t>
            </w:r>
            <w:r w:rsidRPr="00252B50">
              <w:t xml:space="preserve"> by the FI at the account level</w:t>
            </w:r>
            <w:r w:rsidRPr="00252B50" w:rsidR="00903465">
              <w:t xml:space="preserve">. </w:t>
            </w:r>
            <w:r w:rsidRPr="00252B50">
              <w:t>Each request will be for one SSN and one account number.</w:t>
            </w:r>
          </w:p>
          <w:p w:rsidR="006C37C3" w:rsidRPr="00252B50" w:rsidP="003559FD" w14:paraId="3727A37A" w14:textId="70AE3729">
            <w:pPr>
              <w:pStyle w:val="ChartList2A-3N"/>
              <w:rPr>
                <w:b/>
              </w:rPr>
            </w:pPr>
            <w:r w:rsidRPr="00252B50">
              <w:t>C</w:t>
            </w:r>
            <w:r w:rsidRPr="00252B50" w:rsidR="004573F2">
              <w:t xml:space="preserve">L </w:t>
            </w:r>
            <w:r w:rsidRPr="00252B50" w:rsidR="00AD7280">
              <w:tab/>
            </w:r>
            <w:r w:rsidRPr="00252B50" w:rsidR="00B82287">
              <w:t>–</w:t>
            </w:r>
            <w:r w:rsidRPr="00252B50">
              <w:t xml:space="preserve"> Customer level request – </w:t>
            </w:r>
            <w:r w:rsidRPr="00252B50" w:rsidR="00AD7280">
              <w:t>A</w:t>
            </w:r>
            <w:r w:rsidRPr="00252B50">
              <w:t>ll requests contained in the batch will be handled by the FI at a customer level and not by specific account for the customer.</w:t>
            </w:r>
          </w:p>
        </w:tc>
      </w:tr>
      <w:tr w14:paraId="5C024615"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362C5E0" w14:textId="77777777">
            <w:pPr>
              <w:pStyle w:val="ChartText"/>
            </w:pPr>
            <w:r w:rsidRPr="00252B50">
              <w:t>9</w:t>
            </w:r>
          </w:p>
        </w:tc>
        <w:tc>
          <w:tcPr>
            <w:tcW w:w="2160" w:type="dxa"/>
            <w:tcMar>
              <w:top w:w="43" w:type="dxa"/>
              <w:left w:w="43" w:type="dxa"/>
              <w:bottom w:w="43" w:type="dxa"/>
              <w:right w:w="43" w:type="dxa"/>
            </w:tcMar>
          </w:tcPr>
          <w:p w:rsidR="006C37C3" w:rsidRPr="00252B50" w:rsidP="001B08FD" w14:paraId="3F4E0641" w14:textId="77777777">
            <w:pPr>
              <w:pStyle w:val="ChartText"/>
            </w:pPr>
            <w:r w:rsidRPr="00252B50">
              <w:t>Portal Error Message Text</w:t>
            </w:r>
          </w:p>
        </w:tc>
        <w:tc>
          <w:tcPr>
            <w:tcW w:w="769" w:type="dxa"/>
            <w:tcMar>
              <w:top w:w="43" w:type="dxa"/>
              <w:left w:w="43" w:type="dxa"/>
              <w:bottom w:w="43" w:type="dxa"/>
              <w:right w:w="43" w:type="dxa"/>
            </w:tcMar>
          </w:tcPr>
          <w:p w:rsidR="006C37C3" w:rsidRPr="00252B50" w:rsidP="003559FD" w14:paraId="2F52CA53" w14:textId="77777777">
            <w:pPr>
              <w:pStyle w:val="ChartText-Centered"/>
            </w:pPr>
            <w:r w:rsidRPr="00252B50">
              <w:t>30</w:t>
            </w:r>
          </w:p>
        </w:tc>
        <w:tc>
          <w:tcPr>
            <w:tcW w:w="1247" w:type="dxa"/>
          </w:tcPr>
          <w:p w:rsidR="006C37C3" w:rsidRPr="00252B50" w:rsidP="001B08FD" w14:paraId="16289C69" w14:textId="77777777">
            <w:pPr>
              <w:pStyle w:val="ChartText-Centered"/>
            </w:pPr>
            <w:r w:rsidRPr="00252B50">
              <w:t>34-63</w:t>
            </w:r>
          </w:p>
        </w:tc>
        <w:tc>
          <w:tcPr>
            <w:tcW w:w="720" w:type="dxa"/>
            <w:tcMar>
              <w:top w:w="43" w:type="dxa"/>
              <w:left w:w="43" w:type="dxa"/>
              <w:bottom w:w="43" w:type="dxa"/>
              <w:right w:w="43" w:type="dxa"/>
            </w:tcMar>
          </w:tcPr>
          <w:p w:rsidR="006C37C3" w:rsidRPr="00252B50" w:rsidP="001B08FD" w14:paraId="2F051BD9"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720A140B" w14:textId="77777777">
            <w:pPr>
              <w:pStyle w:val="ChartText-Bold"/>
            </w:pPr>
            <w:r w:rsidRPr="00252B50">
              <w:t>Portal Use</w:t>
            </w:r>
          </w:p>
          <w:p w:rsidR="006C37C3" w:rsidRPr="00252B50" w:rsidP="001B08FD" w14:paraId="07AFDD64" w14:textId="77777777">
            <w:pPr>
              <w:pStyle w:val="ChartText"/>
            </w:pPr>
            <w:r w:rsidRPr="00252B50">
              <w:t xml:space="preserve">The field number that was in error, along with the error code, when the </w:t>
            </w:r>
            <w:r w:rsidRPr="00252B50" w:rsidR="00F14201">
              <w:t>Portal</w:t>
            </w:r>
            <w:r w:rsidRPr="00252B50">
              <w:t xml:space="preserve"> performed its validation</w:t>
            </w:r>
            <w:r w:rsidRPr="00252B50" w:rsidR="00903465">
              <w:t xml:space="preserve">. </w:t>
            </w:r>
            <w:r w:rsidRPr="00252B50" w:rsidR="004573F2">
              <w:t>H</w:t>
            </w:r>
            <w:r w:rsidRPr="00252B50">
              <w:t>eader records with errors will return the entire batch</w:t>
            </w:r>
            <w:r w:rsidRPr="00252B50" w:rsidR="00903465">
              <w:t xml:space="preserve">. </w:t>
            </w:r>
            <w:r w:rsidRPr="00252B50" w:rsidR="004573F2">
              <w:t>T</w:t>
            </w:r>
            <w:r w:rsidRPr="00252B50">
              <w:t>he returned batch will contain all requests originally sent</w:t>
            </w:r>
            <w:r w:rsidRPr="00252B50" w:rsidR="00903465">
              <w:t xml:space="preserve">. </w:t>
            </w:r>
            <w:r w:rsidRPr="00252B50" w:rsidR="006B26DC">
              <w:t>F</w:t>
            </w:r>
            <w:r w:rsidRPr="00252B50">
              <w:t>illed with spaces by the requestor</w:t>
            </w:r>
            <w:r w:rsidRPr="00252B50" w:rsidR="00903465">
              <w:t xml:space="preserve">. </w:t>
            </w:r>
            <w:r w:rsidRPr="00252B50" w:rsidR="004573F2">
              <w:t>U</w:t>
            </w:r>
            <w:r w:rsidRPr="00252B50">
              <w:t xml:space="preserve">p to six errors are returned. </w:t>
            </w:r>
          </w:p>
          <w:p w:rsidR="006C37C3" w:rsidRPr="00252B50" w:rsidP="001B08FD" w14:paraId="00CCEE51" w14:textId="77777777">
            <w:pPr>
              <w:pStyle w:val="ChartText"/>
            </w:pPr>
            <w:r w:rsidRPr="00252B50">
              <w:t>The format is NN:CD, NN:CD, NN:CD, NN:CD, NN:CD, NN:CD where ‘NN’ is equal to the field number and ‘CD’ is equal to the error code.</w:t>
            </w:r>
          </w:p>
          <w:p w:rsidR="006C37C3" w:rsidRPr="00252B50" w:rsidP="001B08FD" w14:paraId="50DF5A9D" w14:textId="77777777">
            <w:pPr>
              <w:pStyle w:val="ChartText"/>
            </w:pPr>
            <w:r w:rsidRPr="00252B50">
              <w:t>Valid CD values are:</w:t>
            </w:r>
          </w:p>
          <w:p w:rsidR="006C37C3" w:rsidRPr="00252B50" w:rsidP="003559FD" w14:paraId="23A413ED" w14:textId="6687232B">
            <w:pPr>
              <w:pStyle w:val="ChartList2A-3N"/>
            </w:pPr>
            <w:r w:rsidRPr="00252B50">
              <w:t>I</w:t>
            </w:r>
            <w:r w:rsidRPr="00252B50" w:rsidR="004573F2">
              <w:t xml:space="preserve">N </w:t>
            </w:r>
            <w:r w:rsidRPr="00252B50" w:rsidR="00AD7280">
              <w:tab/>
            </w:r>
            <w:r w:rsidRPr="00252B50" w:rsidR="00B82287">
              <w:t>–</w:t>
            </w:r>
            <w:r w:rsidRPr="00252B50">
              <w:t xml:space="preserve"> Invalid data</w:t>
            </w:r>
          </w:p>
          <w:p w:rsidR="006C37C3" w:rsidRPr="00252B50" w:rsidP="003559FD" w14:paraId="689D36B3" w14:textId="695D0B73">
            <w:pPr>
              <w:pStyle w:val="ChartList2A-3N"/>
            </w:pPr>
            <w:r w:rsidRPr="00252B50">
              <w:t xml:space="preserve">RQ </w:t>
            </w:r>
            <w:r w:rsidRPr="00252B50" w:rsidR="00AD7280">
              <w:tab/>
            </w:r>
            <w:r w:rsidRPr="00252B50" w:rsidR="00B82287">
              <w:t>–</w:t>
            </w:r>
            <w:r w:rsidRPr="00252B50">
              <w:t xml:space="preserve"> Missing required data</w:t>
            </w:r>
          </w:p>
          <w:p w:rsidR="006C37C3" w:rsidRPr="00252B50" w:rsidP="003559FD" w14:paraId="7248556E" w14:textId="318D2B05">
            <w:pPr>
              <w:pStyle w:val="ChartList2A-3N"/>
            </w:pPr>
            <w:r w:rsidRPr="00252B50">
              <w:t xml:space="preserve">NU </w:t>
            </w:r>
            <w:r w:rsidRPr="00252B50" w:rsidR="00AD7280">
              <w:tab/>
            </w:r>
            <w:r w:rsidRPr="00252B50" w:rsidR="00B82287">
              <w:t>–</w:t>
            </w:r>
            <w:r w:rsidRPr="00252B50">
              <w:t xml:space="preserve"> Not numeric</w:t>
            </w:r>
          </w:p>
        </w:tc>
      </w:tr>
      <w:tr w14:paraId="1F66CBE5" w14:textId="77777777" w:rsidTr="003559FD">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E478DD6" w14:textId="77777777">
            <w:pPr>
              <w:pStyle w:val="ChartText"/>
            </w:pPr>
            <w:r w:rsidRPr="00252B50">
              <w:t>10</w:t>
            </w:r>
          </w:p>
        </w:tc>
        <w:tc>
          <w:tcPr>
            <w:tcW w:w="2160" w:type="dxa"/>
            <w:tcMar>
              <w:top w:w="43" w:type="dxa"/>
              <w:left w:w="43" w:type="dxa"/>
              <w:bottom w:w="43" w:type="dxa"/>
              <w:right w:w="43" w:type="dxa"/>
            </w:tcMar>
          </w:tcPr>
          <w:p w:rsidR="006C37C3" w:rsidRPr="00252B50" w:rsidP="001B08FD" w14:paraId="7A192E65" w14:textId="77777777">
            <w:pPr>
              <w:pStyle w:val="ChartText"/>
            </w:pPr>
            <w:r w:rsidRPr="00252B50">
              <w:t>Filler</w:t>
            </w:r>
          </w:p>
        </w:tc>
        <w:tc>
          <w:tcPr>
            <w:tcW w:w="769" w:type="dxa"/>
            <w:tcMar>
              <w:top w:w="43" w:type="dxa"/>
              <w:left w:w="43" w:type="dxa"/>
              <w:bottom w:w="43" w:type="dxa"/>
              <w:right w:w="43" w:type="dxa"/>
            </w:tcMar>
          </w:tcPr>
          <w:p w:rsidR="006C37C3" w:rsidRPr="00252B50" w:rsidP="003559FD" w14:paraId="3315C8DC" w14:textId="77777777">
            <w:pPr>
              <w:pStyle w:val="ChartText-Centered"/>
            </w:pPr>
            <w:r w:rsidRPr="00252B50">
              <w:t>537</w:t>
            </w:r>
          </w:p>
        </w:tc>
        <w:tc>
          <w:tcPr>
            <w:tcW w:w="1247" w:type="dxa"/>
          </w:tcPr>
          <w:p w:rsidR="006C37C3" w:rsidRPr="00252B50" w:rsidP="001B08FD" w14:paraId="65C7769D" w14:textId="77777777">
            <w:pPr>
              <w:pStyle w:val="ChartText-Centered"/>
            </w:pPr>
            <w:r w:rsidRPr="00252B50">
              <w:t>64-600</w:t>
            </w:r>
          </w:p>
        </w:tc>
        <w:tc>
          <w:tcPr>
            <w:tcW w:w="720" w:type="dxa"/>
            <w:tcMar>
              <w:top w:w="43" w:type="dxa"/>
              <w:left w:w="43" w:type="dxa"/>
              <w:bottom w:w="43" w:type="dxa"/>
              <w:right w:w="43" w:type="dxa"/>
            </w:tcMar>
          </w:tcPr>
          <w:p w:rsidR="006C37C3" w:rsidRPr="00252B50" w:rsidP="001B08FD" w14:paraId="301E44F2"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1447BE93" w14:textId="77777777">
            <w:pPr>
              <w:pStyle w:val="ChartText"/>
            </w:pPr>
            <w:r w:rsidRPr="00252B50">
              <w:t>F</w:t>
            </w:r>
            <w:r w:rsidRPr="00252B50">
              <w:t>or future versions</w:t>
            </w:r>
            <w:r w:rsidRPr="00252B50" w:rsidR="00903465">
              <w:t xml:space="preserve">. </w:t>
            </w:r>
            <w:r w:rsidRPr="00252B50" w:rsidR="004573F2">
              <w:t>F</w:t>
            </w:r>
            <w:r w:rsidRPr="00252B50">
              <w:t>or this version, fill with spaces.</w:t>
            </w:r>
          </w:p>
        </w:tc>
      </w:tr>
    </w:tbl>
    <w:p w:rsidR="006C37C3" w:rsidRPr="00252B50" w:rsidP="006C37C3" w14:paraId="45A8D666" w14:textId="77777777">
      <w:pPr>
        <w:pStyle w:val="6ptSPACER0"/>
        <w:rPr>
          <w:rStyle w:val="PageNumber"/>
        </w:rPr>
      </w:pPr>
      <w:r w:rsidRPr="00252B50">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6"/>
        <w:gridCol w:w="2159"/>
        <w:gridCol w:w="720"/>
        <w:gridCol w:w="1296"/>
        <w:gridCol w:w="720"/>
        <w:gridCol w:w="7489"/>
      </w:tblGrid>
      <w:tr w14:paraId="2423D5CE" w14:textId="77777777" w:rsidTr="006C5DDC">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6"/>
            <w:shd w:val="clear" w:color="auto" w:fill="D9D9D9"/>
          </w:tcPr>
          <w:p w:rsidR="006C37C3" w:rsidRPr="00252B50" w:rsidP="00B87398" w14:paraId="7935E875" w14:textId="7F861496">
            <w:pPr>
              <w:pStyle w:val="ChartTitle"/>
            </w:pPr>
            <w:bookmarkStart w:id="165" w:name="_Toc345672183"/>
            <w:bookmarkStart w:id="166" w:name="_Toc361392024"/>
            <w:bookmarkStart w:id="167" w:name="_Toc426366384"/>
            <w:bookmarkStart w:id="168" w:name="_Toc516570229"/>
            <w:bookmarkStart w:id="169" w:name="_Toc518303849"/>
            <w:bookmarkStart w:id="170" w:name="_Toc518908432"/>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A</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2</w:t>
            </w:r>
            <w:r w:rsidR="00B52323">
              <w:rPr>
                <w:noProof/>
              </w:rPr>
              <w:fldChar w:fldCharType="end"/>
            </w:r>
            <w:r w:rsidRPr="00252B50">
              <w:t>:</w:t>
            </w:r>
            <w:r w:rsidRPr="00252B50" w:rsidR="008D17D5">
              <w:t xml:space="preserve"> </w:t>
            </w:r>
            <w:r w:rsidRPr="00252B50">
              <w:t>Electronic Withhold</w:t>
            </w:r>
            <w:r w:rsidRPr="00252B50" w:rsidR="002C16E8">
              <w:t>ing</w:t>
            </w:r>
            <w:r w:rsidRPr="00252B50">
              <w:t xml:space="preserve"> Request Detail Record</w:t>
            </w:r>
            <w:bookmarkEnd w:id="165"/>
            <w:bookmarkEnd w:id="166"/>
            <w:bookmarkEnd w:id="167"/>
            <w:bookmarkEnd w:id="168"/>
            <w:bookmarkEnd w:id="169"/>
            <w:bookmarkEnd w:id="170"/>
          </w:p>
        </w:tc>
      </w:tr>
      <w:tr w14:paraId="2106D62E" w14:textId="77777777" w:rsidTr="006C5DDC">
        <w:tblPrEx>
          <w:tblW w:w="12960" w:type="dxa"/>
          <w:jc w:val="center"/>
          <w:tblLayout w:type="fixed"/>
          <w:tblCellMar>
            <w:top w:w="29" w:type="dxa"/>
            <w:left w:w="29" w:type="dxa"/>
            <w:bottom w:w="58" w:type="dxa"/>
            <w:right w:w="29" w:type="dxa"/>
          </w:tblCellMar>
          <w:tblLook w:val="0000"/>
        </w:tblPrEx>
        <w:trPr>
          <w:cantSplit/>
          <w:trHeight w:val="41"/>
          <w:tblHeader/>
          <w:jc w:val="center"/>
        </w:trPr>
        <w:tc>
          <w:tcPr>
            <w:tcW w:w="576" w:type="dxa"/>
            <w:shd w:val="clear" w:color="auto" w:fill="D9D9D9"/>
            <w:tcMar>
              <w:top w:w="43" w:type="dxa"/>
              <w:left w:w="43" w:type="dxa"/>
              <w:bottom w:w="43" w:type="dxa"/>
              <w:right w:w="43" w:type="dxa"/>
            </w:tcMar>
          </w:tcPr>
          <w:p w:rsidR="006C37C3" w:rsidRPr="00252B50" w:rsidP="006C37C3" w14:paraId="0DCDF8B6" w14:textId="77777777">
            <w:pPr>
              <w:pStyle w:val="ChartColumnHead"/>
            </w:pPr>
            <w:r w:rsidRPr="00252B50">
              <w:t>No.</w:t>
            </w:r>
          </w:p>
        </w:tc>
        <w:tc>
          <w:tcPr>
            <w:tcW w:w="2159" w:type="dxa"/>
            <w:shd w:val="clear" w:color="auto" w:fill="D9D9D9"/>
            <w:tcMar>
              <w:top w:w="43" w:type="dxa"/>
              <w:left w:w="43" w:type="dxa"/>
              <w:bottom w:w="43" w:type="dxa"/>
              <w:right w:w="43" w:type="dxa"/>
            </w:tcMar>
          </w:tcPr>
          <w:p w:rsidR="006C37C3" w:rsidRPr="00252B50" w:rsidP="006C37C3" w14:paraId="31CB0C6D" w14:textId="77777777">
            <w:pPr>
              <w:pStyle w:val="ChartColumnHead"/>
            </w:pPr>
            <w:r w:rsidRPr="00252B50">
              <w:t>Field Name</w:t>
            </w:r>
          </w:p>
        </w:tc>
        <w:tc>
          <w:tcPr>
            <w:tcW w:w="720" w:type="dxa"/>
            <w:shd w:val="clear" w:color="auto" w:fill="D9D9D9"/>
            <w:tcMar>
              <w:top w:w="43" w:type="dxa"/>
              <w:left w:w="43" w:type="dxa"/>
              <w:bottom w:w="43" w:type="dxa"/>
              <w:right w:w="43" w:type="dxa"/>
            </w:tcMar>
          </w:tcPr>
          <w:p w:rsidR="006C37C3" w:rsidRPr="00252B50" w:rsidP="006C37C3" w14:paraId="55A86ED0" w14:textId="77777777">
            <w:pPr>
              <w:pStyle w:val="ChartColumnHead"/>
            </w:pPr>
            <w:r w:rsidRPr="00252B50">
              <w:t>Length</w:t>
            </w:r>
          </w:p>
        </w:tc>
        <w:tc>
          <w:tcPr>
            <w:tcW w:w="1296" w:type="dxa"/>
            <w:shd w:val="clear" w:color="auto" w:fill="D9D9D9"/>
          </w:tcPr>
          <w:p w:rsidR="006C37C3" w:rsidRPr="00252B50" w:rsidP="006C37C3" w14:paraId="39B00AC3" w14:textId="77777777">
            <w:pPr>
              <w:pStyle w:val="ChartColumnHead"/>
            </w:pPr>
            <w:r w:rsidRPr="00252B50">
              <w:t>Location</w:t>
            </w:r>
          </w:p>
        </w:tc>
        <w:tc>
          <w:tcPr>
            <w:tcW w:w="720" w:type="dxa"/>
            <w:shd w:val="clear" w:color="auto" w:fill="D9D9D9"/>
            <w:tcMar>
              <w:top w:w="43" w:type="dxa"/>
              <w:left w:w="43" w:type="dxa"/>
              <w:bottom w:w="43" w:type="dxa"/>
              <w:right w:w="43" w:type="dxa"/>
            </w:tcMar>
          </w:tcPr>
          <w:p w:rsidR="006C37C3" w:rsidRPr="00252B50" w:rsidP="006C37C3" w14:paraId="3199B594" w14:textId="77777777">
            <w:pPr>
              <w:pStyle w:val="ChartColumnHead"/>
            </w:pPr>
            <w:r w:rsidRPr="00252B50">
              <w:t>A/N</w:t>
            </w:r>
          </w:p>
        </w:tc>
        <w:tc>
          <w:tcPr>
            <w:tcW w:w="7489" w:type="dxa"/>
            <w:shd w:val="clear" w:color="auto" w:fill="D9D9D9"/>
            <w:tcMar>
              <w:top w:w="43" w:type="dxa"/>
              <w:left w:w="43" w:type="dxa"/>
              <w:bottom w:w="43" w:type="dxa"/>
              <w:right w:w="43" w:type="dxa"/>
            </w:tcMar>
          </w:tcPr>
          <w:p w:rsidR="006C37C3" w:rsidRPr="00252B50" w:rsidP="006C37C3" w14:paraId="70D7C754" w14:textId="77777777">
            <w:pPr>
              <w:pStyle w:val="ChartColumnHead"/>
            </w:pPr>
            <w:r w:rsidRPr="00252B50">
              <w:t>Comments</w:t>
            </w:r>
          </w:p>
        </w:tc>
      </w:tr>
      <w:tr w14:paraId="5DC7E7A7"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E537582" w14:textId="77777777">
            <w:pPr>
              <w:pStyle w:val="ChartText"/>
            </w:pPr>
            <w:r w:rsidRPr="00252B50">
              <w:t>1</w:t>
            </w:r>
          </w:p>
        </w:tc>
        <w:tc>
          <w:tcPr>
            <w:tcW w:w="2159" w:type="dxa"/>
            <w:tcMar>
              <w:top w:w="43" w:type="dxa"/>
              <w:left w:w="43" w:type="dxa"/>
              <w:bottom w:w="43" w:type="dxa"/>
              <w:right w:w="43" w:type="dxa"/>
            </w:tcMar>
          </w:tcPr>
          <w:p w:rsidR="006C37C3" w:rsidRPr="00252B50" w:rsidP="001B08FD" w14:paraId="02CFCB0E" w14:textId="77777777">
            <w:pPr>
              <w:pStyle w:val="ChartText"/>
            </w:pPr>
            <w:r w:rsidRPr="00252B50">
              <w:t>Record Identifier</w:t>
            </w:r>
          </w:p>
        </w:tc>
        <w:tc>
          <w:tcPr>
            <w:tcW w:w="720" w:type="dxa"/>
            <w:tcMar>
              <w:top w:w="43" w:type="dxa"/>
              <w:left w:w="43" w:type="dxa"/>
              <w:bottom w:w="43" w:type="dxa"/>
              <w:right w:w="43" w:type="dxa"/>
            </w:tcMar>
          </w:tcPr>
          <w:p w:rsidR="006C37C3" w:rsidRPr="00252B50" w:rsidP="003559FD" w14:paraId="78AD8EDB" w14:textId="77777777">
            <w:pPr>
              <w:pStyle w:val="ChartText-Centered"/>
            </w:pPr>
            <w:r w:rsidRPr="00252B50">
              <w:t>2</w:t>
            </w:r>
          </w:p>
        </w:tc>
        <w:tc>
          <w:tcPr>
            <w:tcW w:w="1296" w:type="dxa"/>
          </w:tcPr>
          <w:p w:rsidR="006C37C3" w:rsidRPr="00252B50" w:rsidP="001B08FD" w14:paraId="354E5F4C" w14:textId="77777777">
            <w:pPr>
              <w:pStyle w:val="ChartText-Centered"/>
            </w:pPr>
            <w:r w:rsidRPr="00252B50">
              <w:t>1-2</w:t>
            </w:r>
          </w:p>
        </w:tc>
        <w:tc>
          <w:tcPr>
            <w:tcW w:w="720" w:type="dxa"/>
            <w:tcMar>
              <w:top w:w="43" w:type="dxa"/>
              <w:left w:w="43" w:type="dxa"/>
              <w:bottom w:w="43" w:type="dxa"/>
              <w:right w:w="43" w:type="dxa"/>
            </w:tcMar>
          </w:tcPr>
          <w:p w:rsidR="006C37C3" w:rsidRPr="00252B50" w:rsidP="001B08FD" w14:paraId="1AAABB35" w14:textId="77777777">
            <w:pPr>
              <w:pStyle w:val="ChartText-Centered"/>
            </w:pPr>
            <w:r w:rsidRPr="00252B50">
              <w:t>A</w:t>
            </w:r>
          </w:p>
        </w:tc>
        <w:tc>
          <w:tcPr>
            <w:tcW w:w="7489" w:type="dxa"/>
            <w:tcMar>
              <w:top w:w="43" w:type="dxa"/>
              <w:left w:w="43" w:type="dxa"/>
              <w:bottom w:w="43" w:type="dxa"/>
              <w:right w:w="43" w:type="dxa"/>
            </w:tcMar>
          </w:tcPr>
          <w:p w:rsidR="006C37C3" w:rsidRPr="00252B50" w:rsidP="001B08FD" w14:paraId="22DC9681" w14:textId="77777777">
            <w:pPr>
              <w:pStyle w:val="ChartText-Bold"/>
            </w:pPr>
            <w:r w:rsidRPr="00252B50">
              <w:t>Required</w:t>
            </w:r>
          </w:p>
          <w:p w:rsidR="006C37C3" w:rsidRPr="00252B50" w:rsidP="001B08FD" w14:paraId="038699D3" w14:textId="0FB83C68">
            <w:pPr>
              <w:pStyle w:val="ChartText"/>
            </w:pPr>
            <w:r w:rsidRPr="00252B50">
              <w:t>The characters ‘RD</w:t>
            </w:r>
            <w:r w:rsidRPr="00252B50" w:rsidR="00305C37">
              <w:t>,</w:t>
            </w:r>
            <w:r w:rsidRPr="00252B50">
              <w:t xml:space="preserve">’ </w:t>
            </w:r>
            <w:r w:rsidRPr="00252B50" w:rsidR="00305C37">
              <w:t>which</w:t>
            </w:r>
            <w:r w:rsidRPr="00252B50">
              <w:t xml:space="preserve"> </w:t>
            </w:r>
            <w:r w:rsidRPr="00252B50" w:rsidR="00B82287">
              <w:t>identify</w:t>
            </w:r>
            <w:r w:rsidRPr="00252B50">
              <w:t xml:space="preserve"> the record as a Request Detail.</w:t>
            </w:r>
          </w:p>
        </w:tc>
      </w:tr>
      <w:tr w14:paraId="3903EE97"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90ECDC1" w14:textId="77777777">
            <w:pPr>
              <w:pStyle w:val="ChartText"/>
            </w:pPr>
            <w:r w:rsidRPr="00252B50">
              <w:t>2</w:t>
            </w:r>
          </w:p>
        </w:tc>
        <w:tc>
          <w:tcPr>
            <w:tcW w:w="2159" w:type="dxa"/>
            <w:tcMar>
              <w:top w:w="43" w:type="dxa"/>
              <w:left w:w="43" w:type="dxa"/>
              <w:bottom w:w="43" w:type="dxa"/>
              <w:right w:w="43" w:type="dxa"/>
            </w:tcMar>
          </w:tcPr>
          <w:p w:rsidR="006C37C3" w:rsidRPr="00252B50" w:rsidP="001B08FD" w14:paraId="27F84805" w14:textId="77777777">
            <w:pPr>
              <w:pStyle w:val="ChartText"/>
            </w:pPr>
            <w:r w:rsidRPr="00252B50">
              <w:t>Action Code</w:t>
            </w:r>
          </w:p>
        </w:tc>
        <w:tc>
          <w:tcPr>
            <w:tcW w:w="720" w:type="dxa"/>
            <w:tcMar>
              <w:top w:w="43" w:type="dxa"/>
              <w:left w:w="43" w:type="dxa"/>
              <w:bottom w:w="43" w:type="dxa"/>
              <w:right w:w="43" w:type="dxa"/>
            </w:tcMar>
          </w:tcPr>
          <w:p w:rsidR="006C37C3" w:rsidRPr="00252B50" w:rsidP="003559FD" w14:paraId="7AEFB8A9" w14:textId="77777777">
            <w:pPr>
              <w:pStyle w:val="ChartText-Centered"/>
            </w:pPr>
            <w:r w:rsidRPr="00252B50">
              <w:t>2</w:t>
            </w:r>
          </w:p>
        </w:tc>
        <w:tc>
          <w:tcPr>
            <w:tcW w:w="1296" w:type="dxa"/>
          </w:tcPr>
          <w:p w:rsidR="006C37C3" w:rsidRPr="00252B50" w:rsidP="001B08FD" w14:paraId="598C2B39" w14:textId="77777777">
            <w:pPr>
              <w:pStyle w:val="ChartText-Centered"/>
            </w:pPr>
            <w:r w:rsidRPr="00252B50">
              <w:t>3-4</w:t>
            </w:r>
          </w:p>
        </w:tc>
        <w:tc>
          <w:tcPr>
            <w:tcW w:w="720" w:type="dxa"/>
            <w:tcMar>
              <w:top w:w="43" w:type="dxa"/>
              <w:left w:w="43" w:type="dxa"/>
              <w:bottom w:w="43" w:type="dxa"/>
              <w:right w:w="43" w:type="dxa"/>
            </w:tcMar>
          </w:tcPr>
          <w:p w:rsidR="006C37C3" w:rsidRPr="00252B50" w:rsidP="001B08FD" w14:paraId="7162FF0C"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7DDF6B4A" w14:textId="77777777">
            <w:pPr>
              <w:pStyle w:val="ChartText-Bold"/>
            </w:pPr>
            <w:r w:rsidRPr="00252B50">
              <w:t>Required</w:t>
            </w:r>
          </w:p>
          <w:p w:rsidR="006C37C3" w:rsidRPr="00252B50" w:rsidP="001B08FD" w14:paraId="7F23E081" w14:textId="77777777">
            <w:pPr>
              <w:pStyle w:val="ChartText"/>
            </w:pPr>
            <w:r w:rsidRPr="00252B50">
              <w:t>The code of the action to be taken</w:t>
            </w:r>
            <w:r w:rsidRPr="00252B50" w:rsidR="00903465">
              <w:t xml:space="preserve">. </w:t>
            </w:r>
            <w:r w:rsidRPr="00252B50" w:rsidR="004573F2">
              <w:t>V</w:t>
            </w:r>
            <w:r w:rsidRPr="00252B50">
              <w:t>alid values are:</w:t>
            </w:r>
          </w:p>
          <w:p w:rsidR="006C37C3" w:rsidRPr="00252B50" w:rsidP="006C37C3" w14:paraId="1E68A0FD" w14:textId="77777777">
            <w:pPr>
              <w:pStyle w:val="ChartList2A-3N"/>
            </w:pPr>
            <w:r w:rsidRPr="00252B50">
              <w:t>Original Request</w:t>
            </w:r>
            <w:r w:rsidRPr="00252B50" w:rsidR="005B18AE">
              <w:t>s</w:t>
            </w:r>
            <w:r w:rsidRPr="00252B50">
              <w:t>:</w:t>
            </w:r>
          </w:p>
          <w:p w:rsidR="006C37C3" w:rsidRPr="00252B50" w:rsidP="006C37C3" w14:paraId="2EF4C195" w14:textId="29F2103D">
            <w:pPr>
              <w:pStyle w:val="ChartList2A-3N"/>
            </w:pPr>
            <w:r w:rsidRPr="00252B50">
              <w:t>0</w:t>
            </w:r>
            <w:r w:rsidRPr="00252B50" w:rsidR="004573F2">
              <w:t xml:space="preserve">1 </w:t>
            </w:r>
            <w:r w:rsidRPr="00252B50" w:rsidR="00B82287">
              <w:t>–</w:t>
            </w:r>
            <w:r w:rsidRPr="00252B50">
              <w:t xml:space="preserve"> </w:t>
            </w:r>
            <w:r w:rsidRPr="00252B50" w:rsidR="00AD7280">
              <w:t xml:space="preserve">Execute </w:t>
            </w:r>
            <w:r w:rsidRPr="00252B50">
              <w:t>lien and levy, used for one</w:t>
            </w:r>
            <w:r w:rsidRPr="00252B50" w:rsidR="00AD7280">
              <w:t>-</w:t>
            </w:r>
            <w:r w:rsidRPr="00252B50">
              <w:t>step process</w:t>
            </w:r>
          </w:p>
          <w:p w:rsidR="006C37C3" w:rsidRPr="00252B50" w:rsidP="006C37C3" w14:paraId="7EB34964" w14:textId="4665BF50">
            <w:pPr>
              <w:pStyle w:val="ChartList2A-3N"/>
            </w:pPr>
            <w:r w:rsidRPr="00252B50">
              <w:t>0</w:t>
            </w:r>
            <w:r w:rsidRPr="00252B50" w:rsidR="004573F2">
              <w:t xml:space="preserve">3 </w:t>
            </w:r>
            <w:r w:rsidRPr="00252B50" w:rsidR="00B82287">
              <w:t>–</w:t>
            </w:r>
            <w:r w:rsidRPr="00252B50">
              <w:t xml:space="preserve"> </w:t>
            </w:r>
            <w:r w:rsidRPr="00252B50" w:rsidR="00AD7280">
              <w:t xml:space="preserve">Execute </w:t>
            </w:r>
            <w:r w:rsidRPr="00252B50">
              <w:t>lien, used for two</w:t>
            </w:r>
            <w:r w:rsidRPr="00252B50" w:rsidR="00AD7280">
              <w:t>-</w:t>
            </w:r>
            <w:r w:rsidRPr="00252B50">
              <w:t>step process</w:t>
            </w:r>
          </w:p>
          <w:p w:rsidR="006C37C3" w:rsidRPr="00252B50" w:rsidP="006C37C3" w14:paraId="3F13807B" w14:textId="77777777">
            <w:pPr>
              <w:pStyle w:val="ChartList2A-3N"/>
            </w:pPr>
            <w:r w:rsidRPr="00252B50">
              <w:t>Maintenance</w:t>
            </w:r>
            <w:r w:rsidRPr="00252B50" w:rsidR="002D4AC8">
              <w:t>/Subsequent</w:t>
            </w:r>
            <w:r w:rsidRPr="00252B50">
              <w:t xml:space="preserve"> Requests:</w:t>
            </w:r>
          </w:p>
          <w:p w:rsidR="006C37C3" w:rsidRPr="00252B50" w:rsidP="006C37C3" w14:paraId="6A34D1F6" w14:textId="48694105">
            <w:pPr>
              <w:pStyle w:val="ChartList2A-3N"/>
            </w:pPr>
            <w:r w:rsidRPr="00252B50">
              <w:t>0</w:t>
            </w:r>
            <w:r w:rsidRPr="00252B50" w:rsidR="004573F2">
              <w:t xml:space="preserve">2 </w:t>
            </w:r>
            <w:r w:rsidRPr="00252B50" w:rsidR="00B82287">
              <w:t>–</w:t>
            </w:r>
            <w:r w:rsidRPr="00252B50">
              <w:t xml:space="preserve"> </w:t>
            </w:r>
            <w:r w:rsidRPr="00252B50" w:rsidR="00AD7280">
              <w:t xml:space="preserve">Release </w:t>
            </w:r>
            <w:r w:rsidRPr="00252B50">
              <w:t>withhold</w:t>
            </w:r>
          </w:p>
          <w:p w:rsidR="006C37C3" w:rsidRPr="00252B50" w:rsidP="006C37C3" w14:paraId="0767BE0F" w14:textId="08F0384F">
            <w:pPr>
              <w:pStyle w:val="ChartList2A-3N"/>
            </w:pPr>
            <w:r w:rsidRPr="00252B50">
              <w:t>0</w:t>
            </w:r>
            <w:r w:rsidRPr="00252B50" w:rsidR="004573F2">
              <w:t xml:space="preserve">4 </w:t>
            </w:r>
            <w:r w:rsidRPr="00252B50" w:rsidR="00B82287">
              <w:t>–</w:t>
            </w:r>
            <w:r w:rsidRPr="00252B50">
              <w:t xml:space="preserve"> </w:t>
            </w:r>
            <w:r w:rsidRPr="00252B50" w:rsidR="00AD7280">
              <w:t xml:space="preserve">Amend </w:t>
            </w:r>
            <w:r w:rsidRPr="00252B50">
              <w:t>levy amount</w:t>
            </w:r>
          </w:p>
          <w:p w:rsidR="006C37C3" w:rsidRPr="00252B50" w:rsidP="006C37C3" w14:paraId="31F30A4F" w14:textId="02ACD9DD">
            <w:pPr>
              <w:pStyle w:val="ChartList2A-3N"/>
            </w:pPr>
            <w:r w:rsidRPr="00252B50">
              <w:t>0</w:t>
            </w:r>
            <w:r w:rsidRPr="00252B50" w:rsidR="004573F2">
              <w:t xml:space="preserve">5 </w:t>
            </w:r>
            <w:r w:rsidRPr="00252B50" w:rsidR="00B82287">
              <w:t>–</w:t>
            </w:r>
            <w:r w:rsidRPr="00252B50">
              <w:t xml:space="preserve"> </w:t>
            </w:r>
            <w:r w:rsidRPr="00252B50" w:rsidR="00AD7280">
              <w:t xml:space="preserve">Execute </w:t>
            </w:r>
            <w:r w:rsidRPr="00252B50">
              <w:t>levy, used for two</w:t>
            </w:r>
            <w:r w:rsidRPr="00252B50" w:rsidR="00AD7280">
              <w:t>-</w:t>
            </w:r>
            <w:r w:rsidRPr="00252B50">
              <w:t>step process</w:t>
            </w:r>
          </w:p>
          <w:p w:rsidR="006C37C3" w:rsidRPr="00252B50" w:rsidP="00AD7280" w14:paraId="53DF4FC4" w14:textId="3C2E9860">
            <w:pPr>
              <w:pStyle w:val="ChartList2A-3N"/>
            </w:pPr>
            <w:r w:rsidRPr="00252B50">
              <w:t>0</w:t>
            </w:r>
            <w:r w:rsidRPr="00252B50" w:rsidR="004573F2">
              <w:t xml:space="preserve">6 </w:t>
            </w:r>
            <w:r w:rsidRPr="00252B50" w:rsidR="00B82287">
              <w:t>–</w:t>
            </w:r>
            <w:r w:rsidRPr="00252B50">
              <w:t xml:space="preserve"> </w:t>
            </w:r>
            <w:r w:rsidRPr="00252B50" w:rsidR="00AD7280">
              <w:t xml:space="preserve">Extend </w:t>
            </w:r>
            <w:r w:rsidRPr="00252B50">
              <w:t>freeze number of days</w:t>
            </w:r>
          </w:p>
        </w:tc>
      </w:tr>
      <w:tr w14:paraId="4716B335"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6E4EF45" w14:textId="77777777">
            <w:pPr>
              <w:pStyle w:val="ChartText"/>
            </w:pPr>
            <w:r w:rsidRPr="00252B50">
              <w:t>3</w:t>
            </w:r>
          </w:p>
        </w:tc>
        <w:tc>
          <w:tcPr>
            <w:tcW w:w="2159" w:type="dxa"/>
            <w:tcMar>
              <w:top w:w="43" w:type="dxa"/>
              <w:left w:w="43" w:type="dxa"/>
              <w:bottom w:w="43" w:type="dxa"/>
              <w:right w:w="43" w:type="dxa"/>
            </w:tcMar>
          </w:tcPr>
          <w:p w:rsidR="006C37C3" w:rsidRPr="00252B50" w:rsidP="001B08FD" w14:paraId="77BC10CA" w14:textId="77777777">
            <w:pPr>
              <w:pStyle w:val="ChartText"/>
            </w:pPr>
            <w:r w:rsidRPr="00252B50">
              <w:t>SSN</w:t>
            </w:r>
          </w:p>
        </w:tc>
        <w:tc>
          <w:tcPr>
            <w:tcW w:w="720" w:type="dxa"/>
            <w:tcMar>
              <w:top w:w="43" w:type="dxa"/>
              <w:left w:w="43" w:type="dxa"/>
              <w:bottom w:w="43" w:type="dxa"/>
              <w:right w:w="43" w:type="dxa"/>
            </w:tcMar>
          </w:tcPr>
          <w:p w:rsidR="006C37C3" w:rsidRPr="00252B50" w:rsidP="003559FD" w14:paraId="04DD16B7" w14:textId="77777777">
            <w:pPr>
              <w:pStyle w:val="ChartText-Centered"/>
            </w:pPr>
            <w:r w:rsidRPr="00252B50">
              <w:t>9</w:t>
            </w:r>
          </w:p>
        </w:tc>
        <w:tc>
          <w:tcPr>
            <w:tcW w:w="1296" w:type="dxa"/>
          </w:tcPr>
          <w:p w:rsidR="006C37C3" w:rsidRPr="00252B50" w:rsidP="001B08FD" w14:paraId="30BD0B60" w14:textId="77777777">
            <w:pPr>
              <w:pStyle w:val="ChartText-Centered"/>
            </w:pPr>
            <w:r w:rsidRPr="00252B50">
              <w:t>5-13</w:t>
            </w:r>
          </w:p>
        </w:tc>
        <w:tc>
          <w:tcPr>
            <w:tcW w:w="720" w:type="dxa"/>
            <w:tcMar>
              <w:top w:w="43" w:type="dxa"/>
              <w:left w:w="43" w:type="dxa"/>
              <w:bottom w:w="43" w:type="dxa"/>
              <w:right w:w="43" w:type="dxa"/>
            </w:tcMar>
          </w:tcPr>
          <w:p w:rsidR="006C37C3" w:rsidRPr="00252B50" w:rsidP="001B08FD" w14:paraId="5F6A31BF"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08035E5B" w14:textId="77777777">
            <w:pPr>
              <w:pStyle w:val="ChartText-Bold"/>
            </w:pPr>
            <w:r w:rsidRPr="00252B50">
              <w:t>Required</w:t>
            </w:r>
          </w:p>
          <w:p w:rsidR="006C37C3" w:rsidRPr="00252B50" w:rsidP="001B08FD" w14:paraId="0447871A" w14:textId="77777777">
            <w:pPr>
              <w:pStyle w:val="ChartText"/>
            </w:pPr>
            <w:r w:rsidRPr="00252B50">
              <w:t>The Social Security number (SSN) of the obligor.</w:t>
            </w:r>
          </w:p>
        </w:tc>
      </w:tr>
      <w:tr w14:paraId="18C7BF2D"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CE5CC06" w14:textId="77777777">
            <w:pPr>
              <w:pStyle w:val="ChartText"/>
            </w:pPr>
            <w:r w:rsidRPr="00252B50">
              <w:t>4</w:t>
            </w:r>
          </w:p>
        </w:tc>
        <w:tc>
          <w:tcPr>
            <w:tcW w:w="2159" w:type="dxa"/>
            <w:tcMar>
              <w:top w:w="43" w:type="dxa"/>
              <w:left w:w="43" w:type="dxa"/>
              <w:bottom w:w="43" w:type="dxa"/>
              <w:right w:w="43" w:type="dxa"/>
            </w:tcMar>
          </w:tcPr>
          <w:p w:rsidR="006C37C3" w:rsidRPr="00252B50" w:rsidP="001B08FD" w14:paraId="26D0DEDE" w14:textId="77777777">
            <w:pPr>
              <w:pStyle w:val="ChartText"/>
            </w:pPr>
            <w:r w:rsidRPr="00252B50">
              <w:t>Last Name</w:t>
            </w:r>
          </w:p>
        </w:tc>
        <w:tc>
          <w:tcPr>
            <w:tcW w:w="720" w:type="dxa"/>
            <w:tcMar>
              <w:top w:w="43" w:type="dxa"/>
              <w:left w:w="43" w:type="dxa"/>
              <w:bottom w:w="43" w:type="dxa"/>
              <w:right w:w="43" w:type="dxa"/>
            </w:tcMar>
          </w:tcPr>
          <w:p w:rsidR="006C37C3" w:rsidRPr="00252B50" w:rsidP="003559FD" w14:paraId="3602B893" w14:textId="77777777">
            <w:pPr>
              <w:pStyle w:val="ChartText-Centered"/>
            </w:pPr>
            <w:r w:rsidRPr="00252B50">
              <w:t>20</w:t>
            </w:r>
          </w:p>
        </w:tc>
        <w:tc>
          <w:tcPr>
            <w:tcW w:w="1296" w:type="dxa"/>
          </w:tcPr>
          <w:p w:rsidR="006C37C3" w:rsidRPr="00252B50" w:rsidP="001B08FD" w14:paraId="216FB5A6" w14:textId="77777777">
            <w:pPr>
              <w:pStyle w:val="ChartText-Centered"/>
            </w:pPr>
            <w:r w:rsidRPr="00252B50">
              <w:t>14-33</w:t>
            </w:r>
          </w:p>
        </w:tc>
        <w:tc>
          <w:tcPr>
            <w:tcW w:w="720" w:type="dxa"/>
            <w:tcMar>
              <w:top w:w="43" w:type="dxa"/>
              <w:left w:w="43" w:type="dxa"/>
              <w:bottom w:w="43" w:type="dxa"/>
              <w:right w:w="43" w:type="dxa"/>
            </w:tcMar>
          </w:tcPr>
          <w:p w:rsidR="006C37C3" w:rsidRPr="00252B50" w:rsidP="001B08FD" w14:paraId="55985767"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505DE9CD" w14:textId="77777777">
            <w:pPr>
              <w:pStyle w:val="ChartText-Bold"/>
            </w:pPr>
            <w:r w:rsidRPr="00252B50">
              <w:t>Required</w:t>
            </w:r>
          </w:p>
          <w:p w:rsidR="006C37C3" w:rsidRPr="00252B50" w:rsidP="001B08FD" w14:paraId="3DDF4014" w14:textId="77777777">
            <w:pPr>
              <w:pStyle w:val="ChartText"/>
            </w:pPr>
            <w:r w:rsidRPr="00252B50">
              <w:t xml:space="preserve">The obligor’s last name. </w:t>
            </w:r>
          </w:p>
          <w:p w:rsidR="006C37C3" w:rsidRPr="00252B50" w:rsidP="001B08FD" w14:paraId="38AA1A9B" w14:textId="77777777">
            <w:pPr>
              <w:pStyle w:val="ChartText"/>
            </w:pPr>
            <w:r w:rsidRPr="00252B50">
              <w:t>Valid special characters are:</w:t>
            </w:r>
          </w:p>
          <w:p w:rsidR="006C37C3" w:rsidRPr="00252B50" w:rsidP="001B08FD" w14:paraId="70CB6FE4" w14:textId="77777777">
            <w:pPr>
              <w:pStyle w:val="ChartBullet"/>
            </w:pPr>
            <w:r w:rsidRPr="00252B50">
              <w:t>Hyphens (-)</w:t>
            </w:r>
          </w:p>
          <w:p w:rsidR="006C37C3" w:rsidRPr="00252B50" w:rsidP="001B08FD" w14:paraId="479077E3" w14:textId="77777777">
            <w:pPr>
              <w:pStyle w:val="ChartBullet"/>
            </w:pPr>
            <w:r w:rsidRPr="00252B50">
              <w:t xml:space="preserve">Apostrophes </w:t>
            </w:r>
            <w:r w:rsidRPr="00252B50" w:rsidR="00305C37">
              <w:t>(’)</w:t>
            </w:r>
          </w:p>
          <w:p w:rsidR="006C37C3" w:rsidRPr="00252B50" w:rsidP="001B08FD" w14:paraId="0C541543" w14:textId="77777777">
            <w:pPr>
              <w:pStyle w:val="ChartBullet"/>
            </w:pPr>
            <w:r w:rsidRPr="00252B50">
              <w:t>Periods (.)</w:t>
            </w:r>
          </w:p>
          <w:p w:rsidR="006C37C3" w:rsidRPr="00252B50" w:rsidP="001B08FD" w14:paraId="10C05DFF" w14:textId="77777777">
            <w:pPr>
              <w:pStyle w:val="ChartBullet"/>
            </w:pPr>
            <w:r w:rsidRPr="00252B50">
              <w:t>Space</w:t>
            </w:r>
          </w:p>
          <w:p w:rsidR="006C37C3" w:rsidRPr="00252B50" w:rsidP="001B08FD" w14:paraId="3EE2AB05" w14:textId="77777777">
            <w:pPr>
              <w:pStyle w:val="ChartText"/>
            </w:pPr>
            <w:r w:rsidRPr="00252B50">
              <w:t>The first character must not be a space.</w:t>
            </w:r>
          </w:p>
        </w:tc>
      </w:tr>
      <w:tr w14:paraId="1CE024F7"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1FDEB74" w14:textId="77777777">
            <w:pPr>
              <w:pStyle w:val="ChartText"/>
            </w:pPr>
            <w:r w:rsidRPr="00252B50">
              <w:t>5</w:t>
            </w:r>
          </w:p>
        </w:tc>
        <w:tc>
          <w:tcPr>
            <w:tcW w:w="2159" w:type="dxa"/>
            <w:tcMar>
              <w:top w:w="43" w:type="dxa"/>
              <w:left w:w="43" w:type="dxa"/>
              <w:bottom w:w="43" w:type="dxa"/>
              <w:right w:w="43" w:type="dxa"/>
            </w:tcMar>
          </w:tcPr>
          <w:p w:rsidR="006C37C3" w:rsidRPr="00252B50" w:rsidP="001B08FD" w14:paraId="453E8D45" w14:textId="77777777">
            <w:pPr>
              <w:pStyle w:val="ChartText"/>
            </w:pPr>
            <w:r w:rsidRPr="00252B50">
              <w:t>First Name</w:t>
            </w:r>
          </w:p>
        </w:tc>
        <w:tc>
          <w:tcPr>
            <w:tcW w:w="720" w:type="dxa"/>
            <w:tcMar>
              <w:top w:w="43" w:type="dxa"/>
              <w:left w:w="43" w:type="dxa"/>
              <w:bottom w:w="43" w:type="dxa"/>
              <w:right w:w="43" w:type="dxa"/>
            </w:tcMar>
          </w:tcPr>
          <w:p w:rsidR="006C37C3" w:rsidRPr="00252B50" w:rsidP="003559FD" w14:paraId="0BBE5887" w14:textId="77777777">
            <w:pPr>
              <w:pStyle w:val="ChartText-Centered"/>
            </w:pPr>
            <w:r w:rsidRPr="00252B50">
              <w:t>15</w:t>
            </w:r>
          </w:p>
        </w:tc>
        <w:tc>
          <w:tcPr>
            <w:tcW w:w="1296" w:type="dxa"/>
          </w:tcPr>
          <w:p w:rsidR="006C37C3" w:rsidRPr="00252B50" w:rsidP="001B08FD" w14:paraId="2056D8F5" w14:textId="77777777">
            <w:pPr>
              <w:pStyle w:val="ChartText-Centered"/>
            </w:pPr>
            <w:r w:rsidRPr="00252B50">
              <w:t>34-48</w:t>
            </w:r>
          </w:p>
        </w:tc>
        <w:tc>
          <w:tcPr>
            <w:tcW w:w="720" w:type="dxa"/>
            <w:tcMar>
              <w:top w:w="43" w:type="dxa"/>
              <w:left w:w="43" w:type="dxa"/>
              <w:bottom w:w="43" w:type="dxa"/>
              <w:right w:w="43" w:type="dxa"/>
            </w:tcMar>
          </w:tcPr>
          <w:p w:rsidR="006C37C3" w:rsidRPr="00252B50" w:rsidP="001B08FD" w14:paraId="3ECE0566"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00B1DE18" w14:textId="77777777">
            <w:pPr>
              <w:pStyle w:val="ChartText-Bold"/>
            </w:pPr>
            <w:r w:rsidRPr="00252B50">
              <w:t>Required</w:t>
            </w:r>
          </w:p>
          <w:p w:rsidR="006C37C3" w:rsidRPr="00252B50" w:rsidP="001B08FD" w14:paraId="42A1EF7F" w14:textId="77777777">
            <w:pPr>
              <w:pStyle w:val="ChartText"/>
            </w:pPr>
            <w:r w:rsidRPr="00252B50">
              <w:t xml:space="preserve">The obligor’s first name. </w:t>
            </w:r>
          </w:p>
          <w:p w:rsidR="006C37C3" w:rsidRPr="00252B50" w:rsidP="001B08FD" w14:paraId="596DBE7E" w14:textId="77777777">
            <w:pPr>
              <w:pStyle w:val="ChartText"/>
            </w:pPr>
            <w:r w:rsidRPr="00252B50">
              <w:t>Valid special characters are:</w:t>
            </w:r>
          </w:p>
          <w:p w:rsidR="006C37C3" w:rsidRPr="00252B50" w:rsidP="001B08FD" w14:paraId="6231C788" w14:textId="77777777">
            <w:pPr>
              <w:pStyle w:val="ChartBullet"/>
            </w:pPr>
            <w:r w:rsidRPr="00252B50">
              <w:t>Hyphens (-)</w:t>
            </w:r>
          </w:p>
          <w:p w:rsidR="006C37C3" w:rsidRPr="00252B50" w:rsidP="001B08FD" w14:paraId="2AC08B7E" w14:textId="77777777">
            <w:pPr>
              <w:pStyle w:val="ChartBullet"/>
            </w:pPr>
            <w:r w:rsidRPr="00252B50">
              <w:t>Apostrophes (</w:t>
            </w:r>
            <w:r w:rsidRPr="00252B50" w:rsidR="00305C37">
              <w:t>’</w:t>
            </w:r>
            <w:r w:rsidRPr="00252B50">
              <w:t>)</w:t>
            </w:r>
          </w:p>
          <w:p w:rsidR="006C37C3" w:rsidRPr="00252B50" w:rsidP="001B08FD" w14:paraId="37B42782" w14:textId="77777777">
            <w:pPr>
              <w:pStyle w:val="ChartBullet"/>
            </w:pPr>
            <w:r w:rsidRPr="00252B50">
              <w:t>Periods (.)</w:t>
            </w:r>
          </w:p>
          <w:p w:rsidR="006C37C3" w:rsidRPr="00252B50" w:rsidP="001B08FD" w14:paraId="155C6BB0" w14:textId="77777777">
            <w:pPr>
              <w:pStyle w:val="ChartBullet"/>
            </w:pPr>
            <w:r w:rsidRPr="00252B50">
              <w:t>Space</w:t>
            </w:r>
          </w:p>
          <w:p w:rsidR="006C37C3" w:rsidRPr="00252B50" w:rsidP="001B08FD" w14:paraId="159C0107" w14:textId="62987158">
            <w:pPr>
              <w:pStyle w:val="ChartText"/>
            </w:pPr>
            <w:r w:rsidRPr="00252B50">
              <w:t>The first character must not be a space.</w:t>
            </w:r>
          </w:p>
        </w:tc>
      </w:tr>
      <w:tr w14:paraId="25B83B40"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DF6CCC7" w14:textId="77777777">
            <w:pPr>
              <w:pStyle w:val="ChartText"/>
            </w:pPr>
            <w:r w:rsidRPr="00252B50">
              <w:t>6</w:t>
            </w:r>
          </w:p>
        </w:tc>
        <w:tc>
          <w:tcPr>
            <w:tcW w:w="2159" w:type="dxa"/>
            <w:tcMar>
              <w:top w:w="43" w:type="dxa"/>
              <w:left w:w="43" w:type="dxa"/>
              <w:bottom w:w="43" w:type="dxa"/>
              <w:right w:w="43" w:type="dxa"/>
            </w:tcMar>
          </w:tcPr>
          <w:p w:rsidR="006C37C3" w:rsidRPr="00252B50" w:rsidP="001B08FD" w14:paraId="601ADF35" w14:textId="77777777">
            <w:pPr>
              <w:pStyle w:val="ChartText"/>
            </w:pPr>
            <w:r w:rsidRPr="00252B50">
              <w:t>Middle Name</w:t>
            </w:r>
          </w:p>
        </w:tc>
        <w:tc>
          <w:tcPr>
            <w:tcW w:w="720" w:type="dxa"/>
            <w:tcMar>
              <w:top w:w="43" w:type="dxa"/>
              <w:left w:w="43" w:type="dxa"/>
              <w:bottom w:w="43" w:type="dxa"/>
              <w:right w:w="43" w:type="dxa"/>
            </w:tcMar>
          </w:tcPr>
          <w:p w:rsidR="006C37C3" w:rsidRPr="00252B50" w:rsidP="003559FD" w14:paraId="01F1EA32" w14:textId="77777777">
            <w:pPr>
              <w:pStyle w:val="ChartText-Centered"/>
            </w:pPr>
            <w:r w:rsidRPr="00252B50">
              <w:t>15</w:t>
            </w:r>
          </w:p>
        </w:tc>
        <w:tc>
          <w:tcPr>
            <w:tcW w:w="1296" w:type="dxa"/>
          </w:tcPr>
          <w:p w:rsidR="006C37C3" w:rsidRPr="00252B50" w:rsidP="001B08FD" w14:paraId="38B22FE5" w14:textId="77777777">
            <w:pPr>
              <w:pStyle w:val="ChartText-Centered"/>
            </w:pPr>
            <w:r w:rsidRPr="00252B50">
              <w:t>49-63</w:t>
            </w:r>
          </w:p>
        </w:tc>
        <w:tc>
          <w:tcPr>
            <w:tcW w:w="720" w:type="dxa"/>
            <w:tcMar>
              <w:top w:w="43" w:type="dxa"/>
              <w:left w:w="43" w:type="dxa"/>
              <w:bottom w:w="43" w:type="dxa"/>
              <w:right w:w="43" w:type="dxa"/>
            </w:tcMar>
          </w:tcPr>
          <w:p w:rsidR="006C37C3" w:rsidRPr="00252B50" w:rsidP="001B08FD" w14:paraId="26E432B8"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1B7A951D" w14:textId="77777777">
            <w:pPr>
              <w:pStyle w:val="ChartText-Bold"/>
            </w:pPr>
            <w:r w:rsidRPr="00252B50">
              <w:t>Optional</w:t>
            </w:r>
          </w:p>
          <w:p w:rsidR="006C37C3" w:rsidRPr="00252B50" w:rsidP="001B08FD" w14:paraId="48B72BF6" w14:textId="77777777">
            <w:pPr>
              <w:pStyle w:val="ChartText"/>
            </w:pPr>
            <w:r w:rsidRPr="00252B50">
              <w:t xml:space="preserve">The obligor’s middle name. </w:t>
            </w:r>
          </w:p>
          <w:p w:rsidR="006C37C3" w:rsidRPr="00252B50" w:rsidP="001B08FD" w14:paraId="361E5F93" w14:textId="77777777">
            <w:pPr>
              <w:pStyle w:val="ChartText"/>
            </w:pPr>
            <w:r w:rsidRPr="00252B50">
              <w:t>Valid special characters are:</w:t>
            </w:r>
          </w:p>
          <w:p w:rsidR="006C37C3" w:rsidRPr="00252B50" w:rsidP="001B08FD" w14:paraId="464550C3" w14:textId="77777777">
            <w:pPr>
              <w:pStyle w:val="ChartBullet"/>
            </w:pPr>
            <w:r w:rsidRPr="00252B50">
              <w:t>Hyphens (-)</w:t>
            </w:r>
          </w:p>
          <w:p w:rsidR="006C37C3" w:rsidRPr="00252B50" w:rsidP="001B08FD" w14:paraId="6C3811D1" w14:textId="77777777">
            <w:pPr>
              <w:pStyle w:val="ChartBullet"/>
            </w:pPr>
            <w:r w:rsidRPr="00252B50">
              <w:t>Apostrophes (</w:t>
            </w:r>
            <w:r w:rsidRPr="00252B50" w:rsidR="00305C37">
              <w:t>’</w:t>
            </w:r>
            <w:r w:rsidRPr="00252B50">
              <w:t>)</w:t>
            </w:r>
          </w:p>
          <w:p w:rsidR="006C37C3" w:rsidRPr="00252B50" w:rsidP="001B08FD" w14:paraId="3E107BFB" w14:textId="77777777">
            <w:pPr>
              <w:pStyle w:val="ChartBullet"/>
            </w:pPr>
            <w:r w:rsidRPr="00252B50">
              <w:t>Periods (.)</w:t>
            </w:r>
          </w:p>
          <w:p w:rsidR="006C37C3" w:rsidRPr="00252B50" w:rsidP="001B08FD" w14:paraId="19712C2B" w14:textId="77777777">
            <w:pPr>
              <w:pStyle w:val="ChartText"/>
            </w:pPr>
            <w:r w:rsidRPr="00252B50">
              <w:t>The first character must not be a space if middle name is populated</w:t>
            </w:r>
            <w:r w:rsidRPr="00252B50" w:rsidR="00903465">
              <w:t xml:space="preserve">. </w:t>
            </w:r>
            <w:r w:rsidRPr="00252B50" w:rsidR="004573F2">
              <w:t>F</w:t>
            </w:r>
            <w:r w:rsidRPr="00252B50">
              <w:t>ill with spaces if no middle name is available.</w:t>
            </w:r>
          </w:p>
        </w:tc>
      </w:tr>
      <w:tr w14:paraId="623F9612"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27C5C09F" w14:textId="77777777">
            <w:pPr>
              <w:pStyle w:val="ChartText"/>
            </w:pPr>
            <w:r w:rsidRPr="00252B50">
              <w:t>7</w:t>
            </w:r>
          </w:p>
        </w:tc>
        <w:tc>
          <w:tcPr>
            <w:tcW w:w="2159" w:type="dxa"/>
            <w:tcMar>
              <w:top w:w="43" w:type="dxa"/>
              <w:left w:w="43" w:type="dxa"/>
              <w:bottom w:w="43" w:type="dxa"/>
              <w:right w:w="43" w:type="dxa"/>
            </w:tcMar>
          </w:tcPr>
          <w:p w:rsidR="006C37C3" w:rsidRPr="00252B50" w:rsidP="001B08FD" w14:paraId="687B5A58" w14:textId="77777777">
            <w:pPr>
              <w:pStyle w:val="ChartText"/>
            </w:pPr>
            <w:r w:rsidRPr="00252B50">
              <w:t>Name Suffix</w:t>
            </w:r>
          </w:p>
        </w:tc>
        <w:tc>
          <w:tcPr>
            <w:tcW w:w="720" w:type="dxa"/>
            <w:tcMar>
              <w:top w:w="43" w:type="dxa"/>
              <w:left w:w="43" w:type="dxa"/>
              <w:bottom w:w="43" w:type="dxa"/>
              <w:right w:w="43" w:type="dxa"/>
            </w:tcMar>
          </w:tcPr>
          <w:p w:rsidR="006C37C3" w:rsidRPr="00252B50" w:rsidP="003559FD" w14:paraId="5F45BFDA" w14:textId="77777777">
            <w:pPr>
              <w:pStyle w:val="ChartText-Centered"/>
            </w:pPr>
            <w:r w:rsidRPr="00252B50">
              <w:t>4</w:t>
            </w:r>
          </w:p>
        </w:tc>
        <w:tc>
          <w:tcPr>
            <w:tcW w:w="1296" w:type="dxa"/>
          </w:tcPr>
          <w:p w:rsidR="006C37C3" w:rsidRPr="00252B50" w:rsidP="001B08FD" w14:paraId="11DDFEE4" w14:textId="77777777">
            <w:pPr>
              <w:pStyle w:val="ChartText-Centered"/>
            </w:pPr>
            <w:r w:rsidRPr="00252B50">
              <w:t>64-67</w:t>
            </w:r>
          </w:p>
        </w:tc>
        <w:tc>
          <w:tcPr>
            <w:tcW w:w="720" w:type="dxa"/>
            <w:tcMar>
              <w:top w:w="43" w:type="dxa"/>
              <w:left w:w="43" w:type="dxa"/>
              <w:bottom w:w="43" w:type="dxa"/>
              <w:right w:w="43" w:type="dxa"/>
            </w:tcMar>
          </w:tcPr>
          <w:p w:rsidR="006C37C3" w:rsidRPr="00252B50" w:rsidP="001B08FD" w14:paraId="0C882B80"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5EF98997" w14:textId="77777777">
            <w:pPr>
              <w:pStyle w:val="ChartText-Bold"/>
            </w:pPr>
            <w:r w:rsidRPr="00252B50">
              <w:t xml:space="preserve">Optional </w:t>
            </w:r>
          </w:p>
          <w:p w:rsidR="006C37C3" w:rsidRPr="00252B50" w:rsidP="001B08FD" w14:paraId="2620599F" w14:textId="77777777">
            <w:pPr>
              <w:pStyle w:val="ChartText"/>
            </w:pPr>
            <w:r w:rsidRPr="00252B50">
              <w:t>The obligor’s suffix name</w:t>
            </w:r>
            <w:r w:rsidRPr="00252B50" w:rsidR="00903465">
              <w:t xml:space="preserve">. </w:t>
            </w:r>
            <w:r w:rsidRPr="00252B50" w:rsidR="004573F2">
              <w:t>E</w:t>
            </w:r>
            <w:r w:rsidRPr="00252B50">
              <w:t>xample: Jr</w:t>
            </w:r>
            <w:r w:rsidRPr="00252B50" w:rsidR="009A4257">
              <w:t>.</w:t>
            </w:r>
            <w:r w:rsidRPr="00252B50">
              <w:t xml:space="preserve">, </w:t>
            </w:r>
            <w:r w:rsidRPr="00252B50" w:rsidR="001950BC">
              <w:t>Sr</w:t>
            </w:r>
            <w:r w:rsidRPr="00252B50" w:rsidR="009A4257">
              <w:t>.</w:t>
            </w:r>
            <w:r w:rsidRPr="00252B50">
              <w:t xml:space="preserve">, III. </w:t>
            </w:r>
          </w:p>
          <w:p w:rsidR="006C37C3" w:rsidRPr="00252B50" w:rsidP="001B08FD" w14:paraId="421AF497" w14:textId="77777777">
            <w:pPr>
              <w:pStyle w:val="ChartText"/>
            </w:pPr>
            <w:r w:rsidRPr="00252B50">
              <w:t>Valid special characters are:</w:t>
            </w:r>
          </w:p>
          <w:p w:rsidR="006C37C3" w:rsidRPr="00252B50" w:rsidP="001B08FD" w14:paraId="1F2617CE" w14:textId="77777777">
            <w:pPr>
              <w:pStyle w:val="ChartBullet"/>
            </w:pPr>
            <w:r w:rsidRPr="00252B50">
              <w:t>Hyphens (-)</w:t>
            </w:r>
          </w:p>
          <w:p w:rsidR="006C37C3" w:rsidRPr="00252B50" w:rsidP="001B08FD" w14:paraId="136BF03D" w14:textId="77777777">
            <w:pPr>
              <w:pStyle w:val="ChartBullet"/>
            </w:pPr>
            <w:r w:rsidRPr="00252B50">
              <w:t>Apostrophes (‘)</w:t>
            </w:r>
          </w:p>
          <w:p w:rsidR="006C37C3" w:rsidRPr="00252B50" w:rsidP="001B08FD" w14:paraId="2EEC02B1" w14:textId="77777777">
            <w:pPr>
              <w:pStyle w:val="ChartBullet"/>
            </w:pPr>
            <w:r w:rsidRPr="00252B50">
              <w:t>Periods (.)</w:t>
            </w:r>
          </w:p>
          <w:p w:rsidR="006C37C3" w:rsidRPr="00252B50" w:rsidP="001B08FD" w14:paraId="2F30126C" w14:textId="77777777">
            <w:pPr>
              <w:pStyle w:val="ChartText"/>
            </w:pPr>
            <w:r w:rsidRPr="00252B50">
              <w:t>The first character must not be a space</w:t>
            </w:r>
            <w:r w:rsidRPr="00252B50" w:rsidR="00903465">
              <w:t xml:space="preserve">. </w:t>
            </w:r>
            <w:r w:rsidRPr="00252B50" w:rsidR="004573F2">
              <w:t>F</w:t>
            </w:r>
            <w:r w:rsidRPr="00252B50">
              <w:t>ill with spaces if no suffix name is available.</w:t>
            </w:r>
          </w:p>
        </w:tc>
      </w:tr>
      <w:tr w14:paraId="193D334A"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3C6D0C67" w14:textId="77777777">
            <w:pPr>
              <w:pStyle w:val="ChartText"/>
            </w:pPr>
            <w:r w:rsidRPr="00252B50">
              <w:t>8</w:t>
            </w:r>
          </w:p>
        </w:tc>
        <w:tc>
          <w:tcPr>
            <w:tcW w:w="2159" w:type="dxa"/>
            <w:tcMar>
              <w:top w:w="43" w:type="dxa"/>
              <w:left w:w="43" w:type="dxa"/>
              <w:bottom w:w="43" w:type="dxa"/>
              <w:right w:w="43" w:type="dxa"/>
            </w:tcMar>
          </w:tcPr>
          <w:p w:rsidR="006C37C3" w:rsidRPr="00252B50" w:rsidP="001B08FD" w14:paraId="3E81996B" w14:textId="77777777">
            <w:pPr>
              <w:pStyle w:val="ChartText"/>
            </w:pPr>
            <w:r w:rsidRPr="00252B50">
              <w:t>DOB</w:t>
            </w:r>
          </w:p>
        </w:tc>
        <w:tc>
          <w:tcPr>
            <w:tcW w:w="720" w:type="dxa"/>
            <w:tcMar>
              <w:top w:w="43" w:type="dxa"/>
              <w:left w:w="43" w:type="dxa"/>
              <w:bottom w:w="43" w:type="dxa"/>
              <w:right w:w="43" w:type="dxa"/>
            </w:tcMar>
          </w:tcPr>
          <w:p w:rsidR="006C37C3" w:rsidRPr="00252B50" w:rsidP="003559FD" w14:paraId="0CE77B16" w14:textId="77777777">
            <w:pPr>
              <w:pStyle w:val="ChartText-Centered"/>
            </w:pPr>
            <w:r w:rsidRPr="00252B50">
              <w:t>8</w:t>
            </w:r>
          </w:p>
        </w:tc>
        <w:tc>
          <w:tcPr>
            <w:tcW w:w="1296" w:type="dxa"/>
          </w:tcPr>
          <w:p w:rsidR="006C37C3" w:rsidRPr="00252B50" w:rsidP="001B08FD" w14:paraId="2769ACF9" w14:textId="77777777">
            <w:pPr>
              <w:pStyle w:val="ChartText-Centered"/>
            </w:pPr>
            <w:r w:rsidRPr="00252B50">
              <w:t>68-75</w:t>
            </w:r>
          </w:p>
        </w:tc>
        <w:tc>
          <w:tcPr>
            <w:tcW w:w="720" w:type="dxa"/>
            <w:tcMar>
              <w:top w:w="43" w:type="dxa"/>
              <w:left w:w="43" w:type="dxa"/>
              <w:bottom w:w="43" w:type="dxa"/>
              <w:right w:w="43" w:type="dxa"/>
            </w:tcMar>
          </w:tcPr>
          <w:p w:rsidR="006C37C3" w:rsidRPr="00252B50" w:rsidP="001B08FD" w14:paraId="1C1D85DB"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33A4DB48" w14:textId="77777777">
            <w:pPr>
              <w:pStyle w:val="ChartText-Bold"/>
            </w:pPr>
            <w:r w:rsidRPr="00252B50">
              <w:t>Optional</w:t>
            </w:r>
          </w:p>
          <w:p w:rsidR="006C37C3" w:rsidRPr="00252B50" w:rsidP="001B08FD" w14:paraId="567D1FE3" w14:textId="77777777">
            <w:pPr>
              <w:pStyle w:val="ChartText"/>
            </w:pPr>
            <w:r w:rsidRPr="00252B50">
              <w:t>The obligor’s date of birth (DOB), in CCYYMMDD format</w:t>
            </w:r>
            <w:r w:rsidRPr="00252B50" w:rsidR="00903465">
              <w:t xml:space="preserve">. </w:t>
            </w:r>
            <w:r w:rsidRPr="00252B50" w:rsidR="004573F2">
              <w:t>F</w:t>
            </w:r>
            <w:r w:rsidRPr="00252B50">
              <w:t>ill with spaces if no DOB is available.</w:t>
            </w:r>
          </w:p>
        </w:tc>
      </w:tr>
      <w:tr w14:paraId="72C8BB04"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BE55FF8" w14:textId="77777777">
            <w:pPr>
              <w:pStyle w:val="ChartText"/>
            </w:pPr>
            <w:r w:rsidRPr="00252B50">
              <w:t>9</w:t>
            </w:r>
          </w:p>
        </w:tc>
        <w:tc>
          <w:tcPr>
            <w:tcW w:w="2159" w:type="dxa"/>
            <w:tcMar>
              <w:top w:w="43" w:type="dxa"/>
              <w:left w:w="43" w:type="dxa"/>
              <w:bottom w:w="43" w:type="dxa"/>
              <w:right w:w="43" w:type="dxa"/>
            </w:tcMar>
          </w:tcPr>
          <w:p w:rsidR="006C37C3" w:rsidRPr="00252B50" w:rsidP="001B08FD" w14:paraId="099F8EE1" w14:textId="77777777">
            <w:pPr>
              <w:pStyle w:val="ChartText"/>
            </w:pPr>
            <w:r w:rsidRPr="00252B50">
              <w:t>Account Type Code</w:t>
            </w:r>
          </w:p>
        </w:tc>
        <w:tc>
          <w:tcPr>
            <w:tcW w:w="720" w:type="dxa"/>
            <w:tcMar>
              <w:top w:w="43" w:type="dxa"/>
              <w:left w:w="43" w:type="dxa"/>
              <w:bottom w:w="43" w:type="dxa"/>
              <w:right w:w="43" w:type="dxa"/>
            </w:tcMar>
          </w:tcPr>
          <w:p w:rsidR="006C37C3" w:rsidRPr="00252B50" w:rsidP="003559FD" w14:paraId="493902CA" w14:textId="77777777">
            <w:pPr>
              <w:pStyle w:val="ChartText-Centered"/>
            </w:pPr>
            <w:r w:rsidRPr="00252B50">
              <w:t>2</w:t>
            </w:r>
          </w:p>
        </w:tc>
        <w:tc>
          <w:tcPr>
            <w:tcW w:w="1296" w:type="dxa"/>
          </w:tcPr>
          <w:p w:rsidR="006C37C3" w:rsidRPr="00252B50" w:rsidP="001B08FD" w14:paraId="2B2CC9F0" w14:textId="77777777">
            <w:pPr>
              <w:pStyle w:val="ChartText-Centered"/>
            </w:pPr>
            <w:r w:rsidRPr="00252B50">
              <w:t>76-77</w:t>
            </w:r>
          </w:p>
        </w:tc>
        <w:tc>
          <w:tcPr>
            <w:tcW w:w="720" w:type="dxa"/>
            <w:tcMar>
              <w:top w:w="43" w:type="dxa"/>
              <w:left w:w="43" w:type="dxa"/>
              <w:bottom w:w="43" w:type="dxa"/>
              <w:right w:w="43" w:type="dxa"/>
            </w:tcMar>
          </w:tcPr>
          <w:p w:rsidR="006C37C3" w:rsidRPr="00252B50" w:rsidP="001B08FD" w14:paraId="704BCBC2"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26D4CDEF" w14:textId="77777777">
            <w:pPr>
              <w:pStyle w:val="ChartText-Bold"/>
            </w:pPr>
            <w:r w:rsidRPr="00252B50">
              <w:t>Conditionally Required</w:t>
            </w:r>
          </w:p>
          <w:p w:rsidR="00996978" w:rsidRPr="00252B50" w:rsidP="001B08FD" w14:paraId="4CED186C" w14:textId="0D411EFA">
            <w:pPr>
              <w:pStyle w:val="ChartText"/>
            </w:pPr>
            <w:r w:rsidRPr="00252B50">
              <w:t>The type of account for the withhold request</w:t>
            </w:r>
            <w:r w:rsidRPr="00252B50" w:rsidR="00903465">
              <w:t xml:space="preserve">. </w:t>
            </w:r>
            <w:r w:rsidRPr="00252B50" w:rsidR="00305C37">
              <w:t>R</w:t>
            </w:r>
            <w:r w:rsidRPr="00252B50">
              <w:t xml:space="preserve">equired when the Batch Type Code </w:t>
            </w:r>
            <w:r w:rsidRPr="00252B50" w:rsidR="00B82287">
              <w:t>–</w:t>
            </w:r>
            <w:r w:rsidRPr="00252B50">
              <w:t xml:space="preserve"> ‘AS’ or ‘AG</w:t>
            </w:r>
            <w:r w:rsidRPr="00252B50">
              <w:t>.</w:t>
            </w:r>
            <w:r w:rsidRPr="00252B50">
              <w:t>’</w:t>
            </w:r>
          </w:p>
          <w:p w:rsidR="006C37C3" w:rsidRPr="00252B50" w:rsidP="001B08FD" w14:paraId="3ECED5D4" w14:textId="77777777">
            <w:pPr>
              <w:pStyle w:val="ChartText"/>
            </w:pPr>
            <w:r w:rsidRPr="00252B50">
              <w:t>V</w:t>
            </w:r>
            <w:r w:rsidRPr="00252B50">
              <w:t>alid values are:</w:t>
            </w:r>
          </w:p>
          <w:p w:rsidR="006C37C3" w:rsidRPr="00252B50" w:rsidP="003559FD" w14:paraId="1FEE03C1" w14:textId="164E26C7">
            <w:pPr>
              <w:pStyle w:val="ChartList2A-3N"/>
            </w:pPr>
            <w:r w:rsidRPr="00252B50">
              <w:t xml:space="preserve">01 </w:t>
            </w:r>
            <w:r w:rsidRPr="00252B50" w:rsidR="00B82287">
              <w:t>–</w:t>
            </w:r>
            <w:r w:rsidRPr="00252B50">
              <w:t xml:space="preserve"> Savings account</w:t>
            </w:r>
          </w:p>
          <w:p w:rsidR="006C37C3" w:rsidRPr="00252B50" w:rsidP="003559FD" w14:paraId="0912BF82" w14:textId="4F325E7C">
            <w:pPr>
              <w:pStyle w:val="ChartList2A-3N"/>
            </w:pPr>
            <w:r w:rsidRPr="00252B50">
              <w:t xml:space="preserve">04 </w:t>
            </w:r>
            <w:r w:rsidRPr="00252B50" w:rsidR="00B82287">
              <w:t>–</w:t>
            </w:r>
            <w:r w:rsidRPr="00252B50">
              <w:t xml:space="preserve"> Checking/demand deposit account</w:t>
            </w:r>
          </w:p>
          <w:p w:rsidR="006C37C3" w:rsidRPr="00252B50" w:rsidP="003559FD" w14:paraId="2F49A124" w14:textId="5A5F8BBE">
            <w:pPr>
              <w:pStyle w:val="ChartList2A-3N"/>
            </w:pPr>
            <w:r w:rsidRPr="00252B50">
              <w:t xml:space="preserve">05 </w:t>
            </w:r>
            <w:r w:rsidRPr="00252B50" w:rsidR="00B82287">
              <w:t>–</w:t>
            </w:r>
            <w:r w:rsidRPr="00252B50">
              <w:t xml:space="preserve"> Term deposit certificate</w:t>
            </w:r>
          </w:p>
          <w:p w:rsidR="006C37C3" w:rsidRPr="00252B50" w:rsidP="003559FD" w14:paraId="36B79D6C" w14:textId="1E80E9EB">
            <w:pPr>
              <w:pStyle w:val="ChartList2A-3N"/>
            </w:pPr>
            <w:r w:rsidRPr="00252B50">
              <w:t xml:space="preserve">06 </w:t>
            </w:r>
            <w:r w:rsidRPr="00252B50" w:rsidR="00B82287">
              <w:t>–</w:t>
            </w:r>
            <w:r w:rsidRPr="00252B50">
              <w:t xml:space="preserve"> Collateral </w:t>
            </w:r>
            <w:r w:rsidRPr="00252B50" w:rsidR="00996978">
              <w:t>account</w:t>
            </w:r>
          </w:p>
          <w:p w:rsidR="006C37C3" w:rsidRPr="00252B50" w:rsidP="003559FD" w14:paraId="3D1F0CAE" w14:textId="529A9371">
            <w:pPr>
              <w:pStyle w:val="ChartList2A-3N"/>
            </w:pPr>
            <w:r w:rsidRPr="00252B50">
              <w:t xml:space="preserve">11 </w:t>
            </w:r>
            <w:r w:rsidRPr="00252B50" w:rsidR="00B82287">
              <w:t>–</w:t>
            </w:r>
            <w:r w:rsidRPr="00252B50">
              <w:t xml:space="preserve"> Money market account</w:t>
            </w:r>
          </w:p>
          <w:p w:rsidR="006C37C3" w:rsidRPr="00252B50" w:rsidP="003559FD" w14:paraId="6B363DE2" w14:textId="0F17434D">
            <w:pPr>
              <w:pStyle w:val="ChartList2A-3N"/>
            </w:pPr>
            <w:r w:rsidRPr="00252B50">
              <w:t xml:space="preserve">12 </w:t>
            </w:r>
            <w:r w:rsidRPr="00252B50" w:rsidR="00B82287">
              <w:t>–</w:t>
            </w:r>
            <w:r w:rsidRPr="00252B50">
              <w:t xml:space="preserve"> IRA/KEOGH</w:t>
            </w:r>
          </w:p>
          <w:p w:rsidR="006C37C3" w:rsidRPr="00252B50" w:rsidP="003559FD" w14:paraId="1AF0FCAB" w14:textId="0A7D8E02">
            <w:pPr>
              <w:pStyle w:val="ChartList2A-3N"/>
            </w:pPr>
            <w:r w:rsidRPr="00252B50">
              <w:t xml:space="preserve">14 </w:t>
            </w:r>
            <w:r w:rsidRPr="00252B50" w:rsidR="00B82287">
              <w:t>–</w:t>
            </w:r>
            <w:r w:rsidRPr="00252B50">
              <w:t xml:space="preserve"> ERISA Plan account</w:t>
            </w:r>
          </w:p>
          <w:p w:rsidR="006C37C3" w:rsidRPr="00252B50" w:rsidP="003559FD" w14:paraId="2A19DF73" w14:textId="0DBD9C93">
            <w:pPr>
              <w:pStyle w:val="ChartList2A-3N"/>
            </w:pPr>
            <w:r w:rsidRPr="00252B50">
              <w:t xml:space="preserve">16 </w:t>
            </w:r>
            <w:r w:rsidRPr="00252B50" w:rsidR="00B82287">
              <w:t>–</w:t>
            </w:r>
            <w:r w:rsidRPr="00252B50">
              <w:t xml:space="preserve"> Cash </w:t>
            </w:r>
            <w:r w:rsidRPr="00252B50" w:rsidR="00996978">
              <w:t>balances</w:t>
            </w:r>
          </w:p>
          <w:p w:rsidR="006C37C3" w:rsidRPr="00252B50" w:rsidP="003559FD" w14:paraId="3D9E0283" w14:textId="3E2C6F92">
            <w:pPr>
              <w:pStyle w:val="ChartList2A-3N"/>
            </w:pPr>
            <w:r w:rsidRPr="00252B50">
              <w:t xml:space="preserve">17 </w:t>
            </w:r>
            <w:r w:rsidRPr="00252B50" w:rsidR="00B82287">
              <w:t>–</w:t>
            </w:r>
            <w:r w:rsidRPr="00252B50">
              <w:t xml:space="preserve"> Compound </w:t>
            </w:r>
            <w:r w:rsidRPr="00252B50" w:rsidR="00996978">
              <w:t>account</w:t>
            </w:r>
          </w:p>
          <w:p w:rsidR="006C37C3" w:rsidRPr="00252B50" w:rsidP="003559FD" w14:paraId="71D33D38" w14:textId="49C10868">
            <w:pPr>
              <w:pStyle w:val="ChartList2A-3N"/>
            </w:pPr>
            <w:r w:rsidRPr="00252B50">
              <w:t xml:space="preserve">18 </w:t>
            </w:r>
            <w:r w:rsidRPr="00252B50" w:rsidR="00B82287">
              <w:t>–</w:t>
            </w:r>
            <w:r w:rsidRPr="00252B50">
              <w:t xml:space="preserve"> Other</w:t>
            </w:r>
          </w:p>
          <w:p w:rsidR="006C37C3" w:rsidRPr="00252B50" w:rsidP="001B08FD" w14:paraId="4FE0812F" w14:textId="77777777">
            <w:pPr>
              <w:pStyle w:val="ChartText"/>
            </w:pPr>
            <w:r w:rsidRPr="00252B50">
              <w:t>Fill with spaces if Batch Type Code is ‘CL</w:t>
            </w:r>
            <w:r w:rsidRPr="00252B50" w:rsidR="00996978">
              <w:t>.</w:t>
            </w:r>
            <w:r w:rsidRPr="00252B50">
              <w:t>’</w:t>
            </w:r>
          </w:p>
        </w:tc>
      </w:tr>
      <w:tr w14:paraId="0441C0D9"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9BB8B95" w14:textId="77777777">
            <w:pPr>
              <w:pStyle w:val="ChartText"/>
            </w:pPr>
            <w:r w:rsidRPr="00252B50">
              <w:t>10</w:t>
            </w:r>
          </w:p>
        </w:tc>
        <w:tc>
          <w:tcPr>
            <w:tcW w:w="2159" w:type="dxa"/>
            <w:tcMar>
              <w:top w:w="43" w:type="dxa"/>
              <w:left w:w="43" w:type="dxa"/>
              <w:bottom w:w="43" w:type="dxa"/>
              <w:right w:w="43" w:type="dxa"/>
            </w:tcMar>
          </w:tcPr>
          <w:p w:rsidR="006C37C3" w:rsidRPr="00252B50" w:rsidP="001B08FD" w14:paraId="4AE681CF" w14:textId="77777777">
            <w:pPr>
              <w:pStyle w:val="ChartText"/>
            </w:pPr>
            <w:r w:rsidRPr="00252B50">
              <w:t>Account Number</w:t>
            </w:r>
          </w:p>
        </w:tc>
        <w:tc>
          <w:tcPr>
            <w:tcW w:w="720" w:type="dxa"/>
            <w:tcMar>
              <w:top w:w="43" w:type="dxa"/>
              <w:left w:w="43" w:type="dxa"/>
              <w:bottom w:w="43" w:type="dxa"/>
              <w:right w:w="43" w:type="dxa"/>
            </w:tcMar>
          </w:tcPr>
          <w:p w:rsidR="006C37C3" w:rsidRPr="00252B50" w:rsidP="003559FD" w14:paraId="080EC243" w14:textId="77777777">
            <w:pPr>
              <w:pStyle w:val="ChartText-Centered"/>
            </w:pPr>
            <w:r w:rsidRPr="00252B50">
              <w:t>20</w:t>
            </w:r>
          </w:p>
        </w:tc>
        <w:tc>
          <w:tcPr>
            <w:tcW w:w="1296" w:type="dxa"/>
          </w:tcPr>
          <w:p w:rsidR="006C37C3" w:rsidRPr="00252B50" w:rsidP="001B08FD" w14:paraId="393F3292" w14:textId="77777777">
            <w:pPr>
              <w:pStyle w:val="ChartText-Centered"/>
            </w:pPr>
            <w:r w:rsidRPr="00252B50">
              <w:t>78-97</w:t>
            </w:r>
          </w:p>
        </w:tc>
        <w:tc>
          <w:tcPr>
            <w:tcW w:w="720" w:type="dxa"/>
            <w:tcMar>
              <w:top w:w="43" w:type="dxa"/>
              <w:left w:w="43" w:type="dxa"/>
              <w:bottom w:w="43" w:type="dxa"/>
              <w:right w:w="43" w:type="dxa"/>
            </w:tcMar>
          </w:tcPr>
          <w:p w:rsidR="006C37C3" w:rsidRPr="00252B50" w:rsidP="001B08FD" w14:paraId="4883E7A6"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075AB8A1" w14:textId="77777777">
            <w:pPr>
              <w:pStyle w:val="ChartText-Bold"/>
            </w:pPr>
            <w:r w:rsidRPr="00252B50">
              <w:t>Conditionally Required</w:t>
            </w:r>
          </w:p>
          <w:p w:rsidR="00305C37" w:rsidRPr="00252B50" w:rsidP="001B08FD" w14:paraId="3E69AC7D" w14:textId="52FD498F">
            <w:pPr>
              <w:pStyle w:val="ChartText"/>
            </w:pPr>
            <w:r w:rsidRPr="00252B50">
              <w:t>The Account Number the state is requesting funds to be withheld</w:t>
            </w:r>
            <w:r w:rsidRPr="00252B50" w:rsidR="008735F9">
              <w:t xml:space="preserve"> from</w:t>
            </w:r>
            <w:r w:rsidRPr="00252B50">
              <w:t>,</w:t>
            </w:r>
            <w:r w:rsidRPr="00252B50">
              <w:t xml:space="preserve"> if the Batch Type Code is ‘AS’ or ‘AG</w:t>
            </w:r>
            <w:r w:rsidRPr="00252B50" w:rsidR="00996978">
              <w:t>.</w:t>
            </w:r>
            <w:r w:rsidRPr="00252B50">
              <w:t>’</w:t>
            </w:r>
          </w:p>
          <w:p w:rsidR="00305C37" w:rsidRPr="00252B50" w:rsidP="001B08FD" w14:paraId="770B137E" w14:textId="77777777">
            <w:pPr>
              <w:pStyle w:val="ChartText"/>
            </w:pPr>
            <w:r w:rsidRPr="00252B50">
              <w:t>F</w:t>
            </w:r>
            <w:r w:rsidRPr="00252B50" w:rsidR="006C37C3">
              <w:t xml:space="preserve">ill with spaces if </w:t>
            </w:r>
            <w:r w:rsidRPr="00252B50">
              <w:t xml:space="preserve">the </w:t>
            </w:r>
            <w:r w:rsidRPr="00252B50" w:rsidR="006C37C3">
              <w:t>Batch Type Code is ‘CL</w:t>
            </w:r>
            <w:r w:rsidRPr="00252B50" w:rsidR="00996978">
              <w:t>.</w:t>
            </w:r>
            <w:r w:rsidRPr="00252B50" w:rsidR="006C37C3">
              <w:t>’</w:t>
            </w:r>
          </w:p>
          <w:p w:rsidR="006C37C3" w:rsidRPr="00252B50" w:rsidP="001B08FD" w14:paraId="7EF7D20A" w14:textId="77777777">
            <w:pPr>
              <w:pStyle w:val="ChartText"/>
            </w:pPr>
            <w:r w:rsidRPr="00252B50">
              <w:t>L</w:t>
            </w:r>
            <w:r w:rsidRPr="00252B50">
              <w:t>eft justified padded with spaces to the right</w:t>
            </w:r>
            <w:r w:rsidRPr="00252B50" w:rsidR="00305C37">
              <w:t>;</w:t>
            </w:r>
            <w:r w:rsidRPr="00252B50">
              <w:t xml:space="preserve"> hyphens and embedded spaces are allowed</w:t>
            </w:r>
            <w:r w:rsidRPr="00252B50" w:rsidR="00903465">
              <w:t xml:space="preserve">. </w:t>
            </w:r>
            <w:r w:rsidRPr="00252B50" w:rsidR="004573F2">
              <w:t>T</w:t>
            </w:r>
            <w:r w:rsidRPr="00252B50">
              <w:t>his should reflect the manner returned on the MSFIDM quarterly match.</w:t>
            </w:r>
          </w:p>
        </w:tc>
      </w:tr>
      <w:tr w14:paraId="743D8FF1"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98FF801" w14:textId="77777777">
            <w:pPr>
              <w:pStyle w:val="ChartText"/>
            </w:pPr>
            <w:r w:rsidRPr="00252B50">
              <w:t>11</w:t>
            </w:r>
          </w:p>
        </w:tc>
        <w:tc>
          <w:tcPr>
            <w:tcW w:w="2159" w:type="dxa"/>
            <w:tcMar>
              <w:top w:w="43" w:type="dxa"/>
              <w:left w:w="43" w:type="dxa"/>
              <w:bottom w:w="43" w:type="dxa"/>
              <w:right w:w="43" w:type="dxa"/>
            </w:tcMar>
          </w:tcPr>
          <w:p w:rsidR="006C37C3" w:rsidRPr="00252B50" w:rsidP="001B08FD" w14:paraId="532A40E3" w14:textId="77777777">
            <w:pPr>
              <w:pStyle w:val="ChartText"/>
            </w:pPr>
            <w:r w:rsidRPr="00252B50">
              <w:t>Withhold Amount</w:t>
            </w:r>
          </w:p>
        </w:tc>
        <w:tc>
          <w:tcPr>
            <w:tcW w:w="720" w:type="dxa"/>
            <w:tcMar>
              <w:top w:w="43" w:type="dxa"/>
              <w:left w:w="43" w:type="dxa"/>
              <w:bottom w:w="43" w:type="dxa"/>
              <w:right w:w="43" w:type="dxa"/>
            </w:tcMar>
          </w:tcPr>
          <w:p w:rsidR="006C37C3" w:rsidRPr="00252B50" w:rsidP="003559FD" w14:paraId="17082E57" w14:textId="77777777">
            <w:pPr>
              <w:pStyle w:val="ChartText-Centered"/>
            </w:pPr>
            <w:r w:rsidRPr="00252B50">
              <w:t>10</w:t>
            </w:r>
          </w:p>
        </w:tc>
        <w:tc>
          <w:tcPr>
            <w:tcW w:w="1296" w:type="dxa"/>
          </w:tcPr>
          <w:p w:rsidR="006C37C3" w:rsidRPr="00252B50" w:rsidP="001B08FD" w14:paraId="2FE68C55" w14:textId="77777777">
            <w:pPr>
              <w:pStyle w:val="ChartText-Centered"/>
            </w:pPr>
            <w:r w:rsidRPr="00252B50">
              <w:t>98-107</w:t>
            </w:r>
          </w:p>
        </w:tc>
        <w:tc>
          <w:tcPr>
            <w:tcW w:w="720" w:type="dxa"/>
            <w:tcMar>
              <w:top w:w="43" w:type="dxa"/>
              <w:left w:w="43" w:type="dxa"/>
              <w:bottom w:w="43" w:type="dxa"/>
              <w:right w:w="43" w:type="dxa"/>
            </w:tcMar>
          </w:tcPr>
          <w:p w:rsidR="006C37C3" w:rsidRPr="00252B50" w:rsidP="001B08FD" w14:paraId="3AA272B8"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0517CE85" w14:textId="77777777">
            <w:pPr>
              <w:pStyle w:val="ChartText-Bold"/>
            </w:pPr>
            <w:r w:rsidRPr="00252B50">
              <w:t>Conditionally Required</w:t>
            </w:r>
          </w:p>
          <w:p w:rsidR="00305C37" w:rsidRPr="00252B50" w:rsidP="001B08FD" w14:paraId="7D5A7757" w14:textId="77777777">
            <w:pPr>
              <w:pStyle w:val="ChartText"/>
            </w:pPr>
            <w:r w:rsidRPr="00252B50">
              <w:t>The maximum dollar amount and cents to withhold</w:t>
            </w:r>
            <w:r w:rsidRPr="00252B50" w:rsidR="00903465">
              <w:t xml:space="preserve">. </w:t>
            </w:r>
            <w:r w:rsidRPr="00252B50" w:rsidR="004573F2">
              <w:t>A</w:t>
            </w:r>
            <w:r w:rsidRPr="00252B50">
              <w:t>ction Codes ‘01’ execute lien and levy (</w:t>
            </w:r>
            <w:r w:rsidRPr="00252B50" w:rsidR="00C54864">
              <w:t>one-step</w:t>
            </w:r>
            <w:r w:rsidRPr="00252B50">
              <w:t>), ‘03’ execute lien (</w:t>
            </w:r>
            <w:r w:rsidRPr="00252B50" w:rsidR="00C54864">
              <w:t>two-step</w:t>
            </w:r>
            <w:r w:rsidRPr="00252B50">
              <w:t>), and ‘04’ amend levy amount must be greater than all zeroes</w:t>
            </w:r>
            <w:r w:rsidRPr="00252B50" w:rsidR="00903465">
              <w:t xml:space="preserve">. </w:t>
            </w:r>
          </w:p>
          <w:p w:rsidR="006C37C3" w:rsidRPr="00252B50" w:rsidP="001B08FD" w14:paraId="12A13932" w14:textId="77777777">
            <w:pPr>
              <w:pStyle w:val="ChartText"/>
            </w:pPr>
            <w:r w:rsidRPr="00252B50">
              <w:t>A</w:t>
            </w:r>
            <w:r w:rsidRPr="00252B50">
              <w:t>ction Codes ‘02’ release withhold, ‘05’ execute levy (</w:t>
            </w:r>
            <w:r w:rsidRPr="00252B50" w:rsidR="00C54864">
              <w:t>two-step</w:t>
            </w:r>
            <w:r w:rsidRPr="00252B50">
              <w:t>)</w:t>
            </w:r>
            <w:r w:rsidRPr="00252B50">
              <w:t>,</w:t>
            </w:r>
            <w:r w:rsidRPr="00252B50">
              <w:t xml:space="preserve"> and ‘06’ extend freeze number of days can be equal to or greater than all zeroes</w:t>
            </w:r>
            <w:r w:rsidRPr="00252B50" w:rsidR="00903465">
              <w:t xml:space="preserve">. </w:t>
            </w:r>
            <w:r w:rsidRPr="00252B50">
              <w:t>Two</w:t>
            </w:r>
            <w:r w:rsidRPr="00252B50" w:rsidR="00C54864">
              <w:t>-</w:t>
            </w:r>
            <w:r w:rsidRPr="00252B50">
              <w:t xml:space="preserve">digit decimal is assumed. </w:t>
            </w:r>
          </w:p>
          <w:p w:rsidR="006C37C3" w:rsidRPr="00252B50" w:rsidP="001B08FD" w14:paraId="4E1BFEEB" w14:textId="77777777">
            <w:pPr>
              <w:pStyle w:val="ChartText"/>
            </w:pPr>
            <w:r w:rsidRPr="00252B50">
              <w:t xml:space="preserve">The field must </w:t>
            </w:r>
            <w:r w:rsidRPr="00252B50" w:rsidR="00996978">
              <w:t xml:space="preserve">be </w:t>
            </w:r>
            <w:r w:rsidRPr="00252B50">
              <w:t>formatted as follow</w:t>
            </w:r>
            <w:r w:rsidRPr="00252B50" w:rsidR="00996978">
              <w:t>s</w:t>
            </w:r>
            <w:r w:rsidRPr="00252B50">
              <w:t>:</w:t>
            </w:r>
          </w:p>
          <w:p w:rsidR="006C37C3" w:rsidRPr="00252B50" w:rsidP="001B08FD" w14:paraId="230F495A" w14:textId="77777777">
            <w:pPr>
              <w:pStyle w:val="ChartBullet"/>
            </w:pPr>
            <w:r w:rsidRPr="00252B50">
              <w:t>Numeric</w:t>
            </w:r>
          </w:p>
          <w:p w:rsidR="006C37C3" w:rsidRPr="00252B50" w:rsidP="001B08FD" w14:paraId="1C7DBC38" w14:textId="77777777">
            <w:pPr>
              <w:pStyle w:val="ChartBullet"/>
            </w:pPr>
            <w:r w:rsidRPr="00252B50">
              <w:t>Decimal Assumed</w:t>
            </w:r>
          </w:p>
          <w:p w:rsidR="006C37C3" w:rsidRPr="00252B50" w:rsidP="001B08FD" w14:paraId="1EAA5E80" w14:textId="77777777">
            <w:pPr>
              <w:pStyle w:val="ChartBullet"/>
            </w:pPr>
            <w:r w:rsidRPr="00252B50">
              <w:t>Unsigned</w:t>
            </w:r>
          </w:p>
          <w:p w:rsidR="006C37C3" w:rsidRPr="00252B50" w:rsidP="001B08FD" w14:paraId="08F82A26" w14:textId="77777777">
            <w:pPr>
              <w:pStyle w:val="ChartBullet"/>
            </w:pPr>
            <w:r w:rsidRPr="00252B50">
              <w:t>Right Justify</w:t>
            </w:r>
          </w:p>
          <w:p w:rsidR="006C37C3" w:rsidRPr="00252B50" w:rsidP="001B08FD" w14:paraId="33759885" w14:textId="77777777">
            <w:pPr>
              <w:pStyle w:val="ChartBullet"/>
            </w:pPr>
            <w:r w:rsidRPr="00252B50">
              <w:t>Zero Fill to Left</w:t>
            </w:r>
          </w:p>
          <w:p w:rsidR="006C37C3" w:rsidRPr="00252B50" w:rsidP="001B08FD" w14:paraId="4169004E" w14:textId="77777777">
            <w:pPr>
              <w:pStyle w:val="ChartBullet"/>
            </w:pPr>
            <w:r w:rsidRPr="00252B50">
              <w:t>Zero Fill if N/A</w:t>
            </w:r>
          </w:p>
        </w:tc>
      </w:tr>
      <w:tr w14:paraId="78D5DF24"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78C8080F" w14:textId="77777777">
            <w:pPr>
              <w:pStyle w:val="ChartText"/>
            </w:pPr>
            <w:r w:rsidRPr="00252B50">
              <w:t>12</w:t>
            </w:r>
          </w:p>
        </w:tc>
        <w:tc>
          <w:tcPr>
            <w:tcW w:w="2159" w:type="dxa"/>
            <w:tcMar>
              <w:top w:w="43" w:type="dxa"/>
              <w:left w:w="43" w:type="dxa"/>
              <w:bottom w:w="43" w:type="dxa"/>
              <w:right w:w="43" w:type="dxa"/>
            </w:tcMar>
          </w:tcPr>
          <w:p w:rsidR="006C37C3" w:rsidRPr="00252B50" w:rsidP="001B08FD" w14:paraId="2CEA1CDD" w14:textId="77777777">
            <w:pPr>
              <w:pStyle w:val="ChartText"/>
            </w:pPr>
            <w:r w:rsidRPr="00252B50">
              <w:t>Threshold Amount</w:t>
            </w:r>
          </w:p>
        </w:tc>
        <w:tc>
          <w:tcPr>
            <w:tcW w:w="720" w:type="dxa"/>
            <w:tcMar>
              <w:top w:w="43" w:type="dxa"/>
              <w:left w:w="43" w:type="dxa"/>
              <w:bottom w:w="43" w:type="dxa"/>
              <w:right w:w="43" w:type="dxa"/>
            </w:tcMar>
          </w:tcPr>
          <w:p w:rsidR="006C37C3" w:rsidRPr="00252B50" w:rsidP="003559FD" w14:paraId="2C62160A" w14:textId="77777777">
            <w:pPr>
              <w:pStyle w:val="ChartText-Centered"/>
            </w:pPr>
            <w:r w:rsidRPr="00252B50">
              <w:t>6</w:t>
            </w:r>
          </w:p>
        </w:tc>
        <w:tc>
          <w:tcPr>
            <w:tcW w:w="1296" w:type="dxa"/>
          </w:tcPr>
          <w:p w:rsidR="006C37C3" w:rsidRPr="00252B50" w:rsidP="001B08FD" w14:paraId="49F4499C" w14:textId="77777777">
            <w:pPr>
              <w:pStyle w:val="ChartText-Centered"/>
            </w:pPr>
            <w:r w:rsidRPr="00252B50">
              <w:t>108-113</w:t>
            </w:r>
          </w:p>
        </w:tc>
        <w:tc>
          <w:tcPr>
            <w:tcW w:w="720" w:type="dxa"/>
            <w:tcMar>
              <w:top w:w="43" w:type="dxa"/>
              <w:left w:w="43" w:type="dxa"/>
              <w:bottom w:w="43" w:type="dxa"/>
              <w:right w:w="43" w:type="dxa"/>
            </w:tcMar>
          </w:tcPr>
          <w:p w:rsidR="006C37C3" w:rsidRPr="00252B50" w:rsidP="001B08FD" w14:paraId="3BB8C68E"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3AA60A1B" w14:textId="77777777">
            <w:pPr>
              <w:pStyle w:val="ChartText-Bold"/>
            </w:pPr>
            <w:r w:rsidRPr="00252B50">
              <w:t>Required</w:t>
            </w:r>
          </w:p>
          <w:p w:rsidR="008735F9" w:rsidRPr="00252B50" w:rsidP="001B08FD" w14:paraId="7DA3F212" w14:textId="77777777">
            <w:pPr>
              <w:pStyle w:val="ChartText"/>
            </w:pPr>
            <w:r w:rsidRPr="00252B50">
              <w:t>The minimum dollar amount and cents that must be in the accounts after the fees and exemptions are deducted</w:t>
            </w:r>
            <w:r w:rsidRPr="00252B50" w:rsidR="00903465">
              <w:t xml:space="preserve">. </w:t>
            </w:r>
            <w:r w:rsidRPr="00252B50" w:rsidR="004573F2">
              <w:t>T</w:t>
            </w:r>
            <w:r w:rsidRPr="00252B50">
              <w:t>wo</w:t>
            </w:r>
            <w:r w:rsidRPr="00252B50" w:rsidR="001950BC">
              <w:t>-</w:t>
            </w:r>
            <w:r w:rsidRPr="00252B50">
              <w:t>digit decimal is assumed</w:t>
            </w:r>
            <w:r w:rsidRPr="00252B50" w:rsidR="00903465">
              <w:t xml:space="preserve">. </w:t>
            </w:r>
            <w:r w:rsidRPr="00252B50" w:rsidR="004573F2">
              <w:t>F</w:t>
            </w:r>
            <w:r w:rsidRPr="00252B50">
              <w:t>ill with zeroes when there is no threshold amount</w:t>
            </w:r>
            <w:r w:rsidRPr="00252B50" w:rsidR="00903465">
              <w:t xml:space="preserve">. </w:t>
            </w:r>
          </w:p>
          <w:p w:rsidR="006C37C3" w:rsidRPr="00252B50" w:rsidP="001B08FD" w14:paraId="0EDE8374" w14:textId="158A9D0B">
            <w:pPr>
              <w:pStyle w:val="ChartText"/>
            </w:pPr>
            <w:r w:rsidRPr="00252B50">
              <w:t>F</w:t>
            </w:r>
            <w:r w:rsidRPr="00252B50">
              <w:t>or exampl</w:t>
            </w:r>
            <w:r w:rsidRPr="00252B50" w:rsidR="00A10FB3">
              <w:t>e, the account balance is $500</w:t>
            </w:r>
            <w:r w:rsidRPr="00252B50" w:rsidR="00903465">
              <w:t xml:space="preserve">. </w:t>
            </w:r>
            <w:r w:rsidRPr="00252B50" w:rsidR="00A10FB3">
              <w:t>The FI fee is $50</w:t>
            </w:r>
            <w:r w:rsidRPr="00252B50" w:rsidR="00903465">
              <w:t xml:space="preserve">. </w:t>
            </w:r>
            <w:r w:rsidRPr="00252B50">
              <w:t>The amount in the account aft</w:t>
            </w:r>
            <w:r w:rsidRPr="00252B50" w:rsidR="00A10FB3">
              <w:t>er fees and exemptions is $450</w:t>
            </w:r>
            <w:r w:rsidRPr="00252B50" w:rsidR="00903465">
              <w:t xml:space="preserve">. </w:t>
            </w:r>
            <w:r w:rsidRPr="00252B50">
              <w:t>The state threshold amount is $500</w:t>
            </w:r>
            <w:r w:rsidRPr="00252B50" w:rsidR="00903465">
              <w:t xml:space="preserve">. </w:t>
            </w:r>
            <w:r w:rsidRPr="00252B50">
              <w:t>This would not meet the threshold amount the st</w:t>
            </w:r>
            <w:r w:rsidRPr="00252B50" w:rsidR="00A10FB3">
              <w:t>ate submitted for the request.</w:t>
            </w:r>
          </w:p>
          <w:p w:rsidR="006C37C3" w:rsidRPr="00252B50" w:rsidP="001B08FD" w14:paraId="0965C439" w14:textId="77777777">
            <w:pPr>
              <w:pStyle w:val="ChartText"/>
            </w:pPr>
            <w:r w:rsidRPr="00252B50">
              <w:t xml:space="preserve">The field must </w:t>
            </w:r>
            <w:r w:rsidRPr="00252B50" w:rsidR="00996978">
              <w:t xml:space="preserve">be </w:t>
            </w:r>
            <w:r w:rsidRPr="00252B50">
              <w:t>formatted as follow</w:t>
            </w:r>
            <w:r w:rsidRPr="00252B50" w:rsidR="00996978">
              <w:t>s</w:t>
            </w:r>
            <w:r w:rsidRPr="00252B50">
              <w:t>:</w:t>
            </w:r>
          </w:p>
          <w:p w:rsidR="006C37C3" w:rsidRPr="00252B50" w:rsidP="001B08FD" w14:paraId="20257256" w14:textId="77777777">
            <w:pPr>
              <w:pStyle w:val="ChartBullet"/>
            </w:pPr>
            <w:r w:rsidRPr="00252B50">
              <w:t>Numeric</w:t>
            </w:r>
          </w:p>
          <w:p w:rsidR="006C37C3" w:rsidRPr="00252B50" w:rsidP="001B08FD" w14:paraId="57A0067C" w14:textId="77777777">
            <w:pPr>
              <w:pStyle w:val="ChartBullet"/>
            </w:pPr>
            <w:r w:rsidRPr="00252B50">
              <w:t>Decimal Assumed</w:t>
            </w:r>
          </w:p>
          <w:p w:rsidR="006C37C3" w:rsidRPr="00252B50" w:rsidP="001B08FD" w14:paraId="3125BA8F" w14:textId="77777777">
            <w:pPr>
              <w:pStyle w:val="ChartBullet"/>
            </w:pPr>
            <w:r w:rsidRPr="00252B50">
              <w:t>Unsigned</w:t>
            </w:r>
          </w:p>
          <w:p w:rsidR="006C37C3" w:rsidRPr="00252B50" w:rsidP="001B08FD" w14:paraId="0F72CEED" w14:textId="77777777">
            <w:pPr>
              <w:pStyle w:val="ChartBullet"/>
            </w:pPr>
            <w:r w:rsidRPr="00252B50">
              <w:t>Right Justify</w:t>
            </w:r>
          </w:p>
          <w:p w:rsidR="006C37C3" w:rsidRPr="00252B50" w:rsidP="001B08FD" w14:paraId="42791ECF" w14:textId="77777777">
            <w:pPr>
              <w:pStyle w:val="ChartBullet"/>
            </w:pPr>
            <w:r w:rsidRPr="00252B50">
              <w:t>Zero Fill to Left</w:t>
            </w:r>
          </w:p>
          <w:p w:rsidR="006C37C3" w:rsidRPr="00252B50" w:rsidP="001B08FD" w14:paraId="3B9FB454" w14:textId="77777777">
            <w:pPr>
              <w:pStyle w:val="ChartBullet"/>
            </w:pPr>
            <w:r w:rsidRPr="00252B50">
              <w:t>Zero Fill if N/A</w:t>
            </w:r>
          </w:p>
        </w:tc>
      </w:tr>
      <w:tr w14:paraId="5AC2BCB8"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3FDE661C" w14:textId="77777777">
            <w:pPr>
              <w:pStyle w:val="ChartText"/>
            </w:pPr>
            <w:r w:rsidRPr="00252B50">
              <w:t>13</w:t>
            </w:r>
          </w:p>
        </w:tc>
        <w:tc>
          <w:tcPr>
            <w:tcW w:w="2159" w:type="dxa"/>
            <w:tcMar>
              <w:top w:w="43" w:type="dxa"/>
              <w:left w:w="43" w:type="dxa"/>
              <w:bottom w:w="43" w:type="dxa"/>
              <w:right w:w="43" w:type="dxa"/>
            </w:tcMar>
          </w:tcPr>
          <w:p w:rsidR="006C37C3" w:rsidRPr="00252B50" w:rsidP="001B08FD" w14:paraId="520007BA" w14:textId="77777777">
            <w:pPr>
              <w:pStyle w:val="ChartText"/>
            </w:pPr>
            <w:r w:rsidRPr="00252B50">
              <w:t>Request Date</w:t>
            </w:r>
          </w:p>
        </w:tc>
        <w:tc>
          <w:tcPr>
            <w:tcW w:w="720" w:type="dxa"/>
            <w:tcMar>
              <w:top w:w="43" w:type="dxa"/>
              <w:left w:w="43" w:type="dxa"/>
              <w:bottom w:w="43" w:type="dxa"/>
              <w:right w:w="43" w:type="dxa"/>
            </w:tcMar>
          </w:tcPr>
          <w:p w:rsidR="006C37C3" w:rsidRPr="00252B50" w:rsidP="003559FD" w14:paraId="66355651" w14:textId="77777777">
            <w:pPr>
              <w:pStyle w:val="ChartText-Centered"/>
            </w:pPr>
            <w:r w:rsidRPr="00252B50">
              <w:t>8</w:t>
            </w:r>
          </w:p>
        </w:tc>
        <w:tc>
          <w:tcPr>
            <w:tcW w:w="1296" w:type="dxa"/>
          </w:tcPr>
          <w:p w:rsidR="006C37C3" w:rsidRPr="00252B50" w:rsidP="001B08FD" w14:paraId="273D42E9" w14:textId="77777777">
            <w:pPr>
              <w:pStyle w:val="ChartText-Centered"/>
            </w:pPr>
            <w:r w:rsidRPr="00252B50">
              <w:t>114-121</w:t>
            </w:r>
          </w:p>
        </w:tc>
        <w:tc>
          <w:tcPr>
            <w:tcW w:w="720" w:type="dxa"/>
            <w:tcMar>
              <w:top w:w="43" w:type="dxa"/>
              <w:left w:w="43" w:type="dxa"/>
              <w:bottom w:w="43" w:type="dxa"/>
              <w:right w:w="43" w:type="dxa"/>
            </w:tcMar>
          </w:tcPr>
          <w:p w:rsidR="006C37C3" w:rsidRPr="00252B50" w:rsidP="001B08FD" w14:paraId="743CA42E"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55737A1C" w14:textId="77777777">
            <w:pPr>
              <w:pStyle w:val="ChartText-Bold"/>
            </w:pPr>
            <w:r w:rsidRPr="00252B50">
              <w:t>Required</w:t>
            </w:r>
          </w:p>
          <w:p w:rsidR="006C37C3" w:rsidRPr="00252B50" w:rsidP="001B08FD" w14:paraId="4A2078AF" w14:textId="77777777">
            <w:pPr>
              <w:pStyle w:val="ChartText"/>
            </w:pPr>
            <w:r w:rsidRPr="00252B50">
              <w:t>The date the withhold was requested, in CCYYMMDD format</w:t>
            </w:r>
            <w:r w:rsidRPr="00252B50" w:rsidR="00903465">
              <w:t xml:space="preserve">. </w:t>
            </w:r>
            <w:r w:rsidRPr="00252B50" w:rsidR="004573F2">
              <w:t>M</w:t>
            </w:r>
            <w:r w:rsidRPr="00252B50">
              <w:t>aintenance</w:t>
            </w:r>
            <w:r w:rsidRPr="00252B50" w:rsidR="002D4AC8">
              <w:t>/Subsequent</w:t>
            </w:r>
            <w:r w:rsidRPr="00252B50">
              <w:t xml:space="preserve"> requests with Action Codes equal to </w:t>
            </w:r>
            <w:r w:rsidRPr="00252B50" w:rsidR="000120E5">
              <w:t xml:space="preserve">‘02’ </w:t>
            </w:r>
            <w:r w:rsidRPr="00252B50">
              <w:t xml:space="preserve">release withhold, ‘04’ amend levy amount, ‘05’ execute levy, used for </w:t>
            </w:r>
            <w:r w:rsidRPr="00252B50" w:rsidR="00C54864">
              <w:t xml:space="preserve">the </w:t>
            </w:r>
            <w:r w:rsidRPr="00252B50">
              <w:t>two</w:t>
            </w:r>
            <w:r w:rsidRPr="00252B50" w:rsidR="00C54864">
              <w:t>-</w:t>
            </w:r>
            <w:r w:rsidRPr="00252B50">
              <w:t>step process, and ‘06’ extend freeze number of days</w:t>
            </w:r>
            <w:r w:rsidRPr="00252B50" w:rsidR="00305C37">
              <w:t>,</w:t>
            </w:r>
            <w:r w:rsidRPr="00252B50">
              <w:t xml:space="preserve"> must contain the request date from the original withhold request</w:t>
            </w:r>
            <w:r w:rsidRPr="00252B50" w:rsidR="00903465">
              <w:t xml:space="preserve">. </w:t>
            </w:r>
          </w:p>
        </w:tc>
      </w:tr>
      <w:tr w14:paraId="5C430D8B"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7BCED54D" w14:textId="77777777">
            <w:pPr>
              <w:pStyle w:val="ChartText"/>
            </w:pPr>
            <w:r w:rsidRPr="00252B50">
              <w:t>14</w:t>
            </w:r>
          </w:p>
        </w:tc>
        <w:tc>
          <w:tcPr>
            <w:tcW w:w="2159" w:type="dxa"/>
            <w:tcMar>
              <w:top w:w="43" w:type="dxa"/>
              <w:left w:w="43" w:type="dxa"/>
              <w:bottom w:w="43" w:type="dxa"/>
              <w:right w:w="43" w:type="dxa"/>
            </w:tcMar>
          </w:tcPr>
          <w:p w:rsidR="006C37C3" w:rsidRPr="00252B50" w:rsidP="001B08FD" w14:paraId="48D9F1D8" w14:textId="77777777">
            <w:pPr>
              <w:pStyle w:val="ChartText"/>
            </w:pPr>
            <w:r w:rsidRPr="00252B50">
              <w:t>Passback Text</w:t>
            </w:r>
          </w:p>
        </w:tc>
        <w:tc>
          <w:tcPr>
            <w:tcW w:w="720" w:type="dxa"/>
            <w:tcMar>
              <w:top w:w="43" w:type="dxa"/>
              <w:left w:w="43" w:type="dxa"/>
              <w:bottom w:w="43" w:type="dxa"/>
              <w:right w:w="43" w:type="dxa"/>
            </w:tcMar>
          </w:tcPr>
          <w:p w:rsidR="006C37C3" w:rsidRPr="00252B50" w:rsidP="003559FD" w14:paraId="6C1FC382" w14:textId="77777777">
            <w:pPr>
              <w:pStyle w:val="ChartText-Centered"/>
            </w:pPr>
            <w:r w:rsidRPr="00252B50">
              <w:t>40</w:t>
            </w:r>
          </w:p>
        </w:tc>
        <w:tc>
          <w:tcPr>
            <w:tcW w:w="1296" w:type="dxa"/>
          </w:tcPr>
          <w:p w:rsidR="006C37C3" w:rsidRPr="00252B50" w:rsidP="001B08FD" w14:paraId="199C3C7A" w14:textId="77777777">
            <w:pPr>
              <w:pStyle w:val="ChartText-Centered"/>
            </w:pPr>
            <w:r w:rsidRPr="00252B50">
              <w:t>122-161</w:t>
            </w:r>
          </w:p>
        </w:tc>
        <w:tc>
          <w:tcPr>
            <w:tcW w:w="720" w:type="dxa"/>
            <w:tcMar>
              <w:top w:w="43" w:type="dxa"/>
              <w:left w:w="43" w:type="dxa"/>
              <w:bottom w:w="43" w:type="dxa"/>
              <w:right w:w="43" w:type="dxa"/>
            </w:tcMar>
          </w:tcPr>
          <w:p w:rsidR="006C37C3" w:rsidRPr="00252B50" w:rsidP="001B08FD" w14:paraId="19C8DDAE"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49ED0905" w14:textId="77777777">
            <w:pPr>
              <w:pStyle w:val="ChartText-Bold"/>
            </w:pPr>
            <w:r w:rsidRPr="00252B50">
              <w:t>Optional</w:t>
            </w:r>
          </w:p>
          <w:p w:rsidR="00587C09" w:rsidRPr="00252B50" w:rsidP="001B08FD" w14:paraId="257FD01F" w14:textId="77777777">
            <w:pPr>
              <w:pStyle w:val="ChartText"/>
            </w:pPr>
            <w:r w:rsidRPr="00252B50">
              <w:t>A</w:t>
            </w:r>
            <w:r w:rsidRPr="00252B50" w:rsidR="006C37C3">
              <w:t>llows the state to capture information pertaining to the request</w:t>
            </w:r>
            <w:r w:rsidRPr="00252B50" w:rsidR="00903465">
              <w:t xml:space="preserve">. </w:t>
            </w:r>
          </w:p>
          <w:p w:rsidR="00587C09" w:rsidRPr="00252B50" w:rsidP="001B08FD" w14:paraId="335FFDCB" w14:textId="77777777">
            <w:pPr>
              <w:pStyle w:val="ChartText"/>
            </w:pPr>
            <w:r w:rsidRPr="00252B50">
              <w:t>R</w:t>
            </w:r>
            <w:r w:rsidRPr="00252B50" w:rsidR="006C37C3">
              <w:t xml:space="preserve">eturned by the </w:t>
            </w:r>
            <w:r w:rsidRPr="00252B50" w:rsidR="00996978">
              <w:t xml:space="preserve">FI </w:t>
            </w:r>
            <w:r w:rsidRPr="00252B50" w:rsidR="006C37C3">
              <w:t>in the response</w:t>
            </w:r>
            <w:r w:rsidRPr="00252B50" w:rsidR="00903465">
              <w:t xml:space="preserve">. </w:t>
            </w:r>
          </w:p>
          <w:p w:rsidR="006C37C3" w:rsidRPr="00252B50" w:rsidP="001B08FD" w14:paraId="3939D471" w14:textId="77777777">
            <w:pPr>
              <w:pStyle w:val="ChartText"/>
            </w:pPr>
            <w:r w:rsidRPr="00252B50">
              <w:t>Fill with</w:t>
            </w:r>
            <w:r w:rsidRPr="00252B50">
              <w:t xml:space="preserve"> spaces if not used.</w:t>
            </w:r>
          </w:p>
          <w:p w:rsidR="00DD73CD" w:rsidRPr="00252B50" w:rsidP="001B08FD" w14:paraId="049827FF" w14:textId="34BBC304">
            <w:pPr>
              <w:pStyle w:val="ChartText"/>
            </w:pPr>
            <w:r w:rsidRPr="00252B50">
              <w:t>This field must not contain PII</w:t>
            </w:r>
            <w:r w:rsidRPr="00252B50" w:rsidR="00DD0C01">
              <w:t>.</w:t>
            </w:r>
          </w:p>
        </w:tc>
      </w:tr>
      <w:tr w14:paraId="615F0F84"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36B7846" w14:textId="77777777">
            <w:pPr>
              <w:pStyle w:val="ChartText"/>
            </w:pPr>
            <w:r w:rsidRPr="00252B50">
              <w:t>15</w:t>
            </w:r>
          </w:p>
        </w:tc>
        <w:tc>
          <w:tcPr>
            <w:tcW w:w="2159" w:type="dxa"/>
            <w:tcMar>
              <w:top w:w="43" w:type="dxa"/>
              <w:left w:w="43" w:type="dxa"/>
              <w:bottom w:w="43" w:type="dxa"/>
              <w:right w:w="43" w:type="dxa"/>
            </w:tcMar>
          </w:tcPr>
          <w:p w:rsidR="006C37C3" w:rsidRPr="00252B50" w:rsidP="001B08FD" w14:paraId="1CF1C2B0" w14:textId="77777777">
            <w:pPr>
              <w:pStyle w:val="ChartText"/>
            </w:pPr>
            <w:r w:rsidRPr="00252B50">
              <w:t>Freeze Number Days</w:t>
            </w:r>
          </w:p>
        </w:tc>
        <w:tc>
          <w:tcPr>
            <w:tcW w:w="720" w:type="dxa"/>
            <w:tcMar>
              <w:top w:w="43" w:type="dxa"/>
              <w:left w:w="43" w:type="dxa"/>
              <w:bottom w:w="43" w:type="dxa"/>
              <w:right w:w="43" w:type="dxa"/>
            </w:tcMar>
          </w:tcPr>
          <w:p w:rsidR="006C37C3" w:rsidRPr="00252B50" w:rsidP="003559FD" w14:paraId="01C6A8B1" w14:textId="77777777">
            <w:pPr>
              <w:pStyle w:val="ChartText-Centered"/>
            </w:pPr>
            <w:r w:rsidRPr="00252B50">
              <w:t>4</w:t>
            </w:r>
          </w:p>
        </w:tc>
        <w:tc>
          <w:tcPr>
            <w:tcW w:w="1296" w:type="dxa"/>
          </w:tcPr>
          <w:p w:rsidR="006C37C3" w:rsidRPr="00252B50" w:rsidP="001B08FD" w14:paraId="3D423E1B" w14:textId="77777777">
            <w:pPr>
              <w:pStyle w:val="ChartText-Centered"/>
            </w:pPr>
            <w:r w:rsidRPr="00252B50">
              <w:t>162-165</w:t>
            </w:r>
          </w:p>
        </w:tc>
        <w:tc>
          <w:tcPr>
            <w:tcW w:w="720" w:type="dxa"/>
            <w:tcMar>
              <w:top w:w="43" w:type="dxa"/>
              <w:left w:w="43" w:type="dxa"/>
              <w:bottom w:w="43" w:type="dxa"/>
              <w:right w:w="43" w:type="dxa"/>
            </w:tcMar>
          </w:tcPr>
          <w:p w:rsidR="006C37C3" w:rsidRPr="00252B50" w:rsidP="001B08FD" w14:paraId="3155674E"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3468EF7B" w14:textId="77777777">
            <w:pPr>
              <w:pStyle w:val="ChartText-Bold"/>
            </w:pPr>
            <w:r w:rsidRPr="00252B50">
              <w:t>Required</w:t>
            </w:r>
          </w:p>
          <w:p w:rsidR="00587C09" w:rsidRPr="00252B50" w:rsidP="003559FD" w14:paraId="38B81AD9" w14:textId="0D6C6BDB">
            <w:pPr>
              <w:pStyle w:val="ChartText"/>
            </w:pPr>
            <w:r w:rsidRPr="00252B50">
              <w:t>The additional number of days the accounts must be frozen beyond the submitting state’s standard timeframe</w:t>
            </w:r>
            <w:r w:rsidRPr="00252B50" w:rsidR="00903465">
              <w:t xml:space="preserve">. </w:t>
            </w:r>
            <w:r w:rsidRPr="00252B50" w:rsidR="004573F2">
              <w:t>I</w:t>
            </w:r>
            <w:r w:rsidRPr="00252B50">
              <w:t>f no additional days are needed</w:t>
            </w:r>
            <w:r w:rsidRPr="00252B50">
              <w:t>,</w:t>
            </w:r>
            <w:r w:rsidRPr="00252B50">
              <w:t xml:space="preserve"> fill with zeroes</w:t>
            </w:r>
            <w:r w:rsidRPr="00252B50" w:rsidR="00903465">
              <w:t xml:space="preserve">. </w:t>
            </w:r>
            <w:r w:rsidRPr="00252B50" w:rsidR="004573F2">
              <w:t>V</w:t>
            </w:r>
            <w:r w:rsidRPr="00252B50">
              <w:t xml:space="preserve">alue cannot be zeroes if </w:t>
            </w:r>
            <w:r w:rsidRPr="00252B50" w:rsidR="006867D7">
              <w:t>A</w:t>
            </w:r>
            <w:r w:rsidRPr="00252B50">
              <w:t xml:space="preserve">ction </w:t>
            </w:r>
            <w:r w:rsidRPr="00252B50" w:rsidR="006867D7">
              <w:t>C</w:t>
            </w:r>
            <w:r w:rsidRPr="00252B50">
              <w:t>ode</w:t>
            </w:r>
            <w:r w:rsidRPr="00252B50" w:rsidR="006867D7">
              <w:t xml:space="preserve"> is equal to</w:t>
            </w:r>
            <w:r w:rsidRPr="00252B50">
              <w:t xml:space="preserve"> </w:t>
            </w:r>
            <w:r w:rsidRPr="00252B50" w:rsidR="00C52103">
              <w:t>’</w:t>
            </w:r>
            <w:r w:rsidRPr="00252B50" w:rsidR="006867D7">
              <w:t>06</w:t>
            </w:r>
            <w:r w:rsidRPr="00252B50" w:rsidR="00C52103">
              <w:t>,</w:t>
            </w:r>
            <w:r w:rsidRPr="00252B50" w:rsidR="006867D7">
              <w:t>’ extend freeze number of days</w:t>
            </w:r>
            <w:r w:rsidRPr="00252B50" w:rsidR="00903465">
              <w:t xml:space="preserve">. </w:t>
            </w:r>
          </w:p>
          <w:p w:rsidR="006C37C3" w:rsidRPr="00252B50" w:rsidP="003559FD" w14:paraId="09EAD685" w14:textId="77777777">
            <w:pPr>
              <w:pStyle w:val="ChartText"/>
            </w:pPr>
            <w:r w:rsidRPr="00252B50">
              <w:t>N</w:t>
            </w:r>
            <w:r w:rsidRPr="00252B50">
              <w:t>ote:</w:t>
            </w:r>
            <w:r w:rsidRPr="00252B50" w:rsidR="008D17D5">
              <w:t xml:space="preserve"> </w:t>
            </w:r>
            <w:r w:rsidRPr="00252B50">
              <w:t>F</w:t>
            </w:r>
            <w:r w:rsidRPr="00252B50" w:rsidR="00576499">
              <w:t>I</w:t>
            </w:r>
            <w:r w:rsidRPr="00252B50">
              <w:t xml:space="preserve"> will follow the rules for the state to determine business v</w:t>
            </w:r>
            <w:r w:rsidRPr="00252B50" w:rsidR="00587C09">
              <w:t>ersu</w:t>
            </w:r>
            <w:r w:rsidRPr="00252B50">
              <w:t>s calendar days.</w:t>
            </w:r>
          </w:p>
          <w:p w:rsidR="006C37C3" w:rsidRPr="00252B50" w:rsidP="001B08FD" w14:paraId="11345E12" w14:textId="77777777">
            <w:pPr>
              <w:pStyle w:val="ChartText"/>
            </w:pPr>
            <w:r w:rsidRPr="00252B50">
              <w:t xml:space="preserve">The field must </w:t>
            </w:r>
            <w:r w:rsidRPr="00252B50" w:rsidR="00996978">
              <w:t xml:space="preserve">be </w:t>
            </w:r>
            <w:r w:rsidRPr="00252B50">
              <w:t>formatted as follo</w:t>
            </w:r>
            <w:r w:rsidRPr="00252B50" w:rsidR="00996978">
              <w:t>ws</w:t>
            </w:r>
            <w:r w:rsidRPr="00252B50">
              <w:t>:</w:t>
            </w:r>
          </w:p>
          <w:p w:rsidR="006C37C3" w:rsidRPr="00252B50" w:rsidP="001B08FD" w14:paraId="2109A365" w14:textId="77777777">
            <w:pPr>
              <w:pStyle w:val="ChartBullet"/>
            </w:pPr>
            <w:r w:rsidRPr="00252B50">
              <w:t>Numeric</w:t>
            </w:r>
          </w:p>
          <w:p w:rsidR="006C37C3" w:rsidRPr="00252B50" w:rsidP="001B08FD" w14:paraId="09CE1EC7" w14:textId="77777777">
            <w:pPr>
              <w:pStyle w:val="ChartBullet"/>
            </w:pPr>
            <w:r w:rsidRPr="00252B50">
              <w:t>Unsigned</w:t>
            </w:r>
          </w:p>
          <w:p w:rsidR="006C37C3" w:rsidRPr="00252B50" w:rsidP="001B08FD" w14:paraId="437F7DE7" w14:textId="77777777">
            <w:pPr>
              <w:pStyle w:val="ChartBullet"/>
            </w:pPr>
            <w:r w:rsidRPr="00252B50">
              <w:t>Right Justify</w:t>
            </w:r>
          </w:p>
          <w:p w:rsidR="006C37C3" w:rsidRPr="00252B50" w:rsidP="001B08FD" w14:paraId="0D0DD6F2" w14:textId="77777777">
            <w:pPr>
              <w:pStyle w:val="ChartBullet"/>
            </w:pPr>
            <w:r w:rsidRPr="00252B50">
              <w:t>Zero Fill to Left</w:t>
            </w:r>
          </w:p>
          <w:p w:rsidR="006C37C3" w:rsidRPr="00252B50" w:rsidP="001B08FD" w14:paraId="66FBB517" w14:textId="77777777">
            <w:pPr>
              <w:pStyle w:val="ChartBullet"/>
            </w:pPr>
            <w:r w:rsidRPr="00252B50">
              <w:t>Zero Fill if N/A</w:t>
            </w:r>
          </w:p>
        </w:tc>
      </w:tr>
      <w:tr w14:paraId="5DD1A0D6"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6E324D4" w14:textId="77777777">
            <w:pPr>
              <w:pStyle w:val="ChartText"/>
            </w:pPr>
            <w:r w:rsidRPr="00252B50">
              <w:t>16</w:t>
            </w:r>
          </w:p>
        </w:tc>
        <w:tc>
          <w:tcPr>
            <w:tcW w:w="2159" w:type="dxa"/>
            <w:tcMar>
              <w:top w:w="43" w:type="dxa"/>
              <w:left w:w="43" w:type="dxa"/>
              <w:bottom w:w="43" w:type="dxa"/>
              <w:right w:w="43" w:type="dxa"/>
            </w:tcMar>
          </w:tcPr>
          <w:p w:rsidR="006C37C3" w:rsidRPr="00252B50" w:rsidP="001B08FD" w14:paraId="2308A5BF" w14:textId="77777777">
            <w:pPr>
              <w:pStyle w:val="ChartText"/>
            </w:pPr>
            <w:r w:rsidRPr="00252B50">
              <w:t>Exemption Amount</w:t>
            </w:r>
          </w:p>
        </w:tc>
        <w:tc>
          <w:tcPr>
            <w:tcW w:w="720" w:type="dxa"/>
            <w:tcMar>
              <w:top w:w="43" w:type="dxa"/>
              <w:left w:w="43" w:type="dxa"/>
              <w:bottom w:w="43" w:type="dxa"/>
              <w:right w:w="43" w:type="dxa"/>
            </w:tcMar>
          </w:tcPr>
          <w:p w:rsidR="006C37C3" w:rsidRPr="00252B50" w:rsidP="003559FD" w14:paraId="1DCB43DD" w14:textId="77777777">
            <w:pPr>
              <w:pStyle w:val="ChartText-Centered"/>
            </w:pPr>
            <w:r w:rsidRPr="00252B50">
              <w:t>10</w:t>
            </w:r>
          </w:p>
        </w:tc>
        <w:tc>
          <w:tcPr>
            <w:tcW w:w="1296" w:type="dxa"/>
          </w:tcPr>
          <w:p w:rsidR="006C37C3" w:rsidRPr="00252B50" w:rsidP="001B08FD" w14:paraId="19F746F6" w14:textId="77777777">
            <w:pPr>
              <w:pStyle w:val="ChartText-Centered"/>
            </w:pPr>
            <w:r w:rsidRPr="00252B50">
              <w:t>166-175</w:t>
            </w:r>
          </w:p>
        </w:tc>
        <w:tc>
          <w:tcPr>
            <w:tcW w:w="720" w:type="dxa"/>
            <w:tcMar>
              <w:top w:w="43" w:type="dxa"/>
              <w:left w:w="43" w:type="dxa"/>
              <w:bottom w:w="43" w:type="dxa"/>
              <w:right w:w="43" w:type="dxa"/>
            </w:tcMar>
          </w:tcPr>
          <w:p w:rsidR="006C37C3" w:rsidRPr="00252B50" w:rsidP="001B08FD" w14:paraId="3E69FE65"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035136EC" w14:textId="77777777">
            <w:pPr>
              <w:pStyle w:val="ChartText-Bold"/>
            </w:pPr>
            <w:r w:rsidRPr="00252B50">
              <w:t>Required</w:t>
            </w:r>
          </w:p>
          <w:p w:rsidR="00587C09" w:rsidRPr="00252B50" w:rsidP="001B08FD" w14:paraId="5DB4A11F" w14:textId="77777777">
            <w:pPr>
              <w:pStyle w:val="ChartText"/>
            </w:pPr>
            <w:r w:rsidRPr="00252B50">
              <w:t>The dollar amount and cents to be excluded from the levy action</w:t>
            </w:r>
            <w:r w:rsidRPr="00252B50" w:rsidR="00903465">
              <w:t xml:space="preserve">. </w:t>
            </w:r>
            <w:r w:rsidRPr="00252B50" w:rsidR="004573F2">
              <w:t>A</w:t>
            </w:r>
            <w:r w:rsidRPr="00252B50">
              <w:t>ny amount over the exemption amount is available for freeze</w:t>
            </w:r>
            <w:r w:rsidRPr="00252B50">
              <w:t xml:space="preserve"> and </w:t>
            </w:r>
            <w:r w:rsidRPr="00252B50">
              <w:t>seize</w:t>
            </w:r>
            <w:r w:rsidRPr="00252B50" w:rsidR="00903465">
              <w:t xml:space="preserve">. </w:t>
            </w:r>
          </w:p>
          <w:p w:rsidR="00587C09" w:rsidRPr="00252B50" w:rsidP="001B08FD" w14:paraId="7596149A" w14:textId="77777777">
            <w:pPr>
              <w:pStyle w:val="ChartText"/>
            </w:pPr>
            <w:r w:rsidRPr="00252B50">
              <w:t>T</w:t>
            </w:r>
            <w:r w:rsidRPr="00252B50" w:rsidR="006C37C3">
              <w:t>wo digit decimal is assumed</w:t>
            </w:r>
            <w:r w:rsidRPr="00252B50" w:rsidR="00903465">
              <w:t xml:space="preserve">. </w:t>
            </w:r>
          </w:p>
          <w:p w:rsidR="006C37C3" w:rsidRPr="00252B50" w:rsidP="001B08FD" w14:paraId="19A14FD5" w14:textId="77777777">
            <w:pPr>
              <w:pStyle w:val="ChartText"/>
            </w:pPr>
            <w:r w:rsidRPr="00252B50">
              <w:t>F</w:t>
            </w:r>
            <w:r w:rsidRPr="00252B50">
              <w:t>ill with zero</w:t>
            </w:r>
            <w:r w:rsidRPr="00252B50" w:rsidR="00587C09">
              <w:t>e</w:t>
            </w:r>
            <w:r w:rsidRPr="00252B50">
              <w:t xml:space="preserve">s if no exemption amount is required. </w:t>
            </w:r>
          </w:p>
          <w:p w:rsidR="006C37C3" w:rsidRPr="00252B50" w:rsidP="001B08FD" w14:paraId="5C8069D5" w14:textId="77777777">
            <w:pPr>
              <w:pStyle w:val="ChartText"/>
            </w:pPr>
            <w:r w:rsidRPr="00252B50">
              <w:t xml:space="preserve">The field must </w:t>
            </w:r>
            <w:r w:rsidRPr="00252B50" w:rsidR="00996978">
              <w:t xml:space="preserve">be </w:t>
            </w:r>
            <w:r w:rsidRPr="00252B50">
              <w:t xml:space="preserve">formatted as </w:t>
            </w:r>
            <w:r w:rsidRPr="00252B50" w:rsidR="00996978">
              <w:t>follows</w:t>
            </w:r>
            <w:r w:rsidRPr="00252B50">
              <w:t>:</w:t>
            </w:r>
          </w:p>
          <w:p w:rsidR="006C37C3" w:rsidRPr="00252B50" w:rsidP="001B08FD" w14:paraId="4568E6D9" w14:textId="77777777">
            <w:pPr>
              <w:pStyle w:val="ChartBullet"/>
            </w:pPr>
            <w:r w:rsidRPr="00252B50">
              <w:t>Numeric</w:t>
            </w:r>
          </w:p>
          <w:p w:rsidR="006C37C3" w:rsidRPr="00252B50" w:rsidP="001B08FD" w14:paraId="646CDDD5" w14:textId="77777777">
            <w:pPr>
              <w:pStyle w:val="ChartBullet"/>
            </w:pPr>
            <w:r w:rsidRPr="00252B50">
              <w:t>Decimal Assumed</w:t>
            </w:r>
          </w:p>
          <w:p w:rsidR="006C37C3" w:rsidRPr="00252B50" w:rsidP="001B08FD" w14:paraId="3F872DC3" w14:textId="77777777">
            <w:pPr>
              <w:pStyle w:val="ChartBullet"/>
            </w:pPr>
            <w:r w:rsidRPr="00252B50">
              <w:t>Unsigned</w:t>
            </w:r>
          </w:p>
          <w:p w:rsidR="006C37C3" w:rsidRPr="00252B50" w:rsidP="001B08FD" w14:paraId="3FF37592" w14:textId="77777777">
            <w:pPr>
              <w:pStyle w:val="ChartBullet"/>
            </w:pPr>
            <w:r w:rsidRPr="00252B50">
              <w:t>Right Justify</w:t>
            </w:r>
          </w:p>
          <w:p w:rsidR="006C37C3" w:rsidRPr="00252B50" w:rsidP="001B08FD" w14:paraId="79F232CF" w14:textId="77777777">
            <w:pPr>
              <w:pStyle w:val="ChartBullet"/>
            </w:pPr>
            <w:r w:rsidRPr="00252B50">
              <w:t>Zero Fill to Left</w:t>
            </w:r>
          </w:p>
          <w:p w:rsidR="006C37C3" w:rsidRPr="00252B50" w:rsidP="001B08FD" w14:paraId="5B94280F" w14:textId="77777777">
            <w:pPr>
              <w:pStyle w:val="ChartBullet"/>
            </w:pPr>
            <w:r w:rsidRPr="00252B50">
              <w:t>Zero Fill if N/A</w:t>
            </w:r>
          </w:p>
        </w:tc>
      </w:tr>
      <w:tr w14:paraId="0E91C0C6"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E142654" w14:textId="77777777">
            <w:pPr>
              <w:pStyle w:val="ChartText"/>
            </w:pPr>
            <w:r w:rsidRPr="00252B50">
              <w:t>17</w:t>
            </w:r>
          </w:p>
        </w:tc>
        <w:tc>
          <w:tcPr>
            <w:tcW w:w="2159" w:type="dxa"/>
            <w:tcMar>
              <w:top w:w="43" w:type="dxa"/>
              <w:left w:w="43" w:type="dxa"/>
              <w:bottom w:w="43" w:type="dxa"/>
              <w:right w:w="43" w:type="dxa"/>
            </w:tcMar>
          </w:tcPr>
          <w:p w:rsidR="006C37C3" w:rsidRPr="00252B50" w:rsidP="001B08FD" w14:paraId="760F56A1" w14:textId="77777777">
            <w:pPr>
              <w:pStyle w:val="ChartText"/>
            </w:pPr>
            <w:r w:rsidRPr="00252B50">
              <w:t>Legal Attachment Code</w:t>
            </w:r>
          </w:p>
        </w:tc>
        <w:tc>
          <w:tcPr>
            <w:tcW w:w="720" w:type="dxa"/>
            <w:tcMar>
              <w:top w:w="43" w:type="dxa"/>
              <w:left w:w="43" w:type="dxa"/>
              <w:bottom w:w="43" w:type="dxa"/>
              <w:right w:w="43" w:type="dxa"/>
            </w:tcMar>
          </w:tcPr>
          <w:p w:rsidR="006C37C3" w:rsidRPr="00252B50" w:rsidP="003559FD" w14:paraId="457B50D4" w14:textId="77777777">
            <w:pPr>
              <w:pStyle w:val="ChartText-Centered"/>
            </w:pPr>
            <w:r w:rsidRPr="00252B50">
              <w:t>2</w:t>
            </w:r>
          </w:p>
        </w:tc>
        <w:tc>
          <w:tcPr>
            <w:tcW w:w="1296" w:type="dxa"/>
          </w:tcPr>
          <w:p w:rsidR="006C37C3" w:rsidRPr="00252B50" w:rsidP="001B08FD" w14:paraId="26D8B60D" w14:textId="77777777">
            <w:pPr>
              <w:pStyle w:val="ChartText-Centered"/>
            </w:pPr>
            <w:r w:rsidRPr="00252B50">
              <w:t>176-177</w:t>
            </w:r>
          </w:p>
        </w:tc>
        <w:tc>
          <w:tcPr>
            <w:tcW w:w="720" w:type="dxa"/>
            <w:tcMar>
              <w:top w:w="43" w:type="dxa"/>
              <w:left w:w="43" w:type="dxa"/>
              <w:bottom w:w="43" w:type="dxa"/>
              <w:right w:w="43" w:type="dxa"/>
            </w:tcMar>
          </w:tcPr>
          <w:p w:rsidR="006C37C3" w:rsidRPr="00252B50" w:rsidP="001B08FD" w14:paraId="62CCCCD0"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65DA3B53" w14:textId="77777777">
            <w:pPr>
              <w:pStyle w:val="ChartText-Bold"/>
            </w:pPr>
            <w:r w:rsidRPr="00252B50">
              <w:t>Required</w:t>
            </w:r>
          </w:p>
          <w:p w:rsidR="006C37C3" w:rsidRPr="00252B50" w:rsidP="003559FD" w14:paraId="0022D159" w14:textId="77777777">
            <w:pPr>
              <w:pStyle w:val="ChartText"/>
            </w:pPr>
            <w:r w:rsidRPr="00252B50">
              <w:t>The type of legal document for the withhold request.</w:t>
            </w:r>
          </w:p>
          <w:p w:rsidR="006C37C3" w:rsidRPr="00252B50" w:rsidP="003559FD" w14:paraId="52C5EFEA" w14:textId="77777777">
            <w:pPr>
              <w:pStyle w:val="ChartText"/>
            </w:pPr>
            <w:r w:rsidRPr="00252B50">
              <w:t>Default Value is ‘CS’ for Child Support Order.</w:t>
            </w:r>
          </w:p>
        </w:tc>
      </w:tr>
      <w:tr w14:paraId="2F778733"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089D28DA" w14:textId="77777777">
            <w:pPr>
              <w:pStyle w:val="ChartText"/>
            </w:pPr>
            <w:r w:rsidRPr="00252B50">
              <w:t>18</w:t>
            </w:r>
          </w:p>
        </w:tc>
        <w:tc>
          <w:tcPr>
            <w:tcW w:w="2159" w:type="dxa"/>
            <w:tcMar>
              <w:top w:w="43" w:type="dxa"/>
              <w:left w:w="43" w:type="dxa"/>
              <w:bottom w:w="43" w:type="dxa"/>
              <w:right w:w="43" w:type="dxa"/>
            </w:tcMar>
          </w:tcPr>
          <w:p w:rsidR="006C37C3" w:rsidRPr="00252B50" w:rsidP="001B08FD" w14:paraId="1034DA29" w14:textId="77777777">
            <w:pPr>
              <w:pStyle w:val="ChartText"/>
            </w:pPr>
            <w:r w:rsidRPr="00252B50">
              <w:t>Legal Attachment Action Code</w:t>
            </w:r>
          </w:p>
        </w:tc>
        <w:tc>
          <w:tcPr>
            <w:tcW w:w="720" w:type="dxa"/>
            <w:tcMar>
              <w:top w:w="43" w:type="dxa"/>
              <w:left w:w="43" w:type="dxa"/>
              <w:bottom w:w="43" w:type="dxa"/>
              <w:right w:w="43" w:type="dxa"/>
            </w:tcMar>
          </w:tcPr>
          <w:p w:rsidR="006C37C3" w:rsidRPr="00252B50" w:rsidP="003559FD" w14:paraId="56A21BC1" w14:textId="77777777">
            <w:pPr>
              <w:pStyle w:val="ChartText-Centered"/>
            </w:pPr>
            <w:r w:rsidRPr="00252B50">
              <w:t>2</w:t>
            </w:r>
          </w:p>
        </w:tc>
        <w:tc>
          <w:tcPr>
            <w:tcW w:w="1296" w:type="dxa"/>
          </w:tcPr>
          <w:p w:rsidR="006C37C3" w:rsidRPr="00252B50" w:rsidP="001B08FD" w14:paraId="240F922F" w14:textId="77777777">
            <w:pPr>
              <w:pStyle w:val="ChartText-Centered"/>
            </w:pPr>
            <w:r w:rsidRPr="00252B50">
              <w:t>178-179</w:t>
            </w:r>
          </w:p>
        </w:tc>
        <w:tc>
          <w:tcPr>
            <w:tcW w:w="720" w:type="dxa"/>
            <w:tcMar>
              <w:top w:w="43" w:type="dxa"/>
              <w:left w:w="43" w:type="dxa"/>
              <w:bottom w:w="43" w:type="dxa"/>
              <w:right w:w="43" w:type="dxa"/>
            </w:tcMar>
          </w:tcPr>
          <w:p w:rsidR="006C37C3" w:rsidRPr="00252B50" w:rsidP="001B08FD" w14:paraId="0467CB1A"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1CE75680" w14:textId="77777777">
            <w:pPr>
              <w:pStyle w:val="ChartText-Bold"/>
            </w:pPr>
            <w:r w:rsidRPr="00252B50">
              <w:t>Optional</w:t>
            </w:r>
          </w:p>
          <w:p w:rsidR="006C37C3" w:rsidRPr="00252B50" w:rsidP="003559FD" w14:paraId="71EE2CDC" w14:textId="13725D85">
            <w:pPr>
              <w:pStyle w:val="ChartText"/>
            </w:pPr>
            <w:r w:rsidRPr="00252B50">
              <w:t>The type of attachment for the withhold request</w:t>
            </w:r>
            <w:r w:rsidRPr="00252B50" w:rsidR="004573F2">
              <w:t xml:space="preserve">. </w:t>
            </w:r>
            <w:r w:rsidRPr="00252B50" w:rsidR="000329DB">
              <w:t>Fill with spaces if not needed</w:t>
            </w:r>
            <w:r w:rsidRPr="00252B50" w:rsidR="00903465">
              <w:t xml:space="preserve">. </w:t>
            </w:r>
            <w:r w:rsidRPr="00252B50" w:rsidR="000329DB">
              <w:t xml:space="preserve">Spaces in </w:t>
            </w:r>
            <w:r w:rsidRPr="00252B50" w:rsidR="000120E5">
              <w:t xml:space="preserve">this </w:t>
            </w:r>
            <w:r w:rsidRPr="00252B50" w:rsidR="000329DB">
              <w:t>field will default to ‘PT</w:t>
            </w:r>
            <w:r w:rsidRPr="00252B50" w:rsidR="008735F9">
              <w:t>.</w:t>
            </w:r>
            <w:r w:rsidRPr="00252B50" w:rsidR="000329DB">
              <w:t>’</w:t>
            </w:r>
          </w:p>
          <w:p w:rsidR="006C37C3" w:rsidRPr="00252B50" w:rsidP="003559FD" w14:paraId="593BF53F" w14:textId="77777777">
            <w:pPr>
              <w:pStyle w:val="ChartText"/>
            </w:pPr>
            <w:r w:rsidRPr="00252B50">
              <w:t>Valid values are:</w:t>
            </w:r>
          </w:p>
          <w:p w:rsidR="006C37C3" w:rsidRPr="00252B50" w:rsidP="003559FD" w14:paraId="6C3C5F81" w14:textId="257A6A32">
            <w:pPr>
              <w:pStyle w:val="ChartList1A-1N"/>
            </w:pPr>
            <w:r w:rsidRPr="00252B50">
              <w:t xml:space="preserve">OL </w:t>
            </w:r>
            <w:r w:rsidRPr="00252B50" w:rsidR="00996978">
              <w:tab/>
            </w:r>
            <w:r w:rsidRPr="00252B50" w:rsidR="00B82287">
              <w:t>–</w:t>
            </w:r>
            <w:r w:rsidRPr="00252B50">
              <w:t xml:space="preserve"> Continuous or ongoing levy</w:t>
            </w:r>
          </w:p>
          <w:p w:rsidR="006C37C3" w:rsidRPr="00252B50" w:rsidP="003559FD" w14:paraId="6328CE19" w14:textId="6448C073">
            <w:pPr>
              <w:pStyle w:val="ChartList1A-1N"/>
            </w:pPr>
            <w:r w:rsidRPr="00252B50">
              <w:t xml:space="preserve">PT </w:t>
            </w:r>
            <w:r w:rsidRPr="00252B50" w:rsidR="00996978">
              <w:tab/>
            </w:r>
            <w:r w:rsidRPr="00252B50" w:rsidR="00B82287">
              <w:t>–</w:t>
            </w:r>
            <w:r w:rsidRPr="00252B50">
              <w:t xml:space="preserve"> Point in time levy</w:t>
            </w:r>
          </w:p>
        </w:tc>
      </w:tr>
      <w:tr w14:paraId="07605D38"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78A7B82" w14:textId="77777777">
            <w:pPr>
              <w:pStyle w:val="ChartText"/>
            </w:pPr>
            <w:r w:rsidRPr="00252B50">
              <w:t>19</w:t>
            </w:r>
          </w:p>
        </w:tc>
        <w:tc>
          <w:tcPr>
            <w:tcW w:w="2159" w:type="dxa"/>
            <w:tcMar>
              <w:top w:w="43" w:type="dxa"/>
              <w:left w:w="43" w:type="dxa"/>
              <w:bottom w:w="43" w:type="dxa"/>
              <w:right w:w="43" w:type="dxa"/>
            </w:tcMar>
          </w:tcPr>
          <w:p w:rsidR="006C37C3" w:rsidRPr="00252B50" w:rsidP="001B08FD" w14:paraId="36B0E4BF" w14:textId="77777777">
            <w:pPr>
              <w:pStyle w:val="ChartText"/>
            </w:pPr>
            <w:r w:rsidRPr="00252B50">
              <w:t>Contact Name</w:t>
            </w:r>
          </w:p>
        </w:tc>
        <w:tc>
          <w:tcPr>
            <w:tcW w:w="720" w:type="dxa"/>
            <w:tcMar>
              <w:top w:w="43" w:type="dxa"/>
              <w:left w:w="43" w:type="dxa"/>
              <w:bottom w:w="43" w:type="dxa"/>
              <w:right w:w="43" w:type="dxa"/>
            </w:tcMar>
          </w:tcPr>
          <w:p w:rsidR="006C37C3" w:rsidRPr="00252B50" w:rsidP="003559FD" w14:paraId="3B4447E8" w14:textId="77777777">
            <w:pPr>
              <w:pStyle w:val="ChartText-Centered"/>
            </w:pPr>
            <w:r w:rsidRPr="00252B50">
              <w:t>50</w:t>
            </w:r>
          </w:p>
        </w:tc>
        <w:tc>
          <w:tcPr>
            <w:tcW w:w="1296" w:type="dxa"/>
          </w:tcPr>
          <w:p w:rsidR="006C37C3" w:rsidRPr="00252B50" w:rsidP="001B08FD" w14:paraId="458764ED" w14:textId="77777777">
            <w:pPr>
              <w:pStyle w:val="ChartText-Centered"/>
            </w:pPr>
            <w:r w:rsidRPr="00252B50">
              <w:t>180-229</w:t>
            </w:r>
          </w:p>
        </w:tc>
        <w:tc>
          <w:tcPr>
            <w:tcW w:w="720" w:type="dxa"/>
            <w:tcMar>
              <w:top w:w="43" w:type="dxa"/>
              <w:left w:w="43" w:type="dxa"/>
              <w:bottom w:w="43" w:type="dxa"/>
              <w:right w:w="43" w:type="dxa"/>
            </w:tcMar>
          </w:tcPr>
          <w:p w:rsidR="006C37C3" w:rsidRPr="00252B50" w:rsidP="001B08FD" w14:paraId="7637A32C"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4F7BCF56" w14:textId="77777777">
            <w:pPr>
              <w:pStyle w:val="ChartText-Bold"/>
            </w:pPr>
            <w:r w:rsidRPr="00252B50">
              <w:t>Required</w:t>
            </w:r>
          </w:p>
          <w:p w:rsidR="006C37C3" w:rsidRPr="00252B50" w:rsidP="001B08FD" w14:paraId="5BCDF5ED" w14:textId="77777777">
            <w:pPr>
              <w:pStyle w:val="ChartText"/>
            </w:pPr>
            <w:r w:rsidRPr="00252B50">
              <w:t>The first and last name of the person or a point of contact (POC) who the FI will refer the customer to for additional information.</w:t>
            </w:r>
          </w:p>
        </w:tc>
      </w:tr>
      <w:tr w14:paraId="42DE13C1"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6E4D1D6" w14:textId="77777777">
            <w:pPr>
              <w:pStyle w:val="ChartText"/>
            </w:pPr>
            <w:r w:rsidRPr="00252B50">
              <w:t>20</w:t>
            </w:r>
          </w:p>
        </w:tc>
        <w:tc>
          <w:tcPr>
            <w:tcW w:w="2159" w:type="dxa"/>
            <w:tcMar>
              <w:top w:w="43" w:type="dxa"/>
              <w:left w:w="43" w:type="dxa"/>
              <w:bottom w:w="43" w:type="dxa"/>
              <w:right w:w="43" w:type="dxa"/>
            </w:tcMar>
          </w:tcPr>
          <w:p w:rsidR="006C37C3" w:rsidRPr="00252B50" w:rsidP="001B08FD" w14:paraId="6352C3D3" w14:textId="77777777">
            <w:pPr>
              <w:pStyle w:val="ChartText"/>
            </w:pPr>
            <w:r w:rsidRPr="00252B50">
              <w:t>Contact Phone Number</w:t>
            </w:r>
          </w:p>
        </w:tc>
        <w:tc>
          <w:tcPr>
            <w:tcW w:w="720" w:type="dxa"/>
            <w:tcMar>
              <w:top w:w="43" w:type="dxa"/>
              <w:left w:w="43" w:type="dxa"/>
              <w:bottom w:w="43" w:type="dxa"/>
              <w:right w:w="43" w:type="dxa"/>
            </w:tcMar>
          </w:tcPr>
          <w:p w:rsidR="006C37C3" w:rsidRPr="00252B50" w:rsidP="003559FD" w14:paraId="792F619F" w14:textId="77777777">
            <w:pPr>
              <w:pStyle w:val="ChartText-Centered"/>
            </w:pPr>
            <w:r w:rsidRPr="00252B50">
              <w:t>10</w:t>
            </w:r>
          </w:p>
        </w:tc>
        <w:tc>
          <w:tcPr>
            <w:tcW w:w="1296" w:type="dxa"/>
          </w:tcPr>
          <w:p w:rsidR="006C37C3" w:rsidRPr="00252B50" w:rsidP="001B08FD" w14:paraId="29C10726" w14:textId="77777777">
            <w:pPr>
              <w:pStyle w:val="ChartText-Centered"/>
            </w:pPr>
            <w:r w:rsidRPr="00252B50">
              <w:t>230-239</w:t>
            </w:r>
          </w:p>
        </w:tc>
        <w:tc>
          <w:tcPr>
            <w:tcW w:w="720" w:type="dxa"/>
            <w:tcMar>
              <w:top w:w="43" w:type="dxa"/>
              <w:left w:w="43" w:type="dxa"/>
              <w:bottom w:w="43" w:type="dxa"/>
              <w:right w:w="43" w:type="dxa"/>
            </w:tcMar>
          </w:tcPr>
          <w:p w:rsidR="006C37C3" w:rsidRPr="00252B50" w:rsidP="001B08FD" w14:paraId="6D3C1657" w14:textId="77777777">
            <w:pPr>
              <w:pStyle w:val="ChartText-Centered"/>
            </w:pPr>
            <w:r w:rsidRPr="00252B50">
              <w:t>N</w:t>
            </w:r>
          </w:p>
        </w:tc>
        <w:tc>
          <w:tcPr>
            <w:tcW w:w="7489" w:type="dxa"/>
            <w:tcMar>
              <w:top w:w="43" w:type="dxa"/>
              <w:left w:w="43" w:type="dxa"/>
              <w:bottom w:w="43" w:type="dxa"/>
              <w:right w:w="43" w:type="dxa"/>
            </w:tcMar>
          </w:tcPr>
          <w:p w:rsidR="006C37C3" w:rsidRPr="00252B50" w:rsidP="001B08FD" w14:paraId="35320A22" w14:textId="77777777">
            <w:pPr>
              <w:pStyle w:val="ChartText-Bold"/>
            </w:pPr>
            <w:r w:rsidRPr="00252B50">
              <w:t xml:space="preserve">Required </w:t>
            </w:r>
          </w:p>
          <w:p w:rsidR="006C37C3" w:rsidRPr="00252B50" w:rsidP="001B08FD" w14:paraId="5BBB7E03" w14:textId="77777777">
            <w:pPr>
              <w:pStyle w:val="ChartText"/>
            </w:pPr>
            <w:r w:rsidRPr="00252B50">
              <w:t>The phone number of the person or a POC for which the FI will refer the customer to for additional information.</w:t>
            </w:r>
          </w:p>
        </w:tc>
      </w:tr>
      <w:tr w14:paraId="2AD6A2E4"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CA8A4B5" w14:textId="77777777">
            <w:pPr>
              <w:pStyle w:val="ChartText"/>
            </w:pPr>
            <w:r w:rsidRPr="00252B50">
              <w:t>21</w:t>
            </w:r>
          </w:p>
        </w:tc>
        <w:tc>
          <w:tcPr>
            <w:tcW w:w="2159" w:type="dxa"/>
            <w:tcMar>
              <w:top w:w="43" w:type="dxa"/>
              <w:left w:w="43" w:type="dxa"/>
              <w:bottom w:w="43" w:type="dxa"/>
              <w:right w:w="43" w:type="dxa"/>
            </w:tcMar>
          </w:tcPr>
          <w:p w:rsidR="006C37C3" w:rsidRPr="00252B50" w:rsidP="001B08FD" w14:paraId="4CC3AC8A" w14:textId="77777777">
            <w:pPr>
              <w:pStyle w:val="ChartText"/>
            </w:pPr>
            <w:r w:rsidRPr="00252B50">
              <w:t>Contact Phone Extension Text</w:t>
            </w:r>
          </w:p>
        </w:tc>
        <w:tc>
          <w:tcPr>
            <w:tcW w:w="720" w:type="dxa"/>
            <w:tcMar>
              <w:top w:w="43" w:type="dxa"/>
              <w:left w:w="43" w:type="dxa"/>
              <w:bottom w:w="43" w:type="dxa"/>
              <w:right w:w="43" w:type="dxa"/>
            </w:tcMar>
          </w:tcPr>
          <w:p w:rsidR="006C37C3" w:rsidRPr="00252B50" w:rsidP="003559FD" w14:paraId="09BEFC7C" w14:textId="77777777">
            <w:pPr>
              <w:pStyle w:val="ChartText-Centered"/>
            </w:pPr>
            <w:r w:rsidRPr="00252B50">
              <w:t>5</w:t>
            </w:r>
          </w:p>
        </w:tc>
        <w:tc>
          <w:tcPr>
            <w:tcW w:w="1296" w:type="dxa"/>
          </w:tcPr>
          <w:p w:rsidR="006C37C3" w:rsidRPr="00252B50" w:rsidP="001B08FD" w14:paraId="7EE8C60F" w14:textId="77777777">
            <w:pPr>
              <w:pStyle w:val="ChartText-Centered"/>
            </w:pPr>
            <w:r w:rsidRPr="00252B50">
              <w:t>240-244</w:t>
            </w:r>
          </w:p>
        </w:tc>
        <w:tc>
          <w:tcPr>
            <w:tcW w:w="720" w:type="dxa"/>
            <w:tcMar>
              <w:top w:w="43" w:type="dxa"/>
              <w:left w:w="43" w:type="dxa"/>
              <w:bottom w:w="43" w:type="dxa"/>
              <w:right w:w="43" w:type="dxa"/>
            </w:tcMar>
          </w:tcPr>
          <w:p w:rsidR="006C37C3" w:rsidRPr="00252B50" w:rsidP="001B08FD" w14:paraId="43032350"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6A6E8342" w14:textId="77777777">
            <w:pPr>
              <w:pStyle w:val="ChartText-Bold"/>
            </w:pPr>
            <w:r w:rsidRPr="00252B50">
              <w:t>Optional</w:t>
            </w:r>
          </w:p>
          <w:p w:rsidR="00587C09" w:rsidRPr="00252B50" w:rsidP="001B08FD" w14:paraId="2CAE7AF5" w14:textId="77777777">
            <w:pPr>
              <w:pStyle w:val="ChartText"/>
            </w:pPr>
            <w:r w:rsidRPr="00252B50">
              <w:t xml:space="preserve">A </w:t>
            </w:r>
            <w:r w:rsidRPr="00252B50" w:rsidR="006C37C3">
              <w:t>phone extension for the person or a POC the FI should contact for additional information</w:t>
            </w:r>
            <w:r w:rsidRPr="00252B50" w:rsidR="00903465">
              <w:t xml:space="preserve">. </w:t>
            </w:r>
          </w:p>
          <w:p w:rsidR="00587C09" w:rsidRPr="00252B50" w:rsidP="001B08FD" w14:paraId="3CAFC5C5" w14:textId="77777777">
            <w:pPr>
              <w:pStyle w:val="ChartText"/>
            </w:pPr>
            <w:r w:rsidRPr="00252B50">
              <w:t>C</w:t>
            </w:r>
            <w:r w:rsidRPr="00252B50" w:rsidR="006C37C3">
              <w:t>an be 1-5 positions</w:t>
            </w:r>
            <w:r w:rsidRPr="00252B50" w:rsidR="00903465">
              <w:t xml:space="preserve">. </w:t>
            </w:r>
          </w:p>
          <w:p w:rsidR="006C37C3" w:rsidRPr="00252B50" w:rsidP="001B08FD" w14:paraId="3E42FC52" w14:textId="77777777">
            <w:pPr>
              <w:pStyle w:val="ChartText"/>
            </w:pPr>
            <w:r w:rsidRPr="00252B50">
              <w:t>F</w:t>
            </w:r>
            <w:r w:rsidRPr="00252B50">
              <w:t>ill with spaces if no extension is available.</w:t>
            </w:r>
          </w:p>
        </w:tc>
      </w:tr>
      <w:tr w14:paraId="678BE9BB"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0733DB26" w14:textId="77777777">
            <w:pPr>
              <w:pStyle w:val="ChartText"/>
            </w:pPr>
            <w:r w:rsidRPr="00252B50">
              <w:t>22</w:t>
            </w:r>
          </w:p>
        </w:tc>
        <w:tc>
          <w:tcPr>
            <w:tcW w:w="2159" w:type="dxa"/>
            <w:tcMar>
              <w:top w:w="43" w:type="dxa"/>
              <w:left w:w="43" w:type="dxa"/>
              <w:bottom w:w="43" w:type="dxa"/>
              <w:right w:w="43" w:type="dxa"/>
            </w:tcMar>
          </w:tcPr>
          <w:p w:rsidR="006C37C3" w:rsidRPr="00252B50" w:rsidP="001B08FD" w14:paraId="6B6AFDDE" w14:textId="77777777">
            <w:pPr>
              <w:pStyle w:val="ChartText"/>
            </w:pPr>
            <w:r w:rsidRPr="00252B50">
              <w:t>Contact E-mail Text</w:t>
            </w:r>
          </w:p>
        </w:tc>
        <w:tc>
          <w:tcPr>
            <w:tcW w:w="720" w:type="dxa"/>
            <w:tcMar>
              <w:top w:w="43" w:type="dxa"/>
              <w:left w:w="43" w:type="dxa"/>
              <w:bottom w:w="43" w:type="dxa"/>
              <w:right w:w="43" w:type="dxa"/>
            </w:tcMar>
          </w:tcPr>
          <w:p w:rsidR="006C37C3" w:rsidRPr="00252B50" w:rsidP="003559FD" w14:paraId="029A2F47" w14:textId="77777777">
            <w:pPr>
              <w:pStyle w:val="ChartText-Centered"/>
            </w:pPr>
            <w:r w:rsidRPr="00252B50">
              <w:t>50</w:t>
            </w:r>
          </w:p>
        </w:tc>
        <w:tc>
          <w:tcPr>
            <w:tcW w:w="1296" w:type="dxa"/>
          </w:tcPr>
          <w:p w:rsidR="006C37C3" w:rsidRPr="00252B50" w:rsidP="001B08FD" w14:paraId="7014738F" w14:textId="77777777">
            <w:pPr>
              <w:pStyle w:val="ChartText-Centered"/>
            </w:pPr>
            <w:r w:rsidRPr="00252B50">
              <w:t>245-294</w:t>
            </w:r>
          </w:p>
        </w:tc>
        <w:tc>
          <w:tcPr>
            <w:tcW w:w="720" w:type="dxa"/>
            <w:tcMar>
              <w:top w:w="43" w:type="dxa"/>
              <w:left w:w="43" w:type="dxa"/>
              <w:bottom w:w="43" w:type="dxa"/>
              <w:right w:w="43" w:type="dxa"/>
            </w:tcMar>
          </w:tcPr>
          <w:p w:rsidR="006C37C3" w:rsidRPr="00252B50" w:rsidP="001B08FD" w14:paraId="5BA21AB4"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74E74F91" w14:textId="77777777">
            <w:pPr>
              <w:pStyle w:val="ChartText-Bold"/>
            </w:pPr>
            <w:r w:rsidRPr="00252B50">
              <w:t>Optional</w:t>
            </w:r>
          </w:p>
          <w:p w:rsidR="00587C09" w:rsidRPr="00252B50" w:rsidP="001B08FD" w14:paraId="68E46842" w14:textId="560BF622">
            <w:pPr>
              <w:pStyle w:val="ChartText"/>
            </w:pPr>
            <w:r w:rsidRPr="00252B50">
              <w:t>A</w:t>
            </w:r>
            <w:r w:rsidRPr="00252B50" w:rsidR="006C37C3">
              <w:t xml:space="preserve">n </w:t>
            </w:r>
            <w:r w:rsidRPr="00252B50" w:rsidR="00CF04A0">
              <w:t>email</w:t>
            </w:r>
            <w:r w:rsidRPr="00252B50" w:rsidR="006C37C3">
              <w:t xml:space="preserve"> address for the person or a POC the FI should contact for additional</w:t>
            </w:r>
            <w:r w:rsidRPr="00252B50" w:rsidR="000120E5">
              <w:t xml:space="preserve"> information</w:t>
            </w:r>
            <w:r w:rsidRPr="00252B50" w:rsidR="00903465">
              <w:t xml:space="preserve">. </w:t>
            </w:r>
          </w:p>
          <w:p w:rsidR="006C37C3" w:rsidRPr="00252B50" w:rsidP="001B08FD" w14:paraId="62694ED7" w14:textId="77777777">
            <w:pPr>
              <w:pStyle w:val="ChartText"/>
            </w:pPr>
            <w:r w:rsidRPr="00252B50">
              <w:t>F</w:t>
            </w:r>
            <w:r w:rsidRPr="00252B50">
              <w:t xml:space="preserve">ill with spaces if no </w:t>
            </w:r>
            <w:r w:rsidRPr="00252B50" w:rsidR="00CF04A0">
              <w:t>email</w:t>
            </w:r>
            <w:r w:rsidRPr="00252B50">
              <w:t xml:space="preserve"> is available.</w:t>
            </w:r>
          </w:p>
          <w:p w:rsidR="001B5780" w:rsidRPr="00252B50" w:rsidP="00294C43" w14:paraId="1D808C1D" w14:textId="3688EE5D">
            <w:pPr>
              <w:pStyle w:val="ChartText"/>
            </w:pPr>
            <w:r w:rsidRPr="00252B50">
              <w:t xml:space="preserve">When sending to X9 FIs, </w:t>
            </w:r>
            <w:r w:rsidR="00B926D1">
              <w:t>OCSS</w:t>
            </w:r>
            <w:r w:rsidRPr="00252B50">
              <w:t xml:space="preserve"> will use the Contact Email text </w:t>
            </w:r>
            <w:r w:rsidRPr="00252B50" w:rsidR="00294C43">
              <w:t xml:space="preserve">the state reported </w:t>
            </w:r>
            <w:r w:rsidRPr="00252B50">
              <w:t>on the FAST Levy Profile form.</w:t>
            </w:r>
          </w:p>
        </w:tc>
      </w:tr>
      <w:tr w14:paraId="55D192E6"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7D92A9C9" w14:textId="77777777">
            <w:pPr>
              <w:pStyle w:val="ChartText"/>
            </w:pPr>
            <w:r w:rsidRPr="00252B50">
              <w:t>23</w:t>
            </w:r>
          </w:p>
        </w:tc>
        <w:tc>
          <w:tcPr>
            <w:tcW w:w="2159" w:type="dxa"/>
            <w:tcMar>
              <w:top w:w="43" w:type="dxa"/>
              <w:left w:w="43" w:type="dxa"/>
              <w:bottom w:w="43" w:type="dxa"/>
              <w:right w:w="43" w:type="dxa"/>
            </w:tcMar>
          </w:tcPr>
          <w:p w:rsidR="006C37C3" w:rsidRPr="00252B50" w:rsidP="001B08FD" w14:paraId="7E8871B6" w14:textId="77777777">
            <w:pPr>
              <w:pStyle w:val="ChartText"/>
            </w:pPr>
            <w:r w:rsidRPr="00252B50">
              <w:t>Agency Name</w:t>
            </w:r>
          </w:p>
        </w:tc>
        <w:tc>
          <w:tcPr>
            <w:tcW w:w="720" w:type="dxa"/>
            <w:tcMar>
              <w:top w:w="43" w:type="dxa"/>
              <w:left w:w="43" w:type="dxa"/>
              <w:bottom w:w="43" w:type="dxa"/>
              <w:right w:w="43" w:type="dxa"/>
            </w:tcMar>
          </w:tcPr>
          <w:p w:rsidR="006C37C3" w:rsidRPr="00252B50" w:rsidP="003559FD" w14:paraId="537F5052" w14:textId="77777777">
            <w:pPr>
              <w:pStyle w:val="ChartText-Centered"/>
            </w:pPr>
            <w:r w:rsidRPr="00252B50">
              <w:t>50</w:t>
            </w:r>
          </w:p>
        </w:tc>
        <w:tc>
          <w:tcPr>
            <w:tcW w:w="1296" w:type="dxa"/>
          </w:tcPr>
          <w:p w:rsidR="006C37C3" w:rsidRPr="00252B50" w:rsidP="001B08FD" w14:paraId="563947B5" w14:textId="77777777">
            <w:pPr>
              <w:pStyle w:val="ChartText-Centered"/>
            </w:pPr>
            <w:r w:rsidRPr="00252B50">
              <w:t>295-344</w:t>
            </w:r>
          </w:p>
        </w:tc>
        <w:tc>
          <w:tcPr>
            <w:tcW w:w="720" w:type="dxa"/>
            <w:tcMar>
              <w:top w:w="43" w:type="dxa"/>
              <w:left w:w="43" w:type="dxa"/>
              <w:bottom w:w="43" w:type="dxa"/>
              <w:right w:w="43" w:type="dxa"/>
            </w:tcMar>
          </w:tcPr>
          <w:p w:rsidR="006C37C3" w:rsidRPr="00252B50" w:rsidP="001B08FD" w14:paraId="6E80D680"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5FB1CDFB" w14:textId="77777777">
            <w:pPr>
              <w:pStyle w:val="ChartText-Bold"/>
            </w:pPr>
            <w:r w:rsidRPr="00252B50">
              <w:t>Required</w:t>
            </w:r>
          </w:p>
          <w:p w:rsidR="006C37C3" w:rsidRPr="00252B50" w:rsidP="001B08FD" w14:paraId="4337FC29" w14:textId="77777777">
            <w:pPr>
              <w:pStyle w:val="ChartText"/>
            </w:pPr>
            <w:r w:rsidRPr="00252B50">
              <w:t>The name of the child support agency</w:t>
            </w:r>
            <w:r w:rsidRPr="00252B50" w:rsidR="00903465">
              <w:t xml:space="preserve">. </w:t>
            </w:r>
          </w:p>
        </w:tc>
      </w:tr>
      <w:tr w14:paraId="4472F41B"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3FD71DF" w14:textId="77777777">
            <w:pPr>
              <w:pStyle w:val="ChartText"/>
            </w:pPr>
            <w:r w:rsidRPr="00252B50">
              <w:t>24</w:t>
            </w:r>
          </w:p>
        </w:tc>
        <w:tc>
          <w:tcPr>
            <w:tcW w:w="2159" w:type="dxa"/>
            <w:tcMar>
              <w:top w:w="43" w:type="dxa"/>
              <w:left w:w="43" w:type="dxa"/>
              <w:bottom w:w="43" w:type="dxa"/>
              <w:right w:w="43" w:type="dxa"/>
            </w:tcMar>
          </w:tcPr>
          <w:p w:rsidR="006C37C3" w:rsidRPr="00252B50" w:rsidP="001B08FD" w14:paraId="0D065C92" w14:textId="77777777">
            <w:pPr>
              <w:pStyle w:val="ChartText"/>
            </w:pPr>
            <w:r w:rsidRPr="00252B50">
              <w:t>Payment Type Code</w:t>
            </w:r>
          </w:p>
        </w:tc>
        <w:tc>
          <w:tcPr>
            <w:tcW w:w="720" w:type="dxa"/>
            <w:tcMar>
              <w:top w:w="43" w:type="dxa"/>
              <w:left w:w="43" w:type="dxa"/>
              <w:bottom w:w="43" w:type="dxa"/>
              <w:right w:w="43" w:type="dxa"/>
            </w:tcMar>
          </w:tcPr>
          <w:p w:rsidR="006C37C3" w:rsidRPr="00252B50" w:rsidP="003559FD" w14:paraId="4819F760" w14:textId="77777777">
            <w:pPr>
              <w:pStyle w:val="ChartText-Centered"/>
            </w:pPr>
            <w:r w:rsidRPr="00252B50">
              <w:t>1</w:t>
            </w:r>
          </w:p>
        </w:tc>
        <w:tc>
          <w:tcPr>
            <w:tcW w:w="1296" w:type="dxa"/>
          </w:tcPr>
          <w:p w:rsidR="006C37C3" w:rsidRPr="00252B50" w:rsidP="001B08FD" w14:paraId="2733E968" w14:textId="77777777">
            <w:pPr>
              <w:pStyle w:val="ChartText-Centered"/>
            </w:pPr>
            <w:r w:rsidRPr="00252B50">
              <w:t>345-345</w:t>
            </w:r>
          </w:p>
        </w:tc>
        <w:tc>
          <w:tcPr>
            <w:tcW w:w="720" w:type="dxa"/>
            <w:tcMar>
              <w:top w:w="43" w:type="dxa"/>
              <w:left w:w="43" w:type="dxa"/>
              <w:bottom w:w="43" w:type="dxa"/>
              <w:right w:w="43" w:type="dxa"/>
            </w:tcMar>
          </w:tcPr>
          <w:p w:rsidR="006C37C3" w:rsidRPr="00252B50" w:rsidP="001B08FD" w14:paraId="0D8DF1DB" w14:textId="77777777">
            <w:pPr>
              <w:pStyle w:val="ChartText-Centered"/>
            </w:pPr>
            <w:r w:rsidRPr="00252B50">
              <w:t>A</w:t>
            </w:r>
          </w:p>
        </w:tc>
        <w:tc>
          <w:tcPr>
            <w:tcW w:w="7489" w:type="dxa"/>
            <w:tcMar>
              <w:top w:w="43" w:type="dxa"/>
              <w:left w:w="43" w:type="dxa"/>
              <w:bottom w:w="43" w:type="dxa"/>
              <w:right w:w="43" w:type="dxa"/>
            </w:tcMar>
          </w:tcPr>
          <w:p w:rsidR="006C37C3" w:rsidRPr="00252B50" w:rsidP="001B08FD" w14:paraId="19842572" w14:textId="77777777">
            <w:pPr>
              <w:pStyle w:val="ChartText-Bold"/>
            </w:pPr>
            <w:r w:rsidRPr="00252B50">
              <w:t>Required</w:t>
            </w:r>
          </w:p>
          <w:p w:rsidR="006C37C3" w:rsidRPr="00252B50" w:rsidP="001B08FD" w14:paraId="7D9D3371" w14:textId="77777777">
            <w:pPr>
              <w:pStyle w:val="ChartText"/>
            </w:pPr>
            <w:r w:rsidRPr="00252B50">
              <w:t>The method the state would prefer to receive the payment from the FI if the FI has the capability to send per the state’s request.</w:t>
            </w:r>
          </w:p>
          <w:p w:rsidR="006C37C3" w:rsidRPr="00252B50" w:rsidP="001B08FD" w14:paraId="12CB7CA0" w14:textId="77777777">
            <w:pPr>
              <w:pStyle w:val="ChartText"/>
            </w:pPr>
            <w:r w:rsidRPr="00252B50">
              <w:t>Valid values are:</w:t>
            </w:r>
          </w:p>
          <w:p w:rsidR="006C37C3" w:rsidRPr="00252B50" w:rsidP="003559FD" w14:paraId="2378C24B" w14:textId="0C16707B">
            <w:pPr>
              <w:pStyle w:val="ChartList1A-1N"/>
            </w:pPr>
            <w:r w:rsidRPr="00252B50">
              <w:t xml:space="preserve">E </w:t>
            </w:r>
            <w:r w:rsidRPr="00252B50" w:rsidR="00276E6E">
              <w:tab/>
            </w:r>
            <w:r w:rsidRPr="00252B50" w:rsidR="00B82287">
              <w:t>–</w:t>
            </w:r>
            <w:r w:rsidRPr="00252B50">
              <w:t xml:space="preserve"> Electronic request</w:t>
            </w:r>
          </w:p>
          <w:p w:rsidR="006C37C3" w:rsidRPr="00252B50" w:rsidP="003559FD" w14:paraId="6AC28B9D" w14:textId="53E5CFB0">
            <w:pPr>
              <w:pStyle w:val="ChartList1A-1N"/>
            </w:pPr>
            <w:r w:rsidRPr="00252B50">
              <w:t xml:space="preserve">M </w:t>
            </w:r>
            <w:r w:rsidRPr="00252B50" w:rsidR="00276E6E">
              <w:tab/>
            </w:r>
            <w:r w:rsidRPr="00252B50" w:rsidR="00B82287">
              <w:t>–</w:t>
            </w:r>
            <w:r w:rsidRPr="00252B50">
              <w:t xml:space="preserve"> Check request</w:t>
            </w:r>
          </w:p>
        </w:tc>
      </w:tr>
      <w:tr w14:paraId="11553DEB"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090B8322" w14:textId="77777777">
            <w:pPr>
              <w:pStyle w:val="ChartText"/>
            </w:pPr>
            <w:r w:rsidRPr="00252B50">
              <w:t>25</w:t>
            </w:r>
          </w:p>
        </w:tc>
        <w:tc>
          <w:tcPr>
            <w:tcW w:w="2159" w:type="dxa"/>
            <w:tcMar>
              <w:top w:w="43" w:type="dxa"/>
              <w:left w:w="43" w:type="dxa"/>
              <w:bottom w:w="43" w:type="dxa"/>
              <w:right w:w="43" w:type="dxa"/>
            </w:tcMar>
          </w:tcPr>
          <w:p w:rsidR="006C37C3" w:rsidRPr="00252B50" w:rsidP="001B08FD" w14:paraId="19B2623B" w14:textId="77777777">
            <w:pPr>
              <w:pStyle w:val="ChartText"/>
            </w:pPr>
            <w:r w:rsidRPr="00252B50">
              <w:t>Address Line 1 Text</w:t>
            </w:r>
          </w:p>
        </w:tc>
        <w:tc>
          <w:tcPr>
            <w:tcW w:w="720" w:type="dxa"/>
            <w:tcMar>
              <w:top w:w="43" w:type="dxa"/>
              <w:left w:w="43" w:type="dxa"/>
              <w:bottom w:w="43" w:type="dxa"/>
              <w:right w:w="43" w:type="dxa"/>
            </w:tcMar>
          </w:tcPr>
          <w:p w:rsidR="006C37C3" w:rsidRPr="00252B50" w:rsidP="003559FD" w14:paraId="6B6F31B8" w14:textId="77777777">
            <w:pPr>
              <w:pStyle w:val="ChartText-Centered"/>
            </w:pPr>
            <w:r w:rsidRPr="00252B50">
              <w:t>50</w:t>
            </w:r>
          </w:p>
        </w:tc>
        <w:tc>
          <w:tcPr>
            <w:tcW w:w="1296" w:type="dxa"/>
          </w:tcPr>
          <w:p w:rsidR="006C37C3" w:rsidRPr="00252B50" w:rsidP="001B08FD" w14:paraId="23D35A34" w14:textId="77777777">
            <w:pPr>
              <w:pStyle w:val="ChartText-Centered"/>
            </w:pPr>
            <w:r w:rsidRPr="00252B50">
              <w:t>346-395</w:t>
            </w:r>
          </w:p>
        </w:tc>
        <w:tc>
          <w:tcPr>
            <w:tcW w:w="720" w:type="dxa"/>
            <w:tcMar>
              <w:top w:w="43" w:type="dxa"/>
              <w:left w:w="43" w:type="dxa"/>
              <w:bottom w:w="43" w:type="dxa"/>
              <w:right w:w="43" w:type="dxa"/>
            </w:tcMar>
          </w:tcPr>
          <w:p w:rsidR="006C37C3" w:rsidRPr="00252B50" w:rsidP="001B08FD" w14:paraId="7E384831"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50366EB2" w14:textId="77777777">
            <w:pPr>
              <w:pStyle w:val="ChartText-Bold"/>
            </w:pPr>
            <w:r w:rsidRPr="00252B50">
              <w:t>Required</w:t>
            </w:r>
          </w:p>
          <w:p w:rsidR="006C37C3" w:rsidRPr="00252B50" w:rsidP="001B08FD" w14:paraId="534175E9" w14:textId="77777777">
            <w:pPr>
              <w:pStyle w:val="ChartText"/>
            </w:pPr>
            <w:r w:rsidRPr="00252B50">
              <w:t>The street address of the child support agency where the FI should mail the payment</w:t>
            </w:r>
            <w:r w:rsidRPr="00252B50" w:rsidR="00903465">
              <w:t xml:space="preserve">. </w:t>
            </w:r>
          </w:p>
        </w:tc>
      </w:tr>
      <w:tr w14:paraId="56C16DE7"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0E3524C9" w14:textId="77777777">
            <w:pPr>
              <w:pStyle w:val="ChartText"/>
            </w:pPr>
            <w:r w:rsidRPr="00252B50">
              <w:t>26</w:t>
            </w:r>
          </w:p>
        </w:tc>
        <w:tc>
          <w:tcPr>
            <w:tcW w:w="2159" w:type="dxa"/>
            <w:tcMar>
              <w:top w:w="43" w:type="dxa"/>
              <w:left w:w="43" w:type="dxa"/>
              <w:bottom w:w="43" w:type="dxa"/>
              <w:right w:w="43" w:type="dxa"/>
            </w:tcMar>
          </w:tcPr>
          <w:p w:rsidR="006C37C3" w:rsidRPr="00252B50" w:rsidP="001B08FD" w14:paraId="27D0E047" w14:textId="77777777">
            <w:pPr>
              <w:pStyle w:val="ChartText"/>
            </w:pPr>
            <w:r w:rsidRPr="00252B50">
              <w:t>Address Line 2 Text</w:t>
            </w:r>
          </w:p>
        </w:tc>
        <w:tc>
          <w:tcPr>
            <w:tcW w:w="720" w:type="dxa"/>
            <w:tcMar>
              <w:top w:w="43" w:type="dxa"/>
              <w:left w:w="43" w:type="dxa"/>
              <w:bottom w:w="43" w:type="dxa"/>
              <w:right w:w="43" w:type="dxa"/>
            </w:tcMar>
          </w:tcPr>
          <w:p w:rsidR="006C37C3" w:rsidRPr="00252B50" w:rsidP="003559FD" w14:paraId="1338D28C" w14:textId="77777777">
            <w:pPr>
              <w:pStyle w:val="ChartText-Centered"/>
            </w:pPr>
            <w:r w:rsidRPr="00252B50">
              <w:t>50</w:t>
            </w:r>
          </w:p>
        </w:tc>
        <w:tc>
          <w:tcPr>
            <w:tcW w:w="1296" w:type="dxa"/>
          </w:tcPr>
          <w:p w:rsidR="006C37C3" w:rsidRPr="00252B50" w:rsidP="001B08FD" w14:paraId="05F1F4AB" w14:textId="77777777">
            <w:pPr>
              <w:pStyle w:val="ChartText-Centered"/>
            </w:pPr>
            <w:r w:rsidRPr="00252B50">
              <w:t>396-445</w:t>
            </w:r>
          </w:p>
        </w:tc>
        <w:tc>
          <w:tcPr>
            <w:tcW w:w="720" w:type="dxa"/>
            <w:tcMar>
              <w:top w:w="43" w:type="dxa"/>
              <w:left w:w="43" w:type="dxa"/>
              <w:bottom w:w="43" w:type="dxa"/>
              <w:right w:w="43" w:type="dxa"/>
            </w:tcMar>
          </w:tcPr>
          <w:p w:rsidR="006C37C3" w:rsidRPr="00252B50" w:rsidP="001B08FD" w14:paraId="2E43F341"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7FD7C1C0" w14:textId="77777777">
            <w:pPr>
              <w:pStyle w:val="ChartText-Bold"/>
            </w:pPr>
            <w:r w:rsidRPr="00252B50">
              <w:t>Optional</w:t>
            </w:r>
          </w:p>
          <w:p w:rsidR="006C37C3" w:rsidRPr="00252B50" w:rsidP="001B08FD" w14:paraId="1330EB59" w14:textId="77777777">
            <w:pPr>
              <w:pStyle w:val="ChartText"/>
            </w:pPr>
            <w:r w:rsidRPr="00252B50">
              <w:t>The street address of the child support agency where the FI should mail the payment</w:t>
            </w:r>
            <w:r w:rsidRPr="00252B50" w:rsidR="00903465">
              <w:t xml:space="preserve">. </w:t>
            </w:r>
          </w:p>
        </w:tc>
      </w:tr>
      <w:tr w14:paraId="044D34A5"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5A21613" w14:textId="77777777">
            <w:pPr>
              <w:pStyle w:val="ChartText"/>
            </w:pPr>
            <w:r w:rsidRPr="00252B50">
              <w:t>27</w:t>
            </w:r>
          </w:p>
        </w:tc>
        <w:tc>
          <w:tcPr>
            <w:tcW w:w="2159" w:type="dxa"/>
            <w:tcMar>
              <w:top w:w="43" w:type="dxa"/>
              <w:left w:w="43" w:type="dxa"/>
              <w:bottom w:w="43" w:type="dxa"/>
              <w:right w:w="43" w:type="dxa"/>
            </w:tcMar>
          </w:tcPr>
          <w:p w:rsidR="006C37C3" w:rsidRPr="00252B50" w:rsidP="001B08FD" w14:paraId="4635CAF7" w14:textId="77777777">
            <w:pPr>
              <w:pStyle w:val="ChartText"/>
            </w:pPr>
            <w:r w:rsidRPr="00252B50">
              <w:t>Address Line 3 Text</w:t>
            </w:r>
          </w:p>
        </w:tc>
        <w:tc>
          <w:tcPr>
            <w:tcW w:w="720" w:type="dxa"/>
            <w:tcMar>
              <w:top w:w="43" w:type="dxa"/>
              <w:left w:w="43" w:type="dxa"/>
              <w:bottom w:w="43" w:type="dxa"/>
              <w:right w:w="43" w:type="dxa"/>
            </w:tcMar>
          </w:tcPr>
          <w:p w:rsidR="006C37C3" w:rsidRPr="00252B50" w:rsidP="003559FD" w14:paraId="18B84D6F" w14:textId="77777777">
            <w:pPr>
              <w:pStyle w:val="ChartText-Centered"/>
            </w:pPr>
            <w:r w:rsidRPr="00252B50">
              <w:t>50</w:t>
            </w:r>
          </w:p>
        </w:tc>
        <w:tc>
          <w:tcPr>
            <w:tcW w:w="1296" w:type="dxa"/>
          </w:tcPr>
          <w:p w:rsidR="006C37C3" w:rsidRPr="00252B50" w:rsidP="001B08FD" w14:paraId="717F5DC8" w14:textId="77777777">
            <w:pPr>
              <w:pStyle w:val="ChartText-Centered"/>
            </w:pPr>
            <w:r w:rsidRPr="00252B50">
              <w:t>446-495</w:t>
            </w:r>
          </w:p>
        </w:tc>
        <w:tc>
          <w:tcPr>
            <w:tcW w:w="720" w:type="dxa"/>
            <w:tcMar>
              <w:top w:w="43" w:type="dxa"/>
              <w:left w:w="43" w:type="dxa"/>
              <w:bottom w:w="43" w:type="dxa"/>
              <w:right w:w="43" w:type="dxa"/>
            </w:tcMar>
          </w:tcPr>
          <w:p w:rsidR="006C37C3" w:rsidRPr="00252B50" w:rsidP="001B08FD" w14:paraId="3E3DC648"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62EC7F1D" w14:textId="77777777">
            <w:pPr>
              <w:pStyle w:val="ChartText-Bold"/>
            </w:pPr>
            <w:r w:rsidRPr="00252B50">
              <w:t>Required</w:t>
            </w:r>
          </w:p>
          <w:p w:rsidR="006C37C3" w:rsidRPr="00252B50" w:rsidP="001B08FD" w14:paraId="25D555E7" w14:textId="325D64D6">
            <w:pPr>
              <w:pStyle w:val="ChartText"/>
            </w:pPr>
            <w:r w:rsidRPr="00252B50">
              <w:t xml:space="preserve">The city, state, and </w:t>
            </w:r>
            <w:r w:rsidRPr="00252B50" w:rsidR="005404D9">
              <w:t xml:space="preserve">ZIP code </w:t>
            </w:r>
            <w:r w:rsidRPr="00252B50">
              <w:t>of the child support agency where the FI should mail the payment</w:t>
            </w:r>
            <w:r w:rsidRPr="00252B50" w:rsidR="00903465">
              <w:t xml:space="preserve">. </w:t>
            </w:r>
          </w:p>
        </w:tc>
      </w:tr>
      <w:tr w14:paraId="32DB4825"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20E95A7C" w14:textId="77777777">
            <w:pPr>
              <w:pStyle w:val="ChartText"/>
            </w:pPr>
            <w:r w:rsidRPr="00252B50">
              <w:t>28</w:t>
            </w:r>
          </w:p>
        </w:tc>
        <w:tc>
          <w:tcPr>
            <w:tcW w:w="2159" w:type="dxa"/>
            <w:tcMar>
              <w:top w:w="43" w:type="dxa"/>
              <w:left w:w="43" w:type="dxa"/>
              <w:bottom w:w="43" w:type="dxa"/>
              <w:right w:w="43" w:type="dxa"/>
            </w:tcMar>
          </w:tcPr>
          <w:p w:rsidR="006C37C3" w:rsidRPr="00252B50" w:rsidP="001B08FD" w14:paraId="334117E5" w14:textId="77777777">
            <w:pPr>
              <w:pStyle w:val="ChartText"/>
            </w:pPr>
            <w:r w:rsidRPr="00252B50">
              <w:t>Request Timestamp</w:t>
            </w:r>
          </w:p>
        </w:tc>
        <w:tc>
          <w:tcPr>
            <w:tcW w:w="720" w:type="dxa"/>
            <w:tcMar>
              <w:top w:w="43" w:type="dxa"/>
              <w:left w:w="43" w:type="dxa"/>
              <w:bottom w:w="43" w:type="dxa"/>
              <w:right w:w="43" w:type="dxa"/>
            </w:tcMar>
          </w:tcPr>
          <w:p w:rsidR="006C37C3" w:rsidRPr="00252B50" w:rsidP="003559FD" w14:paraId="633E85A7" w14:textId="77777777">
            <w:pPr>
              <w:pStyle w:val="ChartText-Centered"/>
            </w:pPr>
            <w:r w:rsidRPr="00252B50">
              <w:t>12</w:t>
            </w:r>
          </w:p>
        </w:tc>
        <w:tc>
          <w:tcPr>
            <w:tcW w:w="1296" w:type="dxa"/>
          </w:tcPr>
          <w:p w:rsidR="006C37C3" w:rsidRPr="00252B50" w:rsidP="001B08FD" w14:paraId="709A5339" w14:textId="77777777">
            <w:pPr>
              <w:pStyle w:val="ChartText-Centered"/>
            </w:pPr>
            <w:r w:rsidRPr="00252B50">
              <w:t>496-507</w:t>
            </w:r>
          </w:p>
        </w:tc>
        <w:tc>
          <w:tcPr>
            <w:tcW w:w="720" w:type="dxa"/>
            <w:tcMar>
              <w:top w:w="43" w:type="dxa"/>
              <w:left w:w="43" w:type="dxa"/>
              <w:bottom w:w="43" w:type="dxa"/>
              <w:right w:w="43" w:type="dxa"/>
            </w:tcMar>
          </w:tcPr>
          <w:p w:rsidR="006C37C3" w:rsidRPr="00252B50" w:rsidP="001B08FD" w14:paraId="6B779FB3"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673688BE" w14:textId="77777777">
            <w:pPr>
              <w:pStyle w:val="ChartText-Bold"/>
            </w:pPr>
            <w:r w:rsidRPr="00252B50">
              <w:t>Required</w:t>
            </w:r>
          </w:p>
          <w:p w:rsidR="00BC3130" w:rsidRPr="00252B50" w:rsidP="001B08FD" w14:paraId="3228BE76" w14:textId="77777777">
            <w:pPr>
              <w:pStyle w:val="ChartText"/>
            </w:pPr>
            <w:r w:rsidRPr="00252B50">
              <w:t>M</w:t>
            </w:r>
            <w:r w:rsidRPr="00252B50" w:rsidR="006C37C3">
              <w:t>ust contain spaces</w:t>
            </w:r>
            <w:r w:rsidRPr="00252B50" w:rsidR="00903465">
              <w:t xml:space="preserve">. </w:t>
            </w:r>
          </w:p>
          <w:p w:rsidR="006C37C3" w:rsidRPr="00252B50" w:rsidP="001B08FD" w14:paraId="601F7BBF" w14:textId="77777777">
            <w:pPr>
              <w:pStyle w:val="ChartText"/>
            </w:pPr>
            <w:r w:rsidRPr="00252B50">
              <w:t>T</w:t>
            </w:r>
            <w:r w:rsidRPr="00252B50">
              <w:t xml:space="preserve">he FAST Levy </w:t>
            </w:r>
            <w:r w:rsidRPr="00252B50" w:rsidR="00F14201">
              <w:t>Portal</w:t>
            </w:r>
            <w:r w:rsidRPr="00252B50">
              <w:t xml:space="preserve"> will populate this field</w:t>
            </w:r>
            <w:r w:rsidRPr="00252B50" w:rsidR="00903465">
              <w:t xml:space="preserve">. </w:t>
            </w:r>
            <w:r w:rsidRPr="00252B50">
              <w:rPr>
                <w:szCs w:val="20"/>
              </w:rPr>
              <w:t>T</w:t>
            </w:r>
            <w:r w:rsidRPr="00252B50">
              <w:rPr>
                <w:szCs w:val="20"/>
              </w:rPr>
              <w:t>he timestamp format is HH:MM:SS:SSS.</w:t>
            </w:r>
          </w:p>
        </w:tc>
      </w:tr>
      <w:tr w14:paraId="7F155464"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216B93A7" w14:textId="77777777">
            <w:pPr>
              <w:pStyle w:val="ChartText"/>
            </w:pPr>
            <w:r w:rsidRPr="00252B50">
              <w:t>29</w:t>
            </w:r>
          </w:p>
        </w:tc>
        <w:tc>
          <w:tcPr>
            <w:tcW w:w="2159" w:type="dxa"/>
            <w:tcMar>
              <w:top w:w="43" w:type="dxa"/>
              <w:left w:w="43" w:type="dxa"/>
              <w:bottom w:w="43" w:type="dxa"/>
              <w:right w:w="43" w:type="dxa"/>
            </w:tcMar>
          </w:tcPr>
          <w:p w:rsidR="006C37C3" w:rsidRPr="00252B50" w:rsidP="001B08FD" w14:paraId="370C29D6" w14:textId="77777777">
            <w:pPr>
              <w:pStyle w:val="ChartText"/>
            </w:pPr>
            <w:r w:rsidRPr="00252B50">
              <w:t>Portal Error Message Text</w:t>
            </w:r>
          </w:p>
        </w:tc>
        <w:tc>
          <w:tcPr>
            <w:tcW w:w="720" w:type="dxa"/>
            <w:tcMar>
              <w:top w:w="43" w:type="dxa"/>
              <w:left w:w="43" w:type="dxa"/>
              <w:bottom w:w="43" w:type="dxa"/>
              <w:right w:w="43" w:type="dxa"/>
            </w:tcMar>
          </w:tcPr>
          <w:p w:rsidR="006C37C3" w:rsidRPr="00252B50" w:rsidP="003559FD" w14:paraId="68ADCB1C" w14:textId="77777777">
            <w:pPr>
              <w:pStyle w:val="ChartText-Centered"/>
            </w:pPr>
            <w:r w:rsidRPr="00252B50">
              <w:t>30</w:t>
            </w:r>
          </w:p>
        </w:tc>
        <w:tc>
          <w:tcPr>
            <w:tcW w:w="1296" w:type="dxa"/>
          </w:tcPr>
          <w:p w:rsidR="006C37C3" w:rsidRPr="00252B50" w:rsidP="001B08FD" w14:paraId="6E55DF3D" w14:textId="77777777">
            <w:pPr>
              <w:pStyle w:val="ChartText-Centered"/>
            </w:pPr>
            <w:r w:rsidRPr="00252B50">
              <w:t>508-537</w:t>
            </w:r>
          </w:p>
        </w:tc>
        <w:tc>
          <w:tcPr>
            <w:tcW w:w="720" w:type="dxa"/>
            <w:tcMar>
              <w:top w:w="43" w:type="dxa"/>
              <w:left w:w="43" w:type="dxa"/>
              <w:bottom w:w="43" w:type="dxa"/>
              <w:right w:w="43" w:type="dxa"/>
            </w:tcMar>
          </w:tcPr>
          <w:p w:rsidR="006C37C3" w:rsidRPr="00252B50" w:rsidP="001B08FD" w14:paraId="6F6220D7" w14:textId="77777777">
            <w:pPr>
              <w:pStyle w:val="ChartText-Centered"/>
            </w:pPr>
            <w:r w:rsidRPr="00252B50">
              <w:t>A/N</w:t>
            </w:r>
          </w:p>
        </w:tc>
        <w:tc>
          <w:tcPr>
            <w:tcW w:w="7489" w:type="dxa"/>
            <w:tcMar>
              <w:top w:w="43" w:type="dxa"/>
              <w:left w:w="43" w:type="dxa"/>
              <w:bottom w:w="43" w:type="dxa"/>
              <w:right w:w="43" w:type="dxa"/>
            </w:tcMar>
          </w:tcPr>
          <w:p w:rsidR="006C37C3" w:rsidRPr="00252B50" w:rsidP="001B08FD" w14:paraId="2292D7B6" w14:textId="77777777">
            <w:pPr>
              <w:pStyle w:val="ChartText-Bold"/>
            </w:pPr>
            <w:r w:rsidRPr="00252B50">
              <w:t>Portal Use</w:t>
            </w:r>
          </w:p>
          <w:p w:rsidR="006C37C3" w:rsidRPr="00252B50" w:rsidP="001B08FD" w14:paraId="766A217A" w14:textId="77777777">
            <w:pPr>
              <w:pStyle w:val="ChartText"/>
            </w:pPr>
            <w:r w:rsidRPr="00252B50">
              <w:t xml:space="preserve">The field number that was in error, along with the error code, when the </w:t>
            </w:r>
            <w:r w:rsidRPr="00252B50" w:rsidR="00F14201">
              <w:t>Portal</w:t>
            </w:r>
            <w:r w:rsidRPr="00252B50">
              <w:t xml:space="preserve"> performed its validation</w:t>
            </w:r>
            <w:r w:rsidRPr="00252B50" w:rsidR="00903465">
              <w:t xml:space="preserve">. </w:t>
            </w:r>
            <w:r w:rsidRPr="00252B50" w:rsidR="004573F2">
              <w:t>R</w:t>
            </w:r>
            <w:r w:rsidRPr="00252B50">
              <w:t>equest records with errors will be returned in their original batch if a request did not pass validation</w:t>
            </w:r>
            <w:r w:rsidRPr="00252B50" w:rsidR="00903465">
              <w:t xml:space="preserve">. </w:t>
            </w:r>
            <w:r w:rsidRPr="00252B50" w:rsidR="004573F2">
              <w:t>T</w:t>
            </w:r>
            <w:r w:rsidRPr="00252B50">
              <w:t>he returned batch will only contain requests that did not pass validation</w:t>
            </w:r>
            <w:r w:rsidRPr="00252B50" w:rsidR="00903465">
              <w:t xml:space="preserve">. </w:t>
            </w:r>
            <w:r w:rsidRPr="00252B50" w:rsidR="004573F2">
              <w:t>A</w:t>
            </w:r>
            <w:r w:rsidRPr="00252B50">
              <w:t>ll requests that pass validation will be sent to the FI</w:t>
            </w:r>
            <w:r w:rsidRPr="00252B50" w:rsidR="00903465">
              <w:t xml:space="preserve">. </w:t>
            </w:r>
            <w:r w:rsidRPr="00252B50" w:rsidR="006B26DC">
              <w:t>F</w:t>
            </w:r>
            <w:r w:rsidRPr="00252B50">
              <w:t>illed with spaces by the requestor</w:t>
            </w:r>
            <w:r w:rsidRPr="00252B50" w:rsidR="00903465">
              <w:t xml:space="preserve">. </w:t>
            </w:r>
            <w:r w:rsidRPr="00252B50" w:rsidR="004573F2">
              <w:t>U</w:t>
            </w:r>
            <w:r w:rsidRPr="00252B50">
              <w:t xml:space="preserve">p to six errors are returned. </w:t>
            </w:r>
          </w:p>
          <w:p w:rsidR="006C37C3" w:rsidRPr="00252B50" w:rsidP="001B08FD" w14:paraId="609346A5" w14:textId="77777777">
            <w:pPr>
              <w:pStyle w:val="ChartText"/>
            </w:pPr>
            <w:r w:rsidRPr="00252B50">
              <w:t>The format is NN:CD, NN:CD, NN:CD, NN:CD, NN:CD, NN:CD where ‘NN’ is equal to the field number and ‘CD’ is equal to the error code.</w:t>
            </w:r>
          </w:p>
          <w:p w:rsidR="006C37C3" w:rsidRPr="00252B50" w:rsidP="001B08FD" w14:paraId="0D0A1591" w14:textId="77777777">
            <w:pPr>
              <w:pStyle w:val="ChartText"/>
            </w:pPr>
            <w:r w:rsidRPr="00252B50">
              <w:t>Valid CD values are:</w:t>
            </w:r>
          </w:p>
          <w:p w:rsidR="006C37C3" w:rsidRPr="00252B50" w:rsidP="003559FD" w14:paraId="56EA052F" w14:textId="43F22DAC">
            <w:pPr>
              <w:pStyle w:val="ChartList1A-1N"/>
            </w:pPr>
            <w:r w:rsidRPr="00252B50">
              <w:t xml:space="preserve">IN </w:t>
            </w:r>
            <w:r w:rsidRPr="00252B50" w:rsidR="002B56BB">
              <w:tab/>
            </w:r>
            <w:r w:rsidRPr="00252B50" w:rsidR="00B82287">
              <w:t>–</w:t>
            </w:r>
            <w:r w:rsidRPr="00252B50">
              <w:t xml:space="preserve"> Invalid data</w:t>
            </w:r>
          </w:p>
          <w:p w:rsidR="006C37C3" w:rsidRPr="00252B50" w:rsidP="003559FD" w14:paraId="6AD5CE0A" w14:textId="3CCF07B6">
            <w:pPr>
              <w:pStyle w:val="ChartList1A-1N"/>
            </w:pPr>
            <w:r w:rsidRPr="00252B50">
              <w:t xml:space="preserve">RQ </w:t>
            </w:r>
            <w:r w:rsidRPr="00252B50" w:rsidR="002B56BB">
              <w:tab/>
            </w:r>
            <w:r w:rsidRPr="00252B50" w:rsidR="00B82287">
              <w:t>–</w:t>
            </w:r>
            <w:r w:rsidRPr="00252B50">
              <w:t xml:space="preserve"> Missing required data</w:t>
            </w:r>
          </w:p>
          <w:p w:rsidR="006C37C3" w:rsidRPr="00252B50" w:rsidP="003559FD" w14:paraId="274E3A0A" w14:textId="6D679DFE">
            <w:pPr>
              <w:pStyle w:val="ChartList1A-1N"/>
            </w:pPr>
            <w:r w:rsidRPr="00252B50">
              <w:t xml:space="preserve">NU </w:t>
            </w:r>
            <w:r w:rsidRPr="00252B50" w:rsidR="002B56BB">
              <w:tab/>
            </w:r>
            <w:r w:rsidRPr="00252B50" w:rsidR="00B82287">
              <w:t>–</w:t>
            </w:r>
            <w:r w:rsidRPr="00252B50">
              <w:t xml:space="preserve"> Not numeric</w:t>
            </w:r>
          </w:p>
        </w:tc>
      </w:tr>
      <w:tr w14:paraId="600DBD01"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70537A75" w14:textId="77777777">
            <w:pPr>
              <w:pStyle w:val="ChartText"/>
            </w:pPr>
            <w:r w:rsidRPr="00252B50">
              <w:t>30</w:t>
            </w:r>
          </w:p>
        </w:tc>
        <w:tc>
          <w:tcPr>
            <w:tcW w:w="2159" w:type="dxa"/>
            <w:tcMar>
              <w:top w:w="43" w:type="dxa"/>
              <w:left w:w="43" w:type="dxa"/>
              <w:bottom w:w="43" w:type="dxa"/>
              <w:right w:w="43" w:type="dxa"/>
            </w:tcMar>
          </w:tcPr>
          <w:p w:rsidR="006C37C3" w:rsidRPr="00252B50" w:rsidP="001B08FD" w14:paraId="4D8DDDB4" w14:textId="77777777">
            <w:pPr>
              <w:pStyle w:val="ChartText"/>
            </w:pPr>
            <w:r w:rsidRPr="00252B50">
              <w:t>Agency Identifier</w:t>
            </w:r>
          </w:p>
        </w:tc>
        <w:tc>
          <w:tcPr>
            <w:tcW w:w="720" w:type="dxa"/>
            <w:tcMar>
              <w:top w:w="43" w:type="dxa"/>
              <w:left w:w="43" w:type="dxa"/>
              <w:bottom w:w="43" w:type="dxa"/>
              <w:right w:w="43" w:type="dxa"/>
            </w:tcMar>
          </w:tcPr>
          <w:p w:rsidR="006C37C3" w:rsidRPr="00252B50" w:rsidP="003559FD" w14:paraId="567F1E54" w14:textId="77777777">
            <w:pPr>
              <w:pStyle w:val="ChartText-Centered"/>
            </w:pPr>
            <w:r w:rsidRPr="00252B50">
              <w:t>20</w:t>
            </w:r>
          </w:p>
        </w:tc>
        <w:tc>
          <w:tcPr>
            <w:tcW w:w="1296" w:type="dxa"/>
          </w:tcPr>
          <w:p w:rsidR="006C37C3" w:rsidRPr="00252B50" w:rsidP="001B08FD" w14:paraId="65BB517B" w14:textId="77777777">
            <w:pPr>
              <w:pStyle w:val="ChartText-Centered"/>
            </w:pPr>
            <w:r w:rsidRPr="00252B50">
              <w:t>538-557</w:t>
            </w:r>
          </w:p>
        </w:tc>
        <w:tc>
          <w:tcPr>
            <w:tcW w:w="720" w:type="dxa"/>
            <w:tcMar>
              <w:top w:w="43" w:type="dxa"/>
              <w:left w:w="43" w:type="dxa"/>
              <w:bottom w:w="43" w:type="dxa"/>
              <w:right w:w="43" w:type="dxa"/>
            </w:tcMar>
          </w:tcPr>
          <w:p w:rsidR="006C37C3" w:rsidRPr="00252B50" w:rsidP="001B08FD" w14:paraId="5E31DB23" w14:textId="77777777">
            <w:pPr>
              <w:pStyle w:val="ChartText-Centered"/>
            </w:pPr>
            <w:r w:rsidRPr="00252B50">
              <w:t>A/N</w:t>
            </w:r>
          </w:p>
        </w:tc>
        <w:tc>
          <w:tcPr>
            <w:tcW w:w="7489" w:type="dxa"/>
            <w:tcMar>
              <w:top w:w="43" w:type="dxa"/>
              <w:left w:w="43" w:type="dxa"/>
              <w:bottom w:w="43" w:type="dxa"/>
              <w:right w:w="43" w:type="dxa"/>
            </w:tcMar>
          </w:tcPr>
          <w:p w:rsidR="006C37C3" w:rsidRPr="00252B50" w:rsidP="00437041" w14:paraId="39B0A66E" w14:textId="77777777">
            <w:pPr>
              <w:pStyle w:val="ChartText-Bold"/>
            </w:pPr>
            <w:r w:rsidRPr="00252B50">
              <w:t>Required</w:t>
            </w:r>
          </w:p>
          <w:p w:rsidR="006C37C3" w:rsidRPr="00252B50" w:rsidP="001B08FD" w14:paraId="254D721D" w14:textId="77777777">
            <w:pPr>
              <w:pStyle w:val="ChartText"/>
            </w:pPr>
            <w:r w:rsidRPr="00252B50">
              <w:t>A</w:t>
            </w:r>
            <w:r w:rsidRPr="00252B50">
              <w:t xml:space="preserve"> unique identifier assigned by the agency</w:t>
            </w:r>
            <w:r w:rsidRPr="00252B50" w:rsidR="00903465">
              <w:t xml:space="preserve">. </w:t>
            </w:r>
            <w:r w:rsidRPr="00252B50" w:rsidR="004573F2">
              <w:t>M</w:t>
            </w:r>
            <w:r w:rsidRPr="00252B50">
              <w:t>aintenance</w:t>
            </w:r>
            <w:r w:rsidRPr="00252B50" w:rsidR="002D4AC8">
              <w:t>/</w:t>
            </w:r>
            <w:r w:rsidRPr="00252B50" w:rsidR="005404D9">
              <w:t>s</w:t>
            </w:r>
            <w:r w:rsidRPr="00252B50" w:rsidR="002D4AC8">
              <w:t>ubsequent</w:t>
            </w:r>
            <w:r w:rsidRPr="00252B50">
              <w:t xml:space="preserve"> reque</w:t>
            </w:r>
            <w:r w:rsidRPr="00252B50" w:rsidR="006867D7">
              <w:t>sts with Action Codes equal to ‘</w:t>
            </w:r>
            <w:r w:rsidRPr="00252B50">
              <w:t xml:space="preserve">02’ release withhold, ‘04’ amend levy amount, ‘05’ execute levy, used for </w:t>
            </w:r>
            <w:r w:rsidRPr="00252B50" w:rsidR="001950BC">
              <w:t xml:space="preserve">the </w:t>
            </w:r>
            <w:r w:rsidRPr="00252B50">
              <w:t>two</w:t>
            </w:r>
            <w:r w:rsidRPr="00252B50" w:rsidR="001950BC">
              <w:t>-</w:t>
            </w:r>
            <w:r w:rsidRPr="00252B50">
              <w:t>step process, and ‘06’ extend freeze number of days</w:t>
            </w:r>
            <w:r w:rsidRPr="00252B50">
              <w:t>,</w:t>
            </w:r>
            <w:r w:rsidRPr="00252B50">
              <w:t xml:space="preserve"> must contain the </w:t>
            </w:r>
            <w:r w:rsidRPr="00252B50" w:rsidR="005404D9">
              <w:t>a</w:t>
            </w:r>
            <w:r w:rsidRPr="00252B50">
              <w:t xml:space="preserve">gency </w:t>
            </w:r>
            <w:r w:rsidRPr="00252B50" w:rsidR="005404D9">
              <w:t>i</w:t>
            </w:r>
            <w:r w:rsidRPr="00252B50">
              <w:t>dentifier from the original withhold request</w:t>
            </w:r>
            <w:r w:rsidRPr="00252B50" w:rsidR="00903465">
              <w:t xml:space="preserve">. </w:t>
            </w:r>
            <w:r w:rsidRPr="00252B50" w:rsidR="004573F2">
              <w:t>A</w:t>
            </w:r>
            <w:r w:rsidRPr="00252B50">
              <w:t>ll information recorded in this field will appear on the ACH response.</w:t>
            </w:r>
          </w:p>
          <w:p w:rsidR="00243422" w:rsidRPr="00252B50" w:rsidP="001B08FD" w14:paraId="48EDA633" w14:textId="22353577">
            <w:pPr>
              <w:pStyle w:val="ChartText"/>
            </w:pPr>
            <w:r w:rsidRPr="00252B50">
              <w:t>This field must not contain PII</w:t>
            </w:r>
            <w:r w:rsidRPr="00252B50" w:rsidR="00DD0C01">
              <w:t>.</w:t>
            </w:r>
          </w:p>
        </w:tc>
      </w:tr>
      <w:tr w14:paraId="54207405"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5DDC" w:rsidRPr="00252B50" w:rsidP="003559FD" w14:paraId="0A18BE56" w14:textId="77777777">
            <w:pPr>
              <w:pStyle w:val="ChartText"/>
            </w:pPr>
            <w:r w:rsidRPr="00252B50">
              <w:t>31</w:t>
            </w:r>
          </w:p>
        </w:tc>
        <w:tc>
          <w:tcPr>
            <w:tcW w:w="2159" w:type="dxa"/>
            <w:tcMar>
              <w:top w:w="43" w:type="dxa"/>
              <w:left w:w="43" w:type="dxa"/>
              <w:bottom w:w="43" w:type="dxa"/>
              <w:right w:w="43" w:type="dxa"/>
            </w:tcMar>
          </w:tcPr>
          <w:p w:rsidR="006C5DDC" w:rsidRPr="00252B50" w:rsidP="001B08FD" w14:paraId="724A9D17" w14:textId="3E2D4013">
            <w:pPr>
              <w:pStyle w:val="ChartText"/>
            </w:pPr>
            <w:r>
              <w:t>OCSS</w:t>
            </w:r>
            <w:r w:rsidRPr="00252B50">
              <w:t xml:space="preserve"> Processing Date</w:t>
            </w:r>
          </w:p>
        </w:tc>
        <w:tc>
          <w:tcPr>
            <w:tcW w:w="720" w:type="dxa"/>
            <w:tcMar>
              <w:top w:w="43" w:type="dxa"/>
              <w:left w:w="43" w:type="dxa"/>
              <w:bottom w:w="43" w:type="dxa"/>
              <w:right w:w="43" w:type="dxa"/>
            </w:tcMar>
          </w:tcPr>
          <w:p w:rsidR="006C5DDC" w:rsidRPr="00252B50" w:rsidP="003559FD" w14:paraId="33796FDF" w14:textId="77777777">
            <w:pPr>
              <w:pStyle w:val="ChartText-Centered"/>
            </w:pPr>
            <w:r w:rsidRPr="00252B50">
              <w:t>8</w:t>
            </w:r>
          </w:p>
        </w:tc>
        <w:tc>
          <w:tcPr>
            <w:tcW w:w="1296" w:type="dxa"/>
          </w:tcPr>
          <w:p w:rsidR="006C5DDC" w:rsidRPr="00252B50" w:rsidP="001B08FD" w14:paraId="54C582DF" w14:textId="77777777">
            <w:pPr>
              <w:pStyle w:val="ChartText-Centered"/>
            </w:pPr>
            <w:r w:rsidRPr="00252B50">
              <w:t>558-565</w:t>
            </w:r>
          </w:p>
        </w:tc>
        <w:tc>
          <w:tcPr>
            <w:tcW w:w="720" w:type="dxa"/>
            <w:tcMar>
              <w:top w:w="43" w:type="dxa"/>
              <w:left w:w="43" w:type="dxa"/>
              <w:bottom w:w="43" w:type="dxa"/>
              <w:right w:w="43" w:type="dxa"/>
            </w:tcMar>
          </w:tcPr>
          <w:p w:rsidR="006C5DDC" w:rsidRPr="00252B50" w:rsidP="001B08FD" w14:paraId="383A7C14" w14:textId="77777777">
            <w:pPr>
              <w:pStyle w:val="ChartText-Centered"/>
            </w:pPr>
            <w:r w:rsidRPr="00252B50">
              <w:t>N</w:t>
            </w:r>
          </w:p>
        </w:tc>
        <w:tc>
          <w:tcPr>
            <w:tcW w:w="7489" w:type="dxa"/>
            <w:tcMar>
              <w:top w:w="43" w:type="dxa"/>
              <w:left w:w="43" w:type="dxa"/>
              <w:bottom w:w="43" w:type="dxa"/>
              <w:right w:w="43" w:type="dxa"/>
            </w:tcMar>
          </w:tcPr>
          <w:p w:rsidR="006C5DDC" w:rsidRPr="00252B50" w:rsidP="00437041" w14:paraId="36B6E7A7" w14:textId="77777777">
            <w:pPr>
              <w:pStyle w:val="ChartText-Bold"/>
            </w:pPr>
            <w:r w:rsidRPr="00252B50">
              <w:t>Required</w:t>
            </w:r>
          </w:p>
          <w:p w:rsidR="00576499" w:rsidRPr="00252B50" w:rsidP="001B08FD" w14:paraId="21E1CA16" w14:textId="77777777">
            <w:pPr>
              <w:pStyle w:val="ChartText"/>
            </w:pPr>
            <w:r w:rsidRPr="00252B50">
              <w:t>Must contain spaces.</w:t>
            </w:r>
          </w:p>
          <w:p w:rsidR="006C5DDC" w:rsidRPr="00252B50" w:rsidP="001B08FD" w14:paraId="6E126E5A" w14:textId="68FFEE05">
            <w:pPr>
              <w:pStyle w:val="ChartText"/>
              <w:rPr>
                <w:b/>
              </w:rPr>
            </w:pPr>
            <w:r w:rsidRPr="00252B50">
              <w:t xml:space="preserve">The FAST Levy </w:t>
            </w:r>
            <w:r w:rsidRPr="00252B50" w:rsidR="00576499">
              <w:t>P</w:t>
            </w:r>
            <w:r w:rsidRPr="00252B50">
              <w:t>ortal will populate this field</w:t>
            </w:r>
            <w:r w:rsidRPr="00252B50" w:rsidR="00903465">
              <w:t xml:space="preserve">. </w:t>
            </w:r>
            <w:r w:rsidRPr="00252B50">
              <w:t xml:space="preserve">This field must contain the </w:t>
            </w:r>
            <w:r w:rsidRPr="00252B50" w:rsidR="00576499">
              <w:t xml:space="preserve">date </w:t>
            </w:r>
            <w:r w:rsidR="00B926D1">
              <w:t>OCSS</w:t>
            </w:r>
            <w:r w:rsidRPr="00252B50" w:rsidR="00576499">
              <w:t xml:space="preserve"> received the request</w:t>
            </w:r>
            <w:r w:rsidRPr="00252B50" w:rsidR="000120E5">
              <w:t xml:space="preserve"> in</w:t>
            </w:r>
            <w:r w:rsidRPr="00252B50">
              <w:t xml:space="preserve"> CCYYMMDD</w:t>
            </w:r>
            <w:r w:rsidRPr="00252B50" w:rsidR="000120E5">
              <w:t xml:space="preserve"> format</w:t>
            </w:r>
            <w:r w:rsidRPr="00252B50">
              <w:t>.</w:t>
            </w:r>
          </w:p>
        </w:tc>
      </w:tr>
      <w:tr w14:paraId="7664E52A"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5DDC" w:rsidRPr="00252B50" w:rsidP="003559FD" w14:paraId="7C0FD16F" w14:textId="77777777">
            <w:pPr>
              <w:pStyle w:val="ChartText"/>
            </w:pPr>
            <w:r w:rsidRPr="00252B50">
              <w:t>32</w:t>
            </w:r>
          </w:p>
        </w:tc>
        <w:tc>
          <w:tcPr>
            <w:tcW w:w="2159" w:type="dxa"/>
            <w:tcMar>
              <w:top w:w="43" w:type="dxa"/>
              <w:left w:w="43" w:type="dxa"/>
              <w:bottom w:w="43" w:type="dxa"/>
              <w:right w:w="43" w:type="dxa"/>
            </w:tcMar>
          </w:tcPr>
          <w:p w:rsidR="006C5DDC" w:rsidRPr="00252B50" w:rsidP="001B08FD" w14:paraId="05E28591" w14:textId="77777777">
            <w:pPr>
              <w:pStyle w:val="ChartText"/>
            </w:pPr>
            <w:r w:rsidRPr="00252B50">
              <w:t>Filler</w:t>
            </w:r>
          </w:p>
        </w:tc>
        <w:tc>
          <w:tcPr>
            <w:tcW w:w="720" w:type="dxa"/>
            <w:tcMar>
              <w:top w:w="43" w:type="dxa"/>
              <w:left w:w="43" w:type="dxa"/>
              <w:bottom w:w="43" w:type="dxa"/>
              <w:right w:w="43" w:type="dxa"/>
            </w:tcMar>
          </w:tcPr>
          <w:p w:rsidR="006C5DDC" w:rsidRPr="00252B50" w:rsidP="003559FD" w14:paraId="5E2AB110" w14:textId="77777777">
            <w:pPr>
              <w:pStyle w:val="ChartText-Centered"/>
            </w:pPr>
            <w:r w:rsidRPr="00252B50">
              <w:t>43</w:t>
            </w:r>
          </w:p>
        </w:tc>
        <w:tc>
          <w:tcPr>
            <w:tcW w:w="1296" w:type="dxa"/>
          </w:tcPr>
          <w:p w:rsidR="006C5DDC" w:rsidRPr="00252B50" w:rsidP="001B08FD" w14:paraId="26D7A528" w14:textId="77777777">
            <w:pPr>
              <w:pStyle w:val="ChartText-Centered"/>
            </w:pPr>
            <w:r w:rsidRPr="00252B50">
              <w:t>5</w:t>
            </w:r>
            <w:r w:rsidRPr="00252B50" w:rsidR="0068518D">
              <w:t>66</w:t>
            </w:r>
            <w:r w:rsidRPr="00252B50">
              <w:t>-600</w:t>
            </w:r>
          </w:p>
        </w:tc>
        <w:tc>
          <w:tcPr>
            <w:tcW w:w="720" w:type="dxa"/>
            <w:tcMar>
              <w:top w:w="43" w:type="dxa"/>
              <w:left w:w="43" w:type="dxa"/>
              <w:bottom w:w="43" w:type="dxa"/>
              <w:right w:w="43" w:type="dxa"/>
            </w:tcMar>
          </w:tcPr>
          <w:p w:rsidR="006C5DDC" w:rsidRPr="00252B50" w:rsidP="001B08FD" w14:paraId="39E7AA0D" w14:textId="77777777">
            <w:pPr>
              <w:pStyle w:val="ChartText-Centered"/>
            </w:pPr>
            <w:r w:rsidRPr="00252B50">
              <w:t>A/N</w:t>
            </w:r>
          </w:p>
        </w:tc>
        <w:tc>
          <w:tcPr>
            <w:tcW w:w="7489" w:type="dxa"/>
            <w:tcMar>
              <w:top w:w="43" w:type="dxa"/>
              <w:left w:w="43" w:type="dxa"/>
              <w:bottom w:w="43" w:type="dxa"/>
              <w:right w:w="43" w:type="dxa"/>
            </w:tcMar>
          </w:tcPr>
          <w:p w:rsidR="006C5DDC" w:rsidRPr="00252B50" w:rsidP="001B08FD" w14:paraId="0773893F" w14:textId="77777777">
            <w:pPr>
              <w:pStyle w:val="ChartText"/>
            </w:pPr>
            <w:r w:rsidRPr="00252B50">
              <w:t>For future versions</w:t>
            </w:r>
            <w:r w:rsidRPr="00252B50" w:rsidR="00903465">
              <w:t xml:space="preserve">. </w:t>
            </w:r>
            <w:r w:rsidRPr="00252B50">
              <w:t>For this version, fill field with spaces.</w:t>
            </w:r>
          </w:p>
        </w:tc>
      </w:tr>
    </w:tbl>
    <w:p w:rsidR="006C37C3" w:rsidRPr="00252B50" w:rsidP="006C37C3" w14:paraId="17B86DB4" w14:textId="77777777">
      <w:pPr>
        <w:rPr>
          <w:rStyle w:val="PageNumber"/>
          <w:sz w:val="2"/>
        </w:rPr>
      </w:pPr>
      <w:r w:rsidRPr="00252B50">
        <w:rPr>
          <w:rStyle w:val="PageNumber"/>
        </w:rPr>
        <w:br w:type="page"/>
      </w:r>
    </w:p>
    <w:p w:rsidR="006C37C3" w:rsidRPr="00252B50" w:rsidP="006C37C3" w14:paraId="1955462B" w14:textId="77777777">
      <w:pPr>
        <w:pStyle w:val="6ptSPACER0"/>
        <w:rPr>
          <w:rStyle w:val="PageNumber"/>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6"/>
        <w:gridCol w:w="2160"/>
        <w:gridCol w:w="720"/>
        <w:gridCol w:w="1296"/>
        <w:gridCol w:w="720"/>
        <w:gridCol w:w="7488"/>
      </w:tblGrid>
      <w:tr w14:paraId="5E18F5BD" w14:textId="77777777" w:rsidTr="00FE3C30">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6"/>
            <w:shd w:val="clear" w:color="auto" w:fill="D9D9D9"/>
          </w:tcPr>
          <w:p w:rsidR="006C37C3" w:rsidRPr="00252B50" w:rsidP="006C37C3" w14:paraId="7771A6CD" w14:textId="52C6EBD1">
            <w:pPr>
              <w:pStyle w:val="ChartTitle"/>
            </w:pPr>
            <w:bookmarkStart w:id="171" w:name="_Toc345672184"/>
            <w:bookmarkStart w:id="172" w:name="_Toc361392025"/>
            <w:bookmarkStart w:id="173" w:name="_Toc426366385"/>
            <w:bookmarkStart w:id="174" w:name="_Toc516570230"/>
            <w:bookmarkStart w:id="175" w:name="_Toc518303850"/>
            <w:bookmarkStart w:id="176" w:name="_Toc518908433"/>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A</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3</w:t>
            </w:r>
            <w:r w:rsidR="00B52323">
              <w:rPr>
                <w:noProof/>
              </w:rPr>
              <w:fldChar w:fldCharType="end"/>
            </w:r>
            <w:r w:rsidRPr="00252B50">
              <w:t xml:space="preserve">: </w:t>
            </w:r>
            <w:r w:rsidRPr="00252B50">
              <w:t>Electronic Withhold</w:t>
            </w:r>
            <w:r w:rsidRPr="00252B50" w:rsidR="002C16E8">
              <w:t>ing</w:t>
            </w:r>
            <w:r w:rsidRPr="00252B50">
              <w:t xml:space="preserve"> Request Trailer Record</w:t>
            </w:r>
            <w:bookmarkEnd w:id="171"/>
            <w:bookmarkEnd w:id="172"/>
            <w:bookmarkEnd w:id="173"/>
            <w:bookmarkEnd w:id="174"/>
            <w:bookmarkEnd w:id="175"/>
            <w:bookmarkEnd w:id="176"/>
          </w:p>
        </w:tc>
      </w:tr>
      <w:tr w14:paraId="0DCB3422" w14:textId="77777777" w:rsidTr="006C5DDC">
        <w:tblPrEx>
          <w:tblW w:w="12960" w:type="dxa"/>
          <w:jc w:val="center"/>
          <w:tblLayout w:type="fixed"/>
          <w:tblCellMar>
            <w:top w:w="29" w:type="dxa"/>
            <w:left w:w="29" w:type="dxa"/>
            <w:bottom w:w="58" w:type="dxa"/>
            <w:right w:w="29" w:type="dxa"/>
          </w:tblCellMar>
          <w:tblLook w:val="0000"/>
        </w:tblPrEx>
        <w:trPr>
          <w:cantSplit/>
          <w:trHeight w:val="228"/>
          <w:tblHeader/>
          <w:jc w:val="center"/>
        </w:trPr>
        <w:tc>
          <w:tcPr>
            <w:tcW w:w="576" w:type="dxa"/>
            <w:shd w:val="clear" w:color="auto" w:fill="D9D9D9"/>
            <w:tcMar>
              <w:top w:w="43" w:type="dxa"/>
              <w:left w:w="43" w:type="dxa"/>
              <w:bottom w:w="43" w:type="dxa"/>
              <w:right w:w="43" w:type="dxa"/>
            </w:tcMar>
          </w:tcPr>
          <w:p w:rsidR="006C37C3" w:rsidRPr="00252B50" w:rsidP="006C37C3" w14:paraId="7E9849D2" w14:textId="77777777">
            <w:pPr>
              <w:pStyle w:val="ChartColumnHead"/>
            </w:pPr>
            <w:r w:rsidRPr="00252B50">
              <w:t>No.</w:t>
            </w:r>
          </w:p>
        </w:tc>
        <w:tc>
          <w:tcPr>
            <w:tcW w:w="2160" w:type="dxa"/>
            <w:shd w:val="clear" w:color="auto" w:fill="D9D9D9"/>
            <w:tcMar>
              <w:top w:w="43" w:type="dxa"/>
              <w:left w:w="43" w:type="dxa"/>
              <w:bottom w:w="43" w:type="dxa"/>
              <w:right w:w="43" w:type="dxa"/>
            </w:tcMar>
          </w:tcPr>
          <w:p w:rsidR="006C37C3" w:rsidRPr="00252B50" w:rsidP="006C37C3" w14:paraId="3354E84A" w14:textId="77777777">
            <w:pPr>
              <w:pStyle w:val="ChartColumnHead"/>
            </w:pPr>
            <w:r w:rsidRPr="00252B50">
              <w:t>Field Name</w:t>
            </w:r>
          </w:p>
        </w:tc>
        <w:tc>
          <w:tcPr>
            <w:tcW w:w="720" w:type="dxa"/>
            <w:shd w:val="clear" w:color="auto" w:fill="D9D9D9"/>
            <w:tcMar>
              <w:top w:w="43" w:type="dxa"/>
              <w:left w:w="43" w:type="dxa"/>
              <w:bottom w:w="43" w:type="dxa"/>
              <w:right w:w="43" w:type="dxa"/>
            </w:tcMar>
          </w:tcPr>
          <w:p w:rsidR="006C37C3" w:rsidRPr="00252B50" w:rsidP="006C37C3" w14:paraId="5B60210B" w14:textId="77777777">
            <w:pPr>
              <w:pStyle w:val="ChartColumnHead"/>
            </w:pPr>
            <w:r w:rsidRPr="00252B50">
              <w:t>Length</w:t>
            </w:r>
          </w:p>
        </w:tc>
        <w:tc>
          <w:tcPr>
            <w:tcW w:w="1296" w:type="dxa"/>
            <w:shd w:val="clear" w:color="auto" w:fill="D9D9D9"/>
          </w:tcPr>
          <w:p w:rsidR="006C37C3" w:rsidRPr="00252B50" w:rsidP="006C37C3" w14:paraId="11E08BC0" w14:textId="77777777">
            <w:pPr>
              <w:pStyle w:val="ChartColumnHead"/>
            </w:pPr>
            <w:r w:rsidRPr="00252B50">
              <w:t>Location</w:t>
            </w:r>
          </w:p>
        </w:tc>
        <w:tc>
          <w:tcPr>
            <w:tcW w:w="720" w:type="dxa"/>
            <w:shd w:val="clear" w:color="auto" w:fill="D9D9D9"/>
            <w:tcMar>
              <w:top w:w="43" w:type="dxa"/>
              <w:left w:w="43" w:type="dxa"/>
              <w:bottom w:w="43" w:type="dxa"/>
              <w:right w:w="43" w:type="dxa"/>
            </w:tcMar>
          </w:tcPr>
          <w:p w:rsidR="006C37C3" w:rsidRPr="00252B50" w:rsidP="006C37C3" w14:paraId="6E5DF5AD" w14:textId="77777777">
            <w:pPr>
              <w:pStyle w:val="ChartColumnHead"/>
            </w:pPr>
            <w:r w:rsidRPr="00252B50">
              <w:t>A/N</w:t>
            </w:r>
          </w:p>
        </w:tc>
        <w:tc>
          <w:tcPr>
            <w:tcW w:w="7488" w:type="dxa"/>
            <w:shd w:val="clear" w:color="auto" w:fill="D9D9D9"/>
            <w:tcMar>
              <w:top w:w="43" w:type="dxa"/>
              <w:left w:w="43" w:type="dxa"/>
              <w:bottom w:w="43" w:type="dxa"/>
              <w:right w:w="43" w:type="dxa"/>
            </w:tcMar>
          </w:tcPr>
          <w:p w:rsidR="006C37C3" w:rsidRPr="00252B50" w:rsidP="006C37C3" w14:paraId="25A6DF24" w14:textId="77777777">
            <w:pPr>
              <w:pStyle w:val="ChartColumnHead"/>
            </w:pPr>
            <w:r w:rsidRPr="00252B50">
              <w:t>Comments</w:t>
            </w:r>
          </w:p>
        </w:tc>
      </w:tr>
      <w:tr w14:paraId="776B566A"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479BBDD7" w14:textId="77777777">
            <w:pPr>
              <w:pStyle w:val="ChartText"/>
            </w:pPr>
            <w:r w:rsidRPr="00252B50">
              <w:t>1</w:t>
            </w:r>
          </w:p>
        </w:tc>
        <w:tc>
          <w:tcPr>
            <w:tcW w:w="2160" w:type="dxa"/>
            <w:tcMar>
              <w:top w:w="43" w:type="dxa"/>
              <w:left w:w="43" w:type="dxa"/>
              <w:bottom w:w="43" w:type="dxa"/>
              <w:right w:w="43" w:type="dxa"/>
            </w:tcMar>
          </w:tcPr>
          <w:p w:rsidR="006C37C3" w:rsidRPr="00252B50" w:rsidP="001B08FD" w14:paraId="3CCEB181" w14:textId="77777777">
            <w:pPr>
              <w:pStyle w:val="ChartText"/>
            </w:pPr>
            <w:r w:rsidRPr="00252B50">
              <w:t>Record Identifier</w:t>
            </w:r>
          </w:p>
        </w:tc>
        <w:tc>
          <w:tcPr>
            <w:tcW w:w="720" w:type="dxa"/>
            <w:tcMar>
              <w:top w:w="43" w:type="dxa"/>
              <w:left w:w="43" w:type="dxa"/>
              <w:bottom w:w="43" w:type="dxa"/>
              <w:right w:w="43" w:type="dxa"/>
            </w:tcMar>
          </w:tcPr>
          <w:p w:rsidR="006C37C3" w:rsidRPr="00252B50" w:rsidP="003559FD" w14:paraId="607C77E1" w14:textId="77777777">
            <w:pPr>
              <w:pStyle w:val="ChartText-Centered"/>
            </w:pPr>
            <w:r w:rsidRPr="00252B50">
              <w:t>2</w:t>
            </w:r>
          </w:p>
        </w:tc>
        <w:tc>
          <w:tcPr>
            <w:tcW w:w="1296" w:type="dxa"/>
          </w:tcPr>
          <w:p w:rsidR="006C37C3" w:rsidRPr="00252B50" w:rsidP="001B08FD" w14:paraId="220FE0A9" w14:textId="77777777">
            <w:pPr>
              <w:pStyle w:val="ChartText-Centered"/>
            </w:pPr>
            <w:r w:rsidRPr="00252B50">
              <w:t>1-2</w:t>
            </w:r>
          </w:p>
        </w:tc>
        <w:tc>
          <w:tcPr>
            <w:tcW w:w="720" w:type="dxa"/>
            <w:tcMar>
              <w:top w:w="43" w:type="dxa"/>
              <w:left w:w="43" w:type="dxa"/>
              <w:bottom w:w="43" w:type="dxa"/>
              <w:right w:w="43" w:type="dxa"/>
            </w:tcMar>
          </w:tcPr>
          <w:p w:rsidR="006C37C3" w:rsidRPr="00252B50" w:rsidP="001B08FD" w14:paraId="562A78C7" w14:textId="77777777">
            <w:pPr>
              <w:pStyle w:val="ChartText-Centered"/>
            </w:pPr>
            <w:r w:rsidRPr="00252B50">
              <w:t>A</w:t>
            </w:r>
          </w:p>
        </w:tc>
        <w:tc>
          <w:tcPr>
            <w:tcW w:w="7488" w:type="dxa"/>
            <w:tcMar>
              <w:top w:w="43" w:type="dxa"/>
              <w:left w:w="43" w:type="dxa"/>
              <w:bottom w:w="43" w:type="dxa"/>
              <w:right w:w="43" w:type="dxa"/>
            </w:tcMar>
          </w:tcPr>
          <w:p w:rsidR="006C37C3" w:rsidRPr="00252B50" w:rsidP="001B08FD" w14:paraId="36684BC7" w14:textId="77777777">
            <w:pPr>
              <w:pStyle w:val="ChartText-Bold"/>
            </w:pPr>
            <w:r w:rsidRPr="00252B50">
              <w:t>Required</w:t>
            </w:r>
          </w:p>
          <w:p w:rsidR="006C37C3" w:rsidRPr="00252B50" w:rsidP="001B08FD" w14:paraId="5A2FD0D5" w14:textId="6C7452C5">
            <w:pPr>
              <w:pStyle w:val="ChartText"/>
            </w:pPr>
            <w:r w:rsidRPr="00252B50">
              <w:t>The characters ‘RT</w:t>
            </w:r>
            <w:r w:rsidRPr="00252B50" w:rsidR="00A640C6">
              <w:t>,</w:t>
            </w:r>
            <w:r w:rsidRPr="00252B50">
              <w:t xml:space="preserve">’ </w:t>
            </w:r>
            <w:r w:rsidRPr="00252B50" w:rsidR="00A640C6">
              <w:t xml:space="preserve">which </w:t>
            </w:r>
            <w:r w:rsidRPr="00252B50">
              <w:t>identif</w:t>
            </w:r>
            <w:r w:rsidRPr="00252B50" w:rsidR="002C08CB">
              <w:t>y</w:t>
            </w:r>
            <w:r w:rsidRPr="00252B50">
              <w:t xml:space="preserve"> the record as a Request Trailer.</w:t>
            </w:r>
          </w:p>
        </w:tc>
      </w:tr>
      <w:tr w14:paraId="4548BCA0"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BDF14F2" w14:textId="77777777">
            <w:pPr>
              <w:pStyle w:val="ChartText"/>
            </w:pPr>
            <w:r w:rsidRPr="00252B50">
              <w:t>2</w:t>
            </w:r>
          </w:p>
        </w:tc>
        <w:tc>
          <w:tcPr>
            <w:tcW w:w="2160" w:type="dxa"/>
            <w:tcMar>
              <w:top w:w="43" w:type="dxa"/>
              <w:left w:w="43" w:type="dxa"/>
              <w:bottom w:w="43" w:type="dxa"/>
              <w:right w:w="43" w:type="dxa"/>
            </w:tcMar>
          </w:tcPr>
          <w:p w:rsidR="006C37C3" w:rsidRPr="00252B50" w:rsidP="001B08FD" w14:paraId="68336C3E" w14:textId="77777777">
            <w:pPr>
              <w:pStyle w:val="ChartText"/>
            </w:pPr>
            <w:r w:rsidRPr="00252B50">
              <w:t>FEIN</w:t>
            </w:r>
          </w:p>
        </w:tc>
        <w:tc>
          <w:tcPr>
            <w:tcW w:w="720" w:type="dxa"/>
            <w:tcMar>
              <w:top w:w="43" w:type="dxa"/>
              <w:left w:w="43" w:type="dxa"/>
              <w:bottom w:w="43" w:type="dxa"/>
              <w:right w:w="43" w:type="dxa"/>
            </w:tcMar>
          </w:tcPr>
          <w:p w:rsidR="006C37C3" w:rsidRPr="00252B50" w:rsidP="003559FD" w14:paraId="17CC68C2" w14:textId="77777777">
            <w:pPr>
              <w:pStyle w:val="ChartText-Centered"/>
            </w:pPr>
            <w:r w:rsidRPr="00252B50">
              <w:t>9</w:t>
            </w:r>
          </w:p>
        </w:tc>
        <w:tc>
          <w:tcPr>
            <w:tcW w:w="1296" w:type="dxa"/>
          </w:tcPr>
          <w:p w:rsidR="006C37C3" w:rsidRPr="00252B50" w:rsidP="001B08FD" w14:paraId="17DB92FA" w14:textId="77777777">
            <w:pPr>
              <w:pStyle w:val="ChartText-Centered"/>
            </w:pPr>
            <w:r w:rsidRPr="00252B50">
              <w:t xml:space="preserve">3-11 </w:t>
            </w:r>
          </w:p>
        </w:tc>
        <w:tc>
          <w:tcPr>
            <w:tcW w:w="720" w:type="dxa"/>
            <w:tcMar>
              <w:top w:w="43" w:type="dxa"/>
              <w:left w:w="43" w:type="dxa"/>
              <w:bottom w:w="43" w:type="dxa"/>
              <w:right w:w="43" w:type="dxa"/>
            </w:tcMar>
          </w:tcPr>
          <w:p w:rsidR="006C37C3" w:rsidRPr="00252B50" w:rsidP="001B08FD" w14:paraId="5DA232A5"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327DDC21" w14:textId="77777777">
            <w:pPr>
              <w:pStyle w:val="ChartText-Bold"/>
            </w:pPr>
            <w:r w:rsidRPr="00252B50">
              <w:t>Required</w:t>
            </w:r>
          </w:p>
          <w:p w:rsidR="006C37C3" w:rsidRPr="00252B50" w:rsidP="001B08FD" w14:paraId="21729EF4" w14:textId="77777777">
            <w:pPr>
              <w:pStyle w:val="ChartText"/>
            </w:pPr>
            <w:r w:rsidRPr="00252B50">
              <w:t xml:space="preserve">The </w:t>
            </w:r>
            <w:r w:rsidRPr="00252B50" w:rsidR="002B56BB">
              <w:t>FI’</w:t>
            </w:r>
            <w:r w:rsidRPr="00252B50">
              <w:t>s FEIN.</w:t>
            </w:r>
          </w:p>
        </w:tc>
      </w:tr>
      <w:tr w14:paraId="3E881BD2"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27912A1" w14:textId="77777777">
            <w:pPr>
              <w:pStyle w:val="ChartText"/>
            </w:pPr>
            <w:r w:rsidRPr="00252B50">
              <w:t>3</w:t>
            </w:r>
          </w:p>
        </w:tc>
        <w:tc>
          <w:tcPr>
            <w:tcW w:w="2160" w:type="dxa"/>
            <w:tcMar>
              <w:top w:w="43" w:type="dxa"/>
              <w:left w:w="43" w:type="dxa"/>
              <w:bottom w:w="43" w:type="dxa"/>
              <w:right w:w="43" w:type="dxa"/>
            </w:tcMar>
          </w:tcPr>
          <w:p w:rsidR="006C37C3" w:rsidRPr="00252B50" w:rsidP="001B08FD" w14:paraId="49CC6F6C" w14:textId="77777777">
            <w:pPr>
              <w:pStyle w:val="ChartText"/>
            </w:pPr>
            <w:r w:rsidRPr="00252B50">
              <w:t>Filler</w:t>
            </w:r>
          </w:p>
        </w:tc>
        <w:tc>
          <w:tcPr>
            <w:tcW w:w="720" w:type="dxa"/>
            <w:tcMar>
              <w:top w:w="43" w:type="dxa"/>
              <w:left w:w="43" w:type="dxa"/>
              <w:bottom w:w="43" w:type="dxa"/>
              <w:right w:w="43" w:type="dxa"/>
            </w:tcMar>
          </w:tcPr>
          <w:p w:rsidR="006C37C3" w:rsidRPr="00252B50" w:rsidP="003559FD" w14:paraId="42DB6045" w14:textId="77777777">
            <w:pPr>
              <w:pStyle w:val="ChartText-Centered"/>
            </w:pPr>
            <w:r w:rsidRPr="00252B50">
              <w:t>1</w:t>
            </w:r>
          </w:p>
        </w:tc>
        <w:tc>
          <w:tcPr>
            <w:tcW w:w="1296" w:type="dxa"/>
          </w:tcPr>
          <w:p w:rsidR="006C37C3" w:rsidRPr="00252B50" w:rsidP="001B08FD" w14:paraId="75090F54" w14:textId="77777777">
            <w:pPr>
              <w:pStyle w:val="ChartText-Centered"/>
            </w:pPr>
            <w:r w:rsidRPr="00252B50">
              <w:t>12-12</w:t>
            </w:r>
          </w:p>
        </w:tc>
        <w:tc>
          <w:tcPr>
            <w:tcW w:w="720" w:type="dxa"/>
            <w:tcMar>
              <w:top w:w="43" w:type="dxa"/>
              <w:left w:w="43" w:type="dxa"/>
              <w:bottom w:w="43" w:type="dxa"/>
              <w:right w:w="43" w:type="dxa"/>
            </w:tcMar>
          </w:tcPr>
          <w:p w:rsidR="006C37C3" w:rsidRPr="00252B50" w:rsidP="001B08FD" w14:paraId="779E08AA"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04BF6B68" w14:textId="77777777">
            <w:pPr>
              <w:pStyle w:val="ChartText"/>
            </w:pPr>
            <w:r w:rsidRPr="00252B50">
              <w:t>F</w:t>
            </w:r>
            <w:r w:rsidRPr="00252B50">
              <w:t>or future versions</w:t>
            </w:r>
            <w:r w:rsidRPr="00252B50" w:rsidR="00903465">
              <w:t xml:space="preserve">. </w:t>
            </w:r>
            <w:r w:rsidRPr="00252B50" w:rsidR="004573F2">
              <w:t>F</w:t>
            </w:r>
            <w:r w:rsidRPr="00252B50">
              <w:t>or this version, fill with spaces.</w:t>
            </w:r>
          </w:p>
        </w:tc>
      </w:tr>
      <w:tr w14:paraId="57CB3BCA"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06A0131F" w14:textId="77777777">
            <w:pPr>
              <w:pStyle w:val="ChartText"/>
            </w:pPr>
            <w:r w:rsidRPr="00252B50">
              <w:t>4</w:t>
            </w:r>
          </w:p>
        </w:tc>
        <w:tc>
          <w:tcPr>
            <w:tcW w:w="2160" w:type="dxa"/>
            <w:tcMar>
              <w:top w:w="43" w:type="dxa"/>
              <w:left w:w="43" w:type="dxa"/>
              <w:bottom w:w="43" w:type="dxa"/>
              <w:right w:w="43" w:type="dxa"/>
            </w:tcMar>
          </w:tcPr>
          <w:p w:rsidR="006C37C3" w:rsidRPr="00252B50" w:rsidP="001B08FD" w14:paraId="460A38D8" w14:textId="77777777">
            <w:pPr>
              <w:pStyle w:val="ChartText"/>
            </w:pPr>
            <w:r w:rsidRPr="00252B50">
              <w:t>FIPS Code</w:t>
            </w:r>
          </w:p>
        </w:tc>
        <w:tc>
          <w:tcPr>
            <w:tcW w:w="720" w:type="dxa"/>
            <w:tcMar>
              <w:top w:w="43" w:type="dxa"/>
              <w:left w:w="43" w:type="dxa"/>
              <w:bottom w:w="43" w:type="dxa"/>
              <w:right w:w="43" w:type="dxa"/>
            </w:tcMar>
          </w:tcPr>
          <w:p w:rsidR="006C37C3" w:rsidRPr="00252B50" w:rsidP="003559FD" w14:paraId="1133933C" w14:textId="77777777">
            <w:pPr>
              <w:pStyle w:val="ChartText-Centered"/>
            </w:pPr>
            <w:r w:rsidRPr="00252B50">
              <w:t>2</w:t>
            </w:r>
          </w:p>
        </w:tc>
        <w:tc>
          <w:tcPr>
            <w:tcW w:w="1296" w:type="dxa"/>
          </w:tcPr>
          <w:p w:rsidR="006C37C3" w:rsidRPr="00252B50" w:rsidP="001B08FD" w14:paraId="02A41355" w14:textId="77777777">
            <w:pPr>
              <w:pStyle w:val="ChartText-Centered"/>
            </w:pPr>
            <w:r w:rsidRPr="00252B50">
              <w:t>13-14</w:t>
            </w:r>
          </w:p>
        </w:tc>
        <w:tc>
          <w:tcPr>
            <w:tcW w:w="720" w:type="dxa"/>
            <w:tcMar>
              <w:top w:w="43" w:type="dxa"/>
              <w:left w:w="43" w:type="dxa"/>
              <w:bottom w:w="43" w:type="dxa"/>
              <w:right w:w="43" w:type="dxa"/>
            </w:tcMar>
          </w:tcPr>
          <w:p w:rsidR="006C37C3" w:rsidRPr="00252B50" w:rsidP="001B08FD" w14:paraId="6B864FA2"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1AA9FD0E" w14:textId="77777777">
            <w:pPr>
              <w:pStyle w:val="ChartText-Bold"/>
            </w:pPr>
            <w:r w:rsidRPr="00252B50">
              <w:t>Required</w:t>
            </w:r>
          </w:p>
          <w:p w:rsidR="006C37C3" w:rsidRPr="00252B50" w:rsidP="001B08FD" w14:paraId="065DCE97" w14:textId="77777777">
            <w:pPr>
              <w:pStyle w:val="ChartText"/>
            </w:pPr>
            <w:r w:rsidRPr="00252B50">
              <w:t xml:space="preserve">The two-digit numeric FIPS </w:t>
            </w:r>
            <w:r w:rsidRPr="00252B50" w:rsidR="002B56BB">
              <w:t xml:space="preserve">code </w:t>
            </w:r>
            <w:r w:rsidRPr="00252B50">
              <w:t>of the requesting state.</w:t>
            </w:r>
          </w:p>
        </w:tc>
      </w:tr>
      <w:tr w14:paraId="415B7EED"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2AC1926B" w14:textId="77777777">
            <w:pPr>
              <w:pStyle w:val="ChartText"/>
            </w:pPr>
            <w:r w:rsidRPr="00252B50">
              <w:t>5</w:t>
            </w:r>
          </w:p>
        </w:tc>
        <w:tc>
          <w:tcPr>
            <w:tcW w:w="2160" w:type="dxa"/>
            <w:tcMar>
              <w:top w:w="43" w:type="dxa"/>
              <w:left w:w="43" w:type="dxa"/>
              <w:bottom w:w="43" w:type="dxa"/>
              <w:right w:w="43" w:type="dxa"/>
            </w:tcMar>
          </w:tcPr>
          <w:p w:rsidR="006C37C3" w:rsidRPr="00252B50" w:rsidP="001B08FD" w14:paraId="5F1AEB23" w14:textId="77777777">
            <w:pPr>
              <w:pStyle w:val="ChartText"/>
            </w:pPr>
            <w:r w:rsidRPr="00252B50">
              <w:t>Local County Code</w:t>
            </w:r>
          </w:p>
        </w:tc>
        <w:tc>
          <w:tcPr>
            <w:tcW w:w="720" w:type="dxa"/>
            <w:tcMar>
              <w:top w:w="43" w:type="dxa"/>
              <w:left w:w="43" w:type="dxa"/>
              <w:bottom w:w="43" w:type="dxa"/>
              <w:right w:w="43" w:type="dxa"/>
            </w:tcMar>
          </w:tcPr>
          <w:p w:rsidR="006C37C3" w:rsidRPr="00252B50" w:rsidP="003559FD" w14:paraId="26BB7682" w14:textId="77777777">
            <w:pPr>
              <w:pStyle w:val="ChartText-Centered"/>
            </w:pPr>
            <w:r w:rsidRPr="00252B50">
              <w:t>3</w:t>
            </w:r>
          </w:p>
        </w:tc>
        <w:tc>
          <w:tcPr>
            <w:tcW w:w="1296" w:type="dxa"/>
          </w:tcPr>
          <w:p w:rsidR="006C37C3" w:rsidRPr="00252B50" w:rsidP="001B08FD" w14:paraId="00BE1613" w14:textId="77777777">
            <w:pPr>
              <w:pStyle w:val="ChartText-Centered"/>
            </w:pPr>
            <w:r w:rsidRPr="00252B50">
              <w:t>15-17</w:t>
            </w:r>
          </w:p>
        </w:tc>
        <w:tc>
          <w:tcPr>
            <w:tcW w:w="720" w:type="dxa"/>
            <w:tcMar>
              <w:top w:w="43" w:type="dxa"/>
              <w:left w:w="43" w:type="dxa"/>
              <w:bottom w:w="43" w:type="dxa"/>
              <w:right w:w="43" w:type="dxa"/>
            </w:tcMar>
          </w:tcPr>
          <w:p w:rsidR="006C37C3" w:rsidRPr="00252B50" w:rsidP="001B08FD" w14:paraId="176176E6"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111B1E8A" w14:textId="77777777">
            <w:pPr>
              <w:pStyle w:val="ChartText-Bold"/>
            </w:pPr>
            <w:r w:rsidRPr="00252B50">
              <w:t>Optional</w:t>
            </w:r>
          </w:p>
          <w:p w:rsidR="006C37C3" w:rsidRPr="00252B50" w:rsidP="003559FD" w14:paraId="586F4FF6" w14:textId="77777777">
            <w:pPr>
              <w:pStyle w:val="ChartText"/>
            </w:pPr>
            <w:r w:rsidRPr="00252B50">
              <w:t>A</w:t>
            </w:r>
            <w:r w:rsidRPr="00252B50">
              <w:t xml:space="preserve"> three-digit local county code or </w:t>
            </w:r>
            <w:r w:rsidRPr="00252B50" w:rsidR="002B56BB">
              <w:t xml:space="preserve">is </w:t>
            </w:r>
            <w:r w:rsidRPr="00252B50">
              <w:t>filled with spaces.</w:t>
            </w:r>
          </w:p>
        </w:tc>
      </w:tr>
      <w:tr w14:paraId="7C1F3D01"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6E211121" w14:textId="77777777">
            <w:pPr>
              <w:pStyle w:val="ChartText"/>
            </w:pPr>
            <w:r w:rsidRPr="00252B50">
              <w:t>6</w:t>
            </w:r>
          </w:p>
        </w:tc>
        <w:tc>
          <w:tcPr>
            <w:tcW w:w="2160" w:type="dxa"/>
            <w:tcMar>
              <w:top w:w="43" w:type="dxa"/>
              <w:left w:w="43" w:type="dxa"/>
              <w:bottom w:w="43" w:type="dxa"/>
              <w:right w:w="43" w:type="dxa"/>
            </w:tcMar>
          </w:tcPr>
          <w:p w:rsidR="006C37C3" w:rsidRPr="00252B50" w:rsidP="001B08FD" w14:paraId="059B0053" w14:textId="77777777">
            <w:pPr>
              <w:pStyle w:val="ChartText"/>
            </w:pPr>
            <w:r w:rsidRPr="00252B50">
              <w:t>Record Count</w:t>
            </w:r>
          </w:p>
        </w:tc>
        <w:tc>
          <w:tcPr>
            <w:tcW w:w="720" w:type="dxa"/>
            <w:tcMar>
              <w:top w:w="43" w:type="dxa"/>
              <w:left w:w="43" w:type="dxa"/>
              <w:bottom w:w="43" w:type="dxa"/>
              <w:right w:w="43" w:type="dxa"/>
            </w:tcMar>
          </w:tcPr>
          <w:p w:rsidR="006C37C3" w:rsidRPr="00252B50" w:rsidP="003559FD" w14:paraId="266821D5" w14:textId="77777777">
            <w:pPr>
              <w:pStyle w:val="ChartText-Centered"/>
            </w:pPr>
            <w:r w:rsidRPr="00252B50">
              <w:t>6</w:t>
            </w:r>
          </w:p>
        </w:tc>
        <w:tc>
          <w:tcPr>
            <w:tcW w:w="1296" w:type="dxa"/>
          </w:tcPr>
          <w:p w:rsidR="006C37C3" w:rsidRPr="00252B50" w:rsidP="001B08FD" w14:paraId="03E6AC45" w14:textId="77777777">
            <w:pPr>
              <w:pStyle w:val="ChartText-Centered"/>
            </w:pPr>
            <w:r w:rsidRPr="00252B50">
              <w:t>18-23</w:t>
            </w:r>
          </w:p>
        </w:tc>
        <w:tc>
          <w:tcPr>
            <w:tcW w:w="720" w:type="dxa"/>
            <w:tcMar>
              <w:top w:w="43" w:type="dxa"/>
              <w:left w:w="43" w:type="dxa"/>
              <w:bottom w:w="43" w:type="dxa"/>
              <w:right w:w="43" w:type="dxa"/>
            </w:tcMar>
          </w:tcPr>
          <w:p w:rsidR="006C37C3" w:rsidRPr="00252B50" w:rsidP="001B08FD" w14:paraId="436B75E8" w14:textId="77777777">
            <w:pPr>
              <w:pStyle w:val="ChartText-Centered"/>
            </w:pPr>
            <w:r w:rsidRPr="00252B50">
              <w:t>N</w:t>
            </w:r>
          </w:p>
        </w:tc>
        <w:tc>
          <w:tcPr>
            <w:tcW w:w="7488" w:type="dxa"/>
            <w:tcMar>
              <w:top w:w="43" w:type="dxa"/>
              <w:left w:w="43" w:type="dxa"/>
              <w:bottom w:w="43" w:type="dxa"/>
              <w:right w:w="43" w:type="dxa"/>
            </w:tcMar>
          </w:tcPr>
          <w:p w:rsidR="006C37C3" w:rsidRPr="00252B50" w:rsidP="001B08FD" w14:paraId="0C9730E2" w14:textId="77777777">
            <w:pPr>
              <w:pStyle w:val="ChartText-Bold"/>
            </w:pPr>
            <w:r w:rsidRPr="00252B50">
              <w:t>Required</w:t>
            </w:r>
          </w:p>
          <w:p w:rsidR="006C37C3" w:rsidRPr="00252B50" w:rsidP="001B08FD" w14:paraId="1F3AFB49" w14:textId="77777777">
            <w:pPr>
              <w:pStyle w:val="ChartText"/>
            </w:pPr>
            <w:r w:rsidRPr="00252B50">
              <w:t>The total number of records submitted in this batch.</w:t>
            </w:r>
          </w:p>
          <w:p w:rsidR="006C37C3" w:rsidRPr="00252B50" w:rsidP="001B08FD" w14:paraId="34C6E74D" w14:textId="77777777">
            <w:pPr>
              <w:pStyle w:val="ChartText"/>
            </w:pPr>
            <w:r w:rsidRPr="00252B50">
              <w:t>The field must</w:t>
            </w:r>
            <w:r w:rsidRPr="00252B50" w:rsidR="002B56BB">
              <w:t xml:space="preserve"> be</w:t>
            </w:r>
            <w:r w:rsidRPr="00252B50">
              <w:t xml:space="preserve"> formatted as follow</w:t>
            </w:r>
            <w:r w:rsidRPr="00252B50" w:rsidR="002B56BB">
              <w:t>s</w:t>
            </w:r>
            <w:r w:rsidRPr="00252B50">
              <w:t>:</w:t>
            </w:r>
          </w:p>
          <w:p w:rsidR="006C37C3" w:rsidRPr="00252B50" w:rsidP="001B08FD" w14:paraId="4DA44F43" w14:textId="77777777">
            <w:pPr>
              <w:pStyle w:val="ChartBullet"/>
            </w:pPr>
            <w:r w:rsidRPr="00252B50">
              <w:t>Numeric</w:t>
            </w:r>
          </w:p>
          <w:p w:rsidR="006C37C3" w:rsidRPr="00252B50" w:rsidP="001B08FD" w14:paraId="33819276" w14:textId="77777777">
            <w:pPr>
              <w:pStyle w:val="ChartBullet"/>
            </w:pPr>
            <w:r w:rsidRPr="00252B50">
              <w:t>Unsigned</w:t>
            </w:r>
          </w:p>
          <w:p w:rsidR="006C37C3" w:rsidRPr="00252B50" w:rsidP="001B08FD" w14:paraId="0CDC7989" w14:textId="77777777">
            <w:pPr>
              <w:pStyle w:val="ChartBullet"/>
            </w:pPr>
            <w:r w:rsidRPr="00252B50">
              <w:t>Right Justify</w:t>
            </w:r>
          </w:p>
          <w:p w:rsidR="006C37C3" w:rsidRPr="00252B50" w:rsidP="001B08FD" w14:paraId="012F26E2" w14:textId="77777777">
            <w:pPr>
              <w:pStyle w:val="ChartBullet"/>
            </w:pPr>
            <w:r w:rsidRPr="00252B50">
              <w:t>Zero Fill to Left</w:t>
            </w:r>
          </w:p>
          <w:p w:rsidR="006C37C3" w:rsidRPr="00252B50" w:rsidP="001B08FD" w14:paraId="08F362BA" w14:textId="77777777">
            <w:pPr>
              <w:pStyle w:val="ChartBullet"/>
            </w:pPr>
            <w:r w:rsidRPr="00252B50">
              <w:t>Zero Fill if N/A</w:t>
            </w:r>
          </w:p>
        </w:tc>
      </w:tr>
      <w:tr w14:paraId="7A00336C"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557446FC" w14:textId="77777777">
            <w:pPr>
              <w:pStyle w:val="ChartText"/>
            </w:pPr>
            <w:r w:rsidRPr="00252B50">
              <w:t>7</w:t>
            </w:r>
          </w:p>
        </w:tc>
        <w:tc>
          <w:tcPr>
            <w:tcW w:w="2160" w:type="dxa"/>
            <w:tcMar>
              <w:top w:w="43" w:type="dxa"/>
              <w:left w:w="43" w:type="dxa"/>
              <w:bottom w:w="43" w:type="dxa"/>
              <w:right w:w="43" w:type="dxa"/>
            </w:tcMar>
          </w:tcPr>
          <w:p w:rsidR="006C37C3" w:rsidRPr="00252B50" w:rsidP="001B08FD" w14:paraId="68D41E44" w14:textId="77777777">
            <w:pPr>
              <w:pStyle w:val="ChartText"/>
            </w:pPr>
            <w:r w:rsidRPr="00252B50">
              <w:t>Portal Error Message Text</w:t>
            </w:r>
          </w:p>
        </w:tc>
        <w:tc>
          <w:tcPr>
            <w:tcW w:w="720" w:type="dxa"/>
            <w:tcMar>
              <w:top w:w="43" w:type="dxa"/>
              <w:left w:w="43" w:type="dxa"/>
              <w:bottom w:w="43" w:type="dxa"/>
              <w:right w:w="43" w:type="dxa"/>
            </w:tcMar>
          </w:tcPr>
          <w:p w:rsidR="006C37C3" w:rsidRPr="00252B50" w:rsidP="003559FD" w14:paraId="2C9A060C" w14:textId="77777777">
            <w:pPr>
              <w:pStyle w:val="ChartText-Centered"/>
            </w:pPr>
            <w:r w:rsidRPr="00252B50">
              <w:t>30</w:t>
            </w:r>
          </w:p>
        </w:tc>
        <w:tc>
          <w:tcPr>
            <w:tcW w:w="1296" w:type="dxa"/>
          </w:tcPr>
          <w:p w:rsidR="006C37C3" w:rsidRPr="00252B50" w:rsidP="001B08FD" w14:paraId="2BE6D10E" w14:textId="77777777">
            <w:pPr>
              <w:pStyle w:val="ChartText-Centered"/>
            </w:pPr>
            <w:r w:rsidRPr="00252B50">
              <w:t>24-53</w:t>
            </w:r>
          </w:p>
        </w:tc>
        <w:tc>
          <w:tcPr>
            <w:tcW w:w="720" w:type="dxa"/>
            <w:tcMar>
              <w:top w:w="43" w:type="dxa"/>
              <w:left w:w="43" w:type="dxa"/>
              <w:bottom w:w="43" w:type="dxa"/>
              <w:right w:w="43" w:type="dxa"/>
            </w:tcMar>
          </w:tcPr>
          <w:p w:rsidR="006C37C3" w:rsidRPr="00252B50" w:rsidP="001B08FD" w14:paraId="50EEBFA1"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723A7082" w14:textId="77777777">
            <w:pPr>
              <w:pStyle w:val="ChartText-Bold"/>
            </w:pPr>
            <w:r w:rsidRPr="00252B50">
              <w:t>Portal Use</w:t>
            </w:r>
          </w:p>
          <w:p w:rsidR="006C37C3" w:rsidRPr="00252B50" w:rsidP="001B08FD" w14:paraId="46FB1014" w14:textId="77777777">
            <w:pPr>
              <w:pStyle w:val="ChartText"/>
            </w:pPr>
            <w:r w:rsidRPr="00252B50">
              <w:t xml:space="preserve">The field number that was in error, along with the error code, when the </w:t>
            </w:r>
            <w:r w:rsidRPr="00252B50" w:rsidR="00F14201">
              <w:t>Portal</w:t>
            </w:r>
            <w:r w:rsidRPr="00252B50">
              <w:t xml:space="preserve"> performed its validation</w:t>
            </w:r>
            <w:r w:rsidRPr="00252B50" w:rsidR="00903465">
              <w:t xml:space="preserve">. </w:t>
            </w:r>
            <w:r w:rsidRPr="00252B50" w:rsidR="004573F2">
              <w:t>T</w:t>
            </w:r>
            <w:r w:rsidRPr="00252B50">
              <w:t>railer records with errors will return the entire batch</w:t>
            </w:r>
            <w:r w:rsidRPr="00252B50" w:rsidR="00903465">
              <w:t xml:space="preserve">. </w:t>
            </w:r>
            <w:r w:rsidRPr="00252B50" w:rsidR="004573F2">
              <w:t>T</w:t>
            </w:r>
            <w:r w:rsidRPr="00252B50">
              <w:t>he returned batch will contain all requests originally sent</w:t>
            </w:r>
            <w:r w:rsidRPr="00252B50" w:rsidR="00903465">
              <w:t xml:space="preserve">. </w:t>
            </w:r>
            <w:r w:rsidRPr="00252B50" w:rsidR="006B26DC">
              <w:t>F</w:t>
            </w:r>
            <w:r w:rsidRPr="00252B50">
              <w:t>illed with spaces by the requestor</w:t>
            </w:r>
            <w:r w:rsidRPr="00252B50" w:rsidR="00903465">
              <w:t xml:space="preserve">. </w:t>
            </w:r>
            <w:r w:rsidRPr="00252B50" w:rsidR="004573F2">
              <w:t>U</w:t>
            </w:r>
            <w:r w:rsidRPr="00252B50">
              <w:t xml:space="preserve">p to six errors are returned. </w:t>
            </w:r>
          </w:p>
          <w:p w:rsidR="006C37C3" w:rsidRPr="00252B50" w:rsidP="001B08FD" w14:paraId="28A4BBFD" w14:textId="77777777">
            <w:pPr>
              <w:pStyle w:val="ChartText"/>
            </w:pPr>
            <w:r w:rsidRPr="00252B50">
              <w:t>The format is NN:CD, NN:CD, NN:CD, NN:CD, NN:CD, NN:CD where ‘NN’ is equal to the field number and ‘CD’ is equal to the error code.</w:t>
            </w:r>
          </w:p>
          <w:p w:rsidR="006C37C3" w:rsidRPr="00252B50" w:rsidP="001B08FD" w14:paraId="52CCA1E4" w14:textId="77777777">
            <w:pPr>
              <w:pStyle w:val="ChartText"/>
            </w:pPr>
            <w:r w:rsidRPr="00252B50">
              <w:t>Valid CD values are:</w:t>
            </w:r>
          </w:p>
          <w:p w:rsidR="006C37C3" w:rsidRPr="00252B50" w:rsidP="003559FD" w14:paraId="0F6B7E86" w14:textId="45983F36">
            <w:pPr>
              <w:pStyle w:val="ChartList1A-1N"/>
            </w:pPr>
            <w:r w:rsidRPr="00252B50">
              <w:t xml:space="preserve">IN </w:t>
            </w:r>
            <w:r w:rsidRPr="00252B50" w:rsidR="002B56BB">
              <w:tab/>
            </w:r>
            <w:r w:rsidRPr="00252B50" w:rsidR="00B82287">
              <w:t>–</w:t>
            </w:r>
            <w:r w:rsidRPr="00252B50">
              <w:t xml:space="preserve"> Invalid data</w:t>
            </w:r>
          </w:p>
          <w:p w:rsidR="006C37C3" w:rsidRPr="00252B50" w:rsidP="003559FD" w14:paraId="29E1943A" w14:textId="7CBDC6F7">
            <w:pPr>
              <w:pStyle w:val="ChartList1A-1N"/>
            </w:pPr>
            <w:r w:rsidRPr="00252B50">
              <w:t xml:space="preserve">RQ </w:t>
            </w:r>
            <w:r w:rsidRPr="00252B50" w:rsidR="002B56BB">
              <w:tab/>
            </w:r>
            <w:r w:rsidRPr="00252B50" w:rsidR="00B82287">
              <w:t>–</w:t>
            </w:r>
            <w:r w:rsidRPr="00252B50">
              <w:t xml:space="preserve"> Missing required data</w:t>
            </w:r>
          </w:p>
          <w:p w:rsidR="006C37C3" w:rsidRPr="00252B50" w:rsidP="003559FD" w14:paraId="4E003BBA" w14:textId="1786F575">
            <w:pPr>
              <w:pStyle w:val="ChartList1A-1N"/>
            </w:pPr>
            <w:r w:rsidRPr="00252B50">
              <w:t xml:space="preserve">NU </w:t>
            </w:r>
            <w:r w:rsidRPr="00252B50" w:rsidR="002B56BB">
              <w:tab/>
            </w:r>
            <w:r w:rsidRPr="00252B50" w:rsidR="00B82287">
              <w:t>–</w:t>
            </w:r>
            <w:r w:rsidRPr="00252B50">
              <w:t xml:space="preserve"> Not numeric</w:t>
            </w:r>
          </w:p>
        </w:tc>
      </w:tr>
      <w:tr w14:paraId="56F34AFD"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74C1A2CD" w14:textId="77777777">
            <w:pPr>
              <w:pStyle w:val="ChartText"/>
            </w:pPr>
            <w:r w:rsidRPr="00252B50">
              <w:t>8</w:t>
            </w:r>
          </w:p>
        </w:tc>
        <w:tc>
          <w:tcPr>
            <w:tcW w:w="2160" w:type="dxa"/>
            <w:tcMar>
              <w:top w:w="43" w:type="dxa"/>
              <w:left w:w="43" w:type="dxa"/>
              <w:bottom w:w="43" w:type="dxa"/>
              <w:right w:w="43" w:type="dxa"/>
            </w:tcMar>
          </w:tcPr>
          <w:p w:rsidR="006C37C3" w:rsidRPr="00252B50" w:rsidP="001B08FD" w14:paraId="438F9A51" w14:textId="77777777">
            <w:pPr>
              <w:pStyle w:val="ChartText"/>
            </w:pPr>
            <w:r w:rsidRPr="00252B50">
              <w:t>Filler</w:t>
            </w:r>
          </w:p>
        </w:tc>
        <w:tc>
          <w:tcPr>
            <w:tcW w:w="720" w:type="dxa"/>
            <w:tcMar>
              <w:top w:w="43" w:type="dxa"/>
              <w:left w:w="43" w:type="dxa"/>
              <w:bottom w:w="43" w:type="dxa"/>
              <w:right w:w="43" w:type="dxa"/>
            </w:tcMar>
          </w:tcPr>
          <w:p w:rsidR="006C37C3" w:rsidRPr="00252B50" w:rsidP="003559FD" w14:paraId="771FFB66" w14:textId="77777777">
            <w:pPr>
              <w:pStyle w:val="ChartText-Centered"/>
            </w:pPr>
            <w:r w:rsidRPr="00252B50">
              <w:t>547</w:t>
            </w:r>
          </w:p>
        </w:tc>
        <w:tc>
          <w:tcPr>
            <w:tcW w:w="1296" w:type="dxa"/>
          </w:tcPr>
          <w:p w:rsidR="006C37C3" w:rsidRPr="00252B50" w:rsidP="001B08FD" w14:paraId="20FC806D" w14:textId="77777777">
            <w:pPr>
              <w:pStyle w:val="ChartText-Centered"/>
            </w:pPr>
            <w:r w:rsidRPr="00252B50">
              <w:t>54-600</w:t>
            </w:r>
          </w:p>
        </w:tc>
        <w:tc>
          <w:tcPr>
            <w:tcW w:w="720" w:type="dxa"/>
            <w:tcMar>
              <w:top w:w="43" w:type="dxa"/>
              <w:left w:w="43" w:type="dxa"/>
              <w:bottom w:w="43" w:type="dxa"/>
              <w:right w:w="43" w:type="dxa"/>
            </w:tcMar>
          </w:tcPr>
          <w:p w:rsidR="006C37C3" w:rsidRPr="00252B50" w:rsidP="001B08FD" w14:paraId="11D79F8E"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1810C8C7" w14:textId="77777777">
            <w:pPr>
              <w:pStyle w:val="ChartText"/>
            </w:pPr>
            <w:r w:rsidRPr="00252B50">
              <w:t>F</w:t>
            </w:r>
            <w:r w:rsidRPr="00252B50">
              <w:t>or future versions</w:t>
            </w:r>
            <w:r w:rsidRPr="00252B50" w:rsidR="00903465">
              <w:t xml:space="preserve">. </w:t>
            </w:r>
            <w:r w:rsidRPr="00252B50" w:rsidR="004573F2">
              <w:t>F</w:t>
            </w:r>
            <w:r w:rsidRPr="00252B50">
              <w:t>or this version, fill with spaces.</w:t>
            </w:r>
          </w:p>
        </w:tc>
      </w:tr>
    </w:tbl>
    <w:p w:rsidR="006C37C3" w:rsidRPr="00252B50" w:rsidP="006C37C3" w14:paraId="4E90BDCD" w14:textId="77777777">
      <w:pPr>
        <w:pStyle w:val="6ptSPACER0"/>
      </w:pPr>
    </w:p>
    <w:p w:rsidR="006C37C3" w:rsidRPr="00252B50" w:rsidP="006C37C3" w14:paraId="21CE3EE9" w14:textId="77777777">
      <w:pPr>
        <w:rPr>
          <w:sz w:val="12"/>
        </w:rPr>
      </w:pPr>
      <w:r w:rsidRPr="00252B50">
        <w:br w:type="page"/>
      </w:r>
    </w:p>
    <w:p w:rsidR="006C37C3" w:rsidRPr="00252B50" w:rsidP="006C37C3" w14:paraId="00503788" w14:textId="77777777">
      <w:pPr>
        <w:pStyle w:val="6ptSPACER0"/>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6"/>
        <w:gridCol w:w="2160"/>
        <w:gridCol w:w="720"/>
        <w:gridCol w:w="1296"/>
        <w:gridCol w:w="720"/>
        <w:gridCol w:w="7488"/>
      </w:tblGrid>
      <w:tr w14:paraId="5EC9EDE5" w14:textId="77777777" w:rsidTr="00FE3C30">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6"/>
            <w:shd w:val="clear" w:color="auto" w:fill="D9D9D9"/>
          </w:tcPr>
          <w:p w:rsidR="006C37C3" w:rsidRPr="00252B50" w:rsidP="002C16E8" w14:paraId="206F0971" w14:textId="01CAEA45">
            <w:pPr>
              <w:pStyle w:val="ChartTitle"/>
            </w:pPr>
            <w:bookmarkStart w:id="177" w:name="_Toc361392026"/>
            <w:bookmarkStart w:id="178" w:name="_Toc426366386"/>
            <w:bookmarkStart w:id="179" w:name="_Toc516570231"/>
            <w:bookmarkStart w:id="180" w:name="_Toc518303851"/>
            <w:bookmarkStart w:id="181" w:name="_Toc518908434"/>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A</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4</w:t>
            </w:r>
            <w:r w:rsidR="00B52323">
              <w:rPr>
                <w:noProof/>
              </w:rPr>
              <w:fldChar w:fldCharType="end"/>
            </w:r>
            <w:r w:rsidRPr="00252B50">
              <w:t xml:space="preserve">: </w:t>
            </w:r>
            <w:bookmarkStart w:id="182" w:name="_Ref516578739"/>
            <w:r w:rsidRPr="00252B50">
              <w:t>Electronic Withhold</w:t>
            </w:r>
            <w:r w:rsidRPr="00252B50" w:rsidR="002C16E8">
              <w:t>ing</w:t>
            </w:r>
            <w:r w:rsidRPr="00252B50">
              <w:t xml:space="preserve"> Request </w:t>
            </w:r>
            <w:r w:rsidRPr="00252B50" w:rsidR="002C16E8">
              <w:t xml:space="preserve">Notice </w:t>
            </w:r>
            <w:r w:rsidRPr="00252B50">
              <w:t>Record</w:t>
            </w:r>
            <w:bookmarkEnd w:id="177"/>
            <w:bookmarkEnd w:id="178"/>
            <w:bookmarkEnd w:id="179"/>
            <w:bookmarkEnd w:id="180"/>
            <w:bookmarkEnd w:id="181"/>
            <w:bookmarkEnd w:id="182"/>
            <w:r w:rsidRPr="00252B50">
              <w:t xml:space="preserve"> </w:t>
            </w:r>
          </w:p>
        </w:tc>
      </w:tr>
      <w:tr w14:paraId="0D375C9A" w14:textId="77777777" w:rsidTr="006C5DDC">
        <w:tblPrEx>
          <w:tblW w:w="12960" w:type="dxa"/>
          <w:jc w:val="center"/>
          <w:tblLayout w:type="fixed"/>
          <w:tblCellMar>
            <w:top w:w="29" w:type="dxa"/>
            <w:left w:w="29" w:type="dxa"/>
            <w:bottom w:w="58" w:type="dxa"/>
            <w:right w:w="29" w:type="dxa"/>
          </w:tblCellMar>
          <w:tblLook w:val="0000"/>
        </w:tblPrEx>
        <w:trPr>
          <w:cantSplit/>
          <w:trHeight w:val="228"/>
          <w:tblHeader/>
          <w:jc w:val="center"/>
        </w:trPr>
        <w:tc>
          <w:tcPr>
            <w:tcW w:w="576" w:type="dxa"/>
            <w:shd w:val="clear" w:color="auto" w:fill="D9D9D9"/>
            <w:tcMar>
              <w:top w:w="43" w:type="dxa"/>
              <w:left w:w="43" w:type="dxa"/>
              <w:bottom w:w="43" w:type="dxa"/>
              <w:right w:w="43" w:type="dxa"/>
            </w:tcMar>
          </w:tcPr>
          <w:p w:rsidR="006C37C3" w:rsidRPr="00252B50" w:rsidP="006C37C3" w14:paraId="03B85B1D" w14:textId="77777777">
            <w:pPr>
              <w:pStyle w:val="ChartColumnHead"/>
            </w:pPr>
            <w:r w:rsidRPr="00252B50">
              <w:t>No.</w:t>
            </w:r>
          </w:p>
        </w:tc>
        <w:tc>
          <w:tcPr>
            <w:tcW w:w="2160" w:type="dxa"/>
            <w:shd w:val="clear" w:color="auto" w:fill="D9D9D9"/>
            <w:tcMar>
              <w:top w:w="43" w:type="dxa"/>
              <w:left w:w="43" w:type="dxa"/>
              <w:bottom w:w="43" w:type="dxa"/>
              <w:right w:w="43" w:type="dxa"/>
            </w:tcMar>
          </w:tcPr>
          <w:p w:rsidR="006C37C3" w:rsidRPr="00252B50" w:rsidP="006C37C3" w14:paraId="528C10BF" w14:textId="77777777">
            <w:pPr>
              <w:pStyle w:val="ChartColumnHead"/>
            </w:pPr>
            <w:r w:rsidRPr="00252B50">
              <w:t>Field Name</w:t>
            </w:r>
          </w:p>
        </w:tc>
        <w:tc>
          <w:tcPr>
            <w:tcW w:w="720" w:type="dxa"/>
            <w:shd w:val="clear" w:color="auto" w:fill="D9D9D9"/>
            <w:tcMar>
              <w:top w:w="43" w:type="dxa"/>
              <w:left w:w="43" w:type="dxa"/>
              <w:bottom w:w="43" w:type="dxa"/>
              <w:right w:w="43" w:type="dxa"/>
            </w:tcMar>
          </w:tcPr>
          <w:p w:rsidR="006C37C3" w:rsidRPr="00252B50" w:rsidP="006C37C3" w14:paraId="626B457A" w14:textId="77777777">
            <w:pPr>
              <w:pStyle w:val="ChartColumnHead"/>
            </w:pPr>
            <w:r w:rsidRPr="00252B50">
              <w:t>Length</w:t>
            </w:r>
          </w:p>
        </w:tc>
        <w:tc>
          <w:tcPr>
            <w:tcW w:w="1296" w:type="dxa"/>
            <w:shd w:val="clear" w:color="auto" w:fill="D9D9D9"/>
          </w:tcPr>
          <w:p w:rsidR="006C37C3" w:rsidRPr="00252B50" w:rsidP="006C37C3" w14:paraId="48554E35" w14:textId="77777777">
            <w:pPr>
              <w:pStyle w:val="ChartColumnHead"/>
            </w:pPr>
            <w:r w:rsidRPr="00252B50">
              <w:t>Location</w:t>
            </w:r>
          </w:p>
        </w:tc>
        <w:tc>
          <w:tcPr>
            <w:tcW w:w="720" w:type="dxa"/>
            <w:shd w:val="clear" w:color="auto" w:fill="D9D9D9"/>
            <w:tcMar>
              <w:top w:w="43" w:type="dxa"/>
              <w:left w:w="43" w:type="dxa"/>
              <w:bottom w:w="43" w:type="dxa"/>
              <w:right w:w="43" w:type="dxa"/>
            </w:tcMar>
          </w:tcPr>
          <w:p w:rsidR="006C37C3" w:rsidRPr="00252B50" w:rsidP="006C37C3" w14:paraId="0BA62EE2" w14:textId="77777777">
            <w:pPr>
              <w:pStyle w:val="ChartColumnHead"/>
            </w:pPr>
            <w:r w:rsidRPr="00252B50">
              <w:t>A/N</w:t>
            </w:r>
          </w:p>
        </w:tc>
        <w:tc>
          <w:tcPr>
            <w:tcW w:w="7488" w:type="dxa"/>
            <w:shd w:val="clear" w:color="auto" w:fill="D9D9D9"/>
            <w:tcMar>
              <w:top w:w="43" w:type="dxa"/>
              <w:left w:w="43" w:type="dxa"/>
              <w:bottom w:w="43" w:type="dxa"/>
              <w:right w:w="43" w:type="dxa"/>
            </w:tcMar>
          </w:tcPr>
          <w:p w:rsidR="006C37C3" w:rsidRPr="00252B50" w:rsidP="006C37C3" w14:paraId="01614F99" w14:textId="77777777">
            <w:pPr>
              <w:pStyle w:val="ChartColumnHead"/>
            </w:pPr>
            <w:r w:rsidRPr="00252B50">
              <w:t>Comments</w:t>
            </w:r>
          </w:p>
        </w:tc>
      </w:tr>
      <w:tr w14:paraId="5EEFFE9F"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1FE84662" w14:textId="77777777">
            <w:pPr>
              <w:pStyle w:val="ChartText"/>
            </w:pPr>
            <w:r w:rsidRPr="00252B50">
              <w:t>1</w:t>
            </w:r>
          </w:p>
        </w:tc>
        <w:tc>
          <w:tcPr>
            <w:tcW w:w="2160" w:type="dxa"/>
            <w:tcMar>
              <w:top w:w="43" w:type="dxa"/>
              <w:left w:w="43" w:type="dxa"/>
              <w:bottom w:w="43" w:type="dxa"/>
              <w:right w:w="43" w:type="dxa"/>
            </w:tcMar>
          </w:tcPr>
          <w:p w:rsidR="006C37C3" w:rsidRPr="00252B50" w:rsidP="001B08FD" w14:paraId="2CE0D2B1" w14:textId="77777777">
            <w:pPr>
              <w:pStyle w:val="ChartText"/>
            </w:pPr>
            <w:r w:rsidRPr="00252B50">
              <w:t>Record Identifier</w:t>
            </w:r>
          </w:p>
        </w:tc>
        <w:tc>
          <w:tcPr>
            <w:tcW w:w="720" w:type="dxa"/>
            <w:tcMar>
              <w:top w:w="43" w:type="dxa"/>
              <w:left w:w="43" w:type="dxa"/>
              <w:bottom w:w="43" w:type="dxa"/>
              <w:right w:w="43" w:type="dxa"/>
            </w:tcMar>
          </w:tcPr>
          <w:p w:rsidR="006C37C3" w:rsidRPr="00252B50" w:rsidP="003559FD" w14:paraId="47FF8B28" w14:textId="77777777">
            <w:pPr>
              <w:pStyle w:val="ChartText"/>
            </w:pPr>
            <w:r w:rsidRPr="00252B50">
              <w:t>2</w:t>
            </w:r>
          </w:p>
        </w:tc>
        <w:tc>
          <w:tcPr>
            <w:tcW w:w="1296" w:type="dxa"/>
          </w:tcPr>
          <w:p w:rsidR="006C37C3" w:rsidRPr="00252B50" w:rsidP="001B08FD" w14:paraId="318A5E3A" w14:textId="77777777">
            <w:pPr>
              <w:pStyle w:val="ChartText-Centered"/>
            </w:pPr>
            <w:r w:rsidRPr="00252B50">
              <w:t>1-2</w:t>
            </w:r>
          </w:p>
        </w:tc>
        <w:tc>
          <w:tcPr>
            <w:tcW w:w="720" w:type="dxa"/>
            <w:tcMar>
              <w:top w:w="43" w:type="dxa"/>
              <w:left w:w="43" w:type="dxa"/>
              <w:bottom w:w="43" w:type="dxa"/>
              <w:right w:w="43" w:type="dxa"/>
            </w:tcMar>
          </w:tcPr>
          <w:p w:rsidR="006C37C3" w:rsidRPr="00252B50" w:rsidP="001B08FD" w14:paraId="244DAD64" w14:textId="77777777">
            <w:pPr>
              <w:pStyle w:val="ChartText-Centered"/>
            </w:pPr>
            <w:r w:rsidRPr="00252B50">
              <w:t>A</w:t>
            </w:r>
          </w:p>
        </w:tc>
        <w:tc>
          <w:tcPr>
            <w:tcW w:w="7488" w:type="dxa"/>
            <w:tcMar>
              <w:top w:w="43" w:type="dxa"/>
              <w:left w:w="43" w:type="dxa"/>
              <w:bottom w:w="43" w:type="dxa"/>
              <w:right w:w="43" w:type="dxa"/>
            </w:tcMar>
          </w:tcPr>
          <w:p w:rsidR="006C37C3" w:rsidRPr="00252B50" w:rsidP="001B08FD" w14:paraId="53019265" w14:textId="77777777">
            <w:pPr>
              <w:pStyle w:val="ChartText-Bold"/>
            </w:pPr>
            <w:r w:rsidRPr="00252B50">
              <w:t>Required</w:t>
            </w:r>
          </w:p>
          <w:p w:rsidR="006C37C3" w:rsidRPr="00252B50" w:rsidP="001B08FD" w14:paraId="7E5A07F3" w14:textId="2F834992">
            <w:pPr>
              <w:pStyle w:val="ChartText"/>
            </w:pPr>
            <w:r w:rsidRPr="00252B50">
              <w:t>The characters ‘RN</w:t>
            </w:r>
            <w:r w:rsidRPr="00252B50" w:rsidR="008233B3">
              <w:t>,</w:t>
            </w:r>
            <w:r w:rsidRPr="00252B50">
              <w:t xml:space="preserve">’ </w:t>
            </w:r>
            <w:r w:rsidRPr="00252B50" w:rsidR="008233B3">
              <w:t>which</w:t>
            </w:r>
            <w:r w:rsidRPr="00252B50">
              <w:t xml:space="preserve"> </w:t>
            </w:r>
            <w:r w:rsidRPr="00252B50" w:rsidR="00B82287">
              <w:t>identify</w:t>
            </w:r>
            <w:r w:rsidRPr="00252B50">
              <w:t xml:space="preserve"> the record as a Request Notice.</w:t>
            </w:r>
          </w:p>
        </w:tc>
      </w:tr>
      <w:tr w14:paraId="136EF283" w14:textId="77777777" w:rsidTr="006C5DDC">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6C37C3" w:rsidRPr="00252B50" w:rsidP="003559FD" w14:paraId="3807F1A7" w14:textId="77777777">
            <w:pPr>
              <w:pStyle w:val="ChartText"/>
            </w:pPr>
            <w:r w:rsidRPr="00252B50">
              <w:t>2</w:t>
            </w:r>
          </w:p>
        </w:tc>
        <w:tc>
          <w:tcPr>
            <w:tcW w:w="2160" w:type="dxa"/>
            <w:tcMar>
              <w:top w:w="43" w:type="dxa"/>
              <w:left w:w="43" w:type="dxa"/>
              <w:bottom w:w="43" w:type="dxa"/>
              <w:right w:w="43" w:type="dxa"/>
            </w:tcMar>
          </w:tcPr>
          <w:p w:rsidR="006C37C3" w:rsidRPr="00252B50" w:rsidP="001B08FD" w14:paraId="23CE6FFB" w14:textId="77777777">
            <w:pPr>
              <w:pStyle w:val="ChartText"/>
            </w:pPr>
            <w:r w:rsidRPr="00252B50">
              <w:t>Notice of Right to Garnish Federal Benefit</w:t>
            </w:r>
            <w:r w:rsidRPr="00252B50" w:rsidR="004573F2">
              <w:t xml:space="preserve">s </w:t>
            </w:r>
            <w:r w:rsidRPr="00252B50">
              <w:t>Text</w:t>
            </w:r>
          </w:p>
        </w:tc>
        <w:tc>
          <w:tcPr>
            <w:tcW w:w="720" w:type="dxa"/>
            <w:tcMar>
              <w:top w:w="43" w:type="dxa"/>
              <w:left w:w="43" w:type="dxa"/>
              <w:bottom w:w="43" w:type="dxa"/>
              <w:right w:w="43" w:type="dxa"/>
            </w:tcMar>
          </w:tcPr>
          <w:p w:rsidR="006C37C3" w:rsidRPr="00252B50" w:rsidP="003559FD" w14:paraId="41AAC1A2" w14:textId="77777777">
            <w:pPr>
              <w:pStyle w:val="ChartText"/>
            </w:pPr>
            <w:r w:rsidRPr="00252B50">
              <w:t>598</w:t>
            </w:r>
          </w:p>
        </w:tc>
        <w:tc>
          <w:tcPr>
            <w:tcW w:w="1296" w:type="dxa"/>
          </w:tcPr>
          <w:p w:rsidR="006C37C3" w:rsidRPr="00252B50" w:rsidP="001B08FD" w14:paraId="4ED32856" w14:textId="77777777">
            <w:pPr>
              <w:pStyle w:val="ChartText-Centered"/>
            </w:pPr>
            <w:r w:rsidRPr="00252B50">
              <w:t>3-600</w:t>
            </w:r>
          </w:p>
        </w:tc>
        <w:tc>
          <w:tcPr>
            <w:tcW w:w="720" w:type="dxa"/>
            <w:tcMar>
              <w:top w:w="43" w:type="dxa"/>
              <w:left w:w="43" w:type="dxa"/>
              <w:bottom w:w="43" w:type="dxa"/>
              <w:right w:w="43" w:type="dxa"/>
            </w:tcMar>
          </w:tcPr>
          <w:p w:rsidR="006C37C3" w:rsidRPr="00252B50" w:rsidP="001B08FD" w14:paraId="15BF45D5" w14:textId="77777777">
            <w:pPr>
              <w:pStyle w:val="ChartText-Centered"/>
            </w:pPr>
            <w:r w:rsidRPr="00252B50">
              <w:t>A/N</w:t>
            </w:r>
          </w:p>
        </w:tc>
        <w:tc>
          <w:tcPr>
            <w:tcW w:w="7488" w:type="dxa"/>
            <w:tcMar>
              <w:top w:w="43" w:type="dxa"/>
              <w:left w:w="43" w:type="dxa"/>
              <w:bottom w:w="43" w:type="dxa"/>
              <w:right w:w="43" w:type="dxa"/>
            </w:tcMar>
          </w:tcPr>
          <w:p w:rsidR="006C37C3" w:rsidRPr="00252B50" w:rsidP="001B08FD" w14:paraId="65E6C701" w14:textId="77777777">
            <w:pPr>
              <w:pStyle w:val="ChartText-Bold"/>
            </w:pPr>
            <w:r w:rsidRPr="00252B50">
              <w:t>Required</w:t>
            </w:r>
            <w:r w:rsidRPr="00252B50" w:rsidR="00514A23">
              <w:t xml:space="preserve"> by Portal</w:t>
            </w:r>
          </w:p>
          <w:p w:rsidR="006C37C3" w:rsidRPr="00252B50" w:rsidP="001B08FD" w14:paraId="616D6E44" w14:textId="366F6A9C">
            <w:pPr>
              <w:pStyle w:val="ChartText"/>
            </w:pPr>
            <w:r w:rsidRPr="00252B50">
              <w:t>The Notice of Right to Garnish Federal Benefits text</w:t>
            </w:r>
            <w:r w:rsidRPr="00252B50" w:rsidR="00903465">
              <w:t xml:space="preserve">. </w:t>
            </w:r>
            <w:r w:rsidRPr="00252B50" w:rsidR="004573F2">
              <w:t>T</w:t>
            </w:r>
            <w:r w:rsidRPr="00252B50">
              <w:t>he Notice of Right to Garnish Federal Benefits is created by the FAST Levy Portal</w:t>
            </w:r>
            <w:r w:rsidRPr="00252B50" w:rsidR="005404D9">
              <w:t>,</w:t>
            </w:r>
            <w:r w:rsidRPr="00252B50" w:rsidR="00514A23">
              <w:t xml:space="preserve"> </w:t>
            </w:r>
            <w:r w:rsidRPr="00252B50" w:rsidR="008575C2">
              <w:t xml:space="preserve">not </w:t>
            </w:r>
            <w:r w:rsidRPr="00252B50" w:rsidR="00514A23">
              <w:t>by the state</w:t>
            </w:r>
            <w:r w:rsidRPr="00252B50" w:rsidR="00903465">
              <w:t xml:space="preserve">. </w:t>
            </w:r>
            <w:r w:rsidRPr="00252B50" w:rsidR="004573F2">
              <w:t>E</w:t>
            </w:r>
            <w:r w:rsidRPr="00252B50">
              <w:t>ach file will have one Notice Record at the end of the file.</w:t>
            </w:r>
          </w:p>
          <w:p w:rsidR="006C37C3" w:rsidRPr="00252B50" w:rsidP="003559FD" w14:paraId="3E2C1F0A" w14:textId="77777777">
            <w:pPr>
              <w:pStyle w:val="ChartText"/>
            </w:pPr>
            <w:r w:rsidRPr="00252B50">
              <w:t>Proposed Notice of Right to Garnish Federal Benefits</w:t>
            </w:r>
          </w:p>
          <w:p w:rsidR="006C37C3" w:rsidRPr="00252B50" w:rsidP="006C5DDC" w14:paraId="3DAF9188" w14:textId="14BC82E7">
            <w:r w:rsidRPr="00252B50">
              <w:t>State child support agencies (CSA) issued these orders pursuant to authority to attach or seize obligors’ assets in finan</w:t>
            </w:r>
            <w:r w:rsidRPr="00252B50" w:rsidR="00EE60A3">
              <w:t>cial institutions (FI) [42 U</w:t>
            </w:r>
            <w:r w:rsidRPr="00252B50" w:rsidR="002D2972">
              <w:t>.</w:t>
            </w:r>
            <w:r w:rsidRPr="00252B50" w:rsidR="00EE60A3">
              <w:t>S</w:t>
            </w:r>
            <w:r w:rsidRPr="00252B50" w:rsidR="002D2972">
              <w:t>.</w:t>
            </w:r>
            <w:r w:rsidRPr="00252B50" w:rsidR="00EE60A3">
              <w:t>C</w:t>
            </w:r>
            <w:r w:rsidRPr="00252B50" w:rsidR="002D2972">
              <w:t>.</w:t>
            </w:r>
            <w:r w:rsidRPr="00252B50" w:rsidR="00EE60A3">
              <w:t xml:space="preserve"> Section </w:t>
            </w:r>
            <w:r w:rsidRPr="00252B50">
              <w:t>666]</w:t>
            </w:r>
            <w:r w:rsidRPr="00252B50" w:rsidR="00903465">
              <w:t xml:space="preserve">. </w:t>
            </w:r>
            <w:r w:rsidRPr="00252B50" w:rsidR="004573F2">
              <w:t>T</w:t>
            </w:r>
            <w:r w:rsidRPr="00252B50">
              <w:t>he garnishee is notified that procedures established by 31 CFR 212 to identify and protect federal benefits deposited to FI accounts do not apply to these orders</w:t>
            </w:r>
            <w:r w:rsidRPr="00252B50" w:rsidR="00903465">
              <w:t xml:space="preserve">. </w:t>
            </w:r>
            <w:r w:rsidRPr="00252B50" w:rsidR="004573F2">
              <w:t>T</w:t>
            </w:r>
            <w:r w:rsidRPr="00252B50">
              <w:t>he garnishee must comply with the terms of these orders including instructions for withholding and retaining funds in any account(s) covered by these orders pending further state CSA notice.</w:t>
            </w:r>
          </w:p>
        </w:tc>
      </w:tr>
    </w:tbl>
    <w:p w:rsidR="006C37C3" w:rsidRPr="00252B50" w14:paraId="225A58D8" w14:textId="77777777">
      <w:pPr>
        <w:pStyle w:val="BodyText"/>
        <w:sectPr w:rsidSect="000B3025">
          <w:headerReference w:type="default" r:id="rId29"/>
          <w:footerReference w:type="default" r:id="rId30"/>
          <w:pgSz w:w="15840" w:h="12240" w:orient="landscape"/>
          <w:pgMar w:top="1440" w:right="1440" w:bottom="1440" w:left="1440" w:header="720" w:footer="720" w:gutter="0"/>
          <w:pgNumType w:start="1" w:chapStyle="7"/>
          <w:cols w:space="720"/>
          <w:docGrid w:linePitch="360"/>
        </w:sectPr>
      </w:pPr>
    </w:p>
    <w:p w:rsidR="000D18E4" w:rsidRPr="00252B50" w:rsidP="007D6FEE" w14:paraId="7F0F145B" w14:textId="50959B20">
      <w:pPr>
        <w:pStyle w:val="Heading7"/>
      </w:pPr>
      <w:bookmarkStart w:id="183" w:name="_Toc351973432"/>
      <w:bookmarkStart w:id="184" w:name="_Toc426366372"/>
      <w:bookmarkStart w:id="185" w:name="_Ref426448201"/>
      <w:bookmarkStart w:id="186" w:name="_Ref426448783"/>
      <w:bookmarkStart w:id="187" w:name="_Toc518061045"/>
      <w:bookmarkStart w:id="188" w:name="_Toc522530089"/>
      <w:r w:rsidRPr="00252B50">
        <w:t>Electronic Withholding Response Record</w:t>
      </w:r>
      <w:r w:rsidRPr="00252B50" w:rsidR="00D57369">
        <w:t xml:space="preserve"> (FI to State)</w:t>
      </w:r>
      <w:bookmarkEnd w:id="183"/>
      <w:bookmarkEnd w:id="184"/>
      <w:bookmarkEnd w:id="185"/>
      <w:bookmarkEnd w:id="186"/>
      <w:bookmarkEnd w:id="187"/>
      <w:bookmarkEnd w:id="188"/>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3"/>
        <w:gridCol w:w="2150"/>
        <w:gridCol w:w="782"/>
        <w:gridCol w:w="1226"/>
        <w:gridCol w:w="719"/>
        <w:gridCol w:w="7488"/>
        <w:gridCol w:w="22"/>
      </w:tblGrid>
      <w:tr w14:paraId="38C484C2" w14:textId="77777777" w:rsidTr="00C87D9C">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7"/>
            <w:shd w:val="clear" w:color="auto" w:fill="D9D9D9"/>
          </w:tcPr>
          <w:p w:rsidR="000D18E4" w:rsidRPr="00252B50" w:rsidP="00D2054E" w14:paraId="008CE89D" w14:textId="0E1C5B3A">
            <w:pPr>
              <w:pStyle w:val="ChartTitle"/>
            </w:pPr>
            <w:bookmarkStart w:id="189" w:name="_Ref517936933"/>
            <w:bookmarkStart w:id="190" w:name="_Toc345672185"/>
            <w:bookmarkStart w:id="191" w:name="_Toc361392027"/>
            <w:bookmarkStart w:id="192" w:name="_Toc426366387"/>
            <w:bookmarkStart w:id="193" w:name="_Toc516570232"/>
            <w:bookmarkStart w:id="194" w:name="_Toc518303852"/>
            <w:bookmarkStart w:id="195" w:name="_Toc518908435"/>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B</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1</w:t>
            </w:r>
            <w:r w:rsidR="00B52323">
              <w:rPr>
                <w:noProof/>
              </w:rPr>
              <w:fldChar w:fldCharType="end"/>
            </w:r>
            <w:bookmarkEnd w:id="189"/>
            <w:r w:rsidRPr="00252B50">
              <w:t xml:space="preserve">: </w:t>
            </w:r>
            <w:r w:rsidRPr="00252B50">
              <w:t>Electronic Withholding Response Header Record</w:t>
            </w:r>
            <w:bookmarkEnd w:id="190"/>
            <w:bookmarkEnd w:id="191"/>
            <w:bookmarkEnd w:id="192"/>
            <w:bookmarkEnd w:id="193"/>
            <w:bookmarkEnd w:id="194"/>
            <w:bookmarkEnd w:id="195"/>
          </w:p>
        </w:tc>
      </w:tr>
      <w:tr w14:paraId="73C98F87"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trHeight w:val="228"/>
          <w:tblHeader/>
          <w:jc w:val="center"/>
        </w:trPr>
        <w:tc>
          <w:tcPr>
            <w:tcW w:w="573" w:type="dxa"/>
            <w:shd w:val="clear" w:color="auto" w:fill="D9D9D9"/>
            <w:tcMar>
              <w:top w:w="43" w:type="dxa"/>
              <w:left w:w="43" w:type="dxa"/>
              <w:bottom w:w="43" w:type="dxa"/>
              <w:right w:w="43" w:type="dxa"/>
            </w:tcMar>
          </w:tcPr>
          <w:p w:rsidR="000D18E4" w:rsidRPr="00252B50" w:rsidP="00D2054E" w14:paraId="6625E962" w14:textId="77777777">
            <w:pPr>
              <w:pStyle w:val="ChartColumnHead"/>
            </w:pPr>
            <w:r w:rsidRPr="00252B50">
              <w:t>No.</w:t>
            </w:r>
          </w:p>
        </w:tc>
        <w:tc>
          <w:tcPr>
            <w:tcW w:w="2150" w:type="dxa"/>
            <w:shd w:val="clear" w:color="auto" w:fill="D9D9D9"/>
          </w:tcPr>
          <w:p w:rsidR="000D18E4" w:rsidRPr="00252B50" w:rsidP="00D2054E" w14:paraId="577730EA" w14:textId="77777777">
            <w:pPr>
              <w:pStyle w:val="ChartColumnHead"/>
            </w:pPr>
            <w:r w:rsidRPr="00252B50">
              <w:t>Field Name</w:t>
            </w:r>
          </w:p>
        </w:tc>
        <w:tc>
          <w:tcPr>
            <w:tcW w:w="782" w:type="dxa"/>
            <w:shd w:val="clear" w:color="auto" w:fill="D9D9D9"/>
            <w:tcMar>
              <w:top w:w="43" w:type="dxa"/>
              <w:left w:w="43" w:type="dxa"/>
              <w:bottom w:w="43" w:type="dxa"/>
              <w:right w:w="43" w:type="dxa"/>
            </w:tcMar>
          </w:tcPr>
          <w:p w:rsidR="000D18E4" w:rsidRPr="00252B50" w:rsidP="00D2054E" w14:paraId="129C5275" w14:textId="77777777">
            <w:pPr>
              <w:pStyle w:val="ChartColumnHead"/>
            </w:pPr>
            <w:r w:rsidRPr="00252B50">
              <w:t>Length</w:t>
            </w:r>
          </w:p>
        </w:tc>
        <w:tc>
          <w:tcPr>
            <w:tcW w:w="1226" w:type="dxa"/>
            <w:shd w:val="clear" w:color="auto" w:fill="D9D9D9"/>
          </w:tcPr>
          <w:p w:rsidR="000D18E4" w:rsidRPr="00252B50" w:rsidP="00D2054E" w14:paraId="121416FE" w14:textId="77777777">
            <w:pPr>
              <w:pStyle w:val="ChartColumnHead"/>
            </w:pPr>
            <w:r w:rsidRPr="00252B50">
              <w:t>Location</w:t>
            </w:r>
          </w:p>
        </w:tc>
        <w:tc>
          <w:tcPr>
            <w:tcW w:w="719" w:type="dxa"/>
            <w:shd w:val="clear" w:color="auto" w:fill="D9D9D9"/>
            <w:tcMar>
              <w:top w:w="43" w:type="dxa"/>
              <w:left w:w="43" w:type="dxa"/>
              <w:bottom w:w="43" w:type="dxa"/>
              <w:right w:w="43" w:type="dxa"/>
            </w:tcMar>
          </w:tcPr>
          <w:p w:rsidR="000D18E4" w:rsidRPr="00252B50" w:rsidP="00D2054E" w14:paraId="27C2C280" w14:textId="77777777">
            <w:pPr>
              <w:pStyle w:val="ChartColumnHead"/>
            </w:pPr>
            <w:r w:rsidRPr="00252B50">
              <w:t>A/N</w:t>
            </w:r>
          </w:p>
        </w:tc>
        <w:tc>
          <w:tcPr>
            <w:tcW w:w="7488" w:type="dxa"/>
            <w:shd w:val="clear" w:color="auto" w:fill="D9D9D9"/>
            <w:tcMar>
              <w:top w:w="43" w:type="dxa"/>
              <w:left w:w="43" w:type="dxa"/>
              <w:bottom w:w="43" w:type="dxa"/>
              <w:right w:w="43" w:type="dxa"/>
            </w:tcMar>
          </w:tcPr>
          <w:p w:rsidR="000D18E4" w:rsidRPr="00252B50" w:rsidP="00D2054E" w14:paraId="75AC7320" w14:textId="77777777">
            <w:pPr>
              <w:pStyle w:val="ChartColumnHead"/>
            </w:pPr>
            <w:r w:rsidRPr="00252B50">
              <w:t>Comments</w:t>
            </w:r>
          </w:p>
        </w:tc>
      </w:tr>
      <w:tr w14:paraId="2193E9BA"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16942675" w14:textId="77777777">
            <w:pPr>
              <w:pStyle w:val="ChartText"/>
            </w:pPr>
            <w:r w:rsidRPr="00252B50">
              <w:t>1</w:t>
            </w:r>
          </w:p>
        </w:tc>
        <w:tc>
          <w:tcPr>
            <w:tcW w:w="2150" w:type="dxa"/>
          </w:tcPr>
          <w:p w:rsidR="000D18E4" w:rsidRPr="00252B50" w:rsidP="001B08FD" w14:paraId="4C940615" w14:textId="77777777">
            <w:pPr>
              <w:pStyle w:val="ChartText"/>
            </w:pPr>
            <w:r w:rsidRPr="00252B50">
              <w:t>Record Identifier</w:t>
            </w:r>
          </w:p>
        </w:tc>
        <w:tc>
          <w:tcPr>
            <w:tcW w:w="782" w:type="dxa"/>
            <w:tcMar>
              <w:top w:w="43" w:type="dxa"/>
              <w:left w:w="43" w:type="dxa"/>
              <w:bottom w:w="43" w:type="dxa"/>
              <w:right w:w="43" w:type="dxa"/>
            </w:tcMar>
          </w:tcPr>
          <w:p w:rsidR="000D18E4" w:rsidRPr="00252B50" w:rsidP="003559FD" w14:paraId="65BA3A94" w14:textId="77777777">
            <w:pPr>
              <w:pStyle w:val="ChartText-Centered"/>
            </w:pPr>
            <w:r w:rsidRPr="00252B50">
              <w:t>2</w:t>
            </w:r>
          </w:p>
        </w:tc>
        <w:tc>
          <w:tcPr>
            <w:tcW w:w="1226" w:type="dxa"/>
          </w:tcPr>
          <w:p w:rsidR="000D18E4" w:rsidRPr="00252B50" w:rsidP="001B08FD" w14:paraId="34662FA2" w14:textId="77777777">
            <w:pPr>
              <w:pStyle w:val="ChartText-Centered"/>
            </w:pPr>
            <w:r w:rsidRPr="00252B50">
              <w:t>1-2</w:t>
            </w:r>
          </w:p>
        </w:tc>
        <w:tc>
          <w:tcPr>
            <w:tcW w:w="719" w:type="dxa"/>
            <w:tcMar>
              <w:top w:w="43" w:type="dxa"/>
              <w:left w:w="43" w:type="dxa"/>
              <w:bottom w:w="43" w:type="dxa"/>
              <w:right w:w="43" w:type="dxa"/>
            </w:tcMar>
          </w:tcPr>
          <w:p w:rsidR="000D18E4" w:rsidRPr="00252B50" w:rsidP="001B08FD" w14:paraId="4F3E3AF5" w14:textId="77777777">
            <w:pPr>
              <w:pStyle w:val="ChartText-Centered"/>
            </w:pPr>
            <w:r w:rsidRPr="00252B50">
              <w:t>A</w:t>
            </w:r>
          </w:p>
        </w:tc>
        <w:tc>
          <w:tcPr>
            <w:tcW w:w="7488" w:type="dxa"/>
            <w:tcMar>
              <w:top w:w="43" w:type="dxa"/>
              <w:left w:w="43" w:type="dxa"/>
              <w:bottom w:w="43" w:type="dxa"/>
              <w:right w:w="43" w:type="dxa"/>
            </w:tcMar>
          </w:tcPr>
          <w:p w:rsidR="000D18E4" w:rsidRPr="00252B50" w:rsidP="00A94BFB" w14:paraId="2168B26E" w14:textId="77777777">
            <w:pPr>
              <w:pStyle w:val="ChartText-Bold"/>
            </w:pPr>
            <w:r w:rsidRPr="00252B50">
              <w:t>Required</w:t>
            </w:r>
          </w:p>
          <w:p w:rsidR="000D18E4" w:rsidRPr="00252B50" w:rsidP="001B08FD" w14:paraId="4891EF3E" w14:textId="6B59A5BB">
            <w:pPr>
              <w:pStyle w:val="ChartText"/>
            </w:pPr>
            <w:r w:rsidRPr="00252B50">
              <w:t xml:space="preserve">The characters ‘AH,’ which </w:t>
            </w:r>
            <w:r w:rsidRPr="00252B50" w:rsidR="00B82287">
              <w:t>identify</w:t>
            </w:r>
            <w:r w:rsidRPr="00252B50">
              <w:t xml:space="preserve"> the record as a Response Header.</w:t>
            </w:r>
          </w:p>
        </w:tc>
      </w:tr>
      <w:tr w14:paraId="5865BEE9"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427A53FF" w14:textId="77777777">
            <w:pPr>
              <w:pStyle w:val="ChartText"/>
            </w:pPr>
            <w:r w:rsidRPr="00252B50">
              <w:t>2</w:t>
            </w:r>
          </w:p>
        </w:tc>
        <w:tc>
          <w:tcPr>
            <w:tcW w:w="2150" w:type="dxa"/>
          </w:tcPr>
          <w:p w:rsidR="000D18E4" w:rsidRPr="00252B50" w:rsidP="001B08FD" w14:paraId="69F525CA" w14:textId="77777777">
            <w:pPr>
              <w:pStyle w:val="ChartText"/>
            </w:pPr>
            <w:r w:rsidRPr="00252B50">
              <w:t>FEIN</w:t>
            </w:r>
          </w:p>
        </w:tc>
        <w:tc>
          <w:tcPr>
            <w:tcW w:w="782" w:type="dxa"/>
            <w:tcMar>
              <w:top w:w="43" w:type="dxa"/>
              <w:left w:w="43" w:type="dxa"/>
              <w:bottom w:w="43" w:type="dxa"/>
              <w:right w:w="43" w:type="dxa"/>
            </w:tcMar>
          </w:tcPr>
          <w:p w:rsidR="000D18E4" w:rsidRPr="00252B50" w:rsidP="003559FD" w14:paraId="7CB7B382" w14:textId="77777777">
            <w:pPr>
              <w:pStyle w:val="ChartText-Centered"/>
            </w:pPr>
            <w:r w:rsidRPr="00252B50">
              <w:t>9</w:t>
            </w:r>
          </w:p>
        </w:tc>
        <w:tc>
          <w:tcPr>
            <w:tcW w:w="1226" w:type="dxa"/>
          </w:tcPr>
          <w:p w:rsidR="000D18E4" w:rsidRPr="00252B50" w:rsidP="001B08FD" w14:paraId="2E6E8F78" w14:textId="77777777">
            <w:pPr>
              <w:pStyle w:val="ChartText-Centered"/>
            </w:pPr>
            <w:r w:rsidRPr="00252B50">
              <w:t>3-11</w:t>
            </w:r>
          </w:p>
        </w:tc>
        <w:tc>
          <w:tcPr>
            <w:tcW w:w="719" w:type="dxa"/>
            <w:tcMar>
              <w:top w:w="43" w:type="dxa"/>
              <w:left w:w="43" w:type="dxa"/>
              <w:bottom w:w="43" w:type="dxa"/>
              <w:right w:w="43" w:type="dxa"/>
            </w:tcMar>
          </w:tcPr>
          <w:p w:rsidR="000D18E4" w:rsidRPr="00252B50" w:rsidP="001B08FD" w14:paraId="6282B134" w14:textId="77777777">
            <w:pPr>
              <w:pStyle w:val="ChartText-Centered"/>
            </w:pPr>
            <w:r w:rsidRPr="00252B50">
              <w:t>N</w:t>
            </w:r>
          </w:p>
        </w:tc>
        <w:tc>
          <w:tcPr>
            <w:tcW w:w="7488" w:type="dxa"/>
            <w:tcMar>
              <w:top w:w="43" w:type="dxa"/>
              <w:left w:w="43" w:type="dxa"/>
              <w:bottom w:w="43" w:type="dxa"/>
              <w:right w:w="43" w:type="dxa"/>
            </w:tcMar>
          </w:tcPr>
          <w:p w:rsidR="000D18E4" w:rsidRPr="00252B50" w:rsidP="001B08FD" w14:paraId="4AD50416" w14:textId="77777777">
            <w:pPr>
              <w:pStyle w:val="ChartText-Bold"/>
            </w:pPr>
            <w:r w:rsidRPr="00252B50">
              <w:t>Required</w:t>
            </w:r>
          </w:p>
          <w:p w:rsidR="000D18E4" w:rsidRPr="00252B50" w:rsidP="001B08FD" w14:paraId="690AA4EB" w14:textId="77777777">
            <w:pPr>
              <w:pStyle w:val="ChartText"/>
            </w:pPr>
            <w:r w:rsidRPr="00252B50">
              <w:t>The FI’s FEIN.</w:t>
            </w:r>
          </w:p>
        </w:tc>
      </w:tr>
      <w:tr w14:paraId="4B431576"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5259CDEE" w14:textId="77777777">
            <w:pPr>
              <w:pStyle w:val="ChartText"/>
            </w:pPr>
            <w:r w:rsidRPr="00252B50">
              <w:t>3</w:t>
            </w:r>
          </w:p>
        </w:tc>
        <w:tc>
          <w:tcPr>
            <w:tcW w:w="2150" w:type="dxa"/>
          </w:tcPr>
          <w:p w:rsidR="000D18E4" w:rsidRPr="00252B50" w:rsidP="001B08FD" w14:paraId="5A3E02C5" w14:textId="77777777">
            <w:pPr>
              <w:pStyle w:val="ChartText"/>
            </w:pPr>
            <w:r w:rsidRPr="00252B50">
              <w:t>Filler</w:t>
            </w:r>
          </w:p>
        </w:tc>
        <w:tc>
          <w:tcPr>
            <w:tcW w:w="782" w:type="dxa"/>
            <w:tcMar>
              <w:top w:w="43" w:type="dxa"/>
              <w:left w:w="43" w:type="dxa"/>
              <w:bottom w:w="43" w:type="dxa"/>
              <w:right w:w="43" w:type="dxa"/>
            </w:tcMar>
          </w:tcPr>
          <w:p w:rsidR="000D18E4" w:rsidRPr="00252B50" w:rsidP="003559FD" w14:paraId="17FD1B35" w14:textId="77777777">
            <w:pPr>
              <w:pStyle w:val="ChartText-Centered"/>
            </w:pPr>
            <w:r w:rsidRPr="00252B50">
              <w:t>1</w:t>
            </w:r>
          </w:p>
        </w:tc>
        <w:tc>
          <w:tcPr>
            <w:tcW w:w="1226" w:type="dxa"/>
          </w:tcPr>
          <w:p w:rsidR="000D18E4" w:rsidRPr="00252B50" w:rsidP="001B08FD" w14:paraId="64097959" w14:textId="77777777">
            <w:pPr>
              <w:pStyle w:val="ChartText-Centered"/>
            </w:pPr>
            <w:r w:rsidRPr="00252B50">
              <w:t>12-12</w:t>
            </w:r>
          </w:p>
        </w:tc>
        <w:tc>
          <w:tcPr>
            <w:tcW w:w="719" w:type="dxa"/>
            <w:tcMar>
              <w:top w:w="43" w:type="dxa"/>
              <w:left w:w="43" w:type="dxa"/>
              <w:bottom w:w="43" w:type="dxa"/>
              <w:right w:w="43" w:type="dxa"/>
            </w:tcMar>
          </w:tcPr>
          <w:p w:rsidR="000D18E4" w:rsidRPr="00252B50" w:rsidP="001B08FD" w14:paraId="5A8134E8"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29D77F80" w14:textId="77777777">
            <w:pPr>
              <w:pStyle w:val="ChartText"/>
            </w:pPr>
            <w:r w:rsidRPr="00252B50">
              <w:t>For future versions. For this version, fill with spaces.</w:t>
            </w:r>
          </w:p>
        </w:tc>
      </w:tr>
      <w:tr w14:paraId="4023512C"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679B200A" w14:textId="77777777">
            <w:pPr>
              <w:pStyle w:val="ChartText"/>
            </w:pPr>
            <w:r w:rsidRPr="00252B50">
              <w:t>4</w:t>
            </w:r>
          </w:p>
        </w:tc>
        <w:tc>
          <w:tcPr>
            <w:tcW w:w="2150" w:type="dxa"/>
          </w:tcPr>
          <w:p w:rsidR="000D18E4" w:rsidRPr="00252B50" w:rsidP="001B08FD" w14:paraId="4529071C" w14:textId="77777777">
            <w:pPr>
              <w:pStyle w:val="ChartText"/>
            </w:pPr>
            <w:r w:rsidRPr="00252B50">
              <w:t>FIPS Code</w:t>
            </w:r>
          </w:p>
        </w:tc>
        <w:tc>
          <w:tcPr>
            <w:tcW w:w="782" w:type="dxa"/>
            <w:tcMar>
              <w:top w:w="43" w:type="dxa"/>
              <w:left w:w="43" w:type="dxa"/>
              <w:bottom w:w="43" w:type="dxa"/>
              <w:right w:w="43" w:type="dxa"/>
            </w:tcMar>
          </w:tcPr>
          <w:p w:rsidR="000D18E4" w:rsidRPr="00252B50" w:rsidP="003559FD" w14:paraId="52029117" w14:textId="77777777">
            <w:pPr>
              <w:pStyle w:val="ChartText-Centered"/>
            </w:pPr>
            <w:r w:rsidRPr="00252B50">
              <w:t>2</w:t>
            </w:r>
          </w:p>
        </w:tc>
        <w:tc>
          <w:tcPr>
            <w:tcW w:w="1226" w:type="dxa"/>
          </w:tcPr>
          <w:p w:rsidR="000D18E4" w:rsidRPr="00252B50" w:rsidP="001B08FD" w14:paraId="478509FA" w14:textId="77777777">
            <w:pPr>
              <w:pStyle w:val="ChartText-Centered"/>
            </w:pPr>
            <w:r w:rsidRPr="00252B50">
              <w:t>13-14</w:t>
            </w:r>
          </w:p>
        </w:tc>
        <w:tc>
          <w:tcPr>
            <w:tcW w:w="719" w:type="dxa"/>
            <w:tcMar>
              <w:top w:w="43" w:type="dxa"/>
              <w:left w:w="43" w:type="dxa"/>
              <w:bottom w:w="43" w:type="dxa"/>
              <w:right w:w="43" w:type="dxa"/>
            </w:tcMar>
          </w:tcPr>
          <w:p w:rsidR="000D18E4" w:rsidRPr="00252B50" w:rsidP="001B08FD" w14:paraId="55DCA7DE" w14:textId="77777777">
            <w:pPr>
              <w:pStyle w:val="ChartText-Centered"/>
            </w:pPr>
            <w:r w:rsidRPr="00252B50">
              <w:t>N</w:t>
            </w:r>
          </w:p>
        </w:tc>
        <w:tc>
          <w:tcPr>
            <w:tcW w:w="7488" w:type="dxa"/>
            <w:tcMar>
              <w:top w:w="43" w:type="dxa"/>
              <w:left w:w="43" w:type="dxa"/>
              <w:bottom w:w="43" w:type="dxa"/>
              <w:right w:w="43" w:type="dxa"/>
            </w:tcMar>
          </w:tcPr>
          <w:p w:rsidR="000D18E4" w:rsidRPr="00252B50" w:rsidP="001B08FD" w14:paraId="0D20C6A5" w14:textId="77777777">
            <w:pPr>
              <w:pStyle w:val="ChartText-Bold"/>
            </w:pPr>
            <w:r w:rsidRPr="00252B50">
              <w:t>Required</w:t>
            </w:r>
          </w:p>
          <w:p w:rsidR="000D18E4" w:rsidRPr="00252B50" w:rsidP="001B08FD" w14:paraId="3D7156FF" w14:textId="77777777">
            <w:pPr>
              <w:pStyle w:val="ChartText"/>
            </w:pPr>
            <w:r w:rsidRPr="00252B50">
              <w:t xml:space="preserve">The two-digit numeric FIPS code of the requesting state. </w:t>
            </w:r>
          </w:p>
        </w:tc>
      </w:tr>
      <w:tr w14:paraId="09F05FE0"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25EDEB57" w14:textId="77777777">
            <w:pPr>
              <w:pStyle w:val="ChartText"/>
            </w:pPr>
            <w:r w:rsidRPr="00252B50">
              <w:t>5</w:t>
            </w:r>
          </w:p>
        </w:tc>
        <w:tc>
          <w:tcPr>
            <w:tcW w:w="2150" w:type="dxa"/>
          </w:tcPr>
          <w:p w:rsidR="000D18E4" w:rsidRPr="00252B50" w:rsidP="001B08FD" w14:paraId="336A20BA" w14:textId="77777777">
            <w:pPr>
              <w:pStyle w:val="ChartText"/>
            </w:pPr>
            <w:r w:rsidRPr="00252B50">
              <w:t>Local County Code</w:t>
            </w:r>
          </w:p>
        </w:tc>
        <w:tc>
          <w:tcPr>
            <w:tcW w:w="782" w:type="dxa"/>
            <w:tcMar>
              <w:top w:w="43" w:type="dxa"/>
              <w:left w:w="43" w:type="dxa"/>
              <w:bottom w:w="43" w:type="dxa"/>
              <w:right w:w="43" w:type="dxa"/>
            </w:tcMar>
          </w:tcPr>
          <w:p w:rsidR="000D18E4" w:rsidRPr="00252B50" w:rsidP="003559FD" w14:paraId="09765B49" w14:textId="77777777">
            <w:pPr>
              <w:pStyle w:val="ChartText-Centered"/>
            </w:pPr>
            <w:r w:rsidRPr="00252B50">
              <w:t>3</w:t>
            </w:r>
          </w:p>
        </w:tc>
        <w:tc>
          <w:tcPr>
            <w:tcW w:w="1226" w:type="dxa"/>
          </w:tcPr>
          <w:p w:rsidR="000D18E4" w:rsidRPr="00252B50" w:rsidP="001B08FD" w14:paraId="1C98BF96" w14:textId="77777777">
            <w:pPr>
              <w:pStyle w:val="ChartText-Centered"/>
            </w:pPr>
            <w:r w:rsidRPr="00252B50">
              <w:t>15-17</w:t>
            </w:r>
          </w:p>
        </w:tc>
        <w:tc>
          <w:tcPr>
            <w:tcW w:w="719" w:type="dxa"/>
            <w:tcMar>
              <w:top w:w="43" w:type="dxa"/>
              <w:left w:w="43" w:type="dxa"/>
              <w:bottom w:w="43" w:type="dxa"/>
              <w:right w:w="43" w:type="dxa"/>
            </w:tcMar>
          </w:tcPr>
          <w:p w:rsidR="000D18E4" w:rsidRPr="00252B50" w:rsidP="001B08FD" w14:paraId="2AFA9C95" w14:textId="77777777">
            <w:pPr>
              <w:pStyle w:val="ChartText-Centered"/>
            </w:pPr>
            <w:r w:rsidRPr="00252B50">
              <w:t>A/N</w:t>
            </w:r>
          </w:p>
        </w:tc>
        <w:tc>
          <w:tcPr>
            <w:tcW w:w="7488" w:type="dxa"/>
            <w:tcMar>
              <w:top w:w="43" w:type="dxa"/>
              <w:left w:w="43" w:type="dxa"/>
              <w:bottom w:w="43" w:type="dxa"/>
              <w:right w:w="43" w:type="dxa"/>
            </w:tcMar>
          </w:tcPr>
          <w:p w:rsidR="000D18E4" w:rsidRPr="00252B50" w:rsidP="00A94BFB" w14:paraId="6B55D7B8" w14:textId="77777777">
            <w:pPr>
              <w:pStyle w:val="ChartText-Bold"/>
            </w:pPr>
            <w:r w:rsidRPr="00252B50">
              <w:t>Optional</w:t>
            </w:r>
          </w:p>
          <w:p w:rsidR="000D18E4" w:rsidRPr="00252B50" w:rsidP="001B08FD" w14:paraId="4FE82585" w14:textId="77777777">
            <w:pPr>
              <w:pStyle w:val="ChartText"/>
            </w:pPr>
            <w:r w:rsidRPr="00252B50">
              <w:t>A three-digit local county code or filled with spaces.</w:t>
            </w:r>
          </w:p>
          <w:p w:rsidR="00AD37EF" w:rsidRPr="00252B50" w:rsidP="001B08FD" w14:paraId="574194A5" w14:textId="1AAE8481">
            <w:pPr>
              <w:pStyle w:val="ChartText"/>
            </w:pPr>
            <w:r w:rsidRPr="00252B50">
              <w:t xml:space="preserve">This field will be filled with spaces for </w:t>
            </w:r>
            <w:r w:rsidRPr="00252B50" w:rsidR="00FB637E">
              <w:t>a</w:t>
            </w:r>
            <w:r w:rsidRPr="00252B50">
              <w:t>mended responses from FIs using X9.</w:t>
            </w:r>
          </w:p>
        </w:tc>
      </w:tr>
      <w:tr w14:paraId="7537D24D"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659AD75C" w14:textId="77777777">
            <w:pPr>
              <w:pStyle w:val="ChartText"/>
            </w:pPr>
            <w:r w:rsidRPr="00252B50">
              <w:t>6</w:t>
            </w:r>
          </w:p>
        </w:tc>
        <w:tc>
          <w:tcPr>
            <w:tcW w:w="2150" w:type="dxa"/>
          </w:tcPr>
          <w:p w:rsidR="000D18E4" w:rsidRPr="00252B50" w:rsidP="001B08FD" w14:paraId="0044CD1A" w14:textId="77777777">
            <w:pPr>
              <w:pStyle w:val="ChartText"/>
            </w:pPr>
            <w:r w:rsidRPr="00252B50">
              <w:t>Processing Date</w:t>
            </w:r>
          </w:p>
        </w:tc>
        <w:tc>
          <w:tcPr>
            <w:tcW w:w="782" w:type="dxa"/>
            <w:tcMar>
              <w:top w:w="43" w:type="dxa"/>
              <w:left w:w="43" w:type="dxa"/>
              <w:bottom w:w="43" w:type="dxa"/>
              <w:right w:w="43" w:type="dxa"/>
            </w:tcMar>
          </w:tcPr>
          <w:p w:rsidR="000D18E4" w:rsidRPr="00252B50" w:rsidP="003559FD" w14:paraId="6A7D0867" w14:textId="77777777">
            <w:pPr>
              <w:pStyle w:val="ChartText-Centered"/>
            </w:pPr>
            <w:r w:rsidRPr="00252B50">
              <w:t>8</w:t>
            </w:r>
          </w:p>
        </w:tc>
        <w:tc>
          <w:tcPr>
            <w:tcW w:w="1226" w:type="dxa"/>
          </w:tcPr>
          <w:p w:rsidR="000D18E4" w:rsidRPr="00252B50" w:rsidP="001B08FD" w14:paraId="59B84CD5" w14:textId="77777777">
            <w:pPr>
              <w:pStyle w:val="ChartText-Centered"/>
            </w:pPr>
            <w:r w:rsidRPr="00252B50">
              <w:t>18-25</w:t>
            </w:r>
          </w:p>
        </w:tc>
        <w:tc>
          <w:tcPr>
            <w:tcW w:w="719" w:type="dxa"/>
            <w:tcMar>
              <w:top w:w="43" w:type="dxa"/>
              <w:left w:w="43" w:type="dxa"/>
              <w:bottom w:w="43" w:type="dxa"/>
              <w:right w:w="43" w:type="dxa"/>
            </w:tcMar>
          </w:tcPr>
          <w:p w:rsidR="000D18E4" w:rsidRPr="00252B50" w:rsidP="001B08FD" w14:paraId="0E686172" w14:textId="77777777">
            <w:pPr>
              <w:pStyle w:val="ChartText-Centered"/>
            </w:pPr>
            <w:r w:rsidRPr="00252B50">
              <w:t>N</w:t>
            </w:r>
          </w:p>
        </w:tc>
        <w:tc>
          <w:tcPr>
            <w:tcW w:w="7488" w:type="dxa"/>
            <w:tcMar>
              <w:top w:w="43" w:type="dxa"/>
              <w:left w:w="43" w:type="dxa"/>
              <w:bottom w:w="43" w:type="dxa"/>
              <w:right w:w="43" w:type="dxa"/>
            </w:tcMar>
          </w:tcPr>
          <w:p w:rsidR="000D18E4" w:rsidRPr="00252B50" w:rsidP="00A94BFB" w14:paraId="556F12A0" w14:textId="77777777">
            <w:pPr>
              <w:pStyle w:val="ChartText-Bold"/>
            </w:pPr>
            <w:r w:rsidRPr="00252B50">
              <w:t>Required</w:t>
            </w:r>
          </w:p>
          <w:p w:rsidR="000D18E4" w:rsidRPr="00252B50" w:rsidP="001B08FD" w14:paraId="212A7784" w14:textId="77777777">
            <w:pPr>
              <w:pStyle w:val="ChartText"/>
            </w:pPr>
            <w:r w:rsidRPr="00252B50">
              <w:t>The run date for the batch in CCYYMMDD format.</w:t>
            </w:r>
          </w:p>
        </w:tc>
      </w:tr>
      <w:tr w14:paraId="07B53ED7"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798BBB85" w14:textId="77777777">
            <w:pPr>
              <w:pStyle w:val="ChartText"/>
            </w:pPr>
            <w:r w:rsidRPr="00252B50">
              <w:t>7</w:t>
            </w:r>
          </w:p>
        </w:tc>
        <w:tc>
          <w:tcPr>
            <w:tcW w:w="2150" w:type="dxa"/>
          </w:tcPr>
          <w:p w:rsidR="000D18E4" w:rsidRPr="00252B50" w:rsidP="001B08FD" w14:paraId="00A5DEB9" w14:textId="77777777">
            <w:pPr>
              <w:pStyle w:val="ChartText"/>
            </w:pPr>
            <w:r w:rsidRPr="00252B50">
              <w:t>Batch ID</w:t>
            </w:r>
          </w:p>
        </w:tc>
        <w:tc>
          <w:tcPr>
            <w:tcW w:w="782" w:type="dxa"/>
            <w:tcMar>
              <w:top w:w="43" w:type="dxa"/>
              <w:left w:w="43" w:type="dxa"/>
              <w:bottom w:w="43" w:type="dxa"/>
              <w:right w:w="43" w:type="dxa"/>
            </w:tcMar>
          </w:tcPr>
          <w:p w:rsidR="000D18E4" w:rsidRPr="00252B50" w:rsidP="003559FD" w14:paraId="765E06FE" w14:textId="77777777">
            <w:pPr>
              <w:pStyle w:val="ChartText-Centered"/>
            </w:pPr>
            <w:r w:rsidRPr="00252B50">
              <w:t>6</w:t>
            </w:r>
          </w:p>
        </w:tc>
        <w:tc>
          <w:tcPr>
            <w:tcW w:w="1226" w:type="dxa"/>
          </w:tcPr>
          <w:p w:rsidR="000D18E4" w:rsidRPr="00252B50" w:rsidP="001B08FD" w14:paraId="103F296D" w14:textId="77777777">
            <w:pPr>
              <w:pStyle w:val="ChartText-Centered"/>
            </w:pPr>
            <w:r w:rsidRPr="00252B50">
              <w:t>26-31</w:t>
            </w:r>
          </w:p>
        </w:tc>
        <w:tc>
          <w:tcPr>
            <w:tcW w:w="719" w:type="dxa"/>
            <w:tcMar>
              <w:top w:w="43" w:type="dxa"/>
              <w:left w:w="43" w:type="dxa"/>
              <w:bottom w:w="43" w:type="dxa"/>
              <w:right w:w="43" w:type="dxa"/>
            </w:tcMar>
          </w:tcPr>
          <w:p w:rsidR="000D18E4" w:rsidRPr="00252B50" w:rsidP="001B08FD" w14:paraId="6224EFDF" w14:textId="77777777">
            <w:pPr>
              <w:pStyle w:val="ChartText-Centered"/>
            </w:pPr>
            <w:r w:rsidRPr="00252B50">
              <w:t>A/N</w:t>
            </w:r>
          </w:p>
        </w:tc>
        <w:tc>
          <w:tcPr>
            <w:tcW w:w="7488" w:type="dxa"/>
            <w:tcMar>
              <w:top w:w="43" w:type="dxa"/>
              <w:left w:w="43" w:type="dxa"/>
              <w:bottom w:w="43" w:type="dxa"/>
              <w:right w:w="43" w:type="dxa"/>
            </w:tcMar>
          </w:tcPr>
          <w:p w:rsidR="000D18E4" w:rsidRPr="00252B50" w:rsidP="00A94BFB" w14:paraId="3E131D79" w14:textId="77777777">
            <w:pPr>
              <w:pStyle w:val="ChartText-Bold"/>
            </w:pPr>
            <w:r w:rsidRPr="00252B50">
              <w:t>Required</w:t>
            </w:r>
          </w:p>
          <w:p w:rsidR="000D18E4" w:rsidRPr="00252B50" w:rsidP="001B08FD" w14:paraId="6EEDF69D" w14:textId="77777777">
            <w:pPr>
              <w:pStyle w:val="ChartText"/>
            </w:pPr>
            <w:r w:rsidRPr="00252B50">
              <w:t xml:space="preserve">The state’s unique identifier submitted for this batch of records. Return the state’s Batch ID sent in the Withhold Request file. </w:t>
            </w:r>
          </w:p>
          <w:p w:rsidR="00AD37EF" w:rsidRPr="00252B50" w:rsidP="00294C43" w14:paraId="7E5E6E2A" w14:textId="6CA14067">
            <w:pPr>
              <w:pStyle w:val="ChartText"/>
            </w:pPr>
            <w:r w:rsidRPr="00252B50">
              <w:t xml:space="preserve">This field will </w:t>
            </w:r>
            <w:r w:rsidRPr="00252B50" w:rsidR="00294C43">
              <w:t>have</w:t>
            </w:r>
            <w:r w:rsidRPr="00252B50">
              <w:t xml:space="preserve"> CSP_AM for </w:t>
            </w:r>
            <w:r w:rsidRPr="00252B50" w:rsidR="00FB637E">
              <w:t>a</w:t>
            </w:r>
            <w:r w:rsidRPr="00252B50">
              <w:t xml:space="preserve">mended responses </w:t>
            </w:r>
            <w:r w:rsidRPr="00252B50" w:rsidR="00FB637E">
              <w:t>f</w:t>
            </w:r>
            <w:r w:rsidRPr="00252B50">
              <w:t>rom FIs using X9</w:t>
            </w:r>
            <w:r w:rsidRPr="00252B50" w:rsidR="00294C43">
              <w:t>.</w:t>
            </w:r>
          </w:p>
        </w:tc>
      </w:tr>
      <w:tr w14:paraId="6D9714B5"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4F388211" w14:textId="77777777">
            <w:pPr>
              <w:pStyle w:val="ChartText"/>
            </w:pPr>
            <w:r w:rsidRPr="00252B50">
              <w:t>8</w:t>
            </w:r>
          </w:p>
        </w:tc>
        <w:tc>
          <w:tcPr>
            <w:tcW w:w="2150" w:type="dxa"/>
          </w:tcPr>
          <w:p w:rsidR="000D18E4" w:rsidRPr="00252B50" w:rsidP="001B08FD" w14:paraId="45E29659" w14:textId="77777777">
            <w:pPr>
              <w:pStyle w:val="ChartText"/>
            </w:pPr>
            <w:r w:rsidRPr="00252B50">
              <w:t>Batch Type Code</w:t>
            </w:r>
          </w:p>
        </w:tc>
        <w:tc>
          <w:tcPr>
            <w:tcW w:w="782" w:type="dxa"/>
            <w:tcMar>
              <w:top w:w="43" w:type="dxa"/>
              <w:left w:w="43" w:type="dxa"/>
              <w:bottom w:w="43" w:type="dxa"/>
              <w:right w:w="43" w:type="dxa"/>
            </w:tcMar>
          </w:tcPr>
          <w:p w:rsidR="000D18E4" w:rsidRPr="00252B50" w:rsidP="003559FD" w14:paraId="20AEBBCF" w14:textId="77777777">
            <w:pPr>
              <w:pStyle w:val="ChartText-Centered"/>
            </w:pPr>
            <w:r w:rsidRPr="00252B50">
              <w:t>2</w:t>
            </w:r>
          </w:p>
        </w:tc>
        <w:tc>
          <w:tcPr>
            <w:tcW w:w="1226" w:type="dxa"/>
          </w:tcPr>
          <w:p w:rsidR="000D18E4" w:rsidRPr="00252B50" w:rsidP="001B08FD" w14:paraId="6A67C81E" w14:textId="77777777">
            <w:pPr>
              <w:pStyle w:val="ChartText-Centered"/>
            </w:pPr>
            <w:r w:rsidRPr="00252B50">
              <w:t>32-33</w:t>
            </w:r>
          </w:p>
        </w:tc>
        <w:tc>
          <w:tcPr>
            <w:tcW w:w="719" w:type="dxa"/>
            <w:tcMar>
              <w:top w:w="43" w:type="dxa"/>
              <w:left w:w="43" w:type="dxa"/>
              <w:bottom w:w="43" w:type="dxa"/>
              <w:right w:w="43" w:type="dxa"/>
            </w:tcMar>
          </w:tcPr>
          <w:p w:rsidR="000D18E4" w:rsidRPr="00252B50" w:rsidP="001B08FD" w14:paraId="2A751186" w14:textId="77777777">
            <w:pPr>
              <w:pStyle w:val="ChartText-Centered"/>
            </w:pPr>
            <w:r w:rsidRPr="00252B50">
              <w:t>A</w:t>
            </w:r>
          </w:p>
        </w:tc>
        <w:tc>
          <w:tcPr>
            <w:tcW w:w="7488" w:type="dxa"/>
            <w:tcMar>
              <w:top w:w="43" w:type="dxa"/>
              <w:left w:w="43" w:type="dxa"/>
              <w:bottom w:w="43" w:type="dxa"/>
              <w:right w:w="43" w:type="dxa"/>
            </w:tcMar>
          </w:tcPr>
          <w:p w:rsidR="000D18E4" w:rsidRPr="00252B50" w:rsidP="00A94BFB" w14:paraId="682E075C" w14:textId="77777777">
            <w:pPr>
              <w:pStyle w:val="ChartText-Bold"/>
            </w:pPr>
            <w:r w:rsidRPr="00252B50">
              <w:t>Required</w:t>
            </w:r>
          </w:p>
          <w:p w:rsidR="000D18E4" w:rsidRPr="00252B50" w:rsidP="001B08FD" w14:paraId="34468D6E" w14:textId="77777777">
            <w:pPr>
              <w:pStyle w:val="ChartText"/>
            </w:pPr>
            <w:r w:rsidRPr="00252B50">
              <w:t>The type of request submitted for this batch of records. Return the state’s Batch Type Code sent in the Withhold Request file.</w:t>
            </w:r>
          </w:p>
          <w:p w:rsidR="00AD37EF" w:rsidRPr="00252B50" w:rsidP="001B08FD" w14:paraId="48DD51C7" w14:textId="1EF2C9DA">
            <w:pPr>
              <w:pStyle w:val="ChartText"/>
              <w:rPr>
                <w:b/>
              </w:rPr>
            </w:pPr>
            <w:r w:rsidRPr="00252B50">
              <w:t xml:space="preserve">This field will be filled with spaces for </w:t>
            </w:r>
            <w:r w:rsidRPr="00252B50" w:rsidR="00FB637E">
              <w:t>a</w:t>
            </w:r>
            <w:r w:rsidRPr="00252B50">
              <w:t>mended responses from FIs using X9.</w:t>
            </w:r>
          </w:p>
        </w:tc>
      </w:tr>
      <w:tr w14:paraId="1D05BBA1"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580266A7" w14:textId="77777777">
            <w:pPr>
              <w:pStyle w:val="ChartText"/>
            </w:pPr>
            <w:r w:rsidRPr="00252B50">
              <w:t>9</w:t>
            </w:r>
          </w:p>
        </w:tc>
        <w:tc>
          <w:tcPr>
            <w:tcW w:w="2150" w:type="dxa"/>
          </w:tcPr>
          <w:p w:rsidR="000D18E4" w:rsidRPr="00252B50" w:rsidP="001B08FD" w14:paraId="6F28FB18" w14:textId="77777777">
            <w:pPr>
              <w:pStyle w:val="ChartText"/>
            </w:pPr>
            <w:r w:rsidRPr="00252B50">
              <w:t>Contact Name</w:t>
            </w:r>
          </w:p>
        </w:tc>
        <w:tc>
          <w:tcPr>
            <w:tcW w:w="782" w:type="dxa"/>
            <w:tcMar>
              <w:top w:w="43" w:type="dxa"/>
              <w:left w:w="43" w:type="dxa"/>
              <w:bottom w:w="43" w:type="dxa"/>
              <w:right w:w="43" w:type="dxa"/>
            </w:tcMar>
          </w:tcPr>
          <w:p w:rsidR="000D18E4" w:rsidRPr="00252B50" w:rsidP="003559FD" w14:paraId="1235AD2D" w14:textId="77777777">
            <w:pPr>
              <w:pStyle w:val="ChartText-Centered"/>
            </w:pPr>
            <w:r w:rsidRPr="00252B50">
              <w:t>50</w:t>
            </w:r>
          </w:p>
        </w:tc>
        <w:tc>
          <w:tcPr>
            <w:tcW w:w="1226" w:type="dxa"/>
          </w:tcPr>
          <w:p w:rsidR="000D18E4" w:rsidRPr="00252B50" w:rsidP="001B08FD" w14:paraId="304148BA" w14:textId="77777777">
            <w:pPr>
              <w:pStyle w:val="ChartText-Centered"/>
            </w:pPr>
            <w:r w:rsidRPr="00252B50">
              <w:t>34-83</w:t>
            </w:r>
          </w:p>
        </w:tc>
        <w:tc>
          <w:tcPr>
            <w:tcW w:w="719" w:type="dxa"/>
            <w:tcMar>
              <w:top w:w="43" w:type="dxa"/>
              <w:left w:w="43" w:type="dxa"/>
              <w:bottom w:w="43" w:type="dxa"/>
              <w:right w:w="43" w:type="dxa"/>
            </w:tcMar>
          </w:tcPr>
          <w:p w:rsidR="000D18E4" w:rsidRPr="00252B50" w:rsidP="001B08FD" w14:paraId="538FD5F2"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500F7E9A" w14:textId="77777777">
            <w:pPr>
              <w:pStyle w:val="ChartText-Bold"/>
            </w:pPr>
            <w:r w:rsidRPr="00252B50">
              <w:t>Optional</w:t>
            </w:r>
          </w:p>
          <w:p w:rsidR="000D18E4" w:rsidRPr="00252B50" w:rsidP="001B08FD" w14:paraId="2CD47F18" w14:textId="77777777">
            <w:pPr>
              <w:pStyle w:val="ChartText"/>
            </w:pPr>
            <w:r w:rsidRPr="00252B50">
              <w:t>The first and last name of the person the state should contact for additional information. Fill with spaces if no Contact Name is available.</w:t>
            </w:r>
          </w:p>
          <w:p w:rsidR="00AD37EF" w:rsidRPr="00252B50" w:rsidP="001B08FD" w14:paraId="7D78C40A" w14:textId="633680F8">
            <w:pPr>
              <w:pStyle w:val="ChartText"/>
            </w:pPr>
            <w:r w:rsidRPr="00252B50">
              <w:t xml:space="preserve">This field will be filled with spaces for </w:t>
            </w:r>
            <w:r w:rsidRPr="00252B50" w:rsidR="00FB637E">
              <w:t>a</w:t>
            </w:r>
            <w:r w:rsidRPr="00252B50">
              <w:t>mended responses from FIs using X9.</w:t>
            </w:r>
          </w:p>
        </w:tc>
      </w:tr>
      <w:tr w14:paraId="35FDD317"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7FFBDD09" w14:textId="77777777">
            <w:pPr>
              <w:pStyle w:val="ChartText"/>
            </w:pPr>
            <w:r w:rsidRPr="00252B50">
              <w:t>10</w:t>
            </w:r>
          </w:p>
        </w:tc>
        <w:tc>
          <w:tcPr>
            <w:tcW w:w="2150" w:type="dxa"/>
          </w:tcPr>
          <w:p w:rsidR="000D18E4" w:rsidRPr="00252B50" w:rsidP="001B08FD" w14:paraId="7C5BA265" w14:textId="77777777">
            <w:pPr>
              <w:pStyle w:val="ChartText"/>
            </w:pPr>
            <w:r w:rsidRPr="00252B50">
              <w:t>Contact Phone Number</w:t>
            </w:r>
          </w:p>
        </w:tc>
        <w:tc>
          <w:tcPr>
            <w:tcW w:w="782" w:type="dxa"/>
            <w:tcMar>
              <w:top w:w="43" w:type="dxa"/>
              <w:left w:w="43" w:type="dxa"/>
              <w:bottom w:w="43" w:type="dxa"/>
              <w:right w:w="43" w:type="dxa"/>
            </w:tcMar>
          </w:tcPr>
          <w:p w:rsidR="000D18E4" w:rsidRPr="00252B50" w:rsidP="003559FD" w14:paraId="6271EDE8" w14:textId="77777777">
            <w:pPr>
              <w:pStyle w:val="ChartText-Centered"/>
            </w:pPr>
            <w:r w:rsidRPr="00252B50">
              <w:t>10</w:t>
            </w:r>
          </w:p>
        </w:tc>
        <w:tc>
          <w:tcPr>
            <w:tcW w:w="1226" w:type="dxa"/>
          </w:tcPr>
          <w:p w:rsidR="000D18E4" w:rsidRPr="00252B50" w:rsidP="001B08FD" w14:paraId="47C0C8CE" w14:textId="77777777">
            <w:pPr>
              <w:pStyle w:val="ChartText-Centered"/>
            </w:pPr>
            <w:r w:rsidRPr="00252B50">
              <w:t>84-93</w:t>
            </w:r>
          </w:p>
        </w:tc>
        <w:tc>
          <w:tcPr>
            <w:tcW w:w="719" w:type="dxa"/>
            <w:tcMar>
              <w:top w:w="43" w:type="dxa"/>
              <w:left w:w="43" w:type="dxa"/>
              <w:bottom w:w="43" w:type="dxa"/>
              <w:right w:w="43" w:type="dxa"/>
            </w:tcMar>
          </w:tcPr>
          <w:p w:rsidR="000D18E4" w:rsidRPr="00252B50" w:rsidP="001B08FD" w14:paraId="49E4536A" w14:textId="77777777">
            <w:pPr>
              <w:pStyle w:val="ChartText-Centered"/>
            </w:pPr>
            <w:r w:rsidRPr="00252B50">
              <w:t>N</w:t>
            </w:r>
          </w:p>
        </w:tc>
        <w:tc>
          <w:tcPr>
            <w:tcW w:w="7488" w:type="dxa"/>
            <w:tcMar>
              <w:top w:w="43" w:type="dxa"/>
              <w:left w:w="43" w:type="dxa"/>
              <w:bottom w:w="43" w:type="dxa"/>
              <w:right w:w="43" w:type="dxa"/>
            </w:tcMar>
          </w:tcPr>
          <w:p w:rsidR="000D18E4" w:rsidRPr="00252B50" w:rsidP="001B08FD" w14:paraId="5760D569" w14:textId="77777777">
            <w:pPr>
              <w:pStyle w:val="ChartText-Bold"/>
            </w:pPr>
            <w:r w:rsidRPr="00252B50">
              <w:t>Required</w:t>
            </w:r>
          </w:p>
          <w:p w:rsidR="000D18E4" w:rsidRPr="00252B50" w:rsidP="001B08FD" w14:paraId="38E7F70F" w14:textId="77777777">
            <w:pPr>
              <w:pStyle w:val="ChartText"/>
            </w:pPr>
            <w:r w:rsidRPr="00252B50">
              <w:t>The phone number for the person the state should contact for additional information.</w:t>
            </w:r>
          </w:p>
        </w:tc>
      </w:tr>
      <w:tr w14:paraId="39624DFF"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6597EE9F" w14:textId="77777777">
            <w:pPr>
              <w:pStyle w:val="ChartText"/>
            </w:pPr>
            <w:r w:rsidRPr="00252B50">
              <w:t>11</w:t>
            </w:r>
          </w:p>
        </w:tc>
        <w:tc>
          <w:tcPr>
            <w:tcW w:w="2150" w:type="dxa"/>
          </w:tcPr>
          <w:p w:rsidR="000D18E4" w:rsidRPr="00252B50" w:rsidP="001B08FD" w14:paraId="10AA3EBA" w14:textId="77777777">
            <w:pPr>
              <w:pStyle w:val="ChartText"/>
            </w:pPr>
            <w:r w:rsidRPr="00252B50">
              <w:t xml:space="preserve">Contact Phone Extension Number </w:t>
            </w:r>
          </w:p>
        </w:tc>
        <w:tc>
          <w:tcPr>
            <w:tcW w:w="782" w:type="dxa"/>
            <w:tcMar>
              <w:top w:w="43" w:type="dxa"/>
              <w:left w:w="43" w:type="dxa"/>
              <w:bottom w:w="43" w:type="dxa"/>
              <w:right w:w="43" w:type="dxa"/>
            </w:tcMar>
          </w:tcPr>
          <w:p w:rsidR="000D18E4" w:rsidRPr="00252B50" w:rsidP="003559FD" w14:paraId="6E352DCC" w14:textId="77777777">
            <w:pPr>
              <w:pStyle w:val="ChartText-Centered"/>
            </w:pPr>
            <w:r w:rsidRPr="00252B50">
              <w:t>5</w:t>
            </w:r>
          </w:p>
        </w:tc>
        <w:tc>
          <w:tcPr>
            <w:tcW w:w="1226" w:type="dxa"/>
          </w:tcPr>
          <w:p w:rsidR="000D18E4" w:rsidRPr="00252B50" w:rsidP="001B08FD" w14:paraId="092AEF36" w14:textId="77777777">
            <w:pPr>
              <w:pStyle w:val="ChartText-Centered"/>
            </w:pPr>
            <w:r w:rsidRPr="00252B50">
              <w:t>94-98</w:t>
            </w:r>
          </w:p>
        </w:tc>
        <w:tc>
          <w:tcPr>
            <w:tcW w:w="719" w:type="dxa"/>
            <w:tcMar>
              <w:top w:w="43" w:type="dxa"/>
              <w:left w:w="43" w:type="dxa"/>
              <w:bottom w:w="43" w:type="dxa"/>
              <w:right w:w="43" w:type="dxa"/>
            </w:tcMar>
          </w:tcPr>
          <w:p w:rsidR="000D18E4" w:rsidRPr="00252B50" w:rsidP="001B08FD" w14:paraId="4F27A715"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3F41C0DF" w14:textId="77777777">
            <w:pPr>
              <w:pStyle w:val="ChartText-Bold"/>
            </w:pPr>
            <w:r w:rsidRPr="00252B50">
              <w:t>Optional</w:t>
            </w:r>
          </w:p>
          <w:p w:rsidR="000D18E4" w:rsidRPr="00252B50" w:rsidP="001B08FD" w14:paraId="58910899" w14:textId="77777777">
            <w:pPr>
              <w:pStyle w:val="ChartText"/>
            </w:pPr>
            <w:r w:rsidRPr="00252B50">
              <w:t xml:space="preserve">A phone extension for the person the state should contact for additional information. </w:t>
            </w:r>
          </w:p>
          <w:p w:rsidR="000D18E4" w:rsidRPr="00252B50" w:rsidP="001B08FD" w14:paraId="4F03AA66" w14:textId="77777777">
            <w:pPr>
              <w:pStyle w:val="ChartText"/>
            </w:pPr>
            <w:r w:rsidRPr="00252B50">
              <w:t xml:space="preserve">Can be 1-5 positions. </w:t>
            </w:r>
          </w:p>
          <w:p w:rsidR="000D18E4" w:rsidRPr="00252B50" w:rsidP="001B08FD" w14:paraId="6240EAA0" w14:textId="77777777">
            <w:pPr>
              <w:pStyle w:val="ChartText"/>
            </w:pPr>
            <w:r w:rsidRPr="00252B50">
              <w:t>Fill with spaces if no extension is available.</w:t>
            </w:r>
          </w:p>
          <w:p w:rsidR="00AD37EF" w:rsidRPr="00252B50" w:rsidP="001B08FD" w14:paraId="5AACFC92" w14:textId="434D979A">
            <w:pPr>
              <w:pStyle w:val="ChartText"/>
            </w:pPr>
            <w:r w:rsidRPr="00252B50">
              <w:t xml:space="preserve">This field will be filled with spaces for </w:t>
            </w:r>
            <w:r w:rsidRPr="00252B50" w:rsidR="00792D25">
              <w:t xml:space="preserve">amended </w:t>
            </w:r>
            <w:r w:rsidRPr="00252B50">
              <w:t>responses from FIs using X9.</w:t>
            </w:r>
          </w:p>
        </w:tc>
      </w:tr>
      <w:tr w14:paraId="64F21733"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0B570B21" w14:textId="77777777">
            <w:pPr>
              <w:pStyle w:val="ChartText"/>
            </w:pPr>
            <w:r w:rsidRPr="00252B50">
              <w:t>12</w:t>
            </w:r>
          </w:p>
        </w:tc>
        <w:tc>
          <w:tcPr>
            <w:tcW w:w="2150" w:type="dxa"/>
          </w:tcPr>
          <w:p w:rsidR="000D18E4" w:rsidRPr="00252B50" w:rsidP="001B08FD" w14:paraId="25529C26" w14:textId="77777777">
            <w:pPr>
              <w:pStyle w:val="ChartText"/>
            </w:pPr>
            <w:r w:rsidRPr="00252B50">
              <w:t>Contact E-mail Text</w:t>
            </w:r>
          </w:p>
        </w:tc>
        <w:tc>
          <w:tcPr>
            <w:tcW w:w="782" w:type="dxa"/>
            <w:tcMar>
              <w:top w:w="43" w:type="dxa"/>
              <w:left w:w="43" w:type="dxa"/>
              <w:bottom w:w="43" w:type="dxa"/>
              <w:right w:w="43" w:type="dxa"/>
            </w:tcMar>
          </w:tcPr>
          <w:p w:rsidR="000D18E4" w:rsidRPr="00252B50" w:rsidP="003559FD" w14:paraId="6D3D2941" w14:textId="77777777">
            <w:pPr>
              <w:pStyle w:val="ChartText-Centered"/>
            </w:pPr>
            <w:r w:rsidRPr="00252B50">
              <w:t>50</w:t>
            </w:r>
          </w:p>
        </w:tc>
        <w:tc>
          <w:tcPr>
            <w:tcW w:w="1226" w:type="dxa"/>
          </w:tcPr>
          <w:p w:rsidR="000D18E4" w:rsidRPr="00252B50" w:rsidP="001B08FD" w14:paraId="5E649F71" w14:textId="77777777">
            <w:pPr>
              <w:pStyle w:val="ChartText-Centered"/>
            </w:pPr>
            <w:r w:rsidRPr="00252B50">
              <w:t>99-148</w:t>
            </w:r>
          </w:p>
        </w:tc>
        <w:tc>
          <w:tcPr>
            <w:tcW w:w="719" w:type="dxa"/>
            <w:tcMar>
              <w:top w:w="43" w:type="dxa"/>
              <w:left w:w="43" w:type="dxa"/>
              <w:bottom w:w="43" w:type="dxa"/>
              <w:right w:w="43" w:type="dxa"/>
            </w:tcMar>
          </w:tcPr>
          <w:p w:rsidR="000D18E4" w:rsidRPr="00252B50" w:rsidP="001B08FD" w14:paraId="5545A391"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6BA0D2A1" w14:textId="77777777">
            <w:pPr>
              <w:pStyle w:val="ChartText-Bold"/>
            </w:pPr>
            <w:r w:rsidRPr="00252B50">
              <w:t>Optional</w:t>
            </w:r>
          </w:p>
          <w:p w:rsidR="00037BC7" w:rsidRPr="00252B50" w:rsidP="001B08FD" w14:paraId="2697EAAE" w14:textId="77777777">
            <w:pPr>
              <w:pStyle w:val="ChartText"/>
            </w:pPr>
            <w:r w:rsidRPr="00252B50">
              <w:t xml:space="preserve">An </w:t>
            </w:r>
            <w:r w:rsidRPr="00252B50" w:rsidR="00CF04A0">
              <w:t>email</w:t>
            </w:r>
            <w:r w:rsidRPr="00252B50">
              <w:t xml:space="preserve"> address for the person the state should contact for additional information. Fill with spaces if no </w:t>
            </w:r>
            <w:r w:rsidRPr="00252B50" w:rsidR="00CF04A0">
              <w:t>email</w:t>
            </w:r>
            <w:r w:rsidRPr="00252B50">
              <w:t xml:space="preserve"> address is available.</w:t>
            </w:r>
          </w:p>
          <w:p w:rsidR="00AD37EF" w:rsidRPr="00252B50" w:rsidP="001B08FD" w14:paraId="13BD6C58" w14:textId="3CFE8818">
            <w:pPr>
              <w:pStyle w:val="ChartText"/>
            </w:pPr>
            <w:r w:rsidRPr="00252B50">
              <w:t xml:space="preserve">This field will be filled with spaces for </w:t>
            </w:r>
            <w:r w:rsidRPr="00252B50" w:rsidR="00FB637E">
              <w:t>a</w:t>
            </w:r>
            <w:r w:rsidRPr="00252B50">
              <w:t>mended responses from FIs using X9.</w:t>
            </w:r>
          </w:p>
        </w:tc>
      </w:tr>
      <w:tr w14:paraId="59754C02"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3559FD" w14:paraId="3670F850" w14:textId="77777777">
            <w:pPr>
              <w:pStyle w:val="ChartText"/>
            </w:pPr>
            <w:r w:rsidRPr="00252B50">
              <w:t>13</w:t>
            </w:r>
          </w:p>
        </w:tc>
        <w:tc>
          <w:tcPr>
            <w:tcW w:w="2150" w:type="dxa"/>
            <w:tcMar>
              <w:top w:w="43" w:type="dxa"/>
              <w:left w:w="43" w:type="dxa"/>
              <w:bottom w:w="43" w:type="dxa"/>
              <w:right w:w="43" w:type="dxa"/>
            </w:tcMar>
          </w:tcPr>
          <w:p w:rsidR="000D18E4" w:rsidRPr="00252B50" w:rsidP="001B08FD" w14:paraId="26F2E769" w14:textId="77777777">
            <w:pPr>
              <w:pStyle w:val="ChartText"/>
            </w:pPr>
            <w:r w:rsidRPr="00252B50">
              <w:t>Portal Error Message Text</w:t>
            </w:r>
          </w:p>
        </w:tc>
        <w:tc>
          <w:tcPr>
            <w:tcW w:w="782" w:type="dxa"/>
            <w:tcMar>
              <w:top w:w="43" w:type="dxa"/>
              <w:left w:w="43" w:type="dxa"/>
              <w:bottom w:w="43" w:type="dxa"/>
              <w:right w:w="43" w:type="dxa"/>
            </w:tcMar>
          </w:tcPr>
          <w:p w:rsidR="000D18E4" w:rsidRPr="00252B50" w:rsidP="003559FD" w14:paraId="4FA47286" w14:textId="77777777">
            <w:pPr>
              <w:pStyle w:val="ChartText-Centered"/>
            </w:pPr>
            <w:r w:rsidRPr="00252B50">
              <w:t>30</w:t>
            </w:r>
          </w:p>
        </w:tc>
        <w:tc>
          <w:tcPr>
            <w:tcW w:w="1226" w:type="dxa"/>
          </w:tcPr>
          <w:p w:rsidR="000D18E4" w:rsidRPr="00252B50" w:rsidP="001B08FD" w14:paraId="72CA4E2D" w14:textId="77777777">
            <w:pPr>
              <w:pStyle w:val="ChartText-Centered"/>
            </w:pPr>
            <w:r w:rsidRPr="00252B50">
              <w:t>149-178</w:t>
            </w:r>
          </w:p>
        </w:tc>
        <w:tc>
          <w:tcPr>
            <w:tcW w:w="719" w:type="dxa"/>
            <w:tcMar>
              <w:top w:w="43" w:type="dxa"/>
              <w:left w:w="43" w:type="dxa"/>
              <w:bottom w:w="43" w:type="dxa"/>
              <w:right w:w="43" w:type="dxa"/>
            </w:tcMar>
          </w:tcPr>
          <w:p w:rsidR="000D18E4" w:rsidRPr="00252B50" w:rsidP="001B08FD" w14:paraId="562609D6"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0C542964" w14:textId="77777777">
            <w:pPr>
              <w:pStyle w:val="ChartText-Bold"/>
            </w:pPr>
            <w:r w:rsidRPr="00252B50">
              <w:t>Portal Use</w:t>
            </w:r>
          </w:p>
          <w:p w:rsidR="000D18E4" w:rsidRPr="00252B50" w:rsidP="001B08FD" w14:paraId="13C4A238" w14:textId="77777777">
            <w:pPr>
              <w:pStyle w:val="ChartText"/>
            </w:pPr>
            <w:r w:rsidRPr="00252B50">
              <w:t xml:space="preserve">The field number that was in error, along with the error code, when the Portal performed its validation. Header records with errors will return the entire batch. The returned batch will contain all requests originally sent. Filled with spaces by the requestor. Up to six errors are returned. </w:t>
            </w:r>
          </w:p>
          <w:p w:rsidR="000D18E4" w:rsidRPr="00252B50" w:rsidP="001B08FD" w14:paraId="798FFD5B" w14:textId="77777777">
            <w:pPr>
              <w:pStyle w:val="ChartText"/>
            </w:pPr>
            <w:r w:rsidRPr="00252B50">
              <w:t>The format is NN:CD, NN:CD, NN:CD, NN:CD, NN:CD, NN:CD where ‘NN’ is equal to the field number and ‘CD’ is equal to the error code.</w:t>
            </w:r>
          </w:p>
          <w:p w:rsidR="000D18E4" w:rsidRPr="00252B50" w:rsidP="001B08FD" w14:paraId="23F7830C" w14:textId="77777777">
            <w:pPr>
              <w:pStyle w:val="ChartText"/>
            </w:pPr>
            <w:r w:rsidRPr="00252B50">
              <w:t>Valid CD values are:</w:t>
            </w:r>
          </w:p>
          <w:p w:rsidR="000D18E4" w:rsidRPr="00252B50" w:rsidP="003559FD" w14:paraId="696B27EB" w14:textId="496D60D2">
            <w:pPr>
              <w:pStyle w:val="ChartList1A-1N"/>
              <w:tabs>
                <w:tab w:val="clear" w:pos="331"/>
                <w:tab w:val="left" w:pos="442"/>
              </w:tabs>
            </w:pPr>
            <w:r w:rsidRPr="00252B50">
              <w:t>IN</w:t>
            </w:r>
            <w:r w:rsidRPr="00252B50" w:rsidR="001B08FD">
              <w:tab/>
              <w:t>–</w:t>
            </w:r>
            <w:r w:rsidRPr="00252B50">
              <w:t xml:space="preserve"> Invalid data</w:t>
            </w:r>
          </w:p>
          <w:p w:rsidR="000D18E4" w:rsidRPr="00252B50" w:rsidP="003559FD" w14:paraId="4EE743ED" w14:textId="16EC7895">
            <w:pPr>
              <w:pStyle w:val="ChartList1A-1N"/>
              <w:tabs>
                <w:tab w:val="clear" w:pos="331"/>
                <w:tab w:val="left" w:pos="442"/>
              </w:tabs>
            </w:pPr>
            <w:r w:rsidRPr="00252B50">
              <w:t>RQ</w:t>
            </w:r>
            <w:r w:rsidRPr="00252B50">
              <w:tab/>
            </w:r>
            <w:r w:rsidRPr="00252B50" w:rsidR="001B08FD">
              <w:t>–</w:t>
            </w:r>
            <w:r w:rsidRPr="00252B50">
              <w:t xml:space="preserve"> Missing required data</w:t>
            </w:r>
          </w:p>
          <w:p w:rsidR="000D18E4" w:rsidRPr="00252B50" w:rsidP="003559FD" w14:paraId="1925C7F9" w14:textId="48EA0F4C">
            <w:pPr>
              <w:pStyle w:val="ChartList1A-1N"/>
              <w:tabs>
                <w:tab w:val="clear" w:pos="331"/>
                <w:tab w:val="left" w:pos="442"/>
              </w:tabs>
            </w:pPr>
            <w:r w:rsidRPr="00252B50">
              <w:t>NU</w:t>
            </w:r>
            <w:r w:rsidRPr="00252B50">
              <w:tab/>
            </w:r>
            <w:r w:rsidRPr="00252B50" w:rsidR="001B08FD">
              <w:t>–</w:t>
            </w:r>
            <w:r w:rsidRPr="00252B50">
              <w:t xml:space="preserve"> Not numeric</w:t>
            </w:r>
          </w:p>
        </w:tc>
      </w:tr>
      <w:tr w14:paraId="249ACA1B" w14:textId="77777777" w:rsidTr="003559FD">
        <w:tblPrEx>
          <w:tblW w:w="12960" w:type="dxa"/>
          <w:jc w:val="center"/>
          <w:tblLayout w:type="fixed"/>
          <w:tblCellMar>
            <w:top w:w="29" w:type="dxa"/>
            <w:left w:w="29" w:type="dxa"/>
            <w:bottom w:w="58" w:type="dxa"/>
            <w:right w:w="29" w:type="dxa"/>
          </w:tblCellMar>
          <w:tblLook w:val="0000"/>
        </w:tblPrEx>
        <w:trPr>
          <w:gridAfter w:val="1"/>
          <w:wAfter w:w="22" w:type="dxa"/>
          <w:cantSplit/>
          <w:jc w:val="center"/>
        </w:trPr>
        <w:tc>
          <w:tcPr>
            <w:tcW w:w="573" w:type="dxa"/>
            <w:tcMar>
              <w:top w:w="43" w:type="dxa"/>
              <w:left w:w="43" w:type="dxa"/>
              <w:bottom w:w="43" w:type="dxa"/>
              <w:right w:w="43" w:type="dxa"/>
            </w:tcMar>
          </w:tcPr>
          <w:p w:rsidR="000D18E4" w:rsidRPr="00252B50" w:rsidP="008D0BB9" w14:paraId="03F1DD8B" w14:textId="547E2D3B">
            <w:pPr>
              <w:pStyle w:val="ChartText"/>
            </w:pPr>
            <w:r w:rsidRPr="00252B50">
              <w:t>14</w:t>
            </w:r>
            <w:r w:rsidRPr="00252B50" w:rsidR="001B08FD">
              <w:tab/>
            </w:r>
          </w:p>
        </w:tc>
        <w:tc>
          <w:tcPr>
            <w:tcW w:w="2150" w:type="dxa"/>
          </w:tcPr>
          <w:p w:rsidR="000D18E4" w:rsidRPr="00252B50" w:rsidP="001B08FD" w14:paraId="70CCD7CA" w14:textId="77777777">
            <w:pPr>
              <w:pStyle w:val="ChartText"/>
            </w:pPr>
            <w:r w:rsidRPr="00252B50">
              <w:t>Filler</w:t>
            </w:r>
          </w:p>
        </w:tc>
        <w:tc>
          <w:tcPr>
            <w:tcW w:w="782" w:type="dxa"/>
            <w:tcMar>
              <w:top w:w="43" w:type="dxa"/>
              <w:left w:w="43" w:type="dxa"/>
              <w:bottom w:w="43" w:type="dxa"/>
              <w:right w:w="43" w:type="dxa"/>
            </w:tcMar>
          </w:tcPr>
          <w:p w:rsidR="000D18E4" w:rsidRPr="00252B50" w:rsidP="008D0BB9" w14:paraId="7D7F465B" w14:textId="77777777">
            <w:pPr>
              <w:pStyle w:val="ChartText-Centered"/>
            </w:pPr>
            <w:r w:rsidRPr="00252B50">
              <w:t>222</w:t>
            </w:r>
          </w:p>
        </w:tc>
        <w:tc>
          <w:tcPr>
            <w:tcW w:w="1226" w:type="dxa"/>
          </w:tcPr>
          <w:p w:rsidR="000D18E4" w:rsidRPr="00252B50" w:rsidP="001B08FD" w14:paraId="16BB1982" w14:textId="77777777">
            <w:pPr>
              <w:pStyle w:val="ChartText-Centered"/>
            </w:pPr>
            <w:r w:rsidRPr="00252B50">
              <w:t>179-400</w:t>
            </w:r>
          </w:p>
        </w:tc>
        <w:tc>
          <w:tcPr>
            <w:tcW w:w="719" w:type="dxa"/>
            <w:tcMar>
              <w:top w:w="43" w:type="dxa"/>
              <w:left w:w="43" w:type="dxa"/>
              <w:bottom w:w="43" w:type="dxa"/>
              <w:right w:w="43" w:type="dxa"/>
            </w:tcMar>
          </w:tcPr>
          <w:p w:rsidR="000D18E4" w:rsidRPr="00252B50" w:rsidP="001B08FD" w14:paraId="22CE3ADD" w14:textId="77777777">
            <w:pPr>
              <w:pStyle w:val="ChartText-Centered"/>
            </w:pPr>
            <w:r w:rsidRPr="00252B50">
              <w:t>A/N</w:t>
            </w:r>
          </w:p>
        </w:tc>
        <w:tc>
          <w:tcPr>
            <w:tcW w:w="7488" w:type="dxa"/>
            <w:tcMar>
              <w:top w:w="43" w:type="dxa"/>
              <w:left w:w="43" w:type="dxa"/>
              <w:bottom w:w="43" w:type="dxa"/>
              <w:right w:w="43" w:type="dxa"/>
            </w:tcMar>
          </w:tcPr>
          <w:p w:rsidR="000D18E4" w:rsidRPr="00252B50" w:rsidP="001B08FD" w14:paraId="5CB4F152" w14:textId="77777777">
            <w:pPr>
              <w:pStyle w:val="ChartText"/>
            </w:pPr>
            <w:r w:rsidRPr="00252B50">
              <w:t>For future versions. For this version, fill with spaces.</w:t>
            </w:r>
          </w:p>
        </w:tc>
      </w:tr>
    </w:tbl>
    <w:p w:rsidR="008D40F1" w:rsidRPr="00252B50" w:rsidP="000D18E4" w14:paraId="61483630" w14:textId="04100189">
      <w:pPr>
        <w:pStyle w:val="6ptSPACER0"/>
        <w:rPr>
          <w:rStyle w:val="PageNumber"/>
        </w:rPr>
      </w:pPr>
    </w:p>
    <w:p w:rsidR="008D40F1" w:rsidRPr="00252B50" w14:paraId="7517A8A7" w14:textId="77777777">
      <w:pPr>
        <w:rPr>
          <w:rStyle w:val="PageNumber"/>
        </w:rPr>
      </w:pPr>
      <w:r w:rsidRPr="00252B50">
        <w:rPr>
          <w:rStyle w:val="PageNumber"/>
        </w:rPr>
        <w:br w:type="page"/>
      </w:r>
    </w:p>
    <w:p w:rsidR="00477686" w:rsidRPr="00252B50" w14:paraId="27EC1837" w14:textId="567E3708"/>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38"/>
        <w:gridCol w:w="2069"/>
        <w:gridCol w:w="11"/>
        <w:gridCol w:w="799"/>
        <w:gridCol w:w="1260"/>
        <w:gridCol w:w="632"/>
        <w:gridCol w:w="7651"/>
      </w:tblGrid>
      <w:tr w14:paraId="58775428" w14:textId="77777777" w:rsidTr="007B1615">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7"/>
            <w:tcBorders>
              <w:bottom w:val="single" w:sz="4" w:space="0" w:color="auto"/>
            </w:tcBorders>
            <w:shd w:val="pct15" w:color="auto" w:fill="auto"/>
            <w:tcMar>
              <w:top w:w="43" w:type="dxa"/>
              <w:left w:w="43" w:type="dxa"/>
              <w:bottom w:w="43" w:type="dxa"/>
              <w:right w:w="43" w:type="dxa"/>
            </w:tcMar>
          </w:tcPr>
          <w:p w:rsidR="00FB637E" w:rsidRPr="00252B50" w:rsidP="00CE43F0" w14:paraId="51CD9FC6" w14:textId="6E64024D">
            <w:pPr>
              <w:pStyle w:val="ChartTitle"/>
            </w:pPr>
            <w:bookmarkStart w:id="196" w:name="_Ref517936938"/>
            <w:bookmarkStart w:id="197" w:name="_Toc516570233"/>
            <w:bookmarkStart w:id="198" w:name="_Toc518303853"/>
            <w:bookmarkStart w:id="199" w:name="_Toc518908436"/>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B</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2</w:t>
            </w:r>
            <w:r w:rsidR="00B52323">
              <w:rPr>
                <w:noProof/>
              </w:rPr>
              <w:fldChar w:fldCharType="end"/>
            </w:r>
            <w:bookmarkEnd w:id="196"/>
            <w:r w:rsidRPr="00252B50">
              <w:t xml:space="preserve">: </w:t>
            </w:r>
            <w:r w:rsidRPr="00252B50" w:rsidR="00477686">
              <w:t>Electronic Withholding Response Detail Record</w:t>
            </w:r>
            <w:bookmarkEnd w:id="197"/>
            <w:bookmarkEnd w:id="198"/>
            <w:bookmarkEnd w:id="199"/>
          </w:p>
        </w:tc>
      </w:tr>
      <w:tr w14:paraId="572B777A" w14:textId="77777777" w:rsidTr="00DE601E">
        <w:tblPrEx>
          <w:tblW w:w="12960" w:type="dxa"/>
          <w:jc w:val="center"/>
          <w:tblLayout w:type="fixed"/>
          <w:tblCellMar>
            <w:top w:w="29" w:type="dxa"/>
            <w:left w:w="29" w:type="dxa"/>
            <w:bottom w:w="58" w:type="dxa"/>
            <w:right w:w="29" w:type="dxa"/>
          </w:tblCellMar>
          <w:tblLook w:val="0000"/>
        </w:tblPrEx>
        <w:trPr>
          <w:cantSplit/>
          <w:tblHeader/>
          <w:jc w:val="center"/>
        </w:trPr>
        <w:tc>
          <w:tcPr>
            <w:tcW w:w="538" w:type="dxa"/>
            <w:tcBorders>
              <w:top w:val="single" w:sz="4" w:space="0" w:color="auto"/>
              <w:right w:val="single" w:sz="4" w:space="0" w:color="auto"/>
            </w:tcBorders>
            <w:shd w:val="pct15" w:color="auto" w:fill="auto"/>
            <w:tcMar>
              <w:top w:w="43" w:type="dxa"/>
              <w:left w:w="43" w:type="dxa"/>
              <w:bottom w:w="43" w:type="dxa"/>
              <w:right w:w="43" w:type="dxa"/>
            </w:tcMar>
          </w:tcPr>
          <w:p w:rsidR="00FB637E" w:rsidRPr="00252B50" w:rsidP="00E96342" w14:paraId="72A2B958" w14:textId="783FEF13">
            <w:pPr>
              <w:pStyle w:val="ChartColumnHead"/>
            </w:pPr>
            <w:r w:rsidRPr="00252B50">
              <w:t>No.</w:t>
            </w:r>
          </w:p>
        </w:tc>
        <w:tc>
          <w:tcPr>
            <w:tcW w:w="2069" w:type="dxa"/>
            <w:tcBorders>
              <w:top w:val="single" w:sz="4" w:space="0" w:color="auto"/>
              <w:left w:val="single" w:sz="4" w:space="0" w:color="auto"/>
              <w:right w:val="single" w:sz="4" w:space="0" w:color="auto"/>
            </w:tcBorders>
            <w:shd w:val="pct15" w:color="auto" w:fill="auto"/>
            <w:tcMar>
              <w:top w:w="43" w:type="dxa"/>
              <w:left w:w="43" w:type="dxa"/>
              <w:bottom w:w="43" w:type="dxa"/>
              <w:right w:w="43" w:type="dxa"/>
            </w:tcMar>
          </w:tcPr>
          <w:p w:rsidR="00FB637E" w:rsidRPr="00252B50" w:rsidP="00E96342" w14:paraId="67AD5715" w14:textId="515162D9">
            <w:pPr>
              <w:pStyle w:val="ChartColumnHead"/>
            </w:pPr>
            <w:r w:rsidRPr="00252B50">
              <w:t>Field Name</w:t>
            </w:r>
          </w:p>
        </w:tc>
        <w:tc>
          <w:tcPr>
            <w:tcW w:w="810" w:type="dxa"/>
            <w:gridSpan w:val="2"/>
            <w:tcBorders>
              <w:top w:val="single" w:sz="4" w:space="0" w:color="auto"/>
              <w:left w:val="single" w:sz="4" w:space="0" w:color="auto"/>
              <w:right w:val="single" w:sz="4" w:space="0" w:color="auto"/>
            </w:tcBorders>
            <w:shd w:val="pct15" w:color="auto" w:fill="auto"/>
            <w:tcMar>
              <w:top w:w="43" w:type="dxa"/>
              <w:left w:w="43" w:type="dxa"/>
              <w:bottom w:w="43" w:type="dxa"/>
              <w:right w:w="43" w:type="dxa"/>
            </w:tcMar>
          </w:tcPr>
          <w:p w:rsidR="00FB637E" w:rsidRPr="00252B50" w:rsidP="00E96342" w14:paraId="7FF2B30A" w14:textId="57532D12">
            <w:pPr>
              <w:pStyle w:val="ChartColumnHead"/>
            </w:pPr>
            <w:r w:rsidRPr="00252B50">
              <w:t>Length</w:t>
            </w:r>
          </w:p>
        </w:tc>
        <w:tc>
          <w:tcPr>
            <w:tcW w:w="1260" w:type="dxa"/>
            <w:tcBorders>
              <w:top w:val="single" w:sz="4" w:space="0" w:color="auto"/>
              <w:left w:val="single" w:sz="4" w:space="0" w:color="auto"/>
              <w:right w:val="single" w:sz="4" w:space="0" w:color="auto"/>
            </w:tcBorders>
            <w:shd w:val="pct15" w:color="auto" w:fill="auto"/>
          </w:tcPr>
          <w:p w:rsidR="00FB637E" w:rsidRPr="00252B50" w:rsidP="00E96342" w14:paraId="1CCB94D9" w14:textId="179AE05C">
            <w:pPr>
              <w:pStyle w:val="ChartColumnHead"/>
            </w:pPr>
            <w:r w:rsidRPr="00252B50">
              <w:t>Location</w:t>
            </w:r>
          </w:p>
        </w:tc>
        <w:tc>
          <w:tcPr>
            <w:tcW w:w="632" w:type="dxa"/>
            <w:tcBorders>
              <w:top w:val="single" w:sz="4" w:space="0" w:color="auto"/>
              <w:left w:val="single" w:sz="4" w:space="0" w:color="auto"/>
              <w:right w:val="single" w:sz="4" w:space="0" w:color="auto"/>
            </w:tcBorders>
            <w:shd w:val="pct15" w:color="auto" w:fill="auto"/>
            <w:tcMar>
              <w:top w:w="43" w:type="dxa"/>
              <w:left w:w="43" w:type="dxa"/>
              <w:bottom w:w="43" w:type="dxa"/>
              <w:right w:w="43" w:type="dxa"/>
            </w:tcMar>
          </w:tcPr>
          <w:p w:rsidR="00FB637E" w:rsidRPr="00252B50" w:rsidP="00E96342" w14:paraId="491A1961" w14:textId="79847072">
            <w:pPr>
              <w:pStyle w:val="ChartColumnHead"/>
            </w:pPr>
            <w:r w:rsidRPr="00252B50">
              <w:t>A/N</w:t>
            </w:r>
          </w:p>
        </w:tc>
        <w:tc>
          <w:tcPr>
            <w:tcW w:w="7651" w:type="dxa"/>
            <w:tcBorders>
              <w:top w:val="single" w:sz="4" w:space="0" w:color="auto"/>
              <w:left w:val="single" w:sz="4" w:space="0" w:color="auto"/>
            </w:tcBorders>
            <w:shd w:val="pct15" w:color="auto" w:fill="auto"/>
            <w:tcMar>
              <w:top w:w="43" w:type="dxa"/>
              <w:left w:w="43" w:type="dxa"/>
              <w:bottom w:w="43" w:type="dxa"/>
              <w:right w:w="43" w:type="dxa"/>
            </w:tcMar>
          </w:tcPr>
          <w:p w:rsidR="00FB637E" w:rsidRPr="00252B50" w:rsidP="00E96342" w14:paraId="094C8232" w14:textId="4D4E62FB">
            <w:pPr>
              <w:pStyle w:val="ChartColumnHead"/>
            </w:pPr>
            <w:r w:rsidRPr="00252B50">
              <w:t>Comments</w:t>
            </w:r>
          </w:p>
        </w:tc>
      </w:tr>
      <w:tr w14:paraId="10971360"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0D18E4" w:rsidRPr="00252B50" w:rsidP="008D0BB9" w14:paraId="2F643C42" w14:textId="77777777">
            <w:pPr>
              <w:pStyle w:val="ChartText"/>
            </w:pPr>
            <w:r w:rsidRPr="00252B50">
              <w:t>1</w:t>
            </w:r>
          </w:p>
        </w:tc>
        <w:tc>
          <w:tcPr>
            <w:tcW w:w="2069" w:type="dxa"/>
            <w:tcMar>
              <w:top w:w="43" w:type="dxa"/>
              <w:left w:w="43" w:type="dxa"/>
              <w:bottom w:w="43" w:type="dxa"/>
              <w:right w:w="43" w:type="dxa"/>
            </w:tcMar>
          </w:tcPr>
          <w:p w:rsidR="000D18E4" w:rsidRPr="00252B50" w:rsidP="001B08FD" w14:paraId="33688C97" w14:textId="77777777">
            <w:pPr>
              <w:pStyle w:val="ChartText"/>
            </w:pPr>
            <w:r w:rsidRPr="00252B50">
              <w:t>Record Identifier</w:t>
            </w:r>
          </w:p>
        </w:tc>
        <w:tc>
          <w:tcPr>
            <w:tcW w:w="810" w:type="dxa"/>
            <w:gridSpan w:val="2"/>
            <w:tcMar>
              <w:top w:w="43" w:type="dxa"/>
              <w:left w:w="43" w:type="dxa"/>
              <w:bottom w:w="43" w:type="dxa"/>
              <w:right w:w="43" w:type="dxa"/>
            </w:tcMar>
          </w:tcPr>
          <w:p w:rsidR="000D18E4" w:rsidRPr="00252B50" w:rsidP="008D0BB9" w14:paraId="4CE643D0" w14:textId="77777777">
            <w:pPr>
              <w:pStyle w:val="ChartText-Centered"/>
            </w:pPr>
            <w:r w:rsidRPr="00252B50">
              <w:t>2</w:t>
            </w:r>
          </w:p>
        </w:tc>
        <w:tc>
          <w:tcPr>
            <w:tcW w:w="1260" w:type="dxa"/>
          </w:tcPr>
          <w:p w:rsidR="000D18E4" w:rsidRPr="00252B50" w:rsidP="001B08FD" w14:paraId="38C45CED" w14:textId="77777777">
            <w:pPr>
              <w:pStyle w:val="ChartText-Centered"/>
            </w:pPr>
            <w:r w:rsidRPr="00252B50">
              <w:t>1-2</w:t>
            </w:r>
          </w:p>
        </w:tc>
        <w:tc>
          <w:tcPr>
            <w:tcW w:w="632" w:type="dxa"/>
            <w:tcMar>
              <w:top w:w="43" w:type="dxa"/>
              <w:left w:w="43" w:type="dxa"/>
              <w:bottom w:w="43" w:type="dxa"/>
              <w:right w:w="43" w:type="dxa"/>
            </w:tcMar>
          </w:tcPr>
          <w:p w:rsidR="000D18E4" w:rsidRPr="00252B50" w:rsidP="001B08FD" w14:paraId="602DCC2F" w14:textId="77777777">
            <w:pPr>
              <w:pStyle w:val="ChartText-Centered"/>
            </w:pPr>
            <w:r w:rsidRPr="00252B50">
              <w:t>A</w:t>
            </w:r>
          </w:p>
        </w:tc>
        <w:tc>
          <w:tcPr>
            <w:tcW w:w="7651" w:type="dxa"/>
            <w:tcMar>
              <w:top w:w="43" w:type="dxa"/>
              <w:left w:w="43" w:type="dxa"/>
              <w:bottom w:w="43" w:type="dxa"/>
              <w:right w:w="43" w:type="dxa"/>
            </w:tcMar>
          </w:tcPr>
          <w:p w:rsidR="000D18E4" w:rsidRPr="00252B50" w:rsidP="008D0BB9" w14:paraId="57FF09FA" w14:textId="77777777">
            <w:pPr>
              <w:pStyle w:val="ChartText-Bold"/>
            </w:pPr>
            <w:r w:rsidRPr="00252B50">
              <w:t>Required</w:t>
            </w:r>
          </w:p>
          <w:p w:rsidR="000D18E4" w:rsidRPr="00252B50" w:rsidP="001B08FD" w14:paraId="6E2EB307" w14:textId="079A04E2">
            <w:pPr>
              <w:pStyle w:val="ChartText"/>
            </w:pPr>
            <w:r w:rsidRPr="00252B50">
              <w:t xml:space="preserve">The characters ‘AD,’ which </w:t>
            </w:r>
            <w:r w:rsidRPr="00252B50" w:rsidR="00B82287">
              <w:t>identify</w:t>
            </w:r>
            <w:r w:rsidRPr="00252B50">
              <w:t xml:space="preserve"> the record as a Response Detail.</w:t>
            </w:r>
          </w:p>
        </w:tc>
      </w:tr>
      <w:tr w14:paraId="7E899ADD" w14:textId="77777777" w:rsidTr="00FB637E">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FB637E" w:rsidRPr="00252B50" w:rsidP="00FB637E" w14:paraId="3DFC289B" w14:textId="056A9E65">
            <w:pPr>
              <w:pStyle w:val="ChartText"/>
            </w:pPr>
            <w:r w:rsidRPr="00252B50">
              <w:t>2</w:t>
            </w:r>
          </w:p>
        </w:tc>
        <w:tc>
          <w:tcPr>
            <w:tcW w:w="2069" w:type="dxa"/>
            <w:tcMar>
              <w:top w:w="43" w:type="dxa"/>
              <w:left w:w="43" w:type="dxa"/>
              <w:bottom w:w="43" w:type="dxa"/>
              <w:right w:w="43" w:type="dxa"/>
            </w:tcMar>
          </w:tcPr>
          <w:p w:rsidR="00FB637E" w:rsidRPr="00252B50" w:rsidP="00FB637E" w14:paraId="0DAEA897" w14:textId="664B3B0B">
            <w:pPr>
              <w:pStyle w:val="ChartText"/>
            </w:pPr>
            <w:r w:rsidRPr="00252B50">
              <w:t>Response Code</w:t>
            </w:r>
          </w:p>
        </w:tc>
        <w:tc>
          <w:tcPr>
            <w:tcW w:w="810" w:type="dxa"/>
            <w:gridSpan w:val="2"/>
            <w:tcMar>
              <w:top w:w="43" w:type="dxa"/>
              <w:left w:w="43" w:type="dxa"/>
              <w:bottom w:w="43" w:type="dxa"/>
              <w:right w:w="43" w:type="dxa"/>
            </w:tcMar>
          </w:tcPr>
          <w:p w:rsidR="00FB637E" w:rsidRPr="00252B50" w:rsidP="00FB637E" w14:paraId="00865A03" w14:textId="6F24F13B">
            <w:pPr>
              <w:pStyle w:val="ChartText-Centered"/>
            </w:pPr>
            <w:r w:rsidRPr="00252B50">
              <w:t>2</w:t>
            </w:r>
          </w:p>
        </w:tc>
        <w:tc>
          <w:tcPr>
            <w:tcW w:w="1260" w:type="dxa"/>
          </w:tcPr>
          <w:p w:rsidR="00FB637E" w:rsidRPr="00252B50" w:rsidP="00FB637E" w14:paraId="3D37DE8F" w14:textId="77475546">
            <w:pPr>
              <w:pStyle w:val="ChartText-Centered"/>
            </w:pPr>
            <w:r w:rsidRPr="00252B50">
              <w:t>3-4</w:t>
            </w:r>
          </w:p>
        </w:tc>
        <w:tc>
          <w:tcPr>
            <w:tcW w:w="632" w:type="dxa"/>
            <w:tcMar>
              <w:top w:w="43" w:type="dxa"/>
              <w:left w:w="43" w:type="dxa"/>
              <w:bottom w:w="43" w:type="dxa"/>
              <w:right w:w="43" w:type="dxa"/>
            </w:tcMar>
          </w:tcPr>
          <w:p w:rsidR="00FB637E" w:rsidRPr="00252B50" w:rsidP="00FB637E" w14:paraId="2361FA01" w14:textId="069F4D8D">
            <w:pPr>
              <w:pStyle w:val="ChartText-Centered"/>
            </w:pPr>
            <w:r w:rsidRPr="00252B50">
              <w:t>N</w:t>
            </w:r>
          </w:p>
        </w:tc>
        <w:tc>
          <w:tcPr>
            <w:tcW w:w="7651" w:type="dxa"/>
            <w:tcMar>
              <w:top w:w="43" w:type="dxa"/>
              <w:left w:w="43" w:type="dxa"/>
              <w:bottom w:w="43" w:type="dxa"/>
              <w:right w:w="43" w:type="dxa"/>
            </w:tcMar>
          </w:tcPr>
          <w:p w:rsidR="00FB637E" w:rsidRPr="00252B50" w:rsidP="00FB637E" w14:paraId="70D94E0E" w14:textId="77777777">
            <w:pPr>
              <w:pStyle w:val="ChartText-Bold"/>
            </w:pPr>
            <w:r w:rsidRPr="00252B50">
              <w:t>Required</w:t>
            </w:r>
          </w:p>
          <w:p w:rsidR="00FB637E" w:rsidRPr="00252B50" w:rsidP="00FB637E" w14:paraId="5B9459DB" w14:textId="77777777">
            <w:pPr>
              <w:pStyle w:val="ChartText"/>
            </w:pPr>
            <w:r w:rsidRPr="00252B50">
              <w:t>The response type code. Valid values are:</w:t>
            </w:r>
          </w:p>
          <w:p w:rsidR="00FB637E" w:rsidRPr="00252B50" w:rsidP="00FB637E" w14:paraId="6548209D" w14:textId="77777777">
            <w:pPr>
              <w:pStyle w:val="ChartList1A-1N"/>
            </w:pPr>
            <w:r w:rsidRPr="00252B50">
              <w:t>04 – Bypassed accounts did not meet minimum balance requirement or account balance was less than or equal to $0.00</w:t>
            </w:r>
          </w:p>
          <w:p w:rsidR="00FB637E" w:rsidRPr="00252B50" w:rsidP="00FB637E" w14:paraId="1B18231E" w14:textId="77777777">
            <w:pPr>
              <w:pStyle w:val="ChartList1A-1N"/>
            </w:pPr>
            <w:r w:rsidRPr="00252B50">
              <w:t>05 – Accounts satisfy part or all of the levy and account is frozen</w:t>
            </w:r>
          </w:p>
          <w:p w:rsidR="00FB637E" w:rsidRPr="00252B50" w:rsidP="00FB637E" w14:paraId="080807F3" w14:textId="77777777">
            <w:pPr>
              <w:pStyle w:val="ChartList1A-1N"/>
            </w:pPr>
            <w:r w:rsidRPr="00252B50">
              <w:t>06 – Match is good but no attachable accounts</w:t>
            </w:r>
          </w:p>
          <w:p w:rsidR="00FB637E" w:rsidRPr="00252B50" w:rsidP="00FB637E" w14:paraId="3725A4C8" w14:textId="77777777">
            <w:pPr>
              <w:pStyle w:val="ChartList1A-1N"/>
            </w:pPr>
            <w:r w:rsidRPr="00252B50">
              <w:t>07 – Manual review</w:t>
            </w:r>
          </w:p>
          <w:p w:rsidR="00FB637E" w:rsidRPr="00252B50" w:rsidP="00FB637E" w14:paraId="3A2F6CA4" w14:textId="77777777">
            <w:pPr>
              <w:pStyle w:val="ChartList1A-1N"/>
            </w:pPr>
            <w:r w:rsidRPr="00252B50">
              <w:t>10 – Customer not found</w:t>
            </w:r>
          </w:p>
          <w:p w:rsidR="00FB637E" w:rsidRPr="00252B50" w:rsidP="00FB637E" w14:paraId="48679D34" w14:textId="77777777">
            <w:pPr>
              <w:pStyle w:val="ChartList1A-1N"/>
            </w:pPr>
            <w:r w:rsidRPr="00252B50">
              <w:t>12 – Match good, closed account</w:t>
            </w:r>
          </w:p>
          <w:p w:rsidR="00FB637E" w:rsidRPr="00252B50" w:rsidP="00FB637E" w14:paraId="4A06B49F" w14:textId="077D6573">
            <w:pPr>
              <w:pStyle w:val="ChartList1A-1N"/>
            </w:pPr>
            <w:r w:rsidRPr="00252B50">
              <w:t>20 – Full or partial amount released from withhold (in response to</w:t>
            </w:r>
            <w:r w:rsidRPr="00252B50" w:rsidR="009A03A8">
              <w:t xml:space="preserve"> </w:t>
            </w:r>
            <w:r w:rsidRPr="00252B50" w:rsidR="00671500">
              <w:t xml:space="preserve">Maintenance </w:t>
            </w:r>
            <w:r w:rsidRPr="00252B50">
              <w:t>Action Code equal to ‘02’ release withhold, ‘04’ amend levy amount, from Request Record)</w:t>
            </w:r>
          </w:p>
          <w:p w:rsidR="00F91A4B" w:rsidRPr="00252B50" w:rsidP="00FB637E" w14:paraId="5427ACD8" w14:textId="3427AF57">
            <w:pPr>
              <w:pStyle w:val="ChartList1A-1N"/>
            </w:pPr>
            <w:r w:rsidRPr="00252B50">
              <w:tab/>
            </w:r>
            <w:r w:rsidRPr="00252B50">
              <w:tab/>
              <w:t>States will not receive Transaction Code 20</w:t>
            </w:r>
            <w:r w:rsidRPr="00252B50" w:rsidR="008E30C2">
              <w:t xml:space="preserve"> from X9 FIs</w:t>
            </w:r>
            <w:r w:rsidRPr="00252B50">
              <w:t>; X9 FIs do not expect to return responses for maintenance request</w:t>
            </w:r>
            <w:r w:rsidRPr="00252B50" w:rsidR="00671500">
              <w:t xml:space="preserve"> codes ‘02’ and ‘04’</w:t>
            </w:r>
          </w:p>
          <w:p w:rsidR="00FB637E" w:rsidRPr="00252B50" w:rsidP="00FB637E" w14:paraId="7E4C24B4" w14:textId="77777777">
            <w:pPr>
              <w:pStyle w:val="ChartList1A-1N"/>
            </w:pPr>
            <w:r w:rsidRPr="00252B50">
              <w:t>50 – Reject, FI could not process request, for example, if the noncustodial parent is in a bankruptcy status</w:t>
            </w:r>
          </w:p>
          <w:p w:rsidR="00FB637E" w:rsidRPr="00252B50" w:rsidP="00B52323" w14:paraId="24968AFC" w14:textId="77777777">
            <w:pPr>
              <w:pStyle w:val="ChartText"/>
              <w:spacing w:before="240"/>
            </w:pPr>
            <w:r w:rsidRPr="00252B50">
              <w:t>You may receive the following responses after a bank sends a response code of ‘05’ to a state's original request:</w:t>
            </w:r>
          </w:p>
          <w:p w:rsidR="00FB637E" w:rsidRPr="00252B50" w:rsidP="00FB637E" w14:paraId="3E5EA72F" w14:textId="77777777">
            <w:pPr>
              <w:pStyle w:val="ChartList1A-1N"/>
            </w:pPr>
            <w:r w:rsidRPr="00252B50">
              <w:t>22 –</w:t>
            </w:r>
            <w:r w:rsidRPr="00252B50">
              <w:tab/>
              <w:t>FI Initiated Response (FIR) – FI released the freeze or restraint on the account and reduced the freeze amount to zero dollars</w:t>
            </w:r>
          </w:p>
          <w:p w:rsidR="00FB637E" w:rsidRPr="00252B50" w:rsidP="00FB637E" w14:paraId="50409469" w14:textId="77777777">
            <w:pPr>
              <w:pStyle w:val="ChartList1A-1N"/>
            </w:pPr>
            <w:r w:rsidRPr="00252B50">
              <w:t>24 –</w:t>
            </w:r>
            <w:r w:rsidRPr="00252B50">
              <w:tab/>
              <w:t>FIR, FI reduced the original amount of the freeze or restraint to an amount greater than zero dollars</w:t>
            </w:r>
          </w:p>
          <w:p w:rsidR="00FB637E" w:rsidRPr="00252B50" w:rsidP="00FB637E" w14:paraId="00C0C671" w14:textId="77777777">
            <w:pPr>
              <w:pStyle w:val="ChartText-Bold"/>
            </w:pPr>
          </w:p>
        </w:tc>
      </w:tr>
      <w:tr w14:paraId="305F8692"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0ECEF8DC" w14:textId="27ADFE3D">
            <w:pPr>
              <w:pStyle w:val="ChartText"/>
            </w:pPr>
            <w:r w:rsidRPr="00252B50">
              <w:t>2</w:t>
            </w:r>
          </w:p>
        </w:tc>
        <w:tc>
          <w:tcPr>
            <w:tcW w:w="2069" w:type="dxa"/>
            <w:tcMar>
              <w:top w:w="43" w:type="dxa"/>
              <w:left w:w="43" w:type="dxa"/>
              <w:bottom w:w="43" w:type="dxa"/>
              <w:right w:w="43" w:type="dxa"/>
            </w:tcMar>
          </w:tcPr>
          <w:p w:rsidR="00B52323" w:rsidRPr="00252B50" w:rsidP="00B52323" w14:paraId="352DBF21" w14:textId="6D4DC1E0">
            <w:pPr>
              <w:pStyle w:val="ChartText"/>
            </w:pPr>
            <w:r w:rsidRPr="00252B50">
              <w:t>Response Code (Cont.)</w:t>
            </w:r>
          </w:p>
        </w:tc>
        <w:tc>
          <w:tcPr>
            <w:tcW w:w="810" w:type="dxa"/>
            <w:gridSpan w:val="2"/>
            <w:tcMar>
              <w:top w:w="43" w:type="dxa"/>
              <w:left w:w="43" w:type="dxa"/>
              <w:bottom w:w="43" w:type="dxa"/>
              <w:right w:w="43" w:type="dxa"/>
            </w:tcMar>
          </w:tcPr>
          <w:p w:rsidR="00B52323" w:rsidRPr="00252B50" w:rsidP="00B52323" w14:paraId="370A1919" w14:textId="14EE514E">
            <w:pPr>
              <w:pStyle w:val="ChartText-Centered"/>
            </w:pPr>
            <w:r w:rsidRPr="00252B50">
              <w:t>2</w:t>
            </w:r>
          </w:p>
        </w:tc>
        <w:tc>
          <w:tcPr>
            <w:tcW w:w="1260" w:type="dxa"/>
          </w:tcPr>
          <w:p w:rsidR="00B52323" w:rsidRPr="00252B50" w:rsidP="00B52323" w14:paraId="1971B232" w14:textId="15B1ED36">
            <w:pPr>
              <w:pStyle w:val="ChartText-Centered"/>
            </w:pPr>
            <w:r w:rsidRPr="00252B50">
              <w:t>3-4</w:t>
            </w:r>
          </w:p>
        </w:tc>
        <w:tc>
          <w:tcPr>
            <w:tcW w:w="632" w:type="dxa"/>
            <w:tcMar>
              <w:top w:w="43" w:type="dxa"/>
              <w:left w:w="43" w:type="dxa"/>
              <w:bottom w:w="43" w:type="dxa"/>
              <w:right w:w="43" w:type="dxa"/>
            </w:tcMar>
          </w:tcPr>
          <w:p w:rsidR="00B52323" w:rsidRPr="00252B50" w:rsidP="00B52323" w14:paraId="39CDE109" w14:textId="65E5FC38">
            <w:pPr>
              <w:pStyle w:val="ChartText-Centered"/>
            </w:pPr>
            <w:r w:rsidRPr="00252B50">
              <w:t>N</w:t>
            </w:r>
          </w:p>
        </w:tc>
        <w:tc>
          <w:tcPr>
            <w:tcW w:w="7651" w:type="dxa"/>
            <w:tcMar>
              <w:top w:w="43" w:type="dxa"/>
              <w:left w:w="43" w:type="dxa"/>
              <w:bottom w:w="43" w:type="dxa"/>
              <w:right w:w="43" w:type="dxa"/>
            </w:tcMar>
          </w:tcPr>
          <w:p w:rsidR="00B52323" w:rsidRPr="00252B50" w:rsidP="00B52323" w14:paraId="37A5CCCB" w14:textId="377A6F9B">
            <w:pPr>
              <w:pStyle w:val="ChartText-Bold"/>
              <w:rPr>
                <w:b w:val="0"/>
              </w:rPr>
            </w:pPr>
            <w:r w:rsidRPr="00252B50">
              <w:rPr>
                <w:b w:val="0"/>
              </w:rPr>
              <w:t>You will receive the following response codes when X9 FIs send amended responses to the previous response code ‘05’</w:t>
            </w:r>
          </w:p>
          <w:p w:rsidR="00B52323" w:rsidRPr="00252B50" w:rsidP="00B52323" w14:paraId="6EAE6913" w14:textId="77777777">
            <w:pPr>
              <w:pStyle w:val="ChartText"/>
            </w:pPr>
            <w:r w:rsidRPr="00252B50">
              <w:t>Valid values are:</w:t>
            </w:r>
          </w:p>
          <w:p w:rsidR="00B52323" w:rsidRPr="00252B50" w:rsidP="00B52323" w14:paraId="3401FC3C" w14:textId="54F20BE8">
            <w:pPr>
              <w:pStyle w:val="ChartList1A-1N"/>
            </w:pPr>
            <w:r w:rsidRPr="00252B50">
              <w:t xml:space="preserve">07 – Manual review – Will be used if FI sends an increase in freeze amount. See FI Message Text field for further information. </w:t>
            </w:r>
          </w:p>
          <w:p w:rsidR="00B52323" w:rsidRPr="00252B50" w:rsidP="00B52323" w14:paraId="4B3646DD" w14:textId="64BFB193">
            <w:pPr>
              <w:pStyle w:val="ChartList1A-1N"/>
            </w:pPr>
            <w:r w:rsidRPr="00252B50">
              <w:t xml:space="preserve">22 – FI Initiated Response (FIR) – FI released the freeze or restraint on the account and reduced the freeze amount to zero dollars. See Message Text field for further information. </w:t>
            </w:r>
          </w:p>
          <w:p w:rsidR="00B52323" w:rsidRPr="00252B50" w:rsidP="00B52323" w14:paraId="5EBDBF44" w14:textId="290C3CA1">
            <w:pPr>
              <w:pStyle w:val="ChartList1A-1N"/>
            </w:pPr>
            <w:r w:rsidRPr="00252B50">
              <w:t xml:space="preserve">24 – FIR – FI reduced the original amount of the freeze or restraint to an amount greater than zero dollars. See Message Text field for further information. </w:t>
            </w:r>
          </w:p>
        </w:tc>
      </w:tr>
      <w:tr w14:paraId="154F1186"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5BBA53F9" w14:textId="77777777">
            <w:pPr>
              <w:pStyle w:val="ChartText"/>
            </w:pPr>
            <w:r w:rsidRPr="00252B50">
              <w:t>3</w:t>
            </w:r>
          </w:p>
        </w:tc>
        <w:tc>
          <w:tcPr>
            <w:tcW w:w="2069" w:type="dxa"/>
            <w:tcMar>
              <w:top w:w="43" w:type="dxa"/>
              <w:left w:w="43" w:type="dxa"/>
              <w:bottom w:w="43" w:type="dxa"/>
              <w:right w:w="43" w:type="dxa"/>
            </w:tcMar>
          </w:tcPr>
          <w:p w:rsidR="00B52323" w:rsidRPr="00252B50" w:rsidP="00B52323" w14:paraId="1634557F" w14:textId="77777777">
            <w:pPr>
              <w:pStyle w:val="ChartText"/>
            </w:pPr>
            <w:r w:rsidRPr="00252B50">
              <w:t>SSN</w:t>
            </w:r>
          </w:p>
        </w:tc>
        <w:tc>
          <w:tcPr>
            <w:tcW w:w="810" w:type="dxa"/>
            <w:gridSpan w:val="2"/>
            <w:tcMar>
              <w:top w:w="43" w:type="dxa"/>
              <w:left w:w="43" w:type="dxa"/>
              <w:bottom w:w="43" w:type="dxa"/>
              <w:right w:w="43" w:type="dxa"/>
            </w:tcMar>
          </w:tcPr>
          <w:p w:rsidR="00B52323" w:rsidRPr="00252B50" w:rsidP="00B52323" w14:paraId="70C09B09" w14:textId="77777777">
            <w:pPr>
              <w:pStyle w:val="ChartText-Centered"/>
            </w:pPr>
            <w:r w:rsidRPr="00252B50">
              <w:t>9</w:t>
            </w:r>
          </w:p>
        </w:tc>
        <w:tc>
          <w:tcPr>
            <w:tcW w:w="1260" w:type="dxa"/>
          </w:tcPr>
          <w:p w:rsidR="00B52323" w:rsidRPr="00252B50" w:rsidP="00B52323" w14:paraId="2808A76D" w14:textId="77777777">
            <w:pPr>
              <w:pStyle w:val="ChartText-Centered"/>
            </w:pPr>
            <w:r w:rsidRPr="00252B50">
              <w:t>5-13</w:t>
            </w:r>
          </w:p>
        </w:tc>
        <w:tc>
          <w:tcPr>
            <w:tcW w:w="632" w:type="dxa"/>
            <w:tcMar>
              <w:top w:w="43" w:type="dxa"/>
              <w:left w:w="43" w:type="dxa"/>
              <w:bottom w:w="43" w:type="dxa"/>
              <w:right w:w="43" w:type="dxa"/>
            </w:tcMar>
          </w:tcPr>
          <w:p w:rsidR="00B52323" w:rsidRPr="00252B50" w:rsidP="00B52323" w14:paraId="6F0BBD83" w14:textId="77777777">
            <w:pPr>
              <w:pStyle w:val="ChartText-Centered"/>
            </w:pPr>
            <w:r w:rsidRPr="00252B50">
              <w:t>N</w:t>
            </w:r>
          </w:p>
        </w:tc>
        <w:tc>
          <w:tcPr>
            <w:tcW w:w="7651" w:type="dxa"/>
            <w:tcMar>
              <w:top w:w="43" w:type="dxa"/>
              <w:left w:w="43" w:type="dxa"/>
              <w:bottom w:w="43" w:type="dxa"/>
              <w:right w:w="43" w:type="dxa"/>
            </w:tcMar>
          </w:tcPr>
          <w:p w:rsidR="00B52323" w:rsidRPr="00252B50" w:rsidP="00B52323" w14:paraId="30723E48" w14:textId="77777777">
            <w:pPr>
              <w:pStyle w:val="ChartText-Bold"/>
            </w:pPr>
            <w:r w:rsidRPr="00252B50">
              <w:t>Required</w:t>
            </w:r>
          </w:p>
          <w:p w:rsidR="00B52323" w:rsidRPr="00252B50" w:rsidP="00B52323" w14:paraId="3178CCDD" w14:textId="77777777">
            <w:pPr>
              <w:pStyle w:val="ChartText"/>
            </w:pPr>
            <w:r w:rsidRPr="00252B50">
              <w:t>The Social Security number (SSN) of the obligor for the FI to initiate an action to withhold.</w:t>
            </w:r>
          </w:p>
          <w:p w:rsidR="00B52323" w:rsidRPr="00252B50" w:rsidP="00B52323" w14:paraId="29CC1504" w14:textId="6C8B1E41">
            <w:pPr>
              <w:pStyle w:val="ChartText"/>
            </w:pPr>
            <w:r w:rsidRPr="00252B50">
              <w:t>This field will be filled with spaces for amended responses from FIs using X9.</w:t>
            </w:r>
          </w:p>
        </w:tc>
      </w:tr>
      <w:tr w14:paraId="51C1FA00"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155FF7B5" w14:textId="77777777">
            <w:pPr>
              <w:pStyle w:val="ChartText"/>
            </w:pPr>
            <w:r w:rsidRPr="00252B50">
              <w:t>4</w:t>
            </w:r>
          </w:p>
        </w:tc>
        <w:tc>
          <w:tcPr>
            <w:tcW w:w="2069" w:type="dxa"/>
            <w:tcMar>
              <w:top w:w="43" w:type="dxa"/>
              <w:left w:w="43" w:type="dxa"/>
              <w:bottom w:w="43" w:type="dxa"/>
              <w:right w:w="43" w:type="dxa"/>
            </w:tcMar>
          </w:tcPr>
          <w:p w:rsidR="00B52323" w:rsidRPr="00252B50" w:rsidP="00B52323" w14:paraId="1DAE8CCF" w14:textId="77777777">
            <w:pPr>
              <w:pStyle w:val="ChartText"/>
            </w:pPr>
            <w:r w:rsidRPr="00252B50">
              <w:t>Last Name</w:t>
            </w:r>
          </w:p>
        </w:tc>
        <w:tc>
          <w:tcPr>
            <w:tcW w:w="810" w:type="dxa"/>
            <w:gridSpan w:val="2"/>
            <w:tcMar>
              <w:top w:w="43" w:type="dxa"/>
              <w:left w:w="43" w:type="dxa"/>
              <w:bottom w:w="43" w:type="dxa"/>
              <w:right w:w="43" w:type="dxa"/>
            </w:tcMar>
          </w:tcPr>
          <w:p w:rsidR="00B52323" w:rsidRPr="00252B50" w:rsidP="00B52323" w14:paraId="4C5CA190" w14:textId="77777777">
            <w:pPr>
              <w:pStyle w:val="ChartText-Centered"/>
            </w:pPr>
            <w:r w:rsidRPr="00252B50">
              <w:t>20</w:t>
            </w:r>
          </w:p>
        </w:tc>
        <w:tc>
          <w:tcPr>
            <w:tcW w:w="1260" w:type="dxa"/>
          </w:tcPr>
          <w:p w:rsidR="00B52323" w:rsidRPr="00252B50" w:rsidP="00B52323" w14:paraId="18AEEC47" w14:textId="77777777">
            <w:pPr>
              <w:pStyle w:val="ChartText-Centered"/>
            </w:pPr>
            <w:r w:rsidRPr="00252B50">
              <w:t>14-33</w:t>
            </w:r>
          </w:p>
        </w:tc>
        <w:tc>
          <w:tcPr>
            <w:tcW w:w="632" w:type="dxa"/>
            <w:tcMar>
              <w:top w:w="43" w:type="dxa"/>
              <w:left w:w="43" w:type="dxa"/>
              <w:bottom w:w="43" w:type="dxa"/>
              <w:right w:w="43" w:type="dxa"/>
            </w:tcMar>
          </w:tcPr>
          <w:p w:rsidR="00B52323" w:rsidRPr="00252B50" w:rsidP="00B52323" w14:paraId="09AB26E7"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06002DDC" w14:textId="77777777">
            <w:pPr>
              <w:pStyle w:val="ChartText-Bold"/>
            </w:pPr>
            <w:r w:rsidRPr="00252B50">
              <w:t>Required</w:t>
            </w:r>
          </w:p>
          <w:p w:rsidR="00B52323" w:rsidRPr="00252B50" w:rsidP="00B52323" w14:paraId="4FEBFE67" w14:textId="77777777">
            <w:pPr>
              <w:pStyle w:val="ChartText"/>
            </w:pPr>
            <w:r w:rsidRPr="00252B50">
              <w:t xml:space="preserve">The obligor’s last name. </w:t>
            </w:r>
          </w:p>
          <w:p w:rsidR="00B52323" w:rsidRPr="00252B50" w:rsidP="00B52323" w14:paraId="2B8B9913" w14:textId="77777777">
            <w:pPr>
              <w:pStyle w:val="ChartText"/>
            </w:pPr>
            <w:r w:rsidRPr="00252B50">
              <w:t>Valid special characters are:</w:t>
            </w:r>
          </w:p>
          <w:p w:rsidR="00B52323" w:rsidRPr="00252B50" w:rsidP="00B52323" w14:paraId="257C37B5" w14:textId="77777777">
            <w:pPr>
              <w:pStyle w:val="ChartBullet"/>
            </w:pPr>
            <w:r w:rsidRPr="00252B50">
              <w:t>Hyphens (-)</w:t>
            </w:r>
          </w:p>
          <w:p w:rsidR="00B52323" w:rsidRPr="00252B50" w:rsidP="00B52323" w14:paraId="2971F15F" w14:textId="77777777">
            <w:pPr>
              <w:pStyle w:val="ChartBullet"/>
            </w:pPr>
            <w:r w:rsidRPr="00252B50">
              <w:t>Apostrophes (’)</w:t>
            </w:r>
          </w:p>
          <w:p w:rsidR="00B52323" w:rsidRPr="00252B50" w:rsidP="00B52323" w14:paraId="1345A274" w14:textId="77777777">
            <w:pPr>
              <w:pStyle w:val="ChartBullet"/>
            </w:pPr>
            <w:r w:rsidRPr="00252B50">
              <w:t>Periods (.)</w:t>
            </w:r>
          </w:p>
          <w:p w:rsidR="00B52323" w:rsidRPr="00252B50" w:rsidP="00B52323" w14:paraId="717606EB" w14:textId="77777777">
            <w:pPr>
              <w:pStyle w:val="ChartBullet"/>
            </w:pPr>
            <w:r w:rsidRPr="00252B50">
              <w:t>Space</w:t>
            </w:r>
          </w:p>
          <w:p w:rsidR="00B52323" w:rsidRPr="00252B50" w:rsidP="00B52323" w14:paraId="06DB0EE1" w14:textId="77777777">
            <w:pPr>
              <w:pStyle w:val="ChartText"/>
            </w:pPr>
            <w:r w:rsidRPr="00252B50">
              <w:t>The first character must not be a space.</w:t>
            </w:r>
          </w:p>
          <w:p w:rsidR="00B52323" w:rsidRPr="00252B50" w:rsidP="00B52323" w14:paraId="57F449D9" w14:textId="20A9F406">
            <w:pPr>
              <w:pStyle w:val="ChartText"/>
            </w:pPr>
            <w:r w:rsidRPr="00252B50">
              <w:t>This field will be filled with spaces for amended responses from FIs using X9.</w:t>
            </w:r>
          </w:p>
        </w:tc>
      </w:tr>
      <w:tr w14:paraId="6E4DDFF5" w14:textId="77777777" w:rsidTr="00E96342">
        <w:tblPrEx>
          <w:tblW w:w="12960" w:type="dxa"/>
          <w:jc w:val="center"/>
          <w:tblLayout w:type="fixed"/>
          <w:tblCellMar>
            <w:top w:w="29" w:type="dxa"/>
            <w:left w:w="29" w:type="dxa"/>
            <w:bottom w:w="58" w:type="dxa"/>
            <w:right w:w="29" w:type="dxa"/>
          </w:tblCellMar>
          <w:tblLook w:val="0000"/>
        </w:tblPrEx>
        <w:trPr>
          <w:cantSplit/>
          <w:trHeight w:val="1945"/>
          <w:jc w:val="center"/>
        </w:trPr>
        <w:tc>
          <w:tcPr>
            <w:tcW w:w="538" w:type="dxa"/>
            <w:tcMar>
              <w:top w:w="43" w:type="dxa"/>
              <w:left w:w="43" w:type="dxa"/>
              <w:bottom w:w="43" w:type="dxa"/>
              <w:right w:w="43" w:type="dxa"/>
            </w:tcMar>
          </w:tcPr>
          <w:p w:rsidR="00B52323" w:rsidRPr="00252B50" w:rsidP="00B52323" w14:paraId="19A0A89F" w14:textId="77777777">
            <w:pPr>
              <w:pStyle w:val="ChartText"/>
            </w:pPr>
            <w:r w:rsidRPr="00252B50">
              <w:t>5</w:t>
            </w:r>
          </w:p>
        </w:tc>
        <w:tc>
          <w:tcPr>
            <w:tcW w:w="2069" w:type="dxa"/>
            <w:tcMar>
              <w:top w:w="43" w:type="dxa"/>
              <w:left w:w="43" w:type="dxa"/>
              <w:bottom w:w="43" w:type="dxa"/>
              <w:right w:w="43" w:type="dxa"/>
            </w:tcMar>
          </w:tcPr>
          <w:p w:rsidR="00B52323" w:rsidRPr="00252B50" w:rsidP="00B52323" w14:paraId="43718E57" w14:textId="77777777">
            <w:pPr>
              <w:pStyle w:val="ChartText"/>
            </w:pPr>
            <w:r w:rsidRPr="00252B50">
              <w:t>First Name</w:t>
            </w:r>
          </w:p>
        </w:tc>
        <w:tc>
          <w:tcPr>
            <w:tcW w:w="810" w:type="dxa"/>
            <w:gridSpan w:val="2"/>
            <w:tcMar>
              <w:top w:w="43" w:type="dxa"/>
              <w:left w:w="43" w:type="dxa"/>
              <w:bottom w:w="43" w:type="dxa"/>
              <w:right w:w="43" w:type="dxa"/>
            </w:tcMar>
          </w:tcPr>
          <w:p w:rsidR="00B52323" w:rsidRPr="00252B50" w:rsidP="00B52323" w14:paraId="766E6A62" w14:textId="77777777">
            <w:pPr>
              <w:pStyle w:val="ChartText-Centered"/>
            </w:pPr>
            <w:r w:rsidRPr="00252B50">
              <w:t>15</w:t>
            </w:r>
          </w:p>
        </w:tc>
        <w:tc>
          <w:tcPr>
            <w:tcW w:w="1260" w:type="dxa"/>
          </w:tcPr>
          <w:p w:rsidR="00B52323" w:rsidRPr="00252B50" w:rsidP="00B52323" w14:paraId="04F41616" w14:textId="77777777">
            <w:pPr>
              <w:pStyle w:val="ChartText-Centered"/>
            </w:pPr>
            <w:r w:rsidRPr="00252B50">
              <w:t>34-48</w:t>
            </w:r>
          </w:p>
        </w:tc>
        <w:tc>
          <w:tcPr>
            <w:tcW w:w="632" w:type="dxa"/>
            <w:tcMar>
              <w:top w:w="43" w:type="dxa"/>
              <w:left w:w="43" w:type="dxa"/>
              <w:bottom w:w="43" w:type="dxa"/>
              <w:right w:w="43" w:type="dxa"/>
            </w:tcMar>
          </w:tcPr>
          <w:p w:rsidR="00B52323" w:rsidRPr="00252B50" w:rsidP="00B52323" w14:paraId="22FFED6F"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4F4491F1" w14:textId="77777777">
            <w:pPr>
              <w:pStyle w:val="ChartText-Bold"/>
            </w:pPr>
            <w:r w:rsidRPr="00252B50">
              <w:t>Required</w:t>
            </w:r>
          </w:p>
          <w:p w:rsidR="00B52323" w:rsidRPr="00252B50" w:rsidP="00B52323" w14:paraId="149FA37E" w14:textId="77777777">
            <w:pPr>
              <w:pStyle w:val="ChartText"/>
            </w:pPr>
            <w:r w:rsidRPr="00252B50">
              <w:t xml:space="preserve">The obligor’s first name. </w:t>
            </w:r>
          </w:p>
          <w:p w:rsidR="00B52323" w:rsidRPr="00252B50" w:rsidP="00B52323" w14:paraId="4B4FE38D" w14:textId="77777777">
            <w:pPr>
              <w:pStyle w:val="ChartText"/>
            </w:pPr>
            <w:r w:rsidRPr="00252B50">
              <w:t>Valid special characters are:</w:t>
            </w:r>
          </w:p>
          <w:p w:rsidR="00B52323" w:rsidRPr="00252B50" w:rsidP="00B52323" w14:paraId="52D97CB3" w14:textId="77777777">
            <w:pPr>
              <w:pStyle w:val="ChartBullet"/>
            </w:pPr>
            <w:r w:rsidRPr="00252B50">
              <w:t>Hyphens (-)</w:t>
            </w:r>
          </w:p>
          <w:p w:rsidR="00B52323" w:rsidRPr="00252B50" w:rsidP="00B52323" w14:paraId="7C91CF1E" w14:textId="77777777">
            <w:pPr>
              <w:pStyle w:val="ChartBullet"/>
            </w:pPr>
            <w:r w:rsidRPr="00252B50">
              <w:t>Apostrophes (’)</w:t>
            </w:r>
          </w:p>
          <w:p w:rsidR="00B52323" w:rsidRPr="00252B50" w:rsidP="00B52323" w14:paraId="00C3A7EA" w14:textId="77777777">
            <w:pPr>
              <w:pStyle w:val="ChartBullet"/>
            </w:pPr>
            <w:r w:rsidRPr="00252B50">
              <w:t>Periods (.)</w:t>
            </w:r>
          </w:p>
          <w:p w:rsidR="00B52323" w:rsidRPr="00252B50" w:rsidP="00B52323" w14:paraId="6D0D72C7" w14:textId="77777777">
            <w:pPr>
              <w:pStyle w:val="ChartBullet"/>
            </w:pPr>
            <w:r w:rsidRPr="00252B50">
              <w:t>Space</w:t>
            </w:r>
          </w:p>
          <w:p w:rsidR="00B52323" w:rsidRPr="00252B50" w:rsidP="00B52323" w14:paraId="6DB1D1ED" w14:textId="77777777">
            <w:pPr>
              <w:pStyle w:val="ChartText"/>
            </w:pPr>
            <w:r w:rsidRPr="00252B50">
              <w:t>The first character must not be a space.</w:t>
            </w:r>
          </w:p>
          <w:p w:rsidR="00B52323" w:rsidRPr="00252B50" w:rsidP="00B52323" w14:paraId="37F93408" w14:textId="1FABB8D5">
            <w:pPr>
              <w:pStyle w:val="ChartText"/>
            </w:pPr>
            <w:r w:rsidRPr="00252B50">
              <w:t>This field will be filled with spaces for amended responses from FIs using X9.</w:t>
            </w:r>
          </w:p>
        </w:tc>
      </w:tr>
      <w:tr w14:paraId="212E5229"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3C95BE07" w14:textId="77777777">
            <w:pPr>
              <w:pStyle w:val="ChartText"/>
            </w:pPr>
            <w:r w:rsidRPr="00252B50">
              <w:t>6</w:t>
            </w:r>
          </w:p>
        </w:tc>
        <w:tc>
          <w:tcPr>
            <w:tcW w:w="2069" w:type="dxa"/>
            <w:tcMar>
              <w:top w:w="43" w:type="dxa"/>
              <w:left w:w="43" w:type="dxa"/>
              <w:bottom w:w="43" w:type="dxa"/>
              <w:right w:w="43" w:type="dxa"/>
            </w:tcMar>
          </w:tcPr>
          <w:p w:rsidR="00B52323" w:rsidRPr="00252B50" w:rsidP="00B52323" w14:paraId="57A7EE7B" w14:textId="77777777">
            <w:pPr>
              <w:pStyle w:val="ChartText"/>
            </w:pPr>
            <w:r w:rsidRPr="00252B50">
              <w:t>Middle Name</w:t>
            </w:r>
          </w:p>
        </w:tc>
        <w:tc>
          <w:tcPr>
            <w:tcW w:w="810" w:type="dxa"/>
            <w:gridSpan w:val="2"/>
            <w:tcMar>
              <w:top w:w="43" w:type="dxa"/>
              <w:left w:w="43" w:type="dxa"/>
              <w:bottom w:w="43" w:type="dxa"/>
              <w:right w:w="43" w:type="dxa"/>
            </w:tcMar>
          </w:tcPr>
          <w:p w:rsidR="00B52323" w:rsidRPr="00252B50" w:rsidP="00B52323" w14:paraId="6074B9A7" w14:textId="77777777">
            <w:pPr>
              <w:pStyle w:val="ChartText-Centered"/>
            </w:pPr>
            <w:r w:rsidRPr="00252B50">
              <w:t>15</w:t>
            </w:r>
          </w:p>
        </w:tc>
        <w:tc>
          <w:tcPr>
            <w:tcW w:w="1260" w:type="dxa"/>
          </w:tcPr>
          <w:p w:rsidR="00B52323" w:rsidRPr="00252B50" w:rsidP="00B52323" w14:paraId="790314C1" w14:textId="77777777">
            <w:pPr>
              <w:pStyle w:val="ChartText-Centered"/>
            </w:pPr>
            <w:r w:rsidRPr="00252B50">
              <w:t>49-63</w:t>
            </w:r>
          </w:p>
        </w:tc>
        <w:tc>
          <w:tcPr>
            <w:tcW w:w="632" w:type="dxa"/>
            <w:tcMar>
              <w:top w:w="43" w:type="dxa"/>
              <w:left w:w="43" w:type="dxa"/>
              <w:bottom w:w="43" w:type="dxa"/>
              <w:right w:w="43" w:type="dxa"/>
            </w:tcMar>
          </w:tcPr>
          <w:p w:rsidR="00B52323" w:rsidRPr="00252B50" w:rsidP="00B52323" w14:paraId="06402F32"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675F4709" w14:textId="77777777">
            <w:pPr>
              <w:pStyle w:val="ChartText"/>
              <w:rPr>
                <w:b/>
              </w:rPr>
            </w:pPr>
            <w:r w:rsidRPr="00252B50">
              <w:rPr>
                <w:b/>
              </w:rPr>
              <w:t>Optional</w:t>
            </w:r>
          </w:p>
          <w:p w:rsidR="00B52323" w:rsidRPr="00252B50" w:rsidP="00B52323" w14:paraId="4D35151C" w14:textId="77777777">
            <w:pPr>
              <w:pStyle w:val="ChartText"/>
            </w:pPr>
            <w:r w:rsidRPr="00252B50">
              <w:t xml:space="preserve">The obligor’s middle name. </w:t>
            </w:r>
          </w:p>
          <w:p w:rsidR="00B52323" w:rsidRPr="00252B50" w:rsidP="00B52323" w14:paraId="0877C225" w14:textId="77777777">
            <w:pPr>
              <w:pStyle w:val="ChartText"/>
            </w:pPr>
            <w:r w:rsidRPr="00252B50">
              <w:t>Valid special characters are:</w:t>
            </w:r>
          </w:p>
          <w:p w:rsidR="00B52323" w:rsidRPr="00252B50" w:rsidP="00B52323" w14:paraId="755FB94A" w14:textId="77777777">
            <w:pPr>
              <w:pStyle w:val="ChartBullet"/>
            </w:pPr>
            <w:r w:rsidRPr="00252B50">
              <w:t>Hyphens (-)</w:t>
            </w:r>
          </w:p>
          <w:p w:rsidR="00B52323" w:rsidRPr="00252B50" w:rsidP="00B52323" w14:paraId="74544065" w14:textId="77777777">
            <w:pPr>
              <w:pStyle w:val="ChartBullet"/>
            </w:pPr>
            <w:r w:rsidRPr="00252B50">
              <w:t>Apostrophes (’)</w:t>
            </w:r>
          </w:p>
          <w:p w:rsidR="00B52323" w:rsidRPr="00252B50" w:rsidP="00B52323" w14:paraId="5F374DEA" w14:textId="77777777">
            <w:pPr>
              <w:pStyle w:val="ChartBullet"/>
            </w:pPr>
            <w:r w:rsidRPr="00252B50">
              <w:t>Periods (.)</w:t>
            </w:r>
          </w:p>
          <w:p w:rsidR="00B52323" w:rsidRPr="00252B50" w:rsidP="00B52323" w14:paraId="042530AD" w14:textId="77777777">
            <w:pPr>
              <w:pStyle w:val="ChartText"/>
            </w:pPr>
            <w:r w:rsidRPr="00252B50">
              <w:t>The first character must not be a space if middle name is populated. Fill with spaces if no middle name is available.</w:t>
            </w:r>
          </w:p>
          <w:p w:rsidR="00B52323" w:rsidRPr="00252B50" w:rsidP="00B52323" w14:paraId="67B4E126" w14:textId="0A28B734">
            <w:pPr>
              <w:pStyle w:val="ChartText"/>
            </w:pPr>
            <w:r w:rsidRPr="00252B50">
              <w:t>This field will be filled with spaces for amended responses from FIs using X9.</w:t>
            </w:r>
          </w:p>
        </w:tc>
      </w:tr>
      <w:tr w14:paraId="1144DAF0"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0912C331" w14:textId="77777777">
            <w:pPr>
              <w:pStyle w:val="ChartText"/>
            </w:pPr>
            <w:r w:rsidRPr="00252B50">
              <w:t>7</w:t>
            </w:r>
          </w:p>
        </w:tc>
        <w:tc>
          <w:tcPr>
            <w:tcW w:w="2080" w:type="dxa"/>
            <w:gridSpan w:val="2"/>
            <w:tcMar>
              <w:top w:w="43" w:type="dxa"/>
              <w:left w:w="43" w:type="dxa"/>
              <w:bottom w:w="43" w:type="dxa"/>
              <w:right w:w="43" w:type="dxa"/>
            </w:tcMar>
          </w:tcPr>
          <w:p w:rsidR="00B52323" w:rsidRPr="00252B50" w:rsidP="00B52323" w14:paraId="2FD6EF8A" w14:textId="77777777">
            <w:pPr>
              <w:pStyle w:val="ChartText-Centered"/>
            </w:pPr>
            <w:r w:rsidRPr="00252B50">
              <w:t>Name Suffix</w:t>
            </w:r>
          </w:p>
        </w:tc>
        <w:tc>
          <w:tcPr>
            <w:tcW w:w="799" w:type="dxa"/>
            <w:tcMar>
              <w:top w:w="43" w:type="dxa"/>
              <w:left w:w="43" w:type="dxa"/>
              <w:bottom w:w="43" w:type="dxa"/>
              <w:right w:w="43" w:type="dxa"/>
            </w:tcMar>
          </w:tcPr>
          <w:p w:rsidR="00B52323" w:rsidRPr="00252B50" w:rsidP="00B52323" w14:paraId="63B05893" w14:textId="77777777">
            <w:pPr>
              <w:pStyle w:val="ChartText-Centered"/>
            </w:pPr>
            <w:r w:rsidRPr="00252B50">
              <w:t>4</w:t>
            </w:r>
          </w:p>
        </w:tc>
        <w:tc>
          <w:tcPr>
            <w:tcW w:w="1260" w:type="dxa"/>
          </w:tcPr>
          <w:p w:rsidR="00B52323" w:rsidRPr="00252B50" w:rsidP="00B52323" w14:paraId="7F42D844" w14:textId="77777777">
            <w:pPr>
              <w:pStyle w:val="ChartText-Centered"/>
            </w:pPr>
            <w:r w:rsidRPr="00252B50">
              <w:t>64-67</w:t>
            </w:r>
          </w:p>
        </w:tc>
        <w:tc>
          <w:tcPr>
            <w:tcW w:w="632" w:type="dxa"/>
            <w:tcMar>
              <w:top w:w="43" w:type="dxa"/>
              <w:left w:w="43" w:type="dxa"/>
              <w:bottom w:w="43" w:type="dxa"/>
              <w:right w:w="43" w:type="dxa"/>
            </w:tcMar>
          </w:tcPr>
          <w:p w:rsidR="00B52323" w:rsidRPr="00252B50" w:rsidP="00B52323" w14:paraId="426F92E0"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4D62840D" w14:textId="77777777">
            <w:pPr>
              <w:pStyle w:val="ChartText"/>
              <w:rPr>
                <w:b/>
              </w:rPr>
            </w:pPr>
            <w:r w:rsidRPr="00252B50">
              <w:rPr>
                <w:b/>
              </w:rPr>
              <w:t>Optional</w:t>
            </w:r>
          </w:p>
          <w:p w:rsidR="00B52323" w:rsidRPr="00252B50" w:rsidP="00B52323" w14:paraId="5770B70B" w14:textId="77777777">
            <w:pPr>
              <w:pStyle w:val="ChartText"/>
            </w:pPr>
            <w:r w:rsidRPr="00252B50">
              <w:t xml:space="preserve">The obligor’s suffix name. Example: Jr., Sr., III. </w:t>
            </w:r>
          </w:p>
          <w:p w:rsidR="00B52323" w:rsidRPr="00252B50" w:rsidP="00B52323" w14:paraId="1A2B1669" w14:textId="77777777">
            <w:pPr>
              <w:pStyle w:val="ChartText"/>
            </w:pPr>
            <w:r w:rsidRPr="00252B50">
              <w:t>Valid special characters are:</w:t>
            </w:r>
          </w:p>
          <w:p w:rsidR="00B52323" w:rsidRPr="00252B50" w:rsidP="00B52323" w14:paraId="020785D4" w14:textId="77777777">
            <w:pPr>
              <w:pStyle w:val="ChartBullet"/>
            </w:pPr>
            <w:r w:rsidRPr="00252B50">
              <w:t>Hyphens (-)</w:t>
            </w:r>
          </w:p>
          <w:p w:rsidR="00B52323" w:rsidRPr="00252B50" w:rsidP="00B52323" w14:paraId="75A5B4A9" w14:textId="77777777">
            <w:pPr>
              <w:pStyle w:val="ChartBullet"/>
            </w:pPr>
            <w:r w:rsidRPr="00252B50">
              <w:t>Apostrophes (’)</w:t>
            </w:r>
          </w:p>
          <w:p w:rsidR="00B52323" w:rsidRPr="00252B50" w:rsidP="00B52323" w14:paraId="71109C66" w14:textId="77777777">
            <w:pPr>
              <w:pStyle w:val="ChartBullet"/>
            </w:pPr>
            <w:r w:rsidRPr="00252B50">
              <w:t>Periods (.)</w:t>
            </w:r>
          </w:p>
          <w:p w:rsidR="00B52323" w:rsidRPr="00252B50" w:rsidP="00B52323" w14:paraId="398CB170" w14:textId="77777777">
            <w:pPr>
              <w:pStyle w:val="ChartText"/>
            </w:pPr>
            <w:r w:rsidRPr="00252B50">
              <w:t>Fill with spaces if no suffix is available.</w:t>
            </w:r>
          </w:p>
          <w:p w:rsidR="00B52323" w:rsidRPr="00252B50" w:rsidP="00B52323" w14:paraId="254CE047" w14:textId="0EC377C8">
            <w:pPr>
              <w:pStyle w:val="ChartText"/>
            </w:pPr>
            <w:r w:rsidRPr="00252B50">
              <w:t>This field will be filled with spaces for amended responses from FIs using X9.</w:t>
            </w:r>
          </w:p>
        </w:tc>
      </w:tr>
      <w:tr w14:paraId="239C8696"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198FE62F" w14:textId="77777777">
            <w:pPr>
              <w:pStyle w:val="ChartText"/>
            </w:pPr>
            <w:r w:rsidRPr="00252B50">
              <w:t>8</w:t>
            </w:r>
          </w:p>
        </w:tc>
        <w:tc>
          <w:tcPr>
            <w:tcW w:w="2069" w:type="dxa"/>
            <w:tcMar>
              <w:top w:w="43" w:type="dxa"/>
              <w:left w:w="43" w:type="dxa"/>
              <w:bottom w:w="43" w:type="dxa"/>
              <w:right w:w="43" w:type="dxa"/>
            </w:tcMar>
          </w:tcPr>
          <w:p w:rsidR="00B52323" w:rsidRPr="00252B50" w:rsidP="00B52323" w14:paraId="407E4701" w14:textId="77777777">
            <w:pPr>
              <w:pStyle w:val="ChartText"/>
            </w:pPr>
            <w:r w:rsidRPr="00252B50">
              <w:t>DOB</w:t>
            </w:r>
          </w:p>
        </w:tc>
        <w:tc>
          <w:tcPr>
            <w:tcW w:w="810" w:type="dxa"/>
            <w:gridSpan w:val="2"/>
            <w:tcMar>
              <w:top w:w="43" w:type="dxa"/>
              <w:left w:w="43" w:type="dxa"/>
              <w:bottom w:w="43" w:type="dxa"/>
              <w:right w:w="43" w:type="dxa"/>
            </w:tcMar>
          </w:tcPr>
          <w:p w:rsidR="00B52323" w:rsidRPr="00252B50" w:rsidP="00B52323" w14:paraId="4776D877" w14:textId="77777777">
            <w:pPr>
              <w:pStyle w:val="ChartText-Centered"/>
            </w:pPr>
            <w:r w:rsidRPr="00252B50">
              <w:t>8</w:t>
            </w:r>
          </w:p>
        </w:tc>
        <w:tc>
          <w:tcPr>
            <w:tcW w:w="1260" w:type="dxa"/>
          </w:tcPr>
          <w:p w:rsidR="00B52323" w:rsidRPr="00252B50" w:rsidP="00B52323" w14:paraId="355B24AC" w14:textId="77777777">
            <w:pPr>
              <w:pStyle w:val="ChartText-Centered"/>
            </w:pPr>
            <w:r w:rsidRPr="00252B50">
              <w:t>68-75</w:t>
            </w:r>
          </w:p>
        </w:tc>
        <w:tc>
          <w:tcPr>
            <w:tcW w:w="632" w:type="dxa"/>
            <w:tcMar>
              <w:top w:w="43" w:type="dxa"/>
              <w:left w:w="43" w:type="dxa"/>
              <w:bottom w:w="43" w:type="dxa"/>
              <w:right w:w="43" w:type="dxa"/>
            </w:tcMar>
          </w:tcPr>
          <w:p w:rsidR="00B52323" w:rsidRPr="00252B50" w:rsidP="00B52323" w14:paraId="049AB35A"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3DDF4782" w14:textId="77777777">
            <w:pPr>
              <w:pStyle w:val="ChartText"/>
              <w:rPr>
                <w:b/>
              </w:rPr>
            </w:pPr>
            <w:r w:rsidRPr="00252B50">
              <w:rPr>
                <w:b/>
              </w:rPr>
              <w:t>Optional</w:t>
            </w:r>
          </w:p>
          <w:p w:rsidR="00B52323" w:rsidRPr="00252B50" w:rsidP="00B52323" w14:paraId="5119CEB7" w14:textId="77777777">
            <w:pPr>
              <w:pStyle w:val="ChartText"/>
            </w:pPr>
            <w:r w:rsidRPr="00252B50">
              <w:t>The obligor’s date of birth (DOB), in CCYYMMDD format. Fill with spaces if no DOB is available.</w:t>
            </w:r>
          </w:p>
          <w:p w:rsidR="00B52323" w:rsidRPr="00252B50" w:rsidP="00B52323" w14:paraId="39C70877" w14:textId="7D45C257">
            <w:pPr>
              <w:pStyle w:val="ChartText"/>
            </w:pPr>
            <w:r w:rsidRPr="00252B50">
              <w:t>This field will be filled with spaces for amended responses from FIs using X9.</w:t>
            </w:r>
          </w:p>
        </w:tc>
      </w:tr>
      <w:tr w14:paraId="01EE84CE"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46E3FBAA" w14:textId="77777777">
            <w:pPr>
              <w:pStyle w:val="ChartText"/>
            </w:pPr>
            <w:r w:rsidRPr="00252B50">
              <w:t>9</w:t>
            </w:r>
          </w:p>
        </w:tc>
        <w:tc>
          <w:tcPr>
            <w:tcW w:w="2069" w:type="dxa"/>
            <w:tcMar>
              <w:top w:w="43" w:type="dxa"/>
              <w:left w:w="43" w:type="dxa"/>
              <w:bottom w:w="43" w:type="dxa"/>
              <w:right w:w="43" w:type="dxa"/>
            </w:tcMar>
          </w:tcPr>
          <w:p w:rsidR="00B52323" w:rsidRPr="00252B50" w:rsidP="00B52323" w14:paraId="333A7410" w14:textId="77777777">
            <w:pPr>
              <w:pStyle w:val="ChartText"/>
            </w:pPr>
            <w:r w:rsidRPr="00252B50">
              <w:t>Filler</w:t>
            </w:r>
          </w:p>
        </w:tc>
        <w:tc>
          <w:tcPr>
            <w:tcW w:w="810" w:type="dxa"/>
            <w:gridSpan w:val="2"/>
            <w:tcMar>
              <w:top w:w="43" w:type="dxa"/>
              <w:left w:w="43" w:type="dxa"/>
              <w:bottom w:w="43" w:type="dxa"/>
              <w:right w:w="43" w:type="dxa"/>
            </w:tcMar>
          </w:tcPr>
          <w:p w:rsidR="00B52323" w:rsidRPr="00252B50" w:rsidP="00B52323" w14:paraId="64835257" w14:textId="77777777">
            <w:pPr>
              <w:pStyle w:val="ChartText-Centered"/>
            </w:pPr>
            <w:r w:rsidRPr="00252B50">
              <w:t>2</w:t>
            </w:r>
          </w:p>
        </w:tc>
        <w:tc>
          <w:tcPr>
            <w:tcW w:w="1260" w:type="dxa"/>
          </w:tcPr>
          <w:p w:rsidR="00B52323" w:rsidRPr="00252B50" w:rsidP="00B52323" w14:paraId="1CFACD37" w14:textId="77777777">
            <w:pPr>
              <w:pStyle w:val="ChartText-Centered"/>
            </w:pPr>
            <w:r w:rsidRPr="00252B50">
              <w:t>76-77</w:t>
            </w:r>
          </w:p>
        </w:tc>
        <w:tc>
          <w:tcPr>
            <w:tcW w:w="632" w:type="dxa"/>
            <w:tcMar>
              <w:top w:w="43" w:type="dxa"/>
              <w:left w:w="43" w:type="dxa"/>
              <w:bottom w:w="43" w:type="dxa"/>
              <w:right w:w="43" w:type="dxa"/>
            </w:tcMar>
          </w:tcPr>
          <w:p w:rsidR="00B52323" w:rsidRPr="00252B50" w:rsidP="00B52323" w14:paraId="5C9F8940"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6F614705" w14:textId="77777777">
            <w:pPr>
              <w:pStyle w:val="ChartText"/>
            </w:pPr>
            <w:r w:rsidRPr="00252B50">
              <w:t>For future versions. For this version, fill with spaces.</w:t>
            </w:r>
          </w:p>
        </w:tc>
      </w:tr>
      <w:tr w14:paraId="383E1F70"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36697B39" w14:textId="77777777">
            <w:pPr>
              <w:pStyle w:val="ChartText"/>
            </w:pPr>
            <w:r w:rsidRPr="00252B50">
              <w:t>10</w:t>
            </w:r>
          </w:p>
        </w:tc>
        <w:tc>
          <w:tcPr>
            <w:tcW w:w="2069" w:type="dxa"/>
            <w:tcMar>
              <w:top w:w="43" w:type="dxa"/>
              <w:left w:w="43" w:type="dxa"/>
              <w:bottom w:w="43" w:type="dxa"/>
              <w:right w:w="43" w:type="dxa"/>
            </w:tcMar>
          </w:tcPr>
          <w:p w:rsidR="00B52323" w:rsidRPr="00252B50" w:rsidP="00B52323" w14:paraId="07A90FE1" w14:textId="77777777">
            <w:pPr>
              <w:pStyle w:val="ChartText"/>
            </w:pPr>
            <w:r w:rsidRPr="00252B50">
              <w:t>Account Number</w:t>
            </w:r>
          </w:p>
        </w:tc>
        <w:tc>
          <w:tcPr>
            <w:tcW w:w="810" w:type="dxa"/>
            <w:gridSpan w:val="2"/>
            <w:tcMar>
              <w:top w:w="43" w:type="dxa"/>
              <w:left w:w="43" w:type="dxa"/>
              <w:bottom w:w="43" w:type="dxa"/>
              <w:right w:w="43" w:type="dxa"/>
            </w:tcMar>
          </w:tcPr>
          <w:p w:rsidR="00B52323" w:rsidRPr="00252B50" w:rsidP="00B52323" w14:paraId="7BD2F0DE" w14:textId="77777777">
            <w:pPr>
              <w:pStyle w:val="ChartText-Centered"/>
            </w:pPr>
            <w:r w:rsidRPr="00252B50">
              <w:t>20</w:t>
            </w:r>
          </w:p>
        </w:tc>
        <w:tc>
          <w:tcPr>
            <w:tcW w:w="1260" w:type="dxa"/>
          </w:tcPr>
          <w:p w:rsidR="00B52323" w:rsidRPr="00252B50" w:rsidP="00B52323" w14:paraId="666F7573" w14:textId="77777777">
            <w:pPr>
              <w:pStyle w:val="ChartText-Centered"/>
            </w:pPr>
            <w:r w:rsidRPr="00252B50">
              <w:t>78-97</w:t>
            </w:r>
          </w:p>
        </w:tc>
        <w:tc>
          <w:tcPr>
            <w:tcW w:w="632" w:type="dxa"/>
            <w:tcMar>
              <w:top w:w="43" w:type="dxa"/>
              <w:left w:w="43" w:type="dxa"/>
              <w:bottom w:w="43" w:type="dxa"/>
              <w:right w:w="43" w:type="dxa"/>
            </w:tcMar>
          </w:tcPr>
          <w:p w:rsidR="00B52323" w:rsidRPr="00252B50" w:rsidP="00B52323" w14:paraId="5CF99FE8"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6F786D08" w14:textId="77777777">
            <w:pPr>
              <w:pStyle w:val="ChartText"/>
              <w:rPr>
                <w:b/>
              </w:rPr>
            </w:pPr>
            <w:r w:rsidRPr="00252B50">
              <w:rPr>
                <w:b/>
              </w:rPr>
              <w:t>Conditionally Required</w:t>
            </w:r>
          </w:p>
          <w:p w:rsidR="00B52323" w:rsidRPr="00252B50" w:rsidP="00B52323" w14:paraId="79FBBF5E" w14:textId="3AB1C891">
            <w:pPr>
              <w:pStyle w:val="ChartText"/>
            </w:pPr>
            <w:r w:rsidRPr="00252B50">
              <w:t>Any account number that the FI attached or froze. If the state submitted an account level request, the Batch Type Code must contain ‘AS’ or ‘AG.’</w:t>
            </w:r>
          </w:p>
          <w:p w:rsidR="00B52323" w:rsidRPr="00252B50" w:rsidP="00B52323" w14:paraId="49E975E7" w14:textId="23DE488C">
            <w:pPr>
              <w:pStyle w:val="ChartText"/>
            </w:pPr>
            <w:r w:rsidRPr="00252B50">
              <w:t>Fill with spaces if Batch Type Code is ‘CL.’</w:t>
            </w:r>
          </w:p>
          <w:p w:rsidR="00B52323" w:rsidRPr="00252B50" w:rsidP="00B52323" w14:paraId="012420D1" w14:textId="77777777">
            <w:pPr>
              <w:pStyle w:val="ChartText"/>
            </w:pPr>
            <w:r w:rsidRPr="00252B50">
              <w:t>Left justified padded with spaces to the right.</w:t>
            </w:r>
          </w:p>
          <w:p w:rsidR="00B52323" w:rsidRPr="00252B50" w:rsidP="00B52323" w14:paraId="1C5D0965" w14:textId="6B46EA53">
            <w:pPr>
              <w:pStyle w:val="ChartText"/>
            </w:pPr>
            <w:r w:rsidRPr="00252B50">
              <w:t>This field will be filled with spaces for amended responses from FIs using X9.</w:t>
            </w:r>
          </w:p>
        </w:tc>
      </w:tr>
      <w:tr w14:paraId="6C7853A6"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4248EAEC" w14:textId="77777777">
            <w:pPr>
              <w:pStyle w:val="ChartText"/>
            </w:pPr>
            <w:r w:rsidRPr="00252B50">
              <w:t>11</w:t>
            </w:r>
          </w:p>
        </w:tc>
        <w:tc>
          <w:tcPr>
            <w:tcW w:w="2069" w:type="dxa"/>
            <w:tcMar>
              <w:top w:w="43" w:type="dxa"/>
              <w:left w:w="43" w:type="dxa"/>
              <w:bottom w:w="43" w:type="dxa"/>
              <w:right w:w="43" w:type="dxa"/>
            </w:tcMar>
          </w:tcPr>
          <w:p w:rsidR="00B52323" w:rsidRPr="00252B50" w:rsidP="00B52323" w14:paraId="02693468" w14:textId="77777777">
            <w:pPr>
              <w:pStyle w:val="ChartText"/>
            </w:pPr>
            <w:r w:rsidRPr="00252B50">
              <w:t>Freeze Amount</w:t>
            </w:r>
          </w:p>
        </w:tc>
        <w:tc>
          <w:tcPr>
            <w:tcW w:w="810" w:type="dxa"/>
            <w:gridSpan w:val="2"/>
            <w:tcMar>
              <w:top w:w="43" w:type="dxa"/>
              <w:left w:w="43" w:type="dxa"/>
              <w:bottom w:w="43" w:type="dxa"/>
              <w:right w:w="43" w:type="dxa"/>
            </w:tcMar>
          </w:tcPr>
          <w:p w:rsidR="00B52323" w:rsidRPr="00252B50" w:rsidP="00B52323" w14:paraId="190C3700" w14:textId="77777777">
            <w:pPr>
              <w:pStyle w:val="ChartText-Centered"/>
            </w:pPr>
            <w:r w:rsidRPr="00252B50">
              <w:t>10</w:t>
            </w:r>
          </w:p>
        </w:tc>
        <w:tc>
          <w:tcPr>
            <w:tcW w:w="1260" w:type="dxa"/>
          </w:tcPr>
          <w:p w:rsidR="00B52323" w:rsidRPr="00252B50" w:rsidP="00B52323" w14:paraId="04A6BDD8" w14:textId="77777777">
            <w:pPr>
              <w:pStyle w:val="ChartText-Centered"/>
            </w:pPr>
            <w:r w:rsidRPr="00252B50">
              <w:t>98-107</w:t>
            </w:r>
          </w:p>
        </w:tc>
        <w:tc>
          <w:tcPr>
            <w:tcW w:w="632" w:type="dxa"/>
            <w:tcMar>
              <w:top w:w="43" w:type="dxa"/>
              <w:left w:w="43" w:type="dxa"/>
              <w:bottom w:w="43" w:type="dxa"/>
              <w:right w:w="43" w:type="dxa"/>
            </w:tcMar>
          </w:tcPr>
          <w:p w:rsidR="00B52323" w:rsidRPr="00252B50" w:rsidP="00B52323" w14:paraId="0BCDAC7D" w14:textId="77777777">
            <w:pPr>
              <w:pStyle w:val="ChartText-Centered"/>
            </w:pPr>
            <w:r w:rsidRPr="00252B50">
              <w:t>N</w:t>
            </w:r>
          </w:p>
        </w:tc>
        <w:tc>
          <w:tcPr>
            <w:tcW w:w="7651" w:type="dxa"/>
            <w:tcMar>
              <w:top w:w="43" w:type="dxa"/>
              <w:left w:w="43" w:type="dxa"/>
              <w:bottom w:w="43" w:type="dxa"/>
              <w:right w:w="43" w:type="dxa"/>
            </w:tcMar>
          </w:tcPr>
          <w:p w:rsidR="00B52323" w:rsidRPr="00252B50" w:rsidP="00B52323" w14:paraId="6C5EE08B" w14:textId="77777777">
            <w:pPr>
              <w:pStyle w:val="ChartText"/>
              <w:rPr>
                <w:b/>
              </w:rPr>
            </w:pPr>
            <w:r w:rsidRPr="00252B50">
              <w:rPr>
                <w:b/>
              </w:rPr>
              <w:t>Conditionally Required</w:t>
            </w:r>
          </w:p>
          <w:p w:rsidR="00B52323" w:rsidRPr="00252B50" w:rsidP="00B52323" w14:paraId="0ED929FD" w14:textId="77777777">
            <w:pPr>
              <w:pStyle w:val="ChartText"/>
            </w:pPr>
            <w:r w:rsidRPr="00252B50">
              <w:t>The dollar amount and cents attached or frozen before fees and penalties are deducted. Two-digit decimal is assumed. If no amount is attached or frozen, fill with zeroes. The field is required when the FI returns ‘05’ in the Response Code.</w:t>
            </w:r>
          </w:p>
          <w:p w:rsidR="00B52323" w:rsidRPr="00252B50" w:rsidP="00B52323" w14:paraId="3C2C7B31" w14:textId="77777777">
            <w:pPr>
              <w:pStyle w:val="ChartText"/>
            </w:pPr>
            <w:r w:rsidRPr="00252B50">
              <w:t>The field must be formatted as follows:</w:t>
            </w:r>
          </w:p>
          <w:p w:rsidR="00B52323" w:rsidRPr="00252B50" w:rsidP="00B52323" w14:paraId="117EEE0E" w14:textId="77777777">
            <w:pPr>
              <w:pStyle w:val="ChartBullet"/>
            </w:pPr>
            <w:r w:rsidRPr="00252B50">
              <w:t>Numeric</w:t>
            </w:r>
          </w:p>
          <w:p w:rsidR="00B52323" w:rsidRPr="00252B50" w:rsidP="00B52323" w14:paraId="4D7F4E1A" w14:textId="77777777">
            <w:pPr>
              <w:pStyle w:val="ChartBullet"/>
            </w:pPr>
            <w:r w:rsidRPr="00252B50">
              <w:t>Decimal Assumed</w:t>
            </w:r>
          </w:p>
          <w:p w:rsidR="00B52323" w:rsidRPr="00252B50" w:rsidP="00B52323" w14:paraId="27E40C12" w14:textId="77777777">
            <w:pPr>
              <w:pStyle w:val="ChartBullet"/>
            </w:pPr>
            <w:r w:rsidRPr="00252B50">
              <w:t>Unsigned</w:t>
            </w:r>
          </w:p>
          <w:p w:rsidR="00B52323" w:rsidRPr="00252B50" w:rsidP="00B52323" w14:paraId="72AFD318" w14:textId="77777777">
            <w:pPr>
              <w:pStyle w:val="ChartBullet"/>
            </w:pPr>
            <w:r w:rsidRPr="00252B50">
              <w:t>Right Justify</w:t>
            </w:r>
          </w:p>
          <w:p w:rsidR="00B52323" w:rsidRPr="00252B50" w:rsidP="00B52323" w14:paraId="5E4247A3" w14:textId="77777777">
            <w:pPr>
              <w:pStyle w:val="ChartBullet"/>
            </w:pPr>
            <w:r w:rsidRPr="00252B50">
              <w:t>Zero Fill to Left</w:t>
            </w:r>
          </w:p>
          <w:p w:rsidR="00B52323" w:rsidRPr="00252B50" w:rsidP="00B52323" w14:paraId="4FF4146F" w14:textId="77777777">
            <w:pPr>
              <w:pStyle w:val="ChartBullet"/>
            </w:pPr>
            <w:r w:rsidRPr="00252B50">
              <w:t>Zero Fill if N/A</w:t>
            </w:r>
          </w:p>
          <w:p w:rsidR="00B52323" w:rsidRPr="00252B50" w:rsidP="00B52323" w14:paraId="2FC3253D" w14:textId="08523722">
            <w:pPr>
              <w:pStyle w:val="ChartBullet"/>
              <w:numPr>
                <w:ilvl w:val="0"/>
                <w:numId w:val="0"/>
              </w:numPr>
            </w:pPr>
            <w:r w:rsidRPr="00252B50">
              <w:t>Note: This field is required when X9 FIs send amended responses.</w:t>
            </w:r>
          </w:p>
        </w:tc>
      </w:tr>
      <w:tr w14:paraId="15372799"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5F2DF3E0" w14:textId="77777777">
            <w:pPr>
              <w:pStyle w:val="ChartText"/>
            </w:pPr>
            <w:r w:rsidRPr="00252B50">
              <w:t>12</w:t>
            </w:r>
          </w:p>
        </w:tc>
        <w:tc>
          <w:tcPr>
            <w:tcW w:w="2069" w:type="dxa"/>
            <w:tcMar>
              <w:top w:w="43" w:type="dxa"/>
              <w:left w:w="43" w:type="dxa"/>
              <w:bottom w:w="43" w:type="dxa"/>
              <w:right w:w="43" w:type="dxa"/>
            </w:tcMar>
          </w:tcPr>
          <w:p w:rsidR="00B52323" w:rsidRPr="00252B50" w:rsidP="00B52323" w14:paraId="00F1B9DC" w14:textId="77777777">
            <w:pPr>
              <w:pStyle w:val="ChartText"/>
            </w:pPr>
            <w:r w:rsidRPr="00252B50">
              <w:t>Filler</w:t>
            </w:r>
          </w:p>
        </w:tc>
        <w:tc>
          <w:tcPr>
            <w:tcW w:w="810" w:type="dxa"/>
            <w:gridSpan w:val="2"/>
            <w:tcMar>
              <w:top w:w="43" w:type="dxa"/>
              <w:left w:w="43" w:type="dxa"/>
              <w:bottom w:w="43" w:type="dxa"/>
              <w:right w:w="43" w:type="dxa"/>
            </w:tcMar>
          </w:tcPr>
          <w:p w:rsidR="00B52323" w:rsidRPr="00252B50" w:rsidP="00B52323" w14:paraId="5473EC76" w14:textId="23243BD9">
            <w:pPr>
              <w:pStyle w:val="ChartText-Centered"/>
            </w:pPr>
            <w:r w:rsidRPr="00252B50">
              <w:t>3</w:t>
            </w:r>
          </w:p>
        </w:tc>
        <w:tc>
          <w:tcPr>
            <w:tcW w:w="1260" w:type="dxa"/>
          </w:tcPr>
          <w:p w:rsidR="00B52323" w:rsidRPr="00252B50" w:rsidP="00B52323" w14:paraId="7E4345E7" w14:textId="77777777">
            <w:pPr>
              <w:pStyle w:val="ChartText-Centered"/>
            </w:pPr>
            <w:r w:rsidRPr="00252B50">
              <w:t>108-110</w:t>
            </w:r>
          </w:p>
        </w:tc>
        <w:tc>
          <w:tcPr>
            <w:tcW w:w="632" w:type="dxa"/>
            <w:tcMar>
              <w:top w:w="43" w:type="dxa"/>
              <w:left w:w="43" w:type="dxa"/>
              <w:bottom w:w="43" w:type="dxa"/>
              <w:right w:w="43" w:type="dxa"/>
            </w:tcMar>
          </w:tcPr>
          <w:p w:rsidR="00B52323" w:rsidRPr="00252B50" w:rsidP="00B52323" w14:paraId="75DDAED1"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54888A86" w14:textId="77777777">
            <w:pPr>
              <w:pStyle w:val="ChartText"/>
            </w:pPr>
            <w:r w:rsidRPr="00252B50">
              <w:t>For future versions. For this version, fill with spaces.</w:t>
            </w:r>
          </w:p>
        </w:tc>
      </w:tr>
      <w:tr w14:paraId="7A8A7726"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shd w:val="clear" w:color="auto" w:fill="FFFFFF" w:themeFill="background1"/>
            <w:tcMar>
              <w:top w:w="43" w:type="dxa"/>
              <w:left w:w="43" w:type="dxa"/>
              <w:bottom w:w="43" w:type="dxa"/>
              <w:right w:w="43" w:type="dxa"/>
            </w:tcMar>
          </w:tcPr>
          <w:p w:rsidR="00B52323" w:rsidRPr="00252B50" w:rsidP="00B52323" w14:paraId="7FF6E827" w14:textId="33C78D32">
            <w:pPr>
              <w:pStyle w:val="ChartText"/>
            </w:pPr>
            <w:r w:rsidRPr="00252B50">
              <w:rPr>
                <w:rFonts w:eastAsia="Calibri"/>
              </w:rPr>
              <w:t>13</w:t>
            </w:r>
          </w:p>
        </w:tc>
        <w:tc>
          <w:tcPr>
            <w:tcW w:w="2069" w:type="dxa"/>
            <w:shd w:val="clear" w:color="auto" w:fill="FFFFFF" w:themeFill="background1"/>
            <w:tcMar>
              <w:top w:w="43" w:type="dxa"/>
              <w:left w:w="43" w:type="dxa"/>
              <w:bottom w:w="43" w:type="dxa"/>
              <w:right w:w="43" w:type="dxa"/>
            </w:tcMar>
          </w:tcPr>
          <w:p w:rsidR="00B52323" w:rsidRPr="00252B50" w:rsidP="00B52323" w14:paraId="3E351CA0" w14:textId="22F4744C">
            <w:pPr>
              <w:pStyle w:val="ChartText"/>
              <w:rPr>
                <w:rFonts w:eastAsia="Calibri"/>
              </w:rPr>
            </w:pPr>
            <w:r w:rsidRPr="00252B50">
              <w:rPr>
                <w:rFonts w:eastAsia="Calibri"/>
              </w:rPr>
              <w:t>Date Type Code</w:t>
            </w:r>
          </w:p>
        </w:tc>
        <w:tc>
          <w:tcPr>
            <w:tcW w:w="810" w:type="dxa"/>
            <w:gridSpan w:val="2"/>
            <w:shd w:val="clear" w:color="auto" w:fill="FFFFFF" w:themeFill="background1"/>
            <w:tcMar>
              <w:top w:w="43" w:type="dxa"/>
              <w:left w:w="43" w:type="dxa"/>
              <w:bottom w:w="43" w:type="dxa"/>
              <w:right w:w="43" w:type="dxa"/>
            </w:tcMar>
          </w:tcPr>
          <w:p w:rsidR="00B52323" w:rsidRPr="00252B50" w:rsidP="00B52323" w14:paraId="1697F4BA" w14:textId="010997E9">
            <w:pPr>
              <w:pStyle w:val="ChartText-Centered"/>
              <w:rPr>
                <w:rFonts w:eastAsia="Calibri"/>
              </w:rPr>
            </w:pPr>
            <w:r w:rsidRPr="00252B50">
              <w:rPr>
                <w:rFonts w:eastAsia="Calibri"/>
              </w:rPr>
              <w:t>1</w:t>
            </w:r>
          </w:p>
        </w:tc>
        <w:tc>
          <w:tcPr>
            <w:tcW w:w="1260" w:type="dxa"/>
            <w:shd w:val="clear" w:color="auto" w:fill="FFFFFF" w:themeFill="background1"/>
          </w:tcPr>
          <w:p w:rsidR="00B52323" w:rsidRPr="00252B50" w:rsidP="00B52323" w14:paraId="5E944BCD" w14:textId="64D957C9">
            <w:pPr>
              <w:pStyle w:val="ChartText-Centered"/>
              <w:rPr>
                <w:rFonts w:eastAsia="Calibri"/>
              </w:rPr>
            </w:pPr>
            <w:r w:rsidRPr="00252B50">
              <w:rPr>
                <w:rFonts w:eastAsia="Calibri"/>
              </w:rPr>
              <w:t>111</w:t>
            </w:r>
          </w:p>
        </w:tc>
        <w:tc>
          <w:tcPr>
            <w:tcW w:w="632" w:type="dxa"/>
            <w:shd w:val="clear" w:color="auto" w:fill="FFFFFF" w:themeFill="background1"/>
            <w:tcMar>
              <w:top w:w="43" w:type="dxa"/>
              <w:left w:w="43" w:type="dxa"/>
              <w:bottom w:w="43" w:type="dxa"/>
              <w:right w:w="43" w:type="dxa"/>
            </w:tcMar>
          </w:tcPr>
          <w:p w:rsidR="00B52323" w:rsidRPr="00252B50" w:rsidP="00B52323" w14:paraId="7A2CD534" w14:textId="171E5490">
            <w:pPr>
              <w:pStyle w:val="ChartText-Centered"/>
              <w:rPr>
                <w:rFonts w:eastAsia="Calibri"/>
              </w:rPr>
            </w:pPr>
            <w:r w:rsidRPr="00252B50">
              <w:rPr>
                <w:rFonts w:eastAsia="Calibri"/>
              </w:rPr>
              <w:t>A/N</w:t>
            </w:r>
          </w:p>
        </w:tc>
        <w:tc>
          <w:tcPr>
            <w:tcW w:w="7651" w:type="dxa"/>
            <w:shd w:val="clear" w:color="auto" w:fill="FFFFFF" w:themeFill="background1"/>
            <w:tcMar>
              <w:top w:w="43" w:type="dxa"/>
              <w:left w:w="43" w:type="dxa"/>
              <w:bottom w:w="43" w:type="dxa"/>
              <w:right w:w="43" w:type="dxa"/>
            </w:tcMar>
          </w:tcPr>
          <w:p w:rsidR="00B52323" w:rsidRPr="00252B50" w:rsidP="00B52323" w14:paraId="22D9D56D" w14:textId="77777777">
            <w:pPr>
              <w:pStyle w:val="ChartText-Bold"/>
              <w:rPr>
                <w:rFonts w:eastAsia="Calibri"/>
                <w:b w:val="0"/>
              </w:rPr>
            </w:pPr>
            <w:r w:rsidRPr="00252B50">
              <w:rPr>
                <w:rFonts w:eastAsia="Calibri"/>
                <w:b w:val="0"/>
              </w:rPr>
              <w:t>Indicates if the date in the Withheld Date field is a remit date. The following scenarios apply:</w:t>
            </w:r>
          </w:p>
          <w:p w:rsidR="00B52323" w:rsidRPr="00252B50" w:rsidP="00B52323" w14:paraId="19DD8C51" w14:textId="5003689A">
            <w:pPr>
              <w:pStyle w:val="ChartBullet"/>
              <w:rPr>
                <w:rFonts w:eastAsia="Calibri"/>
              </w:rPr>
            </w:pPr>
            <w:r w:rsidRPr="00252B50">
              <w:rPr>
                <w:rFonts w:eastAsia="Calibri"/>
              </w:rPr>
              <w:t>Spaces – Withheld date; or no remit date received from X9 FIs</w:t>
            </w:r>
          </w:p>
          <w:p w:rsidR="00B52323" w:rsidRPr="00252B50" w:rsidP="00B52323" w14:paraId="24FC3503" w14:textId="132D76E5">
            <w:pPr>
              <w:pStyle w:val="ChartBullet"/>
              <w:rPr>
                <w:rFonts w:eastAsia="Calibri"/>
              </w:rPr>
            </w:pPr>
            <w:r w:rsidRPr="00252B50">
              <w:rPr>
                <w:rFonts w:eastAsia="Calibri"/>
              </w:rPr>
              <w:t>R – Remit date (Only used by X9 FIs)</w:t>
            </w:r>
          </w:p>
        </w:tc>
      </w:tr>
      <w:tr w14:paraId="02540E66"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2D09DC73" w14:textId="4563BF62">
            <w:pPr>
              <w:pStyle w:val="ChartText"/>
            </w:pPr>
            <w:r w:rsidRPr="00252B50">
              <w:t>14</w:t>
            </w:r>
          </w:p>
        </w:tc>
        <w:tc>
          <w:tcPr>
            <w:tcW w:w="2069" w:type="dxa"/>
            <w:tcMar>
              <w:top w:w="43" w:type="dxa"/>
              <w:left w:w="43" w:type="dxa"/>
              <w:bottom w:w="43" w:type="dxa"/>
              <w:right w:w="43" w:type="dxa"/>
            </w:tcMar>
          </w:tcPr>
          <w:p w:rsidR="00B52323" w:rsidRPr="00252B50" w:rsidP="00B52323" w14:paraId="6E5AF420" w14:textId="28EE039C">
            <w:pPr>
              <w:pStyle w:val="ChartText"/>
            </w:pPr>
            <w:r w:rsidRPr="00252B50">
              <w:rPr>
                <w:rFonts w:eastAsia="Calibri"/>
              </w:rPr>
              <w:t>Withheld Date/Remit Date</w:t>
            </w:r>
          </w:p>
        </w:tc>
        <w:tc>
          <w:tcPr>
            <w:tcW w:w="810" w:type="dxa"/>
            <w:gridSpan w:val="2"/>
            <w:tcMar>
              <w:top w:w="43" w:type="dxa"/>
              <w:left w:w="43" w:type="dxa"/>
              <w:bottom w:w="43" w:type="dxa"/>
              <w:right w:w="43" w:type="dxa"/>
            </w:tcMar>
          </w:tcPr>
          <w:p w:rsidR="00B52323" w:rsidRPr="00252B50" w:rsidP="00B52323" w14:paraId="3254735A" w14:textId="610C4024">
            <w:pPr>
              <w:pStyle w:val="ChartText-Centered"/>
            </w:pPr>
            <w:r w:rsidRPr="00252B50">
              <w:t>8</w:t>
            </w:r>
          </w:p>
        </w:tc>
        <w:tc>
          <w:tcPr>
            <w:tcW w:w="1260" w:type="dxa"/>
          </w:tcPr>
          <w:p w:rsidR="00B52323" w:rsidRPr="00252B50" w:rsidP="00B52323" w14:paraId="6CDA03C2" w14:textId="2E059925">
            <w:pPr>
              <w:pStyle w:val="ChartText-Centered"/>
            </w:pPr>
            <w:r w:rsidRPr="00252B50">
              <w:t>112-119</w:t>
            </w:r>
          </w:p>
        </w:tc>
        <w:tc>
          <w:tcPr>
            <w:tcW w:w="632" w:type="dxa"/>
            <w:tcMar>
              <w:top w:w="43" w:type="dxa"/>
              <w:left w:w="43" w:type="dxa"/>
              <w:bottom w:w="43" w:type="dxa"/>
              <w:right w:w="43" w:type="dxa"/>
            </w:tcMar>
          </w:tcPr>
          <w:p w:rsidR="00B52323" w:rsidRPr="00252B50" w:rsidP="00B52323" w14:paraId="02CF0EEF" w14:textId="5FAEE11C">
            <w:pPr>
              <w:pStyle w:val="ChartText-Centered"/>
            </w:pPr>
            <w:r w:rsidRPr="00252B50">
              <w:rPr>
                <w:rFonts w:eastAsia="Calibri"/>
              </w:rPr>
              <w:t>A/N</w:t>
            </w:r>
          </w:p>
        </w:tc>
        <w:tc>
          <w:tcPr>
            <w:tcW w:w="7651" w:type="dxa"/>
            <w:tcMar>
              <w:top w:w="43" w:type="dxa"/>
              <w:left w:w="43" w:type="dxa"/>
              <w:bottom w:w="43" w:type="dxa"/>
              <w:right w:w="43" w:type="dxa"/>
            </w:tcMar>
          </w:tcPr>
          <w:p w:rsidR="00B52323" w:rsidRPr="00252B50" w:rsidP="00B52323" w14:paraId="1C7BEEF8" w14:textId="77777777">
            <w:pPr>
              <w:pStyle w:val="ChartText"/>
            </w:pPr>
            <w:r w:rsidRPr="00252B50">
              <w:rPr>
                <w:b/>
              </w:rPr>
              <w:t>Conditionally Required</w:t>
            </w:r>
          </w:p>
          <w:p w:rsidR="00B52323" w:rsidRPr="00252B50" w:rsidP="00B52323" w14:paraId="598B664D" w14:textId="49947A62">
            <w:pPr>
              <w:pStyle w:val="ChartText"/>
            </w:pPr>
            <w:r w:rsidRPr="00252B50">
              <w:t xml:space="preserve">The date the FI attached or froze the account for FAST Levy, </w:t>
            </w:r>
            <w:r w:rsidRPr="00252B50">
              <w:rPr>
                <w:rFonts w:eastAsia="Calibri"/>
              </w:rPr>
              <w:t>or the</w:t>
            </w:r>
            <w:r w:rsidRPr="00252B50">
              <w:t xml:space="preserve"> date the X9 FI will remit the payment to the state.</w:t>
            </w:r>
          </w:p>
          <w:p w:rsidR="00B52323" w:rsidRPr="00252B50" w:rsidP="00B52323" w14:paraId="53E07961" w14:textId="77777777">
            <w:pPr>
              <w:pStyle w:val="ChartText"/>
            </w:pPr>
            <w:r w:rsidRPr="00252B50">
              <w:t>No funds attached or frozen – Fill with spaces</w:t>
            </w:r>
          </w:p>
          <w:p w:rsidR="00B52323" w:rsidRPr="00252B50" w:rsidP="00B52323" w14:paraId="2257CE98" w14:textId="24A55BEB">
            <w:pPr>
              <w:pStyle w:val="ChartText"/>
            </w:pPr>
            <w:r w:rsidRPr="00252B50">
              <w:t>Action Code ‘05:’</w:t>
            </w:r>
          </w:p>
          <w:p w:rsidR="00B52323" w:rsidRPr="00252B50" w:rsidP="00B52323" w14:paraId="318DC592" w14:textId="03DFE7E3">
            <w:pPr>
              <w:pStyle w:val="ChartBullet"/>
            </w:pPr>
            <w:r w:rsidRPr="00252B50">
              <w:t>For FAST Levy FIs – Requires the date in CCYYMMDD format</w:t>
            </w:r>
          </w:p>
          <w:p w:rsidR="00B52323" w:rsidRPr="00252B50" w:rsidP="00B52323" w14:paraId="2980E673" w14:textId="58BDF696">
            <w:pPr>
              <w:pStyle w:val="ChartBullet"/>
            </w:pPr>
            <w:r w:rsidRPr="00252B50">
              <w:t>For X9 FIs:</w:t>
            </w:r>
          </w:p>
          <w:p w:rsidR="00B52323" w:rsidRPr="00252B50" w:rsidP="00B52323" w14:paraId="11F341B3" w14:textId="665FA245">
            <w:pPr>
              <w:pStyle w:val="Dash"/>
            </w:pPr>
            <w:r w:rsidRPr="00252B50">
              <w:t>One-step states – May be filled with spaces</w:t>
            </w:r>
          </w:p>
          <w:p w:rsidR="00B52323" w:rsidRPr="00252B50" w:rsidP="00B52323" w14:paraId="32E7D145" w14:textId="6DD98DAB">
            <w:pPr>
              <w:pStyle w:val="Dash"/>
            </w:pPr>
            <w:r w:rsidRPr="00252B50">
              <w:t>Two-step states and amended responses – Will be filled with spaces</w:t>
            </w:r>
          </w:p>
        </w:tc>
      </w:tr>
      <w:tr w14:paraId="3BF393D4"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6DB919B9" w14:textId="27AE76C9">
            <w:pPr>
              <w:pStyle w:val="ChartText"/>
            </w:pPr>
            <w:r w:rsidRPr="00252B50">
              <w:t>15</w:t>
            </w:r>
          </w:p>
        </w:tc>
        <w:tc>
          <w:tcPr>
            <w:tcW w:w="2069" w:type="dxa"/>
            <w:tcMar>
              <w:top w:w="43" w:type="dxa"/>
              <w:left w:w="43" w:type="dxa"/>
              <w:bottom w:w="43" w:type="dxa"/>
              <w:right w:w="43" w:type="dxa"/>
            </w:tcMar>
          </w:tcPr>
          <w:p w:rsidR="00B52323" w:rsidRPr="00252B50" w:rsidP="00B52323" w14:paraId="711CB0AA" w14:textId="77777777">
            <w:pPr>
              <w:pStyle w:val="ChartText"/>
            </w:pPr>
            <w:r w:rsidRPr="00252B50">
              <w:t>Passback Text</w:t>
            </w:r>
          </w:p>
        </w:tc>
        <w:tc>
          <w:tcPr>
            <w:tcW w:w="810" w:type="dxa"/>
            <w:gridSpan w:val="2"/>
            <w:tcMar>
              <w:top w:w="43" w:type="dxa"/>
              <w:left w:w="43" w:type="dxa"/>
              <w:bottom w:w="43" w:type="dxa"/>
              <w:right w:w="43" w:type="dxa"/>
            </w:tcMar>
          </w:tcPr>
          <w:p w:rsidR="00B52323" w:rsidRPr="00252B50" w:rsidP="00B52323" w14:paraId="74B24E3C" w14:textId="77777777">
            <w:pPr>
              <w:pStyle w:val="ChartText-Centered"/>
            </w:pPr>
            <w:r w:rsidRPr="00252B50">
              <w:t>40</w:t>
            </w:r>
          </w:p>
        </w:tc>
        <w:tc>
          <w:tcPr>
            <w:tcW w:w="1260" w:type="dxa"/>
          </w:tcPr>
          <w:p w:rsidR="00B52323" w:rsidRPr="00252B50" w:rsidP="00B52323" w14:paraId="777043F6" w14:textId="77777777">
            <w:pPr>
              <w:pStyle w:val="ChartText-Centered"/>
            </w:pPr>
            <w:r w:rsidRPr="00252B50">
              <w:t>120-159</w:t>
            </w:r>
          </w:p>
        </w:tc>
        <w:tc>
          <w:tcPr>
            <w:tcW w:w="632" w:type="dxa"/>
            <w:tcMar>
              <w:top w:w="43" w:type="dxa"/>
              <w:left w:w="43" w:type="dxa"/>
              <w:bottom w:w="43" w:type="dxa"/>
              <w:right w:w="43" w:type="dxa"/>
            </w:tcMar>
          </w:tcPr>
          <w:p w:rsidR="00B52323" w:rsidRPr="00252B50" w:rsidP="00B52323" w14:paraId="28EC316D"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0830DC39" w14:textId="77777777">
            <w:pPr>
              <w:pStyle w:val="ChartText"/>
              <w:rPr>
                <w:b/>
              </w:rPr>
            </w:pPr>
            <w:r w:rsidRPr="00252B50">
              <w:rPr>
                <w:b/>
              </w:rPr>
              <w:t>Conditionally Required</w:t>
            </w:r>
          </w:p>
          <w:p w:rsidR="00B52323" w:rsidRPr="00252B50" w:rsidP="00B52323" w14:paraId="350FE9B0" w14:textId="77777777">
            <w:pPr>
              <w:pStyle w:val="ChartText"/>
            </w:pPr>
            <w:r w:rsidRPr="00252B50">
              <w:t>Allows the state to capture information about the request. Must be returned by the FI in the response. Must contain spaces if not used.</w:t>
            </w:r>
          </w:p>
          <w:p w:rsidR="00B52323" w:rsidRPr="00252B50" w:rsidP="00B52323" w14:paraId="46823CE1" w14:textId="069E297E">
            <w:pPr>
              <w:pStyle w:val="ChartText"/>
            </w:pPr>
          </w:p>
          <w:p w:rsidR="00B52323" w:rsidRPr="00252B50" w:rsidP="00B52323" w14:paraId="557D1DF8" w14:textId="54679924">
            <w:pPr>
              <w:pStyle w:val="ChartText"/>
            </w:pPr>
            <w:r w:rsidRPr="00252B50">
              <w:t>This field must not contain PII.</w:t>
            </w:r>
          </w:p>
        </w:tc>
      </w:tr>
      <w:tr w14:paraId="259062AE"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0A7AF29A" w14:textId="77777777">
            <w:pPr>
              <w:pStyle w:val="ChartText"/>
            </w:pPr>
            <w:r w:rsidRPr="00252B50">
              <w:t>16</w:t>
            </w:r>
          </w:p>
        </w:tc>
        <w:tc>
          <w:tcPr>
            <w:tcW w:w="2069" w:type="dxa"/>
            <w:tcMar>
              <w:top w:w="43" w:type="dxa"/>
              <w:left w:w="43" w:type="dxa"/>
              <w:bottom w:w="43" w:type="dxa"/>
              <w:right w:w="43" w:type="dxa"/>
            </w:tcMar>
          </w:tcPr>
          <w:p w:rsidR="00B52323" w:rsidRPr="00252B50" w:rsidP="00B52323" w14:paraId="29B9B578" w14:textId="77777777">
            <w:pPr>
              <w:pStyle w:val="ChartText"/>
            </w:pPr>
            <w:r w:rsidRPr="00252B50">
              <w:t>Filler</w:t>
            </w:r>
          </w:p>
        </w:tc>
        <w:tc>
          <w:tcPr>
            <w:tcW w:w="810" w:type="dxa"/>
            <w:gridSpan w:val="2"/>
            <w:tcMar>
              <w:top w:w="43" w:type="dxa"/>
              <w:left w:w="43" w:type="dxa"/>
              <w:bottom w:w="43" w:type="dxa"/>
              <w:right w:w="43" w:type="dxa"/>
            </w:tcMar>
          </w:tcPr>
          <w:p w:rsidR="00B52323" w:rsidRPr="00252B50" w:rsidP="00B52323" w14:paraId="547386EC" w14:textId="77777777">
            <w:pPr>
              <w:pStyle w:val="ChartText-Centered"/>
            </w:pPr>
            <w:r w:rsidRPr="00252B50">
              <w:t>3</w:t>
            </w:r>
          </w:p>
        </w:tc>
        <w:tc>
          <w:tcPr>
            <w:tcW w:w="1260" w:type="dxa"/>
          </w:tcPr>
          <w:p w:rsidR="00B52323" w:rsidRPr="00252B50" w:rsidP="00B52323" w14:paraId="6F0BECC4" w14:textId="77777777">
            <w:pPr>
              <w:pStyle w:val="ChartText-Centered"/>
            </w:pPr>
            <w:r w:rsidRPr="00252B50">
              <w:t>160-162</w:t>
            </w:r>
          </w:p>
        </w:tc>
        <w:tc>
          <w:tcPr>
            <w:tcW w:w="632" w:type="dxa"/>
            <w:tcMar>
              <w:top w:w="43" w:type="dxa"/>
              <w:left w:w="43" w:type="dxa"/>
              <w:bottom w:w="43" w:type="dxa"/>
              <w:right w:w="43" w:type="dxa"/>
            </w:tcMar>
          </w:tcPr>
          <w:p w:rsidR="00B52323" w:rsidRPr="00252B50" w:rsidP="00B52323" w14:paraId="3786FDA9"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50BE09F2" w14:textId="77777777">
            <w:pPr>
              <w:pStyle w:val="ChartText"/>
            </w:pPr>
            <w:r w:rsidRPr="00252B50">
              <w:t>For future versions. For this version, fill with spaces.</w:t>
            </w:r>
          </w:p>
        </w:tc>
      </w:tr>
      <w:tr w14:paraId="65717624"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2F2677EA" w14:textId="77777777">
            <w:pPr>
              <w:pStyle w:val="ChartText"/>
            </w:pPr>
            <w:r w:rsidRPr="00252B50">
              <w:t>17</w:t>
            </w:r>
          </w:p>
        </w:tc>
        <w:tc>
          <w:tcPr>
            <w:tcW w:w="2069" w:type="dxa"/>
            <w:tcMar>
              <w:top w:w="43" w:type="dxa"/>
              <w:left w:w="43" w:type="dxa"/>
              <w:bottom w:w="43" w:type="dxa"/>
              <w:right w:w="43" w:type="dxa"/>
            </w:tcMar>
          </w:tcPr>
          <w:p w:rsidR="00B52323" w:rsidRPr="00252B50" w:rsidP="00B52323" w14:paraId="71D32984" w14:textId="77777777">
            <w:pPr>
              <w:pStyle w:val="ChartText"/>
            </w:pPr>
            <w:r w:rsidRPr="00252B50">
              <w:t>Fee Amount</w:t>
            </w:r>
          </w:p>
        </w:tc>
        <w:tc>
          <w:tcPr>
            <w:tcW w:w="810" w:type="dxa"/>
            <w:gridSpan w:val="2"/>
            <w:tcMar>
              <w:top w:w="43" w:type="dxa"/>
              <w:left w:w="43" w:type="dxa"/>
              <w:bottom w:w="43" w:type="dxa"/>
              <w:right w:w="43" w:type="dxa"/>
            </w:tcMar>
          </w:tcPr>
          <w:p w:rsidR="00B52323" w:rsidRPr="00252B50" w:rsidP="00B52323" w14:paraId="4CECA12B" w14:textId="77777777">
            <w:pPr>
              <w:pStyle w:val="ChartText-Centered"/>
            </w:pPr>
            <w:r w:rsidRPr="00252B50">
              <w:t>6</w:t>
            </w:r>
          </w:p>
        </w:tc>
        <w:tc>
          <w:tcPr>
            <w:tcW w:w="1260" w:type="dxa"/>
          </w:tcPr>
          <w:p w:rsidR="00B52323" w:rsidRPr="00252B50" w:rsidP="00B52323" w14:paraId="2CEFBDF9" w14:textId="77777777">
            <w:pPr>
              <w:pStyle w:val="ChartText-Centered"/>
            </w:pPr>
            <w:r w:rsidRPr="00252B50">
              <w:t>163-168</w:t>
            </w:r>
          </w:p>
        </w:tc>
        <w:tc>
          <w:tcPr>
            <w:tcW w:w="632" w:type="dxa"/>
            <w:tcMar>
              <w:top w:w="43" w:type="dxa"/>
              <w:left w:w="43" w:type="dxa"/>
              <w:bottom w:w="43" w:type="dxa"/>
              <w:right w:w="43" w:type="dxa"/>
            </w:tcMar>
          </w:tcPr>
          <w:p w:rsidR="00B52323" w:rsidRPr="00252B50" w:rsidP="00B52323" w14:paraId="0457BAA6" w14:textId="77777777">
            <w:pPr>
              <w:pStyle w:val="ChartText-Centered"/>
            </w:pPr>
            <w:r w:rsidRPr="00252B50">
              <w:t>N</w:t>
            </w:r>
          </w:p>
        </w:tc>
        <w:tc>
          <w:tcPr>
            <w:tcW w:w="7651" w:type="dxa"/>
            <w:tcMar>
              <w:top w:w="43" w:type="dxa"/>
              <w:left w:w="43" w:type="dxa"/>
              <w:bottom w:w="43" w:type="dxa"/>
              <w:right w:w="43" w:type="dxa"/>
            </w:tcMar>
          </w:tcPr>
          <w:p w:rsidR="00B52323" w:rsidRPr="00252B50" w:rsidP="00B52323" w14:paraId="34A026D5" w14:textId="77777777">
            <w:pPr>
              <w:pStyle w:val="ChartText"/>
              <w:rPr>
                <w:b/>
              </w:rPr>
            </w:pPr>
            <w:r w:rsidRPr="00252B50">
              <w:rPr>
                <w:b/>
              </w:rPr>
              <w:t>Required</w:t>
            </w:r>
          </w:p>
          <w:p w:rsidR="00B52323" w:rsidRPr="00252B50" w:rsidP="00B52323" w14:paraId="7EFE7984" w14:textId="77777777">
            <w:pPr>
              <w:pStyle w:val="ChartText"/>
            </w:pPr>
            <w:r w:rsidRPr="00252B50">
              <w:t>The dollar amount and cents of fees and penalties charged by the FI for the withheld amount. Two-digit decimal is assumed. Fill with zeroes if no fee applies.</w:t>
            </w:r>
          </w:p>
          <w:p w:rsidR="00B52323" w:rsidRPr="00252B50" w:rsidP="00B52323" w14:paraId="0388A961" w14:textId="77777777">
            <w:pPr>
              <w:pStyle w:val="ChartText"/>
            </w:pPr>
            <w:r w:rsidRPr="00252B50">
              <w:t>The field must be formatted as follows:</w:t>
            </w:r>
          </w:p>
          <w:p w:rsidR="00B52323" w:rsidRPr="00252B50" w:rsidP="00B52323" w14:paraId="2CD69B6C" w14:textId="77777777">
            <w:pPr>
              <w:pStyle w:val="ChartBullet"/>
            </w:pPr>
            <w:r w:rsidRPr="00252B50">
              <w:t>Numeric</w:t>
            </w:r>
          </w:p>
          <w:p w:rsidR="00B52323" w:rsidRPr="00252B50" w:rsidP="00B52323" w14:paraId="40154604" w14:textId="77777777">
            <w:pPr>
              <w:pStyle w:val="ChartBullet"/>
            </w:pPr>
            <w:r w:rsidRPr="00252B50">
              <w:t>Decimal Assumed</w:t>
            </w:r>
          </w:p>
          <w:p w:rsidR="00B52323" w:rsidRPr="00252B50" w:rsidP="00B52323" w14:paraId="0B2BE1BF" w14:textId="77777777">
            <w:pPr>
              <w:pStyle w:val="ChartBullet"/>
            </w:pPr>
            <w:r w:rsidRPr="00252B50">
              <w:t>Unsigned</w:t>
            </w:r>
          </w:p>
          <w:p w:rsidR="00B52323" w:rsidRPr="00252B50" w:rsidP="00B52323" w14:paraId="2D800B25" w14:textId="77777777">
            <w:pPr>
              <w:pStyle w:val="ChartBullet"/>
            </w:pPr>
            <w:r w:rsidRPr="00252B50">
              <w:t>Right Justify</w:t>
            </w:r>
          </w:p>
          <w:p w:rsidR="00B52323" w:rsidRPr="00252B50" w:rsidP="00B52323" w14:paraId="24384B1B" w14:textId="77777777">
            <w:pPr>
              <w:pStyle w:val="ChartBullet"/>
            </w:pPr>
            <w:r w:rsidRPr="00252B50">
              <w:t>Zero Fill to Left</w:t>
            </w:r>
          </w:p>
          <w:p w:rsidR="00B52323" w:rsidRPr="00252B50" w:rsidP="00B52323" w14:paraId="1EA61B49" w14:textId="77777777">
            <w:pPr>
              <w:pStyle w:val="ChartBullet"/>
            </w:pPr>
            <w:r w:rsidRPr="00252B50">
              <w:t>Zero Fill if N/A</w:t>
            </w:r>
          </w:p>
        </w:tc>
      </w:tr>
      <w:tr w14:paraId="055E8AC5"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4CCE2CE0" w14:textId="77777777">
            <w:pPr>
              <w:pStyle w:val="ChartText"/>
            </w:pPr>
            <w:r w:rsidRPr="00252B50">
              <w:t>18</w:t>
            </w:r>
          </w:p>
        </w:tc>
        <w:tc>
          <w:tcPr>
            <w:tcW w:w="2069" w:type="dxa"/>
            <w:tcMar>
              <w:top w:w="43" w:type="dxa"/>
              <w:left w:w="43" w:type="dxa"/>
              <w:bottom w:w="43" w:type="dxa"/>
              <w:right w:w="43" w:type="dxa"/>
            </w:tcMar>
          </w:tcPr>
          <w:p w:rsidR="00B52323" w:rsidRPr="00252B50" w:rsidP="00B52323" w14:paraId="1C9C7980" w14:textId="77777777">
            <w:pPr>
              <w:pStyle w:val="ChartText"/>
            </w:pPr>
            <w:r w:rsidRPr="00252B50">
              <w:t>Account Relationship Code</w:t>
            </w:r>
          </w:p>
        </w:tc>
        <w:tc>
          <w:tcPr>
            <w:tcW w:w="810" w:type="dxa"/>
            <w:gridSpan w:val="2"/>
            <w:tcMar>
              <w:top w:w="43" w:type="dxa"/>
              <w:left w:w="43" w:type="dxa"/>
              <w:bottom w:w="43" w:type="dxa"/>
              <w:right w:w="43" w:type="dxa"/>
            </w:tcMar>
          </w:tcPr>
          <w:p w:rsidR="00B52323" w:rsidRPr="00252B50" w:rsidP="00B52323" w14:paraId="39EDDB19" w14:textId="77777777">
            <w:pPr>
              <w:pStyle w:val="ChartText-Centered"/>
            </w:pPr>
            <w:r w:rsidRPr="00252B50">
              <w:t>1</w:t>
            </w:r>
          </w:p>
        </w:tc>
        <w:tc>
          <w:tcPr>
            <w:tcW w:w="1260" w:type="dxa"/>
          </w:tcPr>
          <w:p w:rsidR="00B52323" w:rsidRPr="00252B50" w:rsidP="00B52323" w14:paraId="74FB1F60" w14:textId="77777777">
            <w:pPr>
              <w:pStyle w:val="ChartText-Centered"/>
            </w:pPr>
            <w:r w:rsidRPr="00252B50">
              <w:t>169-169</w:t>
            </w:r>
          </w:p>
        </w:tc>
        <w:tc>
          <w:tcPr>
            <w:tcW w:w="632" w:type="dxa"/>
            <w:tcMar>
              <w:top w:w="43" w:type="dxa"/>
              <w:left w:w="43" w:type="dxa"/>
              <w:bottom w:w="43" w:type="dxa"/>
              <w:right w:w="43" w:type="dxa"/>
            </w:tcMar>
          </w:tcPr>
          <w:p w:rsidR="00B52323" w:rsidRPr="00252B50" w:rsidP="00B52323" w14:paraId="60EFA926"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6538F9A2" w14:textId="77777777">
            <w:pPr>
              <w:pStyle w:val="ChartText"/>
              <w:rPr>
                <w:b/>
              </w:rPr>
            </w:pPr>
            <w:r w:rsidRPr="00252B50">
              <w:rPr>
                <w:b/>
              </w:rPr>
              <w:t>Required</w:t>
            </w:r>
          </w:p>
          <w:p w:rsidR="00B52323" w:rsidRPr="00252B50" w:rsidP="00B52323" w14:paraId="55CDAC18" w14:textId="77777777">
            <w:pPr>
              <w:pStyle w:val="ChartText"/>
            </w:pPr>
            <w:r w:rsidRPr="00252B50">
              <w:t>Information about the obligor’s ownership of the accounts. Valid values are:</w:t>
            </w:r>
          </w:p>
          <w:p w:rsidR="00B52323" w:rsidRPr="00252B50" w:rsidP="00B52323" w14:paraId="4E4FF24E" w14:textId="2191D60A">
            <w:pPr>
              <w:pStyle w:val="ChartText"/>
              <w:tabs>
                <w:tab w:val="left" w:pos="313"/>
              </w:tabs>
              <w:ind w:left="313" w:hanging="313"/>
            </w:pPr>
            <w:r w:rsidRPr="00252B50">
              <w:t>0 – Sole owner of the matched account. Use this code as the default code for action codes that are not freezing funds.</w:t>
            </w:r>
          </w:p>
          <w:p w:rsidR="00B52323" w:rsidRPr="00252B50" w:rsidP="00B52323" w14:paraId="6C0F6F27" w14:textId="72CCF36E">
            <w:pPr>
              <w:pStyle w:val="ChartText"/>
              <w:tabs>
                <w:tab w:val="left" w:pos="313"/>
              </w:tabs>
              <w:ind w:left="313" w:hanging="313"/>
            </w:pPr>
            <w:r w:rsidRPr="00252B50">
              <w:t>1 – Secondary owner of the matched account</w:t>
            </w:r>
          </w:p>
          <w:p w:rsidR="00B52323" w:rsidRPr="00252B50" w:rsidP="00B52323" w14:paraId="27281CB0" w14:textId="3BA3ACD6">
            <w:pPr>
              <w:pStyle w:val="ChartText"/>
              <w:tabs>
                <w:tab w:val="left" w:pos="313"/>
              </w:tabs>
              <w:ind w:left="313" w:hanging="313"/>
            </w:pPr>
            <w:r w:rsidRPr="00252B50">
              <w:t xml:space="preserve">2 – Primary owner with secondary owners listed to matched account </w:t>
            </w:r>
          </w:p>
          <w:p w:rsidR="00B52323" w:rsidRPr="00252B50" w:rsidP="00B52323" w14:paraId="1359B708" w14:textId="77777777">
            <w:pPr>
              <w:pStyle w:val="ChartText"/>
              <w:tabs>
                <w:tab w:val="left" w:pos="313"/>
              </w:tabs>
              <w:ind w:left="313" w:hanging="313"/>
            </w:pPr>
            <w:r w:rsidRPr="00252B50">
              <w:t>3 – At least one of the accounts is a joint account. Use this code when the state submits the request at the customer level.</w:t>
            </w:r>
          </w:p>
          <w:p w:rsidR="00B52323" w:rsidRPr="00252B50" w:rsidP="00B52323" w14:paraId="0164BF86" w14:textId="5754AE28">
            <w:pPr>
              <w:pStyle w:val="ChartText"/>
            </w:pPr>
            <w:r w:rsidRPr="00252B50">
              <w:t>For responses from FIs using X9, valid values are only ‘0’ and ‘3.’</w:t>
            </w:r>
          </w:p>
          <w:p w:rsidR="00B52323" w:rsidRPr="00252B50" w:rsidP="00B52323" w14:paraId="4018C37C" w14:textId="088C1394">
            <w:pPr>
              <w:pStyle w:val="ChartText"/>
            </w:pPr>
          </w:p>
          <w:p w:rsidR="00B52323" w:rsidRPr="00252B50" w:rsidP="00B52323" w14:paraId="48E1469B" w14:textId="00D7C6BF">
            <w:pPr>
              <w:pStyle w:val="ChartText"/>
            </w:pPr>
            <w:r w:rsidRPr="00252B50">
              <w:t>This field will be filled with spaces for amended responses from FIs using X9.</w:t>
            </w:r>
          </w:p>
        </w:tc>
      </w:tr>
      <w:tr w14:paraId="04049F3D"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16FE4E9B" w14:textId="5975F9D1">
            <w:pPr>
              <w:pStyle w:val="ChartText"/>
            </w:pPr>
            <w:r w:rsidRPr="00252B50">
              <w:t>19</w:t>
            </w:r>
          </w:p>
        </w:tc>
        <w:tc>
          <w:tcPr>
            <w:tcW w:w="2069" w:type="dxa"/>
            <w:tcMar>
              <w:top w:w="43" w:type="dxa"/>
              <w:left w:w="43" w:type="dxa"/>
              <w:bottom w:w="43" w:type="dxa"/>
              <w:right w:w="43" w:type="dxa"/>
            </w:tcMar>
          </w:tcPr>
          <w:p w:rsidR="00B52323" w:rsidRPr="00252B50" w:rsidP="00B52323" w14:paraId="351A5C23" w14:textId="77777777">
            <w:pPr>
              <w:pStyle w:val="ChartText"/>
            </w:pPr>
            <w:r w:rsidRPr="00252B50">
              <w:t>Safe Deposit Box Indicator</w:t>
            </w:r>
          </w:p>
        </w:tc>
        <w:tc>
          <w:tcPr>
            <w:tcW w:w="810" w:type="dxa"/>
            <w:gridSpan w:val="2"/>
            <w:tcMar>
              <w:top w:w="43" w:type="dxa"/>
              <w:left w:w="43" w:type="dxa"/>
              <w:bottom w:w="43" w:type="dxa"/>
              <w:right w:w="43" w:type="dxa"/>
            </w:tcMar>
          </w:tcPr>
          <w:p w:rsidR="00B52323" w:rsidRPr="00252B50" w:rsidP="00B52323" w14:paraId="4F4D7DA9" w14:textId="77777777">
            <w:pPr>
              <w:pStyle w:val="ChartText-Centered"/>
            </w:pPr>
            <w:r w:rsidRPr="00252B50">
              <w:t>1</w:t>
            </w:r>
          </w:p>
        </w:tc>
        <w:tc>
          <w:tcPr>
            <w:tcW w:w="1260" w:type="dxa"/>
          </w:tcPr>
          <w:p w:rsidR="00B52323" w:rsidRPr="00252B50" w:rsidP="00B52323" w14:paraId="6ADA9927" w14:textId="77777777">
            <w:pPr>
              <w:pStyle w:val="ChartText-Centered"/>
            </w:pPr>
            <w:r w:rsidRPr="00252B50">
              <w:t>170-170</w:t>
            </w:r>
          </w:p>
        </w:tc>
        <w:tc>
          <w:tcPr>
            <w:tcW w:w="632" w:type="dxa"/>
            <w:tcMar>
              <w:top w:w="43" w:type="dxa"/>
              <w:left w:w="43" w:type="dxa"/>
              <w:bottom w:w="43" w:type="dxa"/>
              <w:right w:w="43" w:type="dxa"/>
            </w:tcMar>
          </w:tcPr>
          <w:p w:rsidR="00B52323" w:rsidRPr="00252B50" w:rsidP="00B52323" w14:paraId="5F32686C" w14:textId="77777777">
            <w:pPr>
              <w:pStyle w:val="ChartText-Centered"/>
            </w:pPr>
            <w:r w:rsidRPr="00252B50">
              <w:t>A</w:t>
            </w:r>
          </w:p>
        </w:tc>
        <w:tc>
          <w:tcPr>
            <w:tcW w:w="7651" w:type="dxa"/>
            <w:tcMar>
              <w:top w:w="43" w:type="dxa"/>
              <w:left w:w="43" w:type="dxa"/>
              <w:bottom w:w="43" w:type="dxa"/>
              <w:right w:w="43" w:type="dxa"/>
            </w:tcMar>
          </w:tcPr>
          <w:p w:rsidR="00B52323" w:rsidRPr="00252B50" w:rsidP="00B52323" w14:paraId="2BDCEFCC" w14:textId="77777777">
            <w:pPr>
              <w:pStyle w:val="ChartText"/>
              <w:rPr>
                <w:b/>
              </w:rPr>
            </w:pPr>
            <w:r w:rsidRPr="00252B50">
              <w:rPr>
                <w:b/>
              </w:rPr>
              <w:t>Required</w:t>
            </w:r>
          </w:p>
          <w:p w:rsidR="00B52323" w:rsidRPr="00252B50" w:rsidP="00B52323" w14:paraId="55E8228D" w14:textId="77777777">
            <w:pPr>
              <w:pStyle w:val="ChartText"/>
            </w:pPr>
            <w:r w:rsidRPr="00252B50">
              <w:t xml:space="preserve">Indicates whether the account holder has a safe deposit box at the FI. </w:t>
            </w:r>
          </w:p>
          <w:p w:rsidR="00B52323" w:rsidRPr="00252B50" w:rsidP="00B52323" w14:paraId="458252F7" w14:textId="77777777">
            <w:pPr>
              <w:pStyle w:val="ChartText"/>
            </w:pPr>
            <w:r w:rsidRPr="00252B50">
              <w:t>Valid values are:</w:t>
            </w:r>
          </w:p>
          <w:p w:rsidR="00B52323" w:rsidRPr="00252B50" w:rsidP="00B52323" w14:paraId="33B59C1B" w14:textId="5BE7E8E3">
            <w:pPr>
              <w:pStyle w:val="ChartText"/>
              <w:tabs>
                <w:tab w:val="left" w:pos="313"/>
              </w:tabs>
              <w:ind w:left="313" w:hanging="313"/>
            </w:pPr>
            <w:r w:rsidRPr="00252B50">
              <w:t xml:space="preserve">Y – Yes </w:t>
            </w:r>
          </w:p>
          <w:p w:rsidR="00B52323" w:rsidRPr="00252B50" w:rsidP="00B52323" w14:paraId="6F530550" w14:textId="77777777">
            <w:pPr>
              <w:pStyle w:val="ChartText"/>
              <w:tabs>
                <w:tab w:val="left" w:pos="313"/>
              </w:tabs>
              <w:ind w:left="313" w:hanging="313"/>
            </w:pPr>
            <w:r w:rsidRPr="00252B50">
              <w:t xml:space="preserve">N – No </w:t>
            </w:r>
          </w:p>
          <w:p w:rsidR="00B52323" w:rsidRPr="00252B50" w:rsidP="00B52323" w14:paraId="5932917F" w14:textId="70F046C7">
            <w:pPr>
              <w:pStyle w:val="ChartText"/>
            </w:pPr>
            <w:r w:rsidRPr="00252B50">
              <w:t>This field will be filled with spaces for amended responses from FIs using X9.</w:t>
            </w:r>
          </w:p>
        </w:tc>
      </w:tr>
      <w:tr w14:paraId="6F3A2985"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405DA26E" w14:textId="77777777">
            <w:pPr>
              <w:pStyle w:val="ChartText"/>
            </w:pPr>
            <w:r w:rsidRPr="00252B50">
              <w:t>20</w:t>
            </w:r>
          </w:p>
        </w:tc>
        <w:tc>
          <w:tcPr>
            <w:tcW w:w="2069" w:type="dxa"/>
            <w:tcMar>
              <w:top w:w="43" w:type="dxa"/>
              <w:left w:w="43" w:type="dxa"/>
              <w:bottom w:w="43" w:type="dxa"/>
              <w:right w:w="43" w:type="dxa"/>
            </w:tcMar>
          </w:tcPr>
          <w:p w:rsidR="00B52323" w:rsidRPr="00252B50" w:rsidP="00B52323" w14:paraId="632D236F" w14:textId="77777777">
            <w:pPr>
              <w:pStyle w:val="ChartText"/>
            </w:pPr>
            <w:r w:rsidRPr="00252B50">
              <w:t>Returned Timestamp</w:t>
            </w:r>
          </w:p>
        </w:tc>
        <w:tc>
          <w:tcPr>
            <w:tcW w:w="810" w:type="dxa"/>
            <w:gridSpan w:val="2"/>
            <w:tcMar>
              <w:top w:w="43" w:type="dxa"/>
              <w:left w:w="43" w:type="dxa"/>
              <w:bottom w:w="43" w:type="dxa"/>
              <w:right w:w="43" w:type="dxa"/>
            </w:tcMar>
          </w:tcPr>
          <w:p w:rsidR="00B52323" w:rsidRPr="00252B50" w:rsidP="00B52323" w14:paraId="55B5527B" w14:textId="77777777">
            <w:pPr>
              <w:pStyle w:val="ChartText-Centered"/>
            </w:pPr>
            <w:r w:rsidRPr="00252B50">
              <w:t>12</w:t>
            </w:r>
          </w:p>
        </w:tc>
        <w:tc>
          <w:tcPr>
            <w:tcW w:w="1260" w:type="dxa"/>
          </w:tcPr>
          <w:p w:rsidR="00B52323" w:rsidRPr="00252B50" w:rsidP="00B52323" w14:paraId="282A2DE0" w14:textId="77777777">
            <w:pPr>
              <w:pStyle w:val="ChartText-Centered"/>
            </w:pPr>
            <w:r w:rsidRPr="00252B50">
              <w:t>171-182</w:t>
            </w:r>
          </w:p>
        </w:tc>
        <w:tc>
          <w:tcPr>
            <w:tcW w:w="632" w:type="dxa"/>
            <w:tcMar>
              <w:top w:w="43" w:type="dxa"/>
              <w:left w:w="43" w:type="dxa"/>
              <w:bottom w:w="43" w:type="dxa"/>
              <w:right w:w="43" w:type="dxa"/>
            </w:tcMar>
          </w:tcPr>
          <w:p w:rsidR="00B52323" w:rsidRPr="00252B50" w:rsidP="00B52323" w14:paraId="752EA125"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18E9002E" w14:textId="77777777">
            <w:pPr>
              <w:pStyle w:val="ChartText-Bold"/>
            </w:pPr>
            <w:r w:rsidRPr="00252B50">
              <w:t>Required</w:t>
            </w:r>
          </w:p>
          <w:p w:rsidR="00B52323" w:rsidRPr="00252B50" w:rsidP="00B52323" w14:paraId="359C2A5F" w14:textId="77777777">
            <w:pPr>
              <w:pStyle w:val="ChartText"/>
            </w:pPr>
            <w:r w:rsidRPr="00252B50">
              <w:t xml:space="preserve">The timestamp for the record sent by the state. FIs use this field to determine “first come, first serve.” The timestamp format is HH:MM:SS:SSS. Return the Request Timestamp in this field. </w:t>
            </w:r>
          </w:p>
          <w:p w:rsidR="00B52323" w:rsidRPr="00252B50" w:rsidP="00B52323" w14:paraId="3DB8A261" w14:textId="796F3582">
            <w:pPr>
              <w:pStyle w:val="ChartText"/>
            </w:pPr>
            <w:r w:rsidRPr="00252B50">
              <w:t>This field will be filled with spaces for amended responses from FIs using X9.</w:t>
            </w:r>
          </w:p>
        </w:tc>
      </w:tr>
      <w:tr w14:paraId="15DE87CC"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2557BBB2" w14:textId="77777777">
            <w:pPr>
              <w:pStyle w:val="ChartText"/>
            </w:pPr>
            <w:r w:rsidRPr="00252B50">
              <w:t>21</w:t>
            </w:r>
          </w:p>
        </w:tc>
        <w:tc>
          <w:tcPr>
            <w:tcW w:w="2069" w:type="dxa"/>
            <w:tcMar>
              <w:top w:w="43" w:type="dxa"/>
              <w:left w:w="43" w:type="dxa"/>
              <w:bottom w:w="43" w:type="dxa"/>
              <w:right w:w="43" w:type="dxa"/>
            </w:tcMar>
          </w:tcPr>
          <w:p w:rsidR="00B52323" w:rsidRPr="00252B50" w:rsidP="00B52323" w14:paraId="31C85031" w14:textId="77777777">
            <w:pPr>
              <w:pStyle w:val="ChartText"/>
            </w:pPr>
            <w:r w:rsidRPr="00252B50">
              <w:t>Error Message Text</w:t>
            </w:r>
          </w:p>
        </w:tc>
        <w:tc>
          <w:tcPr>
            <w:tcW w:w="810" w:type="dxa"/>
            <w:gridSpan w:val="2"/>
            <w:tcMar>
              <w:top w:w="43" w:type="dxa"/>
              <w:left w:w="43" w:type="dxa"/>
              <w:bottom w:w="43" w:type="dxa"/>
              <w:right w:w="43" w:type="dxa"/>
            </w:tcMar>
          </w:tcPr>
          <w:p w:rsidR="00B52323" w:rsidRPr="00252B50" w:rsidP="00B52323" w14:paraId="6CB927F0" w14:textId="77777777">
            <w:pPr>
              <w:pStyle w:val="ChartText-Centered"/>
            </w:pPr>
            <w:r w:rsidRPr="00252B50">
              <w:t>30</w:t>
            </w:r>
          </w:p>
        </w:tc>
        <w:tc>
          <w:tcPr>
            <w:tcW w:w="1260" w:type="dxa"/>
          </w:tcPr>
          <w:p w:rsidR="00B52323" w:rsidRPr="00252B50" w:rsidP="00B52323" w14:paraId="163E0E9D" w14:textId="77777777">
            <w:pPr>
              <w:pStyle w:val="ChartText-Centered"/>
            </w:pPr>
            <w:r w:rsidRPr="00252B50">
              <w:t>183-212</w:t>
            </w:r>
          </w:p>
        </w:tc>
        <w:tc>
          <w:tcPr>
            <w:tcW w:w="632" w:type="dxa"/>
            <w:tcMar>
              <w:top w:w="43" w:type="dxa"/>
              <w:left w:w="43" w:type="dxa"/>
              <w:bottom w:w="43" w:type="dxa"/>
              <w:right w:w="43" w:type="dxa"/>
            </w:tcMar>
          </w:tcPr>
          <w:p w:rsidR="00B52323" w:rsidRPr="00252B50" w:rsidP="00B52323" w14:paraId="65C34A37"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10030E21" w14:textId="77777777">
            <w:pPr>
              <w:pStyle w:val="ChartText-Bold"/>
            </w:pPr>
            <w:r w:rsidRPr="00252B50">
              <w:t>Portal Use</w:t>
            </w:r>
          </w:p>
          <w:p w:rsidR="00B52323" w:rsidRPr="00252B50" w:rsidP="00B52323" w14:paraId="6041BBE9" w14:textId="77777777">
            <w:pPr>
              <w:pStyle w:val="ChartText"/>
            </w:pPr>
            <w:r w:rsidRPr="00252B50">
              <w:t xml:space="preserve">The field number that was in error, along with the error code, when the Portal performed its validation. Response records with errors will be returned in their original batch if a response did not pass validation. The returned batch will only contain responses that did not pass validation. All responses that passed validation records will be passed to the state. Filled with spaces by the responder. Up to six errors are returned. </w:t>
            </w:r>
          </w:p>
          <w:p w:rsidR="00B52323" w:rsidRPr="00252B50" w:rsidP="00B52323" w14:paraId="54D2D520" w14:textId="77777777">
            <w:pPr>
              <w:pStyle w:val="ChartText"/>
            </w:pPr>
            <w:r w:rsidRPr="00252B50">
              <w:t>The format is: NN:CD, NN:CD, NN:CD, NN:CD, NN:CD, NN:CD</w:t>
            </w:r>
          </w:p>
          <w:p w:rsidR="00B52323" w:rsidRPr="00252B50" w:rsidP="00B52323" w14:paraId="374713A7" w14:textId="77777777">
            <w:pPr>
              <w:pStyle w:val="ChartText"/>
            </w:pPr>
            <w:r w:rsidRPr="00252B50">
              <w:t>Valid CD values are:</w:t>
            </w:r>
          </w:p>
          <w:p w:rsidR="00B52323" w:rsidRPr="00252B50" w:rsidP="00B52323" w14:paraId="3CC9BE24" w14:textId="676D7023">
            <w:pPr>
              <w:pStyle w:val="ChartText"/>
              <w:tabs>
                <w:tab w:val="left" w:pos="313"/>
              </w:tabs>
              <w:ind w:left="313" w:hanging="313"/>
            </w:pPr>
            <w:r w:rsidRPr="00252B50">
              <w:t>IN  – Invalid data</w:t>
            </w:r>
          </w:p>
          <w:p w:rsidR="00B52323" w:rsidRPr="00252B50" w:rsidP="00B52323" w14:paraId="22904811" w14:textId="6C73CC4C">
            <w:pPr>
              <w:pStyle w:val="ChartText"/>
              <w:tabs>
                <w:tab w:val="left" w:pos="313"/>
              </w:tabs>
              <w:ind w:left="313" w:hanging="313"/>
            </w:pPr>
            <w:r w:rsidRPr="00252B50">
              <w:t>RQ – Missing required data</w:t>
            </w:r>
          </w:p>
          <w:p w:rsidR="00B52323" w:rsidRPr="00252B50" w:rsidP="00B52323" w14:paraId="1429779D" w14:textId="31717ACB">
            <w:pPr>
              <w:pStyle w:val="ChartText"/>
              <w:tabs>
                <w:tab w:val="left" w:pos="313"/>
              </w:tabs>
              <w:ind w:left="313" w:hanging="313"/>
            </w:pPr>
            <w:r w:rsidRPr="00252B50">
              <w:t>NU – Not numeric</w:t>
            </w:r>
          </w:p>
        </w:tc>
      </w:tr>
      <w:tr w14:paraId="522F3A7B"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150C54B6" w14:textId="77777777">
            <w:pPr>
              <w:pStyle w:val="ChartText"/>
            </w:pPr>
            <w:r w:rsidRPr="00252B50">
              <w:t>22</w:t>
            </w:r>
          </w:p>
        </w:tc>
        <w:tc>
          <w:tcPr>
            <w:tcW w:w="2069" w:type="dxa"/>
            <w:tcMar>
              <w:top w:w="43" w:type="dxa"/>
              <w:left w:w="43" w:type="dxa"/>
              <w:bottom w:w="43" w:type="dxa"/>
              <w:right w:w="43" w:type="dxa"/>
            </w:tcMar>
          </w:tcPr>
          <w:p w:rsidR="00B52323" w:rsidRPr="00252B50" w:rsidP="00B52323" w14:paraId="151A750E" w14:textId="77777777">
            <w:pPr>
              <w:pStyle w:val="ChartText"/>
            </w:pPr>
            <w:r w:rsidRPr="00252B50">
              <w:t>FI Message Text</w:t>
            </w:r>
          </w:p>
        </w:tc>
        <w:tc>
          <w:tcPr>
            <w:tcW w:w="810" w:type="dxa"/>
            <w:gridSpan w:val="2"/>
            <w:tcMar>
              <w:top w:w="43" w:type="dxa"/>
              <w:left w:w="43" w:type="dxa"/>
              <w:bottom w:w="43" w:type="dxa"/>
              <w:right w:w="43" w:type="dxa"/>
            </w:tcMar>
          </w:tcPr>
          <w:p w:rsidR="00B52323" w:rsidRPr="00252B50" w:rsidP="00B52323" w14:paraId="330950A3" w14:textId="77777777">
            <w:pPr>
              <w:pStyle w:val="ChartText-Centered"/>
            </w:pPr>
            <w:r w:rsidRPr="00252B50">
              <w:t>100</w:t>
            </w:r>
          </w:p>
        </w:tc>
        <w:tc>
          <w:tcPr>
            <w:tcW w:w="1260" w:type="dxa"/>
          </w:tcPr>
          <w:p w:rsidR="00B52323" w:rsidRPr="00252B50" w:rsidP="00B52323" w14:paraId="076739B0" w14:textId="77777777">
            <w:pPr>
              <w:pStyle w:val="ChartText-Centered"/>
            </w:pPr>
            <w:r w:rsidRPr="00252B50">
              <w:t>213-312</w:t>
            </w:r>
          </w:p>
        </w:tc>
        <w:tc>
          <w:tcPr>
            <w:tcW w:w="632" w:type="dxa"/>
            <w:tcMar>
              <w:top w:w="43" w:type="dxa"/>
              <w:left w:w="43" w:type="dxa"/>
              <w:bottom w:w="43" w:type="dxa"/>
              <w:right w:w="43" w:type="dxa"/>
            </w:tcMar>
          </w:tcPr>
          <w:p w:rsidR="00B52323" w:rsidRPr="00252B50" w:rsidP="00B52323" w14:paraId="1E1CB875"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4EDD17BA" w14:textId="77777777">
            <w:pPr>
              <w:pStyle w:val="ChartText"/>
              <w:rPr>
                <w:b/>
              </w:rPr>
            </w:pPr>
            <w:r w:rsidRPr="00252B50">
              <w:rPr>
                <w:b/>
              </w:rPr>
              <w:t>Conditionally Required</w:t>
            </w:r>
          </w:p>
          <w:p w:rsidR="00B52323" w:rsidRPr="00252B50" w:rsidP="00B52323" w14:paraId="2144360D" w14:textId="46777DCA">
            <w:pPr>
              <w:pStyle w:val="ChartText"/>
            </w:pPr>
            <w:r w:rsidRPr="00252B50">
              <w:t>A text message that provides a reason why the FI rejected the request. If the FI uses code ‘50’ for the Response Code, this field must contain a reason.</w:t>
            </w:r>
          </w:p>
          <w:p w:rsidR="00B52323" w:rsidRPr="00252B50" w:rsidP="00B52323" w14:paraId="59640D43" w14:textId="4CD845BE">
            <w:pPr>
              <w:pStyle w:val="ChartText"/>
            </w:pPr>
            <w:r w:rsidRPr="00252B50">
              <w:t>From FIs using X9 Legal Order Exchange standards, expected values for the states are as follows:</w:t>
            </w:r>
          </w:p>
          <w:p w:rsidR="00B52323" w:rsidRPr="00252B50" w:rsidP="00B52323" w14:paraId="44768B5F" w14:textId="77777777">
            <w:pPr>
              <w:pStyle w:val="ChartText"/>
              <w:numPr>
                <w:ilvl w:val="0"/>
                <w:numId w:val="71"/>
              </w:numPr>
            </w:pPr>
            <w:r w:rsidRPr="00252B50">
              <w:t>Duplicate service/request</w:t>
            </w:r>
          </w:p>
          <w:p w:rsidR="00B52323" w:rsidRPr="00252B50" w:rsidP="00B52323" w14:paraId="12CD98A7" w14:textId="1FF85C5F">
            <w:pPr>
              <w:pStyle w:val="ChartText"/>
              <w:numPr>
                <w:ilvl w:val="0"/>
                <w:numId w:val="71"/>
              </w:numPr>
            </w:pPr>
            <w:r w:rsidRPr="00252B50">
              <w:t>Customer deceased</w:t>
            </w:r>
          </w:p>
          <w:p w:rsidR="00B52323" w:rsidRPr="00252B50" w:rsidP="00B52323" w14:paraId="04C275BB" w14:textId="7C633B18">
            <w:pPr>
              <w:pStyle w:val="ChartText"/>
              <w:numPr>
                <w:ilvl w:val="0"/>
                <w:numId w:val="71"/>
              </w:numPr>
            </w:pPr>
            <w:r w:rsidRPr="00252B50">
              <w:t>Prior service</w:t>
            </w:r>
          </w:p>
          <w:p w:rsidR="00B52323" w:rsidRPr="00252B50" w:rsidP="00B52323" w14:paraId="4D670353" w14:textId="77777777">
            <w:pPr>
              <w:pStyle w:val="ChartText"/>
              <w:numPr>
                <w:ilvl w:val="0"/>
                <w:numId w:val="71"/>
              </w:numPr>
            </w:pPr>
            <w:r w:rsidRPr="00252B50">
              <w:t>No match to original request</w:t>
            </w:r>
          </w:p>
          <w:p w:rsidR="00B52323" w:rsidRPr="00252B50" w:rsidP="00B52323" w14:paraId="7FA44CE6" w14:textId="6F8E2E4E">
            <w:pPr>
              <w:pStyle w:val="ChartText"/>
            </w:pPr>
            <w:r w:rsidRPr="00252B50">
              <w:t>FIs using X9 standards may use this field to send a request acknowledgment to a state. This field will contain ‘Request Acknowledged’ and the response code will be ‘07.’</w:t>
            </w:r>
          </w:p>
          <w:p w:rsidR="00B52323" w:rsidRPr="00252B50" w:rsidP="00B52323" w14:paraId="12E40F64" w14:textId="23163064">
            <w:pPr>
              <w:pStyle w:val="ChartText"/>
            </w:pPr>
            <w:r w:rsidRPr="00252B50">
              <w:t>This field contains a text message that provides a reason for the X9 FI sending an amended response.</w:t>
            </w:r>
          </w:p>
        </w:tc>
      </w:tr>
      <w:tr w14:paraId="3803CCE4"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78E361A3" w14:textId="130F7BEB">
            <w:pPr>
              <w:pStyle w:val="ChartText"/>
            </w:pPr>
            <w:r w:rsidRPr="00252B50">
              <w:t>23</w:t>
            </w:r>
          </w:p>
        </w:tc>
        <w:tc>
          <w:tcPr>
            <w:tcW w:w="2069" w:type="dxa"/>
            <w:tcMar>
              <w:top w:w="43" w:type="dxa"/>
              <w:left w:w="43" w:type="dxa"/>
              <w:bottom w:w="43" w:type="dxa"/>
              <w:right w:w="43" w:type="dxa"/>
            </w:tcMar>
          </w:tcPr>
          <w:p w:rsidR="00B52323" w:rsidRPr="00252B50" w:rsidP="00B52323" w14:paraId="4625AC11" w14:textId="77777777">
            <w:pPr>
              <w:pStyle w:val="ChartText"/>
            </w:pPr>
            <w:r w:rsidRPr="00252B50">
              <w:t>Agency Identifier</w:t>
            </w:r>
          </w:p>
        </w:tc>
        <w:tc>
          <w:tcPr>
            <w:tcW w:w="810" w:type="dxa"/>
            <w:gridSpan w:val="2"/>
            <w:tcMar>
              <w:top w:w="43" w:type="dxa"/>
              <w:left w:w="43" w:type="dxa"/>
              <w:bottom w:w="43" w:type="dxa"/>
              <w:right w:w="43" w:type="dxa"/>
            </w:tcMar>
          </w:tcPr>
          <w:p w:rsidR="00B52323" w:rsidRPr="00252B50" w:rsidP="00B52323" w14:paraId="2E46D9C6" w14:textId="77777777">
            <w:pPr>
              <w:pStyle w:val="ChartText-Centered"/>
            </w:pPr>
            <w:r w:rsidRPr="00252B50">
              <w:t>20</w:t>
            </w:r>
          </w:p>
        </w:tc>
        <w:tc>
          <w:tcPr>
            <w:tcW w:w="1260" w:type="dxa"/>
          </w:tcPr>
          <w:p w:rsidR="00B52323" w:rsidRPr="00252B50" w:rsidP="00B52323" w14:paraId="6F1D5359" w14:textId="77777777">
            <w:pPr>
              <w:pStyle w:val="ChartText-Centered"/>
            </w:pPr>
            <w:r w:rsidRPr="00252B50">
              <w:t>313-332</w:t>
            </w:r>
          </w:p>
        </w:tc>
        <w:tc>
          <w:tcPr>
            <w:tcW w:w="632" w:type="dxa"/>
            <w:tcMar>
              <w:top w:w="43" w:type="dxa"/>
              <w:left w:w="43" w:type="dxa"/>
              <w:bottom w:w="43" w:type="dxa"/>
              <w:right w:w="43" w:type="dxa"/>
            </w:tcMar>
          </w:tcPr>
          <w:p w:rsidR="00B52323" w:rsidRPr="00252B50" w:rsidP="00B52323" w14:paraId="5313760A"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2CA44F73" w14:textId="77777777">
            <w:pPr>
              <w:pStyle w:val="ChartText"/>
              <w:rPr>
                <w:b/>
              </w:rPr>
            </w:pPr>
            <w:r w:rsidRPr="00252B50">
              <w:rPr>
                <w:b/>
              </w:rPr>
              <w:t>Required</w:t>
            </w:r>
          </w:p>
          <w:p w:rsidR="00B52323" w:rsidRPr="00252B50" w:rsidP="00B52323" w14:paraId="3688C53F" w14:textId="34B63D14">
            <w:pPr>
              <w:pStyle w:val="ChartText"/>
              <w:rPr>
                <w:b/>
              </w:rPr>
            </w:pPr>
            <w:r w:rsidRPr="00252B50">
              <w:t>The agency identifier provided in the withhold request record. Maintenance/subsequent requests with Action Codes equal to ‘02’ release withhold, ‘04’ amend levy amount, ‘05’ execute levy, used for the two-step process, and ‘06’ extend freeze number of days, must contain the agency identifier from the original withhold request. All information recorded in this field will appear on the ACH response.</w:t>
            </w:r>
          </w:p>
        </w:tc>
      </w:tr>
      <w:tr w14:paraId="42887B4B" w14:textId="77777777" w:rsidTr="00E96342">
        <w:tblPrEx>
          <w:tblW w:w="12960" w:type="dxa"/>
          <w:jc w:val="center"/>
          <w:tblLayout w:type="fixed"/>
          <w:tblCellMar>
            <w:top w:w="29" w:type="dxa"/>
            <w:left w:w="29" w:type="dxa"/>
            <w:bottom w:w="58" w:type="dxa"/>
            <w:right w:w="29" w:type="dxa"/>
          </w:tblCellMar>
          <w:tblLook w:val="0000"/>
        </w:tblPrEx>
        <w:trPr>
          <w:cantSplit/>
          <w:jc w:val="center"/>
        </w:trPr>
        <w:tc>
          <w:tcPr>
            <w:tcW w:w="538" w:type="dxa"/>
            <w:tcMar>
              <w:top w:w="43" w:type="dxa"/>
              <w:left w:w="43" w:type="dxa"/>
              <w:bottom w:w="43" w:type="dxa"/>
              <w:right w:w="43" w:type="dxa"/>
            </w:tcMar>
          </w:tcPr>
          <w:p w:rsidR="00B52323" w:rsidRPr="00252B50" w:rsidP="00B52323" w14:paraId="04D819DA" w14:textId="77777777">
            <w:pPr>
              <w:pStyle w:val="ChartText"/>
            </w:pPr>
            <w:r w:rsidRPr="00252B50">
              <w:t>24</w:t>
            </w:r>
          </w:p>
        </w:tc>
        <w:tc>
          <w:tcPr>
            <w:tcW w:w="2069" w:type="dxa"/>
            <w:tcMar>
              <w:top w:w="43" w:type="dxa"/>
              <w:left w:w="43" w:type="dxa"/>
              <w:bottom w:w="43" w:type="dxa"/>
              <w:right w:w="43" w:type="dxa"/>
            </w:tcMar>
          </w:tcPr>
          <w:p w:rsidR="00B52323" w:rsidRPr="00252B50" w:rsidP="00B52323" w14:paraId="71647D8F" w14:textId="77777777">
            <w:pPr>
              <w:pStyle w:val="ChartText"/>
            </w:pPr>
            <w:r w:rsidRPr="00252B50">
              <w:t>Filler</w:t>
            </w:r>
          </w:p>
        </w:tc>
        <w:tc>
          <w:tcPr>
            <w:tcW w:w="810" w:type="dxa"/>
            <w:gridSpan w:val="2"/>
            <w:tcMar>
              <w:top w:w="43" w:type="dxa"/>
              <w:left w:w="43" w:type="dxa"/>
              <w:bottom w:w="43" w:type="dxa"/>
              <w:right w:w="43" w:type="dxa"/>
            </w:tcMar>
          </w:tcPr>
          <w:p w:rsidR="00B52323" w:rsidRPr="00252B50" w:rsidP="00B52323" w14:paraId="3731CE16" w14:textId="77777777">
            <w:pPr>
              <w:pStyle w:val="ChartText-Centered"/>
            </w:pPr>
            <w:r w:rsidRPr="00252B50">
              <w:t>68</w:t>
            </w:r>
          </w:p>
        </w:tc>
        <w:tc>
          <w:tcPr>
            <w:tcW w:w="1260" w:type="dxa"/>
          </w:tcPr>
          <w:p w:rsidR="00B52323" w:rsidRPr="00252B50" w:rsidP="00B52323" w14:paraId="0CBBF4A4" w14:textId="77777777">
            <w:pPr>
              <w:pStyle w:val="ChartText-Centered"/>
            </w:pPr>
            <w:r w:rsidRPr="00252B50">
              <w:t>333-400</w:t>
            </w:r>
          </w:p>
        </w:tc>
        <w:tc>
          <w:tcPr>
            <w:tcW w:w="632" w:type="dxa"/>
            <w:tcMar>
              <w:top w:w="43" w:type="dxa"/>
              <w:left w:w="43" w:type="dxa"/>
              <w:bottom w:w="43" w:type="dxa"/>
              <w:right w:w="43" w:type="dxa"/>
            </w:tcMar>
          </w:tcPr>
          <w:p w:rsidR="00B52323" w:rsidRPr="00252B50" w:rsidP="00B52323" w14:paraId="21A4F878" w14:textId="77777777">
            <w:pPr>
              <w:pStyle w:val="ChartText-Centered"/>
            </w:pPr>
            <w:r w:rsidRPr="00252B50">
              <w:t>A/N</w:t>
            </w:r>
          </w:p>
        </w:tc>
        <w:tc>
          <w:tcPr>
            <w:tcW w:w="7651" w:type="dxa"/>
            <w:tcMar>
              <w:top w:w="43" w:type="dxa"/>
              <w:left w:w="43" w:type="dxa"/>
              <w:bottom w:w="43" w:type="dxa"/>
              <w:right w:w="43" w:type="dxa"/>
            </w:tcMar>
          </w:tcPr>
          <w:p w:rsidR="00B52323" w:rsidRPr="00252B50" w:rsidP="00B52323" w14:paraId="50DCD29C" w14:textId="77777777">
            <w:pPr>
              <w:pStyle w:val="ChartText"/>
            </w:pPr>
            <w:r w:rsidRPr="00252B50">
              <w:t>For future versions. For this version, fill with spaces.</w:t>
            </w:r>
          </w:p>
        </w:tc>
      </w:tr>
    </w:tbl>
    <w:p w:rsidR="000D18E4" w:rsidRPr="00252B50" w:rsidP="000D18E4" w14:paraId="08EED72C" w14:textId="77777777"/>
    <w:p w:rsidR="000D18E4" w:rsidRPr="00252B50" w:rsidP="000D18E4" w14:paraId="4DC16E2D" w14:textId="77777777">
      <w:r w:rsidRPr="00252B50">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
      <w:tblGrid>
        <w:gridCol w:w="576"/>
        <w:gridCol w:w="2160"/>
        <w:gridCol w:w="720"/>
        <w:gridCol w:w="1296"/>
        <w:gridCol w:w="720"/>
        <w:gridCol w:w="7488"/>
      </w:tblGrid>
      <w:tr w14:paraId="49B1B843" w14:textId="77777777" w:rsidTr="00D2054E">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58" w:type="dxa"/>
            <w:right w:w="29" w:type="dxa"/>
          </w:tblCellMar>
          <w:tblLook w:val="0000"/>
        </w:tblPrEx>
        <w:trPr>
          <w:cantSplit/>
          <w:tblHeader/>
          <w:jc w:val="center"/>
        </w:trPr>
        <w:tc>
          <w:tcPr>
            <w:tcW w:w="12960" w:type="dxa"/>
            <w:gridSpan w:val="6"/>
            <w:shd w:val="clear" w:color="auto" w:fill="D9D9D9"/>
          </w:tcPr>
          <w:p w:rsidR="000D18E4" w:rsidRPr="00252B50" w:rsidP="00D2054E" w14:paraId="10ACA139" w14:textId="58BE13A7">
            <w:pPr>
              <w:pStyle w:val="ChartTitle"/>
            </w:pPr>
            <w:bookmarkStart w:id="200" w:name="_Ref517936944"/>
            <w:bookmarkStart w:id="201" w:name="_Toc345672187"/>
            <w:bookmarkStart w:id="202" w:name="_Toc361392029"/>
            <w:bookmarkStart w:id="203" w:name="_Toc426366389"/>
            <w:bookmarkStart w:id="204" w:name="_Toc516570234"/>
            <w:bookmarkStart w:id="205" w:name="_Toc518303854"/>
            <w:bookmarkStart w:id="206" w:name="_Toc518908437"/>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B</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3</w:t>
            </w:r>
            <w:r w:rsidR="00B52323">
              <w:rPr>
                <w:noProof/>
              </w:rPr>
              <w:fldChar w:fldCharType="end"/>
            </w:r>
            <w:bookmarkEnd w:id="200"/>
            <w:r w:rsidRPr="00252B50">
              <w:t xml:space="preserve">: </w:t>
            </w:r>
            <w:r w:rsidRPr="00252B50">
              <w:t>Electronic Withholding Response Trailer Record</w:t>
            </w:r>
            <w:bookmarkEnd w:id="201"/>
            <w:bookmarkEnd w:id="202"/>
            <w:bookmarkEnd w:id="203"/>
            <w:bookmarkEnd w:id="204"/>
            <w:bookmarkEnd w:id="205"/>
            <w:bookmarkEnd w:id="206"/>
          </w:p>
        </w:tc>
      </w:tr>
      <w:tr w14:paraId="6D64B142" w14:textId="77777777" w:rsidTr="00D2054E">
        <w:tblPrEx>
          <w:tblW w:w="12960" w:type="dxa"/>
          <w:jc w:val="center"/>
          <w:tblLayout w:type="fixed"/>
          <w:tblCellMar>
            <w:top w:w="29" w:type="dxa"/>
            <w:left w:w="29" w:type="dxa"/>
            <w:bottom w:w="58" w:type="dxa"/>
            <w:right w:w="29" w:type="dxa"/>
          </w:tblCellMar>
          <w:tblLook w:val="0000"/>
        </w:tblPrEx>
        <w:trPr>
          <w:cantSplit/>
          <w:trHeight w:val="228"/>
          <w:tblHeader/>
          <w:jc w:val="center"/>
        </w:trPr>
        <w:tc>
          <w:tcPr>
            <w:tcW w:w="576" w:type="dxa"/>
            <w:shd w:val="clear" w:color="auto" w:fill="D9D9D9"/>
            <w:tcMar>
              <w:top w:w="43" w:type="dxa"/>
              <w:left w:w="43" w:type="dxa"/>
              <w:bottom w:w="43" w:type="dxa"/>
              <w:right w:w="43" w:type="dxa"/>
            </w:tcMar>
          </w:tcPr>
          <w:p w:rsidR="000D18E4" w:rsidRPr="00252B50" w:rsidP="00D2054E" w14:paraId="41F6B0CA" w14:textId="77777777">
            <w:pPr>
              <w:pStyle w:val="ChartColumnHead"/>
            </w:pPr>
            <w:r w:rsidRPr="00252B50">
              <w:t>No.</w:t>
            </w:r>
          </w:p>
        </w:tc>
        <w:tc>
          <w:tcPr>
            <w:tcW w:w="2160" w:type="dxa"/>
            <w:shd w:val="clear" w:color="auto" w:fill="D9D9D9"/>
            <w:tcMar>
              <w:top w:w="43" w:type="dxa"/>
              <w:left w:w="43" w:type="dxa"/>
              <w:bottom w:w="43" w:type="dxa"/>
              <w:right w:w="43" w:type="dxa"/>
            </w:tcMar>
          </w:tcPr>
          <w:p w:rsidR="000D18E4" w:rsidRPr="00252B50" w:rsidP="00D2054E" w14:paraId="2FE9160B" w14:textId="77777777">
            <w:pPr>
              <w:pStyle w:val="ChartColumnHead"/>
            </w:pPr>
            <w:r w:rsidRPr="00252B50">
              <w:t>Field Name</w:t>
            </w:r>
          </w:p>
        </w:tc>
        <w:tc>
          <w:tcPr>
            <w:tcW w:w="720" w:type="dxa"/>
            <w:shd w:val="clear" w:color="auto" w:fill="D9D9D9"/>
            <w:tcMar>
              <w:top w:w="43" w:type="dxa"/>
              <w:left w:w="43" w:type="dxa"/>
              <w:bottom w:w="43" w:type="dxa"/>
              <w:right w:w="43" w:type="dxa"/>
            </w:tcMar>
          </w:tcPr>
          <w:p w:rsidR="000D18E4" w:rsidRPr="00252B50" w:rsidP="00D2054E" w14:paraId="1BFF639D" w14:textId="77777777">
            <w:pPr>
              <w:pStyle w:val="ChartColumnHead"/>
            </w:pPr>
            <w:r w:rsidRPr="00252B50">
              <w:t>Length</w:t>
            </w:r>
          </w:p>
        </w:tc>
        <w:tc>
          <w:tcPr>
            <w:tcW w:w="1296" w:type="dxa"/>
            <w:shd w:val="clear" w:color="auto" w:fill="D9D9D9"/>
          </w:tcPr>
          <w:p w:rsidR="000D18E4" w:rsidRPr="00252B50" w:rsidP="00D2054E" w14:paraId="2F9D39AE" w14:textId="77777777">
            <w:pPr>
              <w:pStyle w:val="ChartColumnHead"/>
            </w:pPr>
            <w:r w:rsidRPr="00252B50">
              <w:t>Location</w:t>
            </w:r>
          </w:p>
        </w:tc>
        <w:tc>
          <w:tcPr>
            <w:tcW w:w="720" w:type="dxa"/>
            <w:shd w:val="clear" w:color="auto" w:fill="D9D9D9"/>
            <w:tcMar>
              <w:top w:w="43" w:type="dxa"/>
              <w:left w:w="43" w:type="dxa"/>
              <w:bottom w:w="43" w:type="dxa"/>
              <w:right w:w="43" w:type="dxa"/>
            </w:tcMar>
          </w:tcPr>
          <w:p w:rsidR="000D18E4" w:rsidRPr="00252B50" w:rsidP="00D2054E" w14:paraId="3DBA922A" w14:textId="77777777">
            <w:pPr>
              <w:pStyle w:val="ChartColumnHead"/>
            </w:pPr>
            <w:r w:rsidRPr="00252B50">
              <w:t>A/N</w:t>
            </w:r>
          </w:p>
        </w:tc>
        <w:tc>
          <w:tcPr>
            <w:tcW w:w="7488" w:type="dxa"/>
            <w:shd w:val="clear" w:color="auto" w:fill="D9D9D9"/>
            <w:tcMar>
              <w:top w:w="43" w:type="dxa"/>
              <w:left w:w="43" w:type="dxa"/>
              <w:bottom w:w="43" w:type="dxa"/>
              <w:right w:w="43" w:type="dxa"/>
            </w:tcMar>
          </w:tcPr>
          <w:p w:rsidR="000D18E4" w:rsidRPr="00252B50" w:rsidP="00D2054E" w14:paraId="398639D0" w14:textId="77777777">
            <w:pPr>
              <w:pStyle w:val="ChartColumnHead"/>
            </w:pPr>
            <w:r w:rsidRPr="00252B50">
              <w:t>Comments</w:t>
            </w:r>
          </w:p>
        </w:tc>
      </w:tr>
      <w:tr w14:paraId="623743CF"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4AF122DE" w14:textId="77777777">
            <w:pPr>
              <w:pStyle w:val="ChartText"/>
            </w:pPr>
            <w:r w:rsidRPr="00252B50">
              <w:t>1</w:t>
            </w:r>
          </w:p>
        </w:tc>
        <w:tc>
          <w:tcPr>
            <w:tcW w:w="2160" w:type="dxa"/>
            <w:tcMar>
              <w:top w:w="43" w:type="dxa"/>
              <w:left w:w="43" w:type="dxa"/>
              <w:bottom w:w="43" w:type="dxa"/>
              <w:right w:w="43" w:type="dxa"/>
            </w:tcMar>
          </w:tcPr>
          <w:p w:rsidR="000D18E4" w:rsidRPr="00252B50" w:rsidP="001B08FD" w14:paraId="1FD37C16" w14:textId="77777777">
            <w:pPr>
              <w:pStyle w:val="ChartText"/>
            </w:pPr>
            <w:r w:rsidRPr="00252B50">
              <w:t>Record Identifier</w:t>
            </w:r>
          </w:p>
        </w:tc>
        <w:tc>
          <w:tcPr>
            <w:tcW w:w="720" w:type="dxa"/>
            <w:tcMar>
              <w:top w:w="43" w:type="dxa"/>
              <w:left w:w="43" w:type="dxa"/>
              <w:bottom w:w="43" w:type="dxa"/>
              <w:right w:w="43" w:type="dxa"/>
            </w:tcMar>
          </w:tcPr>
          <w:p w:rsidR="000D18E4" w:rsidRPr="00252B50" w:rsidP="008D0BB9" w14:paraId="0F4C1EE1" w14:textId="77777777">
            <w:pPr>
              <w:pStyle w:val="ChartText-Centered"/>
            </w:pPr>
            <w:r w:rsidRPr="00252B50">
              <w:t>2</w:t>
            </w:r>
          </w:p>
        </w:tc>
        <w:tc>
          <w:tcPr>
            <w:tcW w:w="1296" w:type="dxa"/>
          </w:tcPr>
          <w:p w:rsidR="000D18E4" w:rsidRPr="00252B50" w:rsidP="001B08FD" w14:paraId="76494AC4" w14:textId="77777777">
            <w:pPr>
              <w:pStyle w:val="ChartText-Centered"/>
            </w:pPr>
            <w:r w:rsidRPr="00252B50">
              <w:t>1-2</w:t>
            </w:r>
          </w:p>
        </w:tc>
        <w:tc>
          <w:tcPr>
            <w:tcW w:w="720" w:type="dxa"/>
            <w:tcMar>
              <w:top w:w="43" w:type="dxa"/>
              <w:left w:w="43" w:type="dxa"/>
              <w:bottom w:w="43" w:type="dxa"/>
              <w:right w:w="43" w:type="dxa"/>
            </w:tcMar>
          </w:tcPr>
          <w:p w:rsidR="000D18E4" w:rsidRPr="00252B50" w:rsidP="001B08FD" w14:paraId="74C647C5" w14:textId="77777777">
            <w:pPr>
              <w:pStyle w:val="ChartText-Centered"/>
            </w:pPr>
            <w:r w:rsidRPr="00252B50">
              <w:t>A</w:t>
            </w:r>
          </w:p>
        </w:tc>
        <w:tc>
          <w:tcPr>
            <w:tcW w:w="7488" w:type="dxa"/>
            <w:tcMar>
              <w:top w:w="43" w:type="dxa"/>
              <w:left w:w="43" w:type="dxa"/>
              <w:bottom w:w="43" w:type="dxa"/>
              <w:right w:w="43" w:type="dxa"/>
            </w:tcMar>
          </w:tcPr>
          <w:p w:rsidR="000D18E4" w:rsidRPr="00252B50" w:rsidP="008D0BB9" w14:paraId="75BC5975" w14:textId="77777777">
            <w:pPr>
              <w:pStyle w:val="ChartText"/>
              <w:rPr>
                <w:b/>
              </w:rPr>
            </w:pPr>
            <w:r w:rsidRPr="00252B50">
              <w:rPr>
                <w:b/>
              </w:rPr>
              <w:t>Required</w:t>
            </w:r>
          </w:p>
          <w:p w:rsidR="000D18E4" w:rsidRPr="00252B50" w:rsidP="008D0BB9" w14:paraId="55C0D84F" w14:textId="4E51F9CA">
            <w:pPr>
              <w:pStyle w:val="ChartText"/>
            </w:pPr>
            <w:r w:rsidRPr="00252B50">
              <w:t>The characters ‘AT,’ which identif</w:t>
            </w:r>
            <w:r w:rsidRPr="00252B50" w:rsidR="001F3477">
              <w:t>y</w:t>
            </w:r>
            <w:r w:rsidRPr="00252B50">
              <w:t xml:space="preserve"> the record as a Response Trailer.</w:t>
            </w:r>
          </w:p>
        </w:tc>
      </w:tr>
      <w:tr w14:paraId="7766B487"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7D3158BA" w14:textId="77777777">
            <w:pPr>
              <w:pStyle w:val="ChartText"/>
            </w:pPr>
            <w:r w:rsidRPr="00252B50">
              <w:t>2</w:t>
            </w:r>
          </w:p>
        </w:tc>
        <w:tc>
          <w:tcPr>
            <w:tcW w:w="2160" w:type="dxa"/>
            <w:tcMar>
              <w:top w:w="43" w:type="dxa"/>
              <w:left w:w="43" w:type="dxa"/>
              <w:bottom w:w="43" w:type="dxa"/>
              <w:right w:w="43" w:type="dxa"/>
            </w:tcMar>
          </w:tcPr>
          <w:p w:rsidR="000D18E4" w:rsidRPr="00252B50" w:rsidP="001B08FD" w14:paraId="6925D36D" w14:textId="77777777">
            <w:pPr>
              <w:pStyle w:val="ChartText"/>
            </w:pPr>
            <w:r w:rsidRPr="00252B50">
              <w:t>FEIN</w:t>
            </w:r>
          </w:p>
        </w:tc>
        <w:tc>
          <w:tcPr>
            <w:tcW w:w="720" w:type="dxa"/>
            <w:tcMar>
              <w:top w:w="43" w:type="dxa"/>
              <w:left w:w="43" w:type="dxa"/>
              <w:bottom w:w="43" w:type="dxa"/>
              <w:right w:w="43" w:type="dxa"/>
            </w:tcMar>
          </w:tcPr>
          <w:p w:rsidR="000D18E4" w:rsidRPr="00252B50" w:rsidP="008D0BB9" w14:paraId="6B2CE02D" w14:textId="77777777">
            <w:pPr>
              <w:pStyle w:val="ChartText-Centered"/>
            </w:pPr>
            <w:r w:rsidRPr="00252B50">
              <w:t>9</w:t>
            </w:r>
          </w:p>
        </w:tc>
        <w:tc>
          <w:tcPr>
            <w:tcW w:w="1296" w:type="dxa"/>
          </w:tcPr>
          <w:p w:rsidR="000D18E4" w:rsidRPr="00252B50" w:rsidP="001B08FD" w14:paraId="33A1078C" w14:textId="77777777">
            <w:pPr>
              <w:pStyle w:val="ChartText-Centered"/>
            </w:pPr>
            <w:r w:rsidRPr="00252B50">
              <w:t xml:space="preserve">3-11 </w:t>
            </w:r>
          </w:p>
        </w:tc>
        <w:tc>
          <w:tcPr>
            <w:tcW w:w="720" w:type="dxa"/>
            <w:tcMar>
              <w:top w:w="43" w:type="dxa"/>
              <w:left w:w="43" w:type="dxa"/>
              <w:bottom w:w="43" w:type="dxa"/>
              <w:right w:w="43" w:type="dxa"/>
            </w:tcMar>
          </w:tcPr>
          <w:p w:rsidR="000D18E4" w:rsidRPr="00252B50" w:rsidP="001B08FD" w14:paraId="43AB6099" w14:textId="77777777">
            <w:pPr>
              <w:pStyle w:val="ChartText-Centered"/>
            </w:pPr>
            <w:r w:rsidRPr="00252B50">
              <w:t>N</w:t>
            </w:r>
          </w:p>
        </w:tc>
        <w:tc>
          <w:tcPr>
            <w:tcW w:w="7488" w:type="dxa"/>
            <w:tcMar>
              <w:top w:w="43" w:type="dxa"/>
              <w:left w:w="43" w:type="dxa"/>
              <w:bottom w:w="43" w:type="dxa"/>
              <w:right w:w="43" w:type="dxa"/>
            </w:tcMar>
          </w:tcPr>
          <w:p w:rsidR="000D18E4" w:rsidRPr="00252B50" w:rsidP="008D0BB9" w14:paraId="20A5A626" w14:textId="77777777">
            <w:pPr>
              <w:pStyle w:val="ChartText"/>
              <w:rPr>
                <w:b/>
              </w:rPr>
            </w:pPr>
            <w:r w:rsidRPr="00252B50">
              <w:rPr>
                <w:b/>
              </w:rPr>
              <w:t>Required</w:t>
            </w:r>
          </w:p>
          <w:p w:rsidR="000D18E4" w:rsidRPr="00252B50" w:rsidP="008D0BB9" w14:paraId="0DE3CE1C" w14:textId="77777777">
            <w:pPr>
              <w:pStyle w:val="ChartText"/>
            </w:pPr>
            <w:r w:rsidRPr="00252B50">
              <w:t>The FI’s FEIN.</w:t>
            </w:r>
          </w:p>
        </w:tc>
      </w:tr>
      <w:tr w14:paraId="2FDAE33C"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3A288D43" w14:textId="77777777">
            <w:pPr>
              <w:pStyle w:val="ChartText"/>
            </w:pPr>
            <w:r w:rsidRPr="00252B50">
              <w:t>3</w:t>
            </w:r>
          </w:p>
        </w:tc>
        <w:tc>
          <w:tcPr>
            <w:tcW w:w="2160" w:type="dxa"/>
            <w:tcMar>
              <w:top w:w="43" w:type="dxa"/>
              <w:left w:w="43" w:type="dxa"/>
              <w:bottom w:w="43" w:type="dxa"/>
              <w:right w:w="43" w:type="dxa"/>
            </w:tcMar>
          </w:tcPr>
          <w:p w:rsidR="000D18E4" w:rsidRPr="00252B50" w:rsidP="001B08FD" w14:paraId="40C024AC" w14:textId="77777777">
            <w:pPr>
              <w:pStyle w:val="ChartText"/>
            </w:pPr>
            <w:r w:rsidRPr="00252B50">
              <w:t>Filler</w:t>
            </w:r>
          </w:p>
        </w:tc>
        <w:tc>
          <w:tcPr>
            <w:tcW w:w="720" w:type="dxa"/>
            <w:tcMar>
              <w:top w:w="43" w:type="dxa"/>
              <w:left w:w="43" w:type="dxa"/>
              <w:bottom w:w="43" w:type="dxa"/>
              <w:right w:w="43" w:type="dxa"/>
            </w:tcMar>
          </w:tcPr>
          <w:p w:rsidR="000D18E4" w:rsidRPr="00252B50" w:rsidP="008D0BB9" w14:paraId="264BB274" w14:textId="77777777">
            <w:pPr>
              <w:pStyle w:val="ChartText-Centered"/>
            </w:pPr>
            <w:r w:rsidRPr="00252B50">
              <w:t>1</w:t>
            </w:r>
          </w:p>
        </w:tc>
        <w:tc>
          <w:tcPr>
            <w:tcW w:w="1296" w:type="dxa"/>
          </w:tcPr>
          <w:p w:rsidR="000D18E4" w:rsidRPr="00252B50" w:rsidP="001B08FD" w14:paraId="4109C90F" w14:textId="77777777">
            <w:pPr>
              <w:pStyle w:val="ChartText-Centered"/>
            </w:pPr>
            <w:r w:rsidRPr="00252B50">
              <w:t>12-12</w:t>
            </w:r>
          </w:p>
        </w:tc>
        <w:tc>
          <w:tcPr>
            <w:tcW w:w="720" w:type="dxa"/>
            <w:tcMar>
              <w:top w:w="43" w:type="dxa"/>
              <w:left w:w="43" w:type="dxa"/>
              <w:bottom w:w="43" w:type="dxa"/>
              <w:right w:w="43" w:type="dxa"/>
            </w:tcMar>
          </w:tcPr>
          <w:p w:rsidR="000D18E4" w:rsidRPr="00252B50" w:rsidP="001B08FD" w14:paraId="2F7311C7" w14:textId="77777777">
            <w:pPr>
              <w:pStyle w:val="ChartText-Centered"/>
            </w:pPr>
            <w:r w:rsidRPr="00252B50">
              <w:t>A/N</w:t>
            </w:r>
          </w:p>
        </w:tc>
        <w:tc>
          <w:tcPr>
            <w:tcW w:w="7488" w:type="dxa"/>
            <w:tcMar>
              <w:top w:w="43" w:type="dxa"/>
              <w:left w:w="43" w:type="dxa"/>
              <w:bottom w:w="43" w:type="dxa"/>
              <w:right w:w="43" w:type="dxa"/>
            </w:tcMar>
          </w:tcPr>
          <w:p w:rsidR="000D18E4" w:rsidRPr="00252B50" w:rsidP="008D0BB9" w14:paraId="6C7DC426" w14:textId="77777777">
            <w:pPr>
              <w:pStyle w:val="ChartText"/>
            </w:pPr>
            <w:r w:rsidRPr="00252B50">
              <w:t>For future versions. For this version, fill with spaces.</w:t>
            </w:r>
          </w:p>
        </w:tc>
      </w:tr>
      <w:tr w14:paraId="0EF7C4D3"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7B4C5154" w14:textId="77777777">
            <w:pPr>
              <w:pStyle w:val="ChartText"/>
            </w:pPr>
            <w:r w:rsidRPr="00252B50">
              <w:t>4</w:t>
            </w:r>
          </w:p>
        </w:tc>
        <w:tc>
          <w:tcPr>
            <w:tcW w:w="2160" w:type="dxa"/>
            <w:tcMar>
              <w:top w:w="43" w:type="dxa"/>
              <w:left w:w="43" w:type="dxa"/>
              <w:bottom w:w="43" w:type="dxa"/>
              <w:right w:w="43" w:type="dxa"/>
            </w:tcMar>
          </w:tcPr>
          <w:p w:rsidR="000D18E4" w:rsidRPr="00252B50" w:rsidP="001B08FD" w14:paraId="39D9103B" w14:textId="77777777">
            <w:pPr>
              <w:pStyle w:val="ChartText"/>
            </w:pPr>
            <w:r w:rsidRPr="00252B50">
              <w:t>FIPS Code</w:t>
            </w:r>
          </w:p>
        </w:tc>
        <w:tc>
          <w:tcPr>
            <w:tcW w:w="720" w:type="dxa"/>
            <w:tcMar>
              <w:top w:w="43" w:type="dxa"/>
              <w:left w:w="43" w:type="dxa"/>
              <w:bottom w:w="43" w:type="dxa"/>
              <w:right w:w="43" w:type="dxa"/>
            </w:tcMar>
          </w:tcPr>
          <w:p w:rsidR="000D18E4" w:rsidRPr="00252B50" w:rsidP="008D0BB9" w14:paraId="57508611" w14:textId="77777777">
            <w:pPr>
              <w:pStyle w:val="ChartText-Centered"/>
            </w:pPr>
            <w:r w:rsidRPr="00252B50">
              <w:t>2</w:t>
            </w:r>
          </w:p>
        </w:tc>
        <w:tc>
          <w:tcPr>
            <w:tcW w:w="1296" w:type="dxa"/>
          </w:tcPr>
          <w:p w:rsidR="000D18E4" w:rsidRPr="00252B50" w:rsidP="001B08FD" w14:paraId="473423D3" w14:textId="77777777">
            <w:pPr>
              <w:pStyle w:val="ChartText-Centered"/>
            </w:pPr>
            <w:r w:rsidRPr="00252B50">
              <w:t>13-14</w:t>
            </w:r>
          </w:p>
        </w:tc>
        <w:tc>
          <w:tcPr>
            <w:tcW w:w="720" w:type="dxa"/>
            <w:tcMar>
              <w:top w:w="43" w:type="dxa"/>
              <w:left w:w="43" w:type="dxa"/>
              <w:bottom w:w="43" w:type="dxa"/>
              <w:right w:w="43" w:type="dxa"/>
            </w:tcMar>
          </w:tcPr>
          <w:p w:rsidR="000D18E4" w:rsidRPr="00252B50" w:rsidP="001B08FD" w14:paraId="364F33D7" w14:textId="77777777">
            <w:pPr>
              <w:pStyle w:val="ChartText-Centered"/>
            </w:pPr>
            <w:r w:rsidRPr="00252B50">
              <w:t>N</w:t>
            </w:r>
          </w:p>
        </w:tc>
        <w:tc>
          <w:tcPr>
            <w:tcW w:w="7488" w:type="dxa"/>
            <w:tcMar>
              <w:top w:w="43" w:type="dxa"/>
              <w:left w:w="43" w:type="dxa"/>
              <w:bottom w:w="43" w:type="dxa"/>
              <w:right w:w="43" w:type="dxa"/>
            </w:tcMar>
          </w:tcPr>
          <w:p w:rsidR="000D18E4" w:rsidRPr="00252B50" w:rsidP="008D0BB9" w14:paraId="17847EF2" w14:textId="77777777">
            <w:pPr>
              <w:pStyle w:val="ChartText-Bold"/>
            </w:pPr>
            <w:r w:rsidRPr="00252B50">
              <w:t>Required</w:t>
            </w:r>
          </w:p>
          <w:p w:rsidR="000D18E4" w:rsidRPr="00252B50" w:rsidP="008D0BB9" w14:paraId="5106DA76" w14:textId="77777777">
            <w:pPr>
              <w:pStyle w:val="ChartText"/>
            </w:pPr>
            <w:r w:rsidRPr="00252B50">
              <w:t>The two-digit numeric FIPS code of the requesting state.</w:t>
            </w:r>
          </w:p>
        </w:tc>
      </w:tr>
      <w:tr w14:paraId="10EAEE56"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524691F7" w14:textId="77777777">
            <w:pPr>
              <w:pStyle w:val="ChartText"/>
            </w:pPr>
            <w:r w:rsidRPr="00252B50">
              <w:t>5</w:t>
            </w:r>
          </w:p>
        </w:tc>
        <w:tc>
          <w:tcPr>
            <w:tcW w:w="2160" w:type="dxa"/>
            <w:tcMar>
              <w:top w:w="43" w:type="dxa"/>
              <w:left w:w="43" w:type="dxa"/>
              <w:bottom w:w="43" w:type="dxa"/>
              <w:right w:w="43" w:type="dxa"/>
            </w:tcMar>
          </w:tcPr>
          <w:p w:rsidR="000D18E4" w:rsidRPr="00252B50" w:rsidP="001B08FD" w14:paraId="785A9D39" w14:textId="77777777">
            <w:pPr>
              <w:pStyle w:val="ChartText"/>
            </w:pPr>
            <w:r w:rsidRPr="00252B50">
              <w:t>Local County Code</w:t>
            </w:r>
          </w:p>
        </w:tc>
        <w:tc>
          <w:tcPr>
            <w:tcW w:w="720" w:type="dxa"/>
            <w:tcMar>
              <w:top w:w="43" w:type="dxa"/>
              <w:left w:w="43" w:type="dxa"/>
              <w:bottom w:w="43" w:type="dxa"/>
              <w:right w:w="43" w:type="dxa"/>
            </w:tcMar>
          </w:tcPr>
          <w:p w:rsidR="000D18E4" w:rsidRPr="00252B50" w:rsidP="008D0BB9" w14:paraId="474E9482" w14:textId="77777777">
            <w:pPr>
              <w:pStyle w:val="ChartText-Centered"/>
            </w:pPr>
            <w:r w:rsidRPr="00252B50">
              <w:t>3</w:t>
            </w:r>
          </w:p>
        </w:tc>
        <w:tc>
          <w:tcPr>
            <w:tcW w:w="1296" w:type="dxa"/>
          </w:tcPr>
          <w:p w:rsidR="000D18E4" w:rsidRPr="00252B50" w:rsidP="001B08FD" w14:paraId="2CA4225C" w14:textId="77777777">
            <w:pPr>
              <w:pStyle w:val="ChartText-Centered"/>
            </w:pPr>
            <w:r w:rsidRPr="00252B50">
              <w:t>15-17</w:t>
            </w:r>
          </w:p>
        </w:tc>
        <w:tc>
          <w:tcPr>
            <w:tcW w:w="720" w:type="dxa"/>
            <w:tcMar>
              <w:top w:w="43" w:type="dxa"/>
              <w:left w:w="43" w:type="dxa"/>
              <w:bottom w:w="43" w:type="dxa"/>
              <w:right w:w="43" w:type="dxa"/>
            </w:tcMar>
          </w:tcPr>
          <w:p w:rsidR="000D18E4" w:rsidRPr="00252B50" w:rsidP="001B08FD" w14:paraId="2FC6E2D0" w14:textId="77777777">
            <w:pPr>
              <w:pStyle w:val="ChartText-Centered"/>
            </w:pPr>
            <w:r w:rsidRPr="00252B50">
              <w:t>A/N</w:t>
            </w:r>
          </w:p>
        </w:tc>
        <w:tc>
          <w:tcPr>
            <w:tcW w:w="7488" w:type="dxa"/>
            <w:tcMar>
              <w:top w:w="43" w:type="dxa"/>
              <w:left w:w="43" w:type="dxa"/>
              <w:bottom w:w="43" w:type="dxa"/>
              <w:right w:w="43" w:type="dxa"/>
            </w:tcMar>
          </w:tcPr>
          <w:p w:rsidR="000D18E4" w:rsidRPr="00252B50" w:rsidP="008D0BB9" w14:paraId="7BF812A9" w14:textId="77777777">
            <w:pPr>
              <w:pStyle w:val="ChartText-Bold"/>
            </w:pPr>
            <w:r w:rsidRPr="00252B50">
              <w:t>Optional</w:t>
            </w:r>
          </w:p>
          <w:p w:rsidR="000D18E4" w:rsidRPr="00252B50" w:rsidP="008D0BB9" w14:paraId="76F0DA12" w14:textId="77777777">
            <w:pPr>
              <w:pStyle w:val="ChartText"/>
            </w:pPr>
            <w:r w:rsidRPr="00252B50">
              <w:t>A three-digit local county code or is filled with spaces.</w:t>
            </w:r>
          </w:p>
        </w:tc>
      </w:tr>
      <w:tr w14:paraId="445B42B4"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1FC60E38" w14:textId="77777777">
            <w:pPr>
              <w:pStyle w:val="ChartText"/>
            </w:pPr>
            <w:r w:rsidRPr="00252B50">
              <w:t>4</w:t>
            </w:r>
          </w:p>
        </w:tc>
        <w:tc>
          <w:tcPr>
            <w:tcW w:w="2160" w:type="dxa"/>
            <w:tcMar>
              <w:top w:w="43" w:type="dxa"/>
              <w:left w:w="43" w:type="dxa"/>
              <w:bottom w:w="43" w:type="dxa"/>
              <w:right w:w="43" w:type="dxa"/>
            </w:tcMar>
          </w:tcPr>
          <w:p w:rsidR="000D18E4" w:rsidRPr="00252B50" w:rsidP="001B08FD" w14:paraId="0C1C3DEF" w14:textId="77777777">
            <w:pPr>
              <w:pStyle w:val="ChartText"/>
            </w:pPr>
            <w:r w:rsidRPr="00252B50">
              <w:t>Record Count</w:t>
            </w:r>
          </w:p>
        </w:tc>
        <w:tc>
          <w:tcPr>
            <w:tcW w:w="720" w:type="dxa"/>
            <w:tcMar>
              <w:top w:w="43" w:type="dxa"/>
              <w:left w:w="43" w:type="dxa"/>
              <w:bottom w:w="43" w:type="dxa"/>
              <w:right w:w="43" w:type="dxa"/>
            </w:tcMar>
          </w:tcPr>
          <w:p w:rsidR="000D18E4" w:rsidRPr="00252B50" w:rsidP="008D0BB9" w14:paraId="3280A728" w14:textId="77777777">
            <w:pPr>
              <w:pStyle w:val="ChartText-Centered"/>
            </w:pPr>
            <w:r w:rsidRPr="00252B50">
              <w:t>6</w:t>
            </w:r>
          </w:p>
        </w:tc>
        <w:tc>
          <w:tcPr>
            <w:tcW w:w="1296" w:type="dxa"/>
          </w:tcPr>
          <w:p w:rsidR="000D18E4" w:rsidRPr="00252B50" w:rsidP="001B08FD" w14:paraId="0C997F41" w14:textId="77777777">
            <w:pPr>
              <w:pStyle w:val="ChartText-Centered"/>
            </w:pPr>
            <w:r w:rsidRPr="00252B50">
              <w:t>18-23</w:t>
            </w:r>
          </w:p>
        </w:tc>
        <w:tc>
          <w:tcPr>
            <w:tcW w:w="720" w:type="dxa"/>
            <w:tcMar>
              <w:top w:w="43" w:type="dxa"/>
              <w:left w:w="43" w:type="dxa"/>
              <w:bottom w:w="43" w:type="dxa"/>
              <w:right w:w="43" w:type="dxa"/>
            </w:tcMar>
          </w:tcPr>
          <w:p w:rsidR="000D18E4" w:rsidRPr="00252B50" w:rsidP="001B08FD" w14:paraId="77B38C4B" w14:textId="77777777">
            <w:pPr>
              <w:pStyle w:val="ChartText-Centered"/>
            </w:pPr>
            <w:r w:rsidRPr="00252B50">
              <w:t>N</w:t>
            </w:r>
          </w:p>
        </w:tc>
        <w:tc>
          <w:tcPr>
            <w:tcW w:w="7488" w:type="dxa"/>
            <w:tcMar>
              <w:top w:w="43" w:type="dxa"/>
              <w:left w:w="43" w:type="dxa"/>
              <w:bottom w:w="43" w:type="dxa"/>
              <w:right w:w="43" w:type="dxa"/>
            </w:tcMar>
          </w:tcPr>
          <w:p w:rsidR="000D18E4" w:rsidRPr="00252B50" w:rsidP="008D0BB9" w14:paraId="3E1A157A" w14:textId="77777777">
            <w:pPr>
              <w:pStyle w:val="ChartText-Bold"/>
            </w:pPr>
            <w:r w:rsidRPr="00252B50">
              <w:t>Required</w:t>
            </w:r>
          </w:p>
          <w:p w:rsidR="000D18E4" w:rsidRPr="00252B50" w:rsidP="008D0BB9" w14:paraId="09B6C975" w14:textId="39E89CD7">
            <w:pPr>
              <w:pStyle w:val="ChartText"/>
            </w:pPr>
            <w:r w:rsidRPr="00252B50">
              <w:t xml:space="preserve">The total number of records submitted in this batch. This count excludes the header and trailer record. </w:t>
            </w:r>
          </w:p>
        </w:tc>
      </w:tr>
      <w:tr w14:paraId="7D77A1F7"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7C1ACBE1" w14:textId="77777777">
            <w:pPr>
              <w:pStyle w:val="ChartText"/>
            </w:pPr>
            <w:r w:rsidRPr="00252B50">
              <w:t>5</w:t>
            </w:r>
          </w:p>
        </w:tc>
        <w:tc>
          <w:tcPr>
            <w:tcW w:w="2160" w:type="dxa"/>
            <w:tcMar>
              <w:top w:w="43" w:type="dxa"/>
              <w:left w:w="43" w:type="dxa"/>
              <w:bottom w:w="43" w:type="dxa"/>
              <w:right w:w="43" w:type="dxa"/>
            </w:tcMar>
          </w:tcPr>
          <w:p w:rsidR="000D18E4" w:rsidRPr="00252B50" w:rsidP="001B08FD" w14:paraId="2B0C646F" w14:textId="77777777">
            <w:pPr>
              <w:pStyle w:val="ChartText"/>
            </w:pPr>
            <w:r w:rsidRPr="00252B50">
              <w:t>Portal Error Message Text</w:t>
            </w:r>
          </w:p>
        </w:tc>
        <w:tc>
          <w:tcPr>
            <w:tcW w:w="720" w:type="dxa"/>
            <w:tcMar>
              <w:top w:w="43" w:type="dxa"/>
              <w:left w:w="43" w:type="dxa"/>
              <w:bottom w:w="43" w:type="dxa"/>
              <w:right w:w="43" w:type="dxa"/>
            </w:tcMar>
          </w:tcPr>
          <w:p w:rsidR="000D18E4" w:rsidRPr="00252B50" w:rsidP="008D0BB9" w14:paraId="1575CD2B" w14:textId="77777777">
            <w:pPr>
              <w:pStyle w:val="ChartText-Centered"/>
            </w:pPr>
            <w:r w:rsidRPr="00252B50">
              <w:t>30</w:t>
            </w:r>
          </w:p>
        </w:tc>
        <w:tc>
          <w:tcPr>
            <w:tcW w:w="1296" w:type="dxa"/>
          </w:tcPr>
          <w:p w:rsidR="000D18E4" w:rsidRPr="00252B50" w:rsidP="001B08FD" w14:paraId="634CB21A" w14:textId="77777777">
            <w:pPr>
              <w:pStyle w:val="ChartText-Centered"/>
            </w:pPr>
            <w:r w:rsidRPr="00252B50">
              <w:t>24-53</w:t>
            </w:r>
          </w:p>
        </w:tc>
        <w:tc>
          <w:tcPr>
            <w:tcW w:w="720" w:type="dxa"/>
            <w:tcMar>
              <w:top w:w="43" w:type="dxa"/>
              <w:left w:w="43" w:type="dxa"/>
              <w:bottom w:w="43" w:type="dxa"/>
              <w:right w:w="43" w:type="dxa"/>
            </w:tcMar>
          </w:tcPr>
          <w:p w:rsidR="000D18E4" w:rsidRPr="00252B50" w:rsidP="001B08FD" w14:paraId="1059743A" w14:textId="77777777">
            <w:pPr>
              <w:pStyle w:val="ChartText-Centered"/>
            </w:pPr>
            <w:r w:rsidRPr="00252B50">
              <w:t>A/N</w:t>
            </w:r>
          </w:p>
        </w:tc>
        <w:tc>
          <w:tcPr>
            <w:tcW w:w="7488" w:type="dxa"/>
            <w:tcMar>
              <w:top w:w="43" w:type="dxa"/>
              <w:left w:w="43" w:type="dxa"/>
              <w:bottom w:w="43" w:type="dxa"/>
              <w:right w:w="43" w:type="dxa"/>
            </w:tcMar>
          </w:tcPr>
          <w:p w:rsidR="000D18E4" w:rsidRPr="00252B50" w:rsidP="008D0BB9" w14:paraId="52CC944F" w14:textId="77777777">
            <w:pPr>
              <w:pStyle w:val="ChartText-Bold"/>
            </w:pPr>
            <w:r w:rsidRPr="00252B50">
              <w:t>Portal Use</w:t>
            </w:r>
          </w:p>
          <w:p w:rsidR="000D18E4" w:rsidRPr="00252B50" w:rsidP="008D0BB9" w14:paraId="0D62803B" w14:textId="2BD5B182">
            <w:pPr>
              <w:pStyle w:val="ChartText"/>
            </w:pPr>
            <w:r w:rsidRPr="00252B50">
              <w:t xml:space="preserve">The field number </w:t>
            </w:r>
            <w:r w:rsidRPr="00252B50" w:rsidR="00C76068">
              <w:t>of</w:t>
            </w:r>
            <w:r w:rsidRPr="00252B50">
              <w:t xml:space="preserve"> </w:t>
            </w:r>
            <w:r w:rsidRPr="00252B50" w:rsidR="00C76068">
              <w:t xml:space="preserve">the </w:t>
            </w:r>
            <w:r w:rsidRPr="00252B50">
              <w:t xml:space="preserve">error, along with the error code, when the Portal performed its validation. Trailer records with errors will return the entire batch. The returned batch will contain all requests originally sent. Filled with spaces by the requestor. Up to six errors are returned. </w:t>
            </w:r>
          </w:p>
          <w:p w:rsidR="000D18E4" w:rsidRPr="00252B50" w:rsidP="008D0BB9" w14:paraId="16DE0FA2" w14:textId="77777777">
            <w:pPr>
              <w:pStyle w:val="ChartText"/>
            </w:pPr>
            <w:r w:rsidRPr="00252B50">
              <w:t>The format is NN:CD, NN:CD, NN:CD, NN:CD, NN:CD, NN:CD where ‘NN’ is equal to the field number and ‘CD’ is equal to the error code.</w:t>
            </w:r>
          </w:p>
          <w:p w:rsidR="000D18E4" w:rsidRPr="00252B50" w:rsidP="008D0BB9" w14:paraId="600A762B" w14:textId="77777777">
            <w:pPr>
              <w:pStyle w:val="ChartText"/>
            </w:pPr>
            <w:r w:rsidRPr="00252B50">
              <w:t>Valid CD values are:</w:t>
            </w:r>
          </w:p>
          <w:p w:rsidR="000D18E4" w:rsidRPr="00252B50" w:rsidP="008D0BB9" w14:paraId="0C6431EE" w14:textId="7DC7B007">
            <w:pPr>
              <w:pStyle w:val="ChartList1A-1N"/>
            </w:pPr>
            <w:r w:rsidRPr="00252B50">
              <w:t xml:space="preserve">IN </w:t>
            </w:r>
            <w:r w:rsidRPr="00252B50" w:rsidR="00F74C35">
              <w:t>–</w:t>
            </w:r>
            <w:r w:rsidRPr="00252B50">
              <w:t xml:space="preserve"> Invalid data</w:t>
            </w:r>
          </w:p>
          <w:p w:rsidR="000D18E4" w:rsidRPr="00252B50" w:rsidP="008D0BB9" w14:paraId="7ADC36EC" w14:textId="0435182B">
            <w:pPr>
              <w:pStyle w:val="ChartList1A-1N"/>
            </w:pPr>
            <w:r w:rsidRPr="00252B50">
              <w:t xml:space="preserve">RQ </w:t>
            </w:r>
            <w:r w:rsidRPr="00252B50" w:rsidR="00F74C35">
              <w:t>–</w:t>
            </w:r>
            <w:r w:rsidRPr="00252B50">
              <w:t xml:space="preserve"> Missing required data</w:t>
            </w:r>
          </w:p>
          <w:p w:rsidR="000D18E4" w:rsidRPr="00252B50" w:rsidP="008D0BB9" w14:paraId="6D33F62A" w14:textId="31DC4EE4">
            <w:pPr>
              <w:pStyle w:val="ChartList1A-1N"/>
            </w:pPr>
            <w:r w:rsidRPr="00252B50">
              <w:t xml:space="preserve">NU </w:t>
            </w:r>
            <w:r w:rsidRPr="00252B50" w:rsidR="00F74C35">
              <w:t>–</w:t>
            </w:r>
            <w:r w:rsidRPr="00252B50">
              <w:t xml:space="preserve"> Not numeric</w:t>
            </w:r>
          </w:p>
        </w:tc>
      </w:tr>
      <w:tr w14:paraId="2B08CC35" w14:textId="77777777" w:rsidTr="00D2054E">
        <w:tblPrEx>
          <w:tblW w:w="12960" w:type="dxa"/>
          <w:jc w:val="center"/>
          <w:tblLayout w:type="fixed"/>
          <w:tblCellMar>
            <w:top w:w="29" w:type="dxa"/>
            <w:left w:w="29" w:type="dxa"/>
            <w:bottom w:w="58" w:type="dxa"/>
            <w:right w:w="29" w:type="dxa"/>
          </w:tblCellMar>
          <w:tblLook w:val="0000"/>
        </w:tblPrEx>
        <w:trPr>
          <w:cantSplit/>
          <w:jc w:val="center"/>
        </w:trPr>
        <w:tc>
          <w:tcPr>
            <w:tcW w:w="576" w:type="dxa"/>
            <w:tcMar>
              <w:top w:w="43" w:type="dxa"/>
              <w:left w:w="43" w:type="dxa"/>
              <w:bottom w:w="43" w:type="dxa"/>
              <w:right w:w="43" w:type="dxa"/>
            </w:tcMar>
          </w:tcPr>
          <w:p w:rsidR="000D18E4" w:rsidRPr="00252B50" w:rsidP="008D0BB9" w14:paraId="718D728B" w14:textId="77777777">
            <w:pPr>
              <w:pStyle w:val="ChartText"/>
            </w:pPr>
            <w:r w:rsidRPr="00252B50">
              <w:t>6</w:t>
            </w:r>
          </w:p>
        </w:tc>
        <w:tc>
          <w:tcPr>
            <w:tcW w:w="2160" w:type="dxa"/>
            <w:tcMar>
              <w:top w:w="43" w:type="dxa"/>
              <w:left w:w="43" w:type="dxa"/>
              <w:bottom w:w="43" w:type="dxa"/>
              <w:right w:w="43" w:type="dxa"/>
            </w:tcMar>
          </w:tcPr>
          <w:p w:rsidR="000D18E4" w:rsidRPr="00252B50" w:rsidP="001B08FD" w14:paraId="5A703B66" w14:textId="77777777">
            <w:pPr>
              <w:pStyle w:val="ChartText"/>
            </w:pPr>
            <w:r w:rsidRPr="00252B50">
              <w:t>Filler</w:t>
            </w:r>
          </w:p>
        </w:tc>
        <w:tc>
          <w:tcPr>
            <w:tcW w:w="720" w:type="dxa"/>
            <w:tcMar>
              <w:top w:w="43" w:type="dxa"/>
              <w:left w:w="43" w:type="dxa"/>
              <w:bottom w:w="43" w:type="dxa"/>
              <w:right w:w="43" w:type="dxa"/>
            </w:tcMar>
          </w:tcPr>
          <w:p w:rsidR="000D18E4" w:rsidRPr="00252B50" w:rsidP="008D0BB9" w14:paraId="1EA3B078" w14:textId="77777777">
            <w:pPr>
              <w:pStyle w:val="ChartText-Centered"/>
            </w:pPr>
            <w:r w:rsidRPr="00252B50">
              <w:t>347</w:t>
            </w:r>
          </w:p>
        </w:tc>
        <w:tc>
          <w:tcPr>
            <w:tcW w:w="1296" w:type="dxa"/>
          </w:tcPr>
          <w:p w:rsidR="000D18E4" w:rsidRPr="00252B50" w:rsidP="001B08FD" w14:paraId="08B59B1A" w14:textId="77777777">
            <w:pPr>
              <w:pStyle w:val="ChartText-Centered"/>
            </w:pPr>
            <w:r w:rsidRPr="00252B50">
              <w:t>54-400</w:t>
            </w:r>
          </w:p>
        </w:tc>
        <w:tc>
          <w:tcPr>
            <w:tcW w:w="720" w:type="dxa"/>
            <w:tcMar>
              <w:top w:w="43" w:type="dxa"/>
              <w:left w:w="43" w:type="dxa"/>
              <w:bottom w:w="43" w:type="dxa"/>
              <w:right w:w="43" w:type="dxa"/>
            </w:tcMar>
          </w:tcPr>
          <w:p w:rsidR="000D18E4" w:rsidRPr="00252B50" w:rsidP="001B08FD" w14:paraId="3A0BEE11" w14:textId="77777777">
            <w:pPr>
              <w:pStyle w:val="ChartText-Centered"/>
            </w:pPr>
            <w:r w:rsidRPr="00252B50">
              <w:t>A/N</w:t>
            </w:r>
          </w:p>
        </w:tc>
        <w:tc>
          <w:tcPr>
            <w:tcW w:w="7488" w:type="dxa"/>
            <w:tcMar>
              <w:top w:w="43" w:type="dxa"/>
              <w:left w:w="43" w:type="dxa"/>
              <w:bottom w:w="43" w:type="dxa"/>
              <w:right w:w="43" w:type="dxa"/>
            </w:tcMar>
          </w:tcPr>
          <w:p w:rsidR="000D18E4" w:rsidRPr="00252B50" w:rsidP="008D0BB9" w14:paraId="76B8CFCC" w14:textId="77777777">
            <w:pPr>
              <w:pStyle w:val="ChartText"/>
            </w:pPr>
            <w:r w:rsidRPr="00252B50">
              <w:t>For future versions. For this version, fill with spaces.</w:t>
            </w:r>
          </w:p>
        </w:tc>
      </w:tr>
    </w:tbl>
    <w:p w:rsidR="000D18E4" w:rsidRPr="00252B50" w:rsidP="000D18E4" w14:paraId="0B8ED3EA" w14:textId="77777777"/>
    <w:p w:rsidR="003A54F1" w:rsidRPr="00252B50" w:rsidP="002365FA" w14:paraId="0350398B" w14:textId="77777777">
      <w:pPr>
        <w:pStyle w:val="Heading7"/>
        <w:sectPr w:rsidSect="000B3025">
          <w:footerReference w:type="default" r:id="rId31"/>
          <w:pgSz w:w="15840" w:h="12240" w:orient="landscape"/>
          <w:pgMar w:top="1440" w:right="1440" w:bottom="1440" w:left="1440" w:header="720" w:footer="720" w:gutter="0"/>
          <w:pgNumType w:start="1" w:chapStyle="7"/>
          <w:cols w:space="720"/>
          <w:docGrid w:linePitch="360"/>
        </w:sectPr>
      </w:pPr>
      <w:bookmarkStart w:id="207" w:name="_Ref515007632"/>
    </w:p>
    <w:p w:rsidR="00431399" w:rsidRPr="00252B50" w:rsidP="00A9356A" w14:paraId="5C2F515B" w14:textId="228B7E52">
      <w:pPr>
        <w:pStyle w:val="Heading7"/>
      </w:pPr>
      <w:bookmarkStart w:id="208" w:name="_Toc516569393"/>
      <w:bookmarkStart w:id="209" w:name="_Toc516569844"/>
      <w:bookmarkStart w:id="210" w:name="_Toc516569394"/>
      <w:bookmarkStart w:id="211" w:name="_Toc516569845"/>
      <w:bookmarkStart w:id="212" w:name="_Toc516569619"/>
      <w:bookmarkStart w:id="213" w:name="_Toc516570070"/>
      <w:bookmarkStart w:id="214" w:name="_Toc516569620"/>
      <w:bookmarkStart w:id="215" w:name="_Toc516570071"/>
      <w:bookmarkStart w:id="216" w:name="_Toc518061046"/>
      <w:bookmarkStart w:id="217" w:name="_Toc522530090"/>
      <w:bookmarkEnd w:id="207"/>
      <w:bookmarkEnd w:id="208"/>
      <w:bookmarkEnd w:id="209"/>
      <w:bookmarkEnd w:id="210"/>
      <w:bookmarkEnd w:id="211"/>
      <w:bookmarkEnd w:id="212"/>
      <w:bookmarkEnd w:id="213"/>
      <w:bookmarkEnd w:id="214"/>
      <w:bookmarkEnd w:id="215"/>
      <w:r w:rsidRPr="00252B50">
        <w:t>Summary of Changes</w:t>
      </w:r>
      <w:bookmarkEnd w:id="216"/>
      <w:bookmarkEnd w:id="217"/>
    </w:p>
    <w:p w:rsidR="000D2E37" w:rsidRPr="00252B50" w:rsidP="00A0365E" w14:paraId="6F78F89C" w14:textId="46D2C193">
      <w:pPr>
        <w:pStyle w:val="BodyText"/>
      </w:pPr>
      <w:r w:rsidRPr="00252B50">
        <w:fldChar w:fldCharType="begin"/>
      </w:r>
      <w:r w:rsidRPr="00252B50">
        <w:instrText xml:space="preserve"> REF _Ref518061351 \h </w:instrText>
      </w:r>
      <w:r w:rsidR="00252B50">
        <w:instrText xml:space="preserve"> \* MERGEFORMAT </w:instrText>
      </w:r>
      <w:r w:rsidRPr="00252B50">
        <w:fldChar w:fldCharType="separate"/>
      </w:r>
      <w:r w:rsidRPr="00252B50" w:rsidR="002D2972">
        <w:t xml:space="preserve">Chart </w:t>
      </w:r>
      <w:r w:rsidRPr="00252B50" w:rsidR="002D2972">
        <w:rPr>
          <w:noProof/>
        </w:rPr>
        <w:t>C</w:t>
      </w:r>
      <w:r w:rsidRPr="00252B50" w:rsidR="002D2972">
        <w:noBreakHyphen/>
      </w:r>
      <w:r w:rsidRPr="00252B50" w:rsidR="002D2972">
        <w:rPr>
          <w:noProof/>
        </w:rPr>
        <w:t>1</w:t>
      </w:r>
      <w:r w:rsidRPr="00252B50">
        <w:fldChar w:fldCharType="end"/>
      </w:r>
      <w:r w:rsidRPr="00252B50">
        <w:t xml:space="preserve"> </w:t>
      </w:r>
      <w:r w:rsidRPr="00252B50" w:rsidR="00A0365E">
        <w:t>lists the locations of changes in this document.</w:t>
      </w:r>
      <w:r w:rsidRPr="00252B50">
        <w:t xml:space="preserve"> </w:t>
      </w:r>
    </w:p>
    <w:p w:rsidR="00A0365E" w:rsidRPr="00252B50" w:rsidP="00A0365E" w14:paraId="10123B84" w14:textId="7B37ECFE">
      <w:pPr>
        <w:pStyle w:val="BodyText"/>
      </w:pPr>
      <w:r w:rsidRPr="00252B50">
        <w:rPr>
          <w:b/>
        </w:rPr>
        <w:t>Note</w:t>
      </w:r>
      <w:r w:rsidRPr="00252B50">
        <w:t>: Locations, except for the document header, are hyperlinks. To go to the location, click it. To return here, type Alt plus Left Arrow on the keyboard.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64164C95" w14:textId="77777777" w:rsidTr="00D42F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9350" w:type="dxa"/>
            <w:gridSpan w:val="2"/>
            <w:shd w:val="clear" w:color="auto" w:fill="D9D9D9"/>
            <w:tcMar>
              <w:top w:w="43" w:type="dxa"/>
              <w:left w:w="43" w:type="dxa"/>
              <w:bottom w:w="43" w:type="dxa"/>
              <w:right w:w="43" w:type="dxa"/>
            </w:tcMar>
          </w:tcPr>
          <w:p w:rsidR="00A0365E" w:rsidRPr="00252B50" w:rsidP="000D18E4" w14:paraId="2681FEBC" w14:textId="0BB18666">
            <w:pPr>
              <w:pStyle w:val="ChartTitle"/>
            </w:pPr>
            <w:bookmarkStart w:id="218" w:name="_Ref518061351"/>
            <w:bookmarkStart w:id="219" w:name="_Toc516570235"/>
            <w:bookmarkStart w:id="220" w:name="_Toc518303855"/>
            <w:bookmarkStart w:id="221" w:name="_Toc518908438"/>
            <w:r w:rsidRPr="00252B50">
              <w:t xml:space="preserve">Chart </w:t>
            </w:r>
            <w:r w:rsidR="00B52323">
              <w:rPr>
                <w:noProof/>
              </w:rPr>
              <w:fldChar w:fldCharType="begin"/>
            </w:r>
            <w:r w:rsidR="00B52323">
              <w:rPr>
                <w:noProof/>
              </w:rPr>
              <w:instrText xml:space="preserve"> STYLEREF 7 \s </w:instrText>
            </w:r>
            <w:r w:rsidR="00B52323">
              <w:rPr>
                <w:noProof/>
              </w:rPr>
              <w:fldChar w:fldCharType="separate"/>
            </w:r>
            <w:r w:rsidRPr="00252B50" w:rsidR="002D2972">
              <w:rPr>
                <w:noProof/>
              </w:rPr>
              <w:t>C</w:t>
            </w:r>
            <w:r w:rsidR="00B52323">
              <w:rPr>
                <w:noProof/>
              </w:rPr>
              <w:fldChar w:fldCharType="end"/>
            </w:r>
            <w:r w:rsidRPr="00252B50">
              <w:noBreakHyphen/>
            </w:r>
            <w:r w:rsidR="00B52323">
              <w:rPr>
                <w:noProof/>
              </w:rPr>
              <w:fldChar w:fldCharType="begin"/>
            </w:r>
            <w:r w:rsidR="00B52323">
              <w:rPr>
                <w:noProof/>
              </w:rPr>
              <w:instrText xml:space="preserve"> SEQ AppxChart \* ARABIC \s 7 </w:instrText>
            </w:r>
            <w:r w:rsidR="00B52323">
              <w:rPr>
                <w:noProof/>
              </w:rPr>
              <w:fldChar w:fldCharType="separate"/>
            </w:r>
            <w:r w:rsidRPr="00252B50" w:rsidR="002D2972">
              <w:rPr>
                <w:noProof/>
              </w:rPr>
              <w:t>1</w:t>
            </w:r>
            <w:r w:rsidR="00B52323">
              <w:rPr>
                <w:noProof/>
              </w:rPr>
              <w:fldChar w:fldCharType="end"/>
            </w:r>
            <w:bookmarkEnd w:id="218"/>
            <w:r w:rsidRPr="00252B50">
              <w:t xml:space="preserve">: </w:t>
            </w:r>
            <w:r w:rsidRPr="00252B50">
              <w:t>Summary of Changes</w:t>
            </w:r>
            <w:bookmarkEnd w:id="219"/>
            <w:bookmarkEnd w:id="220"/>
            <w:bookmarkEnd w:id="221"/>
          </w:p>
        </w:tc>
      </w:tr>
      <w:tr w14:paraId="2EBAF180" w14:textId="77777777" w:rsidTr="00D42F40">
        <w:tblPrEx>
          <w:tblW w:w="0" w:type="auto"/>
          <w:jc w:val="center"/>
          <w:tblLook w:val="04A0"/>
        </w:tblPrEx>
        <w:trPr>
          <w:cantSplit/>
          <w:tblHeader/>
          <w:jc w:val="center"/>
        </w:trPr>
        <w:tc>
          <w:tcPr>
            <w:tcW w:w="4675" w:type="dxa"/>
            <w:shd w:val="clear" w:color="auto" w:fill="D9D9D9"/>
            <w:tcMar>
              <w:top w:w="43" w:type="dxa"/>
              <w:left w:w="43" w:type="dxa"/>
              <w:bottom w:w="43" w:type="dxa"/>
              <w:right w:w="43" w:type="dxa"/>
            </w:tcMar>
          </w:tcPr>
          <w:p w:rsidR="00A0365E" w:rsidRPr="00252B50" w14:paraId="4684EB9C" w14:textId="77777777">
            <w:pPr>
              <w:pStyle w:val="ChartColumnHead"/>
              <w:keepNext/>
            </w:pPr>
            <w:r w:rsidRPr="00252B50">
              <w:t>Location</w:t>
            </w:r>
          </w:p>
        </w:tc>
        <w:tc>
          <w:tcPr>
            <w:tcW w:w="4675" w:type="dxa"/>
            <w:shd w:val="clear" w:color="auto" w:fill="D9D9D9"/>
            <w:tcMar>
              <w:top w:w="43" w:type="dxa"/>
              <w:left w:w="43" w:type="dxa"/>
              <w:bottom w:w="43" w:type="dxa"/>
              <w:right w:w="43" w:type="dxa"/>
            </w:tcMar>
          </w:tcPr>
          <w:p w:rsidR="00A0365E" w:rsidRPr="00252B50" w14:paraId="744FA6B2" w14:textId="77777777">
            <w:pPr>
              <w:pStyle w:val="ChartColumnHead"/>
              <w:keepNext/>
            </w:pPr>
            <w:r w:rsidRPr="00252B50">
              <w:t>Change</w:t>
            </w:r>
          </w:p>
        </w:tc>
      </w:tr>
      <w:tr w14:paraId="5CEA9A6E" w14:textId="77777777" w:rsidTr="00D42F40">
        <w:tblPrEx>
          <w:tblW w:w="0" w:type="auto"/>
          <w:jc w:val="center"/>
          <w:tblLook w:val="04A0"/>
        </w:tblPrEx>
        <w:trPr>
          <w:cantSplit/>
          <w:jc w:val="center"/>
        </w:trPr>
        <w:tc>
          <w:tcPr>
            <w:tcW w:w="4675" w:type="dxa"/>
            <w:tcMar>
              <w:top w:w="43" w:type="dxa"/>
              <w:left w:w="43" w:type="dxa"/>
              <w:bottom w:w="43" w:type="dxa"/>
              <w:right w:w="43" w:type="dxa"/>
            </w:tcMar>
          </w:tcPr>
          <w:p w:rsidR="00D42F40" w:rsidRPr="00252B50" w14:paraId="66B9E738" w14:textId="49D66845">
            <w:pPr>
              <w:pStyle w:val="ChartText"/>
            </w:pPr>
            <w:r w:rsidRPr="00252B50">
              <w:t xml:space="preserve">Section </w:t>
            </w:r>
            <w:r w:rsidRPr="00252B50" w:rsidR="007B1615">
              <w:fldChar w:fldCharType="begin"/>
            </w:r>
            <w:r w:rsidRPr="00252B50" w:rsidR="007B1615">
              <w:instrText xml:space="preserve"> REF _Ref515006649 \r \h </w:instrText>
            </w:r>
            <w:r w:rsidRPr="00252B50" w:rsidR="00F06C4E">
              <w:instrText xml:space="preserve"> \* MERGEFORMAT </w:instrText>
            </w:r>
            <w:r w:rsidRPr="00252B50" w:rsidR="007B1615">
              <w:fldChar w:fldCharType="separate"/>
            </w:r>
            <w:r w:rsidRPr="00252B50" w:rsidR="002D2972">
              <w:t>2.9</w:t>
            </w:r>
            <w:r w:rsidRPr="00252B50" w:rsidR="007B1615">
              <w:fldChar w:fldCharType="end"/>
            </w:r>
            <w:r w:rsidRPr="00252B50" w:rsidR="009A4257">
              <w:t>,</w:t>
            </w:r>
            <w:r w:rsidRPr="00252B50" w:rsidR="000460E6">
              <w:t xml:space="preserve"> </w:t>
            </w:r>
            <w:r w:rsidRPr="00252B50" w:rsidR="00186F17">
              <w:fldChar w:fldCharType="begin"/>
            </w:r>
            <w:r w:rsidRPr="00252B50" w:rsidR="00186F17">
              <w:instrText xml:space="preserve"> REF _Ref515006649 \h </w:instrText>
            </w:r>
            <w:r w:rsidRPr="00252B50" w:rsidR="00F06C4E">
              <w:instrText xml:space="preserve"> \* MERGEFORMAT </w:instrText>
            </w:r>
            <w:r w:rsidRPr="00252B50" w:rsidR="00186F17">
              <w:fldChar w:fldCharType="separate"/>
            </w:r>
            <w:r w:rsidRPr="00252B50" w:rsidR="002D2972">
              <w:t>File Processing</w:t>
            </w:r>
            <w:r w:rsidRPr="00252B50" w:rsidR="00186F17">
              <w:fldChar w:fldCharType="end"/>
            </w:r>
          </w:p>
        </w:tc>
        <w:tc>
          <w:tcPr>
            <w:tcW w:w="4675" w:type="dxa"/>
            <w:tcMar>
              <w:top w:w="43" w:type="dxa"/>
              <w:left w:w="43" w:type="dxa"/>
              <w:bottom w:w="43" w:type="dxa"/>
              <w:right w:w="43" w:type="dxa"/>
            </w:tcMar>
          </w:tcPr>
          <w:p w:rsidR="00D42F40" w:rsidRPr="00252B50" w:rsidP="001B08FD" w14:paraId="04E83FF7" w14:textId="3C9DAE33">
            <w:pPr>
              <w:pStyle w:val="ChartText"/>
            </w:pPr>
            <w:r w:rsidRPr="00252B50">
              <w:t xml:space="preserve"> </w:t>
            </w:r>
            <w:r w:rsidRPr="00252B50" w:rsidR="005B7C8C">
              <w:t xml:space="preserve">Added </w:t>
            </w:r>
            <w:r w:rsidRPr="00252B50">
              <w:t>n</w:t>
            </w:r>
            <w:r w:rsidRPr="00252B50" w:rsidR="00215205">
              <w:t>ew section</w:t>
            </w:r>
          </w:p>
        </w:tc>
      </w:tr>
      <w:tr w14:paraId="77C1BEF2" w14:textId="77777777" w:rsidTr="00D42F40">
        <w:tblPrEx>
          <w:tblW w:w="0" w:type="auto"/>
          <w:jc w:val="center"/>
          <w:tblLook w:val="04A0"/>
        </w:tblPrEx>
        <w:trPr>
          <w:cantSplit/>
          <w:jc w:val="center"/>
        </w:trPr>
        <w:tc>
          <w:tcPr>
            <w:tcW w:w="4675" w:type="dxa"/>
            <w:tcMar>
              <w:top w:w="43" w:type="dxa"/>
              <w:left w:w="43" w:type="dxa"/>
              <w:bottom w:w="43" w:type="dxa"/>
              <w:right w:w="43" w:type="dxa"/>
            </w:tcMar>
          </w:tcPr>
          <w:p w:rsidR="00411C8E" w:rsidRPr="00252B50" w:rsidP="009B4CBE" w14:paraId="1BA57DF5" w14:textId="4F257D6C">
            <w:pPr>
              <w:pStyle w:val="ChartText"/>
            </w:pPr>
            <w:r w:rsidRPr="00252B50">
              <w:fldChar w:fldCharType="begin"/>
            </w:r>
            <w:r w:rsidRPr="00252B50">
              <w:instrText xml:space="preserve"> REF _Ref517936938 \h </w:instrText>
            </w:r>
            <w:r w:rsidRPr="00252B50" w:rsidR="00F06C4E">
              <w:instrText xml:space="preserve"> \* MERGEFORMAT </w:instrText>
            </w:r>
            <w:r w:rsidRPr="00252B50">
              <w:fldChar w:fldCharType="separate"/>
            </w:r>
            <w:r w:rsidRPr="00252B50" w:rsidR="002D2972">
              <w:t xml:space="preserve">Chart </w:t>
            </w:r>
            <w:r w:rsidRPr="00252B50" w:rsidR="002D2972">
              <w:rPr>
                <w:noProof/>
              </w:rPr>
              <w:t>B</w:t>
            </w:r>
            <w:r w:rsidRPr="00252B50" w:rsidR="002D2972">
              <w:noBreakHyphen/>
            </w:r>
            <w:r w:rsidRPr="00252B50" w:rsidR="002D2972">
              <w:rPr>
                <w:noProof/>
              </w:rPr>
              <w:t>2</w:t>
            </w:r>
            <w:r w:rsidRPr="00252B50">
              <w:fldChar w:fldCharType="end"/>
            </w:r>
            <w:r w:rsidRPr="00252B50">
              <w:t>, Response Code, SSN, Last Name, First Name, Middle Name, Name Suffix, DOB, Account Number, Freeze Amount, Date Type Code, With</w:t>
            </w:r>
            <w:r w:rsidRPr="00252B50" w:rsidR="00431399">
              <w:t>h</w:t>
            </w:r>
            <w:r w:rsidRPr="00252B50">
              <w:t xml:space="preserve">eld Date, Passback, Account Relationship Code, Safety </w:t>
            </w:r>
            <w:r w:rsidRPr="00252B50" w:rsidR="009B4CBE">
              <w:t xml:space="preserve">Deposit </w:t>
            </w:r>
            <w:r w:rsidRPr="00252B50" w:rsidR="00511361">
              <w:t>Box Indicator, FI Message Text</w:t>
            </w:r>
          </w:p>
        </w:tc>
        <w:tc>
          <w:tcPr>
            <w:tcW w:w="4675" w:type="dxa"/>
            <w:tcMar>
              <w:top w:w="43" w:type="dxa"/>
              <w:left w:w="43" w:type="dxa"/>
              <w:bottom w:w="43" w:type="dxa"/>
              <w:right w:w="43" w:type="dxa"/>
            </w:tcMar>
          </w:tcPr>
          <w:p w:rsidR="00411C8E" w:rsidRPr="00252B50" w:rsidP="001B08FD" w14:paraId="36DDD85A" w14:textId="74FC6487">
            <w:pPr>
              <w:pStyle w:val="ChartText"/>
            </w:pPr>
            <w:r w:rsidRPr="00252B50">
              <w:t xml:space="preserve">Added clarification </w:t>
            </w:r>
            <w:r w:rsidRPr="00252B50" w:rsidR="009B4CBE">
              <w:t xml:space="preserve">about </w:t>
            </w:r>
            <w:r w:rsidRPr="00252B50">
              <w:t>how these fields are used by X9 FI</w:t>
            </w:r>
            <w:r w:rsidRPr="00252B50" w:rsidR="00431399">
              <w:t>s</w:t>
            </w:r>
            <w:r w:rsidRPr="00252B50" w:rsidR="00FA12B4">
              <w:t xml:space="preserve"> </w:t>
            </w:r>
          </w:p>
        </w:tc>
      </w:tr>
      <w:tr w14:paraId="31681AEB" w14:textId="77777777" w:rsidTr="00D42F40">
        <w:tblPrEx>
          <w:tblW w:w="0" w:type="auto"/>
          <w:jc w:val="center"/>
          <w:tblLook w:val="04A0"/>
        </w:tblPrEx>
        <w:trPr>
          <w:cantSplit/>
          <w:jc w:val="center"/>
        </w:trPr>
        <w:tc>
          <w:tcPr>
            <w:tcW w:w="4675" w:type="dxa"/>
            <w:tcMar>
              <w:top w:w="43" w:type="dxa"/>
              <w:left w:w="43" w:type="dxa"/>
              <w:bottom w:w="43" w:type="dxa"/>
              <w:right w:w="43" w:type="dxa"/>
            </w:tcMar>
          </w:tcPr>
          <w:p w:rsidR="00215205" w:rsidRPr="00252B50" w:rsidP="001B08FD" w14:paraId="114EE499" w14:textId="39552A85">
            <w:pPr>
              <w:pStyle w:val="ChartText"/>
            </w:pPr>
            <w:r w:rsidRPr="00252B50">
              <w:fldChar w:fldCharType="begin"/>
            </w:r>
            <w:r w:rsidRPr="00252B50">
              <w:instrText xml:space="preserve"> REF _Ref517936944 \h </w:instrText>
            </w:r>
            <w:r w:rsidRPr="00252B50" w:rsidR="00F06C4E">
              <w:instrText xml:space="preserve"> \* MERGEFORMAT </w:instrText>
            </w:r>
            <w:r w:rsidRPr="00252B50">
              <w:fldChar w:fldCharType="separate"/>
            </w:r>
            <w:r w:rsidRPr="00252B50" w:rsidR="002D2972">
              <w:t xml:space="preserve">Chart </w:t>
            </w:r>
            <w:r w:rsidRPr="00252B50" w:rsidR="002D2972">
              <w:rPr>
                <w:noProof/>
              </w:rPr>
              <w:t>B</w:t>
            </w:r>
            <w:r w:rsidRPr="00252B50" w:rsidR="002D2972">
              <w:noBreakHyphen/>
            </w:r>
            <w:r w:rsidRPr="00252B50" w:rsidR="002D2972">
              <w:rPr>
                <w:noProof/>
              </w:rPr>
              <w:t>3</w:t>
            </w:r>
            <w:r w:rsidRPr="00252B50">
              <w:fldChar w:fldCharType="end"/>
            </w:r>
            <w:r w:rsidRPr="00252B50">
              <w:t>, Record Count</w:t>
            </w:r>
          </w:p>
        </w:tc>
        <w:tc>
          <w:tcPr>
            <w:tcW w:w="4675" w:type="dxa"/>
            <w:tcMar>
              <w:top w:w="43" w:type="dxa"/>
              <w:left w:w="43" w:type="dxa"/>
              <w:bottom w:w="43" w:type="dxa"/>
              <w:right w:w="43" w:type="dxa"/>
            </w:tcMar>
          </w:tcPr>
          <w:p w:rsidR="00215205" w:rsidRPr="00252B50" w:rsidP="001B08FD" w14:paraId="1AA46FF7" w14:textId="4DB7BFB5">
            <w:pPr>
              <w:pStyle w:val="ChartText"/>
            </w:pPr>
            <w:r w:rsidRPr="00252B50">
              <w:t xml:space="preserve">Added clarification for the </w:t>
            </w:r>
            <w:r w:rsidRPr="00252B50" w:rsidR="007D6FEE">
              <w:t>R</w:t>
            </w:r>
            <w:r w:rsidRPr="00252B50">
              <w:t xml:space="preserve">ecord </w:t>
            </w:r>
            <w:r w:rsidRPr="00252B50" w:rsidR="007D6FEE">
              <w:t>C</w:t>
            </w:r>
            <w:r w:rsidRPr="00252B50">
              <w:t>ount</w:t>
            </w:r>
          </w:p>
        </w:tc>
      </w:tr>
      <w:tr w14:paraId="5A57B3DA" w14:textId="77777777" w:rsidTr="00D42F40">
        <w:tblPrEx>
          <w:tblW w:w="0" w:type="auto"/>
          <w:jc w:val="center"/>
          <w:tblLook w:val="04A0"/>
        </w:tblPrEx>
        <w:trPr>
          <w:cantSplit/>
          <w:jc w:val="center"/>
        </w:trPr>
        <w:tc>
          <w:tcPr>
            <w:tcW w:w="4675" w:type="dxa"/>
            <w:tcMar>
              <w:top w:w="43" w:type="dxa"/>
              <w:left w:w="43" w:type="dxa"/>
              <w:bottom w:w="43" w:type="dxa"/>
              <w:right w:w="43" w:type="dxa"/>
            </w:tcMar>
          </w:tcPr>
          <w:p w:rsidR="00E72E56" w:rsidRPr="00252B50" w:rsidP="009B4CBE" w14:paraId="01DD6817" w14:textId="58F2ED1D">
            <w:pPr>
              <w:pStyle w:val="ChartText"/>
            </w:pPr>
            <w:r w:rsidRPr="00252B50">
              <w:fldChar w:fldCharType="begin"/>
            </w:r>
            <w:r w:rsidRPr="00252B50">
              <w:instrText xml:space="preserve"> REF _Ref514855232 \h </w:instrText>
            </w:r>
            <w:r w:rsidR="00252B50">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2</w:t>
            </w:r>
            <w:r w:rsidRPr="00252B50">
              <w:fldChar w:fldCharType="end"/>
            </w:r>
            <w:r w:rsidRPr="00252B50">
              <w:t xml:space="preserve"> through </w:t>
            </w:r>
            <w:r w:rsidRPr="00252B50">
              <w:fldChar w:fldCharType="begin"/>
            </w:r>
            <w:r w:rsidRPr="00252B50">
              <w:instrText xml:space="preserve"> REF _Ref514855444 \h </w:instrText>
            </w:r>
            <w:r w:rsidR="00252B50">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4</w:t>
            </w:r>
            <w:r w:rsidRPr="00252B50">
              <w:fldChar w:fldCharType="end"/>
            </w:r>
            <w:r w:rsidRPr="00252B50">
              <w:t xml:space="preserve"> File Naming</w:t>
            </w:r>
          </w:p>
        </w:tc>
        <w:tc>
          <w:tcPr>
            <w:tcW w:w="4675" w:type="dxa"/>
            <w:tcMar>
              <w:top w:w="43" w:type="dxa"/>
              <w:left w:w="43" w:type="dxa"/>
              <w:bottom w:w="43" w:type="dxa"/>
              <w:right w:w="43" w:type="dxa"/>
            </w:tcMar>
          </w:tcPr>
          <w:p w:rsidR="00E72E56" w:rsidRPr="00252B50" w:rsidP="001B08FD" w14:paraId="25EEEF1B" w14:textId="12F5DE77">
            <w:pPr>
              <w:pStyle w:val="ChartText"/>
            </w:pPr>
            <w:r w:rsidRPr="00252B50">
              <w:t xml:space="preserve">Added clarification on </w:t>
            </w:r>
            <w:r w:rsidRPr="00252B50" w:rsidR="007D6FEE">
              <w:t>f</w:t>
            </w:r>
            <w:r w:rsidRPr="00252B50">
              <w:t>ile naming</w:t>
            </w:r>
          </w:p>
        </w:tc>
      </w:tr>
    </w:tbl>
    <w:p w:rsidR="00A0365E" w:rsidRPr="00A0365E" w:rsidP="0047581D" w14:paraId="714B2EED" w14:textId="77777777">
      <w:pPr>
        <w:pStyle w:val="BodyText"/>
      </w:pPr>
    </w:p>
    <w:sectPr w:rsidSect="000B3025">
      <w:headerReference w:type="default" r:id="rId32"/>
      <w:footerReference w:type="default" r:id="rId33"/>
      <w:pgSz w:w="12240" w:h="15840"/>
      <w:pgMar w:top="1440" w:right="1440" w:bottom="1440" w:left="1440" w:header="720" w:footer="720" w:gutter="0"/>
      <w:pgNumType w:start="1" w:chapStyle="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4B99562F" w14:textId="03C9ED82">
    <w:pPr>
      <w:pStyle w:val="Footer"/>
    </w:pPr>
    <w:r>
      <w:rPr>
        <w:noProof/>
      </w:rPr>
      <w:fldChar w:fldCharType="begin"/>
    </w:r>
    <w:r>
      <w:rPr>
        <w:noProof/>
      </w:rPr>
      <w:instrText xml:space="preserve"> STYLEREF  "TOC Heading"  \* MERGEFORMAT </w:instrText>
    </w:r>
    <w:r>
      <w:rPr>
        <w:noProof/>
      </w:rPr>
      <w:fldChar w:fldCharType="separate"/>
    </w:r>
    <w:r>
      <w:rPr>
        <w:noProof/>
      </w:rPr>
      <w:t>Table of Contents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i</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Pr="002D2972">
      <w:rPr>
        <w:bCs/>
        <w:noProof/>
      </w:rPr>
      <w:t>June 27, 2018</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49982B92" w14:textId="77777777">
    <w:pPr>
      <w:pStyle w:val="6ptSpacer"/>
    </w:pPr>
    <w:r>
      <w:t>SM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6AF6CD84" w14:textId="20669882">
    <w:pPr>
      <w:pStyle w:val="Footer"/>
    </w:pPr>
    <w:r>
      <w:rPr>
        <w:noProof/>
      </w:rPr>
      <w:fldChar w:fldCharType="begin"/>
    </w:r>
    <w:r>
      <w:rPr>
        <w:noProof/>
      </w:rPr>
      <w:instrText xml:space="preserve"> STYLEREF  "TOC Heading"  \* MERGEFORMAT </w:instrText>
    </w:r>
    <w:r>
      <w:rPr>
        <w:noProof/>
      </w:rPr>
      <w:fldChar w:fldCharType="separate"/>
    </w:r>
    <w:r w:rsidR="000D3055">
      <w:rPr>
        <w:noProof/>
      </w:rPr>
      <w:t>Table of Contents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36994">
      <w:rPr>
        <w:rStyle w:val="PageNumber"/>
        <w:rFonts w:eastAsiaTheme="majorEastAsia"/>
        <w:noProof/>
      </w:rPr>
      <w:t>ii</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0D3055">
      <w:rPr>
        <w:bCs/>
        <w:noProof/>
      </w:rPr>
      <w:t>June 27, 2018</w:t>
    </w:r>
    <w:r>
      <w:rPr>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18F13964" w14:textId="78071B15">
    <w:pPr>
      <w:pStyle w:val="Footer"/>
    </w:pPr>
    <w:r w:rsidRPr="006541BF">
      <w:t xml:space="preserve">Part </w:t>
    </w:r>
    <w:r>
      <w:rPr>
        <w:bCs/>
        <w:noProof/>
      </w:rPr>
      <w:fldChar w:fldCharType="begin"/>
    </w:r>
    <w:r>
      <w:rPr>
        <w:bCs/>
        <w:noProof/>
      </w:rPr>
      <w:instrText xml:space="preserve"> STYLEREF  "Heading 1" \n  \* MERGEFORMAT </w:instrText>
    </w:r>
    <w:r>
      <w:rPr>
        <w:bCs/>
        <w:noProof/>
      </w:rPr>
      <w:fldChar w:fldCharType="separate"/>
    </w:r>
    <w:r w:rsidR="000D3055">
      <w:rPr>
        <w:bCs/>
        <w:noProof/>
      </w:rPr>
      <w:t>1</w:t>
    </w:r>
    <w:r>
      <w:rPr>
        <w:bCs/>
        <w:noProof/>
      </w:rPr>
      <w:fldChar w:fldCharType="end"/>
    </w:r>
    <w:r w:rsidRPr="006541BF">
      <w:t>:</w:t>
    </w:r>
    <w:r>
      <w:t xml:space="preserve"> </w:t>
    </w:r>
    <w:r>
      <w:rPr>
        <w:noProof/>
      </w:rPr>
      <w:fldChar w:fldCharType="begin"/>
    </w:r>
    <w:r>
      <w:rPr>
        <w:noProof/>
      </w:rPr>
      <w:instrText xml:space="preserve"> STYLEREF  "Heading 1"  \* MERGEFORMAT </w:instrText>
    </w:r>
    <w:r>
      <w:rPr>
        <w:noProof/>
      </w:rPr>
      <w:fldChar w:fldCharType="separate"/>
    </w:r>
    <w:r w:rsidR="000D3055">
      <w:rPr>
        <w:noProof/>
      </w:rPr>
      <w:t>Introduction</w:t>
    </w:r>
    <w:r>
      <w:rPr>
        <w:noProof/>
      </w:rPr>
      <w:fldChar w:fldCharType="end"/>
    </w:r>
    <w:r w:rsidRPr="006541BF">
      <w:tab/>
    </w:r>
    <w:r w:rsidRPr="006541BF">
      <w:rPr>
        <w:rStyle w:val="PageNumber"/>
        <w:rFonts w:eastAsiaTheme="majorEastAsia"/>
      </w:rPr>
      <w:fldChar w:fldCharType="begin"/>
    </w:r>
    <w:r w:rsidRPr="006541BF">
      <w:rPr>
        <w:rStyle w:val="PageNumber"/>
        <w:rFonts w:eastAsiaTheme="majorEastAsia"/>
      </w:rPr>
      <w:instrText xml:space="preserve"> PAGE </w:instrText>
    </w:r>
    <w:r w:rsidRPr="006541BF">
      <w:rPr>
        <w:rStyle w:val="PageNumber"/>
        <w:rFonts w:eastAsiaTheme="majorEastAsia"/>
      </w:rPr>
      <w:fldChar w:fldCharType="separate"/>
    </w:r>
    <w:r w:rsidR="00C36994">
      <w:rPr>
        <w:rStyle w:val="PageNumber"/>
        <w:rFonts w:eastAsiaTheme="majorEastAsia"/>
        <w:noProof/>
      </w:rPr>
      <w:t>1-2</w:t>
    </w:r>
    <w:r w:rsidRPr="006541BF">
      <w:rPr>
        <w:rStyle w:val="PageNumber"/>
        <w:rFonts w:eastAsiaTheme="majorEastAsia"/>
      </w:rPr>
      <w:fldChar w:fldCharType="end"/>
    </w:r>
    <w:r w:rsidRPr="006541BF">
      <w:tab/>
    </w:r>
    <w:r>
      <w:rPr>
        <w:bCs/>
        <w:noProof/>
      </w:rPr>
      <w:fldChar w:fldCharType="begin"/>
    </w:r>
    <w:r>
      <w:rPr>
        <w:bCs/>
        <w:noProof/>
      </w:rPr>
      <w:instrText xml:space="preserve"> STYLEREF  "Title - Doc Date"  \* MERGEFORMAT </w:instrText>
    </w:r>
    <w:r>
      <w:rPr>
        <w:bCs/>
        <w:noProof/>
      </w:rPr>
      <w:fldChar w:fldCharType="separate"/>
    </w:r>
    <w:r w:rsidR="000D3055">
      <w:rPr>
        <w:bCs/>
        <w:noProof/>
      </w:rPr>
      <w:t>June</w:t>
    </w:r>
    <w:r w:rsidRPr="000D3055" w:rsidR="000D3055">
      <w:rPr>
        <w:noProof/>
      </w:rPr>
      <w:t xml:space="preserve"> 27, 2018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47BCB5D2" w14:textId="332030F5">
    <w:pPr>
      <w:pStyle w:val="Footer"/>
    </w:pPr>
    <w:r w:rsidRPr="006541BF">
      <w:t xml:space="preserve">Part </w:t>
    </w:r>
    <w:r>
      <w:rPr>
        <w:bCs/>
        <w:noProof/>
      </w:rPr>
      <w:fldChar w:fldCharType="begin"/>
    </w:r>
    <w:r>
      <w:rPr>
        <w:bCs/>
        <w:noProof/>
      </w:rPr>
      <w:instrText xml:space="preserve"> STYLEREF  "Heading 1" \n  \* MERGEFORMAT </w:instrText>
    </w:r>
    <w:r>
      <w:rPr>
        <w:bCs/>
        <w:noProof/>
      </w:rPr>
      <w:fldChar w:fldCharType="separate"/>
    </w:r>
    <w:r w:rsidR="000D3055">
      <w:rPr>
        <w:bCs/>
        <w:noProof/>
      </w:rPr>
      <w:t>2</w:t>
    </w:r>
    <w:r>
      <w:rPr>
        <w:bCs/>
        <w:noProof/>
      </w:rPr>
      <w:fldChar w:fldCharType="end"/>
    </w:r>
    <w:r w:rsidRPr="006541BF">
      <w:t>:</w:t>
    </w:r>
    <w:r>
      <w:t xml:space="preserve"> </w:t>
    </w:r>
    <w:r>
      <w:rPr>
        <w:noProof/>
      </w:rPr>
      <w:fldChar w:fldCharType="begin"/>
    </w:r>
    <w:r>
      <w:rPr>
        <w:noProof/>
      </w:rPr>
      <w:instrText xml:space="preserve"> STYLEREF  "Heading 1"  \* MERGEFORMAT </w:instrText>
    </w:r>
    <w:r>
      <w:rPr>
        <w:noProof/>
      </w:rPr>
      <w:fldChar w:fldCharType="separate"/>
    </w:r>
    <w:r w:rsidR="000D3055">
      <w:rPr>
        <w:noProof/>
      </w:rPr>
      <w:t>FAST Levy Files</w:t>
    </w:r>
    <w:r>
      <w:rPr>
        <w:noProof/>
      </w:rPr>
      <w:fldChar w:fldCharType="end"/>
    </w:r>
    <w:r w:rsidRPr="006541BF">
      <w:tab/>
    </w:r>
    <w:r w:rsidRPr="006541BF">
      <w:rPr>
        <w:rStyle w:val="PageNumber"/>
        <w:rFonts w:eastAsiaTheme="majorEastAsia"/>
      </w:rPr>
      <w:fldChar w:fldCharType="begin"/>
    </w:r>
    <w:r w:rsidRPr="006541BF">
      <w:rPr>
        <w:rStyle w:val="PageNumber"/>
        <w:rFonts w:eastAsiaTheme="majorEastAsia"/>
      </w:rPr>
      <w:instrText xml:space="preserve"> PAGE </w:instrText>
    </w:r>
    <w:r w:rsidRPr="006541BF">
      <w:rPr>
        <w:rStyle w:val="PageNumber"/>
        <w:rFonts w:eastAsiaTheme="majorEastAsia"/>
      </w:rPr>
      <w:fldChar w:fldCharType="separate"/>
    </w:r>
    <w:r w:rsidR="00C36994">
      <w:rPr>
        <w:rStyle w:val="PageNumber"/>
        <w:rFonts w:eastAsiaTheme="majorEastAsia"/>
        <w:noProof/>
      </w:rPr>
      <w:t>2-9</w:t>
    </w:r>
    <w:r w:rsidRPr="006541BF">
      <w:rPr>
        <w:rStyle w:val="PageNumber"/>
        <w:rFonts w:eastAsiaTheme="majorEastAsia"/>
      </w:rPr>
      <w:fldChar w:fldCharType="end"/>
    </w:r>
    <w:r w:rsidRPr="006541BF">
      <w:tab/>
    </w:r>
    <w:r>
      <w:rPr>
        <w:bCs/>
        <w:noProof/>
      </w:rPr>
      <w:fldChar w:fldCharType="begin"/>
    </w:r>
    <w:r>
      <w:rPr>
        <w:bCs/>
        <w:noProof/>
      </w:rPr>
      <w:instrText xml:space="preserve"> STYLEREF  "Title - Doc Date"  \* MERGEFORMAT </w:instrText>
    </w:r>
    <w:r>
      <w:rPr>
        <w:bCs/>
        <w:noProof/>
      </w:rPr>
      <w:fldChar w:fldCharType="separate"/>
    </w:r>
    <w:r w:rsidR="000D3055">
      <w:rPr>
        <w:bCs/>
        <w:noProof/>
      </w:rPr>
      <w:t>June</w:t>
    </w:r>
    <w:r w:rsidRPr="000D3055" w:rsidR="000D3055">
      <w:rPr>
        <w:noProof/>
      </w:rPr>
      <w:t xml:space="preserve"> 27, 2018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2DC42074" w14:textId="61877273">
    <w:pPr>
      <w:pStyle w:val="Footer"/>
    </w:pPr>
    <w:r>
      <w:t xml:space="preserve">Part </w:t>
    </w:r>
    <w:r>
      <w:rPr>
        <w:bCs/>
        <w:noProof/>
      </w:rPr>
      <w:fldChar w:fldCharType="begin"/>
    </w:r>
    <w:r>
      <w:rPr>
        <w:bCs/>
        <w:noProof/>
      </w:rPr>
      <w:instrText xml:space="preserve"> STYLEREF  "Heading 1" \n  \* MERGEFORMAT </w:instrText>
    </w:r>
    <w:r>
      <w:rPr>
        <w:bCs/>
        <w:noProof/>
      </w:rPr>
      <w:fldChar w:fldCharType="separate"/>
    </w:r>
    <w:r w:rsidR="000D3055">
      <w:rPr>
        <w:bCs/>
        <w:noProof/>
      </w:rPr>
      <w:t>3</w:t>
    </w:r>
    <w:r>
      <w:rPr>
        <w:bCs/>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sidR="000D3055">
      <w:rPr>
        <w:noProof/>
      </w:rPr>
      <w:t>FAST Levy Input Transaction Layouts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36994">
      <w:rPr>
        <w:rStyle w:val="PageNumber"/>
        <w:rFonts w:eastAsiaTheme="majorEastAsia"/>
        <w:noProof/>
      </w:rPr>
      <w:t>3-2</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0D3055">
      <w:rPr>
        <w:bCs/>
        <w:noProof/>
      </w:rPr>
      <w:t>June</w:t>
    </w:r>
    <w:r w:rsidRPr="000D3055" w:rsidR="000D3055">
      <w:rPr>
        <w:noProof/>
      </w:rPr>
      <w:t xml:space="preserve"> 27, 2018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2E57C8D2" w14:textId="7F60C6BB">
    <w:pPr>
      <w:pStyle w:val="Footer-Landscape"/>
    </w:pPr>
    <w:r>
      <w:t xml:space="preserve">Appendix </w:t>
    </w:r>
    <w:r>
      <w:rPr>
        <w:bCs/>
        <w:noProof/>
      </w:rPr>
      <w:fldChar w:fldCharType="begin"/>
    </w:r>
    <w:r>
      <w:rPr>
        <w:bCs/>
        <w:noProof/>
      </w:rPr>
      <w:instrText xml:space="preserve"> STYLEREF  "Heading 7" \n  \* MERGEFORMAT </w:instrText>
    </w:r>
    <w:r>
      <w:rPr>
        <w:bCs/>
        <w:noProof/>
      </w:rPr>
      <w:fldChar w:fldCharType="separate"/>
    </w:r>
    <w:r w:rsidR="000D3055">
      <w:rPr>
        <w:bCs/>
        <w:noProof/>
      </w:rPr>
      <w:t>A</w:t>
    </w:r>
    <w:r>
      <w:rPr>
        <w:bCs/>
        <w:noProof/>
      </w:rPr>
      <w:fldChar w:fldCharType="end"/>
    </w:r>
    <w:r>
      <w:t xml:space="preserve">: </w:t>
    </w:r>
    <w:r>
      <w:rPr>
        <w:noProof/>
      </w:rPr>
      <w:fldChar w:fldCharType="begin"/>
    </w:r>
    <w:r>
      <w:rPr>
        <w:noProof/>
      </w:rPr>
      <w:instrText xml:space="preserve"> STYLEREF  "Heading 7"  \* MERGEFORMAT </w:instrText>
    </w:r>
    <w:r>
      <w:rPr>
        <w:noProof/>
      </w:rPr>
      <w:fldChar w:fldCharType="separate"/>
    </w:r>
    <w:r w:rsidR="000D3055">
      <w:rPr>
        <w:noProof/>
      </w:rPr>
      <w:t>Electronic Withholding Request Record (State to FI)</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36994">
      <w:rPr>
        <w:rStyle w:val="PageNumber"/>
        <w:rFonts w:eastAsiaTheme="majorEastAsia"/>
        <w:noProof/>
      </w:rPr>
      <w:t>A-17</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0D3055">
      <w:rPr>
        <w:bCs/>
        <w:noProof/>
      </w:rPr>
      <w:t>June</w:t>
    </w:r>
    <w:r w:rsidRPr="000D3055" w:rsidR="000D3055">
      <w:rPr>
        <w:noProof/>
      </w:rPr>
      <w:t xml:space="preserve"> 27, 2018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rsidRPr="00A10FB3" w:rsidP="00A10FB3" w14:paraId="74D2395A" w14:textId="370048B9">
    <w:pPr>
      <w:pStyle w:val="Footer-Landscape"/>
    </w:pPr>
    <w:r>
      <w:t xml:space="preserve">Appendix </w:t>
    </w:r>
    <w:r>
      <w:rPr>
        <w:bCs/>
        <w:noProof/>
      </w:rPr>
      <w:fldChar w:fldCharType="begin"/>
    </w:r>
    <w:r>
      <w:rPr>
        <w:bCs/>
        <w:noProof/>
      </w:rPr>
      <w:instrText xml:space="preserve"> STYLEREF  "Heading 7" \n  \* MERGEFORMAT </w:instrText>
    </w:r>
    <w:r>
      <w:rPr>
        <w:bCs/>
        <w:noProof/>
      </w:rPr>
      <w:fldChar w:fldCharType="separate"/>
    </w:r>
    <w:r w:rsidR="000D3055">
      <w:rPr>
        <w:bCs/>
        <w:noProof/>
      </w:rPr>
      <w:t>B</w:t>
    </w:r>
    <w:r>
      <w:rPr>
        <w:bCs/>
        <w:noProof/>
      </w:rPr>
      <w:fldChar w:fldCharType="end"/>
    </w:r>
    <w:r>
      <w:t xml:space="preserve">: </w:t>
    </w:r>
    <w:r>
      <w:rPr>
        <w:noProof/>
      </w:rPr>
      <w:fldChar w:fldCharType="begin"/>
    </w:r>
    <w:r>
      <w:rPr>
        <w:noProof/>
      </w:rPr>
      <w:instrText xml:space="preserve"> STYLEREF  "Heading 7"  \* MERGEFORMAT </w:instrText>
    </w:r>
    <w:r>
      <w:rPr>
        <w:noProof/>
      </w:rPr>
      <w:fldChar w:fldCharType="separate"/>
    </w:r>
    <w:r w:rsidR="000D3055">
      <w:rPr>
        <w:noProof/>
      </w:rPr>
      <w:t>Electronic Withholding Response Record (FI to State)</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36994">
      <w:rPr>
        <w:rStyle w:val="PageNumber"/>
        <w:rFonts w:eastAsiaTheme="majorEastAsia"/>
        <w:noProof/>
      </w:rPr>
      <w:t>B-12</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0D3055">
      <w:rPr>
        <w:bCs/>
        <w:noProof/>
      </w:rPr>
      <w:t xml:space="preserve">June 27, </w:t>
    </w:r>
    <w:r w:rsidRPr="000D3055" w:rsidR="000D3055">
      <w:rPr>
        <w:noProof/>
      </w:rPr>
      <w:t>2018</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rsidP="00431399" w14:paraId="4AFD2E99" w14:textId="255DA02B">
    <w:pPr>
      <w:pStyle w:val="Footer-Landscape"/>
      <w:tabs>
        <w:tab w:val="center" w:pos="4590"/>
        <w:tab w:val="clear" w:pos="6480"/>
        <w:tab w:val="right" w:pos="9360"/>
      </w:tabs>
    </w:pPr>
    <w:r>
      <w:t xml:space="preserve">Appendix C: </w:t>
    </w:r>
    <w:r>
      <w:rPr>
        <w:noProof/>
      </w:rPr>
      <w:fldChar w:fldCharType="begin"/>
    </w:r>
    <w:r>
      <w:rPr>
        <w:noProof/>
      </w:rPr>
      <w:instrText xml:space="preserve"> STYLEREF  "Heading 7"  \* MERGEFORMAT </w:instrText>
    </w:r>
    <w:r>
      <w:rPr>
        <w:noProof/>
      </w:rPr>
      <w:fldChar w:fldCharType="separate"/>
    </w:r>
    <w:r w:rsidR="000D3055">
      <w:rPr>
        <w:noProof/>
      </w:rPr>
      <w:t>Summary of Changes</w:t>
    </w:r>
    <w:r>
      <w:rPr>
        <w:noProof/>
      </w:rPr>
      <w:fldChar w:fldCharType="end"/>
    </w:r>
    <w:r>
      <w:tab/>
    </w:r>
  </w:p>
  <w:p w:rsidR="004E4D24" w:rsidRPr="00A10FB3" w:rsidP="00431399" w14:paraId="54492E19" w14:textId="222D9354">
    <w:pPr>
      <w:pStyle w:val="Footer-Landscape"/>
      <w:tabs>
        <w:tab w:val="center" w:pos="4590"/>
        <w:tab w:val="clear" w:pos="6480"/>
        <w:tab w:val="right" w:pos="9360"/>
      </w:tabs>
    </w:pP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36994">
      <w:rPr>
        <w:rStyle w:val="PageNumber"/>
        <w:rFonts w:eastAsiaTheme="majorEastAsia"/>
        <w:noProof/>
      </w:rPr>
      <w:t>C-1</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0D3055">
      <w:rPr>
        <w:bCs/>
        <w:noProof/>
      </w:rPr>
      <w:t xml:space="preserve">June 27, </w:t>
    </w:r>
    <w:r w:rsidRPr="000D3055" w:rsidR="000D3055">
      <w:rPr>
        <w:noProof/>
      </w:rPr>
      <w:t>2018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16C1E628" w14:textId="3D5B1CD8">
    <w:pPr>
      <w:pStyle w:val="Header"/>
    </w:pPr>
    <w:r>
      <w:rPr>
        <w:noProof/>
      </w:rPr>
      <w:fldChar w:fldCharType="begin"/>
    </w:r>
    <w:r>
      <w:rPr>
        <w:noProof/>
      </w:rPr>
      <w:instrText xml:space="preserve"> STYLEREF  "Title - FPLS"  \* MERGEFORMAT </w:instrText>
    </w:r>
    <w:r>
      <w:rPr>
        <w:noProof/>
      </w:rPr>
      <w:fldChar w:fldCharType="separate"/>
    </w:r>
    <w:r w:rsidR="00B926D1">
      <w:rPr>
        <w:noProof/>
      </w:rPr>
      <w:t>OCSS</w:t>
    </w:r>
    <w:r>
      <w:rPr>
        <w:noProof/>
      </w:rPr>
      <w:t xml:space="preserv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Pr>
        <w:noProof/>
      </w:rPr>
      <w:t>Software Interface Specification</w:t>
    </w:r>
    <w:r>
      <w:rPr>
        <w:noProof/>
      </w:rPr>
      <w:fldChar w:fldCharType="end"/>
    </w:r>
  </w:p>
  <w:p w:rsidR="004E4D24" w14:paraId="27A743E8" w14:textId="543DCBD2">
    <w:pPr>
      <w:pStyle w:val="Header"/>
    </w:pPr>
    <w:r>
      <w:rPr>
        <w:noProof/>
      </w:rPr>
      <w:fldChar w:fldCharType="begin"/>
    </w:r>
    <w:r>
      <w:rPr>
        <w:noProof/>
      </w:rPr>
      <w:instrText xml:space="preserve"> STYLEREF  "Title - System Name"  \* MERGEFORMAT </w:instrText>
    </w:r>
    <w:r>
      <w:rPr>
        <w:noProof/>
      </w:rPr>
      <w:fldChar w:fldCharType="separate"/>
    </w:r>
    <w:r>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Pr>
        <w:noProof/>
      </w:rPr>
      <w:t>Version 3.1</w:t>
    </w:r>
    <w:r>
      <w:rPr>
        <w:noProof/>
      </w:rPr>
      <w:fldChar w:fldCharType="end"/>
    </w:r>
  </w:p>
  <w:p w:rsidR="004E4D24" w14:paraId="56E4D7AC" w14:textId="77777777">
    <w:pPr>
      <w:pStyle w:val="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1E5545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78072F7F" w14:textId="23D9C33C">
    <w:pPr>
      <w:pStyle w:val="Header"/>
    </w:pPr>
    <w:r>
      <w:rPr>
        <w:noProof/>
      </w:rPr>
      <w:fldChar w:fldCharType="begin"/>
    </w:r>
    <w:r>
      <w:rPr>
        <w:noProof/>
      </w:rPr>
      <w:instrText xml:space="preserve"> STYLEREF  "Title - FPLS"  \* MERGEFORMAT </w:instrText>
    </w:r>
    <w:r>
      <w:rPr>
        <w:noProof/>
      </w:rPr>
      <w:fldChar w:fldCharType="separate"/>
    </w:r>
    <w:r w:rsidR="000D3055">
      <w:rPr>
        <w:noProof/>
      </w:rPr>
      <w:t>OCSS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0D3055">
      <w:rPr>
        <w:noProof/>
      </w:rPr>
      <w:t>Software Interface Specification</w:t>
    </w:r>
    <w:r>
      <w:rPr>
        <w:noProof/>
      </w:rPr>
      <w:fldChar w:fldCharType="end"/>
    </w:r>
  </w:p>
  <w:p w:rsidR="004E4D24" w14:paraId="46B60DA1" w14:textId="0E988560">
    <w:pPr>
      <w:pStyle w:val="Header"/>
      <w:rPr>
        <w:noProof/>
      </w:rPr>
    </w:pPr>
    <w:r>
      <w:rPr>
        <w:noProof/>
      </w:rPr>
      <w:fldChar w:fldCharType="begin"/>
    </w:r>
    <w:r>
      <w:rPr>
        <w:noProof/>
      </w:rPr>
      <w:instrText xml:space="preserve"> STYLEREF  "Title - System Name"  \* MERGEFORMAT </w:instrText>
    </w:r>
    <w:r>
      <w:rPr>
        <w:noProof/>
      </w:rPr>
      <w:fldChar w:fldCharType="separate"/>
    </w:r>
    <w:r w:rsidR="000D3055">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0D3055">
      <w:rPr>
        <w:noProof/>
      </w:rPr>
      <w:t>Version 3.1</w:t>
    </w:r>
    <w:r>
      <w:rPr>
        <w:noProof/>
      </w:rPr>
      <w:fldChar w:fldCharType="end"/>
    </w:r>
  </w:p>
  <w:p w:rsidR="004E4D24" w14:paraId="5135B905" w14:textId="77777777">
    <w:pPr>
      <w:pStyle w:val="Header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28C6F22B" w14:textId="79B98B50">
    <w:pPr>
      <w:pStyle w:val="Header"/>
    </w:pPr>
    <w:r>
      <w:rPr>
        <w:noProof/>
      </w:rPr>
      <w:fldChar w:fldCharType="begin"/>
    </w:r>
    <w:r>
      <w:rPr>
        <w:noProof/>
      </w:rPr>
      <w:instrText xml:space="preserve"> STYLEREF  "Title - FPLS"  \* MERGEFORMAT </w:instrText>
    </w:r>
    <w:r>
      <w:rPr>
        <w:noProof/>
      </w:rPr>
      <w:fldChar w:fldCharType="separate"/>
    </w:r>
    <w:r w:rsidR="000D3055">
      <w:rPr>
        <w:noProof/>
      </w:rPr>
      <w:t>OCSS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0D3055">
      <w:rPr>
        <w:noProof/>
      </w:rPr>
      <w:t>Software Interface Specification</w:t>
    </w:r>
    <w:r>
      <w:rPr>
        <w:noProof/>
      </w:rPr>
      <w:fldChar w:fldCharType="end"/>
    </w:r>
  </w:p>
  <w:p w:rsidR="004E4D24" w:rsidP="004E4D24" w14:paraId="2EA06832" w14:textId="0F1F2104">
    <w:pPr>
      <w:pStyle w:val="Header"/>
    </w:pPr>
    <w:r>
      <w:rPr>
        <w:noProof/>
      </w:rPr>
      <w:fldChar w:fldCharType="begin"/>
    </w:r>
    <w:r>
      <w:rPr>
        <w:noProof/>
      </w:rPr>
      <w:instrText xml:space="preserve"> STYLEREF  "Title - System Name"  \* MERGEFORMAT </w:instrText>
    </w:r>
    <w:r>
      <w:rPr>
        <w:noProof/>
      </w:rPr>
      <w:fldChar w:fldCharType="separate"/>
    </w:r>
    <w:r w:rsidR="000D3055">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0D3055">
      <w:rPr>
        <w:noProof/>
      </w:rPr>
      <w:t>Version 3.1</w:t>
    </w:r>
    <w:r>
      <w:rPr>
        <w:noProof/>
      </w:rPr>
      <w:fldChar w:fldCharType="end"/>
    </w:r>
  </w:p>
  <w:p w:rsidR="004E4D24" w14:paraId="2A8D703D" w14:textId="77777777">
    <w:pPr>
      <w:pStyle w:val="HeaderLine"/>
    </w:pPr>
  </w:p>
  <w:p w:rsidR="004E4D24" w14:paraId="5B34D0FB"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3F591CB1" w14:textId="2D4BE06A">
    <w:pPr>
      <w:pStyle w:val="Header"/>
    </w:pPr>
    <w:r>
      <w:rPr>
        <w:noProof/>
      </w:rPr>
      <w:fldChar w:fldCharType="begin"/>
    </w:r>
    <w:r>
      <w:rPr>
        <w:noProof/>
      </w:rPr>
      <w:instrText xml:space="preserve"> STYLEREF  "Title - FPLS"  \* MERGEFORMAT </w:instrText>
    </w:r>
    <w:r>
      <w:rPr>
        <w:noProof/>
      </w:rPr>
      <w:fldChar w:fldCharType="separate"/>
    </w:r>
    <w:r w:rsidR="000D3055">
      <w:rPr>
        <w:noProof/>
      </w:rPr>
      <w:t>OCSS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0D3055">
      <w:rPr>
        <w:noProof/>
      </w:rPr>
      <w:t>Software Interface Specification</w:t>
    </w:r>
    <w:r>
      <w:rPr>
        <w:noProof/>
      </w:rPr>
      <w:fldChar w:fldCharType="end"/>
    </w:r>
  </w:p>
  <w:p w:rsidR="004E4D24" w14:paraId="58AE9AF9" w14:textId="501932A1">
    <w:pPr>
      <w:pStyle w:val="Header"/>
      <w:rPr>
        <w:noProof/>
      </w:rPr>
    </w:pPr>
    <w:r>
      <w:rPr>
        <w:noProof/>
      </w:rPr>
      <w:fldChar w:fldCharType="begin"/>
    </w:r>
    <w:r>
      <w:rPr>
        <w:noProof/>
      </w:rPr>
      <w:instrText xml:space="preserve"> STYLEREF  "Title - System Name"  \* MERGEFORMAT </w:instrText>
    </w:r>
    <w:r>
      <w:rPr>
        <w:noProof/>
      </w:rPr>
      <w:fldChar w:fldCharType="separate"/>
    </w:r>
    <w:r w:rsidR="000D3055">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0D3055">
      <w:rPr>
        <w:noProof/>
      </w:rPr>
      <w:t>Version 3.1</w:t>
    </w:r>
    <w:r>
      <w:rPr>
        <w:noProof/>
      </w:rPr>
      <w:fldChar w:fldCharType="end"/>
    </w:r>
  </w:p>
  <w:p w:rsidR="004E4D24" w14:paraId="3D7C3925"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096DE1D0" w14:textId="3D961913">
    <w:pPr>
      <w:pStyle w:val="Header-Landscape"/>
    </w:pPr>
    <w:r>
      <w:rPr>
        <w:noProof/>
      </w:rPr>
      <w:fldChar w:fldCharType="begin"/>
    </w:r>
    <w:r>
      <w:rPr>
        <w:noProof/>
      </w:rPr>
      <w:instrText xml:space="preserve"> STYLEREF  "Title - FPLS"  \* MERGEFORMAT </w:instrText>
    </w:r>
    <w:r>
      <w:rPr>
        <w:noProof/>
      </w:rPr>
      <w:fldChar w:fldCharType="separate"/>
    </w:r>
    <w:r w:rsidR="000D3055">
      <w:rPr>
        <w:noProof/>
      </w:rPr>
      <w:t>OCSS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0D3055">
      <w:rPr>
        <w:noProof/>
      </w:rPr>
      <w:t>Software Interface Specification</w:t>
    </w:r>
    <w:r>
      <w:rPr>
        <w:noProof/>
      </w:rPr>
      <w:fldChar w:fldCharType="end"/>
    </w:r>
  </w:p>
  <w:p w:rsidR="004E4D24" w14:paraId="577C9658" w14:textId="0CF110B1">
    <w:pPr>
      <w:pStyle w:val="Header-Landscape"/>
      <w:rPr>
        <w:noProof/>
      </w:rPr>
    </w:pPr>
    <w:r>
      <w:rPr>
        <w:noProof/>
      </w:rPr>
      <w:fldChar w:fldCharType="begin"/>
    </w:r>
    <w:r>
      <w:rPr>
        <w:noProof/>
      </w:rPr>
      <w:instrText xml:space="preserve"> STYLEREF  "Title - System Name"  \* MERGEFORMAT </w:instrText>
    </w:r>
    <w:r>
      <w:rPr>
        <w:noProof/>
      </w:rPr>
      <w:fldChar w:fldCharType="separate"/>
    </w:r>
    <w:r w:rsidR="000D3055">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0D3055">
      <w:rPr>
        <w:noProof/>
      </w:rPr>
      <w:t>Version 3.1</w:t>
    </w:r>
    <w:r>
      <w:rPr>
        <w:noProof/>
      </w:rPr>
      <w:fldChar w:fldCharType="end"/>
    </w:r>
  </w:p>
  <w:p w:rsidR="004E4D24" w:rsidP="00903465" w14:paraId="61A08722" w14:textId="4D922C67">
    <w:pPr>
      <w:pStyle w:val="Header"/>
      <w:tabs>
        <w:tab w:val="clear" w:pos="9360"/>
        <w:tab w:val="right" w:pos="12960"/>
      </w:tabs>
      <w:jc w:val="right"/>
    </w:pPr>
    <w:r>
      <w:rPr>
        <w:noProof/>
      </w:rPr>
      <w:t>OMB Control No. 0970-0196</w:t>
    </w:r>
    <w:r>
      <w:rPr>
        <w:noProof/>
      </w:rPr>
      <w:tab/>
      <w:t>Expiration Date: xx/xx/xxxx</w:t>
    </w:r>
  </w:p>
  <w:p w:rsidR="004E4D24" w14:paraId="666D0308" w14:textId="77777777">
    <w:pPr>
      <w:pStyle w:val="HeaderLi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D24" w14:paraId="63268E14" w14:textId="6FB04A59">
    <w:pPr>
      <w:pStyle w:val="Header-Landscape"/>
    </w:pPr>
    <w:r>
      <w:rPr>
        <w:noProof/>
      </w:rPr>
      <w:fldChar w:fldCharType="begin"/>
    </w:r>
    <w:r>
      <w:rPr>
        <w:noProof/>
      </w:rPr>
      <w:instrText xml:space="preserve"> STYLEREF  "Title - FPLS"  \* MERGEFORMAT </w:instrText>
    </w:r>
    <w:r>
      <w:rPr>
        <w:noProof/>
      </w:rPr>
      <w:fldChar w:fldCharType="separate"/>
    </w:r>
    <w:r w:rsidR="000D3055">
      <w:rPr>
        <w:noProof/>
      </w:rPr>
      <w:t>OCSS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0D3055">
      <w:rPr>
        <w:noProof/>
      </w:rPr>
      <w:t>Software Interface Specification</w:t>
    </w:r>
    <w:r>
      <w:rPr>
        <w:noProof/>
      </w:rPr>
      <w:fldChar w:fldCharType="end"/>
    </w:r>
  </w:p>
  <w:p w:rsidR="004E4D24" w14:paraId="592585E2" w14:textId="68F85D5F">
    <w:pPr>
      <w:pStyle w:val="Header-Landscape"/>
      <w:rPr>
        <w:noProof/>
      </w:rPr>
    </w:pPr>
    <w:r>
      <w:rPr>
        <w:noProof/>
      </w:rPr>
      <w:fldChar w:fldCharType="begin"/>
    </w:r>
    <w:r>
      <w:rPr>
        <w:noProof/>
      </w:rPr>
      <w:instrText xml:space="preserve"> STYLEREF  "Title - System Name"  \* MERGEFORMAT </w:instrText>
    </w:r>
    <w:r>
      <w:rPr>
        <w:noProof/>
      </w:rPr>
      <w:fldChar w:fldCharType="separate"/>
    </w:r>
    <w:r w:rsidR="000D3055">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0D3055">
      <w:rPr>
        <w:noProof/>
      </w:rPr>
      <w:t>Version 3.1</w:t>
    </w:r>
    <w:r>
      <w:rPr>
        <w:noProof/>
      </w:rPr>
      <w:fldChar w:fldCharType="end"/>
    </w:r>
  </w:p>
  <w:p w:rsidR="004E4D24" w:rsidP="00491A68" w14:paraId="0A74BFF1" w14:textId="77777777">
    <w:pPr>
      <w:pStyle w:val="Header"/>
      <w:tabs>
        <w:tab w:val="clear" w:pos="9360"/>
        <w:tab w:val="right" w:pos="12960"/>
      </w:tabs>
      <w:jc w:val="right"/>
    </w:pPr>
    <w:r>
      <w:rPr>
        <w:noProof/>
      </w:rPr>
      <w:t>OMB Control No. 0970-0196</w:t>
    </w:r>
    <w:r>
      <w:rPr>
        <w:noProof/>
      </w:rPr>
      <w:tab/>
      <w:t>Expiration Date: xx/xx/xxxx</w:t>
    </w:r>
  </w:p>
  <w:p w:rsidR="004E4D24" w14:paraId="570276D5" w14:textId="77777777">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cs="Times New Roman" w:hint="default"/>
      </w:rPr>
    </w:lvl>
  </w:abstractNum>
  <w:abstractNum w:abstractNumId="1">
    <w:nsid w:val="FFFFFF7E"/>
    <w:multiLevelType w:val="singleLevel"/>
    <w:tmpl w:val="CCC42D96"/>
    <w:lvl w:ilvl="0">
      <w:start w:val="1"/>
      <w:numFmt w:val="decimal"/>
      <w:pStyle w:val="ListNumber3"/>
      <w:lvlText w:val="%1."/>
      <w:lvlJc w:val="left"/>
      <w:pPr>
        <w:tabs>
          <w:tab w:val="num" w:pos="1080"/>
        </w:tabs>
        <w:ind w:left="1080" w:hanging="360"/>
      </w:pPr>
      <w:rPr>
        <w:rFonts w:cs="Times New Roman"/>
      </w:rPr>
    </w:lvl>
  </w:abstractNum>
  <w:abstractNum w:abstractNumId="2">
    <w:nsid w:val="FFFFFF7F"/>
    <w:multiLevelType w:val="singleLevel"/>
    <w:tmpl w:val="C26E786E"/>
    <w:lvl w:ilvl="0">
      <w:start w:val="1"/>
      <w:numFmt w:val="decimal"/>
      <w:pStyle w:val="ListNumber2"/>
      <w:lvlText w:val="%1."/>
      <w:lvlJc w:val="left"/>
      <w:pPr>
        <w:tabs>
          <w:tab w:val="num" w:pos="720"/>
        </w:tabs>
        <w:ind w:left="720" w:hanging="360"/>
      </w:pPr>
      <w:rPr>
        <w:rFonts w:cs="Times New Roman" w:hint="default"/>
      </w:rPr>
    </w:lvl>
  </w:abstractNum>
  <w:abstractNum w:abstractNumId="3">
    <w:nsid w:val="FFFFFF80"/>
    <w:multiLevelType w:val="singleLevel"/>
    <w:tmpl w:val="61BCCDC8"/>
    <w:lvl w:ilvl="0">
      <w:start w:val="1"/>
      <w:numFmt w:val="bullet"/>
      <w:lvlText w:val=""/>
      <w:lvlJc w:val="left"/>
      <w:pPr>
        <w:tabs>
          <w:tab w:val="num" w:pos="1800"/>
        </w:tabs>
        <w:ind w:left="1800" w:hanging="360"/>
      </w:pPr>
      <w:rPr>
        <w:rFonts w:ascii="Symbol" w:hAnsi="Symbol" w:hint="default"/>
      </w:rPr>
    </w:lvl>
  </w:abstractNum>
  <w:abstractNum w:abstractNumId="4">
    <w:nsid w:val="FFFFFF82"/>
    <w:multiLevelType w:val="singleLevel"/>
    <w:tmpl w:val="502C31F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EA706C76"/>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F79A5442"/>
    <w:lvl w:ilvl="0">
      <w:start w:val="1"/>
      <w:numFmt w:val="decimal"/>
      <w:pStyle w:val="ListNumber"/>
      <w:lvlText w:val="%1."/>
      <w:lvlJc w:val="left"/>
      <w:pPr>
        <w:tabs>
          <w:tab w:val="num" w:pos="360"/>
        </w:tabs>
        <w:ind w:left="360" w:hanging="360"/>
      </w:pPr>
      <w:rPr>
        <w:rFonts w:cs="Times New Roman" w:hint="default"/>
      </w:rPr>
    </w:lvl>
  </w:abstractNum>
  <w:abstractNum w:abstractNumId="7">
    <w:nsid w:val="FFFFFF89"/>
    <w:multiLevelType w:val="singleLevel"/>
    <w:tmpl w:val="5532F4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116B5C"/>
    <w:multiLevelType w:val="hybridMultilevel"/>
    <w:tmpl w:val="0804E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536461"/>
    <w:multiLevelType w:val="hybridMultilevel"/>
    <w:tmpl w:val="9EE68E68"/>
    <w:lvl w:ilvl="0">
      <w:start w:val="1"/>
      <w:numFmt w:val="decimal"/>
      <w:pStyle w:val="ListNumber2-12Af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1ACD65C4"/>
    <w:multiLevelType w:val="hybridMultilevel"/>
    <w:tmpl w:val="0F849FCA"/>
    <w:lvl w:ilvl="0">
      <w:start w:val="1"/>
      <w:numFmt w:val="bullet"/>
      <w:pStyle w:val="Dash"/>
      <w:lvlText w:val=""/>
      <w:lvlJc w:val="left"/>
      <w:pPr>
        <w:tabs>
          <w:tab w:val="num" w:pos="720"/>
        </w:tabs>
        <w:ind w:left="72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C2900D8"/>
    <w:multiLevelType w:val="hybridMultilevel"/>
    <w:tmpl w:val="151E9A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3742A8"/>
    <w:multiLevelType w:val="hybridMultilevel"/>
    <w:tmpl w:val="A0624C5E"/>
    <w:lvl w:ilvl="0">
      <w:start w:val="1"/>
      <w:numFmt w:val="decimal"/>
      <w:pStyle w:val="ChartNumb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1672035"/>
    <w:multiLevelType w:val="hybridMultilevel"/>
    <w:tmpl w:val="78827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EF7E66"/>
    <w:multiLevelType w:val="hybridMultilevel"/>
    <w:tmpl w:val="A4A492F0"/>
    <w:lvl w:ilvl="0">
      <w:start w:val="1"/>
      <w:numFmt w:val="bullet"/>
      <w:lvlText w:val="−"/>
      <w:lvlJc w:val="left"/>
      <w:pPr>
        <w:ind w:left="2160" w:hanging="360"/>
      </w:pPr>
      <w:rPr>
        <w:rFonts w:ascii="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2E48B5"/>
    <w:multiLevelType w:val="hybridMultilevel"/>
    <w:tmpl w:val="2474EF5E"/>
    <w:lvl w:ilvl="0">
      <w:start w:val="1"/>
      <w:numFmt w:val="decimal"/>
      <w:pStyle w:val="ListNumber3-12After"/>
      <w:lvlText w:val="%1."/>
      <w:lvlJc w:val="left"/>
      <w:pPr>
        <w:tabs>
          <w:tab w:val="num" w:pos="1080"/>
        </w:tabs>
        <w:ind w:left="108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7">
    <w:nsid w:val="26124227"/>
    <w:multiLevelType w:val="hybridMultilevel"/>
    <w:tmpl w:val="A8228C0E"/>
    <w:lvl w:ilvl="0">
      <w:start w:val="1"/>
      <w:numFmt w:val="bullet"/>
      <w:pStyle w:val="Char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29676A"/>
    <w:multiLevelType w:val="hybridMultilevel"/>
    <w:tmpl w:val="1750B61C"/>
    <w:lvl w:ilvl="0">
      <w:start w:val="1"/>
      <w:numFmt w:val="decimal"/>
      <w:pStyle w:val="ListNumber-12After"/>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28904F8B"/>
    <w:multiLevelType w:val="hybridMultilevel"/>
    <w:tmpl w:val="5F4C5006"/>
    <w:lvl w:ilvl="0">
      <w:start w:val="1"/>
      <w:numFmt w:val="bullet"/>
      <w:pStyle w:val="ListBullet2-12After"/>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105413"/>
    <w:multiLevelType w:val="hybridMultilevel"/>
    <w:tmpl w:val="B992AB0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1">
    <w:nsid w:val="2C422077"/>
    <w:multiLevelType w:val="multilevel"/>
    <w:tmpl w:val="E2DC9A6C"/>
    <w:lvl w:ilvl="0">
      <w:start w:val="1"/>
      <w:numFmt w:val="decimal"/>
      <w:lvlText w:val="%1."/>
      <w:lvlJc w:val="left"/>
      <w:pPr>
        <w:tabs>
          <w:tab w:val="num" w:pos="360"/>
        </w:tabs>
        <w:ind w:left="360" w:hanging="360"/>
      </w:pPr>
      <w:rPr>
        <w:rFonts w:cs="Times New Roman" w:hint="default"/>
      </w:rPr>
    </w:lvl>
    <w:lvl w:ilvl="1">
      <w:start w:val="9"/>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F213E11"/>
    <w:multiLevelType w:val="multilevel"/>
    <w:tmpl w:val="29A618E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23">
    <w:nsid w:val="344B52F1"/>
    <w:multiLevelType w:val="hybridMultilevel"/>
    <w:tmpl w:val="80F232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A1F0375"/>
    <w:multiLevelType w:val="hybridMultilevel"/>
    <w:tmpl w:val="8886DD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B265762"/>
    <w:multiLevelType w:val="hybridMultilevel"/>
    <w:tmpl w:val="09707D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E632DCF"/>
    <w:multiLevelType w:val="singleLevel"/>
    <w:tmpl w:val="552E419C"/>
    <w:lvl w:ilvl="0">
      <w:start w:val="1"/>
      <w:numFmt w:val="bullet"/>
      <w:lvlText w:val=""/>
      <w:lvlJc w:val="left"/>
      <w:pPr>
        <w:tabs>
          <w:tab w:val="num" w:pos="720"/>
        </w:tabs>
        <w:ind w:left="720" w:hanging="360"/>
      </w:pPr>
      <w:rPr>
        <w:rFonts w:ascii="Symbol" w:hAnsi="Symbol" w:hint="default"/>
      </w:rPr>
    </w:lvl>
  </w:abstractNum>
  <w:abstractNum w:abstractNumId="27">
    <w:nsid w:val="481E63AB"/>
    <w:multiLevelType w:val="hybridMultilevel"/>
    <w:tmpl w:val="B992AB0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8">
    <w:nsid w:val="490E6C90"/>
    <w:multiLevelType w:val="hybridMultilevel"/>
    <w:tmpl w:val="4DC4D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B181BEB"/>
    <w:multiLevelType w:val="hybridMultilevel"/>
    <w:tmpl w:val="57B09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CA1EAA"/>
    <w:multiLevelType w:val="hybridMultilevel"/>
    <w:tmpl w:val="0F8011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50395C50"/>
    <w:multiLevelType w:val="hybridMultilevel"/>
    <w:tmpl w:val="DDD029E8"/>
    <w:lvl w:ilvl="0">
      <w:start w:val="1"/>
      <w:numFmt w:val="bullet"/>
      <w:pStyle w:val="ListBullet-12After"/>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951D64"/>
    <w:multiLevelType w:val="hybridMultilevel"/>
    <w:tmpl w:val="65583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906077"/>
    <w:multiLevelType w:val="singleLevel"/>
    <w:tmpl w:val="7CFC676E"/>
    <w:lvl w:ilvl="0">
      <w:start w:val="1"/>
      <w:numFmt w:val="decimal"/>
      <w:lvlText w:val="%1."/>
      <w:lvlJc w:val="left"/>
      <w:pPr>
        <w:tabs>
          <w:tab w:val="num" w:pos="360"/>
        </w:tabs>
        <w:ind w:left="360" w:hanging="360"/>
      </w:pPr>
      <w:rPr>
        <w:rFonts w:cs="Times New Roman"/>
      </w:rPr>
    </w:lvl>
  </w:abstractNum>
  <w:abstractNum w:abstractNumId="35">
    <w:nsid w:val="5CEF0A31"/>
    <w:multiLevelType w:val="hybridMultilevel"/>
    <w:tmpl w:val="56BCF1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CFD7E12"/>
    <w:multiLevelType w:val="multilevel"/>
    <w:tmpl w:val="0BB21814"/>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72C42A27"/>
    <w:multiLevelType w:val="hybridMultilevel"/>
    <w:tmpl w:val="A734F7F4"/>
    <w:lvl w:ilvl="0">
      <w:start w:val="1"/>
      <w:numFmt w:val="bullet"/>
      <w:pStyle w:val="ListBullet3-12After"/>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727988006">
    <w:abstractNumId w:val="10"/>
  </w:num>
  <w:num w:numId="2" w16cid:durableId="1765110316">
    <w:abstractNumId w:val="7"/>
  </w:num>
  <w:num w:numId="3" w16cid:durableId="1168138266">
    <w:abstractNumId w:val="5"/>
  </w:num>
  <w:num w:numId="4" w16cid:durableId="1009404937">
    <w:abstractNumId w:val="4"/>
  </w:num>
  <w:num w:numId="5" w16cid:durableId="1813867036">
    <w:abstractNumId w:val="6"/>
  </w:num>
  <w:num w:numId="6" w16cid:durableId="1165632077">
    <w:abstractNumId w:val="2"/>
  </w:num>
  <w:num w:numId="7" w16cid:durableId="1499034036">
    <w:abstractNumId w:val="1"/>
  </w:num>
  <w:num w:numId="8" w16cid:durableId="324090078">
    <w:abstractNumId w:val="17"/>
  </w:num>
  <w:num w:numId="9" w16cid:durableId="1621297064">
    <w:abstractNumId w:val="12"/>
  </w:num>
  <w:num w:numId="10" w16cid:durableId="646709384">
    <w:abstractNumId w:val="31"/>
  </w:num>
  <w:num w:numId="11" w16cid:durableId="1233198962">
    <w:abstractNumId w:val="37"/>
  </w:num>
  <w:num w:numId="12" w16cid:durableId="455487145">
    <w:abstractNumId w:val="32"/>
  </w:num>
  <w:num w:numId="13" w16cid:durableId="508371845">
    <w:abstractNumId w:val="19"/>
  </w:num>
  <w:num w:numId="14" w16cid:durableId="1138768582">
    <w:abstractNumId w:val="38"/>
  </w:num>
  <w:num w:numId="15" w16cid:durableId="1029525515">
    <w:abstractNumId w:val="18"/>
  </w:num>
  <w:num w:numId="16" w16cid:durableId="460272926">
    <w:abstractNumId w:val="9"/>
  </w:num>
  <w:num w:numId="17" w16cid:durableId="1277904345">
    <w:abstractNumId w:val="16"/>
  </w:num>
  <w:num w:numId="18" w16cid:durableId="1884173872">
    <w:abstractNumId w:val="22"/>
  </w:num>
  <w:num w:numId="19" w16cid:durableId="508374533">
    <w:abstractNumId w:val="14"/>
  </w:num>
  <w:num w:numId="20" w16cid:durableId="1913001187">
    <w:abstractNumId w:val="15"/>
  </w:num>
  <w:num w:numId="21" w16cid:durableId="1350643991">
    <w:abstractNumId w:val="8"/>
  </w:num>
  <w:num w:numId="22" w16cid:durableId="867135308">
    <w:abstractNumId w:val="3"/>
  </w:num>
  <w:num w:numId="23" w16cid:durableId="989868520">
    <w:abstractNumId w:val="26"/>
  </w:num>
  <w:num w:numId="24" w16cid:durableId="612515487">
    <w:abstractNumId w:val="21"/>
  </w:num>
  <w:num w:numId="25" w16cid:durableId="1703704009">
    <w:abstractNumId w:val="28"/>
  </w:num>
  <w:num w:numId="26" w16cid:durableId="289633636">
    <w:abstractNumId w:val="20"/>
  </w:num>
  <w:num w:numId="27" w16cid:durableId="689070580">
    <w:abstractNumId w:val="35"/>
  </w:num>
  <w:num w:numId="28" w16cid:durableId="1541700515">
    <w:abstractNumId w:val="27"/>
  </w:num>
  <w:num w:numId="29" w16cid:durableId="792594398">
    <w:abstractNumId w:val="29"/>
  </w:num>
  <w:num w:numId="30" w16cid:durableId="1725446023">
    <w:abstractNumId w:val="21"/>
    <w:lvlOverride w:ilvl="0">
      <w:startOverride w:val="1"/>
    </w:lvlOverride>
  </w:num>
  <w:num w:numId="31" w16cid:durableId="2122407843">
    <w:abstractNumId w:val="34"/>
  </w:num>
  <w:num w:numId="32" w16cid:durableId="598414988">
    <w:abstractNumId w:val="0"/>
  </w:num>
  <w:num w:numId="33" w16cid:durableId="681855486">
    <w:abstractNumId w:val="25"/>
  </w:num>
  <w:num w:numId="34" w16cid:durableId="708842846">
    <w:abstractNumId w:val="11"/>
  </w:num>
  <w:num w:numId="35" w16cid:durableId="1042248254">
    <w:abstractNumId w:val="24"/>
  </w:num>
  <w:num w:numId="36" w16cid:durableId="177042777">
    <w:abstractNumId w:val="30"/>
  </w:num>
  <w:num w:numId="37" w16cid:durableId="551112654">
    <w:abstractNumId w:val="23"/>
  </w:num>
  <w:num w:numId="38" w16cid:durableId="1288972561">
    <w:abstractNumId w:val="37"/>
    <w:lvlOverride w:ilvl="0">
      <w:startOverride w:val="4"/>
    </w:lvlOverride>
  </w:num>
  <w:num w:numId="39" w16cid:durableId="121851553">
    <w:abstractNumId w:val="36"/>
  </w:num>
  <w:num w:numId="40" w16cid:durableId="1311251025">
    <w:abstractNumId w:val="17"/>
  </w:num>
  <w:num w:numId="41" w16cid:durableId="1019697835">
    <w:abstractNumId w:val="12"/>
  </w:num>
  <w:num w:numId="42" w16cid:durableId="501243635">
    <w:abstractNumId w:val="10"/>
  </w:num>
  <w:num w:numId="43" w16cid:durableId="408776596">
    <w:abstractNumId w:val="10"/>
  </w:num>
  <w:num w:numId="44" w16cid:durableId="1399212236">
    <w:abstractNumId w:val="10"/>
  </w:num>
  <w:num w:numId="45" w16cid:durableId="1317612138">
    <w:abstractNumId w:val="22"/>
  </w:num>
  <w:num w:numId="46" w16cid:durableId="384644958">
    <w:abstractNumId w:val="22"/>
  </w:num>
  <w:num w:numId="47" w16cid:durableId="1820078794">
    <w:abstractNumId w:val="22"/>
  </w:num>
  <w:num w:numId="48" w16cid:durableId="1038316685">
    <w:abstractNumId w:val="22"/>
  </w:num>
  <w:num w:numId="49" w16cid:durableId="1836872358">
    <w:abstractNumId w:val="37"/>
  </w:num>
  <w:num w:numId="50" w16cid:durableId="187063856">
    <w:abstractNumId w:val="37"/>
  </w:num>
  <w:num w:numId="51" w16cid:durableId="994801260">
    <w:abstractNumId w:val="37"/>
  </w:num>
  <w:num w:numId="52" w16cid:durableId="248005232">
    <w:abstractNumId w:val="31"/>
  </w:num>
  <w:num w:numId="53" w16cid:durableId="790248106">
    <w:abstractNumId w:val="7"/>
  </w:num>
  <w:num w:numId="54" w16cid:durableId="1803226234">
    <w:abstractNumId w:val="32"/>
  </w:num>
  <w:num w:numId="55" w16cid:durableId="1845703839">
    <w:abstractNumId w:val="6"/>
  </w:num>
  <w:num w:numId="56" w16cid:durableId="1056246174">
    <w:abstractNumId w:val="5"/>
  </w:num>
  <w:num w:numId="57" w16cid:durableId="412628676">
    <w:abstractNumId w:val="19"/>
  </w:num>
  <w:num w:numId="58" w16cid:durableId="1499424322">
    <w:abstractNumId w:val="4"/>
  </w:num>
  <w:num w:numId="59" w16cid:durableId="442961051">
    <w:abstractNumId w:val="38"/>
  </w:num>
  <w:num w:numId="60" w16cid:durableId="1746028742">
    <w:abstractNumId w:val="18"/>
  </w:num>
  <w:num w:numId="61" w16cid:durableId="2004504121">
    <w:abstractNumId w:val="2"/>
  </w:num>
  <w:num w:numId="62" w16cid:durableId="837036635">
    <w:abstractNumId w:val="9"/>
  </w:num>
  <w:num w:numId="63" w16cid:durableId="1053963745">
    <w:abstractNumId w:val="1"/>
  </w:num>
  <w:num w:numId="64" w16cid:durableId="776094441">
    <w:abstractNumId w:val="16"/>
  </w:num>
  <w:num w:numId="65" w16cid:durableId="722944530">
    <w:abstractNumId w:val="36"/>
  </w:num>
  <w:num w:numId="66" w16cid:durableId="2073043129">
    <w:abstractNumId w:val="36"/>
  </w:num>
  <w:num w:numId="67" w16cid:durableId="278875859">
    <w:abstractNumId w:val="36"/>
  </w:num>
  <w:num w:numId="68" w16cid:durableId="708072902">
    <w:abstractNumId w:val="36"/>
  </w:num>
  <w:num w:numId="69" w16cid:durableId="205067960">
    <w:abstractNumId w:val="36"/>
  </w:num>
  <w:num w:numId="70" w16cid:durableId="1871532996">
    <w:abstractNumId w:val="36"/>
  </w:num>
  <w:num w:numId="71" w16cid:durableId="223613681">
    <w:abstractNumId w:val="13"/>
  </w:num>
  <w:num w:numId="72" w16cid:durableId="1273323882">
    <w:abstractNumId w:val="33"/>
  </w:num>
  <w:num w:numId="73" w16cid:durableId="72430700">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58"/>
    <w:rsid w:val="00003FE3"/>
    <w:rsid w:val="00004187"/>
    <w:rsid w:val="00004B0F"/>
    <w:rsid w:val="000120E5"/>
    <w:rsid w:val="000129C1"/>
    <w:rsid w:val="00016E6C"/>
    <w:rsid w:val="000170EC"/>
    <w:rsid w:val="00021FF5"/>
    <w:rsid w:val="00026E10"/>
    <w:rsid w:val="000329DB"/>
    <w:rsid w:val="00037BC7"/>
    <w:rsid w:val="00040332"/>
    <w:rsid w:val="000421AD"/>
    <w:rsid w:val="00042A63"/>
    <w:rsid w:val="00045F5C"/>
    <w:rsid w:val="000460E6"/>
    <w:rsid w:val="00055EE8"/>
    <w:rsid w:val="00057298"/>
    <w:rsid w:val="00064E8B"/>
    <w:rsid w:val="0006765D"/>
    <w:rsid w:val="000A1D4B"/>
    <w:rsid w:val="000A2E10"/>
    <w:rsid w:val="000A3A6F"/>
    <w:rsid w:val="000A451E"/>
    <w:rsid w:val="000B3025"/>
    <w:rsid w:val="000B4EB0"/>
    <w:rsid w:val="000B7EDB"/>
    <w:rsid w:val="000C00A8"/>
    <w:rsid w:val="000C5011"/>
    <w:rsid w:val="000C5A6A"/>
    <w:rsid w:val="000D18E4"/>
    <w:rsid w:val="000D2E37"/>
    <w:rsid w:val="000D3055"/>
    <w:rsid w:val="000D6545"/>
    <w:rsid w:val="000E1E7C"/>
    <w:rsid w:val="000E2C44"/>
    <w:rsid w:val="000F50DB"/>
    <w:rsid w:val="000F7C8C"/>
    <w:rsid w:val="00125E32"/>
    <w:rsid w:val="00127341"/>
    <w:rsid w:val="0013511E"/>
    <w:rsid w:val="00136969"/>
    <w:rsid w:val="00136D2E"/>
    <w:rsid w:val="001378D5"/>
    <w:rsid w:val="00140731"/>
    <w:rsid w:val="001413C7"/>
    <w:rsid w:val="00141A22"/>
    <w:rsid w:val="00142938"/>
    <w:rsid w:val="0014449C"/>
    <w:rsid w:val="001450D5"/>
    <w:rsid w:val="0015143C"/>
    <w:rsid w:val="00151C01"/>
    <w:rsid w:val="0015311C"/>
    <w:rsid w:val="001562A5"/>
    <w:rsid w:val="00160694"/>
    <w:rsid w:val="00162DF2"/>
    <w:rsid w:val="00164E72"/>
    <w:rsid w:val="00173EC9"/>
    <w:rsid w:val="001840C8"/>
    <w:rsid w:val="00186F17"/>
    <w:rsid w:val="001950BC"/>
    <w:rsid w:val="00195EED"/>
    <w:rsid w:val="001B08FD"/>
    <w:rsid w:val="001B5780"/>
    <w:rsid w:val="001C1BBF"/>
    <w:rsid w:val="001C27A1"/>
    <w:rsid w:val="001C366F"/>
    <w:rsid w:val="001D45FD"/>
    <w:rsid w:val="001E1EBF"/>
    <w:rsid w:val="001E2983"/>
    <w:rsid w:val="001E5EA1"/>
    <w:rsid w:val="001F06E8"/>
    <w:rsid w:val="001F2C67"/>
    <w:rsid w:val="001F2F3F"/>
    <w:rsid w:val="001F3477"/>
    <w:rsid w:val="001F49F6"/>
    <w:rsid w:val="00200FBC"/>
    <w:rsid w:val="00206881"/>
    <w:rsid w:val="0020717A"/>
    <w:rsid w:val="00215205"/>
    <w:rsid w:val="002212E3"/>
    <w:rsid w:val="002345FF"/>
    <w:rsid w:val="002365FA"/>
    <w:rsid w:val="00243422"/>
    <w:rsid w:val="002443D1"/>
    <w:rsid w:val="002467FB"/>
    <w:rsid w:val="00250117"/>
    <w:rsid w:val="00250BBF"/>
    <w:rsid w:val="00252B50"/>
    <w:rsid w:val="00256ACE"/>
    <w:rsid w:val="00272D25"/>
    <w:rsid w:val="00276E6E"/>
    <w:rsid w:val="002841AD"/>
    <w:rsid w:val="002850D9"/>
    <w:rsid w:val="00294C43"/>
    <w:rsid w:val="002B4F02"/>
    <w:rsid w:val="002B56BB"/>
    <w:rsid w:val="002C08CB"/>
    <w:rsid w:val="002C16E8"/>
    <w:rsid w:val="002C1C71"/>
    <w:rsid w:val="002C327C"/>
    <w:rsid w:val="002C3CC9"/>
    <w:rsid w:val="002C4254"/>
    <w:rsid w:val="002C6D7A"/>
    <w:rsid w:val="002D2972"/>
    <w:rsid w:val="002D391E"/>
    <w:rsid w:val="002D4AC8"/>
    <w:rsid w:val="002F3626"/>
    <w:rsid w:val="002F70AA"/>
    <w:rsid w:val="003058F3"/>
    <w:rsid w:val="00305C37"/>
    <w:rsid w:val="00317A68"/>
    <w:rsid w:val="00321C8E"/>
    <w:rsid w:val="0032217E"/>
    <w:rsid w:val="00322F25"/>
    <w:rsid w:val="00351385"/>
    <w:rsid w:val="00352FBE"/>
    <w:rsid w:val="003559FD"/>
    <w:rsid w:val="0035615F"/>
    <w:rsid w:val="00365ED9"/>
    <w:rsid w:val="0037337C"/>
    <w:rsid w:val="003809AB"/>
    <w:rsid w:val="0038179F"/>
    <w:rsid w:val="00381A11"/>
    <w:rsid w:val="00381D55"/>
    <w:rsid w:val="00393AB8"/>
    <w:rsid w:val="00397BF1"/>
    <w:rsid w:val="003A2372"/>
    <w:rsid w:val="003A54F1"/>
    <w:rsid w:val="003A7611"/>
    <w:rsid w:val="003B0E11"/>
    <w:rsid w:val="003B1202"/>
    <w:rsid w:val="003C1BF2"/>
    <w:rsid w:val="003D789F"/>
    <w:rsid w:val="003E5299"/>
    <w:rsid w:val="003E6E4D"/>
    <w:rsid w:val="003F19A4"/>
    <w:rsid w:val="00402513"/>
    <w:rsid w:val="00410429"/>
    <w:rsid w:val="00411A7A"/>
    <w:rsid w:val="00411C8E"/>
    <w:rsid w:val="004120CF"/>
    <w:rsid w:val="00420854"/>
    <w:rsid w:val="004214E8"/>
    <w:rsid w:val="004229BA"/>
    <w:rsid w:val="00430BC1"/>
    <w:rsid w:val="00431399"/>
    <w:rsid w:val="00435229"/>
    <w:rsid w:val="00437041"/>
    <w:rsid w:val="0044426D"/>
    <w:rsid w:val="00444BF6"/>
    <w:rsid w:val="00444C33"/>
    <w:rsid w:val="00444D68"/>
    <w:rsid w:val="004573F2"/>
    <w:rsid w:val="0046366E"/>
    <w:rsid w:val="004732A9"/>
    <w:rsid w:val="0047581D"/>
    <w:rsid w:val="00476C58"/>
    <w:rsid w:val="00477686"/>
    <w:rsid w:val="00481111"/>
    <w:rsid w:val="00490F1D"/>
    <w:rsid w:val="00491A68"/>
    <w:rsid w:val="00495D66"/>
    <w:rsid w:val="004A0989"/>
    <w:rsid w:val="004A2FE0"/>
    <w:rsid w:val="004A3AD1"/>
    <w:rsid w:val="004A446F"/>
    <w:rsid w:val="004A66EF"/>
    <w:rsid w:val="004A6E2B"/>
    <w:rsid w:val="004B2D23"/>
    <w:rsid w:val="004B2FA9"/>
    <w:rsid w:val="004C0FE0"/>
    <w:rsid w:val="004D051A"/>
    <w:rsid w:val="004E0843"/>
    <w:rsid w:val="004E2172"/>
    <w:rsid w:val="004E4D24"/>
    <w:rsid w:val="004F06B2"/>
    <w:rsid w:val="004F11CD"/>
    <w:rsid w:val="004F7C82"/>
    <w:rsid w:val="00501F94"/>
    <w:rsid w:val="00505064"/>
    <w:rsid w:val="00511361"/>
    <w:rsid w:val="005120B2"/>
    <w:rsid w:val="00513522"/>
    <w:rsid w:val="00514A23"/>
    <w:rsid w:val="0051620B"/>
    <w:rsid w:val="005241E5"/>
    <w:rsid w:val="005404D9"/>
    <w:rsid w:val="00542E84"/>
    <w:rsid w:val="00546917"/>
    <w:rsid w:val="00552D10"/>
    <w:rsid w:val="00562E8B"/>
    <w:rsid w:val="00574DAB"/>
    <w:rsid w:val="00576499"/>
    <w:rsid w:val="005800F4"/>
    <w:rsid w:val="00583337"/>
    <w:rsid w:val="00585DF8"/>
    <w:rsid w:val="00587C09"/>
    <w:rsid w:val="005A7B13"/>
    <w:rsid w:val="005B015A"/>
    <w:rsid w:val="005B031B"/>
    <w:rsid w:val="005B066E"/>
    <w:rsid w:val="005B1470"/>
    <w:rsid w:val="005B18AE"/>
    <w:rsid w:val="005B7601"/>
    <w:rsid w:val="005B7C8C"/>
    <w:rsid w:val="005C4C05"/>
    <w:rsid w:val="005C5DFA"/>
    <w:rsid w:val="005E108C"/>
    <w:rsid w:val="005E1F3A"/>
    <w:rsid w:val="005F2372"/>
    <w:rsid w:val="006013E4"/>
    <w:rsid w:val="00605F3A"/>
    <w:rsid w:val="006079BF"/>
    <w:rsid w:val="00612EE3"/>
    <w:rsid w:val="00614817"/>
    <w:rsid w:val="006168CC"/>
    <w:rsid w:val="006179F2"/>
    <w:rsid w:val="0062132E"/>
    <w:rsid w:val="00622416"/>
    <w:rsid w:val="00633C76"/>
    <w:rsid w:val="006358DD"/>
    <w:rsid w:val="0064685B"/>
    <w:rsid w:val="00652971"/>
    <w:rsid w:val="006541BF"/>
    <w:rsid w:val="00662955"/>
    <w:rsid w:val="00663495"/>
    <w:rsid w:val="006644DF"/>
    <w:rsid w:val="00667BFA"/>
    <w:rsid w:val="00671500"/>
    <w:rsid w:val="0068518D"/>
    <w:rsid w:val="006867D7"/>
    <w:rsid w:val="006868F3"/>
    <w:rsid w:val="0069003D"/>
    <w:rsid w:val="00690FC9"/>
    <w:rsid w:val="006A0437"/>
    <w:rsid w:val="006A64AC"/>
    <w:rsid w:val="006A65E3"/>
    <w:rsid w:val="006B26DC"/>
    <w:rsid w:val="006C010B"/>
    <w:rsid w:val="006C37C3"/>
    <w:rsid w:val="006C3F42"/>
    <w:rsid w:val="006C5D31"/>
    <w:rsid w:val="006C5DDC"/>
    <w:rsid w:val="006D1567"/>
    <w:rsid w:val="006E12B8"/>
    <w:rsid w:val="006E44B5"/>
    <w:rsid w:val="006E51B7"/>
    <w:rsid w:val="006E66D9"/>
    <w:rsid w:val="006E71CA"/>
    <w:rsid w:val="006F252E"/>
    <w:rsid w:val="007238A6"/>
    <w:rsid w:val="00726871"/>
    <w:rsid w:val="00727EA4"/>
    <w:rsid w:val="00734A54"/>
    <w:rsid w:val="00742398"/>
    <w:rsid w:val="00743FFA"/>
    <w:rsid w:val="007476BF"/>
    <w:rsid w:val="00761FB4"/>
    <w:rsid w:val="00771D71"/>
    <w:rsid w:val="00772B8A"/>
    <w:rsid w:val="007764CE"/>
    <w:rsid w:val="00780454"/>
    <w:rsid w:val="00781882"/>
    <w:rsid w:val="00782ADE"/>
    <w:rsid w:val="00792D25"/>
    <w:rsid w:val="00794F1B"/>
    <w:rsid w:val="007A5572"/>
    <w:rsid w:val="007B1615"/>
    <w:rsid w:val="007C1E2E"/>
    <w:rsid w:val="007C7407"/>
    <w:rsid w:val="007D22EC"/>
    <w:rsid w:val="007D656A"/>
    <w:rsid w:val="007D6FEE"/>
    <w:rsid w:val="007E23E3"/>
    <w:rsid w:val="007E6027"/>
    <w:rsid w:val="007E798F"/>
    <w:rsid w:val="00813DAB"/>
    <w:rsid w:val="00821BBF"/>
    <w:rsid w:val="00821E4A"/>
    <w:rsid w:val="008233B3"/>
    <w:rsid w:val="00825271"/>
    <w:rsid w:val="00830CE2"/>
    <w:rsid w:val="00847A60"/>
    <w:rsid w:val="00850AC6"/>
    <w:rsid w:val="00850DB7"/>
    <w:rsid w:val="00853497"/>
    <w:rsid w:val="008575C2"/>
    <w:rsid w:val="00857768"/>
    <w:rsid w:val="00860CD8"/>
    <w:rsid w:val="00864544"/>
    <w:rsid w:val="008735F9"/>
    <w:rsid w:val="0087707B"/>
    <w:rsid w:val="00877238"/>
    <w:rsid w:val="008821AB"/>
    <w:rsid w:val="00885441"/>
    <w:rsid w:val="0088781E"/>
    <w:rsid w:val="008922A6"/>
    <w:rsid w:val="008A1D31"/>
    <w:rsid w:val="008A575B"/>
    <w:rsid w:val="008B6DD2"/>
    <w:rsid w:val="008C2240"/>
    <w:rsid w:val="008D0BB9"/>
    <w:rsid w:val="008D0C82"/>
    <w:rsid w:val="008D17D5"/>
    <w:rsid w:val="008D40F1"/>
    <w:rsid w:val="008E30C2"/>
    <w:rsid w:val="008E5DCF"/>
    <w:rsid w:val="008F749F"/>
    <w:rsid w:val="00903465"/>
    <w:rsid w:val="00914285"/>
    <w:rsid w:val="009255D6"/>
    <w:rsid w:val="00925B89"/>
    <w:rsid w:val="00925FEC"/>
    <w:rsid w:val="0092797B"/>
    <w:rsid w:val="0093243E"/>
    <w:rsid w:val="009331D6"/>
    <w:rsid w:val="00933230"/>
    <w:rsid w:val="0093783D"/>
    <w:rsid w:val="00941CB1"/>
    <w:rsid w:val="009447E6"/>
    <w:rsid w:val="00964069"/>
    <w:rsid w:val="009700DA"/>
    <w:rsid w:val="00976BA2"/>
    <w:rsid w:val="00981B35"/>
    <w:rsid w:val="00981E66"/>
    <w:rsid w:val="0098534B"/>
    <w:rsid w:val="00986009"/>
    <w:rsid w:val="0099073A"/>
    <w:rsid w:val="009916B8"/>
    <w:rsid w:val="00996978"/>
    <w:rsid w:val="009A03A8"/>
    <w:rsid w:val="009A4257"/>
    <w:rsid w:val="009B3EB6"/>
    <w:rsid w:val="009B4CBE"/>
    <w:rsid w:val="009D16BD"/>
    <w:rsid w:val="009D615F"/>
    <w:rsid w:val="009E3BF8"/>
    <w:rsid w:val="009E5D42"/>
    <w:rsid w:val="009E611A"/>
    <w:rsid w:val="009F4E03"/>
    <w:rsid w:val="00A010DC"/>
    <w:rsid w:val="00A0365E"/>
    <w:rsid w:val="00A10FB3"/>
    <w:rsid w:val="00A11C91"/>
    <w:rsid w:val="00A2480E"/>
    <w:rsid w:val="00A26874"/>
    <w:rsid w:val="00A268AC"/>
    <w:rsid w:val="00A3691E"/>
    <w:rsid w:val="00A36A65"/>
    <w:rsid w:val="00A36F8B"/>
    <w:rsid w:val="00A42581"/>
    <w:rsid w:val="00A5181C"/>
    <w:rsid w:val="00A640C6"/>
    <w:rsid w:val="00A65A3B"/>
    <w:rsid w:val="00A661CF"/>
    <w:rsid w:val="00A720E8"/>
    <w:rsid w:val="00A83D4B"/>
    <w:rsid w:val="00A902C9"/>
    <w:rsid w:val="00A9356A"/>
    <w:rsid w:val="00A94BFB"/>
    <w:rsid w:val="00AB4A5A"/>
    <w:rsid w:val="00AD192E"/>
    <w:rsid w:val="00AD37EF"/>
    <w:rsid w:val="00AD7280"/>
    <w:rsid w:val="00AE3E93"/>
    <w:rsid w:val="00AF0129"/>
    <w:rsid w:val="00B050AF"/>
    <w:rsid w:val="00B12338"/>
    <w:rsid w:val="00B16B86"/>
    <w:rsid w:val="00B2091A"/>
    <w:rsid w:val="00B3196D"/>
    <w:rsid w:val="00B3372A"/>
    <w:rsid w:val="00B42B1C"/>
    <w:rsid w:val="00B50910"/>
    <w:rsid w:val="00B51056"/>
    <w:rsid w:val="00B51CEF"/>
    <w:rsid w:val="00B52323"/>
    <w:rsid w:val="00B5542D"/>
    <w:rsid w:val="00B73720"/>
    <w:rsid w:val="00B75414"/>
    <w:rsid w:val="00B82287"/>
    <w:rsid w:val="00B87398"/>
    <w:rsid w:val="00B926D1"/>
    <w:rsid w:val="00B95A47"/>
    <w:rsid w:val="00B97E1D"/>
    <w:rsid w:val="00BC3130"/>
    <w:rsid w:val="00BF4FD2"/>
    <w:rsid w:val="00BF51A2"/>
    <w:rsid w:val="00C15D8D"/>
    <w:rsid w:val="00C1631B"/>
    <w:rsid w:val="00C246DF"/>
    <w:rsid w:val="00C26B4F"/>
    <w:rsid w:val="00C30341"/>
    <w:rsid w:val="00C356B3"/>
    <w:rsid w:val="00C36994"/>
    <w:rsid w:val="00C42DB8"/>
    <w:rsid w:val="00C43810"/>
    <w:rsid w:val="00C5161B"/>
    <w:rsid w:val="00C51A29"/>
    <w:rsid w:val="00C52103"/>
    <w:rsid w:val="00C54864"/>
    <w:rsid w:val="00C55BCC"/>
    <w:rsid w:val="00C57329"/>
    <w:rsid w:val="00C620DA"/>
    <w:rsid w:val="00C76068"/>
    <w:rsid w:val="00C87D9C"/>
    <w:rsid w:val="00C92A41"/>
    <w:rsid w:val="00C9446D"/>
    <w:rsid w:val="00CA4586"/>
    <w:rsid w:val="00CB0F94"/>
    <w:rsid w:val="00CB2213"/>
    <w:rsid w:val="00CB775D"/>
    <w:rsid w:val="00CB7F8F"/>
    <w:rsid w:val="00CC0A14"/>
    <w:rsid w:val="00CC4E9E"/>
    <w:rsid w:val="00CC66B6"/>
    <w:rsid w:val="00CD38A1"/>
    <w:rsid w:val="00CD49F5"/>
    <w:rsid w:val="00CD7AB2"/>
    <w:rsid w:val="00CE17B1"/>
    <w:rsid w:val="00CE3D8C"/>
    <w:rsid w:val="00CE43F0"/>
    <w:rsid w:val="00CF04A0"/>
    <w:rsid w:val="00CF5576"/>
    <w:rsid w:val="00CF6CBA"/>
    <w:rsid w:val="00D0449B"/>
    <w:rsid w:val="00D15A9D"/>
    <w:rsid w:val="00D2054E"/>
    <w:rsid w:val="00D20943"/>
    <w:rsid w:val="00D22C18"/>
    <w:rsid w:val="00D25B1B"/>
    <w:rsid w:val="00D30300"/>
    <w:rsid w:val="00D37829"/>
    <w:rsid w:val="00D41262"/>
    <w:rsid w:val="00D42F40"/>
    <w:rsid w:val="00D462F0"/>
    <w:rsid w:val="00D53D2B"/>
    <w:rsid w:val="00D55033"/>
    <w:rsid w:val="00D57369"/>
    <w:rsid w:val="00D6671C"/>
    <w:rsid w:val="00D71128"/>
    <w:rsid w:val="00D71554"/>
    <w:rsid w:val="00D71755"/>
    <w:rsid w:val="00D77E2B"/>
    <w:rsid w:val="00D77FE3"/>
    <w:rsid w:val="00D8656B"/>
    <w:rsid w:val="00D87562"/>
    <w:rsid w:val="00D9236F"/>
    <w:rsid w:val="00D95EC6"/>
    <w:rsid w:val="00DA34E1"/>
    <w:rsid w:val="00DA395B"/>
    <w:rsid w:val="00DA61D2"/>
    <w:rsid w:val="00DB0743"/>
    <w:rsid w:val="00DB7BD7"/>
    <w:rsid w:val="00DC454B"/>
    <w:rsid w:val="00DC4723"/>
    <w:rsid w:val="00DD0C01"/>
    <w:rsid w:val="00DD73CD"/>
    <w:rsid w:val="00DE282E"/>
    <w:rsid w:val="00DE601E"/>
    <w:rsid w:val="00DF5F16"/>
    <w:rsid w:val="00E0021B"/>
    <w:rsid w:val="00E018DB"/>
    <w:rsid w:val="00E04D8D"/>
    <w:rsid w:val="00E14C2C"/>
    <w:rsid w:val="00E35E59"/>
    <w:rsid w:val="00E404E4"/>
    <w:rsid w:val="00E42F8B"/>
    <w:rsid w:val="00E43DA2"/>
    <w:rsid w:val="00E472B6"/>
    <w:rsid w:val="00E523F9"/>
    <w:rsid w:val="00E538F5"/>
    <w:rsid w:val="00E60BCB"/>
    <w:rsid w:val="00E6348E"/>
    <w:rsid w:val="00E65F1B"/>
    <w:rsid w:val="00E72E56"/>
    <w:rsid w:val="00E74642"/>
    <w:rsid w:val="00E75E2A"/>
    <w:rsid w:val="00E76CB2"/>
    <w:rsid w:val="00E8573C"/>
    <w:rsid w:val="00E96342"/>
    <w:rsid w:val="00EB64F8"/>
    <w:rsid w:val="00EC442E"/>
    <w:rsid w:val="00EC5EAD"/>
    <w:rsid w:val="00EC709D"/>
    <w:rsid w:val="00ED2637"/>
    <w:rsid w:val="00ED3BFF"/>
    <w:rsid w:val="00EE24F4"/>
    <w:rsid w:val="00EE2F63"/>
    <w:rsid w:val="00EE3C5D"/>
    <w:rsid w:val="00EE60A3"/>
    <w:rsid w:val="00EF2615"/>
    <w:rsid w:val="00EF632F"/>
    <w:rsid w:val="00EF7CF3"/>
    <w:rsid w:val="00F0243A"/>
    <w:rsid w:val="00F02569"/>
    <w:rsid w:val="00F0524D"/>
    <w:rsid w:val="00F06C4E"/>
    <w:rsid w:val="00F11ADD"/>
    <w:rsid w:val="00F14201"/>
    <w:rsid w:val="00F17013"/>
    <w:rsid w:val="00F3065A"/>
    <w:rsid w:val="00F34570"/>
    <w:rsid w:val="00F44A1B"/>
    <w:rsid w:val="00F473AA"/>
    <w:rsid w:val="00F5026A"/>
    <w:rsid w:val="00F52E7B"/>
    <w:rsid w:val="00F52F69"/>
    <w:rsid w:val="00F5520B"/>
    <w:rsid w:val="00F607FA"/>
    <w:rsid w:val="00F74C35"/>
    <w:rsid w:val="00F90CDB"/>
    <w:rsid w:val="00F91A4B"/>
    <w:rsid w:val="00F969C5"/>
    <w:rsid w:val="00FA12B4"/>
    <w:rsid w:val="00FA53A8"/>
    <w:rsid w:val="00FA76B9"/>
    <w:rsid w:val="00FB1F58"/>
    <w:rsid w:val="00FB637E"/>
    <w:rsid w:val="00FE0FCE"/>
    <w:rsid w:val="00FE16A2"/>
    <w:rsid w:val="00FE3C30"/>
    <w:rsid w:val="00FE4C4C"/>
    <w:rsid w:val="00FF4F74"/>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03E6CF86"/>
  <w15:docId w15:val="{5A588DB4-71F0-4A38-A222-9DB9A1E6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4642"/>
  </w:style>
  <w:style w:type="paragraph" w:styleId="Heading1">
    <w:name w:val="heading 1"/>
    <w:basedOn w:val="Normal"/>
    <w:next w:val="BodyText"/>
    <w:link w:val="Heading1Char"/>
    <w:rsid w:val="000D2E37"/>
    <w:pPr>
      <w:keepNext/>
      <w:numPr>
        <w:numId w:val="48"/>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basedOn w:val="Heading1"/>
    <w:next w:val="BodyText"/>
    <w:link w:val="Heading2Char"/>
    <w:rsid w:val="000D2E37"/>
    <w:pPr>
      <w:numPr>
        <w:ilvl w:val="1"/>
      </w:numPr>
      <w:spacing w:before="240"/>
      <w:outlineLvl w:val="1"/>
    </w:pPr>
    <w:rPr>
      <w:bCs w:val="0"/>
      <w:iCs/>
      <w:szCs w:val="28"/>
    </w:rPr>
  </w:style>
  <w:style w:type="paragraph" w:styleId="Heading3">
    <w:name w:val="heading 3"/>
    <w:basedOn w:val="Heading2"/>
    <w:next w:val="Normal"/>
    <w:link w:val="Heading3Char"/>
    <w:rsid w:val="000D2E37"/>
    <w:pPr>
      <w:numPr>
        <w:ilvl w:val="2"/>
      </w:numPr>
      <w:outlineLvl w:val="2"/>
    </w:pPr>
    <w:rPr>
      <w:bCs/>
      <w:sz w:val="24"/>
      <w:szCs w:val="26"/>
    </w:rPr>
  </w:style>
  <w:style w:type="paragraph" w:styleId="Heading4">
    <w:name w:val="heading 4"/>
    <w:basedOn w:val="Heading3"/>
    <w:next w:val="BodyText"/>
    <w:link w:val="Heading4Char"/>
    <w:rsid w:val="000D2E37"/>
    <w:pPr>
      <w:numPr>
        <w:ilvl w:val="3"/>
      </w:numPr>
      <w:outlineLvl w:val="3"/>
    </w:pPr>
    <w:rPr>
      <w:szCs w:val="28"/>
    </w:rPr>
  </w:style>
  <w:style w:type="paragraph" w:styleId="Heading5">
    <w:name w:val="heading 5"/>
    <w:basedOn w:val="Normal"/>
    <w:next w:val="BodyText"/>
    <w:link w:val="Heading5Char"/>
    <w:unhideWhenUsed/>
    <w:rsid w:val="000D2E37"/>
    <w:pPr>
      <w:spacing w:before="180" w:after="240"/>
      <w:outlineLvl w:val="4"/>
    </w:pPr>
    <w:rPr>
      <w:rFonts w:ascii="Times New Roman Bold" w:hAnsi="Times New Roman Bold"/>
      <w:b/>
      <w:u w:val="single"/>
    </w:rPr>
  </w:style>
  <w:style w:type="paragraph" w:styleId="Heading6">
    <w:name w:val="heading 6"/>
    <w:basedOn w:val="Heading5"/>
    <w:next w:val="BodyText"/>
    <w:link w:val="Heading6Char"/>
    <w:unhideWhenUsed/>
    <w:qFormat/>
    <w:rsid w:val="000D2E37"/>
    <w:pPr>
      <w:numPr>
        <w:ilvl w:val="5"/>
      </w:numPr>
      <w:tabs>
        <w:tab w:val="left" w:pos="1152"/>
      </w:tabs>
      <w:outlineLvl w:val="5"/>
    </w:pPr>
    <w:rPr>
      <w:iCs/>
    </w:rPr>
  </w:style>
  <w:style w:type="paragraph" w:styleId="Heading7">
    <w:name w:val="heading 7"/>
    <w:basedOn w:val="Heading1"/>
    <w:next w:val="BodyText"/>
    <w:link w:val="Heading7Char"/>
    <w:qFormat/>
    <w:rsid w:val="000D2E37"/>
    <w:pPr>
      <w:keepLines/>
      <w:numPr>
        <w:numId w:val="51"/>
      </w:numPr>
      <w:outlineLvl w:val="6"/>
    </w:pPr>
    <w:rPr>
      <w:rFonts w:eastAsiaTheme="majorEastAsia" w:cs="Times New Roman"/>
      <w:iCs/>
    </w:rPr>
  </w:style>
  <w:style w:type="paragraph" w:styleId="Heading8">
    <w:name w:val="heading 8"/>
    <w:basedOn w:val="Heading7"/>
    <w:next w:val="BodyText"/>
    <w:link w:val="Heading8Char"/>
    <w:qFormat/>
    <w:rsid w:val="000D2E37"/>
    <w:pPr>
      <w:numPr>
        <w:ilvl w:val="1"/>
      </w:numPr>
      <w:outlineLvl w:val="7"/>
    </w:pPr>
  </w:style>
  <w:style w:type="paragraph" w:styleId="Heading9">
    <w:name w:val="heading 9"/>
    <w:basedOn w:val="Heading8"/>
    <w:next w:val="BodyText"/>
    <w:link w:val="Heading9Char"/>
    <w:qFormat/>
    <w:rsid w:val="000D2E37"/>
    <w:pPr>
      <w:numPr>
        <w:ilvl w:val="2"/>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D2E37"/>
    <w:rPr>
      <w:rFonts w:ascii="Arial" w:hAnsi="Arial" w:cs="Arial Unicode MS"/>
      <w:b/>
      <w:bCs/>
      <w:kern w:val="28"/>
      <w:sz w:val="28"/>
      <w:szCs w:val="32"/>
    </w:rPr>
  </w:style>
  <w:style w:type="character" w:customStyle="1" w:styleId="Heading2Char">
    <w:name w:val="Heading 2 Char"/>
    <w:basedOn w:val="DefaultParagraphFont"/>
    <w:link w:val="Heading2"/>
    <w:locked/>
    <w:rsid w:val="000D2E37"/>
    <w:rPr>
      <w:rFonts w:ascii="Arial" w:hAnsi="Arial" w:cs="Arial Unicode MS"/>
      <w:b/>
      <w:iCs/>
      <w:kern w:val="28"/>
      <w:sz w:val="28"/>
      <w:szCs w:val="28"/>
    </w:rPr>
  </w:style>
  <w:style w:type="character" w:customStyle="1" w:styleId="Heading3Char">
    <w:name w:val="Heading 3 Char"/>
    <w:basedOn w:val="DefaultParagraphFont"/>
    <w:link w:val="Heading3"/>
    <w:locked/>
    <w:rsid w:val="000D2E37"/>
    <w:rPr>
      <w:rFonts w:ascii="Arial" w:hAnsi="Arial" w:cs="Arial Unicode MS"/>
      <w:b/>
      <w:bCs/>
      <w:iCs/>
      <w:kern w:val="28"/>
      <w:szCs w:val="26"/>
    </w:rPr>
  </w:style>
  <w:style w:type="character" w:customStyle="1" w:styleId="Heading4Char">
    <w:name w:val="Heading 4 Char"/>
    <w:basedOn w:val="DefaultParagraphFont"/>
    <w:link w:val="Heading4"/>
    <w:locked/>
    <w:rsid w:val="000D2E37"/>
    <w:rPr>
      <w:rFonts w:ascii="Arial" w:hAnsi="Arial" w:cs="Arial Unicode MS"/>
      <w:b/>
      <w:bCs/>
      <w:iCs/>
      <w:kern w:val="28"/>
      <w:szCs w:val="28"/>
    </w:rPr>
  </w:style>
  <w:style w:type="character" w:customStyle="1" w:styleId="Heading5Char">
    <w:name w:val="Heading 5 Char"/>
    <w:basedOn w:val="DefaultParagraphFont"/>
    <w:link w:val="Heading5"/>
    <w:locked/>
    <w:rsid w:val="000D2E37"/>
    <w:rPr>
      <w:rFonts w:ascii="Times New Roman Bold" w:hAnsi="Times New Roman Bold"/>
      <w:b/>
      <w:u w:val="single"/>
    </w:rPr>
  </w:style>
  <w:style w:type="character" w:customStyle="1" w:styleId="Heading6Char">
    <w:name w:val="Heading 6 Char"/>
    <w:basedOn w:val="DefaultParagraphFont"/>
    <w:link w:val="Heading6"/>
    <w:locked/>
    <w:rsid w:val="000D2E37"/>
    <w:rPr>
      <w:rFonts w:ascii="Times New Roman Bold" w:hAnsi="Times New Roman Bold"/>
      <w:b/>
      <w:iCs/>
      <w:u w:val="single"/>
    </w:rPr>
  </w:style>
  <w:style w:type="character" w:customStyle="1" w:styleId="Heading7Char">
    <w:name w:val="Heading 7 Char"/>
    <w:basedOn w:val="DefaultParagraphFont"/>
    <w:link w:val="Heading7"/>
    <w:locked/>
    <w:rsid w:val="000D2E37"/>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0D2E37"/>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0D2E37"/>
    <w:rPr>
      <w:rFonts w:ascii="Arial" w:hAnsi="Arial" w:eastAsiaTheme="majorEastAsia" w:cs="Times New Roman"/>
      <w:b/>
      <w:bCs/>
      <w:kern w:val="28"/>
      <w:szCs w:val="32"/>
    </w:rPr>
  </w:style>
  <w:style w:type="paragraph" w:customStyle="1" w:styleId="FOUO">
    <w:name w:val="FOUO"/>
    <w:basedOn w:val="BodyText"/>
    <w:rsid w:val="000D2E37"/>
    <w:pPr>
      <w:spacing w:after="0"/>
      <w:jc w:val="center"/>
    </w:pPr>
    <w:rPr>
      <w:smallCaps/>
      <w:sz w:val="20"/>
    </w:rPr>
  </w:style>
  <w:style w:type="paragraph" w:customStyle="1" w:styleId="HeaderLine">
    <w:name w:val="Header Line"/>
    <w:basedOn w:val="Header"/>
    <w:rsid w:val="000D2E37"/>
    <w:pPr>
      <w:pBdr>
        <w:top w:val="single" w:sz="4" w:space="1" w:color="auto"/>
      </w:pBdr>
      <w:spacing w:after="120"/>
    </w:pPr>
  </w:style>
  <w:style w:type="paragraph" w:styleId="Footer">
    <w:name w:val="footer"/>
    <w:basedOn w:val="BodyText-0After"/>
    <w:link w:val="FooterChar"/>
    <w:uiPriority w:val="99"/>
    <w:rsid w:val="000D2E37"/>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sid w:val="000D2E37"/>
    <w:rPr>
      <w:rFonts w:cs="Times New Roman"/>
      <w:sz w:val="20"/>
    </w:rPr>
  </w:style>
  <w:style w:type="paragraph" w:styleId="Header">
    <w:name w:val="header"/>
    <w:basedOn w:val="BodyText-0After"/>
    <w:link w:val="HeaderChar"/>
    <w:uiPriority w:val="99"/>
    <w:rsid w:val="000D2E37"/>
    <w:pPr>
      <w:tabs>
        <w:tab w:val="right" w:pos="9360"/>
      </w:tabs>
    </w:pPr>
    <w:rPr>
      <w:sz w:val="20"/>
    </w:rPr>
  </w:style>
  <w:style w:type="character" w:customStyle="1" w:styleId="HeaderChar">
    <w:name w:val="Header Char"/>
    <w:basedOn w:val="DefaultParagraphFont"/>
    <w:link w:val="Header"/>
    <w:uiPriority w:val="99"/>
    <w:locked/>
    <w:rsid w:val="000D2E37"/>
    <w:rPr>
      <w:rFonts w:cs="Times New Roman"/>
      <w:sz w:val="20"/>
    </w:rPr>
  </w:style>
  <w:style w:type="paragraph" w:customStyle="1" w:styleId="Note">
    <w:name w:val="Note"/>
    <w:basedOn w:val="BodyText"/>
    <w:rsid w:val="000D2E37"/>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0D2E37"/>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0D2E37"/>
    <w:pPr>
      <w:spacing w:before="1600" w:after="0"/>
      <w:jc w:val="center"/>
    </w:pPr>
    <w:rPr>
      <w:rFonts w:ascii="Arial" w:hAnsi="Arial"/>
    </w:rPr>
  </w:style>
  <w:style w:type="paragraph" w:customStyle="1" w:styleId="Title-Address">
    <w:name w:val="Title - Address"/>
    <w:basedOn w:val="BodyText"/>
    <w:rsid w:val="000D2E37"/>
    <w:pPr>
      <w:spacing w:after="0"/>
      <w:jc w:val="center"/>
    </w:pPr>
    <w:rPr>
      <w:rFonts w:ascii="Arial" w:hAnsi="Arial"/>
    </w:rPr>
  </w:style>
  <w:style w:type="paragraph" w:customStyle="1" w:styleId="6ptSpacer">
    <w:name w:val="6 pt Spacer"/>
    <w:basedOn w:val="BodyText"/>
    <w:rsid w:val="000D2E37"/>
    <w:pPr>
      <w:spacing w:after="0"/>
    </w:pPr>
    <w:rPr>
      <w:sz w:val="12"/>
    </w:rPr>
  </w:style>
  <w:style w:type="character" w:styleId="PageNumber">
    <w:name w:val="page number"/>
    <w:basedOn w:val="DefaultParagraphFont"/>
    <w:rsid w:val="000D2E37"/>
    <w:rPr>
      <w:rFonts w:ascii="Times New Roman" w:hAnsi="Times New Roman" w:cs="Times New Roman"/>
      <w:sz w:val="20"/>
    </w:rPr>
  </w:style>
  <w:style w:type="paragraph" w:customStyle="1" w:styleId="Title-DocVersion">
    <w:name w:val="Title - Doc Version"/>
    <w:basedOn w:val="BodyText"/>
    <w:next w:val="Title-DocDate"/>
    <w:rsid w:val="000D2E37"/>
    <w:pPr>
      <w:spacing w:after="0"/>
      <w:jc w:val="center"/>
    </w:pPr>
    <w:rPr>
      <w:rFonts w:ascii="Arial" w:hAnsi="Arial"/>
      <w:sz w:val="28"/>
    </w:rPr>
  </w:style>
  <w:style w:type="paragraph" w:customStyle="1" w:styleId="Title-ReleaseDate">
    <w:name w:val="Title - Release Date"/>
    <w:basedOn w:val="Title-DocVersion"/>
    <w:rsid w:val="000D2E37"/>
  </w:style>
  <w:style w:type="paragraph" w:customStyle="1" w:styleId="Title-DocDate">
    <w:name w:val="Title - Doc Date"/>
    <w:basedOn w:val="Title-DocVersion"/>
    <w:next w:val="Title-ACF"/>
    <w:rsid w:val="000D2E37"/>
  </w:style>
  <w:style w:type="paragraph" w:customStyle="1" w:styleId="Title-DocName">
    <w:name w:val="Title - Doc Name"/>
    <w:basedOn w:val="BodyText"/>
    <w:next w:val="Title-DocVersion"/>
    <w:rsid w:val="000D2E37"/>
    <w:pPr>
      <w:spacing w:before="3200" w:after="0"/>
      <w:jc w:val="center"/>
    </w:pPr>
    <w:rPr>
      <w:rFonts w:ascii="Arial" w:hAnsi="Arial"/>
      <w:b/>
      <w:sz w:val="40"/>
    </w:rPr>
  </w:style>
  <w:style w:type="paragraph" w:customStyle="1" w:styleId="Title-FPLS">
    <w:name w:val="Title - FPLS"/>
    <w:basedOn w:val="Title-DocVersion"/>
    <w:next w:val="Title-InitiativeName"/>
    <w:rsid w:val="000D2E37"/>
  </w:style>
  <w:style w:type="table" w:styleId="TableGrid">
    <w:name w:val="Table Grid"/>
    <w:basedOn w:val="TableNormal"/>
    <w:uiPriority w:val="59"/>
    <w:rsid w:val="000D2E37"/>
    <w:rPr>
      <w:rFonts w:cs="Times New Roman"/>
    </w:rPr>
    <w:tblPr/>
  </w:style>
  <w:style w:type="table" w:customStyle="1" w:styleId="TableSSADefault">
    <w:name w:val="Table SSA Default"/>
    <w:basedOn w:val="TableNormal"/>
    <w:uiPriority w:val="99"/>
    <w:rsid w:val="000D2E37"/>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0D2E37"/>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0D2E37"/>
    <w:pPr>
      <w:spacing w:before="480"/>
    </w:pPr>
    <w:rPr>
      <w:sz w:val="40"/>
    </w:rPr>
  </w:style>
  <w:style w:type="paragraph" w:styleId="TOC1">
    <w:name w:val="toc 1"/>
    <w:basedOn w:val="Normal"/>
    <w:next w:val="BodyText"/>
    <w:uiPriority w:val="39"/>
    <w:rsid w:val="000D2E37"/>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0D2E37"/>
    <w:pPr>
      <w:spacing w:before="0" w:after="0"/>
      <w:ind w:left="0" w:firstLine="0"/>
    </w:pPr>
    <w:rPr>
      <w:b w:val="0"/>
    </w:rPr>
  </w:style>
  <w:style w:type="paragraph" w:styleId="TOC3">
    <w:name w:val="toc 3"/>
    <w:basedOn w:val="TOC2"/>
    <w:next w:val="BodyText"/>
    <w:uiPriority w:val="39"/>
    <w:rsid w:val="000D2E37"/>
    <w:pPr>
      <w:tabs>
        <w:tab w:val="clear" w:pos="720"/>
        <w:tab w:val="left" w:pos="1440"/>
      </w:tabs>
      <w:ind w:left="1440" w:hanging="720"/>
    </w:pPr>
  </w:style>
  <w:style w:type="paragraph" w:styleId="BalloonText">
    <w:name w:val="Balloon Text"/>
    <w:basedOn w:val="Normal"/>
    <w:link w:val="BalloonTextChar"/>
    <w:uiPriority w:val="99"/>
    <w:semiHidden/>
    <w:unhideWhenUsed/>
    <w:rsid w:val="000D2E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2E37"/>
    <w:rPr>
      <w:rFonts w:ascii="Tahoma" w:hAnsi="Tahoma" w:cs="Tahoma"/>
      <w:sz w:val="16"/>
      <w:szCs w:val="16"/>
    </w:rPr>
  </w:style>
  <w:style w:type="paragraph" w:styleId="TOC4">
    <w:name w:val="toc 4"/>
    <w:basedOn w:val="TOC3"/>
    <w:next w:val="BodyText"/>
    <w:uiPriority w:val="39"/>
    <w:rsid w:val="000D2E37"/>
    <w:pPr>
      <w:tabs>
        <w:tab w:val="clear" w:pos="1440"/>
        <w:tab w:val="right" w:pos="3330"/>
      </w:tabs>
      <w:ind w:left="2434" w:hanging="994"/>
    </w:pPr>
    <w:rPr>
      <w:noProof/>
    </w:rPr>
  </w:style>
  <w:style w:type="paragraph" w:styleId="Caption">
    <w:name w:val="caption"/>
    <w:basedOn w:val="BodyText"/>
    <w:next w:val="Figure"/>
    <w:qFormat/>
    <w:rsid w:val="000D2E37"/>
    <w:pPr>
      <w:keepNext/>
      <w:spacing w:before="120"/>
      <w:jc w:val="center"/>
    </w:pPr>
    <w:rPr>
      <w:rFonts w:cs="Calibri"/>
      <w:b/>
      <w:bCs/>
      <w:szCs w:val="18"/>
    </w:rPr>
  </w:style>
  <w:style w:type="paragraph" w:styleId="BodyText">
    <w:name w:val="Body Text"/>
    <w:basedOn w:val="Normal"/>
    <w:link w:val="BodyTextChar"/>
    <w:qFormat/>
    <w:rsid w:val="000D2E37"/>
    <w:pPr>
      <w:spacing w:after="240"/>
    </w:pPr>
    <w:rPr>
      <w:rFonts w:cs="Times New Roman"/>
    </w:rPr>
  </w:style>
  <w:style w:type="character" w:customStyle="1" w:styleId="BodyTextChar">
    <w:name w:val="Body Text Char"/>
    <w:basedOn w:val="DefaultParagraphFont"/>
    <w:link w:val="BodyText"/>
    <w:locked/>
    <w:rsid w:val="000D2E37"/>
    <w:rPr>
      <w:rFonts w:cs="Times New Roman"/>
    </w:rPr>
  </w:style>
  <w:style w:type="paragraph" w:customStyle="1" w:styleId="BodyHead1">
    <w:name w:val="Body Head 1"/>
    <w:basedOn w:val="Normal"/>
    <w:next w:val="BodyText"/>
    <w:rsid w:val="000D2E37"/>
    <w:pPr>
      <w:spacing w:before="180" w:after="240"/>
    </w:pPr>
    <w:rPr>
      <w:b/>
    </w:rPr>
  </w:style>
  <w:style w:type="paragraph" w:customStyle="1" w:styleId="BodyHead2">
    <w:name w:val="Body Head 2"/>
    <w:basedOn w:val="BodyHead1"/>
    <w:next w:val="BodyText"/>
    <w:rsid w:val="000D2E37"/>
    <w:rPr>
      <w:rFonts w:ascii="Times New Roman Bold" w:hAnsi="Times New Roman Bold"/>
      <w:u w:val="single"/>
    </w:rPr>
  </w:style>
  <w:style w:type="paragraph" w:customStyle="1" w:styleId="BodyText-12Before">
    <w:name w:val="Body Text - 12 Before"/>
    <w:basedOn w:val="BodyText"/>
    <w:next w:val="BodyText"/>
    <w:rsid w:val="000D2E37"/>
    <w:pPr>
      <w:spacing w:before="240"/>
    </w:pPr>
  </w:style>
  <w:style w:type="paragraph" w:styleId="BodyTextIndent">
    <w:name w:val="Body Text Indent"/>
    <w:basedOn w:val="BodyText"/>
    <w:link w:val="BodyTextIndentChar"/>
    <w:rsid w:val="000D2E37"/>
    <w:pPr>
      <w:tabs>
        <w:tab w:val="left" w:pos="360"/>
      </w:tabs>
      <w:spacing w:before="60" w:after="60"/>
      <w:ind w:left="360"/>
    </w:pPr>
  </w:style>
  <w:style w:type="character" w:customStyle="1" w:styleId="BodyTextIndentChar">
    <w:name w:val="Body Text Indent Char"/>
    <w:basedOn w:val="DefaultParagraphFont"/>
    <w:link w:val="BodyTextIndent"/>
    <w:locked/>
    <w:rsid w:val="000D2E37"/>
    <w:rPr>
      <w:rFonts w:cs="Times New Roman"/>
    </w:rPr>
  </w:style>
  <w:style w:type="paragraph" w:customStyle="1" w:styleId="Figure">
    <w:name w:val="Figure"/>
    <w:next w:val="BodyText-12Before"/>
    <w:rsid w:val="000D2E37"/>
    <w:pPr>
      <w:spacing w:after="240"/>
      <w:jc w:val="center"/>
    </w:pPr>
    <w:rPr>
      <w:rFonts w:cs="Times New Roman"/>
    </w:rPr>
  </w:style>
  <w:style w:type="paragraph" w:customStyle="1" w:styleId="ChartTitle">
    <w:name w:val="Chart Title"/>
    <w:basedOn w:val="BodyText"/>
    <w:link w:val="ChartTitleChar"/>
    <w:rsid w:val="000D2E37"/>
    <w:pPr>
      <w:spacing w:before="40" w:after="40"/>
      <w:jc w:val="center"/>
    </w:pPr>
    <w:rPr>
      <w:rFonts w:ascii="Arial" w:hAnsi="Arial"/>
      <w:b/>
    </w:rPr>
  </w:style>
  <w:style w:type="paragraph" w:customStyle="1" w:styleId="ChartColumnHead">
    <w:name w:val="Chart Column Head"/>
    <w:basedOn w:val="ChartTitle"/>
    <w:link w:val="ChartColumnHeadChar"/>
    <w:rsid w:val="000D2E37"/>
    <w:rPr>
      <w:b w:val="0"/>
      <w:sz w:val="20"/>
    </w:rPr>
  </w:style>
  <w:style w:type="paragraph" w:customStyle="1" w:styleId="TOCFigChartListHeading">
    <w:name w:val="TOC Fig/Chart List Heading"/>
    <w:basedOn w:val="BodyText"/>
    <w:next w:val="BodyText"/>
    <w:rsid w:val="000D2E37"/>
    <w:pPr>
      <w:spacing w:before="360"/>
    </w:pPr>
    <w:rPr>
      <w:rFonts w:ascii="Arial" w:hAnsi="Arial"/>
      <w:b/>
    </w:rPr>
  </w:style>
  <w:style w:type="paragraph" w:customStyle="1" w:styleId="ChartText">
    <w:name w:val="Chart Text"/>
    <w:basedOn w:val="BodyText"/>
    <w:link w:val="ChartTextChar"/>
    <w:qFormat/>
    <w:rsid w:val="000D2E37"/>
    <w:pPr>
      <w:spacing w:before="40" w:after="40"/>
    </w:pPr>
  </w:style>
  <w:style w:type="paragraph" w:customStyle="1" w:styleId="ChartText-Bold">
    <w:name w:val="Chart Text - Bold"/>
    <w:basedOn w:val="ChartText"/>
    <w:rsid w:val="000D2E37"/>
    <w:pPr>
      <w:tabs>
        <w:tab w:val="left" w:pos="461"/>
      </w:tabs>
    </w:pPr>
    <w:rPr>
      <w:b/>
    </w:rPr>
  </w:style>
  <w:style w:type="paragraph" w:customStyle="1" w:styleId="ChartText-Centered">
    <w:name w:val="Chart Text - Centered"/>
    <w:basedOn w:val="ChartText"/>
    <w:rsid w:val="000D2E37"/>
    <w:pPr>
      <w:ind w:left="648" w:right="43" w:hanging="605"/>
      <w:jc w:val="center"/>
    </w:pPr>
  </w:style>
  <w:style w:type="paragraph" w:customStyle="1" w:styleId="ChartText-CenteredBold">
    <w:name w:val="Chart Text - Centered Bold"/>
    <w:basedOn w:val="ChartText-Centered"/>
    <w:rsid w:val="000D2E37"/>
    <w:rPr>
      <w:b/>
    </w:rPr>
  </w:style>
  <w:style w:type="paragraph" w:customStyle="1" w:styleId="ChartText-Italic">
    <w:name w:val="Chart Text - Italic"/>
    <w:basedOn w:val="ChartText"/>
    <w:rsid w:val="000D2E37"/>
    <w:pPr>
      <w:ind w:left="648" w:right="43" w:hanging="605"/>
    </w:pPr>
    <w:rPr>
      <w:i/>
    </w:rPr>
  </w:style>
  <w:style w:type="paragraph" w:customStyle="1" w:styleId="Dash">
    <w:name w:val="Dash"/>
    <w:rsid w:val="000D2E37"/>
    <w:pPr>
      <w:numPr>
        <w:numId w:val="44"/>
      </w:numPr>
      <w:ind w:right="360"/>
    </w:pPr>
    <w:rPr>
      <w:rFonts w:cs="Times New Roman"/>
    </w:rPr>
  </w:style>
  <w:style w:type="paragraph" w:customStyle="1" w:styleId="Dash2">
    <w:name w:val="Dash 2"/>
    <w:basedOn w:val="Dash"/>
    <w:rsid w:val="000D2E37"/>
    <w:pPr>
      <w:tabs>
        <w:tab w:val="clear" w:pos="720"/>
        <w:tab w:val="num" w:pos="1080"/>
      </w:tabs>
      <w:ind w:left="1080"/>
    </w:pPr>
  </w:style>
  <w:style w:type="paragraph" w:customStyle="1" w:styleId="Dash3">
    <w:name w:val="Dash 3"/>
    <w:basedOn w:val="Dash2"/>
    <w:rsid w:val="000D2E37"/>
    <w:pPr>
      <w:ind w:left="1440"/>
    </w:pPr>
  </w:style>
  <w:style w:type="paragraph" w:customStyle="1" w:styleId="Footer-Landscape">
    <w:name w:val="Footer - Landscape"/>
    <w:basedOn w:val="Footer"/>
    <w:rsid w:val="000D2E37"/>
    <w:pPr>
      <w:tabs>
        <w:tab w:val="clear" w:pos="4680"/>
        <w:tab w:val="center" w:pos="6480"/>
        <w:tab w:val="clear" w:pos="9360"/>
        <w:tab w:val="right" w:pos="12960"/>
      </w:tabs>
    </w:pPr>
  </w:style>
  <w:style w:type="paragraph" w:customStyle="1" w:styleId="FrontisText">
    <w:name w:val="Frontis Text"/>
    <w:basedOn w:val="BodyText"/>
    <w:rsid w:val="000D2E37"/>
    <w:pPr>
      <w:spacing w:before="10800" w:after="0"/>
    </w:pPr>
    <w:rPr>
      <w:sz w:val="20"/>
    </w:rPr>
  </w:style>
  <w:style w:type="paragraph" w:customStyle="1" w:styleId="FrontisTextIndent">
    <w:name w:val="Frontis Text Indent"/>
    <w:basedOn w:val="FrontisText"/>
    <w:rsid w:val="000D2E37"/>
    <w:pPr>
      <w:tabs>
        <w:tab w:val="left" w:pos="3240"/>
      </w:tabs>
      <w:spacing w:before="0"/>
      <w:ind w:left="1440" w:hanging="720"/>
    </w:pPr>
  </w:style>
  <w:style w:type="paragraph" w:customStyle="1" w:styleId="Header-Landscape">
    <w:name w:val="Header - Landscape"/>
    <w:basedOn w:val="Header"/>
    <w:rsid w:val="000D2E37"/>
    <w:pPr>
      <w:tabs>
        <w:tab w:val="clear" w:pos="9360"/>
        <w:tab w:val="right" w:pos="12960"/>
      </w:tabs>
    </w:pPr>
  </w:style>
  <w:style w:type="paragraph" w:customStyle="1" w:styleId="BodyText-0After">
    <w:name w:val="Body Text - 0 After"/>
    <w:basedOn w:val="BodyText"/>
    <w:next w:val="BodyText"/>
    <w:rsid w:val="000D2E37"/>
    <w:pPr>
      <w:spacing w:after="0"/>
    </w:pPr>
  </w:style>
  <w:style w:type="paragraph" w:customStyle="1" w:styleId="BodyText-Bold">
    <w:name w:val="Body Text - Bold"/>
    <w:basedOn w:val="BodyText"/>
    <w:rsid w:val="000D2E37"/>
    <w:rPr>
      <w:b/>
    </w:rPr>
  </w:style>
  <w:style w:type="paragraph" w:customStyle="1" w:styleId="ChartBullet">
    <w:name w:val="Chart Bullet"/>
    <w:basedOn w:val="ChartText"/>
    <w:rsid w:val="000D2E37"/>
    <w:pPr>
      <w:numPr>
        <w:numId w:val="8"/>
      </w:numPr>
    </w:pPr>
  </w:style>
  <w:style w:type="paragraph" w:customStyle="1" w:styleId="ChartNumber">
    <w:name w:val="Chart Number"/>
    <w:basedOn w:val="ChartText"/>
    <w:rsid w:val="000D2E37"/>
    <w:pPr>
      <w:numPr>
        <w:numId w:val="41"/>
      </w:numPr>
      <w:tabs>
        <w:tab w:val="left" w:pos="360"/>
      </w:tabs>
    </w:pPr>
  </w:style>
  <w:style w:type="paragraph" w:styleId="ListContinue3">
    <w:name w:val="List Continue 3"/>
    <w:basedOn w:val="Normal"/>
    <w:uiPriority w:val="99"/>
    <w:semiHidden/>
    <w:unhideWhenUsed/>
    <w:rsid w:val="000D2E37"/>
    <w:pPr>
      <w:spacing w:after="120"/>
      <w:contextualSpacing/>
    </w:pPr>
  </w:style>
  <w:style w:type="paragraph" w:styleId="ListBullet">
    <w:name w:val="List Bullet"/>
    <w:basedOn w:val="Normal"/>
    <w:rsid w:val="000D2E37"/>
    <w:pPr>
      <w:numPr>
        <w:numId w:val="53"/>
      </w:numPr>
    </w:pPr>
  </w:style>
  <w:style w:type="paragraph" w:styleId="ListBullet2">
    <w:name w:val="List Bullet 2"/>
    <w:basedOn w:val="ListNumber"/>
    <w:rsid w:val="000D2E37"/>
    <w:pPr>
      <w:numPr>
        <w:numId w:val="56"/>
      </w:numPr>
    </w:pPr>
  </w:style>
  <w:style w:type="paragraph" w:styleId="ListBullet3">
    <w:name w:val="List Bullet 3"/>
    <w:basedOn w:val="ListBullet2"/>
    <w:rsid w:val="000D2E37"/>
    <w:pPr>
      <w:numPr>
        <w:numId w:val="58"/>
      </w:numPr>
    </w:pPr>
  </w:style>
  <w:style w:type="paragraph" w:styleId="ListNumber">
    <w:name w:val="List Number"/>
    <w:basedOn w:val="Normal"/>
    <w:rsid w:val="000D2E37"/>
    <w:pPr>
      <w:numPr>
        <w:numId w:val="55"/>
      </w:numPr>
    </w:pPr>
  </w:style>
  <w:style w:type="paragraph" w:styleId="ListNumber2">
    <w:name w:val="List Number 2"/>
    <w:basedOn w:val="ListNumber"/>
    <w:rsid w:val="000D2E37"/>
    <w:pPr>
      <w:numPr>
        <w:numId w:val="61"/>
      </w:numPr>
    </w:pPr>
  </w:style>
  <w:style w:type="paragraph" w:styleId="ListNumber3">
    <w:name w:val="List Number 3"/>
    <w:basedOn w:val="ListNumber2"/>
    <w:rsid w:val="000D2E37"/>
    <w:pPr>
      <w:numPr>
        <w:numId w:val="63"/>
      </w:numPr>
      <w:tabs>
        <w:tab w:val="num" w:pos="720"/>
      </w:tabs>
    </w:pPr>
  </w:style>
  <w:style w:type="paragraph" w:customStyle="1" w:styleId="ListBullet-12After">
    <w:name w:val="List Bullet - 12 After"/>
    <w:rsid w:val="000D2E37"/>
    <w:pPr>
      <w:numPr>
        <w:numId w:val="54"/>
      </w:numPr>
      <w:spacing w:after="240"/>
    </w:pPr>
    <w:rPr>
      <w:rFonts w:cs="Times New Roman"/>
    </w:rPr>
  </w:style>
  <w:style w:type="paragraph" w:customStyle="1" w:styleId="ListNumber-12After">
    <w:name w:val="List Number - 12 After"/>
    <w:rsid w:val="000D2E37"/>
    <w:pPr>
      <w:numPr>
        <w:numId w:val="60"/>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sid w:val="000D2E37"/>
    <w:rPr>
      <w:sz w:val="16"/>
      <w:szCs w:val="16"/>
    </w:rPr>
  </w:style>
  <w:style w:type="paragraph" w:styleId="CommentText">
    <w:name w:val="annotation text"/>
    <w:basedOn w:val="Normal"/>
    <w:link w:val="CommentTextChar"/>
    <w:uiPriority w:val="99"/>
    <w:unhideWhenUsed/>
    <w:rsid w:val="000D2E37"/>
    <w:rPr>
      <w:rFonts w:asciiTheme="minorHAnsi" w:hAnsiTheme="minorHAnsi"/>
      <w:sz w:val="20"/>
    </w:rPr>
  </w:style>
  <w:style w:type="character" w:customStyle="1" w:styleId="CommentTextChar">
    <w:name w:val="Comment Text Char"/>
    <w:basedOn w:val="DefaultParagraphFont"/>
    <w:link w:val="CommentText"/>
    <w:uiPriority w:val="99"/>
    <w:locked/>
    <w:rsid w:val="000D2E37"/>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sid w:val="000D2E37"/>
    <w:rPr>
      <w:b/>
      <w:bCs/>
    </w:rPr>
  </w:style>
  <w:style w:type="character" w:customStyle="1" w:styleId="CommentSubjectChar">
    <w:name w:val="Comment Subject Char"/>
    <w:basedOn w:val="CommentTextChar"/>
    <w:link w:val="CommentSubject"/>
    <w:uiPriority w:val="99"/>
    <w:semiHidden/>
    <w:locked/>
    <w:rsid w:val="000D2E37"/>
    <w:rPr>
      <w:rFonts w:asciiTheme="minorHAnsi" w:hAnsiTheme="minorHAnsi"/>
      <w:b/>
      <w:bCs/>
      <w:sz w:val="20"/>
    </w:rPr>
  </w:style>
  <w:style w:type="paragraph" w:customStyle="1" w:styleId="ListBullet2-12After">
    <w:name w:val="List Bullet 2 - 12 After"/>
    <w:rsid w:val="000D2E37"/>
    <w:pPr>
      <w:numPr>
        <w:numId w:val="57"/>
      </w:numPr>
      <w:spacing w:after="240"/>
    </w:pPr>
    <w:rPr>
      <w:rFonts w:cs="Times New Roman"/>
    </w:rPr>
  </w:style>
  <w:style w:type="paragraph" w:customStyle="1" w:styleId="ListBullet3-12After">
    <w:name w:val="List Bullet 3 - 12 After"/>
    <w:rsid w:val="000D2E37"/>
    <w:pPr>
      <w:numPr>
        <w:numId w:val="59"/>
      </w:numPr>
      <w:spacing w:after="240"/>
    </w:pPr>
    <w:rPr>
      <w:rFonts w:cs="Times New Roman"/>
    </w:rPr>
  </w:style>
  <w:style w:type="paragraph" w:customStyle="1" w:styleId="ListNumber2-12After">
    <w:name w:val="List Number 2 - 12 After"/>
    <w:rsid w:val="000D2E37"/>
    <w:pPr>
      <w:numPr>
        <w:numId w:val="62"/>
      </w:numPr>
      <w:spacing w:after="240"/>
    </w:pPr>
    <w:rPr>
      <w:rFonts w:cs="Times New Roman"/>
    </w:rPr>
  </w:style>
  <w:style w:type="paragraph" w:customStyle="1" w:styleId="ListNumber3-12After">
    <w:name w:val="List Number 3 - 12 After"/>
    <w:basedOn w:val="ListNumber3"/>
    <w:rsid w:val="000D2E37"/>
    <w:pPr>
      <w:numPr>
        <w:numId w:val="64"/>
      </w:numPr>
    </w:pPr>
  </w:style>
  <w:style w:type="numbering" w:customStyle="1" w:styleId="Headings">
    <w:name w:val="Headings"/>
    <w:rsid w:val="000D2E37"/>
    <w:pPr>
      <w:numPr>
        <w:numId w:val="10"/>
      </w:numPr>
    </w:pPr>
  </w:style>
  <w:style w:type="character" w:styleId="Hyperlink">
    <w:name w:val="Hyperlink"/>
    <w:basedOn w:val="DefaultParagraphFont"/>
    <w:uiPriority w:val="99"/>
    <w:unhideWhenUsed/>
    <w:rsid w:val="000D2E37"/>
    <w:rPr>
      <w:color w:val="0000FF" w:themeColor="hyperlink"/>
      <w:u w:val="single"/>
    </w:rPr>
  </w:style>
  <w:style w:type="paragraph" w:customStyle="1" w:styleId="Footer-NoLine">
    <w:name w:val="Footer - No Line"/>
    <w:rsid w:val="000D2E37"/>
    <w:rPr>
      <w:sz w:val="20"/>
    </w:rPr>
  </w:style>
  <w:style w:type="character" w:customStyle="1" w:styleId="ChartColumnHeadChar">
    <w:name w:val="Chart Column Head Char"/>
    <w:basedOn w:val="DefaultParagraphFont"/>
    <w:link w:val="ChartColumnHead"/>
    <w:locked/>
    <w:rsid w:val="000D2E37"/>
    <w:rPr>
      <w:rFonts w:ascii="Arial" w:hAnsi="Arial" w:cs="Times New Roman"/>
      <w:sz w:val="20"/>
    </w:rPr>
  </w:style>
  <w:style w:type="paragraph" w:styleId="TOC7">
    <w:name w:val="toc 7"/>
    <w:basedOn w:val="TOC1"/>
    <w:next w:val="TOC8"/>
    <w:uiPriority w:val="39"/>
    <w:rsid w:val="000D2E37"/>
    <w:pPr>
      <w:spacing w:before="0" w:after="0"/>
    </w:pPr>
  </w:style>
  <w:style w:type="paragraph" w:styleId="TOC8">
    <w:name w:val="toc 8"/>
    <w:basedOn w:val="TOC2"/>
    <w:next w:val="TOC9"/>
    <w:rsid w:val="000D2E37"/>
    <w:pPr>
      <w:ind w:left="720" w:hanging="720"/>
    </w:pPr>
  </w:style>
  <w:style w:type="paragraph" w:styleId="TOC9">
    <w:name w:val="toc 9"/>
    <w:basedOn w:val="TOC3"/>
    <w:next w:val="Dash3"/>
    <w:rsid w:val="000D2E37"/>
  </w:style>
  <w:style w:type="paragraph" w:styleId="TOC5">
    <w:name w:val="toc 5"/>
    <w:basedOn w:val="Normal"/>
    <w:next w:val="Normal"/>
    <w:uiPriority w:val="39"/>
    <w:unhideWhenUsed/>
    <w:rsid w:val="000D2E37"/>
    <w:pPr>
      <w:tabs>
        <w:tab w:val="left" w:pos="3420"/>
      </w:tabs>
      <w:ind w:left="3420" w:hanging="1080"/>
    </w:pPr>
    <w:rPr>
      <w:rFonts w:ascii="Arial" w:hAnsi="Arial"/>
      <w:noProof/>
    </w:rPr>
  </w:style>
  <w:style w:type="paragraph" w:styleId="TOC6">
    <w:name w:val="toc 6"/>
    <w:basedOn w:val="Normal"/>
    <w:next w:val="Normal"/>
    <w:uiPriority w:val="39"/>
    <w:unhideWhenUsed/>
    <w:rsid w:val="000D2E37"/>
    <w:pPr>
      <w:tabs>
        <w:tab w:val="left" w:pos="4770"/>
      </w:tabs>
      <w:ind w:left="4770" w:hanging="1350"/>
    </w:pPr>
    <w:rPr>
      <w:rFonts w:ascii="Arial" w:hAnsi="Arial"/>
      <w:noProof/>
    </w:rPr>
  </w:style>
  <w:style w:type="paragraph" w:styleId="Revision">
    <w:name w:val="Revision"/>
    <w:hidden/>
    <w:uiPriority w:val="99"/>
    <w:semiHidden/>
    <w:rsid w:val="000D2E37"/>
  </w:style>
  <w:style w:type="paragraph" w:customStyle="1" w:styleId="HeaderLine-Portrait">
    <w:name w:val="Header Line - Portrait"/>
    <w:basedOn w:val="Header"/>
    <w:rsid w:val="000D2E37"/>
    <w:pPr>
      <w:pBdr>
        <w:bottom w:val="single" w:sz="6" w:space="1" w:color="auto"/>
      </w:pBdr>
      <w:tabs>
        <w:tab w:val="right" w:pos="9086"/>
        <w:tab w:val="clear" w:pos="9360"/>
      </w:tabs>
      <w:spacing w:after="120"/>
    </w:pPr>
  </w:style>
  <w:style w:type="paragraph" w:customStyle="1" w:styleId="Purpose">
    <w:name w:val="Purpose"/>
    <w:basedOn w:val="Normal"/>
    <w:next w:val="BodyText"/>
    <w:rsid w:val="000D2E37"/>
    <w:pPr>
      <w:keepLines/>
      <w:spacing w:after="240"/>
      <w:jc w:val="center"/>
    </w:pPr>
    <w:rPr>
      <w:rFonts w:ascii="Arial" w:hAnsi="Arial" w:eastAsiaTheme="majorEastAsia"/>
      <w:b/>
      <w:sz w:val="28"/>
      <w:szCs w:val="28"/>
    </w:rPr>
  </w:style>
  <w:style w:type="paragraph" w:styleId="TOCHeading">
    <w:name w:val="TOC Heading"/>
    <w:basedOn w:val="TOCFigChartListHeading"/>
    <w:next w:val="TOC1"/>
    <w:qFormat/>
    <w:rsid w:val="000D2E37"/>
    <w:pPr>
      <w:keepLines/>
      <w:spacing w:before="0"/>
      <w:jc w:val="center"/>
    </w:pPr>
    <w:rPr>
      <w:sz w:val="28"/>
      <w:szCs w:val="28"/>
    </w:rPr>
  </w:style>
  <w:style w:type="paragraph" w:customStyle="1" w:styleId="BodyText0After">
    <w:name w:val="Body Text 0 After"/>
    <w:basedOn w:val="BodyText"/>
    <w:rsid w:val="006C37C3"/>
    <w:pPr>
      <w:spacing w:after="0"/>
    </w:pPr>
  </w:style>
  <w:style w:type="paragraph" w:customStyle="1" w:styleId="BodyText12Before">
    <w:name w:val="Body Text 12 Before"/>
    <w:basedOn w:val="BodyText"/>
    <w:next w:val="BodyText"/>
    <w:link w:val="BodyText12BeforeChar"/>
    <w:rsid w:val="006C37C3"/>
    <w:pPr>
      <w:spacing w:before="240"/>
    </w:pPr>
  </w:style>
  <w:style w:type="paragraph" w:customStyle="1" w:styleId="BodyText1">
    <w:name w:val="Body Text1"/>
    <w:basedOn w:val="Normal"/>
    <w:rsid w:val="006C37C3"/>
    <w:pPr>
      <w:spacing w:before="60" w:after="180"/>
    </w:pPr>
    <w:rPr>
      <w:rFonts w:cs="Times New Roman"/>
    </w:rPr>
  </w:style>
  <w:style w:type="character" w:customStyle="1" w:styleId="BodyText12BeforeChar">
    <w:name w:val="Body Text 12 Before Char"/>
    <w:basedOn w:val="DefaultParagraphFont"/>
    <w:link w:val="BodyText12Before"/>
    <w:locked/>
    <w:rsid w:val="006C37C3"/>
    <w:rPr>
      <w:rFonts w:cs="Times New Roman"/>
    </w:rPr>
  </w:style>
  <w:style w:type="character" w:customStyle="1" w:styleId="ChartTitleChar">
    <w:name w:val="Chart Title Char"/>
    <w:basedOn w:val="DefaultParagraphFont"/>
    <w:link w:val="ChartTitle"/>
    <w:locked/>
    <w:rsid w:val="000D2E37"/>
    <w:rPr>
      <w:rFonts w:ascii="Arial" w:hAnsi="Arial" w:cs="Times New Roman"/>
      <w:b/>
    </w:rPr>
  </w:style>
  <w:style w:type="character" w:customStyle="1" w:styleId="ChartTextChar">
    <w:name w:val="Chart Text Char"/>
    <w:basedOn w:val="DefaultParagraphFont"/>
    <w:link w:val="ChartText"/>
    <w:locked/>
    <w:rsid w:val="001B08FD"/>
    <w:rPr>
      <w:rFonts w:cs="Times New Roman"/>
    </w:rPr>
  </w:style>
  <w:style w:type="character" w:customStyle="1" w:styleId="ChartColumnHeadChar1">
    <w:name w:val="Chart Column Head Char1"/>
    <w:basedOn w:val="ChartTitleChar"/>
    <w:locked/>
    <w:rsid w:val="006C37C3"/>
    <w:rPr>
      <w:rFonts w:ascii="Arial" w:hAnsi="Arial" w:cs="Times New Roman"/>
      <w:b/>
      <w:bCs/>
      <w:caps w:val="0"/>
      <w:szCs w:val="24"/>
    </w:rPr>
  </w:style>
  <w:style w:type="character" w:customStyle="1" w:styleId="detailChar">
    <w:name w:val="detail Char"/>
    <w:basedOn w:val="DefaultParagraphFont"/>
    <w:rsid w:val="006C37C3"/>
    <w:rPr>
      <w:rFonts w:cs="Times New Roman"/>
      <w:sz w:val="24"/>
      <w:szCs w:val="24"/>
      <w:lang w:val="en-US" w:eastAsia="en-US" w:bidi="ar-SA"/>
    </w:rPr>
  </w:style>
  <w:style w:type="paragraph" w:styleId="PlainText">
    <w:name w:val="Plain Text"/>
    <w:basedOn w:val="Normal"/>
    <w:link w:val="PlainTextChar"/>
    <w:uiPriority w:val="99"/>
    <w:unhideWhenUsed/>
    <w:rsid w:val="006C37C3"/>
    <w:rPr>
      <w:rFonts w:ascii="Consolas" w:hAnsi="Consolas" w:cs="Times New Roman"/>
      <w:sz w:val="21"/>
      <w:szCs w:val="21"/>
    </w:rPr>
  </w:style>
  <w:style w:type="character" w:customStyle="1" w:styleId="PlainTextChar">
    <w:name w:val="Plain Text Char"/>
    <w:basedOn w:val="DefaultParagraphFont"/>
    <w:link w:val="PlainText"/>
    <w:uiPriority w:val="99"/>
    <w:rsid w:val="006C37C3"/>
    <w:rPr>
      <w:rFonts w:ascii="Consolas" w:hAnsi="Consolas" w:cs="Times New Roman"/>
      <w:sz w:val="21"/>
      <w:szCs w:val="21"/>
    </w:rPr>
  </w:style>
  <w:style w:type="paragraph" w:customStyle="1" w:styleId="ChartFigNumber">
    <w:name w:val="Chart/Fig Number"/>
    <w:basedOn w:val="ChartText"/>
    <w:rsid w:val="000D2E37"/>
    <w:pPr>
      <w:tabs>
        <w:tab w:val="left" w:pos="360"/>
        <w:tab w:val="num" w:pos="720"/>
      </w:tabs>
      <w:ind w:left="360" w:hanging="360"/>
    </w:pPr>
    <w:rPr>
      <w:rFonts w:cs="Calibri"/>
    </w:rPr>
  </w:style>
  <w:style w:type="paragraph" w:styleId="ListNumber5">
    <w:name w:val="List Number 5"/>
    <w:basedOn w:val="Normal"/>
    <w:uiPriority w:val="99"/>
    <w:rsid w:val="006C37C3"/>
    <w:pPr>
      <w:numPr>
        <w:numId w:val="32"/>
      </w:numPr>
      <w:tabs>
        <w:tab w:val="left" w:pos="1440"/>
        <w:tab w:val="left" w:pos="1800"/>
        <w:tab w:val="clear" w:pos="2160"/>
      </w:tabs>
      <w:ind w:left="1800"/>
    </w:pPr>
    <w:rPr>
      <w:rFonts w:cs="Times New Roman"/>
    </w:rPr>
  </w:style>
  <w:style w:type="paragraph" w:customStyle="1" w:styleId="ChartList2A-3N">
    <w:name w:val="Chart List 2A-3N"/>
    <w:basedOn w:val="Normal"/>
    <w:rsid w:val="006C37C3"/>
    <w:pPr>
      <w:tabs>
        <w:tab w:val="left" w:pos="504"/>
      </w:tabs>
      <w:ind w:left="691" w:right="43" w:hanging="648"/>
    </w:pPr>
    <w:rPr>
      <w:rFonts w:cs="Times New Roman"/>
    </w:rPr>
  </w:style>
  <w:style w:type="paragraph" w:customStyle="1" w:styleId="ChartList1A-1N">
    <w:name w:val="Chart List 1A-1N"/>
    <w:basedOn w:val="Normal"/>
    <w:rsid w:val="006C37C3"/>
    <w:pPr>
      <w:tabs>
        <w:tab w:val="left" w:pos="331"/>
      </w:tabs>
      <w:ind w:left="533" w:right="43" w:hanging="490"/>
    </w:pPr>
    <w:rPr>
      <w:rFonts w:cs="Times New Roman"/>
    </w:rPr>
  </w:style>
  <w:style w:type="paragraph" w:customStyle="1" w:styleId="6ptSPACER0">
    <w:name w:val="6 pt SPACER"/>
    <w:basedOn w:val="Normal"/>
    <w:rsid w:val="006C37C3"/>
    <w:rPr>
      <w:rFonts w:cs="Times New Roman"/>
      <w:sz w:val="12"/>
    </w:rPr>
  </w:style>
  <w:style w:type="paragraph" w:customStyle="1" w:styleId="ChartList">
    <w:name w:val="Chart List"/>
    <w:basedOn w:val="Normal"/>
    <w:rsid w:val="006C37C3"/>
    <w:pPr>
      <w:tabs>
        <w:tab w:val="left" w:pos="461"/>
      </w:tabs>
      <w:ind w:left="648" w:right="43" w:hanging="605"/>
    </w:pPr>
    <w:rPr>
      <w:rFonts w:cs="Times New Roman"/>
    </w:rPr>
  </w:style>
  <w:style w:type="character" w:styleId="FollowedHyperlink">
    <w:name w:val="FollowedHyperlink"/>
    <w:basedOn w:val="DefaultParagraphFont"/>
    <w:uiPriority w:val="99"/>
    <w:semiHidden/>
    <w:unhideWhenUsed/>
    <w:rsid w:val="006541BF"/>
    <w:rPr>
      <w:color w:val="800080" w:themeColor="followedHyperlink"/>
      <w:u w:val="single"/>
    </w:rPr>
  </w:style>
  <w:style w:type="paragraph" w:customStyle="1" w:styleId="ChartFigBullet">
    <w:name w:val="Chart/Fig Bullet"/>
    <w:basedOn w:val="ChartText"/>
    <w:rsid w:val="000D2E37"/>
    <w:pPr>
      <w:tabs>
        <w:tab w:val="num" w:pos="1080"/>
      </w:tabs>
      <w:ind w:left="1080" w:hanging="360"/>
    </w:pPr>
    <w:rPr>
      <w:rFonts w:cs="Calibri"/>
    </w:rPr>
  </w:style>
  <w:style w:type="paragraph" w:styleId="ListParagraph">
    <w:name w:val="List Paragraph"/>
    <w:basedOn w:val="Normal"/>
    <w:uiPriority w:val="99"/>
    <w:qFormat/>
    <w:rsid w:val="001D45FD"/>
    <w:pPr>
      <w:ind w:left="720"/>
      <w:contextualSpacing/>
    </w:pPr>
  </w:style>
  <w:style w:type="paragraph" w:customStyle="1" w:styleId="Outline1">
    <w:name w:val="Outline 1"/>
    <w:qFormat/>
    <w:rsid w:val="000D2E37"/>
    <w:pPr>
      <w:numPr>
        <w:numId w:val="70"/>
      </w:numPr>
    </w:pPr>
    <w:rPr>
      <w:rFonts w:eastAsiaTheme="minorHAnsi" w:cs="Times New Roman"/>
      <w:szCs w:val="22"/>
    </w:rPr>
  </w:style>
  <w:style w:type="paragraph" w:customStyle="1" w:styleId="Outline2">
    <w:name w:val="Outline 2"/>
    <w:basedOn w:val="Outline1"/>
    <w:rsid w:val="000D2E37"/>
    <w:pPr>
      <w:numPr>
        <w:ilvl w:val="1"/>
      </w:numPr>
    </w:pPr>
  </w:style>
  <w:style w:type="paragraph" w:customStyle="1" w:styleId="Outline3">
    <w:name w:val="Outline 3"/>
    <w:basedOn w:val="Outline2"/>
    <w:rsid w:val="000D2E37"/>
    <w:pPr>
      <w:numPr>
        <w:ilvl w:val="2"/>
      </w:numPr>
    </w:pPr>
  </w:style>
  <w:style w:type="paragraph" w:customStyle="1" w:styleId="Outline4">
    <w:name w:val="Outline 4"/>
    <w:basedOn w:val="Outline3"/>
    <w:rsid w:val="000D2E37"/>
    <w:pPr>
      <w:numPr>
        <w:ilvl w:val="3"/>
      </w:numPr>
    </w:pPr>
  </w:style>
  <w:style w:type="paragraph" w:customStyle="1" w:styleId="Outline5">
    <w:name w:val="Outline 5"/>
    <w:basedOn w:val="Outline4"/>
    <w:rsid w:val="000D2E37"/>
    <w:pPr>
      <w:numPr>
        <w:ilvl w:val="4"/>
      </w:numPr>
    </w:pPr>
  </w:style>
  <w:style w:type="paragraph" w:customStyle="1" w:styleId="Outline6">
    <w:name w:val="Outline 6"/>
    <w:basedOn w:val="Outline5"/>
    <w:rsid w:val="000D2E37"/>
    <w:pPr>
      <w:numPr>
        <w:ilvl w:val="5"/>
      </w:numPr>
    </w:pPr>
  </w:style>
  <w:style w:type="character" w:styleId="PlaceholderText">
    <w:name w:val="Placeholder Text"/>
    <w:basedOn w:val="DefaultParagraphFont"/>
    <w:uiPriority w:val="99"/>
    <w:semiHidden/>
    <w:rsid w:val="00481111"/>
    <w:rPr>
      <w:color w:val="808080"/>
    </w:rPr>
  </w:style>
  <w:style w:type="character" w:styleId="UnresolvedMention">
    <w:name w:val="Unresolved Mention"/>
    <w:basedOn w:val="DefaultParagraphFont"/>
    <w:uiPriority w:val="99"/>
    <w:semiHidden/>
    <w:unhideWhenUsed/>
    <w:rsid w:val="00B92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OCSSFedSystems@acf.hhs.gov"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x9.org/x9news/standard-x9-129-legal-orders-exchange/" TargetMode="External" /><Relationship Id="rId18" Type="http://schemas.openxmlformats.org/officeDocument/2006/relationships/image" Target="media/image1.jpeg"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image" Target="media/image4.png" /><Relationship Id="rId24" Type="http://schemas.openxmlformats.org/officeDocument/2006/relationships/image" Target="media/image5.png" /><Relationship Id="rId25" Type="http://schemas.openxmlformats.org/officeDocument/2006/relationships/image" Target="media/image6.png" /><Relationship Id="rId26" Type="http://schemas.openxmlformats.org/officeDocument/2006/relationships/footer" Target="footer5.xml" /><Relationship Id="rId27" Type="http://schemas.openxmlformats.org/officeDocument/2006/relationships/header" Target="header5.xml" /><Relationship Id="rId28" Type="http://schemas.openxmlformats.org/officeDocument/2006/relationships/footer" Target="footer6.xml" /><Relationship Id="rId29" Type="http://schemas.openxmlformats.org/officeDocument/2006/relationships/header" Target="header6.xml" /><Relationship Id="rId3" Type="http://schemas.openxmlformats.org/officeDocument/2006/relationships/fontTable" Target="fontTable.xml" /><Relationship Id="rId30" Type="http://schemas.openxmlformats.org/officeDocument/2006/relationships/footer" Target="footer7.xml" /><Relationship Id="rId31" Type="http://schemas.openxmlformats.org/officeDocument/2006/relationships/footer" Target="footer8.xml" /><Relationship Id="rId32" Type="http://schemas.openxmlformats.org/officeDocument/2006/relationships/header" Target="header7.xml" /><Relationship Id="rId33" Type="http://schemas.openxmlformats.org/officeDocument/2006/relationships/footer" Target="footer9.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712795\AppData\Roaming\Microsoft\Templates\Styles_Master_v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cGFya3NzbDwvVXNlck5hbWU+PERhdGVUaW1lPjYvOC8yMDE4IDY6MDM6NDEgUE08L0RhdGVUaW1lPjxMYWJlbFN0cmluZz5VbnJlc3RyaWN0ZW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7398AA5CF5F56C4AAE7EA24F21851941" ma:contentTypeVersion="38" ma:contentTypeDescription="Example: 2013_10_17_Release_13-02&#10;" ma:contentTypeScope="" ma:versionID="adab2d832b7b30a6c68633074f3932ed">
  <xsd:schema xmlns:xsd="http://www.w3.org/2001/XMLSchema" xmlns:xs="http://www.w3.org/2001/XMLSchema" xmlns:p="http://schemas.microsoft.com/office/2006/metadata/properties" xmlns:ns2="f18c135d-e602-4846-8e5f-08649314df1f" xmlns:ns3="0614585f-629f-417f-b15c-c648a129ad06" targetNamespace="http://schemas.microsoft.com/office/2006/metadata/properties" ma:root="true" ma:fieldsID="5cf7146ed89a1197b06a57cceef3d0cb" ns2:_="" ns3:_="">
    <xsd:import namespace="f18c135d-e602-4846-8e5f-08649314df1f"/>
    <xsd:import namespace="0614585f-629f-417f-b15c-c648a129ad06"/>
    <xsd:element name="properties">
      <xsd:complexType>
        <xsd:sequence>
          <xsd:element name="documentManagement">
            <xsd:complexType>
              <xsd:all>
                <xsd:element ref="ns2:status" minOccurs="0"/>
                <xsd:element ref="ns2:Point_x0020_of_x0020_Contact"/>
                <xsd:element ref="ns2:Number_x0020_of_x0020_pages"/>
                <xsd:element ref="ns2:Ideal_x0020_Deadline" minOccurs="0"/>
                <xsd:element ref="ns2:Hard_x0020_Deadline"/>
                <xsd:element ref="ns2:DFS_x0020_Approvals_x0020_Required" minOccurs="0"/>
                <xsd:element ref="ns2:Team_x002f_System_x002f_Task_x0020_Area"/>
                <xsd:element ref="ns2:Type_x0020_of_x0020_Document"/>
                <xsd:element ref="ns2:Audience0" minOccurs="0"/>
                <xsd:element ref="ns2:Peer_x0020_Review_x0020_Completed"/>
                <xsd:element ref="ns2:Special_x0020_Instructions" minOccurs="0"/>
                <xsd:element ref="ns2:Web_x0020_Submittal"/>
                <xsd:element ref="ns3:Type_x0020_of_x0020_Web_x0020_Submittal"/>
                <xsd:element ref="ns3:Filename_x0020_for_x0020_Web_x0020_Submittal_x0020_Form" minOccurs="0"/>
                <xsd:element ref="ns3:If_x0020_Existing_x002c__x0020_please_x0020_identify_x0020_URL" minOccurs="0"/>
                <xsd:element ref="ns2:Sensitive_x0020_Document"/>
                <xsd:element ref="ns2:Review_x0020_entire_x0020_document_x003f_" minOccurs="0"/>
                <xsd:element ref="ns2:If_x0020_no_x002c__x0020_please_x0020_explain_x003a_" minOccurs="0"/>
                <xsd:element ref="ns2:Federal_x0020_Manager_x0020_Content_x0020_Review_x0020_Completed"/>
                <xsd:element ref="ns2:Rush_x0020_Document" minOccurs="0"/>
                <xsd:element ref="ns2:DateCre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c135d-e602-4846-8e5f-08649314df1f"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Web Submittal Form Approved"/>
          <xsd:enumeration value="Document Complete"/>
          <xsd:enumeration value="Submitted (Sensitive)"/>
          <xsd:enumeration value="Web Posting"/>
        </xsd:restriction>
      </xsd:simpleType>
    </xsd:element>
    <xsd:element name="Point_x0020_of_x0020_Contact" ma:index="2" ma:displayName="Point of Contact" ma:list="UserInfo" ma:SharePointGroup="0" ma:internalName="Point_x0020_o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Ideal_x0020_Deadline" ma:index="4" nillable="true" ma:displayName="Ideal Deadline" ma:format="DateOnly" ma:internalName="Ideal_x0020_Deadline">
      <xsd:simpleType>
        <xsd:restriction base="dms:DateTime"/>
      </xsd:simpleType>
    </xsd:element>
    <xsd:element name="Hard_x0020_Deadline" ma:index="5" ma:displayName="Hard Deadline" ma:format="DateOnly" ma:internalName="Hard_x0020_Deadline">
      <xsd:simpleType>
        <xsd:restriction base="dms:DateTime"/>
      </xsd:simpleType>
    </xsd:element>
    <xsd:element name="DFS_x0020_Approvals_x0020_Required" ma:index="6"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7"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8"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Audience0" ma:index="9" nillable="true" ma:displayName="Audience" ma:internalName="Audience0">
      <xsd:simpleType>
        <xsd:restriction base="dms:Text">
          <xsd:maxLength value="255"/>
        </xsd:restriction>
      </xsd:simpleType>
    </xsd:element>
    <xsd:element name="Peer_x0020_Review_x0020_Completed" ma:index="10"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11" nillable="true" ma:displayName="Special Instructions" ma:internalName="Special_x0020_Instructions">
      <xsd:simpleType>
        <xsd:restriction base="dms:Note"/>
      </xsd:simpleType>
    </xsd:element>
    <xsd:element name="Web_x0020_Submittal" ma:index="12" ma:displayName="Web Submittal" ma:default="No" ma:format="RadioButtons" ma:internalName="Web_x0020_Submittal">
      <xsd:simpleType>
        <xsd:restriction base="dms:Choice">
          <xsd:enumeration value="No"/>
          <xsd:enumeration value="Yes"/>
        </xsd:restriction>
      </xsd:simpleType>
    </xsd:element>
    <xsd:element name="Sensitive_x0020_Document" ma:index="16" ma:displayName="Sensitive Document" ma:format="RadioButtons" ma:internalName="Sensitive_x0020_Document">
      <xsd:simpleType>
        <xsd:restriction base="dms:Choice">
          <xsd:enumeration value="No"/>
          <xsd:enumeration value="Yes"/>
        </xsd:restriction>
      </xsd:simpleType>
    </xsd:element>
    <xsd:element name="Review_x0020_entire_x0020_document_x003f_" ma:index="17"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8"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9"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20" nillable="true" ma:displayName="Rush Document" ma:format="RadioButtons" ma:internalName="Rush_x0020_Document">
      <xsd:simpleType>
        <xsd:restriction base="dms:Choice">
          <xsd:enumeration value="No"/>
          <xsd:enumeration value="Yes"/>
        </xsd:restriction>
      </xsd:simpleType>
    </xsd:element>
    <xsd:element name="DateCreated" ma:index="21" ma:displayName="DateCreated" ma:default="[today]"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14585f-629f-417f-b15c-c648a129ad06" elementFormDefault="qualified">
    <xsd:import namespace="http://schemas.microsoft.com/office/2006/documentManagement/types"/>
    <xsd:import namespace="http://schemas.microsoft.com/office/infopath/2007/PartnerControls"/>
    <xsd:element name="Type_x0020_of_x0020_Web_x0020_Submittal" ma:index="13"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4"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5" nillable="true" ma:displayName="If Existing, please identify URL" ma:internalName="If_x0020_Existing_x002c__x0020_please_x0020_identify_x0020_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int_x0020_of_x0020_Contact xmlns="f18c135d-e602-4846-8e5f-08649314df1f">
      <UserInfo>
        <DisplayName>Honkofsky, Jennifer</DisplayName>
        <AccountId>541</AccountId>
        <AccountType/>
      </UserInfo>
    </Point_x0020_of_x0020_Contact>
    <Type_x0020_of_x0020_Document xmlns="f18c135d-e602-4846-8e5f-08649314df1f">Technical References</Type_x0020_of_x0020_Document>
    <Sensitive_x0020_Document xmlns="f18c135d-e602-4846-8e5f-08649314df1f">No</Sensitive_x0020_Document>
    <Hard_x0020_Deadline xmlns="f18c135d-e602-4846-8e5f-08649314df1f">2018-07-12T04:00:00+00:00</Hard_x0020_Deadline>
    <Web_x0020_Submittal xmlns="f18c135d-e602-4846-8e5f-08649314df1f">Yes</Web_x0020_Submittal>
    <Peer_x0020_Review_x0020_Completed xmlns="f18c135d-e602-4846-8e5f-08649314df1f">Yes</Peer_x0020_Review_x0020_Completed>
    <If_x0020_no_x002c__x0020_please_x0020_explain_x003a_ xmlns="f18c135d-e602-4846-8e5f-08649314df1f">Only blue highlights are updated</If_x0020_no_x002c__x0020_please_x0020_explain_x003a_>
    <DateCreated xmlns="f18c135d-e602-4846-8e5f-08649314df1f">2018-07-05T04:00:00+00:00</DateCreated>
    <Audience0 xmlns="f18c135d-e602-4846-8e5f-08649314df1f">FIs and States</Audience0>
    <Special_x0020_Instructions xmlns="f18c135d-e602-4846-8e5f-08649314df1f" xsi:nil="true"/>
    <DFS_x0020_Approvals_x0020_Required xmlns="f18c135d-e602-4846-8e5f-08649314df1f">
      <Value>Scott Hale</Value>
      <Value>Maureen Henriksen</Value>
    </DFS_x0020_Approvals_x0020_Required>
    <status xmlns="f18c135d-e602-4846-8e5f-08649314df1f">Web Posting</status>
    <Filename_x0020_for_x0020_Web_x0020_Submittal_x0020_Form xmlns="0614585f-629f-417f-b15c-c648a129ad06" xsi:nil="true"/>
    <If_x0020_Existing_x002c__x0020_please_x0020_identify_x0020_URL xmlns="0614585f-629f-417f-b15c-c648a129ad06" xsi:nil="true"/>
    <Rush_x0020_Document xmlns="f18c135d-e602-4846-8e5f-08649314df1f">No</Rush_x0020_Document>
    <Number_x0020_of_x0020_pages xmlns="f18c135d-e602-4846-8e5f-08649314df1f">26-50 Pages</Number_x0020_of_x0020_pages>
    <Review_x0020_entire_x0020_document_x003f_ xmlns="f18c135d-e602-4846-8e5f-08649314df1f">No</Review_x0020_entire_x0020_document_x003f_>
    <Federal_x0020_Manager_x0020_Content_x0020_Review_x0020_Completed xmlns="f18c135d-e602-4846-8e5f-08649314df1f">Yes</Federal_x0020_Manager_x0020_Content_x0020_Review_x0020_Completed>
    <Ideal_x0020_Deadline xmlns="f18c135d-e602-4846-8e5f-08649314df1f">2018-07-12T04:00:00+00:00</Ideal_x0020_Deadline>
    <Type_x0020_of_x0020_Web_x0020_Submittal xmlns="0614585f-629f-417f-b15c-c648a129ad06">Existing/Minor Changes</Type_x0020_of_x0020_Web_x0020_Submittal>
    <Team_x002f_System_x002f_Task_x0020_Area xmlns="f18c135d-e602-4846-8e5f-08649314df1f">MSFIDM</Team_x002f_System_x002f_Task_x0020_Are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BC01-88FC-4ED3-B59E-F52293A707D1}">
  <ds:schemaRefs>
    <ds:schemaRef ds:uri="http://schemas.microsoft.com/sharepoint/v3/contenttype/forms"/>
  </ds:schemaRefs>
</ds:datastoreItem>
</file>

<file path=customXml/itemProps2.xml><?xml version="1.0" encoding="utf-8"?>
<ds:datastoreItem xmlns:ds="http://schemas.openxmlformats.org/officeDocument/2006/customXml" ds:itemID="{FD0CF327-BDF0-4F3C-B68D-F9DEF8BD246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25583C2-6A68-488F-8A5D-3A0C9206E9F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B17A554-E1EC-4D23-97B4-87FF39E2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c135d-e602-4846-8e5f-08649314df1f"/>
    <ds:schemaRef ds:uri="0614585f-629f-417f-b15c-c648a129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939657-A1B9-4A68-8F49-9F9E15400CA4}">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0614585f-629f-417f-b15c-c648a129ad06"/>
    <ds:schemaRef ds:uri="f18c135d-e602-4846-8e5f-08649314df1f"/>
    <ds:schemaRef ds:uri="http://www.w3.org/XML/1998/namespace"/>
  </ds:schemaRefs>
</ds:datastoreItem>
</file>

<file path=customXml/itemProps6.xml><?xml version="1.0" encoding="utf-8"?>
<ds:datastoreItem xmlns:ds="http://schemas.openxmlformats.org/officeDocument/2006/customXml" ds:itemID="{21233B1B-D7A5-474B-82EA-7B720E1F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Styles_Master_v2.0</Template>
  <TotalTime>0</TotalTime>
  <Pages>49</Pages>
  <Words>7822</Words>
  <Characters>44615</Characters>
  <Application>Microsoft Office Word</Application>
  <DocSecurity>0</DocSecurity>
  <Lines>1538</Lines>
  <Paragraphs>1248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Unrestricted</dc:subject>
  <dc:creator>OCSE</dc:creator>
  <cp:lastModifiedBy>Hocker, Annette (ACF) (CTR)</cp:lastModifiedBy>
  <cp:revision>2</cp:revision>
  <cp:lastPrinted>2018-07-10T12:43:00Z</cp:lastPrinted>
  <dcterms:created xsi:type="dcterms:W3CDTF">2023-09-20T15:03:00Z</dcterms:created>
  <dcterms:modified xsi:type="dcterms:W3CDTF">2023-09-20T15:03:00Z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{FD0CF327-BDF0-4F3C-B68D-F9DEF8BD246F}</vt:lpwstr>
  </property>
  <property fmtid="{D5CDD505-2E9C-101B-9397-08002B2CF9AE}" pid="8" name="bjSaver">
    <vt:lpwstr>XgzXPrCjy2EfB5UZnzSu/T3KIj/XcDkt</vt:lpwstr>
  </property>
  <property fmtid="{D5CDD505-2E9C-101B-9397-08002B2CF9AE}" pid="9" name="checkedProgramsCount">
    <vt:i4>0</vt:i4>
  </property>
  <property fmtid="{D5CDD505-2E9C-101B-9397-08002B2CF9AE}" pid="10" name="ContentTypeId">
    <vt:lpwstr>0x0101007398AA5CF5F56C4AAE7EA24F21851941</vt:lpwstr>
  </property>
  <property fmtid="{D5CDD505-2E9C-101B-9397-08002B2CF9AE}" pid="11" name="docIndexRef">
    <vt:lpwstr>6531a20b-0c05-4fbf-be0f-97dbbc375f21</vt:lpwstr>
  </property>
  <property fmtid="{D5CDD505-2E9C-101B-9397-08002B2CF9AE}" pid="12" name="Document Author">
    <vt:lpwstr>ACCT05\sleake</vt:lpwstr>
  </property>
  <property fmtid="{D5CDD505-2E9C-101B-9397-08002B2CF9AE}" pid="13" name="Document Sensitivity">
    <vt:lpwstr>1</vt:lpwstr>
  </property>
  <property fmtid="{D5CDD505-2E9C-101B-9397-08002B2CF9AE}" pid="14" name="ExpCountry">
    <vt:lpwstr/>
  </property>
  <property fmtid="{D5CDD505-2E9C-101B-9397-08002B2CF9AE}" pid="15" name="Multiple Selected">
    <vt:lpwstr>-1</vt:lpwstr>
  </property>
  <property fmtid="{D5CDD505-2E9C-101B-9397-08002B2CF9AE}" pid="16" name="OCI Additional Info">
    <vt:lpwstr/>
  </property>
  <property fmtid="{D5CDD505-2E9C-101B-9397-08002B2CF9AE}" pid="17" name="OCI Restriction">
    <vt:bool>false</vt:bool>
  </property>
  <property fmtid="{D5CDD505-2E9C-101B-9397-08002B2CF9AE}" pid="18" name="SIPLongWording">
    <vt:lpwstr/>
  </property>
  <property fmtid="{D5CDD505-2E9C-101B-9397-08002B2CF9AE}" pid="19" name="ThirdParty">
    <vt:lpwstr/>
  </property>
  <property fmtid="{D5CDD505-2E9C-101B-9397-08002B2CF9AE}" pid="20" name="_NewReviewCycle">
    <vt:lpwstr/>
  </property>
</Properties>
</file>