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3C60631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BC789E" w:rsidRPr="00583C39" w:rsidP="00583C39" w14:paraId="419BDFEB" w14:textId="7DA246D1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E6B05">
        <w:rPr>
          <w:bCs/>
        </w:rPr>
        <w:t xml:space="preserve">Tribal Maternal, Infant, and Early Childhood Home Visiting Program Form 4: </w:t>
      </w:r>
      <w:r w:rsidRPr="009E786E" w:rsidR="009E6B05">
        <w:t xml:space="preserve">Quarterly </w:t>
      </w:r>
      <w:r w:rsidR="009E6B05">
        <w:t>Performance</w:t>
      </w:r>
      <w:r w:rsidRPr="009E786E" w:rsidR="009E6B05">
        <w:t xml:space="preserve"> Reporting Form</w:t>
      </w:r>
      <w:r w:rsidRPr="00583C39" w:rsidR="009E6B05">
        <w:rPr>
          <w:bCs/>
        </w:rPr>
        <w:t xml:space="preserve"> </w:t>
      </w:r>
    </w:p>
    <w:p w:rsidR="00BC789E" w14:paraId="13EA06A7" w14:textId="77777777">
      <w:pPr>
        <w:rPr>
          <w:b/>
        </w:rPr>
      </w:pPr>
    </w:p>
    <w:p w:rsidR="0051725F" w:rsidP="0051725F" w14:paraId="6A7A49A3" w14:textId="0788976C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9E6B05">
        <w:t>The Administration for Children and Families (</w:t>
      </w:r>
      <w:r w:rsidRPr="009E786E" w:rsidR="009E786E">
        <w:t>ACF</w:t>
      </w:r>
      <w:r w:rsidR="009E6B05">
        <w:t>)</w:t>
      </w:r>
      <w:r w:rsidRPr="009E786E" w:rsidR="009E786E">
        <w:t xml:space="preserve"> is seeking approval </w:t>
      </w:r>
      <w:r w:rsidR="009E6B05">
        <w:t xml:space="preserve">under the Generic for Performance Progress Reports (PPR) </w:t>
      </w:r>
      <w:r w:rsidRPr="009E786E" w:rsidR="009E786E">
        <w:t xml:space="preserve">for a form that </w:t>
      </w:r>
      <w:r w:rsidR="009E6B05">
        <w:t>is</w:t>
      </w:r>
      <w:r w:rsidRPr="009E786E" w:rsidR="009E786E">
        <w:t xml:space="preserve"> used to collect quarterly data from Tribal </w:t>
      </w:r>
      <w:r w:rsidR="009E6B05">
        <w:rPr>
          <w:bCs/>
        </w:rPr>
        <w:t>Maternal, Infant, and Early Childhood Home Visiting (</w:t>
      </w:r>
      <w:r w:rsidRPr="009E786E" w:rsidR="009E786E">
        <w:t>MIECHV</w:t>
      </w:r>
      <w:r w:rsidR="009E6B05">
        <w:t>)</w:t>
      </w:r>
      <w:r w:rsidRPr="009E786E" w:rsidR="009E786E">
        <w:t xml:space="preserve"> grantees. </w:t>
      </w:r>
      <w:r w:rsidR="009E6B05">
        <w:t xml:space="preserve">The </w:t>
      </w:r>
      <w:r w:rsidRPr="009E786E" w:rsidR="009E786E">
        <w:t xml:space="preserve">Quarterly </w:t>
      </w:r>
      <w:r w:rsidR="009E6B05">
        <w:t>Performance</w:t>
      </w:r>
      <w:r w:rsidRPr="009E786E" w:rsidR="009E6B05">
        <w:t xml:space="preserve"> </w:t>
      </w:r>
      <w:r w:rsidRPr="009E786E" w:rsidR="009E786E">
        <w:t xml:space="preserve">Reporting Form (Attachment 1) is made up of </w:t>
      </w:r>
      <w:r w:rsidR="005A30C1">
        <w:t xml:space="preserve">5 </w:t>
      </w:r>
      <w:r w:rsidRPr="009E786E" w:rsidR="009E786E">
        <w:t xml:space="preserve">categories of data – </w:t>
      </w:r>
      <w:r w:rsidR="005A30C1">
        <w:t>p</w:t>
      </w:r>
      <w:r w:rsidRPr="009E786E" w:rsidR="009E786E">
        <w:t xml:space="preserve">rogram capacity, place-based services, family engagement, staff recruitment and retention and staff vacancies. This form </w:t>
      </w:r>
      <w:r w:rsidR="009E6B05">
        <w:t>is</w:t>
      </w:r>
      <w:r w:rsidRPr="009E786E" w:rsidR="009E786E">
        <w:t xml:space="preserve"> used by Tribal MIECHV grantees that receive grants under the Tribal MIECHV program administered by ACF</w:t>
      </w:r>
      <w:r>
        <w:t xml:space="preserve">. The information provided is used by ACF </w:t>
      </w:r>
      <w:r w:rsidRPr="009E786E" w:rsidR="009E786E">
        <w:t>to determine the caseload capacity grantees are achieving, where services are being delivered, the retention and attrition of enrolled families, and the retention and attrition of program staff on a quarterly basis.</w:t>
      </w:r>
      <w:r w:rsidR="00B362BB">
        <w:t xml:space="preserve"> </w:t>
      </w:r>
      <w:r w:rsidRPr="009E786E">
        <w:t>The objectives for this data collection activity is to provide ACF with timely updates to service utilization and performance data variables that have the potential to change on a frequent basis.  ACF will use this information to assist in grants monitoring activities and to target technical assistance resources to underperforming grantees.</w:t>
      </w:r>
      <w:r>
        <w:t xml:space="preserve"> </w:t>
      </w:r>
    </w:p>
    <w:p w:rsidR="0051725F" w:rsidP="009E786E" w14:paraId="6C9535DD" w14:textId="7067D86A"/>
    <w:p w:rsidR="009E786E" w:rsidRPr="009E786E" w:rsidP="00C930C2" w14:paraId="7DF2F014" w14:textId="7D477F1E">
      <w:r>
        <w:t xml:space="preserve">This instrument </w:t>
      </w:r>
      <w:r w:rsidR="009E6B05">
        <w:t xml:space="preserve">is currently approved </w:t>
      </w:r>
      <w:r>
        <w:t>under OMB# 0970-0525</w:t>
      </w:r>
      <w:r w:rsidR="009E6B05">
        <w:t xml:space="preserve"> (expiration date 3/31/2021)</w:t>
      </w:r>
      <w:r>
        <w:t>.</w:t>
      </w:r>
      <w:r w:rsidR="009E6B05">
        <w:t xml:space="preserve"> </w:t>
      </w:r>
      <w:r w:rsidR="0051725F">
        <w:t>Since t</w:t>
      </w:r>
      <w:r w:rsidR="009E6B05">
        <w:t xml:space="preserve">he purpose and use of the form aligns with the overarching purpose and use </w:t>
      </w:r>
      <w:r w:rsidR="0051725F">
        <w:t>outlined in</w:t>
      </w:r>
      <w:r w:rsidR="009E6B05">
        <w:t xml:space="preserve"> the Generic PPR</w:t>
      </w:r>
      <w:r w:rsidR="0051725F">
        <w:t xml:space="preserve"> (OMB # 0970-0490)</w:t>
      </w:r>
      <w:r w:rsidR="009E6B05">
        <w:t>, ACF is requesting to move the form under this OMB #</w:t>
      </w:r>
      <w:r w:rsidR="0051725F">
        <w:t>.</w:t>
      </w:r>
    </w:p>
    <w:p w:rsidR="009E6B05" w:rsidP="00434E33" w14:paraId="65E8810D" w14:textId="77777777">
      <w:pPr>
        <w:pStyle w:val="Header"/>
        <w:tabs>
          <w:tab w:val="clear" w:pos="4320"/>
          <w:tab w:val="clear" w:pos="8640"/>
        </w:tabs>
      </w:pPr>
    </w:p>
    <w:p w:rsidR="00C8488C" w:rsidP="00434E33" w14:paraId="41689F0D" w14:textId="29DE6B08">
      <w:pPr>
        <w:pStyle w:val="Header"/>
        <w:tabs>
          <w:tab w:val="clear" w:pos="4320"/>
          <w:tab w:val="clear" w:pos="8640"/>
        </w:tabs>
      </w:pPr>
      <w:r>
        <w:t xml:space="preserve">There are no changes proposed to the </w:t>
      </w:r>
      <w:r w:rsidR="0051725F">
        <w:t xml:space="preserve">currently approved </w:t>
      </w:r>
      <w:r>
        <w:t xml:space="preserve">form and there have only been minor changes to the terms and definitions appendix.  </w:t>
      </w:r>
    </w:p>
    <w:p w:rsidR="0051725F" w:rsidP="00434E33" w14:paraId="69D0280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14:paraId="7B58CBA2" w14:textId="563502D9">
      <w:r w:rsidRPr="00434E33">
        <w:rPr>
          <w:b/>
        </w:rPr>
        <w:t>DESCRIPTION OF RESPONDENTS</w:t>
      </w:r>
      <w:r>
        <w:t xml:space="preserve">: </w:t>
      </w:r>
      <w:r w:rsidR="00583C39">
        <w:t xml:space="preserve">Tribal MIECHV </w:t>
      </w:r>
      <w:r w:rsidR="009E786E">
        <w:t>grantees</w:t>
      </w:r>
      <w:r w:rsidR="008211FF">
        <w:t xml:space="preserve">. Examples of a respondent may be a </w:t>
      </w:r>
      <w:r w:rsidR="007268D5">
        <w:t xml:space="preserve">grantee </w:t>
      </w:r>
      <w:r w:rsidR="008211FF">
        <w:t xml:space="preserve">program manager, data manager or supervisor. </w:t>
      </w:r>
    </w:p>
    <w:p w:rsidR="00751779" w14:paraId="188910B2" w14:textId="77777777"/>
    <w:p w:rsidR="00CA2650" w14:paraId="3866403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5BA308F" w14:textId="77777777">
      <w:pPr>
        <w:rPr>
          <w:sz w:val="16"/>
          <w:szCs w:val="16"/>
        </w:rPr>
      </w:pPr>
    </w:p>
    <w:p w:rsidR="008101A5" w:rsidP="008101A5" w14:paraId="12E5A8BB" w14:textId="77777777">
      <w:r>
        <w:t xml:space="preserve">I certify the following to be true: </w:t>
      </w:r>
    </w:p>
    <w:p w:rsidR="008101A5" w:rsidP="00A064F6" w14:paraId="0F86CC0D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HHS regulations.</w:t>
      </w:r>
    </w:p>
    <w:p w:rsidR="00707318" w:rsidP="008C7D85" w14:paraId="414ED874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9C13B9" w:rsidP="00C930C2" w14:paraId="14C88772" w14:textId="0AE71F89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C930C2" w14:paraId="6C00EAD1" w14:textId="5FB16ECF">
      <w:pPr>
        <w:ind w:left="1620" w:hanging="1620"/>
      </w:pPr>
      <w:r>
        <w:t>Name</w:t>
      </w:r>
      <w:r w:rsidR="004677A8">
        <w:t xml:space="preserve"> and Title</w:t>
      </w:r>
      <w:r>
        <w:t>:</w:t>
      </w:r>
      <w:r w:rsidR="009E786E">
        <w:t xml:space="preserve"> </w:t>
      </w:r>
      <w:r w:rsidRPr="00C930C2" w:rsidR="009E786E">
        <w:rPr>
          <w:u w:val="single"/>
        </w:rPr>
        <w:t>Anne Bergan, Senior Policy Analyst, Office of Early Childhood Development, Tribal MIECHV Program</w:t>
      </w:r>
      <w:r w:rsidRPr="00C930C2">
        <w:rPr>
          <w:u w:val="single"/>
        </w:rPr>
        <w:t>___</w:t>
      </w:r>
      <w:r>
        <w:t>____</w:t>
      </w:r>
    </w:p>
    <w:p w:rsidR="009C13B9" w:rsidP="009C13B9" w14:paraId="7A3D3BEC" w14:textId="77777777">
      <w:pPr>
        <w:pStyle w:val="ListParagraph"/>
        <w:ind w:left="360"/>
      </w:pPr>
    </w:p>
    <w:p w:rsidR="009C13B9" w:rsidP="009C13B9" w14:paraId="1A30D16F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5DDF5D2C" w14:textId="77777777">
      <w:pPr>
        <w:pStyle w:val="ListParagraph"/>
        <w:ind w:left="360"/>
      </w:pPr>
    </w:p>
    <w:p w:rsidR="009C13B9" w:rsidP="00C86E91" w14:paraId="5D06569F" w14:textId="77777777">
      <w:pPr>
        <w:rPr>
          <w:b/>
        </w:rPr>
      </w:pPr>
      <w:r>
        <w:rPr>
          <w:b/>
        </w:rPr>
        <w:t>PERSONALLY</w:t>
      </w:r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="008C7D85" w:rsidRPr="00C86E91" w:rsidP="00C86E91" w14:paraId="5735F258" w14:textId="77777777">
      <w:pPr>
        <w:rPr>
          <w:b/>
        </w:rPr>
      </w:pPr>
    </w:p>
    <w:p w:rsidR="00C86E91" w:rsidP="00C86E91" w14:paraId="4B9EF8FA" w14:textId="4638D6B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083F58">
        <w:t>X</w:t>
      </w:r>
      <w:r w:rsidR="009239AA">
        <w:t xml:space="preserve"> ]  No </w:t>
      </w:r>
    </w:p>
    <w:p w:rsidR="00C86E91" w:rsidP="00C86E91" w14:paraId="2CC274F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B0D57D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5E714A" w:rsidP="00C86E91" w14:paraId="63D1B82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F93D21D" w14:textId="77777777">
      <w:pPr>
        <w:keepNext/>
        <w:keepLines/>
        <w:rPr>
          <w:b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5"/>
        <w:gridCol w:w="1530"/>
        <w:gridCol w:w="2070"/>
        <w:gridCol w:w="1710"/>
        <w:gridCol w:w="1440"/>
        <w:gridCol w:w="1260"/>
      </w:tblGrid>
      <w:tr w14:paraId="5EE1DE53" w14:textId="0B7588BC" w:rsidTr="00C930C2">
        <w:tblPrEx>
          <w:tblW w:w="1070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695" w:type="dxa"/>
          </w:tcPr>
          <w:p w:rsidR="00B94221" w:rsidRPr="0001027E" w:rsidP="00C8488C" w14:paraId="64F0AA14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94221" w:rsidRPr="0001027E" w:rsidP="00843796" w14:paraId="7FB9B1B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B94221" w:rsidRPr="0001027E" w:rsidP="00843796" w14:paraId="11E4456D" w14:textId="34F4E333">
            <w:pPr>
              <w:rPr>
                <w:b/>
              </w:rPr>
            </w:pPr>
            <w:r>
              <w:rPr>
                <w:b/>
              </w:rPr>
              <w:t xml:space="preserve">Annual No. of Responses per Respondent </w:t>
            </w:r>
          </w:p>
        </w:tc>
        <w:tc>
          <w:tcPr>
            <w:tcW w:w="1710" w:type="dxa"/>
          </w:tcPr>
          <w:p w:rsidR="00B94221" w:rsidRPr="0001027E" w:rsidP="00843796" w14:paraId="7D482F0D" w14:textId="10EFA2F5">
            <w:pPr>
              <w:rPr>
                <w:b/>
              </w:rPr>
            </w:pPr>
            <w:r>
              <w:rPr>
                <w:b/>
              </w:rPr>
              <w:t>Burden hours per Response</w:t>
            </w:r>
          </w:p>
        </w:tc>
        <w:tc>
          <w:tcPr>
            <w:tcW w:w="1440" w:type="dxa"/>
          </w:tcPr>
          <w:p w:rsidR="00B94221" w:rsidRPr="0001027E" w:rsidP="00843796" w14:paraId="5541F85D" w14:textId="35568198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per Grantee</w:t>
            </w:r>
          </w:p>
        </w:tc>
        <w:tc>
          <w:tcPr>
            <w:tcW w:w="1260" w:type="dxa"/>
          </w:tcPr>
          <w:p w:rsidR="00B94221" w:rsidP="00843796" w14:paraId="370B53E9" w14:textId="2DED3E5C">
            <w:pPr>
              <w:rPr>
                <w:b/>
              </w:rPr>
            </w:pPr>
            <w:r>
              <w:rPr>
                <w:b/>
              </w:rPr>
              <w:t xml:space="preserve">Total Annual </w:t>
            </w:r>
            <w:r w:rsidRPr="0001027E">
              <w:rPr>
                <w:b/>
              </w:rPr>
              <w:t>Burden</w:t>
            </w:r>
          </w:p>
        </w:tc>
      </w:tr>
      <w:tr w14:paraId="07C30A14" w14:textId="489EF3A7" w:rsidTr="00C930C2">
        <w:tblPrEx>
          <w:tblW w:w="10705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695" w:type="dxa"/>
          </w:tcPr>
          <w:p w:rsidR="00B94221" w:rsidP="00843796" w14:paraId="1A1B0E7D" w14:textId="7EE88EE4">
            <w:r>
              <w:t>Tribal MIECHV Grantee</w:t>
            </w:r>
          </w:p>
        </w:tc>
        <w:tc>
          <w:tcPr>
            <w:tcW w:w="1530" w:type="dxa"/>
          </w:tcPr>
          <w:p w:rsidR="00B94221" w:rsidP="00843796" w14:paraId="1B07A050" w14:textId="3F90893A">
            <w:r>
              <w:t>23</w:t>
            </w:r>
          </w:p>
        </w:tc>
        <w:tc>
          <w:tcPr>
            <w:tcW w:w="2070" w:type="dxa"/>
          </w:tcPr>
          <w:p w:rsidR="00B94221" w:rsidP="00843796" w14:paraId="0E9DDACF" w14:textId="7FA6457F">
            <w:r>
              <w:t xml:space="preserve">4 </w:t>
            </w:r>
            <w:r w:rsidRPr="00C930C2">
              <w:rPr>
                <w:bCs/>
              </w:rPr>
              <w:t>(Quarterly)</w:t>
            </w:r>
          </w:p>
        </w:tc>
        <w:tc>
          <w:tcPr>
            <w:tcW w:w="1710" w:type="dxa"/>
          </w:tcPr>
          <w:p w:rsidR="00B94221" w:rsidP="00843796" w14:paraId="58DFDE16" w14:textId="258C5B41">
            <w:r>
              <w:t>3</w:t>
            </w:r>
          </w:p>
        </w:tc>
        <w:tc>
          <w:tcPr>
            <w:tcW w:w="1440" w:type="dxa"/>
          </w:tcPr>
          <w:p w:rsidR="00B94221" w:rsidP="00843796" w14:paraId="1F57D640" w14:textId="46FAFD0B">
            <w:r>
              <w:t>12</w:t>
            </w:r>
          </w:p>
        </w:tc>
        <w:tc>
          <w:tcPr>
            <w:tcW w:w="1260" w:type="dxa"/>
          </w:tcPr>
          <w:p w:rsidR="00B94221" w:rsidP="00843796" w14:paraId="14F617A0" w14:textId="36F91371">
            <w:r>
              <w:t>276</w:t>
            </w:r>
          </w:p>
        </w:tc>
      </w:tr>
      <w:tr w14:paraId="55DF9AA5" w14:textId="7ACD2626" w:rsidTr="00C930C2">
        <w:tblPrEx>
          <w:tblW w:w="10705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2695" w:type="dxa"/>
          </w:tcPr>
          <w:p w:rsidR="00B94221" w:rsidRPr="0001027E" w:rsidP="00843796" w14:paraId="1C733F7F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94221" w:rsidRPr="00083F58" w:rsidP="00843796" w14:paraId="0C57A309" w14:textId="62389EFF">
            <w:pPr>
              <w:rPr>
                <w:bCs/>
              </w:rPr>
            </w:pPr>
            <w:r w:rsidRPr="00083F58">
              <w:rPr>
                <w:bCs/>
              </w:rPr>
              <w:t>23</w:t>
            </w:r>
          </w:p>
        </w:tc>
        <w:tc>
          <w:tcPr>
            <w:tcW w:w="2070" w:type="dxa"/>
          </w:tcPr>
          <w:p w:rsidR="00B94221" w:rsidRPr="00083F58" w:rsidP="00843796" w14:paraId="19165714" w14:textId="31389067">
            <w:pPr>
              <w:rPr>
                <w:bCs/>
              </w:rPr>
            </w:pPr>
            <w:r w:rsidRPr="00083F58">
              <w:rPr>
                <w:bCs/>
              </w:rPr>
              <w:t>4</w:t>
            </w:r>
          </w:p>
        </w:tc>
        <w:tc>
          <w:tcPr>
            <w:tcW w:w="1710" w:type="dxa"/>
          </w:tcPr>
          <w:p w:rsidR="00B94221" w:rsidRPr="00083F58" w:rsidP="00843796" w14:paraId="091766B2" w14:textId="62088B3E">
            <w:pPr>
              <w:rPr>
                <w:bCs/>
              </w:rPr>
            </w:pPr>
            <w:r w:rsidRPr="00083F58">
              <w:rPr>
                <w:bCs/>
              </w:rPr>
              <w:t>3</w:t>
            </w:r>
          </w:p>
        </w:tc>
        <w:tc>
          <w:tcPr>
            <w:tcW w:w="1440" w:type="dxa"/>
          </w:tcPr>
          <w:p w:rsidR="00B94221" w:rsidRPr="00083F58" w:rsidP="00843796" w14:paraId="61CB78A1" w14:textId="683E20F4">
            <w:pPr>
              <w:rPr>
                <w:bCs/>
              </w:rPr>
            </w:pPr>
            <w:r w:rsidRPr="00083F58">
              <w:rPr>
                <w:bCs/>
              </w:rPr>
              <w:t>12</w:t>
            </w:r>
          </w:p>
        </w:tc>
        <w:tc>
          <w:tcPr>
            <w:tcW w:w="1260" w:type="dxa"/>
          </w:tcPr>
          <w:p w:rsidR="00B94221" w:rsidRPr="00083F58" w:rsidP="00843796" w14:paraId="2B3D839B" w14:textId="5EA108F0">
            <w:pPr>
              <w:rPr>
                <w:bCs/>
              </w:rPr>
            </w:pPr>
            <w:r>
              <w:rPr>
                <w:bCs/>
              </w:rPr>
              <w:t>276</w:t>
            </w:r>
          </w:p>
        </w:tc>
      </w:tr>
    </w:tbl>
    <w:p w:rsidR="00F3170F" w:rsidP="00F3170F" w14:paraId="7E3C83D4" w14:textId="77777777"/>
    <w:p w:rsidR="005E714A" w:rsidRPr="009E6B05" w14:paraId="729A5EB0" w14:textId="0367F970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Pr="00C930C2" w:rsidR="00C86E91">
        <w:t xml:space="preserve">The estimated annual cost to the </w:t>
      </w:r>
      <w:r w:rsidRPr="00C930C2" w:rsidR="00B0189D">
        <w:t>f</w:t>
      </w:r>
      <w:r w:rsidRPr="00C930C2" w:rsidR="00C86E91">
        <w:t xml:space="preserve">ederal government is </w:t>
      </w:r>
      <w:r w:rsidRPr="00C930C2" w:rsidR="00083F58">
        <w:t xml:space="preserve">$84,990 which includes maintenance, data cleaning and aggregation of the Tribal Home Visiting Reporting System (THVRS) electronic reporting system maintained by a contractor and 10% of an ACF staff person’s salary to review the data. </w:t>
      </w:r>
    </w:p>
    <w:p w:rsidR="00083F58" w:rsidP="00A403BB" w14:paraId="665784DF" w14:textId="77777777">
      <w:pPr>
        <w:rPr>
          <w:b/>
        </w:rPr>
      </w:pPr>
    </w:p>
    <w:p w:rsidR="00A403BB" w:rsidP="00A403BB" w14:paraId="272F7DC0" w14:textId="2E7F57C9">
      <w:pPr>
        <w:rPr>
          <w:b/>
        </w:rPr>
      </w:pPr>
      <w:r>
        <w:rPr>
          <w:b/>
        </w:rPr>
        <w:t>TYPE OF COLLECTION:</w:t>
      </w:r>
    </w:p>
    <w:p w:rsidR="00630A62" w:rsidP="00A403BB" w14:paraId="63F7F34F" w14:textId="77777777">
      <w:pPr>
        <w:rPr>
          <w:b/>
        </w:rPr>
      </w:pPr>
    </w:p>
    <w:p w:rsidR="00A403BB" w:rsidP="00630A62" w14:paraId="3A3DFF42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77764D7B" w14:textId="32832C0C">
      <w:pPr>
        <w:ind w:left="720"/>
      </w:pPr>
      <w:r>
        <w:t xml:space="preserve">[ </w:t>
      </w:r>
      <w:r w:rsidR="00083F58">
        <w:t>X</w:t>
      </w:r>
      <w:r>
        <w:t xml:space="preserve"> </w:t>
      </w:r>
      <w:r>
        <w:t>]</w:t>
      </w:r>
      <w:r>
        <w:t xml:space="preserve"> Web-based</w:t>
      </w:r>
      <w:r>
        <w:t xml:space="preserve">  </w:t>
      </w:r>
    </w:p>
    <w:p w:rsidR="001B0AAA" w:rsidP="001B0AAA" w14:paraId="108764F8" w14:textId="77777777">
      <w:pPr>
        <w:ind w:left="720"/>
      </w:pPr>
      <w:r>
        <w:t>[  ]</w:t>
      </w:r>
      <w:r>
        <w:t xml:space="preserve"> E-mail</w:t>
      </w:r>
      <w:r w:rsidR="00A403BB">
        <w:tab/>
      </w:r>
    </w:p>
    <w:p w:rsidR="001B0AAA" w:rsidP="001B0AAA" w14:paraId="3539262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6C7A935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BD3E02" w14:paraId="35746320" w14:textId="77777777">
      <w:pPr>
        <w:pStyle w:val="ListParagraph"/>
        <w:ind w:left="0"/>
      </w:pPr>
    </w:p>
    <w:p w:rsidR="00F24CFC" w:rsidP="00F24CFC" w14:paraId="4D0BA4B5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52BA84A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6B57D0">
        <w:rPr>
          <w:b/>
        </w:rPr>
        <w:t xml:space="preserve"> </w:t>
      </w:r>
    </w:p>
    <w:p w:rsidR="005E714A" w:rsidRPr="008228C3" w:rsidP="00B362BB" w14:paraId="3C79FE5A" w14:textId="683038A6">
      <w:pPr>
        <w:pStyle w:val="Heading2"/>
        <w:tabs>
          <w:tab w:val="left" w:pos="900"/>
        </w:tabs>
        <w:ind w:right="-180"/>
        <w:rPr>
          <w:b w:val="0"/>
        </w:rPr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33A8759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714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4D0A22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83F58"/>
    <w:rsid w:val="000B2838"/>
    <w:rsid w:val="000D44CA"/>
    <w:rsid w:val="000E200B"/>
    <w:rsid w:val="000F12D1"/>
    <w:rsid w:val="000F68BE"/>
    <w:rsid w:val="001274DD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351A0F"/>
    <w:rsid w:val="003A183F"/>
    <w:rsid w:val="003D5BBE"/>
    <w:rsid w:val="003E3C61"/>
    <w:rsid w:val="003F1C5B"/>
    <w:rsid w:val="0041242E"/>
    <w:rsid w:val="00430748"/>
    <w:rsid w:val="00434E33"/>
    <w:rsid w:val="004410DB"/>
    <w:rsid w:val="00441434"/>
    <w:rsid w:val="0045264C"/>
    <w:rsid w:val="004651E5"/>
    <w:rsid w:val="004677A8"/>
    <w:rsid w:val="004876EC"/>
    <w:rsid w:val="004879BF"/>
    <w:rsid w:val="004D6E14"/>
    <w:rsid w:val="005009B0"/>
    <w:rsid w:val="0051725F"/>
    <w:rsid w:val="00534D18"/>
    <w:rsid w:val="00583C39"/>
    <w:rsid w:val="0058602A"/>
    <w:rsid w:val="005936D8"/>
    <w:rsid w:val="005A1006"/>
    <w:rsid w:val="005A30C1"/>
    <w:rsid w:val="005E714A"/>
    <w:rsid w:val="005F693D"/>
    <w:rsid w:val="006140A0"/>
    <w:rsid w:val="00630A62"/>
    <w:rsid w:val="00636621"/>
    <w:rsid w:val="00642B49"/>
    <w:rsid w:val="006832D9"/>
    <w:rsid w:val="00683B51"/>
    <w:rsid w:val="0069403B"/>
    <w:rsid w:val="006B57D0"/>
    <w:rsid w:val="006E496E"/>
    <w:rsid w:val="006F3DDE"/>
    <w:rsid w:val="00704678"/>
    <w:rsid w:val="00707318"/>
    <w:rsid w:val="007268D5"/>
    <w:rsid w:val="00727FA4"/>
    <w:rsid w:val="007425E7"/>
    <w:rsid w:val="00751779"/>
    <w:rsid w:val="00787F49"/>
    <w:rsid w:val="007D15CF"/>
    <w:rsid w:val="007F7080"/>
    <w:rsid w:val="00802607"/>
    <w:rsid w:val="008101A5"/>
    <w:rsid w:val="008211FF"/>
    <w:rsid w:val="00822664"/>
    <w:rsid w:val="008228C3"/>
    <w:rsid w:val="00843796"/>
    <w:rsid w:val="00895229"/>
    <w:rsid w:val="008B2EB3"/>
    <w:rsid w:val="008C7D85"/>
    <w:rsid w:val="008F0203"/>
    <w:rsid w:val="008F50D4"/>
    <w:rsid w:val="008F63B5"/>
    <w:rsid w:val="009239AA"/>
    <w:rsid w:val="00925AB5"/>
    <w:rsid w:val="0093272F"/>
    <w:rsid w:val="00935ADA"/>
    <w:rsid w:val="00946B6C"/>
    <w:rsid w:val="00955A71"/>
    <w:rsid w:val="0096108F"/>
    <w:rsid w:val="0098404E"/>
    <w:rsid w:val="009B52DC"/>
    <w:rsid w:val="009C13B9"/>
    <w:rsid w:val="009D01A2"/>
    <w:rsid w:val="009E6B05"/>
    <w:rsid w:val="009E786E"/>
    <w:rsid w:val="009F5923"/>
    <w:rsid w:val="00A064F6"/>
    <w:rsid w:val="00A403BB"/>
    <w:rsid w:val="00A674DF"/>
    <w:rsid w:val="00A83AA6"/>
    <w:rsid w:val="00A913C5"/>
    <w:rsid w:val="00A934D6"/>
    <w:rsid w:val="00A9524E"/>
    <w:rsid w:val="00AE1809"/>
    <w:rsid w:val="00AF47AD"/>
    <w:rsid w:val="00B0189D"/>
    <w:rsid w:val="00B362BB"/>
    <w:rsid w:val="00B65832"/>
    <w:rsid w:val="00B80D76"/>
    <w:rsid w:val="00B824F4"/>
    <w:rsid w:val="00B94221"/>
    <w:rsid w:val="00B954CA"/>
    <w:rsid w:val="00BA2105"/>
    <w:rsid w:val="00BA7E06"/>
    <w:rsid w:val="00BB1B6E"/>
    <w:rsid w:val="00BB43B5"/>
    <w:rsid w:val="00BB6219"/>
    <w:rsid w:val="00BC789E"/>
    <w:rsid w:val="00BD290F"/>
    <w:rsid w:val="00BD3E02"/>
    <w:rsid w:val="00BD78CA"/>
    <w:rsid w:val="00C14CC4"/>
    <w:rsid w:val="00C25899"/>
    <w:rsid w:val="00C27F29"/>
    <w:rsid w:val="00C33C52"/>
    <w:rsid w:val="00C40D8B"/>
    <w:rsid w:val="00C53C1E"/>
    <w:rsid w:val="00C8407A"/>
    <w:rsid w:val="00C8488C"/>
    <w:rsid w:val="00C86E91"/>
    <w:rsid w:val="00C930C2"/>
    <w:rsid w:val="00C93D56"/>
    <w:rsid w:val="00CA2650"/>
    <w:rsid w:val="00CA565E"/>
    <w:rsid w:val="00CB1078"/>
    <w:rsid w:val="00CC6FAF"/>
    <w:rsid w:val="00CF6542"/>
    <w:rsid w:val="00D24698"/>
    <w:rsid w:val="00D6383F"/>
    <w:rsid w:val="00D82880"/>
    <w:rsid w:val="00DB59D0"/>
    <w:rsid w:val="00DC33D3"/>
    <w:rsid w:val="00DE7149"/>
    <w:rsid w:val="00E02310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85161"/>
    <w:rsid w:val="00F87126"/>
    <w:rsid w:val="00F976B0"/>
    <w:rsid w:val="00FA6DE7"/>
    <w:rsid w:val="00FC0A8E"/>
    <w:rsid w:val="00FD63F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726AC1"/>
  <w15:chartTrackingRefBased/>
  <w15:docId w15:val="{4E3F13B3-E562-4B5E-B6CD-0A21375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FootnoteReference">
    <w:name w:val="footnote reference"/>
    <w:rsid w:val="009E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2</cp:revision>
  <cp:lastPrinted>2017-02-23T14:30:00Z</cp:lastPrinted>
  <dcterms:created xsi:type="dcterms:W3CDTF">2021-11-15T17:51:00Z</dcterms:created>
  <dcterms:modified xsi:type="dcterms:W3CDTF">2021-11-15T17:51:00Z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