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1DBF9A9C" w14:textId="77777777">
      <w:pPr>
        <w:jc w:val="center"/>
        <w:rPr>
          <w:rFonts w:ascii="Times New Roman" w:hAnsi="Times New Roman"/>
          <w:b/>
          <w:bCs/>
        </w:rPr>
      </w:pPr>
      <w:r w:rsidRPr="00B7349D">
        <w:rPr>
          <w:rFonts w:ascii="Times New Roman" w:hAnsi="Times New Roman"/>
          <w:b/>
          <w:bCs/>
        </w:rPr>
        <w:t xml:space="preserve">SUPPORTING STATEMENT FOR </w:t>
      </w:r>
    </w:p>
    <w:p w:rsidR="001A5203" w:rsidRPr="00A14BEB" w:rsidP="001A5203" w14:paraId="0416BF8E" w14:textId="77777777">
      <w:pPr>
        <w:jc w:val="center"/>
        <w:rPr>
          <w:rFonts w:ascii="Times New Roman" w:hAnsi="Times New Roman"/>
          <w:b/>
          <w:bCs/>
          <w:color w:val="FF0000"/>
        </w:rPr>
      </w:pPr>
      <w:r w:rsidRPr="00A14BEB">
        <w:rPr>
          <w:rFonts w:ascii="Times New Roman" w:hAnsi="Times New Roman"/>
          <w:b/>
          <w:bCs/>
          <w:color w:val="FF0000"/>
        </w:rPr>
        <w:t>CONTRACTOR FITNESS/SECURITY SCREENING REQUEST FORM</w:t>
      </w:r>
    </w:p>
    <w:p w:rsidR="00DE08FF" w:rsidRPr="00DE08FF" w14:paraId="07EBB59E" w14:textId="6ECFA136">
      <w:pPr>
        <w:jc w:val="center"/>
        <w:rPr>
          <w:rFonts w:ascii="Times New Roman" w:hAnsi="Times New Roman"/>
          <w:b/>
          <w:bCs/>
          <w:color w:val="FF0000"/>
        </w:rPr>
      </w:pPr>
      <w:r>
        <w:rPr>
          <w:rFonts w:ascii="Times New Roman" w:hAnsi="Times New Roman"/>
          <w:b/>
          <w:bCs/>
        </w:rPr>
        <w:t xml:space="preserve">OMB Control No.: </w:t>
      </w:r>
      <w:r w:rsidR="005B5267">
        <w:rPr>
          <w:rFonts w:ascii="Times New Roman" w:hAnsi="Times New Roman"/>
          <w:b/>
          <w:bCs/>
          <w:color w:val="FF0000"/>
        </w:rPr>
        <w:t>XXXX</w:t>
      </w:r>
      <w:r w:rsidR="0043798A">
        <w:rPr>
          <w:rFonts w:ascii="Times New Roman" w:hAnsi="Times New Roman"/>
          <w:b/>
          <w:bCs/>
          <w:color w:val="FF0000"/>
        </w:rPr>
        <w:t>-NEW</w:t>
      </w:r>
    </w:p>
    <w:p w:rsidR="00DE08FF" w:rsidRPr="00DE08FF" w14:paraId="78A33235" w14:textId="3D75A103">
      <w:pPr>
        <w:jc w:val="center"/>
        <w:rPr>
          <w:rFonts w:ascii="Times New Roman" w:hAnsi="Times New Roman"/>
          <w:b/>
          <w:bCs/>
          <w:color w:val="FF0000"/>
        </w:rPr>
      </w:pPr>
      <w:r>
        <w:rPr>
          <w:rFonts w:ascii="Times New Roman" w:hAnsi="Times New Roman"/>
          <w:b/>
          <w:bCs/>
        </w:rPr>
        <w:t xml:space="preserve">COLLECTION INSTRUMENT(S): </w:t>
      </w:r>
      <w:r w:rsidR="00BB00E1">
        <w:rPr>
          <w:rFonts w:ascii="Times New Roman" w:hAnsi="Times New Roman"/>
          <w:b/>
          <w:bCs/>
          <w:color w:val="FF0000"/>
        </w:rPr>
        <w:t>DHS FORM 11000-</w:t>
      </w:r>
      <w:r w:rsidR="001A5203">
        <w:rPr>
          <w:rFonts w:ascii="Times New Roman" w:hAnsi="Times New Roman"/>
          <w:b/>
          <w:bCs/>
          <w:color w:val="FF0000"/>
        </w:rPr>
        <w:t>25</w:t>
      </w:r>
    </w:p>
    <w:p w:rsidR="002A4A73" w14:paraId="27CA03DB" w14:textId="77777777">
      <w:pPr>
        <w:jc w:val="center"/>
        <w:rPr>
          <w:rFonts w:ascii="Times New Roman" w:hAnsi="Times New Roman"/>
          <w:b/>
          <w:bCs/>
        </w:rPr>
      </w:pPr>
      <w:r>
        <w:rPr>
          <w:rFonts w:ascii="Times New Roman" w:hAnsi="Times New Roman"/>
          <w:b/>
          <w:bCs/>
        </w:rPr>
        <w:t xml:space="preserve"> </w:t>
      </w:r>
    </w:p>
    <w:p w:rsidR="00B27061" w:rsidRPr="00B7349D" w14:paraId="0C02B1EB" w14:textId="77777777">
      <w:pPr>
        <w:jc w:val="both"/>
        <w:rPr>
          <w:rFonts w:ascii="Times New Roman" w:hAnsi="Times New Roman"/>
        </w:rPr>
      </w:pPr>
    </w:p>
    <w:p w:rsidR="00B27061" w:rsidRPr="00B7349D" w14:paraId="5E70312D" w14:textId="77777777">
      <w:pPr>
        <w:jc w:val="both"/>
        <w:rPr>
          <w:rFonts w:ascii="Times New Roman" w:hAnsi="Times New Roman"/>
        </w:rPr>
      </w:pPr>
      <w:r w:rsidRPr="00B7349D">
        <w:rPr>
          <w:rFonts w:ascii="Times New Roman" w:hAnsi="Times New Roman"/>
          <w:b/>
          <w:bCs/>
        </w:rPr>
        <w:t>A.  Justification</w:t>
      </w:r>
    </w:p>
    <w:p w:rsidR="00B27061" w:rsidRPr="00B7349D" w14:paraId="111B7D04" w14:textId="77777777">
      <w:pPr>
        <w:jc w:val="both"/>
        <w:rPr>
          <w:rFonts w:ascii="Times New Roman" w:hAnsi="Times New Roman"/>
        </w:rPr>
      </w:pPr>
    </w:p>
    <w:p w:rsidR="00807BA2" w:rsidP="00807BA2" w14:paraId="6697CAFB"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 xml:space="preserve">Explain the circumstances that make the collection of information </w:t>
      </w:r>
      <w:r w:rsidRPr="00B7349D">
        <w:rPr>
          <w:rFonts w:ascii="Times New Roman" w:hAnsi="Times New Roman"/>
        </w:rPr>
        <w:t>necessary.  Identify any legal or administrative requirements that necessitate the collection.  Attach a copy of the appropriate section of each statute and regulation mandating or authorizing the collection of information.</w:t>
      </w:r>
    </w:p>
    <w:p w:rsidR="007312F9" w:rsidP="00807BA2" w14:paraId="6852F8CA" w14:textId="77777777">
      <w:pPr>
        <w:tabs>
          <w:tab w:val="left" w:pos="-1440"/>
        </w:tabs>
        <w:ind w:left="720" w:hanging="720"/>
        <w:jc w:val="both"/>
        <w:rPr>
          <w:rFonts w:ascii="Times New Roman" w:hAnsi="Times New Roman"/>
        </w:rPr>
      </w:pPr>
    </w:p>
    <w:p w:rsidR="00B7349D" w:rsidP="00063D05" w14:paraId="1733C23B" w14:textId="176498BA">
      <w:pPr>
        <w:tabs>
          <w:tab w:val="left" w:pos="-1440"/>
        </w:tabs>
        <w:ind w:left="720"/>
        <w:rPr>
          <w:rFonts w:ascii="Times New Roman" w:hAnsi="Times New Roman"/>
        </w:rPr>
      </w:pPr>
      <w:bookmarkStart w:id="0" w:name="_Hlk127775987"/>
      <w:r w:rsidRPr="00B775C7">
        <w:rPr>
          <w:rFonts w:ascii="Times New Roman" w:hAnsi="Times New Roman"/>
          <w:color w:val="FF0000"/>
        </w:rPr>
        <w:t>RESPONSE:</w:t>
      </w:r>
      <w:r>
        <w:rPr>
          <w:rFonts w:ascii="Times New Roman" w:hAnsi="Times New Roman"/>
        </w:rPr>
        <w:t xml:space="preserve">  </w:t>
      </w:r>
      <w:bookmarkEnd w:id="0"/>
      <w:r w:rsidRPr="00B775C7" w:rsidR="00525F4A">
        <w:rPr>
          <w:rFonts w:ascii="Times New Roman" w:hAnsi="Times New Roman"/>
        </w:rPr>
        <w:t>Th</w:t>
      </w:r>
      <w:r w:rsidRPr="00B775C7" w:rsidR="00F40D42">
        <w:rPr>
          <w:rFonts w:ascii="Times New Roman" w:hAnsi="Times New Roman"/>
        </w:rPr>
        <w:t>is</w:t>
      </w:r>
      <w:r w:rsidRPr="00B775C7" w:rsidR="00525F4A">
        <w:rPr>
          <w:rFonts w:ascii="Times New Roman" w:hAnsi="Times New Roman"/>
        </w:rPr>
        <w:t xml:space="preserve"> collection of information </w:t>
      </w:r>
      <w:r w:rsidRPr="00B775C7" w:rsidR="00CB7C99">
        <w:rPr>
          <w:rFonts w:ascii="Times New Roman" w:hAnsi="Times New Roman"/>
        </w:rPr>
        <w:t xml:space="preserve">is </w:t>
      </w:r>
      <w:r w:rsidRPr="00B775C7" w:rsidR="00525F4A">
        <w:rPr>
          <w:rFonts w:ascii="Times New Roman" w:hAnsi="Times New Roman"/>
        </w:rPr>
        <w:t xml:space="preserve">necessary </w:t>
      </w:r>
      <w:r w:rsidR="000A1498">
        <w:rPr>
          <w:rFonts w:ascii="Times New Roman" w:hAnsi="Times New Roman"/>
        </w:rPr>
        <w:t>to</w:t>
      </w:r>
      <w:r w:rsidR="00276062">
        <w:rPr>
          <w:rFonts w:ascii="Times New Roman" w:hAnsi="Times New Roman"/>
        </w:rPr>
        <w:t xml:space="preserve"> initiat</w:t>
      </w:r>
      <w:r w:rsidR="000A1498">
        <w:rPr>
          <w:rFonts w:ascii="Times New Roman" w:hAnsi="Times New Roman"/>
        </w:rPr>
        <w:t>e</w:t>
      </w:r>
      <w:r w:rsidR="00276062">
        <w:rPr>
          <w:rFonts w:ascii="Times New Roman" w:hAnsi="Times New Roman"/>
        </w:rPr>
        <w:t xml:space="preserve"> </w:t>
      </w:r>
      <w:r w:rsidRPr="00BF118E" w:rsidR="00BF118E">
        <w:rPr>
          <w:rFonts w:ascii="Times New Roman" w:hAnsi="Times New Roman"/>
        </w:rPr>
        <w:t xml:space="preserve">the contractor fitness screening process </w:t>
      </w:r>
      <w:r w:rsidR="000A1498">
        <w:rPr>
          <w:rFonts w:ascii="Times New Roman" w:hAnsi="Times New Roman"/>
        </w:rPr>
        <w:t>for</w:t>
      </w:r>
      <w:r w:rsidRPr="00BF118E" w:rsidR="00BF118E">
        <w:rPr>
          <w:rFonts w:ascii="Times New Roman" w:hAnsi="Times New Roman"/>
        </w:rPr>
        <w:t xml:space="preserve"> determin</w:t>
      </w:r>
      <w:r w:rsidR="000A1498">
        <w:rPr>
          <w:rFonts w:ascii="Times New Roman" w:hAnsi="Times New Roman"/>
        </w:rPr>
        <w:t>ing</w:t>
      </w:r>
      <w:r w:rsidRPr="00BF118E" w:rsidR="00BF118E">
        <w:rPr>
          <w:rFonts w:ascii="Times New Roman" w:hAnsi="Times New Roman"/>
        </w:rPr>
        <w:t xml:space="preserve"> whether a</w:t>
      </w:r>
      <w:r w:rsidR="0072400A">
        <w:rPr>
          <w:rFonts w:ascii="Times New Roman" w:hAnsi="Times New Roman"/>
        </w:rPr>
        <w:t xml:space="preserve"> person </w:t>
      </w:r>
      <w:r w:rsidRPr="0078062B" w:rsidR="0078062B">
        <w:rPr>
          <w:rFonts w:ascii="Times New Roman" w:hAnsi="Times New Roman"/>
        </w:rPr>
        <w:t>(i.e., the respondent)</w:t>
      </w:r>
      <w:r w:rsidR="0078062B">
        <w:rPr>
          <w:rFonts w:ascii="Times New Roman" w:hAnsi="Times New Roman"/>
        </w:rPr>
        <w:t xml:space="preserve"> </w:t>
      </w:r>
      <w:r w:rsidRPr="00BF118E" w:rsidR="00BF118E">
        <w:rPr>
          <w:rFonts w:ascii="Times New Roman" w:hAnsi="Times New Roman"/>
        </w:rPr>
        <w:t xml:space="preserve">who </w:t>
      </w:r>
      <w:r w:rsidR="00AA2F46">
        <w:rPr>
          <w:rFonts w:ascii="Times New Roman" w:hAnsi="Times New Roman"/>
        </w:rPr>
        <w:t xml:space="preserve">has been </w:t>
      </w:r>
      <w:r w:rsidRPr="00BF118E" w:rsidR="00BF118E">
        <w:rPr>
          <w:rFonts w:ascii="Times New Roman" w:hAnsi="Times New Roman"/>
        </w:rPr>
        <w:t xml:space="preserve">invited to perform work under a contract for, or on behalf of </w:t>
      </w:r>
      <w:r w:rsidR="00981C80">
        <w:rPr>
          <w:rFonts w:ascii="Times New Roman" w:hAnsi="Times New Roman"/>
        </w:rPr>
        <w:t xml:space="preserve">the </w:t>
      </w:r>
      <w:r w:rsidRPr="00981C80" w:rsidR="00981C80">
        <w:rPr>
          <w:rFonts w:ascii="Times New Roman" w:hAnsi="Times New Roman"/>
        </w:rPr>
        <w:t>Department of Homeland Security</w:t>
      </w:r>
      <w:r w:rsidR="00981C80">
        <w:rPr>
          <w:rFonts w:ascii="Times New Roman" w:hAnsi="Times New Roman"/>
        </w:rPr>
        <w:t xml:space="preserve"> (</w:t>
      </w:r>
      <w:r w:rsidRPr="00BF118E" w:rsidR="00BF118E">
        <w:rPr>
          <w:rFonts w:ascii="Times New Roman" w:hAnsi="Times New Roman"/>
        </w:rPr>
        <w:t>DHS), should be deemed fit to perform such work and eligible for logical and/or physical access to DHS resources based on the risk levels of the designated position. The respondent is responsible for providing and/or verifying information to complete Section II of DHS Form 11000-25; the remaining sections of DHS Form 11000-25 (Sections I, III, and IV) are completed by DHS federal employees.</w:t>
      </w:r>
      <w:r w:rsidR="00063D05">
        <w:rPr>
          <w:rFonts w:ascii="Times New Roman" w:hAnsi="Times New Roman"/>
        </w:rPr>
        <w:t xml:space="preserve"> </w:t>
      </w:r>
      <w:r w:rsidR="0012450E">
        <w:rPr>
          <w:rFonts w:ascii="Times New Roman" w:hAnsi="Times New Roman"/>
        </w:rPr>
        <w:t>Authorities</w:t>
      </w:r>
      <w:r w:rsidR="00D5347E">
        <w:rPr>
          <w:rFonts w:ascii="Times New Roman" w:hAnsi="Times New Roman"/>
        </w:rPr>
        <w:t xml:space="preserve"> that</w:t>
      </w:r>
      <w:r w:rsidR="0012450E">
        <w:rPr>
          <w:rFonts w:ascii="Times New Roman" w:hAnsi="Times New Roman"/>
        </w:rPr>
        <w:t xml:space="preserve"> support t</w:t>
      </w:r>
      <w:r w:rsidRPr="00063D05" w:rsidR="00063D05">
        <w:rPr>
          <w:rFonts w:ascii="Times New Roman" w:hAnsi="Times New Roman"/>
        </w:rPr>
        <w:t xml:space="preserve">his information collection </w:t>
      </w:r>
      <w:r w:rsidR="0012450E">
        <w:rPr>
          <w:rFonts w:ascii="Times New Roman" w:hAnsi="Times New Roman"/>
        </w:rPr>
        <w:t>include:</w:t>
      </w:r>
    </w:p>
    <w:p w:rsidR="00F9104C" w:rsidP="00063D05" w14:paraId="698CD6F2" w14:textId="77777777">
      <w:pPr>
        <w:tabs>
          <w:tab w:val="left" w:pos="-1440"/>
        </w:tabs>
        <w:ind w:left="720"/>
        <w:rPr>
          <w:rFonts w:ascii="Times New Roman" w:hAnsi="Times New Roman"/>
        </w:rPr>
      </w:pPr>
    </w:p>
    <w:p w:rsidR="00F9104C" w:rsidRPr="005932DD" w:rsidP="005932DD" w14:paraId="1D472ED4" w14:textId="77777777">
      <w:pPr>
        <w:pStyle w:val="ListParagraph"/>
        <w:numPr>
          <w:ilvl w:val="0"/>
          <w:numId w:val="11"/>
        </w:numPr>
        <w:tabs>
          <w:tab w:val="left" w:pos="-1440"/>
        </w:tabs>
        <w:rPr>
          <w:rFonts w:ascii="Times New Roman" w:hAnsi="Times New Roman"/>
          <w:i/>
          <w:iCs/>
        </w:rPr>
      </w:pPr>
      <w:r w:rsidRPr="005932DD">
        <w:rPr>
          <w:rFonts w:ascii="Times New Roman" w:hAnsi="Times New Roman"/>
        </w:rPr>
        <w:t xml:space="preserve">Executive Order (EO) 9397, </w:t>
      </w:r>
      <w:r w:rsidRPr="005932DD">
        <w:rPr>
          <w:rFonts w:ascii="Times New Roman" w:hAnsi="Times New Roman"/>
          <w:i/>
          <w:iCs/>
        </w:rPr>
        <w:t>Numbering System for Federal Accounts Relating to Individual Persons, as amended by EO 13478, Amendments to EO 9397 Relating to Federal Agency Use of Social Security Numbers</w:t>
      </w:r>
    </w:p>
    <w:p w:rsidR="00F9104C" w:rsidRPr="005932DD" w:rsidP="005932DD" w14:paraId="4EDC42DF" w14:textId="4214CC53">
      <w:pPr>
        <w:pStyle w:val="ListParagraph"/>
        <w:numPr>
          <w:ilvl w:val="0"/>
          <w:numId w:val="12"/>
        </w:numPr>
        <w:tabs>
          <w:tab w:val="left" w:pos="-1440"/>
        </w:tabs>
        <w:rPr>
          <w:rFonts w:ascii="Times New Roman" w:hAnsi="Times New Roman"/>
        </w:rPr>
      </w:pPr>
      <w:r w:rsidRPr="005932DD">
        <w:rPr>
          <w:rFonts w:ascii="Times New Roman" w:hAnsi="Times New Roman"/>
        </w:rPr>
        <w:t xml:space="preserve">EO 10577, </w:t>
      </w:r>
      <w:r w:rsidRPr="005932DD">
        <w:rPr>
          <w:rFonts w:ascii="Times New Roman" w:hAnsi="Times New Roman"/>
          <w:i/>
          <w:iCs/>
        </w:rPr>
        <w:t>Amending the Civil Service Rules and Authoriz</w:t>
      </w:r>
      <w:r w:rsidRPr="005932DD">
        <w:rPr>
          <w:rFonts w:ascii="Times New Roman" w:hAnsi="Times New Roman"/>
          <w:i/>
          <w:iCs/>
        </w:rPr>
        <w:t>ing a New Appointment System for the Competitive Service</w:t>
      </w:r>
    </w:p>
    <w:p w:rsidR="00F9104C" w:rsidRPr="005932DD" w:rsidP="005932DD" w14:paraId="72FE4644" w14:textId="330E519F">
      <w:pPr>
        <w:pStyle w:val="ListParagraph"/>
        <w:numPr>
          <w:ilvl w:val="0"/>
          <w:numId w:val="12"/>
        </w:numPr>
        <w:tabs>
          <w:tab w:val="left" w:pos="-1440"/>
        </w:tabs>
        <w:rPr>
          <w:rFonts w:ascii="Times New Roman" w:hAnsi="Times New Roman"/>
          <w:i/>
          <w:iCs/>
        </w:rPr>
      </w:pPr>
      <w:r w:rsidRPr="005932DD">
        <w:rPr>
          <w:rFonts w:ascii="Times New Roman" w:hAnsi="Times New Roman"/>
        </w:rPr>
        <w:t xml:space="preserve">EO 13467, </w:t>
      </w:r>
      <w:r w:rsidRPr="005932DD">
        <w:rPr>
          <w:rFonts w:ascii="Times New Roman" w:hAnsi="Times New Roman"/>
          <w:i/>
          <w:iCs/>
        </w:rPr>
        <w:t>Reforming Processes Related to Suitability for Government Employment, Fitness for Contractor Employees, and Eligibility for Access to Classified National Security Information</w:t>
      </w:r>
    </w:p>
    <w:p w:rsidR="00F9104C" w:rsidRPr="005932DD" w:rsidP="005932DD" w14:paraId="1FDA9611" w14:textId="0B09627E">
      <w:pPr>
        <w:pStyle w:val="ListParagraph"/>
        <w:numPr>
          <w:ilvl w:val="0"/>
          <w:numId w:val="12"/>
        </w:numPr>
        <w:tabs>
          <w:tab w:val="left" w:pos="-1440"/>
        </w:tabs>
        <w:rPr>
          <w:rFonts w:ascii="Times New Roman" w:hAnsi="Times New Roman"/>
          <w:i/>
          <w:iCs/>
        </w:rPr>
      </w:pPr>
      <w:r w:rsidRPr="005932DD">
        <w:rPr>
          <w:rFonts w:ascii="Times New Roman" w:hAnsi="Times New Roman"/>
        </w:rPr>
        <w:t xml:space="preserve">EO 13764, </w:t>
      </w:r>
      <w:r w:rsidRPr="005932DD">
        <w:rPr>
          <w:rFonts w:ascii="Times New Roman" w:hAnsi="Times New Roman"/>
          <w:i/>
          <w:iCs/>
        </w:rPr>
        <w:t>Amen</w:t>
      </w:r>
      <w:r w:rsidRPr="005932DD">
        <w:rPr>
          <w:rFonts w:ascii="Times New Roman" w:hAnsi="Times New Roman"/>
          <w:i/>
          <w:iCs/>
        </w:rPr>
        <w:t>ding the Civil Service Rules, Executive Order 13488, and Executive Order 13467 To Modernize the Executive Branch-Wide Governance Structure and Processes for Security Clearances, Suitability and Fitness for Employment, and Credentialing, and Related Matters</w:t>
      </w:r>
    </w:p>
    <w:p w:rsidR="00F9104C" w:rsidRPr="005932DD" w:rsidP="005932DD" w14:paraId="1FBBCB4A" w14:textId="148A406E">
      <w:pPr>
        <w:pStyle w:val="ListParagraph"/>
        <w:numPr>
          <w:ilvl w:val="0"/>
          <w:numId w:val="12"/>
        </w:numPr>
        <w:tabs>
          <w:tab w:val="left" w:pos="-1440"/>
        </w:tabs>
        <w:rPr>
          <w:rFonts w:ascii="Times New Roman" w:hAnsi="Times New Roman"/>
        </w:rPr>
      </w:pPr>
      <w:r w:rsidRPr="005932DD">
        <w:rPr>
          <w:rFonts w:ascii="Times New Roman" w:hAnsi="Times New Roman"/>
        </w:rPr>
        <w:t xml:space="preserve">Title 5, Code of Federal Regulations (CFR), Part 731, </w:t>
      </w:r>
      <w:r w:rsidRPr="005932DD">
        <w:rPr>
          <w:rFonts w:ascii="Times New Roman" w:hAnsi="Times New Roman"/>
          <w:i/>
          <w:iCs/>
        </w:rPr>
        <w:t>Suitability</w:t>
      </w:r>
    </w:p>
    <w:p w:rsidR="00F9104C" w:rsidRPr="005932DD" w:rsidP="005932DD" w14:paraId="0272A9CE" w14:textId="54F0821A">
      <w:pPr>
        <w:pStyle w:val="ListParagraph"/>
        <w:numPr>
          <w:ilvl w:val="0"/>
          <w:numId w:val="12"/>
        </w:numPr>
        <w:tabs>
          <w:tab w:val="left" w:pos="-1440"/>
        </w:tabs>
        <w:rPr>
          <w:rFonts w:ascii="Times New Roman" w:hAnsi="Times New Roman"/>
        </w:rPr>
      </w:pPr>
      <w:r w:rsidRPr="005932DD">
        <w:rPr>
          <w:rFonts w:ascii="Times New Roman" w:hAnsi="Times New Roman"/>
        </w:rPr>
        <w:t xml:space="preserve">Title 5, CFR, Part 732, </w:t>
      </w:r>
      <w:r w:rsidRPr="005932DD">
        <w:rPr>
          <w:rFonts w:ascii="Times New Roman" w:hAnsi="Times New Roman"/>
          <w:i/>
          <w:iCs/>
        </w:rPr>
        <w:t>National Security Positions</w:t>
      </w:r>
    </w:p>
    <w:p w:rsidR="00F9104C" w:rsidRPr="005932DD" w:rsidP="005932DD" w14:paraId="03E90819" w14:textId="1E63B5EE">
      <w:pPr>
        <w:pStyle w:val="ListParagraph"/>
        <w:numPr>
          <w:ilvl w:val="0"/>
          <w:numId w:val="12"/>
        </w:numPr>
        <w:tabs>
          <w:tab w:val="left" w:pos="-1440"/>
        </w:tabs>
        <w:rPr>
          <w:rFonts w:ascii="Times New Roman" w:hAnsi="Times New Roman"/>
        </w:rPr>
      </w:pPr>
      <w:r w:rsidRPr="005932DD">
        <w:rPr>
          <w:rFonts w:ascii="Times New Roman" w:hAnsi="Times New Roman"/>
        </w:rPr>
        <w:t xml:space="preserve">Federal Acquisition Regulation (FAR) 52.204-2, </w:t>
      </w:r>
      <w:r w:rsidRPr="005932DD">
        <w:rPr>
          <w:rFonts w:ascii="Times New Roman" w:hAnsi="Times New Roman"/>
          <w:i/>
          <w:iCs/>
        </w:rPr>
        <w:t>Security Requirements</w:t>
      </w:r>
    </w:p>
    <w:p w:rsidR="00F9104C" w:rsidRPr="005932DD" w:rsidP="005932DD" w14:paraId="1DE86CC5" w14:textId="356EA4C3">
      <w:pPr>
        <w:pStyle w:val="ListParagraph"/>
        <w:numPr>
          <w:ilvl w:val="0"/>
          <w:numId w:val="12"/>
        </w:numPr>
        <w:tabs>
          <w:tab w:val="left" w:pos="-1440"/>
        </w:tabs>
        <w:rPr>
          <w:rFonts w:ascii="Times New Roman" w:hAnsi="Times New Roman"/>
        </w:rPr>
      </w:pPr>
      <w:r w:rsidRPr="005932DD">
        <w:rPr>
          <w:rFonts w:ascii="Times New Roman" w:hAnsi="Times New Roman"/>
        </w:rPr>
        <w:t xml:space="preserve">FAR 52.204-9, </w:t>
      </w:r>
      <w:r w:rsidRPr="005932DD">
        <w:rPr>
          <w:rFonts w:ascii="Times New Roman" w:hAnsi="Times New Roman"/>
          <w:i/>
          <w:iCs/>
        </w:rPr>
        <w:t>Personal Identity Verification of Contractor Personnel</w:t>
      </w:r>
    </w:p>
    <w:p w:rsidR="00F9104C" w:rsidRPr="005932DD" w:rsidP="005932DD" w14:paraId="3EEF6A2E" w14:textId="71187EB1">
      <w:pPr>
        <w:pStyle w:val="ListParagraph"/>
        <w:numPr>
          <w:ilvl w:val="0"/>
          <w:numId w:val="12"/>
        </w:numPr>
        <w:tabs>
          <w:tab w:val="left" w:pos="-1440"/>
        </w:tabs>
        <w:rPr>
          <w:rFonts w:ascii="Times New Roman" w:hAnsi="Times New Roman"/>
        </w:rPr>
      </w:pPr>
      <w:r w:rsidRPr="005932DD">
        <w:rPr>
          <w:rFonts w:ascii="Times New Roman" w:hAnsi="Times New Roman"/>
        </w:rPr>
        <w:t>Homeland Security Presidential Directive 12</w:t>
      </w:r>
    </w:p>
    <w:p w:rsidR="00BF118E" w:rsidP="00BF118E" w14:paraId="43A04F51" w14:textId="77777777">
      <w:pPr>
        <w:tabs>
          <w:tab w:val="left" w:pos="-1440"/>
        </w:tabs>
        <w:ind w:left="720"/>
        <w:rPr>
          <w:rFonts w:ascii="Times New Roman" w:hAnsi="Times New Roman"/>
        </w:rPr>
      </w:pPr>
    </w:p>
    <w:p w:rsidR="007312F9" w14:paraId="4F6D9B0D" w14:textId="7099E6CE">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 xml:space="preserve">Indicate how, by whom, and for what purpose the information is to be used.  Except for a new collection, indicate the actual use the agency has made of the information received from the current </w:t>
      </w:r>
      <w:r w:rsidRPr="00B7349D">
        <w:rPr>
          <w:rFonts w:ascii="Times New Roman" w:hAnsi="Times New Roman"/>
        </w:rPr>
        <w:t>collection.</w:t>
      </w:r>
    </w:p>
    <w:p w:rsidR="00B27061" w:rsidP="00734498" w14:paraId="0EBB5B53" w14:textId="77E8FD7F">
      <w:pPr>
        <w:tabs>
          <w:tab w:val="left" w:pos="-1440"/>
        </w:tabs>
        <w:ind w:left="720"/>
        <w:rPr>
          <w:rFonts w:ascii="Times New Roman" w:hAnsi="Times New Roman"/>
        </w:rPr>
      </w:pPr>
      <w:bookmarkStart w:id="1" w:name="_Hlk122950665"/>
      <w:bookmarkStart w:id="2" w:name="_Hlk127798129"/>
      <w:r w:rsidRPr="00B775C7">
        <w:rPr>
          <w:rFonts w:ascii="Times New Roman" w:hAnsi="Times New Roman"/>
          <w:color w:val="FF0000"/>
        </w:rPr>
        <w:t xml:space="preserve">RESPONSE:  </w:t>
      </w:r>
      <w:bookmarkEnd w:id="1"/>
      <w:bookmarkEnd w:id="2"/>
      <w:r w:rsidRPr="00326DCF" w:rsidR="00326DCF">
        <w:rPr>
          <w:rFonts w:ascii="Times New Roman" w:hAnsi="Times New Roman"/>
        </w:rPr>
        <w:t>This is a new</w:t>
      </w:r>
      <w:r w:rsidR="00E36BFB">
        <w:rPr>
          <w:rFonts w:ascii="Times New Roman" w:hAnsi="Times New Roman"/>
        </w:rPr>
        <w:t xml:space="preserve"> </w:t>
      </w:r>
      <w:r w:rsidRPr="00734498" w:rsidR="00734498">
        <w:rPr>
          <w:rFonts w:ascii="Times New Roman" w:hAnsi="Times New Roman"/>
        </w:rPr>
        <w:t>information</w:t>
      </w:r>
      <w:r w:rsidRPr="00326DCF" w:rsidR="00326DCF">
        <w:rPr>
          <w:rFonts w:ascii="Times New Roman" w:hAnsi="Times New Roman"/>
        </w:rPr>
        <w:t xml:space="preserve"> collection</w:t>
      </w:r>
      <w:r w:rsidR="00326DCF">
        <w:rPr>
          <w:rFonts w:ascii="Times New Roman" w:hAnsi="Times New Roman"/>
        </w:rPr>
        <w:t xml:space="preserve">. </w:t>
      </w:r>
      <w:r w:rsidRPr="00642AEF" w:rsidR="00642AEF">
        <w:rPr>
          <w:rFonts w:ascii="Times New Roman" w:hAnsi="Times New Roman"/>
        </w:rPr>
        <w:t xml:space="preserve">DHS </w:t>
      </w:r>
      <w:r w:rsidR="007824DC">
        <w:rPr>
          <w:rFonts w:ascii="Times New Roman" w:hAnsi="Times New Roman"/>
        </w:rPr>
        <w:t>co</w:t>
      </w:r>
      <w:r w:rsidR="00640BB8">
        <w:rPr>
          <w:rFonts w:ascii="Times New Roman" w:hAnsi="Times New Roman"/>
        </w:rPr>
        <w:t>llect</w:t>
      </w:r>
      <w:r w:rsidR="00C5291F">
        <w:rPr>
          <w:rFonts w:ascii="Times New Roman" w:hAnsi="Times New Roman"/>
        </w:rPr>
        <w:t>s</w:t>
      </w:r>
      <w:r w:rsidR="00640BB8">
        <w:rPr>
          <w:rFonts w:ascii="Times New Roman" w:hAnsi="Times New Roman"/>
        </w:rPr>
        <w:t xml:space="preserve"> </w:t>
      </w:r>
      <w:r w:rsidR="00E36BFB">
        <w:rPr>
          <w:rFonts w:ascii="Times New Roman" w:hAnsi="Times New Roman"/>
        </w:rPr>
        <w:t xml:space="preserve">this </w:t>
      </w:r>
      <w:r w:rsidR="00640BB8">
        <w:rPr>
          <w:rFonts w:ascii="Times New Roman" w:hAnsi="Times New Roman"/>
        </w:rPr>
        <w:t>information</w:t>
      </w:r>
      <w:r w:rsidR="00E36BFB">
        <w:rPr>
          <w:rFonts w:ascii="Times New Roman" w:hAnsi="Times New Roman"/>
        </w:rPr>
        <w:t xml:space="preserve"> </w:t>
      </w:r>
      <w:r w:rsidR="00640BB8">
        <w:rPr>
          <w:rFonts w:ascii="Times New Roman" w:hAnsi="Times New Roman"/>
        </w:rPr>
        <w:t>from the respondent</w:t>
      </w:r>
      <w:r w:rsidR="00E22D34">
        <w:rPr>
          <w:rFonts w:ascii="Times New Roman" w:hAnsi="Times New Roman"/>
        </w:rPr>
        <w:t xml:space="preserve">, </w:t>
      </w:r>
      <w:r w:rsidR="007120A0">
        <w:rPr>
          <w:rFonts w:ascii="Times New Roman" w:hAnsi="Times New Roman"/>
        </w:rPr>
        <w:t xml:space="preserve">so </w:t>
      </w:r>
      <w:r w:rsidRPr="00642AEF" w:rsidR="00E22D34">
        <w:rPr>
          <w:rFonts w:ascii="Times New Roman" w:hAnsi="Times New Roman"/>
        </w:rPr>
        <w:t>Person</w:t>
      </w:r>
      <w:r w:rsidR="007405AA">
        <w:rPr>
          <w:rFonts w:ascii="Times New Roman" w:hAnsi="Times New Roman"/>
        </w:rPr>
        <w:t>ne</w:t>
      </w:r>
      <w:r w:rsidRPr="00642AEF" w:rsidR="00E22D34">
        <w:rPr>
          <w:rFonts w:ascii="Times New Roman" w:hAnsi="Times New Roman"/>
        </w:rPr>
        <w:t>l Security</w:t>
      </w:r>
      <w:r w:rsidR="00161298">
        <w:rPr>
          <w:rFonts w:ascii="Times New Roman" w:hAnsi="Times New Roman"/>
        </w:rPr>
        <w:t xml:space="preserve"> </w:t>
      </w:r>
      <w:r w:rsidR="004009AF">
        <w:rPr>
          <w:rFonts w:ascii="Times New Roman" w:hAnsi="Times New Roman"/>
        </w:rPr>
        <w:t>entities</w:t>
      </w:r>
      <w:r w:rsidRPr="00642AEF" w:rsidR="00E22D34">
        <w:rPr>
          <w:rFonts w:ascii="Times New Roman" w:hAnsi="Times New Roman"/>
        </w:rPr>
        <w:t xml:space="preserve"> </w:t>
      </w:r>
      <w:r w:rsidR="008570E3">
        <w:rPr>
          <w:rFonts w:ascii="Times New Roman" w:hAnsi="Times New Roman"/>
        </w:rPr>
        <w:t xml:space="preserve">can </w:t>
      </w:r>
      <w:r w:rsidRPr="00642AEF" w:rsidR="00642AEF">
        <w:rPr>
          <w:rFonts w:ascii="Times New Roman" w:hAnsi="Times New Roman"/>
        </w:rPr>
        <w:t xml:space="preserve">initiate the </w:t>
      </w:r>
      <w:r w:rsidR="001839DD">
        <w:rPr>
          <w:rFonts w:ascii="Times New Roman" w:hAnsi="Times New Roman"/>
        </w:rPr>
        <w:t xml:space="preserve">appropriate </w:t>
      </w:r>
      <w:r w:rsidRPr="00642AEF" w:rsidR="00642AEF">
        <w:rPr>
          <w:rFonts w:ascii="Times New Roman" w:hAnsi="Times New Roman"/>
        </w:rPr>
        <w:t xml:space="preserve">screening process for determining whether the respondent should be deemed fit to perform work under a contract for, or on behalf of DHS, and eligible for logical and/or physical access to DHS </w:t>
      </w:r>
      <w:r w:rsidRPr="00642AEF" w:rsidR="00BD5504">
        <w:rPr>
          <w:rFonts w:ascii="Times New Roman" w:hAnsi="Times New Roman"/>
        </w:rPr>
        <w:t>resources</w:t>
      </w:r>
      <w:r w:rsidRPr="00642AEF" w:rsidR="00642AEF">
        <w:rPr>
          <w:rFonts w:ascii="Times New Roman" w:hAnsi="Times New Roman"/>
        </w:rPr>
        <w:t xml:space="preserve"> based on the risk levels of the designated position.</w:t>
      </w:r>
    </w:p>
    <w:p w:rsidR="00642AEF" w:rsidRPr="00B7349D" w:rsidP="00642AEF" w14:paraId="0CD29B5B" w14:textId="77777777">
      <w:pPr>
        <w:tabs>
          <w:tab w:val="left" w:pos="-1440"/>
        </w:tabs>
        <w:ind w:left="720"/>
        <w:rPr>
          <w:rFonts w:ascii="Times New Roman" w:hAnsi="Times New Roman"/>
        </w:rPr>
      </w:pPr>
    </w:p>
    <w:p w:rsidR="00B27061" w14:paraId="44AB3C4B" w14:textId="0D5CCD01">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w:t>
      </w:r>
      <w:r w:rsidRPr="00B7349D">
        <w:rPr>
          <w:rFonts w:ascii="Times New Roman" w:hAnsi="Times New Roman"/>
        </w:rPr>
        <w:t>esponses, and the basis for the decision for adopting this means of collection.  Also describe any consideration of using information technology to reduce burden.</w:t>
      </w:r>
    </w:p>
    <w:p w:rsidR="00321F83" w:rsidP="00A355E3" w14:paraId="3C314906" w14:textId="77777777">
      <w:pPr>
        <w:tabs>
          <w:tab w:val="left" w:pos="-1440"/>
        </w:tabs>
        <w:ind w:left="720" w:hanging="720"/>
        <w:rPr>
          <w:rFonts w:ascii="Times New Roman" w:hAnsi="Times New Roman"/>
        </w:rPr>
      </w:pPr>
    </w:p>
    <w:p w:rsidR="007604D6" w:rsidP="00DD7D74" w14:paraId="6072E1EE" w14:textId="78EDB70C">
      <w:pPr>
        <w:tabs>
          <w:tab w:val="left" w:pos="-1440"/>
        </w:tabs>
        <w:ind w:left="720" w:hanging="720"/>
        <w:rPr>
          <w:rFonts w:ascii="Times New Roman" w:hAnsi="Times New Roman"/>
        </w:rPr>
      </w:pPr>
      <w:r>
        <w:rPr>
          <w:rFonts w:ascii="Times New Roman" w:hAnsi="Times New Roman"/>
          <w:color w:val="FF0000"/>
        </w:rPr>
        <w:tab/>
      </w:r>
      <w:r w:rsidRPr="00B775C7" w:rsidR="00A704CB">
        <w:rPr>
          <w:rFonts w:ascii="Times New Roman" w:hAnsi="Times New Roman"/>
          <w:color w:val="FF0000"/>
        </w:rPr>
        <w:t xml:space="preserve">RESPONSE:  </w:t>
      </w:r>
      <w:r w:rsidRPr="00F97CB9" w:rsidR="00F97CB9">
        <w:rPr>
          <w:rFonts w:ascii="Times New Roman" w:hAnsi="Times New Roman"/>
        </w:rPr>
        <w:t xml:space="preserve">This information collection </w:t>
      </w:r>
      <w:r w:rsidR="00D83322">
        <w:rPr>
          <w:rFonts w:ascii="Times New Roman" w:hAnsi="Times New Roman"/>
        </w:rPr>
        <w:t>u</w:t>
      </w:r>
      <w:r w:rsidR="00B91A76">
        <w:rPr>
          <w:rFonts w:ascii="Times New Roman" w:hAnsi="Times New Roman"/>
        </w:rPr>
        <w:t xml:space="preserve">tililizes </w:t>
      </w:r>
      <w:r w:rsidR="001C00FD">
        <w:rPr>
          <w:rFonts w:ascii="Times New Roman" w:hAnsi="Times New Roman"/>
        </w:rPr>
        <w:t xml:space="preserve">an </w:t>
      </w:r>
      <w:r w:rsidR="002A70F3">
        <w:rPr>
          <w:rFonts w:ascii="Times New Roman" w:hAnsi="Times New Roman"/>
        </w:rPr>
        <w:t>automat</w:t>
      </w:r>
      <w:r w:rsidR="001C00FD">
        <w:rPr>
          <w:rFonts w:ascii="Times New Roman" w:hAnsi="Times New Roman"/>
        </w:rPr>
        <w:t xml:space="preserve">ed </w:t>
      </w:r>
      <w:r w:rsidRPr="00DD7D74" w:rsidR="00DD7D74">
        <w:rPr>
          <w:rFonts w:ascii="Times New Roman" w:hAnsi="Times New Roman"/>
        </w:rPr>
        <w:t xml:space="preserve">technological </w:t>
      </w:r>
      <w:r w:rsidR="001C00FD">
        <w:rPr>
          <w:rFonts w:ascii="Times New Roman" w:hAnsi="Times New Roman"/>
        </w:rPr>
        <w:t>solution</w:t>
      </w:r>
      <w:r w:rsidR="00281F89">
        <w:rPr>
          <w:rFonts w:ascii="Times New Roman" w:hAnsi="Times New Roman"/>
        </w:rPr>
        <w:t xml:space="preserve"> (i.e.</w:t>
      </w:r>
      <w:r w:rsidR="00550398">
        <w:rPr>
          <w:rFonts w:ascii="Times New Roman" w:hAnsi="Times New Roman"/>
        </w:rPr>
        <w:t>,</w:t>
      </w:r>
      <w:r w:rsidR="0007137E">
        <w:rPr>
          <w:rFonts w:ascii="Times New Roman" w:hAnsi="Times New Roman"/>
        </w:rPr>
        <w:t xml:space="preserve"> </w:t>
      </w:r>
      <w:r w:rsidR="007B6FD7">
        <w:rPr>
          <w:rFonts w:ascii="Times New Roman" w:hAnsi="Times New Roman"/>
        </w:rPr>
        <w:t>Personnel Security Forms application</w:t>
      </w:r>
      <w:r w:rsidR="00281F89">
        <w:rPr>
          <w:rFonts w:ascii="Times New Roman" w:hAnsi="Times New Roman"/>
        </w:rPr>
        <w:t>)</w:t>
      </w:r>
      <w:r w:rsidR="007B6FD7">
        <w:rPr>
          <w:rFonts w:ascii="Times New Roman" w:hAnsi="Times New Roman"/>
        </w:rPr>
        <w:t xml:space="preserve"> </w:t>
      </w:r>
      <w:r w:rsidR="003E1394">
        <w:rPr>
          <w:rFonts w:ascii="Times New Roman" w:hAnsi="Times New Roman"/>
        </w:rPr>
        <w:t xml:space="preserve">which </w:t>
      </w:r>
      <w:r w:rsidR="00DF6579">
        <w:rPr>
          <w:rFonts w:ascii="Times New Roman" w:hAnsi="Times New Roman"/>
        </w:rPr>
        <w:t>negate</w:t>
      </w:r>
      <w:r w:rsidR="00FC61C8">
        <w:rPr>
          <w:rFonts w:ascii="Times New Roman" w:hAnsi="Times New Roman"/>
        </w:rPr>
        <w:t>s</w:t>
      </w:r>
      <w:r w:rsidR="00DF6579">
        <w:rPr>
          <w:rFonts w:ascii="Times New Roman" w:hAnsi="Times New Roman"/>
        </w:rPr>
        <w:t xml:space="preserve"> </w:t>
      </w:r>
      <w:r w:rsidR="00E15914">
        <w:rPr>
          <w:rFonts w:ascii="Times New Roman" w:hAnsi="Times New Roman"/>
        </w:rPr>
        <w:t>the</w:t>
      </w:r>
      <w:r w:rsidR="00DF6579">
        <w:rPr>
          <w:rFonts w:ascii="Times New Roman" w:hAnsi="Times New Roman"/>
        </w:rPr>
        <w:t xml:space="preserve"> need for </w:t>
      </w:r>
      <w:r w:rsidR="00E15914">
        <w:rPr>
          <w:rFonts w:ascii="Times New Roman" w:hAnsi="Times New Roman"/>
        </w:rPr>
        <w:t xml:space="preserve">a paper-based </w:t>
      </w:r>
      <w:r w:rsidRPr="00E77B80" w:rsidR="00E77B80">
        <w:rPr>
          <w:rFonts w:ascii="Times New Roman" w:hAnsi="Times New Roman"/>
        </w:rPr>
        <w:t>DHS Form 11000-25</w:t>
      </w:r>
      <w:r w:rsidR="00E15914">
        <w:rPr>
          <w:rFonts w:ascii="Times New Roman" w:hAnsi="Times New Roman"/>
        </w:rPr>
        <w:t xml:space="preserve">, thereby </w:t>
      </w:r>
      <w:r w:rsidRPr="00B7349D" w:rsidR="00B91A76">
        <w:rPr>
          <w:rFonts w:ascii="Times New Roman" w:hAnsi="Times New Roman"/>
        </w:rPr>
        <w:t>reduc</w:t>
      </w:r>
      <w:r w:rsidR="00E15914">
        <w:rPr>
          <w:rFonts w:ascii="Times New Roman" w:hAnsi="Times New Roman"/>
        </w:rPr>
        <w:t>ing</w:t>
      </w:r>
      <w:r w:rsidRPr="00B7349D" w:rsidR="00B91A76">
        <w:rPr>
          <w:rFonts w:ascii="Times New Roman" w:hAnsi="Times New Roman"/>
        </w:rPr>
        <w:t xml:space="preserve"> </w:t>
      </w:r>
      <w:r w:rsidR="00B91A76">
        <w:rPr>
          <w:rFonts w:ascii="Times New Roman" w:hAnsi="Times New Roman"/>
        </w:rPr>
        <w:t xml:space="preserve">the </w:t>
      </w:r>
      <w:r w:rsidRPr="00B7349D" w:rsidR="00B91A76">
        <w:rPr>
          <w:rFonts w:ascii="Times New Roman" w:hAnsi="Times New Roman"/>
        </w:rPr>
        <w:t>burden</w:t>
      </w:r>
      <w:r w:rsidRPr="005E07D9" w:rsidR="00B91A76">
        <w:rPr>
          <w:rFonts w:ascii="Times New Roman" w:hAnsi="Times New Roman"/>
        </w:rPr>
        <w:t xml:space="preserve"> </w:t>
      </w:r>
      <w:r w:rsidR="00B91A76">
        <w:rPr>
          <w:rFonts w:ascii="Times New Roman" w:hAnsi="Times New Roman"/>
        </w:rPr>
        <w:t xml:space="preserve">on the </w:t>
      </w:r>
      <w:r w:rsidRPr="005E07D9" w:rsidR="00B91A76">
        <w:rPr>
          <w:rFonts w:ascii="Times New Roman" w:hAnsi="Times New Roman"/>
        </w:rPr>
        <w:t>reposondent</w:t>
      </w:r>
      <w:r w:rsidR="003D3CDE">
        <w:rPr>
          <w:rFonts w:ascii="Times New Roman" w:hAnsi="Times New Roman"/>
        </w:rPr>
        <w:t xml:space="preserve"> </w:t>
      </w:r>
      <w:r w:rsidR="00F26B00">
        <w:rPr>
          <w:rFonts w:ascii="Times New Roman" w:hAnsi="Times New Roman"/>
        </w:rPr>
        <w:t xml:space="preserve">during </w:t>
      </w:r>
      <w:r w:rsidR="00543C32">
        <w:rPr>
          <w:rFonts w:ascii="Times New Roman" w:hAnsi="Times New Roman"/>
        </w:rPr>
        <w:t xml:space="preserve">the </w:t>
      </w:r>
      <w:r w:rsidR="00F26B00">
        <w:rPr>
          <w:rFonts w:ascii="Times New Roman" w:hAnsi="Times New Roman"/>
        </w:rPr>
        <w:t xml:space="preserve">initiation </w:t>
      </w:r>
      <w:r w:rsidR="00543C32">
        <w:rPr>
          <w:rFonts w:ascii="Times New Roman" w:hAnsi="Times New Roman"/>
        </w:rPr>
        <w:t xml:space="preserve">phase </w:t>
      </w:r>
      <w:r w:rsidR="00F26B00">
        <w:rPr>
          <w:rFonts w:ascii="Times New Roman" w:hAnsi="Times New Roman"/>
        </w:rPr>
        <w:t xml:space="preserve">of the </w:t>
      </w:r>
      <w:r w:rsidR="004F0636">
        <w:rPr>
          <w:rFonts w:ascii="Times New Roman" w:hAnsi="Times New Roman"/>
        </w:rPr>
        <w:t xml:space="preserve">contractor </w:t>
      </w:r>
      <w:r w:rsidR="00F26B00">
        <w:rPr>
          <w:rFonts w:ascii="Times New Roman" w:hAnsi="Times New Roman"/>
        </w:rPr>
        <w:t>fitness screening process</w:t>
      </w:r>
      <w:r w:rsidR="00B91A76">
        <w:rPr>
          <w:rFonts w:ascii="Times New Roman" w:hAnsi="Times New Roman"/>
        </w:rPr>
        <w:t xml:space="preserve">. </w:t>
      </w:r>
      <w:r w:rsidR="00771017">
        <w:rPr>
          <w:rFonts w:ascii="Times New Roman" w:hAnsi="Times New Roman"/>
        </w:rPr>
        <w:t>After reccieving an invit</w:t>
      </w:r>
      <w:r w:rsidR="003B643C">
        <w:rPr>
          <w:rFonts w:ascii="Times New Roman" w:hAnsi="Times New Roman"/>
        </w:rPr>
        <w:t xml:space="preserve">ation to </w:t>
      </w:r>
      <w:r w:rsidR="00425B7E">
        <w:rPr>
          <w:rFonts w:ascii="Times New Roman" w:hAnsi="Times New Roman"/>
        </w:rPr>
        <w:t>perform work under a contact</w:t>
      </w:r>
      <w:r w:rsidR="00960837">
        <w:rPr>
          <w:rFonts w:ascii="Times New Roman" w:hAnsi="Times New Roman"/>
        </w:rPr>
        <w:t>, t</w:t>
      </w:r>
      <w:r w:rsidR="00A81339">
        <w:rPr>
          <w:rFonts w:ascii="Times New Roman" w:hAnsi="Times New Roman"/>
        </w:rPr>
        <w:t xml:space="preserve">he repsondent (i.e., </w:t>
      </w:r>
      <w:r w:rsidR="00802EEB">
        <w:rPr>
          <w:rFonts w:ascii="Times New Roman" w:hAnsi="Times New Roman"/>
        </w:rPr>
        <w:t>DHS contractor applicant)</w:t>
      </w:r>
      <w:r w:rsidRPr="008F0233" w:rsidR="008F0233">
        <w:rPr>
          <w:rFonts w:ascii="Times New Roman" w:hAnsi="Times New Roman"/>
        </w:rPr>
        <w:t xml:space="preserve"> </w:t>
      </w:r>
      <w:r w:rsidRPr="005E07D9" w:rsidR="008F0233">
        <w:rPr>
          <w:rFonts w:ascii="Times New Roman" w:hAnsi="Times New Roman"/>
        </w:rPr>
        <w:t>submit</w:t>
      </w:r>
      <w:r w:rsidR="00762F8E">
        <w:rPr>
          <w:rFonts w:ascii="Times New Roman" w:hAnsi="Times New Roman"/>
        </w:rPr>
        <w:t>s</w:t>
      </w:r>
      <w:r w:rsidRPr="005E07D9" w:rsidR="008F0233">
        <w:rPr>
          <w:rFonts w:ascii="Times New Roman" w:hAnsi="Times New Roman"/>
        </w:rPr>
        <w:t xml:space="preserve"> </w:t>
      </w:r>
      <w:r w:rsidR="001F4A19">
        <w:rPr>
          <w:rFonts w:ascii="Times New Roman" w:hAnsi="Times New Roman"/>
        </w:rPr>
        <w:t>and</w:t>
      </w:r>
      <w:r w:rsidRPr="005E07D9" w:rsidR="008F0233">
        <w:rPr>
          <w:rFonts w:ascii="Times New Roman" w:hAnsi="Times New Roman"/>
        </w:rPr>
        <w:t xml:space="preserve"> verif</w:t>
      </w:r>
      <w:r w:rsidR="00762F8E">
        <w:rPr>
          <w:rFonts w:ascii="Times New Roman" w:hAnsi="Times New Roman"/>
        </w:rPr>
        <w:t>ies</w:t>
      </w:r>
      <w:r w:rsidRPr="005E07D9" w:rsidR="008F0233">
        <w:rPr>
          <w:rFonts w:ascii="Times New Roman" w:hAnsi="Times New Roman"/>
        </w:rPr>
        <w:t xml:space="preserve"> </w:t>
      </w:r>
      <w:r w:rsidR="00FA3B84">
        <w:rPr>
          <w:rFonts w:ascii="Times New Roman" w:hAnsi="Times New Roman"/>
        </w:rPr>
        <w:t>certain</w:t>
      </w:r>
      <w:r w:rsidR="00E8522E">
        <w:rPr>
          <w:rFonts w:ascii="Times New Roman" w:hAnsi="Times New Roman"/>
        </w:rPr>
        <w:t xml:space="preserve"> </w:t>
      </w:r>
      <w:r w:rsidRPr="005E07D9" w:rsidR="008F0233">
        <w:rPr>
          <w:rFonts w:ascii="Times New Roman" w:hAnsi="Times New Roman"/>
        </w:rPr>
        <w:t xml:space="preserve">biographical information </w:t>
      </w:r>
      <w:bookmarkStart w:id="3" w:name="_Hlk128115486"/>
      <w:r w:rsidRPr="00FA3B84" w:rsidR="00FA3B84">
        <w:rPr>
          <w:rFonts w:ascii="Times New Roman" w:hAnsi="Times New Roman"/>
        </w:rPr>
        <w:t xml:space="preserve">(e.g., full name, </w:t>
      </w:r>
      <w:r w:rsidR="00B602CD">
        <w:rPr>
          <w:rFonts w:ascii="Times New Roman" w:hAnsi="Times New Roman"/>
        </w:rPr>
        <w:t xml:space="preserve">position title, </w:t>
      </w:r>
      <w:r w:rsidRPr="00FA3B84" w:rsidR="00FA3B84">
        <w:rPr>
          <w:rFonts w:ascii="Times New Roman" w:hAnsi="Times New Roman"/>
        </w:rPr>
        <w:t>SSN, gender, date and place of birth, U.S. citizenship</w:t>
      </w:r>
      <w:r w:rsidR="00867D6D">
        <w:rPr>
          <w:rFonts w:ascii="Times New Roman" w:hAnsi="Times New Roman"/>
        </w:rPr>
        <w:t xml:space="preserve"> status</w:t>
      </w:r>
      <w:r w:rsidRPr="00FA3B84" w:rsidR="00FA3B84">
        <w:rPr>
          <w:rFonts w:ascii="Times New Roman" w:hAnsi="Times New Roman"/>
        </w:rPr>
        <w:t xml:space="preserve">, </w:t>
      </w:r>
      <w:r w:rsidRPr="00867D6D" w:rsidR="00867D6D">
        <w:rPr>
          <w:rFonts w:ascii="Times New Roman" w:hAnsi="Times New Roman"/>
        </w:rPr>
        <w:t>telephone number</w:t>
      </w:r>
      <w:r w:rsidR="00867D6D">
        <w:rPr>
          <w:rFonts w:ascii="Times New Roman" w:hAnsi="Times New Roman"/>
        </w:rPr>
        <w:t xml:space="preserve">, and </w:t>
      </w:r>
      <w:r w:rsidR="00D21273">
        <w:rPr>
          <w:rFonts w:ascii="Times New Roman" w:hAnsi="Times New Roman"/>
        </w:rPr>
        <w:t xml:space="preserve">email </w:t>
      </w:r>
      <w:r w:rsidR="00D14958">
        <w:rPr>
          <w:rFonts w:ascii="Times New Roman" w:hAnsi="Times New Roman"/>
        </w:rPr>
        <w:t>address</w:t>
      </w:r>
      <w:r w:rsidRPr="00FA3B84" w:rsidR="00FA3B84">
        <w:rPr>
          <w:rFonts w:ascii="Times New Roman" w:hAnsi="Times New Roman"/>
        </w:rPr>
        <w:t>)</w:t>
      </w:r>
      <w:r w:rsidR="00D14958">
        <w:rPr>
          <w:rFonts w:ascii="Times New Roman" w:hAnsi="Times New Roman"/>
        </w:rPr>
        <w:t xml:space="preserve"> </w:t>
      </w:r>
      <w:bookmarkEnd w:id="3"/>
      <w:r w:rsidRPr="005E07D9" w:rsidR="008F0233">
        <w:rPr>
          <w:rFonts w:ascii="Times New Roman" w:hAnsi="Times New Roman"/>
        </w:rPr>
        <w:t>through a public-facing web portal.</w:t>
      </w:r>
      <w:r w:rsidR="00213981">
        <w:rPr>
          <w:rFonts w:ascii="Times New Roman" w:hAnsi="Times New Roman"/>
        </w:rPr>
        <w:t xml:space="preserve"> Once th</w:t>
      </w:r>
      <w:r w:rsidR="0045638A">
        <w:rPr>
          <w:rFonts w:ascii="Times New Roman" w:hAnsi="Times New Roman"/>
        </w:rPr>
        <w:t>e</w:t>
      </w:r>
      <w:r w:rsidR="00213981">
        <w:rPr>
          <w:rFonts w:ascii="Times New Roman" w:hAnsi="Times New Roman"/>
        </w:rPr>
        <w:t xml:space="preserve"> </w:t>
      </w:r>
      <w:r w:rsidR="0045638A">
        <w:rPr>
          <w:rFonts w:ascii="Times New Roman" w:hAnsi="Times New Roman"/>
        </w:rPr>
        <w:t xml:space="preserve">information intake is complete, </w:t>
      </w:r>
      <w:r w:rsidR="00450BB1">
        <w:rPr>
          <w:rFonts w:ascii="Times New Roman" w:hAnsi="Times New Roman"/>
        </w:rPr>
        <w:t xml:space="preserve">the </w:t>
      </w:r>
      <w:r w:rsidR="007F08CD">
        <w:rPr>
          <w:rFonts w:ascii="Times New Roman" w:hAnsi="Times New Roman"/>
        </w:rPr>
        <w:t xml:space="preserve">Personnel Security Forms application </w:t>
      </w:r>
      <w:r w:rsidR="00450BB1">
        <w:rPr>
          <w:rFonts w:ascii="Times New Roman" w:hAnsi="Times New Roman"/>
        </w:rPr>
        <w:t xml:space="preserve">produces an </w:t>
      </w:r>
      <w:r w:rsidRPr="00F97CB9" w:rsidR="00450BB1">
        <w:rPr>
          <w:rFonts w:ascii="Times New Roman" w:hAnsi="Times New Roman"/>
        </w:rPr>
        <w:t xml:space="preserve">automated </w:t>
      </w:r>
      <w:r w:rsidR="005A03AC">
        <w:rPr>
          <w:rFonts w:ascii="Times New Roman" w:hAnsi="Times New Roman"/>
        </w:rPr>
        <w:t xml:space="preserve">electronic version of the </w:t>
      </w:r>
      <w:r w:rsidRPr="00F97CB9" w:rsidR="00450BB1">
        <w:rPr>
          <w:rFonts w:ascii="Times New Roman" w:hAnsi="Times New Roman"/>
        </w:rPr>
        <w:t>DHS Form 11000-25</w:t>
      </w:r>
      <w:r w:rsidR="00C10F6C">
        <w:rPr>
          <w:rFonts w:ascii="Times New Roman" w:hAnsi="Times New Roman"/>
        </w:rPr>
        <w:t xml:space="preserve"> for use </w:t>
      </w:r>
      <w:r w:rsidR="00161298">
        <w:rPr>
          <w:rFonts w:ascii="Times New Roman" w:hAnsi="Times New Roman"/>
        </w:rPr>
        <w:t xml:space="preserve">by </w:t>
      </w:r>
      <w:r w:rsidR="0053483B">
        <w:rPr>
          <w:rFonts w:ascii="Times New Roman" w:hAnsi="Times New Roman"/>
        </w:rPr>
        <w:t xml:space="preserve">the appropriate </w:t>
      </w:r>
      <w:r w:rsidRPr="001557F9" w:rsidR="001557F9">
        <w:rPr>
          <w:rFonts w:ascii="Times New Roman" w:hAnsi="Times New Roman"/>
        </w:rPr>
        <w:t>Personnel Security</w:t>
      </w:r>
      <w:r w:rsidR="0053483B">
        <w:rPr>
          <w:rFonts w:ascii="Times New Roman" w:hAnsi="Times New Roman"/>
        </w:rPr>
        <w:t xml:space="preserve"> </w:t>
      </w:r>
      <w:r w:rsidR="003B618D">
        <w:rPr>
          <w:rFonts w:ascii="Times New Roman" w:hAnsi="Times New Roman"/>
        </w:rPr>
        <w:t>entities</w:t>
      </w:r>
      <w:r w:rsidR="00BC1E8A">
        <w:rPr>
          <w:rFonts w:ascii="Times New Roman" w:hAnsi="Times New Roman"/>
        </w:rPr>
        <w:t xml:space="preserve"> to </w:t>
      </w:r>
      <w:r w:rsidR="00D4575E">
        <w:rPr>
          <w:rFonts w:ascii="Times New Roman" w:hAnsi="Times New Roman"/>
        </w:rPr>
        <w:t xml:space="preserve">make </w:t>
      </w:r>
      <w:r w:rsidR="00F604F2">
        <w:rPr>
          <w:rFonts w:ascii="Times New Roman" w:hAnsi="Times New Roman"/>
        </w:rPr>
        <w:t xml:space="preserve">a </w:t>
      </w:r>
      <w:r w:rsidR="00056825">
        <w:rPr>
          <w:rFonts w:ascii="Times New Roman" w:hAnsi="Times New Roman"/>
        </w:rPr>
        <w:t>fitness</w:t>
      </w:r>
      <w:r w:rsidR="00F604F2">
        <w:rPr>
          <w:rFonts w:ascii="Times New Roman" w:hAnsi="Times New Roman"/>
        </w:rPr>
        <w:t xml:space="preserve"> </w:t>
      </w:r>
      <w:r w:rsidRPr="003E45F1" w:rsidR="00F604F2">
        <w:rPr>
          <w:rFonts w:ascii="Times New Roman" w:hAnsi="Times New Roman"/>
        </w:rPr>
        <w:t>determination</w:t>
      </w:r>
      <w:r w:rsidR="003B618D">
        <w:rPr>
          <w:rFonts w:ascii="Times New Roman" w:hAnsi="Times New Roman"/>
        </w:rPr>
        <w:t>.</w:t>
      </w:r>
      <w:r w:rsidR="001C239A">
        <w:rPr>
          <w:rFonts w:ascii="Times New Roman" w:hAnsi="Times New Roman"/>
        </w:rPr>
        <w:t xml:space="preserve"> </w:t>
      </w:r>
    </w:p>
    <w:p w:rsidR="001C239A" w:rsidP="00DD7D74" w14:paraId="5294361A" w14:textId="6F8E0F85">
      <w:pPr>
        <w:tabs>
          <w:tab w:val="left" w:pos="-1440"/>
        </w:tabs>
        <w:ind w:left="720" w:hanging="720"/>
        <w:rPr>
          <w:rFonts w:ascii="Times New Roman" w:hAnsi="Times New Roman"/>
        </w:rPr>
      </w:pPr>
      <w:r>
        <w:rPr>
          <w:rFonts w:ascii="Times New Roman" w:hAnsi="Times New Roman"/>
          <w:color w:val="FF0000"/>
        </w:rPr>
        <w:tab/>
      </w:r>
      <w:r w:rsidRPr="001C239A">
        <w:rPr>
          <w:rFonts w:ascii="Times New Roman" w:hAnsi="Times New Roman"/>
        </w:rPr>
        <w:t xml:space="preserve">Program office </w:t>
      </w:r>
      <w:r w:rsidR="00876D54">
        <w:rPr>
          <w:rFonts w:ascii="Times New Roman" w:hAnsi="Times New Roman"/>
        </w:rPr>
        <w:t xml:space="preserve">completed a usability testing to determine the accuracy of the time burden estimate. The program found that the estimate of 15 minutes was accurate. Respondents were able to read the instructions and complete the data elements of Section II within the estimated time. As a result, no changes were made to the time burden  estimate. </w:t>
      </w:r>
    </w:p>
    <w:p w:rsidR="00175330" w:rsidRPr="00B7349D" w:rsidP="002E2B39" w14:paraId="2A440E71" w14:textId="77777777">
      <w:pPr>
        <w:tabs>
          <w:tab w:val="left" w:pos="-1440"/>
        </w:tabs>
        <w:rPr>
          <w:rFonts w:ascii="Times New Roman" w:hAnsi="Times New Roman"/>
        </w:rPr>
      </w:pPr>
    </w:p>
    <w:p w:rsidR="00B27061" w14:paraId="2529B17C"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w:t>
      </w:r>
      <w:r w:rsidRPr="00B7349D">
        <w:rPr>
          <w:rFonts w:ascii="Times New Roman" w:hAnsi="Times New Roman"/>
        </w:rPr>
        <w:t>m 2 above.</w:t>
      </w:r>
    </w:p>
    <w:p w:rsidR="007312F9" w14:paraId="4B8A9AC4" w14:textId="77777777">
      <w:pPr>
        <w:tabs>
          <w:tab w:val="left" w:pos="-1440"/>
        </w:tabs>
        <w:ind w:left="720" w:hanging="720"/>
        <w:jc w:val="both"/>
        <w:rPr>
          <w:rFonts w:ascii="Times New Roman" w:hAnsi="Times New Roman"/>
        </w:rPr>
      </w:pPr>
    </w:p>
    <w:p w:rsidR="00462F01" w:rsidRPr="00064252" w:rsidP="00462F01" w14:paraId="7CE58A35" w14:textId="0AB09946">
      <w:pPr>
        <w:tabs>
          <w:tab w:val="left" w:pos="-1440"/>
        </w:tabs>
        <w:ind w:left="720"/>
        <w:rPr>
          <w:rFonts w:ascii="Times New Roman" w:hAnsi="Times New Roman"/>
        </w:rPr>
      </w:pPr>
      <w:r w:rsidRPr="00B775C7">
        <w:rPr>
          <w:rFonts w:ascii="Times New Roman" w:hAnsi="Times New Roman"/>
          <w:color w:val="FF0000"/>
        </w:rPr>
        <w:t xml:space="preserve">RESPONSE:  </w:t>
      </w:r>
      <w:r w:rsidRPr="000129A2" w:rsidR="000129A2">
        <w:rPr>
          <w:rFonts w:ascii="Times New Roman" w:hAnsi="Times New Roman"/>
        </w:rPr>
        <w:t>This information collection occurs only after the respondent has been invited to potentially perform work under a contract for, or on behalf of DHS. Any demographic information pertaining to the respondent previously available to DHS cannot be used to intitiate a fitness sceeering until it has been reveiwed and verified by the respondent.</w:t>
      </w:r>
    </w:p>
    <w:p w:rsidR="00B27061" w:rsidRPr="00B7349D" w:rsidP="00462F01" w14:paraId="4A42D56E" w14:textId="0CF41795">
      <w:pPr>
        <w:tabs>
          <w:tab w:val="left" w:pos="-1440"/>
        </w:tabs>
        <w:ind w:left="720" w:hanging="720"/>
        <w:rPr>
          <w:rFonts w:ascii="Times New Roman" w:hAnsi="Times New Roman"/>
        </w:rPr>
      </w:pPr>
      <w:r>
        <w:rPr>
          <w:rFonts w:ascii="Times New Roman" w:hAnsi="Times New Roman"/>
        </w:rPr>
        <w:t xml:space="preserve"> </w:t>
      </w:r>
    </w:p>
    <w:p w:rsidR="00B27061" w14:paraId="0102C56A"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 xml:space="preserve">If the collection of information impacts small businesses or other small entities (Item 5 of OMB Form 83-I), describe any methods used to </w:t>
      </w:r>
      <w:r w:rsidRPr="00B7349D">
        <w:rPr>
          <w:rFonts w:ascii="Times New Roman" w:hAnsi="Times New Roman"/>
        </w:rPr>
        <w:t>minimize burden.</w:t>
      </w:r>
    </w:p>
    <w:p w:rsidR="007312F9" w14:paraId="625C2EED" w14:textId="77777777">
      <w:pPr>
        <w:tabs>
          <w:tab w:val="left" w:pos="-1440"/>
        </w:tabs>
        <w:ind w:left="720" w:hanging="720"/>
        <w:jc w:val="both"/>
        <w:rPr>
          <w:rFonts w:ascii="Times New Roman" w:hAnsi="Times New Roman"/>
        </w:rPr>
      </w:pPr>
    </w:p>
    <w:p w:rsidR="007312F9" w:rsidRPr="00B7349D" w14:paraId="05811584" w14:textId="4C4723A9">
      <w:pPr>
        <w:tabs>
          <w:tab w:val="left" w:pos="-1440"/>
        </w:tabs>
        <w:ind w:left="720" w:hanging="720"/>
        <w:jc w:val="both"/>
        <w:rPr>
          <w:rFonts w:ascii="Times New Roman" w:hAnsi="Times New Roman"/>
        </w:rPr>
      </w:pPr>
      <w:r>
        <w:rPr>
          <w:rFonts w:ascii="Times New Roman" w:hAnsi="Times New Roman"/>
        </w:rPr>
        <w:tab/>
      </w:r>
      <w:r w:rsidRPr="00B775C7" w:rsidR="0076601C">
        <w:rPr>
          <w:rFonts w:ascii="Times New Roman" w:hAnsi="Times New Roman"/>
          <w:color w:val="FF0000"/>
        </w:rPr>
        <w:t xml:space="preserve">RESPONSE:  </w:t>
      </w:r>
      <w:r w:rsidRPr="005B5267" w:rsidR="00E4560D">
        <w:rPr>
          <w:rFonts w:ascii="Times New Roman" w:hAnsi="Times New Roman"/>
        </w:rPr>
        <w:t>This information collection does not have an impact on small businesses or other small entities.</w:t>
      </w:r>
    </w:p>
    <w:p w:rsidR="00B27061" w:rsidRPr="00B7349D" w14:paraId="4423189C" w14:textId="77777777">
      <w:pPr>
        <w:jc w:val="both"/>
        <w:rPr>
          <w:rFonts w:ascii="Times New Roman" w:hAnsi="Times New Roman"/>
        </w:rPr>
      </w:pPr>
    </w:p>
    <w:p w:rsidR="00B27061" w14:paraId="1173E03B"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 xml:space="preserve">Describe the consequence to Federal program or policy activities if the collection is not </w:t>
      </w:r>
      <w:r w:rsidRPr="00B7349D">
        <w:rPr>
          <w:rFonts w:ascii="Times New Roman" w:hAnsi="Times New Roman"/>
        </w:rPr>
        <w:t>conducted or is conducted less freq</w:t>
      </w:r>
      <w:r w:rsidRPr="00B7349D">
        <w:rPr>
          <w:rFonts w:ascii="Times New Roman" w:hAnsi="Times New Roman"/>
        </w:rPr>
        <w:t>uently, as well as any technical or legal obstacles to reducing burden.</w:t>
      </w:r>
    </w:p>
    <w:p w:rsidR="007312F9" w:rsidP="005F0CB9" w14:paraId="256DFCD2" w14:textId="77777777">
      <w:pPr>
        <w:tabs>
          <w:tab w:val="left" w:pos="-1440"/>
        </w:tabs>
        <w:ind w:left="720" w:hanging="720"/>
        <w:rPr>
          <w:rFonts w:ascii="Times New Roman" w:hAnsi="Times New Roman"/>
        </w:rPr>
      </w:pPr>
    </w:p>
    <w:p w:rsidR="00B27061" w:rsidP="003E45F1" w14:paraId="2423DEB0" w14:textId="103086F5">
      <w:pPr>
        <w:tabs>
          <w:tab w:val="left" w:pos="-1440"/>
        </w:tabs>
        <w:ind w:left="720" w:hanging="720"/>
        <w:rPr>
          <w:rFonts w:ascii="Times New Roman" w:hAnsi="Times New Roman"/>
        </w:rPr>
      </w:pPr>
      <w:r>
        <w:rPr>
          <w:rFonts w:ascii="Times New Roman" w:hAnsi="Times New Roman"/>
        </w:rPr>
        <w:tab/>
      </w:r>
      <w:r w:rsidRPr="00B775C7" w:rsidR="00FE3D7B">
        <w:rPr>
          <w:rFonts w:ascii="Times New Roman" w:hAnsi="Times New Roman"/>
          <w:color w:val="FF0000"/>
        </w:rPr>
        <w:t xml:space="preserve">RESPONSE:  </w:t>
      </w:r>
      <w:r w:rsidRPr="003E45F1" w:rsidR="003E45F1">
        <w:rPr>
          <w:rFonts w:ascii="Times New Roman" w:hAnsi="Times New Roman"/>
        </w:rPr>
        <w:t>The information collection for DHS Form 11000-25 is voluntary; however, failure to provide this information may delay or prevent an individual's fitness determination and eligibility for physical and logical access to federally controlled facilities or information systems.</w:t>
      </w:r>
    </w:p>
    <w:p w:rsidR="003E45F1" w:rsidRPr="00B7349D" w:rsidP="003E45F1" w14:paraId="30B61B7A" w14:textId="77777777">
      <w:pPr>
        <w:tabs>
          <w:tab w:val="left" w:pos="-1440"/>
        </w:tabs>
        <w:ind w:left="720" w:hanging="720"/>
        <w:rPr>
          <w:rFonts w:ascii="Times New Roman" w:hAnsi="Times New Roman"/>
        </w:rPr>
      </w:pPr>
    </w:p>
    <w:p w:rsidR="00B27061" w:rsidRPr="00B7349D" w14:paraId="0F22BA9E"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00B27061" w:rsidRPr="00B7349D" w14:paraId="425DE71C" w14:textId="77777777">
      <w:pPr>
        <w:jc w:val="both"/>
        <w:rPr>
          <w:rFonts w:ascii="Times New Roman" w:hAnsi="Times New Roman"/>
        </w:rPr>
      </w:pPr>
    </w:p>
    <w:p w:rsidR="00B27061" w:rsidRPr="00B7349D" w14:paraId="2778015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00B27061" w:rsidRPr="00B7349D" w14:paraId="41D8ADEA" w14:textId="77777777">
      <w:pPr>
        <w:jc w:val="both"/>
        <w:rPr>
          <w:rFonts w:ascii="Times New Roman" w:hAnsi="Times New Roman"/>
        </w:rPr>
      </w:pPr>
    </w:p>
    <w:p w:rsidR="00B27061" w:rsidRPr="00B7349D" w14:paraId="3094CA2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00B27061" w:rsidP="007312F9" w14:paraId="571BA2A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w:t>
      </w:r>
      <w:r w:rsidRPr="00B7349D">
        <w:rPr>
          <w:rFonts w:ascii="Times New Roman" w:hAnsi="Times New Roman"/>
        </w:rPr>
        <w:t>inal and two copies of any document;</w:t>
      </w:r>
    </w:p>
    <w:p w:rsidR="007312F9" w:rsidRPr="00B7349D" w:rsidP="007312F9" w14:paraId="5A3B4611" w14:textId="77777777">
      <w:pPr>
        <w:tabs>
          <w:tab w:val="left" w:pos="-1440"/>
        </w:tabs>
        <w:ind w:left="1440" w:hanging="720"/>
        <w:jc w:val="both"/>
        <w:rPr>
          <w:rFonts w:ascii="Times New Roman" w:hAnsi="Times New Roman"/>
        </w:rPr>
      </w:pPr>
    </w:p>
    <w:p w:rsidR="00B27061" w:rsidRPr="00B7349D" w14:paraId="2EFBE7D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00B27061" w:rsidRPr="00B7349D" w14:paraId="10FB2CDB" w14:textId="77777777">
      <w:pPr>
        <w:jc w:val="both"/>
        <w:rPr>
          <w:rFonts w:ascii="Times New Roman" w:hAnsi="Times New Roman"/>
        </w:rPr>
      </w:pPr>
    </w:p>
    <w:p w:rsidR="00B27061" w:rsidRPr="00B7349D" w14:paraId="0EF4950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00B27061" w:rsidRPr="00B7349D" w14:paraId="58068569" w14:textId="77777777">
      <w:pPr>
        <w:jc w:val="both"/>
        <w:rPr>
          <w:rFonts w:ascii="Times New Roman" w:hAnsi="Times New Roman"/>
        </w:rPr>
      </w:pPr>
    </w:p>
    <w:p w:rsidR="00B27061" w:rsidRPr="00B7349D" w14:paraId="0D38F2C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00B27061" w:rsidRPr="00B7349D" w14:paraId="5CC56EEA" w14:textId="77777777">
      <w:pPr>
        <w:jc w:val="both"/>
        <w:rPr>
          <w:rFonts w:ascii="Times New Roman" w:hAnsi="Times New Roman"/>
        </w:rPr>
      </w:pPr>
    </w:p>
    <w:p w:rsidR="00B27061" w:rsidRPr="00B7349D" w14:paraId="1D3CE59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w:t>
      </w:r>
      <w:r w:rsidRPr="00B7349D">
        <w:rPr>
          <w:rFonts w:ascii="Times New Roman" w:hAnsi="Times New Roman"/>
        </w:rPr>
        <w:t>f data with other agencies for compatible confidential use; or</w:t>
      </w:r>
    </w:p>
    <w:p w:rsidR="00B27061" w:rsidRPr="00B7349D" w14:paraId="443FCE5B" w14:textId="77777777">
      <w:pPr>
        <w:jc w:val="both"/>
        <w:rPr>
          <w:rFonts w:ascii="Times New Roman" w:hAnsi="Times New Roman"/>
        </w:rPr>
      </w:pPr>
    </w:p>
    <w:p w:rsidR="00B27061" w14:paraId="5EDC5B5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w:t>
      </w:r>
      <w:r w:rsidRPr="00B7349D">
        <w:rPr>
          <w:rFonts w:ascii="Times New Roman" w:hAnsi="Times New Roman"/>
        </w:rPr>
        <w:t>onfidentiality to the extent permitted by law.</w:t>
      </w:r>
    </w:p>
    <w:p w:rsidR="007312F9" w14:paraId="46A9E49D" w14:textId="77777777">
      <w:pPr>
        <w:tabs>
          <w:tab w:val="left" w:pos="-1440"/>
        </w:tabs>
        <w:ind w:left="1440" w:hanging="720"/>
        <w:jc w:val="both"/>
        <w:rPr>
          <w:rFonts w:ascii="Times New Roman" w:hAnsi="Times New Roman"/>
        </w:rPr>
      </w:pPr>
    </w:p>
    <w:p w:rsidR="009A6B5F" w:rsidRPr="00064252" w:rsidP="009A6B5F" w14:paraId="051DA463" w14:textId="6FEA219E">
      <w:pPr>
        <w:tabs>
          <w:tab w:val="left" w:pos="-1440"/>
        </w:tabs>
        <w:ind w:left="720"/>
        <w:rPr>
          <w:rFonts w:ascii="Times New Roman" w:hAnsi="Times New Roman"/>
        </w:rPr>
      </w:pPr>
      <w:r w:rsidRPr="00B775C7">
        <w:rPr>
          <w:rFonts w:ascii="Times New Roman" w:hAnsi="Times New Roman"/>
          <w:color w:val="FF0000"/>
        </w:rPr>
        <w:t xml:space="preserve">RESPONSE:  </w:t>
      </w:r>
      <w:r w:rsidRPr="005B5267" w:rsidR="002B01FB">
        <w:rPr>
          <w:rFonts w:ascii="Times New Roman" w:hAnsi="Times New Roman"/>
        </w:rPr>
        <w:t>T</w:t>
      </w:r>
      <w:r w:rsidRPr="005B5267" w:rsidR="00757990">
        <w:rPr>
          <w:rFonts w:ascii="Times New Roman" w:hAnsi="Times New Roman"/>
        </w:rPr>
        <w:t xml:space="preserve">he </w:t>
      </w:r>
      <w:r w:rsidRPr="005B5267" w:rsidR="00A95744">
        <w:rPr>
          <w:rFonts w:ascii="Times New Roman" w:hAnsi="Times New Roman"/>
        </w:rPr>
        <w:t>special circumstances contained in item 7 of th</w:t>
      </w:r>
      <w:r w:rsidRPr="005B5267" w:rsidR="003E72BD">
        <w:rPr>
          <w:rFonts w:ascii="Times New Roman" w:hAnsi="Times New Roman"/>
        </w:rPr>
        <w:t>is</w:t>
      </w:r>
      <w:r w:rsidRPr="005B5267" w:rsidR="00A95744">
        <w:rPr>
          <w:rFonts w:ascii="Times New Roman" w:hAnsi="Times New Roman"/>
        </w:rPr>
        <w:t xml:space="preserve"> Supporting Statement are not applicable to this information collection</w:t>
      </w:r>
      <w:r w:rsidRPr="005B5267" w:rsidR="00D2345D">
        <w:rPr>
          <w:rFonts w:ascii="Times New Roman" w:hAnsi="Times New Roman"/>
        </w:rPr>
        <w:t>.</w:t>
      </w:r>
    </w:p>
    <w:p w:rsidR="00B27061" w:rsidRPr="00B7349D" w14:paraId="617FF101" w14:textId="77777777">
      <w:pPr>
        <w:jc w:val="both"/>
        <w:rPr>
          <w:rFonts w:ascii="Times New Roman" w:hAnsi="Times New Roman"/>
        </w:rPr>
      </w:pPr>
    </w:p>
    <w:p w:rsidR="00B27061" w14:paraId="044D973F"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If applicable, provide a copy and identify the data and page number</w:t>
      </w:r>
      <w:r w:rsidRPr="00B7349D">
        <w:rPr>
          <w:rFonts w:ascii="Times New Roman" w:hAnsi="Times New Roman"/>
        </w:rPr>
        <w:t xml:space="preserve"> of publication in the Federal Register of the agency's notice, required by   5 CFR 1320.8(d), soliciting comments on the information collection prior to submission to OMB.  Summarize public comments received in response to that notice and describe actions</w:t>
      </w:r>
      <w:r w:rsidRPr="00B7349D">
        <w:rPr>
          <w:rFonts w:ascii="Times New Roman" w:hAnsi="Times New Roman"/>
        </w:rPr>
        <w:t xml:space="preserve"> taken by the agency in response to these comments.  Specifically address comments received on cost and hour burden.</w:t>
      </w:r>
    </w:p>
    <w:p w:rsidR="007312F9" w14:paraId="2FB0043C" w14:textId="77777777">
      <w:pPr>
        <w:tabs>
          <w:tab w:val="left" w:pos="-1440"/>
        </w:tabs>
        <w:ind w:left="720" w:hanging="720"/>
        <w:jc w:val="both"/>
        <w:rPr>
          <w:rFonts w:ascii="Times New Roman" w:hAnsi="Times New Roman"/>
        </w:rPr>
      </w:pPr>
    </w:p>
    <w:p w:rsidR="00B27061" w:rsidRPr="00B7349D" w:rsidP="007312F9" w14:paraId="0E9F3C0E" w14:textId="77777777">
      <w:pPr>
        <w:tabs>
          <w:tab w:val="left" w:pos="-1440"/>
        </w:tabs>
        <w:ind w:left="720" w:hanging="720"/>
        <w:jc w:val="both"/>
        <w:rPr>
          <w:rFonts w:ascii="Times New Roman" w:hAnsi="Times New Roman"/>
        </w:rPr>
      </w:pPr>
      <w:r>
        <w:rPr>
          <w:rFonts w:ascii="Times New Roman" w:hAnsi="Times New Roman"/>
        </w:rPr>
        <w:tab/>
      </w:r>
      <w:r w:rsidRPr="00B7349D">
        <w:rPr>
          <w:rFonts w:ascii="Times New Roman" w:hAnsi="Times New Roman"/>
        </w:rPr>
        <w:t>Describe efforts to consult with persons outside the agency to obtain their views on the availability of data, frequency of collection, t</w:t>
      </w:r>
      <w:r w:rsidRPr="00B7349D">
        <w:rPr>
          <w:rFonts w:ascii="Times New Roman" w:hAnsi="Times New Roman"/>
        </w:rPr>
        <w:t>he clarity of instructions and recordkeeping, disclosure, or reporting format (if any), and on the data elements to be recorded, disclosed, or reported.</w:t>
      </w:r>
    </w:p>
    <w:p w:rsidR="00B27061" w:rsidRPr="00B7349D" w14:paraId="0DCF98CA" w14:textId="77777777">
      <w:pPr>
        <w:jc w:val="both"/>
        <w:rPr>
          <w:rFonts w:ascii="Times New Roman" w:hAnsi="Times New Roman"/>
        </w:rPr>
      </w:pPr>
    </w:p>
    <w:p w:rsidR="00B27061" w14:paraId="70253D98" w14:textId="07B49A0B">
      <w:pPr>
        <w:ind w:left="720"/>
        <w:jc w:val="both"/>
        <w:rPr>
          <w:rFonts w:ascii="Times New Roman" w:hAnsi="Times New Roman"/>
        </w:rPr>
      </w:pPr>
      <w:r w:rsidRPr="00B7349D">
        <w:rPr>
          <w:rFonts w:ascii="Times New Roman" w:hAnsi="Times New Roman"/>
        </w:rPr>
        <w:t xml:space="preserve">Consultation with representatives of those from whom information is to be obtained or those who </w:t>
      </w:r>
      <w:r w:rsidRPr="00B7349D">
        <w:rPr>
          <w:rFonts w:ascii="Times New Roman" w:hAnsi="Times New Roman"/>
        </w:rPr>
        <w:t>must compile records should occur at least once every 3 years -- even if the collection of information activity is the same as in prior periods.  There may be circumstances that may preclude consultation in a specific situation.  These circumstances should</w:t>
      </w:r>
      <w:r w:rsidRPr="00B7349D">
        <w:rPr>
          <w:rFonts w:ascii="Times New Roman" w:hAnsi="Times New Roman"/>
        </w:rPr>
        <w:t xml:space="preserve"> be explained.</w:t>
      </w:r>
    </w:p>
    <w:p w:rsidR="005E2AFF" w14:paraId="368640C2" w14:textId="576F251F">
      <w:pPr>
        <w:ind w:left="720"/>
        <w:jc w:val="both"/>
        <w:rPr>
          <w:rFonts w:ascii="Times New Roman" w:hAnsi="Times New Roman"/>
        </w:rPr>
      </w:pPr>
    </w:p>
    <w:p w:rsidR="002865FC" w:rsidP="002865FC" w14:paraId="7BD27CF4" w14:textId="1E2E3D2E">
      <w:pPr>
        <w:ind w:left="720"/>
        <w:jc w:val="both"/>
        <w:rPr>
          <w:rFonts w:ascii="Times New Roman" w:hAnsi="Times New Roman"/>
        </w:rPr>
      </w:pPr>
      <w:r w:rsidRPr="00B775C7">
        <w:rPr>
          <w:rFonts w:ascii="Times New Roman" w:hAnsi="Times New Roman"/>
          <w:color w:val="FF0000"/>
        </w:rPr>
        <w:t xml:space="preserve">RESPONSE:  </w:t>
      </w:r>
      <w:r>
        <w:rPr>
          <w:rFonts w:ascii="Times New Roman" w:hAnsi="Times New Roman"/>
        </w:rPr>
        <w:t>In accordance with 5CFR 1320.8(d), a 60-day notice for public comment was published in the Federal Register on August 15, 2023 at 88 FR 5546</w:t>
      </w:r>
      <w:r w:rsidR="00B60750">
        <w:rPr>
          <w:rFonts w:ascii="Times New Roman" w:hAnsi="Times New Roman"/>
        </w:rPr>
        <w:t>7</w:t>
      </w:r>
      <w:r>
        <w:rPr>
          <w:rFonts w:ascii="Times New Roman" w:hAnsi="Times New Roman"/>
        </w:rPr>
        <w:t>; and a 30-day notice on October 24, 2023 at 88 FR 7303</w:t>
      </w:r>
      <w:r w:rsidR="00B60750">
        <w:rPr>
          <w:rFonts w:ascii="Times New Roman" w:hAnsi="Times New Roman"/>
        </w:rPr>
        <w:t>9</w:t>
      </w:r>
      <w:r>
        <w:rPr>
          <w:rFonts w:ascii="Times New Roman" w:hAnsi="Times New Roman"/>
        </w:rPr>
        <w:t xml:space="preserve">, at requesting comments </w:t>
      </w:r>
      <w:r>
        <w:rPr>
          <w:rFonts w:ascii="Times New Roman" w:hAnsi="Times New Roman"/>
        </w:rPr>
        <w:t>from the public. No comments were received from either of the notices requesting comments.</w:t>
      </w:r>
    </w:p>
    <w:p w:rsidR="00A150DF" w:rsidRPr="00B7349D" w:rsidP="00A150DF" w14:paraId="2EC512F8" w14:textId="55108B02">
      <w:pPr>
        <w:ind w:left="720"/>
        <w:jc w:val="both"/>
        <w:rPr>
          <w:rFonts w:ascii="Times New Roman" w:hAnsi="Times New Roman"/>
        </w:rPr>
      </w:pPr>
    </w:p>
    <w:p w:rsidR="00B27061" w:rsidRPr="00B7349D" w14:paraId="5300A705"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14:paraId="5B14525E" w14:textId="77777777">
      <w:pPr>
        <w:jc w:val="both"/>
        <w:rPr>
          <w:rFonts w:ascii="Times New Roman" w:hAnsi="Times New Roman"/>
        </w:rPr>
      </w:pPr>
    </w:p>
    <w:p w:rsidR="009F15D0" w:rsidRPr="00064252" w:rsidP="005B5267" w14:paraId="35A8BB0A" w14:textId="7B4DEBC5">
      <w:pPr>
        <w:ind w:left="720"/>
        <w:jc w:val="both"/>
        <w:rPr>
          <w:rFonts w:ascii="Times New Roman" w:hAnsi="Times New Roman"/>
        </w:rPr>
      </w:pPr>
      <w:r w:rsidRPr="00B775C7">
        <w:rPr>
          <w:rFonts w:ascii="Times New Roman" w:hAnsi="Times New Roman"/>
          <w:color w:val="FF0000"/>
        </w:rPr>
        <w:t xml:space="preserve">RESPONSE:  </w:t>
      </w:r>
      <w:r w:rsidRPr="005B5267" w:rsidR="009D1E07">
        <w:rPr>
          <w:rFonts w:ascii="Times New Roman" w:hAnsi="Times New Roman"/>
        </w:rPr>
        <w:t>DHS does not provide payments or gifts to respondents in exchange for a benefit sought.</w:t>
      </w:r>
    </w:p>
    <w:p w:rsidR="009F15D0" w:rsidRPr="00B7349D" w14:paraId="251C2EC6" w14:textId="77777777">
      <w:pPr>
        <w:jc w:val="both"/>
        <w:rPr>
          <w:rFonts w:ascii="Times New Roman" w:hAnsi="Times New Roman"/>
        </w:rPr>
      </w:pPr>
    </w:p>
    <w:p w:rsidR="00DE08FF" w:rsidP="00DE08FF" w14:paraId="453B27FD"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14:paraId="0979E862"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Pr>
          <w:rFonts w:ascii="Times New Roman" w:hAnsi="Times New Roman"/>
        </w:rPr>
        <w:t>assurance in statute, regulation, or agency policy.</w:t>
      </w:r>
    </w:p>
    <w:p w:rsidR="001A595D" w:rsidP="001A595D" w14:paraId="24D4B86B" w14:textId="77777777">
      <w:pPr>
        <w:tabs>
          <w:tab w:val="left" w:pos="-1440"/>
        </w:tabs>
        <w:ind w:left="360"/>
        <w:jc w:val="both"/>
        <w:rPr>
          <w:rFonts w:ascii="Times New Roman" w:hAnsi="Times New Roman"/>
        </w:rPr>
      </w:pPr>
    </w:p>
    <w:p w:rsidR="00DB0140" w:rsidRPr="00DB0140" w:rsidP="00DB0140" w14:paraId="6C87B221" w14:textId="55FFBEBF">
      <w:pPr>
        <w:tabs>
          <w:tab w:val="left" w:pos="-1440"/>
        </w:tabs>
        <w:ind w:left="720"/>
        <w:rPr>
          <w:rFonts w:ascii="Times New Roman" w:hAnsi="Times New Roman"/>
        </w:rPr>
      </w:pPr>
      <w:r w:rsidRPr="00B775C7">
        <w:rPr>
          <w:rFonts w:ascii="Times New Roman" w:hAnsi="Times New Roman"/>
          <w:color w:val="FF0000"/>
        </w:rPr>
        <w:t xml:space="preserve">RESPONSE:  </w:t>
      </w:r>
      <w:r w:rsidRPr="00DB0140">
        <w:rPr>
          <w:rFonts w:ascii="Times New Roman" w:hAnsi="Times New Roman"/>
        </w:rPr>
        <w:t>There is no assurance of confident</w:t>
      </w:r>
      <w:r w:rsidRPr="00DB0140">
        <w:rPr>
          <w:rFonts w:ascii="Times New Roman" w:hAnsi="Times New Roman"/>
        </w:rPr>
        <w:t xml:space="preserve">iality provided to the respondents. Consistent with DHS' information sharing mission, all or a portion of the information collection may be disclosed outside DHS consistent with the routine uses set forth in Privacy Impact Assessment, </w:t>
      </w:r>
      <w:r w:rsidRPr="00DB0140">
        <w:rPr>
          <w:rFonts w:ascii="Times New Roman" w:hAnsi="Times New Roman"/>
          <w:i/>
          <w:iCs/>
        </w:rPr>
        <w:t>DHS/ALL/PIA-038, Inte</w:t>
      </w:r>
      <w:r w:rsidRPr="00DB0140">
        <w:rPr>
          <w:rFonts w:ascii="Times New Roman" w:hAnsi="Times New Roman"/>
          <w:i/>
          <w:iCs/>
        </w:rPr>
        <w:t>grated Security Management System (ISMS)</w:t>
      </w:r>
      <w:r w:rsidRPr="00DB0140">
        <w:rPr>
          <w:rFonts w:ascii="Times New Roman" w:hAnsi="Times New Roman"/>
        </w:rPr>
        <w:t xml:space="preserve">, and System of Record Notice, </w:t>
      </w:r>
      <w:r w:rsidRPr="00DB0140">
        <w:rPr>
          <w:rFonts w:ascii="Times New Roman" w:hAnsi="Times New Roman"/>
          <w:i/>
          <w:iCs/>
        </w:rPr>
        <w:t>DHS/ALL-023 Department of Homeland Personnel Security Management</w:t>
      </w:r>
      <w:r w:rsidR="00974B8D">
        <w:rPr>
          <w:rFonts w:ascii="Times New Roman" w:hAnsi="Times New Roman"/>
        </w:rPr>
        <w:t>, 85 FR 64511 (11/12/2020).</w:t>
      </w:r>
    </w:p>
    <w:p w:rsidR="001A595D" w:rsidP="00DB0140" w14:paraId="77FE441D" w14:textId="77777777">
      <w:pPr>
        <w:tabs>
          <w:tab w:val="left" w:pos="-1440"/>
        </w:tabs>
        <w:jc w:val="both"/>
        <w:rPr>
          <w:rFonts w:ascii="Times New Roman" w:hAnsi="Times New Roman"/>
        </w:rPr>
      </w:pPr>
    </w:p>
    <w:p w:rsidR="00B27061" w:rsidP="007E6F17" w14:paraId="7087F715"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Provide additional justification for any questions of a sensitive nature, such as sexual behavior and attitudes, religious beliefs, and other matters that are commonly considered private.  This justification should include the reasons why the agency consid</w:t>
      </w:r>
      <w:r w:rsidRPr="00B7349D">
        <w:rPr>
          <w:rFonts w:ascii="Times New Roman" w:hAnsi="Times New Roman"/>
        </w:rPr>
        <w:t xml:space="preserve">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14:paraId="2B1EC5DC" w14:textId="77777777">
      <w:pPr>
        <w:tabs>
          <w:tab w:val="left" w:pos="-1440"/>
        </w:tabs>
        <w:ind w:left="720" w:hanging="720"/>
        <w:jc w:val="both"/>
        <w:rPr>
          <w:rFonts w:ascii="Times New Roman" w:hAnsi="Times New Roman"/>
        </w:rPr>
      </w:pPr>
      <w:r>
        <w:rPr>
          <w:rFonts w:ascii="Times New Roman" w:hAnsi="Times New Roman"/>
        </w:rPr>
        <w:tab/>
      </w:r>
    </w:p>
    <w:p w:rsidR="001A595D" w:rsidRPr="00B7349D" w:rsidP="007E6F17" w14:paraId="56994BAF" w14:textId="226E4EA3">
      <w:pPr>
        <w:tabs>
          <w:tab w:val="left" w:pos="-1440"/>
        </w:tabs>
        <w:ind w:left="720" w:hanging="720"/>
        <w:jc w:val="both"/>
        <w:rPr>
          <w:rFonts w:ascii="Times New Roman" w:hAnsi="Times New Roman"/>
        </w:rPr>
      </w:pPr>
      <w:r>
        <w:rPr>
          <w:rFonts w:ascii="Times New Roman" w:hAnsi="Times New Roman"/>
        </w:rPr>
        <w:tab/>
      </w:r>
      <w:r w:rsidRPr="00B775C7" w:rsidR="00D95C42">
        <w:rPr>
          <w:rFonts w:ascii="Times New Roman" w:hAnsi="Times New Roman"/>
          <w:color w:val="FF0000"/>
        </w:rPr>
        <w:t xml:space="preserve">RESPONSE:  </w:t>
      </w:r>
      <w:r w:rsidRPr="005B5267" w:rsidR="00DB2C37">
        <w:rPr>
          <w:rFonts w:ascii="Times New Roman" w:hAnsi="Times New Roman"/>
        </w:rPr>
        <w:t xml:space="preserve">There are no questions of </w:t>
      </w:r>
      <w:r w:rsidRPr="005B5267" w:rsidR="006948E6">
        <w:rPr>
          <w:rFonts w:ascii="Times New Roman" w:hAnsi="Times New Roman"/>
        </w:rPr>
        <w:t xml:space="preserve">a </w:t>
      </w:r>
      <w:r w:rsidRPr="005B5267" w:rsidR="00DB2C37">
        <w:rPr>
          <w:rFonts w:ascii="Times New Roman" w:hAnsi="Times New Roman"/>
        </w:rPr>
        <w:t>sensitive nature</w:t>
      </w:r>
      <w:r w:rsidR="00EA3057">
        <w:rPr>
          <w:rFonts w:ascii="Times New Roman" w:hAnsi="Times New Roman"/>
        </w:rPr>
        <w:t xml:space="preserve"> in this </w:t>
      </w:r>
      <w:r w:rsidR="000C27CA">
        <w:rPr>
          <w:rFonts w:ascii="Times New Roman" w:hAnsi="Times New Roman"/>
        </w:rPr>
        <w:t xml:space="preserve">information </w:t>
      </w:r>
      <w:r w:rsidR="00EA3057">
        <w:rPr>
          <w:rFonts w:ascii="Times New Roman" w:hAnsi="Times New Roman"/>
        </w:rPr>
        <w:t>collection</w:t>
      </w:r>
      <w:r w:rsidRPr="005B5267" w:rsidR="00DB2C37">
        <w:rPr>
          <w:rFonts w:ascii="Times New Roman" w:hAnsi="Times New Roman"/>
        </w:rPr>
        <w:t>.</w:t>
      </w:r>
    </w:p>
    <w:p w:rsidR="00B27061" w:rsidRPr="00B7349D" w14:paraId="51F94C58" w14:textId="77777777">
      <w:pPr>
        <w:jc w:val="both"/>
        <w:rPr>
          <w:rFonts w:ascii="Times New Roman" w:hAnsi="Times New Roman"/>
        </w:rPr>
      </w:pPr>
    </w:p>
    <w:p w:rsidR="00B27061" w:rsidRPr="00B7349D" w14:paraId="63F2A8A7"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14:paraId="6F3D02F4" w14:textId="77777777">
      <w:pPr>
        <w:tabs>
          <w:tab w:val="left" w:pos="-1440"/>
        </w:tabs>
        <w:ind w:left="1440" w:hanging="720"/>
        <w:jc w:val="both"/>
        <w:rPr>
          <w:rFonts w:ascii="Times New Roman" w:hAnsi="Times New Roman"/>
        </w:rPr>
      </w:pPr>
    </w:p>
    <w:p w:rsidR="00B27061" w:rsidRPr="00B7349D" w14:paraId="12A7474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w:t>
      </w:r>
      <w:r w:rsidRPr="00B7349D">
        <w:rPr>
          <w:rFonts w:ascii="Times New Roman" w:hAnsi="Times New Roman"/>
        </w:rPr>
        <w:t xml:space="preserve">urden was estimated. Unless directed to do so, agencies should not conduct special surveys to obtain information on which to base hour burden estimates.  Consultation with a sample (fewer than 10) of potential respondents is desirable.  If the hour burden </w:t>
      </w:r>
      <w:r w:rsidRPr="00B7349D">
        <w:rPr>
          <w:rFonts w:ascii="Times New Roman" w:hAnsi="Times New Roman"/>
        </w:rPr>
        <w:t>on respondents is expected to vary widely because of differences in activity, size, or complexity, show the range of estimated hour burden, and explain the reasons for the variance</w:t>
      </w:r>
      <w:r w:rsidRPr="00E73252">
        <w:rPr>
          <w:rFonts w:ascii="Times New Roman" w:hAnsi="Times New Roman"/>
        </w:rPr>
        <w:t>.  Generally, estimates should not include burden hours for customary and us</w:t>
      </w:r>
      <w:r w:rsidRPr="00E73252">
        <w:rPr>
          <w:rFonts w:ascii="Times New Roman" w:hAnsi="Times New Roman"/>
        </w:rPr>
        <w:t>ual business practices.</w:t>
      </w:r>
    </w:p>
    <w:p w:rsidR="00B27061" w:rsidRPr="00B7349D" w14:paraId="3665186D" w14:textId="77777777">
      <w:pPr>
        <w:jc w:val="both"/>
        <w:rPr>
          <w:rFonts w:ascii="Times New Roman" w:hAnsi="Times New Roman"/>
        </w:rPr>
      </w:pPr>
    </w:p>
    <w:p w:rsidR="00B27061" w:rsidRPr="00B7349D" w14:paraId="5F66CD9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00B27061" w:rsidRPr="00B7349D" w14:paraId="05E9D1FB" w14:textId="77777777">
      <w:pPr>
        <w:jc w:val="both"/>
        <w:rPr>
          <w:rFonts w:ascii="Times New Roman" w:hAnsi="Times New Roman"/>
        </w:rPr>
      </w:pPr>
    </w:p>
    <w:p w:rsidR="00B27061" w:rsidP="001A595D" w14:paraId="76293F88" w14:textId="7BE29A60">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w:t>
      </w:r>
      <w:r w:rsidRPr="00B7349D">
        <w:rPr>
          <w:rFonts w:ascii="Times New Roman" w:hAnsi="Times New Roman"/>
        </w:rPr>
        <w:t xml:space="preserve">he hour burdens for collections of information, identifying and using appropriate wage rate categories.  The cost of contracting out or paying outside parties for information collection activities should not be included here.  Instead, this cost should be </w:t>
      </w:r>
      <w:r w:rsidRPr="00B7349D">
        <w:rPr>
          <w:rFonts w:ascii="Times New Roman" w:hAnsi="Times New Roman"/>
        </w:rPr>
        <w:t>included</w:t>
      </w:r>
      <w:r w:rsidR="001A595D">
        <w:rPr>
          <w:rFonts w:ascii="Times New Roman" w:hAnsi="Times New Roman"/>
        </w:rPr>
        <w:t xml:space="preserve"> in Item 14</w:t>
      </w:r>
      <w:r w:rsidR="001226B5">
        <w:rPr>
          <w:rFonts w:ascii="Times New Roman" w:hAnsi="Times New Roman"/>
        </w:rPr>
        <w:t>.</w:t>
      </w:r>
      <w:r w:rsidRPr="00B7349D" w:rsidR="001A595D">
        <w:rPr>
          <w:rFonts w:ascii="Times New Roman" w:hAnsi="Times New Roman"/>
        </w:rPr>
        <w:t xml:space="preserve"> </w:t>
      </w:r>
    </w:p>
    <w:p w:rsidR="00C165EA" w:rsidP="001A595D" w14:paraId="3F495933" w14:textId="77777777">
      <w:pPr>
        <w:tabs>
          <w:tab w:val="left" w:pos="-1440"/>
        </w:tabs>
        <w:ind w:left="1440" w:hanging="720"/>
        <w:jc w:val="both"/>
        <w:rPr>
          <w:rFonts w:ascii="Times New Roman" w:hAnsi="Times New Roman"/>
        </w:rPr>
      </w:pPr>
    </w:p>
    <w:p w:rsidR="00DA58AA" w:rsidRPr="00311465" w:rsidP="005B5267" w14:paraId="44C75075" w14:textId="18FCF9AC">
      <w:pPr>
        <w:tabs>
          <w:tab w:val="left" w:pos="-1440"/>
        </w:tabs>
        <w:ind w:left="1440"/>
        <w:rPr>
          <w:rFonts w:ascii="Times New Roman" w:hAnsi="Times New Roman"/>
        </w:rPr>
      </w:pPr>
      <w:bookmarkStart w:id="4" w:name="_Hlk127799327"/>
      <w:r w:rsidRPr="00B775C7">
        <w:rPr>
          <w:rFonts w:ascii="Times New Roman" w:hAnsi="Times New Roman"/>
          <w:color w:val="FF0000"/>
        </w:rPr>
        <w:t xml:space="preserve">RESPONSE:  </w:t>
      </w:r>
      <w:bookmarkEnd w:id="4"/>
      <w:r w:rsidRPr="00311465">
        <w:rPr>
          <w:rFonts w:ascii="Times New Roman" w:hAnsi="Times New Roman"/>
        </w:rPr>
        <w:t xml:space="preserve">The methodology used to estimate the annualized cost burden </w:t>
      </w:r>
      <w:r w:rsidR="00A6460B">
        <w:rPr>
          <w:rFonts w:ascii="Times New Roman" w:hAnsi="Times New Roman"/>
        </w:rPr>
        <w:t>to</w:t>
      </w:r>
      <w:r w:rsidRPr="00311465">
        <w:rPr>
          <w:rFonts w:ascii="Times New Roman" w:hAnsi="Times New Roman"/>
        </w:rPr>
        <w:t xml:space="preserve"> the respondent for this collection of information includes:</w:t>
      </w:r>
    </w:p>
    <w:p w:rsidR="00DA58AA" w:rsidRPr="00311465" w:rsidP="00DA58AA" w14:paraId="2D6671D2" w14:textId="77777777">
      <w:pPr>
        <w:tabs>
          <w:tab w:val="left" w:pos="-1440"/>
        </w:tabs>
        <w:ind w:left="720" w:hanging="720"/>
        <w:rPr>
          <w:rFonts w:ascii="Times New Roman" w:hAnsi="Times New Roman"/>
        </w:rPr>
      </w:pPr>
      <w:r w:rsidRPr="00311465">
        <w:rPr>
          <w:rFonts w:ascii="Times New Roman" w:hAnsi="Times New Roman"/>
        </w:rPr>
        <w:t xml:space="preserve"> </w:t>
      </w:r>
    </w:p>
    <w:p w:rsidR="00B27DAD" w:rsidRPr="00C72230" w:rsidP="00C72230" w14:paraId="76555F4A" w14:textId="4B44971F">
      <w:pPr>
        <w:pStyle w:val="ListParagraph"/>
        <w:numPr>
          <w:ilvl w:val="0"/>
          <w:numId w:val="9"/>
        </w:numPr>
        <w:tabs>
          <w:tab w:val="left" w:pos="-1440"/>
        </w:tabs>
        <w:ind w:left="1800"/>
        <w:rPr>
          <w:rFonts w:ascii="Times New Roman" w:hAnsi="Times New Roman"/>
        </w:rPr>
      </w:pPr>
      <w:r w:rsidRPr="00C72230">
        <w:rPr>
          <w:rFonts w:ascii="Times New Roman" w:hAnsi="Times New Roman"/>
        </w:rPr>
        <w:t>Using wage data obtained from the U.S. Bureau of Labor Statistics (BLS)</w:t>
      </w:r>
      <w:r w:rsidRPr="00C72230" w:rsidR="00D06ED8">
        <w:rPr>
          <w:rFonts w:ascii="Times New Roman" w:hAnsi="Times New Roman"/>
        </w:rPr>
        <w:t xml:space="preserve"> </w:t>
      </w:r>
      <w:r w:rsidRPr="00C72230" w:rsidR="00A15B58">
        <w:rPr>
          <w:rFonts w:ascii="Times New Roman" w:hAnsi="Times New Roman"/>
        </w:rPr>
        <w:t xml:space="preserve">that </w:t>
      </w:r>
      <w:r w:rsidRPr="00C72230" w:rsidR="00E11689">
        <w:rPr>
          <w:rFonts w:ascii="Times New Roman" w:hAnsi="Times New Roman"/>
        </w:rPr>
        <w:t>i</w:t>
      </w:r>
      <w:r w:rsidRPr="00C72230" w:rsidR="006070B4">
        <w:rPr>
          <w:rFonts w:ascii="Times New Roman" w:hAnsi="Times New Roman"/>
        </w:rPr>
        <w:t xml:space="preserve">s </w:t>
      </w:r>
      <w:r w:rsidRPr="00C72230" w:rsidR="005C070D">
        <w:rPr>
          <w:rFonts w:ascii="Times New Roman" w:hAnsi="Times New Roman"/>
        </w:rPr>
        <w:t xml:space="preserve">consistent with </w:t>
      </w:r>
      <w:r w:rsidRPr="00C72230" w:rsidR="00B2390C">
        <w:rPr>
          <w:rFonts w:ascii="Times New Roman" w:hAnsi="Times New Roman"/>
        </w:rPr>
        <w:t>Department-wide</w:t>
      </w:r>
      <w:r w:rsidRPr="00C72230" w:rsidR="006F0FB9">
        <w:rPr>
          <w:rFonts w:ascii="Times New Roman" w:hAnsi="Times New Roman"/>
        </w:rPr>
        <w:t xml:space="preserve"> </w:t>
      </w:r>
      <w:r w:rsidRPr="00C72230" w:rsidR="00600B01">
        <w:rPr>
          <w:rFonts w:ascii="Times New Roman" w:hAnsi="Times New Roman"/>
        </w:rPr>
        <w:t>acquisition</w:t>
      </w:r>
      <w:r w:rsidRPr="00C72230" w:rsidR="006F0FB9">
        <w:rPr>
          <w:rFonts w:ascii="Times New Roman" w:hAnsi="Times New Roman"/>
        </w:rPr>
        <w:t xml:space="preserve"> practices </w:t>
      </w:r>
      <w:r w:rsidRPr="00C72230" w:rsidR="005C070D">
        <w:rPr>
          <w:rFonts w:ascii="Times New Roman" w:hAnsi="Times New Roman"/>
        </w:rPr>
        <w:t xml:space="preserve">for </w:t>
      </w:r>
      <w:r w:rsidRPr="00C72230" w:rsidR="00600B01">
        <w:rPr>
          <w:rFonts w:ascii="Times New Roman" w:hAnsi="Times New Roman"/>
        </w:rPr>
        <w:t>contracted</w:t>
      </w:r>
      <w:r w:rsidRPr="00C72230" w:rsidR="00D06ED8">
        <w:rPr>
          <w:rFonts w:ascii="Times New Roman" w:hAnsi="Times New Roman"/>
        </w:rPr>
        <w:t xml:space="preserve"> occupational specialties</w:t>
      </w:r>
      <w:r w:rsidRPr="00C72230" w:rsidR="003A5058">
        <w:rPr>
          <w:rFonts w:ascii="Times New Roman" w:hAnsi="Times New Roman"/>
        </w:rPr>
        <w:t xml:space="preserve"> and </w:t>
      </w:r>
      <w:r w:rsidRPr="00C72230" w:rsidR="00D06ED8">
        <w:rPr>
          <w:rFonts w:ascii="Times New Roman" w:hAnsi="Times New Roman"/>
        </w:rPr>
        <w:t>services</w:t>
      </w:r>
      <w:r w:rsidRPr="00C72230" w:rsidR="00D73C38">
        <w:rPr>
          <w:rFonts w:ascii="Times New Roman" w:hAnsi="Times New Roman"/>
        </w:rPr>
        <w:t xml:space="preserve">. </w:t>
      </w:r>
      <w:r w:rsidRPr="00C72230">
        <w:rPr>
          <w:rFonts w:ascii="Times New Roman" w:hAnsi="Times New Roman"/>
        </w:rPr>
        <w:t xml:space="preserve">The national </w:t>
      </w:r>
      <w:r w:rsidRPr="00C72230" w:rsidR="006B3CC9">
        <w:rPr>
          <w:rFonts w:ascii="Times New Roman" w:hAnsi="Times New Roman"/>
        </w:rPr>
        <w:t xml:space="preserve">average </w:t>
      </w:r>
      <w:r w:rsidRPr="00C72230">
        <w:rPr>
          <w:rFonts w:ascii="Times New Roman" w:hAnsi="Times New Roman"/>
        </w:rPr>
        <w:t xml:space="preserve">for the mean hourly wage </w:t>
      </w:r>
      <w:r w:rsidRPr="00C72230" w:rsidR="00B2390C">
        <w:rPr>
          <w:rFonts w:ascii="Times New Roman" w:hAnsi="Times New Roman"/>
        </w:rPr>
        <w:t>across all ocupations within the federal executive branch</w:t>
      </w:r>
      <w:r w:rsidRPr="00C72230" w:rsidR="00DC2C76">
        <w:rPr>
          <w:rFonts w:ascii="Times New Roman" w:hAnsi="Times New Roman"/>
        </w:rPr>
        <w:t>, excluding state and local schools and hospitals and the U.S. Postal Service</w:t>
      </w:r>
      <w:r w:rsidRPr="00C72230" w:rsidR="004E6EDA">
        <w:rPr>
          <w:rFonts w:ascii="Times New Roman" w:hAnsi="Times New Roman"/>
        </w:rPr>
        <w:t>,</w:t>
      </w:r>
      <w:r w:rsidRPr="00C72230" w:rsidR="006B3CC9">
        <w:rPr>
          <w:rFonts w:ascii="Times New Roman" w:hAnsi="Times New Roman"/>
        </w:rPr>
        <w:t xml:space="preserve"> </w:t>
      </w:r>
      <w:r w:rsidRPr="00C72230">
        <w:rPr>
          <w:rFonts w:ascii="Times New Roman" w:hAnsi="Times New Roman"/>
        </w:rPr>
        <w:t>is $</w:t>
      </w:r>
      <w:r w:rsidRPr="00C72230" w:rsidR="003A0608">
        <w:rPr>
          <w:rFonts w:ascii="Times New Roman" w:hAnsi="Times New Roman"/>
        </w:rPr>
        <w:t xml:space="preserve">44.26 </w:t>
      </w:r>
      <w:r w:rsidRPr="00C72230">
        <w:rPr>
          <w:rFonts w:ascii="Times New Roman" w:hAnsi="Times New Roman"/>
        </w:rPr>
        <w:t>(</w:t>
      </w:r>
      <w:hyperlink r:id="rId9" w:anchor="00-0000" w:history="1">
        <w:r w:rsidRPr="00F15453" w:rsidR="0009459C">
          <w:rPr>
            <w:rStyle w:val="Hyperlink"/>
            <w:rFonts w:ascii="Times New Roman" w:hAnsi="Times New Roman"/>
            <w:color w:val="auto"/>
          </w:rPr>
          <w:t>https://www.bls.gov/oes/current/naics4_999100.htm#00-0000</w:t>
        </w:r>
      </w:hyperlink>
      <w:r w:rsidRPr="00C72230">
        <w:rPr>
          <w:rFonts w:ascii="Times New Roman" w:hAnsi="Times New Roman"/>
        </w:rPr>
        <w:t>).</w:t>
      </w:r>
    </w:p>
    <w:p w:rsidR="00B27DAD" w:rsidRPr="005B5267" w:rsidP="005B5267" w14:paraId="5406B689" w14:textId="77777777">
      <w:pPr>
        <w:tabs>
          <w:tab w:val="left" w:pos="-1440"/>
        </w:tabs>
        <w:rPr>
          <w:rFonts w:ascii="Times New Roman" w:hAnsi="Times New Roman"/>
        </w:rPr>
      </w:pPr>
    </w:p>
    <w:p w:rsidR="00DA58AA" w:rsidRPr="005B5267" w:rsidP="005B5267" w14:paraId="09F405E7" w14:textId="4026DB9B">
      <w:pPr>
        <w:pStyle w:val="ListParagraph"/>
        <w:numPr>
          <w:ilvl w:val="0"/>
          <w:numId w:val="9"/>
        </w:numPr>
        <w:tabs>
          <w:tab w:val="left" w:pos="-1440"/>
        </w:tabs>
        <w:ind w:left="1800"/>
        <w:rPr>
          <w:rFonts w:ascii="Times New Roman" w:hAnsi="Times New Roman"/>
        </w:rPr>
      </w:pPr>
      <w:r w:rsidRPr="005B5267">
        <w:rPr>
          <w:rFonts w:ascii="Times New Roman" w:hAnsi="Times New Roman"/>
        </w:rPr>
        <w:t xml:space="preserve">Allocating </w:t>
      </w:r>
      <w:r w:rsidR="008D058C">
        <w:rPr>
          <w:rFonts w:ascii="Times New Roman" w:hAnsi="Times New Roman"/>
        </w:rPr>
        <w:t>15</w:t>
      </w:r>
      <w:r w:rsidRPr="005B5267">
        <w:rPr>
          <w:rFonts w:ascii="Times New Roman" w:hAnsi="Times New Roman"/>
        </w:rPr>
        <w:t xml:space="preserve"> minutes (i.e., 0.</w:t>
      </w:r>
      <w:r w:rsidR="008D058C">
        <w:rPr>
          <w:rFonts w:ascii="Times New Roman" w:hAnsi="Times New Roman"/>
        </w:rPr>
        <w:t>25</w:t>
      </w:r>
      <w:r w:rsidRPr="005B5267">
        <w:rPr>
          <w:rFonts w:ascii="Times New Roman" w:hAnsi="Times New Roman"/>
        </w:rPr>
        <w:t xml:space="preserve"> hrs.) per collection for the respondent to read </w:t>
      </w:r>
      <w:r w:rsidR="00ED6A1B">
        <w:rPr>
          <w:rFonts w:ascii="Times New Roman" w:hAnsi="Times New Roman"/>
        </w:rPr>
        <w:t xml:space="preserve">the </w:t>
      </w:r>
      <w:r w:rsidRPr="005B5267">
        <w:rPr>
          <w:rFonts w:ascii="Times New Roman" w:hAnsi="Times New Roman"/>
        </w:rPr>
        <w:t xml:space="preserve">instructions provided on the </w:t>
      </w:r>
      <w:bookmarkStart w:id="5" w:name="_Hlk127801913"/>
      <w:r w:rsidRPr="005B5267">
        <w:rPr>
          <w:rFonts w:ascii="Times New Roman" w:hAnsi="Times New Roman"/>
        </w:rPr>
        <w:t>DHS Form 11000-</w:t>
      </w:r>
      <w:r w:rsidR="008D058C">
        <w:rPr>
          <w:rFonts w:ascii="Times New Roman" w:hAnsi="Times New Roman"/>
        </w:rPr>
        <w:t>25</w:t>
      </w:r>
      <w:r w:rsidRPr="005B5267">
        <w:rPr>
          <w:rFonts w:ascii="Times New Roman" w:hAnsi="Times New Roman"/>
        </w:rPr>
        <w:t xml:space="preserve"> </w:t>
      </w:r>
      <w:bookmarkEnd w:id="5"/>
      <w:r w:rsidRPr="005B5267">
        <w:rPr>
          <w:rFonts w:ascii="Times New Roman" w:hAnsi="Times New Roman"/>
        </w:rPr>
        <w:t xml:space="preserve">and complete only </w:t>
      </w:r>
      <w:bookmarkStart w:id="6" w:name="_Hlk127801893"/>
      <w:r w:rsidRPr="005B5267">
        <w:rPr>
          <w:rFonts w:ascii="Times New Roman" w:hAnsi="Times New Roman"/>
        </w:rPr>
        <w:t xml:space="preserve">Section </w:t>
      </w:r>
      <w:r w:rsidR="00173241">
        <w:rPr>
          <w:rFonts w:ascii="Times New Roman" w:hAnsi="Times New Roman"/>
        </w:rPr>
        <w:t>II</w:t>
      </w:r>
      <w:r w:rsidRPr="005B5267">
        <w:rPr>
          <w:rFonts w:ascii="Times New Roman" w:hAnsi="Times New Roman"/>
        </w:rPr>
        <w:t xml:space="preserve"> of the form</w:t>
      </w:r>
      <w:bookmarkEnd w:id="6"/>
      <w:r w:rsidRPr="005B5267">
        <w:rPr>
          <w:rFonts w:ascii="Times New Roman" w:hAnsi="Times New Roman"/>
        </w:rPr>
        <w:t xml:space="preserve">. </w:t>
      </w:r>
      <w:r w:rsidRPr="00E87AEC" w:rsidR="00E87AEC">
        <w:rPr>
          <w:rFonts w:ascii="Times New Roman" w:hAnsi="Times New Roman"/>
        </w:rPr>
        <w:t xml:space="preserve">Section II of </w:t>
      </w:r>
      <w:r w:rsidRPr="005B5267" w:rsidR="00E87AEC">
        <w:rPr>
          <w:rFonts w:ascii="Times New Roman" w:hAnsi="Times New Roman"/>
        </w:rPr>
        <w:t>DHS Form 11000-</w:t>
      </w:r>
      <w:r w:rsidR="00E87AEC">
        <w:rPr>
          <w:rFonts w:ascii="Times New Roman" w:hAnsi="Times New Roman"/>
        </w:rPr>
        <w:t>25</w:t>
      </w:r>
      <w:r w:rsidRPr="005B5267" w:rsidR="00E87AEC">
        <w:rPr>
          <w:rFonts w:ascii="Times New Roman" w:hAnsi="Times New Roman"/>
        </w:rPr>
        <w:t xml:space="preserve"> </w:t>
      </w:r>
      <w:r w:rsidRPr="005B5267">
        <w:rPr>
          <w:rFonts w:ascii="Times New Roman" w:hAnsi="Times New Roman"/>
        </w:rPr>
        <w:t>consist</w:t>
      </w:r>
      <w:r w:rsidR="00E87AEC">
        <w:rPr>
          <w:rFonts w:ascii="Times New Roman" w:hAnsi="Times New Roman"/>
        </w:rPr>
        <w:t>s</w:t>
      </w:r>
      <w:r w:rsidRPr="005B5267">
        <w:rPr>
          <w:rFonts w:ascii="Times New Roman" w:hAnsi="Times New Roman"/>
        </w:rPr>
        <w:t xml:space="preserve"> of simple questions </w:t>
      </w:r>
      <w:r w:rsidR="004D10E3">
        <w:rPr>
          <w:rFonts w:ascii="Times New Roman" w:hAnsi="Times New Roman"/>
        </w:rPr>
        <w:t xml:space="preserve">to </w:t>
      </w:r>
      <w:r w:rsidR="001C5BA4">
        <w:rPr>
          <w:rFonts w:ascii="Times New Roman" w:hAnsi="Times New Roman"/>
        </w:rPr>
        <w:t xml:space="preserve">collect </w:t>
      </w:r>
      <w:r w:rsidR="002A72BC">
        <w:rPr>
          <w:rFonts w:ascii="Times New Roman" w:hAnsi="Times New Roman"/>
        </w:rPr>
        <w:t>certain</w:t>
      </w:r>
      <w:r w:rsidR="004D10E3">
        <w:rPr>
          <w:rFonts w:ascii="Times New Roman" w:hAnsi="Times New Roman"/>
        </w:rPr>
        <w:t xml:space="preserve"> demographic </w:t>
      </w:r>
      <w:r w:rsidRPr="00882A07" w:rsidR="00882A07">
        <w:rPr>
          <w:rFonts w:ascii="Times New Roman" w:hAnsi="Times New Roman"/>
        </w:rPr>
        <w:t xml:space="preserve">information </w:t>
      </w:r>
      <w:r w:rsidR="00DD31C8">
        <w:rPr>
          <w:rFonts w:ascii="Times New Roman" w:hAnsi="Times New Roman"/>
        </w:rPr>
        <w:t xml:space="preserve">about </w:t>
      </w:r>
      <w:r w:rsidR="00A27DA6">
        <w:rPr>
          <w:rFonts w:ascii="Times New Roman" w:hAnsi="Times New Roman"/>
        </w:rPr>
        <w:t xml:space="preserve">the respondent </w:t>
      </w:r>
      <w:bookmarkStart w:id="7" w:name="_Hlk127983623"/>
      <w:r w:rsidRPr="00867D6D" w:rsidR="00867D6D">
        <w:rPr>
          <w:rFonts w:ascii="Times New Roman" w:hAnsi="Times New Roman"/>
        </w:rPr>
        <w:t>(e.g., full name, position title, SSN, gender, date and place of birth, U.S. citizenship status, telephone number, and email address)</w:t>
      </w:r>
      <w:r w:rsidRPr="005B5267">
        <w:rPr>
          <w:rFonts w:ascii="Times New Roman" w:hAnsi="Times New Roman"/>
        </w:rPr>
        <w:t>.</w:t>
      </w:r>
    </w:p>
    <w:bookmarkEnd w:id="7"/>
    <w:p w:rsidR="00AF6F70" w:rsidRPr="00B7349D" w:rsidP="005B5267" w14:paraId="6B2C4AFF" w14:textId="4450A2E8">
      <w:pPr>
        <w:tabs>
          <w:tab w:val="left" w:pos="-1440"/>
        </w:tabs>
        <w:ind w:left="1440"/>
        <w:jc w:val="both"/>
        <w:rPr>
          <w:rFonts w:ascii="Times New Roman" w:hAnsi="Times New Roman"/>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260"/>
        <w:gridCol w:w="1620"/>
        <w:gridCol w:w="1620"/>
        <w:gridCol w:w="1170"/>
        <w:gridCol w:w="900"/>
        <w:gridCol w:w="1440"/>
      </w:tblGrid>
      <w:tr w14:paraId="788BC58A" w14:textId="77777777" w:rsidTr="00B45444">
        <w:tblPrEx>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2E199D" w:rsidRPr="00B45444" w:rsidP="002E199D" w14:paraId="21B31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bookmarkStart w:id="8" w:name="_Hlk123042194"/>
            <w:r w:rsidRPr="00B45444">
              <w:rPr>
                <w:rFonts w:ascii="Times New Roman" w:hAnsi="Times New Roman"/>
                <w:bCs/>
                <w:sz w:val="20"/>
                <w:szCs w:val="20"/>
              </w:rPr>
              <w:t>Type of Respondent</w:t>
            </w:r>
          </w:p>
        </w:tc>
        <w:tc>
          <w:tcPr>
            <w:tcW w:w="1530" w:type="dxa"/>
          </w:tcPr>
          <w:p w:rsidR="002E199D" w:rsidRPr="00B45444" w:rsidP="002E199D" w14:paraId="6DE92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Form Name /</w:t>
            </w:r>
          </w:p>
          <w:p w:rsidR="002E199D" w:rsidRPr="00B45444" w:rsidP="002E199D" w14:paraId="256A1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Form Number</w:t>
            </w:r>
          </w:p>
        </w:tc>
        <w:tc>
          <w:tcPr>
            <w:tcW w:w="1260" w:type="dxa"/>
          </w:tcPr>
          <w:p w:rsidR="002E199D" w:rsidRPr="00B45444" w:rsidP="002E199D" w14:paraId="71F8FF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No. of Respondents</w:t>
            </w:r>
          </w:p>
        </w:tc>
        <w:tc>
          <w:tcPr>
            <w:tcW w:w="1620" w:type="dxa"/>
          </w:tcPr>
          <w:p w:rsidR="002E199D" w:rsidRPr="00B45444" w:rsidP="002E199D" w14:paraId="786AD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No. of Respo</w:t>
            </w:r>
            <w:r w:rsidRPr="00B45444">
              <w:rPr>
                <w:rFonts w:ascii="Times New Roman" w:hAnsi="Times New Roman"/>
                <w:bCs/>
                <w:sz w:val="20"/>
                <w:szCs w:val="20"/>
              </w:rPr>
              <w:t>nses per Respondent</w:t>
            </w:r>
          </w:p>
        </w:tc>
        <w:tc>
          <w:tcPr>
            <w:tcW w:w="1620" w:type="dxa"/>
          </w:tcPr>
          <w:p w:rsidR="00B45444" w:rsidP="002E199D" w14:paraId="07B73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Avg. Burden per Response</w:t>
            </w:r>
          </w:p>
          <w:p w:rsidR="002E199D" w:rsidRPr="00B45444" w:rsidP="002E199D" w14:paraId="360DF325" w14:textId="1B2C3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(in hours)</w:t>
            </w:r>
          </w:p>
        </w:tc>
        <w:tc>
          <w:tcPr>
            <w:tcW w:w="1170" w:type="dxa"/>
          </w:tcPr>
          <w:p w:rsidR="00B45444" w:rsidP="002E199D" w14:paraId="6C500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 xml:space="preserve">Total Annual Burden </w:t>
            </w:r>
          </w:p>
          <w:p w:rsidR="002E199D" w:rsidRPr="00B45444" w:rsidP="002E199D" w14:paraId="5035A516" w14:textId="0A90B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(in hours)</w:t>
            </w:r>
          </w:p>
        </w:tc>
        <w:tc>
          <w:tcPr>
            <w:tcW w:w="900" w:type="dxa"/>
          </w:tcPr>
          <w:p w:rsidR="002E199D" w:rsidRPr="00B45444" w:rsidP="002E199D" w14:paraId="350B2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Avg. Hourly Wage Rate</w:t>
            </w:r>
          </w:p>
        </w:tc>
        <w:tc>
          <w:tcPr>
            <w:tcW w:w="1440" w:type="dxa"/>
          </w:tcPr>
          <w:p w:rsidR="002E199D" w:rsidRPr="00B45444" w:rsidP="002E199D" w14:paraId="077A4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Total Annual Respondent Cost</w:t>
            </w:r>
          </w:p>
        </w:tc>
      </w:tr>
      <w:tr w14:paraId="4375A797" w14:textId="77777777" w:rsidTr="00DE2F86">
        <w:tblPrEx>
          <w:tblW w:w="10980" w:type="dxa"/>
          <w:tblInd w:w="-612" w:type="dxa"/>
          <w:tblLayout w:type="fixed"/>
          <w:tblLook w:val="01E0"/>
        </w:tblPrEx>
        <w:tc>
          <w:tcPr>
            <w:tcW w:w="1440" w:type="dxa"/>
          </w:tcPr>
          <w:p w:rsidR="002E199D" w:rsidRPr="00B45444" w:rsidP="002E199D" w14:paraId="25262A0F" w14:textId="2DC39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Member of the Public</w:t>
            </w:r>
            <w:r w:rsidR="00AF6F70">
              <w:rPr>
                <w:rFonts w:ascii="Times New Roman" w:hAnsi="Times New Roman"/>
                <w:bCs/>
                <w:sz w:val="20"/>
                <w:szCs w:val="20"/>
              </w:rPr>
              <w:t xml:space="preserve"> (i.e., DHS Contractor)</w:t>
            </w:r>
          </w:p>
        </w:tc>
        <w:tc>
          <w:tcPr>
            <w:tcW w:w="1530" w:type="dxa"/>
            <w:vAlign w:val="bottom"/>
          </w:tcPr>
          <w:p w:rsidR="00BF6A8E" w:rsidRPr="00BF6A8E" w:rsidP="00BF6A8E" w14:paraId="5A6A0DA7" w14:textId="4EF62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DHS</w:t>
            </w:r>
            <w:r w:rsidR="00E84AEA">
              <w:rPr>
                <w:rFonts w:ascii="Times New Roman" w:hAnsi="Times New Roman"/>
                <w:bCs/>
                <w:sz w:val="20"/>
                <w:szCs w:val="20"/>
              </w:rPr>
              <w:t xml:space="preserve"> </w:t>
            </w:r>
            <w:r w:rsidRPr="00BF6A8E">
              <w:rPr>
                <w:rFonts w:ascii="Times New Roman" w:hAnsi="Times New Roman"/>
                <w:bCs/>
                <w:sz w:val="20"/>
                <w:szCs w:val="20"/>
              </w:rPr>
              <w:t>Contractor Fitness/Security Screening Request Form</w:t>
            </w:r>
          </w:p>
          <w:p w:rsidR="002E199D" w:rsidRPr="00B45444" w:rsidP="00BF6A8E" w14:paraId="44283CB8" w14:textId="0641A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F6A8E">
              <w:rPr>
                <w:rFonts w:ascii="Times New Roman" w:hAnsi="Times New Roman"/>
                <w:bCs/>
                <w:sz w:val="20"/>
                <w:szCs w:val="20"/>
              </w:rPr>
              <w:t xml:space="preserve">DHS Form </w:t>
            </w:r>
            <w:r w:rsidRPr="00BF6A8E">
              <w:rPr>
                <w:rFonts w:ascii="Times New Roman" w:hAnsi="Times New Roman"/>
                <w:bCs/>
                <w:sz w:val="20"/>
                <w:szCs w:val="20"/>
              </w:rPr>
              <w:t>11000-25</w:t>
            </w:r>
          </w:p>
        </w:tc>
        <w:tc>
          <w:tcPr>
            <w:tcW w:w="1260" w:type="dxa"/>
          </w:tcPr>
          <w:p w:rsidR="002E199D" w:rsidRPr="00B45444" w:rsidP="00DE2F86" w14:paraId="56AE2C52" w14:textId="70BE6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45</w:t>
            </w:r>
            <w:r w:rsidRPr="00B45444" w:rsidR="00BD3393">
              <w:rPr>
                <w:rFonts w:ascii="Times New Roman" w:hAnsi="Times New Roman"/>
                <w:bCs/>
                <w:sz w:val="20"/>
                <w:szCs w:val="20"/>
              </w:rPr>
              <w:t>,</w:t>
            </w:r>
            <w:r>
              <w:rPr>
                <w:rFonts w:ascii="Times New Roman" w:hAnsi="Times New Roman"/>
                <w:bCs/>
                <w:sz w:val="20"/>
                <w:szCs w:val="20"/>
              </w:rPr>
              <w:t>00</w:t>
            </w:r>
            <w:r w:rsidRPr="00B45444" w:rsidR="00BD3393">
              <w:rPr>
                <w:rFonts w:ascii="Times New Roman" w:hAnsi="Times New Roman"/>
                <w:bCs/>
                <w:sz w:val="20"/>
                <w:szCs w:val="20"/>
              </w:rPr>
              <w:t>0</w:t>
            </w:r>
          </w:p>
        </w:tc>
        <w:tc>
          <w:tcPr>
            <w:tcW w:w="1620" w:type="dxa"/>
          </w:tcPr>
          <w:p w:rsidR="002E199D" w:rsidRPr="00B45444" w:rsidP="00DE2F86" w14:paraId="72E71895" w14:textId="562B2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w:t>
            </w:r>
          </w:p>
        </w:tc>
        <w:tc>
          <w:tcPr>
            <w:tcW w:w="1620" w:type="dxa"/>
          </w:tcPr>
          <w:p w:rsidR="002E199D" w:rsidRPr="00B45444" w:rsidP="00DE2F86" w14:paraId="26A70152" w14:textId="7BE2B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0</w:t>
            </w:r>
            <w:r w:rsidRPr="00B45444" w:rsidR="00BE12AE">
              <w:rPr>
                <w:rFonts w:ascii="Times New Roman" w:hAnsi="Times New Roman"/>
                <w:bCs/>
                <w:sz w:val="20"/>
                <w:szCs w:val="20"/>
              </w:rPr>
              <w:t>.</w:t>
            </w:r>
            <w:r w:rsidR="008D058C">
              <w:rPr>
                <w:rFonts w:ascii="Times New Roman" w:hAnsi="Times New Roman"/>
                <w:bCs/>
                <w:sz w:val="20"/>
                <w:szCs w:val="20"/>
              </w:rPr>
              <w:t>25</w:t>
            </w:r>
            <w:r w:rsidRPr="00B45444">
              <w:rPr>
                <w:rFonts w:ascii="Times New Roman" w:hAnsi="Times New Roman"/>
                <w:bCs/>
                <w:sz w:val="20"/>
                <w:szCs w:val="20"/>
              </w:rPr>
              <w:t xml:space="preserve"> hrs</w:t>
            </w:r>
            <w:r w:rsidRPr="00B45444" w:rsidR="00DE0E68">
              <w:rPr>
                <w:rFonts w:ascii="Times New Roman" w:hAnsi="Times New Roman"/>
                <w:bCs/>
                <w:sz w:val="20"/>
                <w:szCs w:val="20"/>
              </w:rPr>
              <w:t>.</w:t>
            </w:r>
          </w:p>
        </w:tc>
        <w:tc>
          <w:tcPr>
            <w:tcW w:w="1170" w:type="dxa"/>
          </w:tcPr>
          <w:p w:rsidR="002E199D" w:rsidRPr="00B45444" w:rsidP="00DE2F86" w14:paraId="6FEA5D8F" w14:textId="52F2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11,250</w:t>
            </w:r>
            <w:r w:rsidRPr="00B45444" w:rsidR="00276622">
              <w:rPr>
                <w:rFonts w:ascii="Times New Roman" w:hAnsi="Times New Roman"/>
                <w:bCs/>
                <w:sz w:val="20"/>
                <w:szCs w:val="20"/>
              </w:rPr>
              <w:t xml:space="preserve"> hrs</w:t>
            </w:r>
            <w:r w:rsidRPr="00B45444" w:rsidR="00DE0E68">
              <w:rPr>
                <w:rFonts w:ascii="Times New Roman" w:hAnsi="Times New Roman"/>
                <w:bCs/>
                <w:sz w:val="20"/>
                <w:szCs w:val="20"/>
              </w:rPr>
              <w:t>.</w:t>
            </w:r>
          </w:p>
        </w:tc>
        <w:tc>
          <w:tcPr>
            <w:tcW w:w="900" w:type="dxa"/>
          </w:tcPr>
          <w:p w:rsidR="002E199D" w:rsidRPr="00B45444" w:rsidP="002E199D" w14:paraId="0D142EB0" w14:textId="773EA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1E727D">
              <w:rPr>
                <w:rFonts w:ascii="Times New Roman" w:hAnsi="Times New Roman"/>
                <w:bCs/>
                <w:sz w:val="20"/>
                <w:szCs w:val="20"/>
              </w:rPr>
              <w:t>$</w:t>
            </w:r>
            <w:r w:rsidRPr="00587948" w:rsidR="00587948">
              <w:rPr>
                <w:rFonts w:ascii="Times New Roman" w:hAnsi="Times New Roman"/>
                <w:bCs/>
                <w:sz w:val="20"/>
                <w:szCs w:val="20"/>
              </w:rPr>
              <w:t>44.26</w:t>
            </w:r>
          </w:p>
        </w:tc>
        <w:tc>
          <w:tcPr>
            <w:tcW w:w="1440" w:type="dxa"/>
          </w:tcPr>
          <w:p w:rsidR="002E199D" w:rsidRPr="00B45444" w:rsidP="002E199D" w14:paraId="5A4FD39A" w14:textId="698CB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2274C4">
              <w:rPr>
                <w:rFonts w:ascii="Times New Roman" w:hAnsi="Times New Roman"/>
                <w:bCs/>
                <w:sz w:val="20"/>
                <w:szCs w:val="20"/>
              </w:rPr>
              <w:t>497,925</w:t>
            </w:r>
          </w:p>
        </w:tc>
      </w:tr>
      <w:tr w14:paraId="53C6AE05" w14:textId="77777777" w:rsidTr="00B45444">
        <w:tblPrEx>
          <w:tblW w:w="10980" w:type="dxa"/>
          <w:tblInd w:w="-612" w:type="dxa"/>
          <w:tblLayout w:type="fixed"/>
          <w:tblLook w:val="01E0"/>
        </w:tblPrEx>
        <w:tc>
          <w:tcPr>
            <w:tcW w:w="1440" w:type="dxa"/>
          </w:tcPr>
          <w:p w:rsidR="00007066" w:rsidRPr="00B45444" w:rsidP="00007066" w14:paraId="13AB3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Total</w:t>
            </w:r>
          </w:p>
        </w:tc>
        <w:tc>
          <w:tcPr>
            <w:tcW w:w="1530" w:type="dxa"/>
            <w:vAlign w:val="bottom"/>
          </w:tcPr>
          <w:p w:rsidR="00007066" w:rsidRPr="00B45444" w:rsidP="00007066" w14:paraId="29FF9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260" w:type="dxa"/>
            <w:vAlign w:val="bottom"/>
          </w:tcPr>
          <w:p w:rsidR="00007066" w:rsidRPr="00B45444" w:rsidP="00007066" w14:paraId="4D33CE6B" w14:textId="39B5C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45</w:t>
            </w:r>
            <w:r w:rsidRPr="00B45444">
              <w:rPr>
                <w:rFonts w:ascii="Times New Roman" w:hAnsi="Times New Roman"/>
                <w:bCs/>
                <w:sz w:val="20"/>
                <w:szCs w:val="20"/>
              </w:rPr>
              <w:t>,</w:t>
            </w:r>
            <w:r>
              <w:rPr>
                <w:rFonts w:ascii="Times New Roman" w:hAnsi="Times New Roman"/>
                <w:bCs/>
                <w:sz w:val="20"/>
                <w:szCs w:val="20"/>
              </w:rPr>
              <w:t>00</w:t>
            </w:r>
            <w:r w:rsidRPr="00B45444">
              <w:rPr>
                <w:rFonts w:ascii="Times New Roman" w:hAnsi="Times New Roman"/>
                <w:bCs/>
                <w:sz w:val="20"/>
                <w:szCs w:val="20"/>
              </w:rPr>
              <w:t>0</w:t>
            </w:r>
          </w:p>
        </w:tc>
        <w:tc>
          <w:tcPr>
            <w:tcW w:w="1620" w:type="dxa"/>
            <w:vAlign w:val="bottom"/>
          </w:tcPr>
          <w:p w:rsidR="00007066" w:rsidRPr="00B45444" w:rsidP="00007066" w14:paraId="5782CF6A" w14:textId="1D2FB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w:t>
            </w:r>
          </w:p>
        </w:tc>
        <w:tc>
          <w:tcPr>
            <w:tcW w:w="1620" w:type="dxa"/>
            <w:vAlign w:val="bottom"/>
          </w:tcPr>
          <w:p w:rsidR="00007066" w:rsidRPr="00B45444" w:rsidP="00007066" w14:paraId="505BE89A" w14:textId="5BC6F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0.</w:t>
            </w:r>
            <w:r w:rsidR="004D36AE">
              <w:rPr>
                <w:rFonts w:ascii="Times New Roman" w:hAnsi="Times New Roman"/>
                <w:bCs/>
                <w:sz w:val="20"/>
                <w:szCs w:val="20"/>
              </w:rPr>
              <w:t>25</w:t>
            </w:r>
            <w:r w:rsidRPr="00B45444">
              <w:rPr>
                <w:rFonts w:ascii="Times New Roman" w:hAnsi="Times New Roman"/>
                <w:bCs/>
                <w:sz w:val="20"/>
                <w:szCs w:val="20"/>
              </w:rPr>
              <w:t xml:space="preserve"> hrs.</w:t>
            </w:r>
          </w:p>
        </w:tc>
        <w:tc>
          <w:tcPr>
            <w:tcW w:w="1170" w:type="dxa"/>
            <w:vAlign w:val="bottom"/>
          </w:tcPr>
          <w:p w:rsidR="00007066" w:rsidRPr="00B45444" w:rsidP="00007066" w14:paraId="70F746A4" w14:textId="5152BD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11,250</w:t>
            </w:r>
            <w:r w:rsidRPr="00B45444">
              <w:rPr>
                <w:rFonts w:ascii="Times New Roman" w:hAnsi="Times New Roman"/>
                <w:bCs/>
                <w:sz w:val="20"/>
                <w:szCs w:val="20"/>
              </w:rPr>
              <w:t xml:space="preserve"> hrs.</w:t>
            </w:r>
          </w:p>
        </w:tc>
        <w:tc>
          <w:tcPr>
            <w:tcW w:w="900" w:type="dxa"/>
          </w:tcPr>
          <w:p w:rsidR="00007066" w:rsidRPr="00B45444" w:rsidP="00007066" w14:paraId="595DF498" w14:textId="44721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1E727D">
              <w:rPr>
                <w:rFonts w:ascii="Times New Roman" w:hAnsi="Times New Roman"/>
                <w:bCs/>
                <w:sz w:val="20"/>
                <w:szCs w:val="20"/>
              </w:rPr>
              <w:t>$</w:t>
            </w:r>
            <w:r w:rsidRPr="00587948" w:rsidR="00587948">
              <w:rPr>
                <w:rFonts w:ascii="Times New Roman" w:hAnsi="Times New Roman"/>
                <w:bCs/>
                <w:sz w:val="20"/>
                <w:szCs w:val="20"/>
              </w:rPr>
              <w:t>44.26</w:t>
            </w:r>
          </w:p>
        </w:tc>
        <w:tc>
          <w:tcPr>
            <w:tcW w:w="1440" w:type="dxa"/>
          </w:tcPr>
          <w:p w:rsidR="00007066" w:rsidRPr="00B45444" w:rsidP="00007066" w14:paraId="047D3E2B" w14:textId="67172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07066">
              <w:rPr>
                <w:rFonts w:ascii="Times New Roman" w:hAnsi="Times New Roman"/>
                <w:bCs/>
                <w:sz w:val="20"/>
                <w:szCs w:val="20"/>
              </w:rPr>
              <w:t>$</w:t>
            </w:r>
            <w:r w:rsidRPr="002274C4" w:rsidR="002274C4">
              <w:rPr>
                <w:rFonts w:ascii="Times New Roman" w:hAnsi="Times New Roman"/>
                <w:bCs/>
                <w:sz w:val="20"/>
                <w:szCs w:val="20"/>
              </w:rPr>
              <w:t>497,925</w:t>
            </w:r>
          </w:p>
        </w:tc>
      </w:tr>
      <w:bookmarkEnd w:id="8"/>
    </w:tbl>
    <w:p w:rsidR="002E199D" w:rsidP="00026CE3" w14:paraId="080ECAB7" w14:textId="2A8D6CDA">
      <w:pPr>
        <w:tabs>
          <w:tab w:val="left" w:pos="-1440"/>
        </w:tabs>
        <w:ind w:left="720"/>
        <w:jc w:val="both"/>
        <w:rPr>
          <w:rFonts w:ascii="Times New Roman" w:hAnsi="Times New Roman"/>
        </w:rPr>
      </w:pPr>
    </w:p>
    <w:p w:rsidR="00B27061" w:rsidRPr="00B7349D" w14:paraId="60F552FF"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r>
      <w:r w:rsidRPr="00B7349D">
        <w:rPr>
          <w:rFonts w:ascii="Times New Roman" w:hAnsi="Times New Roman"/>
        </w:rPr>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00B27061" w:rsidRPr="00B7349D" w14:paraId="7D80E87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The cost estimate should be split into two </w:t>
      </w:r>
      <w:r w:rsidRPr="00B7349D">
        <w:rPr>
          <w:rFonts w:ascii="Times New Roman" w:hAnsi="Times New Roman"/>
        </w:rPr>
        <w:t>components:  (a) a total capital and start-up cost component (annualized over its expected useful life); and (b) a total operation and maintenance and purchase of services component.  The estimates should take into account costs associated with generating,</w:t>
      </w:r>
      <w:r w:rsidRPr="00B7349D">
        <w:rPr>
          <w:rFonts w:ascii="Times New Roman" w:hAnsi="Times New Roman"/>
        </w:rPr>
        <w:t xml:space="preserve"> maintaining, and disclosing or providing the information.  Include descriptions of methods used to estimate major cost factors including system and technology acquisition, expected useful life of capital equipment, the discount rate(s), and the time perio</w:t>
      </w:r>
      <w:r w:rsidRPr="00B7349D">
        <w:rPr>
          <w:rFonts w:ascii="Times New Roman" w:hAnsi="Times New Roman"/>
        </w:rPr>
        <w:t>d over which costs will be incurred.  Capital and start-up costs include, among other items, preparations for collecting information such as purchasing computers and software; monitoring, sampling, drilling and testing equipment; and record storage facilit</w:t>
      </w:r>
      <w:r w:rsidRPr="00B7349D">
        <w:rPr>
          <w:rFonts w:ascii="Times New Roman" w:hAnsi="Times New Roman"/>
        </w:rPr>
        <w:t>ies.</w:t>
      </w:r>
    </w:p>
    <w:p w:rsidR="00B27061" w:rsidRPr="00B7349D" w14:paraId="556453B6" w14:textId="77777777">
      <w:pPr>
        <w:jc w:val="both"/>
        <w:rPr>
          <w:rFonts w:ascii="Times New Roman" w:hAnsi="Times New Roman"/>
        </w:rPr>
      </w:pPr>
    </w:p>
    <w:p w:rsidR="007E6F17" w14:paraId="04EC4576" w14:textId="77777777">
      <w:pPr>
        <w:tabs>
          <w:tab w:val="left" w:pos="-1440"/>
        </w:tabs>
        <w:ind w:left="1440" w:hanging="720"/>
        <w:jc w:val="both"/>
        <w:rPr>
          <w:rFonts w:ascii="Times New Roman" w:hAnsi="Times New Roman"/>
        </w:rPr>
      </w:pPr>
    </w:p>
    <w:p w:rsidR="00B27061" w:rsidRPr="00B7349D" w14:paraId="7731794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w:t>
      </w:r>
      <w:r w:rsidRPr="00B7349D">
        <w:rPr>
          <w:rFonts w:ascii="Times New Roman" w:hAnsi="Times New Roman"/>
        </w:rPr>
        <w:t xml:space="preserve"> estimate.  In developing cost burden estimates, agencies may consult with a sample of respondents (fewer than 10), utilize the 60-day pre-OMB submission public comment process and use existing economic or regulatory impact analysis associated with the rul</w:t>
      </w:r>
      <w:r w:rsidRPr="00B7349D">
        <w:rPr>
          <w:rFonts w:ascii="Times New Roman" w:hAnsi="Times New Roman"/>
        </w:rPr>
        <w:t>emaking containing the information collection, as appropriate.</w:t>
      </w:r>
    </w:p>
    <w:p w:rsidR="00B27061" w:rsidRPr="00B7349D" w14:paraId="4005DE6D" w14:textId="77777777">
      <w:pPr>
        <w:jc w:val="both"/>
        <w:rPr>
          <w:rFonts w:ascii="Times New Roman" w:hAnsi="Times New Roman"/>
        </w:rPr>
      </w:pPr>
    </w:p>
    <w:p w:rsidR="00B27061" w14:paraId="3C32C268"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Generally, estimates should not include purchases of equipment or services, or portions thereof, made: (1) prior to October 1, 1995, (2) to achieve regulatory compliance with requirements no</w:t>
      </w:r>
      <w:r w:rsidRPr="00B7349D">
        <w:rPr>
          <w:rFonts w:ascii="Times New Roman" w:hAnsi="Times New Roman"/>
        </w:rPr>
        <w:t xml:space="preserve">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14:paraId="0258DC36" w14:textId="77777777">
      <w:pPr>
        <w:tabs>
          <w:tab w:val="left" w:pos="-1440"/>
        </w:tabs>
        <w:ind w:left="1440" w:hanging="720"/>
        <w:jc w:val="both"/>
        <w:rPr>
          <w:rFonts w:ascii="Times New Roman" w:hAnsi="Times New Roman"/>
        </w:rPr>
      </w:pPr>
    </w:p>
    <w:p w:rsidR="001A595D" w:rsidRPr="00064252" w:rsidP="0085631F" w14:paraId="2604C196" w14:textId="485EED4F">
      <w:pPr>
        <w:tabs>
          <w:tab w:val="left" w:pos="-1440"/>
        </w:tabs>
        <w:ind w:left="720"/>
        <w:jc w:val="both"/>
        <w:rPr>
          <w:rFonts w:ascii="Times New Roman" w:hAnsi="Times New Roman"/>
        </w:rPr>
      </w:pPr>
      <w:r w:rsidRPr="00B775C7">
        <w:rPr>
          <w:rFonts w:ascii="Times New Roman" w:hAnsi="Times New Roman"/>
          <w:color w:val="FF0000"/>
        </w:rPr>
        <w:t xml:space="preserve">RESPONSE:  </w:t>
      </w:r>
      <w:r w:rsidRPr="005B5267" w:rsidR="00FA15A5">
        <w:rPr>
          <w:rFonts w:ascii="Times New Roman" w:hAnsi="Times New Roman"/>
        </w:rPr>
        <w:t>There are no record keeping, capital, start-up or maintenance costs associated with this information collection.</w:t>
      </w:r>
    </w:p>
    <w:p w:rsidR="00B27061" w:rsidRPr="00B7349D" w14:paraId="1F83534A" w14:textId="77777777">
      <w:pPr>
        <w:jc w:val="both"/>
        <w:rPr>
          <w:rFonts w:ascii="Times New Roman" w:hAnsi="Times New Roman"/>
        </w:rPr>
      </w:pPr>
    </w:p>
    <w:p w:rsidR="0021442C" w14:paraId="294FBBED" w14:textId="3BA0DADA">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w:t>
      </w:r>
      <w:r w:rsidRPr="00B7349D">
        <w:rPr>
          <w:rFonts w:ascii="Times New Roman" w:hAnsi="Times New Roman"/>
        </w:rPr>
        <w:t xml:space="preserve"> hours, operational expenses (such as equipment, overhead, printing, and support staff), and any other expense that would not have been incurred without this collection of information.  Agencies also may aggregate cost estimates from Items 12, 13, and 14 i</w:t>
      </w:r>
      <w:r w:rsidRPr="00B7349D">
        <w:rPr>
          <w:rFonts w:ascii="Times New Roman" w:hAnsi="Times New Roman"/>
        </w:rPr>
        <w:t>n a single table.</w:t>
      </w:r>
    </w:p>
    <w:p w:rsidR="0021442C" w14:paraId="7AAF6B10" w14:textId="36AB4AB6">
      <w:pPr>
        <w:tabs>
          <w:tab w:val="left" w:pos="-1440"/>
        </w:tabs>
        <w:ind w:left="720" w:hanging="720"/>
        <w:jc w:val="both"/>
        <w:rPr>
          <w:rFonts w:ascii="Times New Roman" w:hAnsi="Times New Roman"/>
        </w:rPr>
      </w:pPr>
    </w:p>
    <w:p w:rsidR="0021442C" w:rsidP="005B5267" w14:paraId="645DF25F" w14:textId="11D3A135">
      <w:pPr>
        <w:tabs>
          <w:tab w:val="left" w:pos="-1440"/>
        </w:tabs>
        <w:ind w:left="720" w:hanging="720"/>
        <w:rPr>
          <w:rFonts w:ascii="Times New Roman" w:hAnsi="Times New Roman"/>
        </w:rPr>
      </w:pPr>
      <w:r>
        <w:rPr>
          <w:rFonts w:ascii="Times New Roman" w:hAnsi="Times New Roman"/>
        </w:rPr>
        <w:tab/>
      </w:r>
      <w:r w:rsidRPr="00B775C7" w:rsidR="008B448E">
        <w:rPr>
          <w:rFonts w:ascii="Times New Roman" w:hAnsi="Times New Roman"/>
          <w:color w:val="FF0000"/>
        </w:rPr>
        <w:t xml:space="preserve">RESPONSE:  </w:t>
      </w:r>
      <w:r w:rsidRPr="000C0C05">
        <w:rPr>
          <w:rFonts w:ascii="Times New Roman" w:hAnsi="Times New Roman"/>
        </w:rPr>
        <w:t xml:space="preserve">The Department </w:t>
      </w:r>
      <w:r>
        <w:rPr>
          <w:rFonts w:ascii="Times New Roman" w:hAnsi="Times New Roman"/>
        </w:rPr>
        <w:t xml:space="preserve">will </w:t>
      </w:r>
      <w:r w:rsidRPr="000C0C05">
        <w:rPr>
          <w:rFonts w:ascii="Times New Roman" w:hAnsi="Times New Roman"/>
        </w:rPr>
        <w:t xml:space="preserve">use existing </w:t>
      </w:r>
      <w:r w:rsidR="009D6068">
        <w:rPr>
          <w:rFonts w:ascii="Times New Roman" w:hAnsi="Times New Roman"/>
        </w:rPr>
        <w:t xml:space="preserve">resources </w:t>
      </w:r>
      <w:r w:rsidR="00472DBA">
        <w:rPr>
          <w:rFonts w:ascii="Times New Roman" w:hAnsi="Times New Roman"/>
        </w:rPr>
        <w:t>to support</w:t>
      </w:r>
      <w:r w:rsidR="00627B75">
        <w:rPr>
          <w:rFonts w:ascii="Times New Roman" w:hAnsi="Times New Roman"/>
        </w:rPr>
        <w:t xml:space="preserve"> this information collection.</w:t>
      </w:r>
      <w:r w:rsidR="006171FD">
        <w:rPr>
          <w:rFonts w:ascii="Times New Roman" w:hAnsi="Times New Roman"/>
        </w:rPr>
        <w:t xml:space="preserve"> A</w:t>
      </w:r>
      <w:r w:rsidR="00A7779D">
        <w:rPr>
          <w:rFonts w:ascii="Times New Roman" w:hAnsi="Times New Roman"/>
        </w:rPr>
        <w:t>s a result</w:t>
      </w:r>
      <w:r w:rsidRPr="000C0C05">
        <w:rPr>
          <w:rFonts w:ascii="Times New Roman" w:hAnsi="Times New Roman"/>
        </w:rPr>
        <w:t xml:space="preserve">, </w:t>
      </w:r>
      <w:r w:rsidR="00DF77A2">
        <w:rPr>
          <w:rFonts w:ascii="Times New Roman" w:hAnsi="Times New Roman"/>
        </w:rPr>
        <w:t xml:space="preserve">no </w:t>
      </w:r>
      <w:r w:rsidR="00DE7BC0">
        <w:rPr>
          <w:rFonts w:ascii="Times New Roman" w:hAnsi="Times New Roman"/>
        </w:rPr>
        <w:t>n</w:t>
      </w:r>
      <w:r w:rsidRPr="000C0C05" w:rsidR="00DE7BC0">
        <w:rPr>
          <w:rFonts w:ascii="Times New Roman" w:hAnsi="Times New Roman"/>
        </w:rPr>
        <w:t xml:space="preserve">ew </w:t>
      </w:r>
      <w:r w:rsidRPr="006171FD" w:rsidR="00DE7BC0">
        <w:rPr>
          <w:rFonts w:ascii="Times New Roman" w:hAnsi="Times New Roman"/>
        </w:rPr>
        <w:t xml:space="preserve">annualized cost </w:t>
      </w:r>
      <w:r w:rsidR="00DF77A2">
        <w:rPr>
          <w:rFonts w:ascii="Times New Roman" w:hAnsi="Times New Roman"/>
        </w:rPr>
        <w:t xml:space="preserve">will be incurred by </w:t>
      </w:r>
      <w:r w:rsidRPr="006171FD" w:rsidR="00DF77A2">
        <w:rPr>
          <w:rFonts w:ascii="Times New Roman" w:hAnsi="Times New Roman"/>
        </w:rPr>
        <w:t>the Federal government</w:t>
      </w:r>
      <w:r w:rsidRPr="000C0C05">
        <w:rPr>
          <w:rFonts w:ascii="Times New Roman" w:hAnsi="Times New Roman"/>
        </w:rPr>
        <w:t>.</w:t>
      </w:r>
    </w:p>
    <w:p w:rsidR="00B47019" w:rsidP="005B5267" w14:paraId="02566F2E" w14:textId="77777777">
      <w:pPr>
        <w:tabs>
          <w:tab w:val="left" w:pos="-1440"/>
        </w:tabs>
        <w:jc w:val="both"/>
      </w:pPr>
    </w:p>
    <w:p w:rsidR="00B27061" w14:paraId="38BFC57F"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 xml:space="preserve">Explain the reasons for any program changes or </w:t>
      </w:r>
      <w:r w:rsidRPr="00B7349D">
        <w:rPr>
          <w:rFonts w:ascii="Times New Roman" w:hAnsi="Times New Roman"/>
        </w:rPr>
        <w:t>adjustments reporting in Items 13 or 14 of the OMB Form 83-I.</w:t>
      </w:r>
    </w:p>
    <w:p w:rsidR="001A595D" w14:paraId="300867E3" w14:textId="77777777">
      <w:pPr>
        <w:tabs>
          <w:tab w:val="left" w:pos="-1440"/>
        </w:tabs>
        <w:ind w:left="720" w:hanging="720"/>
        <w:jc w:val="both"/>
        <w:rPr>
          <w:rFonts w:ascii="Times New Roman" w:hAnsi="Times New Roman"/>
        </w:rPr>
      </w:pPr>
    </w:p>
    <w:p w:rsidR="001A595D" w:rsidP="00CF0FD9" w14:paraId="4D8645A2" w14:textId="2F5F7F55">
      <w:pPr>
        <w:tabs>
          <w:tab w:val="left" w:pos="-1440"/>
        </w:tabs>
        <w:ind w:left="720" w:hanging="720"/>
        <w:rPr>
          <w:rFonts w:ascii="Times New Roman" w:hAnsi="Times New Roman"/>
        </w:rPr>
      </w:pPr>
      <w:r w:rsidRPr="00015A87">
        <w:rPr>
          <w:rFonts w:ascii="Times New Roman" w:hAnsi="Times New Roman"/>
          <w:color w:val="FF0000"/>
        </w:rPr>
        <w:tab/>
      </w:r>
      <w:r w:rsidRPr="00B775C7" w:rsidR="000C1E75">
        <w:rPr>
          <w:rFonts w:ascii="Times New Roman" w:hAnsi="Times New Roman"/>
          <w:color w:val="FF0000"/>
        </w:rPr>
        <w:t xml:space="preserve">RESPONSE:  </w:t>
      </w:r>
      <w:r w:rsidRPr="005B5267" w:rsidR="00CF0FD9">
        <w:rPr>
          <w:rFonts w:ascii="Times New Roman" w:hAnsi="Times New Roman"/>
        </w:rPr>
        <w:t>This is a new collection</w:t>
      </w:r>
      <w:r w:rsidRPr="005B5267" w:rsidR="00877C48">
        <w:rPr>
          <w:rFonts w:ascii="Times New Roman" w:hAnsi="Times New Roman"/>
        </w:rPr>
        <w:t>.</w:t>
      </w:r>
    </w:p>
    <w:p w:rsidR="00272F20" w:rsidRPr="00015A87" w:rsidP="00CF0FD9" w14:paraId="7DA4BC56" w14:textId="77777777">
      <w:pPr>
        <w:tabs>
          <w:tab w:val="left" w:pos="-1440"/>
        </w:tabs>
        <w:ind w:left="720" w:hanging="720"/>
        <w:rPr>
          <w:rFonts w:ascii="Times New Roman" w:hAnsi="Times New Roman"/>
          <w:color w:val="FF0000"/>
        </w:rPr>
      </w:pPr>
    </w:p>
    <w:p w:rsidR="00B27061" w14:paraId="741A6C78"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w:t>
      </w:r>
      <w:r w:rsidRPr="00B7349D">
        <w:rPr>
          <w:rFonts w:ascii="Times New Roman" w:hAnsi="Times New Roman"/>
        </w:rPr>
        <w:t>ues that will be used.  Provide the time schedule for the entire project, including beginning and ending dates of the collection of information, completion of report, publication dates, and other actions.</w:t>
      </w:r>
    </w:p>
    <w:p w:rsidR="001A595D" w14:paraId="34C04030" w14:textId="77777777">
      <w:pPr>
        <w:tabs>
          <w:tab w:val="left" w:pos="-1440"/>
        </w:tabs>
        <w:ind w:left="720" w:hanging="720"/>
        <w:jc w:val="both"/>
        <w:rPr>
          <w:rFonts w:ascii="Times New Roman" w:hAnsi="Times New Roman"/>
        </w:rPr>
      </w:pPr>
    </w:p>
    <w:p w:rsidR="001A595D" w:rsidRPr="00B7349D" w:rsidP="0021082F" w14:paraId="05F72BAD" w14:textId="4E15AB26">
      <w:pPr>
        <w:tabs>
          <w:tab w:val="left" w:pos="-1440"/>
        </w:tabs>
        <w:ind w:left="720" w:hanging="720"/>
        <w:rPr>
          <w:rFonts w:ascii="Times New Roman" w:hAnsi="Times New Roman"/>
        </w:rPr>
      </w:pPr>
      <w:r>
        <w:rPr>
          <w:rFonts w:ascii="Times New Roman" w:hAnsi="Times New Roman"/>
        </w:rPr>
        <w:tab/>
      </w:r>
      <w:r w:rsidRPr="00B775C7" w:rsidR="003F27AD">
        <w:rPr>
          <w:rFonts w:ascii="Times New Roman" w:hAnsi="Times New Roman"/>
          <w:color w:val="FF0000"/>
        </w:rPr>
        <w:t xml:space="preserve">RESPONSE:  </w:t>
      </w:r>
      <w:r w:rsidRPr="005B5267" w:rsidR="0021082F">
        <w:rPr>
          <w:rFonts w:ascii="Times New Roman" w:hAnsi="Times New Roman"/>
        </w:rPr>
        <w:t>This information collection will not be published for statistical purposes</w:t>
      </w:r>
      <w:r w:rsidRPr="005B5267" w:rsidR="00084697">
        <w:rPr>
          <w:rFonts w:ascii="Times New Roman" w:hAnsi="Times New Roman"/>
        </w:rPr>
        <w:t xml:space="preserve">. </w:t>
      </w:r>
    </w:p>
    <w:p w:rsidR="00B27061" w:rsidRPr="00B7349D" w14:paraId="7653332F" w14:textId="77777777">
      <w:pPr>
        <w:jc w:val="both"/>
        <w:rPr>
          <w:rFonts w:ascii="Times New Roman" w:hAnsi="Times New Roman"/>
        </w:rPr>
      </w:pPr>
    </w:p>
    <w:p w:rsidR="00B27061" w14:paraId="70DF79C6"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14:paraId="484F89C1" w14:textId="77777777">
      <w:pPr>
        <w:tabs>
          <w:tab w:val="left" w:pos="-1440"/>
        </w:tabs>
        <w:ind w:left="720" w:hanging="720"/>
        <w:jc w:val="both"/>
        <w:rPr>
          <w:rFonts w:ascii="Times New Roman" w:hAnsi="Times New Roman"/>
        </w:rPr>
      </w:pPr>
    </w:p>
    <w:p w:rsidR="001A595D" w:rsidRPr="00B7349D" w:rsidP="00F501BF" w14:paraId="2E648F73" w14:textId="4AE2BEF3">
      <w:pPr>
        <w:tabs>
          <w:tab w:val="left" w:pos="-1440"/>
        </w:tabs>
        <w:ind w:left="720" w:hanging="720"/>
        <w:rPr>
          <w:rFonts w:ascii="Times New Roman" w:hAnsi="Times New Roman"/>
        </w:rPr>
      </w:pPr>
      <w:r>
        <w:rPr>
          <w:rFonts w:ascii="Times New Roman" w:hAnsi="Times New Roman"/>
        </w:rPr>
        <w:tab/>
      </w:r>
      <w:r w:rsidRPr="00B775C7" w:rsidR="003F27AD">
        <w:rPr>
          <w:rFonts w:ascii="Times New Roman" w:hAnsi="Times New Roman"/>
          <w:color w:val="FF0000"/>
        </w:rPr>
        <w:t xml:space="preserve">RESPONSE:  </w:t>
      </w:r>
      <w:r w:rsidRPr="005B5267" w:rsidR="00F501BF">
        <w:rPr>
          <w:rFonts w:ascii="Times New Roman" w:hAnsi="Times New Roman"/>
        </w:rPr>
        <w:t>DHS will display the expiration date for OMB approval of this information collection</w:t>
      </w:r>
      <w:r w:rsidRPr="005B5267" w:rsidR="006738EE">
        <w:rPr>
          <w:rFonts w:ascii="Times New Roman" w:hAnsi="Times New Roman"/>
        </w:rPr>
        <w:t>.</w:t>
      </w:r>
    </w:p>
    <w:p w:rsidR="00B27061" w:rsidRPr="00B7349D" w14:paraId="62DFFC8D" w14:textId="77777777">
      <w:pPr>
        <w:jc w:val="both"/>
        <w:rPr>
          <w:rFonts w:ascii="Times New Roman" w:hAnsi="Times New Roman"/>
        </w:rPr>
      </w:pPr>
    </w:p>
    <w:p w:rsidR="00B27061" w:rsidP="006C79B6" w14:paraId="45E89BE4" w14:textId="77777777">
      <w:pPr>
        <w:numPr>
          <w:ilvl w:val="0"/>
          <w:numId w:val="6"/>
        </w:numPr>
        <w:tabs>
          <w:tab w:val="left" w:pos="-1440"/>
          <w:tab w:val="num" w:pos="0"/>
          <w:tab w:val="clear" w:pos="1080"/>
        </w:tabs>
        <w:ind w:left="720" w:hanging="720"/>
        <w:jc w:val="both"/>
        <w:rPr>
          <w:rFonts w:ascii="Times New Roman" w:hAnsi="Times New Roman"/>
        </w:rPr>
      </w:pPr>
      <w:r>
        <w:rPr>
          <w:rFonts w:ascii="Times New Roman" w:hAnsi="Times New Roman"/>
        </w:rPr>
        <w:t>Exp</w:t>
      </w:r>
      <w:r w:rsidRPr="00B7349D">
        <w:rPr>
          <w:rFonts w:ascii="Times New Roman" w:hAnsi="Times New Roman"/>
        </w:rPr>
        <w:t xml:space="preserve">lain each exception to </w:t>
      </w:r>
      <w:bookmarkStart w:id="9" w:name="_Hlk126660304"/>
      <w:r w:rsidRPr="00B7349D">
        <w:rPr>
          <w:rFonts w:ascii="Times New Roman" w:hAnsi="Times New Roman"/>
        </w:rPr>
        <w:t>the certification statement identified</w:t>
      </w:r>
      <w:r>
        <w:rPr>
          <w:rFonts w:ascii="Times New Roman" w:hAnsi="Times New Roman"/>
        </w:rPr>
        <w:t xml:space="preserve"> in Item 19, "Certification for </w:t>
      </w:r>
      <w:r w:rsidRPr="00B7349D">
        <w:rPr>
          <w:rFonts w:ascii="Times New Roman" w:hAnsi="Times New Roman"/>
        </w:rPr>
        <w:t>Paperwork Reduction Act Submission," of OMB 83-I.</w:t>
      </w:r>
      <w:bookmarkEnd w:id="9"/>
    </w:p>
    <w:p w:rsidR="006C79B6" w:rsidRPr="00B7349D" w:rsidP="006C79B6" w14:paraId="07B15E89" w14:textId="77777777">
      <w:pPr>
        <w:tabs>
          <w:tab w:val="left" w:pos="-1440"/>
        </w:tabs>
        <w:jc w:val="both"/>
        <w:rPr>
          <w:rFonts w:ascii="Times New Roman" w:hAnsi="Times New Roman"/>
        </w:rPr>
      </w:pPr>
    </w:p>
    <w:p w:rsidR="00B27061" w:rsidRPr="00064252" w:rsidP="00535B87" w14:paraId="3A84660B" w14:textId="40311483">
      <w:pPr>
        <w:ind w:left="720"/>
        <w:rPr>
          <w:rFonts w:ascii="Times New Roman" w:hAnsi="Times New Roman"/>
        </w:rPr>
      </w:pPr>
      <w:r w:rsidRPr="00B775C7">
        <w:rPr>
          <w:rFonts w:ascii="Times New Roman" w:hAnsi="Times New Roman"/>
          <w:color w:val="FF0000"/>
        </w:rPr>
        <w:t xml:space="preserve">RESPONSE:  </w:t>
      </w:r>
      <w:r w:rsidRPr="005B5267" w:rsidR="00AA3024">
        <w:rPr>
          <w:rFonts w:ascii="Times New Roman" w:hAnsi="Times New Roman"/>
        </w:rPr>
        <w:t>N</w:t>
      </w:r>
      <w:r w:rsidRPr="005B5267" w:rsidR="00B24E22">
        <w:rPr>
          <w:rFonts w:ascii="Times New Roman" w:hAnsi="Times New Roman"/>
        </w:rPr>
        <w:t xml:space="preserve">o exceptions </w:t>
      </w:r>
      <w:r w:rsidRPr="005B5267" w:rsidR="008A0A10">
        <w:rPr>
          <w:rFonts w:ascii="Times New Roman" w:hAnsi="Times New Roman"/>
        </w:rPr>
        <w:t xml:space="preserve">are being submiteed </w:t>
      </w:r>
      <w:r w:rsidRPr="005B5267" w:rsidR="00B24E22">
        <w:rPr>
          <w:rFonts w:ascii="Times New Roman" w:hAnsi="Times New Roman"/>
        </w:rPr>
        <w:t xml:space="preserve">to the certification statement </w:t>
      </w:r>
      <w:r w:rsidRPr="005B5267" w:rsidR="008D2C84">
        <w:rPr>
          <w:rFonts w:ascii="Times New Roman" w:hAnsi="Times New Roman"/>
        </w:rPr>
        <w:t>on</w:t>
      </w:r>
      <w:r w:rsidRPr="005B5267" w:rsidR="0027587C">
        <w:rPr>
          <w:rFonts w:ascii="Times New Roman" w:hAnsi="Times New Roman"/>
        </w:rPr>
        <w:t xml:space="preserve"> </w:t>
      </w:r>
      <w:r w:rsidRPr="005B5267" w:rsidR="00A86ECC">
        <w:rPr>
          <w:rFonts w:ascii="Times New Roman" w:hAnsi="Times New Roman"/>
        </w:rPr>
        <w:t xml:space="preserve">OMB </w:t>
      </w:r>
      <w:r w:rsidRPr="005B5267" w:rsidR="000E02B9">
        <w:rPr>
          <w:rFonts w:ascii="Times New Roman" w:hAnsi="Times New Roman"/>
        </w:rPr>
        <w:t xml:space="preserve">Form </w:t>
      </w:r>
      <w:r w:rsidRPr="005B5267" w:rsidR="00A86ECC">
        <w:rPr>
          <w:rFonts w:ascii="Times New Roman" w:hAnsi="Times New Roman"/>
        </w:rPr>
        <w:t>83-I</w:t>
      </w:r>
      <w:r w:rsidRPr="005B5267" w:rsidR="0027587C">
        <w:rPr>
          <w:rFonts w:ascii="Times New Roman" w:hAnsi="Times New Roman"/>
        </w:rPr>
        <w:t>, Item 19</w:t>
      </w:r>
      <w:r w:rsidRPr="005B5267" w:rsidR="000E02B9">
        <w:rPr>
          <w:rFonts w:ascii="Times New Roman" w:hAnsi="Times New Roman"/>
        </w:rPr>
        <w:t xml:space="preserve"> (</w:t>
      </w:r>
      <w:r w:rsidRPr="005B5267" w:rsidR="0069698D">
        <w:rPr>
          <w:rFonts w:ascii="Times New Roman" w:hAnsi="Times New Roman"/>
        </w:rPr>
        <w:t xml:space="preserve">i.e., </w:t>
      </w:r>
      <w:r w:rsidRPr="005B5267" w:rsidR="00B24E22">
        <w:rPr>
          <w:rFonts w:ascii="Times New Roman" w:hAnsi="Times New Roman"/>
        </w:rPr>
        <w:t>"Certification for Paperwork Reduction Act Submission"</w:t>
      </w:r>
      <w:r w:rsidRPr="005B5267" w:rsidR="0069698D">
        <w:rPr>
          <w:rFonts w:ascii="Times New Roman" w:hAnsi="Times New Roman"/>
        </w:rPr>
        <w:t>)</w:t>
      </w:r>
      <w:r w:rsidRPr="005B5267" w:rsidR="00B24E22">
        <w:rPr>
          <w:rFonts w:ascii="Times New Roman" w:hAnsi="Times New Roman"/>
        </w:rPr>
        <w:t>.</w:t>
      </w:r>
    </w:p>
    <w:p w:rsidR="006C79B6" w14:paraId="044B7749" w14:textId="77777777">
      <w:pPr>
        <w:jc w:val="both"/>
        <w:rPr>
          <w:rFonts w:ascii="Times New Roman" w:hAnsi="Times New Roman"/>
        </w:rPr>
      </w:pPr>
    </w:p>
    <w:p w:rsidR="006C79B6" w14:paraId="5E2BE357" w14:textId="77777777">
      <w:pPr>
        <w:jc w:val="both"/>
        <w:rPr>
          <w:rFonts w:ascii="Times New Roman" w:hAnsi="Times New Roman"/>
        </w:rPr>
      </w:pPr>
    </w:p>
    <w:p w:rsidR="00E91139" w:rsidP="006C79B6" w14:paraId="54BD66CF" w14:textId="77777777">
      <w:pPr>
        <w:tabs>
          <w:tab w:val="left" w:pos="-1440"/>
        </w:tabs>
        <w:jc w:val="both"/>
      </w:pPr>
    </w:p>
    <w:sectPr w:rsidSect="00B27061">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88" w:rsidP="007F5988" w14:paraId="01760C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988" w:rsidP="007F5988" w14:paraId="28D3BA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61" w14:paraId="2300AE9B" w14:textId="77777777">
    <w:pPr>
      <w:spacing w:line="240" w:lineRule="exact"/>
    </w:pPr>
  </w:p>
  <w:p w:rsidR="00B27061" w:rsidRPr="000712DA" w:rsidP="007F5988" w14:paraId="6C37383D"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rsidR="00B27061" w:rsidP="007F5988" w14:paraId="1D756463"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0444"/>
    <w:multiLevelType w:val="hybridMultilevel"/>
    <w:tmpl w:val="CC5EB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B7270A"/>
    <w:multiLevelType w:val="hybridMultilevel"/>
    <w:tmpl w:val="56CAF518"/>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2357B8"/>
    <w:multiLevelType w:val="hybridMultilevel"/>
    <w:tmpl w:val="F2183EE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EE2392"/>
    <w:multiLevelType w:val="hybridMultilevel"/>
    <w:tmpl w:val="85347AD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5276A2"/>
    <w:multiLevelType w:val="hybridMultilevel"/>
    <w:tmpl w:val="83D274FC"/>
    <w:lvl w:ilvl="0">
      <w:start w:val="1"/>
      <w:numFmt w:val="lowerLetter"/>
      <w:lvlText w:val="%1."/>
      <w:lvlJc w:val="left"/>
      <w:pPr>
        <w:ind w:left="5760" w:firstLine="144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0">
    <w:nsid w:val="59892AEB"/>
    <w:multiLevelType w:val="hybridMultilevel"/>
    <w:tmpl w:val="597E9E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630CED"/>
    <w:multiLevelType w:val="hybridMultilevel"/>
    <w:tmpl w:val="21F649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61106640">
    <w:abstractNumId w:val="8"/>
  </w:num>
  <w:num w:numId="2" w16cid:durableId="655257949">
    <w:abstractNumId w:val="2"/>
  </w:num>
  <w:num w:numId="3" w16cid:durableId="2028633975">
    <w:abstractNumId w:val="6"/>
  </w:num>
  <w:num w:numId="4" w16cid:durableId="13188975">
    <w:abstractNumId w:val="11"/>
  </w:num>
  <w:num w:numId="5" w16cid:durableId="480192276">
    <w:abstractNumId w:val="3"/>
  </w:num>
  <w:num w:numId="6" w16cid:durableId="1616986042">
    <w:abstractNumId w:val="5"/>
  </w:num>
  <w:num w:numId="7" w16cid:durableId="2128742772">
    <w:abstractNumId w:val="1"/>
  </w:num>
  <w:num w:numId="8" w16cid:durableId="78522658">
    <w:abstractNumId w:val="9"/>
  </w:num>
  <w:num w:numId="9" w16cid:durableId="1779836032">
    <w:abstractNumId w:val="4"/>
  </w:num>
  <w:num w:numId="10" w16cid:durableId="1021279866">
    <w:abstractNumId w:val="0"/>
  </w:num>
  <w:num w:numId="11" w16cid:durableId="1043139025">
    <w:abstractNumId w:val="10"/>
  </w:num>
  <w:num w:numId="12" w16cid:durableId="1409182598">
    <w:abstractNumId w:val="12"/>
  </w:num>
  <w:num w:numId="13" w16cid:durableId="88890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13AA"/>
    <w:rsid w:val="00003704"/>
    <w:rsid w:val="00007066"/>
    <w:rsid w:val="000119DA"/>
    <w:rsid w:val="000129A2"/>
    <w:rsid w:val="00014BB1"/>
    <w:rsid w:val="00015A87"/>
    <w:rsid w:val="00025904"/>
    <w:rsid w:val="00026CE3"/>
    <w:rsid w:val="00031E37"/>
    <w:rsid w:val="00040CB3"/>
    <w:rsid w:val="00054098"/>
    <w:rsid w:val="00055D72"/>
    <w:rsid w:val="00056825"/>
    <w:rsid w:val="00056BBE"/>
    <w:rsid w:val="000574F6"/>
    <w:rsid w:val="00057638"/>
    <w:rsid w:val="00057B60"/>
    <w:rsid w:val="00062509"/>
    <w:rsid w:val="00063D05"/>
    <w:rsid w:val="00064252"/>
    <w:rsid w:val="00070560"/>
    <w:rsid w:val="00070D2B"/>
    <w:rsid w:val="000712DA"/>
    <w:rsid w:val="0007137E"/>
    <w:rsid w:val="00075AF9"/>
    <w:rsid w:val="00082F21"/>
    <w:rsid w:val="00083D47"/>
    <w:rsid w:val="00084697"/>
    <w:rsid w:val="00092E46"/>
    <w:rsid w:val="00093213"/>
    <w:rsid w:val="0009459C"/>
    <w:rsid w:val="00097AC7"/>
    <w:rsid w:val="000A1498"/>
    <w:rsid w:val="000A42FA"/>
    <w:rsid w:val="000A4710"/>
    <w:rsid w:val="000B4A8C"/>
    <w:rsid w:val="000C0C05"/>
    <w:rsid w:val="000C110E"/>
    <w:rsid w:val="000C1E75"/>
    <w:rsid w:val="000C27CA"/>
    <w:rsid w:val="000D018E"/>
    <w:rsid w:val="000D0E4E"/>
    <w:rsid w:val="000D574B"/>
    <w:rsid w:val="000E02B9"/>
    <w:rsid w:val="000E0BFA"/>
    <w:rsid w:val="000E6167"/>
    <w:rsid w:val="000E758D"/>
    <w:rsid w:val="000F0EE2"/>
    <w:rsid w:val="00100E0F"/>
    <w:rsid w:val="001109C7"/>
    <w:rsid w:val="0011397F"/>
    <w:rsid w:val="0011648A"/>
    <w:rsid w:val="00116DE8"/>
    <w:rsid w:val="001226B5"/>
    <w:rsid w:val="0012450E"/>
    <w:rsid w:val="001252B6"/>
    <w:rsid w:val="00132233"/>
    <w:rsid w:val="0013305C"/>
    <w:rsid w:val="001360B0"/>
    <w:rsid w:val="0014420B"/>
    <w:rsid w:val="00144CC0"/>
    <w:rsid w:val="00146CAD"/>
    <w:rsid w:val="001502C7"/>
    <w:rsid w:val="00151A20"/>
    <w:rsid w:val="00151BDF"/>
    <w:rsid w:val="0015383C"/>
    <w:rsid w:val="00154BDE"/>
    <w:rsid w:val="001557F9"/>
    <w:rsid w:val="001567A6"/>
    <w:rsid w:val="00160742"/>
    <w:rsid w:val="00161233"/>
    <w:rsid w:val="00161298"/>
    <w:rsid w:val="00173241"/>
    <w:rsid w:val="00173E80"/>
    <w:rsid w:val="00175330"/>
    <w:rsid w:val="001829FC"/>
    <w:rsid w:val="001839DD"/>
    <w:rsid w:val="001857EB"/>
    <w:rsid w:val="0018694E"/>
    <w:rsid w:val="00186D4C"/>
    <w:rsid w:val="0019015A"/>
    <w:rsid w:val="001945E4"/>
    <w:rsid w:val="001952ED"/>
    <w:rsid w:val="001979B3"/>
    <w:rsid w:val="001A2A0F"/>
    <w:rsid w:val="001A5203"/>
    <w:rsid w:val="001A595D"/>
    <w:rsid w:val="001A6010"/>
    <w:rsid w:val="001B3252"/>
    <w:rsid w:val="001B6C37"/>
    <w:rsid w:val="001C00FD"/>
    <w:rsid w:val="001C239A"/>
    <w:rsid w:val="001C5BA4"/>
    <w:rsid w:val="001D1167"/>
    <w:rsid w:val="001D246F"/>
    <w:rsid w:val="001D6384"/>
    <w:rsid w:val="001E5DC8"/>
    <w:rsid w:val="001E727D"/>
    <w:rsid w:val="001F09CA"/>
    <w:rsid w:val="001F0F32"/>
    <w:rsid w:val="001F2564"/>
    <w:rsid w:val="001F4A19"/>
    <w:rsid w:val="001F4CB1"/>
    <w:rsid w:val="001F5914"/>
    <w:rsid w:val="001F6A67"/>
    <w:rsid w:val="001F742A"/>
    <w:rsid w:val="002029C7"/>
    <w:rsid w:val="00205E30"/>
    <w:rsid w:val="0021082F"/>
    <w:rsid w:val="00210E61"/>
    <w:rsid w:val="00211924"/>
    <w:rsid w:val="00211E86"/>
    <w:rsid w:val="00212E5A"/>
    <w:rsid w:val="00213981"/>
    <w:rsid w:val="0021442C"/>
    <w:rsid w:val="002205FC"/>
    <w:rsid w:val="00220FCE"/>
    <w:rsid w:val="002274C4"/>
    <w:rsid w:val="00227C10"/>
    <w:rsid w:val="00235D71"/>
    <w:rsid w:val="0023674B"/>
    <w:rsid w:val="002368B3"/>
    <w:rsid w:val="00237E47"/>
    <w:rsid w:val="002410B6"/>
    <w:rsid w:val="0024254E"/>
    <w:rsid w:val="0024258B"/>
    <w:rsid w:val="00246F54"/>
    <w:rsid w:val="002521CB"/>
    <w:rsid w:val="00252A00"/>
    <w:rsid w:val="00252C18"/>
    <w:rsid w:val="002532FF"/>
    <w:rsid w:val="00257A34"/>
    <w:rsid w:val="00272349"/>
    <w:rsid w:val="00272F20"/>
    <w:rsid w:val="002752E4"/>
    <w:rsid w:val="0027546A"/>
    <w:rsid w:val="0027587C"/>
    <w:rsid w:val="00276062"/>
    <w:rsid w:val="00276622"/>
    <w:rsid w:val="00277D8F"/>
    <w:rsid w:val="00281F89"/>
    <w:rsid w:val="00284C81"/>
    <w:rsid w:val="002865FC"/>
    <w:rsid w:val="0029380E"/>
    <w:rsid w:val="002942AE"/>
    <w:rsid w:val="002948B8"/>
    <w:rsid w:val="002A04EE"/>
    <w:rsid w:val="002A1E14"/>
    <w:rsid w:val="002A4A73"/>
    <w:rsid w:val="002A70F3"/>
    <w:rsid w:val="002A72BC"/>
    <w:rsid w:val="002B01FB"/>
    <w:rsid w:val="002B06A3"/>
    <w:rsid w:val="002B1CE9"/>
    <w:rsid w:val="002B5918"/>
    <w:rsid w:val="002C260C"/>
    <w:rsid w:val="002D1777"/>
    <w:rsid w:val="002E199D"/>
    <w:rsid w:val="002E2B39"/>
    <w:rsid w:val="002E33BF"/>
    <w:rsid w:val="002E4C11"/>
    <w:rsid w:val="002E4F8A"/>
    <w:rsid w:val="002F5DAD"/>
    <w:rsid w:val="003105C6"/>
    <w:rsid w:val="00311465"/>
    <w:rsid w:val="00315567"/>
    <w:rsid w:val="0032014D"/>
    <w:rsid w:val="00321F83"/>
    <w:rsid w:val="00322569"/>
    <w:rsid w:val="00326DCF"/>
    <w:rsid w:val="00337D1B"/>
    <w:rsid w:val="00342911"/>
    <w:rsid w:val="00365F22"/>
    <w:rsid w:val="00365F85"/>
    <w:rsid w:val="00366BAC"/>
    <w:rsid w:val="003677A1"/>
    <w:rsid w:val="00372CA7"/>
    <w:rsid w:val="00380408"/>
    <w:rsid w:val="00380B0D"/>
    <w:rsid w:val="003863A9"/>
    <w:rsid w:val="00390968"/>
    <w:rsid w:val="003A0608"/>
    <w:rsid w:val="003A0F52"/>
    <w:rsid w:val="003A14C6"/>
    <w:rsid w:val="003A3900"/>
    <w:rsid w:val="003A5058"/>
    <w:rsid w:val="003A6B1C"/>
    <w:rsid w:val="003B2F35"/>
    <w:rsid w:val="003B47EE"/>
    <w:rsid w:val="003B618D"/>
    <w:rsid w:val="003B643C"/>
    <w:rsid w:val="003C1C9B"/>
    <w:rsid w:val="003C534F"/>
    <w:rsid w:val="003C5F50"/>
    <w:rsid w:val="003D3CDE"/>
    <w:rsid w:val="003D5DD8"/>
    <w:rsid w:val="003E1394"/>
    <w:rsid w:val="003E45F1"/>
    <w:rsid w:val="003E72BD"/>
    <w:rsid w:val="003F05FE"/>
    <w:rsid w:val="003F27AD"/>
    <w:rsid w:val="003F5223"/>
    <w:rsid w:val="004009AF"/>
    <w:rsid w:val="00403CB9"/>
    <w:rsid w:val="004043DD"/>
    <w:rsid w:val="00405942"/>
    <w:rsid w:val="00406FDE"/>
    <w:rsid w:val="00407A89"/>
    <w:rsid w:val="00410461"/>
    <w:rsid w:val="00414496"/>
    <w:rsid w:val="00420E4A"/>
    <w:rsid w:val="00422923"/>
    <w:rsid w:val="00422C6D"/>
    <w:rsid w:val="00425B7E"/>
    <w:rsid w:val="00426E7F"/>
    <w:rsid w:val="00426E92"/>
    <w:rsid w:val="00432BC1"/>
    <w:rsid w:val="00433F05"/>
    <w:rsid w:val="0043798A"/>
    <w:rsid w:val="00442565"/>
    <w:rsid w:val="00443656"/>
    <w:rsid w:val="00443766"/>
    <w:rsid w:val="00445BC8"/>
    <w:rsid w:val="00446F18"/>
    <w:rsid w:val="0044786F"/>
    <w:rsid w:val="00450BB1"/>
    <w:rsid w:val="00454A19"/>
    <w:rsid w:val="00454F1C"/>
    <w:rsid w:val="0045638A"/>
    <w:rsid w:val="00457E33"/>
    <w:rsid w:val="004611DF"/>
    <w:rsid w:val="00462F01"/>
    <w:rsid w:val="00463986"/>
    <w:rsid w:val="00464B19"/>
    <w:rsid w:val="00470D0E"/>
    <w:rsid w:val="00471255"/>
    <w:rsid w:val="00471D4E"/>
    <w:rsid w:val="004722A7"/>
    <w:rsid w:val="00472DBA"/>
    <w:rsid w:val="00473A99"/>
    <w:rsid w:val="004751C5"/>
    <w:rsid w:val="004801E0"/>
    <w:rsid w:val="00481AB0"/>
    <w:rsid w:val="004848F3"/>
    <w:rsid w:val="00485DB8"/>
    <w:rsid w:val="004870FA"/>
    <w:rsid w:val="00490E2F"/>
    <w:rsid w:val="00491C73"/>
    <w:rsid w:val="00492552"/>
    <w:rsid w:val="00496832"/>
    <w:rsid w:val="004A0280"/>
    <w:rsid w:val="004A42ED"/>
    <w:rsid w:val="004A7C5E"/>
    <w:rsid w:val="004B47B7"/>
    <w:rsid w:val="004B76C5"/>
    <w:rsid w:val="004C09EE"/>
    <w:rsid w:val="004C1ABA"/>
    <w:rsid w:val="004C584E"/>
    <w:rsid w:val="004C79F7"/>
    <w:rsid w:val="004D0EA6"/>
    <w:rsid w:val="004D10E3"/>
    <w:rsid w:val="004D1B55"/>
    <w:rsid w:val="004D36AE"/>
    <w:rsid w:val="004E4E69"/>
    <w:rsid w:val="004E6EDA"/>
    <w:rsid w:val="004E6EF9"/>
    <w:rsid w:val="004E7CB4"/>
    <w:rsid w:val="004F0636"/>
    <w:rsid w:val="004F129B"/>
    <w:rsid w:val="004F1933"/>
    <w:rsid w:val="004F2FB4"/>
    <w:rsid w:val="004F3C97"/>
    <w:rsid w:val="004F5C4F"/>
    <w:rsid w:val="00520480"/>
    <w:rsid w:val="00525E40"/>
    <w:rsid w:val="00525F4A"/>
    <w:rsid w:val="00527E25"/>
    <w:rsid w:val="00530E89"/>
    <w:rsid w:val="005342CB"/>
    <w:rsid w:val="0053483B"/>
    <w:rsid w:val="005359CA"/>
    <w:rsid w:val="00535B87"/>
    <w:rsid w:val="00537739"/>
    <w:rsid w:val="00542189"/>
    <w:rsid w:val="0054268E"/>
    <w:rsid w:val="00543C32"/>
    <w:rsid w:val="00550398"/>
    <w:rsid w:val="005543AD"/>
    <w:rsid w:val="0055537A"/>
    <w:rsid w:val="005603B3"/>
    <w:rsid w:val="005704B9"/>
    <w:rsid w:val="00571382"/>
    <w:rsid w:val="00583F54"/>
    <w:rsid w:val="00585852"/>
    <w:rsid w:val="00587948"/>
    <w:rsid w:val="005932DD"/>
    <w:rsid w:val="00594294"/>
    <w:rsid w:val="005943BF"/>
    <w:rsid w:val="00594522"/>
    <w:rsid w:val="005A03AC"/>
    <w:rsid w:val="005A098E"/>
    <w:rsid w:val="005A2245"/>
    <w:rsid w:val="005B0AFF"/>
    <w:rsid w:val="005B5267"/>
    <w:rsid w:val="005B6497"/>
    <w:rsid w:val="005C070D"/>
    <w:rsid w:val="005C712A"/>
    <w:rsid w:val="005C7281"/>
    <w:rsid w:val="005D14E3"/>
    <w:rsid w:val="005D15EF"/>
    <w:rsid w:val="005E07D9"/>
    <w:rsid w:val="005E2AFF"/>
    <w:rsid w:val="005E66E2"/>
    <w:rsid w:val="005E6965"/>
    <w:rsid w:val="005F0CB9"/>
    <w:rsid w:val="005F1E35"/>
    <w:rsid w:val="005F230A"/>
    <w:rsid w:val="005F5EC2"/>
    <w:rsid w:val="00600B01"/>
    <w:rsid w:val="00603702"/>
    <w:rsid w:val="006070B4"/>
    <w:rsid w:val="006106B1"/>
    <w:rsid w:val="006171FD"/>
    <w:rsid w:val="006279D3"/>
    <w:rsid w:val="00627B75"/>
    <w:rsid w:val="00630F20"/>
    <w:rsid w:val="00635847"/>
    <w:rsid w:val="006363F9"/>
    <w:rsid w:val="00637DF6"/>
    <w:rsid w:val="00640BB8"/>
    <w:rsid w:val="00642AEF"/>
    <w:rsid w:val="00647A21"/>
    <w:rsid w:val="00653F2C"/>
    <w:rsid w:val="0065457C"/>
    <w:rsid w:val="00657B8A"/>
    <w:rsid w:val="006606A0"/>
    <w:rsid w:val="00660EC7"/>
    <w:rsid w:val="00662D40"/>
    <w:rsid w:val="0066527F"/>
    <w:rsid w:val="006738EE"/>
    <w:rsid w:val="00676521"/>
    <w:rsid w:val="0068085D"/>
    <w:rsid w:val="00680A02"/>
    <w:rsid w:val="00680BCD"/>
    <w:rsid w:val="00686B92"/>
    <w:rsid w:val="006908AE"/>
    <w:rsid w:val="006948E6"/>
    <w:rsid w:val="006961FF"/>
    <w:rsid w:val="0069698D"/>
    <w:rsid w:val="00697AF1"/>
    <w:rsid w:val="006B0B31"/>
    <w:rsid w:val="006B12B6"/>
    <w:rsid w:val="006B27D5"/>
    <w:rsid w:val="006B3CC9"/>
    <w:rsid w:val="006C0D7E"/>
    <w:rsid w:val="006C1073"/>
    <w:rsid w:val="006C2F70"/>
    <w:rsid w:val="006C3560"/>
    <w:rsid w:val="006C79B6"/>
    <w:rsid w:val="006D2E74"/>
    <w:rsid w:val="006D48C9"/>
    <w:rsid w:val="006D6D78"/>
    <w:rsid w:val="006E17F4"/>
    <w:rsid w:val="006E1D63"/>
    <w:rsid w:val="006E78D1"/>
    <w:rsid w:val="006F0FB9"/>
    <w:rsid w:val="006F3134"/>
    <w:rsid w:val="006F44E4"/>
    <w:rsid w:val="006F719C"/>
    <w:rsid w:val="00700BE2"/>
    <w:rsid w:val="00703570"/>
    <w:rsid w:val="0070657C"/>
    <w:rsid w:val="007120A0"/>
    <w:rsid w:val="0071221E"/>
    <w:rsid w:val="00712972"/>
    <w:rsid w:val="00713486"/>
    <w:rsid w:val="007154DA"/>
    <w:rsid w:val="00717343"/>
    <w:rsid w:val="007173FE"/>
    <w:rsid w:val="00723DB5"/>
    <w:rsid w:val="0072400A"/>
    <w:rsid w:val="007312F9"/>
    <w:rsid w:val="00734498"/>
    <w:rsid w:val="007405AA"/>
    <w:rsid w:val="007429B1"/>
    <w:rsid w:val="00750998"/>
    <w:rsid w:val="00750E75"/>
    <w:rsid w:val="007512D0"/>
    <w:rsid w:val="00753BAA"/>
    <w:rsid w:val="00755635"/>
    <w:rsid w:val="0075708E"/>
    <w:rsid w:val="00757990"/>
    <w:rsid w:val="007604D6"/>
    <w:rsid w:val="0076141B"/>
    <w:rsid w:val="00761EFD"/>
    <w:rsid w:val="00762F8E"/>
    <w:rsid w:val="00765E88"/>
    <w:rsid w:val="0076601C"/>
    <w:rsid w:val="00767619"/>
    <w:rsid w:val="00767928"/>
    <w:rsid w:val="00770B94"/>
    <w:rsid w:val="00771017"/>
    <w:rsid w:val="0078059D"/>
    <w:rsid w:val="0078062B"/>
    <w:rsid w:val="007824DC"/>
    <w:rsid w:val="007842C6"/>
    <w:rsid w:val="007845E5"/>
    <w:rsid w:val="00785AFB"/>
    <w:rsid w:val="0079147A"/>
    <w:rsid w:val="007925B6"/>
    <w:rsid w:val="00793102"/>
    <w:rsid w:val="00794130"/>
    <w:rsid w:val="007960C9"/>
    <w:rsid w:val="0079777D"/>
    <w:rsid w:val="007A1C37"/>
    <w:rsid w:val="007A3E13"/>
    <w:rsid w:val="007A3F50"/>
    <w:rsid w:val="007B400A"/>
    <w:rsid w:val="007B6FD7"/>
    <w:rsid w:val="007C12E3"/>
    <w:rsid w:val="007C12FB"/>
    <w:rsid w:val="007C2CF1"/>
    <w:rsid w:val="007C5201"/>
    <w:rsid w:val="007E0312"/>
    <w:rsid w:val="007E6F17"/>
    <w:rsid w:val="007F01F0"/>
    <w:rsid w:val="007F08CD"/>
    <w:rsid w:val="007F1183"/>
    <w:rsid w:val="007F34CE"/>
    <w:rsid w:val="007F5988"/>
    <w:rsid w:val="008014C8"/>
    <w:rsid w:val="00802EEB"/>
    <w:rsid w:val="00804348"/>
    <w:rsid w:val="0080516B"/>
    <w:rsid w:val="0080726C"/>
    <w:rsid w:val="00807BA2"/>
    <w:rsid w:val="00810BE6"/>
    <w:rsid w:val="00811ABA"/>
    <w:rsid w:val="00815E74"/>
    <w:rsid w:val="00817634"/>
    <w:rsid w:val="00826398"/>
    <w:rsid w:val="00830D7E"/>
    <w:rsid w:val="00831DFB"/>
    <w:rsid w:val="00833B6C"/>
    <w:rsid w:val="0083460D"/>
    <w:rsid w:val="00841C7E"/>
    <w:rsid w:val="00843947"/>
    <w:rsid w:val="00850B9E"/>
    <w:rsid w:val="00854B21"/>
    <w:rsid w:val="008557F8"/>
    <w:rsid w:val="0085631F"/>
    <w:rsid w:val="008566FF"/>
    <w:rsid w:val="008570E3"/>
    <w:rsid w:val="00861133"/>
    <w:rsid w:val="00864D43"/>
    <w:rsid w:val="00866BB4"/>
    <w:rsid w:val="00867D6D"/>
    <w:rsid w:val="008740BB"/>
    <w:rsid w:val="00874503"/>
    <w:rsid w:val="00875C75"/>
    <w:rsid w:val="00876D54"/>
    <w:rsid w:val="00877C48"/>
    <w:rsid w:val="00881E12"/>
    <w:rsid w:val="00881F28"/>
    <w:rsid w:val="008827B3"/>
    <w:rsid w:val="00882A07"/>
    <w:rsid w:val="00890D18"/>
    <w:rsid w:val="00895941"/>
    <w:rsid w:val="0089611C"/>
    <w:rsid w:val="00897BA0"/>
    <w:rsid w:val="00897D71"/>
    <w:rsid w:val="008A0A10"/>
    <w:rsid w:val="008A3B7C"/>
    <w:rsid w:val="008A4A60"/>
    <w:rsid w:val="008A54B1"/>
    <w:rsid w:val="008A7D85"/>
    <w:rsid w:val="008B0665"/>
    <w:rsid w:val="008B3042"/>
    <w:rsid w:val="008B448E"/>
    <w:rsid w:val="008C151E"/>
    <w:rsid w:val="008D058C"/>
    <w:rsid w:val="008D1CF1"/>
    <w:rsid w:val="008D2C84"/>
    <w:rsid w:val="008D7291"/>
    <w:rsid w:val="008E2426"/>
    <w:rsid w:val="008E615E"/>
    <w:rsid w:val="008E640A"/>
    <w:rsid w:val="008F0233"/>
    <w:rsid w:val="00903467"/>
    <w:rsid w:val="00903647"/>
    <w:rsid w:val="009057FF"/>
    <w:rsid w:val="00905CCC"/>
    <w:rsid w:val="009132AE"/>
    <w:rsid w:val="00917BBB"/>
    <w:rsid w:val="009202B2"/>
    <w:rsid w:val="0092163D"/>
    <w:rsid w:val="00921F2F"/>
    <w:rsid w:val="00922A7B"/>
    <w:rsid w:val="009416BE"/>
    <w:rsid w:val="00941C95"/>
    <w:rsid w:val="00944B45"/>
    <w:rsid w:val="00951CEC"/>
    <w:rsid w:val="00953A45"/>
    <w:rsid w:val="00960837"/>
    <w:rsid w:val="00961A32"/>
    <w:rsid w:val="0096327D"/>
    <w:rsid w:val="00967B0E"/>
    <w:rsid w:val="00974B8D"/>
    <w:rsid w:val="00981C80"/>
    <w:rsid w:val="009973FF"/>
    <w:rsid w:val="0099741B"/>
    <w:rsid w:val="009A33A0"/>
    <w:rsid w:val="009A523A"/>
    <w:rsid w:val="009A6A77"/>
    <w:rsid w:val="009A6B5F"/>
    <w:rsid w:val="009C21E3"/>
    <w:rsid w:val="009C4F1A"/>
    <w:rsid w:val="009C72D0"/>
    <w:rsid w:val="009D1E07"/>
    <w:rsid w:val="009D51A0"/>
    <w:rsid w:val="009D6068"/>
    <w:rsid w:val="009E553B"/>
    <w:rsid w:val="009F15D0"/>
    <w:rsid w:val="009F499C"/>
    <w:rsid w:val="00A033BF"/>
    <w:rsid w:val="00A048CB"/>
    <w:rsid w:val="00A04CDD"/>
    <w:rsid w:val="00A056C0"/>
    <w:rsid w:val="00A1003E"/>
    <w:rsid w:val="00A10B6A"/>
    <w:rsid w:val="00A136F6"/>
    <w:rsid w:val="00A13CE6"/>
    <w:rsid w:val="00A1471F"/>
    <w:rsid w:val="00A14BEB"/>
    <w:rsid w:val="00A150DF"/>
    <w:rsid w:val="00A15B58"/>
    <w:rsid w:val="00A20DDB"/>
    <w:rsid w:val="00A22F5A"/>
    <w:rsid w:val="00A234AA"/>
    <w:rsid w:val="00A25FD1"/>
    <w:rsid w:val="00A26162"/>
    <w:rsid w:val="00A27DA6"/>
    <w:rsid w:val="00A3508A"/>
    <w:rsid w:val="00A355E3"/>
    <w:rsid w:val="00A42684"/>
    <w:rsid w:val="00A44E4E"/>
    <w:rsid w:val="00A456B8"/>
    <w:rsid w:val="00A507A6"/>
    <w:rsid w:val="00A50DFE"/>
    <w:rsid w:val="00A5237F"/>
    <w:rsid w:val="00A609DE"/>
    <w:rsid w:val="00A6460B"/>
    <w:rsid w:val="00A64D11"/>
    <w:rsid w:val="00A704CB"/>
    <w:rsid w:val="00A70727"/>
    <w:rsid w:val="00A754DE"/>
    <w:rsid w:val="00A75817"/>
    <w:rsid w:val="00A76807"/>
    <w:rsid w:val="00A7779D"/>
    <w:rsid w:val="00A81339"/>
    <w:rsid w:val="00A8551A"/>
    <w:rsid w:val="00A86ECC"/>
    <w:rsid w:val="00A873A0"/>
    <w:rsid w:val="00A87B90"/>
    <w:rsid w:val="00A913ED"/>
    <w:rsid w:val="00A92847"/>
    <w:rsid w:val="00A95744"/>
    <w:rsid w:val="00A97C39"/>
    <w:rsid w:val="00AA2F46"/>
    <w:rsid w:val="00AA3024"/>
    <w:rsid w:val="00AA3AA3"/>
    <w:rsid w:val="00AA3E3D"/>
    <w:rsid w:val="00AB4B6C"/>
    <w:rsid w:val="00AB563E"/>
    <w:rsid w:val="00AC196D"/>
    <w:rsid w:val="00AC2234"/>
    <w:rsid w:val="00AC4B8B"/>
    <w:rsid w:val="00AC6CC3"/>
    <w:rsid w:val="00AC711E"/>
    <w:rsid w:val="00AD3C9D"/>
    <w:rsid w:val="00AE1A42"/>
    <w:rsid w:val="00AE7601"/>
    <w:rsid w:val="00AF653A"/>
    <w:rsid w:val="00AF6F70"/>
    <w:rsid w:val="00B01B08"/>
    <w:rsid w:val="00B0571D"/>
    <w:rsid w:val="00B15A18"/>
    <w:rsid w:val="00B176D1"/>
    <w:rsid w:val="00B20CB0"/>
    <w:rsid w:val="00B22511"/>
    <w:rsid w:val="00B2390C"/>
    <w:rsid w:val="00B24771"/>
    <w:rsid w:val="00B24E22"/>
    <w:rsid w:val="00B27061"/>
    <w:rsid w:val="00B27194"/>
    <w:rsid w:val="00B2733B"/>
    <w:rsid w:val="00B27DAD"/>
    <w:rsid w:val="00B45444"/>
    <w:rsid w:val="00B46758"/>
    <w:rsid w:val="00B47019"/>
    <w:rsid w:val="00B475BF"/>
    <w:rsid w:val="00B5219D"/>
    <w:rsid w:val="00B574C7"/>
    <w:rsid w:val="00B602CD"/>
    <w:rsid w:val="00B60750"/>
    <w:rsid w:val="00B664B4"/>
    <w:rsid w:val="00B701FA"/>
    <w:rsid w:val="00B71F07"/>
    <w:rsid w:val="00B72EBB"/>
    <w:rsid w:val="00B7349D"/>
    <w:rsid w:val="00B73623"/>
    <w:rsid w:val="00B73B37"/>
    <w:rsid w:val="00B775C7"/>
    <w:rsid w:val="00B8569D"/>
    <w:rsid w:val="00B8631D"/>
    <w:rsid w:val="00B87B43"/>
    <w:rsid w:val="00B90286"/>
    <w:rsid w:val="00B91A76"/>
    <w:rsid w:val="00B929C8"/>
    <w:rsid w:val="00BA0693"/>
    <w:rsid w:val="00BB00E1"/>
    <w:rsid w:val="00BB055D"/>
    <w:rsid w:val="00BB2DE9"/>
    <w:rsid w:val="00BB3D4B"/>
    <w:rsid w:val="00BB6ACD"/>
    <w:rsid w:val="00BC05BA"/>
    <w:rsid w:val="00BC0B7A"/>
    <w:rsid w:val="00BC193D"/>
    <w:rsid w:val="00BC1E8A"/>
    <w:rsid w:val="00BC219D"/>
    <w:rsid w:val="00BC3466"/>
    <w:rsid w:val="00BC5C4B"/>
    <w:rsid w:val="00BC64EF"/>
    <w:rsid w:val="00BD3393"/>
    <w:rsid w:val="00BD5504"/>
    <w:rsid w:val="00BE12AE"/>
    <w:rsid w:val="00BF118E"/>
    <w:rsid w:val="00BF6166"/>
    <w:rsid w:val="00BF6A8E"/>
    <w:rsid w:val="00C00BB5"/>
    <w:rsid w:val="00C0499F"/>
    <w:rsid w:val="00C10F6C"/>
    <w:rsid w:val="00C142BC"/>
    <w:rsid w:val="00C14E8C"/>
    <w:rsid w:val="00C165EA"/>
    <w:rsid w:val="00C17247"/>
    <w:rsid w:val="00C206FB"/>
    <w:rsid w:val="00C2495D"/>
    <w:rsid w:val="00C24A3B"/>
    <w:rsid w:val="00C27D70"/>
    <w:rsid w:val="00C327CB"/>
    <w:rsid w:val="00C354EA"/>
    <w:rsid w:val="00C37BA2"/>
    <w:rsid w:val="00C5291F"/>
    <w:rsid w:val="00C53796"/>
    <w:rsid w:val="00C54103"/>
    <w:rsid w:val="00C549A5"/>
    <w:rsid w:val="00C57349"/>
    <w:rsid w:val="00C62A1F"/>
    <w:rsid w:val="00C67189"/>
    <w:rsid w:val="00C72230"/>
    <w:rsid w:val="00C724C5"/>
    <w:rsid w:val="00C76D0B"/>
    <w:rsid w:val="00C77D0E"/>
    <w:rsid w:val="00C77FD7"/>
    <w:rsid w:val="00C82612"/>
    <w:rsid w:val="00C85598"/>
    <w:rsid w:val="00C91194"/>
    <w:rsid w:val="00C91746"/>
    <w:rsid w:val="00C9224C"/>
    <w:rsid w:val="00C94A63"/>
    <w:rsid w:val="00C97350"/>
    <w:rsid w:val="00CA0D07"/>
    <w:rsid w:val="00CA4FF0"/>
    <w:rsid w:val="00CA5566"/>
    <w:rsid w:val="00CB23C4"/>
    <w:rsid w:val="00CB4898"/>
    <w:rsid w:val="00CB7C99"/>
    <w:rsid w:val="00CC034A"/>
    <w:rsid w:val="00CC20DF"/>
    <w:rsid w:val="00CC4037"/>
    <w:rsid w:val="00CC4A9B"/>
    <w:rsid w:val="00CC6863"/>
    <w:rsid w:val="00CC735E"/>
    <w:rsid w:val="00CC778A"/>
    <w:rsid w:val="00CD13A6"/>
    <w:rsid w:val="00CD6D53"/>
    <w:rsid w:val="00CE3EE5"/>
    <w:rsid w:val="00CE41DA"/>
    <w:rsid w:val="00CE501A"/>
    <w:rsid w:val="00CE68C4"/>
    <w:rsid w:val="00CE7C7C"/>
    <w:rsid w:val="00CF0B46"/>
    <w:rsid w:val="00CF0FD9"/>
    <w:rsid w:val="00CF19D1"/>
    <w:rsid w:val="00CF7BC8"/>
    <w:rsid w:val="00D01D64"/>
    <w:rsid w:val="00D01F14"/>
    <w:rsid w:val="00D04079"/>
    <w:rsid w:val="00D048B4"/>
    <w:rsid w:val="00D06ED8"/>
    <w:rsid w:val="00D079EC"/>
    <w:rsid w:val="00D109CE"/>
    <w:rsid w:val="00D127A4"/>
    <w:rsid w:val="00D14958"/>
    <w:rsid w:val="00D159D6"/>
    <w:rsid w:val="00D21273"/>
    <w:rsid w:val="00D23155"/>
    <w:rsid w:val="00D2345D"/>
    <w:rsid w:val="00D255EB"/>
    <w:rsid w:val="00D26312"/>
    <w:rsid w:val="00D26979"/>
    <w:rsid w:val="00D31928"/>
    <w:rsid w:val="00D3764E"/>
    <w:rsid w:val="00D407BB"/>
    <w:rsid w:val="00D410A7"/>
    <w:rsid w:val="00D435FD"/>
    <w:rsid w:val="00D4575E"/>
    <w:rsid w:val="00D53160"/>
    <w:rsid w:val="00D5347E"/>
    <w:rsid w:val="00D53F15"/>
    <w:rsid w:val="00D61872"/>
    <w:rsid w:val="00D67630"/>
    <w:rsid w:val="00D67A21"/>
    <w:rsid w:val="00D72F0D"/>
    <w:rsid w:val="00D73C38"/>
    <w:rsid w:val="00D76E60"/>
    <w:rsid w:val="00D772CA"/>
    <w:rsid w:val="00D775B0"/>
    <w:rsid w:val="00D83322"/>
    <w:rsid w:val="00D85FF6"/>
    <w:rsid w:val="00D9575D"/>
    <w:rsid w:val="00D95C42"/>
    <w:rsid w:val="00DA4B18"/>
    <w:rsid w:val="00DA58AA"/>
    <w:rsid w:val="00DA6E9A"/>
    <w:rsid w:val="00DA7DC8"/>
    <w:rsid w:val="00DB0140"/>
    <w:rsid w:val="00DB14B7"/>
    <w:rsid w:val="00DB215E"/>
    <w:rsid w:val="00DB2C37"/>
    <w:rsid w:val="00DB5B0D"/>
    <w:rsid w:val="00DB715B"/>
    <w:rsid w:val="00DC08D2"/>
    <w:rsid w:val="00DC2C76"/>
    <w:rsid w:val="00DC2EF8"/>
    <w:rsid w:val="00DC3101"/>
    <w:rsid w:val="00DC4E21"/>
    <w:rsid w:val="00DC6E4D"/>
    <w:rsid w:val="00DD1259"/>
    <w:rsid w:val="00DD183A"/>
    <w:rsid w:val="00DD31C8"/>
    <w:rsid w:val="00DD447B"/>
    <w:rsid w:val="00DD4656"/>
    <w:rsid w:val="00DD475B"/>
    <w:rsid w:val="00DD7CB3"/>
    <w:rsid w:val="00DD7CBB"/>
    <w:rsid w:val="00DD7D74"/>
    <w:rsid w:val="00DE08FF"/>
    <w:rsid w:val="00DE0E68"/>
    <w:rsid w:val="00DE216C"/>
    <w:rsid w:val="00DE2B6B"/>
    <w:rsid w:val="00DE2F86"/>
    <w:rsid w:val="00DE3C12"/>
    <w:rsid w:val="00DE4C73"/>
    <w:rsid w:val="00DE7BC0"/>
    <w:rsid w:val="00DF163D"/>
    <w:rsid w:val="00DF1FE5"/>
    <w:rsid w:val="00DF236A"/>
    <w:rsid w:val="00DF6579"/>
    <w:rsid w:val="00DF77A2"/>
    <w:rsid w:val="00E00093"/>
    <w:rsid w:val="00E00B5F"/>
    <w:rsid w:val="00E00FD5"/>
    <w:rsid w:val="00E02AFE"/>
    <w:rsid w:val="00E055D3"/>
    <w:rsid w:val="00E11689"/>
    <w:rsid w:val="00E15485"/>
    <w:rsid w:val="00E15733"/>
    <w:rsid w:val="00E15914"/>
    <w:rsid w:val="00E15DEE"/>
    <w:rsid w:val="00E168F9"/>
    <w:rsid w:val="00E227C6"/>
    <w:rsid w:val="00E22D34"/>
    <w:rsid w:val="00E30B23"/>
    <w:rsid w:val="00E35846"/>
    <w:rsid w:val="00E36BFB"/>
    <w:rsid w:val="00E41B41"/>
    <w:rsid w:val="00E4560D"/>
    <w:rsid w:val="00E46844"/>
    <w:rsid w:val="00E46BB3"/>
    <w:rsid w:val="00E57D7B"/>
    <w:rsid w:val="00E6463D"/>
    <w:rsid w:val="00E67FD5"/>
    <w:rsid w:val="00E71429"/>
    <w:rsid w:val="00E71C72"/>
    <w:rsid w:val="00E73252"/>
    <w:rsid w:val="00E735D1"/>
    <w:rsid w:val="00E73ED9"/>
    <w:rsid w:val="00E746BA"/>
    <w:rsid w:val="00E77B80"/>
    <w:rsid w:val="00E801A8"/>
    <w:rsid w:val="00E80E51"/>
    <w:rsid w:val="00E84AEA"/>
    <w:rsid w:val="00E8522E"/>
    <w:rsid w:val="00E868B0"/>
    <w:rsid w:val="00E86977"/>
    <w:rsid w:val="00E87AEC"/>
    <w:rsid w:val="00E91139"/>
    <w:rsid w:val="00E9454E"/>
    <w:rsid w:val="00EA3057"/>
    <w:rsid w:val="00EA50D8"/>
    <w:rsid w:val="00EA676D"/>
    <w:rsid w:val="00EB14BF"/>
    <w:rsid w:val="00EC3504"/>
    <w:rsid w:val="00ED6A1B"/>
    <w:rsid w:val="00EE2108"/>
    <w:rsid w:val="00EE51CF"/>
    <w:rsid w:val="00EE69F8"/>
    <w:rsid w:val="00EE6EDB"/>
    <w:rsid w:val="00EF329A"/>
    <w:rsid w:val="00EF3C06"/>
    <w:rsid w:val="00F00EEB"/>
    <w:rsid w:val="00F0367F"/>
    <w:rsid w:val="00F116AF"/>
    <w:rsid w:val="00F15453"/>
    <w:rsid w:val="00F164F8"/>
    <w:rsid w:val="00F23FEB"/>
    <w:rsid w:val="00F26B00"/>
    <w:rsid w:val="00F316E2"/>
    <w:rsid w:val="00F31A6A"/>
    <w:rsid w:val="00F33C4B"/>
    <w:rsid w:val="00F35CEE"/>
    <w:rsid w:val="00F369D0"/>
    <w:rsid w:val="00F4003F"/>
    <w:rsid w:val="00F40D42"/>
    <w:rsid w:val="00F41044"/>
    <w:rsid w:val="00F43FF4"/>
    <w:rsid w:val="00F44FAE"/>
    <w:rsid w:val="00F501BF"/>
    <w:rsid w:val="00F53AD1"/>
    <w:rsid w:val="00F604F2"/>
    <w:rsid w:val="00F61A22"/>
    <w:rsid w:val="00F65FDB"/>
    <w:rsid w:val="00F71B6D"/>
    <w:rsid w:val="00F804C6"/>
    <w:rsid w:val="00F81FBE"/>
    <w:rsid w:val="00F8678A"/>
    <w:rsid w:val="00F9104C"/>
    <w:rsid w:val="00F931F7"/>
    <w:rsid w:val="00F97CB9"/>
    <w:rsid w:val="00FA00D6"/>
    <w:rsid w:val="00FA15A5"/>
    <w:rsid w:val="00FA3B84"/>
    <w:rsid w:val="00FA582F"/>
    <w:rsid w:val="00FA7D6F"/>
    <w:rsid w:val="00FB09E2"/>
    <w:rsid w:val="00FB3E32"/>
    <w:rsid w:val="00FC0078"/>
    <w:rsid w:val="00FC5664"/>
    <w:rsid w:val="00FC61C8"/>
    <w:rsid w:val="00FD0793"/>
    <w:rsid w:val="00FD7F70"/>
    <w:rsid w:val="00FE3D7B"/>
    <w:rsid w:val="00FE4C0B"/>
    <w:rsid w:val="00FF7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EA75BD3"/>
  <w15:chartTrackingRefBased/>
  <w15:docId w15:val="{1B4F9F3D-ECA7-4BC7-9B0C-7D6A3B4B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FE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B47019"/>
    <w:pPr>
      <w:ind w:left="720"/>
    </w:pPr>
  </w:style>
  <w:style w:type="character" w:styleId="CommentReference">
    <w:name w:val="annotation reference"/>
    <w:basedOn w:val="DefaultParagraphFont"/>
    <w:rsid w:val="0043798A"/>
    <w:rPr>
      <w:sz w:val="16"/>
      <w:szCs w:val="16"/>
    </w:rPr>
  </w:style>
  <w:style w:type="paragraph" w:styleId="CommentText">
    <w:name w:val="annotation text"/>
    <w:basedOn w:val="Normal"/>
    <w:link w:val="CommentTextChar"/>
    <w:rsid w:val="0043798A"/>
    <w:rPr>
      <w:sz w:val="20"/>
      <w:szCs w:val="20"/>
    </w:rPr>
  </w:style>
  <w:style w:type="character" w:customStyle="1" w:styleId="CommentTextChar">
    <w:name w:val="Comment Text Char"/>
    <w:basedOn w:val="DefaultParagraphFont"/>
    <w:link w:val="CommentText"/>
    <w:rsid w:val="0043798A"/>
    <w:rPr>
      <w:rFonts w:ascii="Courier" w:hAnsi="Courier"/>
    </w:rPr>
  </w:style>
  <w:style w:type="paragraph" w:styleId="CommentSubject">
    <w:name w:val="annotation subject"/>
    <w:basedOn w:val="CommentText"/>
    <w:next w:val="CommentText"/>
    <w:link w:val="CommentSubjectChar"/>
    <w:rsid w:val="0043798A"/>
    <w:rPr>
      <w:b/>
      <w:bCs/>
    </w:rPr>
  </w:style>
  <w:style w:type="character" w:customStyle="1" w:styleId="CommentSubjectChar">
    <w:name w:val="Comment Subject Char"/>
    <w:basedOn w:val="CommentTextChar"/>
    <w:link w:val="CommentSubject"/>
    <w:rsid w:val="0043798A"/>
    <w:rPr>
      <w:rFonts w:ascii="Courier" w:hAnsi="Courier"/>
      <w:b/>
      <w:bCs/>
    </w:rPr>
  </w:style>
  <w:style w:type="character" w:styleId="Hyperlink">
    <w:name w:val="Hyperlink"/>
    <w:basedOn w:val="DefaultParagraphFont"/>
    <w:rsid w:val="009D1E07"/>
    <w:rPr>
      <w:color w:val="0563C1" w:themeColor="hyperlink"/>
      <w:u w:val="single"/>
    </w:rPr>
  </w:style>
  <w:style w:type="character" w:styleId="UnresolvedMention">
    <w:name w:val="Unresolved Mention"/>
    <w:basedOn w:val="DefaultParagraphFont"/>
    <w:uiPriority w:val="99"/>
    <w:semiHidden/>
    <w:unhideWhenUsed/>
    <w:rsid w:val="009D1E07"/>
    <w:rPr>
      <w:color w:val="605E5C"/>
      <w:shd w:val="clear" w:color="auto" w:fill="E1DFDD"/>
    </w:rPr>
  </w:style>
  <w:style w:type="paragraph" w:styleId="Revision">
    <w:name w:val="Revision"/>
    <w:hidden/>
    <w:uiPriority w:val="99"/>
    <w:semiHidden/>
    <w:rsid w:val="002865F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naics4_999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7908b-2d03-45e3-81d5-8efcc525f8e8">
      <Terms xmlns="http://schemas.microsoft.com/office/infopath/2007/PartnerControls"/>
    </lcf76f155ced4ddcb4097134ff3c332f>
    <TaxCatchAll xmlns="52036a21-fb79-4898-b135-3163b4c9fdc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20746110A32145B6CFD6A65C797A15" ma:contentTypeVersion="10" ma:contentTypeDescription="Create a new document." ma:contentTypeScope="" ma:versionID="fc494e41608643629f8b7b07df49f8c3">
  <xsd:schema xmlns:xsd="http://www.w3.org/2001/XMLSchema" xmlns:xs="http://www.w3.org/2001/XMLSchema" xmlns:p="http://schemas.microsoft.com/office/2006/metadata/properties" xmlns:ns2="cc27908b-2d03-45e3-81d5-8efcc525f8e8" xmlns:ns3="52036a21-fb79-4898-b135-3163b4c9fdc0" targetNamespace="http://schemas.microsoft.com/office/2006/metadata/properties" ma:root="true" ma:fieldsID="13a779de91bc77ca6cfa12433ef6bde3" ns2:_="" ns3:_="">
    <xsd:import namespace="cc27908b-2d03-45e3-81d5-8efcc525f8e8"/>
    <xsd:import namespace="52036a21-fb79-4898-b135-3163b4c9f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7908b-2d03-45e3-81d5-8efcc525f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36a21-fb79-4898-b135-3163b4c9f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b02c0a-f469-494c-9ec0-9ac63a18b2bb}" ma:internalName="TaxCatchAll" ma:showField="CatchAllData" ma:web="52036a21-fb79-4898-b135-3163b4c9f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8D458F-DAF9-4E43-85AE-DC3C73F9D32E}">
  <ds:schemaRefs>
    <ds:schemaRef ds:uri="http://schemas.openxmlformats.org/officeDocument/2006/bibliography"/>
  </ds:schemaRefs>
</ds:datastoreItem>
</file>

<file path=customXml/itemProps2.xml><?xml version="1.0" encoding="utf-8"?>
<ds:datastoreItem xmlns:ds="http://schemas.openxmlformats.org/officeDocument/2006/customXml" ds:itemID="{F585EC7C-5EF0-40C8-8407-341880196824}">
  <ds:schemaRefs>
    <ds:schemaRef ds:uri="http://schemas.microsoft.com/office/2006/metadata/properties"/>
    <ds:schemaRef ds:uri="http://schemas.microsoft.com/office/infopath/2007/PartnerControls"/>
    <ds:schemaRef ds:uri="cc27908b-2d03-45e3-81d5-8efcc525f8e8"/>
    <ds:schemaRef ds:uri="52036a21-fb79-4898-b135-3163b4c9fdc0"/>
  </ds:schemaRefs>
</ds:datastoreItem>
</file>

<file path=customXml/itemProps3.xml><?xml version="1.0" encoding="utf-8"?>
<ds:datastoreItem xmlns:ds="http://schemas.openxmlformats.org/officeDocument/2006/customXml" ds:itemID="{4EC84526-D3D4-4910-967D-6A17DD0BBA9A}">
  <ds:schemaRefs>
    <ds:schemaRef ds:uri="http://schemas.microsoft.com/sharepoint/v3/contenttype/forms"/>
  </ds:schemaRefs>
</ds:datastoreItem>
</file>

<file path=customXml/itemProps4.xml><?xml version="1.0" encoding="utf-8"?>
<ds:datastoreItem xmlns:ds="http://schemas.openxmlformats.org/officeDocument/2006/customXml" ds:itemID="{DD336355-8BBB-4A48-A143-D25339EB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7908b-2d03-45e3-81d5-8efcc525f8e8"/>
    <ds:schemaRef ds:uri="52036a21-fb79-4898-b135-3163b4c9f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C8E6D1-6A59-4218-976A-10FD03A51F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2482</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WALSH, CHRISTINA</cp:lastModifiedBy>
  <cp:revision>2</cp:revision>
  <cp:lastPrinted>2010-05-14T14:20:00Z</cp:lastPrinted>
  <dcterms:created xsi:type="dcterms:W3CDTF">2023-11-15T20:13:00Z</dcterms:created>
  <dcterms:modified xsi:type="dcterms:W3CDTF">2023-11-15T20:13:00Z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0x0101008E3FE027E793D141A4D0D4B43133F0A9</vt:lpwstr>
  </property>
  <property fmtid="{D5CDD505-2E9C-101B-9397-08002B2CF9AE}" pid="4" name="lcf76f155ced4ddcb4097134ff3c332f">
    <vt:lpwstr/>
  </property>
  <property fmtid="{D5CDD505-2E9C-101B-9397-08002B2CF9AE}" pid="5" name="MSIP_Label_a2eef23d-2e95-4428-9a3c-2526d95b164a_ActionId">
    <vt:lpwstr>98df1bfa-884d-4147-8c52-693c54b8451a</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2022-12-26T15:46:35Z</vt:lpwstr>
  </property>
  <property fmtid="{D5CDD505-2E9C-101B-9397-08002B2CF9AE}" pid="11" name="MSIP_Label_a2eef23d-2e95-4428-9a3c-2526d95b164a_SiteId">
    <vt:lpwstr>3ccde76c-946d-4a12-bb7a-fc9d0842354a</vt:lpwstr>
  </property>
  <property fmtid="{D5CDD505-2E9C-101B-9397-08002B2CF9AE}" pid="12" name="Program Name">
    <vt:lpwstr/>
  </property>
  <property fmtid="{D5CDD505-2E9C-101B-9397-08002B2CF9AE}" pid="13" name="TaxCatchAll">
    <vt:lpwstr/>
  </property>
  <property fmtid="{D5CDD505-2E9C-101B-9397-08002B2CF9AE}" pid="14" name="_dlc_DocId">
    <vt:lpwstr>NM6CTACRQVDR-748386935-24204</vt:lpwstr>
  </property>
  <property fmtid="{D5CDD505-2E9C-101B-9397-08002B2CF9AE}" pid="15" name="_dlc_DocIdItemGuid">
    <vt:lpwstr>0082d6df-d10a-4256-b4eb-04847b81dbb7</vt:lpwstr>
  </property>
  <property fmtid="{D5CDD505-2E9C-101B-9397-08002B2CF9AE}" pid="16" name="_dlc_DocIdUrl">
    <vt:lpwstr>https://mgmt-ocio-sp.dhs.gov/ebmo/Docs/_layouts/DocIdRedir.aspx?ID=NM6CTACRQVDR-748386935-24204, NM6CTACRQVDR-748386935-24204</vt:lpwstr>
  </property>
</Properties>
</file>