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14:paraId="1DBF9A9C" w14:textId="77777777">
      <w:pPr>
        <w:jc w:val="center"/>
        <w:rPr>
          <w:rFonts w:ascii="Times New Roman" w:hAnsi="Times New Roman"/>
          <w:b/>
          <w:bCs/>
        </w:rPr>
      </w:pPr>
      <w:r w:rsidRPr="00B7349D">
        <w:rPr>
          <w:rFonts w:ascii="Times New Roman" w:hAnsi="Times New Roman"/>
          <w:b/>
          <w:bCs/>
        </w:rPr>
        <w:t xml:space="preserve">SUPPORTING STATEMENT FOR </w:t>
      </w:r>
    </w:p>
    <w:p w:rsidR="00F8678A" w14:paraId="74946C1F" w14:textId="1B2FF367">
      <w:pPr>
        <w:jc w:val="center"/>
        <w:rPr>
          <w:rFonts w:ascii="Times New Roman" w:hAnsi="Times New Roman"/>
          <w:b/>
          <w:bCs/>
          <w:color w:val="FF0000"/>
        </w:rPr>
      </w:pPr>
      <w:r w:rsidRPr="00F8678A">
        <w:rPr>
          <w:rFonts w:ascii="Times New Roman" w:hAnsi="Times New Roman"/>
          <w:b/>
          <w:bCs/>
          <w:color w:val="FF0000"/>
        </w:rPr>
        <w:t xml:space="preserve">PERSONAL IDENTITY VERIFICATION OFFICIAL (PIV-O) CREDENTIAL AND SHIELD REQUEST </w:t>
      </w:r>
    </w:p>
    <w:p w:rsidR="00DE08FF" w:rsidRPr="00DE08FF" w14:paraId="07EBB59E" w14:textId="55E954D6">
      <w:pPr>
        <w:jc w:val="center"/>
        <w:rPr>
          <w:rFonts w:ascii="Times New Roman" w:hAnsi="Times New Roman"/>
          <w:b/>
          <w:bCs/>
          <w:color w:val="FF0000"/>
        </w:rPr>
      </w:pPr>
      <w:r>
        <w:rPr>
          <w:rFonts w:ascii="Times New Roman" w:hAnsi="Times New Roman"/>
          <w:b/>
          <w:bCs/>
        </w:rPr>
        <w:t xml:space="preserve">OMB Control No.: </w:t>
      </w:r>
      <w:r w:rsidR="0043798A">
        <w:rPr>
          <w:rFonts w:ascii="Times New Roman" w:hAnsi="Times New Roman"/>
          <w:b/>
          <w:bCs/>
          <w:color w:val="FF0000"/>
        </w:rPr>
        <w:t>1601-NEW</w:t>
      </w:r>
    </w:p>
    <w:p w:rsidR="00DE08FF" w:rsidRPr="00DE08FF" w14:paraId="78A33235" w14:textId="7C548173">
      <w:pPr>
        <w:jc w:val="center"/>
        <w:rPr>
          <w:rFonts w:ascii="Times New Roman" w:hAnsi="Times New Roman"/>
          <w:b/>
          <w:bCs/>
          <w:color w:val="FF0000"/>
        </w:rPr>
      </w:pPr>
      <w:r>
        <w:rPr>
          <w:rFonts w:ascii="Times New Roman" w:hAnsi="Times New Roman"/>
          <w:b/>
          <w:bCs/>
        </w:rPr>
        <w:t xml:space="preserve">COLLECTION INSTRUMENT(S): </w:t>
      </w:r>
      <w:r w:rsidR="00BB00E1">
        <w:rPr>
          <w:rFonts w:ascii="Times New Roman" w:hAnsi="Times New Roman"/>
          <w:b/>
          <w:bCs/>
          <w:color w:val="FF0000"/>
        </w:rPr>
        <w:t>DHS FORM 11000-16</w:t>
      </w:r>
    </w:p>
    <w:p w:rsidR="002A4A73" w14:paraId="27CA03DB" w14:textId="77777777">
      <w:pPr>
        <w:jc w:val="center"/>
        <w:rPr>
          <w:rFonts w:ascii="Times New Roman" w:hAnsi="Times New Roman"/>
          <w:b/>
          <w:bCs/>
        </w:rPr>
      </w:pPr>
      <w:r>
        <w:rPr>
          <w:rFonts w:ascii="Times New Roman" w:hAnsi="Times New Roman"/>
          <w:b/>
          <w:bCs/>
        </w:rPr>
        <w:t xml:space="preserve"> </w:t>
      </w:r>
    </w:p>
    <w:p w:rsidR="00B27061" w:rsidRPr="00B7349D" w14:paraId="0C02B1EB" w14:textId="77777777">
      <w:pPr>
        <w:jc w:val="both"/>
        <w:rPr>
          <w:rFonts w:ascii="Times New Roman" w:hAnsi="Times New Roman"/>
        </w:rPr>
      </w:pPr>
    </w:p>
    <w:p w:rsidR="00B27061" w:rsidRPr="00B7349D" w14:paraId="5E70312D" w14:textId="77777777">
      <w:pPr>
        <w:jc w:val="both"/>
        <w:rPr>
          <w:rFonts w:ascii="Times New Roman" w:hAnsi="Times New Roman"/>
        </w:rPr>
      </w:pPr>
      <w:r w:rsidRPr="00B7349D">
        <w:rPr>
          <w:rFonts w:ascii="Times New Roman" w:hAnsi="Times New Roman"/>
          <w:b/>
          <w:bCs/>
        </w:rPr>
        <w:t>A.  Justification</w:t>
      </w:r>
    </w:p>
    <w:p w:rsidR="00B27061" w:rsidRPr="00B7349D" w14:paraId="111B7D04" w14:textId="77777777">
      <w:pPr>
        <w:jc w:val="both"/>
        <w:rPr>
          <w:rFonts w:ascii="Times New Roman" w:hAnsi="Times New Roman"/>
        </w:rPr>
      </w:pPr>
    </w:p>
    <w:p w:rsidR="00807BA2" w:rsidP="00807BA2" w14:paraId="6697CAFB" w14:textId="77777777">
      <w:pPr>
        <w:tabs>
          <w:tab w:val="left" w:pos="-1440"/>
        </w:tabs>
        <w:ind w:left="720" w:hanging="720"/>
        <w:jc w:val="both"/>
        <w:rPr>
          <w:rFonts w:ascii="Times New Roman" w:hAnsi="Times New Roman"/>
        </w:rPr>
      </w:pPr>
      <w:r w:rsidRPr="00B7349D">
        <w:rPr>
          <w:rFonts w:ascii="Times New Roman" w:hAnsi="Times New Roman"/>
        </w:rPr>
        <w:t>1.</w:t>
      </w:r>
      <w:r w:rsidRPr="00B7349D">
        <w:rPr>
          <w:rFonts w:ascii="Times New Roman" w:hAnsi="Times New Roman"/>
        </w:rPr>
        <w:tab/>
      </w:r>
      <w:r w:rsidRPr="00B7349D">
        <w:rPr>
          <w:rFonts w:ascii="Times New Roman" w:hAnsi="Times New Roman"/>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12F9" w:rsidP="00807BA2" w14:paraId="6852F8CA" w14:textId="77777777">
      <w:pPr>
        <w:tabs>
          <w:tab w:val="left" w:pos="-1440"/>
        </w:tabs>
        <w:ind w:left="720" w:hanging="720"/>
        <w:jc w:val="both"/>
        <w:rPr>
          <w:rFonts w:ascii="Times New Roman" w:hAnsi="Times New Roman"/>
        </w:rPr>
      </w:pPr>
    </w:p>
    <w:p w:rsidR="003B0227" w:rsidP="177F1906" w14:paraId="7B95AF6F" w14:textId="2E7ABBC8">
      <w:pPr>
        <w:pStyle w:val="ListParagraph"/>
        <w:numPr>
          <w:ilvl w:val="0"/>
          <w:numId w:val="2"/>
        </w:numPr>
        <w:rPr>
          <w:rFonts w:ascii="Times New Roman" w:hAnsi="Times New Roman"/>
        </w:rPr>
      </w:pPr>
      <w:bookmarkStart w:id="0" w:name="_Hlk127775987"/>
      <w:r w:rsidRPr="177F1906">
        <w:rPr>
          <w:rFonts w:ascii="Times New Roman" w:hAnsi="Times New Roman"/>
          <w:color w:val="FF0000"/>
        </w:rPr>
        <w:t>RESPONSE:</w:t>
      </w:r>
      <w:r w:rsidRPr="177F1906">
        <w:rPr>
          <w:rFonts w:ascii="Times New Roman" w:hAnsi="Times New Roman"/>
        </w:rPr>
        <w:t xml:space="preserve">  </w:t>
      </w:r>
      <w:bookmarkEnd w:id="0"/>
      <w:r w:rsidRPr="177F1906" w:rsidR="00525F4A">
        <w:rPr>
          <w:rFonts w:ascii="Times New Roman" w:hAnsi="Times New Roman"/>
        </w:rPr>
        <w:t>Th</w:t>
      </w:r>
      <w:r w:rsidRPr="177F1906" w:rsidR="00F40D42">
        <w:rPr>
          <w:rFonts w:ascii="Times New Roman" w:hAnsi="Times New Roman"/>
        </w:rPr>
        <w:t>is</w:t>
      </w:r>
      <w:r w:rsidRPr="177F1906" w:rsidR="00525F4A">
        <w:rPr>
          <w:rFonts w:ascii="Times New Roman" w:hAnsi="Times New Roman"/>
        </w:rPr>
        <w:t xml:space="preserve"> collection of information</w:t>
      </w:r>
      <w:r w:rsidRPr="177F1906" w:rsidR="00985A46">
        <w:rPr>
          <w:rFonts w:ascii="Times New Roman" w:hAnsi="Times New Roman"/>
        </w:rPr>
        <w:t>,</w:t>
      </w:r>
      <w:r w:rsidRPr="177F1906" w:rsidR="00525F4A">
        <w:rPr>
          <w:rFonts w:ascii="Times New Roman" w:hAnsi="Times New Roman"/>
        </w:rPr>
        <w:t xml:space="preserve"> </w:t>
      </w:r>
      <w:r w:rsidRPr="177F1906" w:rsidR="0002277C">
        <w:rPr>
          <w:rFonts w:ascii="Times New Roman" w:hAnsi="Times New Roman"/>
        </w:rPr>
        <w:t xml:space="preserve">using </w:t>
      </w:r>
      <w:r w:rsidRPr="177F1906" w:rsidR="00671A27">
        <w:rPr>
          <w:rFonts w:ascii="Times New Roman" w:hAnsi="Times New Roman"/>
        </w:rPr>
        <w:t>Department of Homeland Security (</w:t>
      </w:r>
      <w:r w:rsidRPr="177F1906" w:rsidR="00BE7708">
        <w:rPr>
          <w:rFonts w:ascii="Times New Roman" w:hAnsi="Times New Roman"/>
        </w:rPr>
        <w:t>DHS</w:t>
      </w:r>
      <w:r w:rsidRPr="177F1906" w:rsidR="00671A27">
        <w:rPr>
          <w:rFonts w:ascii="Times New Roman" w:hAnsi="Times New Roman"/>
        </w:rPr>
        <w:t>)</w:t>
      </w:r>
      <w:r w:rsidRPr="177F1906" w:rsidR="00BE7708">
        <w:rPr>
          <w:rFonts w:ascii="Times New Roman" w:hAnsi="Times New Roman"/>
        </w:rPr>
        <w:t xml:space="preserve"> Form 11000-16</w:t>
      </w:r>
      <w:r w:rsidRPr="177F1906" w:rsidR="00985A46">
        <w:rPr>
          <w:rFonts w:ascii="Times New Roman" w:hAnsi="Times New Roman"/>
        </w:rPr>
        <w:t>,</w:t>
      </w:r>
      <w:r w:rsidRPr="177F1906" w:rsidR="00BE7708">
        <w:rPr>
          <w:rFonts w:ascii="Times New Roman" w:hAnsi="Times New Roman"/>
        </w:rPr>
        <w:t xml:space="preserve"> </w:t>
      </w:r>
      <w:r w:rsidRPr="177F1906" w:rsidR="00CB7C99">
        <w:rPr>
          <w:rFonts w:ascii="Times New Roman" w:hAnsi="Times New Roman"/>
        </w:rPr>
        <w:t xml:space="preserve">is </w:t>
      </w:r>
      <w:r w:rsidRPr="177F1906" w:rsidR="00525F4A">
        <w:rPr>
          <w:rFonts w:ascii="Times New Roman" w:hAnsi="Times New Roman"/>
        </w:rPr>
        <w:t>necessary</w:t>
      </w:r>
      <w:r w:rsidRPr="177F1906" w:rsidR="00DD7F03">
        <w:rPr>
          <w:rFonts w:ascii="Times New Roman" w:hAnsi="Times New Roman"/>
        </w:rPr>
        <w:t xml:space="preserve"> </w:t>
      </w:r>
      <w:r w:rsidRPr="177F1906" w:rsidR="00EF762D">
        <w:rPr>
          <w:rFonts w:ascii="Times New Roman" w:hAnsi="Times New Roman"/>
        </w:rPr>
        <w:t xml:space="preserve">to support </w:t>
      </w:r>
      <w:r w:rsidRPr="177F1906" w:rsidR="138135A1">
        <w:rPr>
          <w:rFonts w:ascii="Times New Roman" w:hAnsi="Times New Roman"/>
        </w:rPr>
        <w:t xml:space="preserve">EO 13467, </w:t>
      </w:r>
      <w:r w:rsidRPr="177F1906" w:rsidR="138135A1">
        <w:rPr>
          <w:rFonts w:ascii="Times New Roman" w:hAnsi="Times New Roman"/>
          <w:i/>
          <w:iCs/>
        </w:rPr>
        <w:t xml:space="preserve">Reforming Processes Related to Suitability for Government Employment, Fitness for Contractor Employees, and Eligibility for Access to Classified National Security Information; </w:t>
      </w:r>
      <w:r w:rsidRPr="177F1906" w:rsidR="138135A1">
        <w:rPr>
          <w:rFonts w:ascii="Times New Roman" w:hAnsi="Times New Roman"/>
        </w:rPr>
        <w:t xml:space="preserve">EO 13764, </w:t>
      </w:r>
      <w:r w:rsidRPr="177F1906" w:rsidR="138135A1">
        <w:rPr>
          <w:rFonts w:ascii="Times New Roman" w:hAnsi="Times New Roman"/>
          <w:i/>
          <w:iCs/>
        </w:rPr>
        <w:t>Amending the Civil Service Rules, Executive Order 13488, and Executive Order 13467 To Modernize the Executive Branch-Wide Governance Structure and Processes for Security Clearances, Suitability and Fitness for Employment, and Credentialing, and Related Matters</w:t>
      </w:r>
      <w:r w:rsidRPr="177F1906" w:rsidR="5F403C4B">
        <w:rPr>
          <w:rFonts w:ascii="Times New Roman" w:hAnsi="Times New Roman"/>
          <w:i/>
          <w:iCs/>
        </w:rPr>
        <w:t>;</w:t>
      </w:r>
      <w:r w:rsidRPr="177F1906" w:rsidR="138135A1">
        <w:rPr>
          <w:rFonts w:ascii="Times New Roman" w:hAnsi="Times New Roman"/>
          <w:i/>
          <w:iCs/>
        </w:rPr>
        <w:t xml:space="preserve"> and </w:t>
      </w:r>
      <w:r w:rsidRPr="177F1906" w:rsidR="00EB1D7C">
        <w:rPr>
          <w:rFonts w:ascii="Times New Roman" w:hAnsi="Times New Roman"/>
          <w:i/>
          <w:iCs/>
        </w:rPr>
        <w:t>Homeland Security Presidential Directive 12: Policy for a Common Identification Standard for Federal Employees and Contractors</w:t>
      </w:r>
      <w:r w:rsidRPr="177F1906" w:rsidR="00EB1D7C">
        <w:rPr>
          <w:rFonts w:ascii="Times New Roman" w:hAnsi="Times New Roman"/>
        </w:rPr>
        <w:t>, issued on August 27, 2004</w:t>
      </w:r>
      <w:r w:rsidRPr="177F1906" w:rsidR="452FF8D2">
        <w:rPr>
          <w:rFonts w:ascii="Times New Roman" w:hAnsi="Times New Roman"/>
        </w:rPr>
        <w:t>.  Directive 12</w:t>
      </w:r>
      <w:r w:rsidRPr="177F1906" w:rsidR="00EB1D7C">
        <w:rPr>
          <w:rFonts w:ascii="Times New Roman" w:hAnsi="Times New Roman"/>
        </w:rPr>
        <w:t xml:space="preserve"> mandates a federal standard for secure and reliable forms of identification. The collection is used </w:t>
      </w:r>
      <w:r w:rsidRPr="177F1906" w:rsidR="00DD7F03">
        <w:rPr>
          <w:rFonts w:ascii="Times New Roman" w:hAnsi="Times New Roman"/>
        </w:rPr>
        <w:t xml:space="preserve">in accordance with System of Record Notice </w:t>
      </w:r>
      <w:r w:rsidRPr="177F1906" w:rsidR="00DD7F03">
        <w:rPr>
          <w:rFonts w:ascii="Times New Roman" w:hAnsi="Times New Roman"/>
          <w:i/>
          <w:iCs/>
        </w:rPr>
        <w:t>DHS/ALL-026 Department of Homeland Security Personal Identity Verification Management System</w:t>
      </w:r>
      <w:r w:rsidRPr="177F1906" w:rsidR="00525F4A">
        <w:rPr>
          <w:rFonts w:ascii="Times New Roman" w:hAnsi="Times New Roman"/>
        </w:rPr>
        <w:t xml:space="preserve"> </w:t>
      </w:r>
      <w:r w:rsidRPr="177F1906" w:rsidR="00671A27">
        <w:rPr>
          <w:rFonts w:ascii="Times New Roman" w:hAnsi="Times New Roman"/>
        </w:rPr>
        <w:t>and Department policy t</w:t>
      </w:r>
      <w:r w:rsidRPr="177F1906" w:rsidR="00CB7C99">
        <w:rPr>
          <w:rFonts w:ascii="Times New Roman" w:hAnsi="Times New Roman"/>
        </w:rPr>
        <w:t xml:space="preserve">o </w:t>
      </w:r>
      <w:r w:rsidRPr="177F1906" w:rsidR="00E402EB">
        <w:rPr>
          <w:rFonts w:ascii="Times New Roman" w:hAnsi="Times New Roman"/>
        </w:rPr>
        <w:t>request a DHS Personal Identity Verification Official (PIV-O) credential, and if applicable, a shield (i.e., metallic law enforcement or non-law enforcement badge) to accompany the credential</w:t>
      </w:r>
      <w:r w:rsidRPr="177F1906" w:rsidR="00EA4E79">
        <w:rPr>
          <w:rFonts w:ascii="Times New Roman" w:hAnsi="Times New Roman"/>
        </w:rPr>
        <w:t xml:space="preserve">. </w:t>
      </w:r>
      <w:r w:rsidRPr="177F1906" w:rsidR="00537FCE">
        <w:rPr>
          <w:rFonts w:ascii="Times New Roman" w:hAnsi="Times New Roman"/>
        </w:rPr>
        <w:t xml:space="preserve">A </w:t>
      </w:r>
      <w:r w:rsidRPr="177F1906" w:rsidR="00EA4E79">
        <w:rPr>
          <w:rFonts w:ascii="Times New Roman" w:hAnsi="Times New Roman"/>
        </w:rPr>
        <w:t>DHS PIV-O credential</w:t>
      </w:r>
      <w:r w:rsidRPr="177F1906" w:rsidR="00A66D7B">
        <w:rPr>
          <w:rFonts w:ascii="Times New Roman" w:hAnsi="Times New Roman"/>
        </w:rPr>
        <w:t xml:space="preserve"> </w:t>
      </w:r>
      <w:r w:rsidRPr="177F1906" w:rsidR="00EA4E79">
        <w:rPr>
          <w:rFonts w:ascii="Times New Roman" w:hAnsi="Times New Roman"/>
        </w:rPr>
        <w:t xml:space="preserve">describes authorities delegated to </w:t>
      </w:r>
      <w:r w:rsidRPr="177F1906" w:rsidR="008F4159">
        <w:rPr>
          <w:rFonts w:ascii="Times New Roman" w:hAnsi="Times New Roman"/>
        </w:rPr>
        <w:t xml:space="preserve">specific </w:t>
      </w:r>
      <w:r w:rsidRPr="177F1906" w:rsidR="00A5490D">
        <w:rPr>
          <w:rFonts w:ascii="Times New Roman" w:hAnsi="Times New Roman"/>
        </w:rPr>
        <w:t xml:space="preserve">DHS employees, contractors, and affiliates who interact with the public or federal, state, local, or tribal entities </w:t>
      </w:r>
      <w:r w:rsidRPr="177F1906" w:rsidR="00E402EB">
        <w:rPr>
          <w:rFonts w:ascii="Times New Roman" w:hAnsi="Times New Roman"/>
        </w:rPr>
        <w:t xml:space="preserve">to perform </w:t>
      </w:r>
      <w:r w:rsidRPr="177F1906" w:rsidR="00B80757">
        <w:rPr>
          <w:rFonts w:ascii="Times New Roman" w:hAnsi="Times New Roman"/>
        </w:rPr>
        <w:t xml:space="preserve">authorized </w:t>
      </w:r>
      <w:r w:rsidRPr="177F1906" w:rsidR="00E402EB">
        <w:rPr>
          <w:rFonts w:ascii="Times New Roman" w:hAnsi="Times New Roman"/>
        </w:rPr>
        <w:t xml:space="preserve">official functions pursuant to law, statute, regulation, or DHS Directive. </w:t>
      </w:r>
    </w:p>
    <w:p w:rsidR="00B7349D" w14:paraId="1733C23B" w14:textId="77777777">
      <w:pPr>
        <w:tabs>
          <w:tab w:val="left" w:pos="-1440"/>
        </w:tabs>
        <w:ind w:left="720" w:hanging="720"/>
        <w:jc w:val="both"/>
        <w:rPr>
          <w:rFonts w:ascii="Times New Roman" w:hAnsi="Times New Roman"/>
        </w:rPr>
      </w:pPr>
    </w:p>
    <w:p w:rsidR="00B27061" w14:paraId="37AEFEB1" w14:textId="77777777">
      <w:pPr>
        <w:tabs>
          <w:tab w:val="left" w:pos="-1440"/>
        </w:tabs>
        <w:ind w:left="720" w:hanging="720"/>
        <w:jc w:val="both"/>
        <w:rPr>
          <w:rFonts w:ascii="Times New Roman" w:hAnsi="Times New Roman"/>
        </w:rPr>
      </w:pPr>
      <w:r w:rsidRPr="00B7349D">
        <w:rPr>
          <w:rFonts w:ascii="Times New Roman" w:hAnsi="Times New Roman"/>
        </w:rPr>
        <w:t>2.</w:t>
      </w:r>
      <w:r w:rsidRPr="00B7349D">
        <w:rPr>
          <w:rFonts w:ascii="Times New Roman" w:hAnsi="Times New Roman"/>
        </w:rPr>
        <w:tab/>
      </w:r>
      <w:r w:rsidRPr="00B7349D">
        <w:rPr>
          <w:rFonts w:ascii="Times New Roman" w:hAnsi="Times New Roman"/>
        </w:rPr>
        <w:t>Indicate how, by whom, and for what purpose the information is to be used.  Except for a new collection, indicate the actual use the agency has made of the information received from the current collection.</w:t>
      </w:r>
    </w:p>
    <w:p w:rsidR="007312F9" w14:paraId="4F6D9B0D" w14:textId="77777777">
      <w:pPr>
        <w:tabs>
          <w:tab w:val="left" w:pos="-1440"/>
        </w:tabs>
        <w:ind w:left="720" w:hanging="720"/>
        <w:jc w:val="both"/>
        <w:rPr>
          <w:rFonts w:ascii="Times New Roman" w:hAnsi="Times New Roman"/>
        </w:rPr>
      </w:pPr>
    </w:p>
    <w:p w:rsidR="007312F9" w:rsidRPr="00064252" w:rsidP="001F09CA" w14:paraId="3AE217E4" w14:textId="5BBDB298">
      <w:pPr>
        <w:tabs>
          <w:tab w:val="left" w:pos="-1440"/>
        </w:tabs>
        <w:ind w:left="720"/>
        <w:rPr>
          <w:rFonts w:ascii="Times New Roman" w:hAnsi="Times New Roman"/>
        </w:rPr>
      </w:pPr>
      <w:bookmarkStart w:id="1" w:name="_Hlk127798129"/>
      <w:bookmarkStart w:id="2" w:name="_Hlk122950665"/>
      <w:r w:rsidRPr="00B775C7">
        <w:rPr>
          <w:rFonts w:ascii="Times New Roman" w:hAnsi="Times New Roman"/>
          <w:color w:val="FF0000"/>
        </w:rPr>
        <w:t xml:space="preserve">RESPONSE:  </w:t>
      </w:r>
      <w:bookmarkEnd w:id="1"/>
      <w:r w:rsidRPr="00745390" w:rsidR="008E615E">
        <w:rPr>
          <w:rFonts w:ascii="Times New Roman" w:hAnsi="Times New Roman"/>
        </w:rPr>
        <w:t xml:space="preserve">The </w:t>
      </w:r>
      <w:r w:rsidRPr="00745390" w:rsidR="00CA5566">
        <w:rPr>
          <w:rFonts w:ascii="Times New Roman" w:hAnsi="Times New Roman"/>
        </w:rPr>
        <w:t xml:space="preserve">collection of information is </w:t>
      </w:r>
      <w:r w:rsidRPr="00745390" w:rsidR="00B15A18">
        <w:rPr>
          <w:rFonts w:ascii="Times New Roman" w:hAnsi="Times New Roman"/>
        </w:rPr>
        <w:t xml:space="preserve">obtained </w:t>
      </w:r>
      <w:r w:rsidRPr="00745390" w:rsidR="004F129B">
        <w:rPr>
          <w:rFonts w:ascii="Times New Roman" w:hAnsi="Times New Roman"/>
        </w:rPr>
        <w:t xml:space="preserve">from </w:t>
      </w:r>
      <w:r w:rsidRPr="00745390" w:rsidR="00C354EA">
        <w:rPr>
          <w:rFonts w:ascii="Times New Roman" w:hAnsi="Times New Roman"/>
        </w:rPr>
        <w:t xml:space="preserve">(or on behalf of) </w:t>
      </w:r>
      <w:r w:rsidRPr="00745390" w:rsidR="004F129B">
        <w:rPr>
          <w:rFonts w:ascii="Times New Roman" w:hAnsi="Times New Roman"/>
        </w:rPr>
        <w:t>the respondent</w:t>
      </w:r>
      <w:r w:rsidR="00CA51C7">
        <w:rPr>
          <w:rFonts w:ascii="Times New Roman" w:hAnsi="Times New Roman"/>
        </w:rPr>
        <w:t xml:space="preserve">, who may be </w:t>
      </w:r>
      <w:r w:rsidR="0068521E">
        <w:rPr>
          <w:rFonts w:ascii="Times New Roman" w:hAnsi="Times New Roman"/>
        </w:rPr>
        <w:t xml:space="preserve">a current or prospective DHS </w:t>
      </w:r>
      <w:r w:rsidR="00CA51C7">
        <w:rPr>
          <w:rFonts w:ascii="Times New Roman" w:hAnsi="Times New Roman"/>
        </w:rPr>
        <w:t>contractor</w:t>
      </w:r>
      <w:r w:rsidRPr="00745390" w:rsidR="004F129B">
        <w:rPr>
          <w:rFonts w:ascii="Times New Roman" w:hAnsi="Times New Roman"/>
        </w:rPr>
        <w:t xml:space="preserve"> </w:t>
      </w:r>
      <w:r w:rsidR="00524376">
        <w:rPr>
          <w:rFonts w:ascii="Times New Roman" w:hAnsi="Times New Roman"/>
        </w:rPr>
        <w:t>(i.e.,</w:t>
      </w:r>
      <w:r w:rsidR="00CA51C7">
        <w:rPr>
          <w:rFonts w:ascii="Times New Roman" w:hAnsi="Times New Roman"/>
        </w:rPr>
        <w:t xml:space="preserve"> member of the public)</w:t>
      </w:r>
      <w:r w:rsidR="0068521E">
        <w:rPr>
          <w:rFonts w:ascii="Times New Roman" w:hAnsi="Times New Roman"/>
        </w:rPr>
        <w:t xml:space="preserve">. </w:t>
      </w:r>
      <w:r w:rsidRPr="00A938C8" w:rsidR="00A938C8">
        <w:rPr>
          <w:rFonts w:ascii="Times New Roman" w:hAnsi="Times New Roman"/>
        </w:rPr>
        <w:t xml:space="preserve">The information </w:t>
      </w:r>
      <w:r w:rsidR="00AC4381">
        <w:rPr>
          <w:rFonts w:ascii="Times New Roman" w:hAnsi="Times New Roman"/>
        </w:rPr>
        <w:t xml:space="preserve">is collected </w:t>
      </w:r>
      <w:r w:rsidRPr="00745390" w:rsidR="00473A99">
        <w:rPr>
          <w:rFonts w:ascii="Times New Roman" w:hAnsi="Times New Roman"/>
        </w:rPr>
        <w:t xml:space="preserve">electronically </w:t>
      </w:r>
      <w:r w:rsidRPr="00745390" w:rsidR="00205E30">
        <w:rPr>
          <w:rFonts w:ascii="Times New Roman" w:hAnsi="Times New Roman"/>
        </w:rPr>
        <w:t xml:space="preserve">using a </w:t>
      </w:r>
      <w:r w:rsidRPr="00745390" w:rsidR="00473A99">
        <w:rPr>
          <w:rFonts w:ascii="Times New Roman" w:hAnsi="Times New Roman"/>
        </w:rPr>
        <w:t>fillable PDF</w:t>
      </w:r>
      <w:r w:rsidRPr="00745390" w:rsidR="00817634">
        <w:rPr>
          <w:rFonts w:ascii="Times New Roman" w:hAnsi="Times New Roman"/>
        </w:rPr>
        <w:t xml:space="preserve"> form</w:t>
      </w:r>
      <w:r w:rsidRPr="00745390" w:rsidR="00473A99">
        <w:rPr>
          <w:rFonts w:ascii="Times New Roman" w:hAnsi="Times New Roman"/>
        </w:rPr>
        <w:t xml:space="preserve"> </w:t>
      </w:r>
      <w:r w:rsidRPr="00745390" w:rsidR="003A3900">
        <w:rPr>
          <w:rFonts w:ascii="Times New Roman" w:hAnsi="Times New Roman"/>
        </w:rPr>
        <w:t>submitted to the respective DHS credential</w:t>
      </w:r>
      <w:r w:rsidRPr="00745390" w:rsidR="004A7C5E">
        <w:rPr>
          <w:rFonts w:ascii="Times New Roman" w:hAnsi="Times New Roman"/>
        </w:rPr>
        <w:t>ing office.</w:t>
      </w:r>
      <w:r w:rsidRPr="00745390" w:rsidR="00C97350">
        <w:rPr>
          <w:rFonts w:ascii="Times New Roman" w:hAnsi="Times New Roman"/>
        </w:rPr>
        <w:t xml:space="preserve"> </w:t>
      </w:r>
      <w:bookmarkEnd w:id="2"/>
      <w:r w:rsidRPr="005E40A1" w:rsidR="005E40A1">
        <w:rPr>
          <w:rFonts w:ascii="Times New Roman" w:hAnsi="Times New Roman"/>
        </w:rPr>
        <w:t xml:space="preserve">The respondent is responsible for only completing Sections 1, 2, and 3 of DHS Form 11000-16; the remaining sections of the form (Sections 4, 5, and 6) are completed by </w:t>
      </w:r>
      <w:r w:rsidR="005E40A1">
        <w:rPr>
          <w:rFonts w:ascii="Times New Roman" w:hAnsi="Times New Roman"/>
        </w:rPr>
        <w:t xml:space="preserve">DHS </w:t>
      </w:r>
      <w:r w:rsidRPr="005E40A1" w:rsidR="005E40A1">
        <w:rPr>
          <w:rFonts w:ascii="Times New Roman" w:hAnsi="Times New Roman"/>
        </w:rPr>
        <w:t xml:space="preserve">federal employees. </w:t>
      </w:r>
      <w:r w:rsidRPr="00745390" w:rsidR="007960C9">
        <w:rPr>
          <w:rFonts w:ascii="Times New Roman" w:hAnsi="Times New Roman"/>
        </w:rPr>
        <w:t>Qualified</w:t>
      </w:r>
      <w:r w:rsidRPr="00745390" w:rsidR="00A26162">
        <w:rPr>
          <w:rFonts w:ascii="Times New Roman" w:hAnsi="Times New Roman"/>
        </w:rPr>
        <w:t xml:space="preserve"> p</w:t>
      </w:r>
      <w:r w:rsidRPr="00745390" w:rsidR="00DC2EF8">
        <w:rPr>
          <w:rFonts w:ascii="Times New Roman" w:hAnsi="Times New Roman"/>
        </w:rPr>
        <w:t xml:space="preserve">ersonnel within the DHS credentialing </w:t>
      </w:r>
      <w:r w:rsidRPr="00745390" w:rsidR="0079147A">
        <w:rPr>
          <w:rFonts w:ascii="Times New Roman" w:hAnsi="Times New Roman"/>
        </w:rPr>
        <w:t xml:space="preserve">office </w:t>
      </w:r>
      <w:r w:rsidRPr="00745390" w:rsidR="00A033BF">
        <w:rPr>
          <w:rFonts w:ascii="Times New Roman" w:hAnsi="Times New Roman"/>
        </w:rPr>
        <w:t xml:space="preserve">holding </w:t>
      </w:r>
      <w:r w:rsidRPr="00745390" w:rsidR="00272349">
        <w:rPr>
          <w:rFonts w:ascii="Times New Roman" w:hAnsi="Times New Roman"/>
        </w:rPr>
        <w:t>a</w:t>
      </w:r>
      <w:r w:rsidRPr="00745390" w:rsidR="00A033BF">
        <w:rPr>
          <w:rFonts w:ascii="Times New Roman" w:hAnsi="Times New Roman"/>
        </w:rPr>
        <w:t xml:space="preserve"> </w:t>
      </w:r>
      <w:r w:rsidRPr="00745390" w:rsidR="00E746BA">
        <w:rPr>
          <w:rFonts w:ascii="Times New Roman" w:hAnsi="Times New Roman"/>
        </w:rPr>
        <w:t>requisite</w:t>
      </w:r>
      <w:r w:rsidRPr="00745390" w:rsidR="005D15EF">
        <w:rPr>
          <w:rFonts w:ascii="Times New Roman" w:hAnsi="Times New Roman"/>
        </w:rPr>
        <w:t xml:space="preserve"> </w:t>
      </w:r>
      <w:r w:rsidRPr="00745390" w:rsidR="00FC0078">
        <w:rPr>
          <w:rFonts w:ascii="Times New Roman" w:hAnsi="Times New Roman"/>
        </w:rPr>
        <w:t>role</w:t>
      </w:r>
      <w:r w:rsidRPr="00745390" w:rsidR="00420E4A">
        <w:rPr>
          <w:rFonts w:ascii="Times New Roman" w:hAnsi="Times New Roman"/>
        </w:rPr>
        <w:t xml:space="preserve"> in the </w:t>
      </w:r>
      <w:r w:rsidRPr="00745390" w:rsidR="00173E80">
        <w:rPr>
          <w:rFonts w:ascii="Times New Roman" w:hAnsi="Times New Roman"/>
        </w:rPr>
        <w:t>Identity and Credential System</w:t>
      </w:r>
      <w:r w:rsidRPr="00745390" w:rsidR="002942AE">
        <w:rPr>
          <w:rFonts w:ascii="Times New Roman" w:hAnsi="Times New Roman"/>
        </w:rPr>
        <w:t>(s)</w:t>
      </w:r>
      <w:r w:rsidRPr="00745390" w:rsidR="00173E80">
        <w:rPr>
          <w:rFonts w:ascii="Times New Roman" w:hAnsi="Times New Roman"/>
        </w:rPr>
        <w:t xml:space="preserve"> of Record</w:t>
      </w:r>
      <w:r w:rsidRPr="00745390" w:rsidR="00D048B4">
        <w:rPr>
          <w:rFonts w:ascii="Times New Roman" w:hAnsi="Times New Roman"/>
        </w:rPr>
        <w:t xml:space="preserve"> use the </w:t>
      </w:r>
      <w:r w:rsidRPr="00745390" w:rsidR="002B06A3">
        <w:rPr>
          <w:rFonts w:ascii="Times New Roman" w:hAnsi="Times New Roman"/>
        </w:rPr>
        <w:t xml:space="preserve">collected information to </w:t>
      </w:r>
      <w:r w:rsidRPr="00745390" w:rsidR="005D15EF">
        <w:rPr>
          <w:rFonts w:ascii="Times New Roman" w:hAnsi="Times New Roman"/>
        </w:rPr>
        <w:t xml:space="preserve">adjudicate </w:t>
      </w:r>
      <w:r w:rsidRPr="00745390" w:rsidR="00A26162">
        <w:rPr>
          <w:rFonts w:ascii="Times New Roman" w:hAnsi="Times New Roman"/>
        </w:rPr>
        <w:t xml:space="preserve">the </w:t>
      </w:r>
      <w:r w:rsidRPr="00745390" w:rsidR="00E35846">
        <w:rPr>
          <w:rFonts w:ascii="Times New Roman" w:hAnsi="Times New Roman"/>
        </w:rPr>
        <w:t>action requested in Section 1 of the DHS Form 11000-16</w:t>
      </w:r>
      <w:r w:rsidRPr="00745390" w:rsidR="00F4003F">
        <w:rPr>
          <w:rFonts w:ascii="Times New Roman" w:hAnsi="Times New Roman"/>
        </w:rPr>
        <w:t xml:space="preserve">, </w:t>
      </w:r>
      <w:r w:rsidRPr="00745390" w:rsidR="0019015A">
        <w:rPr>
          <w:rFonts w:ascii="Times New Roman" w:hAnsi="Times New Roman"/>
        </w:rPr>
        <w:t>and</w:t>
      </w:r>
      <w:r w:rsidRPr="00745390" w:rsidR="00770B94">
        <w:rPr>
          <w:rFonts w:ascii="Times New Roman" w:hAnsi="Times New Roman"/>
        </w:rPr>
        <w:t xml:space="preserve"> as necessary,</w:t>
      </w:r>
      <w:r w:rsidRPr="00745390" w:rsidR="0019015A">
        <w:rPr>
          <w:rFonts w:ascii="Times New Roman" w:hAnsi="Times New Roman"/>
        </w:rPr>
        <w:t xml:space="preserve"> enroll, identify and retrieve the applicant’s record in the </w:t>
      </w:r>
      <w:r w:rsidRPr="00745390" w:rsidR="00082F21">
        <w:rPr>
          <w:rFonts w:ascii="Times New Roman" w:hAnsi="Times New Roman"/>
        </w:rPr>
        <w:t xml:space="preserve">DHS </w:t>
      </w:r>
      <w:r w:rsidRPr="00311465" w:rsidR="00680A02">
        <w:rPr>
          <w:rFonts w:ascii="Times New Roman" w:hAnsi="Times New Roman"/>
        </w:rPr>
        <w:t xml:space="preserve">Identity </w:t>
      </w:r>
      <w:r w:rsidRPr="00745390" w:rsidR="00E46BB3">
        <w:rPr>
          <w:rFonts w:ascii="Times New Roman" w:hAnsi="Times New Roman"/>
        </w:rPr>
        <w:t>and Credential System</w:t>
      </w:r>
      <w:r w:rsidRPr="00745390" w:rsidR="004E6EF9">
        <w:rPr>
          <w:rFonts w:ascii="Times New Roman" w:hAnsi="Times New Roman"/>
        </w:rPr>
        <w:t>(s)</w:t>
      </w:r>
      <w:r w:rsidRPr="00745390" w:rsidR="00E46BB3">
        <w:rPr>
          <w:rFonts w:ascii="Times New Roman" w:hAnsi="Times New Roman"/>
        </w:rPr>
        <w:t xml:space="preserve"> of Record</w:t>
      </w:r>
      <w:r w:rsidRPr="00745390" w:rsidR="0019015A">
        <w:rPr>
          <w:rFonts w:ascii="Times New Roman" w:hAnsi="Times New Roman"/>
        </w:rPr>
        <w:t xml:space="preserve">. </w:t>
      </w:r>
    </w:p>
    <w:p w:rsidR="00B27061" w:rsidRPr="00B7349D" w14:paraId="0EBB5B53" w14:textId="77777777">
      <w:pPr>
        <w:jc w:val="both"/>
        <w:rPr>
          <w:rFonts w:ascii="Times New Roman" w:hAnsi="Times New Roman"/>
        </w:rPr>
      </w:pPr>
    </w:p>
    <w:p w:rsidR="00B27061" w14:paraId="44AB3C4B" w14:textId="0D5CCD01">
      <w:pPr>
        <w:tabs>
          <w:tab w:val="left" w:pos="-1440"/>
        </w:tabs>
        <w:ind w:left="720" w:hanging="720"/>
        <w:jc w:val="both"/>
        <w:rPr>
          <w:rFonts w:ascii="Times New Roman" w:hAnsi="Times New Roman"/>
        </w:rPr>
      </w:pPr>
      <w:r w:rsidRPr="00B7349D">
        <w:rPr>
          <w:rFonts w:ascii="Times New Roman" w:hAnsi="Times New Roman"/>
        </w:rPr>
        <w:t>3.</w:t>
      </w:r>
      <w:r w:rsidRPr="00B7349D">
        <w:rPr>
          <w:rFonts w:ascii="Times New Roman" w:hAnsi="Times New Roman"/>
        </w:rPr>
        <w:tab/>
      </w:r>
      <w:r w:rsidRPr="00B7349D">
        <w:rPr>
          <w:rFonts w:ascii="Times New Roman" w:hAnsi="Times New Roman"/>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21F83" w:rsidP="00A355E3" w14:paraId="3C314906" w14:textId="77777777">
      <w:pPr>
        <w:tabs>
          <w:tab w:val="left" w:pos="-1440"/>
        </w:tabs>
        <w:ind w:left="720" w:hanging="720"/>
        <w:rPr>
          <w:rFonts w:ascii="Times New Roman" w:hAnsi="Times New Roman"/>
        </w:rPr>
      </w:pPr>
    </w:p>
    <w:p w:rsidR="00321F83" w:rsidP="177F1906" w14:paraId="0E998DA5" w14:textId="4390F349">
      <w:pPr>
        <w:ind w:left="720"/>
        <w:rPr>
          <w:rFonts w:ascii="Times New Roman" w:hAnsi="Times New Roman"/>
        </w:rPr>
      </w:pPr>
      <w:r w:rsidRPr="00B775C7">
        <w:rPr>
          <w:rFonts w:ascii="Times New Roman" w:hAnsi="Times New Roman"/>
          <w:color w:val="FF0000"/>
        </w:rPr>
        <w:t xml:space="preserve">RESPONSE:  </w:t>
      </w:r>
      <w:r w:rsidRPr="00745390" w:rsidR="00144CC0">
        <w:rPr>
          <w:rFonts w:ascii="Times New Roman" w:hAnsi="Times New Roman"/>
        </w:rPr>
        <w:t xml:space="preserve">The collection of information is obtained from the respondent electronically using a fillable </w:t>
      </w:r>
      <w:r w:rsidR="0051766E">
        <w:rPr>
          <w:rFonts w:ascii="Times New Roman" w:hAnsi="Times New Roman"/>
        </w:rPr>
        <w:t xml:space="preserve">PDF </w:t>
      </w:r>
      <w:r w:rsidRPr="00745390" w:rsidR="00144CC0">
        <w:rPr>
          <w:rFonts w:ascii="Times New Roman" w:hAnsi="Times New Roman"/>
        </w:rPr>
        <w:t>form</w:t>
      </w:r>
      <w:r w:rsidRPr="00745390" w:rsidR="0070657C">
        <w:rPr>
          <w:rFonts w:ascii="Times New Roman" w:hAnsi="Times New Roman"/>
        </w:rPr>
        <w:t>;</w:t>
      </w:r>
      <w:r w:rsidRPr="00745390" w:rsidR="00E15485">
        <w:rPr>
          <w:rFonts w:ascii="Times New Roman" w:hAnsi="Times New Roman"/>
        </w:rPr>
        <w:t xml:space="preserve"> upon completio</w:t>
      </w:r>
      <w:r w:rsidRPr="00745390" w:rsidR="0070657C">
        <w:rPr>
          <w:rFonts w:ascii="Times New Roman" w:hAnsi="Times New Roman"/>
        </w:rPr>
        <w:t>n, the form is</w:t>
      </w:r>
      <w:r w:rsidRPr="00745390" w:rsidR="00144CC0">
        <w:rPr>
          <w:rFonts w:ascii="Times New Roman" w:hAnsi="Times New Roman"/>
        </w:rPr>
        <w:t xml:space="preserve"> submitted to the respective DHS </w:t>
      </w:r>
      <w:r w:rsidRPr="00745390" w:rsidR="00160742">
        <w:rPr>
          <w:rFonts w:ascii="Times New Roman" w:hAnsi="Times New Roman"/>
        </w:rPr>
        <w:t xml:space="preserve">Component </w:t>
      </w:r>
      <w:r w:rsidRPr="00745390" w:rsidR="00144CC0">
        <w:rPr>
          <w:rFonts w:ascii="Times New Roman" w:hAnsi="Times New Roman"/>
        </w:rPr>
        <w:t>credentialing office</w:t>
      </w:r>
      <w:r w:rsidRPr="00745390" w:rsidR="000D0E4E">
        <w:rPr>
          <w:rFonts w:ascii="Times New Roman" w:hAnsi="Times New Roman"/>
        </w:rPr>
        <w:t xml:space="preserve"> in accordance with </w:t>
      </w:r>
      <w:r w:rsidRPr="00745390" w:rsidR="00160742">
        <w:rPr>
          <w:rFonts w:ascii="Times New Roman" w:hAnsi="Times New Roman"/>
        </w:rPr>
        <w:t>internal procedures</w:t>
      </w:r>
      <w:r w:rsidRPr="00745390" w:rsidR="00144CC0">
        <w:rPr>
          <w:rFonts w:ascii="Times New Roman" w:hAnsi="Times New Roman"/>
        </w:rPr>
        <w:t>.</w:t>
      </w:r>
    </w:p>
    <w:p w:rsidR="177F1906" w:rsidP="177F1906" w14:paraId="0A4DF9DE" w14:textId="0C4BB8C9">
      <w:pPr>
        <w:ind w:left="720"/>
        <w:rPr>
          <w:rFonts w:ascii="Times New Roman" w:hAnsi="Times New Roman"/>
        </w:rPr>
      </w:pPr>
    </w:p>
    <w:p w:rsidR="00AA3E38" w:rsidRPr="00064252" w:rsidP="177F1906" w14:paraId="2AD20D3D" w14:textId="5C561307">
      <w:pPr>
        <w:ind w:left="720"/>
        <w:rPr>
          <w:rFonts w:ascii="Times New Roman" w:hAnsi="Times New Roman"/>
        </w:rPr>
      </w:pPr>
      <w:r w:rsidRPr="001C239A">
        <w:rPr>
          <w:rFonts w:ascii="Times New Roman" w:hAnsi="Times New Roman"/>
        </w:rPr>
        <w:t xml:space="preserve">The </w:t>
      </w:r>
      <w:r w:rsidRPr="001C239A">
        <w:rPr>
          <w:rFonts w:ascii="Times New Roman" w:hAnsi="Times New Roman"/>
        </w:rPr>
        <w:t xml:space="preserve">Program office </w:t>
      </w:r>
      <w:r>
        <w:rPr>
          <w:rFonts w:ascii="Times New Roman" w:hAnsi="Times New Roman"/>
        </w:rPr>
        <w:t xml:space="preserve">completed a usability testing </w:t>
      </w:r>
      <w:r w:rsidR="1560F02A">
        <w:rPr>
          <w:rFonts w:ascii="Times New Roman" w:hAnsi="Times New Roman"/>
        </w:rPr>
        <w:t xml:space="preserve">on the form.  </w:t>
      </w:r>
      <w:r w:rsidR="1AB8AB42">
        <w:rPr>
          <w:rFonts w:ascii="Times New Roman" w:hAnsi="Times New Roman"/>
        </w:rPr>
        <w:t>Participants recommended that the instructions be moved from the end of the form</w:t>
      </w:r>
      <w:r w:rsidR="443E7014">
        <w:rPr>
          <w:rFonts w:ascii="Times New Roman" w:hAnsi="Times New Roman"/>
        </w:rPr>
        <w:t xml:space="preserve"> to the individual sections of the form</w:t>
      </w:r>
      <w:r w:rsidR="59BB8370">
        <w:rPr>
          <w:rFonts w:ascii="Times New Roman" w:hAnsi="Times New Roman"/>
        </w:rPr>
        <w:t xml:space="preserve">.  </w:t>
      </w:r>
      <w:r w:rsidR="1AB8AB42">
        <w:rPr>
          <w:rFonts w:ascii="Times New Roman" w:hAnsi="Times New Roman"/>
        </w:rPr>
        <w:t xml:space="preserve"> </w:t>
      </w:r>
      <w:r w:rsidRPr="177F1906" w:rsidR="5D6F6895">
        <w:rPr>
          <w:rFonts w:ascii="Times New Roman" w:hAnsi="Times New Roman"/>
        </w:rPr>
        <w:t>As a result, the Program Office</w:t>
      </w:r>
      <w:r w:rsidRPr="177F1906" w:rsidR="6F26B1B2">
        <w:rPr>
          <w:rFonts w:ascii="Times New Roman" w:hAnsi="Times New Roman"/>
        </w:rPr>
        <w:t xml:space="preserve"> moved the instructions and edited each section of the form to include the applicable </w:t>
      </w:r>
      <w:r w:rsidRPr="177F1906" w:rsidR="5D6F6895">
        <w:rPr>
          <w:rFonts w:ascii="Times New Roman" w:hAnsi="Times New Roman"/>
        </w:rPr>
        <w:t>instructions</w:t>
      </w:r>
      <w:r w:rsidR="4787388F">
        <w:rPr>
          <w:rFonts w:ascii="Times New Roman" w:hAnsi="Times New Roman"/>
        </w:rPr>
        <w:t xml:space="preserve">.  </w:t>
      </w:r>
      <w:r w:rsidRPr="177F1906" w:rsidR="1560F02A">
        <w:rPr>
          <w:rFonts w:ascii="Times New Roman" w:hAnsi="Times New Roman"/>
        </w:rPr>
        <w:t xml:space="preserve"> </w:t>
      </w:r>
    </w:p>
    <w:p w:rsidR="00B27061" w:rsidRPr="00B7349D" w14:paraId="5D3A6B0D" w14:textId="77777777">
      <w:pPr>
        <w:jc w:val="both"/>
        <w:rPr>
          <w:rFonts w:ascii="Times New Roman" w:hAnsi="Times New Roman"/>
        </w:rPr>
      </w:pPr>
    </w:p>
    <w:p w:rsidR="00B27061" w14:paraId="2529B17C" w14:textId="77777777">
      <w:pPr>
        <w:tabs>
          <w:tab w:val="left" w:pos="-1440"/>
        </w:tabs>
        <w:ind w:left="720" w:hanging="720"/>
        <w:jc w:val="both"/>
        <w:rPr>
          <w:rFonts w:ascii="Times New Roman" w:hAnsi="Times New Roman"/>
        </w:rPr>
      </w:pPr>
      <w:r w:rsidRPr="00B7349D">
        <w:rPr>
          <w:rFonts w:ascii="Times New Roman" w:hAnsi="Times New Roman"/>
        </w:rPr>
        <w:t>4.</w:t>
      </w:r>
      <w:r w:rsidRPr="00B7349D">
        <w:rPr>
          <w:rFonts w:ascii="Times New Roman" w:hAnsi="Times New Roman"/>
        </w:rPr>
        <w:tab/>
      </w:r>
      <w:r w:rsidRPr="00B7349D">
        <w:rPr>
          <w:rFonts w:ascii="Times New Roman" w:hAnsi="Times New Roman"/>
        </w:rPr>
        <w:t>Describe efforts to identify duplication.  Show specifically why any similar information already available cannot be used or modified for use for the purposes described in Item 2 above.</w:t>
      </w:r>
    </w:p>
    <w:p w:rsidR="007312F9" w14:paraId="4B8A9AC4" w14:textId="77777777">
      <w:pPr>
        <w:tabs>
          <w:tab w:val="left" w:pos="-1440"/>
        </w:tabs>
        <w:ind w:left="720" w:hanging="720"/>
        <w:jc w:val="both"/>
        <w:rPr>
          <w:rFonts w:ascii="Times New Roman" w:hAnsi="Times New Roman"/>
        </w:rPr>
      </w:pPr>
    </w:p>
    <w:p w:rsidR="00462F01" w:rsidRPr="00064252" w:rsidP="00462F01" w14:paraId="7CE58A35" w14:textId="75CA1099">
      <w:pPr>
        <w:tabs>
          <w:tab w:val="left" w:pos="-1440"/>
        </w:tabs>
        <w:ind w:left="720"/>
        <w:rPr>
          <w:rFonts w:ascii="Times New Roman" w:hAnsi="Times New Roman"/>
        </w:rPr>
      </w:pPr>
      <w:r w:rsidRPr="00B775C7">
        <w:rPr>
          <w:rFonts w:ascii="Times New Roman" w:hAnsi="Times New Roman"/>
          <w:color w:val="FF0000"/>
        </w:rPr>
        <w:t xml:space="preserve">RESPONSE:  </w:t>
      </w:r>
      <w:r w:rsidRPr="00745390" w:rsidR="00E67FD5">
        <w:rPr>
          <w:rFonts w:ascii="Times New Roman" w:hAnsi="Times New Roman"/>
        </w:rPr>
        <w:t xml:space="preserve">Generally, the initial collection of information </w:t>
      </w:r>
      <w:r w:rsidRPr="00745390" w:rsidR="00F804C6">
        <w:rPr>
          <w:rFonts w:ascii="Times New Roman" w:hAnsi="Times New Roman"/>
        </w:rPr>
        <w:t xml:space="preserve">occurs during the </w:t>
      </w:r>
      <w:r w:rsidRPr="00745390" w:rsidR="006D2E74">
        <w:rPr>
          <w:rFonts w:ascii="Times New Roman" w:hAnsi="Times New Roman"/>
        </w:rPr>
        <w:t>individual’s</w:t>
      </w:r>
      <w:r w:rsidRPr="00745390" w:rsidR="00F804C6">
        <w:rPr>
          <w:rFonts w:ascii="Times New Roman" w:hAnsi="Times New Roman"/>
        </w:rPr>
        <w:t xml:space="preserve"> on-boarding process </w:t>
      </w:r>
      <w:r w:rsidRPr="00745390" w:rsidR="00F43FF4">
        <w:rPr>
          <w:rFonts w:ascii="Times New Roman" w:hAnsi="Times New Roman"/>
        </w:rPr>
        <w:t>at DHS</w:t>
      </w:r>
      <w:r w:rsidRPr="00745390" w:rsidR="00380408">
        <w:rPr>
          <w:rFonts w:ascii="Times New Roman" w:hAnsi="Times New Roman"/>
        </w:rPr>
        <w:t xml:space="preserve">, and </w:t>
      </w:r>
      <w:r w:rsidRPr="00745390">
        <w:rPr>
          <w:rFonts w:ascii="Times New Roman" w:hAnsi="Times New Roman"/>
        </w:rPr>
        <w:t xml:space="preserve">the DHS PIV-O credential </w:t>
      </w:r>
      <w:r w:rsidRPr="00745390" w:rsidR="001360B0">
        <w:rPr>
          <w:rFonts w:ascii="Times New Roman" w:hAnsi="Times New Roman"/>
        </w:rPr>
        <w:t xml:space="preserve">(and shield if applicable) </w:t>
      </w:r>
      <w:r w:rsidRPr="00745390">
        <w:rPr>
          <w:rFonts w:ascii="Times New Roman" w:hAnsi="Times New Roman"/>
        </w:rPr>
        <w:t xml:space="preserve">is issued with an expiration date </w:t>
      </w:r>
      <w:r w:rsidR="00146A15">
        <w:rPr>
          <w:rFonts w:ascii="Times New Roman" w:hAnsi="Times New Roman"/>
        </w:rPr>
        <w:t xml:space="preserve">not more than </w:t>
      </w:r>
      <w:r w:rsidRPr="00745390">
        <w:rPr>
          <w:rFonts w:ascii="Times New Roman" w:hAnsi="Times New Roman"/>
        </w:rPr>
        <w:t xml:space="preserve">six years from the date of issuance. However, </w:t>
      </w:r>
      <w:r w:rsidRPr="00745390" w:rsidR="00365F85">
        <w:rPr>
          <w:rFonts w:ascii="Times New Roman" w:hAnsi="Times New Roman"/>
        </w:rPr>
        <w:t>cert</w:t>
      </w:r>
      <w:r w:rsidRPr="00745390" w:rsidR="00D85FF6">
        <w:rPr>
          <w:rFonts w:ascii="Times New Roman" w:hAnsi="Times New Roman"/>
        </w:rPr>
        <w:t>ain events</w:t>
      </w:r>
      <w:r w:rsidRPr="00745390">
        <w:rPr>
          <w:rFonts w:ascii="Times New Roman" w:hAnsi="Times New Roman"/>
        </w:rPr>
        <w:t xml:space="preserve"> such as </w:t>
      </w:r>
      <w:r w:rsidRPr="00745390" w:rsidR="00D079EC">
        <w:rPr>
          <w:rFonts w:ascii="Times New Roman" w:hAnsi="Times New Roman"/>
        </w:rPr>
        <w:t xml:space="preserve">a </w:t>
      </w:r>
      <w:r w:rsidRPr="00745390">
        <w:rPr>
          <w:rFonts w:ascii="Times New Roman" w:hAnsi="Times New Roman"/>
        </w:rPr>
        <w:t xml:space="preserve">name change, promotion, </w:t>
      </w:r>
      <w:r w:rsidRPr="00745390" w:rsidR="00897D71">
        <w:rPr>
          <w:rFonts w:ascii="Times New Roman" w:hAnsi="Times New Roman"/>
        </w:rPr>
        <w:t xml:space="preserve">retirement, </w:t>
      </w:r>
      <w:r w:rsidRPr="00745390">
        <w:rPr>
          <w:rFonts w:ascii="Times New Roman" w:hAnsi="Times New Roman"/>
        </w:rPr>
        <w:t>lost</w:t>
      </w:r>
      <w:r w:rsidRPr="00745390" w:rsidR="007429B1">
        <w:rPr>
          <w:rFonts w:ascii="Times New Roman" w:hAnsi="Times New Roman"/>
        </w:rPr>
        <w:t xml:space="preserve"> or</w:t>
      </w:r>
      <w:r w:rsidRPr="00745390">
        <w:rPr>
          <w:rFonts w:ascii="Times New Roman" w:hAnsi="Times New Roman"/>
        </w:rPr>
        <w:t xml:space="preserve"> stolen</w:t>
      </w:r>
      <w:r w:rsidRPr="00745390" w:rsidR="00A873A0">
        <w:rPr>
          <w:rFonts w:ascii="Times New Roman" w:hAnsi="Times New Roman"/>
        </w:rPr>
        <w:t xml:space="preserve"> </w:t>
      </w:r>
      <w:r w:rsidRPr="00745390" w:rsidR="00D079EC">
        <w:rPr>
          <w:rFonts w:ascii="Times New Roman" w:hAnsi="Times New Roman"/>
        </w:rPr>
        <w:t>credential</w:t>
      </w:r>
      <w:r w:rsidRPr="00745390" w:rsidR="00861133">
        <w:rPr>
          <w:rFonts w:ascii="Times New Roman" w:hAnsi="Times New Roman"/>
        </w:rPr>
        <w:t>/shield</w:t>
      </w:r>
      <w:r w:rsidRPr="00745390">
        <w:rPr>
          <w:rFonts w:ascii="Times New Roman" w:hAnsi="Times New Roman"/>
        </w:rPr>
        <w:t xml:space="preserve"> may warrant a subsequent collection of </w:t>
      </w:r>
      <w:r w:rsidRPr="00745390" w:rsidR="008A4A60">
        <w:rPr>
          <w:rFonts w:ascii="Times New Roman" w:hAnsi="Times New Roman"/>
        </w:rPr>
        <w:t xml:space="preserve">the same </w:t>
      </w:r>
      <w:r w:rsidRPr="00745390">
        <w:rPr>
          <w:rFonts w:ascii="Times New Roman" w:hAnsi="Times New Roman"/>
        </w:rPr>
        <w:t>information from the respondent within the six-year period.</w:t>
      </w:r>
      <w:r w:rsidRPr="00745390" w:rsidR="00CC20DF">
        <w:rPr>
          <w:rFonts w:ascii="Times New Roman" w:hAnsi="Times New Roman"/>
        </w:rPr>
        <w:t xml:space="preserve"> </w:t>
      </w:r>
      <w:r w:rsidRPr="00745390" w:rsidR="00186D4C">
        <w:rPr>
          <w:rFonts w:ascii="Times New Roman" w:hAnsi="Times New Roman"/>
        </w:rPr>
        <w:t>Subsequent collections are necessary to create an</w:t>
      </w:r>
      <w:r w:rsidRPr="00745390" w:rsidR="00637DF6">
        <w:rPr>
          <w:rFonts w:ascii="Times New Roman" w:hAnsi="Times New Roman"/>
        </w:rPr>
        <w:t xml:space="preserve"> auditable record of events</w:t>
      </w:r>
      <w:r w:rsidRPr="00745390" w:rsidR="0014420B">
        <w:rPr>
          <w:rFonts w:ascii="Times New Roman" w:hAnsi="Times New Roman"/>
        </w:rPr>
        <w:t xml:space="preserve"> </w:t>
      </w:r>
      <w:r w:rsidRPr="00745390" w:rsidR="00D127A4">
        <w:rPr>
          <w:rFonts w:ascii="Times New Roman" w:hAnsi="Times New Roman"/>
        </w:rPr>
        <w:t xml:space="preserve">in </w:t>
      </w:r>
      <w:r w:rsidRPr="00745390" w:rsidR="006D2E74">
        <w:rPr>
          <w:rFonts w:ascii="Times New Roman" w:hAnsi="Times New Roman"/>
        </w:rPr>
        <w:t>accordance</w:t>
      </w:r>
      <w:r w:rsidRPr="00745390" w:rsidR="004722A7">
        <w:rPr>
          <w:rFonts w:ascii="Times New Roman" w:hAnsi="Times New Roman"/>
        </w:rPr>
        <w:t xml:space="preserve"> with DHS HSPD-12 Program </w:t>
      </w:r>
      <w:r w:rsidRPr="00745390" w:rsidR="006D2E74">
        <w:rPr>
          <w:rFonts w:ascii="Times New Roman" w:hAnsi="Times New Roman"/>
        </w:rPr>
        <w:t xml:space="preserve">policy </w:t>
      </w:r>
      <w:r w:rsidRPr="00745390" w:rsidR="004722A7">
        <w:rPr>
          <w:rFonts w:ascii="Times New Roman" w:hAnsi="Times New Roman"/>
        </w:rPr>
        <w:t>requirements.</w:t>
      </w:r>
    </w:p>
    <w:p w:rsidR="00B27061" w:rsidRPr="00B7349D" w:rsidP="00462F01" w14:paraId="4A42D56E" w14:textId="0CF41795">
      <w:pPr>
        <w:tabs>
          <w:tab w:val="left" w:pos="-1440"/>
        </w:tabs>
        <w:ind w:left="720" w:hanging="720"/>
        <w:rPr>
          <w:rFonts w:ascii="Times New Roman" w:hAnsi="Times New Roman"/>
        </w:rPr>
      </w:pPr>
      <w:r>
        <w:rPr>
          <w:rFonts w:ascii="Times New Roman" w:hAnsi="Times New Roman"/>
        </w:rPr>
        <w:t xml:space="preserve"> </w:t>
      </w:r>
    </w:p>
    <w:p w:rsidR="00B27061" w14:paraId="0102C56A" w14:textId="77777777">
      <w:pPr>
        <w:tabs>
          <w:tab w:val="left" w:pos="-1440"/>
        </w:tabs>
        <w:ind w:left="720" w:hanging="720"/>
        <w:jc w:val="both"/>
        <w:rPr>
          <w:rFonts w:ascii="Times New Roman" w:hAnsi="Times New Roman"/>
        </w:rPr>
      </w:pPr>
      <w:r w:rsidRPr="00B7349D">
        <w:rPr>
          <w:rFonts w:ascii="Times New Roman" w:hAnsi="Times New Roman"/>
        </w:rPr>
        <w:t>5.</w:t>
      </w:r>
      <w:r w:rsidRPr="00B7349D">
        <w:rPr>
          <w:rFonts w:ascii="Times New Roman" w:hAnsi="Times New Roman"/>
        </w:rPr>
        <w:tab/>
      </w:r>
      <w:r w:rsidRPr="00B7349D">
        <w:rPr>
          <w:rFonts w:ascii="Times New Roman" w:hAnsi="Times New Roman"/>
        </w:rPr>
        <w:t>If the collection of information impacts small businesses or other small entities (Item 5 of OMB Form 83-I), describe any methods used to minimize burden.</w:t>
      </w:r>
    </w:p>
    <w:p w:rsidR="007312F9" w14:paraId="625C2EED" w14:textId="77777777">
      <w:pPr>
        <w:tabs>
          <w:tab w:val="left" w:pos="-1440"/>
        </w:tabs>
        <w:ind w:left="720" w:hanging="720"/>
        <w:jc w:val="both"/>
        <w:rPr>
          <w:rFonts w:ascii="Times New Roman" w:hAnsi="Times New Roman"/>
        </w:rPr>
      </w:pPr>
    </w:p>
    <w:p w:rsidR="007312F9" w:rsidRPr="00B7349D" w14:paraId="05811584" w14:textId="4C4723A9">
      <w:pPr>
        <w:tabs>
          <w:tab w:val="left" w:pos="-1440"/>
        </w:tabs>
        <w:ind w:left="720" w:hanging="720"/>
        <w:jc w:val="both"/>
        <w:rPr>
          <w:rFonts w:ascii="Times New Roman" w:hAnsi="Times New Roman"/>
        </w:rPr>
      </w:pPr>
      <w:r>
        <w:rPr>
          <w:rFonts w:ascii="Times New Roman" w:hAnsi="Times New Roman"/>
        </w:rPr>
        <w:tab/>
      </w:r>
      <w:r w:rsidRPr="00B775C7" w:rsidR="0076601C">
        <w:rPr>
          <w:rFonts w:ascii="Times New Roman" w:hAnsi="Times New Roman"/>
          <w:color w:val="FF0000"/>
        </w:rPr>
        <w:t xml:space="preserve">RESPONSE:  </w:t>
      </w:r>
      <w:r w:rsidRPr="00745390" w:rsidR="00E4560D">
        <w:rPr>
          <w:rFonts w:ascii="Times New Roman" w:hAnsi="Times New Roman"/>
        </w:rPr>
        <w:t>This information collection does not have an impact on small businesses or other small entities.</w:t>
      </w:r>
    </w:p>
    <w:p w:rsidR="00B27061" w:rsidRPr="00B7349D" w14:paraId="4423189C" w14:textId="77777777">
      <w:pPr>
        <w:jc w:val="both"/>
        <w:rPr>
          <w:rFonts w:ascii="Times New Roman" w:hAnsi="Times New Roman"/>
        </w:rPr>
      </w:pPr>
    </w:p>
    <w:p w:rsidR="00B27061" w14:paraId="1173E03B" w14:textId="77777777">
      <w:pPr>
        <w:tabs>
          <w:tab w:val="left" w:pos="-1440"/>
        </w:tabs>
        <w:ind w:left="720" w:hanging="720"/>
        <w:jc w:val="both"/>
        <w:rPr>
          <w:rFonts w:ascii="Times New Roman" w:hAnsi="Times New Roman"/>
        </w:rPr>
      </w:pPr>
      <w:r w:rsidRPr="00B7349D">
        <w:rPr>
          <w:rFonts w:ascii="Times New Roman" w:hAnsi="Times New Roman"/>
        </w:rPr>
        <w:t>6.</w:t>
      </w:r>
      <w:r w:rsidRPr="00B7349D">
        <w:rPr>
          <w:rFonts w:ascii="Times New Roman" w:hAnsi="Times New Roman"/>
        </w:rPr>
        <w:tab/>
      </w:r>
      <w:r w:rsidRPr="00B7349D">
        <w:rPr>
          <w:rFonts w:ascii="Times New Roman" w:hAnsi="Times New Roman"/>
        </w:rPr>
        <w:t>Describe the consequence to Federal program or policy activities if the collection is not conducted or is conducted less frequently, as well as any technical or legal obstacles to reducing burden.</w:t>
      </w:r>
    </w:p>
    <w:p w:rsidR="007312F9" w:rsidP="005F0CB9" w14:paraId="256DFCD2" w14:textId="77777777">
      <w:pPr>
        <w:tabs>
          <w:tab w:val="left" w:pos="-1440"/>
        </w:tabs>
        <w:ind w:left="720" w:hanging="720"/>
        <w:rPr>
          <w:rFonts w:ascii="Times New Roman" w:hAnsi="Times New Roman"/>
        </w:rPr>
      </w:pPr>
    </w:p>
    <w:p w:rsidR="007312F9" w:rsidRPr="005F0CB9" w:rsidP="005F0CB9" w14:paraId="0788BF69" w14:textId="0A1EBDE7">
      <w:pPr>
        <w:tabs>
          <w:tab w:val="left" w:pos="-1440"/>
        </w:tabs>
        <w:ind w:left="720" w:hanging="720"/>
        <w:rPr>
          <w:rFonts w:ascii="Times New Roman" w:hAnsi="Times New Roman"/>
          <w:color w:val="FF0000"/>
        </w:rPr>
      </w:pPr>
      <w:r>
        <w:rPr>
          <w:rFonts w:ascii="Times New Roman" w:hAnsi="Times New Roman"/>
        </w:rPr>
        <w:tab/>
      </w:r>
      <w:r w:rsidRPr="00B775C7" w:rsidR="00FE3D7B">
        <w:rPr>
          <w:rFonts w:ascii="Times New Roman" w:hAnsi="Times New Roman"/>
          <w:color w:val="FF0000"/>
        </w:rPr>
        <w:t xml:space="preserve">RESPONSE:  </w:t>
      </w:r>
      <w:r w:rsidRPr="00745390" w:rsidR="005F0CB9">
        <w:rPr>
          <w:rFonts w:ascii="Times New Roman" w:hAnsi="Times New Roman"/>
        </w:rPr>
        <w:t xml:space="preserve">Collection </w:t>
      </w:r>
      <w:r w:rsidRPr="00745390" w:rsidR="002B1CE9">
        <w:rPr>
          <w:rFonts w:ascii="Times New Roman" w:hAnsi="Times New Roman"/>
        </w:rPr>
        <w:t xml:space="preserve">of </w:t>
      </w:r>
      <w:r w:rsidRPr="00745390" w:rsidR="005F0CB9">
        <w:rPr>
          <w:rFonts w:ascii="Times New Roman" w:hAnsi="Times New Roman"/>
        </w:rPr>
        <w:t xml:space="preserve">the </w:t>
      </w:r>
      <w:r w:rsidRPr="00745390" w:rsidR="002B1CE9">
        <w:rPr>
          <w:rFonts w:ascii="Times New Roman" w:hAnsi="Times New Roman"/>
        </w:rPr>
        <w:t xml:space="preserve">information on </w:t>
      </w:r>
      <w:r w:rsidRPr="00745390" w:rsidR="005F0CB9">
        <w:rPr>
          <w:rFonts w:ascii="Times New Roman" w:hAnsi="Times New Roman"/>
        </w:rPr>
        <w:t xml:space="preserve">DHS Form 11000-16 </w:t>
      </w:r>
      <w:r w:rsidRPr="00745390" w:rsidR="002B1CE9">
        <w:rPr>
          <w:rFonts w:ascii="Times New Roman" w:hAnsi="Times New Roman"/>
        </w:rPr>
        <w:t xml:space="preserve">is voluntary; however, failure to provide the information requested </w:t>
      </w:r>
      <w:r w:rsidR="005B5580">
        <w:rPr>
          <w:rFonts w:ascii="Times New Roman" w:hAnsi="Times New Roman"/>
        </w:rPr>
        <w:t>may</w:t>
      </w:r>
      <w:r w:rsidRPr="00745390" w:rsidR="005B5580">
        <w:rPr>
          <w:rFonts w:ascii="Times New Roman" w:hAnsi="Times New Roman"/>
        </w:rPr>
        <w:t xml:space="preserve"> </w:t>
      </w:r>
      <w:r w:rsidRPr="00745390" w:rsidR="002B1CE9">
        <w:rPr>
          <w:rFonts w:ascii="Times New Roman" w:hAnsi="Times New Roman"/>
        </w:rPr>
        <w:t xml:space="preserve">prevent the </w:t>
      </w:r>
      <w:r w:rsidRPr="00745390" w:rsidR="00414496">
        <w:rPr>
          <w:rFonts w:ascii="Times New Roman" w:hAnsi="Times New Roman"/>
        </w:rPr>
        <w:t xml:space="preserve">respondent </w:t>
      </w:r>
      <w:r w:rsidRPr="00745390" w:rsidR="004F1933">
        <w:rPr>
          <w:rFonts w:ascii="Times New Roman" w:hAnsi="Times New Roman"/>
        </w:rPr>
        <w:t xml:space="preserve">(i.e., </w:t>
      </w:r>
      <w:r w:rsidRPr="00745390" w:rsidR="00414496">
        <w:rPr>
          <w:rFonts w:ascii="Times New Roman" w:hAnsi="Times New Roman"/>
        </w:rPr>
        <w:t>applicant</w:t>
      </w:r>
      <w:r w:rsidRPr="00745390" w:rsidR="004F1933">
        <w:rPr>
          <w:rFonts w:ascii="Times New Roman" w:hAnsi="Times New Roman"/>
        </w:rPr>
        <w:t xml:space="preserve">) </w:t>
      </w:r>
      <w:r w:rsidRPr="00745390" w:rsidR="002B1CE9">
        <w:rPr>
          <w:rFonts w:ascii="Times New Roman" w:hAnsi="Times New Roman"/>
        </w:rPr>
        <w:t>from receiving the requested DHS PIV-O</w:t>
      </w:r>
      <w:r w:rsidRPr="00745390" w:rsidR="005F0CB9">
        <w:rPr>
          <w:rFonts w:ascii="Times New Roman" w:hAnsi="Times New Roman"/>
        </w:rPr>
        <w:t xml:space="preserve"> </w:t>
      </w:r>
      <w:r w:rsidRPr="00745390" w:rsidR="002B1CE9">
        <w:rPr>
          <w:rFonts w:ascii="Times New Roman" w:hAnsi="Times New Roman"/>
        </w:rPr>
        <w:t>credential and/or shield.</w:t>
      </w:r>
    </w:p>
    <w:p w:rsidR="00B27061" w:rsidRPr="00B7349D" w14:paraId="2423DEB0" w14:textId="77777777">
      <w:pPr>
        <w:jc w:val="both"/>
        <w:rPr>
          <w:rFonts w:ascii="Times New Roman" w:hAnsi="Times New Roman"/>
        </w:rPr>
      </w:pPr>
    </w:p>
    <w:p w:rsidR="00B27061" w:rsidRPr="00B7349D" w14:paraId="0F22BA9E" w14:textId="77777777">
      <w:pPr>
        <w:tabs>
          <w:tab w:val="left" w:pos="-1440"/>
        </w:tabs>
        <w:ind w:left="720" w:hanging="720"/>
        <w:jc w:val="both"/>
        <w:rPr>
          <w:rFonts w:ascii="Times New Roman" w:hAnsi="Times New Roman"/>
        </w:rPr>
      </w:pPr>
      <w:r w:rsidRPr="00B7349D">
        <w:rPr>
          <w:rFonts w:ascii="Times New Roman" w:hAnsi="Times New Roman"/>
        </w:rPr>
        <w:t>7.</w:t>
      </w:r>
      <w:r w:rsidRPr="00B7349D">
        <w:rPr>
          <w:rFonts w:ascii="Times New Roman" w:hAnsi="Times New Roman"/>
        </w:rPr>
        <w:tab/>
      </w:r>
      <w:r w:rsidRPr="00B7349D">
        <w:rPr>
          <w:rFonts w:ascii="Times New Roman" w:hAnsi="Times New Roman"/>
        </w:rPr>
        <w:t>Explain any special circumstances that would cause an information collection to be conducted in a manner:</w:t>
      </w:r>
    </w:p>
    <w:p w:rsidR="00B27061" w:rsidRPr="00B7349D" w14:paraId="425DE71C" w14:textId="77777777">
      <w:pPr>
        <w:jc w:val="both"/>
        <w:rPr>
          <w:rFonts w:ascii="Times New Roman" w:hAnsi="Times New Roman"/>
        </w:rPr>
      </w:pPr>
    </w:p>
    <w:p w:rsidR="00B27061" w:rsidRPr="00B7349D" w14:paraId="2778015A"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r>
      <w:r w:rsidRPr="00B7349D" w:rsidR="007F5988">
        <w:rPr>
          <w:rFonts w:ascii="Times New Roman" w:hAnsi="Times New Roman"/>
        </w:rPr>
        <w:t>Requiring</w:t>
      </w:r>
      <w:r w:rsidRPr="00B7349D">
        <w:rPr>
          <w:rFonts w:ascii="Times New Roman" w:hAnsi="Times New Roman"/>
        </w:rPr>
        <w:t xml:space="preserve"> respondents to report information to the agency more often than quarterly;</w:t>
      </w:r>
    </w:p>
    <w:p w:rsidR="00B27061" w:rsidRPr="00B7349D" w14:paraId="41D8ADEA" w14:textId="77777777">
      <w:pPr>
        <w:jc w:val="both"/>
        <w:rPr>
          <w:rFonts w:ascii="Times New Roman" w:hAnsi="Times New Roman"/>
        </w:rPr>
      </w:pPr>
    </w:p>
    <w:p w:rsidR="00B27061" w:rsidRPr="00B7349D" w14:paraId="3094CA24"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r>
      <w:r w:rsidRPr="00B7349D">
        <w:rPr>
          <w:rFonts w:ascii="Times New Roman" w:hAnsi="Times New Roman"/>
        </w:rPr>
        <w:t>requiring respondents to prepare a written response to a collection of information in fewer than 30 days after receipt of it;</w:t>
      </w:r>
    </w:p>
    <w:p w:rsidR="00B27061" w:rsidP="007312F9" w14:paraId="571BA2A4"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r>
      <w:r w:rsidRPr="00B7349D">
        <w:rPr>
          <w:rFonts w:ascii="Times New Roman" w:hAnsi="Times New Roman"/>
        </w:rPr>
        <w:t>requiring respondents to submit more than an original and two copies of any document;</w:t>
      </w:r>
    </w:p>
    <w:p w:rsidR="007312F9" w:rsidRPr="00B7349D" w:rsidP="007312F9" w14:paraId="5A3B4611" w14:textId="77777777">
      <w:pPr>
        <w:tabs>
          <w:tab w:val="left" w:pos="-1440"/>
        </w:tabs>
        <w:ind w:left="1440" w:hanging="720"/>
        <w:jc w:val="both"/>
        <w:rPr>
          <w:rFonts w:ascii="Times New Roman" w:hAnsi="Times New Roman"/>
        </w:rPr>
      </w:pPr>
    </w:p>
    <w:p w:rsidR="00B27061" w:rsidRPr="00B7349D" w14:paraId="2EFBE7DF"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r>
      <w:r w:rsidRPr="00B7349D">
        <w:rPr>
          <w:rFonts w:ascii="Times New Roman" w:hAnsi="Times New Roman"/>
        </w:rPr>
        <w:t>requiring respondents to retain records, other than health, medical, government contract, grant-in-aid, or tax records for more than three years;</w:t>
      </w:r>
    </w:p>
    <w:p w:rsidR="00B27061" w:rsidRPr="00B7349D" w14:paraId="10FB2CDB" w14:textId="77777777">
      <w:pPr>
        <w:jc w:val="both"/>
        <w:rPr>
          <w:rFonts w:ascii="Times New Roman" w:hAnsi="Times New Roman"/>
        </w:rPr>
      </w:pPr>
    </w:p>
    <w:p w:rsidR="00B27061" w:rsidRPr="00B7349D" w14:paraId="0EF4950B"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r>
      <w:r w:rsidRPr="00B7349D" w:rsidR="007F5988">
        <w:rPr>
          <w:rFonts w:ascii="Times New Roman" w:hAnsi="Times New Roman"/>
        </w:rPr>
        <w:t>In</w:t>
      </w:r>
      <w:r w:rsidRPr="00B7349D">
        <w:rPr>
          <w:rFonts w:ascii="Times New Roman" w:hAnsi="Times New Roman"/>
        </w:rPr>
        <w:t xml:space="preserve"> connection with a statistical survey, that is not designed to produce valid and reliable results that can be generalized to the universe of study;</w:t>
      </w:r>
    </w:p>
    <w:p w:rsidR="00B27061" w:rsidRPr="00B7349D" w14:paraId="58068569" w14:textId="77777777">
      <w:pPr>
        <w:jc w:val="both"/>
        <w:rPr>
          <w:rFonts w:ascii="Times New Roman" w:hAnsi="Times New Roman"/>
        </w:rPr>
      </w:pPr>
    </w:p>
    <w:p w:rsidR="00B27061" w:rsidRPr="00B7349D" w14:paraId="0D38F2C0"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r>
      <w:r w:rsidRPr="00B7349D">
        <w:rPr>
          <w:rFonts w:ascii="Times New Roman" w:hAnsi="Times New Roman"/>
        </w:rPr>
        <w:t>requiring the use of a statistical data classification that has not been reviewed and approved by OMB;</w:t>
      </w:r>
    </w:p>
    <w:p w:rsidR="00B27061" w:rsidRPr="00B7349D" w14:paraId="5CC56EEA" w14:textId="77777777">
      <w:pPr>
        <w:jc w:val="both"/>
        <w:rPr>
          <w:rFonts w:ascii="Times New Roman" w:hAnsi="Times New Roman"/>
        </w:rPr>
      </w:pPr>
    </w:p>
    <w:p w:rsidR="00B27061" w:rsidRPr="00B7349D" w14:paraId="1D3CE592"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r>
      <w:r w:rsidRPr="00B7349D">
        <w:rPr>
          <w:rFonts w:ascii="Times New Roman" w:hAnsi="Times New Roman"/>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27061" w:rsidRPr="00B7349D" w14:paraId="443FCE5B" w14:textId="77777777">
      <w:pPr>
        <w:jc w:val="both"/>
        <w:rPr>
          <w:rFonts w:ascii="Times New Roman" w:hAnsi="Times New Roman"/>
        </w:rPr>
      </w:pPr>
    </w:p>
    <w:p w:rsidR="00B27061" w14:paraId="5EDC5B5D"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r>
      <w:r w:rsidRPr="00B7349D">
        <w:rPr>
          <w:rFonts w:ascii="Times New Roman" w:hAnsi="Times New Roman"/>
        </w:rPr>
        <w:t>requiring respondents to submit proprietary trade secret, or other confidential information unless the agency can demonstrate that it has instituted procedures to protect the information's confidentiality to the extent permitted by law.</w:t>
      </w:r>
    </w:p>
    <w:p w:rsidR="007312F9" w14:paraId="46A9E49D" w14:textId="77777777">
      <w:pPr>
        <w:tabs>
          <w:tab w:val="left" w:pos="-1440"/>
        </w:tabs>
        <w:ind w:left="1440" w:hanging="720"/>
        <w:jc w:val="both"/>
        <w:rPr>
          <w:rFonts w:ascii="Times New Roman" w:hAnsi="Times New Roman"/>
        </w:rPr>
      </w:pPr>
    </w:p>
    <w:p w:rsidR="009A6B5F" w:rsidRPr="00064252" w:rsidP="009A6B5F" w14:paraId="051DA463" w14:textId="6FEA219E">
      <w:pPr>
        <w:tabs>
          <w:tab w:val="left" w:pos="-1440"/>
        </w:tabs>
        <w:ind w:left="720"/>
        <w:rPr>
          <w:rFonts w:ascii="Times New Roman" w:hAnsi="Times New Roman"/>
        </w:rPr>
      </w:pPr>
      <w:r w:rsidRPr="00B775C7">
        <w:rPr>
          <w:rFonts w:ascii="Times New Roman" w:hAnsi="Times New Roman"/>
          <w:color w:val="FF0000"/>
        </w:rPr>
        <w:t xml:space="preserve">RESPONSE:  </w:t>
      </w:r>
      <w:r w:rsidRPr="00745390" w:rsidR="002B01FB">
        <w:rPr>
          <w:rFonts w:ascii="Times New Roman" w:hAnsi="Times New Roman"/>
        </w:rPr>
        <w:t>T</w:t>
      </w:r>
      <w:r w:rsidRPr="00745390" w:rsidR="00757990">
        <w:rPr>
          <w:rFonts w:ascii="Times New Roman" w:hAnsi="Times New Roman"/>
        </w:rPr>
        <w:t xml:space="preserve">he </w:t>
      </w:r>
      <w:r w:rsidRPr="00745390" w:rsidR="00A95744">
        <w:rPr>
          <w:rFonts w:ascii="Times New Roman" w:hAnsi="Times New Roman"/>
        </w:rPr>
        <w:t>special circumstances contained in item 7 of th</w:t>
      </w:r>
      <w:r w:rsidRPr="00745390" w:rsidR="003E72BD">
        <w:rPr>
          <w:rFonts w:ascii="Times New Roman" w:hAnsi="Times New Roman"/>
        </w:rPr>
        <w:t>is</w:t>
      </w:r>
      <w:r w:rsidRPr="00745390" w:rsidR="00A95744">
        <w:rPr>
          <w:rFonts w:ascii="Times New Roman" w:hAnsi="Times New Roman"/>
        </w:rPr>
        <w:t xml:space="preserve"> Supporting Statement are not applicable to this information collection</w:t>
      </w:r>
      <w:r w:rsidRPr="00745390" w:rsidR="00D2345D">
        <w:rPr>
          <w:rFonts w:ascii="Times New Roman" w:hAnsi="Times New Roman"/>
        </w:rPr>
        <w:t>.</w:t>
      </w:r>
    </w:p>
    <w:p w:rsidR="00B27061" w:rsidRPr="00B7349D" w14:paraId="617FF101" w14:textId="77777777">
      <w:pPr>
        <w:jc w:val="both"/>
        <w:rPr>
          <w:rFonts w:ascii="Times New Roman" w:hAnsi="Times New Roman"/>
        </w:rPr>
      </w:pPr>
    </w:p>
    <w:p w:rsidR="00B27061" w14:paraId="044D973F" w14:textId="77777777">
      <w:pPr>
        <w:tabs>
          <w:tab w:val="left" w:pos="-1440"/>
        </w:tabs>
        <w:ind w:left="720" w:hanging="720"/>
        <w:jc w:val="both"/>
        <w:rPr>
          <w:rFonts w:ascii="Times New Roman" w:hAnsi="Times New Roman"/>
        </w:rPr>
      </w:pPr>
      <w:r w:rsidRPr="00B7349D">
        <w:rPr>
          <w:rFonts w:ascii="Times New Roman" w:hAnsi="Times New Roman"/>
        </w:rPr>
        <w:t>8.</w:t>
      </w:r>
      <w:r w:rsidRPr="00B7349D">
        <w:rPr>
          <w:rFonts w:ascii="Times New Roman" w:hAnsi="Times New Roman"/>
        </w:rPr>
        <w:tab/>
      </w:r>
      <w:r w:rsidRPr="00B7349D">
        <w:rPr>
          <w:rFonts w:ascii="Times New Roman" w:hAnsi="Times New Roman"/>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312F9" w14:paraId="2FB0043C" w14:textId="77777777">
      <w:pPr>
        <w:tabs>
          <w:tab w:val="left" w:pos="-1440"/>
        </w:tabs>
        <w:ind w:left="720" w:hanging="720"/>
        <w:jc w:val="both"/>
        <w:rPr>
          <w:rFonts w:ascii="Times New Roman" w:hAnsi="Times New Roman"/>
        </w:rPr>
      </w:pPr>
    </w:p>
    <w:p w:rsidR="00B27061" w:rsidRPr="00B7349D" w:rsidP="007312F9" w14:paraId="0E9F3C0E" w14:textId="77777777">
      <w:pPr>
        <w:tabs>
          <w:tab w:val="left" w:pos="-1440"/>
        </w:tabs>
        <w:ind w:left="720" w:hanging="720"/>
        <w:jc w:val="both"/>
        <w:rPr>
          <w:rFonts w:ascii="Times New Roman" w:hAnsi="Times New Roman"/>
        </w:rPr>
      </w:pPr>
      <w:r>
        <w:rPr>
          <w:rFonts w:ascii="Times New Roman" w:hAnsi="Times New Roman"/>
        </w:rPr>
        <w:tab/>
      </w:r>
      <w:r w:rsidRPr="00B7349D">
        <w:rPr>
          <w:rFonts w:ascii="Times New Roman" w:hAnsi="Times New Roman"/>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27061" w:rsidRPr="00B7349D" w14:paraId="0DCF98CA" w14:textId="77777777">
      <w:pPr>
        <w:jc w:val="both"/>
        <w:rPr>
          <w:rFonts w:ascii="Times New Roman" w:hAnsi="Times New Roman"/>
        </w:rPr>
      </w:pPr>
    </w:p>
    <w:p w:rsidR="00B27061" w14:paraId="70253D98" w14:textId="07B49A0B">
      <w:pPr>
        <w:ind w:left="720"/>
        <w:jc w:val="both"/>
        <w:rPr>
          <w:rFonts w:ascii="Times New Roman" w:hAnsi="Times New Roman"/>
        </w:rPr>
      </w:pPr>
      <w:r w:rsidRPr="00B7349D">
        <w:rPr>
          <w:rFonts w:ascii="Times New Roman" w:hAnsi="Times New Roman"/>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E2AFF" w14:paraId="368640C2" w14:textId="576F251F">
      <w:pPr>
        <w:ind w:left="720"/>
        <w:jc w:val="both"/>
        <w:rPr>
          <w:rFonts w:ascii="Times New Roman" w:hAnsi="Times New Roman"/>
        </w:rPr>
      </w:pPr>
    </w:p>
    <w:p w:rsidR="00F720E0" w:rsidP="00C06C5E" w14:paraId="5F5F89AF" w14:textId="7A6A739A">
      <w:pPr>
        <w:ind w:left="720"/>
        <w:jc w:val="both"/>
        <w:rPr>
          <w:rFonts w:ascii="Times New Roman" w:hAnsi="Times New Roman"/>
        </w:rPr>
      </w:pPr>
      <w:r w:rsidRPr="00B775C7">
        <w:rPr>
          <w:rFonts w:ascii="Times New Roman" w:hAnsi="Times New Roman"/>
          <w:color w:val="FF0000"/>
        </w:rPr>
        <w:t xml:space="preserve">RESPONSE:  </w:t>
      </w:r>
      <w:r>
        <w:rPr>
          <w:rFonts w:ascii="Times New Roman" w:hAnsi="Times New Roman"/>
        </w:rPr>
        <w:t xml:space="preserve">In accordance with 5CFR 1320.8(d), a 60-day notice for public comment was published in the Federal Register on </w:t>
      </w:r>
      <w:r w:rsidR="00FA1D17">
        <w:rPr>
          <w:rFonts w:ascii="Times New Roman" w:hAnsi="Times New Roman"/>
        </w:rPr>
        <w:t>August 15, 2023 at 88 FR 55469; and a 30-day notice on October 24, 2023 at 88 FR 73038, at requesting comments from the public. No comments were received from either of the notices requesting comments.</w:t>
      </w:r>
    </w:p>
    <w:p w:rsidR="00F720E0" w:rsidRPr="00B7349D" w:rsidP="00C06C5E" w14:paraId="60EE3DD9" w14:textId="77777777">
      <w:pPr>
        <w:ind w:left="720"/>
        <w:jc w:val="both"/>
        <w:rPr>
          <w:rFonts w:ascii="Times New Roman" w:hAnsi="Times New Roman"/>
        </w:rPr>
      </w:pPr>
    </w:p>
    <w:p w:rsidR="00B27061" w:rsidRPr="00B7349D" w14:paraId="5300A705" w14:textId="77777777">
      <w:pPr>
        <w:tabs>
          <w:tab w:val="left" w:pos="-1440"/>
        </w:tabs>
        <w:ind w:left="720" w:hanging="720"/>
        <w:jc w:val="both"/>
        <w:rPr>
          <w:rFonts w:ascii="Times New Roman" w:hAnsi="Times New Roman"/>
        </w:rPr>
      </w:pPr>
      <w:r w:rsidRPr="00B7349D">
        <w:rPr>
          <w:rFonts w:ascii="Times New Roman" w:hAnsi="Times New Roman"/>
        </w:rPr>
        <w:t>9.</w:t>
      </w:r>
      <w:r w:rsidRPr="00B7349D">
        <w:rPr>
          <w:rFonts w:ascii="Times New Roman" w:hAnsi="Times New Roman"/>
        </w:rPr>
        <w:tab/>
      </w:r>
      <w:r w:rsidRPr="00B7349D">
        <w:rPr>
          <w:rFonts w:ascii="Times New Roman" w:hAnsi="Times New Roman"/>
        </w:rPr>
        <w:t>Explain any decision to provide any payment or gift to respondents</w:t>
      </w:r>
      <w:r w:rsidRPr="00B7349D" w:rsidR="007F5988">
        <w:rPr>
          <w:rFonts w:ascii="Times New Roman" w:hAnsi="Times New Roman"/>
        </w:rPr>
        <w:t>, other</w:t>
      </w:r>
      <w:r w:rsidRPr="00B7349D">
        <w:rPr>
          <w:rFonts w:ascii="Times New Roman" w:hAnsi="Times New Roman"/>
        </w:rPr>
        <w:t xml:space="preserve"> than </w:t>
      </w:r>
      <w:r w:rsidRPr="00B7349D" w:rsidR="007F5988">
        <w:rPr>
          <w:rFonts w:ascii="Times New Roman" w:hAnsi="Times New Roman"/>
        </w:rPr>
        <w:t>remuneration</w:t>
      </w:r>
      <w:r w:rsidRPr="00B7349D">
        <w:rPr>
          <w:rFonts w:ascii="Times New Roman" w:hAnsi="Times New Roman"/>
        </w:rPr>
        <w:t xml:space="preserve"> of contractors or grantees.</w:t>
      </w:r>
    </w:p>
    <w:p w:rsidR="00B27061" w14:paraId="5B14525E" w14:textId="77777777">
      <w:pPr>
        <w:jc w:val="both"/>
        <w:rPr>
          <w:rFonts w:ascii="Times New Roman" w:hAnsi="Times New Roman"/>
        </w:rPr>
      </w:pPr>
    </w:p>
    <w:p w:rsidR="009F15D0" w:rsidRPr="00064252" w:rsidP="00745390" w14:paraId="35A8BB0A" w14:textId="76AF1EFF">
      <w:pPr>
        <w:ind w:left="720"/>
        <w:jc w:val="both"/>
        <w:rPr>
          <w:rFonts w:ascii="Times New Roman" w:hAnsi="Times New Roman"/>
        </w:rPr>
      </w:pPr>
      <w:r w:rsidRPr="00B775C7">
        <w:rPr>
          <w:rFonts w:ascii="Times New Roman" w:hAnsi="Times New Roman"/>
          <w:color w:val="FF0000"/>
        </w:rPr>
        <w:t xml:space="preserve">RESPONSE:  </w:t>
      </w:r>
      <w:r w:rsidRPr="00745390" w:rsidR="009D1E07">
        <w:rPr>
          <w:rFonts w:ascii="Times New Roman" w:hAnsi="Times New Roman"/>
        </w:rPr>
        <w:t>DHS does not provide payments or gifts to respondents in exchange for a benefit sought.</w:t>
      </w:r>
    </w:p>
    <w:p w:rsidR="009F15D0" w:rsidRPr="00B7349D" w14:paraId="251C2EC6" w14:textId="77777777">
      <w:pPr>
        <w:jc w:val="both"/>
        <w:rPr>
          <w:rFonts w:ascii="Times New Roman" w:hAnsi="Times New Roman"/>
        </w:rPr>
      </w:pPr>
    </w:p>
    <w:p w:rsidR="00DE08FF" w:rsidP="00DE08FF" w14:paraId="453B27FD" w14:textId="77777777">
      <w:pPr>
        <w:numPr>
          <w:ilvl w:val="0"/>
          <w:numId w:val="4"/>
        </w:numPr>
        <w:tabs>
          <w:tab w:val="left" w:pos="-1440"/>
          <w:tab w:val="left" w:pos="360"/>
        </w:tabs>
        <w:ind w:left="360"/>
        <w:jc w:val="both"/>
        <w:rPr>
          <w:rFonts w:ascii="Times New Roman" w:hAnsi="Times New Roman"/>
        </w:rPr>
      </w:pPr>
      <w:r>
        <w:rPr>
          <w:rFonts w:ascii="Times New Roman" w:hAnsi="Times New Roman"/>
        </w:rPr>
        <w:t xml:space="preserve">      </w:t>
      </w:r>
      <w:r w:rsidRPr="00B7349D" w:rsidR="00B27061">
        <w:rPr>
          <w:rFonts w:ascii="Times New Roman" w:hAnsi="Times New Roman"/>
        </w:rPr>
        <w:t xml:space="preserve">Describe any assurance of confidentiality provided to respondents and the basis for the </w:t>
      </w:r>
      <w:r>
        <w:rPr>
          <w:rFonts w:ascii="Times New Roman" w:hAnsi="Times New Roman"/>
        </w:rPr>
        <w:t xml:space="preserve"> </w:t>
      </w:r>
    </w:p>
    <w:p w:rsidR="00B27061" w:rsidP="00DE08FF" w14:paraId="0979E862" w14:textId="77777777">
      <w:pPr>
        <w:tabs>
          <w:tab w:val="left" w:pos="-1440"/>
          <w:tab w:val="left" w:pos="360"/>
        </w:tabs>
        <w:jc w:val="both"/>
        <w:rPr>
          <w:rFonts w:ascii="Times New Roman" w:hAnsi="Times New Roman"/>
        </w:rPr>
      </w:pPr>
      <w:r>
        <w:rPr>
          <w:rFonts w:ascii="Times New Roman" w:hAnsi="Times New Roman"/>
        </w:rPr>
        <w:tab/>
      </w:r>
      <w:r>
        <w:rPr>
          <w:rFonts w:ascii="Times New Roman" w:hAnsi="Times New Roman"/>
        </w:rPr>
        <w:tab/>
      </w:r>
      <w:r w:rsidRPr="00B7349D">
        <w:rPr>
          <w:rFonts w:ascii="Times New Roman" w:hAnsi="Times New Roman"/>
        </w:rPr>
        <w:t>assurance in statute, regulation, or agency policy.</w:t>
      </w:r>
    </w:p>
    <w:p w:rsidR="001A595D" w:rsidP="001A595D" w14:paraId="24D4B86B" w14:textId="77777777">
      <w:pPr>
        <w:tabs>
          <w:tab w:val="left" w:pos="-1440"/>
        </w:tabs>
        <w:ind w:left="360"/>
        <w:jc w:val="both"/>
        <w:rPr>
          <w:rFonts w:ascii="Times New Roman" w:hAnsi="Times New Roman"/>
        </w:rPr>
      </w:pPr>
    </w:p>
    <w:p w:rsidR="007E6F17" w:rsidRPr="00064252" w:rsidP="00E868B0" w14:paraId="0FB398EC" w14:textId="14BEEBF8">
      <w:pPr>
        <w:tabs>
          <w:tab w:val="left" w:pos="-1440"/>
        </w:tabs>
        <w:ind w:left="720"/>
        <w:rPr>
          <w:rFonts w:ascii="Times New Roman" w:hAnsi="Times New Roman"/>
        </w:rPr>
      </w:pPr>
      <w:r w:rsidRPr="00B775C7">
        <w:rPr>
          <w:rFonts w:ascii="Times New Roman" w:hAnsi="Times New Roman"/>
          <w:color w:val="FF0000"/>
        </w:rPr>
        <w:t xml:space="preserve">RESPONSE:  </w:t>
      </w:r>
      <w:r w:rsidRPr="00745390" w:rsidR="00407A89">
        <w:rPr>
          <w:rFonts w:ascii="Times New Roman" w:hAnsi="Times New Roman"/>
        </w:rPr>
        <w:t xml:space="preserve">There is no assurance of confidentiality provided to the </w:t>
      </w:r>
      <w:r w:rsidRPr="00745390" w:rsidR="00C206FB">
        <w:rPr>
          <w:rFonts w:ascii="Times New Roman" w:hAnsi="Times New Roman"/>
        </w:rPr>
        <w:t>respondents</w:t>
      </w:r>
      <w:r w:rsidRPr="00745390" w:rsidR="00407A89">
        <w:rPr>
          <w:rFonts w:ascii="Times New Roman" w:hAnsi="Times New Roman"/>
        </w:rPr>
        <w:t>.</w:t>
      </w:r>
      <w:r w:rsidRPr="00745390" w:rsidR="00AC711E">
        <w:rPr>
          <w:rFonts w:ascii="Times New Roman" w:hAnsi="Times New Roman"/>
        </w:rPr>
        <w:t xml:space="preserve"> </w:t>
      </w:r>
      <w:r w:rsidRPr="00745390" w:rsidR="007C2CF1">
        <w:rPr>
          <w:rFonts w:ascii="Times New Roman" w:hAnsi="Times New Roman"/>
        </w:rPr>
        <w:t xml:space="preserve">Consistent with DHS's information sharing mission, this information collection may be shared with </w:t>
      </w:r>
      <w:r w:rsidRPr="00745390" w:rsidR="00527E25">
        <w:rPr>
          <w:rFonts w:ascii="Times New Roman" w:hAnsi="Times New Roman"/>
        </w:rPr>
        <w:t>Federal, state, local, tribal,</w:t>
      </w:r>
      <w:r w:rsidRPr="00745390" w:rsidR="00075AF9">
        <w:rPr>
          <w:rFonts w:ascii="Times New Roman" w:hAnsi="Times New Roman"/>
        </w:rPr>
        <w:t xml:space="preserve"> foreign or international government agencies, including other DHS Components and offices</w:t>
      </w:r>
      <w:r w:rsidRPr="00745390" w:rsidR="007C2CF1">
        <w:rPr>
          <w:rFonts w:ascii="Times New Roman" w:hAnsi="Times New Roman"/>
        </w:rPr>
        <w:t xml:space="preserve">. This sharing will only take place after DHS determines that the receiving </w:t>
      </w:r>
      <w:r w:rsidRPr="00745390" w:rsidR="00E868B0">
        <w:rPr>
          <w:rFonts w:ascii="Times New Roman" w:hAnsi="Times New Roman"/>
        </w:rPr>
        <w:t>entity</w:t>
      </w:r>
      <w:r w:rsidRPr="00745390" w:rsidR="007C2CF1">
        <w:rPr>
          <w:rFonts w:ascii="Times New Roman" w:hAnsi="Times New Roman"/>
        </w:rPr>
        <w:t xml:space="preserve"> has a need to know the information to carry out national security, law enforcement, immigration, intelligence, or other functions consistent with the routine uses set forth in Privacy Impact Assessment, </w:t>
      </w:r>
      <w:r w:rsidRPr="00745390" w:rsidR="007C2CF1">
        <w:rPr>
          <w:rFonts w:ascii="Times New Roman" w:hAnsi="Times New Roman"/>
          <w:i/>
          <w:iCs/>
        </w:rPr>
        <w:t>DHS/ALL/PIA-014 Personal Identity Verification/Identity Management System (PIV/IDMS)</w:t>
      </w:r>
      <w:r w:rsidRPr="00745390" w:rsidR="007C2CF1">
        <w:rPr>
          <w:rFonts w:ascii="Times New Roman" w:hAnsi="Times New Roman"/>
        </w:rPr>
        <w:t xml:space="preserve"> and System of Records Notice, </w:t>
      </w:r>
      <w:r w:rsidRPr="00745390" w:rsidR="007C2CF1">
        <w:rPr>
          <w:rFonts w:ascii="Times New Roman" w:hAnsi="Times New Roman"/>
          <w:i/>
          <w:iCs/>
        </w:rPr>
        <w:t>DHS/ALL-026 Department of Homeland Security Personal Identity Verification Management System</w:t>
      </w:r>
      <w:r w:rsidRPr="00745390" w:rsidR="007C2CF1">
        <w:rPr>
          <w:rFonts w:ascii="Times New Roman" w:hAnsi="Times New Roman"/>
        </w:rPr>
        <w:t>.</w:t>
      </w:r>
      <w:r w:rsidRPr="00745390" w:rsidR="00407A89">
        <w:rPr>
          <w:rFonts w:ascii="Times New Roman" w:hAnsi="Times New Roman"/>
        </w:rPr>
        <w:t xml:space="preserve">  </w:t>
      </w:r>
      <w:r w:rsidRPr="00064252" w:rsidR="00056BBE">
        <w:rPr>
          <w:rFonts w:ascii="Times New Roman" w:hAnsi="Times New Roman"/>
        </w:rPr>
        <w:t xml:space="preserve"> </w:t>
      </w:r>
    </w:p>
    <w:p w:rsidR="001A595D" w:rsidP="001A595D" w14:paraId="77FE441D" w14:textId="77777777">
      <w:pPr>
        <w:tabs>
          <w:tab w:val="left" w:pos="-1440"/>
        </w:tabs>
        <w:ind w:left="720"/>
        <w:jc w:val="both"/>
        <w:rPr>
          <w:rFonts w:ascii="Times New Roman" w:hAnsi="Times New Roman"/>
        </w:rPr>
      </w:pPr>
    </w:p>
    <w:p w:rsidR="00B27061" w:rsidP="007E6F17" w14:paraId="7087F715" w14:textId="77777777">
      <w:pPr>
        <w:tabs>
          <w:tab w:val="left" w:pos="-1440"/>
        </w:tabs>
        <w:ind w:left="720" w:hanging="720"/>
        <w:jc w:val="both"/>
        <w:rPr>
          <w:rFonts w:ascii="Times New Roman" w:hAnsi="Times New Roman"/>
        </w:rPr>
      </w:pPr>
      <w:r w:rsidRPr="00B7349D">
        <w:rPr>
          <w:rFonts w:ascii="Times New Roman" w:hAnsi="Times New Roman"/>
        </w:rPr>
        <w:t>11.</w:t>
      </w:r>
      <w:r w:rsidR="007E6F17">
        <w:rPr>
          <w:rFonts w:ascii="Times New Roman" w:hAnsi="Times New Roman"/>
        </w:rPr>
        <w:tab/>
      </w:r>
      <w:r w:rsidRPr="00B7349D">
        <w:rPr>
          <w:rFonts w:ascii="Times New Roman" w:hAnsi="Times New Roman"/>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B7349D" w:rsidR="007F5988">
        <w:rPr>
          <w:rFonts w:ascii="Times New Roman" w:hAnsi="Times New Roman"/>
        </w:rPr>
        <w:t>person’s</w:t>
      </w:r>
      <w:r w:rsidRPr="00B7349D">
        <w:rPr>
          <w:rFonts w:ascii="Times New Roman" w:hAnsi="Times New Roman"/>
        </w:rPr>
        <w:t xml:space="preserve"> form whom the information is requested, and any steps to be taken to obtain their consent.</w:t>
      </w:r>
    </w:p>
    <w:p w:rsidR="001A595D" w:rsidP="007E6F17" w14:paraId="2B1EC5DC" w14:textId="77777777">
      <w:pPr>
        <w:tabs>
          <w:tab w:val="left" w:pos="-1440"/>
        </w:tabs>
        <w:ind w:left="720" w:hanging="720"/>
        <w:jc w:val="both"/>
        <w:rPr>
          <w:rFonts w:ascii="Times New Roman" w:hAnsi="Times New Roman"/>
        </w:rPr>
      </w:pPr>
      <w:r>
        <w:rPr>
          <w:rFonts w:ascii="Times New Roman" w:hAnsi="Times New Roman"/>
        </w:rPr>
        <w:tab/>
      </w:r>
    </w:p>
    <w:p w:rsidR="001A595D" w:rsidRPr="00B7349D" w:rsidP="007E6F17" w14:paraId="56994BAF" w14:textId="2278D0C0">
      <w:pPr>
        <w:tabs>
          <w:tab w:val="left" w:pos="-1440"/>
        </w:tabs>
        <w:ind w:left="720" w:hanging="720"/>
        <w:jc w:val="both"/>
        <w:rPr>
          <w:rFonts w:ascii="Times New Roman" w:hAnsi="Times New Roman"/>
        </w:rPr>
      </w:pPr>
      <w:r>
        <w:rPr>
          <w:rFonts w:ascii="Times New Roman" w:hAnsi="Times New Roman"/>
        </w:rPr>
        <w:tab/>
      </w:r>
      <w:r w:rsidRPr="00B775C7" w:rsidR="00D95C42">
        <w:rPr>
          <w:rFonts w:ascii="Times New Roman" w:hAnsi="Times New Roman"/>
          <w:color w:val="FF0000"/>
        </w:rPr>
        <w:t xml:space="preserve">RESPONSE:  </w:t>
      </w:r>
      <w:r w:rsidRPr="00745390" w:rsidR="00DB2C37">
        <w:rPr>
          <w:rFonts w:ascii="Times New Roman" w:hAnsi="Times New Roman"/>
        </w:rPr>
        <w:t xml:space="preserve">There are no questions of </w:t>
      </w:r>
      <w:r w:rsidRPr="00745390" w:rsidR="006948E6">
        <w:rPr>
          <w:rFonts w:ascii="Times New Roman" w:hAnsi="Times New Roman"/>
        </w:rPr>
        <w:t xml:space="preserve">a </w:t>
      </w:r>
      <w:r w:rsidRPr="00745390" w:rsidR="00DB2C37">
        <w:rPr>
          <w:rFonts w:ascii="Times New Roman" w:hAnsi="Times New Roman"/>
        </w:rPr>
        <w:t>sensitive nature.</w:t>
      </w:r>
    </w:p>
    <w:p w:rsidR="00B27061" w:rsidRPr="00B7349D" w14:paraId="51F94C58" w14:textId="77777777">
      <w:pPr>
        <w:jc w:val="both"/>
        <w:rPr>
          <w:rFonts w:ascii="Times New Roman" w:hAnsi="Times New Roman"/>
        </w:rPr>
      </w:pPr>
    </w:p>
    <w:p w:rsidR="00B27061" w:rsidRPr="00B7349D" w14:paraId="63F2A8A7" w14:textId="77777777">
      <w:pPr>
        <w:tabs>
          <w:tab w:val="left" w:pos="-1440"/>
        </w:tabs>
        <w:ind w:left="720" w:hanging="720"/>
        <w:jc w:val="both"/>
        <w:rPr>
          <w:rFonts w:ascii="Times New Roman" w:hAnsi="Times New Roman"/>
        </w:rPr>
      </w:pPr>
      <w:r w:rsidRPr="00B7349D">
        <w:rPr>
          <w:rFonts w:ascii="Times New Roman" w:hAnsi="Times New Roman"/>
        </w:rPr>
        <w:t>12.</w:t>
      </w:r>
      <w:r w:rsidRPr="00B7349D">
        <w:rPr>
          <w:rFonts w:ascii="Times New Roman" w:hAnsi="Times New Roman"/>
        </w:rPr>
        <w:tab/>
      </w:r>
      <w:r w:rsidRPr="00B7349D">
        <w:rPr>
          <w:rFonts w:ascii="Times New Roman" w:hAnsi="Times New Roman"/>
        </w:rPr>
        <w:t>Provide estimates of the hour burden of the collection of information.  The statement should:</w:t>
      </w:r>
    </w:p>
    <w:p w:rsidR="006C79B6" w14:paraId="6F3D02F4" w14:textId="77777777">
      <w:pPr>
        <w:tabs>
          <w:tab w:val="left" w:pos="-1440"/>
        </w:tabs>
        <w:ind w:left="1440" w:hanging="720"/>
        <w:jc w:val="both"/>
        <w:rPr>
          <w:rFonts w:ascii="Times New Roman" w:hAnsi="Times New Roman"/>
        </w:rPr>
      </w:pPr>
    </w:p>
    <w:p w:rsidR="00B27061" w:rsidRPr="00B7349D" w14:paraId="12A74740"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r>
      <w:r w:rsidRPr="00B7349D">
        <w:rPr>
          <w:rFonts w:ascii="Times New Roman" w:hAnsi="Times New Roman"/>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w:t>
      </w:r>
      <w:r w:rsidRPr="00E73252">
        <w:rPr>
          <w:rFonts w:ascii="Times New Roman" w:hAnsi="Times New Roman"/>
        </w:rPr>
        <w:t>.  Generally, estimates should not include burden hours for customary and usual business practices.</w:t>
      </w:r>
    </w:p>
    <w:p w:rsidR="00B27061" w:rsidRPr="00B7349D" w14:paraId="3665186D" w14:textId="77777777">
      <w:pPr>
        <w:jc w:val="both"/>
        <w:rPr>
          <w:rFonts w:ascii="Times New Roman" w:hAnsi="Times New Roman"/>
        </w:rPr>
      </w:pPr>
    </w:p>
    <w:p w:rsidR="00B27061" w:rsidRPr="00B7349D" w14:paraId="5F66CD96"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r>
      <w:r w:rsidRPr="00B7349D">
        <w:rPr>
          <w:rFonts w:ascii="Times New Roman" w:hAnsi="Times New Roman"/>
        </w:rPr>
        <w:t>If this request for approval covers more than one form, provide separate hour burden estimates for each form and aggregate the hour burdens in Item 13 of OMB Form 83-I.</w:t>
      </w:r>
    </w:p>
    <w:p w:rsidR="00B27061" w:rsidRPr="00B7349D" w14:paraId="05E9D1FB" w14:textId="77777777">
      <w:pPr>
        <w:jc w:val="both"/>
        <w:rPr>
          <w:rFonts w:ascii="Times New Roman" w:hAnsi="Times New Roman"/>
        </w:rPr>
      </w:pPr>
    </w:p>
    <w:p w:rsidR="00B27061" w:rsidP="001A595D" w14:paraId="76293F88" w14:textId="7BE29A60">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r>
      <w:r w:rsidRPr="00B7349D">
        <w:rPr>
          <w:rFonts w:ascii="Times New Roman" w:hAnsi="Times New Roman"/>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Pr>
          <w:rFonts w:ascii="Times New Roman" w:hAnsi="Times New Roman"/>
        </w:rPr>
        <w:t xml:space="preserve"> in Item 14</w:t>
      </w:r>
      <w:r w:rsidR="001226B5">
        <w:rPr>
          <w:rFonts w:ascii="Times New Roman" w:hAnsi="Times New Roman"/>
        </w:rPr>
        <w:t>.</w:t>
      </w:r>
      <w:r w:rsidRPr="00B7349D" w:rsidR="001A595D">
        <w:rPr>
          <w:rFonts w:ascii="Times New Roman" w:hAnsi="Times New Roman"/>
        </w:rPr>
        <w:t xml:space="preserve"> </w:t>
      </w:r>
    </w:p>
    <w:p w:rsidR="00C165EA" w:rsidP="001A595D" w14:paraId="3F495933" w14:textId="77777777">
      <w:pPr>
        <w:tabs>
          <w:tab w:val="left" w:pos="-1440"/>
        </w:tabs>
        <w:ind w:left="1440" w:hanging="720"/>
        <w:jc w:val="both"/>
        <w:rPr>
          <w:rFonts w:ascii="Times New Roman" w:hAnsi="Times New Roman"/>
        </w:rPr>
      </w:pPr>
    </w:p>
    <w:p w:rsidR="00DA58AA" w:rsidRPr="00311465" w:rsidP="00745390" w14:paraId="44C75075" w14:textId="5CCF925C">
      <w:pPr>
        <w:tabs>
          <w:tab w:val="left" w:pos="-1440"/>
        </w:tabs>
        <w:ind w:left="1440"/>
        <w:rPr>
          <w:rFonts w:ascii="Times New Roman" w:hAnsi="Times New Roman"/>
        </w:rPr>
      </w:pPr>
      <w:bookmarkStart w:id="3" w:name="_Hlk127799327"/>
      <w:r w:rsidRPr="00B775C7">
        <w:rPr>
          <w:rFonts w:ascii="Times New Roman" w:hAnsi="Times New Roman"/>
          <w:color w:val="FF0000"/>
        </w:rPr>
        <w:t xml:space="preserve">RESPONSE:  </w:t>
      </w:r>
      <w:bookmarkEnd w:id="3"/>
      <w:r w:rsidRPr="00253461" w:rsidR="002E68C2">
        <w:rPr>
          <w:rFonts w:ascii="Times New Roman" w:hAnsi="Times New Roman"/>
        </w:rPr>
        <w:t xml:space="preserve">The estimated annual cost to respondents </w:t>
      </w:r>
      <w:r w:rsidRPr="00253461" w:rsidR="00253461">
        <w:rPr>
          <w:rFonts w:ascii="Times New Roman" w:hAnsi="Times New Roman"/>
        </w:rPr>
        <w:t xml:space="preserve">for this collection of information </w:t>
      </w:r>
      <w:r w:rsidRPr="00253461" w:rsidR="002E68C2">
        <w:rPr>
          <w:rFonts w:ascii="Times New Roman" w:hAnsi="Times New Roman"/>
        </w:rPr>
        <w:t xml:space="preserve">is $10,991.25. </w:t>
      </w:r>
      <w:r w:rsidRPr="00253461">
        <w:rPr>
          <w:rFonts w:ascii="Times New Roman" w:hAnsi="Times New Roman"/>
        </w:rPr>
        <w:t xml:space="preserve">The methodology used to </w:t>
      </w:r>
      <w:r w:rsidRPr="00253461" w:rsidR="00253461">
        <w:rPr>
          <w:rFonts w:ascii="Times New Roman" w:hAnsi="Times New Roman"/>
        </w:rPr>
        <w:t xml:space="preserve">derive </w:t>
      </w:r>
      <w:r w:rsidR="00253461">
        <w:rPr>
          <w:rFonts w:ascii="Times New Roman" w:hAnsi="Times New Roman"/>
        </w:rPr>
        <w:t>this</w:t>
      </w:r>
      <w:r w:rsidRPr="00311465">
        <w:rPr>
          <w:rFonts w:ascii="Times New Roman" w:hAnsi="Times New Roman"/>
        </w:rPr>
        <w:t xml:space="preserve"> cost includes:</w:t>
      </w:r>
    </w:p>
    <w:p w:rsidR="00DA58AA" w:rsidRPr="00311465" w:rsidP="00DA58AA" w14:paraId="2D6671D2" w14:textId="77777777">
      <w:pPr>
        <w:tabs>
          <w:tab w:val="left" w:pos="-1440"/>
        </w:tabs>
        <w:ind w:left="720" w:hanging="720"/>
        <w:rPr>
          <w:rFonts w:ascii="Times New Roman" w:hAnsi="Times New Roman"/>
        </w:rPr>
      </w:pPr>
      <w:r w:rsidRPr="00311465">
        <w:rPr>
          <w:rFonts w:ascii="Times New Roman" w:hAnsi="Times New Roman"/>
        </w:rPr>
        <w:t xml:space="preserve"> </w:t>
      </w:r>
    </w:p>
    <w:p w:rsidR="00B27DAD" w:rsidP="00B27DAD" w14:paraId="76555F4A" w14:textId="75E39DF1">
      <w:pPr>
        <w:pStyle w:val="ListParagraph"/>
        <w:numPr>
          <w:ilvl w:val="0"/>
          <w:numId w:val="11"/>
        </w:numPr>
        <w:tabs>
          <w:tab w:val="left" w:pos="-1440"/>
        </w:tabs>
        <w:ind w:left="1800"/>
        <w:rPr>
          <w:rFonts w:ascii="Times New Roman" w:hAnsi="Times New Roman"/>
        </w:rPr>
      </w:pPr>
      <w:r w:rsidRPr="00064252">
        <w:rPr>
          <w:rFonts w:ascii="Times New Roman" w:hAnsi="Times New Roman"/>
        </w:rPr>
        <w:t xml:space="preserve">Using wage </w:t>
      </w:r>
      <w:r w:rsidRPr="00B27DAD">
        <w:rPr>
          <w:rFonts w:ascii="Times New Roman" w:hAnsi="Times New Roman"/>
        </w:rPr>
        <w:t>data obtained from the U.S. Bureau of Labor Statistics (BLS). The respondent</w:t>
      </w:r>
      <w:r w:rsidR="00C870FB">
        <w:rPr>
          <w:rFonts w:ascii="Times New Roman" w:hAnsi="Times New Roman"/>
        </w:rPr>
        <w:t xml:space="preserve"> type</w:t>
      </w:r>
      <w:r w:rsidRPr="00B27DAD">
        <w:rPr>
          <w:rFonts w:ascii="Times New Roman" w:hAnsi="Times New Roman"/>
        </w:rPr>
        <w:t xml:space="preserve"> for this information collection </w:t>
      </w:r>
      <w:r w:rsidR="0055667E">
        <w:rPr>
          <w:rFonts w:ascii="Times New Roman" w:hAnsi="Times New Roman"/>
        </w:rPr>
        <w:t>is</w:t>
      </w:r>
      <w:r w:rsidR="000370D1">
        <w:rPr>
          <w:rFonts w:ascii="Times New Roman" w:hAnsi="Times New Roman"/>
        </w:rPr>
        <w:t xml:space="preserve"> </w:t>
      </w:r>
      <w:r w:rsidR="008B50BB">
        <w:rPr>
          <w:rFonts w:ascii="Times New Roman" w:hAnsi="Times New Roman"/>
        </w:rPr>
        <w:t>“</w:t>
      </w:r>
      <w:r w:rsidRPr="00B27DAD">
        <w:rPr>
          <w:rFonts w:ascii="Times New Roman" w:hAnsi="Times New Roman"/>
        </w:rPr>
        <w:t>Contracted Background Investigators</w:t>
      </w:r>
      <w:r w:rsidR="008B50BB">
        <w:rPr>
          <w:rFonts w:ascii="Times New Roman" w:hAnsi="Times New Roman"/>
        </w:rPr>
        <w:t>”</w:t>
      </w:r>
      <w:r w:rsidRPr="00B27DAD">
        <w:rPr>
          <w:rFonts w:ascii="Times New Roman" w:hAnsi="Times New Roman"/>
        </w:rPr>
        <w:t>.  BLS categorizes Background Investigators under “Private Detective and Investigators” occupational series (</w:t>
      </w:r>
      <w:hyperlink r:id="rId9" w:anchor="tab-2" w:history="1">
        <w:r w:rsidRPr="00064252">
          <w:rPr>
            <w:rStyle w:val="Hyperlink"/>
            <w:rFonts w:ascii="Times New Roman" w:hAnsi="Times New Roman"/>
            <w:color w:val="auto"/>
          </w:rPr>
          <w:t>https://www.bls.gov/ooh/protective-service/private-detectives-and-investigators.htm#tab-2</w:t>
        </w:r>
      </w:hyperlink>
      <w:r w:rsidRPr="00064252">
        <w:rPr>
          <w:rFonts w:ascii="Times New Roman" w:hAnsi="Times New Roman"/>
        </w:rPr>
        <w:t>). T</w:t>
      </w:r>
      <w:r w:rsidRPr="00B27DAD">
        <w:rPr>
          <w:rFonts w:ascii="Times New Roman" w:hAnsi="Times New Roman"/>
        </w:rPr>
        <w:t>he national estimate for the mean hourly wage for this occupational series is</w:t>
      </w:r>
      <w:r w:rsidR="00D4520B">
        <w:rPr>
          <w:rFonts w:ascii="Times New Roman" w:hAnsi="Times New Roman"/>
        </w:rPr>
        <w:t xml:space="preserve"> $29</w:t>
      </w:r>
      <w:r w:rsidR="00436931">
        <w:rPr>
          <w:rFonts w:ascii="Times New Roman" w:hAnsi="Times New Roman"/>
        </w:rPr>
        <w:t>.31</w:t>
      </w:r>
      <w:r w:rsidRPr="00B27DAD">
        <w:rPr>
          <w:rFonts w:ascii="Times New Roman" w:hAnsi="Times New Roman"/>
        </w:rPr>
        <w:t>(</w:t>
      </w:r>
      <w:hyperlink r:id="rId10" w:history="1">
        <w:r w:rsidRPr="00064252">
          <w:rPr>
            <w:rStyle w:val="Hyperlink"/>
            <w:rFonts w:ascii="Times New Roman" w:hAnsi="Times New Roman"/>
            <w:color w:val="auto"/>
          </w:rPr>
          <w:t>https://www.bls.gov/oes/current/oes339021.htm</w:t>
        </w:r>
      </w:hyperlink>
      <w:r w:rsidRPr="00064252">
        <w:rPr>
          <w:rFonts w:ascii="Times New Roman" w:hAnsi="Times New Roman"/>
        </w:rPr>
        <w:t>).</w:t>
      </w:r>
    </w:p>
    <w:p w:rsidR="00B27DAD" w:rsidRPr="00745390" w:rsidP="00745390" w14:paraId="5406B689" w14:textId="77777777">
      <w:pPr>
        <w:tabs>
          <w:tab w:val="left" w:pos="-1440"/>
        </w:tabs>
        <w:rPr>
          <w:rFonts w:ascii="Times New Roman" w:hAnsi="Times New Roman"/>
        </w:rPr>
      </w:pPr>
    </w:p>
    <w:p w:rsidR="00DA58AA" w:rsidP="00745390" w14:paraId="09F405E7" w14:textId="3199B554">
      <w:pPr>
        <w:pStyle w:val="ListParagraph"/>
        <w:numPr>
          <w:ilvl w:val="0"/>
          <w:numId w:val="11"/>
        </w:numPr>
        <w:tabs>
          <w:tab w:val="left" w:pos="-1440"/>
        </w:tabs>
        <w:ind w:left="1800"/>
        <w:rPr>
          <w:rFonts w:ascii="Times New Roman" w:hAnsi="Times New Roman"/>
        </w:rPr>
      </w:pPr>
      <w:r w:rsidRPr="00745390">
        <w:rPr>
          <w:rFonts w:ascii="Times New Roman" w:hAnsi="Times New Roman"/>
        </w:rPr>
        <w:t xml:space="preserve">Allocating </w:t>
      </w:r>
      <w:r w:rsidR="006C7A1F">
        <w:rPr>
          <w:rFonts w:ascii="Times New Roman" w:hAnsi="Times New Roman"/>
        </w:rPr>
        <w:t>15</w:t>
      </w:r>
      <w:r w:rsidRPr="00745390" w:rsidR="006C7A1F">
        <w:rPr>
          <w:rFonts w:ascii="Times New Roman" w:hAnsi="Times New Roman"/>
        </w:rPr>
        <w:t xml:space="preserve"> </w:t>
      </w:r>
      <w:r w:rsidRPr="00745390">
        <w:rPr>
          <w:rFonts w:ascii="Times New Roman" w:hAnsi="Times New Roman"/>
        </w:rPr>
        <w:t>minutes (i.e., 0.</w:t>
      </w:r>
      <w:r w:rsidR="006C7A1F">
        <w:rPr>
          <w:rFonts w:ascii="Times New Roman" w:hAnsi="Times New Roman"/>
        </w:rPr>
        <w:t>25</w:t>
      </w:r>
      <w:r w:rsidRPr="00745390" w:rsidR="006C7A1F">
        <w:rPr>
          <w:rFonts w:ascii="Times New Roman" w:hAnsi="Times New Roman"/>
        </w:rPr>
        <w:t xml:space="preserve"> </w:t>
      </w:r>
      <w:r w:rsidRPr="00745390">
        <w:rPr>
          <w:rFonts w:ascii="Times New Roman" w:hAnsi="Times New Roman"/>
        </w:rPr>
        <w:t>hrs.) per collection for the respondent to read instructions provided on the DHS Form 11000-16 and complete only Sections 1, 2, and 3 of the form. These sections consist of simple questions to ascertain basic information to adjudicate the request (</w:t>
      </w:r>
      <w:r w:rsidR="0014316F">
        <w:rPr>
          <w:rFonts w:ascii="Times New Roman" w:hAnsi="Times New Roman"/>
        </w:rPr>
        <w:t>i.</w:t>
      </w:r>
      <w:r w:rsidRPr="00745390">
        <w:rPr>
          <w:rFonts w:ascii="Times New Roman" w:hAnsi="Times New Roman"/>
        </w:rPr>
        <w:t xml:space="preserve">e., </w:t>
      </w:r>
      <w:r w:rsidR="006104F4">
        <w:rPr>
          <w:rFonts w:ascii="Times New Roman" w:hAnsi="Times New Roman"/>
        </w:rPr>
        <w:t xml:space="preserve">date of the request, requested action, </w:t>
      </w:r>
      <w:r w:rsidRPr="00745390">
        <w:rPr>
          <w:rFonts w:ascii="Times New Roman" w:hAnsi="Times New Roman"/>
        </w:rPr>
        <w:t xml:space="preserve">name, </w:t>
      </w:r>
      <w:r w:rsidR="00B219F5">
        <w:rPr>
          <w:rFonts w:ascii="Times New Roman" w:hAnsi="Times New Roman"/>
        </w:rPr>
        <w:t xml:space="preserve">last 4 of </w:t>
      </w:r>
      <w:r w:rsidRPr="00745390">
        <w:rPr>
          <w:rFonts w:ascii="Times New Roman" w:hAnsi="Times New Roman"/>
        </w:rPr>
        <w:t xml:space="preserve">SSN, </w:t>
      </w:r>
      <w:r w:rsidR="004B0CE2">
        <w:rPr>
          <w:rFonts w:ascii="Times New Roman" w:hAnsi="Times New Roman"/>
        </w:rPr>
        <w:t>email, phone number</w:t>
      </w:r>
      <w:r w:rsidRPr="00745390">
        <w:rPr>
          <w:rFonts w:ascii="Times New Roman" w:hAnsi="Times New Roman"/>
        </w:rPr>
        <w:t xml:space="preserve">, </w:t>
      </w:r>
      <w:r w:rsidR="00B219F5">
        <w:rPr>
          <w:rFonts w:ascii="Times New Roman" w:hAnsi="Times New Roman"/>
        </w:rPr>
        <w:t xml:space="preserve">DHS Component, </w:t>
      </w:r>
      <w:r w:rsidR="00A70C32">
        <w:rPr>
          <w:rFonts w:ascii="Times New Roman" w:hAnsi="Times New Roman"/>
        </w:rPr>
        <w:t>employee type, and position tiltle</w:t>
      </w:r>
      <w:r w:rsidRPr="00745390">
        <w:rPr>
          <w:rFonts w:ascii="Times New Roman" w:hAnsi="Times New Roman"/>
        </w:rPr>
        <w:t>).</w:t>
      </w:r>
    </w:p>
    <w:p w:rsidR="00867923" w:rsidRPr="00697F63" w:rsidP="00697F63" w14:paraId="7C10E93A" w14:textId="77777777">
      <w:pPr>
        <w:pStyle w:val="ListParagraph"/>
        <w:rPr>
          <w:rFonts w:ascii="Times New Roman" w:hAnsi="Times New Roman"/>
        </w:rPr>
      </w:pPr>
    </w:p>
    <w:p w:rsidR="00867923" w:rsidRPr="00697F63" w:rsidP="00745390" w14:paraId="108AACCB" w14:textId="03FA0B59">
      <w:pPr>
        <w:pStyle w:val="ListParagraph"/>
        <w:numPr>
          <w:ilvl w:val="0"/>
          <w:numId w:val="11"/>
        </w:numPr>
        <w:tabs>
          <w:tab w:val="left" w:pos="-1440"/>
        </w:tabs>
        <w:ind w:left="1800"/>
        <w:rPr>
          <w:rFonts w:ascii="Times New Roman" w:hAnsi="Times New Roman"/>
        </w:rPr>
      </w:pPr>
      <w:r>
        <w:rPr>
          <w:rFonts w:ascii="Open Sans" w:hAnsi="Open Sans" w:cs="Open Sans"/>
          <w:color w:val="333333"/>
          <w:sz w:val="22"/>
          <w:szCs w:val="22"/>
          <w:shd w:val="clear" w:color="auto" w:fill="FFFFFF"/>
        </w:rPr>
        <w:t> </w:t>
      </w:r>
      <w:r w:rsidRPr="00545D89" w:rsidR="0014660E">
        <w:rPr>
          <w:rFonts w:ascii="Times New Roman" w:hAnsi="Times New Roman"/>
          <w:shd w:val="clear" w:color="auto" w:fill="FFFFFF"/>
        </w:rPr>
        <w:t>Calculation</w:t>
      </w:r>
      <w:r w:rsidRPr="00545D89" w:rsidR="003D6971">
        <w:rPr>
          <w:rFonts w:ascii="Times New Roman" w:hAnsi="Times New Roman"/>
          <w:shd w:val="clear" w:color="auto" w:fill="FFFFFF"/>
        </w:rPr>
        <w:t xml:space="preserve">: </w:t>
      </w:r>
      <w:r w:rsidRPr="00545D89" w:rsidR="00DD67B9">
        <w:rPr>
          <w:rFonts w:ascii="Times New Roman" w:hAnsi="Times New Roman"/>
          <w:shd w:val="clear" w:color="auto" w:fill="FFFFFF"/>
        </w:rPr>
        <w:t xml:space="preserve"> </w:t>
      </w:r>
      <w:r w:rsidRPr="00545D89">
        <w:rPr>
          <w:rFonts w:ascii="Times New Roman" w:hAnsi="Times New Roman"/>
          <w:shd w:val="clear" w:color="auto" w:fill="FFFFFF"/>
        </w:rPr>
        <w:t>3</w:t>
      </w:r>
      <w:r w:rsidRPr="00545D89" w:rsidR="003D6971">
        <w:rPr>
          <w:rFonts w:ascii="Times New Roman" w:hAnsi="Times New Roman"/>
          <w:shd w:val="clear" w:color="auto" w:fill="FFFFFF"/>
        </w:rPr>
        <w:t>7</w:t>
      </w:r>
      <w:r w:rsidRPr="00545D89">
        <w:rPr>
          <w:rFonts w:ascii="Times New Roman" w:hAnsi="Times New Roman"/>
          <w:shd w:val="clear" w:color="auto" w:fill="FFFFFF"/>
        </w:rPr>
        <w:t>5 burden hours x $2</w:t>
      </w:r>
      <w:r w:rsidRPr="00545D89" w:rsidR="003D6971">
        <w:rPr>
          <w:rFonts w:ascii="Times New Roman" w:hAnsi="Times New Roman"/>
          <w:shd w:val="clear" w:color="auto" w:fill="FFFFFF"/>
        </w:rPr>
        <w:t>9</w:t>
      </w:r>
      <w:r w:rsidRPr="00545D89">
        <w:rPr>
          <w:rFonts w:ascii="Times New Roman" w:hAnsi="Times New Roman"/>
          <w:shd w:val="clear" w:color="auto" w:fill="FFFFFF"/>
        </w:rPr>
        <w:t>.</w:t>
      </w:r>
      <w:r w:rsidRPr="00545D89" w:rsidR="003D6971">
        <w:rPr>
          <w:rFonts w:ascii="Times New Roman" w:hAnsi="Times New Roman"/>
          <w:shd w:val="clear" w:color="auto" w:fill="FFFFFF"/>
        </w:rPr>
        <w:t>31</w:t>
      </w:r>
      <w:r w:rsidRPr="00545D89">
        <w:rPr>
          <w:rFonts w:ascii="Times New Roman" w:hAnsi="Times New Roman"/>
          <w:shd w:val="clear" w:color="auto" w:fill="FFFFFF"/>
        </w:rPr>
        <w:t xml:space="preserve"> hourly rate = $</w:t>
      </w:r>
      <w:r w:rsidRPr="00545D89" w:rsidR="003D6971">
        <w:rPr>
          <w:rFonts w:ascii="Times New Roman" w:hAnsi="Times New Roman"/>
          <w:shd w:val="clear" w:color="auto" w:fill="FFFFFF"/>
        </w:rPr>
        <w:t>10,991</w:t>
      </w:r>
      <w:r w:rsidRPr="00545D89" w:rsidR="00697F63">
        <w:rPr>
          <w:rFonts w:ascii="Times New Roman" w:hAnsi="Times New Roman"/>
          <w:shd w:val="clear" w:color="auto" w:fill="FFFFFF"/>
        </w:rPr>
        <w:t>.</w:t>
      </w:r>
    </w:p>
    <w:p w:rsidR="00AF6F70" w:rsidRPr="00B7349D" w:rsidP="00745390" w14:paraId="6B2C4AFF" w14:textId="62C1A087">
      <w:pPr>
        <w:tabs>
          <w:tab w:val="left" w:pos="-1440"/>
        </w:tabs>
        <w:ind w:left="1440"/>
        <w:jc w:val="both"/>
        <w:rPr>
          <w:rFonts w:ascii="Times New Roman" w:hAnsi="Times New Roman"/>
        </w:rPr>
      </w:pP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530"/>
        <w:gridCol w:w="1260"/>
        <w:gridCol w:w="1620"/>
        <w:gridCol w:w="1620"/>
        <w:gridCol w:w="1170"/>
        <w:gridCol w:w="900"/>
        <w:gridCol w:w="1440"/>
      </w:tblGrid>
      <w:tr w14:paraId="788BC58A" w14:textId="77777777" w:rsidTr="00B45444">
        <w:tblPrEx>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40" w:type="dxa"/>
          </w:tcPr>
          <w:p w:rsidR="002E199D" w:rsidRPr="00B45444" w:rsidP="002E199D" w14:paraId="21B312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bookmarkStart w:id="4" w:name="_Hlk123042194"/>
            <w:r w:rsidRPr="00B45444">
              <w:rPr>
                <w:rFonts w:ascii="Times New Roman" w:hAnsi="Times New Roman"/>
                <w:bCs/>
                <w:sz w:val="20"/>
                <w:szCs w:val="20"/>
              </w:rPr>
              <w:t>Type of Respondent</w:t>
            </w:r>
          </w:p>
        </w:tc>
        <w:tc>
          <w:tcPr>
            <w:tcW w:w="1530" w:type="dxa"/>
          </w:tcPr>
          <w:p w:rsidR="002E199D" w:rsidRPr="00B45444" w:rsidP="002E199D" w14:paraId="6DE92C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45444">
              <w:rPr>
                <w:rFonts w:ascii="Times New Roman" w:hAnsi="Times New Roman"/>
                <w:bCs/>
                <w:sz w:val="20"/>
                <w:szCs w:val="20"/>
              </w:rPr>
              <w:t>Form Name /</w:t>
            </w:r>
          </w:p>
          <w:p w:rsidR="002E199D" w:rsidRPr="00B45444" w:rsidP="002E199D" w14:paraId="256A16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45444">
              <w:rPr>
                <w:rFonts w:ascii="Times New Roman" w:hAnsi="Times New Roman"/>
                <w:bCs/>
                <w:sz w:val="20"/>
                <w:szCs w:val="20"/>
              </w:rPr>
              <w:t>Form Number</w:t>
            </w:r>
          </w:p>
        </w:tc>
        <w:tc>
          <w:tcPr>
            <w:tcW w:w="1260" w:type="dxa"/>
          </w:tcPr>
          <w:p w:rsidR="002E199D" w:rsidRPr="00B45444" w:rsidP="002E199D" w14:paraId="71F8FF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45444">
              <w:rPr>
                <w:rFonts w:ascii="Times New Roman" w:hAnsi="Times New Roman"/>
                <w:bCs/>
                <w:sz w:val="20"/>
                <w:szCs w:val="20"/>
              </w:rPr>
              <w:t>No. of Respondents</w:t>
            </w:r>
          </w:p>
        </w:tc>
        <w:tc>
          <w:tcPr>
            <w:tcW w:w="1620" w:type="dxa"/>
          </w:tcPr>
          <w:p w:rsidR="002E199D" w:rsidRPr="00B45444" w:rsidP="002E199D" w14:paraId="786AD8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45444">
              <w:rPr>
                <w:rFonts w:ascii="Times New Roman" w:hAnsi="Times New Roman"/>
                <w:bCs/>
                <w:sz w:val="20"/>
                <w:szCs w:val="20"/>
              </w:rPr>
              <w:t>No. of Responses per Respondent</w:t>
            </w:r>
          </w:p>
        </w:tc>
        <w:tc>
          <w:tcPr>
            <w:tcW w:w="1620" w:type="dxa"/>
          </w:tcPr>
          <w:p w:rsidR="00B45444" w:rsidP="002E199D" w14:paraId="07B739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45444">
              <w:rPr>
                <w:rFonts w:ascii="Times New Roman" w:hAnsi="Times New Roman"/>
                <w:bCs/>
                <w:sz w:val="20"/>
                <w:szCs w:val="20"/>
              </w:rPr>
              <w:t>Avg. Burden per Response</w:t>
            </w:r>
          </w:p>
          <w:p w:rsidR="002E199D" w:rsidRPr="00B45444" w:rsidP="002E199D" w14:paraId="360DF325" w14:textId="1B2C3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45444">
              <w:rPr>
                <w:rFonts w:ascii="Times New Roman" w:hAnsi="Times New Roman"/>
                <w:bCs/>
                <w:sz w:val="20"/>
                <w:szCs w:val="20"/>
              </w:rPr>
              <w:t>(in hours)</w:t>
            </w:r>
          </w:p>
        </w:tc>
        <w:tc>
          <w:tcPr>
            <w:tcW w:w="1170" w:type="dxa"/>
          </w:tcPr>
          <w:p w:rsidR="00B45444" w:rsidP="002E199D" w14:paraId="6C500D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45444">
              <w:rPr>
                <w:rFonts w:ascii="Times New Roman" w:hAnsi="Times New Roman"/>
                <w:bCs/>
                <w:sz w:val="20"/>
                <w:szCs w:val="20"/>
              </w:rPr>
              <w:t xml:space="preserve">Total Annual Burden </w:t>
            </w:r>
          </w:p>
          <w:p w:rsidR="002E199D" w:rsidRPr="00B45444" w:rsidP="002E199D" w14:paraId="5035A516" w14:textId="0A90B3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45444">
              <w:rPr>
                <w:rFonts w:ascii="Times New Roman" w:hAnsi="Times New Roman"/>
                <w:bCs/>
                <w:sz w:val="20"/>
                <w:szCs w:val="20"/>
              </w:rPr>
              <w:t>(in hours)</w:t>
            </w:r>
          </w:p>
        </w:tc>
        <w:tc>
          <w:tcPr>
            <w:tcW w:w="900" w:type="dxa"/>
          </w:tcPr>
          <w:p w:rsidR="002E199D" w:rsidRPr="00B45444" w:rsidP="002E199D" w14:paraId="350B24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45444">
              <w:rPr>
                <w:rFonts w:ascii="Times New Roman" w:hAnsi="Times New Roman"/>
                <w:bCs/>
                <w:sz w:val="20"/>
                <w:szCs w:val="20"/>
              </w:rPr>
              <w:t>Avg. Hourly Wage Rate</w:t>
            </w:r>
          </w:p>
        </w:tc>
        <w:tc>
          <w:tcPr>
            <w:tcW w:w="1440" w:type="dxa"/>
          </w:tcPr>
          <w:p w:rsidR="002E199D" w:rsidRPr="00B45444" w:rsidP="002E199D" w14:paraId="077A43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45444">
              <w:rPr>
                <w:rFonts w:ascii="Times New Roman" w:hAnsi="Times New Roman"/>
                <w:bCs/>
                <w:sz w:val="20"/>
                <w:szCs w:val="20"/>
              </w:rPr>
              <w:t>Total Annual Respondent Cost</w:t>
            </w:r>
          </w:p>
        </w:tc>
      </w:tr>
      <w:tr w14:paraId="4375A797" w14:textId="77777777" w:rsidTr="00DE2F86">
        <w:tblPrEx>
          <w:tblW w:w="10980" w:type="dxa"/>
          <w:tblInd w:w="-612" w:type="dxa"/>
          <w:tblLayout w:type="fixed"/>
          <w:tblLook w:val="01E0"/>
        </w:tblPrEx>
        <w:tc>
          <w:tcPr>
            <w:tcW w:w="1440" w:type="dxa"/>
          </w:tcPr>
          <w:p w:rsidR="002E199D" w:rsidRPr="00B45444" w:rsidP="002E199D" w14:paraId="25262A0F" w14:textId="463CE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B45444">
              <w:rPr>
                <w:rFonts w:ascii="Times New Roman" w:hAnsi="Times New Roman"/>
                <w:bCs/>
                <w:sz w:val="20"/>
                <w:szCs w:val="20"/>
              </w:rPr>
              <w:t>Member of the Public</w:t>
            </w:r>
            <w:r w:rsidR="00AF6F70">
              <w:rPr>
                <w:rFonts w:ascii="Times New Roman" w:hAnsi="Times New Roman"/>
                <w:bCs/>
                <w:sz w:val="20"/>
                <w:szCs w:val="20"/>
              </w:rPr>
              <w:t xml:space="preserve"> (i.e., DHS Contractor)</w:t>
            </w:r>
          </w:p>
        </w:tc>
        <w:tc>
          <w:tcPr>
            <w:tcW w:w="1530" w:type="dxa"/>
            <w:vAlign w:val="bottom"/>
          </w:tcPr>
          <w:p w:rsidR="00CC778A" w:rsidRPr="00B45444" w:rsidP="00CC778A" w14:paraId="37FFB6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B45444">
              <w:rPr>
                <w:rFonts w:ascii="Times New Roman" w:hAnsi="Times New Roman"/>
                <w:bCs/>
                <w:sz w:val="20"/>
                <w:szCs w:val="20"/>
              </w:rPr>
              <w:t>Department of Homeland Security (DHS)</w:t>
            </w:r>
          </w:p>
          <w:p w:rsidR="002E199D" w:rsidRPr="00B45444" w:rsidP="00CC778A" w14:paraId="44283CB8" w14:textId="6A4E9F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B45444">
              <w:rPr>
                <w:rFonts w:ascii="Times New Roman" w:hAnsi="Times New Roman"/>
                <w:bCs/>
                <w:sz w:val="20"/>
                <w:szCs w:val="20"/>
              </w:rPr>
              <w:t xml:space="preserve">Personal Identity Verification Official (PIV-O) Credential and Shield Request / </w:t>
            </w:r>
            <w:r w:rsidRPr="00B45444" w:rsidR="00BD3393">
              <w:rPr>
                <w:rFonts w:ascii="Times New Roman" w:hAnsi="Times New Roman"/>
                <w:bCs/>
                <w:sz w:val="20"/>
                <w:szCs w:val="20"/>
              </w:rPr>
              <w:t>DHS Form 1</w:t>
            </w:r>
            <w:r w:rsidRPr="00B45444" w:rsidR="0079777D">
              <w:rPr>
                <w:rFonts w:ascii="Times New Roman" w:hAnsi="Times New Roman"/>
                <w:bCs/>
                <w:sz w:val="20"/>
                <w:szCs w:val="20"/>
              </w:rPr>
              <w:t>1000-16</w:t>
            </w:r>
          </w:p>
        </w:tc>
        <w:tc>
          <w:tcPr>
            <w:tcW w:w="1260" w:type="dxa"/>
          </w:tcPr>
          <w:p w:rsidR="002E199D" w:rsidRPr="00B45444" w:rsidP="00DE2F86" w14:paraId="56AE2C52" w14:textId="2DE81D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45444">
              <w:rPr>
                <w:rFonts w:ascii="Times New Roman" w:hAnsi="Times New Roman"/>
                <w:bCs/>
                <w:sz w:val="20"/>
                <w:szCs w:val="20"/>
              </w:rPr>
              <w:t>1,500</w:t>
            </w:r>
          </w:p>
        </w:tc>
        <w:tc>
          <w:tcPr>
            <w:tcW w:w="1620" w:type="dxa"/>
          </w:tcPr>
          <w:p w:rsidR="002E199D" w:rsidRPr="00B45444" w:rsidP="00DE2F86" w14:paraId="72E71895" w14:textId="562B2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45444">
              <w:rPr>
                <w:rFonts w:ascii="Times New Roman" w:hAnsi="Times New Roman"/>
                <w:bCs/>
                <w:sz w:val="20"/>
                <w:szCs w:val="20"/>
              </w:rPr>
              <w:t>1</w:t>
            </w:r>
          </w:p>
        </w:tc>
        <w:tc>
          <w:tcPr>
            <w:tcW w:w="1620" w:type="dxa"/>
          </w:tcPr>
          <w:p w:rsidR="002E199D" w:rsidRPr="00B45444" w:rsidP="00DE2F86" w14:paraId="26A70152" w14:textId="73A9B0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45444">
              <w:rPr>
                <w:rFonts w:ascii="Times New Roman" w:hAnsi="Times New Roman"/>
                <w:bCs/>
                <w:sz w:val="20"/>
                <w:szCs w:val="20"/>
              </w:rPr>
              <w:t>0</w:t>
            </w:r>
            <w:r w:rsidRPr="00B45444" w:rsidR="00BE12AE">
              <w:rPr>
                <w:rFonts w:ascii="Times New Roman" w:hAnsi="Times New Roman"/>
                <w:bCs/>
                <w:sz w:val="20"/>
                <w:szCs w:val="20"/>
              </w:rPr>
              <w:t>.</w:t>
            </w:r>
            <w:r w:rsidR="00CA614A">
              <w:rPr>
                <w:rFonts w:ascii="Times New Roman" w:hAnsi="Times New Roman"/>
                <w:bCs/>
                <w:sz w:val="20"/>
                <w:szCs w:val="20"/>
              </w:rPr>
              <w:t>25</w:t>
            </w:r>
            <w:r w:rsidRPr="00B45444" w:rsidR="00CA614A">
              <w:rPr>
                <w:rFonts w:ascii="Times New Roman" w:hAnsi="Times New Roman"/>
                <w:bCs/>
                <w:sz w:val="20"/>
                <w:szCs w:val="20"/>
              </w:rPr>
              <w:t xml:space="preserve"> </w:t>
            </w:r>
            <w:r w:rsidRPr="00B45444">
              <w:rPr>
                <w:rFonts w:ascii="Times New Roman" w:hAnsi="Times New Roman"/>
                <w:bCs/>
                <w:sz w:val="20"/>
                <w:szCs w:val="20"/>
              </w:rPr>
              <w:t>hrs</w:t>
            </w:r>
            <w:r w:rsidRPr="00B45444" w:rsidR="00DE0E68">
              <w:rPr>
                <w:rFonts w:ascii="Times New Roman" w:hAnsi="Times New Roman"/>
                <w:bCs/>
                <w:sz w:val="20"/>
                <w:szCs w:val="20"/>
              </w:rPr>
              <w:t>.</w:t>
            </w:r>
          </w:p>
        </w:tc>
        <w:tc>
          <w:tcPr>
            <w:tcW w:w="1170" w:type="dxa"/>
          </w:tcPr>
          <w:p w:rsidR="002E199D" w:rsidRPr="00B45444" w:rsidP="00DE2F86" w14:paraId="6FEA5D8F" w14:textId="4FDD8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375</w:t>
            </w:r>
            <w:r w:rsidRPr="00B45444">
              <w:rPr>
                <w:rFonts w:ascii="Times New Roman" w:hAnsi="Times New Roman"/>
                <w:bCs/>
                <w:sz w:val="20"/>
                <w:szCs w:val="20"/>
              </w:rPr>
              <w:t xml:space="preserve"> </w:t>
            </w:r>
            <w:r w:rsidRPr="00B45444" w:rsidR="00276622">
              <w:rPr>
                <w:rFonts w:ascii="Times New Roman" w:hAnsi="Times New Roman"/>
                <w:bCs/>
                <w:sz w:val="20"/>
                <w:szCs w:val="20"/>
              </w:rPr>
              <w:t>hrs</w:t>
            </w:r>
            <w:r w:rsidRPr="00B45444" w:rsidR="00DE0E68">
              <w:rPr>
                <w:rFonts w:ascii="Times New Roman" w:hAnsi="Times New Roman"/>
                <w:bCs/>
                <w:sz w:val="20"/>
                <w:szCs w:val="20"/>
              </w:rPr>
              <w:t>.</w:t>
            </w:r>
          </w:p>
        </w:tc>
        <w:tc>
          <w:tcPr>
            <w:tcW w:w="900" w:type="dxa"/>
          </w:tcPr>
          <w:p w:rsidR="002E199D" w:rsidRPr="00B45444" w:rsidP="002E199D" w14:paraId="0D142EB0" w14:textId="4EEBEF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1E727D">
              <w:rPr>
                <w:rFonts w:ascii="Times New Roman" w:hAnsi="Times New Roman"/>
                <w:bCs/>
                <w:sz w:val="20"/>
                <w:szCs w:val="20"/>
              </w:rPr>
              <w:t>$29.31</w:t>
            </w:r>
          </w:p>
        </w:tc>
        <w:tc>
          <w:tcPr>
            <w:tcW w:w="1440" w:type="dxa"/>
          </w:tcPr>
          <w:p w:rsidR="002E199D" w:rsidRPr="00B45444" w:rsidP="002E199D" w14:paraId="5A4FD39A" w14:textId="1A443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w:t>
            </w:r>
            <w:r w:rsidR="00626070">
              <w:rPr>
                <w:rFonts w:ascii="Times New Roman" w:hAnsi="Times New Roman"/>
                <w:bCs/>
                <w:sz w:val="20"/>
                <w:szCs w:val="20"/>
              </w:rPr>
              <w:t>0</w:t>
            </w:r>
            <w:r>
              <w:rPr>
                <w:rFonts w:ascii="Times New Roman" w:hAnsi="Times New Roman"/>
                <w:bCs/>
                <w:sz w:val="20"/>
                <w:szCs w:val="20"/>
              </w:rPr>
              <w:t>,</w:t>
            </w:r>
            <w:r w:rsidR="00626070">
              <w:rPr>
                <w:rFonts w:ascii="Times New Roman" w:hAnsi="Times New Roman"/>
                <w:bCs/>
                <w:sz w:val="20"/>
                <w:szCs w:val="20"/>
              </w:rPr>
              <w:t>991.25</w:t>
            </w:r>
          </w:p>
        </w:tc>
      </w:tr>
      <w:tr w14:paraId="53C6AE05" w14:textId="77777777" w:rsidTr="00B45444">
        <w:tblPrEx>
          <w:tblW w:w="10980" w:type="dxa"/>
          <w:tblInd w:w="-612" w:type="dxa"/>
          <w:tblLayout w:type="fixed"/>
          <w:tblLook w:val="01E0"/>
        </w:tblPrEx>
        <w:tc>
          <w:tcPr>
            <w:tcW w:w="1440" w:type="dxa"/>
          </w:tcPr>
          <w:p w:rsidR="00007066" w:rsidRPr="00B45444" w:rsidP="00007066" w14:paraId="13AB34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B45444">
              <w:rPr>
                <w:rFonts w:ascii="Times New Roman" w:hAnsi="Times New Roman"/>
                <w:bCs/>
                <w:sz w:val="20"/>
                <w:szCs w:val="20"/>
              </w:rPr>
              <w:t>Total</w:t>
            </w:r>
          </w:p>
        </w:tc>
        <w:tc>
          <w:tcPr>
            <w:tcW w:w="1530" w:type="dxa"/>
            <w:vAlign w:val="bottom"/>
          </w:tcPr>
          <w:p w:rsidR="00007066" w:rsidRPr="00B45444" w:rsidP="00007066" w14:paraId="29FF96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p>
        </w:tc>
        <w:tc>
          <w:tcPr>
            <w:tcW w:w="1260" w:type="dxa"/>
            <w:vAlign w:val="bottom"/>
          </w:tcPr>
          <w:p w:rsidR="00007066" w:rsidRPr="00B45444" w:rsidP="00007066" w14:paraId="4D33CE6B" w14:textId="15C40C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45444">
              <w:rPr>
                <w:rFonts w:ascii="Times New Roman" w:hAnsi="Times New Roman"/>
                <w:bCs/>
                <w:sz w:val="20"/>
                <w:szCs w:val="20"/>
              </w:rPr>
              <w:t>1,500</w:t>
            </w:r>
          </w:p>
        </w:tc>
        <w:tc>
          <w:tcPr>
            <w:tcW w:w="1620" w:type="dxa"/>
            <w:vAlign w:val="bottom"/>
          </w:tcPr>
          <w:p w:rsidR="00007066" w:rsidRPr="00B45444" w:rsidP="00007066" w14:paraId="5782CF6A" w14:textId="1D2FB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45444">
              <w:rPr>
                <w:rFonts w:ascii="Times New Roman" w:hAnsi="Times New Roman"/>
                <w:bCs/>
                <w:sz w:val="20"/>
                <w:szCs w:val="20"/>
              </w:rPr>
              <w:t>1</w:t>
            </w:r>
          </w:p>
        </w:tc>
        <w:tc>
          <w:tcPr>
            <w:tcW w:w="1620" w:type="dxa"/>
            <w:vAlign w:val="bottom"/>
          </w:tcPr>
          <w:p w:rsidR="00007066" w:rsidRPr="00B45444" w:rsidP="00007066" w14:paraId="505BE89A" w14:textId="458733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B45444">
              <w:rPr>
                <w:rFonts w:ascii="Times New Roman" w:hAnsi="Times New Roman"/>
                <w:bCs/>
                <w:sz w:val="20"/>
                <w:szCs w:val="20"/>
              </w:rPr>
              <w:t>0.</w:t>
            </w:r>
            <w:r w:rsidR="00464917">
              <w:rPr>
                <w:rFonts w:ascii="Times New Roman" w:hAnsi="Times New Roman"/>
                <w:bCs/>
                <w:sz w:val="20"/>
                <w:szCs w:val="20"/>
              </w:rPr>
              <w:t>25</w:t>
            </w:r>
            <w:r w:rsidRPr="00B45444" w:rsidR="00464917">
              <w:rPr>
                <w:rFonts w:ascii="Times New Roman" w:hAnsi="Times New Roman"/>
                <w:bCs/>
                <w:sz w:val="20"/>
                <w:szCs w:val="20"/>
              </w:rPr>
              <w:t xml:space="preserve"> </w:t>
            </w:r>
            <w:r w:rsidRPr="00B45444">
              <w:rPr>
                <w:rFonts w:ascii="Times New Roman" w:hAnsi="Times New Roman"/>
                <w:bCs/>
                <w:sz w:val="20"/>
                <w:szCs w:val="20"/>
              </w:rPr>
              <w:t>hrs.</w:t>
            </w:r>
          </w:p>
        </w:tc>
        <w:tc>
          <w:tcPr>
            <w:tcW w:w="1170" w:type="dxa"/>
            <w:vAlign w:val="bottom"/>
          </w:tcPr>
          <w:p w:rsidR="00007066" w:rsidRPr="00B45444" w:rsidP="00007066" w14:paraId="70F746A4" w14:textId="6EC88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375</w:t>
            </w:r>
            <w:r w:rsidRPr="00B45444">
              <w:rPr>
                <w:rFonts w:ascii="Times New Roman" w:hAnsi="Times New Roman"/>
                <w:bCs/>
                <w:sz w:val="20"/>
                <w:szCs w:val="20"/>
              </w:rPr>
              <w:t xml:space="preserve"> hrs.</w:t>
            </w:r>
          </w:p>
        </w:tc>
        <w:tc>
          <w:tcPr>
            <w:tcW w:w="900" w:type="dxa"/>
          </w:tcPr>
          <w:p w:rsidR="00007066" w:rsidRPr="00B45444" w:rsidP="00007066" w14:paraId="595DF498" w14:textId="07C8D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1E727D">
              <w:rPr>
                <w:rFonts w:ascii="Times New Roman" w:hAnsi="Times New Roman"/>
                <w:bCs/>
                <w:sz w:val="20"/>
                <w:szCs w:val="20"/>
              </w:rPr>
              <w:t>$29.31</w:t>
            </w:r>
          </w:p>
        </w:tc>
        <w:tc>
          <w:tcPr>
            <w:tcW w:w="1440" w:type="dxa"/>
          </w:tcPr>
          <w:p w:rsidR="00007066" w:rsidRPr="00B45444" w:rsidP="00007066" w14:paraId="047D3E2B" w14:textId="45CA02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007066">
              <w:rPr>
                <w:rFonts w:ascii="Times New Roman" w:hAnsi="Times New Roman"/>
                <w:bCs/>
                <w:sz w:val="20"/>
                <w:szCs w:val="20"/>
              </w:rPr>
              <w:t>$</w:t>
            </w:r>
            <w:bookmarkStart w:id="5" w:name="_Hlk129153234"/>
            <w:r w:rsidRPr="00007066">
              <w:rPr>
                <w:rFonts w:ascii="Times New Roman" w:hAnsi="Times New Roman"/>
                <w:bCs/>
                <w:sz w:val="20"/>
                <w:szCs w:val="20"/>
              </w:rPr>
              <w:t>1</w:t>
            </w:r>
            <w:r w:rsidR="00626070">
              <w:rPr>
                <w:rFonts w:ascii="Times New Roman" w:hAnsi="Times New Roman"/>
                <w:bCs/>
                <w:sz w:val="20"/>
                <w:szCs w:val="20"/>
              </w:rPr>
              <w:t>0</w:t>
            </w:r>
            <w:r w:rsidRPr="00007066">
              <w:rPr>
                <w:rFonts w:ascii="Times New Roman" w:hAnsi="Times New Roman"/>
                <w:bCs/>
                <w:sz w:val="20"/>
                <w:szCs w:val="20"/>
              </w:rPr>
              <w:t>,</w:t>
            </w:r>
            <w:r w:rsidR="00626070">
              <w:rPr>
                <w:rFonts w:ascii="Times New Roman" w:hAnsi="Times New Roman"/>
                <w:bCs/>
                <w:sz w:val="20"/>
                <w:szCs w:val="20"/>
              </w:rPr>
              <w:t>991.25</w:t>
            </w:r>
            <w:bookmarkEnd w:id="5"/>
          </w:p>
        </w:tc>
      </w:tr>
      <w:bookmarkEnd w:id="4"/>
    </w:tbl>
    <w:p w:rsidR="002E199D" w:rsidP="00026CE3" w14:paraId="080ECAB7" w14:textId="2A8D6CDA">
      <w:pPr>
        <w:tabs>
          <w:tab w:val="left" w:pos="-1440"/>
        </w:tabs>
        <w:ind w:left="720"/>
        <w:jc w:val="both"/>
        <w:rPr>
          <w:rFonts w:ascii="Times New Roman" w:hAnsi="Times New Roman"/>
        </w:rPr>
      </w:pPr>
    </w:p>
    <w:p w:rsidR="00B27061" w:rsidRPr="00B7349D" w14:paraId="60F552FF" w14:textId="77777777">
      <w:pPr>
        <w:tabs>
          <w:tab w:val="left" w:pos="-1440"/>
        </w:tabs>
        <w:ind w:left="720" w:hanging="720"/>
        <w:jc w:val="both"/>
        <w:rPr>
          <w:rFonts w:ascii="Times New Roman" w:hAnsi="Times New Roman"/>
        </w:rPr>
      </w:pPr>
      <w:r w:rsidRPr="00B7349D">
        <w:rPr>
          <w:rFonts w:ascii="Times New Roman" w:hAnsi="Times New Roman"/>
        </w:rPr>
        <w:t>13.</w:t>
      </w:r>
      <w:r w:rsidRPr="00B7349D">
        <w:rPr>
          <w:rFonts w:ascii="Times New Roman" w:hAnsi="Times New Roman"/>
        </w:rPr>
        <w:tab/>
      </w:r>
      <w:r w:rsidRPr="00B7349D">
        <w:rPr>
          <w:rFonts w:ascii="Times New Roman" w:hAnsi="Times New Roman"/>
        </w:rPr>
        <w:t xml:space="preserve">Provide an estimate of the total annual cost burden to respondents or </w:t>
      </w:r>
      <w:r w:rsidRPr="00B7349D" w:rsidR="007F5988">
        <w:rPr>
          <w:rFonts w:ascii="Times New Roman" w:hAnsi="Times New Roman"/>
        </w:rPr>
        <w:t>record keepers</w:t>
      </w:r>
      <w:r w:rsidRPr="00B7349D">
        <w:rPr>
          <w:rFonts w:ascii="Times New Roman" w:hAnsi="Times New Roman"/>
        </w:rPr>
        <w:t xml:space="preserve"> resulting from the collection of information.  (Do not include the cost of any hour burden shown in Items 12 and 14).</w:t>
      </w:r>
    </w:p>
    <w:p w:rsidR="00B27061" w:rsidRPr="00B7349D" w14:paraId="3E7DDC80" w14:textId="77777777">
      <w:pPr>
        <w:jc w:val="both"/>
        <w:rPr>
          <w:rFonts w:ascii="Times New Roman" w:hAnsi="Times New Roman"/>
        </w:rPr>
      </w:pPr>
    </w:p>
    <w:p w:rsidR="00B27061" w:rsidRPr="00B7349D" w14:paraId="7D80E87F"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r>
      <w:r w:rsidRPr="00B7349D">
        <w:rPr>
          <w:rFonts w:ascii="Times New Roman" w:hAnsi="Times New Roman"/>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27061" w:rsidRPr="00B7349D" w14:paraId="556453B6" w14:textId="77777777">
      <w:pPr>
        <w:jc w:val="both"/>
        <w:rPr>
          <w:rFonts w:ascii="Times New Roman" w:hAnsi="Times New Roman"/>
        </w:rPr>
      </w:pPr>
    </w:p>
    <w:p w:rsidR="007E6F17" w14:paraId="04EC4576" w14:textId="77777777">
      <w:pPr>
        <w:tabs>
          <w:tab w:val="left" w:pos="-1440"/>
        </w:tabs>
        <w:ind w:left="1440" w:hanging="720"/>
        <w:jc w:val="both"/>
        <w:rPr>
          <w:rFonts w:ascii="Times New Roman" w:hAnsi="Times New Roman"/>
        </w:rPr>
      </w:pPr>
    </w:p>
    <w:p w:rsidR="00B27061" w:rsidRPr="00B7349D" w14:paraId="77317942"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r>
      <w:r w:rsidRPr="00B7349D">
        <w:rPr>
          <w:rFonts w:ascii="Times New Roman" w:hAnsi="Times New Roman"/>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B7349D" w14:paraId="4005DE6D" w14:textId="77777777">
      <w:pPr>
        <w:jc w:val="both"/>
        <w:rPr>
          <w:rFonts w:ascii="Times New Roman" w:hAnsi="Times New Roman"/>
        </w:rPr>
      </w:pPr>
    </w:p>
    <w:p w:rsidR="00B27061" w14:paraId="3C32C268"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r>
      <w:r w:rsidRPr="00B7349D">
        <w:rPr>
          <w:rFonts w:ascii="Times New Roman" w:hAnsi="Times New Roman"/>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B7349D" w:rsidR="007F5988">
        <w:rPr>
          <w:rFonts w:ascii="Times New Roman" w:hAnsi="Times New Roman"/>
        </w:rPr>
        <w:t>government</w:t>
      </w:r>
      <w:r w:rsidRPr="00B7349D">
        <w:rPr>
          <w:rFonts w:ascii="Times New Roman" w:hAnsi="Times New Roman"/>
        </w:rPr>
        <w:t xml:space="preserve"> or (4) as part of customary and usual business or private practices.</w:t>
      </w:r>
    </w:p>
    <w:p w:rsidR="001A595D" w14:paraId="0258DC36" w14:textId="77777777">
      <w:pPr>
        <w:tabs>
          <w:tab w:val="left" w:pos="-1440"/>
        </w:tabs>
        <w:ind w:left="1440" w:hanging="720"/>
        <w:jc w:val="both"/>
        <w:rPr>
          <w:rFonts w:ascii="Times New Roman" w:hAnsi="Times New Roman"/>
        </w:rPr>
      </w:pPr>
    </w:p>
    <w:p w:rsidR="001A595D" w:rsidRPr="00064252" w:rsidP="0085631F" w14:paraId="2604C196" w14:textId="485EED4F">
      <w:pPr>
        <w:tabs>
          <w:tab w:val="left" w:pos="-1440"/>
        </w:tabs>
        <w:ind w:left="720"/>
        <w:jc w:val="both"/>
        <w:rPr>
          <w:rFonts w:ascii="Times New Roman" w:hAnsi="Times New Roman"/>
        </w:rPr>
      </w:pPr>
      <w:r w:rsidRPr="00B775C7">
        <w:rPr>
          <w:rFonts w:ascii="Times New Roman" w:hAnsi="Times New Roman"/>
          <w:color w:val="FF0000"/>
        </w:rPr>
        <w:t xml:space="preserve">RESPONSE:  </w:t>
      </w:r>
      <w:r w:rsidRPr="00745390" w:rsidR="00FA15A5">
        <w:rPr>
          <w:rFonts w:ascii="Times New Roman" w:hAnsi="Times New Roman"/>
        </w:rPr>
        <w:t>There are no record keeping, capital, start-up or maintenance costs associated with this information collection.</w:t>
      </w:r>
    </w:p>
    <w:p w:rsidR="00B27061" w:rsidRPr="00B7349D" w14:paraId="1F83534A" w14:textId="77777777">
      <w:pPr>
        <w:jc w:val="both"/>
        <w:rPr>
          <w:rFonts w:ascii="Times New Roman" w:hAnsi="Times New Roman"/>
        </w:rPr>
      </w:pPr>
    </w:p>
    <w:p w:rsidR="0021442C" w14:paraId="294FBBED" w14:textId="49FBE87A">
      <w:pPr>
        <w:tabs>
          <w:tab w:val="left" w:pos="-1440"/>
        </w:tabs>
        <w:ind w:left="720" w:hanging="720"/>
        <w:jc w:val="both"/>
        <w:rPr>
          <w:rFonts w:ascii="Times New Roman" w:hAnsi="Times New Roman"/>
        </w:rPr>
      </w:pPr>
      <w:r w:rsidRPr="00B7349D">
        <w:rPr>
          <w:rFonts w:ascii="Times New Roman" w:hAnsi="Times New Roman"/>
        </w:rPr>
        <w:t>14.</w:t>
      </w:r>
      <w:r w:rsidRPr="00B7349D">
        <w:rPr>
          <w:rFonts w:ascii="Times New Roman" w:hAnsi="Times New Roman"/>
        </w:rPr>
        <w:tab/>
      </w:r>
      <w:r w:rsidRPr="00B7349D">
        <w:rPr>
          <w:rFonts w:ascii="Times New Roman" w:hAnsi="Times New Roman"/>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1442C" w14:paraId="7AAF6B10" w14:textId="36AB4AB6">
      <w:pPr>
        <w:tabs>
          <w:tab w:val="left" w:pos="-1440"/>
        </w:tabs>
        <w:ind w:left="720" w:hanging="720"/>
        <w:jc w:val="both"/>
        <w:rPr>
          <w:rFonts w:ascii="Times New Roman" w:hAnsi="Times New Roman"/>
        </w:rPr>
      </w:pPr>
    </w:p>
    <w:p w:rsidR="0021442C" w:rsidP="00745390" w14:paraId="645DF25F" w14:textId="5D8B665C">
      <w:pPr>
        <w:tabs>
          <w:tab w:val="left" w:pos="-1440"/>
        </w:tabs>
        <w:ind w:left="720" w:hanging="720"/>
        <w:rPr>
          <w:rFonts w:ascii="Times New Roman" w:hAnsi="Times New Roman"/>
        </w:rPr>
      </w:pPr>
      <w:r>
        <w:rPr>
          <w:rFonts w:ascii="Times New Roman" w:hAnsi="Times New Roman"/>
        </w:rPr>
        <w:tab/>
      </w:r>
      <w:r w:rsidRPr="00B775C7" w:rsidR="008B448E">
        <w:rPr>
          <w:rFonts w:ascii="Times New Roman" w:hAnsi="Times New Roman"/>
          <w:color w:val="FF0000"/>
        </w:rPr>
        <w:t xml:space="preserve">RESPONSE:  </w:t>
      </w:r>
      <w:r w:rsidRPr="000C0C05" w:rsidR="00925E51">
        <w:rPr>
          <w:rFonts w:ascii="Times New Roman" w:hAnsi="Times New Roman"/>
        </w:rPr>
        <w:t xml:space="preserve">The Department </w:t>
      </w:r>
      <w:r w:rsidR="00925E51">
        <w:rPr>
          <w:rFonts w:ascii="Times New Roman" w:hAnsi="Times New Roman"/>
        </w:rPr>
        <w:t xml:space="preserve">will </w:t>
      </w:r>
      <w:r w:rsidRPr="000C0C05" w:rsidR="00925E51">
        <w:rPr>
          <w:rFonts w:ascii="Times New Roman" w:hAnsi="Times New Roman"/>
        </w:rPr>
        <w:t xml:space="preserve">use existing </w:t>
      </w:r>
      <w:r w:rsidR="00925E51">
        <w:rPr>
          <w:rFonts w:ascii="Times New Roman" w:hAnsi="Times New Roman"/>
        </w:rPr>
        <w:t>resources to support this information collection. As a result</w:t>
      </w:r>
      <w:r w:rsidRPr="000C0C05" w:rsidR="00925E51">
        <w:rPr>
          <w:rFonts w:ascii="Times New Roman" w:hAnsi="Times New Roman"/>
        </w:rPr>
        <w:t xml:space="preserve">, </w:t>
      </w:r>
      <w:r w:rsidR="00925E51">
        <w:rPr>
          <w:rFonts w:ascii="Times New Roman" w:hAnsi="Times New Roman"/>
        </w:rPr>
        <w:t>no n</w:t>
      </w:r>
      <w:r w:rsidRPr="000C0C05" w:rsidR="00925E51">
        <w:rPr>
          <w:rFonts w:ascii="Times New Roman" w:hAnsi="Times New Roman"/>
        </w:rPr>
        <w:t xml:space="preserve">ew </w:t>
      </w:r>
      <w:r w:rsidRPr="006171FD" w:rsidR="00925E51">
        <w:rPr>
          <w:rFonts w:ascii="Times New Roman" w:hAnsi="Times New Roman"/>
        </w:rPr>
        <w:t xml:space="preserve">annualized cost </w:t>
      </w:r>
      <w:r w:rsidR="00925E51">
        <w:rPr>
          <w:rFonts w:ascii="Times New Roman" w:hAnsi="Times New Roman"/>
        </w:rPr>
        <w:t xml:space="preserve">will be incurred by </w:t>
      </w:r>
      <w:r w:rsidRPr="006171FD" w:rsidR="00925E51">
        <w:rPr>
          <w:rFonts w:ascii="Times New Roman" w:hAnsi="Times New Roman"/>
        </w:rPr>
        <w:t>the Federal government</w:t>
      </w:r>
      <w:r w:rsidRPr="000C0C05" w:rsidR="00925E51">
        <w:rPr>
          <w:rFonts w:ascii="Times New Roman" w:hAnsi="Times New Roman"/>
        </w:rPr>
        <w:t>.</w:t>
      </w:r>
    </w:p>
    <w:p w:rsidR="00B47019" w:rsidP="00745390" w14:paraId="02566F2E" w14:textId="77777777">
      <w:pPr>
        <w:tabs>
          <w:tab w:val="left" w:pos="-1440"/>
        </w:tabs>
        <w:jc w:val="both"/>
      </w:pPr>
    </w:p>
    <w:p w:rsidR="00B27061" w14:paraId="38BFC57F" w14:textId="77777777">
      <w:pPr>
        <w:tabs>
          <w:tab w:val="left" w:pos="-1440"/>
        </w:tabs>
        <w:ind w:left="720" w:hanging="720"/>
        <w:jc w:val="both"/>
        <w:rPr>
          <w:rFonts w:ascii="Times New Roman" w:hAnsi="Times New Roman"/>
        </w:rPr>
      </w:pPr>
      <w:r w:rsidRPr="00B7349D">
        <w:rPr>
          <w:rFonts w:ascii="Times New Roman" w:hAnsi="Times New Roman"/>
        </w:rPr>
        <w:t>15.</w:t>
      </w:r>
      <w:r w:rsidRPr="00B7349D">
        <w:rPr>
          <w:rFonts w:ascii="Times New Roman" w:hAnsi="Times New Roman"/>
        </w:rPr>
        <w:tab/>
      </w:r>
      <w:r w:rsidRPr="00B7349D">
        <w:rPr>
          <w:rFonts w:ascii="Times New Roman" w:hAnsi="Times New Roman"/>
        </w:rPr>
        <w:t>Explain the reasons for any program changes or adjustments reporting in Items 13 or 14 of the OMB Form 83-I.</w:t>
      </w:r>
    </w:p>
    <w:p w:rsidR="001A595D" w14:paraId="300867E3" w14:textId="77777777">
      <w:pPr>
        <w:tabs>
          <w:tab w:val="left" w:pos="-1440"/>
        </w:tabs>
        <w:ind w:left="720" w:hanging="720"/>
        <w:jc w:val="both"/>
        <w:rPr>
          <w:rFonts w:ascii="Times New Roman" w:hAnsi="Times New Roman"/>
        </w:rPr>
      </w:pPr>
    </w:p>
    <w:p w:rsidR="001A595D" w:rsidRPr="00015A87" w:rsidP="00CF0FD9" w14:paraId="4D8645A2" w14:textId="7CC2BBD3">
      <w:pPr>
        <w:tabs>
          <w:tab w:val="left" w:pos="-1440"/>
        </w:tabs>
        <w:ind w:left="720" w:hanging="720"/>
        <w:rPr>
          <w:rFonts w:ascii="Times New Roman" w:hAnsi="Times New Roman"/>
          <w:color w:val="FF0000"/>
        </w:rPr>
      </w:pPr>
      <w:r w:rsidRPr="00015A87">
        <w:rPr>
          <w:rFonts w:ascii="Times New Roman" w:hAnsi="Times New Roman"/>
          <w:color w:val="FF0000"/>
        </w:rPr>
        <w:tab/>
      </w:r>
      <w:r w:rsidRPr="00B775C7" w:rsidR="000C1E75">
        <w:rPr>
          <w:rFonts w:ascii="Times New Roman" w:hAnsi="Times New Roman"/>
          <w:color w:val="FF0000"/>
        </w:rPr>
        <w:t xml:space="preserve">RESPONSE:  </w:t>
      </w:r>
      <w:r w:rsidRPr="00745390" w:rsidR="00CF0FD9">
        <w:rPr>
          <w:rFonts w:ascii="Times New Roman" w:hAnsi="Times New Roman"/>
        </w:rPr>
        <w:t>This is a new collection</w:t>
      </w:r>
      <w:r w:rsidRPr="00745390" w:rsidR="00877C48">
        <w:rPr>
          <w:rFonts w:ascii="Times New Roman" w:hAnsi="Times New Roman"/>
        </w:rPr>
        <w:t>.</w:t>
      </w:r>
    </w:p>
    <w:p w:rsidR="00B27061" w:rsidRPr="00B7349D" w14:paraId="332A2D59" w14:textId="77777777">
      <w:pPr>
        <w:jc w:val="both"/>
        <w:rPr>
          <w:rFonts w:ascii="Times New Roman" w:hAnsi="Times New Roman"/>
        </w:rPr>
      </w:pPr>
    </w:p>
    <w:p w:rsidR="00B27061" w14:paraId="741A6C78" w14:textId="77777777">
      <w:pPr>
        <w:tabs>
          <w:tab w:val="left" w:pos="-1440"/>
        </w:tabs>
        <w:ind w:left="720" w:hanging="720"/>
        <w:jc w:val="both"/>
        <w:rPr>
          <w:rFonts w:ascii="Times New Roman" w:hAnsi="Times New Roman"/>
        </w:rPr>
      </w:pPr>
      <w:r w:rsidRPr="00B7349D">
        <w:rPr>
          <w:rFonts w:ascii="Times New Roman" w:hAnsi="Times New Roman"/>
        </w:rPr>
        <w:t>16.</w:t>
      </w:r>
      <w:r w:rsidRPr="00B7349D">
        <w:rPr>
          <w:rFonts w:ascii="Times New Roman" w:hAnsi="Times New Roman"/>
        </w:rPr>
        <w:tab/>
      </w:r>
      <w:r w:rsidRPr="00B7349D">
        <w:rPr>
          <w:rFonts w:ascii="Times New Roman" w:hAnsi="Times New Roman"/>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A595D" w14:paraId="34C04030" w14:textId="77777777">
      <w:pPr>
        <w:tabs>
          <w:tab w:val="left" w:pos="-1440"/>
        </w:tabs>
        <w:ind w:left="720" w:hanging="720"/>
        <w:jc w:val="both"/>
        <w:rPr>
          <w:rFonts w:ascii="Times New Roman" w:hAnsi="Times New Roman"/>
        </w:rPr>
      </w:pPr>
    </w:p>
    <w:p w:rsidR="001A595D" w:rsidRPr="00B7349D" w:rsidP="0021082F" w14:paraId="05F72BAD" w14:textId="1BC95AF8">
      <w:pPr>
        <w:tabs>
          <w:tab w:val="left" w:pos="-1440"/>
        </w:tabs>
        <w:ind w:left="720" w:hanging="720"/>
        <w:rPr>
          <w:rFonts w:ascii="Times New Roman" w:hAnsi="Times New Roman"/>
        </w:rPr>
      </w:pPr>
      <w:r>
        <w:rPr>
          <w:rFonts w:ascii="Times New Roman" w:hAnsi="Times New Roman"/>
        </w:rPr>
        <w:tab/>
      </w:r>
      <w:r w:rsidRPr="00B775C7" w:rsidR="003F27AD">
        <w:rPr>
          <w:rFonts w:ascii="Times New Roman" w:hAnsi="Times New Roman"/>
          <w:color w:val="FF0000"/>
        </w:rPr>
        <w:t xml:space="preserve">RESPONSE:  </w:t>
      </w:r>
      <w:r w:rsidRPr="00745390" w:rsidR="0021082F">
        <w:rPr>
          <w:rFonts w:ascii="Times New Roman" w:hAnsi="Times New Roman"/>
        </w:rPr>
        <w:t>This information collection will not be published for statistical purposes</w:t>
      </w:r>
      <w:r w:rsidRPr="00745390" w:rsidR="00084697">
        <w:rPr>
          <w:rFonts w:ascii="Times New Roman" w:hAnsi="Times New Roman"/>
        </w:rPr>
        <w:t xml:space="preserve">. </w:t>
      </w:r>
    </w:p>
    <w:p w:rsidR="00B27061" w:rsidRPr="00B7349D" w14:paraId="7653332F" w14:textId="77777777">
      <w:pPr>
        <w:jc w:val="both"/>
        <w:rPr>
          <w:rFonts w:ascii="Times New Roman" w:hAnsi="Times New Roman"/>
        </w:rPr>
      </w:pPr>
    </w:p>
    <w:p w:rsidR="00B27061" w14:paraId="70DF79C6" w14:textId="77777777">
      <w:pPr>
        <w:tabs>
          <w:tab w:val="left" w:pos="-1440"/>
        </w:tabs>
        <w:ind w:left="720" w:hanging="720"/>
        <w:jc w:val="both"/>
        <w:rPr>
          <w:rFonts w:ascii="Times New Roman" w:hAnsi="Times New Roman"/>
        </w:rPr>
      </w:pPr>
      <w:r w:rsidRPr="00B7349D">
        <w:rPr>
          <w:rFonts w:ascii="Times New Roman" w:hAnsi="Times New Roman"/>
        </w:rPr>
        <w:t>17.</w:t>
      </w:r>
      <w:r w:rsidRPr="00B7349D">
        <w:rPr>
          <w:rFonts w:ascii="Times New Roman" w:hAnsi="Times New Roman"/>
        </w:rPr>
        <w:tab/>
      </w:r>
      <w:r w:rsidRPr="00B7349D">
        <w:rPr>
          <w:rFonts w:ascii="Times New Roman" w:hAnsi="Times New Roman"/>
        </w:rPr>
        <w:t>If seeking approval to not display the expiration date for OMB approval of the information collection, explain the reasons that display would be inappropriate.</w:t>
      </w:r>
    </w:p>
    <w:p w:rsidR="006C79B6" w14:paraId="484F89C1" w14:textId="77777777">
      <w:pPr>
        <w:tabs>
          <w:tab w:val="left" w:pos="-1440"/>
        </w:tabs>
        <w:ind w:left="720" w:hanging="720"/>
        <w:jc w:val="both"/>
        <w:rPr>
          <w:rFonts w:ascii="Times New Roman" w:hAnsi="Times New Roman"/>
        </w:rPr>
      </w:pPr>
    </w:p>
    <w:p w:rsidR="001A595D" w:rsidRPr="00B7349D" w:rsidP="00F501BF" w14:paraId="2E648F73" w14:textId="2BAB9690">
      <w:pPr>
        <w:tabs>
          <w:tab w:val="left" w:pos="-1440"/>
        </w:tabs>
        <w:ind w:left="720" w:hanging="720"/>
        <w:rPr>
          <w:rFonts w:ascii="Times New Roman" w:hAnsi="Times New Roman"/>
        </w:rPr>
      </w:pPr>
      <w:r>
        <w:rPr>
          <w:rFonts w:ascii="Times New Roman" w:hAnsi="Times New Roman"/>
        </w:rPr>
        <w:tab/>
      </w:r>
      <w:r w:rsidRPr="00B775C7" w:rsidR="003F27AD">
        <w:rPr>
          <w:rFonts w:ascii="Times New Roman" w:hAnsi="Times New Roman"/>
          <w:color w:val="FF0000"/>
        </w:rPr>
        <w:t xml:space="preserve">RESPONSE:  </w:t>
      </w:r>
      <w:r w:rsidRPr="00745390" w:rsidR="00F501BF">
        <w:rPr>
          <w:rFonts w:ascii="Times New Roman" w:hAnsi="Times New Roman"/>
        </w:rPr>
        <w:t>DHS will display the expiration date for OMB approval of this information collection</w:t>
      </w:r>
      <w:r w:rsidRPr="00745390" w:rsidR="006738EE">
        <w:rPr>
          <w:rFonts w:ascii="Times New Roman" w:hAnsi="Times New Roman"/>
        </w:rPr>
        <w:t>.</w:t>
      </w:r>
    </w:p>
    <w:p w:rsidR="00B27061" w:rsidRPr="00B7349D" w14:paraId="62DFFC8D" w14:textId="77777777">
      <w:pPr>
        <w:jc w:val="both"/>
        <w:rPr>
          <w:rFonts w:ascii="Times New Roman" w:hAnsi="Times New Roman"/>
        </w:rPr>
      </w:pPr>
    </w:p>
    <w:p w:rsidR="00B27061" w:rsidP="006C79B6" w14:paraId="45E89BE4" w14:textId="77777777">
      <w:pPr>
        <w:numPr>
          <w:ilvl w:val="0"/>
          <w:numId w:val="8"/>
        </w:numPr>
        <w:tabs>
          <w:tab w:val="left" w:pos="-1440"/>
          <w:tab w:val="num" w:pos="0"/>
          <w:tab w:val="clear" w:pos="1080"/>
        </w:tabs>
        <w:ind w:left="720" w:hanging="720"/>
        <w:jc w:val="both"/>
        <w:rPr>
          <w:rFonts w:ascii="Times New Roman" w:hAnsi="Times New Roman"/>
        </w:rPr>
      </w:pPr>
      <w:r>
        <w:rPr>
          <w:rFonts w:ascii="Times New Roman" w:hAnsi="Times New Roman"/>
        </w:rPr>
        <w:t>Exp</w:t>
      </w:r>
      <w:r w:rsidRPr="00B7349D">
        <w:rPr>
          <w:rFonts w:ascii="Times New Roman" w:hAnsi="Times New Roman"/>
        </w:rPr>
        <w:t xml:space="preserve">lain each exception to </w:t>
      </w:r>
      <w:bookmarkStart w:id="6" w:name="_Hlk126660304"/>
      <w:r w:rsidRPr="00B7349D">
        <w:rPr>
          <w:rFonts w:ascii="Times New Roman" w:hAnsi="Times New Roman"/>
        </w:rPr>
        <w:t>the certification statement identified</w:t>
      </w:r>
      <w:r>
        <w:rPr>
          <w:rFonts w:ascii="Times New Roman" w:hAnsi="Times New Roman"/>
        </w:rPr>
        <w:t xml:space="preserve"> in Item 19, "Certification for </w:t>
      </w:r>
      <w:r w:rsidRPr="00B7349D">
        <w:rPr>
          <w:rFonts w:ascii="Times New Roman" w:hAnsi="Times New Roman"/>
        </w:rPr>
        <w:t>Paperwork Reduction Act Submission," of OMB 83-I.</w:t>
      </w:r>
      <w:bookmarkEnd w:id="6"/>
    </w:p>
    <w:p w:rsidR="006C79B6" w:rsidRPr="00B7349D" w:rsidP="006C79B6" w14:paraId="07B15E89" w14:textId="77777777">
      <w:pPr>
        <w:tabs>
          <w:tab w:val="left" w:pos="-1440"/>
        </w:tabs>
        <w:jc w:val="both"/>
        <w:rPr>
          <w:rFonts w:ascii="Times New Roman" w:hAnsi="Times New Roman"/>
        </w:rPr>
      </w:pPr>
    </w:p>
    <w:p w:rsidR="00B27061" w:rsidRPr="00064252" w:rsidP="00535B87" w14:paraId="3A84660B" w14:textId="70FB4CE5">
      <w:pPr>
        <w:ind w:left="720"/>
        <w:rPr>
          <w:rFonts w:ascii="Times New Roman" w:hAnsi="Times New Roman"/>
        </w:rPr>
      </w:pPr>
      <w:r w:rsidRPr="00B775C7">
        <w:rPr>
          <w:rFonts w:ascii="Times New Roman" w:hAnsi="Times New Roman"/>
          <w:color w:val="FF0000"/>
        </w:rPr>
        <w:t xml:space="preserve">RESPONSE:  </w:t>
      </w:r>
      <w:r w:rsidRPr="00745390" w:rsidR="00AA3024">
        <w:rPr>
          <w:rFonts w:ascii="Times New Roman" w:hAnsi="Times New Roman"/>
        </w:rPr>
        <w:t>N</w:t>
      </w:r>
      <w:r w:rsidRPr="00745390" w:rsidR="00B24E22">
        <w:rPr>
          <w:rFonts w:ascii="Times New Roman" w:hAnsi="Times New Roman"/>
        </w:rPr>
        <w:t xml:space="preserve">o exceptions </w:t>
      </w:r>
      <w:r w:rsidRPr="00745390" w:rsidR="008A0A10">
        <w:rPr>
          <w:rFonts w:ascii="Times New Roman" w:hAnsi="Times New Roman"/>
        </w:rPr>
        <w:t xml:space="preserve">are being submiteed </w:t>
      </w:r>
      <w:r w:rsidRPr="00745390" w:rsidR="00B24E22">
        <w:rPr>
          <w:rFonts w:ascii="Times New Roman" w:hAnsi="Times New Roman"/>
        </w:rPr>
        <w:t xml:space="preserve">to the certification statement </w:t>
      </w:r>
      <w:r w:rsidRPr="00745390" w:rsidR="008D2C84">
        <w:rPr>
          <w:rFonts w:ascii="Times New Roman" w:hAnsi="Times New Roman"/>
        </w:rPr>
        <w:t>on</w:t>
      </w:r>
      <w:r w:rsidRPr="00745390" w:rsidR="0027587C">
        <w:rPr>
          <w:rFonts w:ascii="Times New Roman" w:hAnsi="Times New Roman"/>
        </w:rPr>
        <w:t xml:space="preserve"> </w:t>
      </w:r>
      <w:r w:rsidRPr="00745390" w:rsidR="00A86ECC">
        <w:rPr>
          <w:rFonts w:ascii="Times New Roman" w:hAnsi="Times New Roman"/>
        </w:rPr>
        <w:t xml:space="preserve">OMB </w:t>
      </w:r>
      <w:r w:rsidRPr="00745390" w:rsidR="000E02B9">
        <w:rPr>
          <w:rFonts w:ascii="Times New Roman" w:hAnsi="Times New Roman"/>
        </w:rPr>
        <w:t xml:space="preserve">Form </w:t>
      </w:r>
      <w:r w:rsidRPr="00745390" w:rsidR="00A86ECC">
        <w:rPr>
          <w:rFonts w:ascii="Times New Roman" w:hAnsi="Times New Roman"/>
        </w:rPr>
        <w:t>83-I</w:t>
      </w:r>
      <w:r w:rsidRPr="00745390" w:rsidR="0027587C">
        <w:rPr>
          <w:rFonts w:ascii="Times New Roman" w:hAnsi="Times New Roman"/>
        </w:rPr>
        <w:t>, Item 19</w:t>
      </w:r>
      <w:r w:rsidRPr="00745390" w:rsidR="000E02B9">
        <w:rPr>
          <w:rFonts w:ascii="Times New Roman" w:hAnsi="Times New Roman"/>
        </w:rPr>
        <w:t xml:space="preserve"> (</w:t>
      </w:r>
      <w:r w:rsidRPr="00745390" w:rsidR="0069698D">
        <w:rPr>
          <w:rFonts w:ascii="Times New Roman" w:hAnsi="Times New Roman"/>
        </w:rPr>
        <w:t xml:space="preserve">i.e., </w:t>
      </w:r>
      <w:r w:rsidRPr="00745390" w:rsidR="00B24E22">
        <w:rPr>
          <w:rFonts w:ascii="Times New Roman" w:hAnsi="Times New Roman"/>
        </w:rPr>
        <w:t>"Certification for Paperwork Reduction Act Submission"</w:t>
      </w:r>
      <w:r w:rsidRPr="00745390" w:rsidR="0069698D">
        <w:rPr>
          <w:rFonts w:ascii="Times New Roman" w:hAnsi="Times New Roman"/>
        </w:rPr>
        <w:t>)</w:t>
      </w:r>
      <w:r w:rsidRPr="00745390" w:rsidR="00B24E22">
        <w:rPr>
          <w:rFonts w:ascii="Times New Roman" w:hAnsi="Times New Roman"/>
        </w:rPr>
        <w:t>.</w:t>
      </w:r>
    </w:p>
    <w:p w:rsidR="006C79B6" w14:paraId="044B7749" w14:textId="77777777">
      <w:pPr>
        <w:jc w:val="both"/>
        <w:rPr>
          <w:rFonts w:ascii="Times New Roman" w:hAnsi="Times New Roman"/>
        </w:rPr>
      </w:pPr>
    </w:p>
    <w:p w:rsidR="006C79B6" w14:paraId="5E2BE357" w14:textId="77777777">
      <w:pPr>
        <w:jc w:val="both"/>
        <w:rPr>
          <w:rFonts w:ascii="Times New Roman" w:hAnsi="Times New Roman"/>
        </w:rPr>
      </w:pPr>
    </w:p>
    <w:p w:rsidR="00E91139" w:rsidP="006C79B6" w14:paraId="54BD66CF" w14:textId="77777777">
      <w:pPr>
        <w:tabs>
          <w:tab w:val="left" w:pos="-1440"/>
        </w:tabs>
        <w:jc w:val="both"/>
      </w:pPr>
    </w:p>
    <w:sectPr w:rsidSect="00B27061">
      <w:footerReference w:type="even" r:id="rId11"/>
      <w:footerReference w:type="default" r:id="rId12"/>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988" w:rsidP="007F5988" w14:paraId="01760CBF"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FA655A">
      <w:rPr>
        <w:rStyle w:val="PageNumber"/>
      </w:rPr>
      <w:fldChar w:fldCharType="separate"/>
    </w:r>
    <w:r>
      <w:rPr>
        <w:rStyle w:val="PageNumber"/>
      </w:rPr>
      <w:fldChar w:fldCharType="end"/>
    </w:r>
  </w:p>
  <w:p w:rsidR="007F5988" w:rsidP="007F5988" w14:paraId="28D3BA0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061" w14:paraId="2300AE9B" w14:textId="77777777">
    <w:pPr>
      <w:spacing w:line="240" w:lineRule="exact"/>
    </w:pPr>
  </w:p>
  <w:p w:rsidR="00B27061" w:rsidRPr="000712DA" w:rsidP="007F5988" w14:paraId="6C37383D" w14:textId="7777777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2E199D">
      <w:rPr>
        <w:rFonts w:ascii="Times New Roman" w:hAnsi="Times New Roman"/>
        <w:noProof/>
      </w:rPr>
      <w:t>1</w:t>
    </w:r>
    <w:r w:rsidRPr="000712DA">
      <w:rPr>
        <w:rFonts w:ascii="Times New Roman" w:hAnsi="Times New Roman"/>
      </w:rPr>
      <w:fldChar w:fldCharType="end"/>
    </w:r>
  </w:p>
  <w:p w:rsidR="00B27061" w:rsidP="007F5988" w14:paraId="1D756463"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7270A"/>
    <w:multiLevelType w:val="hybridMultilevel"/>
    <w:tmpl w:val="56CAF518"/>
    <w:lvl w:ilvl="0">
      <w:start w:val="1"/>
      <w:numFmt w:val="decimal"/>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132357B8"/>
    <w:multiLevelType w:val="hybridMultilevel"/>
    <w:tmpl w:val="F2183EE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408450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95276A2"/>
    <w:multiLevelType w:val="hybridMultilevel"/>
    <w:tmpl w:val="83D274FC"/>
    <w:lvl w:ilvl="0">
      <w:start w:val="1"/>
      <w:numFmt w:val="lowerLetter"/>
      <w:lvlText w:val="%1."/>
      <w:lvlJc w:val="left"/>
      <w:pPr>
        <w:ind w:left="5760" w:firstLine="144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9">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3FB4B1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936402382">
    <w:abstractNumId w:val="5"/>
  </w:num>
  <w:num w:numId="2" w16cid:durableId="984511734">
    <w:abstractNumId w:val="10"/>
  </w:num>
  <w:num w:numId="3" w16cid:durableId="748773715">
    <w:abstractNumId w:val="7"/>
  </w:num>
  <w:num w:numId="4" w16cid:durableId="1715734191">
    <w:abstractNumId w:val="1"/>
  </w:num>
  <w:num w:numId="5" w16cid:durableId="1633712127">
    <w:abstractNumId w:val="6"/>
  </w:num>
  <w:num w:numId="6" w16cid:durableId="797994955">
    <w:abstractNumId w:val="9"/>
  </w:num>
  <w:num w:numId="7" w16cid:durableId="962921733">
    <w:abstractNumId w:val="2"/>
  </w:num>
  <w:num w:numId="8" w16cid:durableId="940450174">
    <w:abstractNumId w:val="4"/>
  </w:num>
  <w:num w:numId="9" w16cid:durableId="1002393935">
    <w:abstractNumId w:val="0"/>
  </w:num>
  <w:num w:numId="10" w16cid:durableId="1008869529">
    <w:abstractNumId w:val="8"/>
  </w:num>
  <w:num w:numId="11" w16cid:durableId="349337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13AA"/>
    <w:rsid w:val="00003704"/>
    <w:rsid w:val="00007066"/>
    <w:rsid w:val="00014BB1"/>
    <w:rsid w:val="00015A87"/>
    <w:rsid w:val="0002277C"/>
    <w:rsid w:val="00026CE3"/>
    <w:rsid w:val="00027233"/>
    <w:rsid w:val="00031E37"/>
    <w:rsid w:val="000370D1"/>
    <w:rsid w:val="00040CB3"/>
    <w:rsid w:val="00054098"/>
    <w:rsid w:val="00055D72"/>
    <w:rsid w:val="00056BBE"/>
    <w:rsid w:val="000574F6"/>
    <w:rsid w:val="00057638"/>
    <w:rsid w:val="00062509"/>
    <w:rsid w:val="00064252"/>
    <w:rsid w:val="00070560"/>
    <w:rsid w:val="00070D2B"/>
    <w:rsid w:val="000712DA"/>
    <w:rsid w:val="00075AF9"/>
    <w:rsid w:val="00082F21"/>
    <w:rsid w:val="00083D47"/>
    <w:rsid w:val="00084697"/>
    <w:rsid w:val="00092E46"/>
    <w:rsid w:val="00093213"/>
    <w:rsid w:val="000A42FA"/>
    <w:rsid w:val="000A4710"/>
    <w:rsid w:val="000B4A8C"/>
    <w:rsid w:val="000C0C05"/>
    <w:rsid w:val="000C1E75"/>
    <w:rsid w:val="000D018E"/>
    <w:rsid w:val="000D0E4E"/>
    <w:rsid w:val="000D4B89"/>
    <w:rsid w:val="000E02B9"/>
    <w:rsid w:val="000E689E"/>
    <w:rsid w:val="000E758D"/>
    <w:rsid w:val="000F0EE2"/>
    <w:rsid w:val="00100E0F"/>
    <w:rsid w:val="001109C7"/>
    <w:rsid w:val="001226B5"/>
    <w:rsid w:val="0013305C"/>
    <w:rsid w:val="001360B0"/>
    <w:rsid w:val="0014316F"/>
    <w:rsid w:val="0014420B"/>
    <w:rsid w:val="00144CC0"/>
    <w:rsid w:val="0014660E"/>
    <w:rsid w:val="00146A15"/>
    <w:rsid w:val="00146CAD"/>
    <w:rsid w:val="00154BDE"/>
    <w:rsid w:val="001567A6"/>
    <w:rsid w:val="00160742"/>
    <w:rsid w:val="00161233"/>
    <w:rsid w:val="00173E80"/>
    <w:rsid w:val="001857EB"/>
    <w:rsid w:val="00186D4C"/>
    <w:rsid w:val="0019015A"/>
    <w:rsid w:val="001945E4"/>
    <w:rsid w:val="001952ED"/>
    <w:rsid w:val="001979B3"/>
    <w:rsid w:val="001A2A0F"/>
    <w:rsid w:val="001A595D"/>
    <w:rsid w:val="001A6010"/>
    <w:rsid w:val="001B0CA4"/>
    <w:rsid w:val="001B3252"/>
    <w:rsid w:val="001B3C73"/>
    <w:rsid w:val="001B6C37"/>
    <w:rsid w:val="001C239A"/>
    <w:rsid w:val="001E5DC8"/>
    <w:rsid w:val="001E727D"/>
    <w:rsid w:val="001F09CA"/>
    <w:rsid w:val="001F0F32"/>
    <w:rsid w:val="001F267C"/>
    <w:rsid w:val="001F5914"/>
    <w:rsid w:val="001F742A"/>
    <w:rsid w:val="00205E30"/>
    <w:rsid w:val="0021082F"/>
    <w:rsid w:val="00211924"/>
    <w:rsid w:val="00211E86"/>
    <w:rsid w:val="0021442C"/>
    <w:rsid w:val="002205FC"/>
    <w:rsid w:val="00227C10"/>
    <w:rsid w:val="00235D71"/>
    <w:rsid w:val="0023674B"/>
    <w:rsid w:val="00237E47"/>
    <w:rsid w:val="002410B6"/>
    <w:rsid w:val="0024254E"/>
    <w:rsid w:val="0024258B"/>
    <w:rsid w:val="00246F54"/>
    <w:rsid w:val="002521CB"/>
    <w:rsid w:val="00252C18"/>
    <w:rsid w:val="002532FF"/>
    <w:rsid w:val="00253461"/>
    <w:rsid w:val="00257A34"/>
    <w:rsid w:val="00262972"/>
    <w:rsid w:val="00272349"/>
    <w:rsid w:val="0027546A"/>
    <w:rsid w:val="0027587C"/>
    <w:rsid w:val="00276622"/>
    <w:rsid w:val="00277D8F"/>
    <w:rsid w:val="00284C81"/>
    <w:rsid w:val="0029380E"/>
    <w:rsid w:val="002942AE"/>
    <w:rsid w:val="002948B8"/>
    <w:rsid w:val="002A04EE"/>
    <w:rsid w:val="002A1E14"/>
    <w:rsid w:val="002A4A73"/>
    <w:rsid w:val="002B01FB"/>
    <w:rsid w:val="002B06A3"/>
    <w:rsid w:val="002B1CE9"/>
    <w:rsid w:val="002B5918"/>
    <w:rsid w:val="002C053D"/>
    <w:rsid w:val="002C260C"/>
    <w:rsid w:val="002D1777"/>
    <w:rsid w:val="002E199D"/>
    <w:rsid w:val="002E4F8A"/>
    <w:rsid w:val="002E68C2"/>
    <w:rsid w:val="003105C6"/>
    <w:rsid w:val="00311465"/>
    <w:rsid w:val="00321F83"/>
    <w:rsid w:val="00322569"/>
    <w:rsid w:val="003275BE"/>
    <w:rsid w:val="00333E7D"/>
    <w:rsid w:val="00336A3C"/>
    <w:rsid w:val="00337D1B"/>
    <w:rsid w:val="00342911"/>
    <w:rsid w:val="00344F1E"/>
    <w:rsid w:val="00365F22"/>
    <w:rsid w:val="00365F85"/>
    <w:rsid w:val="00366BAC"/>
    <w:rsid w:val="003677A1"/>
    <w:rsid w:val="00372CA7"/>
    <w:rsid w:val="00380408"/>
    <w:rsid w:val="003863A9"/>
    <w:rsid w:val="00390968"/>
    <w:rsid w:val="003A0F52"/>
    <w:rsid w:val="003A14C6"/>
    <w:rsid w:val="003A3900"/>
    <w:rsid w:val="003A6B1C"/>
    <w:rsid w:val="003B0227"/>
    <w:rsid w:val="003B47EE"/>
    <w:rsid w:val="003C1C9B"/>
    <w:rsid w:val="003C2A52"/>
    <w:rsid w:val="003C534F"/>
    <w:rsid w:val="003C729A"/>
    <w:rsid w:val="003D5DD8"/>
    <w:rsid w:val="003D6971"/>
    <w:rsid w:val="003E72BD"/>
    <w:rsid w:val="003F05FE"/>
    <w:rsid w:val="003F27AD"/>
    <w:rsid w:val="003F5223"/>
    <w:rsid w:val="00403CB9"/>
    <w:rsid w:val="00406645"/>
    <w:rsid w:val="00407A89"/>
    <w:rsid w:val="00410461"/>
    <w:rsid w:val="00414496"/>
    <w:rsid w:val="00420E4A"/>
    <w:rsid w:val="00422923"/>
    <w:rsid w:val="00422C6D"/>
    <w:rsid w:val="00426E7F"/>
    <w:rsid w:val="0043138B"/>
    <w:rsid w:val="00432BC1"/>
    <w:rsid w:val="00433F05"/>
    <w:rsid w:val="0043414B"/>
    <w:rsid w:val="00436931"/>
    <w:rsid w:val="0043798A"/>
    <w:rsid w:val="00443656"/>
    <w:rsid w:val="00443766"/>
    <w:rsid w:val="00445BC8"/>
    <w:rsid w:val="00446F18"/>
    <w:rsid w:val="00451F46"/>
    <w:rsid w:val="00454A19"/>
    <w:rsid w:val="00454F1C"/>
    <w:rsid w:val="004564F9"/>
    <w:rsid w:val="0046132F"/>
    <w:rsid w:val="00462F01"/>
    <w:rsid w:val="00463986"/>
    <w:rsid w:val="00464917"/>
    <w:rsid w:val="00471255"/>
    <w:rsid w:val="004722A7"/>
    <w:rsid w:val="00473A99"/>
    <w:rsid w:val="004801E0"/>
    <w:rsid w:val="00481AB0"/>
    <w:rsid w:val="004848F3"/>
    <w:rsid w:val="00485DB8"/>
    <w:rsid w:val="00490E2F"/>
    <w:rsid w:val="00491C73"/>
    <w:rsid w:val="00496832"/>
    <w:rsid w:val="004A0280"/>
    <w:rsid w:val="004A7C5E"/>
    <w:rsid w:val="004B0B5B"/>
    <w:rsid w:val="004B0CE2"/>
    <w:rsid w:val="004B76C5"/>
    <w:rsid w:val="004C09EE"/>
    <w:rsid w:val="004C1ABA"/>
    <w:rsid w:val="004C79F7"/>
    <w:rsid w:val="004D0EA6"/>
    <w:rsid w:val="004D1B55"/>
    <w:rsid w:val="004E6EF9"/>
    <w:rsid w:val="004F129B"/>
    <w:rsid w:val="004F1933"/>
    <w:rsid w:val="004F3C97"/>
    <w:rsid w:val="004F5C4F"/>
    <w:rsid w:val="0051766E"/>
    <w:rsid w:val="00520480"/>
    <w:rsid w:val="00524376"/>
    <w:rsid w:val="00525E40"/>
    <w:rsid w:val="00525F4A"/>
    <w:rsid w:val="00527E25"/>
    <w:rsid w:val="00530E89"/>
    <w:rsid w:val="005359CA"/>
    <w:rsid w:val="00535B87"/>
    <w:rsid w:val="00537739"/>
    <w:rsid w:val="00537FCE"/>
    <w:rsid w:val="0054021E"/>
    <w:rsid w:val="00542189"/>
    <w:rsid w:val="00545D89"/>
    <w:rsid w:val="005543AD"/>
    <w:rsid w:val="0055667E"/>
    <w:rsid w:val="005603B3"/>
    <w:rsid w:val="00571382"/>
    <w:rsid w:val="0057299E"/>
    <w:rsid w:val="005771BD"/>
    <w:rsid w:val="005830F5"/>
    <w:rsid w:val="00583F54"/>
    <w:rsid w:val="005943BF"/>
    <w:rsid w:val="005A098E"/>
    <w:rsid w:val="005B0AFF"/>
    <w:rsid w:val="005B4264"/>
    <w:rsid w:val="005B5580"/>
    <w:rsid w:val="005C712A"/>
    <w:rsid w:val="005C7281"/>
    <w:rsid w:val="005D15EF"/>
    <w:rsid w:val="005E28E4"/>
    <w:rsid w:val="005E2AFF"/>
    <w:rsid w:val="005E3A88"/>
    <w:rsid w:val="005E40A1"/>
    <w:rsid w:val="005F0CB9"/>
    <w:rsid w:val="005F1E35"/>
    <w:rsid w:val="005F230A"/>
    <w:rsid w:val="005F5EC2"/>
    <w:rsid w:val="00603702"/>
    <w:rsid w:val="006104F4"/>
    <w:rsid w:val="006106B1"/>
    <w:rsid w:val="006171FD"/>
    <w:rsid w:val="00626070"/>
    <w:rsid w:val="006279D3"/>
    <w:rsid w:val="00635847"/>
    <w:rsid w:val="00635E43"/>
    <w:rsid w:val="006363F9"/>
    <w:rsid w:val="00637DF6"/>
    <w:rsid w:val="00647A21"/>
    <w:rsid w:val="0065457C"/>
    <w:rsid w:val="006606A0"/>
    <w:rsid w:val="00660EC7"/>
    <w:rsid w:val="00662D40"/>
    <w:rsid w:val="00671A27"/>
    <w:rsid w:val="006738EE"/>
    <w:rsid w:val="00680A02"/>
    <w:rsid w:val="00680BCD"/>
    <w:rsid w:val="0068521E"/>
    <w:rsid w:val="00686B92"/>
    <w:rsid w:val="006908AE"/>
    <w:rsid w:val="006948E6"/>
    <w:rsid w:val="006961FF"/>
    <w:rsid w:val="0069698D"/>
    <w:rsid w:val="00697AF1"/>
    <w:rsid w:val="00697F63"/>
    <w:rsid w:val="006B0B31"/>
    <w:rsid w:val="006B12B6"/>
    <w:rsid w:val="006B27D5"/>
    <w:rsid w:val="006B2F10"/>
    <w:rsid w:val="006C0D7E"/>
    <w:rsid w:val="006C3560"/>
    <w:rsid w:val="006C4E95"/>
    <w:rsid w:val="006C79B6"/>
    <w:rsid w:val="006C7A1F"/>
    <w:rsid w:val="006D2E74"/>
    <w:rsid w:val="006D48C9"/>
    <w:rsid w:val="006D6D78"/>
    <w:rsid w:val="006E1D63"/>
    <w:rsid w:val="006E78D1"/>
    <w:rsid w:val="006F44E4"/>
    <w:rsid w:val="006F719C"/>
    <w:rsid w:val="00700BE2"/>
    <w:rsid w:val="00703570"/>
    <w:rsid w:val="0070657C"/>
    <w:rsid w:val="00713486"/>
    <w:rsid w:val="007154DA"/>
    <w:rsid w:val="00717343"/>
    <w:rsid w:val="00723DB5"/>
    <w:rsid w:val="007312F9"/>
    <w:rsid w:val="007429B1"/>
    <w:rsid w:val="00745390"/>
    <w:rsid w:val="0074733B"/>
    <w:rsid w:val="00750E75"/>
    <w:rsid w:val="007512D0"/>
    <w:rsid w:val="00753BAA"/>
    <w:rsid w:val="00755635"/>
    <w:rsid w:val="00757990"/>
    <w:rsid w:val="00761EFD"/>
    <w:rsid w:val="00765E88"/>
    <w:rsid w:val="0076601C"/>
    <w:rsid w:val="00767619"/>
    <w:rsid w:val="00767928"/>
    <w:rsid w:val="00770B94"/>
    <w:rsid w:val="00783646"/>
    <w:rsid w:val="007845E5"/>
    <w:rsid w:val="007858C8"/>
    <w:rsid w:val="00785AFB"/>
    <w:rsid w:val="0079147A"/>
    <w:rsid w:val="00794130"/>
    <w:rsid w:val="007960C9"/>
    <w:rsid w:val="0079777D"/>
    <w:rsid w:val="007A1C37"/>
    <w:rsid w:val="007A3E13"/>
    <w:rsid w:val="007C12FB"/>
    <w:rsid w:val="007C2CF1"/>
    <w:rsid w:val="007C5201"/>
    <w:rsid w:val="007E6F17"/>
    <w:rsid w:val="007E7FC5"/>
    <w:rsid w:val="007F01F0"/>
    <w:rsid w:val="007F34CE"/>
    <w:rsid w:val="007F5988"/>
    <w:rsid w:val="008014C8"/>
    <w:rsid w:val="00804348"/>
    <w:rsid w:val="0080516B"/>
    <w:rsid w:val="0080726C"/>
    <w:rsid w:val="00807BA2"/>
    <w:rsid w:val="00810BE6"/>
    <w:rsid w:val="00810D8F"/>
    <w:rsid w:val="00811ABA"/>
    <w:rsid w:val="00817634"/>
    <w:rsid w:val="00823F24"/>
    <w:rsid w:val="00826398"/>
    <w:rsid w:val="00830D7E"/>
    <w:rsid w:val="00833B6C"/>
    <w:rsid w:val="0083460D"/>
    <w:rsid w:val="00841C7E"/>
    <w:rsid w:val="008421CF"/>
    <w:rsid w:val="00842B95"/>
    <w:rsid w:val="00850B9E"/>
    <w:rsid w:val="008557F8"/>
    <w:rsid w:val="0085631F"/>
    <w:rsid w:val="008566FF"/>
    <w:rsid w:val="00861133"/>
    <w:rsid w:val="00867923"/>
    <w:rsid w:val="008740BB"/>
    <w:rsid w:val="00874503"/>
    <w:rsid w:val="00875C75"/>
    <w:rsid w:val="00877C48"/>
    <w:rsid w:val="00881F28"/>
    <w:rsid w:val="008827B3"/>
    <w:rsid w:val="00890D18"/>
    <w:rsid w:val="00892249"/>
    <w:rsid w:val="0089611C"/>
    <w:rsid w:val="00897D71"/>
    <w:rsid w:val="008A0A10"/>
    <w:rsid w:val="008A3B7C"/>
    <w:rsid w:val="008A4A60"/>
    <w:rsid w:val="008A54B1"/>
    <w:rsid w:val="008B2664"/>
    <w:rsid w:val="008B448E"/>
    <w:rsid w:val="008B50BB"/>
    <w:rsid w:val="008C002B"/>
    <w:rsid w:val="008C151E"/>
    <w:rsid w:val="008C6F82"/>
    <w:rsid w:val="008D1CF1"/>
    <w:rsid w:val="008D2C84"/>
    <w:rsid w:val="008D7291"/>
    <w:rsid w:val="008E615E"/>
    <w:rsid w:val="008E640A"/>
    <w:rsid w:val="008F4159"/>
    <w:rsid w:val="00903647"/>
    <w:rsid w:val="009057FF"/>
    <w:rsid w:val="00905CCC"/>
    <w:rsid w:val="009132AE"/>
    <w:rsid w:val="00917BBB"/>
    <w:rsid w:val="00922A7B"/>
    <w:rsid w:val="00925E51"/>
    <w:rsid w:val="009416BE"/>
    <w:rsid w:val="00941C95"/>
    <w:rsid w:val="00944B45"/>
    <w:rsid w:val="009460A6"/>
    <w:rsid w:val="00951CEC"/>
    <w:rsid w:val="00953A45"/>
    <w:rsid w:val="00961A32"/>
    <w:rsid w:val="0096327D"/>
    <w:rsid w:val="00966625"/>
    <w:rsid w:val="009668D6"/>
    <w:rsid w:val="00967B0E"/>
    <w:rsid w:val="00985A46"/>
    <w:rsid w:val="0099741B"/>
    <w:rsid w:val="009A33A0"/>
    <w:rsid w:val="009A523A"/>
    <w:rsid w:val="009A6A77"/>
    <w:rsid w:val="009A6B5F"/>
    <w:rsid w:val="009C21E3"/>
    <w:rsid w:val="009C72D0"/>
    <w:rsid w:val="009D1E07"/>
    <w:rsid w:val="009D6068"/>
    <w:rsid w:val="009E553B"/>
    <w:rsid w:val="009F15D0"/>
    <w:rsid w:val="009F499C"/>
    <w:rsid w:val="00A033BF"/>
    <w:rsid w:val="00A04CDD"/>
    <w:rsid w:val="00A1003E"/>
    <w:rsid w:val="00A10B6A"/>
    <w:rsid w:val="00A13CE6"/>
    <w:rsid w:val="00A1471F"/>
    <w:rsid w:val="00A22F5A"/>
    <w:rsid w:val="00A234AA"/>
    <w:rsid w:val="00A26162"/>
    <w:rsid w:val="00A355E3"/>
    <w:rsid w:val="00A42684"/>
    <w:rsid w:val="00A456B8"/>
    <w:rsid w:val="00A50DFE"/>
    <w:rsid w:val="00A5237F"/>
    <w:rsid w:val="00A5490D"/>
    <w:rsid w:val="00A64D11"/>
    <w:rsid w:val="00A66D7B"/>
    <w:rsid w:val="00A704CB"/>
    <w:rsid w:val="00A70C32"/>
    <w:rsid w:val="00A75817"/>
    <w:rsid w:val="00A76807"/>
    <w:rsid w:val="00A8551A"/>
    <w:rsid w:val="00A86ECC"/>
    <w:rsid w:val="00A873A0"/>
    <w:rsid w:val="00A87B90"/>
    <w:rsid w:val="00A913ED"/>
    <w:rsid w:val="00A938C8"/>
    <w:rsid w:val="00A95744"/>
    <w:rsid w:val="00A97C39"/>
    <w:rsid w:val="00AA3024"/>
    <w:rsid w:val="00AA3E38"/>
    <w:rsid w:val="00AA3E3D"/>
    <w:rsid w:val="00AB4B6C"/>
    <w:rsid w:val="00AB563E"/>
    <w:rsid w:val="00AC196D"/>
    <w:rsid w:val="00AC2234"/>
    <w:rsid w:val="00AC4381"/>
    <w:rsid w:val="00AC4B8B"/>
    <w:rsid w:val="00AC64CD"/>
    <w:rsid w:val="00AC711E"/>
    <w:rsid w:val="00AE7601"/>
    <w:rsid w:val="00AF653A"/>
    <w:rsid w:val="00AF6F70"/>
    <w:rsid w:val="00B0571D"/>
    <w:rsid w:val="00B15A18"/>
    <w:rsid w:val="00B176D1"/>
    <w:rsid w:val="00B219F5"/>
    <w:rsid w:val="00B22511"/>
    <w:rsid w:val="00B24E22"/>
    <w:rsid w:val="00B27061"/>
    <w:rsid w:val="00B27642"/>
    <w:rsid w:val="00B27DAD"/>
    <w:rsid w:val="00B30A35"/>
    <w:rsid w:val="00B45444"/>
    <w:rsid w:val="00B46758"/>
    <w:rsid w:val="00B47019"/>
    <w:rsid w:val="00B5219D"/>
    <w:rsid w:val="00B648C7"/>
    <w:rsid w:val="00B701FA"/>
    <w:rsid w:val="00B71F07"/>
    <w:rsid w:val="00B72EBB"/>
    <w:rsid w:val="00B7349D"/>
    <w:rsid w:val="00B73623"/>
    <w:rsid w:val="00B73B37"/>
    <w:rsid w:val="00B775C7"/>
    <w:rsid w:val="00B80757"/>
    <w:rsid w:val="00B8569D"/>
    <w:rsid w:val="00B8631D"/>
    <w:rsid w:val="00B90286"/>
    <w:rsid w:val="00B929C8"/>
    <w:rsid w:val="00BA0693"/>
    <w:rsid w:val="00BB00E1"/>
    <w:rsid w:val="00BB055D"/>
    <w:rsid w:val="00BB2DE9"/>
    <w:rsid w:val="00BB3D4B"/>
    <w:rsid w:val="00BC05BA"/>
    <w:rsid w:val="00BC193D"/>
    <w:rsid w:val="00BC219D"/>
    <w:rsid w:val="00BC64EF"/>
    <w:rsid w:val="00BD3393"/>
    <w:rsid w:val="00BE12AE"/>
    <w:rsid w:val="00BE7708"/>
    <w:rsid w:val="00BF6166"/>
    <w:rsid w:val="00C00BB5"/>
    <w:rsid w:val="00C03B76"/>
    <w:rsid w:val="00C04433"/>
    <w:rsid w:val="00C0499F"/>
    <w:rsid w:val="00C06C5E"/>
    <w:rsid w:val="00C14E8C"/>
    <w:rsid w:val="00C165EA"/>
    <w:rsid w:val="00C17247"/>
    <w:rsid w:val="00C206FB"/>
    <w:rsid w:val="00C2495D"/>
    <w:rsid w:val="00C24A3B"/>
    <w:rsid w:val="00C27D70"/>
    <w:rsid w:val="00C354EA"/>
    <w:rsid w:val="00C37BA2"/>
    <w:rsid w:val="00C54103"/>
    <w:rsid w:val="00C549A5"/>
    <w:rsid w:val="00C62A1F"/>
    <w:rsid w:val="00C67189"/>
    <w:rsid w:val="00C724C5"/>
    <w:rsid w:val="00C76D0B"/>
    <w:rsid w:val="00C77D0E"/>
    <w:rsid w:val="00C77FD7"/>
    <w:rsid w:val="00C85598"/>
    <w:rsid w:val="00C870FB"/>
    <w:rsid w:val="00C91194"/>
    <w:rsid w:val="00C91746"/>
    <w:rsid w:val="00C9224C"/>
    <w:rsid w:val="00C94A63"/>
    <w:rsid w:val="00C97350"/>
    <w:rsid w:val="00CA4FF0"/>
    <w:rsid w:val="00CA51C7"/>
    <w:rsid w:val="00CA5566"/>
    <w:rsid w:val="00CA614A"/>
    <w:rsid w:val="00CB4898"/>
    <w:rsid w:val="00CB7C99"/>
    <w:rsid w:val="00CC034A"/>
    <w:rsid w:val="00CC20DF"/>
    <w:rsid w:val="00CC4A9B"/>
    <w:rsid w:val="00CC6863"/>
    <w:rsid w:val="00CC735E"/>
    <w:rsid w:val="00CC778A"/>
    <w:rsid w:val="00CD6D53"/>
    <w:rsid w:val="00CE41DA"/>
    <w:rsid w:val="00CE501A"/>
    <w:rsid w:val="00CE68C4"/>
    <w:rsid w:val="00CF0FD9"/>
    <w:rsid w:val="00CF19D1"/>
    <w:rsid w:val="00D016E1"/>
    <w:rsid w:val="00D01F14"/>
    <w:rsid w:val="00D04079"/>
    <w:rsid w:val="00D048B4"/>
    <w:rsid w:val="00D079EC"/>
    <w:rsid w:val="00D1150D"/>
    <w:rsid w:val="00D127A4"/>
    <w:rsid w:val="00D159D6"/>
    <w:rsid w:val="00D23155"/>
    <w:rsid w:val="00D2345D"/>
    <w:rsid w:val="00D255EB"/>
    <w:rsid w:val="00D26312"/>
    <w:rsid w:val="00D26979"/>
    <w:rsid w:val="00D31928"/>
    <w:rsid w:val="00D3764E"/>
    <w:rsid w:val="00D407BB"/>
    <w:rsid w:val="00D410A7"/>
    <w:rsid w:val="00D41365"/>
    <w:rsid w:val="00D435FD"/>
    <w:rsid w:val="00D4520B"/>
    <w:rsid w:val="00D53F15"/>
    <w:rsid w:val="00D5C82D"/>
    <w:rsid w:val="00D67630"/>
    <w:rsid w:val="00D67A21"/>
    <w:rsid w:val="00D71056"/>
    <w:rsid w:val="00D72F0D"/>
    <w:rsid w:val="00D73A6B"/>
    <w:rsid w:val="00D76E60"/>
    <w:rsid w:val="00D772CA"/>
    <w:rsid w:val="00D80FD2"/>
    <w:rsid w:val="00D85FF6"/>
    <w:rsid w:val="00D91247"/>
    <w:rsid w:val="00D9575D"/>
    <w:rsid w:val="00D95C42"/>
    <w:rsid w:val="00DA4B18"/>
    <w:rsid w:val="00DA58AA"/>
    <w:rsid w:val="00DA6E9A"/>
    <w:rsid w:val="00DA7DC8"/>
    <w:rsid w:val="00DB14B7"/>
    <w:rsid w:val="00DB215E"/>
    <w:rsid w:val="00DB2C37"/>
    <w:rsid w:val="00DB715B"/>
    <w:rsid w:val="00DC08D2"/>
    <w:rsid w:val="00DC2EF8"/>
    <w:rsid w:val="00DC3101"/>
    <w:rsid w:val="00DC4E21"/>
    <w:rsid w:val="00DC6E4D"/>
    <w:rsid w:val="00DD1259"/>
    <w:rsid w:val="00DD183A"/>
    <w:rsid w:val="00DD447B"/>
    <w:rsid w:val="00DD4656"/>
    <w:rsid w:val="00DD475B"/>
    <w:rsid w:val="00DD56CF"/>
    <w:rsid w:val="00DD67B9"/>
    <w:rsid w:val="00DD7CB3"/>
    <w:rsid w:val="00DD7CBB"/>
    <w:rsid w:val="00DD7F03"/>
    <w:rsid w:val="00DE08FF"/>
    <w:rsid w:val="00DE0E68"/>
    <w:rsid w:val="00DE216C"/>
    <w:rsid w:val="00DE2B6B"/>
    <w:rsid w:val="00DE2F86"/>
    <w:rsid w:val="00DE3C12"/>
    <w:rsid w:val="00DE4C73"/>
    <w:rsid w:val="00DF1FE5"/>
    <w:rsid w:val="00E00093"/>
    <w:rsid w:val="00E00B5F"/>
    <w:rsid w:val="00E00FD5"/>
    <w:rsid w:val="00E02AFE"/>
    <w:rsid w:val="00E055D3"/>
    <w:rsid w:val="00E15485"/>
    <w:rsid w:val="00E15733"/>
    <w:rsid w:val="00E15DEE"/>
    <w:rsid w:val="00E168F9"/>
    <w:rsid w:val="00E227C6"/>
    <w:rsid w:val="00E30B23"/>
    <w:rsid w:val="00E35846"/>
    <w:rsid w:val="00E402EB"/>
    <w:rsid w:val="00E41B41"/>
    <w:rsid w:val="00E4560D"/>
    <w:rsid w:val="00E46844"/>
    <w:rsid w:val="00E46BB3"/>
    <w:rsid w:val="00E57D7B"/>
    <w:rsid w:val="00E66FB6"/>
    <w:rsid w:val="00E67FD5"/>
    <w:rsid w:val="00E71429"/>
    <w:rsid w:val="00E71C72"/>
    <w:rsid w:val="00E73252"/>
    <w:rsid w:val="00E735D1"/>
    <w:rsid w:val="00E73ED9"/>
    <w:rsid w:val="00E746BA"/>
    <w:rsid w:val="00E801A8"/>
    <w:rsid w:val="00E80E51"/>
    <w:rsid w:val="00E84320"/>
    <w:rsid w:val="00E868B0"/>
    <w:rsid w:val="00E86977"/>
    <w:rsid w:val="00E91139"/>
    <w:rsid w:val="00EA3C2C"/>
    <w:rsid w:val="00EA4E79"/>
    <w:rsid w:val="00EA676D"/>
    <w:rsid w:val="00EB14BF"/>
    <w:rsid w:val="00EB1D7C"/>
    <w:rsid w:val="00EC3504"/>
    <w:rsid w:val="00EE2108"/>
    <w:rsid w:val="00EE51CF"/>
    <w:rsid w:val="00EE69F8"/>
    <w:rsid w:val="00EE6EDB"/>
    <w:rsid w:val="00EE7D3D"/>
    <w:rsid w:val="00EF329A"/>
    <w:rsid w:val="00EF762D"/>
    <w:rsid w:val="00F116AF"/>
    <w:rsid w:val="00F164F8"/>
    <w:rsid w:val="00F23FEB"/>
    <w:rsid w:val="00F316E2"/>
    <w:rsid w:val="00F31A6A"/>
    <w:rsid w:val="00F33C4B"/>
    <w:rsid w:val="00F35CEE"/>
    <w:rsid w:val="00F365C3"/>
    <w:rsid w:val="00F4003F"/>
    <w:rsid w:val="00F40D42"/>
    <w:rsid w:val="00F41044"/>
    <w:rsid w:val="00F43FF4"/>
    <w:rsid w:val="00F44FAE"/>
    <w:rsid w:val="00F501BF"/>
    <w:rsid w:val="00F556BF"/>
    <w:rsid w:val="00F61A22"/>
    <w:rsid w:val="00F715BB"/>
    <w:rsid w:val="00F71B6D"/>
    <w:rsid w:val="00F720E0"/>
    <w:rsid w:val="00F804C6"/>
    <w:rsid w:val="00F8678A"/>
    <w:rsid w:val="00F931F7"/>
    <w:rsid w:val="00FA00D6"/>
    <w:rsid w:val="00FA15A5"/>
    <w:rsid w:val="00FA1D17"/>
    <w:rsid w:val="00FA582F"/>
    <w:rsid w:val="00FA655A"/>
    <w:rsid w:val="00FB09E2"/>
    <w:rsid w:val="00FC0078"/>
    <w:rsid w:val="00FD0793"/>
    <w:rsid w:val="00FE3D7B"/>
    <w:rsid w:val="00FF0FD5"/>
    <w:rsid w:val="137C09FF"/>
    <w:rsid w:val="138135A1"/>
    <w:rsid w:val="143A60BA"/>
    <w:rsid w:val="1560F02A"/>
    <w:rsid w:val="177F1906"/>
    <w:rsid w:val="1AB8AB42"/>
    <w:rsid w:val="1AE60D9D"/>
    <w:rsid w:val="2507002E"/>
    <w:rsid w:val="2FF567BC"/>
    <w:rsid w:val="3B754593"/>
    <w:rsid w:val="443E7014"/>
    <w:rsid w:val="452FF8D2"/>
    <w:rsid w:val="4787388F"/>
    <w:rsid w:val="4864C9E3"/>
    <w:rsid w:val="4ED04A29"/>
    <w:rsid w:val="59BB8370"/>
    <w:rsid w:val="5D6F6895"/>
    <w:rsid w:val="5F403C4B"/>
    <w:rsid w:val="667CEC0F"/>
    <w:rsid w:val="67BA341D"/>
    <w:rsid w:val="6AC41040"/>
    <w:rsid w:val="6F26B1B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EA75BD3"/>
  <w15:chartTrackingRefBased/>
  <w15:docId w15:val="{2EDF8518-4D73-4C56-96DC-FF715EA06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3FEB"/>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ListParagraph">
    <w:name w:val="List Paragraph"/>
    <w:basedOn w:val="Normal"/>
    <w:uiPriority w:val="34"/>
    <w:qFormat/>
    <w:rsid w:val="00B47019"/>
    <w:pPr>
      <w:ind w:left="720"/>
    </w:pPr>
  </w:style>
  <w:style w:type="character" w:styleId="CommentReference">
    <w:name w:val="annotation reference"/>
    <w:basedOn w:val="DefaultParagraphFont"/>
    <w:rsid w:val="0043798A"/>
    <w:rPr>
      <w:sz w:val="16"/>
      <w:szCs w:val="16"/>
    </w:rPr>
  </w:style>
  <w:style w:type="paragraph" w:styleId="CommentText">
    <w:name w:val="annotation text"/>
    <w:basedOn w:val="Normal"/>
    <w:link w:val="CommentTextChar"/>
    <w:rsid w:val="0043798A"/>
    <w:rPr>
      <w:sz w:val="20"/>
      <w:szCs w:val="20"/>
    </w:rPr>
  </w:style>
  <w:style w:type="character" w:customStyle="1" w:styleId="CommentTextChar">
    <w:name w:val="Comment Text Char"/>
    <w:basedOn w:val="DefaultParagraphFont"/>
    <w:link w:val="CommentText"/>
    <w:rsid w:val="0043798A"/>
    <w:rPr>
      <w:rFonts w:ascii="Courier" w:hAnsi="Courier"/>
    </w:rPr>
  </w:style>
  <w:style w:type="paragraph" w:styleId="CommentSubject">
    <w:name w:val="annotation subject"/>
    <w:basedOn w:val="CommentText"/>
    <w:next w:val="CommentText"/>
    <w:link w:val="CommentSubjectChar"/>
    <w:rsid w:val="0043798A"/>
    <w:rPr>
      <w:b/>
      <w:bCs/>
    </w:rPr>
  </w:style>
  <w:style w:type="character" w:customStyle="1" w:styleId="CommentSubjectChar">
    <w:name w:val="Comment Subject Char"/>
    <w:basedOn w:val="CommentTextChar"/>
    <w:link w:val="CommentSubject"/>
    <w:rsid w:val="0043798A"/>
    <w:rPr>
      <w:rFonts w:ascii="Courier" w:hAnsi="Courier"/>
      <w:b/>
      <w:bCs/>
    </w:rPr>
  </w:style>
  <w:style w:type="character" w:styleId="Hyperlink">
    <w:name w:val="Hyperlink"/>
    <w:basedOn w:val="DefaultParagraphFont"/>
    <w:rsid w:val="009D1E07"/>
    <w:rPr>
      <w:color w:val="0563C1" w:themeColor="hyperlink"/>
      <w:u w:val="single"/>
    </w:rPr>
  </w:style>
  <w:style w:type="character" w:styleId="UnresolvedMention">
    <w:name w:val="Unresolved Mention"/>
    <w:basedOn w:val="DefaultParagraphFont"/>
    <w:uiPriority w:val="99"/>
    <w:semiHidden/>
    <w:unhideWhenUsed/>
    <w:rsid w:val="009D1E07"/>
    <w:rPr>
      <w:color w:val="605E5C"/>
      <w:shd w:val="clear" w:color="auto" w:fill="E1DFDD"/>
    </w:rPr>
  </w:style>
  <w:style w:type="paragraph" w:styleId="Revision">
    <w:name w:val="Revision"/>
    <w:hidden/>
    <w:uiPriority w:val="99"/>
    <w:semiHidden/>
    <w:rsid w:val="00B27642"/>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339021.htm"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bls.gov/ooh/protective-service/private-detectives-and-investigator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5525cd6-a210-4126-afaf-594f69683e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DE52F19BE65A4CA2CAFC752A12AB00" ma:contentTypeVersion="7" ma:contentTypeDescription="Create a new document." ma:contentTypeScope="" ma:versionID="83efca22e9614bfe0dd21091f7b4fc01">
  <xsd:schema xmlns:xsd="http://www.w3.org/2001/XMLSchema" xmlns:xs="http://www.w3.org/2001/XMLSchema" xmlns:p="http://schemas.microsoft.com/office/2006/metadata/properties" xmlns:ns3="55525cd6-a210-4126-afaf-594f69683e17" xmlns:ns4="439afde9-937d-4995-8cb3-48373b3e3e0b" targetNamespace="http://schemas.microsoft.com/office/2006/metadata/properties" ma:root="true" ma:fieldsID="d5eed859eabf195287be20f27ad69d41" ns3:_="" ns4:_="">
    <xsd:import namespace="55525cd6-a210-4126-afaf-594f69683e17"/>
    <xsd:import namespace="439afde9-937d-4995-8cb3-48373b3e3e0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525cd6-a210-4126-afaf-594f69683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9afde9-937d-4995-8cb3-48373b3e3e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585EC7C-5EF0-40C8-8407-341880196824}">
  <ds:schemaRefs>
    <ds:schemaRef ds:uri="http://www.w3.org/XML/1998/namespace"/>
    <ds:schemaRef ds:uri="http://schemas.microsoft.com/office/2006/metadata/properties"/>
    <ds:schemaRef ds:uri="http://purl.org/dc/elements/1.1/"/>
    <ds:schemaRef ds:uri="http://purl.org/dc/dcmitype/"/>
    <ds:schemaRef ds:uri="55525cd6-a210-4126-afaf-594f69683e17"/>
    <ds:schemaRef ds:uri="http://schemas.microsoft.com/office/2006/documentManagement/types"/>
    <ds:schemaRef ds:uri="http://schemas.microsoft.com/office/infopath/2007/PartnerControls"/>
    <ds:schemaRef ds:uri="http://schemas.openxmlformats.org/package/2006/metadata/core-properties"/>
    <ds:schemaRef ds:uri="439afde9-937d-4995-8cb3-48373b3e3e0b"/>
    <ds:schemaRef ds:uri="http://purl.org/dc/terms/"/>
  </ds:schemaRefs>
</ds:datastoreItem>
</file>

<file path=customXml/itemProps2.xml><?xml version="1.0" encoding="utf-8"?>
<ds:datastoreItem xmlns:ds="http://schemas.openxmlformats.org/officeDocument/2006/customXml" ds:itemID="{4EC84526-D3D4-4910-967D-6A17DD0BBA9A}">
  <ds:schemaRefs>
    <ds:schemaRef ds:uri="http://schemas.microsoft.com/sharepoint/v3/contenttype/forms"/>
  </ds:schemaRefs>
</ds:datastoreItem>
</file>

<file path=customXml/itemProps3.xml><?xml version="1.0" encoding="utf-8"?>
<ds:datastoreItem xmlns:ds="http://schemas.openxmlformats.org/officeDocument/2006/customXml" ds:itemID="{1B8D458F-DAF9-4E43-85AE-DC3C73F9D32E}">
  <ds:schemaRefs>
    <ds:schemaRef ds:uri="http://schemas.openxmlformats.org/officeDocument/2006/bibliography"/>
  </ds:schemaRefs>
</ds:datastoreItem>
</file>

<file path=customXml/itemProps4.xml><?xml version="1.0" encoding="utf-8"?>
<ds:datastoreItem xmlns:ds="http://schemas.openxmlformats.org/officeDocument/2006/customXml" ds:itemID="{DD2954B5-8F59-4DA9-B069-85BF7ABE3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525cd6-a210-4126-afaf-594f69683e17"/>
    <ds:schemaRef ds:uri="439afde9-937d-4995-8cb3-48373b3e3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C8E6D1-6A59-4218-976A-10FD03A51F1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2565</Words>
  <Characters>14623</Characters>
  <Application>Microsoft Office Word</Application>
  <DocSecurity>0</DocSecurity>
  <Lines>121</Lines>
  <Paragraphs>34</Paragraphs>
  <ScaleCrop>false</ScaleCrop>
  <Company>Transportation Security Administration</Company>
  <LinksUpToDate>false</LinksUpToDate>
  <CharactersWithSpaces>17154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WALSH, CHRISTINA</cp:lastModifiedBy>
  <cp:revision>5</cp:revision>
  <cp:lastPrinted>2010-05-14T14:20:00Z</cp:lastPrinted>
  <dcterms:created xsi:type="dcterms:W3CDTF">2023-11-15T20:24:00Z</dcterms:created>
  <dcterms:modified xsi:type="dcterms:W3CDTF">2023-11-15T20:43:00Z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onent">
    <vt:lpwstr/>
  </property>
  <property fmtid="{D5CDD505-2E9C-101B-9397-08002B2CF9AE}" pid="3" name="ContentTypeId">
    <vt:lpwstr>0x0101003FDE52F19BE65A4CA2CAFC752A12AB00</vt:lpwstr>
  </property>
  <property fmtid="{D5CDD505-2E9C-101B-9397-08002B2CF9AE}" pid="4" name="lcf76f155ced4ddcb4097134ff3c332f">
    <vt:lpwstr/>
  </property>
  <property fmtid="{D5CDD505-2E9C-101B-9397-08002B2CF9AE}" pid="5" name="MSIP_Label_a2eef23d-2e95-4428-9a3c-2526d95b164a_ActionId">
    <vt:lpwstr>98df1bfa-884d-4147-8c52-693c54b8451a</vt:lpwstr>
  </property>
  <property fmtid="{D5CDD505-2E9C-101B-9397-08002B2CF9AE}" pid="6" name="MSIP_Label_a2eef23d-2e95-4428-9a3c-2526d95b164a_ContentBits">
    <vt:lpwstr>0</vt:lpwstr>
  </property>
  <property fmtid="{D5CDD505-2E9C-101B-9397-08002B2CF9AE}" pid="7" name="MSIP_Label_a2eef23d-2e95-4428-9a3c-2526d95b164a_Enabled">
    <vt:lpwstr>true</vt:lpwstr>
  </property>
  <property fmtid="{D5CDD505-2E9C-101B-9397-08002B2CF9AE}" pid="8" name="MSIP_Label_a2eef23d-2e95-4428-9a3c-2526d95b164a_Method">
    <vt:lpwstr>Standard</vt:lpwstr>
  </property>
  <property fmtid="{D5CDD505-2E9C-101B-9397-08002B2CF9AE}" pid="9" name="MSIP_Label_a2eef23d-2e95-4428-9a3c-2526d95b164a_Name">
    <vt:lpwstr>For Official Use Only (FOUO)</vt:lpwstr>
  </property>
  <property fmtid="{D5CDD505-2E9C-101B-9397-08002B2CF9AE}" pid="10" name="MSIP_Label_a2eef23d-2e95-4428-9a3c-2526d95b164a_SetDate">
    <vt:lpwstr>2022-12-26T15:46:35Z</vt:lpwstr>
  </property>
  <property fmtid="{D5CDD505-2E9C-101B-9397-08002B2CF9AE}" pid="11" name="MSIP_Label_a2eef23d-2e95-4428-9a3c-2526d95b164a_SiteId">
    <vt:lpwstr>3ccde76c-946d-4a12-bb7a-fc9d0842354a</vt:lpwstr>
  </property>
  <property fmtid="{D5CDD505-2E9C-101B-9397-08002B2CF9AE}" pid="12" name="Program Name">
    <vt:lpwstr/>
  </property>
  <property fmtid="{D5CDD505-2E9C-101B-9397-08002B2CF9AE}" pid="13" name="TaxCatchAll">
    <vt:lpwstr/>
  </property>
  <property fmtid="{D5CDD505-2E9C-101B-9397-08002B2CF9AE}" pid="14" name="_dlc_DocId">
    <vt:lpwstr>NM6CTACRQVDR-748386935-24204</vt:lpwstr>
  </property>
  <property fmtid="{D5CDD505-2E9C-101B-9397-08002B2CF9AE}" pid="15" name="_dlc_DocIdItemGuid">
    <vt:lpwstr>0082d6df-d10a-4256-b4eb-04847b81dbb7</vt:lpwstr>
  </property>
  <property fmtid="{D5CDD505-2E9C-101B-9397-08002B2CF9AE}" pid="16" name="_dlc_DocIdUrl">
    <vt:lpwstr>https://mgmt-ocio-sp.dhs.gov/ebmo/Docs/_layouts/DocIdRedir.aspx?ID=NM6CTACRQVDR-748386935-24204, NM6CTACRQVDR-748386935-24204</vt:lpwstr>
  </property>
</Properties>
</file>