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648AF" w14:paraId="00000001" w14:textId="77777777">
      <w:pPr>
        <w:pStyle w:val="Heading1"/>
        <w:ind w:left="0" w:firstLine="0"/>
        <w:rPr>
          <w:sz w:val="24"/>
          <w:szCs w:val="24"/>
        </w:rPr>
      </w:pPr>
      <w:bookmarkStart w:id="0" w:name="_hpcq5w8re9py" w:colFirst="0" w:colLast="0"/>
      <w:bookmarkStart w:id="1" w:name="_GoBack"/>
      <w:bookmarkEnd w:id="0"/>
      <w:bookmarkEnd w:id="1"/>
      <w:r>
        <w:rPr>
          <w:sz w:val="24"/>
          <w:szCs w:val="24"/>
        </w:rPr>
        <w:t>WCGOP Non-Catch Share Vessel Selection</w:t>
      </w:r>
    </w:p>
    <w:p w:rsidR="00A648AF" w14:paraId="00000002" w14:textId="77777777">
      <w:pPr>
        <w:rPr>
          <w:sz w:val="24"/>
          <w:szCs w:val="24"/>
        </w:rPr>
      </w:pPr>
      <w:r>
        <w:rPr>
          <w:sz w:val="24"/>
          <w:szCs w:val="24"/>
        </w:rPr>
        <w:t>Besides quality observers, the WCGOP Non-Catch Share program also needs a viable sampling plan to achieve its goal. A sampling plan is the framework used to sample the fleet in a non-biased and random fashion. The sampling plan is executed through vessel s</w:t>
      </w:r>
      <w:r>
        <w:rPr>
          <w:sz w:val="24"/>
          <w:szCs w:val="24"/>
        </w:rPr>
        <w:t>election. A basic understanding of the vessel selection process is necessary for observers, as it explains observer placement on vessels and priorities for Non-Catch Share observer coverage.</w:t>
      </w:r>
    </w:p>
    <w:p w:rsidR="00A648AF" w14:paraId="00000003" w14:textId="77777777"/>
    <w:p w:rsidR="00A648AF" w14:paraId="00000004" w14:textId="77777777">
      <w:r>
        <w:t>Last year, the WCGOP Non-Catch Share program provided observer c</w:t>
      </w:r>
      <w:r>
        <w:t xml:space="preserve">overage for </w:t>
      </w:r>
      <w:r>
        <w:t>13  fisheries</w:t>
      </w:r>
      <w:r>
        <w:t>. The methodology used for vessel selection is summarized below.</w:t>
      </w:r>
    </w:p>
    <w:p w:rsidR="00A648AF" w14:paraId="00000005" w14:textId="77777777">
      <w:pPr>
        <w:numPr>
          <w:ilvl w:val="0"/>
          <w:numId w:val="1"/>
        </w:numPr>
      </w:pPr>
      <w:r>
        <w:t>Permit lists are obtained from state (open access) or federal (limited entry) agencies.</w:t>
      </w:r>
    </w:p>
    <w:p w:rsidR="00A648AF" w14:paraId="00000006" w14:textId="77777777">
      <w:pPr>
        <w:numPr>
          <w:ilvl w:val="0"/>
          <w:numId w:val="1"/>
        </w:numPr>
      </w:pPr>
      <w:r>
        <w:t>Permits are placed in port groups based upon the previous year’s landings. Por</w:t>
      </w:r>
      <w:r>
        <w:t>t groups are one or more ports grouped together based upon fishing operations and proximity. The WCGOP has 13 port groups between Bellingham, WA, and San Diego, CA.</w:t>
      </w:r>
    </w:p>
    <w:p w:rsidR="00A648AF" w14:paraId="00000007" w14:textId="77777777">
      <w:pPr>
        <w:numPr>
          <w:ilvl w:val="0"/>
          <w:numId w:val="1"/>
        </w:numPr>
      </w:pPr>
      <w:r>
        <w:t>The WCGOP determines the selection cycle length for each fishery.</w:t>
      </w:r>
    </w:p>
    <w:p w:rsidR="00A648AF" w14:paraId="00000008" w14:textId="77777777">
      <w:pPr>
        <w:numPr>
          <w:ilvl w:val="0"/>
          <w:numId w:val="1"/>
        </w:numPr>
      </w:pPr>
      <w:r>
        <w:t>Permits are given a rando</w:t>
      </w:r>
      <w:r>
        <w:t xml:space="preserve">m number and selected sequentially for a coverage period. </w:t>
      </w:r>
    </w:p>
    <w:p w:rsidR="00A648AF" w14:paraId="00000009" w14:textId="77777777">
      <w:pPr>
        <w:numPr>
          <w:ilvl w:val="0"/>
          <w:numId w:val="1"/>
        </w:numPr>
      </w:pPr>
      <w:r>
        <w:t>Selection letters are sent from Seattle to the permit owners approximately 45 days prior to the coverage period.</w:t>
      </w:r>
    </w:p>
    <w:p w:rsidR="00A648AF" w14:paraId="0000000A" w14:textId="77777777">
      <w:pPr>
        <w:numPr>
          <w:ilvl w:val="0"/>
          <w:numId w:val="1"/>
        </w:numPr>
      </w:pPr>
      <w:r>
        <w:t xml:space="preserve">When the coverage period begins, selected vessels are required to carry an observer </w:t>
      </w:r>
      <w:r>
        <w:t>for all trips during the period, unless given a waiver by a designated WCGOP official.</w:t>
      </w:r>
    </w:p>
    <w:p w:rsidR="00A648AF" w14:paraId="0000000B" w14:textId="77777777">
      <w:pPr>
        <w:pStyle w:val="Title"/>
        <w:ind w:firstLine="100"/>
        <w:rPr>
          <w:b w:val="0"/>
          <w:i/>
          <w:sz w:val="20"/>
          <w:szCs w:val="20"/>
        </w:rPr>
      </w:pPr>
      <w:r>
        <w:rPr>
          <w:b w:val="0"/>
          <w:i/>
          <w:sz w:val="20"/>
          <w:szCs w:val="20"/>
        </w:rPr>
        <w:t>Selection Cycle: The amount of time required to select and cover all vessels in the selection frame.</w:t>
      </w:r>
    </w:p>
    <w:p w:rsidR="00A648AF" w14:paraId="0000000C" w14:textId="77777777">
      <w:pPr>
        <w:pStyle w:val="Title"/>
        <w:ind w:firstLine="100"/>
        <w:rPr>
          <w:b w:val="0"/>
          <w:i/>
          <w:sz w:val="20"/>
          <w:szCs w:val="20"/>
        </w:rPr>
      </w:pPr>
      <w:r>
        <w:rPr>
          <w:b w:val="0"/>
          <w:i/>
          <w:sz w:val="20"/>
          <w:szCs w:val="20"/>
        </w:rPr>
        <w:t>Coverage Period: The amount of time a vessel is required to carry an</w:t>
      </w:r>
      <w:r>
        <w:rPr>
          <w:b w:val="0"/>
          <w:i/>
          <w:sz w:val="20"/>
          <w:szCs w:val="20"/>
        </w:rPr>
        <w:t xml:space="preserve"> observer. During the coverage period, all trips a vessel takes must have an observer or a WCGOP-issued waiver. Coverage periods are usually 1, 2, or 7 months.</w:t>
      </w:r>
    </w:p>
    <w:p w:rsidR="00A648AF" w14:paraId="0000000D" w14:textId="77777777">
      <w:pPr>
        <w:pStyle w:val="Heading1"/>
        <w:ind w:left="0" w:firstLine="0"/>
      </w:pPr>
      <w:bookmarkStart w:id="2" w:name="_wakr9qkqry2i" w:colFirst="0" w:colLast="0"/>
      <w:bookmarkEnd w:id="2"/>
    </w:p>
    <w:p w:rsidR="00A648AF" w14:paraId="0000000E" w14:textId="77777777">
      <w:pPr>
        <w:pStyle w:val="Heading1"/>
        <w:ind w:left="0" w:firstLine="0"/>
      </w:pPr>
      <w:bookmarkStart w:id="3" w:name="_67xn0yywvso4" w:colFirst="0" w:colLast="0"/>
      <w:bookmarkEnd w:id="3"/>
      <w:r>
        <w:t>Determining Selection Cycle Length</w:t>
      </w:r>
    </w:p>
    <w:p w:rsidR="00A648AF" w14:paraId="0000000F" w14:textId="77777777">
      <w:r>
        <w:t xml:space="preserve">As the fishery is managed with landing limits by species or </w:t>
      </w:r>
      <w:r>
        <w:t>species complex, it is only natural to assume that some limits will be reached prior to the attainment of all species or species complex limits. Once a limit is reached on a species, all individuals of that species caught thereafter will be discarded. Ther</w:t>
      </w:r>
      <w:r>
        <w:t>efore, managers have long assumed the rate of discard increases as the vessel nears attainment of the limits. To capture a good image of the discard rate over time, observers are placed on vessels for the length of time the limits cover. For instance, spec</w:t>
      </w:r>
      <w:r>
        <w:t>ies/species complex limits in the pink shrimp trawl fleet are for one-month periods. Therefore, observers cover shrimp trawlers for all trips during a one-month trip limit period. For the sablefish fishery, vessels catch their sablefish quota over a 9-mont</w:t>
      </w:r>
      <w:r>
        <w:t>h period. Observers cover these vessels for all trips during the 9-month period when sablefish are targeted.</w:t>
      </w:r>
    </w:p>
    <w:p w:rsidR="00A648AF" w14:paraId="00000010" w14:textId="77777777">
      <w:pPr>
        <w:pStyle w:val="Heading1"/>
        <w:ind w:left="100" w:firstLine="0"/>
      </w:pPr>
      <w:bookmarkStart w:id="4" w:name="_7xsnw5i1iqf5" w:colFirst="0" w:colLast="0"/>
      <w:bookmarkEnd w:id="4"/>
    </w:p>
    <w:p w:rsidR="00A648AF" w14:paraId="00000011" w14:textId="77777777">
      <w:r>
        <w:t>The selection process is started for the entire fishery when permitting data becomes available.  For fisheries where cycles begin in January, this</w:t>
      </w:r>
      <w:r>
        <w:t xml:space="preserve"> process typically begins in the fall, and is finalized in mid to late November.  Letters are sent out the month before a period begins (e.g. once selections are finalized for the entire year in November, letters for Jan-Feb are generated and sent).</w:t>
      </w:r>
    </w:p>
    <w:p w:rsidR="00A648AF" w14:paraId="00000012" w14:textId="77777777"/>
    <w:p w:rsidR="00A648AF" w14:paraId="00000013" w14:textId="77777777">
      <w:pPr>
        <w:pStyle w:val="Heading1"/>
        <w:ind w:left="0" w:firstLine="0"/>
      </w:pPr>
      <w:bookmarkStart w:id="5" w:name="_aaz8esb2e6xc" w:colFirst="0" w:colLast="0"/>
      <w:bookmarkEnd w:id="5"/>
      <w:r>
        <w:t>Non-C</w:t>
      </w:r>
      <w:r>
        <w:t xml:space="preserve">atch Share Fishery Coverage Priority List </w:t>
      </w:r>
    </w:p>
    <w:p w:rsidR="00A648AF" w14:paraId="00000014" w14:textId="77777777">
      <w:r>
        <w:t>As port groups often have multiple selected vessels that are fishing at the same time and there are only a limited number of observers, Non-Catch Share fisheries are prioritized for observer coverage in the follow</w:t>
      </w:r>
      <w:r>
        <w:t>ing order:</w:t>
      </w:r>
    </w:p>
    <w:p w:rsidR="00A648AF" w14:paraId="00000015" w14:textId="77777777">
      <w:pPr>
        <w:ind w:firstLine="720"/>
      </w:pPr>
      <w:r>
        <w:rPr>
          <w:b/>
        </w:rPr>
        <w:t>Tier 1:</w:t>
      </w:r>
      <w:r>
        <w:t xml:space="preserve"> Electronic Monitoring (EM) Exempted Fishing Permits, Limited Entry Sablefish Endorsed </w:t>
      </w:r>
    </w:p>
    <w:p w:rsidR="00A648AF" w14:paraId="00000016" w14:textId="77777777">
      <w:pPr>
        <w:ind w:left="720"/>
      </w:pPr>
      <w:r>
        <w:rPr>
          <w:b/>
        </w:rPr>
        <w:t>Tier 2:</w:t>
      </w:r>
      <w:r>
        <w:t xml:space="preserve"> IPHC Directed Commercial Halibut, Zero Tier Sablefish, West Coast Open Access Sablefish, CA Halibut, and all nearshore fisheries</w:t>
      </w:r>
    </w:p>
    <w:p w:rsidR="00A648AF" w14:paraId="00000017" w14:textId="77777777">
      <w:pPr>
        <w:ind w:left="720"/>
      </w:pPr>
      <w:r>
        <w:rPr>
          <w:b/>
        </w:rPr>
        <w:t>Tier 3</w:t>
      </w:r>
      <w:r>
        <w:t>: WA/OR</w:t>
      </w:r>
      <w:r>
        <w:t>/CA Shrimp</w:t>
      </w:r>
    </w:p>
    <w:p w:rsidR="00A648AF" w14:paraId="00000018" w14:textId="77777777">
      <w:pPr>
        <w:pStyle w:val="Heading1"/>
        <w:ind w:left="0" w:firstLine="0"/>
      </w:pPr>
      <w:bookmarkStart w:id="6" w:name="_f8juvwkf83e" w:colFirst="0" w:colLast="0"/>
      <w:bookmarkEnd w:id="6"/>
      <w:r>
        <w:t>Non-Catch Share Observer Placement</w:t>
      </w:r>
    </w:p>
    <w:p w:rsidR="00A648AF" w14:paraId="00000019" w14:textId="77777777">
      <w:r>
        <w:t xml:space="preserve">There are two important facets to observer placement: seasonality and geography. </w:t>
      </w:r>
    </w:p>
    <w:p w:rsidR="00A648AF" w14:paraId="0000001A" w14:textId="77777777">
      <w:r>
        <w:t>The number of observers deployed by the WCGOP changes throughout the year to coincide with fishing activity. Fishing activity is highest during the summer months and lowest during the winter. This is due to various reasons, including weather and vessel par</w:t>
      </w:r>
      <w:r>
        <w:t xml:space="preserve">ticipation in other fisheries. </w:t>
      </w:r>
    </w:p>
    <w:p w:rsidR="00A648AF" w14:paraId="0000001B" w14:textId="77777777">
      <w:r>
        <w:t>As permits are placed in port groups prior to selection, observers are also assigned to a port group. The port group an observer works in will usually include a large port and the surrounding smaller ports. Observers primari</w:t>
      </w:r>
      <w:r>
        <w:t>ly cover vessels that originate out of their assigned home port group but travel to other port groups may be necessary.</w:t>
      </w:r>
    </w:p>
    <w:p w:rsidR="00A648AF" w14:paraId="0000001C" w14:textId="77777777">
      <w:pPr>
        <w:pStyle w:val="Title"/>
        <w:ind w:left="0"/>
      </w:pPr>
    </w:p>
    <w:p w:rsidR="00A648AF" w14:paraId="0000001D" w14:textId="77777777">
      <w:pPr>
        <w:pStyle w:val="Heading1"/>
        <w:ind w:left="0" w:firstLine="0"/>
      </w:pPr>
      <w:bookmarkStart w:id="7" w:name="_ou2uh78flrez" w:colFirst="0" w:colLast="0"/>
      <w:bookmarkEnd w:id="7"/>
      <w:r>
        <w:t>WCGOP Catch Share Vessel Selection</w:t>
      </w:r>
    </w:p>
    <w:p w:rsidR="00A648AF" w14:paraId="0000001E" w14:textId="77777777">
      <w:r>
        <w:t>The WCGOP Catch Share program is structured differently in that all vessels participating in Catch S</w:t>
      </w:r>
      <w:r>
        <w:t>hare fisheries must have 100% observer coverage. Rather than receiving a selection letter, all Catch Share fishers must contact an observer provider company to establish a contract for coverage. Catch Shares fisheries do not have selection cycles or covera</w:t>
      </w:r>
      <w:r>
        <w:t xml:space="preserve">ge periods. An observer must be onboard for all fishing activity that occurs on a Catch Share vessel. </w:t>
      </w:r>
    </w:p>
    <w:p w:rsidR="00A648AF" w14:paraId="0000001F" w14:textId="77777777"/>
    <w:p w:rsidR="00A648AF" w14:paraId="00000020" w14:textId="77777777">
      <w:pPr>
        <w:pStyle w:val="Heading1"/>
        <w:ind w:left="0" w:firstLine="0"/>
      </w:pPr>
      <w:bookmarkStart w:id="8" w:name="_n87wkxf1aixh" w:colFirst="0" w:colLast="0"/>
      <w:bookmarkEnd w:id="8"/>
      <w:r>
        <w:t>A-SHOP Vessel selection</w:t>
      </w:r>
    </w:p>
    <w:p w:rsidR="00A648AF" w14:paraId="00000021" w14:textId="77777777">
      <w:r>
        <w:t>Regulations requiring 100% observer coverage for catcher-processors (C/Ps) and motherships (MS) went into effect in 2004, though</w:t>
      </w:r>
      <w:r>
        <w:t xml:space="preserve"> observers have been deployed in the hake fishery since 1975. From 1975- 2000, observers on hake vessels were deployed by the North Pacific Observer Program. The At-Sea Hake Observer Program (A-SHOP) in its current form began in 2001, at the same time as t</w:t>
      </w:r>
      <w:r>
        <w:t xml:space="preserve">he West Coast Groundfish Observer Program, to manage observers deployed along the West Coast. Currently, the mothership and catcher-processor sectors both operate under cooperative agreements (co-ops) which are part of the West Coast Catch Shares program. </w:t>
      </w:r>
    </w:p>
    <w:p w:rsidR="00A648AF" w14:paraId="00000022" w14:textId="77777777"/>
    <w:p w:rsidR="00A648AF" w14:paraId="00000023" w14:textId="77777777">
      <w:r>
        <w:t xml:space="preserve">The at sea Hake fishery opens May 15 and the last day of fishing allowed is December 31. </w:t>
      </w:r>
      <w:r>
        <w:t>Typically</w:t>
      </w:r>
      <w:r>
        <w:t xml:space="preserve"> there are 15 +/- 1 participating vessels. There is a ‘spring season’ (mid-May through June) and a ‘fall season’ (late August through November). Trip durati</w:t>
      </w:r>
      <w:r>
        <w:t xml:space="preserve">ons range from 10 days to three weeks, depending on the vessel and the season. </w:t>
      </w:r>
    </w:p>
    <w:p w:rsidR="00A648AF" w14:paraId="00000024" w14:textId="77777777">
      <w:pPr>
        <w:pStyle w:val="Title"/>
        <w:ind w:left="0"/>
      </w:pPr>
      <w:bookmarkStart w:id="9" w:name="_h90i1qayksyi" w:colFirst="0" w:colLast="0"/>
      <w:bookmarkEnd w:id="9"/>
    </w:p>
    <w:p w:rsidR="00A648AF" w14:paraId="00000025" w14:textId="77777777">
      <w:pPr>
        <w:pStyle w:val="Title"/>
        <w:ind w:left="0"/>
      </w:pPr>
      <w:bookmarkStart w:id="10" w:name="_7xscuv6atgoa" w:colFirst="0" w:colLast="0"/>
      <w:bookmarkEnd w:id="10"/>
      <w:r>
        <w:t>2024 WCGOP Non-Catch Share Vessel Selection Criteria</w:t>
      </w:r>
    </w:p>
    <w:p w:rsidR="00A648AF" w14:paraId="00000026" w14:textId="77777777">
      <w:pPr>
        <w:pBdr>
          <w:top w:val="nil"/>
          <w:left w:val="nil"/>
          <w:bottom w:val="nil"/>
          <w:right w:val="nil"/>
          <w:between w:val="nil"/>
        </w:pBdr>
        <w:rPr>
          <w:color w:val="000000"/>
        </w:rPr>
      </w:pPr>
      <w:r>
        <w:rPr>
          <w:color w:val="000000"/>
        </w:rPr>
        <w:t xml:space="preserve">Annual selection lists are produced for the </w:t>
      </w:r>
      <w:r>
        <w:t>11</w:t>
      </w:r>
      <w:r>
        <w:rPr>
          <w:color w:val="000000"/>
        </w:rPr>
        <w:t xml:space="preserve"> Non-Catch Share (NCS) fisheries covered by WCGOP observers.</w:t>
      </w:r>
    </w:p>
    <w:p w:rsidR="00A648AF" w14:paraId="00000027" w14:textId="77777777">
      <w:pPr>
        <w:pStyle w:val="Heading1"/>
        <w:ind w:left="100" w:firstLine="0"/>
      </w:pPr>
      <w:bookmarkStart w:id="11" w:name="_sfazsa8prn0y" w:colFirst="0" w:colLast="0"/>
      <w:bookmarkEnd w:id="11"/>
    </w:p>
    <w:p w:rsidR="00A648AF" w14:paraId="00000028" w14:textId="77777777">
      <w:pPr>
        <w:pStyle w:val="Heading1"/>
        <w:numPr>
          <w:ilvl w:val="0"/>
          <w:numId w:val="3"/>
        </w:numPr>
        <w:tabs>
          <w:tab w:val="left" w:pos="820"/>
        </w:tabs>
        <w:spacing w:before="2" w:line="276" w:lineRule="auto"/>
        <w:ind w:left="820" w:hanging="359"/>
      </w:pPr>
      <w:bookmarkStart w:id="12" w:name="_c2i5bjlkg6k2" w:colFirst="0" w:colLast="0"/>
      <w:bookmarkEnd w:id="12"/>
      <w:r>
        <w:t xml:space="preserve">OR Blue/Black </w:t>
      </w:r>
      <w:r>
        <w:t>Rockfish</w:t>
      </w:r>
    </w:p>
    <w:p w:rsidR="00A648AF" w14:paraId="00000029" w14:textId="77777777">
      <w:pPr>
        <w:pStyle w:val="Heading1"/>
        <w:numPr>
          <w:ilvl w:val="0"/>
          <w:numId w:val="3"/>
        </w:numPr>
        <w:tabs>
          <w:tab w:val="left" w:pos="820"/>
        </w:tabs>
        <w:spacing w:before="1" w:line="276" w:lineRule="auto"/>
        <w:ind w:left="820" w:hanging="359"/>
      </w:pPr>
      <w:bookmarkStart w:id="13" w:name="_b9yk47drfl9k" w:colFirst="0" w:colLast="0"/>
      <w:bookmarkEnd w:id="13"/>
      <w:r>
        <w:t>OR Blue/Black Nearshore Rockfish</w:t>
      </w:r>
    </w:p>
    <w:p w:rsidR="00A648AF" w14:paraId="0000002A" w14:textId="77777777">
      <w:pPr>
        <w:pStyle w:val="Heading1"/>
        <w:numPr>
          <w:ilvl w:val="0"/>
          <w:numId w:val="3"/>
        </w:numPr>
        <w:tabs>
          <w:tab w:val="left" w:pos="820"/>
        </w:tabs>
        <w:spacing w:before="1" w:line="276" w:lineRule="auto"/>
        <w:ind w:left="820" w:hanging="359"/>
      </w:pPr>
      <w:bookmarkStart w:id="14" w:name="_3eh6u918pzg2" w:colFirst="0" w:colLast="0"/>
      <w:bookmarkEnd w:id="14"/>
      <w:r>
        <w:t>CA Nearshore Rockfish</w:t>
      </w:r>
    </w:p>
    <w:p w:rsidR="00A648AF" w14:paraId="0000002B" w14:textId="77777777">
      <w:pPr>
        <w:pStyle w:val="Heading1"/>
        <w:numPr>
          <w:ilvl w:val="0"/>
          <w:numId w:val="3"/>
        </w:numPr>
        <w:tabs>
          <w:tab w:val="left" w:pos="820"/>
        </w:tabs>
        <w:spacing w:before="1" w:line="276" w:lineRule="auto"/>
        <w:ind w:left="820" w:right="73" w:hanging="359"/>
      </w:pPr>
      <w:bookmarkStart w:id="15" w:name="_7bv5yns9caie" w:colFirst="0" w:colLast="0"/>
      <w:bookmarkEnd w:id="15"/>
      <w:r>
        <w:t>WC OA Fixed Gear</w:t>
      </w:r>
    </w:p>
    <w:p w:rsidR="00A648AF" w14:paraId="0000002C" w14:textId="77777777">
      <w:pPr>
        <w:pStyle w:val="Heading1"/>
        <w:numPr>
          <w:ilvl w:val="0"/>
          <w:numId w:val="3"/>
        </w:numPr>
        <w:tabs>
          <w:tab w:val="left" w:pos="820"/>
        </w:tabs>
        <w:spacing w:line="276" w:lineRule="auto"/>
        <w:ind w:left="820" w:hanging="359"/>
      </w:pPr>
      <w:bookmarkStart w:id="16" w:name="_cur33c8o6a23" w:colFirst="0" w:colLast="0"/>
      <w:bookmarkEnd w:id="16"/>
      <w:r>
        <w:t>CA Halibut</w:t>
      </w:r>
    </w:p>
    <w:p w:rsidR="00A648AF" w14:paraId="0000002D" w14:textId="77777777">
      <w:pPr>
        <w:pStyle w:val="Heading1"/>
        <w:numPr>
          <w:ilvl w:val="0"/>
          <w:numId w:val="3"/>
        </w:numPr>
        <w:tabs>
          <w:tab w:val="left" w:pos="820"/>
        </w:tabs>
        <w:spacing w:before="1" w:line="276" w:lineRule="auto"/>
        <w:ind w:left="820" w:hanging="359"/>
      </w:pPr>
      <w:bookmarkStart w:id="17" w:name="_sxgdbt2ortq7" w:colFirst="0" w:colLast="0"/>
      <w:bookmarkEnd w:id="17"/>
      <w:r>
        <w:t>CA Pink Shrimp</w:t>
      </w:r>
    </w:p>
    <w:p w:rsidR="00A648AF" w14:paraId="0000002E" w14:textId="77777777">
      <w:pPr>
        <w:pStyle w:val="Heading1"/>
        <w:numPr>
          <w:ilvl w:val="0"/>
          <w:numId w:val="3"/>
        </w:numPr>
        <w:tabs>
          <w:tab w:val="left" w:pos="820"/>
        </w:tabs>
        <w:spacing w:before="1" w:line="276" w:lineRule="auto"/>
        <w:ind w:left="820" w:hanging="359"/>
      </w:pPr>
      <w:bookmarkStart w:id="18" w:name="_fgr3vrkyn4mh" w:colFirst="0" w:colLast="0"/>
      <w:bookmarkEnd w:id="18"/>
      <w:r>
        <w:t>OR Pink Shrimp</w:t>
      </w:r>
    </w:p>
    <w:p w:rsidR="00A648AF" w14:paraId="0000002F" w14:textId="77777777">
      <w:pPr>
        <w:pStyle w:val="Heading1"/>
        <w:numPr>
          <w:ilvl w:val="0"/>
          <w:numId w:val="3"/>
        </w:numPr>
        <w:tabs>
          <w:tab w:val="left" w:pos="820"/>
        </w:tabs>
        <w:spacing w:before="1" w:line="276" w:lineRule="auto"/>
        <w:ind w:left="820" w:hanging="359"/>
      </w:pPr>
      <w:bookmarkStart w:id="19" w:name="_upyajy7kko1q" w:colFirst="0" w:colLast="0"/>
      <w:bookmarkEnd w:id="19"/>
      <w:r>
        <w:t>WA Pink Shrimp</w:t>
      </w:r>
    </w:p>
    <w:p w:rsidR="00A648AF" w14:paraId="00000030" w14:textId="77777777">
      <w:pPr>
        <w:pStyle w:val="Heading1"/>
        <w:numPr>
          <w:ilvl w:val="0"/>
          <w:numId w:val="3"/>
        </w:numPr>
        <w:tabs>
          <w:tab w:val="left" w:pos="821"/>
        </w:tabs>
        <w:spacing w:before="1" w:line="276" w:lineRule="auto"/>
        <w:ind w:left="821" w:hanging="360"/>
      </w:pPr>
      <w:bookmarkStart w:id="20" w:name="_jg1ne4hx6i9l" w:colFirst="0" w:colLast="0"/>
      <w:bookmarkEnd w:id="20"/>
      <w:r>
        <w:t>Limited Entry Zero Tier</w:t>
      </w:r>
    </w:p>
    <w:p w:rsidR="00A648AF" w14:paraId="00000031" w14:textId="77777777">
      <w:pPr>
        <w:pStyle w:val="Heading1"/>
        <w:numPr>
          <w:ilvl w:val="0"/>
          <w:numId w:val="3"/>
        </w:numPr>
        <w:tabs>
          <w:tab w:val="left" w:pos="821"/>
        </w:tabs>
        <w:spacing w:line="276" w:lineRule="auto"/>
        <w:ind w:left="821" w:hanging="360"/>
      </w:pPr>
      <w:bookmarkStart w:id="21" w:name="_f4wi3vppvzpz" w:colFirst="0" w:colLast="0"/>
      <w:bookmarkEnd w:id="21"/>
      <w:r>
        <w:t>LE Sablefish Tier</w:t>
      </w:r>
    </w:p>
    <w:p w:rsidR="00A648AF" w14:paraId="00000032" w14:textId="77777777">
      <w:pPr>
        <w:pStyle w:val="Heading1"/>
        <w:numPr>
          <w:ilvl w:val="0"/>
          <w:numId w:val="3"/>
        </w:numPr>
        <w:tabs>
          <w:tab w:val="left" w:pos="821"/>
        </w:tabs>
        <w:spacing w:before="1" w:line="276" w:lineRule="auto"/>
        <w:ind w:left="821" w:hanging="360"/>
      </w:pPr>
      <w:bookmarkStart w:id="22" w:name="_a02vknpyratl" w:colFirst="0" w:colLast="0"/>
      <w:bookmarkEnd w:id="22"/>
      <w:r>
        <w:t>IPHC Commercial Directed 2A fishery</w:t>
      </w:r>
    </w:p>
    <w:p w:rsidR="00A648AF" w14:paraId="00000033" w14:textId="77777777">
      <w:pPr>
        <w:pBdr>
          <w:top w:val="nil"/>
          <w:left w:val="nil"/>
          <w:bottom w:val="nil"/>
          <w:right w:val="nil"/>
          <w:between w:val="nil"/>
        </w:pBdr>
        <w:rPr>
          <w:color w:val="000000"/>
        </w:rPr>
      </w:pPr>
    </w:p>
    <w:p w:rsidR="00A648AF" w14:paraId="00000034" w14:textId="77777777">
      <w:pPr>
        <w:pStyle w:val="Heading1"/>
        <w:numPr>
          <w:ilvl w:val="0"/>
          <w:numId w:val="2"/>
        </w:numPr>
        <w:tabs>
          <w:tab w:val="left" w:pos="821"/>
          <w:tab w:val="left" w:pos="823"/>
        </w:tabs>
        <w:spacing w:before="1"/>
        <w:ind w:right="73"/>
      </w:pPr>
      <w:r>
        <w:t xml:space="preserve">OR Blue/Black Rockfish - 40 permits in Cycle 21 (6 Periods Jan-Dec 2024) </w:t>
      </w:r>
    </w:p>
    <w:p w:rsidR="00A648AF" w14:paraId="00000035" w14:textId="77777777">
      <w:pPr>
        <w:pStyle w:val="Heading1"/>
        <w:tabs>
          <w:tab w:val="left" w:pos="821"/>
          <w:tab w:val="left" w:pos="823"/>
        </w:tabs>
        <w:spacing w:before="1"/>
        <w:ind w:right="73" w:firstLine="823"/>
      </w:pPr>
      <w:r>
        <w:t>CRITERIA APPLIED:</w:t>
      </w:r>
    </w:p>
    <w:p w:rsidR="00A648AF" w14:paraId="00000036" w14:textId="77777777">
      <w:pPr>
        <w:numPr>
          <w:ilvl w:val="1"/>
          <w:numId w:val="2"/>
        </w:numPr>
        <w:pBdr>
          <w:top w:val="nil"/>
          <w:left w:val="nil"/>
          <w:bottom w:val="nil"/>
          <w:right w:val="nil"/>
          <w:between w:val="nil"/>
        </w:pBdr>
        <w:tabs>
          <w:tab w:val="left" w:pos="1539"/>
        </w:tabs>
        <w:spacing w:before="2" w:line="266" w:lineRule="auto"/>
        <w:ind w:hanging="360"/>
        <w:rPr>
          <w:color w:val="000000"/>
        </w:rPr>
      </w:pPr>
      <w:r>
        <w:rPr>
          <w:color w:val="000000"/>
        </w:rPr>
        <w:t xml:space="preserve">Selection is by permit for </w:t>
      </w:r>
      <w:r>
        <w:rPr>
          <w:color w:val="000000"/>
        </w:rPr>
        <w:t>2 month</w:t>
      </w:r>
      <w:r>
        <w:rPr>
          <w:color w:val="000000"/>
        </w:rPr>
        <w:t xml:space="preserve"> period</w:t>
      </w:r>
    </w:p>
    <w:p w:rsidR="00A648AF" w14:paraId="00000037" w14:textId="77777777">
      <w:pPr>
        <w:numPr>
          <w:ilvl w:val="1"/>
          <w:numId w:val="2"/>
        </w:numPr>
        <w:pBdr>
          <w:top w:val="nil"/>
          <w:left w:val="nil"/>
          <w:bottom w:val="nil"/>
          <w:right w:val="nil"/>
          <w:between w:val="nil"/>
        </w:pBdr>
        <w:tabs>
          <w:tab w:val="left" w:pos="1539"/>
        </w:tabs>
        <w:spacing w:line="266" w:lineRule="auto"/>
        <w:ind w:hanging="360"/>
        <w:rPr>
          <w:color w:val="000000"/>
        </w:rPr>
      </w:pPr>
      <w:r>
        <w:rPr>
          <w:color w:val="000000"/>
        </w:rPr>
        <w:t>All Permits selected</w:t>
      </w:r>
    </w:p>
    <w:p w:rsidR="00A648AF" w14:paraId="00000038" w14:textId="77777777">
      <w:pPr>
        <w:numPr>
          <w:ilvl w:val="1"/>
          <w:numId w:val="2"/>
        </w:numPr>
        <w:pBdr>
          <w:top w:val="nil"/>
          <w:left w:val="nil"/>
          <w:bottom w:val="nil"/>
          <w:right w:val="nil"/>
          <w:between w:val="nil"/>
        </w:pBdr>
        <w:tabs>
          <w:tab w:val="left" w:pos="1539"/>
        </w:tabs>
        <w:spacing w:before="1"/>
        <w:ind w:hanging="360"/>
        <w:rPr>
          <w:color w:val="000000"/>
        </w:rPr>
      </w:pPr>
      <w:r>
        <w:rPr>
          <w:color w:val="000000"/>
        </w:rPr>
        <w:t>Vessel has a Black/Blue Rockfish Permit</w:t>
      </w:r>
    </w:p>
    <w:p w:rsidR="00A648AF" w14:paraId="00000039" w14:textId="77777777">
      <w:pPr>
        <w:numPr>
          <w:ilvl w:val="1"/>
          <w:numId w:val="2"/>
        </w:numPr>
        <w:pBdr>
          <w:top w:val="nil"/>
          <w:left w:val="nil"/>
          <w:bottom w:val="nil"/>
          <w:right w:val="nil"/>
          <w:between w:val="nil"/>
        </w:pBdr>
        <w:tabs>
          <w:tab w:val="left" w:pos="1539"/>
        </w:tabs>
        <w:spacing w:before="1"/>
        <w:ind w:hanging="360"/>
        <w:rPr>
          <w:color w:val="000000"/>
        </w:rPr>
      </w:pPr>
      <w:r>
        <w:rPr>
          <w:color w:val="000000"/>
        </w:rPr>
        <w:t>Vessel used fixed gear to land the rockfish</w:t>
      </w:r>
    </w:p>
    <w:p w:rsidR="00A648AF" w14:paraId="0000003A" w14:textId="77777777">
      <w:pPr>
        <w:numPr>
          <w:ilvl w:val="1"/>
          <w:numId w:val="2"/>
        </w:numPr>
        <w:pBdr>
          <w:top w:val="nil"/>
          <w:left w:val="nil"/>
          <w:bottom w:val="nil"/>
          <w:right w:val="nil"/>
          <w:between w:val="nil"/>
        </w:pBdr>
        <w:tabs>
          <w:tab w:val="left" w:pos="1539"/>
        </w:tabs>
        <w:spacing w:before="1"/>
        <w:ind w:hanging="360"/>
        <w:rPr>
          <w:color w:val="000000"/>
        </w:rPr>
      </w:pPr>
      <w:r>
        <w:rPr>
          <w:color w:val="000000"/>
        </w:rPr>
        <w:t>Permit is currently assigned to a vessel or fisher</w:t>
      </w:r>
    </w:p>
    <w:p w:rsidR="00A648AF" w14:paraId="0000003B" w14:textId="77777777">
      <w:pPr>
        <w:numPr>
          <w:ilvl w:val="1"/>
          <w:numId w:val="2"/>
        </w:numPr>
        <w:pBdr>
          <w:top w:val="nil"/>
          <w:left w:val="nil"/>
          <w:bottom w:val="nil"/>
          <w:right w:val="nil"/>
          <w:between w:val="nil"/>
        </w:pBdr>
        <w:tabs>
          <w:tab w:val="left" w:pos="1539"/>
        </w:tabs>
        <w:spacing w:before="1"/>
        <w:ind w:hanging="360"/>
        <w:rPr>
          <w:color w:val="000000"/>
        </w:rPr>
      </w:pPr>
      <w:r>
        <w:t>Vessel &gt;= 18 ft.</w:t>
      </w:r>
      <w:r>
        <w:rPr>
          <w:color w:val="000000"/>
        </w:rPr>
        <w:t xml:space="preserve"> </w:t>
      </w:r>
    </w:p>
    <w:p w:rsidR="00A648AF" w14:paraId="0000003C" w14:textId="77777777">
      <w:pPr>
        <w:pBdr>
          <w:top w:val="nil"/>
          <w:left w:val="nil"/>
          <w:bottom w:val="nil"/>
          <w:right w:val="nil"/>
          <w:between w:val="nil"/>
        </w:pBdr>
        <w:spacing w:before="6"/>
        <w:rPr>
          <w:color w:val="000000"/>
        </w:rPr>
      </w:pPr>
    </w:p>
    <w:p w:rsidR="00A648AF" w14:paraId="0000003D" w14:textId="77777777">
      <w:pPr>
        <w:pStyle w:val="Heading1"/>
        <w:numPr>
          <w:ilvl w:val="0"/>
          <w:numId w:val="2"/>
        </w:numPr>
        <w:tabs>
          <w:tab w:val="left" w:pos="821"/>
          <w:tab w:val="left" w:pos="823"/>
        </w:tabs>
        <w:spacing w:line="235" w:lineRule="auto"/>
        <w:ind w:right="357"/>
      </w:pPr>
      <w:r>
        <w:t>OR Blue/Black Nearshore - 65 permits in</w:t>
      </w:r>
      <w:r>
        <w:rPr>
          <w:b w:val="0"/>
        </w:rPr>
        <w:t xml:space="preserve"> </w:t>
      </w:r>
      <w:r>
        <w:t xml:space="preserve">Cycle 21 (6 Periods Jan-Dec 2024) </w:t>
      </w:r>
    </w:p>
    <w:p w:rsidR="00A648AF" w14:paraId="0000003E" w14:textId="77777777">
      <w:pPr>
        <w:pStyle w:val="Heading1"/>
        <w:tabs>
          <w:tab w:val="left" w:pos="821"/>
          <w:tab w:val="left" w:pos="823"/>
        </w:tabs>
        <w:spacing w:line="235" w:lineRule="auto"/>
        <w:ind w:right="357" w:firstLine="823"/>
      </w:pPr>
      <w:r>
        <w:t>CRITERIA APPLIED:</w:t>
      </w:r>
    </w:p>
    <w:p w:rsidR="00A648AF" w14:paraId="0000003F" w14:textId="77777777">
      <w:pPr>
        <w:numPr>
          <w:ilvl w:val="1"/>
          <w:numId w:val="2"/>
        </w:numPr>
        <w:pBdr>
          <w:top w:val="nil"/>
          <w:left w:val="nil"/>
          <w:bottom w:val="nil"/>
          <w:right w:val="nil"/>
          <w:between w:val="nil"/>
        </w:pBdr>
        <w:tabs>
          <w:tab w:val="left" w:pos="1539"/>
        </w:tabs>
        <w:spacing w:before="2"/>
        <w:ind w:hanging="360"/>
        <w:rPr>
          <w:color w:val="000000"/>
        </w:rPr>
      </w:pPr>
      <w:r>
        <w:rPr>
          <w:color w:val="000000"/>
        </w:rPr>
        <w:t>Selection is by permit.</w:t>
      </w:r>
    </w:p>
    <w:p w:rsidR="00A648AF" w14:paraId="00000040" w14:textId="77777777">
      <w:pPr>
        <w:numPr>
          <w:ilvl w:val="1"/>
          <w:numId w:val="2"/>
        </w:numPr>
        <w:pBdr>
          <w:top w:val="nil"/>
          <w:left w:val="nil"/>
          <w:bottom w:val="nil"/>
          <w:right w:val="nil"/>
          <w:between w:val="nil"/>
        </w:pBdr>
        <w:tabs>
          <w:tab w:val="left" w:pos="1539"/>
        </w:tabs>
        <w:spacing w:before="1"/>
        <w:ind w:hanging="360"/>
        <w:rPr>
          <w:color w:val="000000"/>
        </w:rPr>
      </w:pPr>
      <w:r>
        <w:rPr>
          <w:color w:val="000000"/>
        </w:rPr>
        <w:t>All Permits selected. Started selecting 100% of permits in 2014</w:t>
      </w:r>
    </w:p>
    <w:p w:rsidR="00A648AF" w14:paraId="00000041" w14:textId="77777777">
      <w:pPr>
        <w:numPr>
          <w:ilvl w:val="1"/>
          <w:numId w:val="2"/>
        </w:numPr>
        <w:pBdr>
          <w:top w:val="nil"/>
          <w:left w:val="nil"/>
          <w:bottom w:val="nil"/>
          <w:right w:val="nil"/>
          <w:between w:val="nil"/>
        </w:pBdr>
        <w:tabs>
          <w:tab w:val="left" w:pos="1539"/>
        </w:tabs>
        <w:spacing w:before="1"/>
        <w:ind w:hanging="360"/>
        <w:rPr>
          <w:color w:val="000000"/>
        </w:rPr>
      </w:pPr>
      <w:r>
        <w:rPr>
          <w:color w:val="000000"/>
        </w:rPr>
        <w:t>Vessel has a Black/Blue Rockfish Permit with a Nearshore Endorsement</w:t>
      </w:r>
    </w:p>
    <w:p w:rsidR="00A648AF" w14:paraId="00000042" w14:textId="77777777">
      <w:pPr>
        <w:numPr>
          <w:ilvl w:val="1"/>
          <w:numId w:val="2"/>
        </w:numPr>
        <w:pBdr>
          <w:top w:val="nil"/>
          <w:left w:val="nil"/>
          <w:bottom w:val="nil"/>
          <w:right w:val="nil"/>
          <w:between w:val="nil"/>
        </w:pBdr>
        <w:tabs>
          <w:tab w:val="left" w:pos="1539"/>
        </w:tabs>
        <w:spacing w:before="1"/>
        <w:ind w:hanging="360"/>
        <w:rPr>
          <w:color w:val="000000"/>
        </w:rPr>
      </w:pPr>
      <w:r>
        <w:rPr>
          <w:color w:val="000000"/>
        </w:rPr>
        <w:t>Vessel used fixed gear to land the rockfish</w:t>
      </w:r>
    </w:p>
    <w:p w:rsidR="00A648AF" w14:paraId="00000043" w14:textId="77777777">
      <w:pPr>
        <w:numPr>
          <w:ilvl w:val="1"/>
          <w:numId w:val="2"/>
        </w:numPr>
        <w:pBdr>
          <w:top w:val="nil"/>
          <w:left w:val="nil"/>
          <w:bottom w:val="nil"/>
          <w:right w:val="nil"/>
          <w:between w:val="nil"/>
        </w:pBdr>
        <w:tabs>
          <w:tab w:val="left" w:pos="1539"/>
        </w:tabs>
        <w:spacing w:before="1" w:line="266" w:lineRule="auto"/>
        <w:ind w:hanging="360"/>
        <w:rPr>
          <w:color w:val="000000"/>
        </w:rPr>
      </w:pPr>
      <w:r>
        <w:rPr>
          <w:color w:val="000000"/>
        </w:rPr>
        <w:t>Permit is currently assigned to a vessel or fisher</w:t>
      </w:r>
    </w:p>
    <w:p w:rsidR="00A648AF" w14:paraId="00000044" w14:textId="77777777">
      <w:pPr>
        <w:numPr>
          <w:ilvl w:val="1"/>
          <w:numId w:val="2"/>
        </w:numPr>
        <w:pBdr>
          <w:top w:val="nil"/>
          <w:left w:val="nil"/>
          <w:bottom w:val="nil"/>
          <w:right w:val="nil"/>
          <w:between w:val="nil"/>
        </w:pBdr>
        <w:tabs>
          <w:tab w:val="left" w:pos="1539"/>
        </w:tabs>
        <w:spacing w:line="266" w:lineRule="auto"/>
        <w:ind w:hanging="360"/>
        <w:rPr>
          <w:color w:val="000000"/>
        </w:rPr>
      </w:pPr>
      <w:r>
        <w:rPr>
          <w:color w:val="000000"/>
        </w:rPr>
        <w:t>Vessel &gt;= 1</w:t>
      </w:r>
      <w:r>
        <w:t>8</w:t>
      </w:r>
      <w:r>
        <w:rPr>
          <w:color w:val="000000"/>
        </w:rPr>
        <w:t xml:space="preserve"> ft.</w:t>
      </w:r>
    </w:p>
    <w:p w:rsidR="00A648AF" w14:paraId="00000045" w14:textId="77777777">
      <w:pPr>
        <w:pBdr>
          <w:top w:val="nil"/>
          <w:left w:val="nil"/>
          <w:bottom w:val="nil"/>
          <w:right w:val="nil"/>
          <w:between w:val="nil"/>
        </w:pBdr>
        <w:spacing w:before="2"/>
        <w:rPr>
          <w:color w:val="000000"/>
        </w:rPr>
      </w:pPr>
    </w:p>
    <w:p w:rsidR="00A648AF" w14:paraId="00000046" w14:textId="77777777">
      <w:pPr>
        <w:pStyle w:val="Heading1"/>
        <w:numPr>
          <w:ilvl w:val="0"/>
          <w:numId w:val="2"/>
        </w:numPr>
        <w:tabs>
          <w:tab w:val="left" w:pos="821"/>
          <w:tab w:val="left" w:pos="823"/>
        </w:tabs>
        <w:ind w:right="357"/>
      </w:pPr>
      <w:r>
        <w:t xml:space="preserve">CA Nearshore - 172 permits selected in Cycle 23 (6 Periods Jan-Dec 2024)   </w:t>
      </w:r>
    </w:p>
    <w:p w:rsidR="00A648AF" w14:paraId="00000047" w14:textId="77777777">
      <w:pPr>
        <w:pStyle w:val="Heading1"/>
        <w:tabs>
          <w:tab w:val="left" w:pos="821"/>
          <w:tab w:val="left" w:pos="823"/>
        </w:tabs>
        <w:ind w:right="357" w:firstLine="823"/>
      </w:pPr>
      <w:r>
        <w:t xml:space="preserve"> CRITERIA APPLIED:</w:t>
      </w:r>
    </w:p>
    <w:p w:rsidR="00A648AF" w14:paraId="00000048" w14:textId="77777777">
      <w:pPr>
        <w:numPr>
          <w:ilvl w:val="1"/>
          <w:numId w:val="2"/>
        </w:numPr>
        <w:pBdr>
          <w:top w:val="nil"/>
          <w:left w:val="nil"/>
          <w:bottom w:val="nil"/>
          <w:right w:val="nil"/>
          <w:between w:val="nil"/>
        </w:pBdr>
        <w:tabs>
          <w:tab w:val="left" w:pos="1538"/>
        </w:tabs>
        <w:spacing w:before="2"/>
        <w:ind w:left="1538"/>
        <w:rPr>
          <w:color w:val="000000"/>
        </w:rPr>
      </w:pPr>
      <w:r>
        <w:rPr>
          <w:color w:val="000000"/>
        </w:rPr>
        <w:t>Valid permit with one or more of these endorsements.</w:t>
      </w:r>
    </w:p>
    <w:p w:rsidR="00A648AF" w14:paraId="00000049" w14:textId="77777777">
      <w:pPr>
        <w:numPr>
          <w:ilvl w:val="2"/>
          <w:numId w:val="2"/>
        </w:numPr>
        <w:pBdr>
          <w:top w:val="nil"/>
          <w:left w:val="nil"/>
          <w:bottom w:val="nil"/>
          <w:right w:val="nil"/>
          <w:between w:val="nil"/>
        </w:pBdr>
        <w:tabs>
          <w:tab w:val="left" w:pos="2262"/>
        </w:tabs>
        <w:spacing w:before="1"/>
        <w:ind w:hanging="361"/>
        <w:rPr>
          <w:color w:val="000000"/>
        </w:rPr>
      </w:pPr>
      <w:r>
        <w:rPr>
          <w:color w:val="000000"/>
        </w:rPr>
        <w:t>Deeper Nearshore Species Fishery Permit</w:t>
      </w:r>
    </w:p>
    <w:p w:rsidR="00A648AF" w14:paraId="0000004A" w14:textId="77777777">
      <w:pPr>
        <w:numPr>
          <w:ilvl w:val="2"/>
          <w:numId w:val="2"/>
        </w:numPr>
        <w:pBdr>
          <w:top w:val="nil"/>
          <w:left w:val="nil"/>
          <w:bottom w:val="nil"/>
          <w:right w:val="nil"/>
          <w:between w:val="nil"/>
        </w:pBdr>
        <w:tabs>
          <w:tab w:val="left" w:pos="2262"/>
        </w:tabs>
        <w:spacing w:before="1" w:line="266" w:lineRule="auto"/>
        <w:ind w:hanging="361"/>
        <w:rPr>
          <w:color w:val="000000"/>
        </w:rPr>
      </w:pPr>
      <w:r>
        <w:rPr>
          <w:color w:val="000000"/>
        </w:rPr>
        <w:t>Nearshore Fishery Permit, N. Central Coast</w:t>
      </w:r>
    </w:p>
    <w:p w:rsidR="00A648AF" w14:paraId="0000004B" w14:textId="77777777">
      <w:pPr>
        <w:numPr>
          <w:ilvl w:val="2"/>
          <w:numId w:val="2"/>
        </w:numPr>
        <w:pBdr>
          <w:top w:val="nil"/>
          <w:left w:val="nil"/>
          <w:bottom w:val="nil"/>
          <w:right w:val="nil"/>
          <w:between w:val="nil"/>
        </w:pBdr>
        <w:tabs>
          <w:tab w:val="left" w:pos="2262"/>
        </w:tabs>
        <w:spacing w:line="266" w:lineRule="auto"/>
        <w:ind w:hanging="361"/>
        <w:rPr>
          <w:color w:val="000000"/>
        </w:rPr>
      </w:pPr>
      <w:r>
        <w:rPr>
          <w:color w:val="000000"/>
        </w:rPr>
        <w:t>Nearshore Fishery Permit, North Coast</w:t>
      </w:r>
    </w:p>
    <w:p w:rsidR="00A648AF" w14:paraId="0000004C" w14:textId="77777777">
      <w:pPr>
        <w:numPr>
          <w:ilvl w:val="2"/>
          <w:numId w:val="2"/>
        </w:numPr>
        <w:pBdr>
          <w:top w:val="nil"/>
          <w:left w:val="nil"/>
          <w:bottom w:val="nil"/>
          <w:right w:val="nil"/>
          <w:between w:val="nil"/>
        </w:pBdr>
        <w:tabs>
          <w:tab w:val="left" w:pos="2262"/>
        </w:tabs>
        <w:spacing w:before="1"/>
        <w:ind w:hanging="361"/>
        <w:rPr>
          <w:color w:val="000000"/>
        </w:rPr>
      </w:pPr>
      <w:r>
        <w:rPr>
          <w:color w:val="000000"/>
        </w:rPr>
        <w:t>Nearshore Fishery Permit, S. Central Coast</w:t>
      </w:r>
    </w:p>
    <w:p w:rsidR="00A648AF" w14:paraId="0000004D" w14:textId="77777777">
      <w:pPr>
        <w:numPr>
          <w:ilvl w:val="2"/>
          <w:numId w:val="2"/>
        </w:numPr>
        <w:pBdr>
          <w:top w:val="nil"/>
          <w:left w:val="nil"/>
          <w:bottom w:val="nil"/>
          <w:right w:val="nil"/>
          <w:between w:val="nil"/>
        </w:pBdr>
        <w:tabs>
          <w:tab w:val="left" w:pos="2262"/>
        </w:tabs>
        <w:spacing w:before="1"/>
        <w:ind w:hanging="361"/>
        <w:rPr>
          <w:color w:val="000000"/>
        </w:rPr>
      </w:pPr>
      <w:r>
        <w:rPr>
          <w:color w:val="000000"/>
        </w:rPr>
        <w:t>Nearshore Fishery Permit, South Coast</w:t>
      </w:r>
    </w:p>
    <w:p w:rsidR="00A648AF" w14:paraId="0000004E" w14:textId="77777777">
      <w:pPr>
        <w:numPr>
          <w:ilvl w:val="2"/>
          <w:numId w:val="2"/>
        </w:numPr>
        <w:pBdr>
          <w:top w:val="nil"/>
          <w:left w:val="nil"/>
          <w:bottom w:val="nil"/>
          <w:right w:val="nil"/>
          <w:between w:val="nil"/>
        </w:pBdr>
        <w:tabs>
          <w:tab w:val="left" w:pos="2262"/>
        </w:tabs>
        <w:spacing w:before="1"/>
        <w:ind w:hanging="361"/>
        <w:rPr>
          <w:color w:val="000000"/>
        </w:rPr>
      </w:pPr>
      <w:r>
        <w:rPr>
          <w:color w:val="000000"/>
        </w:rPr>
        <w:t>Nearshore Trap Endorsement</w:t>
      </w:r>
    </w:p>
    <w:p w:rsidR="00A648AF" w14:paraId="0000004F" w14:textId="77777777">
      <w:pPr>
        <w:numPr>
          <w:ilvl w:val="2"/>
          <w:numId w:val="2"/>
        </w:numPr>
        <w:pBdr>
          <w:top w:val="nil"/>
          <w:left w:val="nil"/>
          <w:bottom w:val="nil"/>
          <w:right w:val="nil"/>
          <w:between w:val="nil"/>
        </w:pBdr>
        <w:tabs>
          <w:tab w:val="left" w:pos="2263"/>
        </w:tabs>
        <w:spacing w:before="1"/>
        <w:ind w:left="2263" w:hanging="361"/>
        <w:rPr>
          <w:color w:val="000000"/>
        </w:rPr>
      </w:pPr>
      <w:r>
        <w:rPr>
          <w:color w:val="000000"/>
        </w:rPr>
        <w:t>N. Central Coast</w:t>
      </w:r>
    </w:p>
    <w:p w:rsidR="00A648AF" w14:paraId="00000050" w14:textId="77777777">
      <w:pPr>
        <w:numPr>
          <w:ilvl w:val="2"/>
          <w:numId w:val="2"/>
        </w:numPr>
        <w:pBdr>
          <w:top w:val="nil"/>
          <w:left w:val="nil"/>
          <w:bottom w:val="nil"/>
          <w:right w:val="nil"/>
          <w:between w:val="nil"/>
        </w:pBdr>
        <w:tabs>
          <w:tab w:val="left" w:pos="2263"/>
        </w:tabs>
        <w:spacing w:before="1" w:line="266" w:lineRule="auto"/>
        <w:ind w:left="2263" w:hanging="361"/>
        <w:rPr>
          <w:color w:val="000000"/>
        </w:rPr>
      </w:pPr>
      <w:r>
        <w:rPr>
          <w:color w:val="000000"/>
        </w:rPr>
        <w:t xml:space="preserve">Nearshore Trap </w:t>
      </w:r>
      <w:r>
        <w:rPr>
          <w:color w:val="000000"/>
        </w:rPr>
        <w:t>Endorsement ,</w:t>
      </w:r>
      <w:r>
        <w:rPr>
          <w:color w:val="000000"/>
        </w:rPr>
        <w:t xml:space="preserve"> North Coast</w:t>
      </w:r>
    </w:p>
    <w:p w:rsidR="00A648AF" w14:paraId="00000051" w14:textId="77777777">
      <w:pPr>
        <w:numPr>
          <w:ilvl w:val="2"/>
          <w:numId w:val="2"/>
        </w:numPr>
        <w:pBdr>
          <w:top w:val="nil"/>
          <w:left w:val="nil"/>
          <w:bottom w:val="nil"/>
          <w:right w:val="nil"/>
          <w:between w:val="nil"/>
        </w:pBdr>
        <w:tabs>
          <w:tab w:val="left" w:pos="2263"/>
        </w:tabs>
        <w:spacing w:line="266" w:lineRule="auto"/>
        <w:ind w:left="2263" w:hanging="361"/>
        <w:rPr>
          <w:color w:val="000000"/>
        </w:rPr>
      </w:pPr>
      <w:r>
        <w:rPr>
          <w:color w:val="000000"/>
        </w:rPr>
        <w:t>Nearshore Trap Endorsement, S. Central Coast</w:t>
      </w:r>
    </w:p>
    <w:p w:rsidR="00A648AF" w14:paraId="00000052" w14:textId="77777777">
      <w:pPr>
        <w:numPr>
          <w:ilvl w:val="2"/>
          <w:numId w:val="2"/>
        </w:numPr>
        <w:pBdr>
          <w:top w:val="nil"/>
          <w:left w:val="nil"/>
          <w:bottom w:val="nil"/>
          <w:right w:val="nil"/>
          <w:between w:val="nil"/>
        </w:pBdr>
        <w:tabs>
          <w:tab w:val="left" w:pos="2263"/>
        </w:tabs>
        <w:spacing w:before="1"/>
        <w:ind w:left="2263" w:hanging="361"/>
        <w:rPr>
          <w:color w:val="000000"/>
        </w:rPr>
      </w:pPr>
      <w:r>
        <w:rPr>
          <w:color w:val="000000"/>
        </w:rPr>
        <w:t xml:space="preserve">Nearshore Trap </w:t>
      </w:r>
      <w:r>
        <w:rPr>
          <w:color w:val="000000"/>
        </w:rPr>
        <w:t>Endorsement ,</w:t>
      </w:r>
      <w:r>
        <w:rPr>
          <w:color w:val="000000"/>
        </w:rPr>
        <w:t xml:space="preserve"> South Coast</w:t>
      </w:r>
    </w:p>
    <w:p w:rsidR="00A648AF" w14:paraId="00000053" w14:textId="77777777">
      <w:pPr>
        <w:numPr>
          <w:ilvl w:val="1"/>
          <w:numId w:val="2"/>
        </w:numPr>
        <w:pBdr>
          <w:top w:val="nil"/>
          <w:left w:val="nil"/>
          <w:bottom w:val="nil"/>
          <w:right w:val="nil"/>
          <w:between w:val="nil"/>
        </w:pBdr>
        <w:tabs>
          <w:tab w:val="left" w:pos="1538"/>
        </w:tabs>
        <w:spacing w:before="1"/>
        <w:ind w:left="1538" w:hanging="360"/>
        <w:rPr>
          <w:color w:val="000000"/>
        </w:rPr>
      </w:pPr>
      <w:r>
        <w:rPr>
          <w:color w:val="000000"/>
        </w:rPr>
        <w:t>Fixed Gear used</w:t>
      </w:r>
    </w:p>
    <w:p w:rsidR="00A648AF" w14:paraId="00000054" w14:textId="77777777">
      <w:pPr>
        <w:numPr>
          <w:ilvl w:val="1"/>
          <w:numId w:val="2"/>
        </w:numPr>
        <w:pBdr>
          <w:top w:val="nil"/>
          <w:left w:val="nil"/>
          <w:bottom w:val="nil"/>
          <w:right w:val="nil"/>
          <w:between w:val="nil"/>
        </w:pBdr>
        <w:tabs>
          <w:tab w:val="left" w:pos="1539"/>
        </w:tabs>
        <w:spacing w:before="1"/>
        <w:ind w:hanging="360"/>
        <w:rPr>
          <w:color w:val="000000"/>
        </w:rPr>
      </w:pPr>
      <w:r>
        <w:rPr>
          <w:color w:val="000000"/>
        </w:rPr>
        <w:t>&gt;=1lbs shallow &amp; deeper nearshore rockfish ONLY</w:t>
      </w:r>
      <w:r>
        <w:t xml:space="preserve">.  </w:t>
      </w:r>
      <w:r>
        <w:rPr>
          <w:color w:val="000000"/>
        </w:rPr>
        <w:t xml:space="preserve">Cabezon, CA </w:t>
      </w:r>
      <w:r>
        <w:rPr>
          <w:color w:val="000000"/>
        </w:rPr>
        <w:t>Sheephead</w:t>
      </w:r>
      <w:r>
        <w:rPr>
          <w:color w:val="000000"/>
        </w:rPr>
        <w:t xml:space="preserve">, Sablefish, Lingcod, "Other groundfish" and </w:t>
      </w:r>
      <w:r>
        <w:rPr>
          <w:color w:val="000000"/>
        </w:rPr>
        <w:t>Thornyheads</w:t>
      </w:r>
      <w:r>
        <w:rPr>
          <w:color w:val="000000"/>
        </w:rPr>
        <w:t xml:space="preserve"> were removed from the total landings starting </w:t>
      </w:r>
      <w:r>
        <w:t xml:space="preserve">in </w:t>
      </w:r>
      <w:r>
        <w:rPr>
          <w:color w:val="000000"/>
        </w:rPr>
        <w:t>2018.</w:t>
      </w:r>
    </w:p>
    <w:p w:rsidR="00A648AF" w14:paraId="00000055" w14:textId="77777777">
      <w:pPr>
        <w:numPr>
          <w:ilvl w:val="1"/>
          <w:numId w:val="2"/>
        </w:numPr>
        <w:pBdr>
          <w:top w:val="nil"/>
          <w:left w:val="nil"/>
          <w:bottom w:val="nil"/>
          <w:right w:val="nil"/>
          <w:between w:val="nil"/>
        </w:pBdr>
        <w:tabs>
          <w:tab w:val="left" w:pos="1538"/>
        </w:tabs>
        <w:spacing w:before="2" w:line="266" w:lineRule="auto"/>
        <w:ind w:left="1538" w:hanging="360"/>
        <w:rPr>
          <w:color w:val="000000"/>
        </w:rPr>
      </w:pPr>
      <w:r>
        <w:rPr>
          <w:color w:val="000000"/>
        </w:rPr>
        <w:t>Vessel &gt;=1</w:t>
      </w:r>
      <w:r>
        <w:t>8</w:t>
      </w:r>
      <w:r>
        <w:rPr>
          <w:color w:val="000000"/>
        </w:rPr>
        <w:t>ft</w:t>
      </w:r>
    </w:p>
    <w:p w:rsidR="00A648AF" w14:paraId="00000056" w14:textId="77777777">
      <w:pPr>
        <w:numPr>
          <w:ilvl w:val="1"/>
          <w:numId w:val="2"/>
        </w:numPr>
        <w:pBdr>
          <w:top w:val="nil"/>
          <w:left w:val="nil"/>
          <w:bottom w:val="nil"/>
          <w:right w:val="nil"/>
          <w:between w:val="nil"/>
        </w:pBdr>
        <w:tabs>
          <w:tab w:val="left" w:pos="1539"/>
        </w:tabs>
        <w:ind w:right="556"/>
        <w:rPr>
          <w:color w:val="000000"/>
        </w:rPr>
      </w:pPr>
      <w:r>
        <w:rPr>
          <w:color w:val="000000"/>
        </w:rPr>
        <w:t>If a license or endorsement was fished on multiple vessels, the vessel with the most l</w:t>
      </w:r>
      <w:r>
        <w:rPr>
          <w:color w:val="000000"/>
        </w:rPr>
        <w:t>andings was selected for coverage.</w:t>
      </w:r>
    </w:p>
    <w:p w:rsidR="00A648AF" w14:paraId="00000057" w14:textId="77777777">
      <w:pPr>
        <w:widowControl/>
        <w:numPr>
          <w:ilvl w:val="1"/>
          <w:numId w:val="2"/>
        </w:numPr>
        <w:spacing w:line="276" w:lineRule="auto"/>
      </w:pPr>
      <w:r>
        <w:t>Since we’re selecting permits, not vessels, a vessel may be selected twice if it fishes two permits</w:t>
      </w:r>
    </w:p>
    <w:p w:rsidR="00A648AF" w14:paraId="00000058" w14:textId="77777777">
      <w:pPr>
        <w:pBdr>
          <w:top w:val="nil"/>
          <w:left w:val="nil"/>
          <w:bottom w:val="nil"/>
          <w:right w:val="nil"/>
          <w:between w:val="nil"/>
        </w:pBdr>
        <w:spacing w:before="2"/>
        <w:rPr>
          <w:color w:val="000000"/>
        </w:rPr>
      </w:pPr>
    </w:p>
    <w:p w:rsidR="00A648AF" w14:paraId="00000059" w14:textId="77777777">
      <w:pPr>
        <w:pStyle w:val="Heading1"/>
        <w:numPr>
          <w:ilvl w:val="0"/>
          <w:numId w:val="2"/>
        </w:numPr>
        <w:tabs>
          <w:tab w:val="left" w:pos="821"/>
          <w:tab w:val="left" w:pos="823"/>
        </w:tabs>
        <w:spacing w:before="1"/>
        <w:ind w:right="499" w:hanging="362"/>
      </w:pPr>
      <w:r>
        <w:t>West Coast OA FG – 201 licenses se</w:t>
      </w:r>
      <w:r>
        <w:t>lected in</w:t>
      </w:r>
      <w:r>
        <w:rPr>
          <w:b w:val="0"/>
        </w:rPr>
        <w:t xml:space="preserve"> </w:t>
      </w:r>
      <w:r>
        <w:t xml:space="preserve">Cycle 18 (6 Periods Jan-Dec 2024)  </w:t>
      </w:r>
    </w:p>
    <w:p w:rsidR="00A648AF" w14:paraId="0000005A" w14:textId="77777777">
      <w:pPr>
        <w:pStyle w:val="Heading1"/>
        <w:tabs>
          <w:tab w:val="left" w:pos="821"/>
          <w:tab w:val="left" w:pos="823"/>
        </w:tabs>
        <w:spacing w:before="1"/>
        <w:ind w:right="499" w:firstLine="823"/>
      </w:pPr>
      <w:r>
        <w:t>CRITERIA APPLIED:</w:t>
      </w:r>
    </w:p>
    <w:p w:rsidR="00A648AF" w14:paraId="0000005B" w14:textId="77777777">
      <w:pPr>
        <w:widowControl/>
        <w:numPr>
          <w:ilvl w:val="1"/>
          <w:numId w:val="2"/>
        </w:numPr>
        <w:spacing w:line="276" w:lineRule="auto"/>
      </w:pPr>
      <w:r>
        <w:t>Vessel does not have a limited entry permit for the year</w:t>
      </w:r>
    </w:p>
    <w:p w:rsidR="00A648AF" w14:paraId="0000005C" w14:textId="77777777">
      <w:pPr>
        <w:widowControl/>
        <w:numPr>
          <w:ilvl w:val="1"/>
          <w:numId w:val="2"/>
        </w:numPr>
        <w:spacing w:line="276" w:lineRule="auto"/>
      </w:pPr>
      <w:r>
        <w:t>Vessel does not have a CA Nearshore, Blue/Black, Blue/Black Nearshore permit for the year</w:t>
      </w:r>
    </w:p>
    <w:p w:rsidR="00A648AF" w14:paraId="0000005D" w14:textId="77777777">
      <w:pPr>
        <w:numPr>
          <w:ilvl w:val="1"/>
          <w:numId w:val="2"/>
        </w:numPr>
        <w:pBdr>
          <w:top w:val="nil"/>
          <w:left w:val="nil"/>
          <w:bottom w:val="nil"/>
          <w:right w:val="nil"/>
          <w:between w:val="nil"/>
        </w:pBdr>
        <w:tabs>
          <w:tab w:val="left" w:pos="1538"/>
        </w:tabs>
        <w:spacing w:line="264" w:lineRule="auto"/>
        <w:ind w:left="1538" w:hanging="360"/>
        <w:rPr>
          <w:color w:val="000000"/>
        </w:rPr>
      </w:pPr>
      <w:r>
        <w:rPr>
          <w:color w:val="000000"/>
        </w:rPr>
        <w:t>Landings from CA, OR, WA</w:t>
      </w:r>
    </w:p>
    <w:p w:rsidR="00A648AF" w14:paraId="0000005E" w14:textId="77777777">
      <w:pPr>
        <w:numPr>
          <w:ilvl w:val="1"/>
          <w:numId w:val="2"/>
        </w:numPr>
        <w:pBdr>
          <w:top w:val="nil"/>
          <w:left w:val="nil"/>
          <w:bottom w:val="nil"/>
          <w:right w:val="nil"/>
          <w:between w:val="nil"/>
        </w:pBdr>
        <w:tabs>
          <w:tab w:val="left" w:pos="1537"/>
          <w:tab w:val="left" w:pos="1539"/>
        </w:tabs>
        <w:spacing w:before="1"/>
        <w:ind w:right="290"/>
        <w:rPr>
          <w:color w:val="000000"/>
        </w:rPr>
      </w:pPr>
      <w:r>
        <w:rPr>
          <w:b/>
          <w:color w:val="000000"/>
        </w:rPr>
        <w:t>Pool 1</w:t>
      </w:r>
      <w:r>
        <w:rPr>
          <w:i/>
          <w:color w:val="000000"/>
        </w:rPr>
        <w:t xml:space="preserve">: </w:t>
      </w:r>
      <w:r>
        <w:rPr>
          <w:color w:val="000000"/>
        </w:rPr>
        <w:t xml:space="preserve">At least </w:t>
      </w:r>
      <w:r>
        <w:t xml:space="preserve">2000 </w:t>
      </w:r>
      <w:r>
        <w:t>lbs</w:t>
      </w:r>
      <w:r>
        <w:rPr>
          <w:color w:val="000000"/>
        </w:rPr>
        <w:t xml:space="preserve"> combined landings in </w:t>
      </w:r>
      <w:r>
        <w:t xml:space="preserve">the last 2 years </w:t>
      </w:r>
      <w:r>
        <w:rPr>
          <w:color w:val="000000"/>
        </w:rPr>
        <w:t xml:space="preserve">of Lingcod, Flatfish, Spiny Dogfish, Sablefish, Non-Nearshore Rockfish or </w:t>
      </w:r>
      <w:r>
        <w:rPr>
          <w:color w:val="000000"/>
        </w:rPr>
        <w:t>Misc</w:t>
      </w:r>
      <w:r>
        <w:rPr>
          <w:color w:val="000000"/>
        </w:rPr>
        <w:t xml:space="preserve"> Landings (Whiting, Pacific Cod, Longnose Skate). </w:t>
      </w:r>
      <w:r>
        <w:rPr>
          <w:i/>
          <w:color w:val="000000"/>
        </w:rPr>
        <w:t xml:space="preserve">This pool of landings </w:t>
      </w:r>
      <w:r>
        <w:rPr>
          <w:i/>
        </w:rPr>
        <w:t>has sablefish</w:t>
      </w:r>
      <w:r>
        <w:rPr>
          <w:i/>
          <w:color w:val="000000"/>
        </w:rPr>
        <w:t xml:space="preserve"> landings but may also have a nearshore permit.</w:t>
      </w:r>
    </w:p>
    <w:p w:rsidR="00A648AF" w14:paraId="0000005F" w14:textId="77777777">
      <w:pPr>
        <w:numPr>
          <w:ilvl w:val="1"/>
          <w:numId w:val="2"/>
        </w:numPr>
        <w:pBdr>
          <w:top w:val="nil"/>
          <w:left w:val="nil"/>
          <w:bottom w:val="nil"/>
          <w:right w:val="nil"/>
          <w:between w:val="nil"/>
        </w:pBdr>
        <w:tabs>
          <w:tab w:val="left" w:pos="1539"/>
        </w:tabs>
        <w:spacing w:before="4"/>
        <w:ind w:right="233"/>
        <w:rPr>
          <w:color w:val="000000"/>
        </w:rPr>
      </w:pPr>
      <w:r>
        <w:rPr>
          <w:b/>
          <w:color w:val="000000"/>
        </w:rPr>
        <w:t xml:space="preserve">Pool 2: </w:t>
      </w:r>
      <w:r>
        <w:rPr>
          <w:color w:val="000000"/>
        </w:rPr>
        <w:t xml:space="preserve">At least </w:t>
      </w:r>
      <w:r>
        <w:t xml:space="preserve">2000 </w:t>
      </w:r>
      <w:r>
        <w:t>lbs</w:t>
      </w:r>
      <w:r>
        <w:rPr>
          <w:color w:val="000000"/>
        </w:rPr>
        <w:t xml:space="preserve"> combined landings in </w:t>
      </w:r>
      <w:r>
        <w:t>the last 2 years</w:t>
      </w:r>
      <w:r>
        <w:rPr>
          <w:color w:val="000000"/>
        </w:rPr>
        <w:t xml:space="preserve"> of Lingcod, Flatfish, Spiny Dogfish, Non-Nearshore Rockfish or </w:t>
      </w:r>
      <w:r>
        <w:rPr>
          <w:color w:val="000000"/>
        </w:rPr>
        <w:t>Misc</w:t>
      </w:r>
      <w:r>
        <w:rPr>
          <w:color w:val="000000"/>
        </w:rPr>
        <w:t xml:space="preserve"> Landings (Whiting, Pacific Cod, Longnose Skate). </w:t>
      </w:r>
      <w:r>
        <w:rPr>
          <w:i/>
          <w:color w:val="000000"/>
        </w:rPr>
        <w:t>This pool of vessels does n</w:t>
      </w:r>
      <w:r>
        <w:rPr>
          <w:i/>
          <w:color w:val="000000"/>
        </w:rPr>
        <w:t xml:space="preserve">ot have sablefish landings and does not </w:t>
      </w:r>
      <w:r>
        <w:rPr>
          <w:i/>
          <w:color w:val="000000"/>
        </w:rPr>
        <w:t>have</w:t>
      </w:r>
      <w:r>
        <w:rPr>
          <w:i/>
          <w:color w:val="000000"/>
        </w:rPr>
        <w:t xml:space="preserve"> a nearshore permit</w:t>
      </w:r>
      <w:r>
        <w:rPr>
          <w:color w:val="000000"/>
        </w:rPr>
        <w:t>.</w:t>
      </w:r>
    </w:p>
    <w:p w:rsidR="00A648AF" w14:paraId="00000060" w14:textId="77777777">
      <w:pPr>
        <w:numPr>
          <w:ilvl w:val="1"/>
          <w:numId w:val="2"/>
        </w:numPr>
        <w:pBdr>
          <w:top w:val="nil"/>
          <w:left w:val="nil"/>
          <w:bottom w:val="nil"/>
          <w:right w:val="nil"/>
          <w:between w:val="nil"/>
        </w:pBdr>
        <w:tabs>
          <w:tab w:val="left" w:pos="1537"/>
          <w:tab w:val="left" w:pos="1539"/>
        </w:tabs>
        <w:ind w:right="216"/>
        <w:rPr>
          <w:color w:val="000000"/>
        </w:rPr>
      </w:pPr>
      <w:r>
        <w:rPr>
          <w:color w:val="000000"/>
        </w:rPr>
        <w:t>Both pools are combined. If a vessel has landings in multiple ports the vessel is selected based on the port group with the most landings.</w:t>
      </w:r>
    </w:p>
    <w:p w:rsidR="00A648AF" w14:paraId="00000061" w14:textId="77777777">
      <w:pPr>
        <w:numPr>
          <w:ilvl w:val="1"/>
          <w:numId w:val="2"/>
        </w:numPr>
        <w:pBdr>
          <w:top w:val="nil"/>
          <w:left w:val="nil"/>
          <w:bottom w:val="nil"/>
          <w:right w:val="nil"/>
          <w:between w:val="nil"/>
        </w:pBdr>
        <w:tabs>
          <w:tab w:val="left" w:pos="1537"/>
        </w:tabs>
        <w:ind w:left="1537" w:hanging="360"/>
        <w:rPr>
          <w:color w:val="000000"/>
        </w:rPr>
      </w:pPr>
      <w:r>
        <w:rPr>
          <w:color w:val="222222"/>
          <w:highlight w:val="white"/>
        </w:rPr>
        <w:t>Troll gear landings (</w:t>
      </w:r>
      <w:r>
        <w:rPr>
          <w:color w:val="222222"/>
          <w:highlight w:val="white"/>
        </w:rPr>
        <w:t>PacFin</w:t>
      </w:r>
      <w:r>
        <w:rPr>
          <w:color w:val="222222"/>
          <w:highlight w:val="white"/>
        </w:rPr>
        <w:t xml:space="preserve"> gear codes BTR and TRL) are now included when determining if a vessel has enough landings in the last two years to be selected.</w:t>
      </w:r>
    </w:p>
    <w:p w:rsidR="00A648AF" w14:paraId="00000062" w14:textId="77777777">
      <w:pPr>
        <w:numPr>
          <w:ilvl w:val="1"/>
          <w:numId w:val="2"/>
        </w:numPr>
        <w:pBdr>
          <w:top w:val="nil"/>
          <w:left w:val="nil"/>
          <w:bottom w:val="nil"/>
          <w:right w:val="nil"/>
          <w:between w:val="nil"/>
        </w:pBdr>
        <w:tabs>
          <w:tab w:val="left" w:pos="1537"/>
        </w:tabs>
        <w:ind w:left="1537" w:hanging="360"/>
        <w:rPr>
          <w:color w:val="000000"/>
        </w:rPr>
      </w:pPr>
      <w:r>
        <w:rPr>
          <w:color w:val="000000"/>
        </w:rPr>
        <w:t>Landings with fixed gear LE Permits excluded.</w:t>
      </w:r>
    </w:p>
    <w:p w:rsidR="00A648AF" w14:paraId="00000063" w14:textId="77777777">
      <w:pPr>
        <w:numPr>
          <w:ilvl w:val="1"/>
          <w:numId w:val="2"/>
        </w:numPr>
        <w:pBdr>
          <w:top w:val="nil"/>
          <w:left w:val="nil"/>
          <w:bottom w:val="nil"/>
          <w:right w:val="nil"/>
          <w:between w:val="nil"/>
        </w:pBdr>
        <w:tabs>
          <w:tab w:val="left" w:pos="1539"/>
        </w:tabs>
        <w:rPr>
          <w:color w:val="000000"/>
        </w:rPr>
      </w:pPr>
      <w:r>
        <w:rPr>
          <w:color w:val="000000"/>
        </w:rPr>
        <w:t>Does not include tribal landings.</w:t>
      </w:r>
    </w:p>
    <w:p w:rsidR="00A648AF" w14:paraId="00000064" w14:textId="77777777">
      <w:pPr>
        <w:numPr>
          <w:ilvl w:val="1"/>
          <w:numId w:val="2"/>
        </w:numPr>
        <w:pBdr>
          <w:top w:val="nil"/>
          <w:left w:val="nil"/>
          <w:bottom w:val="nil"/>
          <w:right w:val="nil"/>
          <w:between w:val="nil"/>
        </w:pBdr>
        <w:tabs>
          <w:tab w:val="left" w:pos="1537"/>
        </w:tabs>
        <w:spacing w:before="1"/>
        <w:ind w:left="1537" w:hanging="360"/>
        <w:rPr>
          <w:color w:val="000000"/>
        </w:rPr>
      </w:pPr>
      <w:r>
        <w:rPr>
          <w:color w:val="000000"/>
        </w:rPr>
        <w:t>Vessel &gt;= 1</w:t>
      </w:r>
      <w:r>
        <w:t>8</w:t>
      </w:r>
      <w:r>
        <w:rPr>
          <w:color w:val="000000"/>
        </w:rPr>
        <w:t>ft</w:t>
      </w:r>
    </w:p>
    <w:p w:rsidR="00A648AF" w14:paraId="00000065" w14:textId="77777777">
      <w:pPr>
        <w:pBdr>
          <w:top w:val="nil"/>
          <w:left w:val="nil"/>
          <w:bottom w:val="nil"/>
          <w:right w:val="nil"/>
          <w:between w:val="nil"/>
        </w:pBdr>
        <w:spacing w:before="7"/>
        <w:rPr>
          <w:color w:val="000000"/>
          <w:sz w:val="21"/>
          <w:szCs w:val="21"/>
        </w:rPr>
      </w:pPr>
    </w:p>
    <w:p w:rsidR="00A648AF" w14:paraId="00000066" w14:textId="77777777">
      <w:pPr>
        <w:pStyle w:val="Heading1"/>
        <w:numPr>
          <w:ilvl w:val="0"/>
          <w:numId w:val="2"/>
        </w:numPr>
        <w:tabs>
          <w:tab w:val="left" w:pos="821"/>
          <w:tab w:val="left" w:pos="823"/>
        </w:tabs>
        <w:ind w:right="2058" w:firstLine="459"/>
      </w:pPr>
      <w:bookmarkStart w:id="23" w:name="_16klxiff9490" w:colFirst="0" w:colLast="0"/>
      <w:bookmarkEnd w:id="23"/>
      <w:r>
        <w:t>CA_Halibut</w:t>
      </w:r>
      <w:r>
        <w:t xml:space="preserve"> - 19 permits selected in Cycle 30 (1/1/2024 to 12/31/2024)</w:t>
      </w:r>
    </w:p>
    <w:p w:rsidR="00A648AF" w14:paraId="00000067" w14:textId="77777777">
      <w:pPr>
        <w:pStyle w:val="Heading1"/>
        <w:tabs>
          <w:tab w:val="left" w:pos="821"/>
          <w:tab w:val="left" w:pos="823"/>
        </w:tabs>
        <w:ind w:right="2058" w:firstLine="823"/>
      </w:pPr>
      <w:bookmarkStart w:id="24" w:name="_fklmy52v6x7r" w:colFirst="0" w:colLast="0"/>
      <w:bookmarkEnd w:id="24"/>
      <w:r>
        <w:t>CA_Halibut</w:t>
      </w:r>
      <w:r>
        <w:t xml:space="preserve"> - 19 permits selected in Cycle 31 (7/1/2024 to 12/31/2024)</w:t>
      </w:r>
    </w:p>
    <w:p w:rsidR="00A648AF" w14:paraId="00000068" w14:textId="77777777">
      <w:pPr>
        <w:pStyle w:val="Heading1"/>
        <w:tabs>
          <w:tab w:val="left" w:pos="821"/>
          <w:tab w:val="left" w:pos="823"/>
        </w:tabs>
        <w:ind w:right="2058" w:firstLine="823"/>
      </w:pPr>
      <w:r>
        <w:t>CRITERIA APPLIED:</w:t>
      </w:r>
    </w:p>
    <w:p w:rsidR="00A648AF" w14:paraId="00000069" w14:textId="77777777">
      <w:pPr>
        <w:numPr>
          <w:ilvl w:val="1"/>
          <w:numId w:val="2"/>
        </w:numPr>
        <w:pBdr>
          <w:top w:val="nil"/>
          <w:left w:val="nil"/>
          <w:bottom w:val="nil"/>
          <w:right w:val="nil"/>
          <w:between w:val="nil"/>
        </w:pBdr>
        <w:tabs>
          <w:tab w:val="left" w:pos="1538"/>
        </w:tabs>
        <w:spacing w:before="4"/>
        <w:ind w:left="1538" w:hanging="360"/>
        <w:rPr>
          <w:color w:val="000000"/>
        </w:rPr>
      </w:pPr>
      <w:r>
        <w:rPr>
          <w:color w:val="000000"/>
        </w:rPr>
        <w:t>CA Halibut Trawl Permit</w:t>
      </w:r>
    </w:p>
    <w:p w:rsidR="00A648AF" w14:paraId="0000006A" w14:textId="77777777">
      <w:pPr>
        <w:numPr>
          <w:ilvl w:val="1"/>
          <w:numId w:val="2"/>
        </w:numPr>
        <w:tabs>
          <w:tab w:val="left" w:pos="1538"/>
        </w:tabs>
        <w:spacing w:before="1"/>
      </w:pPr>
      <w:r>
        <w:rPr>
          <w:color w:val="222222"/>
          <w:highlight w:val="white"/>
        </w:rPr>
        <w:t>Permit must be associated with landings over the last two years</w:t>
      </w:r>
    </w:p>
    <w:p w:rsidR="00A648AF" w14:paraId="0000006B" w14:textId="77777777">
      <w:pPr>
        <w:numPr>
          <w:ilvl w:val="1"/>
          <w:numId w:val="2"/>
        </w:numPr>
        <w:pBdr>
          <w:top w:val="nil"/>
          <w:left w:val="nil"/>
          <w:bottom w:val="nil"/>
          <w:right w:val="nil"/>
          <w:between w:val="nil"/>
        </w:pBdr>
        <w:tabs>
          <w:tab w:val="left" w:pos="1537"/>
        </w:tabs>
        <w:spacing w:before="1"/>
        <w:ind w:left="1537" w:hanging="360"/>
        <w:rPr>
          <w:color w:val="000000"/>
        </w:rPr>
      </w:pPr>
      <w:r>
        <w:rPr>
          <w:color w:val="000000"/>
        </w:rPr>
        <w:t>Vessel used any trawl gear to land the CA Halibut</w:t>
      </w:r>
    </w:p>
    <w:p w:rsidR="00A648AF" w14:paraId="0000006C" w14:textId="77777777">
      <w:pPr>
        <w:numPr>
          <w:ilvl w:val="1"/>
          <w:numId w:val="2"/>
        </w:numPr>
        <w:pBdr>
          <w:top w:val="nil"/>
          <w:left w:val="nil"/>
          <w:bottom w:val="nil"/>
          <w:right w:val="nil"/>
          <w:between w:val="nil"/>
        </w:pBdr>
        <w:tabs>
          <w:tab w:val="left" w:pos="1539"/>
        </w:tabs>
        <w:spacing w:before="1" w:line="266" w:lineRule="auto"/>
        <w:rPr>
          <w:color w:val="000000"/>
        </w:rPr>
      </w:pPr>
      <w:r>
        <w:rPr>
          <w:color w:val="000000"/>
        </w:rPr>
        <w:t>Vessel &gt;</w:t>
      </w:r>
      <w:r>
        <w:t>=</w:t>
      </w:r>
      <w:r>
        <w:rPr>
          <w:color w:val="000000"/>
        </w:rPr>
        <w:t>1</w:t>
      </w:r>
      <w:r>
        <w:t>8</w:t>
      </w:r>
      <w:r>
        <w:rPr>
          <w:color w:val="000000"/>
        </w:rPr>
        <w:t xml:space="preserve"> ft.</w:t>
      </w:r>
    </w:p>
    <w:p w:rsidR="00A648AF" w14:paraId="0000006D" w14:textId="77777777">
      <w:pPr>
        <w:numPr>
          <w:ilvl w:val="1"/>
          <w:numId w:val="2"/>
        </w:numPr>
        <w:pBdr>
          <w:top w:val="nil"/>
          <w:left w:val="nil"/>
          <w:bottom w:val="nil"/>
          <w:right w:val="nil"/>
          <w:between w:val="nil"/>
        </w:pBdr>
        <w:tabs>
          <w:tab w:val="left" w:pos="1537"/>
        </w:tabs>
        <w:spacing w:line="266" w:lineRule="auto"/>
        <w:ind w:left="1537" w:hanging="360"/>
        <w:rPr>
          <w:color w:val="000000"/>
        </w:rPr>
      </w:pPr>
      <w:r>
        <w:rPr>
          <w:color w:val="000000"/>
        </w:rPr>
        <w:t>Starting in 2015, cycle was reduced to 6 months</w:t>
      </w:r>
    </w:p>
    <w:p w:rsidR="00A648AF" w14:paraId="0000006E" w14:textId="77777777">
      <w:pPr>
        <w:pBdr>
          <w:top w:val="nil"/>
          <w:left w:val="nil"/>
          <w:bottom w:val="nil"/>
          <w:right w:val="nil"/>
          <w:between w:val="nil"/>
        </w:pBdr>
        <w:spacing w:before="2"/>
        <w:rPr>
          <w:color w:val="000000"/>
        </w:rPr>
      </w:pPr>
    </w:p>
    <w:p w:rsidR="00A648AF" w14:paraId="0000006F" w14:textId="77777777">
      <w:pPr>
        <w:pStyle w:val="Heading1"/>
        <w:numPr>
          <w:ilvl w:val="0"/>
          <w:numId w:val="2"/>
        </w:numPr>
        <w:tabs>
          <w:tab w:val="left" w:pos="820"/>
          <w:tab w:val="left" w:pos="822"/>
        </w:tabs>
        <w:ind w:left="822" w:right="1491" w:hanging="362"/>
      </w:pPr>
      <w:r>
        <w:t>CA Pink Shrimp - 23 permits selected in Cycle 19 (7 Periods Apr-Oct 2023) CRITERIA APPLIED:</w:t>
      </w:r>
    </w:p>
    <w:p w:rsidR="00A648AF" w14:paraId="00000070" w14:textId="77777777">
      <w:pPr>
        <w:numPr>
          <w:ilvl w:val="1"/>
          <w:numId w:val="2"/>
        </w:numPr>
        <w:pBdr>
          <w:top w:val="nil"/>
          <w:left w:val="nil"/>
          <w:bottom w:val="nil"/>
          <w:right w:val="nil"/>
          <w:between w:val="nil"/>
        </w:pBdr>
        <w:tabs>
          <w:tab w:val="left" w:pos="1538"/>
        </w:tabs>
        <w:spacing w:before="2"/>
        <w:ind w:left="1538" w:hanging="360"/>
        <w:rPr>
          <w:color w:val="000000"/>
        </w:rPr>
      </w:pPr>
      <w:r>
        <w:rPr>
          <w:color w:val="000000"/>
        </w:rPr>
        <w:t xml:space="preserve">California Pink Shrimp permit </w:t>
      </w:r>
    </w:p>
    <w:p w:rsidR="00A648AF" w14:paraId="00000071" w14:textId="77777777">
      <w:pPr>
        <w:numPr>
          <w:ilvl w:val="1"/>
          <w:numId w:val="2"/>
        </w:numPr>
        <w:pBdr>
          <w:top w:val="nil"/>
          <w:left w:val="nil"/>
          <w:bottom w:val="nil"/>
          <w:right w:val="nil"/>
          <w:between w:val="nil"/>
        </w:pBdr>
        <w:tabs>
          <w:tab w:val="left" w:pos="1538"/>
        </w:tabs>
        <w:spacing w:before="2"/>
        <w:ind w:left="1538" w:hanging="360"/>
        <w:rPr>
          <w:color w:val="000000"/>
        </w:rPr>
      </w:pPr>
      <w:r>
        <w:rPr>
          <w:color w:val="000000"/>
        </w:rPr>
        <w:t xml:space="preserve">Pink Shrimp landed in CA or </w:t>
      </w:r>
      <w:r>
        <w:rPr>
          <w:color w:val="000000"/>
        </w:rPr>
        <w:t>OR</w:t>
      </w:r>
    </w:p>
    <w:p w:rsidR="00A648AF" w14:paraId="00000072" w14:textId="77777777">
      <w:pPr>
        <w:numPr>
          <w:ilvl w:val="1"/>
          <w:numId w:val="2"/>
        </w:numPr>
        <w:pBdr>
          <w:top w:val="nil"/>
          <w:left w:val="nil"/>
          <w:bottom w:val="nil"/>
          <w:right w:val="nil"/>
          <w:between w:val="nil"/>
        </w:pBdr>
        <w:tabs>
          <w:tab w:val="left" w:pos="1539"/>
        </w:tabs>
        <w:spacing w:before="1"/>
        <w:rPr>
          <w:color w:val="000000"/>
        </w:rPr>
      </w:pPr>
      <w:r>
        <w:rPr>
          <w:color w:val="222222"/>
          <w:highlight w:val="white"/>
        </w:rPr>
        <w:t>Valid permit must be associated with landings over the last two years</w:t>
      </w:r>
    </w:p>
    <w:p w:rsidR="00A648AF" w14:paraId="00000073" w14:textId="77777777">
      <w:pPr>
        <w:numPr>
          <w:ilvl w:val="1"/>
          <w:numId w:val="2"/>
        </w:numPr>
        <w:pBdr>
          <w:top w:val="nil"/>
          <w:left w:val="nil"/>
          <w:bottom w:val="nil"/>
          <w:right w:val="nil"/>
          <w:between w:val="nil"/>
        </w:pBdr>
        <w:tabs>
          <w:tab w:val="left" w:pos="1537"/>
        </w:tabs>
        <w:spacing w:before="1"/>
        <w:ind w:left="1537" w:hanging="360"/>
        <w:rPr>
          <w:color w:val="000000"/>
        </w:rPr>
      </w:pPr>
      <w:r>
        <w:rPr>
          <w:color w:val="000000"/>
        </w:rPr>
        <w:t>Vessel &gt;=1</w:t>
      </w:r>
      <w:r>
        <w:t>8</w:t>
      </w:r>
      <w:r>
        <w:rPr>
          <w:color w:val="000000"/>
        </w:rPr>
        <w:t xml:space="preserve"> ft</w:t>
      </w:r>
    </w:p>
    <w:p w:rsidR="00A648AF" w14:paraId="00000074" w14:textId="77777777">
      <w:pPr>
        <w:pBdr>
          <w:top w:val="nil"/>
          <w:left w:val="nil"/>
          <w:bottom w:val="nil"/>
          <w:right w:val="nil"/>
          <w:between w:val="nil"/>
        </w:pBdr>
        <w:tabs>
          <w:tab w:val="left" w:pos="1537"/>
        </w:tabs>
        <w:spacing w:before="1"/>
        <w:ind w:left="1539"/>
      </w:pPr>
    </w:p>
    <w:p w:rsidR="00A648AF" w14:paraId="00000075" w14:textId="77777777">
      <w:pPr>
        <w:numPr>
          <w:ilvl w:val="0"/>
          <w:numId w:val="2"/>
        </w:numPr>
        <w:pBdr>
          <w:top w:val="nil"/>
          <w:left w:val="nil"/>
          <w:bottom w:val="nil"/>
          <w:right w:val="nil"/>
          <w:between w:val="nil"/>
        </w:pBdr>
        <w:tabs>
          <w:tab w:val="left" w:pos="1537"/>
        </w:tabs>
        <w:spacing w:before="1"/>
      </w:pPr>
      <w:r>
        <w:rPr>
          <w:b/>
        </w:rPr>
        <w:t xml:space="preserve">OR Pink Shrimp - 87 permits selected in Cycle 19 (7 periods Apr-Oct 2023)  </w:t>
      </w:r>
    </w:p>
    <w:p w:rsidR="00A648AF" w14:paraId="00000076" w14:textId="77777777">
      <w:pPr>
        <w:pBdr>
          <w:top w:val="nil"/>
          <w:left w:val="nil"/>
          <w:bottom w:val="nil"/>
          <w:right w:val="nil"/>
          <w:between w:val="nil"/>
        </w:pBdr>
        <w:tabs>
          <w:tab w:val="left" w:pos="1537"/>
        </w:tabs>
        <w:spacing w:before="1"/>
        <w:ind w:left="823"/>
        <w:rPr>
          <w:b/>
        </w:rPr>
      </w:pPr>
      <w:r>
        <w:rPr>
          <w:b/>
        </w:rPr>
        <w:t>CRITERIA APPLIED:</w:t>
      </w:r>
    </w:p>
    <w:p w:rsidR="00A648AF" w14:paraId="00000077" w14:textId="77777777">
      <w:pPr>
        <w:numPr>
          <w:ilvl w:val="1"/>
          <w:numId w:val="2"/>
        </w:numPr>
        <w:pBdr>
          <w:top w:val="nil"/>
          <w:left w:val="nil"/>
          <w:bottom w:val="nil"/>
          <w:right w:val="nil"/>
          <w:between w:val="nil"/>
        </w:pBdr>
        <w:tabs>
          <w:tab w:val="left" w:pos="1539"/>
        </w:tabs>
        <w:spacing w:before="2" w:line="266" w:lineRule="auto"/>
        <w:ind w:hanging="360"/>
        <w:rPr>
          <w:color w:val="000000"/>
        </w:rPr>
      </w:pPr>
      <w:r>
        <w:rPr>
          <w:color w:val="000000"/>
        </w:rPr>
        <w:t>Oregon Pink Shrimp permit</w:t>
      </w:r>
    </w:p>
    <w:p w:rsidR="00A648AF" w14:paraId="00000078" w14:textId="77777777">
      <w:pPr>
        <w:numPr>
          <w:ilvl w:val="1"/>
          <w:numId w:val="2"/>
        </w:numPr>
        <w:pBdr>
          <w:top w:val="nil"/>
          <w:left w:val="nil"/>
          <w:bottom w:val="nil"/>
          <w:right w:val="nil"/>
          <w:between w:val="nil"/>
        </w:pBdr>
        <w:tabs>
          <w:tab w:val="left" w:pos="1538"/>
        </w:tabs>
        <w:spacing w:line="266" w:lineRule="auto"/>
        <w:ind w:left="1538" w:hanging="360"/>
        <w:rPr>
          <w:color w:val="000000"/>
        </w:rPr>
      </w:pPr>
      <w:r>
        <w:rPr>
          <w:color w:val="000000"/>
        </w:rPr>
        <w:t>Pink Shrimp landed in CA, OR, WA</w:t>
      </w:r>
    </w:p>
    <w:p w:rsidR="00A648AF" w14:paraId="00000079" w14:textId="77777777">
      <w:pPr>
        <w:numPr>
          <w:ilvl w:val="1"/>
          <w:numId w:val="2"/>
        </w:numPr>
        <w:tabs>
          <w:tab w:val="left" w:pos="1539"/>
        </w:tabs>
        <w:spacing w:before="1"/>
      </w:pPr>
      <w:r>
        <w:rPr>
          <w:color w:val="222222"/>
          <w:highlight w:val="white"/>
        </w:rPr>
        <w:t>Valid permit must be associated with landings over the last two years</w:t>
      </w:r>
    </w:p>
    <w:p w:rsidR="00A648AF" w14:paraId="0000007A" w14:textId="77777777">
      <w:pPr>
        <w:numPr>
          <w:ilvl w:val="1"/>
          <w:numId w:val="2"/>
        </w:numPr>
        <w:pBdr>
          <w:top w:val="nil"/>
          <w:left w:val="nil"/>
          <w:bottom w:val="nil"/>
          <w:right w:val="nil"/>
          <w:between w:val="nil"/>
        </w:pBdr>
        <w:tabs>
          <w:tab w:val="left" w:pos="1539"/>
        </w:tabs>
        <w:spacing w:before="1"/>
        <w:rPr>
          <w:color w:val="000000"/>
        </w:rPr>
      </w:pPr>
      <w:r>
        <w:t>Vessel &gt;=18 ft</w:t>
      </w:r>
    </w:p>
    <w:p w:rsidR="00A648AF" w14:paraId="0000007B" w14:textId="77777777">
      <w:pPr>
        <w:pBdr>
          <w:top w:val="nil"/>
          <w:left w:val="nil"/>
          <w:bottom w:val="nil"/>
          <w:right w:val="nil"/>
          <w:between w:val="nil"/>
        </w:pBdr>
        <w:spacing w:before="2"/>
        <w:rPr>
          <w:color w:val="000000"/>
        </w:rPr>
      </w:pPr>
    </w:p>
    <w:p w:rsidR="00A648AF" w14:paraId="0000007C" w14:textId="77777777">
      <w:pPr>
        <w:pStyle w:val="Heading1"/>
        <w:numPr>
          <w:ilvl w:val="0"/>
          <w:numId w:val="2"/>
        </w:numPr>
        <w:tabs>
          <w:tab w:val="left" w:pos="820"/>
          <w:tab w:val="left" w:pos="872"/>
        </w:tabs>
        <w:ind w:left="872" w:right="-776" w:hanging="412"/>
      </w:pPr>
      <w:r>
        <w:t xml:space="preserve">WA Pink Shrimp - 55 permits selected in Cycle 14 (7 periods Apr-Oct 2023) </w:t>
      </w:r>
    </w:p>
    <w:p w:rsidR="00A648AF" w14:paraId="0000007D" w14:textId="77777777">
      <w:pPr>
        <w:pStyle w:val="Heading1"/>
        <w:tabs>
          <w:tab w:val="left" w:pos="820"/>
          <w:tab w:val="left" w:pos="872"/>
        </w:tabs>
        <w:ind w:right="4609" w:firstLine="823"/>
      </w:pPr>
      <w:r>
        <w:t>CRITERIA APPLIED:</w:t>
      </w:r>
    </w:p>
    <w:p w:rsidR="00A648AF" w14:paraId="0000007E" w14:textId="77777777">
      <w:pPr>
        <w:numPr>
          <w:ilvl w:val="1"/>
          <w:numId w:val="2"/>
        </w:numPr>
        <w:pBdr>
          <w:top w:val="nil"/>
          <w:left w:val="nil"/>
          <w:bottom w:val="nil"/>
          <w:right w:val="nil"/>
          <w:between w:val="nil"/>
        </w:pBdr>
        <w:tabs>
          <w:tab w:val="left" w:pos="1538"/>
        </w:tabs>
        <w:spacing w:before="2" w:line="266" w:lineRule="auto"/>
        <w:ind w:left="1538" w:hanging="360"/>
        <w:rPr>
          <w:color w:val="000000"/>
        </w:rPr>
      </w:pPr>
      <w:r>
        <w:rPr>
          <w:color w:val="000000"/>
        </w:rPr>
        <w:t>Washington Pink Shrimp permit</w:t>
      </w:r>
    </w:p>
    <w:p w:rsidR="00A648AF" w14:paraId="0000007F" w14:textId="77777777">
      <w:pPr>
        <w:numPr>
          <w:ilvl w:val="1"/>
          <w:numId w:val="2"/>
        </w:numPr>
        <w:pBdr>
          <w:top w:val="nil"/>
          <w:left w:val="nil"/>
          <w:bottom w:val="nil"/>
          <w:right w:val="nil"/>
          <w:between w:val="nil"/>
        </w:pBdr>
        <w:tabs>
          <w:tab w:val="left" w:pos="1537"/>
        </w:tabs>
        <w:spacing w:line="266" w:lineRule="auto"/>
        <w:ind w:left="1537" w:hanging="360"/>
        <w:rPr>
          <w:color w:val="000000"/>
        </w:rPr>
      </w:pPr>
      <w:r>
        <w:rPr>
          <w:color w:val="000000"/>
        </w:rPr>
        <w:t xml:space="preserve">Pink Shrimp landed in WA or </w:t>
      </w:r>
      <w:r>
        <w:rPr>
          <w:color w:val="000000"/>
        </w:rPr>
        <w:t>OR</w:t>
      </w:r>
    </w:p>
    <w:p w:rsidR="00A648AF" w14:paraId="00000080" w14:textId="77777777">
      <w:pPr>
        <w:numPr>
          <w:ilvl w:val="1"/>
          <w:numId w:val="2"/>
        </w:numPr>
        <w:tabs>
          <w:tab w:val="left" w:pos="1539"/>
        </w:tabs>
        <w:spacing w:before="1"/>
      </w:pPr>
      <w:r>
        <w:rPr>
          <w:color w:val="222222"/>
          <w:highlight w:val="white"/>
        </w:rPr>
        <w:t>Valid permit must be associated with landings over the last two years</w:t>
      </w:r>
    </w:p>
    <w:p w:rsidR="00A648AF" w14:paraId="00000081" w14:textId="77777777">
      <w:pPr>
        <w:numPr>
          <w:ilvl w:val="1"/>
          <w:numId w:val="2"/>
        </w:numPr>
        <w:tabs>
          <w:tab w:val="left" w:pos="1537"/>
        </w:tabs>
        <w:spacing w:before="1"/>
      </w:pPr>
      <w:r>
        <w:t>Vessel &gt;=18 ft</w:t>
      </w:r>
    </w:p>
    <w:p w:rsidR="00A648AF" w14:paraId="00000082" w14:textId="77777777">
      <w:pPr>
        <w:tabs>
          <w:tab w:val="left" w:pos="1537"/>
        </w:tabs>
        <w:spacing w:before="1"/>
      </w:pPr>
    </w:p>
    <w:p w:rsidR="00A648AF" w14:paraId="00000083" w14:textId="77777777">
      <w:pPr>
        <w:pBdr>
          <w:top w:val="nil"/>
          <w:left w:val="nil"/>
          <w:bottom w:val="nil"/>
          <w:right w:val="nil"/>
          <w:between w:val="nil"/>
        </w:pBdr>
        <w:spacing w:before="7"/>
        <w:rPr>
          <w:color w:val="000000"/>
          <w:sz w:val="21"/>
          <w:szCs w:val="21"/>
        </w:rPr>
      </w:pPr>
    </w:p>
    <w:p w:rsidR="00A648AF" w14:paraId="00000084" w14:textId="77777777">
      <w:pPr>
        <w:pStyle w:val="Heading1"/>
        <w:numPr>
          <w:ilvl w:val="0"/>
          <w:numId w:val="2"/>
        </w:numPr>
        <w:tabs>
          <w:tab w:val="left" w:pos="818"/>
          <w:tab w:val="left" w:pos="821"/>
        </w:tabs>
        <w:ind w:left="821" w:right="357" w:hanging="362"/>
      </w:pPr>
      <w:r>
        <w:t xml:space="preserve">LE Sablefish 0 Tier - 34 permits selected in Cycle 21 (6 periods Jan-Dec 2024) </w:t>
      </w:r>
    </w:p>
    <w:p w:rsidR="00A648AF" w14:paraId="00000085" w14:textId="77777777">
      <w:pPr>
        <w:pStyle w:val="Heading1"/>
        <w:tabs>
          <w:tab w:val="left" w:pos="818"/>
          <w:tab w:val="left" w:pos="821"/>
        </w:tabs>
        <w:ind w:right="357" w:firstLine="823"/>
      </w:pPr>
      <w:r>
        <w:t>CRITERIA APPLIED:</w:t>
      </w:r>
    </w:p>
    <w:p w:rsidR="00A648AF" w14:paraId="00000086" w14:textId="77777777">
      <w:pPr>
        <w:numPr>
          <w:ilvl w:val="1"/>
          <w:numId w:val="2"/>
        </w:numPr>
        <w:pBdr>
          <w:top w:val="nil"/>
          <w:left w:val="nil"/>
          <w:bottom w:val="nil"/>
          <w:right w:val="nil"/>
          <w:between w:val="nil"/>
        </w:pBdr>
        <w:tabs>
          <w:tab w:val="left" w:pos="1537"/>
        </w:tabs>
        <w:spacing w:before="2"/>
        <w:ind w:left="1537" w:right="195"/>
        <w:rPr>
          <w:color w:val="000000"/>
        </w:rPr>
      </w:pPr>
      <w:r>
        <w:t>All vessels selected with valid permits.</w:t>
      </w:r>
    </w:p>
    <w:p w:rsidR="00A648AF" w14:paraId="00000087" w14:textId="77777777">
      <w:pPr>
        <w:numPr>
          <w:ilvl w:val="1"/>
          <w:numId w:val="2"/>
        </w:numPr>
        <w:pBdr>
          <w:top w:val="nil"/>
          <w:left w:val="nil"/>
          <w:bottom w:val="nil"/>
          <w:right w:val="nil"/>
          <w:between w:val="nil"/>
        </w:pBdr>
        <w:tabs>
          <w:tab w:val="left" w:pos="1537"/>
        </w:tabs>
        <w:spacing w:before="2"/>
        <w:ind w:left="1537" w:right="195"/>
        <w:rPr>
          <w:color w:val="000000"/>
        </w:rPr>
      </w:pPr>
      <w:r>
        <w:rPr>
          <w:color w:val="000000"/>
        </w:rPr>
        <w:t>Longline, Trawl, or Trap endorsement without a Sablefish endorsement –TIER1, TIER2 or TIER3</w:t>
      </w:r>
    </w:p>
    <w:p w:rsidR="00A648AF" w14:paraId="00000088" w14:textId="77777777">
      <w:pPr>
        <w:numPr>
          <w:ilvl w:val="1"/>
          <w:numId w:val="2"/>
        </w:numPr>
        <w:pBdr>
          <w:top w:val="nil"/>
          <w:left w:val="nil"/>
          <w:bottom w:val="nil"/>
          <w:right w:val="nil"/>
          <w:between w:val="nil"/>
        </w:pBdr>
        <w:tabs>
          <w:tab w:val="left" w:pos="1537"/>
        </w:tabs>
        <w:spacing w:before="6" w:line="235" w:lineRule="auto"/>
        <w:ind w:left="1537" w:right="108"/>
        <w:rPr>
          <w:color w:val="000000"/>
        </w:rPr>
      </w:pPr>
      <w:r>
        <w:rPr>
          <w:color w:val="000000"/>
        </w:rPr>
        <w:t>If a vessel was not associated with the permit, the previous year's landings were used to determine the primary port group.</w:t>
      </w:r>
    </w:p>
    <w:p w:rsidR="00A648AF" w14:paraId="00000089" w14:textId="77777777">
      <w:pPr>
        <w:numPr>
          <w:ilvl w:val="1"/>
          <w:numId w:val="2"/>
        </w:numPr>
        <w:pBdr>
          <w:top w:val="nil"/>
          <w:left w:val="nil"/>
          <w:bottom w:val="nil"/>
          <w:right w:val="nil"/>
          <w:between w:val="nil"/>
        </w:pBdr>
        <w:tabs>
          <w:tab w:val="left" w:pos="1536"/>
        </w:tabs>
        <w:spacing w:before="1"/>
        <w:ind w:left="1536" w:hanging="360"/>
        <w:rPr>
          <w:color w:val="000000"/>
        </w:rPr>
      </w:pPr>
      <w:r>
        <w:rPr>
          <w:color w:val="000000"/>
        </w:rPr>
        <w:t>Vessel &gt;= 1</w:t>
      </w:r>
      <w:r>
        <w:t>8</w:t>
      </w:r>
      <w:r>
        <w:rPr>
          <w:color w:val="000000"/>
        </w:rPr>
        <w:t>ft.</w:t>
      </w:r>
    </w:p>
    <w:p w:rsidR="00A648AF" w14:paraId="0000008A" w14:textId="77777777">
      <w:pPr>
        <w:numPr>
          <w:ilvl w:val="1"/>
          <w:numId w:val="2"/>
        </w:numPr>
        <w:pBdr>
          <w:top w:val="nil"/>
          <w:left w:val="nil"/>
          <w:bottom w:val="nil"/>
          <w:right w:val="nil"/>
          <w:between w:val="nil"/>
        </w:pBdr>
        <w:tabs>
          <w:tab w:val="left" w:pos="1536"/>
        </w:tabs>
        <w:spacing w:before="1"/>
        <w:ind w:left="1536" w:hanging="360"/>
        <w:rPr>
          <w:color w:val="000000"/>
        </w:rPr>
      </w:pPr>
      <w:r>
        <w:rPr>
          <w:color w:val="000000"/>
        </w:rPr>
        <w:t xml:space="preserve">Selected </w:t>
      </w:r>
      <w:r>
        <w:t xml:space="preserve">for a </w:t>
      </w:r>
      <w:r>
        <w:t>2 month</w:t>
      </w:r>
      <w:r>
        <w:rPr>
          <w:color w:val="000000"/>
        </w:rPr>
        <w:t xml:space="preserve"> period. </w:t>
      </w:r>
    </w:p>
    <w:p w:rsidR="00A648AF" w14:paraId="0000008B" w14:textId="77777777">
      <w:pPr>
        <w:numPr>
          <w:ilvl w:val="1"/>
          <w:numId w:val="2"/>
        </w:numPr>
        <w:pBdr>
          <w:top w:val="nil"/>
          <w:left w:val="nil"/>
          <w:bottom w:val="nil"/>
          <w:right w:val="nil"/>
          <w:between w:val="nil"/>
        </w:pBdr>
        <w:tabs>
          <w:tab w:val="left" w:pos="1536"/>
        </w:tabs>
        <w:spacing w:before="1"/>
        <w:ind w:left="1536" w:hanging="360"/>
      </w:pPr>
      <w:r>
        <w:rPr>
          <w:color w:val="222222"/>
          <w:highlight w:val="white"/>
        </w:rPr>
        <w:t>Selection period now runs from Apr. - Dec. (not Apr. - Nov.)</w:t>
      </w:r>
    </w:p>
    <w:p w:rsidR="00A648AF" w14:paraId="0000008C" w14:textId="77777777">
      <w:pPr>
        <w:pBdr>
          <w:top w:val="nil"/>
          <w:left w:val="nil"/>
          <w:bottom w:val="nil"/>
          <w:right w:val="nil"/>
          <w:between w:val="nil"/>
        </w:pBdr>
        <w:spacing w:before="2"/>
        <w:rPr>
          <w:color w:val="000000"/>
        </w:rPr>
      </w:pPr>
    </w:p>
    <w:p w:rsidR="00A648AF" w14:paraId="0000008D" w14:textId="77777777">
      <w:pPr>
        <w:pStyle w:val="Heading1"/>
        <w:numPr>
          <w:ilvl w:val="0"/>
          <w:numId w:val="2"/>
        </w:numPr>
        <w:tabs>
          <w:tab w:val="left" w:pos="817"/>
          <w:tab w:val="left" w:pos="820"/>
        </w:tabs>
        <w:ind w:left="820" w:right="-67" w:hanging="362"/>
      </w:pPr>
      <w:r>
        <w:t xml:space="preserve">LE Sable Fixed Gear </w:t>
      </w:r>
      <w:r>
        <w:t>-  68</w:t>
      </w:r>
      <w:r>
        <w:t xml:space="preserve"> permits selected in Cycle 18 (Apr-Dec 2024) </w:t>
      </w:r>
    </w:p>
    <w:p w:rsidR="00A648AF" w14:paraId="0000008E" w14:textId="77777777">
      <w:pPr>
        <w:pStyle w:val="Heading1"/>
        <w:tabs>
          <w:tab w:val="left" w:pos="817"/>
          <w:tab w:val="left" w:pos="820"/>
        </w:tabs>
        <w:ind w:right="-67" w:firstLine="823"/>
      </w:pPr>
      <w:r>
        <w:t>CRITERIA APPLIED:</w:t>
      </w:r>
    </w:p>
    <w:p w:rsidR="00A648AF" w14:paraId="0000008F" w14:textId="77777777">
      <w:pPr>
        <w:numPr>
          <w:ilvl w:val="1"/>
          <w:numId w:val="2"/>
        </w:numPr>
        <w:pBdr>
          <w:top w:val="nil"/>
          <w:left w:val="nil"/>
          <w:bottom w:val="nil"/>
          <w:right w:val="nil"/>
          <w:between w:val="nil"/>
        </w:pBdr>
        <w:tabs>
          <w:tab w:val="left" w:pos="1536"/>
        </w:tabs>
        <w:spacing w:before="2"/>
        <w:ind w:left="1536" w:hanging="360"/>
        <w:rPr>
          <w:color w:val="000000"/>
        </w:rPr>
      </w:pPr>
      <w:r>
        <w:rPr>
          <w:color w:val="000000"/>
        </w:rPr>
        <w:t>Selection by permit</w:t>
      </w:r>
    </w:p>
    <w:p w:rsidR="00A648AF" w14:paraId="00000090" w14:textId="77777777">
      <w:pPr>
        <w:numPr>
          <w:ilvl w:val="1"/>
          <w:numId w:val="2"/>
        </w:numPr>
        <w:pBdr>
          <w:top w:val="nil"/>
          <w:left w:val="nil"/>
          <w:bottom w:val="nil"/>
          <w:right w:val="nil"/>
          <w:between w:val="nil"/>
        </w:pBdr>
        <w:tabs>
          <w:tab w:val="left" w:pos="1535"/>
        </w:tabs>
        <w:spacing w:before="2" w:line="266" w:lineRule="auto"/>
        <w:ind w:left="1535" w:hanging="360"/>
        <w:rPr>
          <w:color w:val="000000"/>
        </w:rPr>
      </w:pPr>
      <w:r>
        <w:rPr>
          <w:color w:val="000000"/>
        </w:rPr>
        <w:t>Permit Holder contact information is used for Vessel Selection</w:t>
      </w:r>
    </w:p>
    <w:p w:rsidR="00A648AF" w14:paraId="00000091" w14:textId="77777777">
      <w:pPr>
        <w:numPr>
          <w:ilvl w:val="1"/>
          <w:numId w:val="2"/>
        </w:numPr>
        <w:pBdr>
          <w:top w:val="nil"/>
          <w:left w:val="nil"/>
          <w:bottom w:val="nil"/>
          <w:right w:val="nil"/>
          <w:between w:val="nil"/>
        </w:pBdr>
        <w:tabs>
          <w:tab w:val="left" w:pos="1537"/>
        </w:tabs>
        <w:spacing w:line="266" w:lineRule="auto"/>
        <w:ind w:left="1537"/>
        <w:rPr>
          <w:color w:val="000000"/>
        </w:rPr>
      </w:pPr>
      <w:r>
        <w:rPr>
          <w:color w:val="000000"/>
        </w:rPr>
        <w:t>Permit must have a Sablefish Tier greater than 0 (T</w:t>
      </w:r>
      <w:r>
        <w:t>ier 1,2,3)</w:t>
      </w:r>
    </w:p>
    <w:p w:rsidR="00A648AF" w14:paraId="00000092" w14:textId="77777777">
      <w:pPr>
        <w:numPr>
          <w:ilvl w:val="1"/>
          <w:numId w:val="2"/>
        </w:numPr>
        <w:pBdr>
          <w:top w:val="nil"/>
          <w:left w:val="nil"/>
          <w:bottom w:val="nil"/>
          <w:right w:val="nil"/>
          <w:between w:val="nil"/>
        </w:pBdr>
        <w:tabs>
          <w:tab w:val="left" w:pos="1537"/>
        </w:tabs>
        <w:spacing w:line="266" w:lineRule="auto"/>
        <w:ind w:left="1537"/>
      </w:pPr>
      <w:r>
        <w:rPr>
          <w:color w:val="222222"/>
          <w:highlight w:val="white"/>
        </w:rPr>
        <w:t>Permits must be associated with a vessel that has &gt; 0 sablefish landings in the last 2 years</w:t>
      </w:r>
    </w:p>
    <w:p w:rsidR="00A648AF" w14:paraId="00000093" w14:textId="77777777">
      <w:pPr>
        <w:numPr>
          <w:ilvl w:val="1"/>
          <w:numId w:val="2"/>
        </w:numPr>
        <w:pBdr>
          <w:top w:val="nil"/>
          <w:left w:val="nil"/>
          <w:bottom w:val="nil"/>
          <w:right w:val="nil"/>
          <w:between w:val="nil"/>
        </w:pBdr>
        <w:tabs>
          <w:tab w:val="left" w:pos="1535"/>
        </w:tabs>
        <w:spacing w:before="1"/>
        <w:ind w:left="1535" w:hanging="360"/>
        <w:rPr>
          <w:color w:val="000000"/>
        </w:rPr>
      </w:pPr>
      <w:r>
        <w:rPr>
          <w:color w:val="000000"/>
        </w:rPr>
        <w:t>Gear used must be Longline/Trap</w:t>
      </w:r>
    </w:p>
    <w:p w:rsidR="00A648AF" w14:paraId="00000094" w14:textId="77777777">
      <w:pPr>
        <w:numPr>
          <w:ilvl w:val="1"/>
          <w:numId w:val="2"/>
        </w:numPr>
        <w:pBdr>
          <w:top w:val="nil"/>
          <w:left w:val="nil"/>
          <w:bottom w:val="nil"/>
          <w:right w:val="nil"/>
          <w:between w:val="nil"/>
        </w:pBdr>
        <w:tabs>
          <w:tab w:val="left" w:pos="1538"/>
        </w:tabs>
        <w:spacing w:before="43"/>
        <w:ind w:left="1538" w:hanging="360"/>
        <w:rPr>
          <w:color w:val="000000"/>
        </w:rPr>
      </w:pPr>
      <w:r>
        <w:rPr>
          <w:color w:val="000000"/>
        </w:rPr>
        <w:t>40% of permits selected from each port group</w:t>
      </w:r>
    </w:p>
    <w:p w:rsidR="00A648AF" w14:paraId="00000095" w14:textId="77777777">
      <w:pPr>
        <w:numPr>
          <w:ilvl w:val="1"/>
          <w:numId w:val="2"/>
        </w:numPr>
        <w:pBdr>
          <w:top w:val="nil"/>
          <w:left w:val="nil"/>
          <w:bottom w:val="nil"/>
          <w:right w:val="nil"/>
          <w:between w:val="nil"/>
        </w:pBdr>
        <w:tabs>
          <w:tab w:val="left" w:pos="1538"/>
        </w:tabs>
        <w:spacing w:before="43"/>
        <w:ind w:left="1538" w:hanging="360"/>
        <w:rPr>
          <w:color w:val="000000"/>
        </w:rPr>
      </w:pPr>
      <w:r>
        <w:rPr>
          <w:color w:val="000000"/>
        </w:rPr>
        <w:t xml:space="preserve">Port Groups </w:t>
      </w:r>
      <w:r>
        <w:t>may be excluded or</w:t>
      </w:r>
      <w:r>
        <w:rPr>
          <w:color w:val="000000"/>
        </w:rPr>
        <w:t xml:space="preserve"> selected </w:t>
      </w:r>
      <w:r>
        <w:t>based on</w:t>
      </w:r>
      <w:r>
        <w:rPr>
          <w:color w:val="000000"/>
        </w:rPr>
        <w:t xml:space="preserve"> random generation</w:t>
      </w:r>
    </w:p>
    <w:p w:rsidR="00A648AF" w14:paraId="00000096" w14:textId="77777777">
      <w:pPr>
        <w:pBdr>
          <w:top w:val="nil"/>
          <w:left w:val="nil"/>
          <w:bottom w:val="nil"/>
          <w:right w:val="nil"/>
          <w:between w:val="nil"/>
        </w:pBdr>
        <w:spacing w:before="7"/>
        <w:rPr>
          <w:color w:val="000000"/>
          <w:sz w:val="21"/>
          <w:szCs w:val="21"/>
        </w:rPr>
      </w:pPr>
    </w:p>
    <w:p w:rsidR="00A648AF" w14:paraId="00000097" w14:textId="77777777">
      <w:pPr>
        <w:pStyle w:val="Heading1"/>
        <w:numPr>
          <w:ilvl w:val="0"/>
          <w:numId w:val="2"/>
        </w:numPr>
        <w:tabs>
          <w:tab w:val="left" w:pos="820"/>
          <w:tab w:val="left" w:pos="823"/>
        </w:tabs>
        <w:ind w:right="-492" w:hanging="362"/>
      </w:pPr>
      <w:r>
        <w:t>IPHC Directed 2A Commercial halibut - 36 permits selected in Cycle 7 (Jun - Sep 2023)</w:t>
      </w:r>
    </w:p>
    <w:p w:rsidR="00A648AF" w14:paraId="00000098" w14:textId="77777777">
      <w:pPr>
        <w:pStyle w:val="Heading1"/>
        <w:tabs>
          <w:tab w:val="left" w:pos="820"/>
          <w:tab w:val="left" w:pos="823"/>
        </w:tabs>
        <w:ind w:right="499" w:firstLine="823"/>
      </w:pPr>
      <w:r>
        <w:t xml:space="preserve"> CRITERIA APPLIED:</w:t>
      </w:r>
    </w:p>
    <w:p w:rsidR="00A648AF" w14:paraId="00000099" w14:textId="77777777">
      <w:pPr>
        <w:numPr>
          <w:ilvl w:val="1"/>
          <w:numId w:val="2"/>
        </w:numPr>
        <w:pBdr>
          <w:top w:val="nil"/>
          <w:left w:val="nil"/>
          <w:bottom w:val="nil"/>
          <w:right w:val="nil"/>
          <w:between w:val="nil"/>
        </w:pBdr>
        <w:tabs>
          <w:tab w:val="left" w:pos="1539"/>
        </w:tabs>
        <w:spacing w:before="2"/>
        <w:ind w:hanging="360"/>
        <w:rPr>
          <w:color w:val="000000"/>
        </w:rPr>
      </w:pPr>
      <w:r>
        <w:rPr>
          <w:color w:val="000000"/>
        </w:rPr>
        <w:t>Permit is the same as the Vessel Number</w:t>
      </w:r>
    </w:p>
    <w:p w:rsidR="00A648AF" w14:paraId="0000009A" w14:textId="77777777">
      <w:pPr>
        <w:numPr>
          <w:ilvl w:val="1"/>
          <w:numId w:val="2"/>
        </w:numPr>
        <w:pBdr>
          <w:top w:val="nil"/>
          <w:left w:val="nil"/>
          <w:bottom w:val="nil"/>
          <w:right w:val="nil"/>
          <w:between w:val="nil"/>
        </w:pBdr>
        <w:tabs>
          <w:tab w:val="left" w:pos="1538"/>
        </w:tabs>
        <w:spacing w:before="1"/>
        <w:ind w:left="1538" w:hanging="360"/>
        <w:rPr>
          <w:color w:val="000000"/>
        </w:rPr>
      </w:pPr>
      <w:r>
        <w:rPr>
          <w:color w:val="000000"/>
        </w:rPr>
        <w:t>Pe</w:t>
      </w:r>
      <w:r>
        <w:rPr>
          <w:color w:val="000000"/>
        </w:rPr>
        <w:t>rmit Holder contact information is used for Vessel Selection</w:t>
      </w:r>
    </w:p>
    <w:p w:rsidR="00A648AF" w14:paraId="0000009B" w14:textId="77777777">
      <w:pPr>
        <w:widowControl/>
        <w:numPr>
          <w:ilvl w:val="1"/>
          <w:numId w:val="2"/>
        </w:numPr>
        <w:spacing w:line="276" w:lineRule="auto"/>
      </w:pPr>
      <w:r>
        <w:t>Vessel &gt;= 18ft</w:t>
      </w:r>
    </w:p>
    <w:p w:rsidR="00A648AF" w14:paraId="0000009C" w14:textId="77777777">
      <w:pPr>
        <w:numPr>
          <w:ilvl w:val="1"/>
          <w:numId w:val="2"/>
        </w:numPr>
        <w:pBdr>
          <w:top w:val="nil"/>
          <w:left w:val="nil"/>
          <w:bottom w:val="nil"/>
          <w:right w:val="nil"/>
          <w:between w:val="nil"/>
        </w:pBdr>
        <w:tabs>
          <w:tab w:val="left" w:pos="1539"/>
        </w:tabs>
        <w:spacing w:before="2"/>
        <w:ind w:hanging="360"/>
        <w:rPr>
          <w:color w:val="000000"/>
        </w:rPr>
      </w:pPr>
      <w:r>
        <w:rPr>
          <w:color w:val="000000"/>
        </w:rPr>
        <w:t xml:space="preserve">Only select vessels </w:t>
      </w:r>
      <w:r>
        <w:rPr>
          <w:color w:val="000000"/>
        </w:rPr>
        <w:t xml:space="preserve">with landings &gt;=1 </w:t>
      </w:r>
      <w:r>
        <w:rPr>
          <w:color w:val="000000"/>
        </w:rPr>
        <w:t>lb</w:t>
      </w:r>
      <w:r>
        <w:rPr>
          <w:color w:val="000000"/>
        </w:rPr>
        <w:t xml:space="preserve"> </w:t>
      </w:r>
      <w:r>
        <w:t>in the prior two years</w:t>
      </w:r>
    </w:p>
    <w:p w:rsidR="00A648AF" w14:paraId="0000009D" w14:textId="77777777">
      <w:pPr>
        <w:numPr>
          <w:ilvl w:val="1"/>
          <w:numId w:val="2"/>
        </w:numPr>
        <w:pBdr>
          <w:top w:val="nil"/>
          <w:left w:val="nil"/>
          <w:bottom w:val="nil"/>
          <w:right w:val="nil"/>
          <w:between w:val="nil"/>
        </w:pBdr>
        <w:tabs>
          <w:tab w:val="left" w:pos="1537"/>
        </w:tabs>
        <w:spacing w:before="1"/>
        <w:ind w:left="1537" w:hanging="360"/>
        <w:rPr>
          <w:color w:val="000000"/>
        </w:rPr>
      </w:pPr>
      <w:r>
        <w:rPr>
          <w:color w:val="000000"/>
        </w:rPr>
        <w:t>Only vessels fishing in WA, OR, CA were selected</w:t>
      </w:r>
      <w:r>
        <w:t xml:space="preserve">. </w:t>
      </w:r>
      <w:r>
        <w:rPr>
          <w:color w:val="000000"/>
        </w:rPr>
        <w:t>AK vessels were excluded</w:t>
      </w:r>
    </w:p>
    <w:p w:rsidR="00A648AF" w14:paraId="0000009E" w14:textId="77777777">
      <w:pPr>
        <w:numPr>
          <w:ilvl w:val="1"/>
          <w:numId w:val="2"/>
        </w:numPr>
        <w:pBdr>
          <w:top w:val="nil"/>
          <w:left w:val="nil"/>
          <w:bottom w:val="nil"/>
          <w:right w:val="nil"/>
          <w:between w:val="nil"/>
        </w:pBdr>
        <w:tabs>
          <w:tab w:val="left" w:pos="1539"/>
        </w:tabs>
        <w:spacing w:line="266" w:lineRule="auto"/>
        <w:rPr>
          <w:color w:val="000000"/>
        </w:rPr>
      </w:pPr>
      <w:r>
        <w:rPr>
          <w:color w:val="000000"/>
        </w:rPr>
        <w:t>40% of permits with landings selected from each port group</w:t>
      </w:r>
    </w:p>
    <w:sectPr>
      <w:headerReference w:type="default" r:id="rId4"/>
      <w:pgSz w:w="12250" w:h="15840"/>
      <w:pgMar w:top="1587" w:right="1337" w:bottom="1020" w:left="1337" w:header="357" w:footer="45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48AF" w14:paraId="0000009F" w14:textId="77777777">
    <w:pPr>
      <w:pStyle w:val="Title"/>
      <w:ind w:left="0"/>
    </w:pPr>
    <w:bookmarkStart w:id="25" w:name="_hlrc87r62bg4" w:colFirst="0" w:colLast="0"/>
    <w:bookmarkEnd w:id="25"/>
  </w:p>
  <w:p w:rsidR="00A648AF" w14:paraId="000000A0" w14:textId="77777777">
    <w:pPr>
      <w:pStyle w:val="Title"/>
      <w:ind w:left="0"/>
      <w:rPr>
        <w:color w:val="0000FF"/>
      </w:rPr>
    </w:pPr>
    <w:bookmarkStart w:id="26" w:name="_lvgftgc9wrd8" w:colFirst="0" w:colLast="0"/>
    <w:bookmarkEnd w:id="26"/>
    <w:r>
      <w:rPr>
        <w:color w:val="0000FF"/>
      </w:rPr>
      <w:t>NWFSC Observer Program Vessel Sampling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1551E0"/>
    <w:multiLevelType w:val="multilevel"/>
    <w:tmpl w:val="8CB6C814"/>
    <w:lvl w:ilvl="0">
      <w:start w:val="1"/>
      <w:numFmt w:val="decimal"/>
      <w:lvlText w:val="%1."/>
      <w:lvlJc w:val="left"/>
      <w:pPr>
        <w:ind w:left="823" w:hanging="362"/>
      </w:pPr>
      <w:rPr>
        <w:rFonts w:ascii="Calibri" w:eastAsia="Calibri" w:hAnsi="Calibri" w:cs="Calibri"/>
        <w:b w:val="0"/>
        <w:i w:val="0"/>
        <w:sz w:val="22"/>
        <w:szCs w:val="22"/>
      </w:rPr>
    </w:lvl>
    <w:lvl w:ilvl="1">
      <w:start w:val="0"/>
      <w:numFmt w:val="bullet"/>
      <w:lvlText w:val="•"/>
      <w:lvlJc w:val="left"/>
      <w:pPr>
        <w:ind w:left="1694" w:hanging="362"/>
      </w:pPr>
    </w:lvl>
    <w:lvl w:ilvl="2">
      <w:start w:val="0"/>
      <w:numFmt w:val="bullet"/>
      <w:lvlText w:val="•"/>
      <w:lvlJc w:val="left"/>
      <w:pPr>
        <w:ind w:left="2568" w:hanging="362"/>
      </w:pPr>
    </w:lvl>
    <w:lvl w:ilvl="3">
      <w:start w:val="0"/>
      <w:numFmt w:val="bullet"/>
      <w:lvlText w:val="•"/>
      <w:lvlJc w:val="left"/>
      <w:pPr>
        <w:ind w:left="3443" w:hanging="362"/>
      </w:pPr>
    </w:lvl>
    <w:lvl w:ilvl="4">
      <w:start w:val="0"/>
      <w:numFmt w:val="bullet"/>
      <w:lvlText w:val="•"/>
      <w:lvlJc w:val="left"/>
      <w:pPr>
        <w:ind w:left="4317" w:hanging="362"/>
      </w:pPr>
    </w:lvl>
    <w:lvl w:ilvl="5">
      <w:start w:val="0"/>
      <w:numFmt w:val="bullet"/>
      <w:lvlText w:val="•"/>
      <w:lvlJc w:val="left"/>
      <w:pPr>
        <w:ind w:left="5191" w:hanging="362"/>
      </w:pPr>
    </w:lvl>
    <w:lvl w:ilvl="6">
      <w:start w:val="0"/>
      <w:numFmt w:val="bullet"/>
      <w:lvlText w:val="•"/>
      <w:lvlJc w:val="left"/>
      <w:pPr>
        <w:ind w:left="6066" w:hanging="362"/>
      </w:pPr>
    </w:lvl>
    <w:lvl w:ilvl="7">
      <w:start w:val="0"/>
      <w:numFmt w:val="bullet"/>
      <w:lvlText w:val="•"/>
      <w:lvlJc w:val="left"/>
      <w:pPr>
        <w:ind w:left="6940" w:hanging="362"/>
      </w:pPr>
    </w:lvl>
    <w:lvl w:ilvl="8">
      <w:start w:val="0"/>
      <w:numFmt w:val="bullet"/>
      <w:lvlText w:val="•"/>
      <w:lvlJc w:val="left"/>
      <w:pPr>
        <w:ind w:left="7814" w:hanging="362"/>
      </w:pPr>
    </w:lvl>
  </w:abstractNum>
  <w:abstractNum w:abstractNumId="1">
    <w:nsid w:val="4B862567"/>
    <w:multiLevelType w:val="multilevel"/>
    <w:tmpl w:val="14F69374"/>
    <w:lvl w:ilvl="0">
      <w:start w:val="1"/>
      <w:numFmt w:val="decimal"/>
      <w:lvlText w:val="%1."/>
      <w:lvlJc w:val="left"/>
      <w:pPr>
        <w:ind w:left="823" w:hanging="364"/>
      </w:pPr>
      <w:rPr>
        <w:rFonts w:ascii="Calibri" w:eastAsia="Calibri" w:hAnsi="Calibri" w:cs="Calibri"/>
        <w:b/>
        <w:i w:val="0"/>
        <w:sz w:val="22"/>
        <w:szCs w:val="22"/>
      </w:rPr>
    </w:lvl>
    <w:lvl w:ilvl="1">
      <w:start w:val="1"/>
      <w:numFmt w:val="lowerLetter"/>
      <w:lvlText w:val="%2)"/>
      <w:lvlJc w:val="left"/>
      <w:pPr>
        <w:ind w:left="1539" w:hanging="362"/>
      </w:pPr>
      <w:rPr>
        <w:rFonts w:ascii="Calibri" w:eastAsia="Calibri" w:hAnsi="Calibri" w:cs="Calibri"/>
        <w:b w:val="0"/>
        <w:i w:val="0"/>
        <w:sz w:val="22"/>
        <w:szCs w:val="22"/>
      </w:rPr>
    </w:lvl>
    <w:lvl w:ilvl="2">
      <w:start w:val="0"/>
      <w:numFmt w:val="bullet"/>
      <w:lvlText w:val="▪"/>
      <w:lvlJc w:val="left"/>
      <w:pPr>
        <w:ind w:left="2262" w:hanging="362"/>
      </w:pPr>
      <w:rPr>
        <w:rFonts w:ascii="Times New Roman" w:eastAsia="Times New Roman" w:hAnsi="Times New Roman" w:cs="Times New Roman"/>
        <w:b w:val="0"/>
        <w:i w:val="0"/>
        <w:sz w:val="22"/>
        <w:szCs w:val="22"/>
      </w:rPr>
    </w:lvl>
    <w:lvl w:ilvl="3">
      <w:start w:val="0"/>
      <w:numFmt w:val="bullet"/>
      <w:lvlText w:val="•"/>
      <w:lvlJc w:val="left"/>
      <w:pPr>
        <w:ind w:left="3172" w:hanging="362"/>
      </w:pPr>
    </w:lvl>
    <w:lvl w:ilvl="4">
      <w:start w:val="0"/>
      <w:numFmt w:val="bullet"/>
      <w:lvlText w:val="•"/>
      <w:lvlJc w:val="left"/>
      <w:pPr>
        <w:ind w:left="4085" w:hanging="362"/>
      </w:pPr>
    </w:lvl>
    <w:lvl w:ilvl="5">
      <w:start w:val="0"/>
      <w:numFmt w:val="bullet"/>
      <w:lvlText w:val="•"/>
      <w:lvlJc w:val="left"/>
      <w:pPr>
        <w:ind w:left="4998" w:hanging="362"/>
      </w:pPr>
    </w:lvl>
    <w:lvl w:ilvl="6">
      <w:start w:val="0"/>
      <w:numFmt w:val="bullet"/>
      <w:lvlText w:val="•"/>
      <w:lvlJc w:val="left"/>
      <w:pPr>
        <w:ind w:left="5911" w:hanging="362"/>
      </w:pPr>
    </w:lvl>
    <w:lvl w:ilvl="7">
      <w:start w:val="0"/>
      <w:numFmt w:val="bullet"/>
      <w:lvlText w:val="•"/>
      <w:lvlJc w:val="left"/>
      <w:pPr>
        <w:ind w:left="6824" w:hanging="362"/>
      </w:pPr>
    </w:lvl>
    <w:lvl w:ilvl="8">
      <w:start w:val="0"/>
      <w:numFmt w:val="bullet"/>
      <w:lvlText w:val="•"/>
      <w:lvlJc w:val="left"/>
      <w:pPr>
        <w:ind w:left="7737" w:hanging="362"/>
      </w:pPr>
    </w:lvl>
  </w:abstractNum>
  <w:abstractNum w:abstractNumId="2">
    <w:nsid w:val="735D078D"/>
    <w:multiLevelType w:val="multilevel"/>
    <w:tmpl w:val="AFBC5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8AF"/>
    <w:rsid w:val="00200F38"/>
    <w:rsid w:val="00A648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37A96472-3053-4631-9867-73D2A1D2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ind w:left="823" w:right="2853" w:hanging="362"/>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95"/>
      <w:ind w:left="100"/>
    </w:pPr>
    <w:rPr>
      <w:rFonts w:ascii="Cambria" w:eastAsia="Cambria" w:hAnsi="Cambria" w:cs="Cambria"/>
      <w:b/>
      <w:sz w:val="27"/>
      <w:szCs w:val="27"/>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2023-12-14T16:00:00Z</dcterms:created>
  <dcterms:modified xsi:type="dcterms:W3CDTF">2023-12-14T16:00:00Z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2020-11-30T00:00:00Z</vt:lpwstr>
  </property>
  <property fmtid="{D5CDD505-2E9C-101B-9397-08002B2CF9AE}" pid="3" name="Creator">
    <vt:lpwstr>Acrobat PDFMaker 20 for Word</vt:lpwstr>
  </property>
  <property fmtid="{D5CDD505-2E9C-101B-9397-08002B2CF9AE}" pid="4" name="LastSaved">
    <vt:lpwstr>2023-12-13T00:00:00Z</vt:lpwstr>
  </property>
  <property fmtid="{D5CDD505-2E9C-101B-9397-08002B2CF9AE}" pid="5" name="Producer">
    <vt:lpwstr>Adobe PDF Library 20.13.98</vt:lpwstr>
  </property>
  <property fmtid="{D5CDD505-2E9C-101B-9397-08002B2CF9AE}" pid="6" name="SourceModified">
    <vt:lpwstr>D:20201201001514</vt:lpwstr>
  </property>
</Properties>
</file>