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75B5B" w:rsidR="008C2654" w:rsidP="008C2654" w:rsidRDefault="000136D0" w14:paraId="3A53C111" w14:textId="03B9921F">
      <w:pPr>
        <w:spacing w:after="160" w:line="259" w:lineRule="auto"/>
        <w:ind w:left="0" w:right="0" w:firstLine="0"/>
        <w:jc w:val="center"/>
        <w:rPr>
          <w:rFonts w:asciiTheme="minorHAnsi" w:hAnsiTheme="minorHAnsi" w:cstheme="minorHAnsi"/>
          <w:b/>
        </w:rPr>
      </w:pPr>
      <w:r>
        <w:rPr>
          <w:rFonts w:asciiTheme="minorHAnsi" w:hAnsiTheme="minorHAnsi" w:cstheme="minorHAnsi"/>
          <w:b/>
        </w:rPr>
        <w:t xml:space="preserve">Attachment </w:t>
      </w:r>
      <w:r w:rsidR="003C3E2F">
        <w:rPr>
          <w:rFonts w:asciiTheme="minorHAnsi" w:hAnsiTheme="minorHAnsi" w:cstheme="minorHAnsi"/>
          <w:b/>
        </w:rPr>
        <w:t>9</w:t>
      </w:r>
    </w:p>
    <w:p w:rsidR="00337CF8" w:rsidP="008C2654" w:rsidRDefault="003C3E2F" w14:paraId="3F584E8B" w14:textId="77777777">
      <w:pPr>
        <w:spacing w:after="160" w:line="259" w:lineRule="auto"/>
        <w:ind w:left="0" w:right="0" w:firstLine="0"/>
        <w:jc w:val="center"/>
        <w:rPr>
          <w:rFonts w:asciiTheme="minorHAnsi" w:hAnsiTheme="minorHAnsi" w:cstheme="minorHAnsi"/>
          <w:b/>
        </w:rPr>
      </w:pPr>
      <w:r>
        <w:rPr>
          <w:rFonts w:asciiTheme="minorHAnsi" w:hAnsiTheme="minorHAnsi" w:cstheme="minorHAnsi"/>
          <w:b/>
        </w:rPr>
        <w:t>Providing Urine, Lung Function Test, and Nasal Swabs</w:t>
      </w:r>
    </w:p>
    <w:p w:rsidR="00337CF8" w:rsidRDefault="00337CF8" w14:paraId="13606816" w14:textId="77777777">
      <w:pPr>
        <w:spacing w:after="160" w:line="259" w:lineRule="auto"/>
        <w:ind w:left="0" w:right="0" w:firstLine="0"/>
        <w:rPr>
          <w:rFonts w:asciiTheme="minorHAnsi" w:hAnsiTheme="minorHAnsi" w:cstheme="minorHAnsi"/>
          <w:b/>
        </w:rPr>
      </w:pPr>
      <w:r>
        <w:rPr>
          <w:rFonts w:asciiTheme="minorHAnsi" w:hAnsiTheme="minorHAnsi" w:cstheme="minorHAnsi"/>
          <w:b/>
        </w:rPr>
        <w:br w:type="page"/>
      </w:r>
    </w:p>
    <w:p w:rsidR="003205EF" w:rsidP="003205EF" w:rsidRDefault="003205EF" w14:paraId="47FC9333" w14:textId="77777777">
      <w:pPr>
        <w:jc w:val="center"/>
        <w:rPr>
          <w:b/>
        </w:rPr>
      </w:pPr>
      <w:bookmarkStart w:name="_GoBack" w:id="0"/>
    </w:p>
    <w:tbl>
      <w:tblPr>
        <w:tblpPr w:leftFromText="180" w:rightFromText="180" w:vertAnchor="page" w:horzAnchor="page" w:tblpX="8930" w:tblpY="52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72"/>
      </w:tblGrid>
      <w:tr w:rsidR="003205EF" w:rsidTr="00712071" w14:paraId="4E0DA8D0" w14:textId="77777777">
        <w:trPr>
          <w:trHeight w:val="890"/>
        </w:trPr>
        <w:tc>
          <w:tcPr>
            <w:tcW w:w="2772" w:type="dxa"/>
            <w:tcBorders>
              <w:top w:val="single" w:color="auto" w:sz="4" w:space="0"/>
              <w:left w:val="single" w:color="auto" w:sz="4" w:space="0"/>
              <w:bottom w:val="single" w:color="auto" w:sz="4" w:space="0"/>
              <w:right w:val="single" w:color="auto" w:sz="4" w:space="0"/>
            </w:tcBorders>
            <w:hideMark/>
          </w:tcPr>
          <w:p w:rsidR="003205EF" w:rsidP="00712071" w:rsidRDefault="003205EF" w14:paraId="3FA7D482" w14:textId="77777777">
            <w:pPr>
              <w:pStyle w:val="Default"/>
              <w:rPr>
                <w:sz w:val="22"/>
                <w:szCs w:val="22"/>
              </w:rPr>
            </w:pPr>
            <w:r>
              <w:rPr>
                <w:sz w:val="22"/>
                <w:szCs w:val="22"/>
              </w:rPr>
              <w:t>Form Approved</w:t>
            </w:r>
          </w:p>
          <w:p w:rsidR="003205EF" w:rsidP="00712071" w:rsidRDefault="003205EF" w14:paraId="249055EC" w14:textId="77777777">
            <w:pPr>
              <w:pStyle w:val="Default"/>
              <w:rPr>
                <w:sz w:val="22"/>
                <w:szCs w:val="22"/>
              </w:rPr>
            </w:pPr>
            <w:r>
              <w:rPr>
                <w:sz w:val="22"/>
                <w:szCs w:val="22"/>
              </w:rPr>
              <w:t>OMB No. 0920-0079</w:t>
            </w:r>
          </w:p>
          <w:p w:rsidR="003205EF" w:rsidP="00712071" w:rsidRDefault="003205EF" w14:paraId="503CF847" w14:textId="77777777">
            <w:pPr>
              <w:pStyle w:val="Default"/>
              <w:rPr>
                <w:sz w:val="23"/>
                <w:szCs w:val="23"/>
              </w:rPr>
            </w:pPr>
            <w:r>
              <w:rPr>
                <w:sz w:val="22"/>
                <w:szCs w:val="22"/>
              </w:rPr>
              <w:t>Exp. Date XX/XX/XXXX</w:t>
            </w:r>
          </w:p>
        </w:tc>
      </w:tr>
    </w:tbl>
    <w:p w:rsidR="003205EF" w:rsidP="003205EF" w:rsidRDefault="003205EF" w14:paraId="7D12186A" w14:textId="77777777">
      <w:pPr>
        <w:jc w:val="center"/>
        <w:rPr>
          <w:b/>
          <w:szCs w:val="24"/>
        </w:rPr>
      </w:pPr>
    </w:p>
    <w:p w:rsidR="003205EF" w:rsidP="003205EF" w:rsidRDefault="003205EF" w14:paraId="322DEBC0" w14:textId="3A43790F">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498801DA" w14:textId="01BBD407">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1DC1BD21" w14:textId="2C815164">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781C2EDC" w14:textId="6C3E9D56">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3926F057" w14:textId="25DF1C70">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7B52BE90" w14:textId="30659E43">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4575453C" w14:textId="3EEDE0EB">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46DA7435" w14:textId="45A8F11E">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7D36D9E5" w14:textId="3C5229C4">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37191C8B" w14:textId="5968E041">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013B6F4D" w14:textId="33CB276E">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13B46D3F" w14:textId="0BCFCBE7">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3DCE115E" w14:textId="257D22AF">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4CA85DC1" w14:textId="72218835">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0B7343F5" w14:textId="6002B44A">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62CB741D" w14:textId="323278B1">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554CF751" w14:textId="04B8B02D">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3C4B6858" w14:textId="33EEC213">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69981F07" w14:textId="0BEB3E5E">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5AC44210" w14:textId="36273635">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1957534B" w14:textId="46231506">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4AEA6A89" w14:textId="1E05DE11">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6224F2E9" w14:textId="3E87D273">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7BA15EA4" w14:textId="78B8A3C0">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5E6EE56C" w14:textId="5F6456FE">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276A4AA8" w14:textId="33BED697">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37C7E43C" w14:textId="36C0D056">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1E054777" w14:textId="4B935A00">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6EF08D8F" w14:textId="1D73A5CE">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78AC973D" w14:textId="77777777">
      <w:pPr>
        <w:widowControl w:val="0"/>
        <w:tabs>
          <w:tab w:val="center" w:pos="5400"/>
        </w:tabs>
        <w:spacing w:after="0" w:line="240" w:lineRule="auto"/>
        <w:jc w:val="center"/>
        <w:rPr>
          <w:rFonts w:ascii="Arial" w:hAnsi="Arial" w:eastAsia="Times New Roman" w:cs="Arial"/>
          <w:b/>
          <w:sz w:val="28"/>
          <w:szCs w:val="20"/>
          <w:u w:val="single"/>
        </w:rPr>
      </w:pPr>
    </w:p>
    <w:p w:rsidR="003205EF" w:rsidP="003205EF" w:rsidRDefault="003205EF" w14:paraId="3CEB8E9E" w14:textId="77777777">
      <w:pPr>
        <w:framePr w:w="10321" w:vSpace="240" w:hSpace="240" w:wrap="auto" w:hAnchor="page" w:vAnchor="text" w:x="1096" w:y="630"/>
        <w:pBdr>
          <w:top w:val="double" w:color="000000" w:sz="12" w:space="0"/>
          <w:left w:val="double" w:color="000000" w:sz="12" w:space="0"/>
          <w:bottom w:val="double" w:color="000000" w:sz="12" w:space="0"/>
          <w:right w:val="double" w:color="000000" w:sz="12" w:space="0"/>
        </w:pBdr>
        <w:rPr>
          <w:szCs w:val="24"/>
        </w:rPr>
      </w:pPr>
      <w:r>
        <w:rPr>
          <w:sz w:val="16"/>
          <w:szCs w:val="16"/>
        </w:rPr>
        <w:t xml:space="preserve">CDC estimates the average public reporting burden for this collection of information as </w:t>
      </w:r>
      <w:r>
        <w:rPr>
          <w:sz w:val="16"/>
          <w:szCs w:val="16"/>
        </w:rPr>
        <w:t>60</w:t>
      </w:r>
      <w:r>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(0920-0079).</w:t>
      </w:r>
    </w:p>
    <w:p w:rsidR="003205EF" w:rsidP="003205EF" w:rsidRDefault="003205EF" w14:paraId="2778C99A" w14:textId="66EA19A4">
      <w:pPr>
        <w:widowControl w:val="0"/>
        <w:tabs>
          <w:tab w:val="center" w:pos="5400"/>
        </w:tabs>
        <w:spacing w:after="0" w:line="240" w:lineRule="auto"/>
        <w:jc w:val="center"/>
        <w:rPr>
          <w:rFonts w:ascii="Arial" w:hAnsi="Arial" w:eastAsia="Times New Roman" w:cs="Arial"/>
          <w:b/>
          <w:sz w:val="28"/>
          <w:szCs w:val="20"/>
          <w:u w:val="single"/>
        </w:rPr>
      </w:pPr>
    </w:p>
    <w:bookmarkEnd w:id="0"/>
    <w:p w:rsidRPr="00E06926" w:rsidR="00337CF8" w:rsidP="00337CF8" w:rsidRDefault="003205EF" w14:paraId="40F69BE6" w14:textId="1013BD9B">
      <w:pPr>
        <w:jc w:val="center"/>
        <w:rPr>
          <w:rFonts w:asciiTheme="minorHAnsi" w:hAnsiTheme="minorHAnsi" w:cstheme="minorHAnsi"/>
          <w:b/>
          <w:bCs/>
          <w:szCs w:val="24"/>
        </w:rPr>
      </w:pPr>
      <w:r>
        <w:rPr>
          <w:rFonts w:asciiTheme="minorHAnsi" w:hAnsiTheme="minorHAnsi" w:cstheme="minorHAnsi"/>
          <w:b/>
          <w:bCs/>
          <w:szCs w:val="24"/>
        </w:rPr>
        <w:lastRenderedPageBreak/>
        <w:t>U</w:t>
      </w:r>
      <w:r w:rsidRPr="00E06926" w:rsidR="00337CF8">
        <w:rPr>
          <w:rFonts w:asciiTheme="minorHAnsi" w:hAnsiTheme="minorHAnsi" w:cstheme="minorHAnsi"/>
          <w:b/>
          <w:bCs/>
          <w:szCs w:val="24"/>
        </w:rPr>
        <w:t>RINE COLLECTION</w:t>
      </w:r>
    </w:p>
    <w:p w:rsidRPr="00E06926" w:rsidR="00337CF8" w:rsidP="00337CF8" w:rsidRDefault="00076733" w14:paraId="4FC7A351" w14:textId="0D02C293">
      <w:pPr>
        <w:jc w:val="center"/>
        <w:rPr>
          <w:rFonts w:asciiTheme="minorHAnsi" w:hAnsiTheme="minorHAnsi" w:cstheme="minorHAnsi"/>
          <w:b/>
          <w:bCs/>
          <w:szCs w:val="24"/>
        </w:rPr>
      </w:pPr>
      <w:r w:rsidRPr="00E06926">
        <w:rPr>
          <w:rFonts w:asciiTheme="minorHAnsi" w:hAnsiTheme="minorHAnsi" w:cstheme="minorHAnsi"/>
          <w:b/>
          <w:bCs/>
          <w:szCs w:val="24"/>
        </w:rPr>
        <w:t xml:space="preserve">(from </w:t>
      </w:r>
      <w:r w:rsidRPr="00E06926" w:rsidR="00337CF8">
        <w:rPr>
          <w:rFonts w:asciiTheme="minorHAnsi" w:hAnsiTheme="minorHAnsi" w:cstheme="minorHAnsi"/>
          <w:b/>
          <w:bCs/>
          <w:szCs w:val="24"/>
        </w:rPr>
        <w:t>CDC 2009-0058, Green Housing Study</w:t>
      </w:r>
      <w:r w:rsidRPr="00E06926">
        <w:rPr>
          <w:rFonts w:asciiTheme="minorHAnsi" w:hAnsiTheme="minorHAnsi" w:cstheme="minorHAnsi"/>
          <w:b/>
          <w:bCs/>
          <w:szCs w:val="24"/>
        </w:rPr>
        <w:t>)</w:t>
      </w:r>
    </w:p>
    <w:p w:rsidRPr="00E06926" w:rsidR="00076733" w:rsidP="00337CF8" w:rsidRDefault="00076733" w14:paraId="3DEF2D16" w14:textId="77777777">
      <w:pPr>
        <w:jc w:val="center"/>
        <w:rPr>
          <w:rFonts w:asciiTheme="minorHAnsi" w:hAnsiTheme="minorHAnsi" w:cstheme="minorHAnsi"/>
          <w:b/>
          <w:bCs/>
          <w:szCs w:val="24"/>
        </w:rPr>
      </w:pPr>
    </w:p>
    <w:p w:rsidRPr="00E06926" w:rsidR="00337CF8" w:rsidP="00337CF8" w:rsidRDefault="00337CF8" w14:paraId="38D12F52" w14:textId="77777777">
      <w:pPr>
        <w:ind w:right="720"/>
        <w:jc w:val="both"/>
        <w:rPr>
          <w:rFonts w:asciiTheme="minorHAnsi" w:hAnsiTheme="minorHAnsi" w:cstheme="minorHAnsi"/>
          <w:szCs w:val="24"/>
        </w:rPr>
      </w:pPr>
      <w:r w:rsidRPr="00E06926">
        <w:rPr>
          <w:rFonts w:asciiTheme="minorHAnsi" w:hAnsiTheme="minorHAnsi" w:cstheme="minorHAnsi"/>
          <w:szCs w:val="24"/>
        </w:rPr>
        <w:t xml:space="preserve">Before picking up urine specimens, prepare a cooler for transporting samples.  Pre-freeze, in a -80C freezer, several ice packs rated to keep specimens frozen at -10C (Example is </w:t>
      </w:r>
      <w:proofErr w:type="spellStart"/>
      <w:r w:rsidRPr="00E06926">
        <w:rPr>
          <w:rFonts w:asciiTheme="minorHAnsi" w:hAnsiTheme="minorHAnsi" w:cstheme="minorHAnsi"/>
          <w:szCs w:val="24"/>
        </w:rPr>
        <w:t>Saf</w:t>
      </w:r>
      <w:proofErr w:type="spellEnd"/>
      <w:r w:rsidRPr="00E06926">
        <w:rPr>
          <w:rFonts w:asciiTheme="minorHAnsi" w:hAnsiTheme="minorHAnsi" w:cstheme="minorHAnsi"/>
          <w:szCs w:val="24"/>
        </w:rPr>
        <w:t xml:space="preserve">-T-Pak model         STT-410-1000, </w:t>
      </w:r>
      <w:proofErr w:type="spellStart"/>
      <w:r w:rsidRPr="00E06926">
        <w:rPr>
          <w:rFonts w:asciiTheme="minorHAnsi" w:hAnsiTheme="minorHAnsi" w:cstheme="minorHAnsi"/>
          <w:szCs w:val="24"/>
        </w:rPr>
        <w:t>Saf</w:t>
      </w:r>
      <w:proofErr w:type="spellEnd"/>
      <w:r w:rsidRPr="00E06926">
        <w:rPr>
          <w:rFonts w:asciiTheme="minorHAnsi" w:hAnsiTheme="minorHAnsi" w:cstheme="minorHAnsi"/>
          <w:szCs w:val="24"/>
        </w:rPr>
        <w:t>-T-Temp Freezer Pak {-10C}).</w:t>
      </w:r>
    </w:p>
    <w:p w:rsidRPr="00E06926" w:rsidR="00337CF8" w:rsidP="00337CF8" w:rsidRDefault="00337CF8" w14:paraId="4C112EE9" w14:textId="77777777">
      <w:pPr>
        <w:ind w:right="720"/>
        <w:jc w:val="both"/>
        <w:rPr>
          <w:rFonts w:asciiTheme="minorHAnsi" w:hAnsiTheme="minorHAnsi" w:cstheme="minorHAnsi"/>
          <w:szCs w:val="24"/>
        </w:rPr>
      </w:pPr>
      <w:r w:rsidRPr="00E06926">
        <w:rPr>
          <w:rFonts w:asciiTheme="minorHAnsi" w:hAnsiTheme="minorHAnsi" w:cstheme="minorHAnsi"/>
          <w:szCs w:val="24"/>
        </w:rPr>
        <w:t xml:space="preserve">Screw-cap </w:t>
      </w:r>
      <w:r w:rsidRPr="00E06926">
        <w:rPr>
          <w:rFonts w:asciiTheme="minorHAnsi" w:hAnsiTheme="minorHAnsi" w:cstheme="minorHAnsi"/>
          <w:b/>
          <w:szCs w:val="24"/>
          <w:u w:val="single"/>
        </w:rPr>
        <w:t>polypropylene</w:t>
      </w:r>
      <w:r w:rsidRPr="00E06926">
        <w:rPr>
          <w:rFonts w:asciiTheme="minorHAnsi" w:hAnsiTheme="minorHAnsi" w:cstheme="minorHAnsi"/>
          <w:szCs w:val="24"/>
        </w:rPr>
        <w:t xml:space="preserve"> urine collection cups will be provided for each participant.  Instruct each person to do the following for urine collection.  First morning voids are the most concentrated and preferred sample however, collection may be at the discretion of the parent:</w:t>
      </w:r>
    </w:p>
    <w:p w:rsidRPr="00E06926" w:rsidR="00337CF8" w:rsidP="00337CF8" w:rsidRDefault="00337CF8" w14:paraId="4A417D7B" w14:textId="77777777">
      <w:pPr>
        <w:widowControl w:val="0"/>
        <w:numPr>
          <w:ilvl w:val="0"/>
          <w:numId w:val="3"/>
        </w:numPr>
        <w:tabs>
          <w:tab w:val="left" w:pos="1710"/>
        </w:tabs>
        <w:autoSpaceDE w:val="0"/>
        <w:autoSpaceDN w:val="0"/>
        <w:adjustRightInd w:val="0"/>
        <w:spacing w:after="0" w:line="240" w:lineRule="auto"/>
        <w:ind w:right="0"/>
        <w:jc w:val="both"/>
        <w:rPr>
          <w:rFonts w:asciiTheme="minorHAnsi" w:hAnsiTheme="minorHAnsi" w:cstheme="minorHAnsi"/>
          <w:szCs w:val="24"/>
        </w:rPr>
      </w:pPr>
      <w:r w:rsidRPr="00E06926">
        <w:rPr>
          <w:rFonts w:asciiTheme="minorHAnsi" w:hAnsiTheme="minorHAnsi" w:cstheme="minorHAnsi"/>
          <w:szCs w:val="24"/>
        </w:rPr>
        <w:t>Hands should be rinsed with water and air-dried.</w:t>
      </w:r>
    </w:p>
    <w:p w:rsidRPr="00E06926" w:rsidR="00337CF8" w:rsidP="00337CF8" w:rsidRDefault="00337CF8" w14:paraId="4D77B38C" w14:textId="77777777">
      <w:pPr>
        <w:widowControl w:val="0"/>
        <w:numPr>
          <w:ilvl w:val="0"/>
          <w:numId w:val="3"/>
        </w:numPr>
        <w:tabs>
          <w:tab w:val="left" w:pos="1710"/>
          <w:tab w:val="left" w:pos="3150"/>
        </w:tabs>
        <w:autoSpaceDE w:val="0"/>
        <w:autoSpaceDN w:val="0"/>
        <w:adjustRightInd w:val="0"/>
        <w:spacing w:after="0" w:line="240" w:lineRule="auto"/>
        <w:ind w:right="0"/>
        <w:jc w:val="both"/>
        <w:rPr>
          <w:rFonts w:asciiTheme="minorHAnsi" w:hAnsiTheme="minorHAnsi" w:cstheme="minorHAnsi"/>
          <w:szCs w:val="24"/>
        </w:rPr>
      </w:pPr>
      <w:r w:rsidRPr="00E06926">
        <w:rPr>
          <w:rFonts w:asciiTheme="minorHAnsi" w:hAnsiTheme="minorHAnsi" w:cstheme="minorHAnsi"/>
          <w:szCs w:val="24"/>
        </w:rPr>
        <w:t>Do not remove the cap from cup until ready to void, remove cap and place face up while voiding.</w:t>
      </w:r>
    </w:p>
    <w:p w:rsidRPr="00E06926" w:rsidR="00337CF8" w:rsidP="00337CF8" w:rsidRDefault="00337CF8" w14:paraId="042FCFDD" w14:textId="77777777">
      <w:pPr>
        <w:widowControl w:val="0"/>
        <w:numPr>
          <w:ilvl w:val="0"/>
          <w:numId w:val="3"/>
        </w:numPr>
        <w:tabs>
          <w:tab w:val="left" w:pos="1710"/>
          <w:tab w:val="left" w:pos="3150"/>
        </w:tabs>
        <w:autoSpaceDE w:val="0"/>
        <w:autoSpaceDN w:val="0"/>
        <w:adjustRightInd w:val="0"/>
        <w:spacing w:after="0" w:line="240" w:lineRule="auto"/>
        <w:ind w:right="0"/>
        <w:jc w:val="both"/>
        <w:rPr>
          <w:rFonts w:asciiTheme="minorHAnsi" w:hAnsiTheme="minorHAnsi" w:cstheme="minorHAnsi"/>
          <w:szCs w:val="24"/>
        </w:rPr>
      </w:pPr>
      <w:r w:rsidRPr="00E06926">
        <w:rPr>
          <w:rFonts w:asciiTheme="minorHAnsi" w:hAnsiTheme="minorHAnsi" w:cstheme="minorHAnsi"/>
          <w:szCs w:val="24"/>
        </w:rPr>
        <w:t>Collect at least 30 mL urine in the cup.</w:t>
      </w:r>
    </w:p>
    <w:p w:rsidRPr="00E06926" w:rsidR="00337CF8" w:rsidP="00337CF8" w:rsidRDefault="00337CF8" w14:paraId="39460822" w14:textId="77777777">
      <w:pPr>
        <w:widowControl w:val="0"/>
        <w:numPr>
          <w:ilvl w:val="0"/>
          <w:numId w:val="3"/>
        </w:numPr>
        <w:tabs>
          <w:tab w:val="left" w:pos="1710"/>
        </w:tabs>
        <w:autoSpaceDE w:val="0"/>
        <w:autoSpaceDN w:val="0"/>
        <w:adjustRightInd w:val="0"/>
        <w:spacing w:after="0" w:line="240" w:lineRule="auto"/>
        <w:ind w:right="0"/>
        <w:jc w:val="both"/>
        <w:rPr>
          <w:rFonts w:asciiTheme="minorHAnsi" w:hAnsiTheme="minorHAnsi" w:cstheme="minorHAnsi"/>
          <w:szCs w:val="24"/>
        </w:rPr>
      </w:pPr>
      <w:r w:rsidRPr="00E06926">
        <w:rPr>
          <w:rFonts w:asciiTheme="minorHAnsi" w:hAnsiTheme="minorHAnsi" w:cstheme="minorHAnsi"/>
          <w:szCs w:val="24"/>
        </w:rPr>
        <w:t xml:space="preserve">Do not touch the inside of the cup or cap at </w:t>
      </w:r>
      <w:proofErr w:type="spellStart"/>
      <w:r w:rsidRPr="00E06926">
        <w:rPr>
          <w:rFonts w:asciiTheme="minorHAnsi" w:hAnsiTheme="minorHAnsi" w:cstheme="minorHAnsi"/>
          <w:szCs w:val="24"/>
        </w:rPr>
        <w:t>anytime</w:t>
      </w:r>
      <w:proofErr w:type="spellEnd"/>
      <w:r w:rsidRPr="00E06926">
        <w:rPr>
          <w:rFonts w:asciiTheme="minorHAnsi" w:hAnsiTheme="minorHAnsi" w:cstheme="minorHAnsi"/>
          <w:szCs w:val="24"/>
        </w:rPr>
        <w:t>.</w:t>
      </w:r>
    </w:p>
    <w:p w:rsidRPr="00E06926" w:rsidR="00337CF8" w:rsidP="00337CF8" w:rsidRDefault="00337CF8" w14:paraId="4EB2D8B1" w14:textId="77777777">
      <w:pPr>
        <w:widowControl w:val="0"/>
        <w:numPr>
          <w:ilvl w:val="0"/>
          <w:numId w:val="3"/>
        </w:numPr>
        <w:tabs>
          <w:tab w:val="left" w:pos="1710"/>
          <w:tab w:val="left" w:pos="3150"/>
        </w:tabs>
        <w:autoSpaceDE w:val="0"/>
        <w:autoSpaceDN w:val="0"/>
        <w:adjustRightInd w:val="0"/>
        <w:spacing w:after="0" w:line="240" w:lineRule="auto"/>
        <w:ind w:right="0"/>
        <w:jc w:val="both"/>
        <w:rPr>
          <w:rFonts w:asciiTheme="minorHAnsi" w:hAnsiTheme="minorHAnsi" w:cstheme="minorHAnsi"/>
          <w:szCs w:val="24"/>
        </w:rPr>
      </w:pPr>
      <w:r w:rsidRPr="00E06926">
        <w:rPr>
          <w:rFonts w:asciiTheme="minorHAnsi" w:hAnsiTheme="minorHAnsi" w:cstheme="minorHAnsi"/>
          <w:szCs w:val="24"/>
        </w:rPr>
        <w:t>Recap the specimen and place a participant label on cup (not the cap)</w:t>
      </w:r>
    </w:p>
    <w:p w:rsidRPr="00E06926" w:rsidR="00337CF8" w:rsidP="00337CF8" w:rsidRDefault="00337CF8" w14:paraId="3E2FDE0F" w14:textId="77777777">
      <w:pPr>
        <w:widowControl w:val="0"/>
        <w:numPr>
          <w:ilvl w:val="0"/>
          <w:numId w:val="3"/>
        </w:numPr>
        <w:tabs>
          <w:tab w:val="left" w:pos="1710"/>
          <w:tab w:val="left" w:pos="3150"/>
        </w:tabs>
        <w:autoSpaceDE w:val="0"/>
        <w:autoSpaceDN w:val="0"/>
        <w:adjustRightInd w:val="0"/>
        <w:spacing w:after="0" w:line="240" w:lineRule="auto"/>
        <w:ind w:right="0"/>
        <w:jc w:val="both"/>
        <w:rPr>
          <w:rFonts w:asciiTheme="minorHAnsi" w:hAnsiTheme="minorHAnsi" w:cstheme="minorHAnsi"/>
          <w:szCs w:val="24"/>
        </w:rPr>
      </w:pPr>
      <w:r w:rsidRPr="00E06926">
        <w:rPr>
          <w:rFonts w:asciiTheme="minorHAnsi" w:hAnsiTheme="minorHAnsi" w:cstheme="minorHAnsi"/>
          <w:szCs w:val="24"/>
        </w:rPr>
        <w:t>Place in biohazard zip bag with absorbent material and freeze (do not refrigerate) as soon as possible</w:t>
      </w:r>
    </w:p>
    <w:p w:rsidRPr="00E06926" w:rsidR="00337CF8" w:rsidP="00337CF8" w:rsidRDefault="00337CF8" w14:paraId="4D66C488" w14:textId="77777777">
      <w:pPr>
        <w:widowControl w:val="0"/>
        <w:tabs>
          <w:tab w:val="left" w:pos="1710"/>
          <w:tab w:val="left" w:pos="3150"/>
        </w:tabs>
        <w:autoSpaceDE w:val="0"/>
        <w:autoSpaceDN w:val="0"/>
        <w:adjustRightInd w:val="0"/>
        <w:spacing w:after="0" w:line="240" w:lineRule="auto"/>
        <w:ind w:left="720"/>
        <w:jc w:val="both"/>
        <w:rPr>
          <w:rFonts w:asciiTheme="minorHAnsi" w:hAnsiTheme="minorHAnsi" w:cstheme="minorHAnsi"/>
          <w:szCs w:val="24"/>
        </w:rPr>
      </w:pPr>
      <w:r w:rsidRPr="00E06926">
        <w:rPr>
          <w:rFonts w:asciiTheme="minorHAnsi" w:hAnsiTheme="minorHAnsi" w:cstheme="minorHAnsi"/>
          <w:szCs w:val="24"/>
        </w:rPr>
        <w:t>for transport.  Sample will be shipped to CDC, Atlanta for further processing.</w:t>
      </w:r>
    </w:p>
    <w:p w:rsidRPr="00E06926" w:rsidR="00337CF8" w:rsidP="00337CF8" w:rsidRDefault="00337CF8" w14:paraId="7A8E8280" w14:textId="77777777">
      <w:pPr>
        <w:pStyle w:val="ListParagraph"/>
        <w:widowControl w:val="0"/>
        <w:numPr>
          <w:ilvl w:val="0"/>
          <w:numId w:val="6"/>
        </w:numPr>
        <w:tabs>
          <w:tab w:val="left" w:pos="1710"/>
          <w:tab w:val="left" w:pos="3150"/>
        </w:tabs>
        <w:autoSpaceDE w:val="0"/>
        <w:autoSpaceDN w:val="0"/>
        <w:adjustRightInd w:val="0"/>
        <w:spacing w:after="0" w:line="240" w:lineRule="auto"/>
        <w:jc w:val="both"/>
        <w:rPr>
          <w:rFonts w:cstheme="minorHAnsi"/>
          <w:sz w:val="24"/>
          <w:szCs w:val="24"/>
        </w:rPr>
      </w:pPr>
      <w:r w:rsidRPr="00E06926">
        <w:rPr>
          <w:rFonts w:cstheme="minorHAnsi"/>
          <w:sz w:val="24"/>
          <w:szCs w:val="24"/>
        </w:rPr>
        <w:t>Please indicate on collection log if sample had thawed prior to shipping, time of last urination, date and time of urine sample collection for the study and pickup time by study personnel.</w:t>
      </w:r>
    </w:p>
    <w:p w:rsidRPr="00E06926" w:rsidR="00337CF8" w:rsidP="00337CF8" w:rsidRDefault="00337CF8" w14:paraId="48315452" w14:textId="77777777">
      <w:pPr>
        <w:widowControl w:val="0"/>
        <w:tabs>
          <w:tab w:val="left" w:pos="1710"/>
        </w:tabs>
        <w:autoSpaceDE w:val="0"/>
        <w:autoSpaceDN w:val="0"/>
        <w:adjustRightInd w:val="0"/>
        <w:spacing w:after="0" w:line="240" w:lineRule="auto"/>
        <w:ind w:left="720"/>
        <w:jc w:val="both"/>
        <w:rPr>
          <w:rFonts w:asciiTheme="minorHAnsi" w:hAnsiTheme="minorHAnsi" w:cstheme="minorHAnsi"/>
          <w:szCs w:val="24"/>
        </w:rPr>
      </w:pPr>
    </w:p>
    <w:p w:rsidRPr="00E06926" w:rsidR="00337CF8" w:rsidP="00337CF8" w:rsidRDefault="00337CF8" w14:paraId="277CB651" w14:textId="4AD38301">
      <w:pPr>
        <w:widowControl w:val="0"/>
        <w:tabs>
          <w:tab w:val="left" w:pos="1710"/>
        </w:tabs>
        <w:autoSpaceDE w:val="0"/>
        <w:autoSpaceDN w:val="0"/>
        <w:adjustRightInd w:val="0"/>
        <w:spacing w:after="0" w:line="240" w:lineRule="auto"/>
        <w:jc w:val="both"/>
        <w:rPr>
          <w:rFonts w:asciiTheme="minorHAnsi" w:hAnsiTheme="minorHAnsi" w:cstheme="minorHAnsi"/>
          <w:szCs w:val="24"/>
        </w:rPr>
      </w:pPr>
      <w:r w:rsidRPr="00E06926">
        <w:rPr>
          <w:rFonts w:asciiTheme="minorHAnsi" w:hAnsiTheme="minorHAnsi" w:cstheme="minorHAnsi"/>
          <w:szCs w:val="24"/>
        </w:rPr>
        <w:t xml:space="preserve">Aliquot labels will be printed at CDC and placed on the appropriate </w:t>
      </w:r>
      <w:proofErr w:type="spellStart"/>
      <w:r w:rsidRPr="00E06926">
        <w:rPr>
          <w:rFonts w:asciiTheme="minorHAnsi" w:hAnsiTheme="minorHAnsi" w:cstheme="minorHAnsi"/>
          <w:szCs w:val="24"/>
        </w:rPr>
        <w:t>cyrovials</w:t>
      </w:r>
      <w:proofErr w:type="spellEnd"/>
      <w:r w:rsidRPr="00E06926">
        <w:rPr>
          <w:rFonts w:asciiTheme="minorHAnsi" w:hAnsiTheme="minorHAnsi" w:cstheme="minorHAnsi"/>
          <w:szCs w:val="24"/>
        </w:rPr>
        <w:t>. Urine samples will be thawed at CDC and split into the following aliquots using sterile, individually wrapped pipets.  No preservative will be used:</w:t>
      </w:r>
    </w:p>
    <w:p w:rsidRPr="00E06926" w:rsidR="00337CF8" w:rsidP="00337CF8" w:rsidRDefault="00337CF8" w14:paraId="766B03CF" w14:textId="77777777">
      <w:pPr>
        <w:widowControl w:val="0"/>
        <w:tabs>
          <w:tab w:val="left" w:pos="1710"/>
        </w:tabs>
        <w:autoSpaceDE w:val="0"/>
        <w:autoSpaceDN w:val="0"/>
        <w:adjustRightInd w:val="0"/>
        <w:spacing w:after="0" w:line="240" w:lineRule="auto"/>
        <w:jc w:val="both"/>
        <w:rPr>
          <w:rFonts w:asciiTheme="minorHAnsi" w:hAnsiTheme="minorHAnsi" w:cstheme="minorHAnsi"/>
          <w:szCs w:val="24"/>
        </w:rPr>
      </w:pPr>
    </w:p>
    <w:p w:rsidRPr="00E06926" w:rsidR="00337CF8" w:rsidP="00337CF8" w:rsidRDefault="00337CF8" w14:paraId="027E19DC" w14:textId="4AD52279">
      <w:pPr>
        <w:pStyle w:val="ListParagraph"/>
        <w:widowControl w:val="0"/>
        <w:numPr>
          <w:ilvl w:val="0"/>
          <w:numId w:val="4"/>
        </w:numPr>
        <w:autoSpaceDE w:val="0"/>
        <w:autoSpaceDN w:val="0"/>
        <w:adjustRightInd w:val="0"/>
        <w:spacing w:after="0" w:line="240" w:lineRule="auto"/>
        <w:jc w:val="both"/>
        <w:rPr>
          <w:rFonts w:cstheme="minorHAnsi"/>
          <w:sz w:val="24"/>
          <w:szCs w:val="24"/>
        </w:rPr>
      </w:pPr>
      <w:r w:rsidRPr="00E06926">
        <w:rPr>
          <w:rFonts w:cstheme="minorHAnsi"/>
          <w:sz w:val="24"/>
          <w:szCs w:val="24"/>
        </w:rPr>
        <w:t xml:space="preserve">Urine for Immediate testing:  4 </w:t>
      </w:r>
      <w:proofErr w:type="spellStart"/>
      <w:r w:rsidRPr="00E06926">
        <w:rPr>
          <w:rFonts w:cstheme="minorHAnsi"/>
          <w:sz w:val="24"/>
          <w:szCs w:val="24"/>
        </w:rPr>
        <w:t>mls</w:t>
      </w:r>
      <w:proofErr w:type="spellEnd"/>
      <w:r w:rsidRPr="00E06926">
        <w:rPr>
          <w:rFonts w:cstheme="minorHAnsi"/>
          <w:sz w:val="24"/>
          <w:szCs w:val="24"/>
        </w:rPr>
        <w:t xml:space="preserve"> will be transferred to a 5 ml polypropylene </w:t>
      </w:r>
      <w:proofErr w:type="spellStart"/>
      <w:r w:rsidRPr="00E06926">
        <w:rPr>
          <w:rFonts w:cstheme="minorHAnsi"/>
          <w:sz w:val="24"/>
          <w:szCs w:val="24"/>
        </w:rPr>
        <w:t>cyrovial</w:t>
      </w:r>
      <w:proofErr w:type="spellEnd"/>
      <w:r w:rsidRPr="00E06926">
        <w:rPr>
          <w:rFonts w:cstheme="minorHAnsi"/>
          <w:sz w:val="24"/>
          <w:szCs w:val="24"/>
        </w:rPr>
        <w:t>.</w:t>
      </w:r>
    </w:p>
    <w:p w:rsidRPr="00E06926" w:rsidR="00337CF8" w:rsidP="00337CF8" w:rsidRDefault="00337CF8" w14:paraId="657C9515" w14:textId="77777777">
      <w:pPr>
        <w:pStyle w:val="ListParagraph"/>
        <w:widowControl w:val="0"/>
        <w:numPr>
          <w:ilvl w:val="0"/>
          <w:numId w:val="4"/>
        </w:numPr>
        <w:autoSpaceDE w:val="0"/>
        <w:autoSpaceDN w:val="0"/>
        <w:adjustRightInd w:val="0"/>
        <w:spacing w:after="0" w:line="240" w:lineRule="auto"/>
        <w:jc w:val="both"/>
        <w:rPr>
          <w:rFonts w:cstheme="minorHAnsi"/>
          <w:sz w:val="24"/>
          <w:szCs w:val="24"/>
        </w:rPr>
      </w:pPr>
      <w:r w:rsidRPr="00E06926">
        <w:rPr>
          <w:rFonts w:cstheme="minorHAnsi"/>
          <w:sz w:val="24"/>
          <w:szCs w:val="24"/>
        </w:rPr>
        <w:t xml:space="preserve">Urine for Archive: 8-10 </w:t>
      </w:r>
      <w:proofErr w:type="spellStart"/>
      <w:r w:rsidRPr="00E06926">
        <w:rPr>
          <w:rFonts w:cstheme="minorHAnsi"/>
          <w:sz w:val="24"/>
          <w:szCs w:val="24"/>
        </w:rPr>
        <w:t>mls</w:t>
      </w:r>
      <w:proofErr w:type="spellEnd"/>
      <w:r w:rsidRPr="00E06926">
        <w:rPr>
          <w:rFonts w:cstheme="minorHAnsi"/>
          <w:sz w:val="24"/>
          <w:szCs w:val="24"/>
        </w:rPr>
        <w:t xml:space="preserve"> will be transferred to a 10 ml polypropylene cryovial.</w:t>
      </w:r>
    </w:p>
    <w:p w:rsidRPr="00E06926" w:rsidR="00337CF8" w:rsidP="00337CF8" w:rsidRDefault="00337CF8" w14:paraId="280CBA0E" w14:textId="77777777">
      <w:pPr>
        <w:widowControl w:val="0"/>
        <w:autoSpaceDE w:val="0"/>
        <w:autoSpaceDN w:val="0"/>
        <w:adjustRightInd w:val="0"/>
        <w:spacing w:after="0" w:line="240" w:lineRule="auto"/>
        <w:jc w:val="both"/>
        <w:rPr>
          <w:rFonts w:asciiTheme="minorHAnsi" w:hAnsiTheme="minorHAnsi" w:cstheme="minorHAnsi"/>
          <w:szCs w:val="24"/>
        </w:rPr>
      </w:pPr>
    </w:p>
    <w:p w:rsidRPr="00E06926" w:rsidR="00337CF8" w:rsidP="00337CF8" w:rsidRDefault="00337CF8" w14:paraId="0B4A6FF3" w14:textId="77777777">
      <w:pPr>
        <w:widowControl w:val="0"/>
        <w:autoSpaceDE w:val="0"/>
        <w:autoSpaceDN w:val="0"/>
        <w:adjustRightInd w:val="0"/>
        <w:spacing w:after="0" w:line="240" w:lineRule="auto"/>
        <w:jc w:val="both"/>
        <w:rPr>
          <w:rFonts w:asciiTheme="minorHAnsi" w:hAnsiTheme="minorHAnsi" w:cstheme="minorHAnsi"/>
          <w:szCs w:val="24"/>
        </w:rPr>
      </w:pPr>
      <w:r w:rsidRPr="00E06926">
        <w:rPr>
          <w:rFonts w:asciiTheme="minorHAnsi" w:hAnsiTheme="minorHAnsi" w:cstheme="minorHAnsi"/>
          <w:szCs w:val="24"/>
        </w:rPr>
        <w:t>Freeze/thaw cycles should be limited to 3.  Any remaining urine will be discarded unless otherwise directly by the Principal Investigator.</w:t>
      </w:r>
    </w:p>
    <w:p w:rsidRPr="00E06926" w:rsidR="00337CF8" w:rsidP="00337CF8" w:rsidRDefault="00337CF8" w14:paraId="41B56DFB" w14:textId="77777777">
      <w:pPr>
        <w:widowControl w:val="0"/>
        <w:autoSpaceDE w:val="0"/>
        <w:autoSpaceDN w:val="0"/>
        <w:adjustRightInd w:val="0"/>
        <w:spacing w:after="0" w:line="240" w:lineRule="auto"/>
        <w:jc w:val="both"/>
        <w:rPr>
          <w:rFonts w:asciiTheme="minorHAnsi" w:hAnsiTheme="minorHAnsi" w:cstheme="minorHAnsi"/>
          <w:szCs w:val="24"/>
        </w:rPr>
      </w:pPr>
    </w:p>
    <w:p w:rsidRPr="00E06926" w:rsidR="00337CF8" w:rsidP="00337CF8" w:rsidRDefault="00337CF8" w14:paraId="68491291" w14:textId="77777777">
      <w:pPr>
        <w:widowControl w:val="0"/>
        <w:autoSpaceDE w:val="0"/>
        <w:autoSpaceDN w:val="0"/>
        <w:adjustRightInd w:val="0"/>
        <w:spacing w:after="0" w:line="240" w:lineRule="auto"/>
        <w:jc w:val="both"/>
        <w:rPr>
          <w:rFonts w:asciiTheme="minorHAnsi" w:hAnsiTheme="minorHAnsi" w:cstheme="minorHAnsi"/>
          <w:szCs w:val="24"/>
        </w:rPr>
      </w:pPr>
      <w:r w:rsidRPr="00E06926">
        <w:rPr>
          <w:rFonts w:asciiTheme="minorHAnsi" w:hAnsiTheme="minorHAnsi" w:cstheme="minorHAnsi"/>
          <w:szCs w:val="24"/>
        </w:rPr>
        <w:t xml:space="preserve">All samples will be stored in appropriate grid boxes at -80C in the Sample Logistics Lab in </w:t>
      </w:r>
      <w:proofErr w:type="spellStart"/>
      <w:r w:rsidRPr="00E06926">
        <w:rPr>
          <w:rFonts w:asciiTheme="minorHAnsi" w:hAnsiTheme="minorHAnsi" w:cstheme="minorHAnsi"/>
          <w:szCs w:val="24"/>
        </w:rPr>
        <w:t>Bldg</w:t>
      </w:r>
      <w:proofErr w:type="spellEnd"/>
      <w:r w:rsidRPr="00E06926">
        <w:rPr>
          <w:rFonts w:asciiTheme="minorHAnsi" w:hAnsiTheme="minorHAnsi" w:cstheme="minorHAnsi"/>
          <w:szCs w:val="24"/>
        </w:rPr>
        <w:t xml:space="preserve"> 110, Room 1211 at CDC, Chamblee Campus.</w:t>
      </w:r>
    </w:p>
    <w:p w:rsidRPr="00E06926" w:rsidR="00337CF8" w:rsidP="00337CF8" w:rsidRDefault="00337CF8" w14:paraId="565A4374" w14:textId="77777777">
      <w:pPr>
        <w:widowControl w:val="0"/>
        <w:autoSpaceDE w:val="0"/>
        <w:autoSpaceDN w:val="0"/>
        <w:adjustRightInd w:val="0"/>
        <w:spacing w:after="0" w:line="240" w:lineRule="auto"/>
        <w:jc w:val="both"/>
        <w:rPr>
          <w:rFonts w:asciiTheme="minorHAnsi" w:hAnsiTheme="minorHAnsi" w:cstheme="minorHAnsi"/>
          <w:szCs w:val="24"/>
        </w:rPr>
      </w:pPr>
    </w:p>
    <w:p w:rsidRPr="00E06926" w:rsidR="00337CF8" w:rsidP="00337CF8" w:rsidRDefault="00337CF8" w14:paraId="5FDA9FDE" w14:textId="77777777">
      <w:pPr>
        <w:tabs>
          <w:tab w:val="left" w:pos="-480"/>
          <w:tab w:val="left" w:pos="0"/>
        </w:tabs>
        <w:ind w:right="720"/>
        <w:jc w:val="both"/>
        <w:rPr>
          <w:rFonts w:asciiTheme="minorHAnsi" w:hAnsiTheme="minorHAnsi" w:cstheme="minorHAnsi"/>
          <w:szCs w:val="24"/>
        </w:rPr>
      </w:pPr>
      <w:r w:rsidRPr="00E06926">
        <w:rPr>
          <w:rFonts w:asciiTheme="minorHAnsi" w:hAnsiTheme="minorHAnsi" w:cstheme="minorHAnsi"/>
          <w:b/>
          <w:bCs/>
          <w:i/>
          <w:iCs/>
          <w:szCs w:val="24"/>
          <w:u w:val="single"/>
        </w:rPr>
        <w:t>SHIPPING PROCEDURE</w:t>
      </w:r>
    </w:p>
    <w:p w:rsidRPr="00E06926" w:rsidR="00337CF8" w:rsidP="00337CF8" w:rsidRDefault="00337CF8" w14:paraId="6133E29C" w14:textId="77777777">
      <w:pPr>
        <w:pStyle w:val="ListParagraph"/>
        <w:numPr>
          <w:ilvl w:val="0"/>
          <w:numId w:val="5"/>
        </w:numPr>
        <w:tabs>
          <w:tab w:val="left" w:pos="-480"/>
          <w:tab w:val="left" w:pos="0"/>
          <w:tab w:val="left" w:pos="720"/>
          <w:tab w:val="left" w:pos="1440"/>
          <w:tab w:val="left" w:pos="2160"/>
          <w:tab w:val="left" w:pos="3060"/>
        </w:tabs>
        <w:ind w:right="720"/>
        <w:jc w:val="both"/>
        <w:rPr>
          <w:rFonts w:cstheme="minorHAnsi"/>
          <w:sz w:val="24"/>
          <w:szCs w:val="24"/>
        </w:rPr>
      </w:pPr>
      <w:r w:rsidRPr="00E06926">
        <w:rPr>
          <w:rFonts w:cstheme="minorHAnsi"/>
          <w:sz w:val="24"/>
          <w:szCs w:val="24"/>
        </w:rPr>
        <w:t xml:space="preserve">Collection cup boxes will be provided for shipment.  They hold 6 urine cups.  Place each box of specimens in one of the </w:t>
      </w:r>
      <w:proofErr w:type="spellStart"/>
      <w:r w:rsidRPr="00E06926">
        <w:rPr>
          <w:rFonts w:cstheme="minorHAnsi"/>
          <w:sz w:val="24"/>
          <w:szCs w:val="24"/>
        </w:rPr>
        <w:t>Saf</w:t>
      </w:r>
      <w:proofErr w:type="spellEnd"/>
      <w:r w:rsidRPr="00E06926">
        <w:rPr>
          <w:rFonts w:cstheme="minorHAnsi"/>
          <w:sz w:val="24"/>
          <w:szCs w:val="24"/>
        </w:rPr>
        <w:t xml:space="preserve">-T-Pak plastic bags with the biohazard symbol along with one of the absorbent gel sheets and seal the bag.  Place this bag inside one of the </w:t>
      </w:r>
      <w:proofErr w:type="spellStart"/>
      <w:r w:rsidRPr="00E06926">
        <w:rPr>
          <w:rFonts w:cstheme="minorHAnsi"/>
          <w:sz w:val="24"/>
          <w:szCs w:val="24"/>
        </w:rPr>
        <w:t>Saf</w:t>
      </w:r>
      <w:proofErr w:type="spellEnd"/>
      <w:r w:rsidRPr="00E06926">
        <w:rPr>
          <w:rFonts w:cstheme="minorHAnsi"/>
          <w:sz w:val="24"/>
          <w:szCs w:val="24"/>
        </w:rPr>
        <w:t xml:space="preserve">-T-Pak Tyvek bags and seal.  Place the sealed Tyvek bags </w:t>
      </w:r>
      <w:r w:rsidRPr="00E06926">
        <w:rPr>
          <w:rFonts w:cstheme="minorHAnsi"/>
          <w:sz w:val="24"/>
          <w:szCs w:val="24"/>
        </w:rPr>
        <w:lastRenderedPageBreak/>
        <w:t xml:space="preserve">inside the Styrofoam shipping container along with 10-15 </w:t>
      </w:r>
      <w:proofErr w:type="spellStart"/>
      <w:r w:rsidRPr="00E06926">
        <w:rPr>
          <w:rFonts w:cstheme="minorHAnsi"/>
          <w:sz w:val="24"/>
          <w:szCs w:val="24"/>
        </w:rPr>
        <w:t>lbs</w:t>
      </w:r>
      <w:proofErr w:type="spellEnd"/>
      <w:r w:rsidRPr="00E06926">
        <w:rPr>
          <w:rFonts w:cstheme="minorHAnsi"/>
          <w:sz w:val="24"/>
          <w:szCs w:val="24"/>
        </w:rPr>
        <w:t xml:space="preserve"> dry ice.  Add packing material or newspaper to fill any extra space.  Add the </w:t>
      </w:r>
      <w:proofErr w:type="spellStart"/>
      <w:r w:rsidRPr="00E06926">
        <w:rPr>
          <w:rFonts w:cstheme="minorHAnsi"/>
          <w:sz w:val="24"/>
          <w:szCs w:val="24"/>
        </w:rPr>
        <w:t>styrofoam</w:t>
      </w:r>
      <w:proofErr w:type="spellEnd"/>
      <w:r w:rsidRPr="00E06926">
        <w:rPr>
          <w:rFonts w:cstheme="minorHAnsi"/>
          <w:sz w:val="24"/>
          <w:szCs w:val="24"/>
        </w:rPr>
        <w:t xml:space="preserve"> lid.   Place a copy of the collection log inside a zip bag and tape to the top of the Styrofoam lid.  Tape the cardboard outer flaps.  Place a dry ice label on the outside of the container and write in the amount of dry ice in the shipper and on the </w:t>
      </w:r>
      <w:proofErr w:type="spellStart"/>
      <w:r w:rsidRPr="00E06926">
        <w:rPr>
          <w:rFonts w:cstheme="minorHAnsi"/>
          <w:sz w:val="24"/>
          <w:szCs w:val="24"/>
        </w:rPr>
        <w:t>airbill</w:t>
      </w:r>
      <w:proofErr w:type="spellEnd"/>
      <w:r w:rsidRPr="00E06926">
        <w:rPr>
          <w:rFonts w:cstheme="minorHAnsi"/>
          <w:sz w:val="24"/>
          <w:szCs w:val="24"/>
        </w:rPr>
        <w:t>.  Add a Category B, Biological Substance label to the outside of the container.</w:t>
      </w:r>
    </w:p>
    <w:p w:rsidRPr="00E06926" w:rsidR="00337CF8" w:rsidP="00337CF8" w:rsidRDefault="00337CF8" w14:paraId="1E896825" w14:textId="77777777">
      <w:pPr>
        <w:pStyle w:val="ListParagraph"/>
        <w:tabs>
          <w:tab w:val="left" w:pos="-480"/>
          <w:tab w:val="left" w:pos="0"/>
          <w:tab w:val="left" w:pos="720"/>
          <w:tab w:val="left" w:pos="1440"/>
          <w:tab w:val="left" w:pos="2160"/>
          <w:tab w:val="left" w:pos="3060"/>
        </w:tabs>
        <w:ind w:right="720"/>
        <w:jc w:val="both"/>
        <w:rPr>
          <w:rFonts w:cstheme="minorHAnsi"/>
          <w:sz w:val="24"/>
          <w:szCs w:val="24"/>
        </w:rPr>
      </w:pPr>
    </w:p>
    <w:p w:rsidRPr="00E06926" w:rsidR="00337CF8" w:rsidP="00337CF8" w:rsidRDefault="00337CF8" w14:paraId="186D1562" w14:textId="77777777">
      <w:pPr>
        <w:pStyle w:val="ListParagraph"/>
        <w:numPr>
          <w:ilvl w:val="0"/>
          <w:numId w:val="5"/>
        </w:numPr>
        <w:tabs>
          <w:tab w:val="left" w:pos="-480"/>
          <w:tab w:val="left" w:pos="0"/>
          <w:tab w:val="left" w:pos="720"/>
          <w:tab w:val="left" w:pos="1440"/>
          <w:tab w:val="left" w:pos="2160"/>
          <w:tab w:val="left" w:pos="3060"/>
        </w:tabs>
        <w:ind w:right="720"/>
        <w:jc w:val="both"/>
        <w:rPr>
          <w:rFonts w:cstheme="minorHAnsi"/>
          <w:sz w:val="24"/>
          <w:szCs w:val="24"/>
        </w:rPr>
      </w:pPr>
      <w:r w:rsidRPr="00E06926">
        <w:rPr>
          <w:rFonts w:cstheme="minorHAnsi"/>
          <w:sz w:val="24"/>
          <w:szCs w:val="24"/>
        </w:rPr>
        <w:t xml:space="preserve">Ship to the following address, please call or email </w:t>
      </w:r>
      <w:hyperlink w:history="1" r:id="rId5">
        <w:r w:rsidRPr="00E06926">
          <w:rPr>
            <w:rStyle w:val="Hyperlink"/>
            <w:rFonts w:cstheme="minorHAnsi"/>
            <w:sz w:val="24"/>
            <w:szCs w:val="24"/>
          </w:rPr>
          <w:t>wcd1@cdc.gov</w:t>
        </w:r>
      </w:hyperlink>
      <w:r w:rsidRPr="00E06926">
        <w:rPr>
          <w:rFonts w:cstheme="minorHAnsi"/>
          <w:sz w:val="24"/>
          <w:szCs w:val="24"/>
        </w:rPr>
        <w:t xml:space="preserve"> on the day shipment is made:</w:t>
      </w:r>
      <w:r w:rsidRPr="00E06926">
        <w:rPr>
          <w:rFonts w:cstheme="minorHAnsi"/>
          <w:sz w:val="24"/>
          <w:szCs w:val="24"/>
        </w:rPr>
        <w:tab/>
      </w:r>
    </w:p>
    <w:p w:rsidRPr="00E06926" w:rsidR="00337CF8" w:rsidP="00337CF8" w:rsidRDefault="00337CF8" w14:paraId="2BD9FE16" w14:textId="77777777">
      <w:pPr>
        <w:pStyle w:val="ListParagraph"/>
        <w:tabs>
          <w:tab w:val="left" w:pos="-480"/>
          <w:tab w:val="left" w:pos="0"/>
          <w:tab w:val="left" w:pos="720"/>
          <w:tab w:val="left" w:pos="1440"/>
          <w:tab w:val="left" w:pos="2160"/>
          <w:tab w:val="left" w:pos="3060"/>
        </w:tabs>
        <w:ind w:right="720"/>
        <w:jc w:val="both"/>
        <w:rPr>
          <w:rFonts w:cstheme="minorHAnsi"/>
          <w:sz w:val="24"/>
          <w:szCs w:val="24"/>
        </w:rPr>
      </w:pPr>
      <w:r w:rsidRPr="00E06926">
        <w:rPr>
          <w:rFonts w:cstheme="minorHAnsi"/>
          <w:sz w:val="24"/>
          <w:szCs w:val="24"/>
        </w:rPr>
        <w:tab/>
        <w:t>Sample Logistics</w:t>
      </w:r>
    </w:p>
    <w:p w:rsidRPr="00E06926" w:rsidR="00337CF8" w:rsidP="00337CF8" w:rsidRDefault="00337CF8" w14:paraId="64F54F48" w14:textId="77777777">
      <w:pPr>
        <w:pStyle w:val="ListParagraph"/>
        <w:tabs>
          <w:tab w:val="left" w:pos="-480"/>
          <w:tab w:val="left" w:pos="0"/>
          <w:tab w:val="left" w:pos="720"/>
          <w:tab w:val="left" w:pos="1440"/>
          <w:tab w:val="left" w:pos="2160"/>
          <w:tab w:val="left" w:pos="3060"/>
        </w:tabs>
        <w:ind w:right="720"/>
        <w:jc w:val="both"/>
        <w:rPr>
          <w:rFonts w:cstheme="minorHAnsi"/>
          <w:sz w:val="24"/>
          <w:szCs w:val="24"/>
        </w:rPr>
      </w:pPr>
      <w:r w:rsidRPr="00E06926">
        <w:rPr>
          <w:rFonts w:cstheme="minorHAnsi"/>
          <w:sz w:val="24"/>
          <w:szCs w:val="24"/>
        </w:rPr>
        <w:tab/>
        <w:t>Centers for Disease Control</w:t>
      </w:r>
    </w:p>
    <w:p w:rsidRPr="00E06926" w:rsidR="00337CF8" w:rsidP="00337CF8" w:rsidRDefault="00337CF8" w14:paraId="31EF6D53" w14:textId="77777777">
      <w:pPr>
        <w:pStyle w:val="ListParagraph"/>
        <w:tabs>
          <w:tab w:val="left" w:pos="-480"/>
          <w:tab w:val="left" w:pos="0"/>
          <w:tab w:val="left" w:pos="720"/>
          <w:tab w:val="left" w:pos="1440"/>
          <w:tab w:val="left" w:pos="2160"/>
          <w:tab w:val="left" w:pos="3060"/>
        </w:tabs>
        <w:ind w:right="720"/>
        <w:jc w:val="both"/>
        <w:rPr>
          <w:rFonts w:cstheme="minorHAnsi"/>
          <w:sz w:val="24"/>
          <w:szCs w:val="24"/>
        </w:rPr>
      </w:pPr>
      <w:r w:rsidRPr="00E06926">
        <w:rPr>
          <w:rFonts w:cstheme="minorHAnsi"/>
          <w:sz w:val="24"/>
          <w:szCs w:val="24"/>
        </w:rPr>
        <w:tab/>
        <w:t>4770 Buford Hwy</w:t>
      </w:r>
    </w:p>
    <w:p w:rsidRPr="00E06926" w:rsidR="00337CF8" w:rsidP="00337CF8" w:rsidRDefault="00337CF8" w14:paraId="4941DFC5" w14:textId="77777777">
      <w:pPr>
        <w:pStyle w:val="ListParagraph"/>
        <w:tabs>
          <w:tab w:val="left" w:pos="-480"/>
          <w:tab w:val="left" w:pos="0"/>
          <w:tab w:val="left" w:pos="720"/>
          <w:tab w:val="left" w:pos="1440"/>
          <w:tab w:val="left" w:pos="2160"/>
          <w:tab w:val="left" w:pos="3060"/>
        </w:tabs>
        <w:ind w:right="720"/>
        <w:jc w:val="both"/>
        <w:rPr>
          <w:rFonts w:cstheme="minorHAnsi"/>
          <w:sz w:val="24"/>
          <w:szCs w:val="24"/>
        </w:rPr>
      </w:pPr>
      <w:r w:rsidRPr="00E06926">
        <w:rPr>
          <w:rFonts w:cstheme="minorHAnsi"/>
          <w:sz w:val="24"/>
          <w:szCs w:val="24"/>
        </w:rPr>
        <w:tab/>
        <w:t>Building 110, Room 1211</w:t>
      </w:r>
    </w:p>
    <w:p w:rsidRPr="00E06926" w:rsidR="00337CF8" w:rsidP="00337CF8" w:rsidRDefault="00337CF8" w14:paraId="7F326181" w14:textId="77777777">
      <w:pPr>
        <w:pStyle w:val="ListParagraph"/>
        <w:tabs>
          <w:tab w:val="left" w:pos="-480"/>
          <w:tab w:val="left" w:pos="0"/>
          <w:tab w:val="left" w:pos="720"/>
          <w:tab w:val="left" w:pos="1440"/>
          <w:tab w:val="left" w:pos="2160"/>
          <w:tab w:val="left" w:pos="3060"/>
        </w:tabs>
        <w:ind w:right="720"/>
        <w:jc w:val="both"/>
        <w:rPr>
          <w:rFonts w:cstheme="minorHAnsi"/>
          <w:sz w:val="24"/>
          <w:szCs w:val="24"/>
        </w:rPr>
      </w:pPr>
      <w:r w:rsidRPr="00E06926">
        <w:rPr>
          <w:rFonts w:cstheme="minorHAnsi"/>
          <w:sz w:val="24"/>
          <w:szCs w:val="24"/>
        </w:rPr>
        <w:tab/>
        <w:t>Atlanta, GA  30341</w:t>
      </w:r>
      <w:r w:rsidRPr="00E06926">
        <w:rPr>
          <w:rFonts w:cstheme="minorHAnsi"/>
          <w:sz w:val="24"/>
          <w:szCs w:val="24"/>
        </w:rPr>
        <w:tab/>
        <w:t xml:space="preserve">(770) 488-4305 </w:t>
      </w:r>
    </w:p>
    <w:p w:rsidRPr="00F75B5B" w:rsidR="008C2654" w:rsidP="008C2654" w:rsidRDefault="008C2654" w14:paraId="3A226BCA" w14:textId="39C9F247">
      <w:pPr>
        <w:spacing w:after="160" w:line="259" w:lineRule="auto"/>
        <w:ind w:left="0" w:right="0" w:firstLine="0"/>
        <w:jc w:val="center"/>
        <w:rPr>
          <w:rFonts w:asciiTheme="minorHAnsi" w:hAnsiTheme="minorHAnsi" w:cstheme="minorHAnsi"/>
        </w:rPr>
      </w:pPr>
      <w:r w:rsidRPr="00F75B5B">
        <w:rPr>
          <w:rFonts w:asciiTheme="minorHAnsi" w:hAnsiTheme="minorHAnsi" w:cstheme="minorHAnsi"/>
        </w:rPr>
        <w:br w:type="page"/>
      </w:r>
    </w:p>
    <w:p w:rsidR="00606192" w:rsidP="00606192" w:rsidRDefault="002229E5" w14:paraId="2647406F" w14:textId="12045FDE">
      <w:pPr>
        <w:jc w:val="center"/>
        <w:rPr>
          <w:b/>
          <w:sz w:val="28"/>
          <w:szCs w:val="28"/>
        </w:rPr>
      </w:pPr>
      <w:bookmarkStart w:name="_Toc266879226" w:id="1"/>
      <w:r>
        <w:rPr>
          <w:b/>
          <w:sz w:val="28"/>
          <w:szCs w:val="28"/>
        </w:rPr>
        <w:lastRenderedPageBreak/>
        <w:t xml:space="preserve">Lung Function Testing </w:t>
      </w:r>
      <w:r w:rsidRPr="007B7812" w:rsidR="00606192">
        <w:rPr>
          <w:b/>
          <w:sz w:val="28"/>
          <w:szCs w:val="28"/>
        </w:rPr>
        <w:t>Procedures</w:t>
      </w:r>
      <w:r w:rsidR="00606192">
        <w:rPr>
          <w:b/>
          <w:sz w:val="28"/>
          <w:szCs w:val="28"/>
        </w:rPr>
        <w:t xml:space="preserve"> </w:t>
      </w:r>
    </w:p>
    <w:p w:rsidR="00181D17" w:rsidP="00606192" w:rsidRDefault="00181D17" w14:paraId="4CDE74C1" w14:textId="5A606310">
      <w:pPr>
        <w:jc w:val="center"/>
        <w:rPr>
          <w:b/>
          <w:sz w:val="28"/>
          <w:szCs w:val="28"/>
        </w:rPr>
      </w:pPr>
      <w:r>
        <w:rPr>
          <w:b/>
          <w:sz w:val="28"/>
          <w:szCs w:val="28"/>
        </w:rPr>
        <w:t>(from the Green Housing Study)</w:t>
      </w:r>
    </w:p>
    <w:p w:rsidR="00181D17" w:rsidP="00606192" w:rsidRDefault="00181D17" w14:paraId="3EC54364" w14:textId="30B7205B">
      <w:pPr>
        <w:jc w:val="center"/>
        <w:rPr>
          <w:b/>
          <w:sz w:val="28"/>
          <w:szCs w:val="28"/>
        </w:rPr>
      </w:pPr>
    </w:p>
    <w:p w:rsidR="00181D17" w:rsidP="00181D17" w:rsidRDefault="00181D17" w14:paraId="7C611267" w14:textId="77777777">
      <w:pPr>
        <w:rPr>
          <w:b/>
          <w:sz w:val="28"/>
          <w:szCs w:val="28"/>
        </w:rPr>
      </w:pPr>
    </w:p>
    <w:p w:rsidRPr="004322FD" w:rsidR="00181D17" w:rsidP="00181D17" w:rsidRDefault="00181D17" w14:paraId="372C7A89" w14:textId="77777777">
      <w:pPr>
        <w:spacing w:line="360" w:lineRule="auto"/>
        <w:jc w:val="center"/>
        <w:rPr>
          <w:rFonts w:ascii="Arial" w:hAnsi="Arial" w:cs="Arial"/>
          <w:b/>
          <w:u w:val="single"/>
        </w:rPr>
      </w:pPr>
      <w:r w:rsidRPr="004322FD">
        <w:rPr>
          <w:rFonts w:ascii="Arial" w:hAnsi="Arial" w:cs="Arial"/>
          <w:b/>
          <w:u w:val="single"/>
        </w:rPr>
        <w:t>Spirometry Testing</w:t>
      </w:r>
    </w:p>
    <w:p w:rsidRPr="004322FD" w:rsidR="00181D17" w:rsidP="00181D17" w:rsidRDefault="00181D17" w14:paraId="4065A5BF" w14:textId="77777777">
      <w:pPr>
        <w:spacing w:line="360" w:lineRule="auto"/>
        <w:jc w:val="center"/>
        <w:rPr>
          <w:rFonts w:ascii="Arial" w:hAnsi="Arial" w:cs="Arial"/>
          <w:sz w:val="22"/>
        </w:rPr>
      </w:pPr>
    </w:p>
    <w:p w:rsidRPr="004322FD" w:rsidR="00181D17" w:rsidP="00181D17" w:rsidRDefault="00181D17" w14:paraId="16947146" w14:textId="77777777">
      <w:pPr>
        <w:spacing w:line="360" w:lineRule="auto"/>
        <w:rPr>
          <w:rFonts w:ascii="Arial" w:hAnsi="Arial" w:cs="Arial"/>
          <w:sz w:val="22"/>
        </w:rPr>
      </w:pPr>
      <w:r w:rsidRPr="004322FD">
        <w:rPr>
          <w:rFonts w:ascii="Arial" w:hAnsi="Arial" w:cs="Arial"/>
          <w:b/>
          <w:sz w:val="22"/>
        </w:rPr>
        <w:t>Purpose:</w:t>
      </w:r>
      <w:r w:rsidRPr="004322FD">
        <w:rPr>
          <w:rFonts w:ascii="Arial" w:hAnsi="Arial" w:cs="Arial"/>
          <w:sz w:val="22"/>
        </w:rPr>
        <w:t xml:space="preserve">  Lung function will be measured by spirometry at each home visit so that changes in lung function can be used to assess the relationship between indoor exposure and pulmonary function.  </w:t>
      </w:r>
    </w:p>
    <w:p w:rsidRPr="004322FD" w:rsidR="00181D17" w:rsidP="00181D17" w:rsidRDefault="00181D17" w14:paraId="57CA3896" w14:textId="77777777">
      <w:pPr>
        <w:spacing w:line="360" w:lineRule="auto"/>
        <w:rPr>
          <w:rFonts w:ascii="Arial" w:hAnsi="Arial" w:cs="Arial"/>
          <w:sz w:val="22"/>
        </w:rPr>
      </w:pPr>
    </w:p>
    <w:p w:rsidRPr="004322FD" w:rsidR="00181D17" w:rsidP="00181D17" w:rsidRDefault="00181D17" w14:paraId="03E9A824" w14:textId="77777777">
      <w:pPr>
        <w:spacing w:line="360" w:lineRule="auto"/>
        <w:rPr>
          <w:rFonts w:ascii="Arial" w:hAnsi="Arial" w:cs="Arial"/>
          <w:sz w:val="22"/>
        </w:rPr>
      </w:pPr>
      <w:r w:rsidRPr="004322FD">
        <w:rPr>
          <w:rFonts w:ascii="Arial" w:hAnsi="Arial" w:cs="Arial"/>
          <w:b/>
          <w:sz w:val="22"/>
        </w:rPr>
        <w:t>Overview:</w:t>
      </w:r>
      <w:r w:rsidRPr="004322FD">
        <w:rPr>
          <w:rFonts w:ascii="Arial" w:hAnsi="Arial" w:cs="Arial"/>
          <w:sz w:val="22"/>
        </w:rPr>
        <w:t xml:space="preserve">  Spirometry will be used to assess pulmonary function.  We will use Hankinson standards, which is most appropriate for this study population.  FVC, FEV1, FEV</w:t>
      </w:r>
      <w:r w:rsidRPr="004322FD">
        <w:rPr>
          <w:rFonts w:ascii="Arial" w:hAnsi="Arial" w:cs="Arial"/>
          <w:sz w:val="22"/>
          <w:vertAlign w:val="subscript"/>
        </w:rPr>
        <w:t>25-75</w:t>
      </w:r>
      <w:r w:rsidRPr="004322FD">
        <w:rPr>
          <w:rFonts w:ascii="Arial" w:hAnsi="Arial" w:cs="Arial"/>
          <w:sz w:val="22"/>
        </w:rPr>
        <w:t xml:space="preserve">, and PEF will be measured.  </w:t>
      </w:r>
    </w:p>
    <w:p w:rsidRPr="004322FD" w:rsidR="00181D17" w:rsidP="00181D17" w:rsidRDefault="00181D17" w14:paraId="35E411CB" w14:textId="77777777">
      <w:pPr>
        <w:spacing w:line="360" w:lineRule="auto"/>
        <w:rPr>
          <w:rFonts w:ascii="Arial" w:hAnsi="Arial" w:cs="Arial"/>
          <w:sz w:val="22"/>
        </w:rPr>
      </w:pPr>
    </w:p>
    <w:p w:rsidRPr="004322FD" w:rsidR="00181D17" w:rsidP="00181D17" w:rsidRDefault="00181D17" w14:paraId="098B72BD" w14:textId="77777777">
      <w:pPr>
        <w:spacing w:line="360" w:lineRule="auto"/>
        <w:rPr>
          <w:rFonts w:ascii="Arial" w:hAnsi="Arial" w:cs="Arial"/>
          <w:b/>
          <w:sz w:val="22"/>
        </w:rPr>
      </w:pPr>
      <w:r w:rsidRPr="004322FD">
        <w:rPr>
          <w:rFonts w:ascii="Arial" w:hAnsi="Arial" w:cs="Arial"/>
          <w:b/>
          <w:sz w:val="22"/>
        </w:rPr>
        <w:t>Supplies:</w:t>
      </w:r>
    </w:p>
    <w:p w:rsidRPr="004322FD" w:rsidR="00181D17" w:rsidP="00181D17" w:rsidRDefault="00181D17" w14:paraId="45BD75E8" w14:textId="643BC63B">
      <w:pPr>
        <w:numPr>
          <w:ilvl w:val="0"/>
          <w:numId w:val="17"/>
        </w:numPr>
        <w:spacing w:after="0" w:line="360" w:lineRule="auto"/>
        <w:ind w:right="0"/>
        <w:rPr>
          <w:rFonts w:ascii="Arial" w:hAnsi="Arial" w:cs="Arial"/>
          <w:sz w:val="22"/>
        </w:rPr>
      </w:pPr>
      <w:r w:rsidRPr="004322FD">
        <w:rPr>
          <w:rFonts w:ascii="Arial" w:hAnsi="Arial" w:cs="Arial"/>
          <w:noProof/>
        </w:rPr>
        <w:drawing>
          <wp:anchor distT="0" distB="0" distL="114300" distR="114300" simplePos="0" relativeHeight="251659264" behindDoc="0" locked="0" layoutInCell="1" allowOverlap="1" wp14:editId="49C9F7FF" wp14:anchorId="71D2AB27">
            <wp:simplePos x="0" y="0"/>
            <wp:positionH relativeFrom="column">
              <wp:posOffset>3748405</wp:posOffset>
            </wp:positionH>
            <wp:positionV relativeFrom="paragraph">
              <wp:posOffset>50165</wp:posOffset>
            </wp:positionV>
            <wp:extent cx="2450465" cy="1285875"/>
            <wp:effectExtent l="0" t="0" r="6985" b="9525"/>
            <wp:wrapNone/>
            <wp:docPr id="5" name="Picture 5" descr="EasyO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yOne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0465" cy="12858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4322FD">
        <w:rPr>
          <w:rFonts w:ascii="Arial" w:hAnsi="Arial" w:cs="Arial"/>
          <w:sz w:val="22"/>
        </w:rPr>
        <w:t>EasyOne</w:t>
      </w:r>
      <w:proofErr w:type="spellEnd"/>
      <w:r w:rsidRPr="004322FD">
        <w:rPr>
          <w:rFonts w:ascii="Arial" w:hAnsi="Arial" w:cs="Arial"/>
          <w:sz w:val="22"/>
        </w:rPr>
        <w:t xml:space="preserve"> Spirometer</w:t>
      </w:r>
    </w:p>
    <w:p w:rsidRPr="004322FD" w:rsidR="00181D17" w:rsidP="00181D17" w:rsidRDefault="00181D17" w14:paraId="1061166F" w14:textId="77777777">
      <w:pPr>
        <w:numPr>
          <w:ilvl w:val="0"/>
          <w:numId w:val="17"/>
        </w:numPr>
        <w:spacing w:after="0" w:line="360" w:lineRule="auto"/>
        <w:ind w:right="0"/>
        <w:rPr>
          <w:rFonts w:ascii="Arial" w:hAnsi="Arial" w:cs="Arial"/>
          <w:sz w:val="22"/>
        </w:rPr>
      </w:pPr>
      <w:r w:rsidRPr="004322FD">
        <w:rPr>
          <w:rFonts w:ascii="Arial" w:hAnsi="Arial" w:cs="Arial"/>
          <w:sz w:val="22"/>
        </w:rPr>
        <w:t xml:space="preserve">3 liter Calibration syringe, adapter, calibration </w:t>
      </w:r>
      <w:proofErr w:type="spellStart"/>
      <w:r w:rsidRPr="004322FD">
        <w:rPr>
          <w:rFonts w:ascii="Arial" w:hAnsi="Arial" w:cs="Arial"/>
          <w:sz w:val="22"/>
        </w:rPr>
        <w:t>spirette</w:t>
      </w:r>
      <w:proofErr w:type="spellEnd"/>
    </w:p>
    <w:p w:rsidRPr="004322FD" w:rsidR="00181D17" w:rsidP="00181D17" w:rsidRDefault="00181D17" w14:paraId="77A648EF" w14:textId="77777777">
      <w:pPr>
        <w:numPr>
          <w:ilvl w:val="0"/>
          <w:numId w:val="17"/>
        </w:numPr>
        <w:spacing w:after="0" w:line="360" w:lineRule="auto"/>
        <w:ind w:right="0"/>
        <w:rPr>
          <w:rFonts w:ascii="Arial" w:hAnsi="Arial" w:cs="Arial"/>
          <w:sz w:val="22"/>
        </w:rPr>
      </w:pPr>
      <w:r w:rsidRPr="004322FD">
        <w:rPr>
          <w:rFonts w:ascii="Arial" w:hAnsi="Arial" w:cs="Arial"/>
          <w:sz w:val="22"/>
        </w:rPr>
        <w:t xml:space="preserve">Spirometry/ </w:t>
      </w:r>
      <w:proofErr w:type="spellStart"/>
      <w:r w:rsidRPr="004322FD">
        <w:rPr>
          <w:rFonts w:ascii="Arial" w:hAnsi="Arial" w:cs="Arial"/>
          <w:sz w:val="22"/>
        </w:rPr>
        <w:t>eNO</w:t>
      </w:r>
      <w:proofErr w:type="spellEnd"/>
      <w:r w:rsidRPr="004322FD">
        <w:rPr>
          <w:rFonts w:ascii="Arial" w:hAnsi="Arial" w:cs="Arial"/>
          <w:sz w:val="22"/>
        </w:rPr>
        <w:t xml:space="preserve"> Form</w:t>
      </w:r>
    </w:p>
    <w:p w:rsidRPr="004322FD" w:rsidR="00181D17" w:rsidP="00181D17" w:rsidRDefault="00181D17" w14:paraId="4148E3E6" w14:textId="77777777">
      <w:pPr>
        <w:numPr>
          <w:ilvl w:val="0"/>
          <w:numId w:val="17"/>
        </w:numPr>
        <w:spacing w:after="0" w:line="360" w:lineRule="auto"/>
        <w:ind w:right="0"/>
        <w:rPr>
          <w:rFonts w:ascii="Arial" w:hAnsi="Arial" w:cs="Arial"/>
          <w:sz w:val="22"/>
        </w:rPr>
      </w:pPr>
      <w:r w:rsidRPr="004322FD">
        <w:rPr>
          <w:rFonts w:ascii="Arial" w:hAnsi="Arial" w:cs="Arial"/>
          <w:sz w:val="22"/>
        </w:rPr>
        <w:t xml:space="preserve">Disposable nose clips and mouthpieces (carry extra!) </w:t>
      </w:r>
    </w:p>
    <w:p w:rsidRPr="004322FD" w:rsidR="00181D17" w:rsidP="00181D17" w:rsidRDefault="00181D17" w14:paraId="245BB7C3" w14:textId="77777777">
      <w:pPr>
        <w:numPr>
          <w:ilvl w:val="0"/>
          <w:numId w:val="17"/>
        </w:numPr>
        <w:spacing w:after="0" w:line="360" w:lineRule="auto"/>
        <w:ind w:right="0"/>
        <w:rPr>
          <w:rFonts w:ascii="Arial" w:hAnsi="Arial" w:cs="Arial"/>
          <w:sz w:val="22"/>
        </w:rPr>
      </w:pPr>
      <w:r w:rsidRPr="004322FD">
        <w:rPr>
          <w:rFonts w:ascii="Arial" w:hAnsi="Arial" w:cs="Arial"/>
          <w:sz w:val="22"/>
        </w:rPr>
        <w:t>Temperature and R</w:t>
      </w:r>
      <w:r>
        <w:rPr>
          <w:rFonts w:ascii="Arial" w:hAnsi="Arial" w:cs="Arial"/>
          <w:sz w:val="22"/>
        </w:rPr>
        <w:t xml:space="preserve">elative </w:t>
      </w:r>
      <w:r w:rsidRPr="004322FD">
        <w:rPr>
          <w:rFonts w:ascii="Arial" w:hAnsi="Arial" w:cs="Arial"/>
          <w:sz w:val="22"/>
        </w:rPr>
        <w:t>H</w:t>
      </w:r>
      <w:r>
        <w:rPr>
          <w:rFonts w:ascii="Arial" w:hAnsi="Arial" w:cs="Arial"/>
          <w:sz w:val="22"/>
        </w:rPr>
        <w:t xml:space="preserve">umidity </w:t>
      </w:r>
      <w:r w:rsidRPr="004322FD">
        <w:rPr>
          <w:rFonts w:ascii="Arial" w:hAnsi="Arial" w:cs="Arial"/>
          <w:sz w:val="22"/>
        </w:rPr>
        <w:t>meter</w:t>
      </w:r>
    </w:p>
    <w:p w:rsidRPr="004322FD" w:rsidR="00181D17" w:rsidP="00181D17" w:rsidRDefault="00181D17" w14:paraId="6DA57912" w14:textId="77777777">
      <w:pPr>
        <w:numPr>
          <w:ilvl w:val="0"/>
          <w:numId w:val="17"/>
        </w:numPr>
        <w:spacing w:after="0" w:line="360" w:lineRule="auto"/>
        <w:ind w:right="0"/>
        <w:rPr>
          <w:rFonts w:ascii="Arial" w:hAnsi="Arial" w:cs="Arial"/>
          <w:sz w:val="22"/>
        </w:rPr>
      </w:pPr>
      <w:r w:rsidRPr="004322FD">
        <w:rPr>
          <w:rFonts w:ascii="Arial" w:hAnsi="Arial" w:cs="Arial"/>
          <w:sz w:val="22"/>
        </w:rPr>
        <w:t xml:space="preserve">Scale and tape measure (for height and weight) </w:t>
      </w:r>
    </w:p>
    <w:p w:rsidRPr="004322FD" w:rsidR="00181D17" w:rsidP="00181D17" w:rsidRDefault="00181D17" w14:paraId="0022A174" w14:textId="77777777">
      <w:pPr>
        <w:numPr>
          <w:ilvl w:val="0"/>
          <w:numId w:val="17"/>
        </w:numPr>
        <w:spacing w:after="0" w:line="360" w:lineRule="auto"/>
        <w:ind w:right="0"/>
        <w:rPr>
          <w:rFonts w:ascii="Arial" w:hAnsi="Arial" w:cs="Arial"/>
          <w:sz w:val="22"/>
        </w:rPr>
      </w:pPr>
      <w:r w:rsidRPr="004322FD">
        <w:rPr>
          <w:rFonts w:ascii="Arial" w:hAnsi="Arial" w:cs="Arial"/>
          <w:sz w:val="22"/>
        </w:rPr>
        <w:t xml:space="preserve">Two AA batteries for </w:t>
      </w:r>
      <w:proofErr w:type="spellStart"/>
      <w:r w:rsidRPr="004322FD">
        <w:rPr>
          <w:rFonts w:ascii="Arial" w:hAnsi="Arial" w:cs="Arial"/>
          <w:sz w:val="22"/>
        </w:rPr>
        <w:t>EasyOne</w:t>
      </w:r>
      <w:proofErr w:type="spellEnd"/>
    </w:p>
    <w:p w:rsidRPr="004322FD" w:rsidR="00181D17" w:rsidP="00181D17" w:rsidRDefault="00181D17" w14:paraId="4B9880A2" w14:textId="77777777">
      <w:pPr>
        <w:numPr>
          <w:ilvl w:val="0"/>
          <w:numId w:val="17"/>
        </w:numPr>
        <w:spacing w:after="0" w:line="360" w:lineRule="auto"/>
        <w:ind w:right="0"/>
        <w:rPr>
          <w:rFonts w:ascii="Arial" w:hAnsi="Arial" w:cs="Arial"/>
          <w:sz w:val="22"/>
        </w:rPr>
      </w:pPr>
      <w:proofErr w:type="spellStart"/>
      <w:r w:rsidRPr="004322FD">
        <w:rPr>
          <w:rFonts w:ascii="Arial" w:hAnsi="Arial" w:cs="Arial"/>
          <w:sz w:val="22"/>
        </w:rPr>
        <w:t>EasyOne</w:t>
      </w:r>
      <w:proofErr w:type="spellEnd"/>
      <w:r w:rsidRPr="004322FD">
        <w:rPr>
          <w:rFonts w:ascii="Arial" w:hAnsi="Arial" w:cs="Arial"/>
          <w:sz w:val="22"/>
        </w:rPr>
        <w:t xml:space="preserve"> manual (Consult </w:t>
      </w:r>
      <w:proofErr w:type="spellStart"/>
      <w:r w:rsidRPr="004322FD">
        <w:rPr>
          <w:rFonts w:ascii="Arial" w:hAnsi="Arial" w:cs="Arial"/>
          <w:sz w:val="22"/>
        </w:rPr>
        <w:t>EasyOne</w:t>
      </w:r>
      <w:proofErr w:type="spellEnd"/>
      <w:r w:rsidRPr="004322FD">
        <w:rPr>
          <w:rFonts w:ascii="Arial" w:hAnsi="Arial" w:cs="Arial"/>
          <w:sz w:val="22"/>
        </w:rPr>
        <w:t xml:space="preserve"> manual when necessary)</w:t>
      </w:r>
    </w:p>
    <w:p w:rsidRPr="004322FD" w:rsidR="00181D17" w:rsidP="00181D17" w:rsidRDefault="00181D17" w14:paraId="348BA81C" w14:textId="77777777">
      <w:pPr>
        <w:numPr>
          <w:ilvl w:val="0"/>
          <w:numId w:val="17"/>
        </w:numPr>
        <w:spacing w:after="0" w:line="360" w:lineRule="auto"/>
        <w:ind w:right="0"/>
        <w:rPr>
          <w:rFonts w:ascii="Arial" w:hAnsi="Arial" w:cs="Arial"/>
          <w:sz w:val="22"/>
        </w:rPr>
      </w:pPr>
      <w:r w:rsidRPr="004322FD">
        <w:rPr>
          <w:rFonts w:ascii="Arial" w:hAnsi="Arial" w:cs="Arial"/>
          <w:sz w:val="22"/>
        </w:rPr>
        <w:t xml:space="preserve">Trash bag/Ziploc bag for discarding mouth/nose piece, etc. </w:t>
      </w:r>
    </w:p>
    <w:p w:rsidRPr="004322FD" w:rsidR="00181D17" w:rsidP="00181D17" w:rsidRDefault="00181D17" w14:paraId="6CBD198E" w14:textId="77777777">
      <w:pPr>
        <w:spacing w:line="360" w:lineRule="auto"/>
        <w:rPr>
          <w:rFonts w:ascii="Arial" w:hAnsi="Arial" w:cs="Arial"/>
          <w:sz w:val="22"/>
        </w:rPr>
      </w:pPr>
    </w:p>
    <w:p w:rsidRPr="004322FD" w:rsidR="00181D17" w:rsidP="00181D17" w:rsidRDefault="00181D17" w14:paraId="2D8A3F31" w14:textId="77777777">
      <w:pPr>
        <w:spacing w:line="360" w:lineRule="auto"/>
        <w:rPr>
          <w:rFonts w:ascii="Arial" w:hAnsi="Arial" w:cs="Arial"/>
          <w:b/>
          <w:sz w:val="22"/>
        </w:rPr>
      </w:pPr>
      <w:r w:rsidRPr="004322FD">
        <w:rPr>
          <w:rFonts w:ascii="Arial" w:hAnsi="Arial" w:cs="Arial"/>
          <w:b/>
          <w:sz w:val="22"/>
        </w:rPr>
        <w:t>Procedure:</w:t>
      </w:r>
    </w:p>
    <w:p w:rsidRPr="004322FD" w:rsidR="00181D17" w:rsidP="00181D17" w:rsidRDefault="00181D17" w14:paraId="2BA71624" w14:textId="77777777">
      <w:pPr>
        <w:numPr>
          <w:ilvl w:val="0"/>
          <w:numId w:val="18"/>
        </w:numPr>
        <w:spacing w:after="0" w:line="360" w:lineRule="auto"/>
        <w:ind w:right="0"/>
        <w:rPr>
          <w:rFonts w:ascii="Arial" w:hAnsi="Arial" w:cs="Arial"/>
          <w:b/>
          <w:sz w:val="22"/>
        </w:rPr>
      </w:pPr>
      <w:r w:rsidRPr="004322FD">
        <w:rPr>
          <w:rFonts w:ascii="Arial" w:hAnsi="Arial" w:cs="Arial"/>
          <w:b/>
          <w:sz w:val="22"/>
        </w:rPr>
        <w:t>During scheduling home visits:</w:t>
      </w:r>
    </w:p>
    <w:p w:rsidRPr="004322FD" w:rsidR="00181D17" w:rsidP="00181D17" w:rsidRDefault="00181D17" w14:paraId="440926AA" w14:textId="38C56D51">
      <w:pPr>
        <w:numPr>
          <w:ilvl w:val="1"/>
          <w:numId w:val="18"/>
        </w:numPr>
        <w:spacing w:after="0" w:line="360" w:lineRule="auto"/>
        <w:ind w:right="0"/>
        <w:rPr>
          <w:rFonts w:ascii="Arial" w:hAnsi="Arial" w:cs="Arial"/>
          <w:sz w:val="22"/>
        </w:rPr>
      </w:pPr>
      <w:r w:rsidRPr="004322FD">
        <w:rPr>
          <w:rFonts w:ascii="Arial" w:hAnsi="Arial" w:cs="Arial"/>
          <w:b/>
          <w:sz w:val="22"/>
        </w:rPr>
        <w:t>Make sure</w:t>
      </w:r>
      <w:r w:rsidRPr="004322FD">
        <w:rPr>
          <w:rFonts w:ascii="Arial" w:hAnsi="Arial" w:cs="Arial"/>
          <w:sz w:val="22"/>
        </w:rPr>
        <w:t xml:space="preserve"> that the </w:t>
      </w:r>
      <w:r>
        <w:rPr>
          <w:rFonts w:ascii="Arial" w:hAnsi="Arial" w:cs="Arial"/>
          <w:sz w:val="22"/>
        </w:rPr>
        <w:t>respondent</w:t>
      </w:r>
      <w:r w:rsidRPr="004322FD">
        <w:rPr>
          <w:rFonts w:ascii="Arial" w:hAnsi="Arial" w:cs="Arial"/>
          <w:sz w:val="22"/>
        </w:rPr>
        <w:t xml:space="preserve"> will be at home </w:t>
      </w:r>
    </w:p>
    <w:p w:rsidRPr="004322FD" w:rsidR="00181D17" w:rsidP="00181D17" w:rsidRDefault="00181D17" w14:paraId="2E1D1B74" w14:textId="50489F78">
      <w:pPr>
        <w:numPr>
          <w:ilvl w:val="1"/>
          <w:numId w:val="18"/>
        </w:numPr>
        <w:spacing w:after="0" w:line="360" w:lineRule="auto"/>
        <w:ind w:right="0"/>
        <w:rPr>
          <w:rFonts w:ascii="Arial" w:hAnsi="Arial" w:cs="Arial"/>
          <w:sz w:val="22"/>
        </w:rPr>
      </w:pPr>
      <w:r w:rsidRPr="004322FD">
        <w:rPr>
          <w:rFonts w:ascii="Arial" w:hAnsi="Arial" w:cs="Arial"/>
          <w:b/>
          <w:sz w:val="22"/>
        </w:rPr>
        <w:t>Ask</w:t>
      </w:r>
      <w:r w:rsidRPr="004322FD">
        <w:rPr>
          <w:rFonts w:ascii="Arial" w:hAnsi="Arial" w:cs="Arial"/>
          <w:sz w:val="22"/>
        </w:rPr>
        <w:t xml:space="preserve"> if the </w:t>
      </w:r>
      <w:r>
        <w:rPr>
          <w:rFonts w:ascii="Arial" w:hAnsi="Arial" w:cs="Arial"/>
          <w:sz w:val="22"/>
        </w:rPr>
        <w:t>respondent</w:t>
      </w:r>
      <w:r w:rsidRPr="004322FD">
        <w:rPr>
          <w:rFonts w:ascii="Arial" w:hAnsi="Arial" w:cs="Arial"/>
          <w:sz w:val="22"/>
        </w:rPr>
        <w:t xml:space="preserve"> is sick. </w:t>
      </w:r>
      <w:r w:rsidRPr="004322FD">
        <w:rPr>
          <w:rFonts w:ascii="Arial" w:hAnsi="Arial" w:cs="Arial"/>
          <w:b/>
          <w:sz w:val="22"/>
        </w:rPr>
        <w:t>RESCHEDULE</w:t>
      </w:r>
      <w:r w:rsidRPr="004322FD">
        <w:rPr>
          <w:rFonts w:ascii="Arial" w:hAnsi="Arial" w:cs="Arial"/>
          <w:sz w:val="22"/>
        </w:rPr>
        <w:t xml:space="preserve"> appointment for another day if,</w:t>
      </w:r>
    </w:p>
    <w:p w:rsidRPr="004322FD" w:rsidR="00181D17" w:rsidP="00181D17" w:rsidRDefault="00181D17" w14:paraId="2DB306DC" w14:textId="77777777">
      <w:pPr>
        <w:numPr>
          <w:ilvl w:val="2"/>
          <w:numId w:val="18"/>
        </w:numPr>
        <w:spacing w:after="0" w:line="360" w:lineRule="auto"/>
        <w:ind w:right="0"/>
        <w:rPr>
          <w:rFonts w:ascii="Arial" w:hAnsi="Arial" w:cs="Arial"/>
          <w:sz w:val="22"/>
        </w:rPr>
      </w:pPr>
      <w:r w:rsidRPr="004322FD">
        <w:rPr>
          <w:rFonts w:ascii="Arial" w:hAnsi="Arial" w:cs="Arial"/>
          <w:sz w:val="22"/>
        </w:rPr>
        <w:t>has gone through any surgery or procedure that may interfere with the procedure or restrict forceful expiration efforts, or</w:t>
      </w:r>
    </w:p>
    <w:p w:rsidRPr="004322FD" w:rsidR="00181D17" w:rsidP="00181D17" w:rsidRDefault="00181D17" w14:paraId="481AF7F8" w14:textId="77777777">
      <w:pPr>
        <w:numPr>
          <w:ilvl w:val="2"/>
          <w:numId w:val="18"/>
        </w:numPr>
        <w:spacing w:after="0" w:line="360" w:lineRule="auto"/>
        <w:ind w:right="0"/>
        <w:rPr>
          <w:rFonts w:ascii="Arial" w:hAnsi="Arial" w:cs="Arial"/>
          <w:sz w:val="22"/>
        </w:rPr>
      </w:pPr>
      <w:r w:rsidRPr="004322FD">
        <w:rPr>
          <w:rFonts w:ascii="Arial" w:hAnsi="Arial" w:cs="Arial"/>
          <w:sz w:val="22"/>
        </w:rPr>
        <w:t>has any other illness or physical impairments</w:t>
      </w:r>
    </w:p>
    <w:p w:rsidRPr="004322FD" w:rsidR="00181D17" w:rsidP="00181D17" w:rsidRDefault="00181D17" w14:paraId="4DA7BAF6" w14:textId="51B27C59">
      <w:pPr>
        <w:numPr>
          <w:ilvl w:val="1"/>
          <w:numId w:val="18"/>
        </w:numPr>
        <w:spacing w:after="0" w:line="360" w:lineRule="auto"/>
        <w:ind w:right="0"/>
        <w:rPr>
          <w:rFonts w:ascii="Arial" w:hAnsi="Arial" w:cs="Arial"/>
          <w:sz w:val="22"/>
        </w:rPr>
      </w:pPr>
      <w:r w:rsidRPr="004322FD">
        <w:rPr>
          <w:rFonts w:ascii="Arial" w:hAnsi="Arial" w:cs="Arial"/>
          <w:b/>
          <w:sz w:val="22"/>
        </w:rPr>
        <w:t>Instruct</w:t>
      </w:r>
      <w:r w:rsidRPr="004322FD">
        <w:rPr>
          <w:rFonts w:ascii="Arial" w:hAnsi="Arial" w:cs="Arial"/>
          <w:sz w:val="22"/>
        </w:rPr>
        <w:t xml:space="preserve"> the parent(s) to make sure that the </w:t>
      </w:r>
      <w:r>
        <w:rPr>
          <w:rFonts w:ascii="Arial" w:hAnsi="Arial" w:cs="Arial"/>
          <w:sz w:val="22"/>
        </w:rPr>
        <w:t>respondent</w:t>
      </w:r>
      <w:r w:rsidRPr="004322FD">
        <w:rPr>
          <w:rFonts w:ascii="Arial" w:hAnsi="Arial" w:cs="Arial"/>
          <w:sz w:val="22"/>
        </w:rPr>
        <w:t xml:space="preserve"> does not </w:t>
      </w:r>
    </w:p>
    <w:p w:rsidRPr="004322FD" w:rsidR="00181D17" w:rsidP="00181D17" w:rsidRDefault="00181D17" w14:paraId="36BC4F5A" w14:textId="77777777">
      <w:pPr>
        <w:numPr>
          <w:ilvl w:val="2"/>
          <w:numId w:val="18"/>
        </w:numPr>
        <w:spacing w:after="0" w:line="360" w:lineRule="auto"/>
        <w:ind w:right="0"/>
        <w:rPr>
          <w:rFonts w:ascii="Arial" w:hAnsi="Arial" w:cs="Arial"/>
          <w:sz w:val="22"/>
        </w:rPr>
      </w:pPr>
      <w:r w:rsidRPr="004322FD">
        <w:rPr>
          <w:rFonts w:ascii="Arial" w:hAnsi="Arial" w:cs="Arial"/>
          <w:sz w:val="22"/>
        </w:rPr>
        <w:lastRenderedPageBreak/>
        <w:t xml:space="preserve">Have a </w:t>
      </w:r>
      <w:r w:rsidRPr="004322FD">
        <w:rPr>
          <w:rFonts w:ascii="Arial" w:hAnsi="Arial" w:cs="Arial"/>
          <w:b/>
          <w:sz w:val="22"/>
        </w:rPr>
        <w:t>heavy meal</w:t>
      </w:r>
      <w:r w:rsidRPr="004322FD">
        <w:rPr>
          <w:rFonts w:ascii="Arial" w:hAnsi="Arial" w:cs="Arial"/>
          <w:sz w:val="22"/>
        </w:rPr>
        <w:t xml:space="preserve"> within the previous </w:t>
      </w:r>
      <w:r w:rsidRPr="004322FD">
        <w:rPr>
          <w:rFonts w:ascii="Arial" w:hAnsi="Arial" w:cs="Arial"/>
          <w:b/>
          <w:sz w:val="22"/>
        </w:rPr>
        <w:t>one hour</w:t>
      </w:r>
      <w:r w:rsidRPr="004322FD">
        <w:rPr>
          <w:rFonts w:ascii="Arial" w:hAnsi="Arial" w:cs="Arial"/>
          <w:sz w:val="22"/>
        </w:rPr>
        <w:t xml:space="preserve"> of the scheduled test</w:t>
      </w:r>
    </w:p>
    <w:p w:rsidRPr="004322FD" w:rsidR="00181D17" w:rsidP="00181D17" w:rsidRDefault="00181D17" w14:paraId="713CFD51" w14:textId="77777777">
      <w:pPr>
        <w:numPr>
          <w:ilvl w:val="2"/>
          <w:numId w:val="18"/>
        </w:numPr>
        <w:spacing w:after="0" w:line="360" w:lineRule="auto"/>
        <w:ind w:right="0"/>
        <w:rPr>
          <w:rFonts w:ascii="Arial" w:hAnsi="Arial" w:cs="Arial"/>
          <w:sz w:val="22"/>
        </w:rPr>
      </w:pPr>
      <w:r w:rsidRPr="004322FD">
        <w:rPr>
          <w:rFonts w:ascii="Arial" w:hAnsi="Arial" w:cs="Arial"/>
          <w:sz w:val="22"/>
        </w:rPr>
        <w:t xml:space="preserve">Use inhaled </w:t>
      </w:r>
      <w:r w:rsidRPr="004322FD">
        <w:rPr>
          <w:rFonts w:ascii="Arial" w:hAnsi="Arial" w:cs="Arial"/>
          <w:b/>
          <w:sz w:val="22"/>
        </w:rPr>
        <w:t>medications</w:t>
      </w:r>
      <w:r w:rsidRPr="004322FD">
        <w:rPr>
          <w:rFonts w:ascii="Arial" w:hAnsi="Arial" w:cs="Arial"/>
          <w:sz w:val="22"/>
        </w:rPr>
        <w:t xml:space="preserve"> (e.g., bronchodilators) within the previous </w:t>
      </w:r>
      <w:r w:rsidRPr="004322FD">
        <w:rPr>
          <w:rFonts w:ascii="Arial" w:hAnsi="Arial" w:cs="Arial"/>
          <w:b/>
          <w:sz w:val="22"/>
        </w:rPr>
        <w:t>four hours</w:t>
      </w:r>
      <w:r w:rsidRPr="004322FD">
        <w:rPr>
          <w:rFonts w:ascii="Arial" w:hAnsi="Arial" w:cs="Arial"/>
          <w:sz w:val="22"/>
        </w:rPr>
        <w:t>, unless necessary</w:t>
      </w:r>
    </w:p>
    <w:p w:rsidRPr="004322FD" w:rsidR="00181D17" w:rsidP="00181D17" w:rsidRDefault="00181D17" w14:paraId="4BCF1385" w14:textId="77777777">
      <w:pPr>
        <w:spacing w:line="360" w:lineRule="auto"/>
        <w:rPr>
          <w:rFonts w:ascii="Arial" w:hAnsi="Arial" w:cs="Arial"/>
          <w:sz w:val="22"/>
        </w:rPr>
      </w:pPr>
    </w:p>
    <w:p w:rsidRPr="004322FD" w:rsidR="00181D17" w:rsidP="00181D17" w:rsidRDefault="00181D17" w14:paraId="622CC256" w14:textId="77777777">
      <w:pPr>
        <w:spacing w:line="360" w:lineRule="auto"/>
        <w:rPr>
          <w:rFonts w:ascii="Arial" w:hAnsi="Arial" w:cs="Arial"/>
          <w:sz w:val="22"/>
        </w:rPr>
      </w:pPr>
    </w:p>
    <w:p w:rsidRPr="004322FD" w:rsidR="00181D17" w:rsidP="00181D17" w:rsidRDefault="00181D17" w14:paraId="6A284218" w14:textId="77777777">
      <w:pPr>
        <w:numPr>
          <w:ilvl w:val="0"/>
          <w:numId w:val="18"/>
        </w:numPr>
        <w:spacing w:after="0" w:line="360" w:lineRule="auto"/>
        <w:ind w:right="0"/>
        <w:rPr>
          <w:rFonts w:ascii="Arial" w:hAnsi="Arial" w:cs="Arial"/>
          <w:b/>
          <w:sz w:val="22"/>
        </w:rPr>
      </w:pPr>
      <w:r w:rsidRPr="004322FD">
        <w:rPr>
          <w:rFonts w:ascii="Arial" w:hAnsi="Arial" w:cs="Arial"/>
          <w:b/>
          <w:sz w:val="22"/>
        </w:rPr>
        <w:t xml:space="preserve">Before the scheduled appointment: </w:t>
      </w:r>
    </w:p>
    <w:p w:rsidRPr="004322FD" w:rsidR="00181D17" w:rsidP="00181D17" w:rsidRDefault="00181D17" w14:paraId="257C7F4B" w14:textId="77777777">
      <w:pPr>
        <w:numPr>
          <w:ilvl w:val="1"/>
          <w:numId w:val="18"/>
        </w:numPr>
        <w:spacing w:after="0" w:line="360" w:lineRule="auto"/>
        <w:ind w:right="0"/>
        <w:rPr>
          <w:rFonts w:ascii="Arial" w:hAnsi="Arial" w:cs="Arial"/>
          <w:sz w:val="22"/>
        </w:rPr>
      </w:pPr>
      <w:r w:rsidRPr="004322FD">
        <w:rPr>
          <w:rFonts w:ascii="Arial" w:hAnsi="Arial" w:cs="Arial"/>
          <w:sz w:val="22"/>
        </w:rPr>
        <w:t xml:space="preserve">Make sure that all supplies are with you (see </w:t>
      </w:r>
      <w:r w:rsidRPr="004322FD">
        <w:rPr>
          <w:rFonts w:ascii="Arial" w:hAnsi="Arial" w:cs="Arial"/>
          <w:b/>
          <w:sz w:val="22"/>
        </w:rPr>
        <w:t>supplies</w:t>
      </w:r>
      <w:r w:rsidRPr="004322FD">
        <w:rPr>
          <w:rFonts w:ascii="Arial" w:hAnsi="Arial" w:cs="Arial"/>
          <w:sz w:val="22"/>
        </w:rPr>
        <w:t xml:space="preserve">). </w:t>
      </w:r>
    </w:p>
    <w:p w:rsidRPr="004322FD" w:rsidR="00181D17" w:rsidP="00181D17" w:rsidRDefault="00181D17" w14:paraId="342C1B4A" w14:textId="77777777">
      <w:pPr>
        <w:numPr>
          <w:ilvl w:val="1"/>
          <w:numId w:val="18"/>
        </w:numPr>
        <w:spacing w:after="0" w:line="360" w:lineRule="auto"/>
        <w:ind w:right="0"/>
        <w:rPr>
          <w:rFonts w:ascii="Arial" w:hAnsi="Arial" w:cs="Arial"/>
          <w:sz w:val="22"/>
        </w:rPr>
      </w:pPr>
      <w:r w:rsidRPr="004322FD">
        <w:rPr>
          <w:rFonts w:ascii="Arial" w:hAnsi="Arial" w:cs="Arial"/>
          <w:sz w:val="22"/>
        </w:rPr>
        <w:t xml:space="preserve">Check that the </w:t>
      </w:r>
      <w:proofErr w:type="spellStart"/>
      <w:r w:rsidRPr="004322FD">
        <w:rPr>
          <w:rFonts w:ascii="Arial" w:hAnsi="Arial" w:cs="Arial"/>
          <w:sz w:val="22"/>
        </w:rPr>
        <w:t>EasyOne</w:t>
      </w:r>
      <w:proofErr w:type="spellEnd"/>
      <w:r w:rsidRPr="004322FD">
        <w:rPr>
          <w:rFonts w:ascii="Arial" w:hAnsi="Arial" w:cs="Arial"/>
          <w:sz w:val="22"/>
        </w:rPr>
        <w:t xml:space="preserve"> is </w:t>
      </w:r>
      <w:r w:rsidRPr="006F02EB">
        <w:rPr>
          <w:rFonts w:ascii="Arial" w:hAnsi="Arial" w:cs="Arial"/>
          <w:b/>
          <w:sz w:val="22"/>
        </w:rPr>
        <w:t>working and configured</w:t>
      </w:r>
      <w:r w:rsidRPr="004322FD">
        <w:rPr>
          <w:rFonts w:ascii="Arial" w:hAnsi="Arial" w:cs="Arial"/>
          <w:sz w:val="22"/>
        </w:rPr>
        <w:t xml:space="preserve"> properly.</w:t>
      </w:r>
    </w:p>
    <w:p w:rsidRPr="004322FD" w:rsidR="00181D17" w:rsidP="00181D17" w:rsidRDefault="00181D17" w14:paraId="1B1FC4D2" w14:textId="77777777">
      <w:pPr>
        <w:numPr>
          <w:ilvl w:val="2"/>
          <w:numId w:val="18"/>
        </w:numPr>
        <w:spacing w:after="0" w:line="360" w:lineRule="auto"/>
        <w:ind w:right="0"/>
        <w:rPr>
          <w:rFonts w:ascii="Arial" w:hAnsi="Arial" w:cs="Arial"/>
          <w:sz w:val="22"/>
        </w:rPr>
      </w:pPr>
      <w:r w:rsidRPr="004322FD">
        <w:rPr>
          <w:rFonts w:ascii="Arial" w:hAnsi="Arial" w:cs="Arial"/>
          <w:b/>
          <w:sz w:val="22"/>
        </w:rPr>
        <w:t>Step 1:</w:t>
      </w:r>
      <w:r w:rsidRPr="004322FD">
        <w:rPr>
          <w:rFonts w:ascii="Arial" w:hAnsi="Arial" w:cs="Arial"/>
          <w:sz w:val="22"/>
        </w:rPr>
        <w:t xml:space="preserve"> Turn on the </w:t>
      </w:r>
      <w:proofErr w:type="spellStart"/>
      <w:r w:rsidRPr="004322FD">
        <w:rPr>
          <w:rFonts w:ascii="Arial" w:hAnsi="Arial" w:cs="Arial"/>
          <w:sz w:val="22"/>
        </w:rPr>
        <w:t>EasyOne</w:t>
      </w:r>
      <w:proofErr w:type="spellEnd"/>
      <w:r w:rsidRPr="004322FD">
        <w:rPr>
          <w:rFonts w:ascii="Arial" w:hAnsi="Arial" w:cs="Arial"/>
          <w:sz w:val="22"/>
        </w:rPr>
        <w:t xml:space="preserve"> (Press the ‘On/Off’ button for a few seconds till you hear a beep)</w:t>
      </w:r>
    </w:p>
    <w:p w:rsidRPr="004322FD" w:rsidR="00181D17" w:rsidP="00181D17" w:rsidRDefault="00181D17" w14:paraId="2CCE6516" w14:textId="77777777">
      <w:pPr>
        <w:numPr>
          <w:ilvl w:val="2"/>
          <w:numId w:val="18"/>
        </w:numPr>
        <w:spacing w:after="0" w:line="360" w:lineRule="auto"/>
        <w:ind w:right="0"/>
        <w:rPr>
          <w:rFonts w:ascii="Arial" w:hAnsi="Arial" w:cs="Arial"/>
          <w:sz w:val="22"/>
        </w:rPr>
      </w:pPr>
      <w:r w:rsidRPr="004322FD">
        <w:rPr>
          <w:rFonts w:ascii="Arial" w:hAnsi="Arial" w:cs="Arial"/>
          <w:b/>
          <w:sz w:val="22"/>
        </w:rPr>
        <w:t>Step 2:</w:t>
      </w:r>
      <w:r w:rsidRPr="004322FD">
        <w:rPr>
          <w:rFonts w:ascii="Arial" w:hAnsi="Arial" w:cs="Arial"/>
          <w:sz w:val="22"/>
        </w:rPr>
        <w:t xml:space="preserve"> Navigate the main menu with the arrows (‘&gt;’ or ‘&lt;’) and select configuration. Press ‘ENTER’.</w:t>
      </w:r>
    </w:p>
    <w:p w:rsidRPr="004322FD" w:rsidR="00181D17" w:rsidP="00181D17" w:rsidRDefault="00181D17" w14:paraId="0508CAB2" w14:textId="77777777">
      <w:pPr>
        <w:numPr>
          <w:ilvl w:val="2"/>
          <w:numId w:val="18"/>
        </w:numPr>
        <w:spacing w:after="0" w:line="360" w:lineRule="auto"/>
        <w:ind w:right="0"/>
        <w:rPr>
          <w:rFonts w:ascii="Arial" w:hAnsi="Arial" w:cs="Arial"/>
          <w:sz w:val="22"/>
        </w:rPr>
      </w:pPr>
      <w:r w:rsidRPr="004322FD">
        <w:rPr>
          <w:rFonts w:ascii="Arial" w:hAnsi="Arial" w:cs="Arial"/>
          <w:b/>
          <w:sz w:val="22"/>
        </w:rPr>
        <w:t>Step 3:</w:t>
      </w:r>
      <w:r w:rsidRPr="004322FD">
        <w:rPr>
          <w:rFonts w:ascii="Arial" w:hAnsi="Arial" w:cs="Arial"/>
          <w:sz w:val="22"/>
        </w:rPr>
        <w:t xml:space="preserve"> Select ‘Test Settings’. Make sure that ‘NHANES III’ is selected for the ‘Predicted’ field. If not, use arrows to select ‘NHANES III’ and press ‘ENTER’. </w:t>
      </w:r>
    </w:p>
    <w:p w:rsidRPr="004322FD" w:rsidR="00181D17" w:rsidP="00181D17" w:rsidRDefault="00181D17" w14:paraId="3D54D001" w14:textId="77777777">
      <w:pPr>
        <w:numPr>
          <w:ilvl w:val="2"/>
          <w:numId w:val="18"/>
        </w:numPr>
        <w:spacing w:after="0" w:line="360" w:lineRule="auto"/>
        <w:ind w:right="0"/>
        <w:rPr>
          <w:rFonts w:ascii="Arial" w:hAnsi="Arial" w:cs="Arial"/>
          <w:sz w:val="22"/>
        </w:rPr>
      </w:pPr>
      <w:r w:rsidRPr="004322FD">
        <w:rPr>
          <w:rFonts w:ascii="Arial" w:hAnsi="Arial" w:cs="Arial"/>
          <w:b/>
          <w:sz w:val="22"/>
        </w:rPr>
        <w:t>Step 4:</w:t>
      </w:r>
      <w:r w:rsidRPr="004322FD">
        <w:rPr>
          <w:rFonts w:ascii="Arial" w:hAnsi="Arial" w:cs="Arial"/>
          <w:sz w:val="22"/>
        </w:rPr>
        <w:t xml:space="preserve"> Do not change any other settings (check default settings in the </w:t>
      </w:r>
      <w:proofErr w:type="spellStart"/>
      <w:r w:rsidRPr="004322FD">
        <w:rPr>
          <w:rFonts w:ascii="Arial" w:hAnsi="Arial" w:cs="Arial"/>
          <w:sz w:val="22"/>
        </w:rPr>
        <w:t>EasyOne</w:t>
      </w:r>
      <w:proofErr w:type="spellEnd"/>
      <w:r w:rsidRPr="004322FD">
        <w:rPr>
          <w:rFonts w:ascii="Arial" w:hAnsi="Arial" w:cs="Arial"/>
          <w:sz w:val="22"/>
        </w:rPr>
        <w:t xml:space="preserve"> manual if you think that something was changed </w:t>
      </w:r>
      <w:proofErr w:type="spellStart"/>
      <w:r w:rsidRPr="004322FD">
        <w:rPr>
          <w:rFonts w:ascii="Arial" w:hAnsi="Arial" w:cs="Arial"/>
          <w:sz w:val="22"/>
        </w:rPr>
        <w:t>inadverdently</w:t>
      </w:r>
      <w:proofErr w:type="spellEnd"/>
      <w:r w:rsidRPr="004322FD">
        <w:rPr>
          <w:rFonts w:ascii="Arial" w:hAnsi="Arial" w:cs="Arial"/>
          <w:sz w:val="22"/>
        </w:rPr>
        <w:t xml:space="preserve">).  Press and hold ‘0’ to return to previous menu. </w:t>
      </w:r>
    </w:p>
    <w:p w:rsidRPr="004322FD" w:rsidR="00181D17" w:rsidP="00181D17" w:rsidRDefault="00181D17" w14:paraId="79BC78D2" w14:textId="77777777">
      <w:pPr>
        <w:numPr>
          <w:ilvl w:val="2"/>
          <w:numId w:val="18"/>
        </w:numPr>
        <w:spacing w:after="0" w:line="360" w:lineRule="auto"/>
        <w:ind w:right="0"/>
        <w:rPr>
          <w:rFonts w:ascii="Arial" w:hAnsi="Arial" w:cs="Arial"/>
          <w:sz w:val="22"/>
        </w:rPr>
      </w:pPr>
      <w:r w:rsidRPr="004322FD">
        <w:rPr>
          <w:rFonts w:ascii="Arial" w:hAnsi="Arial" w:cs="Arial"/>
          <w:b/>
          <w:sz w:val="22"/>
        </w:rPr>
        <w:t>Step 5:</w:t>
      </w:r>
      <w:r w:rsidRPr="004322FD">
        <w:rPr>
          <w:rFonts w:ascii="Arial" w:hAnsi="Arial" w:cs="Arial"/>
          <w:sz w:val="22"/>
        </w:rPr>
        <w:t xml:space="preserve"> Select ‘General Settings’ and adjust the parameters (use ENTER button to navigate).</w:t>
      </w:r>
      <w:r>
        <w:rPr>
          <w:rFonts w:ascii="Arial" w:hAnsi="Arial" w:cs="Arial"/>
          <w:sz w:val="22"/>
        </w:rPr>
        <w:t xml:space="preserve">  </w:t>
      </w:r>
      <w:r w:rsidRPr="0024791F">
        <w:rPr>
          <w:rFonts w:ascii="Arial" w:hAnsi="Arial" w:cs="Arial"/>
          <w:sz w:val="22"/>
        </w:rPr>
        <w:t xml:space="preserve">Do this </w:t>
      </w:r>
      <w:r>
        <w:rPr>
          <w:rFonts w:ascii="Arial" w:hAnsi="Arial" w:cs="Arial"/>
          <w:sz w:val="22"/>
        </w:rPr>
        <w:t>o</w:t>
      </w:r>
      <w:r w:rsidRPr="0024791F">
        <w:rPr>
          <w:rFonts w:ascii="Arial" w:hAnsi="Arial" w:cs="Arial"/>
          <w:sz w:val="22"/>
        </w:rPr>
        <w:t>n</w:t>
      </w:r>
      <w:r>
        <w:rPr>
          <w:rFonts w:ascii="Arial" w:hAnsi="Arial" w:cs="Arial"/>
          <w:sz w:val="22"/>
        </w:rPr>
        <w:t xml:space="preserve">ly if you want to put altitude, </w:t>
      </w:r>
      <w:r w:rsidRPr="0024791F">
        <w:rPr>
          <w:rFonts w:ascii="Arial" w:hAnsi="Arial" w:cs="Arial"/>
          <w:sz w:val="22"/>
        </w:rPr>
        <w:t>humidity,</w:t>
      </w:r>
      <w:r>
        <w:rPr>
          <w:rFonts w:ascii="Arial" w:hAnsi="Arial" w:cs="Arial"/>
          <w:sz w:val="22"/>
        </w:rPr>
        <w:t xml:space="preserve"> </w:t>
      </w:r>
      <w:r w:rsidRPr="0024791F">
        <w:rPr>
          <w:rFonts w:ascii="Arial" w:hAnsi="Arial" w:cs="Arial"/>
          <w:sz w:val="22"/>
        </w:rPr>
        <w:t>etc..</w:t>
      </w:r>
      <w:r>
        <w:t xml:space="preserve"> </w:t>
      </w:r>
      <w:r w:rsidRPr="004322FD">
        <w:rPr>
          <w:rFonts w:ascii="Arial" w:hAnsi="Arial" w:cs="Arial"/>
          <w:sz w:val="22"/>
        </w:rPr>
        <w:t xml:space="preserve"> </w:t>
      </w:r>
    </w:p>
    <w:p w:rsidRPr="004322FD" w:rsidR="00181D17" w:rsidP="00181D17" w:rsidRDefault="00181D17" w14:paraId="4E7414E9" w14:textId="77777777">
      <w:pPr>
        <w:numPr>
          <w:ilvl w:val="1"/>
          <w:numId w:val="18"/>
        </w:numPr>
        <w:spacing w:after="0" w:line="360" w:lineRule="auto"/>
        <w:ind w:right="0"/>
        <w:rPr>
          <w:rFonts w:ascii="Arial" w:hAnsi="Arial" w:cs="Arial"/>
          <w:b/>
          <w:sz w:val="22"/>
        </w:rPr>
      </w:pPr>
      <w:r w:rsidRPr="004322FD">
        <w:rPr>
          <w:rFonts w:ascii="Arial" w:hAnsi="Arial" w:cs="Arial"/>
          <w:sz w:val="22"/>
        </w:rPr>
        <w:t xml:space="preserve">Make sure that the </w:t>
      </w:r>
      <w:proofErr w:type="spellStart"/>
      <w:r w:rsidRPr="004322FD">
        <w:rPr>
          <w:rFonts w:ascii="Arial" w:hAnsi="Arial" w:cs="Arial"/>
          <w:sz w:val="22"/>
        </w:rPr>
        <w:t>EasyOne</w:t>
      </w:r>
      <w:proofErr w:type="spellEnd"/>
      <w:r w:rsidRPr="004322FD">
        <w:rPr>
          <w:rFonts w:ascii="Arial" w:hAnsi="Arial" w:cs="Arial"/>
          <w:sz w:val="22"/>
        </w:rPr>
        <w:t xml:space="preserve"> machine is </w:t>
      </w:r>
      <w:r w:rsidRPr="006F02EB">
        <w:rPr>
          <w:rFonts w:ascii="Arial" w:hAnsi="Arial" w:cs="Arial"/>
          <w:b/>
          <w:sz w:val="22"/>
        </w:rPr>
        <w:t>calibrated</w:t>
      </w:r>
      <w:r w:rsidRPr="004322FD">
        <w:rPr>
          <w:rFonts w:ascii="Arial" w:hAnsi="Arial" w:cs="Arial"/>
          <w:sz w:val="22"/>
        </w:rPr>
        <w:t xml:space="preserve">.  </w:t>
      </w:r>
      <w:r w:rsidRPr="004322FD">
        <w:rPr>
          <w:rFonts w:ascii="Arial" w:hAnsi="Arial" w:cs="Arial"/>
          <w:b/>
          <w:sz w:val="22"/>
        </w:rPr>
        <w:t>Calibration check should occur at beginning of each day.</w:t>
      </w:r>
    </w:p>
    <w:p w:rsidRPr="004322FD" w:rsidR="00181D17" w:rsidP="00181D17" w:rsidRDefault="00181D17" w14:paraId="56531BF7" w14:textId="77777777">
      <w:pPr>
        <w:numPr>
          <w:ilvl w:val="2"/>
          <w:numId w:val="19"/>
        </w:numPr>
        <w:spacing w:after="0" w:line="360" w:lineRule="auto"/>
        <w:ind w:left="2160" w:right="0" w:hanging="180"/>
        <w:rPr>
          <w:rFonts w:ascii="Arial" w:hAnsi="Arial" w:cs="Arial"/>
          <w:sz w:val="22"/>
        </w:rPr>
      </w:pPr>
      <w:r w:rsidRPr="004322FD">
        <w:rPr>
          <w:rFonts w:ascii="Arial" w:hAnsi="Arial" w:cs="Arial"/>
          <w:b/>
          <w:sz w:val="22"/>
        </w:rPr>
        <w:t>Step 1:</w:t>
      </w:r>
      <w:r w:rsidRPr="004322FD">
        <w:rPr>
          <w:rFonts w:ascii="Arial" w:hAnsi="Arial" w:cs="Arial"/>
          <w:sz w:val="22"/>
        </w:rPr>
        <w:t xml:space="preserve"> From the main menu, use arrow buttons to select ‘Check calibration’. Press ENTER. Select ‘Calibration check’.</w:t>
      </w:r>
    </w:p>
    <w:p w:rsidRPr="004322FD" w:rsidR="00181D17" w:rsidP="00181D17" w:rsidRDefault="00181D17" w14:paraId="4D64AD18" w14:textId="22DC572F">
      <w:pPr>
        <w:numPr>
          <w:ilvl w:val="2"/>
          <w:numId w:val="19"/>
        </w:numPr>
        <w:spacing w:after="0" w:line="360" w:lineRule="auto"/>
        <w:ind w:left="2160" w:right="0" w:hanging="180"/>
        <w:rPr>
          <w:rFonts w:ascii="Arial" w:hAnsi="Arial" w:cs="Arial"/>
          <w:sz w:val="22"/>
        </w:rPr>
      </w:pPr>
      <w:r w:rsidRPr="004322FD">
        <w:rPr>
          <w:rFonts w:ascii="Arial" w:hAnsi="Arial" w:cs="Arial"/>
          <w:b/>
          <w:sz w:val="22"/>
        </w:rPr>
        <w:t>Step 2:</w:t>
      </w:r>
      <w:r w:rsidRPr="004322FD">
        <w:rPr>
          <w:rFonts w:ascii="Arial" w:hAnsi="Arial" w:cs="Arial"/>
          <w:sz w:val="22"/>
        </w:rPr>
        <w:t xml:space="preserve"> Insert the </w:t>
      </w:r>
      <w:proofErr w:type="spellStart"/>
      <w:r w:rsidRPr="004322FD">
        <w:rPr>
          <w:rFonts w:ascii="Arial" w:hAnsi="Arial" w:cs="Arial"/>
          <w:sz w:val="22"/>
        </w:rPr>
        <w:t>spirette</w:t>
      </w:r>
      <w:proofErr w:type="spellEnd"/>
      <w:r w:rsidRPr="004322FD">
        <w:rPr>
          <w:rFonts w:ascii="Arial" w:hAnsi="Arial" w:cs="Arial"/>
          <w:sz w:val="22"/>
        </w:rPr>
        <w:t xml:space="preserve"> as shown. Make sure that the arrow on the </w:t>
      </w:r>
      <w:proofErr w:type="spellStart"/>
      <w:r w:rsidRPr="004322FD">
        <w:rPr>
          <w:rFonts w:ascii="Arial" w:hAnsi="Arial" w:cs="Arial"/>
          <w:sz w:val="22"/>
        </w:rPr>
        <w:t>spirette</w:t>
      </w:r>
      <w:proofErr w:type="spellEnd"/>
      <w:r w:rsidRPr="004322FD">
        <w:rPr>
          <w:rFonts w:ascii="Arial" w:hAnsi="Arial" w:cs="Arial"/>
          <w:sz w:val="22"/>
        </w:rPr>
        <w:t xml:space="preserve"> lines up with the arrow on the </w:t>
      </w:r>
      <w:proofErr w:type="spellStart"/>
      <w:r w:rsidRPr="004322FD">
        <w:rPr>
          <w:rFonts w:ascii="Arial" w:hAnsi="Arial" w:cs="Arial"/>
          <w:sz w:val="22"/>
        </w:rPr>
        <w:t>EasyOne</w:t>
      </w:r>
      <w:proofErr w:type="spellEnd"/>
      <w:r w:rsidRPr="004322FD">
        <w:rPr>
          <w:rFonts w:ascii="Arial" w:hAnsi="Arial" w:cs="Arial"/>
          <w:sz w:val="22"/>
        </w:rPr>
        <w:t xml:space="preserve">. Push the </w:t>
      </w:r>
      <w:proofErr w:type="spellStart"/>
      <w:r w:rsidRPr="004322FD">
        <w:rPr>
          <w:rFonts w:ascii="Arial" w:hAnsi="Arial" w:cs="Arial"/>
          <w:sz w:val="22"/>
        </w:rPr>
        <w:t>spirette</w:t>
      </w:r>
      <w:proofErr w:type="spellEnd"/>
      <w:r w:rsidRPr="004322FD">
        <w:rPr>
          <w:rFonts w:ascii="Arial" w:hAnsi="Arial" w:cs="Arial"/>
          <w:sz w:val="22"/>
        </w:rPr>
        <w:t xml:space="preserve"> all the </w:t>
      </w:r>
      <w:r w:rsidRPr="004322FD">
        <w:rPr>
          <w:rFonts w:ascii="Arial" w:hAnsi="Arial" w:cs="Arial"/>
          <w:sz w:val="22"/>
        </w:rPr>
        <w:lastRenderedPageBreak/>
        <w:t xml:space="preserve">way down to stop. </w:t>
      </w:r>
      <w:r w:rsidRPr="004322FD">
        <w:rPr>
          <w:rFonts w:ascii="Arial" w:hAnsi="Arial" w:cs="Arial"/>
          <w:noProof/>
          <w:sz w:val="22"/>
        </w:rPr>
        <w:drawing>
          <wp:inline distT="0" distB="0" distL="0" distR="0" wp14:anchorId="135AA0DA" wp14:editId="38C619E6">
            <wp:extent cx="4743450" cy="2152650"/>
            <wp:effectExtent l="0" t="0" r="0" b="0"/>
            <wp:docPr id="3" name="Picture 3" descr="EasyO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yOn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3450" cy="2152650"/>
                    </a:xfrm>
                    <a:prstGeom prst="rect">
                      <a:avLst/>
                    </a:prstGeom>
                    <a:noFill/>
                    <a:ln>
                      <a:noFill/>
                    </a:ln>
                  </pic:spPr>
                </pic:pic>
              </a:graphicData>
            </a:graphic>
          </wp:inline>
        </w:drawing>
      </w:r>
    </w:p>
    <w:p w:rsidRPr="004322FD" w:rsidR="00181D17" w:rsidP="00181D17" w:rsidRDefault="00181D17" w14:paraId="2A514DCF" w14:textId="7F78F8F8">
      <w:pPr>
        <w:numPr>
          <w:ilvl w:val="2"/>
          <w:numId w:val="19"/>
        </w:numPr>
        <w:spacing w:after="0" w:line="360" w:lineRule="auto"/>
        <w:ind w:left="2160" w:right="0" w:hanging="180"/>
        <w:rPr>
          <w:rFonts w:ascii="Arial" w:hAnsi="Arial" w:cs="Arial"/>
          <w:sz w:val="22"/>
        </w:rPr>
      </w:pPr>
      <w:r w:rsidRPr="004322FD">
        <w:rPr>
          <w:rFonts w:ascii="Arial" w:hAnsi="Arial" w:cs="Arial"/>
          <w:b/>
          <w:sz w:val="22"/>
        </w:rPr>
        <w:t>Step 3:</w:t>
      </w:r>
      <w:r w:rsidRPr="004322FD">
        <w:rPr>
          <w:rFonts w:ascii="Arial" w:hAnsi="Arial" w:cs="Arial"/>
          <w:sz w:val="22"/>
        </w:rPr>
        <w:t xml:space="preserve"> Connect the spirometer as shown below using the calibration adapter and the syringe. Ensure that the piston is fully inserted. </w:t>
      </w:r>
      <w:r w:rsidRPr="004322FD">
        <w:rPr>
          <w:rFonts w:ascii="Arial" w:hAnsi="Arial" w:cs="Arial"/>
          <w:noProof/>
          <w:sz w:val="22"/>
        </w:rPr>
        <w:drawing>
          <wp:inline distT="0" distB="0" distL="0" distR="0" wp14:anchorId="16D98AAA" wp14:editId="594D245D">
            <wp:extent cx="4933950" cy="1647825"/>
            <wp:effectExtent l="0" t="0" r="0" b="9525"/>
            <wp:docPr id="2" name="Picture 2" descr="EasyO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yOn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3950" cy="1647825"/>
                    </a:xfrm>
                    <a:prstGeom prst="rect">
                      <a:avLst/>
                    </a:prstGeom>
                    <a:noFill/>
                    <a:ln>
                      <a:noFill/>
                    </a:ln>
                  </pic:spPr>
                </pic:pic>
              </a:graphicData>
            </a:graphic>
          </wp:inline>
        </w:drawing>
      </w:r>
    </w:p>
    <w:p w:rsidRPr="004322FD" w:rsidR="00181D17" w:rsidP="00181D17" w:rsidRDefault="00181D17" w14:paraId="0C22BABF" w14:textId="77777777">
      <w:pPr>
        <w:numPr>
          <w:ilvl w:val="2"/>
          <w:numId w:val="19"/>
        </w:numPr>
        <w:spacing w:after="0" w:line="360" w:lineRule="auto"/>
        <w:ind w:left="2160" w:right="0" w:hanging="180"/>
        <w:rPr>
          <w:rFonts w:ascii="Arial" w:hAnsi="Arial" w:cs="Arial"/>
          <w:sz w:val="22"/>
        </w:rPr>
      </w:pPr>
      <w:r w:rsidRPr="004322FD">
        <w:rPr>
          <w:rFonts w:ascii="Arial" w:hAnsi="Arial" w:cs="Arial"/>
          <w:b/>
          <w:sz w:val="22"/>
        </w:rPr>
        <w:t>Step 4:</w:t>
      </w:r>
      <w:r w:rsidRPr="004322FD">
        <w:rPr>
          <w:rFonts w:ascii="Arial" w:hAnsi="Arial" w:cs="Arial"/>
          <w:sz w:val="22"/>
        </w:rPr>
        <w:t xml:space="preserve"> Now press ENTER. Wait until the baseline has been set and you hear an audible signal.</w:t>
      </w:r>
    </w:p>
    <w:p w:rsidRPr="004322FD" w:rsidR="00181D17" w:rsidP="00181D17" w:rsidRDefault="00181D17" w14:paraId="2B62DBDF" w14:textId="77777777">
      <w:pPr>
        <w:numPr>
          <w:ilvl w:val="2"/>
          <w:numId w:val="19"/>
        </w:numPr>
        <w:spacing w:after="0" w:line="360" w:lineRule="auto"/>
        <w:ind w:left="2160" w:right="0" w:hanging="180"/>
        <w:rPr>
          <w:rFonts w:ascii="Arial" w:hAnsi="Arial" w:cs="Arial"/>
          <w:sz w:val="22"/>
        </w:rPr>
      </w:pPr>
      <w:r w:rsidRPr="004322FD">
        <w:rPr>
          <w:rFonts w:ascii="Arial" w:hAnsi="Arial" w:cs="Arial"/>
          <w:b/>
          <w:sz w:val="22"/>
        </w:rPr>
        <w:t>Step 5:</w:t>
      </w:r>
      <w:r w:rsidRPr="004322FD">
        <w:rPr>
          <w:rFonts w:ascii="Arial" w:hAnsi="Arial" w:cs="Arial"/>
          <w:sz w:val="22"/>
        </w:rPr>
        <w:t xml:space="preserve"> Now execute one full inspiratory</w:t>
      </w:r>
      <w:r>
        <w:rPr>
          <w:rFonts w:ascii="Arial" w:hAnsi="Arial" w:cs="Arial"/>
          <w:sz w:val="22"/>
        </w:rPr>
        <w:t xml:space="preserve"> (pull outwards)</w:t>
      </w:r>
      <w:r w:rsidRPr="004322FD">
        <w:rPr>
          <w:rFonts w:ascii="Arial" w:hAnsi="Arial" w:cs="Arial"/>
          <w:sz w:val="22"/>
        </w:rPr>
        <w:t xml:space="preserve"> pump stroke followed by one full expiratory</w:t>
      </w:r>
      <w:r>
        <w:rPr>
          <w:rFonts w:ascii="Arial" w:hAnsi="Arial" w:cs="Arial"/>
          <w:sz w:val="22"/>
        </w:rPr>
        <w:t>(push back in)</w:t>
      </w:r>
      <w:r w:rsidRPr="004322FD">
        <w:rPr>
          <w:rFonts w:ascii="Arial" w:hAnsi="Arial" w:cs="Arial"/>
          <w:sz w:val="22"/>
        </w:rPr>
        <w:t xml:space="preserve"> pump stroke at moderate speed. After you perform the maneuver, you will see the text "Accuracy confirmed" at the top of the display and, beneath it, the percentage deviation and the average flow velocity of the pump stroke. You can repeat the test, print the result or quit the program. The calibration test remains stored and can also be viewed or printed out later. If you do not reach ±3% accuracy, please follow the troubleshooting instructions in the manual.</w:t>
      </w:r>
    </w:p>
    <w:p w:rsidRPr="004322FD" w:rsidR="00181D17" w:rsidP="00181D17" w:rsidRDefault="00181D17" w14:paraId="0A99D37B" w14:textId="77777777">
      <w:pPr>
        <w:numPr>
          <w:ilvl w:val="2"/>
          <w:numId w:val="19"/>
        </w:numPr>
        <w:spacing w:after="0" w:line="360" w:lineRule="auto"/>
        <w:ind w:left="2160" w:right="0" w:hanging="180"/>
        <w:rPr>
          <w:rFonts w:ascii="Arial" w:hAnsi="Arial" w:cs="Arial"/>
          <w:sz w:val="22"/>
        </w:rPr>
      </w:pPr>
      <w:r w:rsidRPr="004322FD">
        <w:rPr>
          <w:rFonts w:ascii="Arial" w:hAnsi="Arial" w:cs="Arial"/>
          <w:b/>
          <w:sz w:val="22"/>
        </w:rPr>
        <w:t>Step 6:</w:t>
      </w:r>
      <w:r w:rsidRPr="004322FD">
        <w:rPr>
          <w:rFonts w:ascii="Arial" w:hAnsi="Arial" w:cs="Arial"/>
          <w:sz w:val="22"/>
        </w:rPr>
        <w:t xml:space="preserve"> Press and hold ‘On/Off’ to turn </w:t>
      </w:r>
      <w:proofErr w:type="spellStart"/>
      <w:r w:rsidRPr="004322FD">
        <w:rPr>
          <w:rFonts w:ascii="Arial" w:hAnsi="Arial" w:cs="Arial"/>
          <w:sz w:val="22"/>
        </w:rPr>
        <w:t>EaysOne</w:t>
      </w:r>
      <w:proofErr w:type="spellEnd"/>
      <w:r w:rsidRPr="004322FD">
        <w:rPr>
          <w:rFonts w:ascii="Arial" w:hAnsi="Arial" w:cs="Arial"/>
          <w:sz w:val="22"/>
        </w:rPr>
        <w:t xml:space="preserve"> off.</w:t>
      </w:r>
    </w:p>
    <w:p w:rsidRPr="004322FD" w:rsidR="00181D17" w:rsidP="00181D17" w:rsidRDefault="00181D17" w14:paraId="4A52C483" w14:textId="77777777">
      <w:pPr>
        <w:spacing w:line="360" w:lineRule="auto"/>
        <w:rPr>
          <w:rFonts w:ascii="Arial" w:hAnsi="Arial" w:cs="Arial"/>
          <w:sz w:val="22"/>
        </w:rPr>
      </w:pPr>
    </w:p>
    <w:p w:rsidRPr="004322FD" w:rsidR="00181D17" w:rsidP="00181D17" w:rsidRDefault="00181D17" w14:paraId="6449C395" w14:textId="77777777">
      <w:pPr>
        <w:numPr>
          <w:ilvl w:val="0"/>
          <w:numId w:val="18"/>
        </w:numPr>
        <w:spacing w:after="0" w:line="360" w:lineRule="auto"/>
        <w:ind w:right="0"/>
        <w:rPr>
          <w:rFonts w:ascii="Arial" w:hAnsi="Arial" w:cs="Arial"/>
          <w:b/>
          <w:sz w:val="22"/>
        </w:rPr>
      </w:pPr>
      <w:r w:rsidRPr="004322FD">
        <w:rPr>
          <w:rFonts w:ascii="Arial" w:hAnsi="Arial" w:cs="Arial"/>
          <w:b/>
          <w:sz w:val="22"/>
        </w:rPr>
        <w:t>Upon arrival at home:</w:t>
      </w:r>
    </w:p>
    <w:p w:rsidRPr="004322FD" w:rsidR="00181D17" w:rsidP="00181D17" w:rsidRDefault="00181D17" w14:paraId="7CE11DD7" w14:textId="77777777">
      <w:pPr>
        <w:numPr>
          <w:ilvl w:val="1"/>
          <w:numId w:val="18"/>
        </w:numPr>
        <w:spacing w:after="0" w:line="360" w:lineRule="auto"/>
        <w:ind w:right="0"/>
        <w:rPr>
          <w:rFonts w:ascii="Arial" w:hAnsi="Arial" w:cs="Arial"/>
          <w:b/>
          <w:sz w:val="22"/>
        </w:rPr>
      </w:pPr>
      <w:r w:rsidRPr="004322FD">
        <w:rPr>
          <w:rFonts w:ascii="Arial" w:hAnsi="Arial" w:cs="Arial"/>
          <w:b/>
          <w:sz w:val="22"/>
        </w:rPr>
        <w:lastRenderedPageBreak/>
        <w:t>Notes and measurements:</w:t>
      </w:r>
    </w:p>
    <w:p w:rsidRPr="004322FD" w:rsidR="00181D17" w:rsidP="00181D17" w:rsidRDefault="00181D17" w14:paraId="6342C4D4" w14:textId="4557D64E">
      <w:pPr>
        <w:numPr>
          <w:ilvl w:val="2"/>
          <w:numId w:val="18"/>
        </w:numPr>
        <w:spacing w:after="0" w:line="360" w:lineRule="auto"/>
        <w:ind w:right="0"/>
        <w:rPr>
          <w:rFonts w:ascii="Arial" w:hAnsi="Arial" w:cs="Arial"/>
          <w:sz w:val="22"/>
        </w:rPr>
      </w:pPr>
      <w:r w:rsidRPr="004322FD">
        <w:rPr>
          <w:rFonts w:ascii="Arial" w:hAnsi="Arial" w:cs="Arial"/>
          <w:sz w:val="22"/>
        </w:rPr>
        <w:t xml:space="preserve">Ask if </w:t>
      </w:r>
      <w:r>
        <w:rPr>
          <w:rFonts w:ascii="Arial" w:hAnsi="Arial" w:cs="Arial"/>
          <w:sz w:val="22"/>
        </w:rPr>
        <w:t>respondent</w:t>
      </w:r>
      <w:r w:rsidRPr="004322FD">
        <w:rPr>
          <w:rFonts w:ascii="Arial" w:hAnsi="Arial" w:cs="Arial"/>
          <w:sz w:val="22"/>
        </w:rPr>
        <w:t xml:space="preserve"> is </w:t>
      </w:r>
      <w:r w:rsidRPr="00256D89">
        <w:rPr>
          <w:rFonts w:ascii="Arial" w:hAnsi="Arial" w:cs="Arial"/>
          <w:b/>
          <w:sz w:val="22"/>
        </w:rPr>
        <w:t>sick</w:t>
      </w:r>
      <w:r w:rsidRPr="004322FD">
        <w:rPr>
          <w:rFonts w:ascii="Arial" w:hAnsi="Arial" w:cs="Arial"/>
          <w:sz w:val="22"/>
        </w:rPr>
        <w:t xml:space="preserve">.  </w:t>
      </w:r>
      <w:r w:rsidRPr="004322FD">
        <w:rPr>
          <w:rFonts w:ascii="Arial" w:hAnsi="Arial" w:cs="Arial"/>
          <w:b/>
          <w:sz w:val="22"/>
        </w:rPr>
        <w:t>If YES, then re-schedule</w:t>
      </w:r>
      <w:r w:rsidRPr="004322FD">
        <w:rPr>
          <w:rFonts w:ascii="Arial" w:hAnsi="Arial" w:cs="Arial"/>
          <w:sz w:val="22"/>
        </w:rPr>
        <w:t xml:space="preserve">.  </w:t>
      </w:r>
    </w:p>
    <w:p w:rsidRPr="004322FD" w:rsidR="00181D17" w:rsidP="00181D17" w:rsidRDefault="00181D17" w14:paraId="1385DF72" w14:textId="77777777">
      <w:pPr>
        <w:numPr>
          <w:ilvl w:val="3"/>
          <w:numId w:val="18"/>
        </w:numPr>
        <w:spacing w:after="0" w:line="360" w:lineRule="auto"/>
        <w:ind w:right="0"/>
        <w:rPr>
          <w:rFonts w:ascii="Arial" w:hAnsi="Arial" w:cs="Arial"/>
          <w:sz w:val="22"/>
        </w:rPr>
      </w:pPr>
      <w:r w:rsidRPr="004322FD">
        <w:rPr>
          <w:rFonts w:ascii="Arial" w:hAnsi="Arial" w:cs="Arial"/>
          <w:sz w:val="22"/>
        </w:rPr>
        <w:t xml:space="preserve">In case of surgery or other ailment, reschedule after appropriate amount of time </w:t>
      </w:r>
    </w:p>
    <w:p w:rsidRPr="004322FD" w:rsidR="00181D17" w:rsidP="00181D17" w:rsidRDefault="00181D17" w14:paraId="11D9D782" w14:textId="09B43773">
      <w:pPr>
        <w:numPr>
          <w:ilvl w:val="2"/>
          <w:numId w:val="18"/>
        </w:numPr>
        <w:spacing w:after="0" w:line="360" w:lineRule="auto"/>
        <w:ind w:right="0"/>
        <w:rPr>
          <w:rFonts w:ascii="Arial" w:hAnsi="Arial" w:cs="Arial"/>
          <w:sz w:val="22"/>
        </w:rPr>
      </w:pPr>
      <w:r w:rsidRPr="004322FD">
        <w:rPr>
          <w:rFonts w:ascii="Arial" w:hAnsi="Arial" w:cs="Arial"/>
          <w:sz w:val="22"/>
        </w:rPr>
        <w:t xml:space="preserve">If the </w:t>
      </w:r>
      <w:r>
        <w:rPr>
          <w:rFonts w:ascii="Arial" w:hAnsi="Arial" w:cs="Arial"/>
          <w:sz w:val="22"/>
        </w:rPr>
        <w:t>respondent</w:t>
      </w:r>
      <w:r w:rsidRPr="004322FD">
        <w:rPr>
          <w:rFonts w:ascii="Arial" w:hAnsi="Arial" w:cs="Arial"/>
          <w:sz w:val="22"/>
        </w:rPr>
        <w:t xml:space="preserve"> is </w:t>
      </w:r>
      <w:r w:rsidRPr="00256D89">
        <w:rPr>
          <w:rFonts w:ascii="Arial" w:hAnsi="Arial" w:cs="Arial"/>
          <w:b/>
          <w:sz w:val="22"/>
        </w:rPr>
        <w:t>not sick then proceed</w:t>
      </w:r>
      <w:r w:rsidRPr="004322FD">
        <w:rPr>
          <w:rFonts w:ascii="Arial" w:hAnsi="Arial" w:cs="Arial"/>
          <w:sz w:val="22"/>
        </w:rPr>
        <w:t xml:space="preserve"> with spirometry testing.</w:t>
      </w:r>
    </w:p>
    <w:p w:rsidRPr="004322FD" w:rsidR="00181D17" w:rsidP="00181D17" w:rsidRDefault="00181D17" w14:paraId="6D2D4774" w14:textId="77777777">
      <w:pPr>
        <w:numPr>
          <w:ilvl w:val="3"/>
          <w:numId w:val="18"/>
        </w:numPr>
        <w:spacing w:after="0" w:line="360" w:lineRule="auto"/>
        <w:ind w:right="0"/>
        <w:rPr>
          <w:rFonts w:ascii="Arial" w:hAnsi="Arial" w:cs="Arial"/>
          <w:sz w:val="22"/>
        </w:rPr>
      </w:pPr>
      <w:r w:rsidRPr="00256D89">
        <w:rPr>
          <w:rFonts w:ascii="Arial" w:hAnsi="Arial" w:cs="Arial"/>
          <w:b/>
          <w:sz w:val="22"/>
        </w:rPr>
        <w:t>Measure and record</w:t>
      </w:r>
      <w:r w:rsidRPr="004322FD">
        <w:rPr>
          <w:rFonts w:ascii="Arial" w:hAnsi="Arial" w:cs="Arial"/>
          <w:sz w:val="22"/>
        </w:rPr>
        <w:t xml:space="preserve"> temperature and Relative humidity percent</w:t>
      </w:r>
    </w:p>
    <w:p w:rsidRPr="004322FD" w:rsidR="00181D17" w:rsidP="00181D17" w:rsidRDefault="00181D17" w14:paraId="7D1B13F0" w14:textId="1B11AB36">
      <w:pPr>
        <w:numPr>
          <w:ilvl w:val="3"/>
          <w:numId w:val="18"/>
        </w:numPr>
        <w:spacing w:after="0" w:line="360" w:lineRule="auto"/>
        <w:ind w:right="0"/>
        <w:rPr>
          <w:rFonts w:ascii="Arial" w:hAnsi="Arial" w:cs="Arial"/>
          <w:sz w:val="22"/>
        </w:rPr>
      </w:pPr>
      <w:r w:rsidRPr="004322FD">
        <w:rPr>
          <w:rFonts w:ascii="Arial" w:hAnsi="Arial" w:cs="Arial"/>
          <w:sz w:val="22"/>
        </w:rPr>
        <w:t xml:space="preserve">Make note if </w:t>
      </w:r>
      <w:r>
        <w:rPr>
          <w:rFonts w:ascii="Arial" w:hAnsi="Arial" w:cs="Arial"/>
          <w:sz w:val="22"/>
        </w:rPr>
        <w:t>respondent</w:t>
      </w:r>
      <w:r w:rsidRPr="004322FD">
        <w:rPr>
          <w:rFonts w:ascii="Arial" w:hAnsi="Arial" w:cs="Arial"/>
          <w:sz w:val="22"/>
        </w:rPr>
        <w:t xml:space="preserve"> had had a </w:t>
      </w:r>
      <w:r w:rsidRPr="00256D89">
        <w:rPr>
          <w:rFonts w:ascii="Arial" w:hAnsi="Arial" w:cs="Arial"/>
          <w:b/>
          <w:sz w:val="22"/>
        </w:rPr>
        <w:t>heavy meal</w:t>
      </w:r>
      <w:r w:rsidRPr="004322FD">
        <w:rPr>
          <w:rFonts w:ascii="Arial" w:hAnsi="Arial" w:cs="Arial"/>
          <w:sz w:val="22"/>
        </w:rPr>
        <w:t xml:space="preserve"> within the last one hour</w:t>
      </w:r>
    </w:p>
    <w:p w:rsidRPr="004322FD" w:rsidR="00181D17" w:rsidP="00181D17" w:rsidRDefault="00181D17" w14:paraId="12D8E67C" w14:textId="68855066">
      <w:pPr>
        <w:numPr>
          <w:ilvl w:val="3"/>
          <w:numId w:val="18"/>
        </w:numPr>
        <w:spacing w:after="0" w:line="360" w:lineRule="auto"/>
        <w:ind w:right="0"/>
        <w:rPr>
          <w:rFonts w:ascii="Arial" w:hAnsi="Arial" w:cs="Arial"/>
          <w:sz w:val="22"/>
        </w:rPr>
      </w:pPr>
      <w:r w:rsidRPr="004322FD">
        <w:rPr>
          <w:rFonts w:ascii="Arial" w:hAnsi="Arial" w:cs="Arial"/>
          <w:sz w:val="22"/>
        </w:rPr>
        <w:t xml:space="preserve">Make note if </w:t>
      </w:r>
      <w:r>
        <w:rPr>
          <w:rFonts w:ascii="Arial" w:hAnsi="Arial" w:cs="Arial"/>
          <w:sz w:val="22"/>
        </w:rPr>
        <w:t>respondent</w:t>
      </w:r>
      <w:r w:rsidRPr="004322FD">
        <w:rPr>
          <w:rFonts w:ascii="Arial" w:hAnsi="Arial" w:cs="Arial"/>
          <w:sz w:val="22"/>
        </w:rPr>
        <w:t xml:space="preserve"> had used a </w:t>
      </w:r>
      <w:r w:rsidRPr="00256D89">
        <w:rPr>
          <w:rFonts w:ascii="Arial" w:hAnsi="Arial" w:cs="Arial"/>
          <w:b/>
          <w:sz w:val="22"/>
        </w:rPr>
        <w:t>bronchodilator</w:t>
      </w:r>
      <w:r w:rsidRPr="004322FD">
        <w:rPr>
          <w:rFonts w:ascii="Arial" w:hAnsi="Arial" w:cs="Arial"/>
          <w:sz w:val="22"/>
        </w:rPr>
        <w:t xml:space="preserve"> within the last four hours</w:t>
      </w:r>
    </w:p>
    <w:p w:rsidRPr="004322FD" w:rsidR="00181D17" w:rsidP="00181D17" w:rsidRDefault="00181D17" w14:paraId="260EE61C" w14:textId="5003D7C8">
      <w:pPr>
        <w:numPr>
          <w:ilvl w:val="3"/>
          <w:numId w:val="18"/>
        </w:numPr>
        <w:spacing w:after="0" w:line="360" w:lineRule="auto"/>
        <w:ind w:right="0"/>
        <w:rPr>
          <w:rFonts w:ascii="Arial" w:hAnsi="Arial" w:cs="Arial"/>
          <w:sz w:val="22"/>
        </w:rPr>
      </w:pPr>
      <w:r w:rsidRPr="004322FD">
        <w:rPr>
          <w:rFonts w:ascii="Arial" w:hAnsi="Arial" w:cs="Arial"/>
          <w:sz w:val="22"/>
        </w:rPr>
        <w:t xml:space="preserve">Make sure that the </w:t>
      </w:r>
      <w:r>
        <w:rPr>
          <w:rFonts w:ascii="Arial" w:hAnsi="Arial" w:cs="Arial"/>
          <w:sz w:val="22"/>
        </w:rPr>
        <w:t>respondent</w:t>
      </w:r>
      <w:r w:rsidRPr="004322FD">
        <w:rPr>
          <w:rFonts w:ascii="Arial" w:hAnsi="Arial" w:cs="Arial"/>
          <w:sz w:val="22"/>
        </w:rPr>
        <w:t xml:space="preserve"> is not wearing </w:t>
      </w:r>
      <w:r w:rsidRPr="00256D89">
        <w:rPr>
          <w:rFonts w:ascii="Arial" w:hAnsi="Arial" w:cs="Arial"/>
          <w:b/>
          <w:sz w:val="22"/>
        </w:rPr>
        <w:t>tight or restrictive clothing</w:t>
      </w:r>
    </w:p>
    <w:p w:rsidRPr="004322FD" w:rsidR="00181D17" w:rsidP="00181D17" w:rsidRDefault="00181D17" w14:paraId="249E8974" w14:textId="77777777">
      <w:pPr>
        <w:spacing w:line="360" w:lineRule="auto"/>
        <w:rPr>
          <w:rFonts w:ascii="Arial" w:hAnsi="Arial" w:cs="Arial"/>
          <w:sz w:val="22"/>
        </w:rPr>
      </w:pPr>
    </w:p>
    <w:p w:rsidRPr="004322FD" w:rsidR="00181D17" w:rsidP="00181D17" w:rsidRDefault="00181D17" w14:paraId="710BF357" w14:textId="6959331F">
      <w:pPr>
        <w:numPr>
          <w:ilvl w:val="1"/>
          <w:numId w:val="18"/>
        </w:numPr>
        <w:spacing w:after="0" w:line="360" w:lineRule="auto"/>
        <w:ind w:right="0"/>
        <w:rPr>
          <w:rFonts w:ascii="Arial" w:hAnsi="Arial" w:cs="Arial"/>
          <w:b/>
          <w:sz w:val="22"/>
        </w:rPr>
      </w:pPr>
      <w:r w:rsidRPr="004322FD">
        <w:rPr>
          <w:rFonts w:ascii="Arial" w:hAnsi="Arial" w:cs="Arial"/>
          <w:b/>
          <w:sz w:val="22"/>
        </w:rPr>
        <w:t xml:space="preserve">Prepare the </w:t>
      </w:r>
      <w:r>
        <w:rPr>
          <w:rFonts w:ascii="Arial" w:hAnsi="Arial" w:cs="Arial"/>
          <w:b/>
          <w:sz w:val="22"/>
        </w:rPr>
        <w:t>respondent</w:t>
      </w:r>
      <w:r w:rsidRPr="004322FD">
        <w:rPr>
          <w:rFonts w:ascii="Arial" w:hAnsi="Arial" w:cs="Arial"/>
          <w:b/>
          <w:sz w:val="22"/>
        </w:rPr>
        <w:t>:</w:t>
      </w:r>
    </w:p>
    <w:p w:rsidRPr="004322FD" w:rsidR="00181D17" w:rsidP="00181D17" w:rsidRDefault="00181D17" w14:paraId="72834664" w14:textId="77777777">
      <w:pPr>
        <w:numPr>
          <w:ilvl w:val="2"/>
          <w:numId w:val="20"/>
        </w:numPr>
        <w:spacing w:after="0" w:line="360" w:lineRule="auto"/>
        <w:ind w:left="2160" w:right="0"/>
        <w:rPr>
          <w:rFonts w:ascii="Arial" w:hAnsi="Arial" w:cs="Arial"/>
          <w:sz w:val="22"/>
        </w:rPr>
      </w:pPr>
      <w:r w:rsidRPr="00256D89">
        <w:rPr>
          <w:rFonts w:ascii="Arial" w:hAnsi="Arial" w:cs="Arial"/>
          <w:b/>
          <w:sz w:val="22"/>
        </w:rPr>
        <w:t>Introduce</w:t>
      </w:r>
      <w:r w:rsidRPr="004322FD">
        <w:rPr>
          <w:rFonts w:ascii="Arial" w:hAnsi="Arial" w:cs="Arial"/>
          <w:sz w:val="22"/>
        </w:rPr>
        <w:t xml:space="preserve"> yourself and </w:t>
      </w:r>
      <w:r w:rsidRPr="00256D89">
        <w:rPr>
          <w:rFonts w:ascii="Arial" w:hAnsi="Arial" w:cs="Arial"/>
          <w:b/>
          <w:sz w:val="22"/>
        </w:rPr>
        <w:t>explain</w:t>
      </w:r>
      <w:r w:rsidRPr="004322FD">
        <w:rPr>
          <w:rFonts w:ascii="Arial" w:hAnsi="Arial" w:cs="Arial"/>
          <w:sz w:val="22"/>
        </w:rPr>
        <w:t xml:space="preserve"> the purpose of the test. Describe that this test is going to measure the health of his/her lungs and record the amount of air he/she can exhale quickly.</w:t>
      </w:r>
    </w:p>
    <w:p w:rsidRPr="004322FD" w:rsidR="00181D17" w:rsidP="00181D17" w:rsidRDefault="00181D17" w14:paraId="313058D9" w14:textId="77777777">
      <w:pPr>
        <w:numPr>
          <w:ilvl w:val="2"/>
          <w:numId w:val="20"/>
        </w:numPr>
        <w:spacing w:after="0" w:line="360" w:lineRule="auto"/>
        <w:ind w:left="2160" w:right="0"/>
        <w:rPr>
          <w:rFonts w:ascii="Arial" w:hAnsi="Arial" w:cs="Arial"/>
          <w:sz w:val="22"/>
        </w:rPr>
      </w:pPr>
      <w:r w:rsidRPr="00256D89">
        <w:rPr>
          <w:rFonts w:ascii="Arial" w:hAnsi="Arial" w:cs="Arial"/>
          <w:b/>
          <w:sz w:val="22"/>
        </w:rPr>
        <w:t>Explain</w:t>
      </w:r>
      <w:r w:rsidRPr="004322FD">
        <w:rPr>
          <w:rFonts w:ascii="Arial" w:hAnsi="Arial" w:cs="Arial"/>
          <w:sz w:val="22"/>
        </w:rPr>
        <w:t xml:space="preserve"> that the procedure must be performed </w:t>
      </w:r>
      <w:r w:rsidRPr="00256D89">
        <w:rPr>
          <w:rFonts w:ascii="Arial" w:hAnsi="Arial" w:cs="Arial"/>
          <w:b/>
          <w:sz w:val="22"/>
        </w:rPr>
        <w:t>at least three times</w:t>
      </w:r>
      <w:r w:rsidRPr="004322FD">
        <w:rPr>
          <w:rFonts w:ascii="Arial" w:hAnsi="Arial" w:cs="Arial"/>
          <w:sz w:val="22"/>
        </w:rPr>
        <w:t xml:space="preserve"> and assure that the procedure </w:t>
      </w:r>
      <w:r w:rsidRPr="00256D89">
        <w:rPr>
          <w:rFonts w:ascii="Arial" w:hAnsi="Arial" w:cs="Arial"/>
          <w:b/>
          <w:sz w:val="22"/>
        </w:rPr>
        <w:t>will not hurt</w:t>
      </w:r>
      <w:r w:rsidRPr="004322FD">
        <w:rPr>
          <w:rFonts w:ascii="Arial" w:hAnsi="Arial" w:cs="Arial"/>
          <w:sz w:val="22"/>
        </w:rPr>
        <w:t xml:space="preserve">. </w:t>
      </w:r>
    </w:p>
    <w:p w:rsidRPr="004322FD" w:rsidR="00181D17" w:rsidP="00181D17" w:rsidRDefault="00181D17" w14:paraId="26CD53AD" w14:textId="77777777">
      <w:pPr>
        <w:numPr>
          <w:ilvl w:val="2"/>
          <w:numId w:val="20"/>
        </w:numPr>
        <w:spacing w:after="0" w:line="360" w:lineRule="auto"/>
        <w:ind w:left="2160" w:right="0"/>
        <w:rPr>
          <w:rFonts w:ascii="Arial" w:hAnsi="Arial" w:cs="Arial"/>
          <w:sz w:val="22"/>
        </w:rPr>
      </w:pPr>
      <w:r w:rsidRPr="00256D89">
        <w:rPr>
          <w:rFonts w:ascii="Arial" w:hAnsi="Arial" w:cs="Arial"/>
          <w:b/>
          <w:sz w:val="22"/>
        </w:rPr>
        <w:t>Explain</w:t>
      </w:r>
      <w:r w:rsidRPr="004322FD">
        <w:rPr>
          <w:rFonts w:ascii="Arial" w:hAnsi="Arial" w:cs="Arial"/>
          <w:sz w:val="22"/>
        </w:rPr>
        <w:t xml:space="preserve"> the procedure and </w:t>
      </w:r>
      <w:r w:rsidRPr="00256D89">
        <w:rPr>
          <w:rFonts w:ascii="Arial" w:hAnsi="Arial" w:cs="Arial"/>
          <w:b/>
          <w:sz w:val="22"/>
        </w:rPr>
        <w:t>demonstrate, more than once if needed</w:t>
      </w:r>
      <w:r w:rsidRPr="004322FD">
        <w:rPr>
          <w:rFonts w:ascii="Arial" w:hAnsi="Arial" w:cs="Arial"/>
          <w:sz w:val="22"/>
        </w:rPr>
        <w:t xml:space="preserve">. Emphasize the key elements: </w:t>
      </w:r>
    </w:p>
    <w:p w:rsidRPr="004322FD" w:rsidR="00181D17" w:rsidP="00181D17" w:rsidRDefault="00181D17" w14:paraId="2E0FDB55" w14:textId="77777777">
      <w:pPr>
        <w:numPr>
          <w:ilvl w:val="3"/>
          <w:numId w:val="20"/>
        </w:numPr>
        <w:autoSpaceDE w:val="0"/>
        <w:autoSpaceDN w:val="0"/>
        <w:adjustRightInd w:val="0"/>
        <w:spacing w:after="0" w:line="360" w:lineRule="auto"/>
        <w:ind w:left="2880" w:right="0" w:hanging="270"/>
        <w:rPr>
          <w:rFonts w:ascii="Arial" w:hAnsi="Arial" w:cs="Arial"/>
          <w:sz w:val="22"/>
        </w:rPr>
      </w:pPr>
      <w:r w:rsidRPr="004322FD">
        <w:rPr>
          <w:rFonts w:ascii="Arial" w:hAnsi="Arial" w:cs="Arial"/>
          <w:sz w:val="22"/>
        </w:rPr>
        <w:t>filling lungs completely during deep inhalation</w:t>
      </w:r>
    </w:p>
    <w:p w:rsidRPr="004322FD" w:rsidR="00181D17" w:rsidP="00181D17" w:rsidRDefault="00181D17" w14:paraId="315E0A4C" w14:textId="77777777">
      <w:pPr>
        <w:numPr>
          <w:ilvl w:val="3"/>
          <w:numId w:val="20"/>
        </w:numPr>
        <w:autoSpaceDE w:val="0"/>
        <w:autoSpaceDN w:val="0"/>
        <w:adjustRightInd w:val="0"/>
        <w:spacing w:after="0" w:line="360" w:lineRule="auto"/>
        <w:ind w:left="2880" w:right="0" w:hanging="270"/>
        <w:rPr>
          <w:rFonts w:ascii="Arial" w:hAnsi="Arial" w:cs="Arial"/>
          <w:sz w:val="22"/>
        </w:rPr>
      </w:pPr>
      <w:r w:rsidRPr="004322FD">
        <w:rPr>
          <w:rFonts w:ascii="Arial" w:hAnsi="Arial" w:cs="Arial"/>
          <w:sz w:val="22"/>
        </w:rPr>
        <w:t xml:space="preserve">sealing lips around the </w:t>
      </w:r>
      <w:proofErr w:type="spellStart"/>
      <w:r w:rsidRPr="004322FD">
        <w:rPr>
          <w:rFonts w:ascii="Arial" w:hAnsi="Arial" w:cs="Arial"/>
          <w:sz w:val="22"/>
        </w:rPr>
        <w:t>spirette</w:t>
      </w:r>
      <w:proofErr w:type="spellEnd"/>
      <w:r w:rsidRPr="004322FD">
        <w:rPr>
          <w:rFonts w:ascii="Arial" w:hAnsi="Arial" w:cs="Arial"/>
          <w:sz w:val="22"/>
        </w:rPr>
        <w:t xml:space="preserve"> so that there are no leaks, taking care not to block its opening with teeth or tongue or bite down excessively</w:t>
      </w:r>
    </w:p>
    <w:p w:rsidRPr="004322FD" w:rsidR="00181D17" w:rsidP="00181D17" w:rsidRDefault="00181D17" w14:paraId="7FBDC4D8" w14:textId="77777777">
      <w:pPr>
        <w:numPr>
          <w:ilvl w:val="3"/>
          <w:numId w:val="20"/>
        </w:numPr>
        <w:autoSpaceDE w:val="0"/>
        <w:autoSpaceDN w:val="0"/>
        <w:adjustRightInd w:val="0"/>
        <w:spacing w:after="0" w:line="360" w:lineRule="auto"/>
        <w:ind w:left="2880" w:right="0" w:hanging="270"/>
        <w:rPr>
          <w:rFonts w:ascii="Arial" w:hAnsi="Arial" w:cs="Arial"/>
          <w:sz w:val="22"/>
        </w:rPr>
      </w:pPr>
      <w:r w:rsidRPr="004322FD">
        <w:rPr>
          <w:rFonts w:ascii="Arial" w:hAnsi="Arial" w:cs="Arial"/>
          <w:sz w:val="22"/>
        </w:rPr>
        <w:t>blasting out as hard and fast as possible</w:t>
      </w:r>
    </w:p>
    <w:p w:rsidRPr="004322FD" w:rsidR="00181D17" w:rsidP="00181D17" w:rsidRDefault="00181D17" w14:paraId="2E359E5C" w14:textId="77777777">
      <w:pPr>
        <w:numPr>
          <w:ilvl w:val="3"/>
          <w:numId w:val="20"/>
        </w:numPr>
        <w:autoSpaceDE w:val="0"/>
        <w:autoSpaceDN w:val="0"/>
        <w:adjustRightInd w:val="0"/>
        <w:spacing w:after="0" w:line="360" w:lineRule="auto"/>
        <w:ind w:left="2880" w:right="0" w:hanging="270"/>
        <w:rPr>
          <w:rFonts w:ascii="Arial" w:hAnsi="Arial" w:cs="Arial"/>
          <w:sz w:val="22"/>
        </w:rPr>
      </w:pPr>
      <w:r w:rsidRPr="004322FD">
        <w:rPr>
          <w:rFonts w:ascii="Arial" w:hAnsi="Arial" w:cs="Arial"/>
          <w:sz w:val="22"/>
        </w:rPr>
        <w:t>continue blowing out until the lungs are completely empty</w:t>
      </w:r>
    </w:p>
    <w:p w:rsidRPr="004322FD" w:rsidR="00181D17" w:rsidP="00181D17" w:rsidRDefault="00181D17" w14:paraId="5A090E0E" w14:textId="2FB4B249">
      <w:pPr>
        <w:spacing w:line="360" w:lineRule="auto"/>
        <w:ind w:left="1440"/>
        <w:rPr>
          <w:rFonts w:ascii="Arial" w:hAnsi="Arial" w:cs="Arial"/>
          <w:sz w:val="22"/>
        </w:rPr>
      </w:pPr>
      <w:r w:rsidRPr="004322FD">
        <w:rPr>
          <w:rFonts w:ascii="Arial" w:hAnsi="Arial" w:cs="Arial"/>
          <w:noProof/>
        </w:rPr>
        <w:lastRenderedPageBreak/>
        <w:drawing>
          <wp:anchor distT="0" distB="0" distL="114300" distR="114300" simplePos="0" relativeHeight="251660288" behindDoc="0" locked="0" layoutInCell="1" allowOverlap="1" wp14:editId="791181FD" wp14:anchorId="39FCED68">
            <wp:simplePos x="0" y="0"/>
            <wp:positionH relativeFrom="column">
              <wp:posOffset>2154555</wp:posOffset>
            </wp:positionH>
            <wp:positionV relativeFrom="paragraph">
              <wp:posOffset>43180</wp:posOffset>
            </wp:positionV>
            <wp:extent cx="2501900" cy="2025650"/>
            <wp:effectExtent l="0" t="0" r="0" b="0"/>
            <wp:wrapSquare wrapText="bothSides"/>
            <wp:docPr id="4" name="Picture 4" descr="EasyO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syOne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1900" cy="202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322FD" w:rsidR="00181D17" w:rsidP="00181D17" w:rsidRDefault="00181D17" w14:paraId="286D18BD" w14:textId="77777777">
      <w:pPr>
        <w:spacing w:line="360" w:lineRule="auto"/>
        <w:ind w:left="1440"/>
        <w:rPr>
          <w:rFonts w:ascii="Arial" w:hAnsi="Arial" w:cs="Arial"/>
          <w:sz w:val="22"/>
        </w:rPr>
      </w:pPr>
    </w:p>
    <w:p w:rsidRPr="004322FD" w:rsidR="00181D17" w:rsidP="00181D17" w:rsidRDefault="00181D17" w14:paraId="7C5AC27A" w14:textId="77777777">
      <w:pPr>
        <w:spacing w:line="360" w:lineRule="auto"/>
        <w:ind w:left="1440"/>
        <w:rPr>
          <w:rFonts w:ascii="Arial" w:hAnsi="Arial" w:cs="Arial"/>
          <w:sz w:val="22"/>
        </w:rPr>
      </w:pPr>
    </w:p>
    <w:p w:rsidRPr="004322FD" w:rsidR="00181D17" w:rsidP="00181D17" w:rsidRDefault="00181D17" w14:paraId="40E3CEE3" w14:textId="77777777">
      <w:pPr>
        <w:spacing w:line="360" w:lineRule="auto"/>
        <w:ind w:left="1440"/>
        <w:rPr>
          <w:rFonts w:ascii="Arial" w:hAnsi="Arial" w:cs="Arial"/>
          <w:sz w:val="22"/>
        </w:rPr>
      </w:pPr>
    </w:p>
    <w:p w:rsidRPr="004322FD" w:rsidR="00181D17" w:rsidP="00181D17" w:rsidRDefault="00181D17" w14:paraId="7E84AB02" w14:textId="77777777">
      <w:pPr>
        <w:spacing w:line="360" w:lineRule="auto"/>
        <w:ind w:left="1440"/>
        <w:rPr>
          <w:rFonts w:ascii="Arial" w:hAnsi="Arial" w:cs="Arial"/>
          <w:sz w:val="22"/>
        </w:rPr>
      </w:pPr>
    </w:p>
    <w:p w:rsidRPr="004322FD" w:rsidR="00181D17" w:rsidP="00181D17" w:rsidRDefault="00181D17" w14:paraId="42A1760B" w14:textId="77777777">
      <w:pPr>
        <w:spacing w:line="360" w:lineRule="auto"/>
        <w:ind w:left="1440"/>
        <w:rPr>
          <w:rFonts w:ascii="Arial" w:hAnsi="Arial" w:cs="Arial"/>
          <w:sz w:val="22"/>
        </w:rPr>
      </w:pPr>
    </w:p>
    <w:p w:rsidRPr="004322FD" w:rsidR="00181D17" w:rsidP="00181D17" w:rsidRDefault="00181D17" w14:paraId="473A69D3" w14:textId="77777777">
      <w:pPr>
        <w:spacing w:line="360" w:lineRule="auto"/>
        <w:ind w:left="1440"/>
        <w:rPr>
          <w:rFonts w:ascii="Arial" w:hAnsi="Arial" w:cs="Arial"/>
          <w:sz w:val="22"/>
        </w:rPr>
      </w:pPr>
    </w:p>
    <w:p w:rsidRPr="004322FD" w:rsidR="00181D17" w:rsidP="00181D17" w:rsidRDefault="00181D17" w14:paraId="26FA97B9" w14:textId="77777777">
      <w:pPr>
        <w:spacing w:line="360" w:lineRule="auto"/>
        <w:ind w:left="1440"/>
        <w:rPr>
          <w:rFonts w:ascii="Arial" w:hAnsi="Arial" w:cs="Arial"/>
          <w:sz w:val="22"/>
        </w:rPr>
      </w:pPr>
    </w:p>
    <w:p w:rsidRPr="004322FD" w:rsidR="00181D17" w:rsidP="00181D17" w:rsidRDefault="00181D17" w14:paraId="769B6666" w14:textId="77777777">
      <w:pPr>
        <w:spacing w:line="360" w:lineRule="auto"/>
        <w:ind w:left="1440"/>
        <w:rPr>
          <w:rFonts w:ascii="Arial" w:hAnsi="Arial" w:cs="Arial"/>
          <w:sz w:val="22"/>
        </w:rPr>
      </w:pPr>
    </w:p>
    <w:p w:rsidRPr="004322FD" w:rsidR="00181D17" w:rsidP="00181D17" w:rsidRDefault="00181D17" w14:paraId="42B46139" w14:textId="2BCFD8C3">
      <w:pPr>
        <w:numPr>
          <w:ilvl w:val="1"/>
          <w:numId w:val="18"/>
        </w:numPr>
        <w:spacing w:after="0" w:line="360" w:lineRule="auto"/>
        <w:ind w:right="0"/>
        <w:rPr>
          <w:rFonts w:ascii="Arial" w:hAnsi="Arial" w:cs="Arial"/>
          <w:b/>
          <w:sz w:val="22"/>
        </w:rPr>
      </w:pPr>
      <w:r>
        <w:rPr>
          <w:rFonts w:ascii="Arial" w:hAnsi="Arial" w:cs="Arial"/>
          <w:b/>
          <w:sz w:val="22"/>
        </w:rPr>
        <w:t>Respondent</w:t>
      </w:r>
      <w:r w:rsidRPr="004322FD">
        <w:rPr>
          <w:rFonts w:ascii="Arial" w:hAnsi="Arial" w:cs="Arial"/>
          <w:b/>
          <w:sz w:val="22"/>
        </w:rPr>
        <w:t xml:space="preserve"> measurements:</w:t>
      </w:r>
    </w:p>
    <w:p w:rsidRPr="004322FD" w:rsidR="00181D17" w:rsidP="00181D17" w:rsidRDefault="00181D17" w14:paraId="1D029F73" w14:textId="33D61FA8">
      <w:pPr>
        <w:numPr>
          <w:ilvl w:val="2"/>
          <w:numId w:val="18"/>
        </w:numPr>
        <w:spacing w:after="0" w:line="360" w:lineRule="auto"/>
        <w:ind w:right="0"/>
        <w:rPr>
          <w:rFonts w:ascii="Arial" w:hAnsi="Arial" w:cs="Arial"/>
          <w:sz w:val="22"/>
        </w:rPr>
      </w:pPr>
      <w:r w:rsidRPr="00256D89">
        <w:rPr>
          <w:rFonts w:ascii="Arial" w:hAnsi="Arial" w:cs="Arial"/>
          <w:b/>
          <w:sz w:val="22"/>
        </w:rPr>
        <w:t>Measure</w:t>
      </w:r>
      <w:r w:rsidRPr="004322FD">
        <w:rPr>
          <w:rFonts w:ascii="Arial" w:hAnsi="Arial" w:cs="Arial"/>
          <w:sz w:val="22"/>
        </w:rPr>
        <w:t xml:space="preserve"> the </w:t>
      </w:r>
      <w:r>
        <w:rPr>
          <w:rFonts w:ascii="Arial" w:hAnsi="Arial" w:cs="Arial"/>
          <w:sz w:val="22"/>
        </w:rPr>
        <w:t>respondent</w:t>
      </w:r>
      <w:r w:rsidRPr="004322FD">
        <w:rPr>
          <w:rFonts w:ascii="Arial" w:hAnsi="Arial" w:cs="Arial"/>
          <w:sz w:val="22"/>
        </w:rPr>
        <w:t>’s height and weight.</w:t>
      </w:r>
    </w:p>
    <w:p w:rsidRPr="004322FD" w:rsidR="00181D17" w:rsidP="00181D17" w:rsidRDefault="00181D17" w14:paraId="08ABCD28" w14:textId="00CFF316">
      <w:pPr>
        <w:numPr>
          <w:ilvl w:val="2"/>
          <w:numId w:val="18"/>
        </w:numPr>
        <w:spacing w:after="0" w:line="360" w:lineRule="auto"/>
        <w:ind w:right="0"/>
        <w:rPr>
          <w:rFonts w:ascii="Arial" w:hAnsi="Arial" w:cs="Arial"/>
          <w:sz w:val="22"/>
        </w:rPr>
      </w:pPr>
      <w:r w:rsidRPr="004322FD">
        <w:rPr>
          <w:rFonts w:ascii="Arial" w:hAnsi="Arial" w:cs="Arial"/>
          <w:sz w:val="22"/>
        </w:rPr>
        <w:t xml:space="preserve"> </w:t>
      </w:r>
      <w:r w:rsidRPr="00256D89">
        <w:rPr>
          <w:rFonts w:ascii="Arial" w:hAnsi="Arial" w:cs="Arial"/>
          <w:b/>
          <w:sz w:val="22"/>
        </w:rPr>
        <w:t>Ask about</w:t>
      </w:r>
      <w:r w:rsidRPr="004322FD">
        <w:rPr>
          <w:rFonts w:ascii="Arial" w:hAnsi="Arial" w:cs="Arial"/>
          <w:sz w:val="22"/>
        </w:rPr>
        <w:t xml:space="preserve"> </w:t>
      </w:r>
      <w:r>
        <w:rPr>
          <w:rFonts w:ascii="Arial" w:hAnsi="Arial" w:cs="Arial"/>
          <w:sz w:val="22"/>
        </w:rPr>
        <w:t>respondent</w:t>
      </w:r>
      <w:r w:rsidRPr="004322FD">
        <w:rPr>
          <w:rFonts w:ascii="Arial" w:hAnsi="Arial" w:cs="Arial"/>
          <w:sz w:val="22"/>
        </w:rPr>
        <w:t>’s age, gender and race.</w:t>
      </w:r>
    </w:p>
    <w:p w:rsidRPr="004322FD" w:rsidR="00181D17" w:rsidP="00181D17" w:rsidRDefault="00181D17" w14:paraId="41EA2ADB" w14:textId="77777777">
      <w:pPr>
        <w:numPr>
          <w:ilvl w:val="2"/>
          <w:numId w:val="18"/>
        </w:numPr>
        <w:spacing w:after="0" w:line="360" w:lineRule="auto"/>
        <w:ind w:right="0"/>
        <w:rPr>
          <w:rFonts w:ascii="Arial" w:hAnsi="Arial" w:cs="Arial"/>
          <w:sz w:val="22"/>
        </w:rPr>
      </w:pPr>
      <w:r w:rsidRPr="00256D89">
        <w:rPr>
          <w:rFonts w:ascii="Arial" w:hAnsi="Arial" w:cs="Arial"/>
          <w:b/>
          <w:sz w:val="22"/>
        </w:rPr>
        <w:t xml:space="preserve">Record all information into </w:t>
      </w:r>
      <w:proofErr w:type="spellStart"/>
      <w:r w:rsidRPr="00256D89">
        <w:rPr>
          <w:rFonts w:ascii="Arial" w:hAnsi="Arial" w:cs="Arial"/>
          <w:b/>
          <w:sz w:val="22"/>
        </w:rPr>
        <w:t>EasyOne</w:t>
      </w:r>
      <w:proofErr w:type="spellEnd"/>
      <w:r w:rsidRPr="004322FD">
        <w:rPr>
          <w:rFonts w:ascii="Arial" w:hAnsi="Arial" w:cs="Arial"/>
          <w:sz w:val="22"/>
        </w:rPr>
        <w:t xml:space="preserve">. </w:t>
      </w:r>
    </w:p>
    <w:p w:rsidRPr="004322FD" w:rsidR="00181D17" w:rsidP="00181D17" w:rsidRDefault="00181D17" w14:paraId="4F7AFDA8" w14:textId="77777777">
      <w:pPr>
        <w:numPr>
          <w:ilvl w:val="3"/>
          <w:numId w:val="18"/>
        </w:numPr>
        <w:spacing w:after="0" w:line="360" w:lineRule="auto"/>
        <w:ind w:right="0"/>
        <w:rPr>
          <w:rFonts w:ascii="Arial" w:hAnsi="Arial" w:cs="Arial"/>
          <w:sz w:val="22"/>
        </w:rPr>
      </w:pPr>
      <w:r w:rsidRPr="004322FD">
        <w:rPr>
          <w:rFonts w:ascii="Arial" w:hAnsi="Arial" w:cs="Arial"/>
          <w:sz w:val="22"/>
        </w:rPr>
        <w:t xml:space="preserve">On the </w:t>
      </w:r>
      <w:proofErr w:type="spellStart"/>
      <w:r w:rsidRPr="004322FD">
        <w:rPr>
          <w:rFonts w:ascii="Arial" w:hAnsi="Arial" w:cs="Arial"/>
          <w:sz w:val="22"/>
        </w:rPr>
        <w:t>EasyOne</w:t>
      </w:r>
      <w:proofErr w:type="spellEnd"/>
      <w:r w:rsidRPr="004322FD">
        <w:rPr>
          <w:rFonts w:ascii="Arial" w:hAnsi="Arial" w:cs="Arial"/>
          <w:sz w:val="22"/>
        </w:rPr>
        <w:t xml:space="preserve"> machine main menu, select “Perform test” then “New” and confirm with ENTER. The instrument will now allow you to enter the patient data.</w:t>
      </w:r>
    </w:p>
    <w:p w:rsidRPr="004322FD" w:rsidR="00181D17" w:rsidP="00181D17" w:rsidRDefault="00181D17" w14:paraId="3C61F7AA" w14:textId="77777777">
      <w:pPr>
        <w:numPr>
          <w:ilvl w:val="3"/>
          <w:numId w:val="18"/>
        </w:numPr>
        <w:spacing w:after="0" w:line="360" w:lineRule="auto"/>
        <w:ind w:right="0"/>
        <w:rPr>
          <w:rFonts w:ascii="Arial" w:hAnsi="Arial" w:cs="Arial"/>
          <w:sz w:val="22"/>
        </w:rPr>
      </w:pPr>
      <w:r w:rsidRPr="004322FD">
        <w:rPr>
          <w:rFonts w:ascii="Arial" w:hAnsi="Arial" w:cs="Arial"/>
          <w:b/>
          <w:sz w:val="22"/>
        </w:rPr>
        <w:t xml:space="preserve">Note: </w:t>
      </w:r>
      <w:r w:rsidRPr="00256D89">
        <w:rPr>
          <w:rFonts w:ascii="Arial" w:hAnsi="Arial" w:cs="Arial"/>
          <w:sz w:val="22"/>
        </w:rPr>
        <w:t>do not enter slashes or dashes, simply enter the dates and numbers as a number string.</w:t>
      </w:r>
      <w:r w:rsidRPr="004322FD">
        <w:rPr>
          <w:rFonts w:ascii="Arial" w:hAnsi="Arial" w:cs="Arial"/>
          <w:sz w:val="22"/>
        </w:rPr>
        <w:t xml:space="preserve"> </w:t>
      </w:r>
    </w:p>
    <w:p w:rsidRPr="004322FD" w:rsidR="00181D17" w:rsidP="00181D17" w:rsidRDefault="00181D17" w14:paraId="1567023D" w14:textId="77777777">
      <w:pPr>
        <w:numPr>
          <w:ilvl w:val="2"/>
          <w:numId w:val="18"/>
        </w:numPr>
        <w:spacing w:after="0" w:line="360" w:lineRule="auto"/>
        <w:ind w:right="0"/>
        <w:rPr>
          <w:rFonts w:ascii="Arial" w:hAnsi="Arial" w:cs="Arial"/>
          <w:sz w:val="22"/>
        </w:rPr>
      </w:pPr>
      <w:r w:rsidRPr="00256D89">
        <w:rPr>
          <w:rFonts w:ascii="Arial" w:hAnsi="Arial" w:cs="Arial"/>
          <w:sz w:val="22"/>
        </w:rPr>
        <w:t>For</w:t>
      </w:r>
      <w:r w:rsidRPr="004322FD">
        <w:rPr>
          <w:rFonts w:ascii="Arial" w:hAnsi="Arial" w:cs="Arial"/>
          <w:b/>
          <w:sz w:val="22"/>
        </w:rPr>
        <w:t xml:space="preserve"> “Predicted” </w:t>
      </w:r>
      <w:r w:rsidRPr="00256D89">
        <w:rPr>
          <w:rFonts w:ascii="Arial" w:hAnsi="Arial" w:cs="Arial"/>
          <w:sz w:val="22"/>
        </w:rPr>
        <w:t>make sure that</w:t>
      </w:r>
      <w:r w:rsidRPr="004322FD">
        <w:rPr>
          <w:rFonts w:ascii="Arial" w:hAnsi="Arial" w:cs="Arial"/>
          <w:b/>
          <w:sz w:val="22"/>
        </w:rPr>
        <w:t xml:space="preserve"> </w:t>
      </w:r>
      <w:r w:rsidRPr="00256D89">
        <w:rPr>
          <w:rFonts w:ascii="Arial" w:hAnsi="Arial" w:cs="Arial"/>
          <w:b/>
          <w:sz w:val="22"/>
        </w:rPr>
        <w:t>“NHANES III”</w:t>
      </w:r>
      <w:r w:rsidRPr="004322FD">
        <w:rPr>
          <w:rFonts w:ascii="Arial" w:hAnsi="Arial" w:cs="Arial"/>
          <w:b/>
          <w:sz w:val="22"/>
        </w:rPr>
        <w:t xml:space="preserve"> </w:t>
      </w:r>
      <w:r w:rsidRPr="00256D89">
        <w:rPr>
          <w:rFonts w:ascii="Arial" w:hAnsi="Arial" w:cs="Arial"/>
          <w:sz w:val="22"/>
        </w:rPr>
        <w:t>is selected</w:t>
      </w:r>
      <w:r w:rsidRPr="004322FD">
        <w:rPr>
          <w:rFonts w:ascii="Arial" w:hAnsi="Arial" w:cs="Arial"/>
          <w:b/>
          <w:sz w:val="22"/>
        </w:rPr>
        <w:t>.</w:t>
      </w:r>
    </w:p>
    <w:p w:rsidRPr="004322FD" w:rsidR="00181D17" w:rsidP="00181D17" w:rsidRDefault="00181D17" w14:paraId="2BCD8A98" w14:textId="77777777">
      <w:pPr>
        <w:spacing w:line="360" w:lineRule="auto"/>
        <w:rPr>
          <w:rFonts w:ascii="Arial" w:hAnsi="Arial" w:cs="Arial"/>
          <w:sz w:val="22"/>
        </w:rPr>
      </w:pPr>
    </w:p>
    <w:p w:rsidRPr="004322FD" w:rsidR="00181D17" w:rsidP="00181D17" w:rsidRDefault="00181D17" w14:paraId="074AB80C" w14:textId="77777777">
      <w:pPr>
        <w:spacing w:line="360" w:lineRule="auto"/>
        <w:rPr>
          <w:rFonts w:ascii="Arial" w:hAnsi="Arial" w:cs="Arial"/>
          <w:sz w:val="22"/>
        </w:rPr>
      </w:pPr>
    </w:p>
    <w:p w:rsidRPr="004322FD" w:rsidR="00181D17" w:rsidP="00181D17" w:rsidRDefault="00181D17" w14:paraId="58835B21" w14:textId="77777777">
      <w:pPr>
        <w:numPr>
          <w:ilvl w:val="1"/>
          <w:numId w:val="18"/>
        </w:numPr>
        <w:spacing w:after="0" w:line="360" w:lineRule="auto"/>
        <w:ind w:right="0"/>
        <w:rPr>
          <w:rFonts w:ascii="Arial" w:hAnsi="Arial" w:cs="Arial"/>
          <w:b/>
          <w:sz w:val="22"/>
        </w:rPr>
      </w:pPr>
      <w:r w:rsidRPr="004322FD">
        <w:rPr>
          <w:rFonts w:ascii="Arial" w:hAnsi="Arial" w:cs="Arial"/>
          <w:b/>
          <w:sz w:val="22"/>
        </w:rPr>
        <w:t xml:space="preserve">Perform the test: </w:t>
      </w:r>
    </w:p>
    <w:p w:rsidRPr="004322FD" w:rsidR="00181D17" w:rsidP="00181D17" w:rsidRDefault="00181D17" w14:paraId="424BF8B9" w14:textId="43813D48">
      <w:pPr>
        <w:numPr>
          <w:ilvl w:val="2"/>
          <w:numId w:val="18"/>
        </w:numPr>
        <w:spacing w:after="0" w:line="360" w:lineRule="auto"/>
        <w:ind w:right="0"/>
        <w:rPr>
          <w:rFonts w:ascii="Arial" w:hAnsi="Arial" w:cs="Arial"/>
          <w:sz w:val="22"/>
        </w:rPr>
      </w:pPr>
      <w:r w:rsidRPr="004322FD">
        <w:rPr>
          <w:rFonts w:ascii="Arial" w:hAnsi="Arial" w:cs="Arial"/>
          <w:sz w:val="22"/>
        </w:rPr>
        <w:t xml:space="preserve">Have the </w:t>
      </w:r>
      <w:r>
        <w:rPr>
          <w:rFonts w:ascii="Arial" w:hAnsi="Arial" w:cs="Arial"/>
          <w:sz w:val="22"/>
        </w:rPr>
        <w:t>respondent</w:t>
      </w:r>
      <w:r w:rsidRPr="004322FD">
        <w:rPr>
          <w:rFonts w:ascii="Arial" w:hAnsi="Arial" w:cs="Arial"/>
          <w:sz w:val="22"/>
        </w:rPr>
        <w:t xml:space="preserve"> sit on a ‘hard’ chair without wheels.</w:t>
      </w:r>
    </w:p>
    <w:p w:rsidRPr="004322FD" w:rsidR="00181D17" w:rsidP="00181D17" w:rsidRDefault="00181D17" w14:paraId="7791B515" w14:textId="5FD6C2D4">
      <w:pPr>
        <w:numPr>
          <w:ilvl w:val="2"/>
          <w:numId w:val="18"/>
        </w:numPr>
        <w:spacing w:after="0" w:line="360" w:lineRule="auto"/>
        <w:ind w:right="0"/>
        <w:rPr>
          <w:rFonts w:ascii="Arial" w:hAnsi="Arial" w:cs="Arial"/>
          <w:sz w:val="22"/>
        </w:rPr>
      </w:pPr>
      <w:r w:rsidRPr="004322FD">
        <w:rPr>
          <w:rFonts w:ascii="Arial" w:hAnsi="Arial" w:cs="Arial"/>
          <w:sz w:val="22"/>
        </w:rPr>
        <w:t xml:space="preserve">The </w:t>
      </w:r>
      <w:r>
        <w:rPr>
          <w:rFonts w:ascii="Arial" w:hAnsi="Arial" w:cs="Arial"/>
          <w:sz w:val="22"/>
        </w:rPr>
        <w:t>respondent</w:t>
      </w:r>
      <w:r w:rsidRPr="004322FD">
        <w:rPr>
          <w:rFonts w:ascii="Arial" w:hAnsi="Arial" w:cs="Arial"/>
          <w:sz w:val="22"/>
        </w:rPr>
        <w:t xml:space="preserve"> should have his/her chin elevated and neck extended for most forceful expiration.</w:t>
      </w:r>
    </w:p>
    <w:p w:rsidRPr="004322FD" w:rsidR="00181D17" w:rsidP="00181D17" w:rsidRDefault="00181D17" w14:paraId="2BDCEBB4" w14:textId="77777777">
      <w:pPr>
        <w:numPr>
          <w:ilvl w:val="2"/>
          <w:numId w:val="18"/>
        </w:numPr>
        <w:spacing w:after="0" w:line="360" w:lineRule="auto"/>
        <w:ind w:right="0"/>
        <w:rPr>
          <w:rFonts w:ascii="Arial" w:hAnsi="Arial" w:cs="Arial"/>
          <w:sz w:val="22"/>
        </w:rPr>
      </w:pPr>
      <w:r w:rsidRPr="004322FD">
        <w:rPr>
          <w:rFonts w:ascii="Arial" w:hAnsi="Arial" w:cs="Arial"/>
          <w:sz w:val="22"/>
        </w:rPr>
        <w:t xml:space="preserve">Properly put the nose clip on. It will ensure a more accurate test. </w:t>
      </w:r>
    </w:p>
    <w:p w:rsidRPr="004322FD" w:rsidR="00181D17" w:rsidP="00181D17" w:rsidRDefault="00181D17" w14:paraId="554B22A5" w14:textId="6A503FC1">
      <w:pPr>
        <w:spacing w:line="360" w:lineRule="auto"/>
        <w:ind w:left="2160"/>
        <w:rPr>
          <w:rFonts w:ascii="Arial" w:hAnsi="Arial" w:cs="Arial"/>
        </w:rPr>
      </w:pPr>
      <w:r w:rsidRPr="004322FD">
        <w:rPr>
          <w:rFonts w:ascii="Arial" w:hAnsi="Arial" w:cs="Arial"/>
          <w:noProof/>
          <w:sz w:val="22"/>
        </w:rPr>
        <w:drawing>
          <wp:inline distT="0" distB="0" distL="0" distR="0" wp14:anchorId="32A94977" wp14:editId="428E5B45">
            <wp:extent cx="2286000" cy="1714500"/>
            <wp:effectExtent l="0" t="0" r="0" b="0"/>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p>
    <w:p w:rsidRPr="004322FD" w:rsidR="00181D17" w:rsidP="00181D17" w:rsidRDefault="00181D17" w14:paraId="3E7CEE01" w14:textId="77777777">
      <w:pPr>
        <w:spacing w:line="360" w:lineRule="auto"/>
        <w:ind w:left="2160"/>
        <w:rPr>
          <w:rFonts w:ascii="Arial" w:hAnsi="Arial" w:cs="Arial"/>
          <w:sz w:val="20"/>
        </w:rPr>
      </w:pPr>
      <w:r w:rsidRPr="004322FD">
        <w:rPr>
          <w:rFonts w:ascii="Arial" w:hAnsi="Arial" w:cs="Arial"/>
          <w:sz w:val="22"/>
        </w:rPr>
        <w:lastRenderedPageBreak/>
        <w:t xml:space="preserve"> http://blog.copdfoundation.org/be-part-of-world-spirometry-day-october-14-2010/</w:t>
      </w:r>
    </w:p>
    <w:p w:rsidRPr="004322FD" w:rsidR="00181D17" w:rsidP="00181D17" w:rsidRDefault="00181D17" w14:paraId="59C382F0" w14:textId="77777777">
      <w:pPr>
        <w:numPr>
          <w:ilvl w:val="2"/>
          <w:numId w:val="18"/>
        </w:numPr>
        <w:autoSpaceDE w:val="0"/>
        <w:autoSpaceDN w:val="0"/>
        <w:adjustRightInd w:val="0"/>
        <w:spacing w:after="0" w:line="360" w:lineRule="auto"/>
        <w:ind w:right="0"/>
        <w:rPr>
          <w:rFonts w:ascii="Arial" w:hAnsi="Arial" w:cs="Arial"/>
          <w:sz w:val="22"/>
        </w:rPr>
      </w:pPr>
      <w:r w:rsidRPr="004322FD">
        <w:rPr>
          <w:rFonts w:ascii="Arial" w:hAnsi="Arial" w:cs="Arial"/>
          <w:sz w:val="22"/>
        </w:rPr>
        <w:t xml:space="preserve">Install the </w:t>
      </w:r>
      <w:proofErr w:type="spellStart"/>
      <w:r w:rsidRPr="004322FD">
        <w:rPr>
          <w:rFonts w:ascii="Arial" w:hAnsi="Arial" w:cs="Arial"/>
          <w:sz w:val="22"/>
        </w:rPr>
        <w:t>spirette</w:t>
      </w:r>
      <w:proofErr w:type="spellEnd"/>
      <w:r w:rsidRPr="004322FD">
        <w:rPr>
          <w:rFonts w:ascii="Arial" w:hAnsi="Arial" w:cs="Arial"/>
          <w:sz w:val="22"/>
        </w:rPr>
        <w:t xml:space="preserve"> as described previously (Section 2, C, Step 2). For maximum hygiene,</w:t>
      </w:r>
      <w:r>
        <w:rPr>
          <w:rFonts w:ascii="Arial" w:hAnsi="Arial" w:cs="Arial"/>
          <w:sz w:val="22"/>
        </w:rPr>
        <w:t xml:space="preserve"> </w:t>
      </w:r>
      <w:r w:rsidRPr="004322FD">
        <w:rPr>
          <w:rFonts w:ascii="Arial" w:hAnsi="Arial" w:cs="Arial"/>
          <w:sz w:val="22"/>
        </w:rPr>
        <w:t xml:space="preserve">consider tearing the </w:t>
      </w:r>
      <w:proofErr w:type="spellStart"/>
      <w:r w:rsidRPr="004322FD">
        <w:rPr>
          <w:rFonts w:ascii="Arial" w:hAnsi="Arial" w:cs="Arial"/>
          <w:sz w:val="22"/>
        </w:rPr>
        <w:t>spirette</w:t>
      </w:r>
      <w:proofErr w:type="spellEnd"/>
      <w:r w:rsidRPr="004322FD">
        <w:rPr>
          <w:rFonts w:ascii="Arial" w:hAnsi="Arial" w:cs="Arial"/>
          <w:sz w:val="22"/>
        </w:rPr>
        <w:t xml:space="preserve"> bag from the bottom, leaving </w:t>
      </w:r>
      <w:proofErr w:type="spellStart"/>
      <w:r w:rsidRPr="004322FD">
        <w:rPr>
          <w:rFonts w:ascii="Arial" w:hAnsi="Arial" w:cs="Arial"/>
          <w:sz w:val="22"/>
        </w:rPr>
        <w:t>spirette</w:t>
      </w:r>
      <w:proofErr w:type="spellEnd"/>
      <w:r w:rsidRPr="004322FD">
        <w:rPr>
          <w:rFonts w:ascii="Arial" w:hAnsi="Arial" w:cs="Arial"/>
          <w:sz w:val="22"/>
        </w:rPr>
        <w:t xml:space="preserve"> partially wrapped during insertion and until the spirometer is handed to the patient. The </w:t>
      </w:r>
      <w:proofErr w:type="spellStart"/>
      <w:r w:rsidRPr="004322FD">
        <w:rPr>
          <w:rFonts w:ascii="Arial" w:hAnsi="Arial" w:cs="Arial"/>
          <w:sz w:val="22"/>
        </w:rPr>
        <w:t>spirette</w:t>
      </w:r>
      <w:proofErr w:type="spellEnd"/>
      <w:r w:rsidRPr="004322FD">
        <w:rPr>
          <w:rFonts w:ascii="Arial" w:hAnsi="Arial" w:cs="Arial"/>
          <w:sz w:val="22"/>
        </w:rPr>
        <w:t xml:space="preserve"> is easily removed by pushing it up from the bottom.</w:t>
      </w:r>
    </w:p>
    <w:p w:rsidRPr="004322FD" w:rsidR="00181D17" w:rsidP="00181D17" w:rsidRDefault="00181D17" w14:paraId="3C832494" w14:textId="77777777">
      <w:pPr>
        <w:numPr>
          <w:ilvl w:val="2"/>
          <w:numId w:val="18"/>
        </w:numPr>
        <w:spacing w:after="0" w:line="360" w:lineRule="auto"/>
        <w:ind w:right="0"/>
        <w:rPr>
          <w:rFonts w:ascii="Arial" w:hAnsi="Arial" w:cs="Arial"/>
          <w:sz w:val="22"/>
        </w:rPr>
      </w:pPr>
      <w:r w:rsidRPr="004322FD">
        <w:rPr>
          <w:rFonts w:ascii="Arial" w:hAnsi="Arial" w:cs="Arial"/>
          <w:sz w:val="22"/>
        </w:rPr>
        <w:t xml:space="preserve">From the </w:t>
      </w:r>
      <w:r w:rsidRPr="00491620">
        <w:rPr>
          <w:rFonts w:ascii="Arial" w:hAnsi="Arial" w:cs="Arial"/>
          <w:b/>
          <w:sz w:val="22"/>
        </w:rPr>
        <w:t>"Test selection"</w:t>
      </w:r>
      <w:r w:rsidRPr="004322FD">
        <w:rPr>
          <w:rFonts w:ascii="Arial" w:hAnsi="Arial" w:cs="Arial"/>
          <w:sz w:val="22"/>
        </w:rPr>
        <w:t xml:space="preserve"> menu. Choose the </w:t>
      </w:r>
      <w:r w:rsidRPr="00491620">
        <w:rPr>
          <w:rFonts w:ascii="Arial" w:hAnsi="Arial" w:cs="Arial"/>
          <w:b/>
          <w:sz w:val="22"/>
        </w:rPr>
        <w:t>‘FVC (Expiratory)</w:t>
      </w:r>
      <w:r w:rsidRPr="004322FD">
        <w:rPr>
          <w:rFonts w:ascii="Arial" w:hAnsi="Arial" w:cs="Arial"/>
          <w:sz w:val="22"/>
        </w:rPr>
        <w:t xml:space="preserve">’ test and confirm with ENTER. </w:t>
      </w:r>
    </w:p>
    <w:p w:rsidRPr="004322FD" w:rsidR="00181D17" w:rsidP="00181D17" w:rsidRDefault="00181D17" w14:paraId="0E1F111E" w14:textId="77777777">
      <w:pPr>
        <w:numPr>
          <w:ilvl w:val="2"/>
          <w:numId w:val="18"/>
        </w:numPr>
        <w:spacing w:after="0" w:line="360" w:lineRule="auto"/>
        <w:ind w:right="0"/>
        <w:rPr>
          <w:rFonts w:ascii="Arial" w:hAnsi="Arial" w:cs="Arial"/>
          <w:sz w:val="22"/>
        </w:rPr>
      </w:pPr>
      <w:r w:rsidRPr="004322FD">
        <w:rPr>
          <w:rFonts w:ascii="Arial" w:hAnsi="Arial" w:cs="Arial"/>
          <w:sz w:val="22"/>
        </w:rPr>
        <w:t xml:space="preserve">The instrument now prompts you to avoid air flow in the </w:t>
      </w:r>
      <w:proofErr w:type="spellStart"/>
      <w:r w:rsidRPr="004322FD">
        <w:rPr>
          <w:rFonts w:ascii="Arial" w:hAnsi="Arial" w:cs="Arial"/>
          <w:sz w:val="22"/>
        </w:rPr>
        <w:t>spirette</w:t>
      </w:r>
      <w:proofErr w:type="spellEnd"/>
      <w:r w:rsidRPr="004322FD">
        <w:rPr>
          <w:rFonts w:ascii="Arial" w:hAnsi="Arial" w:cs="Arial"/>
          <w:sz w:val="22"/>
        </w:rPr>
        <w:t xml:space="preserve"> since it is setting the baseline. It is advisable to block off the </w:t>
      </w:r>
      <w:proofErr w:type="spellStart"/>
      <w:r w:rsidRPr="004322FD">
        <w:rPr>
          <w:rFonts w:ascii="Arial" w:hAnsi="Arial" w:cs="Arial"/>
          <w:sz w:val="22"/>
        </w:rPr>
        <w:t>spirette</w:t>
      </w:r>
      <w:proofErr w:type="spellEnd"/>
      <w:r w:rsidRPr="004322FD">
        <w:rPr>
          <w:rFonts w:ascii="Arial" w:hAnsi="Arial" w:cs="Arial"/>
          <w:sz w:val="22"/>
        </w:rPr>
        <w:t xml:space="preserve"> on one end in order to ensure that the baseline is set precisely even if the room is draughty. Press ENTER. An audible signal will sound when the baseline has been set. You will see prompt "Blast out" on the screen. </w:t>
      </w:r>
    </w:p>
    <w:p w:rsidRPr="00491620" w:rsidR="00181D17" w:rsidP="00181D17" w:rsidRDefault="00181D17" w14:paraId="58E06D16" w14:textId="77777777">
      <w:pPr>
        <w:numPr>
          <w:ilvl w:val="2"/>
          <w:numId w:val="18"/>
        </w:numPr>
        <w:spacing w:after="0" w:line="360" w:lineRule="auto"/>
        <w:ind w:right="0"/>
        <w:rPr>
          <w:rFonts w:ascii="Arial" w:hAnsi="Arial" w:cs="Arial"/>
          <w:b/>
          <w:sz w:val="22"/>
        </w:rPr>
      </w:pPr>
      <w:r w:rsidRPr="004322FD">
        <w:rPr>
          <w:rFonts w:ascii="Arial" w:hAnsi="Arial" w:cs="Arial"/>
          <w:sz w:val="22"/>
        </w:rPr>
        <w:t xml:space="preserve">Hand the instrument to the patient. Ask the patient to </w:t>
      </w:r>
      <w:r w:rsidRPr="004322FD">
        <w:rPr>
          <w:rFonts w:ascii="Arial" w:hAnsi="Arial" w:cs="Arial"/>
          <w:b/>
          <w:sz w:val="22"/>
        </w:rPr>
        <w:t xml:space="preserve">breathe in deeply first and then insert the </w:t>
      </w:r>
      <w:proofErr w:type="spellStart"/>
      <w:r w:rsidRPr="004322FD">
        <w:rPr>
          <w:rFonts w:ascii="Arial" w:hAnsi="Arial" w:cs="Arial"/>
          <w:b/>
          <w:sz w:val="22"/>
        </w:rPr>
        <w:t>spirette</w:t>
      </w:r>
      <w:proofErr w:type="spellEnd"/>
      <w:r w:rsidRPr="004322FD">
        <w:rPr>
          <w:rFonts w:ascii="Arial" w:hAnsi="Arial" w:cs="Arial"/>
          <w:sz w:val="22"/>
        </w:rPr>
        <w:t xml:space="preserve"> correctly into his or her mouth. Now ask the patient to </w:t>
      </w:r>
      <w:r w:rsidRPr="00491620">
        <w:rPr>
          <w:rFonts w:ascii="Arial" w:hAnsi="Arial" w:cs="Arial"/>
          <w:b/>
          <w:sz w:val="22"/>
        </w:rPr>
        <w:t>exhale as firmly and as quickly as possible</w:t>
      </w:r>
      <w:r w:rsidRPr="004322FD">
        <w:rPr>
          <w:rFonts w:ascii="Arial" w:hAnsi="Arial" w:cs="Arial"/>
          <w:sz w:val="22"/>
        </w:rPr>
        <w:t xml:space="preserve">, and </w:t>
      </w:r>
      <w:r w:rsidRPr="00491620">
        <w:rPr>
          <w:rFonts w:ascii="Arial" w:hAnsi="Arial" w:cs="Arial"/>
          <w:b/>
          <w:sz w:val="22"/>
        </w:rPr>
        <w:t xml:space="preserve">continue exhaling until all air has been exhaled. </w:t>
      </w:r>
    </w:p>
    <w:p w:rsidRPr="004322FD" w:rsidR="00181D17" w:rsidP="00181D17" w:rsidRDefault="00181D17" w14:paraId="34C5BFE2" w14:textId="77777777">
      <w:pPr>
        <w:numPr>
          <w:ilvl w:val="2"/>
          <w:numId w:val="18"/>
        </w:numPr>
        <w:spacing w:after="0" w:line="360" w:lineRule="auto"/>
        <w:ind w:right="0"/>
        <w:rPr>
          <w:rFonts w:ascii="Arial" w:hAnsi="Arial" w:cs="Arial"/>
          <w:sz w:val="22"/>
        </w:rPr>
      </w:pPr>
      <w:r w:rsidRPr="00491620">
        <w:rPr>
          <w:rFonts w:ascii="Arial" w:hAnsi="Arial" w:cs="Arial"/>
          <w:b/>
          <w:sz w:val="22"/>
        </w:rPr>
        <w:t xml:space="preserve"> </w:t>
      </w:r>
      <w:proofErr w:type="spellStart"/>
      <w:r w:rsidRPr="00491620">
        <w:rPr>
          <w:rFonts w:ascii="Arial" w:hAnsi="Arial" w:cs="Arial"/>
          <w:b/>
          <w:sz w:val="22"/>
        </w:rPr>
        <w:t>EasyOne</w:t>
      </w:r>
      <w:proofErr w:type="spellEnd"/>
      <w:r w:rsidRPr="00491620">
        <w:rPr>
          <w:rFonts w:ascii="Arial" w:hAnsi="Arial" w:cs="Arial"/>
          <w:b/>
          <w:sz w:val="22"/>
        </w:rPr>
        <w:t xml:space="preserve"> will notify about the end of the maneuver</w:t>
      </w:r>
      <w:r w:rsidRPr="004322FD">
        <w:rPr>
          <w:rFonts w:ascii="Arial" w:hAnsi="Arial" w:cs="Arial"/>
          <w:sz w:val="22"/>
        </w:rPr>
        <w:t xml:space="preserve">. At the end of the maneuver, you will see </w:t>
      </w:r>
      <w:r w:rsidRPr="00491620">
        <w:rPr>
          <w:rFonts w:ascii="Arial" w:hAnsi="Arial" w:cs="Arial"/>
          <w:b/>
          <w:sz w:val="22"/>
        </w:rPr>
        <w:t>a message on the display indicating whether the maneuver was acceptable</w:t>
      </w:r>
      <w:r w:rsidRPr="004322FD">
        <w:rPr>
          <w:rFonts w:ascii="Arial" w:hAnsi="Arial" w:cs="Arial"/>
          <w:sz w:val="22"/>
        </w:rPr>
        <w:t xml:space="preserve">. At </w:t>
      </w:r>
      <w:r w:rsidRPr="00491620">
        <w:rPr>
          <w:rFonts w:ascii="Arial" w:hAnsi="Arial" w:cs="Arial"/>
          <w:b/>
          <w:sz w:val="22"/>
        </w:rPr>
        <w:t>least three acceptable maneuvers</w:t>
      </w:r>
      <w:r w:rsidRPr="004322FD">
        <w:rPr>
          <w:rFonts w:ascii="Arial" w:hAnsi="Arial" w:cs="Arial"/>
          <w:sz w:val="22"/>
        </w:rPr>
        <w:t xml:space="preserve"> must have been performed before you see message "Session complete". </w:t>
      </w:r>
    </w:p>
    <w:p w:rsidRPr="004322FD" w:rsidR="00181D17" w:rsidP="00181D17" w:rsidRDefault="00181D17" w14:paraId="215F013E" w14:textId="77777777">
      <w:pPr>
        <w:numPr>
          <w:ilvl w:val="2"/>
          <w:numId w:val="18"/>
        </w:numPr>
        <w:spacing w:after="0" w:line="360" w:lineRule="auto"/>
        <w:ind w:right="0"/>
        <w:rPr>
          <w:rFonts w:ascii="Arial" w:hAnsi="Arial" w:cs="Arial"/>
          <w:sz w:val="22"/>
        </w:rPr>
      </w:pPr>
      <w:r w:rsidRPr="004322FD">
        <w:rPr>
          <w:rFonts w:ascii="Arial" w:hAnsi="Arial" w:cs="Arial"/>
          <w:sz w:val="22"/>
        </w:rPr>
        <w:t xml:space="preserve">Overall session quality should be at least ‘Grade B’ (range: Grade A to F). </w:t>
      </w:r>
    </w:p>
    <w:p w:rsidRPr="004322FD" w:rsidR="00181D17" w:rsidP="00181D17" w:rsidRDefault="00181D17" w14:paraId="54BF6D95" w14:textId="77777777">
      <w:pPr>
        <w:numPr>
          <w:ilvl w:val="2"/>
          <w:numId w:val="18"/>
        </w:numPr>
        <w:autoSpaceDE w:val="0"/>
        <w:autoSpaceDN w:val="0"/>
        <w:adjustRightInd w:val="0"/>
        <w:spacing w:after="0" w:line="360" w:lineRule="auto"/>
        <w:ind w:right="0"/>
        <w:rPr>
          <w:rFonts w:ascii="Arial" w:hAnsi="Arial" w:cs="Arial"/>
          <w:sz w:val="22"/>
        </w:rPr>
      </w:pPr>
      <w:r w:rsidRPr="004322FD">
        <w:rPr>
          <w:rFonts w:ascii="Arial" w:hAnsi="Arial" w:cs="Arial"/>
          <w:sz w:val="22"/>
        </w:rPr>
        <w:t xml:space="preserve">You can use ‘View Results’ from main menu for reviewing the test. </w:t>
      </w:r>
    </w:p>
    <w:p w:rsidRPr="004322FD" w:rsidR="00181D17" w:rsidP="00181D17" w:rsidRDefault="00181D17" w14:paraId="4EDBC099" w14:textId="37484579">
      <w:pPr>
        <w:numPr>
          <w:ilvl w:val="2"/>
          <w:numId w:val="18"/>
        </w:numPr>
        <w:autoSpaceDE w:val="0"/>
        <w:autoSpaceDN w:val="0"/>
        <w:adjustRightInd w:val="0"/>
        <w:spacing w:after="0" w:line="360" w:lineRule="auto"/>
        <w:ind w:right="0"/>
        <w:rPr>
          <w:rFonts w:ascii="Arial" w:hAnsi="Arial" w:cs="Arial"/>
          <w:sz w:val="22"/>
        </w:rPr>
      </w:pPr>
      <w:r w:rsidRPr="004322FD">
        <w:rPr>
          <w:rFonts w:ascii="Arial" w:hAnsi="Arial" w:cs="Arial"/>
          <w:b/>
          <w:sz w:val="22"/>
        </w:rPr>
        <w:t xml:space="preserve">Do not attempt more than 8 times.  Give </w:t>
      </w:r>
      <w:r>
        <w:rPr>
          <w:rFonts w:ascii="Arial" w:hAnsi="Arial" w:cs="Arial"/>
          <w:b/>
          <w:sz w:val="22"/>
        </w:rPr>
        <w:t>respondents</w:t>
      </w:r>
      <w:r w:rsidRPr="004322FD">
        <w:rPr>
          <w:rFonts w:ascii="Arial" w:hAnsi="Arial" w:cs="Arial"/>
          <w:b/>
          <w:sz w:val="22"/>
        </w:rPr>
        <w:t xml:space="preserve"> plenty of rest before attempts (at least one minute between each test). </w:t>
      </w:r>
      <w:r w:rsidRPr="004322FD">
        <w:rPr>
          <w:rFonts w:ascii="Arial" w:hAnsi="Arial" w:cs="Arial"/>
          <w:sz w:val="22"/>
        </w:rPr>
        <w:t>Pulmonary function tests require maximum effort on the part of the patient and may lead to sensations of dizziness or giddiness.</w:t>
      </w:r>
    </w:p>
    <w:p w:rsidRPr="004322FD" w:rsidR="00181D17" w:rsidP="00181D17" w:rsidRDefault="00181D17" w14:paraId="5F7894C2" w14:textId="77777777">
      <w:pPr>
        <w:numPr>
          <w:ilvl w:val="2"/>
          <w:numId w:val="18"/>
        </w:numPr>
        <w:autoSpaceDE w:val="0"/>
        <w:autoSpaceDN w:val="0"/>
        <w:adjustRightInd w:val="0"/>
        <w:spacing w:after="0" w:line="360" w:lineRule="auto"/>
        <w:ind w:right="0"/>
        <w:rPr>
          <w:rFonts w:ascii="Arial" w:hAnsi="Arial" w:cs="Arial"/>
          <w:sz w:val="22"/>
        </w:rPr>
      </w:pPr>
      <w:r w:rsidRPr="00491620">
        <w:rPr>
          <w:rFonts w:ascii="Arial" w:hAnsi="Arial" w:cs="Arial"/>
          <w:b/>
          <w:sz w:val="22"/>
        </w:rPr>
        <w:t>Complete</w:t>
      </w:r>
      <w:r w:rsidRPr="004322FD">
        <w:rPr>
          <w:rFonts w:ascii="Arial" w:hAnsi="Arial" w:cs="Arial"/>
          <w:sz w:val="22"/>
        </w:rPr>
        <w:t xml:space="preserve"> the </w:t>
      </w:r>
      <w:proofErr w:type="spellStart"/>
      <w:r w:rsidRPr="004322FD">
        <w:rPr>
          <w:rFonts w:ascii="Arial" w:hAnsi="Arial" w:cs="Arial"/>
          <w:i/>
          <w:sz w:val="22"/>
        </w:rPr>
        <w:t>eNO</w:t>
      </w:r>
      <w:proofErr w:type="spellEnd"/>
      <w:r w:rsidRPr="004322FD">
        <w:rPr>
          <w:rFonts w:ascii="Arial" w:hAnsi="Arial" w:cs="Arial"/>
          <w:i/>
          <w:sz w:val="22"/>
        </w:rPr>
        <w:t>/Spirometry form</w:t>
      </w:r>
    </w:p>
    <w:p w:rsidRPr="004322FD" w:rsidR="00181D17" w:rsidP="00181D17" w:rsidRDefault="00181D17" w14:paraId="2FEFB4E3" w14:textId="77777777">
      <w:pPr>
        <w:numPr>
          <w:ilvl w:val="2"/>
          <w:numId w:val="18"/>
        </w:numPr>
        <w:autoSpaceDE w:val="0"/>
        <w:autoSpaceDN w:val="0"/>
        <w:adjustRightInd w:val="0"/>
        <w:spacing w:after="0" w:line="360" w:lineRule="auto"/>
        <w:ind w:right="0"/>
        <w:rPr>
          <w:rFonts w:ascii="Arial" w:hAnsi="Arial" w:cs="Arial"/>
          <w:sz w:val="22"/>
        </w:rPr>
      </w:pPr>
      <w:r w:rsidRPr="004322FD">
        <w:rPr>
          <w:rFonts w:ascii="Arial" w:hAnsi="Arial" w:cs="Arial"/>
          <w:sz w:val="22"/>
        </w:rPr>
        <w:t xml:space="preserve">After the tests are completed, </w:t>
      </w:r>
      <w:r w:rsidRPr="00491620">
        <w:rPr>
          <w:rFonts w:ascii="Arial" w:hAnsi="Arial" w:cs="Arial"/>
          <w:b/>
          <w:sz w:val="22"/>
        </w:rPr>
        <w:t>download</w:t>
      </w:r>
      <w:r w:rsidRPr="004322FD">
        <w:rPr>
          <w:rFonts w:ascii="Arial" w:hAnsi="Arial" w:cs="Arial"/>
          <w:sz w:val="22"/>
        </w:rPr>
        <w:t xml:space="preserve"> the following information from </w:t>
      </w:r>
      <w:proofErr w:type="spellStart"/>
      <w:r w:rsidRPr="004322FD">
        <w:rPr>
          <w:rFonts w:ascii="Arial" w:hAnsi="Arial" w:cs="Arial"/>
          <w:sz w:val="22"/>
        </w:rPr>
        <w:t>EasyOne</w:t>
      </w:r>
      <w:proofErr w:type="spellEnd"/>
      <w:r w:rsidRPr="004322FD">
        <w:rPr>
          <w:rFonts w:ascii="Arial" w:hAnsi="Arial" w:cs="Arial"/>
          <w:sz w:val="22"/>
        </w:rPr>
        <w:t xml:space="preserve">:  results from the spirometry tests (predicted, pre- and post-). </w:t>
      </w:r>
      <w:r>
        <w:rPr>
          <w:rFonts w:ascii="Arial" w:hAnsi="Arial" w:cs="Arial"/>
          <w:sz w:val="22"/>
        </w:rPr>
        <w:t xml:space="preserve">Consult the </w:t>
      </w:r>
      <w:proofErr w:type="spellStart"/>
      <w:r>
        <w:rPr>
          <w:rFonts w:ascii="Arial" w:hAnsi="Arial" w:cs="Arial"/>
          <w:sz w:val="22"/>
        </w:rPr>
        <w:t>EasyOne</w:t>
      </w:r>
      <w:proofErr w:type="spellEnd"/>
      <w:r>
        <w:rPr>
          <w:rFonts w:ascii="Arial" w:hAnsi="Arial" w:cs="Arial"/>
          <w:sz w:val="22"/>
        </w:rPr>
        <w:t xml:space="preserve"> manual for downloading info.</w:t>
      </w:r>
    </w:p>
    <w:p w:rsidRPr="004322FD" w:rsidR="00181D17" w:rsidP="00181D17" w:rsidRDefault="00181D17" w14:paraId="19FB3D36" w14:textId="77777777">
      <w:pPr>
        <w:autoSpaceDE w:val="0"/>
        <w:autoSpaceDN w:val="0"/>
        <w:adjustRightInd w:val="0"/>
        <w:spacing w:line="360" w:lineRule="auto"/>
        <w:ind w:left="1980"/>
        <w:rPr>
          <w:rFonts w:ascii="Arial" w:hAnsi="Arial" w:cs="Arial"/>
          <w:sz w:val="22"/>
        </w:rPr>
      </w:pPr>
    </w:p>
    <w:p w:rsidRPr="004322FD" w:rsidR="00181D17" w:rsidP="00181D17" w:rsidRDefault="00181D17" w14:paraId="566804CD" w14:textId="77777777">
      <w:pPr>
        <w:spacing w:line="276" w:lineRule="auto"/>
        <w:rPr>
          <w:rFonts w:ascii="Arial" w:hAnsi="Arial" w:cs="Arial"/>
          <w:b/>
          <w:sz w:val="22"/>
        </w:rPr>
      </w:pPr>
      <w:r w:rsidRPr="004322FD">
        <w:rPr>
          <w:rFonts w:ascii="Arial" w:hAnsi="Arial" w:cs="Arial"/>
          <w:b/>
          <w:sz w:val="22"/>
        </w:rPr>
        <w:t xml:space="preserve">Explanation of Results: </w:t>
      </w:r>
    </w:p>
    <w:p w:rsidRPr="004322FD" w:rsidR="00181D17" w:rsidP="00181D17" w:rsidRDefault="00181D17" w14:paraId="6F8D118C" w14:textId="77777777">
      <w:pPr>
        <w:spacing w:line="276" w:lineRule="auto"/>
        <w:ind w:left="360"/>
        <w:rPr>
          <w:rFonts w:ascii="Arial" w:hAnsi="Arial" w:cs="Arial"/>
          <w:sz w:val="22"/>
        </w:rPr>
      </w:pPr>
    </w:p>
    <w:p w:rsidRPr="004322FD" w:rsidR="00181D17" w:rsidP="00181D17" w:rsidRDefault="00181D17" w14:paraId="11E72957" w14:textId="77777777">
      <w:pPr>
        <w:spacing w:line="276" w:lineRule="auto"/>
        <w:rPr>
          <w:rFonts w:ascii="Arial" w:hAnsi="Arial" w:cs="Arial"/>
          <w:sz w:val="22"/>
        </w:rPr>
      </w:pPr>
      <w:r w:rsidRPr="004322FD">
        <w:rPr>
          <w:rFonts w:ascii="Arial" w:hAnsi="Arial" w:cs="Arial"/>
          <w:sz w:val="22"/>
        </w:rPr>
        <w:t xml:space="preserve">FVC = Forced Vital Capacity </w:t>
      </w:r>
    </w:p>
    <w:p w:rsidRPr="004322FD" w:rsidR="00181D17" w:rsidP="00181D17" w:rsidRDefault="00181D17" w14:paraId="6C299D49" w14:textId="77777777">
      <w:pPr>
        <w:spacing w:line="276" w:lineRule="auto"/>
        <w:rPr>
          <w:rFonts w:ascii="Arial" w:hAnsi="Arial" w:cs="Arial"/>
          <w:sz w:val="22"/>
        </w:rPr>
      </w:pPr>
    </w:p>
    <w:p w:rsidRPr="004322FD" w:rsidR="00181D17" w:rsidP="00181D17" w:rsidRDefault="00181D17" w14:paraId="1383D995" w14:textId="77777777">
      <w:pPr>
        <w:spacing w:line="276" w:lineRule="auto"/>
        <w:ind w:left="720"/>
        <w:rPr>
          <w:rFonts w:ascii="Arial" w:hAnsi="Arial" w:cs="Arial"/>
          <w:sz w:val="22"/>
        </w:rPr>
      </w:pPr>
      <w:r w:rsidRPr="004322FD">
        <w:rPr>
          <w:rFonts w:ascii="Arial" w:hAnsi="Arial" w:cs="Arial"/>
          <w:sz w:val="22"/>
        </w:rPr>
        <w:t xml:space="preserve">This is the maximum volume of air in liters that can be forcibly and rapidly exhaled following a maximum inspiration.  FVC is the basic maneuver in spirometry tests.  </w:t>
      </w:r>
    </w:p>
    <w:p w:rsidRPr="004322FD" w:rsidR="00181D17" w:rsidP="00181D17" w:rsidRDefault="00181D17" w14:paraId="443ED782" w14:textId="77777777">
      <w:pPr>
        <w:spacing w:line="276" w:lineRule="auto"/>
        <w:ind w:left="720"/>
        <w:rPr>
          <w:rFonts w:ascii="Arial" w:hAnsi="Arial" w:cs="Arial"/>
          <w:sz w:val="22"/>
        </w:rPr>
      </w:pPr>
    </w:p>
    <w:p w:rsidRPr="004322FD" w:rsidR="00181D17" w:rsidP="00181D17" w:rsidRDefault="00181D17" w14:paraId="39DE80C6" w14:textId="77777777">
      <w:pPr>
        <w:spacing w:line="276" w:lineRule="auto"/>
        <w:rPr>
          <w:rFonts w:ascii="Arial" w:hAnsi="Arial" w:cs="Arial"/>
          <w:sz w:val="22"/>
        </w:rPr>
      </w:pPr>
      <w:r w:rsidRPr="004322FD">
        <w:rPr>
          <w:rFonts w:ascii="Arial" w:hAnsi="Arial" w:cs="Arial"/>
          <w:sz w:val="22"/>
        </w:rPr>
        <w:t>FEV</w:t>
      </w:r>
      <w:r w:rsidRPr="004322FD">
        <w:rPr>
          <w:rFonts w:ascii="Arial" w:hAnsi="Arial" w:cs="Arial"/>
          <w:sz w:val="22"/>
          <w:vertAlign w:val="subscript"/>
        </w:rPr>
        <w:t>1</w:t>
      </w:r>
      <w:r w:rsidRPr="004322FD">
        <w:rPr>
          <w:rFonts w:ascii="Arial" w:hAnsi="Arial" w:cs="Arial"/>
          <w:sz w:val="22"/>
        </w:rPr>
        <w:t xml:space="preserve"> = Forced Expiratory Volume in 1 second</w:t>
      </w:r>
    </w:p>
    <w:p w:rsidRPr="004322FD" w:rsidR="00181D17" w:rsidP="00181D17" w:rsidRDefault="00181D17" w14:paraId="27FF1102" w14:textId="77777777">
      <w:pPr>
        <w:spacing w:line="276" w:lineRule="auto"/>
        <w:ind w:left="720"/>
        <w:rPr>
          <w:rFonts w:ascii="Arial" w:hAnsi="Arial" w:cs="Arial"/>
          <w:sz w:val="22"/>
        </w:rPr>
      </w:pPr>
    </w:p>
    <w:p w:rsidRPr="004322FD" w:rsidR="00181D17" w:rsidP="00181D17" w:rsidRDefault="00181D17" w14:paraId="7F3C54D6" w14:textId="77777777">
      <w:pPr>
        <w:spacing w:line="276" w:lineRule="auto"/>
        <w:ind w:left="720"/>
        <w:rPr>
          <w:rFonts w:ascii="Arial" w:hAnsi="Arial" w:cs="Arial"/>
          <w:sz w:val="22"/>
        </w:rPr>
      </w:pPr>
      <w:r w:rsidRPr="004322FD">
        <w:rPr>
          <w:rFonts w:ascii="Arial" w:hAnsi="Arial" w:cs="Arial"/>
          <w:sz w:val="22"/>
        </w:rPr>
        <w:t>This is the volume of air, expressed in liters, expelled in the first second of a forced expiration starting from full inspiration.  A useful measure of how quickly full lungs can be emptied.</w:t>
      </w:r>
    </w:p>
    <w:p w:rsidRPr="004322FD" w:rsidR="00181D17" w:rsidP="00181D17" w:rsidRDefault="00181D17" w14:paraId="488F9126" w14:textId="77777777">
      <w:pPr>
        <w:spacing w:line="276" w:lineRule="auto"/>
        <w:ind w:left="720"/>
        <w:rPr>
          <w:rFonts w:ascii="Arial" w:hAnsi="Arial" w:cs="Arial"/>
          <w:sz w:val="22"/>
        </w:rPr>
      </w:pPr>
    </w:p>
    <w:p w:rsidRPr="004322FD" w:rsidR="00181D17" w:rsidP="00181D17" w:rsidRDefault="00181D17" w14:paraId="46C03EF0" w14:textId="77777777">
      <w:pPr>
        <w:spacing w:line="276" w:lineRule="auto"/>
        <w:rPr>
          <w:rFonts w:ascii="Arial" w:hAnsi="Arial" w:cs="Arial"/>
          <w:sz w:val="22"/>
        </w:rPr>
      </w:pPr>
      <w:r w:rsidRPr="004322FD">
        <w:rPr>
          <w:rFonts w:ascii="Arial" w:hAnsi="Arial" w:cs="Arial"/>
          <w:sz w:val="22"/>
        </w:rPr>
        <w:t>FEFR25%-75% = Forced Expiratory Flow Rate</w:t>
      </w:r>
    </w:p>
    <w:p w:rsidRPr="004322FD" w:rsidR="00181D17" w:rsidP="00181D17" w:rsidRDefault="00181D17" w14:paraId="583B58C0" w14:textId="77777777">
      <w:pPr>
        <w:spacing w:line="276" w:lineRule="auto"/>
        <w:rPr>
          <w:rFonts w:ascii="Arial" w:hAnsi="Arial" w:cs="Arial"/>
          <w:sz w:val="22"/>
        </w:rPr>
      </w:pPr>
    </w:p>
    <w:p w:rsidRPr="004322FD" w:rsidR="00181D17" w:rsidP="00181D17" w:rsidRDefault="00181D17" w14:paraId="77C8963D" w14:textId="77777777">
      <w:pPr>
        <w:spacing w:line="276" w:lineRule="auto"/>
        <w:ind w:left="720"/>
        <w:rPr>
          <w:rFonts w:ascii="Arial" w:hAnsi="Arial" w:cs="Arial"/>
          <w:sz w:val="22"/>
        </w:rPr>
      </w:pPr>
      <w:r w:rsidRPr="004322FD">
        <w:rPr>
          <w:rFonts w:ascii="Arial" w:hAnsi="Arial" w:cs="Arial"/>
          <w:sz w:val="22"/>
        </w:rPr>
        <w:t>This is the average forced expiratory flow rate at the middle part of the FVC maneuver.  Expressed in liters per second, it gives an indication of what is happening in the lower airways.  It is a more sensitive parameter and not as reproducible as the others.  It is a useful serial measurement because it will be affected before FEV, so can act as an early warning sign of disease.</w:t>
      </w:r>
    </w:p>
    <w:p w:rsidRPr="004322FD" w:rsidR="00181D17" w:rsidP="00181D17" w:rsidRDefault="00181D17" w14:paraId="65388FDA" w14:textId="77777777">
      <w:pPr>
        <w:spacing w:line="276" w:lineRule="auto"/>
        <w:ind w:left="720"/>
        <w:rPr>
          <w:rFonts w:ascii="Arial" w:hAnsi="Arial" w:cs="Arial"/>
          <w:sz w:val="22"/>
        </w:rPr>
      </w:pPr>
    </w:p>
    <w:p w:rsidRPr="004322FD" w:rsidR="00181D17" w:rsidP="00181D17" w:rsidRDefault="00181D17" w14:paraId="45F39B67" w14:textId="77777777">
      <w:pPr>
        <w:spacing w:line="276" w:lineRule="auto"/>
        <w:ind w:left="720"/>
        <w:rPr>
          <w:rFonts w:ascii="Arial" w:hAnsi="Arial" w:cs="Arial"/>
          <w:sz w:val="22"/>
        </w:rPr>
      </w:pPr>
      <w:r w:rsidRPr="004322FD">
        <w:rPr>
          <w:rFonts w:ascii="Arial" w:hAnsi="Arial" w:cs="Arial"/>
          <w:sz w:val="22"/>
        </w:rPr>
        <w:t>Average expired flow over the middle half of the FVC maneuver and is regarded as more sensitive of small airways narrowing than FEV</w:t>
      </w:r>
      <w:r w:rsidRPr="004322FD">
        <w:rPr>
          <w:rFonts w:ascii="Arial" w:hAnsi="Arial" w:cs="Arial"/>
          <w:sz w:val="22"/>
          <w:vertAlign w:val="subscript"/>
        </w:rPr>
        <w:t>1</w:t>
      </w:r>
      <w:r w:rsidRPr="004322FD">
        <w:rPr>
          <w:rFonts w:ascii="Arial" w:hAnsi="Arial" w:cs="Arial"/>
          <w:sz w:val="22"/>
        </w:rPr>
        <w:t xml:space="preserve">.  Unfortunately FEF25-57% has a wide range </w:t>
      </w:r>
      <w:proofErr w:type="spellStart"/>
      <w:r w:rsidRPr="004322FD">
        <w:rPr>
          <w:rFonts w:ascii="Arial" w:hAnsi="Arial" w:cs="Arial"/>
          <w:sz w:val="22"/>
        </w:rPr>
        <w:t>or</w:t>
      </w:r>
      <w:proofErr w:type="spellEnd"/>
      <w:r w:rsidRPr="004322FD">
        <w:rPr>
          <w:rFonts w:ascii="Arial" w:hAnsi="Arial" w:cs="Arial"/>
          <w:sz w:val="22"/>
        </w:rPr>
        <w:t xml:space="preserve"> normality, is less reproducible than FEV1, and is difficult to interpret if the VC (or FVC) is reduced or increased.</w:t>
      </w:r>
    </w:p>
    <w:p w:rsidRPr="004322FD" w:rsidR="00181D17" w:rsidP="00181D17" w:rsidRDefault="00181D17" w14:paraId="2D9D85E7" w14:textId="77777777">
      <w:pPr>
        <w:spacing w:line="276" w:lineRule="auto"/>
        <w:ind w:left="720"/>
        <w:rPr>
          <w:rFonts w:ascii="Arial" w:hAnsi="Arial" w:cs="Arial"/>
          <w:sz w:val="22"/>
        </w:rPr>
      </w:pPr>
    </w:p>
    <w:p w:rsidRPr="004322FD" w:rsidR="00181D17" w:rsidP="00181D17" w:rsidRDefault="00181D17" w14:paraId="0F26AD56" w14:textId="77777777">
      <w:pPr>
        <w:spacing w:line="276" w:lineRule="auto"/>
        <w:rPr>
          <w:rFonts w:ascii="Arial" w:hAnsi="Arial" w:cs="Arial"/>
          <w:sz w:val="22"/>
        </w:rPr>
      </w:pPr>
      <w:r w:rsidRPr="004322FD">
        <w:rPr>
          <w:rFonts w:ascii="Arial" w:hAnsi="Arial" w:cs="Arial"/>
          <w:sz w:val="22"/>
        </w:rPr>
        <w:t>PEFR = Peak Expiratory Flow Rate</w:t>
      </w:r>
    </w:p>
    <w:p w:rsidRPr="004322FD" w:rsidR="00181D17" w:rsidP="00181D17" w:rsidRDefault="00181D17" w14:paraId="59D47B7B" w14:textId="77777777">
      <w:pPr>
        <w:spacing w:line="276" w:lineRule="auto"/>
        <w:rPr>
          <w:rFonts w:ascii="Arial" w:hAnsi="Arial" w:cs="Arial"/>
          <w:sz w:val="22"/>
        </w:rPr>
      </w:pPr>
    </w:p>
    <w:p w:rsidRPr="004322FD" w:rsidR="00181D17" w:rsidP="00181D17" w:rsidRDefault="00181D17" w14:paraId="47920336" w14:textId="77777777">
      <w:pPr>
        <w:spacing w:line="276" w:lineRule="auto"/>
        <w:ind w:left="720"/>
        <w:rPr>
          <w:rFonts w:ascii="Arial" w:hAnsi="Arial" w:cs="Arial"/>
          <w:sz w:val="22"/>
        </w:rPr>
      </w:pPr>
      <w:r w:rsidRPr="004322FD">
        <w:rPr>
          <w:rFonts w:ascii="Arial" w:hAnsi="Arial" w:cs="Arial"/>
          <w:sz w:val="22"/>
        </w:rPr>
        <w:t>This is the greatest flow that can be sustained for 10 milliseconds on forced expiration starting from full inflation of the lungs.  It is measured in liters per minute with a peak flow meter.</w:t>
      </w:r>
    </w:p>
    <w:p w:rsidRPr="004322FD" w:rsidR="00181D17" w:rsidP="00181D17" w:rsidRDefault="00181D17" w14:paraId="47920D2D" w14:textId="77777777">
      <w:pPr>
        <w:spacing w:line="276" w:lineRule="auto"/>
        <w:ind w:left="720"/>
        <w:rPr>
          <w:rFonts w:ascii="Arial" w:hAnsi="Arial" w:cs="Arial"/>
          <w:sz w:val="22"/>
        </w:rPr>
      </w:pPr>
    </w:p>
    <w:p w:rsidRPr="004322FD" w:rsidR="00181D17" w:rsidP="00181D17" w:rsidRDefault="00181D17" w14:paraId="49105A07" w14:textId="77777777">
      <w:pPr>
        <w:spacing w:line="276" w:lineRule="auto"/>
        <w:ind w:left="360"/>
        <w:rPr>
          <w:rFonts w:ascii="Arial" w:hAnsi="Arial" w:cs="Arial"/>
          <w:sz w:val="22"/>
        </w:rPr>
      </w:pPr>
    </w:p>
    <w:p w:rsidR="00672CB4" w:rsidP="00181D17" w:rsidRDefault="00672CB4" w14:paraId="74AB3430" w14:textId="330C0755">
      <w:pPr>
        <w:rPr>
          <w:b/>
          <w:sz w:val="28"/>
          <w:szCs w:val="28"/>
        </w:rPr>
      </w:pPr>
    </w:p>
    <w:p w:rsidRPr="005A0343" w:rsidR="002229E5" w:rsidRDefault="002229E5" w14:paraId="5D9BDF9B" w14:textId="248335D7">
      <w:pPr>
        <w:spacing w:after="160" w:line="259" w:lineRule="auto"/>
        <w:ind w:left="0" w:right="0" w:firstLine="0"/>
        <w:rPr>
          <w:rFonts w:asciiTheme="minorHAnsi" w:hAnsiTheme="minorHAnsi" w:cstheme="minorHAnsi"/>
          <w:bCs/>
          <w:szCs w:val="24"/>
        </w:rPr>
      </w:pPr>
      <w:r w:rsidRPr="005A0343">
        <w:rPr>
          <w:rFonts w:asciiTheme="minorHAnsi" w:hAnsiTheme="minorHAnsi" w:cstheme="minorHAnsi"/>
          <w:bCs/>
          <w:szCs w:val="24"/>
        </w:rPr>
        <w:br w:type="page"/>
      </w:r>
    </w:p>
    <w:p w:rsidR="00DC3926" w:rsidP="00450735" w:rsidRDefault="00450735" w14:paraId="7D4A86C8" w14:textId="3F87F3AC">
      <w:pPr>
        <w:ind w:left="0" w:firstLine="0"/>
        <w:jc w:val="center"/>
        <w:rPr>
          <w:rFonts w:asciiTheme="minorHAnsi" w:hAnsiTheme="minorHAnsi" w:cstheme="minorHAnsi"/>
          <w:bCs/>
          <w:sz w:val="28"/>
          <w:szCs w:val="28"/>
        </w:rPr>
      </w:pPr>
      <w:r w:rsidRPr="00450735">
        <w:rPr>
          <w:rFonts w:asciiTheme="minorHAnsi" w:hAnsiTheme="minorHAnsi" w:cstheme="minorHAnsi"/>
          <w:b/>
          <w:sz w:val="28"/>
          <w:szCs w:val="28"/>
        </w:rPr>
        <w:lastRenderedPageBreak/>
        <w:t>Nasal Swab Collection Procedures</w:t>
      </w:r>
    </w:p>
    <w:p w:rsidR="00450735" w:rsidP="00450735" w:rsidRDefault="00450735" w14:paraId="25304C5E" w14:textId="48EE8219">
      <w:pPr>
        <w:ind w:left="0" w:firstLine="0"/>
        <w:jc w:val="center"/>
        <w:rPr>
          <w:rFonts w:asciiTheme="minorHAnsi" w:hAnsiTheme="minorHAnsi" w:cstheme="minorHAnsi"/>
          <w:bCs/>
          <w:sz w:val="28"/>
          <w:szCs w:val="28"/>
        </w:rPr>
      </w:pPr>
    </w:p>
    <w:p w:rsidRPr="00306BDD" w:rsidR="006B5284" w:rsidP="005A0343" w:rsidRDefault="006B3676" w14:paraId="19B1A703" w14:textId="57B281CD">
      <w:pPr>
        <w:ind w:left="0"/>
        <w:rPr>
          <w:i/>
        </w:rPr>
      </w:pPr>
      <w:r>
        <w:rPr>
          <w:i/>
        </w:rPr>
        <w:t>Swab</w:t>
      </w:r>
      <w:r w:rsidRPr="00306BDD" w:rsidR="006B5284">
        <w:rPr>
          <w:i/>
        </w:rPr>
        <w:t xml:space="preserve"> Collection</w:t>
      </w:r>
    </w:p>
    <w:p w:rsidR="006B5284" w:rsidP="005A0343" w:rsidRDefault="006B5284" w14:paraId="4F60EB6A" w14:textId="77777777">
      <w:pPr>
        <w:ind w:left="0"/>
      </w:pPr>
    </w:p>
    <w:p w:rsidR="006B5284" w:rsidP="005A0343" w:rsidRDefault="006B5284" w14:paraId="7F25B162" w14:textId="77777777">
      <w:pPr>
        <w:ind w:left="0" w:right="1440"/>
      </w:pPr>
      <w:r>
        <w:t>The nasal swab is obtained by giving the subject 1 swab for the left nostril and 1 swab for the right nostril, and asking them to swab the medial side of the nares in a circular fashion at least 0.5 inches into each nasal cavity.</w:t>
      </w:r>
    </w:p>
    <w:p w:rsidR="006B5284" w:rsidP="005A0343" w:rsidRDefault="006B5284" w14:paraId="6412FB74" w14:textId="77777777">
      <w:pPr>
        <w:ind w:left="0"/>
      </w:pPr>
    </w:p>
    <w:p w:rsidRPr="00306BDD" w:rsidR="006B5284" w:rsidP="005A0343" w:rsidRDefault="006B5284" w14:paraId="58BFE1DD" w14:textId="58A7138F">
      <w:pPr>
        <w:ind w:left="0"/>
        <w:rPr>
          <w:i/>
        </w:rPr>
      </w:pPr>
      <w:r w:rsidRPr="00306BDD">
        <w:rPr>
          <w:i/>
        </w:rPr>
        <w:t>S</w:t>
      </w:r>
      <w:r w:rsidR="006B3676">
        <w:rPr>
          <w:i/>
        </w:rPr>
        <w:t>wab</w:t>
      </w:r>
      <w:r w:rsidRPr="00306BDD">
        <w:rPr>
          <w:i/>
        </w:rPr>
        <w:t xml:space="preserve"> Handling</w:t>
      </w:r>
    </w:p>
    <w:p w:rsidR="006B5284" w:rsidP="005A0343" w:rsidRDefault="006B5284" w14:paraId="5448C070" w14:textId="77777777">
      <w:pPr>
        <w:ind w:left="0"/>
      </w:pPr>
    </w:p>
    <w:p w:rsidR="006B5284" w:rsidP="005A0343" w:rsidRDefault="006B5284" w14:paraId="060B6AC6" w14:textId="3C857AA1">
      <w:pPr>
        <w:ind w:left="0"/>
      </w:pPr>
      <w:r>
        <w:t>All s</w:t>
      </w:r>
      <w:r w:rsidR="00954D2E">
        <w:t xml:space="preserve">wabs </w:t>
      </w:r>
      <w:r w:rsidR="005C4305">
        <w:t xml:space="preserve">will be </w:t>
      </w:r>
      <w:r>
        <w:t xml:space="preserve">labeled with the date, </w:t>
      </w:r>
      <w:r w:rsidR="00954D2E">
        <w:t xml:space="preserve">time, </w:t>
      </w:r>
      <w:r>
        <w:t xml:space="preserve">Study </w:t>
      </w:r>
      <w:r w:rsidR="006B3676">
        <w:t xml:space="preserve">ID </w:t>
      </w:r>
      <w:r>
        <w:t>Number and Specimen Number</w:t>
      </w:r>
      <w:r w:rsidR="005A0343">
        <w:t xml:space="preserve"> (AM1, AM2 for morning and PM1, PM2 for afternoon)</w:t>
      </w:r>
      <w:r>
        <w:t xml:space="preserve">. </w:t>
      </w:r>
      <w:r w:rsidR="006B3676">
        <w:t>They will be processed according to a standard protocol (Backer et al., 2010; Cheng et al., 2007).</w:t>
      </w:r>
    </w:p>
    <w:p w:rsidR="006B3676" w:rsidP="005A0343" w:rsidRDefault="006B3676" w14:paraId="5F93A566" w14:textId="3E3D21AE">
      <w:pPr>
        <w:ind w:left="0"/>
      </w:pPr>
    </w:p>
    <w:p w:rsidRPr="00B71C24" w:rsidR="00B71C24" w:rsidP="005A0343" w:rsidRDefault="00B71C24" w14:paraId="2F3ADDD7" w14:textId="77777777">
      <w:pPr>
        <w:pStyle w:val="Mauthor"/>
        <w:rPr>
          <w:i/>
          <w:iCs/>
        </w:rPr>
      </w:pPr>
    </w:p>
    <w:p w:rsidRPr="00B71C24" w:rsidR="00B71C24" w:rsidP="005A0343" w:rsidRDefault="00B71C24" w14:paraId="150CEEE7" w14:textId="3D416416">
      <w:pPr>
        <w:pStyle w:val="Mauthor"/>
        <w:rPr>
          <w:i/>
          <w:iCs/>
        </w:rPr>
      </w:pPr>
      <w:r w:rsidRPr="00B71C24">
        <w:rPr>
          <w:i/>
          <w:iCs/>
        </w:rPr>
        <w:t>References:</w:t>
      </w:r>
    </w:p>
    <w:p w:rsidR="00B71C24" w:rsidP="005A0343" w:rsidRDefault="00B71C24" w14:paraId="10A97257" w14:textId="77777777">
      <w:pPr>
        <w:pStyle w:val="Mauthor"/>
      </w:pPr>
    </w:p>
    <w:p w:rsidRPr="00450735" w:rsidR="006B3676" w:rsidP="005A0343" w:rsidRDefault="006B3676" w14:paraId="5EF0588E" w14:textId="005D442C">
      <w:pPr>
        <w:pStyle w:val="Mauthor"/>
      </w:pPr>
      <w:r w:rsidRPr="00450735">
        <w:t xml:space="preserve">Backer LC, McNeel SV, Barber T, Kirkpatrick B, Williams C, Irvin M, Zhou Y, Johnson TB, Nierenberg K, Aubel  M, LePrell R, Chapman A, Foss A, Corum S, Hill VR, Kieszak SM,  Cheng Y-S. 2010. Recreational Exposure to Microcystins During Algal Blooms in Two California Lakes.  oxicon 55:909-921. </w:t>
      </w:r>
    </w:p>
    <w:p w:rsidR="006B3676" w:rsidP="005A0343" w:rsidRDefault="006B3676" w14:paraId="45822C62" w14:textId="77777777">
      <w:pPr>
        <w:autoSpaceDE w:val="0"/>
        <w:autoSpaceDN w:val="0"/>
        <w:adjustRightInd w:val="0"/>
        <w:spacing w:after="0" w:line="240" w:lineRule="auto"/>
        <w:ind w:left="0" w:right="0" w:firstLine="0"/>
        <w:rPr>
          <w:rFonts w:eastAsia="AdvOT863180fb" w:asciiTheme="minorHAnsi" w:hAnsiTheme="minorHAnsi" w:cstheme="minorHAnsi"/>
          <w:color w:val="auto"/>
          <w:szCs w:val="24"/>
        </w:rPr>
      </w:pPr>
    </w:p>
    <w:p w:rsidRPr="00E06926" w:rsidR="006B3676" w:rsidP="005A0343" w:rsidRDefault="006B3676" w14:paraId="2DED7B8D" w14:textId="77777777">
      <w:pPr>
        <w:autoSpaceDE w:val="0"/>
        <w:autoSpaceDN w:val="0"/>
        <w:adjustRightInd w:val="0"/>
        <w:spacing w:after="0" w:line="240" w:lineRule="auto"/>
        <w:ind w:left="0" w:right="0" w:firstLine="0"/>
        <w:rPr>
          <w:rFonts w:eastAsia="AdvOT863180fb" w:asciiTheme="minorHAnsi" w:hAnsiTheme="minorHAnsi" w:cstheme="minorHAnsi"/>
          <w:color w:val="auto"/>
          <w:szCs w:val="24"/>
        </w:rPr>
      </w:pPr>
      <w:r w:rsidRPr="00E06926">
        <w:rPr>
          <w:rFonts w:eastAsia="AdvOT863180fb" w:asciiTheme="minorHAnsi" w:hAnsiTheme="minorHAnsi" w:cstheme="minorHAnsi"/>
          <w:color w:val="auto"/>
          <w:szCs w:val="24"/>
        </w:rPr>
        <w:t xml:space="preserve">Cheng, YS, </w:t>
      </w:r>
      <w:proofErr w:type="spellStart"/>
      <w:r w:rsidRPr="00E06926">
        <w:rPr>
          <w:rFonts w:eastAsia="AdvOT863180fb" w:asciiTheme="minorHAnsi" w:hAnsiTheme="minorHAnsi" w:cstheme="minorHAnsi"/>
          <w:color w:val="auto"/>
          <w:szCs w:val="24"/>
        </w:rPr>
        <w:t>Zho</w:t>
      </w:r>
      <w:proofErr w:type="spellEnd"/>
      <w:r w:rsidRPr="00E06926">
        <w:rPr>
          <w:rFonts w:eastAsia="AdvOT863180fb" w:asciiTheme="minorHAnsi" w:hAnsiTheme="minorHAnsi" w:cstheme="minorHAnsi"/>
          <w:color w:val="auto"/>
          <w:szCs w:val="24"/>
        </w:rPr>
        <w:t xml:space="preserve"> Y, Irvin CM, Kirkpatrick B, Backer LC</w:t>
      </w:r>
      <w:r>
        <w:rPr>
          <w:rFonts w:eastAsia="AdvOT863180fb" w:asciiTheme="minorHAnsi" w:hAnsiTheme="minorHAnsi" w:cstheme="minorHAnsi"/>
          <w:color w:val="auto"/>
          <w:szCs w:val="24"/>
        </w:rPr>
        <w:t>.</w:t>
      </w:r>
      <w:r w:rsidRPr="00E06926">
        <w:rPr>
          <w:rFonts w:eastAsia="AdvOT863180fb" w:asciiTheme="minorHAnsi" w:hAnsiTheme="minorHAnsi" w:cstheme="minorHAnsi"/>
          <w:color w:val="auto"/>
          <w:szCs w:val="24"/>
        </w:rPr>
        <w:t xml:space="preserve"> 2007. Characterization</w:t>
      </w:r>
    </w:p>
    <w:p w:rsidR="006B3676" w:rsidP="005A0343" w:rsidRDefault="006B3676" w14:paraId="0AA9A2CC" w14:textId="77777777">
      <w:pPr>
        <w:ind w:left="0" w:firstLine="0"/>
        <w:rPr>
          <w:rFonts w:eastAsia="AdvOT863180fb" w:asciiTheme="minorHAnsi" w:hAnsiTheme="minorHAnsi" w:cstheme="minorHAnsi"/>
          <w:color w:val="auto"/>
          <w:szCs w:val="24"/>
        </w:rPr>
      </w:pPr>
      <w:r w:rsidRPr="00E06926">
        <w:rPr>
          <w:rFonts w:eastAsia="AdvOT863180fb" w:asciiTheme="minorHAnsi" w:hAnsiTheme="minorHAnsi" w:cstheme="minorHAnsi"/>
          <w:color w:val="auto"/>
          <w:szCs w:val="24"/>
        </w:rPr>
        <w:t>of aerosols containing microcystin. Marine Drugs 5</w:t>
      </w:r>
      <w:r>
        <w:rPr>
          <w:rFonts w:eastAsia="AdvOT863180fb" w:asciiTheme="minorHAnsi" w:hAnsiTheme="minorHAnsi" w:cstheme="minorHAnsi"/>
          <w:color w:val="auto"/>
          <w:szCs w:val="24"/>
        </w:rPr>
        <w:t>:</w:t>
      </w:r>
      <w:r w:rsidRPr="00E06926">
        <w:rPr>
          <w:rFonts w:eastAsia="AdvOT863180fb" w:asciiTheme="minorHAnsi" w:hAnsiTheme="minorHAnsi" w:cstheme="minorHAnsi"/>
          <w:color w:val="auto"/>
          <w:szCs w:val="24"/>
        </w:rPr>
        <w:t>136–150.</w:t>
      </w:r>
    </w:p>
    <w:p w:rsidR="006B3676" w:rsidP="005A0343" w:rsidRDefault="006B3676" w14:paraId="4A41F211" w14:textId="77777777">
      <w:pPr>
        <w:ind w:left="0"/>
      </w:pPr>
    </w:p>
    <w:p w:rsidR="006B5284" w:rsidP="005A0343" w:rsidRDefault="006B5284" w14:paraId="7F0BD87C" w14:textId="77777777">
      <w:pPr>
        <w:ind w:left="0"/>
      </w:pPr>
    </w:p>
    <w:p w:rsidR="006B5284" w:rsidP="00A774AF" w:rsidRDefault="006B5284" w14:paraId="1909FC3C" w14:textId="77777777">
      <w:pPr>
        <w:ind w:left="10"/>
      </w:pPr>
    </w:p>
    <w:p w:rsidRPr="00F75B5B" w:rsidR="006B5284" w:rsidP="006B5284" w:rsidRDefault="006B5284" w14:paraId="15FEB186" w14:textId="63E5AB67">
      <w:pPr>
        <w:ind w:right="0"/>
        <w:rPr>
          <w:rFonts w:asciiTheme="minorHAnsi" w:hAnsiTheme="minorHAnsi" w:cstheme="minorHAnsi"/>
          <w:szCs w:val="24"/>
        </w:rPr>
      </w:pPr>
      <w:r>
        <w:br w:type="page"/>
      </w:r>
    </w:p>
    <w:p w:rsidRPr="00450735" w:rsidR="00450735" w:rsidP="00450735" w:rsidRDefault="00450735" w14:paraId="0101CBA8" w14:textId="77777777">
      <w:pPr>
        <w:ind w:left="0" w:firstLine="0"/>
        <w:rPr>
          <w:rFonts w:asciiTheme="minorHAnsi" w:hAnsiTheme="minorHAnsi" w:cstheme="minorHAnsi"/>
          <w:bCs/>
          <w:sz w:val="28"/>
          <w:szCs w:val="28"/>
        </w:rPr>
      </w:pPr>
    </w:p>
    <w:p w:rsidR="00672CB4" w:rsidP="00672CB4" w:rsidRDefault="00672CB4" w14:paraId="4844DA75" w14:textId="1785FF47">
      <w:pPr>
        <w:rPr>
          <w:bCs/>
          <w:szCs w:val="24"/>
        </w:rPr>
      </w:pPr>
    </w:p>
    <w:bookmarkEnd w:id="1"/>
    <w:sectPr w:rsidR="00672CB4" w:rsidSect="00E0692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dvOT863180fb">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B5130"/>
    <w:multiLevelType w:val="hybridMultilevel"/>
    <w:tmpl w:val="CB4E2E44"/>
    <w:lvl w:ilvl="0" w:tplc="511AE6DA">
      <w:start w:val="1"/>
      <w:numFmt w:val="bullet"/>
      <w:lvlText w:val=""/>
      <w:lvlJc w:val="left"/>
      <w:pPr>
        <w:ind w:left="88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F012A6AC">
      <w:start w:val="1"/>
      <w:numFmt w:val="bullet"/>
      <w:lvlText w:val="o"/>
      <w:lvlJc w:val="left"/>
      <w:pPr>
        <w:ind w:left="14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C4580F64">
      <w:start w:val="1"/>
      <w:numFmt w:val="bullet"/>
      <w:lvlText w:val="▪"/>
      <w:lvlJc w:val="left"/>
      <w:pPr>
        <w:ind w:left="21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AC12DCD4">
      <w:start w:val="1"/>
      <w:numFmt w:val="bullet"/>
      <w:lvlText w:val="•"/>
      <w:lvlJc w:val="left"/>
      <w:pPr>
        <w:ind w:left="288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4BDA5A96">
      <w:start w:val="1"/>
      <w:numFmt w:val="bullet"/>
      <w:lvlText w:val="o"/>
      <w:lvlJc w:val="left"/>
      <w:pPr>
        <w:ind w:left="36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8E3035A0">
      <w:start w:val="1"/>
      <w:numFmt w:val="bullet"/>
      <w:lvlText w:val="▪"/>
      <w:lvlJc w:val="left"/>
      <w:pPr>
        <w:ind w:left="43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A4CCAB66">
      <w:start w:val="1"/>
      <w:numFmt w:val="bullet"/>
      <w:lvlText w:val="•"/>
      <w:lvlJc w:val="left"/>
      <w:pPr>
        <w:ind w:left="50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1D9C3756">
      <w:start w:val="1"/>
      <w:numFmt w:val="bullet"/>
      <w:lvlText w:val="o"/>
      <w:lvlJc w:val="left"/>
      <w:pPr>
        <w:ind w:left="57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6670661A">
      <w:start w:val="1"/>
      <w:numFmt w:val="bullet"/>
      <w:lvlText w:val="▪"/>
      <w:lvlJc w:val="left"/>
      <w:pPr>
        <w:ind w:left="648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06232546"/>
    <w:multiLevelType w:val="hybridMultilevel"/>
    <w:tmpl w:val="619C37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21726"/>
    <w:multiLevelType w:val="hybridMultilevel"/>
    <w:tmpl w:val="97645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55704"/>
    <w:multiLevelType w:val="hybridMultilevel"/>
    <w:tmpl w:val="619C37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384270"/>
    <w:multiLevelType w:val="hybridMultilevel"/>
    <w:tmpl w:val="2DF0C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03294B"/>
    <w:multiLevelType w:val="hybridMultilevel"/>
    <w:tmpl w:val="BCA4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C2080"/>
    <w:multiLevelType w:val="hybridMultilevel"/>
    <w:tmpl w:val="FE7A2BD2"/>
    <w:lvl w:ilvl="0" w:tplc="8200C6E8">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E0853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526A0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9822E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62CFA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B05CC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8228F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54E4E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DC01C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A9A6D5E"/>
    <w:multiLevelType w:val="hybridMultilevel"/>
    <w:tmpl w:val="FA88BE9E"/>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4341642E"/>
    <w:multiLevelType w:val="hybridMultilevel"/>
    <w:tmpl w:val="2B747A4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EC6CA4"/>
    <w:multiLevelType w:val="hybridMultilevel"/>
    <w:tmpl w:val="619C37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1E14BD"/>
    <w:multiLevelType w:val="hybridMultilevel"/>
    <w:tmpl w:val="3146BB6A"/>
    <w:lvl w:ilvl="0" w:tplc="04090001">
      <w:start w:val="1"/>
      <w:numFmt w:val="decimal"/>
      <w:lvlText w:val="%1."/>
      <w:lvlJc w:val="left"/>
      <w:pPr>
        <w:ind w:left="1800" w:hanging="360"/>
      </w:pPr>
    </w:lvl>
    <w:lvl w:ilvl="1" w:tplc="1FCC42C8" w:tentative="1">
      <w:start w:val="1"/>
      <w:numFmt w:val="lowerLetter"/>
      <w:lvlText w:val="%2."/>
      <w:lvlJc w:val="left"/>
      <w:pPr>
        <w:ind w:left="2520" w:hanging="360"/>
      </w:pPr>
    </w:lvl>
    <w:lvl w:ilvl="2" w:tplc="0409000F"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11" w15:restartNumberingAfterBreak="0">
    <w:nsid w:val="517D7B1B"/>
    <w:multiLevelType w:val="hybridMultilevel"/>
    <w:tmpl w:val="04022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EA38BC"/>
    <w:multiLevelType w:val="hybridMultilevel"/>
    <w:tmpl w:val="AAACFED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7B511F6"/>
    <w:multiLevelType w:val="hybridMultilevel"/>
    <w:tmpl w:val="7ADE3C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D6110FF"/>
    <w:multiLevelType w:val="hybridMultilevel"/>
    <w:tmpl w:val="6B4CA056"/>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5DAF562D"/>
    <w:multiLevelType w:val="hybridMultilevel"/>
    <w:tmpl w:val="8F624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8416CA"/>
    <w:multiLevelType w:val="hybridMultilevel"/>
    <w:tmpl w:val="DFC427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035B5D"/>
    <w:multiLevelType w:val="hybridMultilevel"/>
    <w:tmpl w:val="72AC9F4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73403027"/>
    <w:multiLevelType w:val="hybridMultilevel"/>
    <w:tmpl w:val="08A0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0E0AF7"/>
    <w:multiLevelType w:val="hybridMultilevel"/>
    <w:tmpl w:val="619C3780"/>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0"/>
  </w:num>
  <w:num w:numId="2">
    <w:abstractNumId w:val="6"/>
  </w:num>
  <w:num w:numId="3">
    <w:abstractNumId w:val="5"/>
  </w:num>
  <w:num w:numId="4">
    <w:abstractNumId w:val="2"/>
  </w:num>
  <w:num w:numId="5">
    <w:abstractNumId w:val="18"/>
  </w:num>
  <w:num w:numId="6">
    <w:abstractNumId w:val="11"/>
  </w:num>
  <w:num w:numId="7">
    <w:abstractNumId w:val="15"/>
  </w:num>
  <w:num w:numId="8">
    <w:abstractNumId w:val="4"/>
  </w:num>
  <w:num w:numId="9">
    <w:abstractNumId w:val="7"/>
  </w:num>
  <w:num w:numId="10">
    <w:abstractNumId w:val="1"/>
  </w:num>
  <w:num w:numId="11">
    <w:abstractNumId w:val="9"/>
  </w:num>
  <w:num w:numId="12">
    <w:abstractNumId w:val="3"/>
  </w:num>
  <w:num w:numId="13">
    <w:abstractNumId w:val="12"/>
  </w:num>
  <w:num w:numId="14">
    <w:abstractNumId w:val="19"/>
  </w:num>
  <w:num w:numId="15">
    <w:abstractNumId w:val="14"/>
  </w:num>
  <w:num w:numId="16">
    <w:abstractNumId w:val="10"/>
  </w:num>
  <w:num w:numId="17">
    <w:abstractNumId w:val="16"/>
  </w:num>
  <w:num w:numId="18">
    <w:abstractNumId w:val="8"/>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2D2"/>
    <w:rsid w:val="000136D0"/>
    <w:rsid w:val="00076733"/>
    <w:rsid w:val="0012485E"/>
    <w:rsid w:val="00181D17"/>
    <w:rsid w:val="001C09CB"/>
    <w:rsid w:val="001E353F"/>
    <w:rsid w:val="002229E5"/>
    <w:rsid w:val="00283D00"/>
    <w:rsid w:val="002F72D2"/>
    <w:rsid w:val="003205EF"/>
    <w:rsid w:val="00337CF8"/>
    <w:rsid w:val="003C3E2F"/>
    <w:rsid w:val="00450735"/>
    <w:rsid w:val="004D5916"/>
    <w:rsid w:val="00564ACD"/>
    <w:rsid w:val="005A0343"/>
    <w:rsid w:val="005C4305"/>
    <w:rsid w:val="005D10E3"/>
    <w:rsid w:val="00606192"/>
    <w:rsid w:val="006276AD"/>
    <w:rsid w:val="00672CB4"/>
    <w:rsid w:val="006B3676"/>
    <w:rsid w:val="006B5284"/>
    <w:rsid w:val="00707C87"/>
    <w:rsid w:val="007F2132"/>
    <w:rsid w:val="0082683E"/>
    <w:rsid w:val="008C2654"/>
    <w:rsid w:val="009211D3"/>
    <w:rsid w:val="00946A91"/>
    <w:rsid w:val="00954D2E"/>
    <w:rsid w:val="00A774AF"/>
    <w:rsid w:val="00A90095"/>
    <w:rsid w:val="00B71C24"/>
    <w:rsid w:val="00C26795"/>
    <w:rsid w:val="00C40A02"/>
    <w:rsid w:val="00CF2977"/>
    <w:rsid w:val="00DC3926"/>
    <w:rsid w:val="00E06926"/>
    <w:rsid w:val="00F7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89AF1"/>
  <w15:docId w15:val="{7A04B674-C1FC-456B-B491-E0857754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5" w:line="250" w:lineRule="auto"/>
      <w:ind w:left="370" w:right="1659"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3"/>
      <w:outlineLvl w:val="0"/>
    </w:pPr>
    <w:rPr>
      <w:rFonts w:ascii="Calibri" w:eastAsia="Calibri" w:hAnsi="Calibri" w:cs="Calibri"/>
      <w:color w:val="000000"/>
      <w:sz w:val="24"/>
      <w:u w:val="single" w:color="000000"/>
    </w:rPr>
  </w:style>
  <w:style w:type="paragraph" w:styleId="Heading2">
    <w:name w:val="heading 2"/>
    <w:basedOn w:val="Normal"/>
    <w:next w:val="Normal"/>
    <w:link w:val="Heading2Char"/>
    <w:uiPriority w:val="9"/>
    <w:semiHidden/>
    <w:unhideWhenUsed/>
    <w:qFormat/>
    <w:rsid w:val="006061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06192"/>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60619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u w:val="single" w:color="000000"/>
    </w:rPr>
  </w:style>
  <w:style w:type="character" w:styleId="CommentReference">
    <w:name w:val="annotation reference"/>
    <w:basedOn w:val="DefaultParagraphFont"/>
    <w:uiPriority w:val="99"/>
    <w:semiHidden/>
    <w:unhideWhenUsed/>
    <w:rsid w:val="00946A91"/>
    <w:rPr>
      <w:sz w:val="16"/>
      <w:szCs w:val="16"/>
    </w:rPr>
  </w:style>
  <w:style w:type="paragraph" w:styleId="CommentText">
    <w:name w:val="annotation text"/>
    <w:basedOn w:val="Normal"/>
    <w:link w:val="CommentTextChar"/>
    <w:uiPriority w:val="99"/>
    <w:semiHidden/>
    <w:unhideWhenUsed/>
    <w:rsid w:val="00946A91"/>
    <w:pPr>
      <w:spacing w:line="240" w:lineRule="auto"/>
    </w:pPr>
    <w:rPr>
      <w:sz w:val="20"/>
      <w:szCs w:val="20"/>
    </w:rPr>
  </w:style>
  <w:style w:type="character" w:customStyle="1" w:styleId="CommentTextChar">
    <w:name w:val="Comment Text Char"/>
    <w:basedOn w:val="DefaultParagraphFont"/>
    <w:link w:val="CommentText"/>
    <w:uiPriority w:val="99"/>
    <w:semiHidden/>
    <w:rsid w:val="00946A9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46A91"/>
    <w:rPr>
      <w:b/>
      <w:bCs/>
    </w:rPr>
  </w:style>
  <w:style w:type="character" w:customStyle="1" w:styleId="CommentSubjectChar">
    <w:name w:val="Comment Subject Char"/>
    <w:basedOn w:val="CommentTextChar"/>
    <w:link w:val="CommentSubject"/>
    <w:uiPriority w:val="99"/>
    <w:semiHidden/>
    <w:rsid w:val="00946A91"/>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94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A91"/>
    <w:rPr>
      <w:rFonts w:ascii="Segoe UI" w:eastAsia="Calibri" w:hAnsi="Segoe UI" w:cs="Segoe UI"/>
      <w:color w:val="000000"/>
      <w:sz w:val="18"/>
      <w:szCs w:val="18"/>
    </w:rPr>
  </w:style>
  <w:style w:type="paragraph" w:styleId="ListParagraph">
    <w:name w:val="List Paragraph"/>
    <w:basedOn w:val="Normal"/>
    <w:uiPriority w:val="34"/>
    <w:qFormat/>
    <w:rsid w:val="00337CF8"/>
    <w:pPr>
      <w:spacing w:after="200" w:line="276" w:lineRule="auto"/>
      <w:ind w:left="720" w:right="0" w:firstLine="0"/>
      <w:contextualSpacing/>
    </w:pPr>
    <w:rPr>
      <w:rFonts w:asciiTheme="minorHAnsi" w:eastAsiaTheme="minorHAnsi" w:hAnsiTheme="minorHAnsi" w:cstheme="minorBidi"/>
      <w:color w:val="auto"/>
      <w:sz w:val="22"/>
    </w:rPr>
  </w:style>
  <w:style w:type="character" w:styleId="Hyperlink">
    <w:name w:val="Hyperlink"/>
    <w:basedOn w:val="DefaultParagraphFont"/>
    <w:rsid w:val="00337CF8"/>
    <w:rPr>
      <w:color w:val="0000FF"/>
      <w:u w:val="single"/>
    </w:rPr>
  </w:style>
  <w:style w:type="character" w:customStyle="1" w:styleId="Heading2Char">
    <w:name w:val="Heading 2 Char"/>
    <w:basedOn w:val="DefaultParagraphFont"/>
    <w:link w:val="Heading2"/>
    <w:uiPriority w:val="9"/>
    <w:semiHidden/>
    <w:rsid w:val="0060619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0619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06192"/>
    <w:rPr>
      <w:rFonts w:asciiTheme="majorHAnsi" w:eastAsiaTheme="majorEastAsia" w:hAnsiTheme="majorHAnsi" w:cstheme="majorBidi"/>
      <w:i/>
      <w:iCs/>
      <w:color w:val="2E74B5" w:themeColor="accent1" w:themeShade="BF"/>
      <w:sz w:val="24"/>
    </w:rPr>
  </w:style>
  <w:style w:type="paragraph" w:customStyle="1" w:styleId="Para2">
    <w:name w:val="Para2"/>
    <w:basedOn w:val="Normal"/>
    <w:qFormat/>
    <w:rsid w:val="00606192"/>
    <w:pPr>
      <w:spacing w:after="0" w:line="240" w:lineRule="auto"/>
      <w:ind w:left="360" w:right="0" w:firstLine="0"/>
    </w:pPr>
    <w:rPr>
      <w:rFonts w:eastAsia="Times New Roman" w:cs="Times New Roman"/>
      <w:color w:val="auto"/>
      <w:szCs w:val="24"/>
    </w:rPr>
  </w:style>
  <w:style w:type="paragraph" w:customStyle="1" w:styleId="Para4">
    <w:name w:val="Para4"/>
    <w:basedOn w:val="Para2"/>
    <w:qFormat/>
    <w:rsid w:val="00606192"/>
    <w:pPr>
      <w:ind w:left="1620"/>
    </w:pPr>
  </w:style>
  <w:style w:type="paragraph" w:customStyle="1" w:styleId="Para46">
    <w:name w:val="Para4+6"/>
    <w:basedOn w:val="Para4"/>
    <w:qFormat/>
    <w:rsid w:val="00606192"/>
    <w:pPr>
      <w:spacing w:before="120"/>
      <w:ind w:left="1627"/>
    </w:pPr>
  </w:style>
  <w:style w:type="paragraph" w:customStyle="1" w:styleId="Mauthor">
    <w:name w:val="M_author"/>
    <w:basedOn w:val="Normal"/>
    <w:autoRedefine/>
    <w:rsid w:val="00450735"/>
    <w:pPr>
      <w:spacing w:after="0" w:line="240" w:lineRule="auto"/>
      <w:ind w:left="0" w:right="0" w:firstLine="0"/>
    </w:pPr>
    <w:rPr>
      <w:rFonts w:asciiTheme="minorHAnsi" w:eastAsia="SimSun" w:hAnsiTheme="minorHAnsi" w:cstheme="minorHAnsi"/>
      <w:szCs w:val="24"/>
      <w:lang w:val="it-IT" w:eastAsia="de-DE"/>
    </w:rPr>
  </w:style>
  <w:style w:type="paragraph" w:customStyle="1" w:styleId="Default">
    <w:name w:val="Default"/>
    <w:rsid w:val="003205E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710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mailto:wcd1@cdc.gov" TargetMode="External"/><Relationship Id="rId10" Type="http://schemas.openxmlformats.org/officeDocument/2006/relationships/hyperlink" Target="http://blog.copdfoundation.org/be-part-of-world-spirometry-day-october-14-2010/spirometry/"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13</Pages>
  <Words>2070</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Amanda.E.Cosser</dc:creator>
  <cp:keywords/>
  <cp:lastModifiedBy>Backer, Lorraine (CDC/DDNID/NCEH/DEHSP)</cp:lastModifiedBy>
  <cp:revision>6</cp:revision>
  <dcterms:created xsi:type="dcterms:W3CDTF">2020-02-12T16:24:00Z</dcterms:created>
  <dcterms:modified xsi:type="dcterms:W3CDTF">2020-02-12T23:26:00Z</dcterms:modified>
</cp:coreProperties>
</file>