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9355" w:type="dxa"/>
        <w:tblLook w:val="04A0"/>
      </w:tblPr>
      <w:tblGrid>
        <w:gridCol w:w="3055"/>
        <w:gridCol w:w="6300"/>
      </w:tblGrid>
      <w:tr w14:paraId="4CE0DFA9" w14:textId="77777777" w:rsidTr="00596B52">
        <w:tblPrEx>
          <w:tblW w:w="9355" w:type="dxa"/>
          <w:tblLook w:val="04A0"/>
        </w:tblPrEx>
        <w:tc>
          <w:tcPr>
            <w:tcW w:w="9355" w:type="dxa"/>
            <w:gridSpan w:val="2"/>
            <w:shd w:val="clear" w:color="auto" w:fill="137F6A"/>
          </w:tcPr>
          <w:p w:rsidR="004048B5" w:rsidRPr="001829B8" w:rsidP="004048B5" w14:paraId="71FF524B" w14:textId="77777777">
            <w:pPr>
              <w:shd w:val="clear" w:color="auto" w:fill="137F6A"/>
              <w:tabs>
                <w:tab w:val="left" w:pos="1060"/>
              </w:tabs>
              <w:jc w:val="center"/>
              <w:rPr>
                <w:rFonts w:ascii="Futura PT Heavy" w:hAnsi="Futura PT Heavy"/>
                <w:b/>
                <w:bCs/>
                <w:color w:val="FFFFFF" w:themeColor="background1"/>
                <w:sz w:val="28"/>
                <w:szCs w:val="28"/>
              </w:rPr>
            </w:pPr>
            <w:r w:rsidRPr="001829B8">
              <w:rPr>
                <w:rFonts w:ascii="Futura PT Heavy" w:hAnsi="Futura PT Heavy"/>
                <w:b/>
                <w:bCs/>
                <w:color w:val="FFFFFF" w:themeColor="background1"/>
                <w:sz w:val="28"/>
                <w:szCs w:val="28"/>
              </w:rPr>
              <w:t>SAMHSA 988 State and Territory Grant Program</w:t>
            </w:r>
          </w:p>
          <w:p w:rsidR="004048B5" w:rsidRPr="001829B8" w:rsidP="004048B5" w14:paraId="6B04FE14" w14:textId="77777777">
            <w:pPr>
              <w:shd w:val="clear" w:color="auto" w:fill="137F6A"/>
              <w:tabs>
                <w:tab w:val="left" w:pos="1060"/>
              </w:tabs>
              <w:jc w:val="center"/>
              <w:rPr>
                <w:rFonts w:ascii="Futura PT Heavy" w:hAnsi="Futura PT Heavy"/>
                <w:b/>
                <w:bCs/>
                <w:color w:val="FFFFFF" w:themeColor="background1"/>
                <w:sz w:val="28"/>
                <w:szCs w:val="28"/>
              </w:rPr>
            </w:pPr>
            <w:r w:rsidRPr="001829B8">
              <w:rPr>
                <w:rFonts w:ascii="Futura PT Heavy" w:hAnsi="Futura PT Heavy"/>
                <w:b/>
                <w:bCs/>
                <w:color w:val="FFFFFF" w:themeColor="background1"/>
                <w:sz w:val="28"/>
                <w:szCs w:val="28"/>
              </w:rPr>
              <w:t>Cohort 2: 2023-2026</w:t>
            </w:r>
          </w:p>
          <w:p w:rsidR="004048B5" w:rsidRPr="00321136" w:rsidP="004048B5" w14:paraId="52EC435B" w14:textId="6EE69AA2">
            <w:pPr>
              <w:shd w:val="clear" w:color="auto" w:fill="137F6A"/>
              <w:tabs>
                <w:tab w:val="left" w:pos="1060"/>
              </w:tabs>
              <w:jc w:val="center"/>
              <w:rPr>
                <w:rFonts w:ascii="Acumin Pro" w:hAnsi="Acumin Pro"/>
                <w:b/>
                <w:bCs/>
                <w:color w:val="FFFFFF" w:themeColor="background1"/>
                <w:sz w:val="24"/>
                <w:szCs w:val="24"/>
              </w:rPr>
            </w:pPr>
            <w:r w:rsidRPr="001829B8">
              <w:rPr>
                <w:rFonts w:ascii="Futura PT Heavy" w:hAnsi="Futura PT Heavy"/>
                <w:b/>
                <w:bCs/>
                <w:color w:val="FFFFFF" w:themeColor="background1"/>
                <w:sz w:val="28"/>
                <w:szCs w:val="28"/>
              </w:rPr>
              <w:t>Monthly meeting agenda</w:t>
            </w:r>
          </w:p>
        </w:tc>
      </w:tr>
      <w:tr w14:paraId="05FBEEDA" w14:textId="77777777" w:rsidTr="006857F1">
        <w:tblPrEx>
          <w:tblW w:w="9355" w:type="dxa"/>
          <w:tblLook w:val="04A0"/>
        </w:tblPrEx>
        <w:tc>
          <w:tcPr>
            <w:tcW w:w="9355" w:type="dxa"/>
            <w:gridSpan w:val="2"/>
            <w:shd w:val="clear" w:color="auto" w:fill="137F6A"/>
          </w:tcPr>
          <w:p w:rsidR="00152F99" w:rsidRPr="00AE416D" w:rsidP="00152F99" w14:paraId="1374E182" w14:textId="2C4D4C08">
            <w:pPr>
              <w:jc w:val="center"/>
              <w:rPr>
                <w:rFonts w:ascii="Acumin Pro" w:hAnsi="Acumin Pro"/>
                <w:b/>
                <w:bCs/>
                <w:sz w:val="24"/>
                <w:szCs w:val="24"/>
              </w:rPr>
            </w:pPr>
            <w:r w:rsidRPr="00321136">
              <w:rPr>
                <w:rFonts w:ascii="Acumin Pro" w:hAnsi="Acumin Pro"/>
                <w:b/>
                <w:bCs/>
                <w:color w:val="FFFFFF" w:themeColor="background1"/>
                <w:sz w:val="24"/>
                <w:szCs w:val="24"/>
              </w:rPr>
              <w:t>Grant information</w:t>
            </w:r>
          </w:p>
        </w:tc>
      </w:tr>
      <w:tr w14:paraId="041E9EA3" w14:textId="77777777" w:rsidTr="00825732">
        <w:tblPrEx>
          <w:tblW w:w="9355" w:type="dxa"/>
          <w:tblLook w:val="04A0"/>
        </w:tblPrEx>
        <w:tc>
          <w:tcPr>
            <w:tcW w:w="3055" w:type="dxa"/>
          </w:tcPr>
          <w:p w:rsidR="00CE642E" w:rsidRPr="00AE416D" w:rsidP="00CE642E" w14:paraId="2D06E4A2" w14:textId="70768F7D">
            <w:pPr>
              <w:rPr>
                <w:rFonts w:ascii="Acumin Pro" w:hAnsi="Acumin Pro"/>
                <w:b/>
                <w:bCs/>
                <w:sz w:val="24"/>
                <w:szCs w:val="24"/>
              </w:rPr>
            </w:pPr>
            <w:r w:rsidRPr="00AE416D">
              <w:rPr>
                <w:rFonts w:ascii="Acumin Pro" w:hAnsi="Acumin Pro"/>
                <w:b/>
                <w:bCs/>
                <w:sz w:val="24"/>
                <w:szCs w:val="24"/>
              </w:rPr>
              <w:t>Award Number</w:t>
            </w:r>
          </w:p>
        </w:tc>
        <w:tc>
          <w:tcPr>
            <w:tcW w:w="6300" w:type="dxa"/>
            <w:tcBorders>
              <w:top w:val="single" w:sz="4" w:space="0" w:color="auto"/>
              <w:left w:val="single" w:sz="4" w:space="0" w:color="auto"/>
              <w:bottom w:val="single" w:sz="4" w:space="0" w:color="auto"/>
              <w:right w:val="single" w:sz="4" w:space="0" w:color="auto"/>
            </w:tcBorders>
          </w:tcPr>
          <w:p w:rsidR="00CE642E" w:rsidRPr="00AE416D" w:rsidP="00CE642E" w14:paraId="7C7DE09B" w14:textId="5B0B719C">
            <w:pPr>
              <w:rPr>
                <w:rFonts w:ascii="Acumin Pro" w:hAnsi="Acumin Pro"/>
                <w:sz w:val="24"/>
                <w:szCs w:val="24"/>
              </w:rPr>
            </w:pPr>
            <w:r w:rsidRPr="00C55913">
              <w:rPr>
                <w:rFonts w:ascii="Acumin Pro" w:hAnsi="Acumin Pro"/>
                <w:color w:val="538135" w:themeColor="accent6" w:themeShade="BF"/>
              </w:rPr>
              <w:t>Add award number here</w:t>
            </w:r>
          </w:p>
        </w:tc>
      </w:tr>
      <w:tr w14:paraId="6C902285" w14:textId="3668E104" w:rsidTr="00825732">
        <w:tblPrEx>
          <w:tblW w:w="9355" w:type="dxa"/>
          <w:tblLook w:val="04A0"/>
        </w:tblPrEx>
        <w:tc>
          <w:tcPr>
            <w:tcW w:w="3055" w:type="dxa"/>
          </w:tcPr>
          <w:p w:rsidR="00CE642E" w:rsidRPr="00AE416D" w:rsidP="00CE642E" w14:paraId="6F8A4077" w14:textId="72B9479D">
            <w:pPr>
              <w:rPr>
                <w:rFonts w:ascii="Acumin Pro" w:hAnsi="Acumin Pro"/>
                <w:b/>
                <w:bCs/>
                <w:sz w:val="24"/>
                <w:szCs w:val="24"/>
              </w:rPr>
            </w:pPr>
            <w:r w:rsidRPr="00AE416D">
              <w:rPr>
                <w:rFonts w:ascii="Acumin Pro" w:hAnsi="Acumin Pro"/>
                <w:b/>
                <w:bCs/>
                <w:sz w:val="24"/>
                <w:szCs w:val="24"/>
              </w:rPr>
              <w:t>Project Title</w:t>
            </w:r>
          </w:p>
        </w:tc>
        <w:tc>
          <w:tcPr>
            <w:tcW w:w="6300" w:type="dxa"/>
            <w:tcBorders>
              <w:top w:val="single" w:sz="4" w:space="0" w:color="auto"/>
              <w:left w:val="single" w:sz="4" w:space="0" w:color="auto"/>
              <w:bottom w:val="single" w:sz="4" w:space="0" w:color="auto"/>
              <w:right w:val="single" w:sz="4" w:space="0" w:color="auto"/>
            </w:tcBorders>
          </w:tcPr>
          <w:p w:rsidR="00CE642E" w:rsidRPr="00AE416D" w:rsidP="00CE642E" w14:paraId="25D80DA4" w14:textId="61125419">
            <w:pPr>
              <w:rPr>
                <w:rFonts w:ascii="Acumin Pro" w:hAnsi="Acumin Pro"/>
                <w:sz w:val="24"/>
                <w:szCs w:val="24"/>
              </w:rPr>
            </w:pPr>
            <w:r w:rsidRPr="00C55913">
              <w:rPr>
                <w:rFonts w:ascii="Acumin Pro" w:hAnsi="Acumin Pro"/>
                <w:color w:val="538135" w:themeColor="accent6" w:themeShade="BF"/>
              </w:rPr>
              <w:t>Add project title here</w:t>
            </w:r>
          </w:p>
        </w:tc>
      </w:tr>
      <w:tr w14:paraId="6367A717" w14:textId="77777777" w:rsidTr="00825732">
        <w:tblPrEx>
          <w:tblW w:w="9355" w:type="dxa"/>
          <w:tblLook w:val="04A0"/>
        </w:tblPrEx>
        <w:tc>
          <w:tcPr>
            <w:tcW w:w="3055" w:type="dxa"/>
          </w:tcPr>
          <w:p w:rsidR="00CE642E" w:rsidRPr="00AE416D" w:rsidP="00CE642E" w14:paraId="25B87E4D" w14:textId="574C58E8">
            <w:pPr>
              <w:rPr>
                <w:rFonts w:ascii="Acumin Pro" w:hAnsi="Acumin Pro"/>
                <w:b/>
                <w:bCs/>
                <w:sz w:val="24"/>
                <w:szCs w:val="24"/>
              </w:rPr>
            </w:pPr>
            <w:r w:rsidRPr="00AE416D">
              <w:rPr>
                <w:rFonts w:ascii="Acumin Pro" w:hAnsi="Acumin Pro"/>
                <w:b/>
                <w:bCs/>
                <w:sz w:val="24"/>
                <w:szCs w:val="24"/>
              </w:rPr>
              <w:t>State/Territory</w:t>
            </w:r>
          </w:p>
        </w:tc>
        <w:tc>
          <w:tcPr>
            <w:tcW w:w="6300" w:type="dxa"/>
            <w:tcBorders>
              <w:top w:val="single" w:sz="4" w:space="0" w:color="auto"/>
              <w:left w:val="single" w:sz="4" w:space="0" w:color="auto"/>
              <w:bottom w:val="single" w:sz="4" w:space="0" w:color="auto"/>
              <w:right w:val="single" w:sz="4" w:space="0" w:color="auto"/>
            </w:tcBorders>
          </w:tcPr>
          <w:p w:rsidR="00CE642E" w:rsidRPr="00AE416D" w:rsidP="00CE642E" w14:paraId="31D21475" w14:textId="1731288A">
            <w:pPr>
              <w:rPr>
                <w:rFonts w:ascii="Acumin Pro" w:hAnsi="Acumin Pro"/>
                <w:sz w:val="24"/>
                <w:szCs w:val="24"/>
              </w:rPr>
            </w:pPr>
            <w:r w:rsidRPr="00C55913">
              <w:rPr>
                <w:rFonts w:ascii="Acumin Pro" w:hAnsi="Acumin Pro"/>
                <w:color w:val="538135" w:themeColor="accent6" w:themeShade="BF"/>
              </w:rPr>
              <w:t>Add name</w:t>
            </w:r>
          </w:p>
        </w:tc>
      </w:tr>
      <w:tr w14:paraId="1CAB5D59" w14:textId="77777777" w:rsidTr="00825732">
        <w:tblPrEx>
          <w:tblW w:w="9355" w:type="dxa"/>
          <w:tblLook w:val="04A0"/>
        </w:tblPrEx>
        <w:tc>
          <w:tcPr>
            <w:tcW w:w="3055" w:type="dxa"/>
          </w:tcPr>
          <w:p w:rsidR="00CE642E" w:rsidRPr="00AE416D" w:rsidP="00CE642E" w14:paraId="1A820E5A" w14:textId="76D0F0D5">
            <w:pPr>
              <w:rPr>
                <w:rFonts w:ascii="Acumin Pro" w:hAnsi="Acumin Pro"/>
                <w:b/>
                <w:bCs/>
                <w:sz w:val="24"/>
                <w:szCs w:val="24"/>
              </w:rPr>
            </w:pPr>
            <w:r w:rsidRPr="00AE416D">
              <w:rPr>
                <w:rFonts w:ascii="Acumin Pro" w:hAnsi="Acumin Pro"/>
                <w:b/>
                <w:bCs/>
                <w:sz w:val="24"/>
                <w:szCs w:val="24"/>
              </w:rPr>
              <w:t>Project Director</w:t>
            </w:r>
          </w:p>
        </w:tc>
        <w:tc>
          <w:tcPr>
            <w:tcW w:w="6300" w:type="dxa"/>
            <w:tcBorders>
              <w:top w:val="single" w:sz="4" w:space="0" w:color="auto"/>
              <w:left w:val="single" w:sz="4" w:space="0" w:color="auto"/>
              <w:bottom w:val="single" w:sz="4" w:space="0" w:color="auto"/>
              <w:right w:val="single" w:sz="4" w:space="0" w:color="auto"/>
            </w:tcBorders>
          </w:tcPr>
          <w:p w:rsidR="00CE642E" w:rsidRPr="00AE416D" w:rsidP="00CE642E" w14:paraId="0A6D42E1" w14:textId="53ECE75C">
            <w:pPr>
              <w:rPr>
                <w:rFonts w:ascii="Acumin Pro" w:hAnsi="Acumin Pro"/>
                <w:sz w:val="24"/>
                <w:szCs w:val="24"/>
              </w:rPr>
            </w:pPr>
            <w:r w:rsidRPr="00C55913">
              <w:rPr>
                <w:rFonts w:ascii="Acumin Pro" w:hAnsi="Acumin Pro"/>
                <w:color w:val="538135" w:themeColor="accent6" w:themeShade="BF"/>
              </w:rPr>
              <w:t xml:space="preserve">Add name </w:t>
            </w:r>
          </w:p>
        </w:tc>
      </w:tr>
      <w:tr w14:paraId="72A14862" w14:textId="77777777" w:rsidTr="00825732">
        <w:tblPrEx>
          <w:tblW w:w="9355" w:type="dxa"/>
          <w:tblLook w:val="04A0"/>
        </w:tblPrEx>
        <w:tc>
          <w:tcPr>
            <w:tcW w:w="3055" w:type="dxa"/>
          </w:tcPr>
          <w:p w:rsidR="00CE642E" w:rsidRPr="00AE416D" w:rsidP="00CE642E" w14:paraId="7528EE3B" w14:textId="5C7763E5">
            <w:pPr>
              <w:rPr>
                <w:rFonts w:ascii="Acumin Pro" w:hAnsi="Acumin Pro"/>
                <w:b/>
                <w:bCs/>
                <w:sz w:val="24"/>
                <w:szCs w:val="24"/>
              </w:rPr>
            </w:pPr>
            <w:r w:rsidRPr="00AE416D">
              <w:rPr>
                <w:rFonts w:ascii="Acumin Pro" w:hAnsi="Acumin Pro"/>
                <w:b/>
                <w:bCs/>
                <w:sz w:val="24"/>
                <w:szCs w:val="24"/>
              </w:rPr>
              <w:t>Evaluator</w:t>
            </w:r>
          </w:p>
        </w:tc>
        <w:tc>
          <w:tcPr>
            <w:tcW w:w="6300" w:type="dxa"/>
            <w:tcBorders>
              <w:top w:val="single" w:sz="4" w:space="0" w:color="auto"/>
              <w:left w:val="single" w:sz="4" w:space="0" w:color="auto"/>
              <w:bottom w:val="single" w:sz="4" w:space="0" w:color="auto"/>
              <w:right w:val="single" w:sz="4" w:space="0" w:color="auto"/>
            </w:tcBorders>
          </w:tcPr>
          <w:p w:rsidR="00CE642E" w:rsidRPr="00AE416D" w:rsidP="00CE642E" w14:paraId="3E48318A" w14:textId="42749B39">
            <w:pPr>
              <w:rPr>
                <w:rFonts w:ascii="Acumin Pro" w:hAnsi="Acumin Pro"/>
                <w:sz w:val="24"/>
                <w:szCs w:val="24"/>
              </w:rPr>
            </w:pPr>
            <w:r w:rsidRPr="00C55913">
              <w:rPr>
                <w:rFonts w:ascii="Acumin Pro" w:hAnsi="Acumin Pro"/>
                <w:color w:val="538135" w:themeColor="accent6" w:themeShade="BF"/>
              </w:rPr>
              <w:t>Add name</w:t>
            </w:r>
          </w:p>
        </w:tc>
      </w:tr>
      <w:tr w14:paraId="28E28A24" w14:textId="77777777" w:rsidTr="00825732">
        <w:tblPrEx>
          <w:tblW w:w="9355" w:type="dxa"/>
          <w:tblLook w:val="04A0"/>
        </w:tblPrEx>
        <w:tc>
          <w:tcPr>
            <w:tcW w:w="3055" w:type="dxa"/>
          </w:tcPr>
          <w:p w:rsidR="00CE642E" w:rsidRPr="00AE416D" w:rsidP="00CE642E" w14:paraId="3062BBDB" w14:textId="282CEFD3">
            <w:pPr>
              <w:rPr>
                <w:rFonts w:ascii="Acumin Pro" w:hAnsi="Acumin Pro"/>
                <w:b/>
                <w:bCs/>
                <w:sz w:val="24"/>
                <w:szCs w:val="24"/>
              </w:rPr>
            </w:pPr>
            <w:r w:rsidRPr="00AE416D">
              <w:rPr>
                <w:rFonts w:ascii="Acumin Pro" w:hAnsi="Acumin Pro"/>
                <w:b/>
                <w:bCs/>
                <w:sz w:val="24"/>
                <w:szCs w:val="24"/>
              </w:rPr>
              <w:t xml:space="preserve">GPO </w:t>
            </w:r>
          </w:p>
        </w:tc>
        <w:tc>
          <w:tcPr>
            <w:tcW w:w="6300" w:type="dxa"/>
            <w:tcBorders>
              <w:top w:val="single" w:sz="4" w:space="0" w:color="auto"/>
              <w:left w:val="single" w:sz="4" w:space="0" w:color="auto"/>
              <w:bottom w:val="single" w:sz="4" w:space="0" w:color="auto"/>
              <w:right w:val="single" w:sz="4" w:space="0" w:color="auto"/>
            </w:tcBorders>
          </w:tcPr>
          <w:p w:rsidR="00CE642E" w:rsidRPr="00AE416D" w:rsidP="00CE642E" w14:paraId="56CD9BE5" w14:textId="6E602177">
            <w:pPr>
              <w:rPr>
                <w:rFonts w:ascii="Acumin Pro" w:hAnsi="Acumin Pro"/>
                <w:sz w:val="24"/>
                <w:szCs w:val="24"/>
              </w:rPr>
            </w:pPr>
            <w:r w:rsidRPr="00C55913">
              <w:rPr>
                <w:rFonts w:ascii="Acumin Pro" w:hAnsi="Acumin Pro"/>
                <w:color w:val="538135" w:themeColor="accent6" w:themeShade="BF"/>
              </w:rPr>
              <w:t xml:space="preserve">Add </w:t>
            </w:r>
            <w:r w:rsidR="0013041F">
              <w:rPr>
                <w:rFonts w:ascii="Acumin Pro" w:hAnsi="Acumin Pro"/>
                <w:color w:val="538135" w:themeColor="accent6" w:themeShade="BF"/>
              </w:rPr>
              <w:t>name</w:t>
            </w:r>
          </w:p>
        </w:tc>
      </w:tr>
      <w:tr w14:paraId="16194B97" w14:textId="77777777" w:rsidTr="006857F1">
        <w:tblPrEx>
          <w:tblW w:w="9355" w:type="dxa"/>
          <w:tblLook w:val="04A0"/>
        </w:tblPrEx>
        <w:tc>
          <w:tcPr>
            <w:tcW w:w="3055" w:type="dxa"/>
          </w:tcPr>
          <w:p w:rsidR="00152F99" w:rsidRPr="00AE416D" w14:paraId="51C91EB9" w14:textId="79C32500">
            <w:pPr>
              <w:rPr>
                <w:rFonts w:ascii="Acumin Pro" w:hAnsi="Acumin Pro"/>
                <w:b/>
                <w:bCs/>
                <w:sz w:val="24"/>
                <w:szCs w:val="24"/>
              </w:rPr>
            </w:pPr>
            <w:r w:rsidRPr="00AE416D">
              <w:rPr>
                <w:rFonts w:ascii="Acumin Pro" w:hAnsi="Acumin Pro"/>
                <w:b/>
                <w:bCs/>
                <w:sz w:val="24"/>
                <w:szCs w:val="24"/>
              </w:rPr>
              <w:t>Project Period</w:t>
            </w:r>
          </w:p>
        </w:tc>
        <w:tc>
          <w:tcPr>
            <w:tcW w:w="6300" w:type="dxa"/>
          </w:tcPr>
          <w:p w:rsidR="00152F99" w:rsidRPr="00CE642E" w14:paraId="2BAC8FE7" w14:textId="6FB03068">
            <w:pPr>
              <w:rPr>
                <w:rFonts w:ascii="Acumin Pro" w:hAnsi="Acumin Pro"/>
                <w:color w:val="538135" w:themeColor="accent6" w:themeShade="BF"/>
              </w:rPr>
            </w:pPr>
            <w:r w:rsidRPr="00CE642E">
              <w:rPr>
                <w:rFonts w:ascii="Acumin Pro" w:hAnsi="Acumin Pro"/>
                <w:color w:val="538135" w:themeColor="accent6" w:themeShade="BF"/>
              </w:rPr>
              <w:t>MM-DD-YY to MM-DD-YY</w:t>
            </w:r>
          </w:p>
        </w:tc>
      </w:tr>
      <w:tr w14:paraId="19F6A3FC" w14:textId="77777777" w:rsidTr="00596B52">
        <w:tblPrEx>
          <w:tblW w:w="9355" w:type="dxa"/>
          <w:tblLook w:val="04A0"/>
        </w:tblPrEx>
        <w:tc>
          <w:tcPr>
            <w:tcW w:w="3055" w:type="dxa"/>
          </w:tcPr>
          <w:p w:rsidR="00A165CB" w:rsidRPr="006857F1" w14:paraId="43E88345" w14:textId="668642CD">
            <w:pPr>
              <w:rPr>
                <w:rFonts w:ascii="Acumin Pro" w:hAnsi="Acumin Pro"/>
                <w:b/>
                <w:bCs/>
                <w:sz w:val="24"/>
                <w:szCs w:val="24"/>
              </w:rPr>
            </w:pPr>
            <w:r w:rsidRPr="006857F1">
              <w:rPr>
                <w:rFonts w:ascii="Acumin Pro" w:hAnsi="Acumin Pro"/>
                <w:b/>
                <w:bCs/>
                <w:sz w:val="24"/>
                <w:szCs w:val="24"/>
              </w:rPr>
              <w:t>Budget Year</w:t>
            </w:r>
          </w:p>
        </w:tc>
        <w:tc>
          <w:tcPr>
            <w:tcW w:w="6300" w:type="dxa"/>
          </w:tcPr>
          <w:p w:rsidR="00A165CB" w:rsidRPr="00CE642E" w14:paraId="4A00C0F0" w14:textId="6ED79391">
            <w:pPr>
              <w:rPr>
                <w:rFonts w:ascii="Acumin Pro" w:hAnsi="Acumin Pro"/>
                <w:color w:val="538135" w:themeColor="accent6" w:themeShade="BF"/>
                <w:highlight w:val="yellow"/>
              </w:rPr>
            </w:pPr>
            <w:r w:rsidRPr="00CE642E">
              <w:rPr>
                <w:rFonts w:ascii="Acumin Pro" w:hAnsi="Acumin Pro"/>
                <w:color w:val="538135" w:themeColor="accent6" w:themeShade="BF"/>
              </w:rPr>
              <w:t>MM-DD-YY to MM-DD-YY</w:t>
            </w:r>
          </w:p>
        </w:tc>
      </w:tr>
      <w:tr w14:paraId="07B63960" w14:textId="77777777" w:rsidTr="00596B52">
        <w:tblPrEx>
          <w:tblW w:w="9355" w:type="dxa"/>
          <w:tblLook w:val="04A0"/>
        </w:tblPrEx>
        <w:tc>
          <w:tcPr>
            <w:tcW w:w="3055" w:type="dxa"/>
          </w:tcPr>
          <w:p w:rsidR="00A165CB" w:rsidRPr="006857F1" w14:paraId="266AAF36" w14:textId="26F970B1">
            <w:pPr>
              <w:rPr>
                <w:rFonts w:ascii="Acumin Pro" w:hAnsi="Acumin Pro"/>
                <w:b/>
                <w:bCs/>
                <w:sz w:val="24"/>
                <w:szCs w:val="24"/>
              </w:rPr>
            </w:pPr>
            <w:r w:rsidRPr="006857F1">
              <w:rPr>
                <w:rFonts w:ascii="Acumin Pro" w:hAnsi="Acumin Pro"/>
                <w:b/>
                <w:bCs/>
                <w:sz w:val="24"/>
                <w:szCs w:val="24"/>
              </w:rPr>
              <w:t>Award Amount</w:t>
            </w:r>
          </w:p>
        </w:tc>
        <w:tc>
          <w:tcPr>
            <w:tcW w:w="6300" w:type="dxa"/>
          </w:tcPr>
          <w:p w:rsidR="00A165CB" w:rsidRPr="00321136" w14:paraId="65D06B6E" w14:textId="535AA7EC">
            <w:pPr>
              <w:rPr>
                <w:rFonts w:ascii="Acumin Pro" w:hAnsi="Acumin Pro"/>
                <w:sz w:val="24"/>
                <w:szCs w:val="24"/>
                <w:highlight w:val="yellow"/>
              </w:rPr>
            </w:pPr>
            <w:r w:rsidRPr="00C55913">
              <w:rPr>
                <w:rFonts w:ascii="Acumin Pro" w:hAnsi="Acumin Pro"/>
                <w:color w:val="538135" w:themeColor="accent6" w:themeShade="BF"/>
              </w:rPr>
              <w:t>Add current budget award amount here</w:t>
            </w:r>
          </w:p>
        </w:tc>
      </w:tr>
    </w:tbl>
    <w:p w:rsidR="00596B52" w:rsidP="00596B52" w14:paraId="62C0338E" w14:textId="77777777">
      <w:pPr>
        <w:tabs>
          <w:tab w:val="left" w:pos="1060"/>
        </w:tabs>
        <w:spacing w:after="0"/>
        <w:rPr>
          <w:rFonts w:ascii="Acumin Pro" w:hAnsi="Acumin Pro"/>
          <w:i/>
          <w:iCs/>
          <w:sz w:val="24"/>
          <w:szCs w:val="24"/>
        </w:rPr>
      </w:pPr>
      <w:r w:rsidRPr="00390E47">
        <w:rPr>
          <w:rFonts w:ascii="Acumin Pro" w:hAnsi="Acumin Pro"/>
          <w:i/>
          <w:iCs/>
          <w:sz w:val="24"/>
          <w:szCs w:val="24"/>
        </w:rPr>
        <w:t xml:space="preserve">Please send this updated agenda to your GPO at least </w:t>
      </w:r>
      <w:r w:rsidRPr="00390E47">
        <w:rPr>
          <w:rFonts w:ascii="Acumin Pro" w:hAnsi="Acumin Pro"/>
          <w:i/>
          <w:iCs/>
          <w:sz w:val="24"/>
          <w:szCs w:val="24"/>
        </w:rPr>
        <w:t>2</w:t>
      </w:r>
      <w:r w:rsidRPr="00390E47">
        <w:rPr>
          <w:rFonts w:ascii="Acumin Pro" w:hAnsi="Acumin Pro"/>
          <w:i/>
          <w:iCs/>
          <w:sz w:val="24"/>
          <w:szCs w:val="24"/>
        </w:rPr>
        <w:t xml:space="preserve"> business days prior to your monthly meeting.</w:t>
      </w:r>
    </w:p>
    <w:p w:rsidR="00102DA1" w:rsidRPr="00AE416D" w:rsidP="00102DA1" w14:paraId="5CFB2CD8" w14:textId="7A27D716">
      <w:pPr>
        <w:pStyle w:val="ListParagraph"/>
        <w:numPr>
          <w:ilvl w:val="0"/>
          <w:numId w:val="2"/>
        </w:numPr>
        <w:rPr>
          <w:rFonts w:ascii="Acumin Pro" w:hAnsi="Acumin Pro"/>
          <w:b/>
          <w:bCs/>
          <w:sz w:val="24"/>
          <w:szCs w:val="24"/>
        </w:rPr>
      </w:pPr>
      <w:r w:rsidRPr="00AE416D">
        <w:rPr>
          <w:rFonts w:ascii="Acumin Pro" w:hAnsi="Acumin Pro"/>
          <w:b/>
          <w:bCs/>
          <w:sz w:val="24"/>
          <w:szCs w:val="24"/>
        </w:rPr>
        <w:t>Major updates on your milestone plan</w:t>
      </w:r>
      <w:r w:rsidR="005B4477">
        <w:rPr>
          <w:rFonts w:ascii="Acumin Pro" w:hAnsi="Acumin Pro"/>
          <w:b/>
          <w:bCs/>
          <w:sz w:val="24"/>
          <w:szCs w:val="24"/>
        </w:rPr>
        <w:t xml:space="preserve"> for the grant?</w:t>
      </w:r>
      <w:r w:rsidRPr="00102DA1">
        <w:rPr>
          <w:rFonts w:ascii="Acumin Pro" w:hAnsi="Acumin Pro"/>
          <w:b/>
          <w:bCs/>
          <w:sz w:val="24"/>
          <w:szCs w:val="24"/>
        </w:rPr>
        <w:t xml:space="preserve"> </w:t>
      </w:r>
      <w:r w:rsidRPr="00AE416D">
        <w:rPr>
          <w:rFonts w:ascii="Acumin Pro" w:hAnsi="Acumin Pro"/>
          <w:b/>
          <w:bCs/>
          <w:sz w:val="24"/>
          <w:szCs w:val="24"/>
        </w:rPr>
        <w:t>Any changes in scope, implementation, or personnel?</w:t>
      </w:r>
    </w:p>
    <w:p w:rsidR="00FC2BEB" w:rsidRPr="00E8358B" w:rsidP="00FC2BEB" w14:paraId="231FF53A" w14:textId="724EC224">
      <w:pPr>
        <w:pStyle w:val="ListParagraph"/>
        <w:numPr>
          <w:ilvl w:val="0"/>
          <w:numId w:val="2"/>
        </w:numPr>
        <w:rPr>
          <w:rFonts w:ascii="Acumin Pro" w:hAnsi="Acumin Pro"/>
          <w:sz w:val="24"/>
          <w:szCs w:val="24"/>
        </w:rPr>
      </w:pPr>
      <w:r w:rsidRPr="00AE416D">
        <w:rPr>
          <w:rFonts w:ascii="Acumin Pro" w:hAnsi="Acumin Pro"/>
          <w:b/>
          <w:bCs/>
          <w:sz w:val="24"/>
          <w:szCs w:val="24"/>
        </w:rPr>
        <w:t>Information or feedback that may improve the quality of your state/territory’s Lifeline response</w:t>
      </w:r>
      <w:r w:rsidRPr="00AE416D" w:rsidR="003E4348">
        <w:rPr>
          <w:rFonts w:ascii="Acumin Pro" w:hAnsi="Acumin Pro"/>
          <w:b/>
          <w:bCs/>
          <w:sz w:val="24"/>
          <w:szCs w:val="24"/>
        </w:rPr>
        <w:t>?</w:t>
      </w:r>
      <w:r w:rsidRPr="00AE416D">
        <w:rPr>
          <w:rFonts w:ascii="Acumin Pro" w:hAnsi="Acumin Pro"/>
          <w:b/>
          <w:bCs/>
          <w:sz w:val="24"/>
          <w:szCs w:val="24"/>
        </w:rPr>
        <w:t xml:space="preserve"> </w:t>
      </w:r>
      <w:r w:rsidRPr="00AE416D">
        <w:rPr>
          <w:rFonts w:ascii="Acumin Pro" w:hAnsi="Acumin Pro"/>
          <w:i/>
          <w:iCs/>
          <w:sz w:val="24"/>
          <w:szCs w:val="24"/>
        </w:rPr>
        <w:t>This may include sharing relevant protocols, policies, training materials, challenges you’re having, or wins you’d like to share.</w:t>
      </w:r>
    </w:p>
    <w:p w:rsidR="00E8358B" w:rsidP="00FC2BEB" w14:paraId="70D98001" w14:textId="1ADD2963">
      <w:pPr>
        <w:pStyle w:val="ListParagraph"/>
        <w:numPr>
          <w:ilvl w:val="0"/>
          <w:numId w:val="2"/>
        </w:numPr>
        <w:rPr>
          <w:rFonts w:ascii="Acumin Pro" w:hAnsi="Acumin Pro"/>
          <w:sz w:val="24"/>
          <w:szCs w:val="24"/>
        </w:rPr>
      </w:pPr>
      <w:r w:rsidRPr="00AE416D">
        <w:rPr>
          <w:rFonts w:ascii="Acumin Pro" w:hAnsi="Acumin Pro"/>
          <w:sz w:val="24"/>
          <w:szCs w:val="24"/>
        </w:rPr>
        <w:t>Any events or circumstances that may adversely affect the ability of call centers to respond to incoming calls, chats, and texts from the Lifeline in your state or territory? This includes centers being removed from routing.</w:t>
      </w:r>
      <w:r>
        <w:rPr>
          <w:rFonts w:ascii="Acumin Pro" w:hAnsi="Acumin Pro"/>
          <w:sz w:val="24"/>
          <w:szCs w:val="24"/>
        </w:rPr>
        <w:t xml:space="preserve"> </w:t>
      </w:r>
      <w:r>
        <w:rPr>
          <w:rFonts w:ascii="Acumin Pro" w:hAnsi="Acumin Pro"/>
          <w:i/>
          <w:iCs/>
          <w:sz w:val="24"/>
          <w:szCs w:val="24"/>
        </w:rPr>
        <w:t>Please also report any sentinel events (i.e., deaths by suicide) in this section</w:t>
      </w:r>
      <w:r w:rsidR="00102DA1">
        <w:rPr>
          <w:rFonts w:ascii="Acumin Pro" w:hAnsi="Acumin Pro"/>
          <w:i/>
          <w:iCs/>
          <w:sz w:val="24"/>
          <w:szCs w:val="24"/>
        </w:rPr>
        <w:t>.</w:t>
      </w:r>
      <w:r w:rsidR="00012F27">
        <w:rPr>
          <w:rFonts w:ascii="Acumin Pro" w:hAnsi="Acumin Pro"/>
          <w:i/>
          <w:iCs/>
          <w:sz w:val="24"/>
          <w:szCs w:val="24"/>
        </w:rPr>
        <w:t xml:space="preserve"> You also do not need to wait until your monthly meeting to report thes</w:t>
      </w:r>
      <w:r w:rsidR="00DE6987">
        <w:rPr>
          <w:rFonts w:ascii="Acumin Pro" w:hAnsi="Acumin Pro"/>
          <w:i/>
          <w:iCs/>
          <w:sz w:val="24"/>
          <w:szCs w:val="24"/>
        </w:rPr>
        <w:t xml:space="preserve">e – please feel free to email your GPO and CEM when these arise. </w:t>
      </w:r>
    </w:p>
    <w:p w:rsidR="00591DBB" w:rsidRPr="005520A1" w:rsidP="00FC2BEB" w14:paraId="67D57824" w14:textId="1E82F89D">
      <w:pPr>
        <w:pStyle w:val="ListParagraph"/>
        <w:numPr>
          <w:ilvl w:val="0"/>
          <w:numId w:val="2"/>
        </w:numPr>
        <w:rPr>
          <w:rFonts w:ascii="Acumin Pro" w:hAnsi="Acumin Pro"/>
          <w:b/>
          <w:bCs/>
          <w:sz w:val="24"/>
          <w:szCs w:val="24"/>
        </w:rPr>
      </w:pPr>
      <w:r w:rsidRPr="004E0A42">
        <w:rPr>
          <w:rFonts w:ascii="Acumin Pro" w:hAnsi="Acumin Pro"/>
          <w:b/>
          <w:bCs/>
          <w:sz w:val="24"/>
          <w:szCs w:val="24"/>
        </w:rPr>
        <w:t xml:space="preserve">Please outline any ongoing data </w:t>
      </w:r>
      <w:r w:rsidR="00E8358B">
        <w:rPr>
          <w:rFonts w:ascii="Acumin Pro" w:hAnsi="Acumin Pro"/>
          <w:b/>
          <w:bCs/>
          <w:sz w:val="24"/>
          <w:szCs w:val="24"/>
        </w:rPr>
        <w:t>variances</w:t>
      </w:r>
      <w:r w:rsidRPr="004E0A42" w:rsidR="00E8358B">
        <w:rPr>
          <w:rFonts w:ascii="Acumin Pro" w:hAnsi="Acumin Pro"/>
          <w:b/>
          <w:bCs/>
          <w:sz w:val="24"/>
          <w:szCs w:val="24"/>
        </w:rPr>
        <w:t xml:space="preserve"> </w:t>
      </w:r>
      <w:r w:rsidRPr="004E0A42">
        <w:rPr>
          <w:rFonts w:ascii="Acumin Pro" w:hAnsi="Acumin Pro"/>
          <w:b/>
          <w:bCs/>
          <w:sz w:val="24"/>
          <w:szCs w:val="24"/>
        </w:rPr>
        <w:t>between center data and Vibrant data or any other challenge</w:t>
      </w:r>
      <w:r w:rsidR="005520A1">
        <w:rPr>
          <w:rFonts w:ascii="Acumin Pro" w:hAnsi="Acumin Pro"/>
          <w:b/>
          <w:bCs/>
          <w:sz w:val="24"/>
          <w:szCs w:val="24"/>
        </w:rPr>
        <w:t xml:space="preserve">s in this area. </w:t>
      </w:r>
      <w:r w:rsidR="005520A1">
        <w:rPr>
          <w:rFonts w:ascii="Acumin Pro" w:hAnsi="Acumin Pro"/>
          <w:i/>
          <w:iCs/>
          <w:sz w:val="24"/>
          <w:szCs w:val="24"/>
        </w:rPr>
        <w:t>You may want to report detailed data in the chart on the last page of this agenda.</w:t>
      </w:r>
    </w:p>
    <w:p w:rsidR="00D97F7B" w:rsidRPr="00AE416D" w:rsidP="001E4673" w14:paraId="3C7702B7" w14:textId="324F6AF4">
      <w:pPr>
        <w:pStyle w:val="ListParagraph"/>
        <w:numPr>
          <w:ilvl w:val="0"/>
          <w:numId w:val="2"/>
        </w:numPr>
        <w:rPr>
          <w:rFonts w:ascii="Acumin Pro" w:hAnsi="Acumin Pro"/>
          <w:b/>
          <w:bCs/>
          <w:sz w:val="24"/>
          <w:szCs w:val="24"/>
        </w:rPr>
      </w:pPr>
      <w:r w:rsidRPr="00AE416D">
        <w:rPr>
          <w:rFonts w:ascii="Acumin Pro" w:hAnsi="Acumin Pro"/>
          <w:b/>
          <w:bCs/>
          <w:sz w:val="24"/>
          <w:szCs w:val="24"/>
        </w:rPr>
        <w:t>Activities to meet the terms and conditions for tribal engagement</w:t>
      </w:r>
    </w:p>
    <w:p w:rsidR="00D97F7B" w:rsidRPr="00AE416D" w:rsidP="00D97F7B" w14:paraId="4B2AB5A6" w14:textId="77777777">
      <w:pPr>
        <w:pStyle w:val="ListParagraph"/>
        <w:numPr>
          <w:ilvl w:val="1"/>
          <w:numId w:val="2"/>
        </w:numPr>
        <w:rPr>
          <w:rFonts w:ascii="Acumin Pro" w:hAnsi="Acumin Pro"/>
          <w:sz w:val="24"/>
          <w:szCs w:val="24"/>
        </w:rPr>
      </w:pPr>
      <w:r w:rsidRPr="00AE416D">
        <w:rPr>
          <w:rFonts w:ascii="Acumin Pro" w:hAnsi="Acumin Pro"/>
          <w:sz w:val="24"/>
          <w:szCs w:val="24"/>
        </w:rPr>
        <w:t>How are you prioritizing collaboration and support with tribes to ensure effective 988 response and linkage to local resources, including in cases of emergency intervention?</w:t>
      </w:r>
    </w:p>
    <w:p w:rsidR="00D97F7B" w:rsidP="00D97F7B" w14:paraId="26B00E8B" w14:textId="3D73FBD7">
      <w:pPr>
        <w:pStyle w:val="ListParagraph"/>
        <w:numPr>
          <w:ilvl w:val="1"/>
          <w:numId w:val="2"/>
        </w:numPr>
        <w:rPr>
          <w:rFonts w:ascii="Acumin Pro" w:hAnsi="Acumin Pro"/>
          <w:sz w:val="24"/>
          <w:szCs w:val="24"/>
        </w:rPr>
      </w:pPr>
      <w:r w:rsidRPr="00AE416D">
        <w:rPr>
          <w:rFonts w:ascii="Acumin Pro" w:hAnsi="Acumin Pro"/>
          <w:sz w:val="24"/>
          <w:szCs w:val="24"/>
        </w:rPr>
        <w:t>What training is being provided to crisis call center staff that specifically addresses the needs of tribes in your state/territory?</w:t>
      </w:r>
    </w:p>
    <w:p w:rsidR="004E0A42" w:rsidRPr="00AE416D" w:rsidP="00D97F7B" w14:paraId="3822B0BF" w14:textId="08B0E608">
      <w:pPr>
        <w:pStyle w:val="ListParagraph"/>
        <w:numPr>
          <w:ilvl w:val="1"/>
          <w:numId w:val="2"/>
        </w:numPr>
        <w:rPr>
          <w:rFonts w:ascii="Acumin Pro" w:hAnsi="Acumin Pro"/>
          <w:sz w:val="24"/>
          <w:szCs w:val="24"/>
        </w:rPr>
      </w:pPr>
      <w:r>
        <w:rPr>
          <w:rFonts w:ascii="Acumin Pro" w:hAnsi="Acumin Pro"/>
          <w:sz w:val="24"/>
          <w:szCs w:val="24"/>
        </w:rPr>
        <w:t>How are you coordinating with the tribal grantee(s) in your state?</w:t>
      </w:r>
    </w:p>
    <w:p w:rsidR="008643E2" w:rsidP="001E4673" w14:paraId="388B5846" w14:textId="1D5B03A5">
      <w:pPr>
        <w:pStyle w:val="ListParagraph"/>
        <w:numPr>
          <w:ilvl w:val="0"/>
          <w:numId w:val="2"/>
        </w:numPr>
        <w:rPr>
          <w:rFonts w:ascii="Acumin Pro" w:hAnsi="Acumin Pro"/>
          <w:b/>
          <w:bCs/>
          <w:sz w:val="24"/>
          <w:szCs w:val="24"/>
        </w:rPr>
      </w:pPr>
      <w:r w:rsidRPr="00AE416D">
        <w:rPr>
          <w:rFonts w:ascii="Acumin Pro" w:hAnsi="Acumin Pro"/>
          <w:b/>
          <w:bCs/>
          <w:sz w:val="24"/>
          <w:szCs w:val="24"/>
        </w:rPr>
        <w:t>Additional updates for the month (challenges, successes, support needs)</w:t>
      </w:r>
    </w:p>
    <w:p w:rsidR="00A165CB" w:rsidRPr="006857F1" w:rsidP="001E4673" w14:paraId="47A79D38" w14:textId="13745EE6">
      <w:pPr>
        <w:pStyle w:val="ListParagraph"/>
        <w:numPr>
          <w:ilvl w:val="0"/>
          <w:numId w:val="2"/>
        </w:numPr>
        <w:rPr>
          <w:rFonts w:ascii="Acumin Pro" w:hAnsi="Acumin Pro"/>
          <w:b/>
          <w:bCs/>
          <w:sz w:val="24"/>
          <w:szCs w:val="24"/>
        </w:rPr>
      </w:pPr>
      <w:r w:rsidRPr="006857F1">
        <w:rPr>
          <w:rFonts w:ascii="Acumin Pro" w:hAnsi="Acumin Pro"/>
          <w:b/>
          <w:bCs/>
          <w:sz w:val="24"/>
          <w:szCs w:val="24"/>
        </w:rPr>
        <w:t>Fiscal/Budget Updates (Award Amount, YTD, Remaining)</w:t>
      </w:r>
    </w:p>
    <w:p w:rsidR="00321136" w:rsidP="00293642" w14:paraId="79A7588A" w14:textId="0CA5E6B3">
      <w:pPr>
        <w:pStyle w:val="ListParagraph"/>
        <w:numPr>
          <w:ilvl w:val="0"/>
          <w:numId w:val="2"/>
        </w:numPr>
      </w:pPr>
      <w:r w:rsidRPr="00293642">
        <w:rPr>
          <w:rFonts w:ascii="Acumin Pro" w:hAnsi="Acumin Pro"/>
          <w:b/>
          <w:bCs/>
          <w:sz w:val="24"/>
          <w:szCs w:val="24"/>
        </w:rPr>
        <w:t>Questions for your GPO?</w:t>
      </w:r>
    </w:p>
    <w:p w:rsidR="002122E2" w:rsidRPr="00AE416D" w14:paraId="0835A9A1" w14:textId="0577F2F6">
      <w:pPr>
        <w:rPr>
          <w:rFonts w:ascii="Acumin Pro" w:hAnsi="Acumin Pro"/>
          <w:sz w:val="24"/>
          <w:szCs w:val="24"/>
        </w:rPr>
      </w:pPr>
    </w:p>
    <w:p w:rsidR="00D11607" w:rsidP="00D11607" w14:paraId="3E7F5DAD" w14:textId="355856F0">
      <w:pPr>
        <w:rPr>
          <w:rFonts w:ascii="Acumin Pro" w:hAnsi="Acumin Pro"/>
          <w:b/>
          <w:bCs/>
          <w:sz w:val="24"/>
          <w:szCs w:val="24"/>
        </w:rPr>
        <w:sectPr w:rsidSect="00FC2BEB">
          <w:headerReference w:type="default" r:id="rId8"/>
          <w:pgSz w:w="12240" w:h="15840"/>
          <w:pgMar w:top="1440" w:right="1440" w:bottom="1440" w:left="1440" w:header="720" w:footer="720" w:gutter="0"/>
          <w:cols w:space="720"/>
          <w:docGrid w:linePitch="360"/>
        </w:sectPr>
      </w:pPr>
    </w:p>
    <w:p w:rsidR="00321136" w14:paraId="2E6B5C88" w14:textId="384B8E13">
      <w:pPr>
        <w:rPr>
          <w:rFonts w:ascii="Acumin Pro" w:hAnsi="Acumin Pro"/>
          <w:b/>
          <w:bCs/>
          <w:sz w:val="24"/>
          <w:szCs w:val="24"/>
        </w:rPr>
      </w:pPr>
      <w:r>
        <w:rPr>
          <w:rFonts w:ascii="Acumin Pro" w:hAnsi="Acumin Pro"/>
          <w:b/>
          <w:bCs/>
          <w:sz w:val="24"/>
          <w:szCs w:val="24"/>
        </w:rPr>
        <w:t>P</w:t>
      </w:r>
      <w:r w:rsidRPr="006857F1">
        <w:rPr>
          <w:rFonts w:ascii="Acumin Pro" w:hAnsi="Acumin Pro"/>
          <w:b/>
          <w:bCs/>
          <w:sz w:val="24"/>
          <w:szCs w:val="24"/>
        </w:rPr>
        <w:t>lease update this chart with the goals submitted in your application and then delete this comment. You will be asked to provide progress updates on your goals each month.</w:t>
      </w:r>
    </w:p>
    <w:tbl>
      <w:tblPr>
        <w:tblpPr w:leftFromText="180" w:rightFromText="180" w:vertAnchor="page" w:horzAnchor="margin" w:tblpY="25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4548"/>
        <w:gridCol w:w="2880"/>
        <w:gridCol w:w="4854"/>
      </w:tblGrid>
      <w:tr w14:paraId="5D0981AE" w14:textId="77777777" w:rsidTr="006857F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2"/>
        </w:trPr>
        <w:tc>
          <w:tcPr>
            <w:tcW w:w="5000" w:type="pct"/>
            <w:gridSpan w:val="4"/>
            <w:tcBorders>
              <w:top w:val="single" w:sz="4" w:space="0" w:color="auto"/>
              <w:left w:val="single" w:sz="4" w:space="0" w:color="auto"/>
              <w:bottom w:val="single" w:sz="4" w:space="0" w:color="auto"/>
              <w:right w:val="single" w:sz="4" w:space="0" w:color="auto"/>
            </w:tcBorders>
            <w:shd w:val="clear" w:color="auto" w:fill="137F6A"/>
            <w:vAlign w:val="center"/>
          </w:tcPr>
          <w:p w:rsidR="006857F1" w:rsidP="006857F1" w14:paraId="6073FEF9" w14:textId="77777777">
            <w:pPr>
              <w:spacing w:after="0" w:line="240" w:lineRule="auto"/>
              <w:jc w:val="center"/>
              <w:rPr>
                <w:rFonts w:ascii="Acumin Pro" w:eastAsia="Times New Roman" w:hAnsi="Acumin Pro" w:cs="Calibri"/>
                <w:b/>
                <w:bCs/>
                <w:color w:val="FFFFFF"/>
              </w:rPr>
            </w:pPr>
            <w:r>
              <w:rPr>
                <w:rFonts w:ascii="Acumin Pro" w:eastAsia="Times New Roman" w:hAnsi="Acumin Pro" w:cs="Calibri"/>
                <w:b/>
                <w:bCs/>
                <w:color w:val="FFFFFF"/>
              </w:rPr>
              <w:t>Grant updates (</w:t>
            </w:r>
          </w:p>
        </w:tc>
      </w:tr>
      <w:tr w14:paraId="29E55DA9" w14:textId="77777777" w:rsidTr="006857F1">
        <w:tblPrEx>
          <w:tblW w:w="5000" w:type="pct"/>
          <w:tblLook w:val="04A0"/>
        </w:tblPrEx>
        <w:trPr>
          <w:trHeight w:val="292"/>
        </w:trPr>
        <w:tc>
          <w:tcPr>
            <w:tcW w:w="258" w:type="pct"/>
            <w:tcBorders>
              <w:top w:val="single" w:sz="4" w:space="0" w:color="auto"/>
              <w:left w:val="single" w:sz="4" w:space="0" w:color="auto"/>
              <w:bottom w:val="single" w:sz="4" w:space="0" w:color="auto"/>
              <w:right w:val="single" w:sz="4" w:space="0" w:color="auto"/>
            </w:tcBorders>
            <w:shd w:val="clear" w:color="auto" w:fill="137F6A"/>
            <w:vAlign w:val="center"/>
            <w:hideMark/>
          </w:tcPr>
          <w:p w:rsidR="006857F1" w:rsidP="006857F1" w14:paraId="50C0C747" w14:textId="77777777">
            <w:pPr>
              <w:spacing w:after="0" w:line="240" w:lineRule="auto"/>
              <w:jc w:val="center"/>
              <w:rPr>
                <w:rFonts w:ascii="Acumin Pro" w:eastAsia="Times New Roman" w:hAnsi="Acumin Pro" w:cs="Calibri"/>
                <w:b/>
                <w:bCs/>
                <w:color w:val="FFFFFF"/>
              </w:rPr>
            </w:pPr>
            <w:r>
              <w:rPr>
                <w:rFonts w:ascii="Acumin Pro" w:eastAsia="Times New Roman" w:hAnsi="Acumin Pro" w:cs="Calibri"/>
                <w:b/>
                <w:bCs/>
                <w:color w:val="FFFFFF"/>
              </w:rPr>
              <w:t>Goal</w:t>
            </w:r>
          </w:p>
        </w:tc>
        <w:tc>
          <w:tcPr>
            <w:tcW w:w="1756" w:type="pct"/>
            <w:tcBorders>
              <w:top w:val="single" w:sz="4" w:space="0" w:color="auto"/>
              <w:left w:val="single" w:sz="4" w:space="0" w:color="auto"/>
              <w:bottom w:val="single" w:sz="4" w:space="0" w:color="auto"/>
              <w:right w:val="single" w:sz="4" w:space="0" w:color="auto"/>
            </w:tcBorders>
            <w:shd w:val="clear" w:color="auto" w:fill="137F6A"/>
            <w:vAlign w:val="center"/>
            <w:hideMark/>
          </w:tcPr>
          <w:p w:rsidR="006857F1" w:rsidP="006857F1" w14:paraId="0EA9CB2F" w14:textId="77777777">
            <w:pPr>
              <w:spacing w:after="0" w:line="240" w:lineRule="auto"/>
              <w:jc w:val="center"/>
              <w:rPr>
                <w:rFonts w:ascii="Acumin Pro" w:eastAsia="Times New Roman" w:hAnsi="Acumin Pro" w:cs="Calibri"/>
                <w:b/>
                <w:bCs/>
                <w:color w:val="FFFFFF"/>
              </w:rPr>
            </w:pPr>
            <w:r>
              <w:rPr>
                <w:rFonts w:ascii="Acumin Pro" w:eastAsia="Times New Roman" w:hAnsi="Acumin Pro" w:cs="Calibri"/>
                <w:b/>
                <w:bCs/>
                <w:color w:val="FFFFFF"/>
              </w:rPr>
              <w:t>Description</w:t>
            </w:r>
          </w:p>
        </w:tc>
        <w:tc>
          <w:tcPr>
            <w:tcW w:w="1112" w:type="pct"/>
            <w:tcBorders>
              <w:top w:val="single" w:sz="4" w:space="0" w:color="auto"/>
              <w:left w:val="single" w:sz="4" w:space="0" w:color="auto"/>
              <w:bottom w:val="single" w:sz="4" w:space="0" w:color="auto"/>
              <w:right w:val="single" w:sz="4" w:space="0" w:color="auto"/>
            </w:tcBorders>
            <w:shd w:val="clear" w:color="auto" w:fill="137F6A"/>
            <w:vAlign w:val="center"/>
            <w:hideMark/>
          </w:tcPr>
          <w:p w:rsidR="006857F1" w:rsidP="006857F1" w14:paraId="22E47C21" w14:textId="77777777">
            <w:pPr>
              <w:spacing w:after="0" w:line="240" w:lineRule="auto"/>
              <w:jc w:val="center"/>
              <w:rPr>
                <w:rFonts w:ascii="Acumin Pro" w:eastAsia="Times New Roman" w:hAnsi="Acumin Pro" w:cs="Calibri"/>
                <w:b/>
                <w:bCs/>
                <w:color w:val="FFFFFF"/>
              </w:rPr>
            </w:pPr>
            <w:r>
              <w:rPr>
                <w:rFonts w:ascii="Acumin Pro" w:eastAsia="Times New Roman" w:hAnsi="Acumin Pro" w:cs="Calibri"/>
                <w:b/>
                <w:bCs/>
                <w:color w:val="FFFFFF"/>
              </w:rPr>
              <w:t>To be completed by</w:t>
            </w:r>
          </w:p>
        </w:tc>
        <w:tc>
          <w:tcPr>
            <w:tcW w:w="1874" w:type="pct"/>
            <w:tcBorders>
              <w:top w:val="single" w:sz="4" w:space="0" w:color="auto"/>
              <w:left w:val="single" w:sz="4" w:space="0" w:color="auto"/>
              <w:bottom w:val="single" w:sz="4" w:space="0" w:color="auto"/>
              <w:right w:val="single" w:sz="4" w:space="0" w:color="auto"/>
            </w:tcBorders>
            <w:shd w:val="clear" w:color="auto" w:fill="137F6A"/>
            <w:vAlign w:val="center"/>
            <w:hideMark/>
          </w:tcPr>
          <w:p w:rsidR="006857F1" w:rsidP="006857F1" w14:paraId="327ABE5A" w14:textId="77777777">
            <w:pPr>
              <w:spacing w:after="0" w:line="240" w:lineRule="auto"/>
              <w:jc w:val="center"/>
              <w:rPr>
                <w:rFonts w:ascii="Acumin Pro" w:eastAsia="Times New Roman" w:hAnsi="Acumin Pro" w:cs="Calibri"/>
                <w:b/>
                <w:bCs/>
                <w:color w:val="FFFFFF"/>
              </w:rPr>
            </w:pPr>
            <w:r>
              <w:rPr>
                <w:rFonts w:ascii="Acumin Pro" w:eastAsia="Times New Roman" w:hAnsi="Acumin Pro" w:cs="Calibri"/>
                <w:b/>
                <w:bCs/>
                <w:color w:val="FFFFFF"/>
              </w:rPr>
              <w:t>Progress</w:t>
            </w:r>
          </w:p>
        </w:tc>
      </w:tr>
      <w:tr w14:paraId="02C32770" w14:textId="77777777" w:rsidTr="006857F1">
        <w:tblPrEx>
          <w:tblW w:w="5000" w:type="pct"/>
          <w:tblLook w:val="04A0"/>
        </w:tblPrEx>
        <w:trPr>
          <w:trHeight w:val="584"/>
        </w:trPr>
        <w:tc>
          <w:tcPr>
            <w:tcW w:w="258" w:type="pct"/>
            <w:tcBorders>
              <w:top w:val="single" w:sz="4" w:space="0" w:color="auto"/>
              <w:left w:val="single" w:sz="4" w:space="0" w:color="auto"/>
              <w:bottom w:val="single" w:sz="4" w:space="0" w:color="auto"/>
              <w:right w:val="single" w:sz="4" w:space="0" w:color="auto"/>
            </w:tcBorders>
            <w:vAlign w:val="center"/>
            <w:hideMark/>
          </w:tcPr>
          <w:p w:rsidR="006857F1" w:rsidP="006857F1" w14:paraId="5F46E380" w14:textId="77777777">
            <w:pPr>
              <w:spacing w:after="0" w:line="240" w:lineRule="auto"/>
              <w:jc w:val="center"/>
              <w:rPr>
                <w:rFonts w:ascii="Acumin Pro" w:eastAsia="Times New Roman" w:hAnsi="Acumin Pro" w:cs="Calibri"/>
                <w:b/>
                <w:bCs/>
                <w:color w:val="000000"/>
              </w:rPr>
            </w:pPr>
            <w:r>
              <w:rPr>
                <w:rFonts w:ascii="Calibri" w:hAnsi="Calibri" w:cs="Calibri"/>
                <w:b/>
                <w:bCs/>
                <w:color w:val="000000"/>
              </w:rPr>
              <w:t>1</w:t>
            </w:r>
          </w:p>
        </w:tc>
        <w:tc>
          <w:tcPr>
            <w:tcW w:w="1756" w:type="pct"/>
            <w:tcBorders>
              <w:top w:val="single" w:sz="4" w:space="0" w:color="auto"/>
              <w:left w:val="single" w:sz="4" w:space="0" w:color="auto"/>
              <w:bottom w:val="single" w:sz="4" w:space="0" w:color="auto"/>
              <w:right w:val="single" w:sz="4" w:space="0" w:color="auto"/>
            </w:tcBorders>
            <w:vAlign w:val="bottom"/>
          </w:tcPr>
          <w:p w:rsidR="006857F1" w:rsidP="006857F1" w14:paraId="3D928DCD" w14:textId="77777777">
            <w:pPr>
              <w:spacing w:after="0" w:line="240" w:lineRule="auto"/>
              <w:rPr>
                <w:rFonts w:ascii="Acumin Pro" w:eastAsia="Times New Roman" w:hAnsi="Acumin Pro" w:cs="Calibri"/>
                <w:b/>
                <w:bCs/>
                <w:color w:val="000000"/>
              </w:rPr>
            </w:pPr>
          </w:p>
        </w:tc>
        <w:tc>
          <w:tcPr>
            <w:tcW w:w="1112" w:type="pct"/>
            <w:tcBorders>
              <w:top w:val="single" w:sz="4" w:space="0" w:color="auto"/>
              <w:left w:val="single" w:sz="4" w:space="0" w:color="auto"/>
              <w:bottom w:val="single" w:sz="4" w:space="0" w:color="auto"/>
              <w:right w:val="single" w:sz="4" w:space="0" w:color="auto"/>
            </w:tcBorders>
            <w:vAlign w:val="center"/>
          </w:tcPr>
          <w:p w:rsidR="006857F1" w:rsidP="006857F1" w14:paraId="3A56C551" w14:textId="77777777">
            <w:pPr>
              <w:spacing w:after="0" w:line="240" w:lineRule="auto"/>
              <w:jc w:val="center"/>
              <w:rPr>
                <w:rFonts w:ascii="Acumin Pro" w:eastAsia="Times New Roman" w:hAnsi="Acumin Pro" w:cs="Calibri"/>
                <w:color w:val="000000"/>
              </w:rPr>
            </w:pPr>
          </w:p>
        </w:tc>
        <w:tc>
          <w:tcPr>
            <w:tcW w:w="1874" w:type="pct"/>
            <w:tcBorders>
              <w:top w:val="single" w:sz="4" w:space="0" w:color="auto"/>
              <w:left w:val="single" w:sz="4" w:space="0" w:color="auto"/>
              <w:bottom w:val="single" w:sz="4" w:space="0" w:color="auto"/>
              <w:right w:val="single" w:sz="4" w:space="0" w:color="auto"/>
            </w:tcBorders>
            <w:vAlign w:val="center"/>
          </w:tcPr>
          <w:p w:rsidR="006857F1" w:rsidP="006857F1" w14:paraId="2DDC9815" w14:textId="77777777">
            <w:pPr>
              <w:spacing w:after="0" w:line="240" w:lineRule="auto"/>
              <w:jc w:val="center"/>
              <w:rPr>
                <w:rFonts w:ascii="Acumin Pro" w:eastAsia="Times New Roman" w:hAnsi="Acumin Pro" w:cs="Calibri"/>
                <w:color w:val="000000"/>
              </w:rPr>
            </w:pPr>
          </w:p>
        </w:tc>
      </w:tr>
      <w:tr w14:paraId="2D577D8E" w14:textId="77777777" w:rsidTr="006857F1">
        <w:tblPrEx>
          <w:tblW w:w="5000" w:type="pct"/>
          <w:tblLook w:val="04A0"/>
        </w:tblPrEx>
        <w:trPr>
          <w:trHeight w:val="583"/>
        </w:trPr>
        <w:tc>
          <w:tcPr>
            <w:tcW w:w="258" w:type="pct"/>
            <w:tcBorders>
              <w:top w:val="single" w:sz="4" w:space="0" w:color="auto"/>
              <w:left w:val="single" w:sz="4" w:space="0" w:color="auto"/>
              <w:bottom w:val="single" w:sz="4" w:space="0" w:color="auto"/>
              <w:right w:val="single" w:sz="4" w:space="0" w:color="auto"/>
            </w:tcBorders>
            <w:vAlign w:val="center"/>
          </w:tcPr>
          <w:p w:rsidR="006857F1" w:rsidP="006857F1" w14:paraId="13CCA3F2" w14:textId="77777777">
            <w:pPr>
              <w:spacing w:after="0" w:line="240" w:lineRule="auto"/>
              <w:jc w:val="center"/>
              <w:rPr>
                <w:rFonts w:ascii="Acumin Pro" w:eastAsia="Times New Roman" w:hAnsi="Acumin Pro" w:cs="Calibri"/>
                <w:color w:val="000000"/>
              </w:rPr>
            </w:pPr>
            <w:r>
              <w:rPr>
                <w:rFonts w:ascii="Acumin Pro" w:eastAsia="Times New Roman" w:hAnsi="Acumin Pro" w:cs="Calibri"/>
                <w:color w:val="000000"/>
              </w:rPr>
              <w:t>1.1</w:t>
            </w:r>
          </w:p>
        </w:tc>
        <w:tc>
          <w:tcPr>
            <w:tcW w:w="1756" w:type="pct"/>
            <w:tcBorders>
              <w:top w:val="single" w:sz="4" w:space="0" w:color="auto"/>
              <w:left w:val="single" w:sz="4" w:space="0" w:color="auto"/>
              <w:bottom w:val="single" w:sz="4" w:space="0" w:color="auto"/>
              <w:right w:val="single" w:sz="4" w:space="0" w:color="auto"/>
            </w:tcBorders>
            <w:vAlign w:val="bottom"/>
          </w:tcPr>
          <w:p w:rsidR="006857F1" w:rsidP="006857F1" w14:paraId="2CBA2D7F" w14:textId="77777777">
            <w:pPr>
              <w:spacing w:after="0" w:line="240" w:lineRule="auto"/>
              <w:rPr>
                <w:rFonts w:ascii="Acumin Pro" w:eastAsia="Times New Roman" w:hAnsi="Acumin Pro" w:cs="Calibri"/>
                <w:color w:val="000000"/>
              </w:rPr>
            </w:pPr>
          </w:p>
        </w:tc>
        <w:tc>
          <w:tcPr>
            <w:tcW w:w="1112" w:type="pct"/>
            <w:tcBorders>
              <w:top w:val="single" w:sz="4" w:space="0" w:color="auto"/>
              <w:left w:val="single" w:sz="4" w:space="0" w:color="auto"/>
              <w:bottom w:val="single" w:sz="4" w:space="0" w:color="auto"/>
              <w:right w:val="single" w:sz="4" w:space="0" w:color="auto"/>
            </w:tcBorders>
            <w:vAlign w:val="center"/>
          </w:tcPr>
          <w:p w:rsidR="006857F1" w:rsidP="006857F1" w14:paraId="7D701C8D" w14:textId="77777777">
            <w:pPr>
              <w:spacing w:after="0" w:line="240" w:lineRule="auto"/>
              <w:jc w:val="center"/>
              <w:rPr>
                <w:rFonts w:ascii="Acumin Pro" w:eastAsia="Times New Roman" w:hAnsi="Acumin Pro" w:cs="Calibri"/>
                <w:color w:val="000000"/>
              </w:rPr>
            </w:pPr>
          </w:p>
        </w:tc>
        <w:tc>
          <w:tcPr>
            <w:tcW w:w="1874" w:type="pct"/>
            <w:tcBorders>
              <w:top w:val="single" w:sz="4" w:space="0" w:color="auto"/>
              <w:left w:val="single" w:sz="4" w:space="0" w:color="auto"/>
              <w:bottom w:val="single" w:sz="4" w:space="0" w:color="auto"/>
              <w:right w:val="single" w:sz="4" w:space="0" w:color="auto"/>
            </w:tcBorders>
            <w:vAlign w:val="center"/>
          </w:tcPr>
          <w:p w:rsidR="006857F1" w:rsidP="006857F1" w14:paraId="51044EFF" w14:textId="77777777">
            <w:pPr>
              <w:spacing w:after="0" w:line="240" w:lineRule="auto"/>
              <w:jc w:val="center"/>
              <w:rPr>
                <w:rFonts w:ascii="Acumin Pro" w:eastAsia="Times New Roman" w:hAnsi="Acumin Pro" w:cs="Calibri"/>
                <w:color w:val="000000"/>
              </w:rPr>
            </w:pPr>
          </w:p>
        </w:tc>
      </w:tr>
      <w:tr w14:paraId="427BEB22" w14:textId="77777777" w:rsidTr="006857F1">
        <w:tblPrEx>
          <w:tblW w:w="5000" w:type="pct"/>
          <w:tblLook w:val="04A0"/>
        </w:tblPrEx>
        <w:trPr>
          <w:trHeight w:val="359"/>
        </w:trPr>
        <w:tc>
          <w:tcPr>
            <w:tcW w:w="258" w:type="pct"/>
            <w:tcBorders>
              <w:top w:val="single" w:sz="4" w:space="0" w:color="auto"/>
              <w:left w:val="single" w:sz="4" w:space="0" w:color="auto"/>
              <w:bottom w:val="single" w:sz="4" w:space="0" w:color="auto"/>
              <w:right w:val="single" w:sz="4" w:space="0" w:color="auto"/>
            </w:tcBorders>
            <w:vAlign w:val="center"/>
          </w:tcPr>
          <w:p w:rsidR="006857F1" w:rsidP="006857F1" w14:paraId="1078802A" w14:textId="77777777">
            <w:pPr>
              <w:spacing w:after="0" w:line="240" w:lineRule="auto"/>
              <w:jc w:val="center"/>
              <w:rPr>
                <w:rFonts w:ascii="Acumin Pro" w:eastAsia="Times New Roman" w:hAnsi="Acumin Pro" w:cs="Calibri"/>
                <w:color w:val="000000"/>
              </w:rPr>
            </w:pPr>
            <w:r>
              <w:rPr>
                <w:rFonts w:ascii="Acumin Pro" w:eastAsia="Times New Roman" w:hAnsi="Acumin Pro" w:cs="Calibri"/>
                <w:color w:val="000000"/>
              </w:rPr>
              <w:t>1.2</w:t>
            </w:r>
          </w:p>
        </w:tc>
        <w:tc>
          <w:tcPr>
            <w:tcW w:w="1756" w:type="pct"/>
            <w:tcBorders>
              <w:top w:val="single" w:sz="4" w:space="0" w:color="auto"/>
              <w:left w:val="single" w:sz="4" w:space="0" w:color="auto"/>
              <w:bottom w:val="single" w:sz="4" w:space="0" w:color="auto"/>
              <w:right w:val="single" w:sz="4" w:space="0" w:color="auto"/>
            </w:tcBorders>
            <w:vAlign w:val="bottom"/>
          </w:tcPr>
          <w:p w:rsidR="006857F1" w:rsidP="006857F1" w14:paraId="79D97AFC" w14:textId="77777777">
            <w:pPr>
              <w:spacing w:after="0" w:line="240" w:lineRule="auto"/>
              <w:rPr>
                <w:rFonts w:ascii="Acumin Pro" w:eastAsia="Times New Roman" w:hAnsi="Acumin Pro" w:cs="Calibri"/>
                <w:color w:val="000000"/>
              </w:rPr>
            </w:pPr>
          </w:p>
        </w:tc>
        <w:tc>
          <w:tcPr>
            <w:tcW w:w="1112" w:type="pct"/>
            <w:tcBorders>
              <w:top w:val="single" w:sz="4" w:space="0" w:color="auto"/>
              <w:left w:val="single" w:sz="4" w:space="0" w:color="auto"/>
              <w:bottom w:val="single" w:sz="4" w:space="0" w:color="auto"/>
              <w:right w:val="single" w:sz="4" w:space="0" w:color="auto"/>
            </w:tcBorders>
            <w:vAlign w:val="center"/>
          </w:tcPr>
          <w:p w:rsidR="006857F1" w:rsidP="006857F1" w14:paraId="27500A70" w14:textId="77777777">
            <w:pPr>
              <w:spacing w:after="0" w:line="240" w:lineRule="auto"/>
              <w:jc w:val="center"/>
              <w:rPr>
                <w:rFonts w:ascii="Acumin Pro" w:eastAsia="Times New Roman" w:hAnsi="Acumin Pro" w:cs="Calibri"/>
                <w:color w:val="000000"/>
              </w:rPr>
            </w:pPr>
          </w:p>
        </w:tc>
        <w:tc>
          <w:tcPr>
            <w:tcW w:w="1874" w:type="pct"/>
            <w:tcBorders>
              <w:top w:val="single" w:sz="4" w:space="0" w:color="auto"/>
              <w:left w:val="single" w:sz="4" w:space="0" w:color="auto"/>
              <w:bottom w:val="single" w:sz="4" w:space="0" w:color="auto"/>
              <w:right w:val="single" w:sz="4" w:space="0" w:color="auto"/>
            </w:tcBorders>
            <w:vAlign w:val="center"/>
          </w:tcPr>
          <w:p w:rsidR="006857F1" w:rsidP="006857F1" w14:paraId="44AD2BF3" w14:textId="77777777">
            <w:pPr>
              <w:spacing w:after="0" w:line="240" w:lineRule="auto"/>
              <w:jc w:val="center"/>
              <w:rPr>
                <w:rFonts w:ascii="Acumin Pro" w:eastAsia="Times New Roman" w:hAnsi="Acumin Pro" w:cs="Calibri"/>
                <w:color w:val="000000"/>
              </w:rPr>
            </w:pPr>
          </w:p>
        </w:tc>
      </w:tr>
      <w:tr w14:paraId="23F936C5" w14:textId="77777777" w:rsidTr="006857F1">
        <w:tblPrEx>
          <w:tblW w:w="5000" w:type="pct"/>
          <w:tblLook w:val="04A0"/>
        </w:tblPrEx>
        <w:trPr>
          <w:trHeight w:val="583"/>
        </w:trPr>
        <w:tc>
          <w:tcPr>
            <w:tcW w:w="258" w:type="pct"/>
            <w:tcBorders>
              <w:top w:val="single" w:sz="4" w:space="0" w:color="auto"/>
              <w:left w:val="single" w:sz="4" w:space="0" w:color="auto"/>
              <w:bottom w:val="single" w:sz="4" w:space="0" w:color="auto"/>
              <w:right w:val="single" w:sz="4" w:space="0" w:color="auto"/>
            </w:tcBorders>
            <w:vAlign w:val="center"/>
          </w:tcPr>
          <w:p w:rsidR="006857F1" w:rsidRPr="009B5818" w:rsidP="006857F1" w14:paraId="26F859BC" w14:textId="77777777">
            <w:pPr>
              <w:spacing w:after="0" w:line="240" w:lineRule="auto"/>
              <w:jc w:val="center"/>
              <w:rPr>
                <w:rFonts w:ascii="Acumin Pro" w:eastAsia="Times New Roman" w:hAnsi="Acumin Pro" w:cs="Calibri"/>
                <w:b/>
                <w:bCs/>
                <w:color w:val="000000"/>
              </w:rPr>
            </w:pPr>
            <w:r>
              <w:rPr>
                <w:rFonts w:ascii="Acumin Pro" w:eastAsia="Times New Roman" w:hAnsi="Acumin Pro" w:cs="Calibri"/>
                <w:b/>
                <w:bCs/>
                <w:color w:val="000000"/>
              </w:rPr>
              <w:t>2</w:t>
            </w:r>
          </w:p>
        </w:tc>
        <w:tc>
          <w:tcPr>
            <w:tcW w:w="1756" w:type="pct"/>
            <w:tcBorders>
              <w:top w:val="single" w:sz="4" w:space="0" w:color="auto"/>
              <w:left w:val="single" w:sz="4" w:space="0" w:color="auto"/>
              <w:bottom w:val="single" w:sz="4" w:space="0" w:color="auto"/>
              <w:right w:val="single" w:sz="4" w:space="0" w:color="auto"/>
            </w:tcBorders>
            <w:vAlign w:val="bottom"/>
          </w:tcPr>
          <w:p w:rsidR="006857F1" w:rsidP="006857F1" w14:paraId="209747BB" w14:textId="77777777">
            <w:pPr>
              <w:spacing w:after="0" w:line="240" w:lineRule="auto"/>
              <w:rPr>
                <w:rFonts w:ascii="Acumin Pro" w:eastAsia="Times New Roman" w:hAnsi="Acumin Pro" w:cs="Calibri"/>
                <w:color w:val="000000"/>
              </w:rPr>
            </w:pPr>
          </w:p>
        </w:tc>
        <w:tc>
          <w:tcPr>
            <w:tcW w:w="1112" w:type="pct"/>
            <w:tcBorders>
              <w:top w:val="single" w:sz="4" w:space="0" w:color="auto"/>
              <w:left w:val="single" w:sz="4" w:space="0" w:color="auto"/>
              <w:bottom w:val="single" w:sz="4" w:space="0" w:color="auto"/>
              <w:right w:val="single" w:sz="4" w:space="0" w:color="auto"/>
            </w:tcBorders>
            <w:vAlign w:val="center"/>
          </w:tcPr>
          <w:p w:rsidR="006857F1" w:rsidP="006857F1" w14:paraId="66A7A0E1" w14:textId="77777777">
            <w:pPr>
              <w:spacing w:after="0" w:line="240" w:lineRule="auto"/>
              <w:jc w:val="center"/>
              <w:rPr>
                <w:rFonts w:ascii="Acumin Pro" w:eastAsia="Times New Roman" w:hAnsi="Acumin Pro" w:cs="Calibri"/>
                <w:color w:val="000000"/>
              </w:rPr>
            </w:pPr>
          </w:p>
        </w:tc>
        <w:tc>
          <w:tcPr>
            <w:tcW w:w="1874" w:type="pct"/>
            <w:tcBorders>
              <w:top w:val="single" w:sz="4" w:space="0" w:color="auto"/>
              <w:left w:val="single" w:sz="4" w:space="0" w:color="auto"/>
              <w:bottom w:val="single" w:sz="4" w:space="0" w:color="auto"/>
              <w:right w:val="single" w:sz="4" w:space="0" w:color="auto"/>
            </w:tcBorders>
            <w:vAlign w:val="center"/>
          </w:tcPr>
          <w:p w:rsidR="006857F1" w:rsidP="006857F1" w14:paraId="47D3D0AC" w14:textId="77777777">
            <w:pPr>
              <w:spacing w:after="0" w:line="240" w:lineRule="auto"/>
              <w:jc w:val="center"/>
              <w:rPr>
                <w:rFonts w:ascii="Acumin Pro" w:eastAsia="Times New Roman" w:hAnsi="Acumin Pro" w:cs="Calibri"/>
                <w:color w:val="000000"/>
              </w:rPr>
            </w:pPr>
          </w:p>
        </w:tc>
      </w:tr>
      <w:tr w14:paraId="684F1FCC" w14:textId="77777777" w:rsidTr="006857F1">
        <w:tblPrEx>
          <w:tblW w:w="5000" w:type="pct"/>
          <w:tblLook w:val="04A0"/>
        </w:tblPrEx>
        <w:trPr>
          <w:trHeight w:val="583"/>
        </w:trPr>
        <w:tc>
          <w:tcPr>
            <w:tcW w:w="258" w:type="pct"/>
            <w:tcBorders>
              <w:top w:val="single" w:sz="4" w:space="0" w:color="auto"/>
              <w:left w:val="single" w:sz="4" w:space="0" w:color="auto"/>
              <w:bottom w:val="single" w:sz="4" w:space="0" w:color="auto"/>
              <w:right w:val="single" w:sz="4" w:space="0" w:color="auto"/>
            </w:tcBorders>
            <w:vAlign w:val="center"/>
          </w:tcPr>
          <w:p w:rsidR="006857F1" w:rsidP="006857F1" w14:paraId="2AB6E6B4" w14:textId="77777777">
            <w:pPr>
              <w:spacing w:after="0" w:line="240" w:lineRule="auto"/>
              <w:jc w:val="center"/>
              <w:rPr>
                <w:rFonts w:ascii="Acumin Pro" w:eastAsia="Times New Roman" w:hAnsi="Acumin Pro" w:cs="Calibri"/>
                <w:color w:val="000000"/>
              </w:rPr>
            </w:pPr>
            <w:r>
              <w:rPr>
                <w:rFonts w:ascii="Acumin Pro" w:eastAsia="Times New Roman" w:hAnsi="Acumin Pro" w:cs="Calibri"/>
                <w:color w:val="000000"/>
              </w:rPr>
              <w:t>2.1</w:t>
            </w:r>
          </w:p>
        </w:tc>
        <w:tc>
          <w:tcPr>
            <w:tcW w:w="1756" w:type="pct"/>
            <w:tcBorders>
              <w:top w:val="single" w:sz="4" w:space="0" w:color="auto"/>
              <w:left w:val="single" w:sz="4" w:space="0" w:color="auto"/>
              <w:bottom w:val="single" w:sz="4" w:space="0" w:color="auto"/>
              <w:right w:val="single" w:sz="4" w:space="0" w:color="auto"/>
            </w:tcBorders>
            <w:vAlign w:val="bottom"/>
          </w:tcPr>
          <w:p w:rsidR="006857F1" w:rsidP="006857F1" w14:paraId="45BD57A4" w14:textId="77777777">
            <w:pPr>
              <w:spacing w:after="0" w:line="240" w:lineRule="auto"/>
              <w:rPr>
                <w:rFonts w:ascii="Acumin Pro" w:eastAsia="Times New Roman" w:hAnsi="Acumin Pro" w:cs="Calibri"/>
                <w:color w:val="000000"/>
              </w:rPr>
            </w:pPr>
          </w:p>
        </w:tc>
        <w:tc>
          <w:tcPr>
            <w:tcW w:w="1112" w:type="pct"/>
            <w:tcBorders>
              <w:top w:val="single" w:sz="4" w:space="0" w:color="auto"/>
              <w:left w:val="single" w:sz="4" w:space="0" w:color="auto"/>
              <w:bottom w:val="single" w:sz="4" w:space="0" w:color="auto"/>
              <w:right w:val="single" w:sz="4" w:space="0" w:color="auto"/>
            </w:tcBorders>
            <w:vAlign w:val="center"/>
          </w:tcPr>
          <w:p w:rsidR="006857F1" w:rsidP="006857F1" w14:paraId="0BD7F6AA" w14:textId="77777777">
            <w:pPr>
              <w:spacing w:after="0" w:line="240" w:lineRule="auto"/>
              <w:jc w:val="center"/>
              <w:rPr>
                <w:rFonts w:ascii="Acumin Pro" w:eastAsia="Times New Roman" w:hAnsi="Acumin Pro" w:cs="Calibri"/>
                <w:color w:val="000000"/>
              </w:rPr>
            </w:pPr>
          </w:p>
        </w:tc>
        <w:tc>
          <w:tcPr>
            <w:tcW w:w="1874" w:type="pct"/>
            <w:tcBorders>
              <w:top w:val="single" w:sz="4" w:space="0" w:color="auto"/>
              <w:left w:val="single" w:sz="4" w:space="0" w:color="auto"/>
              <w:bottom w:val="single" w:sz="4" w:space="0" w:color="auto"/>
              <w:right w:val="single" w:sz="4" w:space="0" w:color="auto"/>
            </w:tcBorders>
            <w:vAlign w:val="center"/>
          </w:tcPr>
          <w:p w:rsidR="006857F1" w:rsidP="006857F1" w14:paraId="771E8131" w14:textId="77777777">
            <w:pPr>
              <w:spacing w:after="0" w:line="240" w:lineRule="auto"/>
              <w:jc w:val="center"/>
              <w:rPr>
                <w:rFonts w:ascii="Acumin Pro" w:eastAsia="Times New Roman" w:hAnsi="Acumin Pro" w:cs="Calibri"/>
                <w:color w:val="000000"/>
              </w:rPr>
            </w:pPr>
          </w:p>
        </w:tc>
      </w:tr>
      <w:tr w14:paraId="583ECC68" w14:textId="77777777" w:rsidTr="006857F1">
        <w:tblPrEx>
          <w:tblW w:w="5000" w:type="pct"/>
          <w:tblLook w:val="04A0"/>
        </w:tblPrEx>
        <w:trPr>
          <w:trHeight w:val="521"/>
        </w:trPr>
        <w:tc>
          <w:tcPr>
            <w:tcW w:w="258" w:type="pct"/>
            <w:tcBorders>
              <w:top w:val="single" w:sz="4" w:space="0" w:color="auto"/>
              <w:left w:val="single" w:sz="4" w:space="0" w:color="auto"/>
              <w:bottom w:val="single" w:sz="4" w:space="0" w:color="auto"/>
              <w:right w:val="single" w:sz="4" w:space="0" w:color="auto"/>
            </w:tcBorders>
            <w:vAlign w:val="center"/>
          </w:tcPr>
          <w:p w:rsidR="006857F1" w:rsidP="006857F1" w14:paraId="3E83BDA2" w14:textId="77777777">
            <w:pPr>
              <w:spacing w:after="0" w:line="240" w:lineRule="auto"/>
              <w:jc w:val="center"/>
              <w:rPr>
                <w:rFonts w:ascii="Acumin Pro" w:hAnsi="Acumin Pro" w:cs="Calibri"/>
                <w:color w:val="000000"/>
              </w:rPr>
            </w:pPr>
            <w:r>
              <w:rPr>
                <w:rFonts w:ascii="Acumin Pro" w:hAnsi="Acumin Pro" w:cs="Calibri"/>
                <w:color w:val="000000"/>
              </w:rPr>
              <w:t>2.2</w:t>
            </w:r>
          </w:p>
        </w:tc>
        <w:tc>
          <w:tcPr>
            <w:tcW w:w="1756" w:type="pct"/>
            <w:tcBorders>
              <w:top w:val="single" w:sz="4" w:space="0" w:color="auto"/>
              <w:left w:val="single" w:sz="4" w:space="0" w:color="auto"/>
              <w:bottom w:val="single" w:sz="4" w:space="0" w:color="auto"/>
              <w:right w:val="single" w:sz="4" w:space="0" w:color="auto"/>
            </w:tcBorders>
            <w:vAlign w:val="bottom"/>
          </w:tcPr>
          <w:p w:rsidR="006857F1" w:rsidP="006857F1" w14:paraId="5F0ED89A" w14:textId="77777777">
            <w:pPr>
              <w:spacing w:after="0" w:line="240" w:lineRule="auto"/>
              <w:rPr>
                <w:rFonts w:ascii="Acumin Pro" w:eastAsia="Times New Roman" w:hAnsi="Acumin Pro" w:cs="Calibri"/>
                <w:b/>
                <w:bCs/>
                <w:color w:val="000000"/>
              </w:rPr>
            </w:pPr>
          </w:p>
        </w:tc>
        <w:tc>
          <w:tcPr>
            <w:tcW w:w="1112" w:type="pct"/>
            <w:tcBorders>
              <w:top w:val="single" w:sz="4" w:space="0" w:color="auto"/>
              <w:left w:val="single" w:sz="4" w:space="0" w:color="auto"/>
              <w:bottom w:val="single" w:sz="4" w:space="0" w:color="auto"/>
              <w:right w:val="single" w:sz="4" w:space="0" w:color="auto"/>
            </w:tcBorders>
            <w:vAlign w:val="center"/>
          </w:tcPr>
          <w:p w:rsidR="006857F1" w:rsidP="006857F1" w14:paraId="5798633C" w14:textId="77777777">
            <w:pPr>
              <w:spacing w:after="0" w:line="240" w:lineRule="auto"/>
              <w:jc w:val="center"/>
              <w:rPr>
                <w:rFonts w:ascii="Acumin Pro" w:eastAsia="Times New Roman" w:hAnsi="Acumin Pro" w:cs="Calibri"/>
                <w:color w:val="000000"/>
              </w:rPr>
            </w:pPr>
          </w:p>
        </w:tc>
        <w:tc>
          <w:tcPr>
            <w:tcW w:w="1874" w:type="pct"/>
            <w:tcBorders>
              <w:top w:val="single" w:sz="4" w:space="0" w:color="auto"/>
              <w:left w:val="single" w:sz="4" w:space="0" w:color="auto"/>
              <w:bottom w:val="single" w:sz="4" w:space="0" w:color="auto"/>
              <w:right w:val="single" w:sz="4" w:space="0" w:color="auto"/>
            </w:tcBorders>
            <w:vAlign w:val="center"/>
          </w:tcPr>
          <w:p w:rsidR="006857F1" w:rsidP="006857F1" w14:paraId="0C23E618" w14:textId="77777777">
            <w:pPr>
              <w:spacing w:after="0" w:line="240" w:lineRule="auto"/>
              <w:jc w:val="center"/>
              <w:rPr>
                <w:rFonts w:ascii="Acumin Pro" w:eastAsia="Times New Roman" w:hAnsi="Acumin Pro" w:cs="Calibri"/>
                <w:color w:val="000000"/>
              </w:rPr>
            </w:pPr>
          </w:p>
        </w:tc>
      </w:tr>
      <w:tr w14:paraId="1C8B0067" w14:textId="77777777" w:rsidTr="006857F1">
        <w:tblPrEx>
          <w:tblW w:w="5000" w:type="pct"/>
          <w:tblLook w:val="04A0"/>
        </w:tblPrEx>
        <w:trPr>
          <w:trHeight w:val="521"/>
        </w:trPr>
        <w:tc>
          <w:tcPr>
            <w:tcW w:w="258" w:type="pct"/>
            <w:tcBorders>
              <w:top w:val="single" w:sz="4" w:space="0" w:color="auto"/>
              <w:left w:val="single" w:sz="4" w:space="0" w:color="auto"/>
              <w:bottom w:val="single" w:sz="4" w:space="0" w:color="auto"/>
              <w:right w:val="single" w:sz="4" w:space="0" w:color="auto"/>
            </w:tcBorders>
            <w:vAlign w:val="center"/>
          </w:tcPr>
          <w:p w:rsidR="006857F1" w:rsidP="006857F1" w14:paraId="7C3499A1" w14:textId="77777777">
            <w:pPr>
              <w:spacing w:after="0" w:line="240" w:lineRule="auto"/>
              <w:jc w:val="center"/>
              <w:rPr>
                <w:rFonts w:ascii="Calibri" w:hAnsi="Calibri" w:cs="Calibri"/>
                <w:color w:val="000000"/>
              </w:rPr>
            </w:pPr>
          </w:p>
        </w:tc>
        <w:tc>
          <w:tcPr>
            <w:tcW w:w="1756" w:type="pct"/>
            <w:tcBorders>
              <w:top w:val="single" w:sz="4" w:space="0" w:color="auto"/>
              <w:left w:val="single" w:sz="4" w:space="0" w:color="auto"/>
              <w:bottom w:val="single" w:sz="4" w:space="0" w:color="auto"/>
              <w:right w:val="single" w:sz="4" w:space="0" w:color="auto"/>
            </w:tcBorders>
            <w:vAlign w:val="bottom"/>
          </w:tcPr>
          <w:p w:rsidR="006857F1" w:rsidP="006857F1" w14:paraId="08F6AC41" w14:textId="77777777">
            <w:pPr>
              <w:spacing w:after="0" w:line="240" w:lineRule="auto"/>
              <w:rPr>
                <w:rFonts w:ascii="Acumin Pro" w:eastAsia="Times New Roman" w:hAnsi="Acumin Pro" w:cs="Calibri"/>
                <w:b/>
                <w:bCs/>
                <w:color w:val="000000"/>
              </w:rPr>
            </w:pPr>
          </w:p>
        </w:tc>
        <w:tc>
          <w:tcPr>
            <w:tcW w:w="1112" w:type="pct"/>
            <w:tcBorders>
              <w:top w:val="single" w:sz="4" w:space="0" w:color="auto"/>
              <w:left w:val="single" w:sz="4" w:space="0" w:color="auto"/>
              <w:bottom w:val="single" w:sz="4" w:space="0" w:color="auto"/>
              <w:right w:val="single" w:sz="4" w:space="0" w:color="auto"/>
            </w:tcBorders>
            <w:vAlign w:val="center"/>
          </w:tcPr>
          <w:p w:rsidR="006857F1" w:rsidP="006857F1" w14:paraId="7A3AE957" w14:textId="77777777">
            <w:pPr>
              <w:spacing w:after="0" w:line="240" w:lineRule="auto"/>
              <w:jc w:val="center"/>
              <w:rPr>
                <w:rFonts w:ascii="Acumin Pro" w:eastAsia="Times New Roman" w:hAnsi="Acumin Pro" w:cs="Calibri"/>
                <w:color w:val="000000"/>
              </w:rPr>
            </w:pPr>
          </w:p>
        </w:tc>
        <w:tc>
          <w:tcPr>
            <w:tcW w:w="1874" w:type="pct"/>
            <w:tcBorders>
              <w:top w:val="single" w:sz="4" w:space="0" w:color="auto"/>
              <w:left w:val="single" w:sz="4" w:space="0" w:color="auto"/>
              <w:bottom w:val="single" w:sz="4" w:space="0" w:color="auto"/>
              <w:right w:val="single" w:sz="4" w:space="0" w:color="auto"/>
            </w:tcBorders>
            <w:vAlign w:val="center"/>
          </w:tcPr>
          <w:p w:rsidR="006857F1" w:rsidP="006857F1" w14:paraId="4116A37E" w14:textId="77777777">
            <w:pPr>
              <w:spacing w:after="0" w:line="240" w:lineRule="auto"/>
              <w:jc w:val="center"/>
              <w:rPr>
                <w:rFonts w:ascii="Acumin Pro" w:eastAsia="Times New Roman" w:hAnsi="Acumin Pro" w:cs="Calibri"/>
                <w:color w:val="000000"/>
              </w:rPr>
            </w:pPr>
          </w:p>
        </w:tc>
      </w:tr>
      <w:tr w14:paraId="215FF324" w14:textId="77777777" w:rsidTr="006857F1">
        <w:tblPrEx>
          <w:tblW w:w="5000" w:type="pct"/>
          <w:tblLook w:val="04A0"/>
        </w:tblPrEx>
        <w:trPr>
          <w:trHeight w:val="521"/>
        </w:trPr>
        <w:tc>
          <w:tcPr>
            <w:tcW w:w="258" w:type="pct"/>
            <w:tcBorders>
              <w:top w:val="single" w:sz="4" w:space="0" w:color="auto"/>
              <w:left w:val="single" w:sz="4" w:space="0" w:color="auto"/>
              <w:bottom w:val="single" w:sz="4" w:space="0" w:color="auto"/>
              <w:right w:val="single" w:sz="4" w:space="0" w:color="auto"/>
            </w:tcBorders>
            <w:vAlign w:val="center"/>
          </w:tcPr>
          <w:p w:rsidR="006857F1" w:rsidP="006857F1" w14:paraId="1B9B2AEA" w14:textId="77777777">
            <w:pPr>
              <w:spacing w:after="0" w:line="240" w:lineRule="auto"/>
              <w:jc w:val="center"/>
              <w:rPr>
                <w:rFonts w:ascii="Calibri" w:hAnsi="Calibri" w:cs="Calibri"/>
                <w:color w:val="000000"/>
              </w:rPr>
            </w:pPr>
          </w:p>
        </w:tc>
        <w:tc>
          <w:tcPr>
            <w:tcW w:w="1756" w:type="pct"/>
            <w:tcBorders>
              <w:top w:val="single" w:sz="4" w:space="0" w:color="auto"/>
              <w:left w:val="single" w:sz="4" w:space="0" w:color="auto"/>
              <w:bottom w:val="single" w:sz="4" w:space="0" w:color="auto"/>
              <w:right w:val="single" w:sz="4" w:space="0" w:color="auto"/>
            </w:tcBorders>
            <w:vAlign w:val="bottom"/>
          </w:tcPr>
          <w:p w:rsidR="006857F1" w:rsidP="006857F1" w14:paraId="2ACA0F07" w14:textId="77777777">
            <w:pPr>
              <w:spacing w:after="0" w:line="240" w:lineRule="auto"/>
              <w:rPr>
                <w:rFonts w:ascii="Acumin Pro" w:eastAsia="Times New Roman" w:hAnsi="Acumin Pro" w:cs="Calibri"/>
                <w:b/>
                <w:bCs/>
                <w:color w:val="000000"/>
              </w:rPr>
            </w:pPr>
          </w:p>
        </w:tc>
        <w:tc>
          <w:tcPr>
            <w:tcW w:w="1112" w:type="pct"/>
            <w:tcBorders>
              <w:top w:val="single" w:sz="4" w:space="0" w:color="auto"/>
              <w:left w:val="single" w:sz="4" w:space="0" w:color="auto"/>
              <w:bottom w:val="single" w:sz="4" w:space="0" w:color="auto"/>
              <w:right w:val="single" w:sz="4" w:space="0" w:color="auto"/>
            </w:tcBorders>
            <w:vAlign w:val="center"/>
          </w:tcPr>
          <w:p w:rsidR="006857F1" w:rsidP="006857F1" w14:paraId="24AF45FA" w14:textId="77777777">
            <w:pPr>
              <w:spacing w:after="0" w:line="240" w:lineRule="auto"/>
              <w:jc w:val="center"/>
              <w:rPr>
                <w:rFonts w:ascii="Acumin Pro" w:eastAsia="Times New Roman" w:hAnsi="Acumin Pro" w:cs="Calibri"/>
                <w:color w:val="000000"/>
              </w:rPr>
            </w:pPr>
          </w:p>
        </w:tc>
        <w:tc>
          <w:tcPr>
            <w:tcW w:w="1874" w:type="pct"/>
            <w:tcBorders>
              <w:top w:val="single" w:sz="4" w:space="0" w:color="auto"/>
              <w:left w:val="single" w:sz="4" w:space="0" w:color="auto"/>
              <w:bottom w:val="single" w:sz="4" w:space="0" w:color="auto"/>
              <w:right w:val="single" w:sz="4" w:space="0" w:color="auto"/>
            </w:tcBorders>
            <w:vAlign w:val="center"/>
          </w:tcPr>
          <w:p w:rsidR="006857F1" w:rsidP="006857F1" w14:paraId="731C57C4" w14:textId="77777777">
            <w:pPr>
              <w:spacing w:after="0" w:line="240" w:lineRule="auto"/>
              <w:jc w:val="center"/>
              <w:rPr>
                <w:rFonts w:ascii="Acumin Pro" w:eastAsia="Times New Roman" w:hAnsi="Acumin Pro" w:cs="Calibri"/>
                <w:color w:val="000000"/>
              </w:rPr>
            </w:pPr>
          </w:p>
        </w:tc>
      </w:tr>
      <w:tr w14:paraId="54DD2FC0" w14:textId="77777777" w:rsidTr="006857F1">
        <w:tblPrEx>
          <w:tblW w:w="5000" w:type="pct"/>
          <w:tblLook w:val="04A0"/>
        </w:tblPrEx>
        <w:trPr>
          <w:trHeight w:val="521"/>
        </w:trPr>
        <w:tc>
          <w:tcPr>
            <w:tcW w:w="258" w:type="pct"/>
            <w:tcBorders>
              <w:top w:val="single" w:sz="4" w:space="0" w:color="auto"/>
              <w:left w:val="single" w:sz="4" w:space="0" w:color="auto"/>
              <w:bottom w:val="single" w:sz="4" w:space="0" w:color="auto"/>
              <w:right w:val="single" w:sz="4" w:space="0" w:color="auto"/>
            </w:tcBorders>
            <w:vAlign w:val="center"/>
          </w:tcPr>
          <w:p w:rsidR="006857F1" w:rsidP="006857F1" w14:paraId="78FF6625" w14:textId="77777777">
            <w:pPr>
              <w:spacing w:after="0" w:line="240" w:lineRule="auto"/>
              <w:jc w:val="center"/>
              <w:rPr>
                <w:rFonts w:ascii="Calibri" w:hAnsi="Calibri" w:cs="Calibri"/>
                <w:color w:val="000000"/>
              </w:rPr>
            </w:pPr>
          </w:p>
        </w:tc>
        <w:tc>
          <w:tcPr>
            <w:tcW w:w="1756" w:type="pct"/>
            <w:tcBorders>
              <w:top w:val="single" w:sz="4" w:space="0" w:color="auto"/>
              <w:left w:val="single" w:sz="4" w:space="0" w:color="auto"/>
              <w:bottom w:val="single" w:sz="4" w:space="0" w:color="auto"/>
              <w:right w:val="single" w:sz="4" w:space="0" w:color="auto"/>
            </w:tcBorders>
            <w:vAlign w:val="bottom"/>
          </w:tcPr>
          <w:p w:rsidR="006857F1" w:rsidP="006857F1" w14:paraId="78FE90E0" w14:textId="77777777">
            <w:pPr>
              <w:spacing w:after="0" w:line="240" w:lineRule="auto"/>
              <w:rPr>
                <w:rFonts w:ascii="Acumin Pro" w:eastAsia="Times New Roman" w:hAnsi="Acumin Pro" w:cs="Calibri"/>
                <w:b/>
                <w:bCs/>
                <w:color w:val="000000"/>
              </w:rPr>
            </w:pPr>
          </w:p>
        </w:tc>
        <w:tc>
          <w:tcPr>
            <w:tcW w:w="1112" w:type="pct"/>
            <w:tcBorders>
              <w:top w:val="single" w:sz="4" w:space="0" w:color="auto"/>
              <w:left w:val="single" w:sz="4" w:space="0" w:color="auto"/>
              <w:bottom w:val="single" w:sz="4" w:space="0" w:color="auto"/>
              <w:right w:val="single" w:sz="4" w:space="0" w:color="auto"/>
            </w:tcBorders>
            <w:vAlign w:val="center"/>
          </w:tcPr>
          <w:p w:rsidR="006857F1" w:rsidP="006857F1" w14:paraId="5908CFE5" w14:textId="77777777">
            <w:pPr>
              <w:spacing w:after="0" w:line="240" w:lineRule="auto"/>
              <w:jc w:val="center"/>
              <w:rPr>
                <w:rFonts w:ascii="Acumin Pro" w:eastAsia="Times New Roman" w:hAnsi="Acumin Pro" w:cs="Calibri"/>
                <w:color w:val="000000"/>
              </w:rPr>
            </w:pPr>
          </w:p>
        </w:tc>
        <w:tc>
          <w:tcPr>
            <w:tcW w:w="1874" w:type="pct"/>
            <w:tcBorders>
              <w:top w:val="single" w:sz="4" w:space="0" w:color="auto"/>
              <w:left w:val="single" w:sz="4" w:space="0" w:color="auto"/>
              <w:bottom w:val="single" w:sz="4" w:space="0" w:color="auto"/>
              <w:right w:val="single" w:sz="4" w:space="0" w:color="auto"/>
            </w:tcBorders>
            <w:vAlign w:val="center"/>
          </w:tcPr>
          <w:p w:rsidR="006857F1" w:rsidP="006857F1" w14:paraId="421C5B09" w14:textId="77777777">
            <w:pPr>
              <w:spacing w:after="0" w:line="240" w:lineRule="auto"/>
              <w:jc w:val="center"/>
              <w:rPr>
                <w:rFonts w:ascii="Acumin Pro" w:eastAsia="Times New Roman" w:hAnsi="Acumin Pro" w:cs="Calibri"/>
                <w:color w:val="000000"/>
              </w:rPr>
            </w:pPr>
          </w:p>
        </w:tc>
      </w:tr>
      <w:tr w14:paraId="2BE8B100" w14:textId="77777777" w:rsidTr="006857F1">
        <w:tblPrEx>
          <w:tblW w:w="5000" w:type="pct"/>
          <w:tblLook w:val="04A0"/>
        </w:tblPrEx>
        <w:trPr>
          <w:trHeight w:val="521"/>
        </w:trPr>
        <w:tc>
          <w:tcPr>
            <w:tcW w:w="258" w:type="pct"/>
            <w:tcBorders>
              <w:top w:val="single" w:sz="4" w:space="0" w:color="auto"/>
              <w:left w:val="single" w:sz="4" w:space="0" w:color="auto"/>
              <w:bottom w:val="single" w:sz="4" w:space="0" w:color="auto"/>
              <w:right w:val="single" w:sz="4" w:space="0" w:color="auto"/>
            </w:tcBorders>
            <w:vAlign w:val="center"/>
          </w:tcPr>
          <w:p w:rsidR="006857F1" w:rsidP="006857F1" w14:paraId="447DBD87" w14:textId="77777777">
            <w:pPr>
              <w:spacing w:after="0" w:line="240" w:lineRule="auto"/>
              <w:jc w:val="center"/>
              <w:rPr>
                <w:rFonts w:ascii="Calibri" w:hAnsi="Calibri" w:cs="Calibri"/>
                <w:color w:val="000000"/>
              </w:rPr>
            </w:pPr>
          </w:p>
        </w:tc>
        <w:tc>
          <w:tcPr>
            <w:tcW w:w="1756" w:type="pct"/>
            <w:tcBorders>
              <w:top w:val="single" w:sz="4" w:space="0" w:color="auto"/>
              <w:left w:val="single" w:sz="4" w:space="0" w:color="auto"/>
              <w:bottom w:val="single" w:sz="4" w:space="0" w:color="auto"/>
              <w:right w:val="single" w:sz="4" w:space="0" w:color="auto"/>
            </w:tcBorders>
            <w:vAlign w:val="bottom"/>
          </w:tcPr>
          <w:p w:rsidR="006857F1" w:rsidP="006857F1" w14:paraId="26DCC9A6" w14:textId="77777777">
            <w:pPr>
              <w:spacing w:after="0" w:line="240" w:lineRule="auto"/>
              <w:rPr>
                <w:rFonts w:ascii="Acumin Pro" w:eastAsia="Times New Roman" w:hAnsi="Acumin Pro" w:cs="Calibri"/>
                <w:b/>
                <w:bCs/>
                <w:color w:val="000000"/>
              </w:rPr>
            </w:pPr>
          </w:p>
        </w:tc>
        <w:tc>
          <w:tcPr>
            <w:tcW w:w="1112" w:type="pct"/>
            <w:tcBorders>
              <w:top w:val="single" w:sz="4" w:space="0" w:color="auto"/>
              <w:left w:val="single" w:sz="4" w:space="0" w:color="auto"/>
              <w:bottom w:val="single" w:sz="4" w:space="0" w:color="auto"/>
              <w:right w:val="single" w:sz="4" w:space="0" w:color="auto"/>
            </w:tcBorders>
            <w:vAlign w:val="center"/>
          </w:tcPr>
          <w:p w:rsidR="006857F1" w:rsidP="006857F1" w14:paraId="7F30A477" w14:textId="77777777">
            <w:pPr>
              <w:spacing w:after="0" w:line="240" w:lineRule="auto"/>
              <w:jc w:val="center"/>
              <w:rPr>
                <w:rFonts w:ascii="Acumin Pro" w:eastAsia="Times New Roman" w:hAnsi="Acumin Pro" w:cs="Calibri"/>
                <w:color w:val="000000"/>
              </w:rPr>
            </w:pPr>
          </w:p>
        </w:tc>
        <w:tc>
          <w:tcPr>
            <w:tcW w:w="1874" w:type="pct"/>
            <w:tcBorders>
              <w:top w:val="single" w:sz="4" w:space="0" w:color="auto"/>
              <w:left w:val="single" w:sz="4" w:space="0" w:color="auto"/>
              <w:bottom w:val="single" w:sz="4" w:space="0" w:color="auto"/>
              <w:right w:val="single" w:sz="4" w:space="0" w:color="auto"/>
            </w:tcBorders>
            <w:vAlign w:val="center"/>
          </w:tcPr>
          <w:p w:rsidR="006857F1" w:rsidP="006857F1" w14:paraId="08226E28" w14:textId="77777777">
            <w:pPr>
              <w:spacing w:after="0" w:line="240" w:lineRule="auto"/>
              <w:jc w:val="center"/>
              <w:rPr>
                <w:rFonts w:ascii="Acumin Pro" w:eastAsia="Times New Roman" w:hAnsi="Acumin Pro" w:cs="Calibri"/>
                <w:color w:val="000000"/>
              </w:rPr>
            </w:pPr>
          </w:p>
        </w:tc>
      </w:tr>
      <w:tr w14:paraId="026C53A2" w14:textId="77777777" w:rsidTr="006857F1">
        <w:tblPrEx>
          <w:tblW w:w="5000" w:type="pct"/>
          <w:tblLook w:val="04A0"/>
        </w:tblPrEx>
        <w:trPr>
          <w:trHeight w:val="521"/>
        </w:trPr>
        <w:tc>
          <w:tcPr>
            <w:tcW w:w="258" w:type="pct"/>
            <w:tcBorders>
              <w:top w:val="single" w:sz="4" w:space="0" w:color="auto"/>
              <w:left w:val="single" w:sz="4" w:space="0" w:color="auto"/>
              <w:bottom w:val="single" w:sz="4" w:space="0" w:color="auto"/>
              <w:right w:val="single" w:sz="4" w:space="0" w:color="auto"/>
            </w:tcBorders>
            <w:vAlign w:val="center"/>
          </w:tcPr>
          <w:p w:rsidR="006857F1" w:rsidP="006857F1" w14:paraId="18DB16E2" w14:textId="77777777">
            <w:pPr>
              <w:spacing w:after="0" w:line="240" w:lineRule="auto"/>
              <w:jc w:val="center"/>
              <w:rPr>
                <w:rFonts w:ascii="Calibri" w:hAnsi="Calibri" w:cs="Calibri"/>
                <w:color w:val="000000"/>
              </w:rPr>
            </w:pPr>
          </w:p>
        </w:tc>
        <w:tc>
          <w:tcPr>
            <w:tcW w:w="1756" w:type="pct"/>
            <w:tcBorders>
              <w:top w:val="single" w:sz="4" w:space="0" w:color="auto"/>
              <w:left w:val="single" w:sz="4" w:space="0" w:color="auto"/>
              <w:bottom w:val="single" w:sz="4" w:space="0" w:color="auto"/>
              <w:right w:val="single" w:sz="4" w:space="0" w:color="auto"/>
            </w:tcBorders>
            <w:vAlign w:val="bottom"/>
          </w:tcPr>
          <w:p w:rsidR="006857F1" w:rsidP="006857F1" w14:paraId="28099353" w14:textId="77777777">
            <w:pPr>
              <w:spacing w:after="0" w:line="240" w:lineRule="auto"/>
              <w:rPr>
                <w:rFonts w:ascii="Acumin Pro" w:eastAsia="Times New Roman" w:hAnsi="Acumin Pro" w:cs="Calibri"/>
                <w:b/>
                <w:bCs/>
                <w:color w:val="000000"/>
              </w:rPr>
            </w:pPr>
          </w:p>
        </w:tc>
        <w:tc>
          <w:tcPr>
            <w:tcW w:w="1112" w:type="pct"/>
            <w:tcBorders>
              <w:top w:val="single" w:sz="4" w:space="0" w:color="auto"/>
              <w:left w:val="single" w:sz="4" w:space="0" w:color="auto"/>
              <w:bottom w:val="single" w:sz="4" w:space="0" w:color="auto"/>
              <w:right w:val="single" w:sz="4" w:space="0" w:color="auto"/>
            </w:tcBorders>
            <w:vAlign w:val="center"/>
          </w:tcPr>
          <w:p w:rsidR="006857F1" w:rsidP="006857F1" w14:paraId="1265ABF9" w14:textId="77777777">
            <w:pPr>
              <w:spacing w:after="0" w:line="240" w:lineRule="auto"/>
              <w:jc w:val="center"/>
              <w:rPr>
                <w:rFonts w:ascii="Acumin Pro" w:eastAsia="Times New Roman" w:hAnsi="Acumin Pro" w:cs="Calibri"/>
                <w:color w:val="000000"/>
              </w:rPr>
            </w:pPr>
          </w:p>
        </w:tc>
        <w:tc>
          <w:tcPr>
            <w:tcW w:w="1874" w:type="pct"/>
            <w:tcBorders>
              <w:top w:val="single" w:sz="4" w:space="0" w:color="auto"/>
              <w:left w:val="single" w:sz="4" w:space="0" w:color="auto"/>
              <w:bottom w:val="single" w:sz="4" w:space="0" w:color="auto"/>
              <w:right w:val="single" w:sz="4" w:space="0" w:color="auto"/>
            </w:tcBorders>
            <w:vAlign w:val="center"/>
          </w:tcPr>
          <w:p w:rsidR="006857F1" w:rsidP="006857F1" w14:paraId="61833A9C" w14:textId="77777777">
            <w:pPr>
              <w:spacing w:after="0" w:line="240" w:lineRule="auto"/>
              <w:jc w:val="center"/>
              <w:rPr>
                <w:rFonts w:ascii="Acumin Pro" w:eastAsia="Times New Roman" w:hAnsi="Acumin Pro" w:cs="Calibri"/>
                <w:color w:val="000000"/>
              </w:rPr>
            </w:pPr>
          </w:p>
        </w:tc>
      </w:tr>
      <w:tr w14:paraId="043CCEE8" w14:textId="77777777" w:rsidTr="006857F1">
        <w:tblPrEx>
          <w:tblW w:w="5000" w:type="pct"/>
          <w:tblLook w:val="04A0"/>
        </w:tblPrEx>
        <w:trPr>
          <w:trHeight w:val="521"/>
        </w:trPr>
        <w:tc>
          <w:tcPr>
            <w:tcW w:w="258" w:type="pct"/>
            <w:tcBorders>
              <w:top w:val="single" w:sz="4" w:space="0" w:color="auto"/>
              <w:left w:val="single" w:sz="4" w:space="0" w:color="auto"/>
              <w:bottom w:val="single" w:sz="4" w:space="0" w:color="auto"/>
              <w:right w:val="single" w:sz="4" w:space="0" w:color="auto"/>
            </w:tcBorders>
            <w:vAlign w:val="center"/>
          </w:tcPr>
          <w:p w:rsidR="006857F1" w:rsidP="006857F1" w14:paraId="10D122FB" w14:textId="77777777">
            <w:pPr>
              <w:spacing w:after="0" w:line="240" w:lineRule="auto"/>
              <w:jc w:val="center"/>
              <w:rPr>
                <w:rFonts w:ascii="Calibri" w:hAnsi="Calibri" w:cs="Calibri"/>
                <w:color w:val="000000"/>
              </w:rPr>
            </w:pPr>
          </w:p>
        </w:tc>
        <w:tc>
          <w:tcPr>
            <w:tcW w:w="1756" w:type="pct"/>
            <w:tcBorders>
              <w:top w:val="single" w:sz="4" w:space="0" w:color="auto"/>
              <w:left w:val="single" w:sz="4" w:space="0" w:color="auto"/>
              <w:bottom w:val="single" w:sz="4" w:space="0" w:color="auto"/>
              <w:right w:val="single" w:sz="4" w:space="0" w:color="auto"/>
            </w:tcBorders>
            <w:vAlign w:val="bottom"/>
          </w:tcPr>
          <w:p w:rsidR="006857F1" w:rsidP="006857F1" w14:paraId="4237A258" w14:textId="77777777">
            <w:pPr>
              <w:spacing w:after="0" w:line="240" w:lineRule="auto"/>
              <w:rPr>
                <w:rFonts w:ascii="Acumin Pro" w:eastAsia="Times New Roman" w:hAnsi="Acumin Pro" w:cs="Calibri"/>
                <w:b/>
                <w:bCs/>
                <w:color w:val="000000"/>
              </w:rPr>
            </w:pPr>
          </w:p>
        </w:tc>
        <w:tc>
          <w:tcPr>
            <w:tcW w:w="1112" w:type="pct"/>
            <w:tcBorders>
              <w:top w:val="single" w:sz="4" w:space="0" w:color="auto"/>
              <w:left w:val="single" w:sz="4" w:space="0" w:color="auto"/>
              <w:bottom w:val="single" w:sz="4" w:space="0" w:color="auto"/>
              <w:right w:val="single" w:sz="4" w:space="0" w:color="auto"/>
            </w:tcBorders>
            <w:vAlign w:val="center"/>
          </w:tcPr>
          <w:p w:rsidR="006857F1" w:rsidP="006857F1" w14:paraId="6B5BEC6C" w14:textId="77777777">
            <w:pPr>
              <w:spacing w:after="0" w:line="240" w:lineRule="auto"/>
              <w:jc w:val="center"/>
              <w:rPr>
                <w:rFonts w:ascii="Acumin Pro" w:eastAsia="Times New Roman" w:hAnsi="Acumin Pro" w:cs="Calibri"/>
                <w:color w:val="000000"/>
              </w:rPr>
            </w:pPr>
          </w:p>
        </w:tc>
        <w:tc>
          <w:tcPr>
            <w:tcW w:w="1874" w:type="pct"/>
            <w:tcBorders>
              <w:top w:val="single" w:sz="4" w:space="0" w:color="auto"/>
              <w:left w:val="single" w:sz="4" w:space="0" w:color="auto"/>
              <w:bottom w:val="single" w:sz="4" w:space="0" w:color="auto"/>
              <w:right w:val="single" w:sz="4" w:space="0" w:color="auto"/>
            </w:tcBorders>
            <w:vAlign w:val="center"/>
          </w:tcPr>
          <w:p w:rsidR="006857F1" w:rsidP="006857F1" w14:paraId="4089DF00" w14:textId="77777777">
            <w:pPr>
              <w:spacing w:after="0" w:line="240" w:lineRule="auto"/>
              <w:jc w:val="center"/>
              <w:rPr>
                <w:rFonts w:ascii="Acumin Pro" w:eastAsia="Times New Roman" w:hAnsi="Acumin Pro" w:cs="Calibri"/>
                <w:color w:val="000000"/>
              </w:rPr>
            </w:pPr>
          </w:p>
        </w:tc>
      </w:tr>
      <w:tr w14:paraId="12BD6F32" w14:textId="77777777" w:rsidTr="006857F1">
        <w:tblPrEx>
          <w:tblW w:w="5000" w:type="pct"/>
          <w:tblLook w:val="04A0"/>
        </w:tblPrEx>
        <w:trPr>
          <w:trHeight w:val="521"/>
        </w:trPr>
        <w:tc>
          <w:tcPr>
            <w:tcW w:w="258" w:type="pct"/>
            <w:tcBorders>
              <w:top w:val="single" w:sz="4" w:space="0" w:color="auto"/>
              <w:left w:val="single" w:sz="4" w:space="0" w:color="auto"/>
              <w:bottom w:val="single" w:sz="4" w:space="0" w:color="auto"/>
              <w:right w:val="single" w:sz="4" w:space="0" w:color="auto"/>
            </w:tcBorders>
            <w:vAlign w:val="center"/>
          </w:tcPr>
          <w:p w:rsidR="006857F1" w:rsidP="006857F1" w14:paraId="2BDA4DD5" w14:textId="77777777">
            <w:pPr>
              <w:spacing w:after="0" w:line="240" w:lineRule="auto"/>
              <w:jc w:val="center"/>
              <w:rPr>
                <w:rFonts w:ascii="Calibri" w:hAnsi="Calibri" w:cs="Calibri"/>
                <w:color w:val="000000"/>
              </w:rPr>
            </w:pPr>
          </w:p>
        </w:tc>
        <w:tc>
          <w:tcPr>
            <w:tcW w:w="1756" w:type="pct"/>
            <w:tcBorders>
              <w:top w:val="single" w:sz="4" w:space="0" w:color="auto"/>
              <w:left w:val="single" w:sz="4" w:space="0" w:color="auto"/>
              <w:bottom w:val="single" w:sz="4" w:space="0" w:color="auto"/>
              <w:right w:val="single" w:sz="4" w:space="0" w:color="auto"/>
            </w:tcBorders>
            <w:vAlign w:val="bottom"/>
          </w:tcPr>
          <w:p w:rsidR="006857F1" w:rsidP="006857F1" w14:paraId="70E8BD04" w14:textId="77777777">
            <w:pPr>
              <w:spacing w:after="0" w:line="240" w:lineRule="auto"/>
              <w:rPr>
                <w:rFonts w:ascii="Acumin Pro" w:eastAsia="Times New Roman" w:hAnsi="Acumin Pro" w:cs="Calibri"/>
                <w:b/>
                <w:bCs/>
                <w:color w:val="000000"/>
              </w:rPr>
            </w:pPr>
          </w:p>
        </w:tc>
        <w:tc>
          <w:tcPr>
            <w:tcW w:w="1112" w:type="pct"/>
            <w:tcBorders>
              <w:top w:val="single" w:sz="4" w:space="0" w:color="auto"/>
              <w:left w:val="single" w:sz="4" w:space="0" w:color="auto"/>
              <w:bottom w:val="single" w:sz="4" w:space="0" w:color="auto"/>
              <w:right w:val="single" w:sz="4" w:space="0" w:color="auto"/>
            </w:tcBorders>
            <w:vAlign w:val="center"/>
          </w:tcPr>
          <w:p w:rsidR="006857F1" w:rsidP="006857F1" w14:paraId="2BA83E16" w14:textId="77777777">
            <w:pPr>
              <w:spacing w:after="0" w:line="240" w:lineRule="auto"/>
              <w:jc w:val="center"/>
              <w:rPr>
                <w:rFonts w:ascii="Acumin Pro" w:eastAsia="Times New Roman" w:hAnsi="Acumin Pro" w:cs="Calibri"/>
                <w:color w:val="000000"/>
              </w:rPr>
            </w:pPr>
          </w:p>
        </w:tc>
        <w:tc>
          <w:tcPr>
            <w:tcW w:w="1874" w:type="pct"/>
            <w:tcBorders>
              <w:top w:val="single" w:sz="4" w:space="0" w:color="auto"/>
              <w:left w:val="single" w:sz="4" w:space="0" w:color="auto"/>
              <w:bottom w:val="single" w:sz="4" w:space="0" w:color="auto"/>
              <w:right w:val="single" w:sz="4" w:space="0" w:color="auto"/>
            </w:tcBorders>
            <w:vAlign w:val="center"/>
          </w:tcPr>
          <w:p w:rsidR="006857F1" w:rsidP="006857F1" w14:paraId="7062A0BD" w14:textId="77777777">
            <w:pPr>
              <w:spacing w:after="0" w:line="240" w:lineRule="auto"/>
              <w:jc w:val="center"/>
              <w:rPr>
                <w:rFonts w:ascii="Acumin Pro" w:eastAsia="Times New Roman" w:hAnsi="Acumin Pro" w:cs="Calibri"/>
                <w:color w:val="000000"/>
              </w:rPr>
            </w:pPr>
          </w:p>
        </w:tc>
      </w:tr>
    </w:tbl>
    <w:p w:rsidR="006857F1" w:rsidRPr="006857F1" w14:paraId="625FF3BE" w14:textId="77777777">
      <w:pPr>
        <w:rPr>
          <w:rFonts w:ascii="Acumin Pro" w:hAnsi="Acumin Pro"/>
          <w:b/>
          <w:bCs/>
          <w:sz w:val="24"/>
          <w:szCs w:val="24"/>
        </w:rPr>
      </w:pPr>
    </w:p>
    <w:tbl>
      <w:tblPr>
        <w:tblStyle w:val="TableGrid"/>
        <w:tblpPr w:leftFromText="180" w:rightFromText="180" w:horzAnchor="margin" w:tblpY="630"/>
        <w:tblW w:w="13225" w:type="dxa"/>
        <w:tblLook w:val="04A0"/>
      </w:tblPr>
      <w:tblGrid>
        <w:gridCol w:w="3415"/>
        <w:gridCol w:w="1806"/>
        <w:gridCol w:w="1831"/>
        <w:gridCol w:w="1631"/>
        <w:gridCol w:w="1479"/>
        <w:gridCol w:w="1479"/>
        <w:gridCol w:w="1584"/>
      </w:tblGrid>
      <w:tr w14:paraId="41181059" w14:textId="2A358343" w:rsidTr="006857F1">
        <w:tblPrEx>
          <w:tblW w:w="13225" w:type="dxa"/>
          <w:tblLook w:val="04A0"/>
        </w:tblPrEx>
        <w:tc>
          <w:tcPr>
            <w:tcW w:w="13225" w:type="dxa"/>
            <w:gridSpan w:val="7"/>
            <w:shd w:val="clear" w:color="auto" w:fill="137F6A"/>
          </w:tcPr>
          <w:p w:rsidR="005520A1" w:rsidP="006857F1" w14:paraId="61F97063" w14:textId="1BDDCEAF">
            <w:pPr>
              <w:jc w:val="center"/>
              <w:rPr>
                <w:rFonts w:ascii="Acumin Pro" w:hAnsi="Acumin Pro"/>
                <w:b/>
                <w:bCs/>
                <w:color w:val="FFFFFF" w:themeColor="background1"/>
                <w:sz w:val="24"/>
                <w:szCs w:val="24"/>
              </w:rPr>
            </w:pPr>
            <w:r>
              <w:rPr>
                <w:rFonts w:ascii="Acumin Pro" w:hAnsi="Acumin Pro"/>
                <w:b/>
                <w:bCs/>
                <w:color w:val="FFFFFF" w:themeColor="background1"/>
                <w:sz w:val="24"/>
                <w:szCs w:val="24"/>
              </w:rPr>
              <w:t xml:space="preserve">Data </w:t>
            </w:r>
            <w:r w:rsidR="00321136">
              <w:rPr>
                <w:rFonts w:ascii="Acumin Pro" w:hAnsi="Acumin Pro"/>
                <w:b/>
                <w:bCs/>
                <w:color w:val="FFFFFF" w:themeColor="background1"/>
                <w:sz w:val="24"/>
                <w:szCs w:val="24"/>
              </w:rPr>
              <w:t>variances</w:t>
            </w:r>
            <w:r>
              <w:rPr>
                <w:rFonts w:ascii="Acumin Pro" w:hAnsi="Acumin Pro"/>
                <w:b/>
                <w:bCs/>
                <w:color w:val="FFFFFF" w:themeColor="background1"/>
                <w:sz w:val="24"/>
                <w:szCs w:val="24"/>
              </w:rPr>
              <w:t xml:space="preserve"> for MONTH </w:t>
            </w:r>
            <w:r w:rsidR="00321136">
              <w:rPr>
                <w:rFonts w:ascii="Acumin Pro" w:hAnsi="Acumin Pro"/>
                <w:b/>
                <w:bCs/>
                <w:color w:val="FFFFFF" w:themeColor="background1"/>
                <w:sz w:val="24"/>
                <w:szCs w:val="24"/>
              </w:rPr>
              <w:t>YEAR</w:t>
            </w:r>
            <w:r w:rsidR="006857F1">
              <w:rPr>
                <w:rStyle w:val="CommentReference"/>
              </w:rPr>
              <w:t xml:space="preserve"> </w:t>
            </w:r>
            <w:r w:rsidRPr="006857F1" w:rsidR="006857F1">
              <w:rPr>
                <w:rStyle w:val="CommentReference"/>
                <w:color w:val="FFFFFF" w:themeColor="background1"/>
              </w:rPr>
              <w:t>(</w:t>
            </w:r>
            <w:r w:rsidRPr="006857F1" w:rsidR="006857F1">
              <w:rPr>
                <w:color w:val="FFFFFF" w:themeColor="background1"/>
                <w:sz w:val="16"/>
                <w:szCs w:val="16"/>
              </w:rPr>
              <w:t xml:space="preserve">please update to the correct month/year and delete this comment before sending to your GPO.) </w:t>
            </w:r>
          </w:p>
        </w:tc>
      </w:tr>
      <w:tr w14:paraId="06B346C8" w14:textId="7C45764C" w:rsidTr="006857F1">
        <w:tblPrEx>
          <w:tblW w:w="13225" w:type="dxa"/>
          <w:tblLook w:val="04A0"/>
        </w:tblPrEx>
        <w:tc>
          <w:tcPr>
            <w:tcW w:w="3415" w:type="dxa"/>
          </w:tcPr>
          <w:p w:rsidR="005520A1" w:rsidP="006857F1" w14:paraId="5337F980" w14:textId="4556617A">
            <w:pPr>
              <w:rPr>
                <w:rFonts w:ascii="Acumin Pro" w:hAnsi="Acumin Pro"/>
                <w:b/>
                <w:bCs/>
                <w:sz w:val="24"/>
                <w:szCs w:val="24"/>
              </w:rPr>
            </w:pPr>
            <w:r>
              <w:rPr>
                <w:rFonts w:ascii="Acumin Pro" w:hAnsi="Acumin Pro"/>
                <w:b/>
                <w:bCs/>
                <w:sz w:val="24"/>
                <w:szCs w:val="24"/>
              </w:rPr>
              <w:t>Center name</w:t>
            </w:r>
          </w:p>
        </w:tc>
        <w:tc>
          <w:tcPr>
            <w:tcW w:w="1806" w:type="dxa"/>
          </w:tcPr>
          <w:p w:rsidR="005520A1" w:rsidP="006857F1" w14:paraId="256B952B" w14:textId="3DD3780D">
            <w:pPr>
              <w:rPr>
                <w:rFonts w:ascii="Acumin Pro" w:hAnsi="Acumin Pro"/>
                <w:b/>
                <w:bCs/>
                <w:sz w:val="24"/>
                <w:szCs w:val="24"/>
              </w:rPr>
            </w:pPr>
            <w:r>
              <w:rPr>
                <w:rFonts w:ascii="Acumin Pro" w:hAnsi="Acumin Pro"/>
                <w:b/>
                <w:bCs/>
                <w:sz w:val="24"/>
                <w:szCs w:val="24"/>
              </w:rPr>
              <w:t>Center data (calls)</w:t>
            </w:r>
          </w:p>
        </w:tc>
        <w:tc>
          <w:tcPr>
            <w:tcW w:w="1831" w:type="dxa"/>
          </w:tcPr>
          <w:p w:rsidR="005520A1" w:rsidP="006857F1" w14:paraId="2B465B27" w14:textId="05420DA9">
            <w:pPr>
              <w:rPr>
                <w:rFonts w:ascii="Acumin Pro" w:hAnsi="Acumin Pro"/>
                <w:b/>
                <w:bCs/>
                <w:sz w:val="24"/>
                <w:szCs w:val="24"/>
              </w:rPr>
            </w:pPr>
            <w:r>
              <w:rPr>
                <w:rFonts w:ascii="Acumin Pro" w:hAnsi="Acumin Pro"/>
                <w:b/>
                <w:bCs/>
                <w:sz w:val="24"/>
                <w:szCs w:val="24"/>
              </w:rPr>
              <w:t>Vibrant data (calls)</w:t>
            </w:r>
          </w:p>
        </w:tc>
        <w:tc>
          <w:tcPr>
            <w:tcW w:w="1631" w:type="dxa"/>
          </w:tcPr>
          <w:p w:rsidR="005520A1" w:rsidP="006857F1" w14:paraId="4523BA6A" w14:textId="2267E1D2">
            <w:pPr>
              <w:rPr>
                <w:rFonts w:ascii="Acumin Pro" w:hAnsi="Acumin Pro"/>
                <w:b/>
                <w:bCs/>
                <w:sz w:val="24"/>
                <w:szCs w:val="24"/>
              </w:rPr>
            </w:pPr>
            <w:r>
              <w:rPr>
                <w:rFonts w:ascii="Acumin Pro" w:hAnsi="Acumin Pro"/>
                <w:b/>
                <w:bCs/>
                <w:sz w:val="24"/>
                <w:szCs w:val="24"/>
              </w:rPr>
              <w:t>Center data (texts)</w:t>
            </w:r>
          </w:p>
        </w:tc>
        <w:tc>
          <w:tcPr>
            <w:tcW w:w="1479" w:type="dxa"/>
          </w:tcPr>
          <w:p w:rsidR="005520A1" w:rsidP="006857F1" w14:paraId="7518E8CB" w14:textId="48690DEF">
            <w:pPr>
              <w:rPr>
                <w:rFonts w:ascii="Acumin Pro" w:hAnsi="Acumin Pro"/>
                <w:b/>
                <w:bCs/>
                <w:sz w:val="24"/>
                <w:szCs w:val="24"/>
              </w:rPr>
            </w:pPr>
            <w:r>
              <w:rPr>
                <w:rFonts w:ascii="Acumin Pro" w:hAnsi="Acumin Pro"/>
                <w:b/>
                <w:bCs/>
                <w:sz w:val="24"/>
                <w:szCs w:val="24"/>
              </w:rPr>
              <w:t>Vibrant data (texts)</w:t>
            </w:r>
          </w:p>
        </w:tc>
        <w:tc>
          <w:tcPr>
            <w:tcW w:w="1479" w:type="dxa"/>
          </w:tcPr>
          <w:p w:rsidR="005520A1" w:rsidP="006857F1" w14:paraId="57A7A6D6" w14:textId="2892F818">
            <w:pPr>
              <w:rPr>
                <w:rFonts w:ascii="Acumin Pro" w:hAnsi="Acumin Pro"/>
                <w:b/>
                <w:bCs/>
                <w:sz w:val="24"/>
                <w:szCs w:val="24"/>
              </w:rPr>
            </w:pPr>
            <w:r>
              <w:rPr>
                <w:rFonts w:ascii="Acumin Pro" w:hAnsi="Acumin Pro"/>
                <w:b/>
                <w:bCs/>
                <w:sz w:val="24"/>
                <w:szCs w:val="24"/>
              </w:rPr>
              <w:t>Center data (chat)</w:t>
            </w:r>
          </w:p>
        </w:tc>
        <w:tc>
          <w:tcPr>
            <w:tcW w:w="1584" w:type="dxa"/>
          </w:tcPr>
          <w:p w:rsidR="005520A1" w:rsidP="006857F1" w14:paraId="55B83995" w14:textId="1DE2F983">
            <w:pPr>
              <w:rPr>
                <w:rFonts w:ascii="Acumin Pro" w:hAnsi="Acumin Pro"/>
                <w:b/>
                <w:bCs/>
                <w:sz w:val="24"/>
                <w:szCs w:val="24"/>
              </w:rPr>
            </w:pPr>
            <w:r>
              <w:rPr>
                <w:rFonts w:ascii="Acumin Pro" w:hAnsi="Acumin Pro"/>
                <w:b/>
                <w:bCs/>
                <w:sz w:val="24"/>
                <w:szCs w:val="24"/>
              </w:rPr>
              <w:t>Vibrant data (chat)</w:t>
            </w:r>
          </w:p>
        </w:tc>
      </w:tr>
      <w:tr w14:paraId="080A7401" w14:textId="0ADF9F4C" w:rsidTr="006857F1">
        <w:tblPrEx>
          <w:tblW w:w="13225" w:type="dxa"/>
          <w:tblLook w:val="04A0"/>
        </w:tblPrEx>
        <w:tc>
          <w:tcPr>
            <w:tcW w:w="3415" w:type="dxa"/>
          </w:tcPr>
          <w:p w:rsidR="005520A1" w:rsidP="006857F1" w14:paraId="26AF2B11" w14:textId="77777777">
            <w:pPr>
              <w:rPr>
                <w:rFonts w:ascii="Acumin Pro" w:hAnsi="Acumin Pro"/>
                <w:b/>
                <w:bCs/>
                <w:sz w:val="24"/>
                <w:szCs w:val="24"/>
              </w:rPr>
            </w:pPr>
          </w:p>
        </w:tc>
        <w:tc>
          <w:tcPr>
            <w:tcW w:w="1806" w:type="dxa"/>
          </w:tcPr>
          <w:p w:rsidR="005520A1" w:rsidP="006857F1" w14:paraId="2913FECC" w14:textId="77777777">
            <w:pPr>
              <w:rPr>
                <w:rFonts w:ascii="Acumin Pro" w:hAnsi="Acumin Pro"/>
                <w:b/>
                <w:bCs/>
                <w:sz w:val="24"/>
                <w:szCs w:val="24"/>
              </w:rPr>
            </w:pPr>
          </w:p>
        </w:tc>
        <w:tc>
          <w:tcPr>
            <w:tcW w:w="1831" w:type="dxa"/>
          </w:tcPr>
          <w:p w:rsidR="005520A1" w:rsidP="006857F1" w14:paraId="7F22A6DB" w14:textId="77777777">
            <w:pPr>
              <w:rPr>
                <w:rFonts w:ascii="Acumin Pro" w:hAnsi="Acumin Pro"/>
                <w:b/>
                <w:bCs/>
                <w:sz w:val="24"/>
                <w:szCs w:val="24"/>
              </w:rPr>
            </w:pPr>
          </w:p>
        </w:tc>
        <w:tc>
          <w:tcPr>
            <w:tcW w:w="1631" w:type="dxa"/>
          </w:tcPr>
          <w:p w:rsidR="005520A1" w:rsidP="006857F1" w14:paraId="6F681C16" w14:textId="77777777">
            <w:pPr>
              <w:rPr>
                <w:rFonts w:ascii="Acumin Pro" w:hAnsi="Acumin Pro"/>
                <w:b/>
                <w:bCs/>
                <w:sz w:val="24"/>
                <w:szCs w:val="24"/>
              </w:rPr>
            </w:pPr>
          </w:p>
        </w:tc>
        <w:tc>
          <w:tcPr>
            <w:tcW w:w="1479" w:type="dxa"/>
          </w:tcPr>
          <w:p w:rsidR="005520A1" w:rsidP="006857F1" w14:paraId="30064458" w14:textId="77777777">
            <w:pPr>
              <w:rPr>
                <w:rFonts w:ascii="Acumin Pro" w:hAnsi="Acumin Pro"/>
                <w:b/>
                <w:bCs/>
                <w:sz w:val="24"/>
                <w:szCs w:val="24"/>
              </w:rPr>
            </w:pPr>
          </w:p>
        </w:tc>
        <w:tc>
          <w:tcPr>
            <w:tcW w:w="1479" w:type="dxa"/>
          </w:tcPr>
          <w:p w:rsidR="005520A1" w:rsidP="006857F1" w14:paraId="7B78AFF1" w14:textId="77777777">
            <w:pPr>
              <w:rPr>
                <w:rFonts w:ascii="Acumin Pro" w:hAnsi="Acumin Pro"/>
                <w:b/>
                <w:bCs/>
                <w:sz w:val="24"/>
                <w:szCs w:val="24"/>
              </w:rPr>
            </w:pPr>
          </w:p>
        </w:tc>
        <w:tc>
          <w:tcPr>
            <w:tcW w:w="1584" w:type="dxa"/>
          </w:tcPr>
          <w:p w:rsidR="005520A1" w:rsidP="006857F1" w14:paraId="6002B7CB" w14:textId="77777777">
            <w:pPr>
              <w:rPr>
                <w:rFonts w:ascii="Acumin Pro" w:hAnsi="Acumin Pro"/>
                <w:b/>
                <w:bCs/>
                <w:sz w:val="24"/>
                <w:szCs w:val="24"/>
              </w:rPr>
            </w:pPr>
          </w:p>
        </w:tc>
      </w:tr>
      <w:tr w14:paraId="139027E8" w14:textId="5AABDC34" w:rsidTr="006857F1">
        <w:tblPrEx>
          <w:tblW w:w="13225" w:type="dxa"/>
          <w:tblLook w:val="04A0"/>
        </w:tblPrEx>
        <w:tc>
          <w:tcPr>
            <w:tcW w:w="3415" w:type="dxa"/>
          </w:tcPr>
          <w:p w:rsidR="005520A1" w:rsidP="006857F1" w14:paraId="1410EF28" w14:textId="77777777">
            <w:pPr>
              <w:rPr>
                <w:rFonts w:ascii="Acumin Pro" w:hAnsi="Acumin Pro"/>
                <w:b/>
                <w:bCs/>
                <w:sz w:val="24"/>
                <w:szCs w:val="24"/>
              </w:rPr>
            </w:pPr>
          </w:p>
        </w:tc>
        <w:tc>
          <w:tcPr>
            <w:tcW w:w="1806" w:type="dxa"/>
          </w:tcPr>
          <w:p w:rsidR="005520A1" w:rsidP="006857F1" w14:paraId="68B38C1F" w14:textId="77777777">
            <w:pPr>
              <w:rPr>
                <w:rFonts w:ascii="Acumin Pro" w:hAnsi="Acumin Pro"/>
                <w:b/>
                <w:bCs/>
                <w:sz w:val="24"/>
                <w:szCs w:val="24"/>
              </w:rPr>
            </w:pPr>
          </w:p>
        </w:tc>
        <w:tc>
          <w:tcPr>
            <w:tcW w:w="1831" w:type="dxa"/>
          </w:tcPr>
          <w:p w:rsidR="005520A1" w:rsidP="006857F1" w14:paraId="4B13831D" w14:textId="77777777">
            <w:pPr>
              <w:rPr>
                <w:rFonts w:ascii="Acumin Pro" w:hAnsi="Acumin Pro"/>
                <w:b/>
                <w:bCs/>
                <w:sz w:val="24"/>
                <w:szCs w:val="24"/>
              </w:rPr>
            </w:pPr>
          </w:p>
        </w:tc>
        <w:tc>
          <w:tcPr>
            <w:tcW w:w="1631" w:type="dxa"/>
          </w:tcPr>
          <w:p w:rsidR="005520A1" w:rsidP="006857F1" w14:paraId="4699C10F" w14:textId="77777777">
            <w:pPr>
              <w:rPr>
                <w:rFonts w:ascii="Acumin Pro" w:hAnsi="Acumin Pro"/>
                <w:b/>
                <w:bCs/>
                <w:sz w:val="24"/>
                <w:szCs w:val="24"/>
              </w:rPr>
            </w:pPr>
          </w:p>
        </w:tc>
        <w:tc>
          <w:tcPr>
            <w:tcW w:w="1479" w:type="dxa"/>
          </w:tcPr>
          <w:p w:rsidR="005520A1" w:rsidP="006857F1" w14:paraId="1A9FA828" w14:textId="77777777">
            <w:pPr>
              <w:rPr>
                <w:rFonts w:ascii="Acumin Pro" w:hAnsi="Acumin Pro"/>
                <w:b/>
                <w:bCs/>
                <w:sz w:val="24"/>
                <w:szCs w:val="24"/>
              </w:rPr>
            </w:pPr>
          </w:p>
        </w:tc>
        <w:tc>
          <w:tcPr>
            <w:tcW w:w="1479" w:type="dxa"/>
          </w:tcPr>
          <w:p w:rsidR="005520A1" w:rsidP="006857F1" w14:paraId="7A02BC40" w14:textId="77777777">
            <w:pPr>
              <w:rPr>
                <w:rFonts w:ascii="Acumin Pro" w:hAnsi="Acumin Pro"/>
                <w:b/>
                <w:bCs/>
                <w:sz w:val="24"/>
                <w:szCs w:val="24"/>
              </w:rPr>
            </w:pPr>
          </w:p>
        </w:tc>
        <w:tc>
          <w:tcPr>
            <w:tcW w:w="1584" w:type="dxa"/>
          </w:tcPr>
          <w:p w:rsidR="005520A1" w:rsidP="006857F1" w14:paraId="55FCEC85" w14:textId="77777777">
            <w:pPr>
              <w:rPr>
                <w:rFonts w:ascii="Acumin Pro" w:hAnsi="Acumin Pro"/>
                <w:b/>
                <w:bCs/>
                <w:sz w:val="24"/>
                <w:szCs w:val="24"/>
              </w:rPr>
            </w:pPr>
          </w:p>
        </w:tc>
      </w:tr>
    </w:tbl>
    <w:p w:rsidR="005520A1" w:rsidP="009B5818" w14:paraId="50E035FF" w14:textId="77777777">
      <w:pPr>
        <w:rPr>
          <w:rFonts w:ascii="Acumin Pro" w:hAnsi="Acumin Pro"/>
          <w:sz w:val="24"/>
          <w:szCs w:val="24"/>
        </w:rPr>
      </w:pPr>
    </w:p>
    <w:p w:rsidR="005520A1" w:rsidP="009B5818" w14:paraId="231128AD" w14:textId="77777777">
      <w:pPr>
        <w:rPr>
          <w:rFonts w:ascii="Acumin Pro" w:hAnsi="Acumin Pro"/>
          <w:sz w:val="24"/>
          <w:szCs w:val="24"/>
        </w:rPr>
      </w:pPr>
    </w:p>
    <w:p w:rsidR="00296DC8" w:rsidRPr="00AE416D" w:rsidP="00D11607" w14:paraId="53231E67" w14:textId="09B566E1">
      <w:pPr>
        <w:rPr>
          <w:rFonts w:ascii="Acumin Pro" w:hAnsi="Acumin Pro"/>
          <w:b/>
          <w:bCs/>
          <w:sz w:val="24"/>
          <w:szCs w:val="24"/>
        </w:rPr>
      </w:pPr>
      <w:r>
        <w:rPr>
          <w:rFonts w:ascii="Acumin Pro" w:hAnsi="Acumin Pro"/>
          <w:i/>
          <w:iCs/>
          <w:sz w:val="24"/>
          <w:szCs w:val="24"/>
        </w:rPr>
        <w:t xml:space="preserve">Please propose additions or modifications to this agenda as needed. </w:t>
      </w:r>
    </w:p>
    <w:sectPr w:rsidSect="00D1160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PT Heavy">
    <w:altName w:val="Century Gothic"/>
    <w:charset w:val="00"/>
    <w:family w:val="swiss"/>
    <w:pitch w:val="variable"/>
    <w:sig w:usb0="A00002FF" w:usb1="5000204A" w:usb2="00000000" w:usb3="00000000" w:csb0="00000097" w:csb1="00000000"/>
  </w:font>
  <w:font w:name="Acumin Pro">
    <w:altName w:val="Calibri"/>
    <w:charset w:val="00"/>
    <w:family w:val="swiss"/>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F57BC" w14:paraId="389AB3D3" w14:textId="77777777">
    <w:pPr>
      <w:pStyle w:val="Header"/>
    </w:pPr>
  </w:p>
  <w:p w:rsidR="00EF57BC" w14:paraId="45539D5F" w14:textId="77777777">
    <w:pPr>
      <w:pStyle w:val="Header"/>
    </w:pPr>
  </w:p>
  <w:p w:rsidR="00EF57BC" w14:paraId="479EDC07" w14:textId="77777777">
    <w:pPr>
      <w:pStyle w:val="Header"/>
    </w:pPr>
  </w:p>
  <w:p w:rsidR="00D11607" w14:paraId="071669AC" w14:textId="33C92BB7">
    <w:pPr>
      <w:pStyle w:val="Header"/>
    </w:pPr>
    <w:r w:rsidRPr="00AE416D">
      <w:rPr>
        <w:rFonts w:ascii="Acumin Pro" w:hAnsi="Acumin Pro"/>
        <w:b/>
        <w:bCs/>
        <w:noProof/>
        <w:sz w:val="24"/>
        <w:szCs w:val="24"/>
      </w:rPr>
      <w:drawing>
        <wp:anchor distT="0" distB="0" distL="114300" distR="114300" simplePos="0" relativeHeight="251659264" behindDoc="1" locked="0" layoutInCell="1" allowOverlap="1">
          <wp:simplePos x="0" y="0"/>
          <wp:positionH relativeFrom="margin">
            <wp:align>right</wp:align>
          </wp:positionH>
          <wp:positionV relativeFrom="page">
            <wp:posOffset>133350</wp:posOffset>
          </wp:positionV>
          <wp:extent cx="2146300" cy="658495"/>
          <wp:effectExtent l="0" t="0" r="6350" b="8255"/>
          <wp:wrapTight wrapText="bothSides">
            <wp:wrapPolygon>
              <wp:start x="0" y="0"/>
              <wp:lineTo x="0" y="21246"/>
              <wp:lineTo x="21472" y="21246"/>
              <wp:lineTo x="21472" y="0"/>
              <wp:lineTo x="0" y="0"/>
            </wp:wrapPolygon>
          </wp:wrapTight>
          <wp:docPr id="3" name="Picture 3"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black and white sign&#10;&#10;Description automatically generated with low confidence"/>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2684" t="6630" r="2862" b="3868"/>
                  <a:stretch>
                    <a:fillRect/>
                  </a:stretch>
                </pic:blipFill>
                <pic:spPr bwMode="auto">
                  <a:xfrm>
                    <a:off x="0" y="0"/>
                    <a:ext cx="2146300" cy="65849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anchor>
      </w:drawing>
    </w:r>
    <w:r w:rsidRPr="00AE416D">
      <w:rPr>
        <w:rFonts w:ascii="Acumin Pro" w:hAnsi="Acumin Pro"/>
        <w:b/>
        <w:bCs/>
        <w:noProof/>
        <w:sz w:val="24"/>
        <w:szCs w:val="24"/>
      </w:rPr>
      <w:drawing>
        <wp:anchor distT="0" distB="0" distL="114300" distR="114300" simplePos="0" relativeHeight="251658240" behindDoc="1" locked="0" layoutInCell="1" allowOverlap="1">
          <wp:simplePos x="0" y="0"/>
          <wp:positionH relativeFrom="column">
            <wp:posOffset>-514350</wp:posOffset>
          </wp:positionH>
          <wp:positionV relativeFrom="topMargin">
            <wp:posOffset>161925</wp:posOffset>
          </wp:positionV>
          <wp:extent cx="1714500" cy="579120"/>
          <wp:effectExtent l="0" t="0" r="0" b="0"/>
          <wp:wrapTight wrapText="bothSides">
            <wp:wrapPolygon>
              <wp:start x="0" y="0"/>
              <wp:lineTo x="0" y="20605"/>
              <wp:lineTo x="21360" y="20605"/>
              <wp:lineTo x="21360" y="0"/>
              <wp:lineTo x="0"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l="1389" t="29016" r="4807" b="26623"/>
                  <a:stretch>
                    <a:fillRect/>
                  </a:stretch>
                </pic:blipFill>
                <pic:spPr bwMode="auto">
                  <a:xfrm>
                    <a:off x="0" y="0"/>
                    <a:ext cx="1714500" cy="57912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6F31B5"/>
    <w:multiLevelType w:val="hybridMultilevel"/>
    <w:tmpl w:val="D0FCC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0F553CD"/>
    <w:multiLevelType w:val="hybridMultilevel"/>
    <w:tmpl w:val="2AA2D8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C681D0D"/>
    <w:multiLevelType w:val="hybridMultilevel"/>
    <w:tmpl w:val="7A64AA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63632006">
    <w:abstractNumId w:val="1"/>
  </w:num>
  <w:num w:numId="2" w16cid:durableId="491144053">
    <w:abstractNumId w:val="0"/>
  </w:num>
  <w:num w:numId="3" w16cid:durableId="1836457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251"/>
    <w:rsid w:val="00012F27"/>
    <w:rsid w:val="00014550"/>
    <w:rsid w:val="00085FF7"/>
    <w:rsid w:val="00100251"/>
    <w:rsid w:val="00102DA1"/>
    <w:rsid w:val="0013041F"/>
    <w:rsid w:val="00152F99"/>
    <w:rsid w:val="00167E66"/>
    <w:rsid w:val="001829B8"/>
    <w:rsid w:val="001C0A16"/>
    <w:rsid w:val="001C5031"/>
    <w:rsid w:val="001E4673"/>
    <w:rsid w:val="002122E2"/>
    <w:rsid w:val="00293642"/>
    <w:rsid w:val="00294371"/>
    <w:rsid w:val="00296DC8"/>
    <w:rsid w:val="00321136"/>
    <w:rsid w:val="00390E47"/>
    <w:rsid w:val="003E4348"/>
    <w:rsid w:val="004048B5"/>
    <w:rsid w:val="00456504"/>
    <w:rsid w:val="00474D66"/>
    <w:rsid w:val="004E0A42"/>
    <w:rsid w:val="00501CC7"/>
    <w:rsid w:val="005520A1"/>
    <w:rsid w:val="00591DBB"/>
    <w:rsid w:val="00596B52"/>
    <w:rsid w:val="005B4477"/>
    <w:rsid w:val="0062508B"/>
    <w:rsid w:val="00632C43"/>
    <w:rsid w:val="006651A0"/>
    <w:rsid w:val="006770E8"/>
    <w:rsid w:val="006857F1"/>
    <w:rsid w:val="00697B8C"/>
    <w:rsid w:val="006F33D1"/>
    <w:rsid w:val="0079554F"/>
    <w:rsid w:val="008643E2"/>
    <w:rsid w:val="009969F5"/>
    <w:rsid w:val="009A375C"/>
    <w:rsid w:val="009B5818"/>
    <w:rsid w:val="009F3C26"/>
    <w:rsid w:val="009F496A"/>
    <w:rsid w:val="00A165CB"/>
    <w:rsid w:val="00AE2002"/>
    <w:rsid w:val="00AE416D"/>
    <w:rsid w:val="00B45E2E"/>
    <w:rsid w:val="00C55913"/>
    <w:rsid w:val="00C61856"/>
    <w:rsid w:val="00CC0327"/>
    <w:rsid w:val="00CE642E"/>
    <w:rsid w:val="00D11607"/>
    <w:rsid w:val="00D922A5"/>
    <w:rsid w:val="00D97F7B"/>
    <w:rsid w:val="00DE6987"/>
    <w:rsid w:val="00DF723F"/>
    <w:rsid w:val="00DF779D"/>
    <w:rsid w:val="00E54D1B"/>
    <w:rsid w:val="00E8358B"/>
    <w:rsid w:val="00EE5D09"/>
    <w:rsid w:val="00EF57BC"/>
    <w:rsid w:val="00F04B93"/>
    <w:rsid w:val="00FC2BE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DC1135"/>
  <w15:chartTrackingRefBased/>
  <w15:docId w15:val="{AB1CBBD1-C24A-4CA3-960B-E05A25CB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2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22E2"/>
    <w:pPr>
      <w:ind w:left="720"/>
      <w:contextualSpacing/>
    </w:pPr>
  </w:style>
  <w:style w:type="character" w:styleId="CommentReference">
    <w:name w:val="annotation reference"/>
    <w:basedOn w:val="DefaultParagraphFont"/>
    <w:uiPriority w:val="99"/>
    <w:semiHidden/>
    <w:unhideWhenUsed/>
    <w:rsid w:val="0062508B"/>
    <w:rPr>
      <w:sz w:val="16"/>
      <w:szCs w:val="16"/>
    </w:rPr>
  </w:style>
  <w:style w:type="paragraph" w:styleId="CommentText">
    <w:name w:val="annotation text"/>
    <w:basedOn w:val="Normal"/>
    <w:link w:val="CommentTextChar"/>
    <w:uiPriority w:val="99"/>
    <w:semiHidden/>
    <w:unhideWhenUsed/>
    <w:rsid w:val="0062508B"/>
    <w:pPr>
      <w:spacing w:line="240" w:lineRule="auto"/>
    </w:pPr>
    <w:rPr>
      <w:sz w:val="20"/>
      <w:szCs w:val="20"/>
    </w:rPr>
  </w:style>
  <w:style w:type="character" w:customStyle="1" w:styleId="CommentTextChar">
    <w:name w:val="Comment Text Char"/>
    <w:basedOn w:val="DefaultParagraphFont"/>
    <w:link w:val="CommentText"/>
    <w:uiPriority w:val="99"/>
    <w:semiHidden/>
    <w:rsid w:val="0062508B"/>
    <w:rPr>
      <w:sz w:val="20"/>
      <w:szCs w:val="20"/>
    </w:rPr>
  </w:style>
  <w:style w:type="paragraph" w:styleId="CommentSubject">
    <w:name w:val="annotation subject"/>
    <w:basedOn w:val="CommentText"/>
    <w:next w:val="CommentText"/>
    <w:link w:val="CommentSubjectChar"/>
    <w:uiPriority w:val="99"/>
    <w:semiHidden/>
    <w:unhideWhenUsed/>
    <w:rsid w:val="0062508B"/>
    <w:rPr>
      <w:b/>
      <w:bCs/>
    </w:rPr>
  </w:style>
  <w:style w:type="character" w:customStyle="1" w:styleId="CommentSubjectChar">
    <w:name w:val="Comment Subject Char"/>
    <w:basedOn w:val="CommentTextChar"/>
    <w:link w:val="CommentSubject"/>
    <w:uiPriority w:val="99"/>
    <w:semiHidden/>
    <w:rsid w:val="0062508B"/>
    <w:rPr>
      <w:b/>
      <w:bCs/>
      <w:sz w:val="20"/>
      <w:szCs w:val="20"/>
    </w:rPr>
  </w:style>
  <w:style w:type="paragraph" w:styleId="Header">
    <w:name w:val="header"/>
    <w:basedOn w:val="Normal"/>
    <w:link w:val="HeaderChar"/>
    <w:uiPriority w:val="99"/>
    <w:unhideWhenUsed/>
    <w:rsid w:val="00D116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607"/>
  </w:style>
  <w:style w:type="paragraph" w:styleId="Footer">
    <w:name w:val="footer"/>
    <w:basedOn w:val="Normal"/>
    <w:link w:val="FooterChar"/>
    <w:uiPriority w:val="99"/>
    <w:unhideWhenUsed/>
    <w:rsid w:val="00D116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607"/>
  </w:style>
  <w:style w:type="paragraph" w:styleId="Revision">
    <w:name w:val="Revision"/>
    <w:hidden/>
    <w:uiPriority w:val="99"/>
    <w:semiHidden/>
    <w:rsid w:val="00697B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70AAB2DD23E445BAAE3B29CFA0A5BA" ma:contentTypeVersion="6" ma:contentTypeDescription="Create a new document." ma:contentTypeScope="" ma:versionID="db4e2d5e49710bfd810d8f3d5ca8205a">
  <xsd:schema xmlns:xsd="http://www.w3.org/2001/XMLSchema" xmlns:xs="http://www.w3.org/2001/XMLSchema" xmlns:p="http://schemas.microsoft.com/office/2006/metadata/properties" xmlns:ns2="c74386bf-4a63-45e8-bbcb-d5e1e447965f" xmlns:ns3="36821910-3658-40e2-903a-25a05b0e18a2" targetNamespace="http://schemas.microsoft.com/office/2006/metadata/properties" ma:root="true" ma:fieldsID="4b12f227540e165d705227a2e70aeeec" ns2:_="" ns3:_="">
    <xsd:import namespace="c74386bf-4a63-45e8-bbcb-d5e1e447965f"/>
    <xsd:import namespace="36821910-3658-40e2-903a-25a05b0e18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386bf-4a63-45e8-bbcb-d5e1e44796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2" nillable="true" ma:displayName="Status" ma:format="Dropdown" ma:internalName="Status">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821910-3658-40e2-903a-25a05b0e18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c74386bf-4a63-45e8-bbcb-d5e1e447965f" xsi:nil="true"/>
  </documentManagement>
</p:properties>
</file>

<file path=customXml/itemProps1.xml><?xml version="1.0" encoding="utf-8"?>
<ds:datastoreItem xmlns:ds="http://schemas.openxmlformats.org/officeDocument/2006/customXml" ds:itemID="{810C0782-A254-4E11-B84A-30F530505B99}">
  <ds:schemaRefs>
    <ds:schemaRef ds:uri="http://schemas.openxmlformats.org/officeDocument/2006/bibliography"/>
  </ds:schemaRefs>
</ds:datastoreItem>
</file>

<file path=customXml/itemProps2.xml><?xml version="1.0" encoding="utf-8"?>
<ds:datastoreItem xmlns:ds="http://schemas.openxmlformats.org/officeDocument/2006/customXml" ds:itemID="{B6F28350-B615-4995-BA7C-9BEE49FD90BA}">
  <ds:schemaRefs>
    <ds:schemaRef ds:uri="http://schemas.microsoft.com/sharepoint/v3/contenttype/forms"/>
  </ds:schemaRefs>
</ds:datastoreItem>
</file>

<file path=customXml/itemProps3.xml><?xml version="1.0" encoding="utf-8"?>
<ds:datastoreItem xmlns:ds="http://schemas.openxmlformats.org/officeDocument/2006/customXml" ds:itemID="{12971474-71DD-44CD-ACCB-E5314721D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4386bf-4a63-45e8-bbcb-d5e1e447965f"/>
    <ds:schemaRef ds:uri="36821910-3658-40e2-903a-25a05b0e1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EF5921-A3A1-45CD-898A-482DCDDFF934}">
  <ds:schemaRefs>
    <ds:schemaRef ds:uri="http://schemas.microsoft.com/office/2006/metadata/properties"/>
    <ds:schemaRef ds:uri="http://schemas.microsoft.com/office/infopath/2007/PartnerControls"/>
    <ds:schemaRef ds:uri="c74386bf-4a63-45e8-bbcb-d5e1e447965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988 State &amp; Territory Grant Program (SAMHSA)</dc:creator>
  <cp:keywords>Call agenda</cp:keywords>
  <cp:lastModifiedBy>King, Aisha (SAMHSA/OAS)</cp:lastModifiedBy>
  <cp:revision>3</cp:revision>
  <dcterms:created xsi:type="dcterms:W3CDTF">2023-10-17T18:39:00Z</dcterms:created>
  <dcterms:modified xsi:type="dcterms:W3CDTF">2023-12-01T15:44:00Z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0x0101001770AAB2DD23E445BAAE3B29CFA0A5BA</vt:lpwstr>
  </property>
</Properties>
</file>