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67053" w:rsidRPr="00067053" w:rsidP="00067053" w14:paraId="228A7EF3" w14:textId="2EC3C9F5">
      <w:pPr>
        <w:spacing w:after="240" w:line="315" w:lineRule="atLeast"/>
        <w:ind w:firstLine="0"/>
        <w:jc w:val="center"/>
        <w:rPr>
          <w:rFonts w:ascii="Arial" w:eastAsia="Times New Roman" w:hAnsi="Arial" w:cs="Arial"/>
          <w:color w:val="19150F"/>
          <w:sz w:val="21"/>
          <w:szCs w:val="21"/>
          <w:lang w:val="en"/>
        </w:rPr>
      </w:pPr>
      <w:r>
        <w:rPr>
          <w:rFonts w:ascii="Arial" w:eastAsia="Times New Roman" w:hAnsi="Arial" w:cs="Arial"/>
          <w:b/>
          <w:bCs/>
          <w:color w:val="19150F"/>
          <w:sz w:val="21"/>
          <w:szCs w:val="21"/>
          <w:lang w:val="en"/>
        </w:rPr>
        <w:t>202</w:t>
      </w:r>
      <w:r w:rsidR="00EF00D3">
        <w:rPr>
          <w:rFonts w:ascii="Arial" w:eastAsia="Times New Roman" w:hAnsi="Arial" w:cs="Arial"/>
          <w:b/>
          <w:bCs/>
          <w:color w:val="19150F"/>
          <w:sz w:val="21"/>
          <w:szCs w:val="21"/>
          <w:lang w:val="en"/>
        </w:rPr>
        <w:t>4</w:t>
      </w:r>
      <w:r w:rsidR="008E02AA">
        <w:rPr>
          <w:rFonts w:ascii="Arial" w:eastAsia="Times New Roman" w:hAnsi="Arial" w:cs="Arial"/>
          <w:b/>
          <w:bCs/>
          <w:color w:val="19150F"/>
          <w:sz w:val="21"/>
          <w:szCs w:val="21"/>
          <w:lang w:val="en"/>
        </w:rPr>
        <w:t xml:space="preserve"> </w:t>
      </w:r>
      <w:r w:rsidRPr="00067053">
        <w:rPr>
          <w:rFonts w:ascii="Arial" w:eastAsia="Times New Roman" w:hAnsi="Arial" w:cs="Arial"/>
          <w:b/>
          <w:bCs/>
          <w:color w:val="19150F"/>
          <w:sz w:val="21"/>
          <w:szCs w:val="21"/>
          <w:lang w:val="en"/>
        </w:rPr>
        <w:t>Objective Work Plan (OWP) Guidance</w:t>
      </w:r>
    </w:p>
    <w:p w:rsidR="00067053" w:rsidP="00067053" w14:paraId="228A7EF4" w14:textId="0DA7A7F0">
      <w:pPr>
        <w:spacing w:after="240" w:line="315" w:lineRule="atLeast"/>
        <w:ind w:firstLine="0"/>
        <w:jc w:val="left"/>
        <w:rPr>
          <w:rFonts w:ascii="Arial" w:eastAsia="Times New Roman" w:hAnsi="Arial" w:cs="Arial"/>
          <w:color w:val="19150F"/>
          <w:sz w:val="21"/>
          <w:szCs w:val="21"/>
          <w:lang w:val="en"/>
        </w:rPr>
      </w:pPr>
      <w:r>
        <w:rPr>
          <w:rFonts w:ascii="Arial" w:eastAsia="Times New Roman" w:hAnsi="Arial" w:cs="Arial"/>
          <w:color w:val="19150F"/>
          <w:sz w:val="21"/>
          <w:szCs w:val="21"/>
          <w:lang w:val="en"/>
        </w:rPr>
        <w:t>The</w:t>
      </w:r>
      <w:r w:rsidR="00A31DE7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OWP </w:t>
      </w:r>
      <w:r w:rsidR="00AE24E3">
        <w:rPr>
          <w:rFonts w:ascii="Arial" w:eastAsia="Times New Roman" w:hAnsi="Arial" w:cs="Arial"/>
          <w:color w:val="19150F"/>
          <w:sz w:val="21"/>
          <w:szCs w:val="21"/>
          <w:lang w:val="en"/>
        </w:rPr>
        <w:t>organizes</w:t>
      </w:r>
      <w:r w:rsidR="00A31DE7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and presents project elements to highlight</w:t>
      </w:r>
      <w:r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connections</w:t>
      </w:r>
      <w:r w:rsidR="00A31DE7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and support monitoring of project progress and</w:t>
      </w:r>
      <w:r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</w:t>
      </w:r>
      <w:r w:rsidR="00AE24E3">
        <w:rPr>
          <w:rFonts w:ascii="Arial" w:eastAsia="Times New Roman" w:hAnsi="Arial" w:cs="Arial"/>
          <w:color w:val="19150F"/>
          <w:sz w:val="21"/>
          <w:szCs w:val="21"/>
          <w:lang w:val="en"/>
        </w:rPr>
        <w:t>achievement</w:t>
      </w:r>
      <w:r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.  </w:t>
      </w:r>
      <w:r w:rsidR="00A31DE7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The </w:t>
      </w:r>
      <w:r w:rsidR="005C5E4E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alignment of </w:t>
      </w:r>
      <w:r w:rsidR="00BA25C8">
        <w:rPr>
          <w:rFonts w:ascii="Arial" w:eastAsia="Times New Roman" w:hAnsi="Arial" w:cs="Arial"/>
          <w:color w:val="19150F"/>
          <w:sz w:val="21"/>
          <w:szCs w:val="21"/>
          <w:lang w:val="en"/>
        </w:rPr>
        <w:t>o</w:t>
      </w:r>
      <w:r w:rsidR="00A31DE7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bjectives and </w:t>
      </w:r>
      <w:r w:rsidR="00BA25C8">
        <w:rPr>
          <w:rFonts w:ascii="Arial" w:eastAsia="Times New Roman" w:hAnsi="Arial" w:cs="Arial"/>
          <w:color w:val="19150F"/>
          <w:sz w:val="21"/>
          <w:szCs w:val="21"/>
          <w:lang w:val="en"/>
        </w:rPr>
        <w:t>o</w:t>
      </w:r>
      <w:r w:rsidR="00A31DE7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utcomes serves to </w:t>
      </w:r>
      <w:r w:rsidR="00AE24E3">
        <w:rPr>
          <w:rFonts w:ascii="Arial" w:eastAsia="Times New Roman" w:hAnsi="Arial" w:cs="Arial"/>
          <w:color w:val="19150F"/>
          <w:sz w:val="21"/>
          <w:szCs w:val="21"/>
          <w:lang w:val="en"/>
        </w:rPr>
        <w:t>highlight the</w:t>
      </w:r>
      <w:r w:rsidR="00A31DE7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relationship between the two elements.  Identification of key </w:t>
      </w:r>
      <w:r w:rsidR="00AE24E3">
        <w:rPr>
          <w:rFonts w:ascii="Arial" w:eastAsia="Times New Roman" w:hAnsi="Arial" w:cs="Arial"/>
          <w:color w:val="19150F"/>
          <w:sz w:val="21"/>
          <w:szCs w:val="21"/>
          <w:lang w:val="en"/>
        </w:rPr>
        <w:t>activities</w:t>
      </w:r>
      <w:r w:rsidR="00A31DE7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</w:t>
      </w:r>
      <w:r w:rsidR="002125C2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provides a blueprint for </w:t>
      </w:r>
      <w:r w:rsidR="00AE24E3">
        <w:rPr>
          <w:rFonts w:ascii="Arial" w:eastAsia="Times New Roman" w:hAnsi="Arial" w:cs="Arial"/>
          <w:color w:val="19150F"/>
          <w:sz w:val="21"/>
          <w:szCs w:val="21"/>
          <w:lang w:val="en"/>
        </w:rPr>
        <w:t>implementation</w:t>
      </w:r>
      <w:r w:rsidR="002125C2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and benchmarks to mark progress.</w:t>
      </w:r>
    </w:p>
    <w:p w:rsidR="002125C2" w:rsidRPr="00726D18" w:rsidP="002125C2" w14:paraId="228A7EF5" w14:textId="4D08ABE9">
      <w:pPr>
        <w:spacing w:after="240" w:line="315" w:lineRule="atLeast"/>
        <w:ind w:firstLine="0"/>
        <w:jc w:val="left"/>
        <w:rPr>
          <w:rFonts w:ascii="Arial" w:eastAsia="Times New Roman" w:hAnsi="Arial" w:cs="Arial"/>
          <w:color w:val="19150F"/>
          <w:sz w:val="21"/>
          <w:szCs w:val="21"/>
          <w:lang w:val="en"/>
        </w:rPr>
      </w:pP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A </w:t>
      </w:r>
      <w:r w:rsidRPr="00726D18">
        <w:rPr>
          <w:rFonts w:ascii="Arial" w:eastAsia="Times New Roman" w:hAnsi="Arial" w:cs="Arial"/>
          <w:color w:val="19150F"/>
          <w:sz w:val="21"/>
          <w:szCs w:val="21"/>
          <w:u w:val="single"/>
          <w:lang w:val="en"/>
        </w:rPr>
        <w:t>maximum of three objectives</w:t>
      </w: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may be proposed throughout the entire project period. </w:t>
      </w:r>
      <w:r w:rsidR="00BA25C8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</w:t>
      </w: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In multi-year projects, some objectives may continue for multiple </w:t>
      </w:r>
      <w:r w:rsidR="00630D26">
        <w:rPr>
          <w:rFonts w:ascii="Arial" w:eastAsia="Times New Roman" w:hAnsi="Arial" w:cs="Arial"/>
          <w:color w:val="19150F"/>
          <w:sz w:val="21"/>
          <w:szCs w:val="21"/>
          <w:lang w:val="en"/>
        </w:rPr>
        <w:t>years</w:t>
      </w: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. </w:t>
      </w:r>
      <w:r w:rsidR="00BA25C8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</w:t>
      </w: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>A separate OWP form should be completed for each objective for each year</w:t>
      </w:r>
      <w:r w:rsidR="00630D26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of the project</w:t>
      </w: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. </w:t>
      </w:r>
    </w:p>
    <w:p w:rsidR="0083740C" w:rsidRPr="00726D18" w:rsidP="0083740C" w14:paraId="228A7EF6" w14:textId="77777777">
      <w:pPr>
        <w:spacing w:after="240" w:line="315" w:lineRule="atLeast"/>
        <w:ind w:firstLine="0"/>
        <w:jc w:val="left"/>
        <w:rPr>
          <w:rFonts w:ascii="Arial" w:eastAsia="Times New Roman" w:hAnsi="Arial" w:cs="Arial"/>
          <w:color w:val="19150F"/>
          <w:sz w:val="21"/>
          <w:szCs w:val="21"/>
          <w:lang w:val="en"/>
        </w:rPr>
      </w:pP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>Each section of the OWP should be completed according to the following instructions:</w:t>
      </w:r>
    </w:p>
    <w:p w:rsidR="000E29E8" w:rsidRPr="00726D18" w:rsidP="0083740C" w14:paraId="228A7EF7" w14:textId="2FD01E47">
      <w:pPr>
        <w:numPr>
          <w:ilvl w:val="0"/>
          <w:numId w:val="17"/>
        </w:numPr>
        <w:spacing w:before="100" w:beforeAutospacing="1" w:after="100" w:afterAutospacing="1" w:line="315" w:lineRule="atLeast"/>
        <w:jc w:val="left"/>
        <w:rPr>
          <w:rFonts w:ascii="Arial" w:eastAsia="Times New Roman" w:hAnsi="Arial" w:cs="Arial"/>
          <w:color w:val="19150F"/>
          <w:sz w:val="21"/>
          <w:szCs w:val="21"/>
          <w:lang w:val="en"/>
        </w:rPr>
      </w:pPr>
      <w:r w:rsidRPr="00726D18">
        <w:rPr>
          <w:rFonts w:ascii="Arial" w:eastAsia="Times New Roman" w:hAnsi="Arial" w:cs="Arial"/>
          <w:b/>
          <w:bCs/>
          <w:color w:val="19150F"/>
          <w:sz w:val="21"/>
          <w:szCs w:val="21"/>
          <w:lang w:val="en"/>
        </w:rPr>
        <w:t>Project Title:</w:t>
      </w: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</w:t>
      </w:r>
      <w:r w:rsidR="00300536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</w:t>
      </w: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>Identify the project title.</w:t>
      </w:r>
      <w:r w:rsidR="00BA25C8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</w:t>
      </w:r>
      <w:r w:rsidRPr="00726D18" w:rsidR="0039273C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The same title appears in box 15 of the SF-424 form and will be used throughout the entire project period.  </w:t>
      </w:r>
    </w:p>
    <w:p w:rsidR="00D7713C" w:rsidRPr="00726D18" w:rsidP="00CD2E45" w14:paraId="752BB48F" w14:textId="5A8B87B2">
      <w:pPr>
        <w:numPr>
          <w:ilvl w:val="0"/>
          <w:numId w:val="17"/>
        </w:numPr>
        <w:spacing w:before="100" w:beforeAutospacing="1" w:after="100" w:afterAutospacing="1" w:line="315" w:lineRule="atLeast"/>
        <w:jc w:val="left"/>
        <w:rPr>
          <w:rFonts w:ascii="Arial" w:eastAsia="Times New Roman" w:hAnsi="Arial" w:cs="Arial"/>
          <w:color w:val="19150F"/>
          <w:sz w:val="21"/>
          <w:szCs w:val="21"/>
          <w:lang w:val="en"/>
        </w:rPr>
      </w:pPr>
      <w:r w:rsidRPr="00726D18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val="en"/>
        </w:rPr>
        <w:t>Project Goal:</w:t>
      </w:r>
      <w:r w:rsidRPr="00726D18">
        <w:rPr>
          <w:rFonts w:ascii="Arial" w:eastAsia="Times New Roman" w:hAnsi="Arial" w:cs="Arial"/>
          <w:color w:val="000000" w:themeColor="text1"/>
          <w:sz w:val="21"/>
          <w:szCs w:val="21"/>
          <w:lang w:val="en"/>
        </w:rPr>
        <w:t xml:space="preserve"> </w:t>
      </w:r>
      <w:r w:rsidR="00300536">
        <w:rPr>
          <w:rFonts w:ascii="Arial" w:eastAsia="Times New Roman" w:hAnsi="Arial" w:cs="Arial"/>
          <w:color w:val="000000" w:themeColor="text1"/>
          <w:sz w:val="21"/>
          <w:szCs w:val="21"/>
          <w:lang w:val="en"/>
        </w:rPr>
        <w:t xml:space="preserve"> </w:t>
      </w:r>
      <w:r w:rsidRPr="00726D18" w:rsidR="00CD2E45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Identify the goal of the project as stated in the project narrative. </w:t>
      </w:r>
      <w:r w:rsidR="00013B66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</w:t>
      </w:r>
      <w:r w:rsidRPr="00726D18" w:rsidR="00CD2E45">
        <w:rPr>
          <w:rFonts w:ascii="Arial" w:hAnsi="Arial" w:eastAsiaTheme="minorEastAsia" w:cs="Arial"/>
          <w:bCs/>
          <w:sz w:val="21"/>
          <w:szCs w:val="21"/>
        </w:rPr>
        <w:t>The project goal is a statement describing what role the project will play in enhancing the current community condition.</w:t>
      </w:r>
    </w:p>
    <w:p w:rsidR="000E29E8" w:rsidRPr="002C5E80" w:rsidP="00630D26" w14:paraId="228A7EFC" w14:textId="2E775C95">
      <w:pPr>
        <w:numPr>
          <w:ilvl w:val="0"/>
          <w:numId w:val="17"/>
        </w:numPr>
        <w:spacing w:before="100" w:beforeAutospacing="1" w:after="100" w:afterAutospacing="1" w:line="315" w:lineRule="atLeast"/>
        <w:jc w:val="left"/>
        <w:rPr>
          <w:rFonts w:ascii="Arial" w:eastAsia="Times New Roman" w:hAnsi="Arial" w:cs="Arial"/>
          <w:color w:val="19150F"/>
          <w:sz w:val="21"/>
          <w:szCs w:val="21"/>
          <w:lang w:val="en"/>
        </w:rPr>
      </w:pPr>
      <w:r w:rsidRPr="00D7713C">
        <w:rPr>
          <w:rFonts w:ascii="Arial" w:eastAsia="Times New Roman" w:hAnsi="Arial" w:cs="Arial"/>
          <w:b/>
          <w:bCs/>
          <w:color w:val="19150F"/>
          <w:sz w:val="21"/>
          <w:szCs w:val="21"/>
          <w:lang w:val="en"/>
        </w:rPr>
        <w:t>Objectives:</w:t>
      </w:r>
      <w:r w:rsidRPr="00D7713C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</w:t>
      </w:r>
      <w:r w:rsidRPr="00D7713C" w:rsidR="00300536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</w:t>
      </w:r>
      <w:r w:rsidRPr="00D7713C" w:rsidR="002125C2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Include the objective as </w:t>
      </w:r>
      <w:r w:rsidRPr="00D7713C" w:rsidR="00AE24E3">
        <w:rPr>
          <w:rFonts w:ascii="Arial" w:eastAsia="Times New Roman" w:hAnsi="Arial" w:cs="Arial"/>
          <w:color w:val="19150F"/>
          <w:sz w:val="21"/>
          <w:szCs w:val="21"/>
          <w:lang w:val="en"/>
        </w:rPr>
        <w:t>stated</w:t>
      </w:r>
      <w:r w:rsidRPr="00D7713C" w:rsidR="002125C2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in the </w:t>
      </w:r>
      <w:r w:rsidRPr="00D7713C" w:rsidR="00721377">
        <w:rPr>
          <w:rFonts w:ascii="Arial" w:eastAsia="Times New Roman" w:hAnsi="Arial" w:cs="Arial"/>
          <w:color w:val="19150F"/>
          <w:sz w:val="21"/>
          <w:szCs w:val="21"/>
          <w:lang w:val="en"/>
        </w:rPr>
        <w:t>project narrative</w:t>
      </w:r>
      <w:r w:rsidRPr="00D7713C" w:rsidR="002125C2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. </w:t>
      </w:r>
      <w:r w:rsidRPr="00D7713C" w:rsidR="00300536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</w:t>
      </w:r>
      <w:r w:rsidRPr="00D7713C" w:rsidR="00D459AC">
        <w:rPr>
          <w:rFonts w:ascii="Arial" w:hAnsi="Arial" w:eastAsiaTheme="minorEastAsia" w:cs="Arial"/>
          <w:bCs/>
          <w:sz w:val="21"/>
          <w:szCs w:val="21"/>
        </w:rPr>
        <w:t xml:space="preserve">Each objective must include the following elements: </w:t>
      </w:r>
      <w:r w:rsidRPr="00D7713C" w:rsidR="00013B66">
        <w:rPr>
          <w:rFonts w:ascii="Arial" w:hAnsi="Arial" w:eastAsiaTheme="minorEastAsia" w:cs="Arial"/>
          <w:bCs/>
          <w:sz w:val="21"/>
          <w:szCs w:val="21"/>
        </w:rPr>
        <w:t xml:space="preserve"> </w:t>
      </w:r>
      <w:r w:rsidRPr="00D7713C" w:rsidR="00D7713C">
        <w:rPr>
          <w:rFonts w:ascii="Arial" w:hAnsi="Arial" w:eastAsiaTheme="minorEastAsia" w:cs="Arial"/>
          <w:bCs/>
          <w:sz w:val="21"/>
          <w:szCs w:val="21"/>
        </w:rPr>
        <w:t xml:space="preserve">specific, measurable, achievable, </w:t>
      </w:r>
      <w:r w:rsidRPr="00D7713C" w:rsidR="00D7713C">
        <w:rPr>
          <w:rFonts w:ascii="Arial" w:hAnsi="Arial" w:eastAsiaTheme="minorEastAsia" w:cs="Arial"/>
          <w:bCs/>
          <w:sz w:val="21"/>
          <w:szCs w:val="21"/>
        </w:rPr>
        <w:t>relevant</w:t>
      </w:r>
      <w:r w:rsidRPr="00D7713C" w:rsidR="00D7713C">
        <w:rPr>
          <w:rFonts w:ascii="Arial" w:hAnsi="Arial" w:eastAsiaTheme="minorEastAsia" w:cs="Arial"/>
          <w:bCs/>
          <w:sz w:val="21"/>
          <w:szCs w:val="21"/>
        </w:rPr>
        <w:t xml:space="preserve"> and time-bound (SMART)</w:t>
      </w:r>
      <w:r w:rsidRPr="00D7713C" w:rsidR="00CD2E45">
        <w:rPr>
          <w:rFonts w:ascii="Arial" w:hAnsi="Arial" w:eastAsiaTheme="minorEastAsia" w:cs="Arial"/>
          <w:bCs/>
          <w:sz w:val="21"/>
          <w:szCs w:val="21"/>
        </w:rPr>
        <w:t xml:space="preserve">.  </w:t>
      </w:r>
      <w:r w:rsidRPr="00D7713C" w:rsidR="002125C2">
        <w:rPr>
          <w:rFonts w:ascii="Arial" w:eastAsia="Times New Roman" w:hAnsi="Arial" w:cs="Arial"/>
          <w:color w:val="19150F"/>
          <w:sz w:val="21"/>
          <w:szCs w:val="21"/>
          <w:lang w:val="en"/>
        </w:rPr>
        <w:t>Each form should have only one objective.</w:t>
      </w:r>
      <w:r w:rsidRPr="00D7713C" w:rsidR="00013B66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</w:t>
      </w:r>
      <w:r w:rsidRPr="00D7713C" w:rsidR="002C5E80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</w:t>
      </w:r>
    </w:p>
    <w:p w:rsidR="00D7713C" w:rsidRPr="00726D18" w:rsidP="00D7713C" w14:paraId="5C1E0576" w14:textId="242D6811">
      <w:pPr>
        <w:numPr>
          <w:ilvl w:val="0"/>
          <w:numId w:val="17"/>
        </w:numPr>
        <w:spacing w:before="100" w:beforeAutospacing="1" w:after="100" w:afterAutospacing="1" w:line="315" w:lineRule="atLeast"/>
        <w:jc w:val="left"/>
        <w:rPr>
          <w:rFonts w:ascii="Arial" w:eastAsia="Times New Roman" w:hAnsi="Arial" w:cs="Arial"/>
          <w:color w:val="19150F"/>
          <w:sz w:val="21"/>
          <w:szCs w:val="21"/>
          <w:lang w:val="en"/>
        </w:rPr>
      </w:pPr>
      <w:r w:rsidRPr="00D7713C">
        <w:rPr>
          <w:rStyle w:val="Strong"/>
          <w:rFonts w:ascii="Arial" w:hAnsi="Arial" w:cs="Arial"/>
          <w:color w:val="000000" w:themeColor="text1"/>
          <w:sz w:val="21"/>
          <w:szCs w:val="21"/>
          <w:bdr w:val="none" w:sz="0" w:space="0" w:color="auto" w:frame="1"/>
        </w:rPr>
        <w:t>Outcomes:</w:t>
      </w:r>
      <w:r w:rsidRPr="00D7713C">
        <w:rPr>
          <w:rStyle w:val="apple-converted-space"/>
          <w:rFonts w:ascii="Arial" w:hAnsi="Arial" w:cs="Arial"/>
          <w:bCs/>
          <w:color w:val="000000" w:themeColor="text1"/>
          <w:sz w:val="21"/>
          <w:szCs w:val="21"/>
          <w:bdr w:val="none" w:sz="0" w:space="0" w:color="auto" w:frame="1"/>
        </w:rPr>
        <w:t> </w:t>
      </w:r>
      <w:r w:rsidRPr="00D7713C" w:rsidR="00300536">
        <w:rPr>
          <w:rStyle w:val="apple-converted-space"/>
          <w:rFonts w:ascii="Arial" w:hAnsi="Arial" w:cs="Arial"/>
          <w:bCs/>
          <w:color w:val="000000" w:themeColor="text1"/>
          <w:sz w:val="21"/>
          <w:szCs w:val="21"/>
          <w:bdr w:val="none" w:sz="0" w:space="0" w:color="auto" w:frame="1"/>
        </w:rPr>
        <w:t xml:space="preserve"> </w:t>
      </w:r>
      <w:r w:rsidRPr="00D7713C">
        <w:rPr>
          <w:rFonts w:ascii="Arial" w:hAnsi="Arial" w:cs="Arial"/>
          <w:bCs/>
          <w:color w:val="000000" w:themeColor="text1"/>
          <w:sz w:val="21"/>
          <w:szCs w:val="21"/>
          <w:bdr w:val="none" w:sz="0" w:space="0" w:color="auto" w:frame="1"/>
        </w:rPr>
        <w:t xml:space="preserve">Outcomes describe the most significant change the objective will produce.  </w:t>
      </w:r>
      <w:r w:rsidRPr="00D7713C">
        <w:rPr>
          <w:rFonts w:ascii="Arial" w:hAnsi="Arial" w:eastAsiaTheme="minorEastAsia" w:cs="Arial"/>
          <w:bCs/>
          <w:sz w:val="21"/>
          <w:szCs w:val="21"/>
        </w:rPr>
        <w:t xml:space="preserve">Include the </w:t>
      </w:r>
      <w:r w:rsidRPr="00D7713C">
        <w:rPr>
          <w:rFonts w:ascii="Arial" w:hAnsi="Arial" w:eastAsiaTheme="minorEastAsia" w:cs="Arial"/>
          <w:bCs/>
          <w:sz w:val="21"/>
          <w:szCs w:val="21"/>
        </w:rPr>
        <w:t>primary</w:t>
      </w:r>
      <w:r w:rsidRPr="00D7713C" w:rsidR="00D459AC">
        <w:rPr>
          <w:rFonts w:ascii="Arial" w:hAnsi="Arial" w:eastAsiaTheme="minorEastAsia" w:cs="Arial"/>
          <w:bCs/>
          <w:sz w:val="21"/>
          <w:szCs w:val="21"/>
        </w:rPr>
        <w:t>outcome</w:t>
      </w:r>
      <w:r w:rsidRPr="00D7713C" w:rsidR="00D459AC">
        <w:rPr>
          <w:rFonts w:ascii="Arial" w:hAnsi="Arial" w:eastAsiaTheme="minorEastAsia" w:cs="Arial"/>
          <w:bCs/>
          <w:sz w:val="21"/>
          <w:szCs w:val="21"/>
        </w:rPr>
        <w:t xml:space="preserve"> </w:t>
      </w:r>
      <w:r>
        <w:rPr>
          <w:rFonts w:ascii="Arial" w:hAnsi="Arial" w:eastAsiaTheme="minorEastAsia" w:cs="Arial"/>
          <w:bCs/>
          <w:sz w:val="21"/>
          <w:szCs w:val="21"/>
        </w:rPr>
        <w:t>for each objective as stated in the project narrative</w:t>
      </w:r>
      <w:r w:rsidRPr="00726D18">
        <w:rPr>
          <w:rFonts w:ascii="Arial" w:hAnsi="Arial" w:eastAsiaTheme="minorEastAsia" w:cs="Arial"/>
          <w:bCs/>
          <w:sz w:val="21"/>
          <w:szCs w:val="21"/>
        </w:rPr>
        <w:t xml:space="preserve"> </w:t>
      </w:r>
      <w:r w:rsidRPr="00726D18">
        <w:rPr>
          <w:rStyle w:val="Strong"/>
          <w:rFonts w:ascii="Arial" w:hAnsi="Arial" w:cs="Arial"/>
          <w:color w:val="000000" w:themeColor="text1"/>
          <w:sz w:val="21"/>
          <w:szCs w:val="21"/>
          <w:bdr w:val="none" w:sz="0" w:space="0" w:color="auto" w:frame="1"/>
        </w:rPr>
        <w:t>Outputs:</w:t>
      </w:r>
      <w:r w:rsidRPr="00726D18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 </w:t>
      </w:r>
      <w:r w:rsidRPr="00726D18">
        <w:rPr>
          <w:rFonts w:ascii="Arial" w:hAnsi="Arial" w:cs="Arial"/>
          <w:sz w:val="21"/>
          <w:szCs w:val="21"/>
        </w:rPr>
        <w:t xml:space="preserve">Outputs are the direct, tangible results of activities. </w:t>
      </w:r>
      <w:r>
        <w:rPr>
          <w:rFonts w:ascii="Arial" w:hAnsi="Arial" w:cs="Arial"/>
          <w:sz w:val="21"/>
          <w:szCs w:val="21"/>
        </w:rPr>
        <w:t xml:space="preserve"> </w:t>
      </w:r>
      <w:r w:rsidRPr="00726D18">
        <w:rPr>
          <w:rFonts w:ascii="Arial" w:hAnsi="Arial" w:cs="Arial"/>
          <w:sz w:val="21"/>
          <w:szCs w:val="21"/>
        </w:rPr>
        <w:t>This is often expressed as a target number of activities completed and/or people served.</w:t>
      </w:r>
      <w:r w:rsidRPr="00726D18">
        <w:rPr>
          <w:rFonts w:ascii="Arial" w:eastAsia="Calibri" w:hAnsi="Arial" w:cs="Arial"/>
          <w:sz w:val="21"/>
          <w:szCs w:val="21"/>
        </w:rPr>
        <w:t xml:space="preserve"> </w:t>
      </w:r>
      <w:r>
        <w:rPr>
          <w:rFonts w:ascii="Arial" w:eastAsia="Calibri" w:hAnsi="Arial" w:cs="Arial"/>
          <w:sz w:val="21"/>
          <w:szCs w:val="21"/>
        </w:rPr>
        <w:t xml:space="preserve"> </w:t>
      </w: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Example </w:t>
      </w:r>
      <w:r>
        <w:rPr>
          <w:rFonts w:ascii="Arial" w:eastAsia="Times New Roman" w:hAnsi="Arial" w:cs="Arial"/>
          <w:color w:val="19150F"/>
          <w:sz w:val="21"/>
          <w:szCs w:val="21"/>
          <w:lang w:val="en"/>
        </w:rPr>
        <w:t>o</w:t>
      </w: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>utputs include the following:</w:t>
      </w:r>
    </w:p>
    <w:p w:rsidR="00D7713C" w:rsidRPr="00726D18" w:rsidP="00D7713C" w14:paraId="06C45B82" w14:textId="77777777">
      <w:pPr>
        <w:numPr>
          <w:ilvl w:val="1"/>
          <w:numId w:val="17"/>
        </w:numPr>
        <w:spacing w:before="100" w:beforeAutospacing="1" w:after="100" w:afterAutospacing="1" w:line="315" w:lineRule="atLeast"/>
        <w:jc w:val="left"/>
        <w:rPr>
          <w:rFonts w:ascii="Arial" w:eastAsia="Times New Roman" w:hAnsi="Arial" w:cs="Arial"/>
          <w:color w:val="19150F"/>
          <w:sz w:val="21"/>
          <w:szCs w:val="21"/>
          <w:lang w:val="en"/>
        </w:rPr>
      </w:pP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Documents produced, curricula or education materials developed, research, ordinances or laws </w:t>
      </w: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>developed;</w:t>
      </w:r>
    </w:p>
    <w:p w:rsidR="00D7713C" w:rsidRPr="00726D18" w:rsidP="00D7713C" w14:paraId="35F74353" w14:textId="77777777">
      <w:pPr>
        <w:pStyle w:val="ListParagraph"/>
        <w:numPr>
          <w:ilvl w:val="1"/>
          <w:numId w:val="17"/>
        </w:numPr>
        <w:spacing w:before="100" w:beforeAutospacing="1" w:after="100" w:afterAutospacing="1" w:line="315" w:lineRule="atLeast"/>
        <w:jc w:val="left"/>
        <w:rPr>
          <w:rFonts w:ascii="Arial" w:eastAsia="Times New Roman" w:hAnsi="Arial" w:cs="Arial"/>
          <w:color w:val="19150F"/>
          <w:sz w:val="21"/>
          <w:szCs w:val="21"/>
          <w:lang w:val="en"/>
        </w:rPr>
      </w:pPr>
      <w:r>
        <w:rPr>
          <w:rFonts w:ascii="Arial" w:eastAsia="Times New Roman" w:hAnsi="Arial" w:cs="Arial"/>
          <w:color w:val="19150F"/>
          <w:sz w:val="21"/>
          <w:szCs w:val="21"/>
        </w:rPr>
        <w:t>N</w:t>
      </w:r>
      <w:r w:rsidRPr="00726D18">
        <w:rPr>
          <w:rFonts w:ascii="Arial" w:eastAsia="Times New Roman" w:hAnsi="Arial" w:cs="Arial"/>
          <w:color w:val="19150F"/>
          <w:sz w:val="21"/>
          <w:szCs w:val="21"/>
        </w:rPr>
        <w:t xml:space="preserve">umber of classes taught, meetings held, or materials produced and </w:t>
      </w:r>
      <w:r w:rsidRPr="00726D18">
        <w:rPr>
          <w:rFonts w:ascii="Arial" w:eastAsia="Times New Roman" w:hAnsi="Arial" w:cs="Arial"/>
          <w:color w:val="19150F"/>
          <w:sz w:val="21"/>
          <w:szCs w:val="21"/>
        </w:rPr>
        <w:t>distributed;</w:t>
      </w:r>
      <w:r w:rsidRPr="00726D18">
        <w:rPr>
          <w:rFonts w:ascii="Arial" w:eastAsia="Times New Roman" w:hAnsi="Arial" w:cs="Arial"/>
          <w:color w:val="19150F"/>
          <w:sz w:val="21"/>
          <w:szCs w:val="21"/>
        </w:rPr>
        <w:t xml:space="preserve"> </w:t>
      </w:r>
    </w:p>
    <w:p w:rsidR="00D7713C" w:rsidRPr="00726D18" w:rsidP="00D7713C" w14:paraId="69DE8A5C" w14:textId="77777777">
      <w:pPr>
        <w:pStyle w:val="ListParagraph"/>
        <w:numPr>
          <w:ilvl w:val="1"/>
          <w:numId w:val="17"/>
        </w:numPr>
        <w:rPr>
          <w:rFonts w:ascii="Arial" w:eastAsia="Times New Roman" w:hAnsi="Arial" w:cs="Arial"/>
          <w:color w:val="19150F"/>
          <w:sz w:val="21"/>
          <w:szCs w:val="21"/>
          <w:lang w:val="en"/>
        </w:rPr>
      </w:pPr>
      <w:r>
        <w:rPr>
          <w:rFonts w:ascii="Arial" w:eastAsia="Times New Roman" w:hAnsi="Arial" w:cs="Arial"/>
          <w:color w:val="19150F"/>
          <w:sz w:val="21"/>
          <w:szCs w:val="21"/>
        </w:rPr>
        <w:t>P</w:t>
      </w:r>
      <w:r w:rsidRPr="00726D18">
        <w:rPr>
          <w:rFonts w:ascii="Arial" w:eastAsia="Times New Roman" w:hAnsi="Arial" w:cs="Arial"/>
          <w:color w:val="19150F"/>
          <w:sz w:val="21"/>
          <w:szCs w:val="21"/>
        </w:rPr>
        <w:t xml:space="preserve">rogram participation rates; or </w:t>
      </w:r>
    </w:p>
    <w:p w:rsidR="00D7713C" w:rsidRPr="00630D26" w:rsidP="00630D26" w14:paraId="1F87EE41" w14:textId="6F0F401F">
      <w:pPr>
        <w:pStyle w:val="ListParagraph"/>
        <w:numPr>
          <w:ilvl w:val="1"/>
          <w:numId w:val="17"/>
        </w:numPr>
        <w:rPr>
          <w:rFonts w:ascii="Arial" w:eastAsia="Times New Roman" w:hAnsi="Arial" w:cs="Arial"/>
          <w:color w:val="19150F"/>
          <w:sz w:val="21"/>
          <w:szCs w:val="21"/>
          <w:lang w:val="en"/>
        </w:rPr>
      </w:pPr>
      <w:r w:rsidRPr="00D7713C">
        <w:rPr>
          <w:rFonts w:ascii="Arial" w:eastAsia="Times New Roman" w:hAnsi="Arial" w:cs="Arial"/>
          <w:color w:val="19150F"/>
          <w:sz w:val="21"/>
          <w:szCs w:val="21"/>
        </w:rPr>
        <w:t xml:space="preserve">Hours of each type of service provided.  </w:t>
      </w:r>
    </w:p>
    <w:p w:rsidR="002109DA" w:rsidRPr="00D7713C" w:rsidP="00747607" w14:paraId="228A7EFE" w14:textId="631BC8F8">
      <w:pPr>
        <w:numPr>
          <w:ilvl w:val="0"/>
          <w:numId w:val="17"/>
        </w:numPr>
        <w:spacing w:before="100" w:beforeAutospacing="1" w:after="100" w:afterAutospacing="1" w:line="315" w:lineRule="atLeast"/>
        <w:jc w:val="left"/>
        <w:rPr>
          <w:rFonts w:ascii="Arial" w:eastAsia="Times New Roman" w:hAnsi="Arial" w:cs="Arial"/>
          <w:color w:val="19150F"/>
          <w:sz w:val="21"/>
          <w:szCs w:val="21"/>
          <w:lang w:val="en"/>
        </w:rPr>
      </w:pPr>
      <w:r>
        <w:rPr>
          <w:rFonts w:ascii="Arial" w:eastAsia="Times New Roman" w:hAnsi="Arial" w:cs="Arial"/>
          <w:b/>
          <w:bCs/>
          <w:color w:val="19150F"/>
          <w:sz w:val="21"/>
          <w:szCs w:val="21"/>
          <w:lang w:val="en"/>
        </w:rPr>
        <w:t xml:space="preserve">Key </w:t>
      </w:r>
      <w:r w:rsidRPr="00D7713C" w:rsidR="000E29E8">
        <w:rPr>
          <w:rFonts w:ascii="Arial" w:eastAsia="Times New Roman" w:hAnsi="Arial" w:cs="Arial"/>
          <w:b/>
          <w:bCs/>
          <w:color w:val="19150F"/>
          <w:sz w:val="21"/>
          <w:szCs w:val="21"/>
          <w:lang w:val="en"/>
        </w:rPr>
        <w:t>Activities:</w:t>
      </w:r>
      <w:r w:rsidRPr="00D7713C" w:rsidR="000E29E8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</w:t>
      </w:r>
      <w:r w:rsidRPr="00D7713C" w:rsidR="00300536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</w:t>
      </w:r>
      <w:r>
        <w:rPr>
          <w:rFonts w:ascii="Arial" w:eastAsia="Times New Roman" w:hAnsi="Arial" w:cs="Arial"/>
          <w:color w:val="19150F"/>
          <w:sz w:val="21"/>
          <w:szCs w:val="21"/>
          <w:lang w:val="en"/>
        </w:rPr>
        <w:t>A</w:t>
      </w:r>
      <w:r w:rsidRPr="00D7713C" w:rsidR="00905CAE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ctivities </w:t>
      </w:r>
      <w:r w:rsidRPr="00D7713C" w:rsidR="005B35F5">
        <w:rPr>
          <w:rFonts w:ascii="Arial" w:eastAsia="Times New Roman" w:hAnsi="Arial" w:cs="Arial"/>
          <w:color w:val="19150F"/>
          <w:sz w:val="21"/>
          <w:szCs w:val="21"/>
          <w:lang w:val="en"/>
        </w:rPr>
        <w:t>are</w:t>
      </w:r>
      <w:r w:rsidRPr="00D7713C" w:rsidR="00905CAE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key</w:t>
      </w:r>
      <w:r w:rsidRPr="00D7713C" w:rsidR="00DA10F1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project</w:t>
      </w:r>
      <w:r w:rsidRPr="00D7713C" w:rsidR="00905CAE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activities needed to succ</w:t>
      </w:r>
      <w:r w:rsidRPr="00D7713C" w:rsidR="00AE24E3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essfully achieve each </w:t>
      </w:r>
      <w:r w:rsidRPr="00D7713C" w:rsidR="005D6E5F">
        <w:rPr>
          <w:rFonts w:ascii="Arial" w:eastAsia="Times New Roman" w:hAnsi="Arial" w:cs="Arial"/>
          <w:color w:val="19150F"/>
          <w:sz w:val="21"/>
          <w:szCs w:val="21"/>
          <w:lang w:val="en"/>
        </w:rPr>
        <w:t>output</w:t>
      </w:r>
      <w:r w:rsidRPr="00D7713C" w:rsidR="00DA10F1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. </w:t>
      </w:r>
      <w:r w:rsidRPr="00D7713C" w:rsidR="00013B66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</w:t>
      </w:r>
      <w:r w:rsidRPr="00D7713C" w:rsidR="00AE24E3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It is likely that more than one activity will be needed </w:t>
      </w:r>
      <w:r w:rsidRPr="00D7713C" w:rsidR="00AE24E3">
        <w:rPr>
          <w:rFonts w:ascii="Arial" w:eastAsia="Times New Roman" w:hAnsi="Arial" w:cs="Arial"/>
          <w:color w:val="19150F"/>
          <w:sz w:val="21"/>
          <w:szCs w:val="21"/>
          <w:lang w:val="en"/>
        </w:rPr>
        <w:t>in order to</w:t>
      </w:r>
      <w:r w:rsidRPr="00D7713C" w:rsidR="00AE24E3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produce an outpu</w:t>
      </w:r>
      <w:r w:rsidRPr="00D7713C" w:rsidR="0083740C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t. </w:t>
      </w:r>
      <w:r w:rsidRPr="00D7713C" w:rsidR="00013B66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</w:t>
      </w:r>
      <w:r w:rsidRPr="00D7713C">
        <w:rPr>
          <w:rFonts w:ascii="Arial" w:eastAsia="Times New Roman" w:hAnsi="Arial" w:cs="Arial"/>
          <w:color w:val="19150F"/>
          <w:sz w:val="21"/>
          <w:szCs w:val="21"/>
          <w:lang w:val="en"/>
        </w:rPr>
        <w:t>A maximu</w:t>
      </w:r>
      <w:r w:rsidRPr="00D7713C" w:rsidR="00905CAE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m </w:t>
      </w:r>
      <w:r w:rsidRPr="00D7713C" w:rsidR="0083740C">
        <w:rPr>
          <w:rFonts w:ascii="Arial" w:eastAsia="Times New Roman" w:hAnsi="Arial" w:cs="Arial"/>
          <w:color w:val="19150F"/>
          <w:sz w:val="21"/>
          <w:szCs w:val="21"/>
          <w:lang w:val="en"/>
        </w:rPr>
        <w:t>of 25</w:t>
      </w:r>
      <w:r w:rsidRPr="00D7713C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activities should be listed </w:t>
      </w:r>
      <w:r w:rsidRPr="00D7713C" w:rsidR="00DA10F1">
        <w:rPr>
          <w:rFonts w:ascii="Arial" w:eastAsia="Times New Roman" w:hAnsi="Arial" w:cs="Arial"/>
          <w:color w:val="19150F"/>
          <w:sz w:val="21"/>
          <w:szCs w:val="21"/>
          <w:lang w:val="en"/>
        </w:rPr>
        <w:t>for each year of an objective.</w:t>
      </w:r>
    </w:p>
    <w:p w:rsidR="00251A9C" w:rsidRPr="00726D18" w:rsidP="00D459AC" w14:paraId="228A7F04" w14:textId="579D430F">
      <w:pPr>
        <w:numPr>
          <w:ilvl w:val="0"/>
          <w:numId w:val="17"/>
        </w:numPr>
        <w:spacing w:before="100" w:beforeAutospacing="1" w:after="100" w:afterAutospacing="1" w:line="315" w:lineRule="atLeast"/>
        <w:jc w:val="left"/>
        <w:rPr>
          <w:rFonts w:ascii="Arial" w:eastAsia="Times New Roman" w:hAnsi="Arial" w:cs="Arial"/>
          <w:color w:val="19150F"/>
          <w:sz w:val="21"/>
          <w:szCs w:val="21"/>
          <w:lang w:val="en"/>
        </w:rPr>
      </w:pPr>
      <w:r w:rsidRPr="00726D18">
        <w:rPr>
          <w:rFonts w:ascii="Arial" w:eastAsia="Times New Roman" w:hAnsi="Arial" w:cs="Arial"/>
          <w:b/>
          <w:bCs/>
          <w:color w:val="19150F"/>
          <w:sz w:val="21"/>
          <w:szCs w:val="21"/>
          <w:lang w:val="en"/>
        </w:rPr>
        <w:t>Project</w:t>
      </w:r>
      <w:r w:rsidRPr="00726D18">
        <w:rPr>
          <w:rFonts w:ascii="Arial" w:eastAsia="Times New Roman" w:hAnsi="Arial" w:cs="Arial"/>
          <w:b/>
          <w:bCs/>
          <w:color w:val="19150F"/>
          <w:sz w:val="21"/>
          <w:szCs w:val="21"/>
          <w:lang w:val="en"/>
        </w:rPr>
        <w:t xml:space="preserve"> Staff: </w:t>
      </w:r>
      <w:r w:rsidR="00300536">
        <w:rPr>
          <w:rFonts w:ascii="Arial" w:eastAsia="Times New Roman" w:hAnsi="Arial" w:cs="Arial"/>
          <w:b/>
          <w:bCs/>
          <w:color w:val="19150F"/>
          <w:sz w:val="21"/>
          <w:szCs w:val="21"/>
          <w:lang w:val="en"/>
        </w:rPr>
        <w:t xml:space="preserve"> </w:t>
      </w:r>
      <w:r w:rsidRPr="00726D18">
        <w:rPr>
          <w:rFonts w:ascii="Arial" w:eastAsia="Times New Roman" w:hAnsi="Arial" w:cs="Arial"/>
          <w:bCs/>
          <w:color w:val="19150F"/>
          <w:sz w:val="21"/>
          <w:szCs w:val="21"/>
          <w:lang w:val="en"/>
        </w:rPr>
        <w:t xml:space="preserve">List all staff </w:t>
      </w:r>
      <w:r w:rsidR="00D7713C">
        <w:rPr>
          <w:rFonts w:ascii="Arial" w:eastAsia="Times New Roman" w:hAnsi="Arial" w:cs="Arial"/>
          <w:bCs/>
          <w:color w:val="19150F"/>
          <w:sz w:val="21"/>
          <w:szCs w:val="21"/>
          <w:lang w:val="en"/>
        </w:rPr>
        <w:t xml:space="preserve">positions </w:t>
      </w:r>
      <w:r w:rsidRPr="00726D18">
        <w:rPr>
          <w:rFonts w:ascii="Arial" w:eastAsia="Times New Roman" w:hAnsi="Arial" w:cs="Arial"/>
          <w:bCs/>
          <w:color w:val="19150F"/>
          <w:sz w:val="21"/>
          <w:szCs w:val="21"/>
          <w:lang w:val="en"/>
        </w:rPr>
        <w:t>directly working on an activity.</w:t>
      </w:r>
      <w:r w:rsidR="00D7713C">
        <w:rPr>
          <w:rFonts w:ascii="Arial" w:eastAsia="Times New Roman" w:hAnsi="Arial" w:cs="Arial"/>
          <w:bCs/>
          <w:color w:val="19150F"/>
          <w:sz w:val="21"/>
          <w:szCs w:val="21"/>
          <w:lang w:val="en"/>
        </w:rPr>
        <w:t xml:space="preserve"> Please do not list the names of staff</w:t>
      </w:r>
    </w:p>
    <w:p w:rsidR="00EB2EB7" w:rsidRPr="00726D18" w:rsidP="00D459AC" w14:paraId="228A7F05" w14:textId="4A037AD9">
      <w:pPr>
        <w:numPr>
          <w:ilvl w:val="0"/>
          <w:numId w:val="17"/>
        </w:numPr>
        <w:spacing w:before="100" w:beforeAutospacing="1" w:after="100" w:afterAutospacing="1" w:line="315" w:lineRule="atLeast"/>
        <w:jc w:val="left"/>
        <w:rPr>
          <w:rFonts w:ascii="Arial" w:eastAsia="Times New Roman" w:hAnsi="Arial" w:cs="Arial"/>
          <w:color w:val="19150F"/>
          <w:sz w:val="21"/>
          <w:szCs w:val="21"/>
          <w:lang w:val="en"/>
        </w:rPr>
      </w:pPr>
      <w:r w:rsidRPr="00726D18">
        <w:rPr>
          <w:rFonts w:ascii="Arial" w:eastAsia="Times New Roman" w:hAnsi="Arial" w:cs="Arial"/>
          <w:b/>
          <w:bCs/>
          <w:color w:val="19150F"/>
          <w:sz w:val="21"/>
          <w:szCs w:val="21"/>
          <w:lang w:val="en"/>
        </w:rPr>
        <w:t>Begin Date</w:t>
      </w:r>
      <w:r w:rsidRPr="00726D18" w:rsidR="000E29E8">
        <w:rPr>
          <w:rFonts w:ascii="Arial" w:eastAsia="Times New Roman" w:hAnsi="Arial" w:cs="Arial"/>
          <w:b/>
          <w:bCs/>
          <w:color w:val="19150F"/>
          <w:sz w:val="21"/>
          <w:szCs w:val="21"/>
          <w:lang w:val="en"/>
        </w:rPr>
        <w:t>:</w:t>
      </w:r>
      <w:r w:rsidR="00300536">
        <w:rPr>
          <w:rFonts w:ascii="Arial" w:eastAsia="Times New Roman" w:hAnsi="Arial" w:cs="Arial"/>
          <w:b/>
          <w:bCs/>
          <w:color w:val="19150F"/>
          <w:sz w:val="21"/>
          <w:szCs w:val="21"/>
          <w:lang w:val="en"/>
        </w:rPr>
        <w:t xml:space="preserve"> </w:t>
      </w:r>
      <w:r w:rsidRPr="00726D18" w:rsidR="000E29E8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</w:t>
      </w:r>
      <w:r w:rsidRPr="00726D18" w:rsidR="00251A9C">
        <w:rPr>
          <w:rFonts w:ascii="Arial" w:eastAsia="Times New Roman" w:hAnsi="Arial" w:cs="Arial"/>
          <w:color w:val="19150F"/>
          <w:sz w:val="21"/>
          <w:szCs w:val="21"/>
          <w:lang w:val="en"/>
        </w:rPr>
        <w:t>Identify realistic date</w:t>
      </w:r>
      <w:r w:rsidRPr="00726D18" w:rsidR="00721377">
        <w:rPr>
          <w:rFonts w:ascii="Arial" w:eastAsia="Times New Roman" w:hAnsi="Arial" w:cs="Arial"/>
          <w:color w:val="19150F"/>
          <w:sz w:val="21"/>
          <w:szCs w:val="21"/>
          <w:lang w:val="en"/>
        </w:rPr>
        <w:t>s</w:t>
      </w:r>
      <w:r w:rsidRPr="00726D18" w:rsidR="00251A9C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within the budget period when work on </w:t>
      </w:r>
      <w:r w:rsidRPr="00726D18" w:rsidR="00721377">
        <w:rPr>
          <w:rFonts w:ascii="Arial" w:eastAsia="Times New Roman" w:hAnsi="Arial" w:cs="Arial"/>
          <w:color w:val="19150F"/>
          <w:sz w:val="21"/>
          <w:szCs w:val="21"/>
          <w:lang w:val="en"/>
        </w:rPr>
        <w:t>each</w:t>
      </w:r>
      <w:r w:rsidRPr="00726D18" w:rsidR="00251A9C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activity will begin. </w:t>
      </w:r>
      <w:r w:rsidR="00300536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</w:t>
      </w:r>
      <w:r w:rsidRPr="00726D18" w:rsidR="000E29E8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Use absolute dates. </w:t>
      </w:r>
      <w:r w:rsidR="00300536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</w:t>
      </w:r>
      <w:r w:rsidRPr="00726D18" w:rsidR="000E29E8">
        <w:rPr>
          <w:rFonts w:ascii="Arial" w:eastAsia="Times New Roman" w:hAnsi="Arial" w:cs="Arial"/>
          <w:color w:val="19150F"/>
          <w:sz w:val="21"/>
          <w:szCs w:val="21"/>
          <w:lang w:val="en"/>
        </w:rPr>
        <w:t>September 30</w:t>
      </w:r>
      <w:r w:rsidRPr="00726D18" w:rsidR="00251A9C">
        <w:rPr>
          <w:rFonts w:ascii="Arial" w:eastAsia="Times New Roman" w:hAnsi="Arial" w:cs="Arial"/>
          <w:color w:val="19150F"/>
          <w:sz w:val="21"/>
          <w:szCs w:val="21"/>
          <w:lang w:val="en"/>
        </w:rPr>
        <w:t>,</w:t>
      </w:r>
      <w:r w:rsidRPr="00726D18" w:rsidR="000E29E8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</w:t>
      </w:r>
      <w:r w:rsidRPr="00726D18" w:rsidR="00251A9C">
        <w:rPr>
          <w:rFonts w:ascii="Arial" w:eastAsia="Times New Roman" w:hAnsi="Arial" w:cs="Arial"/>
          <w:color w:val="19150F"/>
          <w:sz w:val="21"/>
          <w:szCs w:val="21"/>
          <w:lang w:val="en"/>
        </w:rPr>
        <w:t>2020</w:t>
      </w:r>
      <w:r w:rsidR="00300536">
        <w:rPr>
          <w:rFonts w:ascii="Arial" w:eastAsia="Times New Roman" w:hAnsi="Arial" w:cs="Arial"/>
          <w:color w:val="19150F"/>
          <w:sz w:val="21"/>
          <w:szCs w:val="21"/>
          <w:lang w:val="en"/>
        </w:rPr>
        <w:t>,</w:t>
      </w:r>
      <w:r w:rsidRPr="00726D18" w:rsidR="00251A9C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should be written 9/30/2</w:t>
      </w:r>
      <w:r w:rsidRPr="00726D18" w:rsidR="00F24F23">
        <w:rPr>
          <w:rFonts w:ascii="Arial" w:eastAsia="Times New Roman" w:hAnsi="Arial" w:cs="Arial"/>
          <w:color w:val="19150F"/>
          <w:sz w:val="21"/>
          <w:szCs w:val="21"/>
          <w:lang w:val="en"/>
        </w:rPr>
        <w:t>02</w:t>
      </w:r>
      <w:r w:rsidRPr="00726D18" w:rsidR="00251A9C">
        <w:rPr>
          <w:rFonts w:ascii="Arial" w:eastAsia="Times New Roman" w:hAnsi="Arial" w:cs="Arial"/>
          <w:color w:val="19150F"/>
          <w:sz w:val="21"/>
          <w:szCs w:val="21"/>
          <w:lang w:val="en"/>
        </w:rPr>
        <w:t>0.</w:t>
      </w:r>
    </w:p>
    <w:p w:rsidR="00251A9C" w:rsidRPr="00726D18" w:rsidP="00F24F23" w14:paraId="228A7F06" w14:textId="05D1B652">
      <w:pPr>
        <w:numPr>
          <w:ilvl w:val="0"/>
          <w:numId w:val="17"/>
        </w:numPr>
        <w:spacing w:before="100" w:beforeAutospacing="1" w:after="100" w:afterAutospacing="1" w:line="315" w:lineRule="atLeast"/>
        <w:jc w:val="left"/>
        <w:rPr>
          <w:rFonts w:ascii="Arial" w:eastAsia="Times New Roman" w:hAnsi="Arial" w:cs="Arial"/>
          <w:color w:val="19150F"/>
          <w:sz w:val="21"/>
          <w:szCs w:val="21"/>
          <w:lang w:val="en"/>
        </w:rPr>
      </w:pPr>
      <w:r w:rsidRPr="00726D18">
        <w:rPr>
          <w:rFonts w:ascii="Arial" w:eastAsia="Times New Roman" w:hAnsi="Arial" w:cs="Arial"/>
          <w:b/>
          <w:bCs/>
          <w:color w:val="19150F"/>
          <w:sz w:val="21"/>
          <w:szCs w:val="21"/>
          <w:lang w:val="en"/>
        </w:rPr>
        <w:t>End Date:</w:t>
      </w: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</w:t>
      </w:r>
      <w:r w:rsidR="00300536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</w:t>
      </w: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Enter the date within the budget period when work the </w:t>
      </w:r>
      <w:r w:rsidRPr="00726D18" w:rsidR="005D6E5F">
        <w:rPr>
          <w:rFonts w:ascii="Arial" w:eastAsia="Times New Roman" w:hAnsi="Arial" w:cs="Arial"/>
          <w:color w:val="19150F"/>
          <w:sz w:val="21"/>
          <w:szCs w:val="21"/>
          <w:lang w:val="en"/>
        </w:rPr>
        <w:t>activity</w:t>
      </w: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will be completed.</w:t>
      </w:r>
      <w:r w:rsidRPr="00726D18" w:rsidR="005D6E5F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</w:t>
      </w:r>
      <w:r w:rsidR="00300536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</w:t>
      </w:r>
      <w:r w:rsidRPr="00726D18" w:rsidR="005D6E5F">
        <w:rPr>
          <w:rFonts w:ascii="Arial" w:eastAsia="Times New Roman" w:hAnsi="Arial" w:cs="Arial"/>
          <w:color w:val="19150F"/>
          <w:sz w:val="21"/>
          <w:szCs w:val="21"/>
          <w:lang w:val="en"/>
        </w:rPr>
        <w:t>If an activity will continue into the next budget period, please indicate the last day of the current budget period for the activity.</w:t>
      </w:r>
      <w:r w:rsidRPr="00726D18" w:rsidR="00D459AC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</w:t>
      </w:r>
      <w:r w:rsidR="00300536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</w:t>
      </w:r>
      <w:r w:rsidRPr="00726D18" w:rsidR="00D459AC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Use absolute dates. </w:t>
      </w:r>
      <w:r w:rsidR="00300536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</w:t>
      </w:r>
      <w:r w:rsidRPr="00726D18" w:rsidR="00D459AC">
        <w:rPr>
          <w:rFonts w:ascii="Arial" w:eastAsia="Times New Roman" w:hAnsi="Arial" w:cs="Arial"/>
          <w:color w:val="19150F"/>
          <w:sz w:val="21"/>
          <w:szCs w:val="21"/>
          <w:lang w:val="en"/>
        </w:rPr>
        <w:t>September 30, 2020</w:t>
      </w:r>
      <w:r w:rsidR="00300536">
        <w:rPr>
          <w:rFonts w:ascii="Arial" w:eastAsia="Times New Roman" w:hAnsi="Arial" w:cs="Arial"/>
          <w:color w:val="19150F"/>
          <w:sz w:val="21"/>
          <w:szCs w:val="21"/>
          <w:lang w:val="en"/>
        </w:rPr>
        <w:t>,</w:t>
      </w:r>
      <w:r w:rsidRPr="00726D18" w:rsidR="00D459AC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should be written 9/30/2020.</w:t>
      </w:r>
    </w:p>
    <w:p w:rsidR="00F24F23" w:rsidRPr="00726D18" w:rsidP="00F24F23" w14:paraId="228A7F07" w14:textId="11F7F901">
      <w:pPr>
        <w:numPr>
          <w:ilvl w:val="0"/>
          <w:numId w:val="17"/>
        </w:numPr>
        <w:spacing w:before="100" w:beforeAutospacing="1" w:after="100" w:afterAutospacing="1" w:line="315" w:lineRule="atLeast"/>
        <w:jc w:val="left"/>
        <w:rPr>
          <w:rFonts w:ascii="Arial" w:eastAsia="Times New Roman" w:hAnsi="Arial" w:cs="Arial"/>
          <w:color w:val="19150F"/>
          <w:sz w:val="21"/>
          <w:szCs w:val="21"/>
          <w:lang w:val="en"/>
        </w:rPr>
      </w:pPr>
      <w:r w:rsidRPr="00726D18">
        <w:rPr>
          <w:rFonts w:ascii="Arial" w:eastAsia="Times New Roman" w:hAnsi="Arial" w:cs="Arial"/>
          <w:b/>
          <w:color w:val="19150F"/>
          <w:sz w:val="21"/>
          <w:szCs w:val="21"/>
          <w:lang w:val="en"/>
        </w:rPr>
        <w:t>Administrative Activities</w:t>
      </w:r>
      <w:r w:rsidRPr="00726D18" w:rsidR="00D459AC">
        <w:rPr>
          <w:rFonts w:ascii="Arial" w:eastAsia="Times New Roman" w:hAnsi="Arial" w:cs="Arial"/>
          <w:b/>
          <w:color w:val="19150F"/>
          <w:sz w:val="21"/>
          <w:szCs w:val="21"/>
          <w:lang w:val="en"/>
        </w:rPr>
        <w:t xml:space="preserve">: </w:t>
      </w:r>
      <w:r w:rsidR="00300536">
        <w:rPr>
          <w:rFonts w:ascii="Arial" w:eastAsia="Times New Roman" w:hAnsi="Arial" w:cs="Arial"/>
          <w:b/>
          <w:color w:val="19150F"/>
          <w:sz w:val="21"/>
          <w:szCs w:val="21"/>
          <w:lang w:val="en"/>
        </w:rPr>
        <w:t xml:space="preserve"> </w:t>
      </w:r>
      <w:r w:rsidRPr="00726D18" w:rsidR="00D459AC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The following </w:t>
      </w:r>
      <w:r w:rsidR="00300536">
        <w:rPr>
          <w:rFonts w:ascii="Arial" w:eastAsia="Times New Roman" w:hAnsi="Arial" w:cs="Arial"/>
          <w:color w:val="19150F"/>
          <w:sz w:val="21"/>
          <w:szCs w:val="21"/>
          <w:lang w:val="en"/>
        </w:rPr>
        <w:t>a</w:t>
      </w:r>
      <w:r w:rsidRPr="00726D18" w:rsidR="00D459AC">
        <w:rPr>
          <w:rFonts w:ascii="Arial" w:eastAsia="Times New Roman" w:hAnsi="Arial" w:cs="Arial"/>
          <w:color w:val="19150F"/>
          <w:sz w:val="21"/>
          <w:szCs w:val="21"/>
          <w:lang w:val="en"/>
        </w:rPr>
        <w:t>dministrative activities</w:t>
      </w:r>
      <w:r w:rsidRPr="00726D18" w:rsidR="00D459AC">
        <w:rPr>
          <w:rFonts w:ascii="Arial" w:eastAsia="Times New Roman" w:hAnsi="Arial" w:cs="Arial"/>
          <w:b/>
          <w:color w:val="19150F"/>
          <w:sz w:val="21"/>
          <w:szCs w:val="21"/>
          <w:lang w:val="en"/>
        </w:rPr>
        <w:t xml:space="preserve"> </w:t>
      </w: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>should be included under only one objective for each year of project implementation.</w:t>
      </w:r>
      <w:r w:rsidR="00300536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</w:t>
      </w: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They should be listed after all </w:t>
      </w:r>
      <w:r w:rsidR="00D7713C">
        <w:rPr>
          <w:rFonts w:ascii="Arial" w:eastAsia="Times New Roman" w:hAnsi="Arial" w:cs="Arial"/>
          <w:color w:val="19150F"/>
          <w:sz w:val="21"/>
          <w:szCs w:val="21"/>
          <w:lang w:val="en"/>
        </w:rPr>
        <w:t>key</w:t>
      </w:r>
      <w:r w:rsidRPr="00726D18" w:rsidR="00D7713C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</w:t>
      </w:r>
      <w:r w:rsidR="00300536">
        <w:rPr>
          <w:rFonts w:ascii="Arial" w:eastAsia="Times New Roman" w:hAnsi="Arial" w:cs="Arial"/>
          <w:color w:val="19150F"/>
          <w:sz w:val="21"/>
          <w:szCs w:val="21"/>
          <w:lang w:val="en"/>
        </w:rPr>
        <w:t>a</w:t>
      </w: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>ctivities and must include the following:</w:t>
      </w:r>
    </w:p>
    <w:p w:rsidR="00F24F23" w:rsidRPr="00726D18" w:rsidP="00F24F23" w14:paraId="228A7F08" w14:textId="207806B0">
      <w:pPr>
        <w:pStyle w:val="ListParagraph"/>
        <w:numPr>
          <w:ilvl w:val="0"/>
          <w:numId w:val="21"/>
        </w:numPr>
        <w:spacing w:before="100" w:beforeAutospacing="1" w:after="100" w:afterAutospacing="1" w:line="315" w:lineRule="atLeast"/>
        <w:jc w:val="left"/>
        <w:rPr>
          <w:rFonts w:ascii="Arial" w:eastAsia="Times New Roman" w:hAnsi="Arial" w:cs="Arial"/>
          <w:color w:val="19150F"/>
          <w:sz w:val="21"/>
          <w:szCs w:val="21"/>
          <w:lang w:val="en"/>
        </w:rPr>
      </w:pP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>Reporting (OPR</w:t>
      </w:r>
      <w:r w:rsidR="00D7713C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</w:t>
      </w:r>
      <w:r w:rsidR="00D7713C">
        <w:rPr>
          <w:rFonts w:ascii="Arial" w:eastAsia="Times New Roman" w:hAnsi="Arial" w:cs="Arial"/>
          <w:color w:val="19150F"/>
          <w:sz w:val="21"/>
          <w:szCs w:val="21"/>
          <w:lang w:val="en"/>
        </w:rPr>
        <w:t>and</w:t>
      </w: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,</w:t>
      </w: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425)</w:t>
      </w:r>
    </w:p>
    <w:p w:rsidR="00F24F23" w:rsidRPr="00726D18" w:rsidP="00F24F23" w14:paraId="228A7F09" w14:textId="2F5697D2">
      <w:pPr>
        <w:pStyle w:val="ListParagraph"/>
        <w:numPr>
          <w:ilvl w:val="0"/>
          <w:numId w:val="21"/>
        </w:numPr>
        <w:spacing w:before="100" w:beforeAutospacing="1" w:after="100" w:afterAutospacing="1" w:line="315" w:lineRule="atLeast"/>
        <w:jc w:val="left"/>
        <w:rPr>
          <w:rFonts w:ascii="Arial" w:eastAsia="Times New Roman" w:hAnsi="Arial" w:cs="Arial"/>
          <w:color w:val="19150F"/>
          <w:sz w:val="21"/>
          <w:szCs w:val="21"/>
          <w:lang w:val="en"/>
        </w:rPr>
      </w:pP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Post </w:t>
      </w:r>
      <w:r w:rsidR="00300536">
        <w:rPr>
          <w:rFonts w:ascii="Arial" w:eastAsia="Times New Roman" w:hAnsi="Arial" w:cs="Arial"/>
          <w:color w:val="19150F"/>
          <w:sz w:val="21"/>
          <w:szCs w:val="21"/>
          <w:lang w:val="en"/>
        </w:rPr>
        <w:t>a</w:t>
      </w: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ward </w:t>
      </w:r>
      <w:r w:rsidR="00300536">
        <w:rPr>
          <w:rFonts w:ascii="Arial" w:eastAsia="Times New Roman" w:hAnsi="Arial" w:cs="Arial"/>
          <w:color w:val="19150F"/>
          <w:sz w:val="21"/>
          <w:szCs w:val="21"/>
          <w:lang w:val="en"/>
        </w:rPr>
        <w:t>t</w:t>
      </w: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>raining</w:t>
      </w:r>
      <w:r w:rsidRPr="00726D18" w:rsidR="00721377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(1</w:t>
      </w:r>
      <w:r w:rsidRPr="00726D18" w:rsidR="00721377">
        <w:rPr>
          <w:rFonts w:ascii="Arial" w:eastAsia="Times New Roman" w:hAnsi="Arial" w:cs="Arial"/>
          <w:color w:val="19150F"/>
          <w:sz w:val="21"/>
          <w:szCs w:val="21"/>
          <w:vertAlign w:val="superscript"/>
          <w:lang w:val="en"/>
        </w:rPr>
        <w:t>st</w:t>
      </w:r>
      <w:r w:rsidRPr="00726D18" w:rsidR="00721377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year of project only)</w:t>
      </w:r>
    </w:p>
    <w:p w:rsidR="00F24F23" w:rsidRPr="00726D18" w:rsidP="00F24F23" w14:paraId="228A7F0A" w14:textId="4E43AD6A">
      <w:pPr>
        <w:pStyle w:val="ListParagraph"/>
        <w:numPr>
          <w:ilvl w:val="0"/>
          <w:numId w:val="21"/>
        </w:numPr>
        <w:spacing w:before="100" w:beforeAutospacing="1" w:after="100" w:afterAutospacing="1" w:line="315" w:lineRule="atLeast"/>
        <w:jc w:val="left"/>
        <w:rPr>
          <w:rFonts w:ascii="Arial" w:eastAsia="Times New Roman" w:hAnsi="Arial" w:cs="Arial"/>
          <w:color w:val="19150F"/>
          <w:sz w:val="21"/>
          <w:szCs w:val="21"/>
          <w:lang w:val="en"/>
        </w:rPr>
      </w:pPr>
      <w:r>
        <w:rPr>
          <w:rFonts w:ascii="Arial" w:eastAsia="Times New Roman" w:hAnsi="Arial" w:cs="Arial"/>
          <w:color w:val="19150F"/>
          <w:sz w:val="21"/>
          <w:szCs w:val="21"/>
          <w:lang w:val="en"/>
        </w:rPr>
        <w:t>Annual ANA Conference</w:t>
      </w:r>
    </w:p>
    <w:p w:rsidR="00F24F23" w:rsidRPr="00726D18" w:rsidP="00F24F23" w14:paraId="228A7F0B" w14:textId="77777777">
      <w:pPr>
        <w:pStyle w:val="ListParagraph"/>
        <w:numPr>
          <w:ilvl w:val="0"/>
          <w:numId w:val="21"/>
        </w:numPr>
        <w:spacing w:before="100" w:beforeAutospacing="1" w:after="100" w:afterAutospacing="1" w:line="315" w:lineRule="atLeast"/>
        <w:jc w:val="left"/>
        <w:rPr>
          <w:rFonts w:ascii="Arial" w:eastAsia="Times New Roman" w:hAnsi="Arial" w:cs="Arial"/>
          <w:color w:val="19150F"/>
          <w:sz w:val="21"/>
          <w:szCs w:val="21"/>
          <w:lang w:val="en"/>
        </w:rPr>
      </w:pP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Project staff orientation </w:t>
      </w:r>
    </w:p>
    <w:p w:rsidR="00F24F23" w:rsidRPr="00726D18" w:rsidP="00F24F23" w14:paraId="228A7F0C" w14:textId="77777777">
      <w:pPr>
        <w:pStyle w:val="ListParagraph"/>
        <w:numPr>
          <w:ilvl w:val="0"/>
          <w:numId w:val="21"/>
        </w:numPr>
        <w:spacing w:before="100" w:beforeAutospacing="1" w:after="100" w:afterAutospacing="1" w:line="315" w:lineRule="atLeast"/>
        <w:jc w:val="left"/>
        <w:rPr>
          <w:rFonts w:ascii="Arial" w:eastAsia="Times New Roman" w:hAnsi="Arial" w:cs="Arial"/>
          <w:color w:val="19150F"/>
          <w:sz w:val="21"/>
          <w:szCs w:val="21"/>
          <w:lang w:val="en"/>
        </w:rPr>
      </w:pP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>Data collection and evaluation</w:t>
      </w:r>
    </w:p>
    <w:p w:rsidR="00721377" w:rsidRPr="00726D18" w:rsidP="00F24F23" w14:paraId="228A7F0D" w14:textId="77777777">
      <w:pPr>
        <w:pStyle w:val="ListParagraph"/>
        <w:numPr>
          <w:ilvl w:val="0"/>
          <w:numId w:val="21"/>
        </w:numPr>
        <w:spacing w:before="100" w:beforeAutospacing="1" w:after="100" w:afterAutospacing="1" w:line="315" w:lineRule="atLeast"/>
        <w:jc w:val="left"/>
        <w:rPr>
          <w:rFonts w:ascii="Arial" w:eastAsia="Times New Roman" w:hAnsi="Arial" w:cs="Arial"/>
          <w:color w:val="19150F"/>
          <w:sz w:val="21"/>
          <w:szCs w:val="21"/>
          <w:lang w:val="en"/>
        </w:rPr>
      </w:pP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>Establish federal system account access and official grant file</w:t>
      </w:r>
    </w:p>
    <w:p w:rsidR="00F24F23" w:rsidRPr="00726D18" w:rsidP="00F24F23" w14:paraId="228A7F0E" w14:textId="77777777">
      <w:pPr>
        <w:spacing w:before="100" w:beforeAutospacing="1" w:after="100" w:afterAutospacing="1" w:line="315" w:lineRule="atLeast"/>
        <w:ind w:left="1020" w:firstLine="0"/>
        <w:jc w:val="left"/>
        <w:rPr>
          <w:rFonts w:ascii="Arial" w:eastAsia="Times New Roman" w:hAnsi="Arial" w:cs="Arial"/>
          <w:color w:val="19150F"/>
          <w:sz w:val="21"/>
          <w:szCs w:val="21"/>
          <w:lang w:val="en"/>
        </w:rPr>
      </w:pPr>
    </w:p>
    <w:p w:rsidR="000E29E8" w:rsidRPr="00726D18" w:rsidP="000E29E8" w14:paraId="228A7F0F" w14:textId="367C1B6D">
      <w:pPr>
        <w:spacing w:after="240" w:line="315" w:lineRule="atLeast"/>
        <w:ind w:firstLine="0"/>
        <w:jc w:val="left"/>
        <w:rPr>
          <w:rFonts w:ascii="Arial" w:eastAsia="Times New Roman" w:hAnsi="Arial" w:cs="Arial"/>
          <w:color w:val="19150F"/>
          <w:sz w:val="21"/>
          <w:szCs w:val="21"/>
          <w:lang w:val="en"/>
        </w:rPr>
      </w:pP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For electronic submission of your application, please review the guidance below on how to fill out the OWP on </w:t>
      </w:r>
      <w:hyperlink r:id="rId8" w:tgtFrame="_blank" w:history="1">
        <w:r w:rsidRPr="00726D18">
          <w:rPr>
            <w:rFonts w:ascii="Arial" w:eastAsia="Times New Roman" w:hAnsi="Arial" w:cs="Arial"/>
            <w:b/>
            <w:bCs/>
            <w:color w:val="3072A0"/>
            <w:sz w:val="21"/>
            <w:szCs w:val="21"/>
            <w:lang w:val="en"/>
          </w:rPr>
          <w:t>Grants.gov</w:t>
        </w:r>
      </w:hyperlink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>.</w:t>
      </w:r>
    </w:p>
    <w:p w:rsidR="000E29E8" w:rsidRPr="00726D18" w:rsidP="000E29E8" w14:paraId="228A7F10" w14:textId="4D25DB4F">
      <w:pPr>
        <w:numPr>
          <w:ilvl w:val="0"/>
          <w:numId w:val="18"/>
        </w:numPr>
        <w:spacing w:before="100" w:beforeAutospacing="1" w:after="100" w:afterAutospacing="1" w:line="315" w:lineRule="atLeast"/>
        <w:ind w:left="1020"/>
        <w:jc w:val="left"/>
        <w:rPr>
          <w:rFonts w:ascii="Arial" w:eastAsia="Times New Roman" w:hAnsi="Arial" w:cs="Arial"/>
          <w:color w:val="19150F"/>
          <w:sz w:val="21"/>
          <w:szCs w:val="21"/>
          <w:lang w:val="en"/>
        </w:rPr>
      </w:pP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>Fill out the SF-424 with the official title of your project</w:t>
      </w:r>
      <w:r w:rsidR="00300536">
        <w:rPr>
          <w:rFonts w:ascii="Arial" w:eastAsia="Times New Roman" w:hAnsi="Arial" w:cs="Arial"/>
          <w:color w:val="19150F"/>
          <w:sz w:val="21"/>
          <w:szCs w:val="21"/>
          <w:lang w:val="en"/>
        </w:rPr>
        <w:t>,</w:t>
      </w: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which will then transfer to the </w:t>
      </w:r>
      <w:r w:rsidR="00013B66">
        <w:rPr>
          <w:rFonts w:ascii="Arial" w:eastAsia="Times New Roman" w:hAnsi="Arial" w:cs="Arial"/>
          <w:color w:val="19150F"/>
          <w:sz w:val="21"/>
          <w:szCs w:val="21"/>
          <w:lang w:val="en"/>
        </w:rPr>
        <w:t>OWP</w:t>
      </w: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“title” field. </w:t>
      </w:r>
      <w:r w:rsidR="00300536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</w:t>
      </w: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>The “title” field is not editable as it pulls directly from the SF-424.</w:t>
      </w:r>
    </w:p>
    <w:p w:rsidR="000E29E8" w:rsidRPr="00726D18" w:rsidP="000E29E8" w14:paraId="228A7F11" w14:textId="279AB349">
      <w:pPr>
        <w:numPr>
          <w:ilvl w:val="0"/>
          <w:numId w:val="18"/>
        </w:numPr>
        <w:spacing w:before="100" w:beforeAutospacing="1" w:after="100" w:afterAutospacing="1" w:line="315" w:lineRule="atLeast"/>
        <w:ind w:left="1020"/>
        <w:jc w:val="left"/>
        <w:rPr>
          <w:rFonts w:ascii="Arial" w:eastAsia="Times New Roman" w:hAnsi="Arial" w:cs="Arial"/>
          <w:color w:val="19150F"/>
          <w:sz w:val="21"/>
          <w:szCs w:val="21"/>
          <w:lang w:val="en"/>
        </w:rPr>
      </w:pP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>All open fields are required with the exception of the “other support” field.</w:t>
      </w:r>
      <w:r w:rsidR="00300536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</w:t>
      </w: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An error message will pop up for all other blank fields included in the form.</w:t>
      </w:r>
    </w:p>
    <w:p w:rsidR="000E29E8" w:rsidRPr="00726D18" w:rsidP="000E29E8" w14:paraId="228A7F12" w14:textId="71C7D935">
      <w:pPr>
        <w:numPr>
          <w:ilvl w:val="0"/>
          <w:numId w:val="18"/>
        </w:numPr>
        <w:spacing w:before="100" w:beforeAutospacing="1" w:after="100" w:afterAutospacing="1" w:line="315" w:lineRule="atLeast"/>
        <w:ind w:left="1020"/>
        <w:jc w:val="left"/>
        <w:rPr>
          <w:rFonts w:ascii="Arial" w:eastAsia="Times New Roman" w:hAnsi="Arial" w:cs="Arial"/>
          <w:color w:val="19150F"/>
          <w:sz w:val="21"/>
          <w:szCs w:val="21"/>
          <w:lang w:val="en"/>
        </w:rPr>
      </w:pP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>Use complete dates</w:t>
      </w:r>
      <w:r w:rsidR="00300536">
        <w:rPr>
          <w:rFonts w:ascii="Arial" w:eastAsia="Times New Roman" w:hAnsi="Arial" w:cs="Arial"/>
          <w:color w:val="19150F"/>
          <w:sz w:val="21"/>
          <w:szCs w:val="21"/>
          <w:lang w:val="en"/>
        </w:rPr>
        <w:t>,</w:t>
      </w: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including the month/day/year (for example: 00/00/0000).</w:t>
      </w:r>
      <w:r w:rsidR="00013B66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</w:t>
      </w: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There is a calendar option as well</w:t>
      </w:r>
      <w:r w:rsidR="00300536">
        <w:rPr>
          <w:rFonts w:ascii="Arial" w:eastAsia="Times New Roman" w:hAnsi="Arial" w:cs="Arial"/>
          <w:color w:val="19150F"/>
          <w:sz w:val="21"/>
          <w:szCs w:val="21"/>
          <w:lang w:val="en"/>
        </w:rPr>
        <w:t>;</w:t>
      </w: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you can </w:t>
      </w:r>
      <w:r w:rsidR="00300536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use the calendar option to </w:t>
      </w: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choose a date </w:t>
      </w:r>
      <w:r w:rsidR="00300536">
        <w:rPr>
          <w:rFonts w:ascii="Arial" w:eastAsia="Times New Roman" w:hAnsi="Arial" w:cs="Arial"/>
          <w:color w:val="19150F"/>
          <w:sz w:val="21"/>
          <w:szCs w:val="21"/>
          <w:lang w:val="en"/>
        </w:rPr>
        <w:t>from a</w:t>
      </w: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pop up </w:t>
      </w:r>
      <w:r w:rsidR="00300536">
        <w:rPr>
          <w:rFonts w:ascii="Arial" w:eastAsia="Times New Roman" w:hAnsi="Arial" w:cs="Arial"/>
          <w:color w:val="19150F"/>
          <w:sz w:val="21"/>
          <w:szCs w:val="21"/>
          <w:lang w:val="en"/>
        </w:rPr>
        <w:t>window</w:t>
      </w: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. </w:t>
      </w:r>
      <w:r w:rsidR="00300536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</w:t>
      </w: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>If inputting future years, the manual entry is usually the faster option for entering the begin and end dates.</w:t>
      </w:r>
    </w:p>
    <w:p w:rsidR="000E29E8" w:rsidRPr="00726D18" w:rsidP="000E29E8" w14:paraId="228A7F13" w14:textId="2047FEE8">
      <w:pPr>
        <w:numPr>
          <w:ilvl w:val="0"/>
          <w:numId w:val="18"/>
        </w:numPr>
        <w:spacing w:before="100" w:beforeAutospacing="1" w:after="100" w:afterAutospacing="1" w:line="315" w:lineRule="atLeast"/>
        <w:ind w:left="1020"/>
        <w:jc w:val="left"/>
        <w:rPr>
          <w:rFonts w:ascii="Arial" w:eastAsia="Times New Roman" w:hAnsi="Arial" w:cs="Arial"/>
          <w:color w:val="19150F"/>
          <w:sz w:val="21"/>
          <w:szCs w:val="21"/>
          <w:lang w:val="en"/>
        </w:rPr>
      </w:pP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>Please also ensure that the begin and end dates are not the same date.</w:t>
      </w:r>
    </w:p>
    <w:p w:rsidR="000E29E8" w:rsidRPr="00726D18" w:rsidP="000E29E8" w14:paraId="228A7F14" w14:textId="546593A1">
      <w:pPr>
        <w:numPr>
          <w:ilvl w:val="0"/>
          <w:numId w:val="18"/>
        </w:numPr>
        <w:spacing w:before="100" w:beforeAutospacing="1" w:after="100" w:afterAutospacing="1" w:line="315" w:lineRule="atLeast"/>
        <w:ind w:left="1020"/>
        <w:jc w:val="left"/>
        <w:rPr>
          <w:rFonts w:ascii="Arial" w:eastAsia="Times New Roman" w:hAnsi="Arial" w:cs="Arial"/>
          <w:color w:val="19150F"/>
          <w:sz w:val="21"/>
          <w:szCs w:val="21"/>
          <w:lang w:val="en"/>
        </w:rPr>
      </w:pPr>
      <w:r>
        <w:rPr>
          <w:rFonts w:ascii="Arial" w:eastAsia="Times New Roman" w:hAnsi="Arial" w:cs="Arial"/>
          <w:color w:val="19150F"/>
          <w:sz w:val="21"/>
          <w:szCs w:val="21"/>
          <w:lang w:val="en"/>
        </w:rPr>
        <w:t>A</w:t>
      </w: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>dd only one activity at a time.</w:t>
      </w:r>
      <w:r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</w:t>
      </w: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If many activit</w:t>
      </w:r>
      <w:r w:rsidR="00ED4B36">
        <w:rPr>
          <w:rFonts w:ascii="Arial" w:eastAsia="Times New Roman" w:hAnsi="Arial" w:cs="Arial"/>
          <w:color w:val="19150F"/>
          <w:sz w:val="21"/>
          <w:szCs w:val="21"/>
          <w:lang w:val="en"/>
        </w:rPr>
        <w:t>ies</w:t>
      </w: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</w:t>
      </w:r>
      <w:r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are added </w:t>
      </w: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without </w:t>
      </w:r>
      <w:r w:rsidR="00013B66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completing </w:t>
      </w:r>
      <w:r w:rsidR="00013B66">
        <w:rPr>
          <w:rFonts w:ascii="Arial" w:eastAsia="Times New Roman" w:hAnsi="Arial" w:cs="Arial"/>
          <w:color w:val="19150F"/>
          <w:sz w:val="21"/>
          <w:szCs w:val="21"/>
          <w:lang w:val="en"/>
        </w:rPr>
        <w:t>all of</w:t>
      </w:r>
      <w:r w:rsidR="00013B66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the fields associated with each activity</w:t>
      </w: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>, there will be multiple pop ups due to incomplete fields.</w:t>
      </w:r>
    </w:p>
    <w:p w:rsidR="000E29E8" w:rsidRPr="00726D18" w:rsidP="000E29E8" w14:paraId="228A7F15" w14:textId="338128DC">
      <w:pPr>
        <w:numPr>
          <w:ilvl w:val="0"/>
          <w:numId w:val="18"/>
        </w:numPr>
        <w:spacing w:before="100" w:beforeAutospacing="1" w:after="100" w:afterAutospacing="1" w:line="315" w:lineRule="atLeast"/>
        <w:ind w:left="1020"/>
        <w:jc w:val="left"/>
        <w:rPr>
          <w:rFonts w:ascii="Arial" w:eastAsia="Times New Roman" w:hAnsi="Arial" w:cs="Arial"/>
          <w:color w:val="19150F"/>
          <w:sz w:val="21"/>
          <w:szCs w:val="21"/>
          <w:lang w:val="en"/>
        </w:rPr>
      </w:pP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The </w:t>
      </w:r>
      <w:r w:rsidR="00300536">
        <w:rPr>
          <w:rFonts w:ascii="Arial" w:eastAsia="Times New Roman" w:hAnsi="Arial" w:cs="Arial"/>
          <w:color w:val="19150F"/>
          <w:sz w:val="21"/>
          <w:szCs w:val="21"/>
          <w:lang w:val="en"/>
        </w:rPr>
        <w:t>OWP</w:t>
      </w: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should be organized by project objective.</w:t>
      </w:r>
      <w:r w:rsidR="00300536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</w:t>
      </w: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For example, if your project has 3 objectives for 3 years</w:t>
      </w:r>
      <w:r w:rsidR="00300536">
        <w:rPr>
          <w:rFonts w:ascii="Arial" w:eastAsia="Times New Roman" w:hAnsi="Arial" w:cs="Arial"/>
          <w:color w:val="19150F"/>
          <w:sz w:val="21"/>
          <w:szCs w:val="21"/>
          <w:lang w:val="en"/>
        </w:rPr>
        <w:t>,</w:t>
      </w: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you should organize your OWP listing all of </w:t>
      </w:r>
      <w:r w:rsidR="00ED4B36">
        <w:rPr>
          <w:rFonts w:ascii="Arial" w:eastAsia="Times New Roman" w:hAnsi="Arial" w:cs="Arial"/>
          <w:color w:val="19150F"/>
          <w:sz w:val="21"/>
          <w:szCs w:val="21"/>
          <w:lang w:val="en"/>
        </w:rPr>
        <w:t>the years of the project under each</w:t>
      </w: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</w:t>
      </w: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>objectives</w:t>
      </w:r>
      <w:r w:rsidR="00BA25C8">
        <w:rPr>
          <w:rFonts w:ascii="Arial" w:eastAsia="Times New Roman" w:hAnsi="Arial" w:cs="Arial"/>
          <w:color w:val="19150F"/>
          <w:sz w:val="21"/>
          <w:szCs w:val="21"/>
          <w:lang w:val="en"/>
        </w:rPr>
        <w:t>,</w:t>
      </w: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then start on </w:t>
      </w:r>
      <w:r w:rsidR="00ED4B36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objective </w:t>
      </w: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>2, and complete the form with objective</w:t>
      </w:r>
      <w:r w:rsidR="00ED4B36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3 (if applicable)</w:t>
      </w: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>.</w:t>
      </w:r>
    </w:p>
    <w:p w:rsidR="00E26065" w:rsidRPr="00726D18" w:rsidP="00E26065" w14:paraId="228A7F17" w14:textId="77777777">
      <w:pPr>
        <w:spacing w:before="100" w:beforeAutospacing="1" w:after="100" w:afterAutospacing="1" w:line="315" w:lineRule="atLeast"/>
        <w:jc w:val="left"/>
        <w:rPr>
          <w:rFonts w:ascii="Arial" w:eastAsia="Times New Roman" w:hAnsi="Arial" w:cs="Arial"/>
          <w:strike/>
          <w:color w:val="19150F"/>
          <w:sz w:val="21"/>
          <w:szCs w:val="21"/>
          <w:lang w:val="en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embo Std">
    <w:altName w:val="Cambria"/>
    <w:panose1 w:val="00000000000000000000"/>
    <w:charset w:val="00"/>
    <w:family w:val="roman"/>
    <w:notTrueType/>
    <w:pitch w:val="variable"/>
    <w:sig w:usb0="00000003" w:usb1="00000001" w:usb2="00000000" w:usb3="00000000" w:csb0="00000001" w:csb1="00000000"/>
  </w:font>
  <w:font w:name="bakersville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EB56586"/>
    <w:multiLevelType w:val="multilevel"/>
    <w:tmpl w:val="35127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B51DCB"/>
    <w:multiLevelType w:val="hybridMultilevel"/>
    <w:tmpl w:val="5A5AC222"/>
    <w:lvl w:ilvl="0">
      <w:start w:val="1"/>
      <w:numFmt w:val="decimal"/>
      <w:pStyle w:val="PaperReferences"/>
      <w:lvlText w:val="[%1]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7C72D6D"/>
    <w:multiLevelType w:val="hybridMultilevel"/>
    <w:tmpl w:val="3152857E"/>
    <w:lvl w:ilvl="0">
      <w:start w:val="1"/>
      <w:numFmt w:val="bullet"/>
      <w:pStyle w:val="PaperBullets"/>
      <w:lvlText w:val=""/>
      <w:lvlJc w:val="left"/>
      <w:pPr>
        <w:ind w:left="648" w:hanging="360"/>
      </w:pPr>
      <w:rPr>
        <w:rFonts w:ascii="Wingdings" w:hAnsi="Wingdings" w:hint="default"/>
        <w:u w:color="00B0F0"/>
      </w:rPr>
    </w:lvl>
    <w:lvl w:ilvl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">
    <w:nsid w:val="37085B7F"/>
    <w:multiLevelType w:val="multilevel"/>
    <w:tmpl w:val="46D4CACA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</w:lvl>
    <w:lvl w:ilvl="3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entative="1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</w:lvl>
    <w:lvl w:ilvl="5" w:tentative="1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</w:lvl>
    <w:lvl w:ilvl="6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entative="1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 w:tentative="1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</w:lvl>
  </w:abstractNum>
  <w:abstractNum w:abstractNumId="4">
    <w:nsid w:val="3B142CC1"/>
    <w:multiLevelType w:val="hybridMultilevel"/>
    <w:tmpl w:val="2DF8D55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B8E096A"/>
    <w:multiLevelType w:val="multilevel"/>
    <w:tmpl w:val="6D50F2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4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1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04" w:hanging="1800"/>
      </w:pPr>
      <w:rPr>
        <w:rFonts w:hint="default"/>
      </w:rPr>
    </w:lvl>
  </w:abstractNum>
  <w:abstractNum w:abstractNumId="6">
    <w:nsid w:val="3ED10B60"/>
    <w:multiLevelType w:val="hybridMultilevel"/>
    <w:tmpl w:val="0D62C3A8"/>
    <w:lvl w:ilvl="0">
      <w:start w:val="1"/>
      <w:numFmt w:val="bullet"/>
      <w:lvlText w:val=""/>
      <w:lvlJc w:val="left"/>
      <w:pPr>
        <w:ind w:left="1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52" w:hanging="360"/>
      </w:pPr>
      <w:rPr>
        <w:rFonts w:ascii="Wingdings" w:hAnsi="Wingdings" w:hint="default"/>
      </w:rPr>
    </w:lvl>
  </w:abstractNum>
  <w:abstractNum w:abstractNumId="7">
    <w:nsid w:val="4DDD6F6E"/>
    <w:multiLevelType w:val="hybridMultilevel"/>
    <w:tmpl w:val="59CC6CBE"/>
    <w:lvl w:ilvl="0">
      <w:start w:val="1"/>
      <w:numFmt w:val="lowerLetter"/>
      <w:pStyle w:val="BulletAlpha"/>
      <w:lvlText w:val="%1."/>
      <w:lvlJc w:val="left"/>
      <w:pPr>
        <w:ind w:left="1008" w:hanging="360"/>
      </w:pPr>
    </w:lvl>
    <w:lvl w:ilvl="1" w:tentative="1">
      <w:start w:val="1"/>
      <w:numFmt w:val="lowerLetter"/>
      <w:lvlText w:val="%2."/>
      <w:lvlJc w:val="left"/>
      <w:pPr>
        <w:ind w:left="1728" w:hanging="360"/>
      </w:pPr>
    </w:lvl>
    <w:lvl w:ilvl="2" w:tentative="1">
      <w:start w:val="1"/>
      <w:numFmt w:val="lowerRoman"/>
      <w:lvlText w:val="%3."/>
      <w:lvlJc w:val="right"/>
      <w:pPr>
        <w:ind w:left="2448" w:hanging="180"/>
      </w:pPr>
    </w:lvl>
    <w:lvl w:ilvl="3" w:tentative="1">
      <w:start w:val="1"/>
      <w:numFmt w:val="decimal"/>
      <w:lvlText w:val="%4."/>
      <w:lvlJc w:val="left"/>
      <w:pPr>
        <w:ind w:left="3168" w:hanging="360"/>
      </w:pPr>
    </w:lvl>
    <w:lvl w:ilvl="4" w:tentative="1">
      <w:start w:val="1"/>
      <w:numFmt w:val="lowerLetter"/>
      <w:lvlText w:val="%5."/>
      <w:lvlJc w:val="left"/>
      <w:pPr>
        <w:ind w:left="3888" w:hanging="360"/>
      </w:pPr>
    </w:lvl>
    <w:lvl w:ilvl="5" w:tentative="1">
      <w:start w:val="1"/>
      <w:numFmt w:val="lowerRoman"/>
      <w:lvlText w:val="%6."/>
      <w:lvlJc w:val="right"/>
      <w:pPr>
        <w:ind w:left="4608" w:hanging="180"/>
      </w:pPr>
    </w:lvl>
    <w:lvl w:ilvl="6" w:tentative="1">
      <w:start w:val="1"/>
      <w:numFmt w:val="decimal"/>
      <w:lvlText w:val="%7."/>
      <w:lvlJc w:val="left"/>
      <w:pPr>
        <w:ind w:left="5328" w:hanging="360"/>
      </w:pPr>
    </w:lvl>
    <w:lvl w:ilvl="7" w:tentative="1">
      <w:start w:val="1"/>
      <w:numFmt w:val="lowerLetter"/>
      <w:lvlText w:val="%8."/>
      <w:lvlJc w:val="left"/>
      <w:pPr>
        <w:ind w:left="6048" w:hanging="360"/>
      </w:pPr>
    </w:lvl>
    <w:lvl w:ilvl="8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8">
    <w:nsid w:val="51B67F7D"/>
    <w:multiLevelType w:val="multilevel"/>
    <w:tmpl w:val="46D4C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31562E"/>
    <w:multiLevelType w:val="hybridMultilevel"/>
    <w:tmpl w:val="CE8C69F2"/>
    <w:lvl w:ilvl="0">
      <w:start w:val="1"/>
      <w:numFmt w:val="decimal"/>
      <w:pStyle w:val="1PaperHeader"/>
      <w:lvlText w:val="1.%1"/>
      <w:lvlJc w:val="left"/>
      <w:pPr>
        <w:ind w:left="720" w:hanging="36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0F6AA3"/>
    <w:multiLevelType w:val="multilevel"/>
    <w:tmpl w:val="6DAE1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F730729"/>
    <w:multiLevelType w:val="hybridMultilevel"/>
    <w:tmpl w:val="B42685F0"/>
    <w:lvl w:ilvl="0">
      <w:start w:val="1"/>
      <w:numFmt w:val="decimal"/>
      <w:pStyle w:val="PaperBibliography"/>
      <w:lvlText w:val="[%1]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pStyle w:val="HeadlingList3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7E6531"/>
    <w:multiLevelType w:val="multilevel"/>
    <w:tmpl w:val="9E3A7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E272B88"/>
    <w:multiLevelType w:val="hybridMultilevel"/>
    <w:tmpl w:val="75467E7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28C4612"/>
    <w:multiLevelType w:val="hybridMultilevel"/>
    <w:tmpl w:val="E0E411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lvlText w:val="1.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553C1A"/>
    <w:multiLevelType w:val="hybridMultilevel"/>
    <w:tmpl w:val="92704C7E"/>
    <w:lvl w:ilvl="0">
      <w:start w:val="1"/>
      <w:numFmt w:val="decimal"/>
      <w:pStyle w:val="BulletsNumbers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31025572">
    <w:abstractNumId w:val="1"/>
  </w:num>
  <w:num w:numId="2" w16cid:durableId="339699480">
    <w:abstractNumId w:val="11"/>
  </w:num>
  <w:num w:numId="3" w16cid:durableId="1507398161">
    <w:abstractNumId w:val="2"/>
  </w:num>
  <w:num w:numId="4" w16cid:durableId="818227722">
    <w:abstractNumId w:val="15"/>
  </w:num>
  <w:num w:numId="5" w16cid:durableId="1199468483">
    <w:abstractNumId w:val="7"/>
  </w:num>
  <w:num w:numId="6" w16cid:durableId="29111196">
    <w:abstractNumId w:val="14"/>
  </w:num>
  <w:num w:numId="7" w16cid:durableId="1898474068">
    <w:abstractNumId w:val="9"/>
  </w:num>
  <w:num w:numId="8" w16cid:durableId="546842768">
    <w:abstractNumId w:val="5"/>
  </w:num>
  <w:num w:numId="9" w16cid:durableId="986132137">
    <w:abstractNumId w:val="1"/>
  </w:num>
  <w:num w:numId="10" w16cid:durableId="1993751886">
    <w:abstractNumId w:val="11"/>
  </w:num>
  <w:num w:numId="11" w16cid:durableId="1575816986">
    <w:abstractNumId w:val="2"/>
  </w:num>
  <w:num w:numId="12" w16cid:durableId="2129808554">
    <w:abstractNumId w:val="15"/>
  </w:num>
  <w:num w:numId="13" w16cid:durableId="2021926666">
    <w:abstractNumId w:val="7"/>
  </w:num>
  <w:num w:numId="14" w16cid:durableId="1429888228">
    <w:abstractNumId w:val="14"/>
  </w:num>
  <w:num w:numId="15" w16cid:durableId="1508400700">
    <w:abstractNumId w:val="9"/>
  </w:num>
  <w:num w:numId="16" w16cid:durableId="1772168413">
    <w:abstractNumId w:val="5"/>
  </w:num>
  <w:num w:numId="17" w16cid:durableId="888104808">
    <w:abstractNumId w:val="3"/>
  </w:num>
  <w:num w:numId="18" w16cid:durableId="468130075">
    <w:abstractNumId w:val="0"/>
  </w:num>
  <w:num w:numId="19" w16cid:durableId="149059699">
    <w:abstractNumId w:val="10"/>
  </w:num>
  <w:num w:numId="20" w16cid:durableId="132329870">
    <w:abstractNumId w:val="12"/>
  </w:num>
  <w:num w:numId="21" w16cid:durableId="2145806479">
    <w:abstractNumId w:val="13"/>
  </w:num>
  <w:num w:numId="22" w16cid:durableId="406803750">
    <w:abstractNumId w:val="4"/>
  </w:num>
  <w:num w:numId="23" w16cid:durableId="1572423957">
    <w:abstractNumId w:val="6"/>
  </w:num>
  <w:num w:numId="24" w16cid:durableId="17047478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053"/>
    <w:rsid w:val="00013B66"/>
    <w:rsid w:val="000225A2"/>
    <w:rsid w:val="00022691"/>
    <w:rsid w:val="00067053"/>
    <w:rsid w:val="000D280C"/>
    <w:rsid w:val="000E29E8"/>
    <w:rsid w:val="000E43D7"/>
    <w:rsid w:val="00101075"/>
    <w:rsid w:val="001562D3"/>
    <w:rsid w:val="002109DA"/>
    <w:rsid w:val="002125C2"/>
    <w:rsid w:val="00236036"/>
    <w:rsid w:val="00251A9C"/>
    <w:rsid w:val="00294764"/>
    <w:rsid w:val="002C5E80"/>
    <w:rsid w:val="002D5705"/>
    <w:rsid w:val="002E0D46"/>
    <w:rsid w:val="00300536"/>
    <w:rsid w:val="00311678"/>
    <w:rsid w:val="00357E5C"/>
    <w:rsid w:val="0036567A"/>
    <w:rsid w:val="00381562"/>
    <w:rsid w:val="0039273C"/>
    <w:rsid w:val="0039440D"/>
    <w:rsid w:val="003D59DB"/>
    <w:rsid w:val="003F4920"/>
    <w:rsid w:val="004665D9"/>
    <w:rsid w:val="00476314"/>
    <w:rsid w:val="00495918"/>
    <w:rsid w:val="004A2B1B"/>
    <w:rsid w:val="004C4E42"/>
    <w:rsid w:val="005039E2"/>
    <w:rsid w:val="0058477E"/>
    <w:rsid w:val="005B35F5"/>
    <w:rsid w:val="005C5E4E"/>
    <w:rsid w:val="005D6E5F"/>
    <w:rsid w:val="00612339"/>
    <w:rsid w:val="00630D26"/>
    <w:rsid w:val="00721377"/>
    <w:rsid w:val="00726D18"/>
    <w:rsid w:val="00747607"/>
    <w:rsid w:val="00752E6D"/>
    <w:rsid w:val="00763729"/>
    <w:rsid w:val="007C21AF"/>
    <w:rsid w:val="007C590E"/>
    <w:rsid w:val="007D53E9"/>
    <w:rsid w:val="00804E7A"/>
    <w:rsid w:val="00817D3B"/>
    <w:rsid w:val="00825E92"/>
    <w:rsid w:val="0083740C"/>
    <w:rsid w:val="008673DA"/>
    <w:rsid w:val="00892AED"/>
    <w:rsid w:val="008B4BC7"/>
    <w:rsid w:val="008E02AA"/>
    <w:rsid w:val="00905CAE"/>
    <w:rsid w:val="0091463A"/>
    <w:rsid w:val="00925F78"/>
    <w:rsid w:val="00951B8F"/>
    <w:rsid w:val="009A3067"/>
    <w:rsid w:val="009B5631"/>
    <w:rsid w:val="009C135E"/>
    <w:rsid w:val="00A25A0D"/>
    <w:rsid w:val="00A31DE7"/>
    <w:rsid w:val="00A91BE0"/>
    <w:rsid w:val="00AE24E3"/>
    <w:rsid w:val="00AE48F1"/>
    <w:rsid w:val="00B82520"/>
    <w:rsid w:val="00B86D8F"/>
    <w:rsid w:val="00BA25C8"/>
    <w:rsid w:val="00BE151D"/>
    <w:rsid w:val="00BF7D62"/>
    <w:rsid w:val="00C11A67"/>
    <w:rsid w:val="00C5479A"/>
    <w:rsid w:val="00CA1107"/>
    <w:rsid w:val="00CA7349"/>
    <w:rsid w:val="00CD2E45"/>
    <w:rsid w:val="00D459AC"/>
    <w:rsid w:val="00D54150"/>
    <w:rsid w:val="00D6053E"/>
    <w:rsid w:val="00D7713C"/>
    <w:rsid w:val="00DA10F1"/>
    <w:rsid w:val="00DD7553"/>
    <w:rsid w:val="00E26065"/>
    <w:rsid w:val="00E31734"/>
    <w:rsid w:val="00E51313"/>
    <w:rsid w:val="00EB2EB7"/>
    <w:rsid w:val="00ED4B36"/>
    <w:rsid w:val="00EF00D3"/>
    <w:rsid w:val="00F01EA9"/>
    <w:rsid w:val="00F24F23"/>
    <w:rsid w:val="00F37B57"/>
    <w:rsid w:val="00F62310"/>
    <w:rsid w:val="00F670FF"/>
    <w:rsid w:val="00F92D11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28A7EF3"/>
  <w15:docId w15:val="{6AC57D9D-3782-40BB-97B3-13E1D7127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0D46"/>
    <w:pPr>
      <w:spacing w:line="288" w:lineRule="auto"/>
      <w:ind w:firstLine="288"/>
      <w:jc w:val="both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rsid w:val="002E0D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perTitle">
    <w:name w:val="Paper Title"/>
    <w:basedOn w:val="Heading1"/>
    <w:next w:val="Normal"/>
    <w:link w:val="PaperTitleChar"/>
    <w:qFormat/>
    <w:rsid w:val="002E0D46"/>
    <w:pPr>
      <w:spacing w:before="240" w:after="480" w:line="240" w:lineRule="auto"/>
      <w:ind w:firstLine="0"/>
      <w:jc w:val="center"/>
    </w:pPr>
    <w:rPr>
      <w:rFonts w:ascii="Bembo Std" w:hAnsi="Bembo Std"/>
      <w:b w:val="0"/>
      <w:bCs w:val="0"/>
      <w:color w:val="auto"/>
      <w:spacing w:val="-10"/>
      <w:kern w:val="28"/>
      <w:sz w:val="40"/>
      <w:szCs w:val="32"/>
    </w:rPr>
  </w:style>
  <w:style w:type="character" w:customStyle="1" w:styleId="PaperTitleChar">
    <w:name w:val="Paper Title Char"/>
    <w:basedOn w:val="TitleChar"/>
    <w:link w:val="PaperTitle"/>
    <w:rsid w:val="002E0D46"/>
    <w:rPr>
      <w:rFonts w:ascii="Bembo Std" w:hAnsi="Bembo Std" w:eastAsiaTheme="majorEastAsia" w:cstheme="majorBidi"/>
      <w:spacing w:val="-10"/>
      <w:kern w:val="28"/>
      <w:sz w:val="40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2E0D4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PaperAuthors">
    <w:name w:val="Paper Authors"/>
    <w:basedOn w:val="Normal"/>
    <w:link w:val="PaperAuthorsChar"/>
    <w:qFormat/>
    <w:rsid w:val="002E0D46"/>
    <w:pPr>
      <w:spacing w:after="0" w:line="240" w:lineRule="auto"/>
      <w:ind w:firstLine="0"/>
      <w:jc w:val="center"/>
    </w:pPr>
    <w:rPr>
      <w:rFonts w:ascii="bakersville" w:hAnsi="bakersville" w:eastAsiaTheme="majorEastAsia" w:cstheme="majorBidi"/>
      <w:color w:val="2E74B5" w:themeColor="accent1" w:themeShade="BF"/>
      <w:sz w:val="26"/>
      <w:szCs w:val="26"/>
    </w:rPr>
  </w:style>
  <w:style w:type="character" w:customStyle="1" w:styleId="PaperAuthorsChar">
    <w:name w:val="Paper Authors Char"/>
    <w:basedOn w:val="DefaultParagraphFont"/>
    <w:link w:val="PaperAuthors"/>
    <w:rsid w:val="002E0D46"/>
    <w:rPr>
      <w:rFonts w:ascii="bakersville" w:hAnsi="bakersville" w:eastAsiaTheme="majorEastAsia" w:cstheme="majorBidi"/>
      <w:color w:val="2E74B5" w:themeColor="accent1" w:themeShade="BF"/>
      <w:sz w:val="26"/>
      <w:szCs w:val="26"/>
    </w:rPr>
  </w:style>
  <w:style w:type="paragraph" w:customStyle="1" w:styleId="PaperAbstract">
    <w:name w:val="Paper Abstract"/>
    <w:basedOn w:val="Normal"/>
    <w:link w:val="PaperAbstractChar"/>
    <w:qFormat/>
    <w:rsid w:val="002E0D46"/>
    <w:pPr>
      <w:spacing w:line="240" w:lineRule="auto"/>
    </w:pPr>
    <w:rPr>
      <w:rFonts w:ascii="Bembo Std" w:hAnsi="Bembo Std"/>
      <w:i/>
    </w:rPr>
  </w:style>
  <w:style w:type="character" w:customStyle="1" w:styleId="PaperAbstractChar">
    <w:name w:val="Paper Abstract Char"/>
    <w:basedOn w:val="DefaultParagraphFont"/>
    <w:link w:val="PaperAbstract"/>
    <w:rsid w:val="002E0D46"/>
    <w:rPr>
      <w:rFonts w:ascii="Bembo Std" w:hAnsi="Bembo Std"/>
      <w:i/>
    </w:rPr>
  </w:style>
  <w:style w:type="paragraph" w:customStyle="1" w:styleId="PaperHeader">
    <w:name w:val="Paper Header"/>
    <w:basedOn w:val="Normal"/>
    <w:link w:val="PaperHeaderChar"/>
    <w:qFormat/>
    <w:rsid w:val="002E0D46"/>
    <w:pPr>
      <w:spacing w:before="240"/>
      <w:ind w:firstLine="0"/>
      <w:jc w:val="center"/>
    </w:pPr>
    <w:rPr>
      <w:rFonts w:ascii="Bembo Std" w:hAnsi="Bembo Std" w:eastAsiaTheme="majorEastAsia" w:cstheme="majorBidi"/>
      <w:caps/>
      <w:color w:val="2E74B5" w:themeColor="accent1" w:themeShade="BF"/>
      <w:sz w:val="24"/>
      <w:szCs w:val="26"/>
    </w:rPr>
  </w:style>
  <w:style w:type="character" w:customStyle="1" w:styleId="PaperHeaderChar">
    <w:name w:val="Paper Header Char"/>
    <w:basedOn w:val="DefaultParagraphFont"/>
    <w:link w:val="PaperHeader"/>
    <w:rsid w:val="002E0D46"/>
    <w:rPr>
      <w:rFonts w:ascii="Bembo Std" w:hAnsi="Bembo Std" w:eastAsiaTheme="majorEastAsia" w:cstheme="majorBidi"/>
      <w:caps/>
      <w:color w:val="2E74B5" w:themeColor="accent1" w:themeShade="BF"/>
      <w:sz w:val="24"/>
      <w:szCs w:val="26"/>
    </w:rPr>
  </w:style>
  <w:style w:type="paragraph" w:customStyle="1" w:styleId="PaperReferences">
    <w:name w:val="Paper References"/>
    <w:basedOn w:val="Normal"/>
    <w:link w:val="PaperReferencesChar"/>
    <w:qFormat/>
    <w:rsid w:val="002E0D46"/>
    <w:pPr>
      <w:numPr>
        <w:numId w:val="1"/>
      </w:numPr>
      <w:spacing w:line="240" w:lineRule="auto"/>
      <w:jc w:val="left"/>
    </w:pPr>
    <w:rPr>
      <w:rFonts w:ascii="Bembo Std" w:hAnsi="Bembo Std"/>
      <w:sz w:val="20"/>
    </w:rPr>
  </w:style>
  <w:style w:type="character" w:customStyle="1" w:styleId="PaperReferencesChar">
    <w:name w:val="Paper References Char"/>
    <w:basedOn w:val="DefaultParagraphFont"/>
    <w:link w:val="PaperReferences"/>
    <w:rsid w:val="002E0D46"/>
    <w:rPr>
      <w:rFonts w:ascii="Bembo Std" w:hAnsi="Bembo Std"/>
      <w:sz w:val="20"/>
    </w:rPr>
  </w:style>
  <w:style w:type="paragraph" w:customStyle="1" w:styleId="PaperFooter">
    <w:name w:val="Paper Footer"/>
    <w:basedOn w:val="Normal"/>
    <w:next w:val="Normal"/>
    <w:link w:val="PaperFooterChar"/>
    <w:qFormat/>
    <w:rsid w:val="002E0D46"/>
    <w:pPr>
      <w:spacing w:after="0" w:line="240" w:lineRule="auto"/>
      <w:ind w:left="144" w:hanging="144"/>
      <w:jc w:val="left"/>
    </w:pPr>
    <w:rPr>
      <w:rFonts w:ascii="Bembo Std" w:hAnsi="Bembo Std"/>
      <w:sz w:val="18"/>
      <w:szCs w:val="20"/>
    </w:rPr>
  </w:style>
  <w:style w:type="character" w:customStyle="1" w:styleId="PaperFooterChar">
    <w:name w:val="Paper Footer Char"/>
    <w:basedOn w:val="DefaultParagraphFont"/>
    <w:link w:val="PaperFooter"/>
    <w:rsid w:val="002E0D46"/>
    <w:rPr>
      <w:rFonts w:ascii="Bembo Std" w:hAnsi="Bembo Std"/>
      <w:sz w:val="18"/>
      <w:szCs w:val="20"/>
    </w:rPr>
  </w:style>
  <w:style w:type="paragraph" w:customStyle="1" w:styleId="PaperQuote">
    <w:name w:val="Paper Quote"/>
    <w:basedOn w:val="Normal"/>
    <w:link w:val="PaperQuoteChar"/>
    <w:qFormat/>
    <w:rsid w:val="002E0D46"/>
    <w:rPr>
      <w:i/>
      <w:sz w:val="20"/>
    </w:rPr>
  </w:style>
  <w:style w:type="character" w:customStyle="1" w:styleId="PaperQuoteChar">
    <w:name w:val="Paper Quote Char"/>
    <w:basedOn w:val="DefaultParagraphFont"/>
    <w:link w:val="PaperQuote"/>
    <w:rsid w:val="002E0D46"/>
    <w:rPr>
      <w:rFonts w:ascii="Times New Roman" w:hAnsi="Times New Roman"/>
      <w:i/>
      <w:sz w:val="20"/>
    </w:rPr>
  </w:style>
  <w:style w:type="paragraph" w:customStyle="1" w:styleId="PaperSubheader">
    <w:name w:val="Paper Subheader"/>
    <w:basedOn w:val="Normal"/>
    <w:link w:val="PaperSubheaderChar"/>
    <w:qFormat/>
    <w:rsid w:val="002E0D46"/>
    <w:pPr>
      <w:spacing w:before="240"/>
      <w:ind w:firstLine="0"/>
      <w:jc w:val="center"/>
    </w:pPr>
    <w:rPr>
      <w:rFonts w:ascii="Bembo Std" w:hAnsi="Bembo Std"/>
      <w:i/>
      <w:sz w:val="24"/>
    </w:rPr>
  </w:style>
  <w:style w:type="character" w:customStyle="1" w:styleId="PaperSubheaderChar">
    <w:name w:val="Paper Subheader Char"/>
    <w:basedOn w:val="DefaultParagraphFont"/>
    <w:link w:val="PaperSubheader"/>
    <w:rsid w:val="002E0D46"/>
    <w:rPr>
      <w:rFonts w:ascii="Bembo Std" w:hAnsi="Bembo Std"/>
      <w:i/>
      <w:sz w:val="24"/>
    </w:rPr>
  </w:style>
  <w:style w:type="paragraph" w:customStyle="1" w:styleId="PaperBibliography">
    <w:name w:val="Paper Bibliography"/>
    <w:basedOn w:val="Normal"/>
    <w:link w:val="PaperBibliographyChar"/>
    <w:qFormat/>
    <w:rsid w:val="002E0D46"/>
    <w:pPr>
      <w:numPr>
        <w:numId w:val="2"/>
      </w:numPr>
      <w:ind w:left="360"/>
      <w:jc w:val="left"/>
    </w:pPr>
    <w:rPr>
      <w:rFonts w:ascii="Bembo Std" w:hAnsi="Bembo Std"/>
      <w:sz w:val="20"/>
    </w:rPr>
  </w:style>
  <w:style w:type="character" w:customStyle="1" w:styleId="PaperBibliographyChar">
    <w:name w:val="Paper Bibliography Char"/>
    <w:basedOn w:val="DefaultParagraphFont"/>
    <w:link w:val="PaperBibliography"/>
    <w:rsid w:val="002E0D46"/>
    <w:rPr>
      <w:rFonts w:ascii="Bembo Std" w:hAnsi="Bembo Std"/>
      <w:sz w:val="20"/>
    </w:rPr>
  </w:style>
  <w:style w:type="paragraph" w:customStyle="1" w:styleId="PaperBullets">
    <w:name w:val="Paper Bullets"/>
    <w:basedOn w:val="Normal"/>
    <w:link w:val="PaperBulletsChar"/>
    <w:qFormat/>
    <w:rsid w:val="002E0D46"/>
    <w:pPr>
      <w:numPr>
        <w:numId w:val="3"/>
      </w:numPr>
      <w:spacing w:after="120" w:line="240" w:lineRule="auto"/>
      <w:jc w:val="left"/>
    </w:pPr>
    <w:rPr>
      <w:rFonts w:ascii="Bembo Std" w:hAnsi="Bembo Std"/>
      <w:sz w:val="20"/>
    </w:rPr>
  </w:style>
  <w:style w:type="character" w:customStyle="1" w:styleId="PaperBulletsChar">
    <w:name w:val="Paper Bullets Char"/>
    <w:basedOn w:val="ListParagraphChar"/>
    <w:link w:val="PaperBullets"/>
    <w:rsid w:val="002E0D46"/>
    <w:rPr>
      <w:rFonts w:ascii="Bembo Std" w:hAnsi="Bembo Std"/>
      <w:sz w:val="20"/>
    </w:rPr>
  </w:style>
  <w:style w:type="paragraph" w:customStyle="1" w:styleId="PaperFigures">
    <w:name w:val="Paper Figures"/>
    <w:basedOn w:val="Normal"/>
    <w:link w:val="PaperFiguresChar"/>
    <w:qFormat/>
    <w:rsid w:val="002E0D46"/>
    <w:pPr>
      <w:spacing w:after="360"/>
      <w:ind w:firstLine="0"/>
      <w:jc w:val="center"/>
    </w:pPr>
    <w:rPr>
      <w:rFonts w:ascii="Bembo Std" w:hAnsi="Bembo Std"/>
      <w:i/>
      <w:sz w:val="20"/>
    </w:rPr>
  </w:style>
  <w:style w:type="character" w:customStyle="1" w:styleId="PaperFiguresChar">
    <w:name w:val="Paper Figures Char"/>
    <w:basedOn w:val="DefaultParagraphFont"/>
    <w:link w:val="PaperFigures"/>
    <w:rsid w:val="002E0D46"/>
    <w:rPr>
      <w:rFonts w:ascii="Bembo Std" w:hAnsi="Bembo Std"/>
      <w:i/>
      <w:sz w:val="20"/>
    </w:rPr>
  </w:style>
  <w:style w:type="paragraph" w:customStyle="1" w:styleId="BulletsNumbers">
    <w:name w:val="Bullets Numbers"/>
    <w:basedOn w:val="Normal"/>
    <w:link w:val="BulletsNumbersChar"/>
    <w:qFormat/>
    <w:rsid w:val="002E0D46"/>
    <w:pPr>
      <w:numPr>
        <w:numId w:val="4"/>
      </w:numPr>
      <w:jc w:val="left"/>
    </w:pPr>
    <w:rPr>
      <w:rFonts w:ascii="Bembo Std" w:hAnsi="Bembo Std"/>
      <w:sz w:val="20"/>
      <w:szCs w:val="20"/>
    </w:rPr>
  </w:style>
  <w:style w:type="character" w:customStyle="1" w:styleId="BulletsNumbersChar">
    <w:name w:val="Bullets Numbers Char"/>
    <w:basedOn w:val="PaperReferencesChar"/>
    <w:link w:val="BulletsNumbers"/>
    <w:rsid w:val="002E0D46"/>
    <w:rPr>
      <w:rFonts w:ascii="Bembo Std" w:hAnsi="Bembo Std"/>
      <w:sz w:val="20"/>
      <w:szCs w:val="20"/>
    </w:rPr>
  </w:style>
  <w:style w:type="paragraph" w:customStyle="1" w:styleId="BulletAlpha">
    <w:name w:val="Bullet Alpha"/>
    <w:basedOn w:val="Normal"/>
    <w:link w:val="BulletAlphaChar"/>
    <w:qFormat/>
    <w:rsid w:val="002E0D46"/>
    <w:pPr>
      <w:numPr>
        <w:numId w:val="5"/>
      </w:numPr>
      <w:spacing w:after="80"/>
    </w:pPr>
    <w:rPr>
      <w:rFonts w:ascii="Bembo Std" w:hAnsi="Bembo Std"/>
      <w:sz w:val="20"/>
      <w:szCs w:val="20"/>
    </w:rPr>
  </w:style>
  <w:style w:type="character" w:customStyle="1" w:styleId="BulletAlphaChar">
    <w:name w:val="Bullet Alpha Char"/>
    <w:basedOn w:val="BulletsNumbersChar"/>
    <w:link w:val="BulletAlpha"/>
    <w:rsid w:val="002E0D46"/>
    <w:rPr>
      <w:rFonts w:ascii="Bembo Std" w:hAnsi="Bembo Std"/>
      <w:sz w:val="20"/>
      <w:szCs w:val="20"/>
    </w:rPr>
  </w:style>
  <w:style w:type="paragraph" w:customStyle="1" w:styleId="PaperReferenceTitles">
    <w:name w:val="Paper Reference Titles"/>
    <w:basedOn w:val="PaperHeader"/>
    <w:link w:val="PaperReferenceTitlesChar"/>
    <w:qFormat/>
    <w:rsid w:val="002E0D46"/>
    <w:rPr>
      <w:rFonts w:ascii="Times New Roman" w:hAnsi="Times New Roman"/>
      <w:sz w:val="20"/>
    </w:rPr>
  </w:style>
  <w:style w:type="character" w:customStyle="1" w:styleId="PaperReferenceTitlesChar">
    <w:name w:val="Paper Reference Titles Char"/>
    <w:basedOn w:val="PaperHeaderChar"/>
    <w:link w:val="PaperReferenceTitles"/>
    <w:rsid w:val="002E0D46"/>
    <w:rPr>
      <w:rFonts w:ascii="Times New Roman" w:hAnsi="Times New Roman" w:eastAsiaTheme="majorEastAsia" w:cstheme="majorBidi"/>
      <w:caps/>
      <w:color w:val="2E74B5" w:themeColor="accent1" w:themeShade="BF"/>
      <w:sz w:val="20"/>
      <w:szCs w:val="26"/>
    </w:rPr>
  </w:style>
  <w:style w:type="paragraph" w:customStyle="1" w:styleId="Keywords">
    <w:name w:val="Keywords"/>
    <w:basedOn w:val="PaperAbstract"/>
    <w:link w:val="KeywordsChar"/>
    <w:qFormat/>
    <w:rsid w:val="002E0D46"/>
    <w:pPr>
      <w:ind w:firstLine="0"/>
    </w:pPr>
  </w:style>
  <w:style w:type="character" w:customStyle="1" w:styleId="KeywordsChar">
    <w:name w:val="Keywords Char"/>
    <w:basedOn w:val="PaperAbstractChar"/>
    <w:link w:val="Keywords"/>
    <w:rsid w:val="002E0D46"/>
    <w:rPr>
      <w:rFonts w:ascii="Bembo Std" w:hAnsi="Bembo Std"/>
      <w:i/>
    </w:rPr>
  </w:style>
  <w:style w:type="paragraph" w:customStyle="1" w:styleId="Bold">
    <w:name w:val="Bold"/>
    <w:basedOn w:val="Normal"/>
    <w:link w:val="BoldChar"/>
    <w:qFormat/>
    <w:rsid w:val="002E0D46"/>
    <w:pPr>
      <w:ind w:firstLine="0"/>
    </w:pPr>
    <w:rPr>
      <w:rFonts w:ascii="Bembo Std" w:hAnsi="Bembo Std"/>
      <w:b/>
    </w:rPr>
  </w:style>
  <w:style w:type="character" w:customStyle="1" w:styleId="BoldChar">
    <w:name w:val="Bold Char"/>
    <w:basedOn w:val="DefaultParagraphFont"/>
    <w:link w:val="Bold"/>
    <w:rsid w:val="002E0D46"/>
    <w:rPr>
      <w:rFonts w:ascii="Bembo Std" w:hAnsi="Bembo Std"/>
      <w:b/>
    </w:rPr>
  </w:style>
  <w:style w:type="paragraph" w:customStyle="1" w:styleId="Italics">
    <w:name w:val="Italics"/>
    <w:basedOn w:val="Normal"/>
    <w:link w:val="ItalicsChar"/>
    <w:qFormat/>
    <w:rsid w:val="002E0D46"/>
    <w:rPr>
      <w:rFonts w:ascii="Bembo Std" w:hAnsi="Bembo Std"/>
      <w:i/>
    </w:rPr>
  </w:style>
  <w:style w:type="character" w:customStyle="1" w:styleId="ItalicsChar">
    <w:name w:val="Italics Char"/>
    <w:basedOn w:val="DefaultParagraphFont"/>
    <w:link w:val="Italics"/>
    <w:rsid w:val="002E0D46"/>
    <w:rPr>
      <w:rFonts w:ascii="Bembo Std" w:hAnsi="Bembo Std"/>
      <w:i/>
    </w:rPr>
  </w:style>
  <w:style w:type="paragraph" w:customStyle="1" w:styleId="Figure">
    <w:name w:val="Figure"/>
    <w:basedOn w:val="Keywords"/>
    <w:link w:val="FigureChar"/>
    <w:qFormat/>
    <w:rsid w:val="002E0D46"/>
    <w:pPr>
      <w:jc w:val="center"/>
    </w:pPr>
  </w:style>
  <w:style w:type="character" w:customStyle="1" w:styleId="FigureChar">
    <w:name w:val="Figure Char"/>
    <w:basedOn w:val="KeywordsChar"/>
    <w:link w:val="Figure"/>
    <w:rsid w:val="002E0D46"/>
    <w:rPr>
      <w:rFonts w:ascii="Bembo Std" w:hAnsi="Bembo Std"/>
      <w:i/>
    </w:rPr>
  </w:style>
  <w:style w:type="paragraph" w:customStyle="1" w:styleId="1PaperHeader">
    <w:name w:val="1. Paper Header"/>
    <w:basedOn w:val="PaperHeader"/>
    <w:link w:val="1PaperHeaderChar"/>
    <w:qFormat/>
    <w:rsid w:val="002E0D46"/>
    <w:pPr>
      <w:numPr>
        <w:numId w:val="7"/>
      </w:numPr>
      <w:ind w:left="360"/>
      <w:jc w:val="left"/>
    </w:pPr>
  </w:style>
  <w:style w:type="character" w:customStyle="1" w:styleId="1PaperHeaderChar">
    <w:name w:val="1. Paper Header Char"/>
    <w:basedOn w:val="PaperHeaderChar"/>
    <w:link w:val="1PaperHeader"/>
    <w:rsid w:val="002E0D46"/>
    <w:rPr>
      <w:rFonts w:ascii="Bembo Std" w:hAnsi="Bembo Std" w:eastAsiaTheme="majorEastAsia" w:cstheme="majorBidi"/>
      <w:caps/>
      <w:color w:val="2E74B5" w:themeColor="accent1" w:themeShade="BF"/>
      <w:sz w:val="24"/>
      <w:szCs w:val="26"/>
    </w:rPr>
  </w:style>
  <w:style w:type="paragraph" w:customStyle="1" w:styleId="HeadingList2">
    <w:name w:val="Heading List 2"/>
    <w:basedOn w:val="ListParagraph"/>
    <w:link w:val="HeadingList2Char"/>
    <w:qFormat/>
    <w:rsid w:val="002E0D46"/>
    <w:pPr>
      <w:ind w:hanging="360"/>
    </w:pPr>
  </w:style>
  <w:style w:type="character" w:customStyle="1" w:styleId="HeadingList2Char">
    <w:name w:val="Heading List 2 Char"/>
    <w:basedOn w:val="ListParagraphChar"/>
    <w:link w:val="HeadingList2"/>
    <w:rsid w:val="002E0D46"/>
    <w:rPr>
      <w:rFonts w:ascii="Times New Roman" w:hAnsi="Times New Roman"/>
      <w:sz w:val="20"/>
    </w:rPr>
  </w:style>
  <w:style w:type="paragraph" w:styleId="ListParagraph">
    <w:name w:val="List Paragraph"/>
    <w:basedOn w:val="Normal"/>
    <w:link w:val="ListParagraphChar"/>
    <w:uiPriority w:val="34"/>
    <w:qFormat/>
    <w:rsid w:val="002E0D46"/>
    <w:pPr>
      <w:ind w:left="720"/>
      <w:contextualSpacing/>
    </w:pPr>
    <w:rPr>
      <w:sz w:val="20"/>
    </w:rPr>
  </w:style>
  <w:style w:type="paragraph" w:customStyle="1" w:styleId="HeadlingList3">
    <w:name w:val="Headling List 3"/>
    <w:basedOn w:val="ListParagraph"/>
    <w:link w:val="HeadlingList3Char"/>
    <w:qFormat/>
    <w:rsid w:val="002E0D46"/>
    <w:pPr>
      <w:numPr>
        <w:ilvl w:val="2"/>
        <w:numId w:val="10"/>
      </w:numPr>
      <w:ind w:left="1296" w:hanging="720"/>
    </w:pPr>
    <w:rPr>
      <w:rFonts w:ascii="Bembo Std" w:hAnsi="Bembo Std"/>
    </w:rPr>
  </w:style>
  <w:style w:type="character" w:customStyle="1" w:styleId="HeadlingList3Char">
    <w:name w:val="Headling List 3 Char"/>
    <w:basedOn w:val="ListParagraphChar"/>
    <w:link w:val="HeadlingList3"/>
    <w:rsid w:val="002E0D46"/>
    <w:rPr>
      <w:rFonts w:ascii="Bembo Std" w:hAnsi="Bembo Std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E0D46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0D46"/>
    <w:rPr>
      <w:rFonts w:ascii="Times New Roman" w:hAnsi="Times New Roman" w:eastAsiaTheme="majorEastAsia" w:cstheme="majorBidi"/>
      <w:spacing w:val="-10"/>
      <w:kern w:val="28"/>
      <w:sz w:val="56"/>
      <w:szCs w:val="56"/>
    </w:rPr>
  </w:style>
  <w:style w:type="paragraph" w:styleId="BodyText">
    <w:name w:val="Body Text"/>
    <w:basedOn w:val="Normal"/>
    <w:link w:val="BodyTextChar"/>
    <w:uiPriority w:val="1"/>
    <w:qFormat/>
    <w:rsid w:val="002E0D46"/>
    <w:pPr>
      <w:widowControl w:val="0"/>
      <w:spacing w:after="0"/>
      <w:ind w:left="100" w:firstLine="0"/>
      <w:jc w:val="left"/>
    </w:pPr>
    <w:rPr>
      <w:rFonts w:eastAsia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E0D46"/>
    <w:rPr>
      <w:rFonts w:ascii="Times New Roman" w:eastAsia="Times New Roman" w:hAnsi="Times New Roman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0D46"/>
    <w:pPr>
      <w:numPr>
        <w:ilvl w:val="1"/>
      </w:numPr>
      <w:ind w:firstLine="288"/>
    </w:pPr>
    <w:rPr>
      <w:color w:val="5A5A5A" w:themeColor="text1" w:themeTint="A5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2E0D46"/>
    <w:rPr>
      <w:rFonts w:ascii="Times New Roman" w:hAnsi="Times New Roman"/>
      <w:color w:val="5A5A5A" w:themeColor="text1" w:themeTint="A5"/>
      <w:spacing w:val="15"/>
      <w:sz w:val="3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E0D46"/>
    <w:rPr>
      <w:rFonts w:ascii="Times New Roman" w:hAnsi="Times New Roman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2E0D46"/>
    <w:pPr>
      <w:spacing w:before="200"/>
      <w:ind w:left="864" w:right="864"/>
      <w:jc w:val="center"/>
    </w:pPr>
    <w:rPr>
      <w:rFonts w:ascii="Bembo Std" w:hAnsi="Bembo Std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0D46"/>
    <w:rPr>
      <w:rFonts w:ascii="Bembo Std" w:hAnsi="Bembo Std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2E0D46"/>
    <w:rPr>
      <w:rFonts w:ascii="Times New Roman" w:hAnsi="Times New Roman"/>
      <w:caps w:val="0"/>
      <w:smallCaps w:val="0"/>
      <w:color w:val="5A5A5A" w:themeColor="text1" w:themeTint="A5"/>
    </w:rPr>
  </w:style>
  <w:style w:type="character" w:styleId="Hyperlink">
    <w:name w:val="Hyperlink"/>
    <w:basedOn w:val="DefaultParagraphFont"/>
    <w:uiPriority w:val="99"/>
    <w:semiHidden/>
    <w:unhideWhenUsed/>
    <w:rsid w:val="00067053"/>
    <w:rPr>
      <w:b/>
      <w:bCs/>
      <w:strike w:val="0"/>
      <w:dstrike w:val="0"/>
      <w:color w:val="3072A0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067053"/>
    <w:rPr>
      <w:b/>
      <w:bCs/>
    </w:rPr>
  </w:style>
  <w:style w:type="character" w:customStyle="1" w:styleId="element-invisible1">
    <w:name w:val="element-invisible1"/>
    <w:basedOn w:val="DefaultParagraphFont"/>
    <w:rsid w:val="00067053"/>
  </w:style>
  <w:style w:type="paragraph" w:styleId="NormalWeb">
    <w:name w:val="Normal (Web)"/>
    <w:basedOn w:val="Normal"/>
    <w:uiPriority w:val="99"/>
    <w:semiHidden/>
    <w:unhideWhenUsed/>
    <w:rsid w:val="00C11A67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11A67"/>
  </w:style>
  <w:style w:type="character" w:customStyle="1" w:styleId="element-invisible">
    <w:name w:val="element-invisible"/>
    <w:basedOn w:val="DefaultParagraphFont"/>
    <w:rsid w:val="00C11A67"/>
  </w:style>
  <w:style w:type="character" w:styleId="CommentReference">
    <w:name w:val="annotation reference"/>
    <w:basedOn w:val="DefaultParagraphFont"/>
    <w:uiPriority w:val="99"/>
    <w:semiHidden/>
    <w:unhideWhenUsed/>
    <w:rsid w:val="003927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27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273C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27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273C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2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73C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C21AF"/>
    <w:pPr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://grants.gov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_x0020_Type xmlns="e059a2d5-a4f8-4fd8-b836-4c9cf26100e7">Extension without change of a currently approved collection</Request_x0020_Type>
    <Content_x0020_Changes xmlns="e059a2d5-a4f8-4fd8-b836-4c9cf26100e7">No</Content_x0020_Changes>
    <OMB_x0020_Control_x0020_Number xmlns="e059a2d5-a4f8-4fd8-b836-4c9cf26100e7">0970-0452</OMB_x0020_Control_x0020_Number>
    <FR_x0020_Title xmlns="e059a2d5-a4f8-4fd8-b836-4c9cf26100e7" xsi:nil="true"/>
    <ACF_x0020_Tracking_x0020_No_x002e_ xmlns="e059a2d5-a4f8-4fd8-b836-4c9cf26100e7">ANA-0078</ACF_x0020_Tracking_x0020_No_x002e_>
    <Description0 xmlns="e059a2d5-a4f8-4fd8-b836-4c9cf26100e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6D95E8269FC4EB11D6171060D9B2D" ma:contentTypeVersion="14" ma:contentTypeDescription="Create a new document." ma:contentTypeScope="" ma:versionID="5085c113a9c1a499b7457d15339c6bed">
  <xsd:schema xmlns:xsd="http://www.w3.org/2001/XMLSchema" xmlns:xs="http://www.w3.org/2001/XMLSchema" xmlns:p="http://schemas.microsoft.com/office/2006/metadata/properties" xmlns:ns2="e059a2d5-a4f8-4fd8-b836-4c9cf26100e7" targetNamespace="http://schemas.microsoft.com/office/2006/metadata/properties" ma:root="true" ma:fieldsID="14445507ca5def042675d440d3c61531" ns2:_="">
    <xsd:import namespace="e059a2d5-a4f8-4fd8-b836-4c9cf26100e7"/>
    <xsd:element name="properties">
      <xsd:complexType>
        <xsd:sequence>
          <xsd:element name="documentManagement">
            <xsd:complexType>
              <xsd:all>
                <xsd:element ref="ns2:ACF_x0020_Tracking_x0020_No_x002e_"/>
                <xsd:element ref="ns2:OMB_x0020_Control_x0020_Number" minOccurs="0"/>
                <xsd:element ref="ns2:FR_x0020_Title" minOccurs="0"/>
                <xsd:element ref="ns2:Description0" minOccurs="0"/>
                <xsd:element ref="ns2:Request_x0020_Type" minOccurs="0"/>
                <xsd:element ref="ns2:Content_x0020_Chang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59a2d5-a4f8-4fd8-b836-4c9cf26100e7" elementFormDefault="qualified">
    <xsd:import namespace="http://schemas.microsoft.com/office/2006/documentManagement/types"/>
    <xsd:import namespace="http://schemas.microsoft.com/office/infopath/2007/PartnerControls"/>
    <xsd:element name="ACF_x0020_Tracking_x0020_No_x002e_" ma:index="2" ma:displayName="ACF Tracking No." ma:internalName="ACF_x0020_Tracking_x0020_No_x002e_">
      <xsd:simpleType>
        <xsd:restriction base="dms:Text">
          <xsd:maxLength value="50"/>
        </xsd:restriction>
      </xsd:simpleType>
    </xsd:element>
    <xsd:element name="OMB_x0020_Control_x0020_Number" ma:index="3" nillable="true" ma:displayName="OMB Control Number" ma:internalName="OMB_x0020_Control_x0020_Number">
      <xsd:simpleType>
        <xsd:restriction base="dms:Text">
          <xsd:maxLength value="50"/>
        </xsd:restriction>
      </xsd:simpleType>
    </xsd:element>
    <xsd:element name="FR_x0020_Title" ma:index="4" nillable="true" ma:displayName="FR Title" ma:internalName="FR_x0020_Title">
      <xsd:simpleType>
        <xsd:restriction base="dms:Text">
          <xsd:maxLength value="255"/>
        </xsd:restriction>
      </xsd:simpleType>
    </xsd:element>
    <xsd:element name="Description0" ma:index="5" nillable="true" ma:displayName="Description" ma:internalName="Description0">
      <xsd:simpleType>
        <xsd:restriction base="dms:Note">
          <xsd:maxLength value="255"/>
        </xsd:restriction>
      </xsd:simpleType>
    </xsd:element>
    <xsd:element name="Request_x0020_Type" ma:index="6" nillable="true" ma:displayName="Request Type" ma:format="Dropdown" ma:internalName="Request_x0020_Type">
      <xsd:simpleType>
        <xsd:restriction base="dms:Choice">
          <xsd:enumeration value="New Collection"/>
          <xsd:enumeration value="Emergency FR Notice"/>
          <xsd:enumeration value="Existing collection in use without an OMB control number"/>
          <xsd:enumeration value="Extension without change of a currently approved collection"/>
          <xsd:enumeration value="Non-material or non-substantive change to a currently approved collection (formerly 83c)"/>
          <xsd:enumeration value="Revision of currently approved collection"/>
          <xsd:enumeration value="Reinstatement without change of a previously approved collection"/>
          <xsd:enumeration value="Reinstatement with change of a previously approved collection"/>
          <xsd:enumeration value="Rule"/>
          <xsd:enumeration value="No Request Type Defined"/>
        </xsd:restriction>
      </xsd:simpleType>
    </xsd:element>
    <xsd:element name="Content_x0020_Changes" ma:index="7" nillable="true" ma:displayName="Content Changes" ma:format="Dropdown" ma:internalName="Content_x0020_Changes">
      <xsd:simpleType>
        <xsd:restriction base="dms:Choice">
          <xsd:enumeration value="No"/>
          <xsd:enumeration value="Yes - Minor Changes"/>
          <xsd:enumeration value="Yes - Significant Chang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695C1D-74B4-42EB-B7BB-96B5351E1E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EC2EEB-7CB0-4A73-97A2-6A1B62FE80C6}">
  <ds:schemaRefs>
    <ds:schemaRef ds:uri="http://purl.org/dc/terms/"/>
    <ds:schemaRef ds:uri="http://schemas.openxmlformats.org/package/2006/metadata/core-properties"/>
    <ds:schemaRef ds:uri="e059a2d5-a4f8-4fd8-b836-4c9cf26100e7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BF8AFA8-EE07-4242-A649-C9EC72BFB2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E6E1B4-D7AD-4285-A17E-24CC1EA298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59a2d5-a4f8-4fd8-b836-4c9cf26100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Zukowski, Amy (ACF)</cp:lastModifiedBy>
  <cp:revision>3</cp:revision>
  <dcterms:created xsi:type="dcterms:W3CDTF">2023-12-07T13:18:00Z</dcterms:created>
  <dcterms:modified xsi:type="dcterms:W3CDTF">2023-12-07T13:19:00Z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0x0101002DB6D95E8269FC4EB11D6171060D9B2D</vt:lpwstr>
  </property>
</Properties>
</file>