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8331F" w:rsidP="00C24F92" w14:paraId="0CF65A3F" w14:textId="74FAEA73">
      <w:pPr>
        <w:pBdr>
          <w:bottom w:val="single" w:sz="12"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8"/>
          <w:szCs w:val="32"/>
        </w:rPr>
      </w:pPr>
    </w:p>
    <w:p w:rsidR="0048331F" w:rsidP="00C24F92" w14:paraId="404A14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8"/>
          <w:szCs w:val="32"/>
        </w:rPr>
      </w:pPr>
    </w:p>
    <w:p w:rsidR="005F08B1" w:rsidRPr="00D84A3A" w:rsidP="00C24F92" w14:paraId="7E50C341" w14:textId="57C072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caps/>
          <w:sz w:val="20"/>
          <w:szCs w:val="20"/>
        </w:rPr>
      </w:pPr>
      <w:r w:rsidRPr="00D84A3A">
        <w:rPr>
          <w:rFonts w:ascii="Times New Roman" w:hAnsi="Times New Roman"/>
          <w:b/>
          <w:bCs/>
          <w:caps/>
          <w:sz w:val="20"/>
          <w:szCs w:val="20"/>
        </w:rPr>
        <w:t>U.S. Department of the Interior</w:t>
      </w:r>
    </w:p>
    <w:p w:rsidR="005F08B1" w:rsidRPr="00D84A3A" w:rsidP="00C24F92" w14:paraId="7C87FB5C" w14:textId="59013B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0"/>
          <w:szCs w:val="20"/>
        </w:rPr>
      </w:pPr>
      <w:r w:rsidRPr="00D84A3A">
        <w:rPr>
          <w:rFonts w:ascii="Times New Roman" w:hAnsi="Times New Roman"/>
          <w:b/>
          <w:bCs/>
          <w:caps/>
          <w:sz w:val="20"/>
          <w:szCs w:val="20"/>
        </w:rPr>
        <w:t>Bureau of Land Management</w:t>
      </w:r>
      <w:r w:rsidRPr="00D84A3A">
        <w:rPr>
          <w:rFonts w:ascii="Times New Roman" w:hAnsi="Times New Roman"/>
          <w:b/>
          <w:bCs/>
          <w:sz w:val="20"/>
          <w:szCs w:val="20"/>
        </w:rPr>
        <w:t xml:space="preserve"> </w:t>
      </w:r>
    </w:p>
    <w:p w:rsidR="0048331F" w:rsidRPr="00D84A3A" w:rsidP="00C24F92" w14:paraId="1F4EFC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0"/>
          <w:szCs w:val="20"/>
        </w:rPr>
      </w:pPr>
    </w:p>
    <w:p w:rsidR="005F08B1" w:rsidRPr="00D84A3A" w:rsidP="00C24F92" w14:paraId="7AA364CE" w14:textId="776AF7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0"/>
          <w:szCs w:val="20"/>
        </w:rPr>
      </w:pPr>
      <w:r w:rsidRPr="00D84A3A">
        <w:rPr>
          <w:rFonts w:ascii="Times New Roman" w:hAnsi="Times New Roman"/>
          <w:b/>
          <w:bCs/>
          <w:sz w:val="20"/>
          <w:szCs w:val="20"/>
        </w:rPr>
        <w:t>PAPERWORK REDUCTION ACT SUBMISSION</w:t>
      </w:r>
    </w:p>
    <w:p w:rsidR="00EF62BB" w:rsidRPr="00D84A3A" w:rsidP="00C24F92" w14:paraId="5FD02AEA" w14:textId="6B4CD9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caps/>
          <w:sz w:val="20"/>
          <w:szCs w:val="20"/>
        </w:rPr>
      </w:pPr>
      <w:r w:rsidRPr="00D84A3A">
        <w:rPr>
          <w:rFonts w:ascii="Times New Roman" w:hAnsi="Times New Roman"/>
          <w:b/>
          <w:bCs/>
          <w:caps/>
          <w:sz w:val="20"/>
          <w:szCs w:val="20"/>
        </w:rPr>
        <w:t>Supporting Statement A</w:t>
      </w:r>
    </w:p>
    <w:p w:rsidR="00EF62BB" w:rsidRPr="00D84A3A" w:rsidP="00C24F92" w14:paraId="500B2A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0"/>
          <w:szCs w:val="20"/>
        </w:rPr>
      </w:pPr>
    </w:p>
    <w:p w:rsidR="00D84A3A" w:rsidP="00C24F92" w14:paraId="73A58CE4" w14:textId="77777777">
      <w:pPr>
        <w:tabs>
          <w:tab w:val="center" w:pos="4680"/>
        </w:tabs>
        <w:jc w:val="center"/>
        <w:rPr>
          <w:rFonts w:ascii="Times New Roman" w:hAnsi="Times New Roman"/>
          <w:b/>
          <w:bCs/>
          <w:caps/>
          <w:sz w:val="20"/>
          <w:szCs w:val="20"/>
        </w:rPr>
      </w:pPr>
      <w:r w:rsidRPr="00D84A3A">
        <w:rPr>
          <w:rFonts w:ascii="Times New Roman" w:hAnsi="Times New Roman"/>
          <w:b/>
          <w:bCs/>
          <w:caps/>
          <w:sz w:val="20"/>
          <w:szCs w:val="20"/>
        </w:rPr>
        <w:t xml:space="preserve">PROTECTION, MANAGEMENT, AND CONTROL OF WILD HORSES AND BURROS </w:t>
      </w:r>
    </w:p>
    <w:p w:rsidR="00EF62BB" w:rsidRPr="00D84A3A" w:rsidP="00C24F92" w14:paraId="576B3683" w14:textId="7AB7AE45">
      <w:pPr>
        <w:tabs>
          <w:tab w:val="center" w:pos="4680"/>
        </w:tabs>
        <w:jc w:val="center"/>
        <w:rPr>
          <w:rFonts w:ascii="Times New Roman" w:hAnsi="Times New Roman"/>
          <w:b/>
          <w:bCs/>
          <w:sz w:val="20"/>
          <w:szCs w:val="20"/>
        </w:rPr>
      </w:pPr>
      <w:r w:rsidRPr="00D84A3A">
        <w:rPr>
          <w:rFonts w:ascii="Times New Roman" w:hAnsi="Times New Roman"/>
          <w:b/>
          <w:bCs/>
          <w:caps/>
          <w:sz w:val="20"/>
          <w:szCs w:val="20"/>
        </w:rPr>
        <w:t>(43 CFR Part 4700)</w:t>
      </w:r>
    </w:p>
    <w:p w:rsidR="00EF62BB" w:rsidRPr="00D84A3A" w:rsidP="00C24F92" w14:paraId="471725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0"/>
          <w:szCs w:val="20"/>
        </w:rPr>
      </w:pPr>
    </w:p>
    <w:p w:rsidR="00EF62BB" w:rsidRPr="00D84A3A" w:rsidP="00C24F92" w14:paraId="5E0BED8D" w14:textId="34350BC7">
      <w:pPr>
        <w:pBdr>
          <w:bottom w:val="single" w:sz="12"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0"/>
          <w:szCs w:val="20"/>
        </w:rPr>
      </w:pPr>
      <w:r w:rsidRPr="00D84A3A">
        <w:rPr>
          <w:rFonts w:ascii="Times New Roman" w:hAnsi="Times New Roman"/>
          <w:b/>
          <w:bCs/>
          <w:caps/>
          <w:sz w:val="20"/>
          <w:szCs w:val="20"/>
        </w:rPr>
        <w:t>OMB Control Number</w:t>
      </w:r>
      <w:r w:rsidRPr="00D84A3A">
        <w:rPr>
          <w:rFonts w:ascii="Times New Roman" w:hAnsi="Times New Roman"/>
          <w:b/>
          <w:bCs/>
          <w:sz w:val="20"/>
          <w:szCs w:val="20"/>
        </w:rPr>
        <w:t xml:space="preserve"> 1004-0042</w:t>
      </w:r>
    </w:p>
    <w:p w:rsidR="0048331F" w:rsidRPr="00EF62BB" w:rsidP="00C24F92" w14:paraId="5EC35A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8"/>
          <w:szCs w:val="32"/>
        </w:rPr>
      </w:pPr>
    </w:p>
    <w:p w:rsidR="005F08B1" w:rsidRPr="00D84A3A" w:rsidP="00C24F92" w14:paraId="319BC88C" w14:textId="3CA6CAC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Cs/>
          <w:sz w:val="20"/>
          <w:szCs w:val="20"/>
        </w:rPr>
      </w:pPr>
      <w:r w:rsidRPr="00D84A3A">
        <w:rPr>
          <w:rFonts w:ascii="Times New Roman" w:hAnsi="Times New Roman"/>
          <w:b/>
          <w:sz w:val="20"/>
          <w:szCs w:val="20"/>
        </w:rPr>
        <w:t xml:space="preserve">Terms of Clearance: </w:t>
      </w:r>
      <w:r w:rsidRPr="00D84A3A">
        <w:rPr>
          <w:rFonts w:ascii="Times New Roman" w:hAnsi="Times New Roman"/>
          <w:bCs/>
          <w:sz w:val="20"/>
          <w:szCs w:val="20"/>
        </w:rPr>
        <w:t>The Office of Management and Budget (OMB) provided the following Terms of Clearance when it last approved the collections of information under OMB control number 1004-0042</w:t>
      </w:r>
      <w:r w:rsidR="00D37461">
        <w:rPr>
          <w:rFonts w:ascii="Times New Roman" w:hAnsi="Times New Roman"/>
          <w:bCs/>
          <w:sz w:val="20"/>
          <w:szCs w:val="20"/>
        </w:rPr>
        <w:t xml:space="preserve"> (See OMB Notice of Action dated </w:t>
      </w:r>
      <w:r w:rsidR="006E352B">
        <w:rPr>
          <w:rFonts w:ascii="Times New Roman" w:hAnsi="Times New Roman"/>
          <w:bCs/>
          <w:sz w:val="20"/>
          <w:szCs w:val="20"/>
        </w:rPr>
        <w:t>05/14/2021)</w:t>
      </w:r>
      <w:r w:rsidRPr="00D84A3A">
        <w:rPr>
          <w:rFonts w:ascii="Times New Roman" w:hAnsi="Times New Roman"/>
          <w:bCs/>
          <w:sz w:val="20"/>
          <w:szCs w:val="20"/>
        </w:rPr>
        <w:t>:</w:t>
      </w:r>
    </w:p>
    <w:p w:rsidR="005F08B1" w:rsidRPr="00D84A3A" w:rsidP="00C24F92" w14:paraId="2A1E0D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0"/>
          <w:szCs w:val="20"/>
        </w:rPr>
      </w:pPr>
    </w:p>
    <w:p w:rsidR="00EF62BB" w:rsidP="005F08B1" w14:paraId="629474A6" w14:textId="70BF05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Cs/>
          <w:i/>
          <w:iCs/>
          <w:sz w:val="20"/>
          <w:szCs w:val="20"/>
        </w:rPr>
      </w:pPr>
      <w:r w:rsidRPr="00D37461">
        <w:rPr>
          <w:rFonts w:ascii="Times New Roman" w:hAnsi="Times New Roman"/>
          <w:bCs/>
          <w:i/>
          <w:iCs/>
          <w:sz w:val="20"/>
          <w:szCs w:val="20"/>
        </w:rPr>
        <w:t xml:space="preserve">Before the next submission for renewal, BLM should address the concerns about some wild horses or burros being sold for slaughter and explain how BLM is working to prevent that occurring in the future. Please make any necessary changes to the forms in this collection if needed to address any programmatic </w:t>
      </w:r>
      <w:r w:rsidRPr="00D37461" w:rsidR="00B24FD5">
        <w:rPr>
          <w:rFonts w:ascii="Times New Roman" w:hAnsi="Times New Roman"/>
          <w:bCs/>
          <w:i/>
          <w:iCs/>
          <w:sz w:val="20"/>
          <w:szCs w:val="20"/>
        </w:rPr>
        <w:t>changes if</w:t>
      </w:r>
      <w:r w:rsidRPr="00D37461">
        <w:rPr>
          <w:rFonts w:ascii="Times New Roman" w:hAnsi="Times New Roman"/>
          <w:bCs/>
          <w:i/>
          <w:iCs/>
          <w:sz w:val="20"/>
          <w:szCs w:val="20"/>
        </w:rPr>
        <w:t xml:space="preserve"> programmatic changes and subsequent changes to the forms could help address these concerns.</w:t>
      </w:r>
    </w:p>
    <w:p w:rsidR="00D37461" w:rsidRPr="00D84A3A" w:rsidP="005F08B1" w14:paraId="603EC16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0"/>
          <w:szCs w:val="20"/>
        </w:rPr>
      </w:pPr>
    </w:p>
    <w:p w:rsidR="006E352B" w:rsidRPr="00D84A3A" w:rsidP="0048331F" w14:paraId="5DAEBEAC" w14:textId="545431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Cs/>
          <w:sz w:val="20"/>
          <w:szCs w:val="20"/>
        </w:rPr>
      </w:pPr>
      <w:r w:rsidRPr="006C0ADA">
        <w:rPr>
          <w:rFonts w:ascii="Times New Roman" w:hAnsi="Times New Roman"/>
          <w:bCs/>
          <w:sz w:val="20"/>
          <w:szCs w:val="20"/>
          <w:u w:val="single"/>
        </w:rPr>
        <w:t>BLM Response</w:t>
      </w:r>
      <w:r w:rsidRPr="006C0ADA">
        <w:rPr>
          <w:rFonts w:ascii="Times New Roman" w:hAnsi="Times New Roman"/>
          <w:bCs/>
          <w:sz w:val="20"/>
          <w:szCs w:val="20"/>
        </w:rPr>
        <w:t>: The BLM takes seriously its responsibility to find good homes for wild horses and burros removed from public rangelands. BLM’s adoption and sale programs have numerous built-in protections to disincentivize the adoption or purchase of wild horses and burros for the purposes of commercial use through slaughter. In addition, the BLM actively engages auction houses and sale yards to inform operators of their responsibilities under the law. As the BLM becomes aware of potential violations of the Wild Free-Roaming Horses and Burro Act and associated regulations, the agency takes immediate action to investigate and remedy the situation, including potentially referring cases to law enforcement as appropriate. Data and other information related to the administration of the Wild Horse and Burro Program can be found on the BLM’s website (www.blm.gov/whb) or by contacting the Wild Horse and Burro National Information Center (866-468-7826; wildhorse@blm.gov).</w:t>
      </w:r>
    </w:p>
    <w:p w:rsidR="00B24FD5" w:rsidP="0048331F" w14:paraId="091F3C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0"/>
          <w:szCs w:val="20"/>
        </w:rPr>
      </w:pPr>
    </w:p>
    <w:p w:rsidR="003967AF" w:rsidP="0048331F" w14:paraId="4777865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0"/>
          <w:szCs w:val="20"/>
        </w:rPr>
      </w:pPr>
    </w:p>
    <w:p w:rsidR="0048331F" w:rsidRPr="00D84A3A" w:rsidP="0048331F" w14:paraId="105185C2" w14:textId="2C6A67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D84A3A">
        <w:rPr>
          <w:rFonts w:ascii="Times New Roman" w:hAnsi="Times New Roman"/>
          <w:b/>
          <w:bCs/>
          <w:sz w:val="20"/>
          <w:szCs w:val="20"/>
        </w:rPr>
        <w:t xml:space="preserve">Abstract: </w:t>
      </w:r>
      <w:r w:rsidRPr="00D84A3A">
        <w:rPr>
          <w:rFonts w:ascii="Times New Roman" w:hAnsi="Times New Roman"/>
          <w:sz w:val="20"/>
          <w:szCs w:val="20"/>
        </w:rPr>
        <w:t xml:space="preserve">In accordance with the Wild Free-Roaming Horses and Burros Act (16 U.S.C. 1331-1340) and the regulations at 43 CFR part 4700, the BLM collects specific information from individuals in order to determine (1) if applicants are qualified to adopt </w:t>
      </w:r>
      <w:r w:rsidRPr="00D84A3A" w:rsidR="001B4571">
        <w:rPr>
          <w:rFonts w:ascii="Times New Roman" w:hAnsi="Times New Roman"/>
          <w:sz w:val="20"/>
          <w:szCs w:val="20"/>
        </w:rPr>
        <w:t xml:space="preserve">or purchase </w:t>
      </w:r>
      <w:r w:rsidRPr="00D84A3A">
        <w:rPr>
          <w:rFonts w:ascii="Times New Roman" w:hAnsi="Times New Roman"/>
          <w:sz w:val="20"/>
          <w:szCs w:val="20"/>
        </w:rPr>
        <w:t xml:space="preserve">wild horses and burros, (2) whether or not to authorize an adopter </w:t>
      </w:r>
      <w:r w:rsidRPr="00D84A3A" w:rsidR="00F36554">
        <w:rPr>
          <w:rFonts w:ascii="Times New Roman" w:hAnsi="Times New Roman"/>
          <w:sz w:val="20"/>
          <w:szCs w:val="20"/>
        </w:rPr>
        <w:t xml:space="preserve">or purchaser </w:t>
      </w:r>
      <w:r w:rsidRPr="00D84A3A">
        <w:rPr>
          <w:rFonts w:ascii="Times New Roman" w:hAnsi="Times New Roman"/>
          <w:sz w:val="20"/>
          <w:szCs w:val="20"/>
        </w:rPr>
        <w:t xml:space="preserve">to maintain more than four wild horses and burros, (3) whether or not to grant requests for replacement animals or refunds, and (4) whether or not to terminate a private maintenance and care agreement. </w:t>
      </w:r>
      <w:r w:rsidR="002D6C7C">
        <w:rPr>
          <w:rFonts w:ascii="Times New Roman" w:hAnsi="Times New Roman"/>
          <w:sz w:val="20"/>
          <w:szCs w:val="20"/>
        </w:rPr>
        <w:t xml:space="preserve">This OMB Control Number is currently scheduled to expire </w:t>
      </w:r>
      <w:r w:rsidR="00FE76A0">
        <w:rPr>
          <w:rFonts w:ascii="Times New Roman" w:hAnsi="Times New Roman"/>
          <w:sz w:val="20"/>
          <w:szCs w:val="20"/>
        </w:rPr>
        <w:t xml:space="preserve">05/31/2024. </w:t>
      </w:r>
      <w:r w:rsidRPr="00D84A3A">
        <w:rPr>
          <w:rFonts w:ascii="Times New Roman" w:hAnsi="Times New Roman"/>
          <w:sz w:val="20"/>
          <w:szCs w:val="20"/>
        </w:rPr>
        <w:t>This request is for OMB to renewal OMB control number 1004-0042 for an additional three (3) years.</w:t>
      </w:r>
    </w:p>
    <w:p w:rsidR="00EF62BB" w:rsidRPr="00D84A3A" w:rsidP="00C24F92" w14:paraId="3AA6F5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0"/>
          <w:szCs w:val="20"/>
        </w:rPr>
      </w:pPr>
    </w:p>
    <w:p w:rsidR="00B24FD5" w:rsidP="00C24F92" w14:paraId="49BA12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bCs/>
          <w:sz w:val="20"/>
          <w:szCs w:val="20"/>
        </w:rPr>
      </w:pPr>
    </w:p>
    <w:p w:rsidR="00EF62BB" w:rsidRPr="00D84A3A" w:rsidP="00C24F92" w14:paraId="32188004" w14:textId="52EF84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D84A3A">
        <w:rPr>
          <w:rFonts w:ascii="Times New Roman" w:hAnsi="Times New Roman"/>
          <w:b/>
          <w:bCs/>
          <w:sz w:val="20"/>
          <w:szCs w:val="20"/>
        </w:rPr>
        <w:t>Justification</w:t>
      </w:r>
    </w:p>
    <w:p w:rsidR="00EF62BB" w:rsidRPr="00D84A3A" w:rsidP="00C24F92" w14:paraId="70F3DA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EF62BB" w:rsidRPr="00D84A3A" w:rsidP="00C24F92" w14:paraId="5614C0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D84A3A">
        <w:rPr>
          <w:rFonts w:ascii="Times New Roman" w:hAnsi="Times New Roman"/>
          <w:b/>
          <w:sz w:val="20"/>
          <w:szCs w:val="20"/>
        </w:rPr>
        <w:t>1.</w:t>
      </w:r>
      <w:r w:rsidRPr="00D84A3A">
        <w:rPr>
          <w:rFonts w:ascii="Times New Roman" w:hAnsi="Times New Roman"/>
          <w:b/>
          <w:sz w:val="20"/>
          <w:szCs w:val="20"/>
        </w:rPr>
        <w:tab/>
        <w:t>Explain the circumstances that make the collection of information necessary.  Identify any legal or administrative requirements that necessitate the collection.</w:t>
      </w:r>
    </w:p>
    <w:p w:rsidR="00EF62BB" w:rsidRPr="00D84A3A" w:rsidP="00C24F92" w14:paraId="752D71D7" w14:textId="77777777">
      <w:pPr>
        <w:tabs>
          <w:tab w:val="center" w:pos="4680"/>
        </w:tabs>
        <w:rPr>
          <w:rFonts w:ascii="Times New Roman" w:hAnsi="Times New Roman"/>
          <w:b/>
          <w:bCs/>
          <w:sz w:val="20"/>
          <w:szCs w:val="20"/>
        </w:rPr>
      </w:pPr>
    </w:p>
    <w:p w:rsidR="00E27D20" w:rsidRPr="00D84A3A" w:rsidP="00C24F92" w14:paraId="6B753126" w14:textId="4F39D6CE">
      <w:pPr>
        <w:rPr>
          <w:rFonts w:ascii="Times New Roman" w:hAnsi="Times New Roman"/>
          <w:sz w:val="20"/>
          <w:szCs w:val="20"/>
        </w:rPr>
      </w:pPr>
      <w:r w:rsidRPr="00D84A3A">
        <w:rPr>
          <w:rFonts w:ascii="Times New Roman" w:hAnsi="Times New Roman"/>
          <w:sz w:val="20"/>
          <w:szCs w:val="20"/>
        </w:rPr>
        <w:t xml:space="preserve">In accordance with </w:t>
      </w:r>
      <w:r w:rsidRPr="00D84A3A" w:rsidR="0024368B">
        <w:rPr>
          <w:rFonts w:ascii="Times New Roman" w:hAnsi="Times New Roman"/>
          <w:sz w:val="20"/>
          <w:szCs w:val="20"/>
        </w:rPr>
        <w:t>t</w:t>
      </w:r>
      <w:r w:rsidRPr="00D84A3A">
        <w:rPr>
          <w:rFonts w:ascii="Times New Roman" w:hAnsi="Times New Roman"/>
          <w:sz w:val="20"/>
          <w:szCs w:val="20"/>
        </w:rPr>
        <w:t>he following authorities</w:t>
      </w:r>
      <w:r w:rsidRPr="00D84A3A" w:rsidR="0024368B">
        <w:rPr>
          <w:rFonts w:ascii="Times New Roman" w:hAnsi="Times New Roman"/>
          <w:sz w:val="20"/>
          <w:szCs w:val="20"/>
        </w:rPr>
        <w:t xml:space="preserve">, the BLM collects information </w:t>
      </w:r>
      <w:r w:rsidRPr="00D84A3A">
        <w:rPr>
          <w:rFonts w:ascii="Times New Roman" w:hAnsi="Times New Roman"/>
          <w:sz w:val="20"/>
          <w:szCs w:val="20"/>
        </w:rPr>
        <w:t xml:space="preserve">from those who wish </w:t>
      </w:r>
      <w:r w:rsidRPr="00D84A3A" w:rsidR="0024368B">
        <w:rPr>
          <w:rFonts w:ascii="Times New Roman" w:hAnsi="Times New Roman"/>
          <w:sz w:val="20"/>
          <w:szCs w:val="20"/>
        </w:rPr>
        <w:t xml:space="preserve">to adopt </w:t>
      </w:r>
      <w:r w:rsidRPr="00D84A3A" w:rsidR="000302FD">
        <w:rPr>
          <w:rFonts w:ascii="Times New Roman" w:hAnsi="Times New Roman"/>
          <w:sz w:val="20"/>
          <w:szCs w:val="20"/>
        </w:rPr>
        <w:t xml:space="preserve">and obtain title to </w:t>
      </w:r>
      <w:r w:rsidRPr="00D84A3A" w:rsidR="0024368B">
        <w:rPr>
          <w:rFonts w:ascii="Times New Roman" w:hAnsi="Times New Roman"/>
          <w:sz w:val="20"/>
          <w:szCs w:val="20"/>
        </w:rPr>
        <w:t>wild horses and burros:</w:t>
      </w:r>
    </w:p>
    <w:p w:rsidR="00E27D20" w:rsidRPr="00D84A3A" w:rsidP="00C24F92" w14:paraId="09EB7C50" w14:textId="77777777">
      <w:pPr>
        <w:rPr>
          <w:rFonts w:ascii="Times New Roman" w:hAnsi="Times New Roman"/>
          <w:sz w:val="20"/>
          <w:szCs w:val="20"/>
        </w:rPr>
      </w:pPr>
    </w:p>
    <w:p w:rsidR="00214E5C" w:rsidRPr="00D84A3A" w:rsidP="00C24F92" w14:paraId="2A0CC621" w14:textId="77777777">
      <w:pPr>
        <w:numPr>
          <w:ilvl w:val="0"/>
          <w:numId w:val="2"/>
        </w:numPr>
        <w:tabs>
          <w:tab w:val="left" w:pos="1500"/>
        </w:tabs>
        <w:rPr>
          <w:rFonts w:ascii="Times New Roman" w:hAnsi="Times New Roman"/>
          <w:sz w:val="20"/>
          <w:szCs w:val="20"/>
        </w:rPr>
      </w:pPr>
      <w:r w:rsidRPr="00D84A3A">
        <w:rPr>
          <w:rFonts w:ascii="Times New Roman" w:hAnsi="Times New Roman"/>
          <w:sz w:val="20"/>
          <w:szCs w:val="20"/>
        </w:rPr>
        <w:t>Wild Free-Roaming Horse</w:t>
      </w:r>
      <w:r w:rsidRPr="00D84A3A" w:rsidR="00852C15">
        <w:rPr>
          <w:rFonts w:ascii="Times New Roman" w:hAnsi="Times New Roman"/>
          <w:sz w:val="20"/>
          <w:szCs w:val="20"/>
        </w:rPr>
        <w:t>s</w:t>
      </w:r>
      <w:r w:rsidRPr="00D84A3A">
        <w:rPr>
          <w:rFonts w:ascii="Times New Roman" w:hAnsi="Times New Roman"/>
          <w:sz w:val="20"/>
          <w:szCs w:val="20"/>
        </w:rPr>
        <w:t xml:space="preserve"> and Burro</w:t>
      </w:r>
      <w:r w:rsidRPr="00D84A3A" w:rsidR="00852C15">
        <w:rPr>
          <w:rFonts w:ascii="Times New Roman" w:hAnsi="Times New Roman"/>
          <w:sz w:val="20"/>
          <w:szCs w:val="20"/>
        </w:rPr>
        <w:t>s</w:t>
      </w:r>
      <w:r w:rsidRPr="00D84A3A">
        <w:rPr>
          <w:rFonts w:ascii="Times New Roman" w:hAnsi="Times New Roman"/>
          <w:sz w:val="20"/>
          <w:szCs w:val="20"/>
        </w:rPr>
        <w:t xml:space="preserve"> Act (</w:t>
      </w:r>
      <w:r w:rsidRPr="00D84A3A" w:rsidR="0024368B">
        <w:rPr>
          <w:rFonts w:ascii="Times New Roman" w:hAnsi="Times New Roman"/>
          <w:sz w:val="20"/>
          <w:szCs w:val="20"/>
        </w:rPr>
        <w:t>16 U.S.C. 1331-1340</w:t>
      </w:r>
      <w:r w:rsidRPr="00D84A3A" w:rsidR="00852C15">
        <w:rPr>
          <w:rFonts w:ascii="Times New Roman" w:hAnsi="Times New Roman"/>
          <w:sz w:val="20"/>
          <w:szCs w:val="20"/>
        </w:rPr>
        <w:t>);</w:t>
      </w:r>
      <w:r w:rsidRPr="00D84A3A" w:rsidR="00E20D7F">
        <w:rPr>
          <w:rFonts w:ascii="Times New Roman" w:hAnsi="Times New Roman"/>
          <w:sz w:val="20"/>
          <w:szCs w:val="20"/>
        </w:rPr>
        <w:t xml:space="preserve"> and</w:t>
      </w:r>
    </w:p>
    <w:p w:rsidR="00FF618F" w:rsidRPr="00D84A3A" w:rsidP="00C24F92" w14:paraId="4719BB40" w14:textId="77777777">
      <w:pPr>
        <w:numPr>
          <w:ilvl w:val="0"/>
          <w:numId w:val="2"/>
        </w:numPr>
        <w:tabs>
          <w:tab w:val="left" w:pos="1500"/>
        </w:tabs>
        <w:rPr>
          <w:rFonts w:ascii="Times New Roman" w:hAnsi="Times New Roman"/>
          <w:sz w:val="20"/>
          <w:szCs w:val="20"/>
        </w:rPr>
      </w:pPr>
      <w:r w:rsidRPr="00D84A3A">
        <w:rPr>
          <w:rFonts w:ascii="Times New Roman" w:hAnsi="Times New Roman"/>
          <w:sz w:val="20"/>
          <w:szCs w:val="20"/>
        </w:rPr>
        <w:t>R</w:t>
      </w:r>
      <w:r w:rsidRPr="00D84A3A">
        <w:rPr>
          <w:rFonts w:ascii="Times New Roman" w:hAnsi="Times New Roman"/>
          <w:sz w:val="20"/>
          <w:szCs w:val="20"/>
        </w:rPr>
        <w:t>egulations at 43 CFR part 4700.</w:t>
      </w:r>
    </w:p>
    <w:p w:rsidR="004C7444" w:rsidRPr="00D84A3A" w:rsidP="00910ED1" w14:paraId="4131693B" w14:textId="77777777">
      <w:pPr>
        <w:rPr>
          <w:rFonts w:ascii="Times New Roman" w:hAnsi="Times New Roman"/>
          <w:sz w:val="20"/>
          <w:szCs w:val="20"/>
        </w:rPr>
      </w:pPr>
    </w:p>
    <w:p w:rsidR="00F67FCA" w:rsidRPr="00D84A3A" w:rsidP="00F67FCA" w14:paraId="1933E02A" w14:textId="3D78E213">
      <w:pPr>
        <w:rPr>
          <w:rFonts w:ascii="Times New Roman" w:hAnsi="Times New Roman"/>
          <w:sz w:val="20"/>
          <w:szCs w:val="20"/>
        </w:rPr>
      </w:pPr>
      <w:r w:rsidRPr="00D84A3A">
        <w:rPr>
          <w:rFonts w:ascii="Times New Roman" w:hAnsi="Times New Roman"/>
          <w:sz w:val="20"/>
          <w:szCs w:val="20"/>
        </w:rPr>
        <w:t xml:space="preserve">In addition to seeking renewal of control number 1004-0042, the BLM requests </w:t>
      </w:r>
      <w:r w:rsidRPr="00D84A3A" w:rsidR="006B39FD">
        <w:rPr>
          <w:rFonts w:ascii="Times New Roman" w:hAnsi="Times New Roman"/>
          <w:sz w:val="20"/>
          <w:szCs w:val="20"/>
        </w:rPr>
        <w:t>revisions to</w:t>
      </w:r>
      <w:r w:rsidRPr="00D84A3A">
        <w:rPr>
          <w:rFonts w:ascii="Times New Roman" w:hAnsi="Times New Roman"/>
          <w:sz w:val="20"/>
          <w:szCs w:val="20"/>
        </w:rPr>
        <w:t xml:space="preserve"> </w:t>
      </w:r>
      <w:r w:rsidRPr="00D84A3A">
        <w:rPr>
          <w:rFonts w:ascii="Times New Roman" w:hAnsi="Times New Roman"/>
          <w:sz w:val="20"/>
          <w:szCs w:val="20"/>
        </w:rPr>
        <w:t>existing form</w:t>
      </w:r>
      <w:r w:rsidRPr="00D84A3A" w:rsidR="007A692D">
        <w:rPr>
          <w:rFonts w:ascii="Times New Roman" w:hAnsi="Times New Roman"/>
          <w:sz w:val="20"/>
          <w:szCs w:val="20"/>
        </w:rPr>
        <w:t xml:space="preserve"> 4710-24</w:t>
      </w:r>
      <w:r w:rsidRPr="00D84A3A" w:rsidR="00E02AEE">
        <w:rPr>
          <w:rFonts w:ascii="Times New Roman" w:hAnsi="Times New Roman"/>
          <w:sz w:val="20"/>
          <w:szCs w:val="20"/>
        </w:rPr>
        <w:t xml:space="preserve">, </w:t>
      </w:r>
      <w:r w:rsidRPr="00D84A3A" w:rsidR="00213A1F">
        <w:rPr>
          <w:rFonts w:ascii="Times New Roman" w:hAnsi="Times New Roman"/>
          <w:sz w:val="20"/>
          <w:szCs w:val="20"/>
        </w:rPr>
        <w:t>“</w:t>
      </w:r>
      <w:r w:rsidRPr="00D84A3A" w:rsidR="00E02AEE">
        <w:rPr>
          <w:rFonts w:ascii="Times New Roman" w:hAnsi="Times New Roman"/>
          <w:sz w:val="20"/>
          <w:szCs w:val="20"/>
        </w:rPr>
        <w:t>Facilities Certification Form</w:t>
      </w:r>
      <w:r w:rsidRPr="00D84A3A">
        <w:rPr>
          <w:rFonts w:ascii="Times New Roman" w:hAnsi="Times New Roman"/>
          <w:sz w:val="20"/>
          <w:szCs w:val="20"/>
        </w:rPr>
        <w:t>.</w:t>
      </w:r>
      <w:r w:rsidRPr="00D84A3A" w:rsidR="00D0061B">
        <w:rPr>
          <w:rFonts w:ascii="Times New Roman" w:hAnsi="Times New Roman"/>
          <w:sz w:val="20"/>
          <w:szCs w:val="20"/>
        </w:rPr>
        <w:t xml:space="preserve">” </w:t>
      </w:r>
      <w:r w:rsidRPr="00D84A3A">
        <w:rPr>
          <w:rFonts w:ascii="Times New Roman" w:hAnsi="Times New Roman"/>
          <w:sz w:val="20"/>
          <w:szCs w:val="20"/>
        </w:rPr>
        <w:t>Form 4710-24</w:t>
      </w:r>
      <w:r w:rsidRPr="00D84A3A" w:rsidR="00E704EC">
        <w:rPr>
          <w:rFonts w:ascii="Times New Roman" w:hAnsi="Times New Roman"/>
          <w:sz w:val="20"/>
          <w:szCs w:val="20"/>
        </w:rPr>
        <w:t xml:space="preserve"> (questions 1 and 3)</w:t>
      </w:r>
      <w:r w:rsidRPr="00D84A3A">
        <w:rPr>
          <w:rFonts w:ascii="Times New Roman" w:hAnsi="Times New Roman"/>
          <w:sz w:val="20"/>
          <w:szCs w:val="20"/>
        </w:rPr>
        <w:t xml:space="preserve">, has been revised to include foster care program, volunteer partnership program, and training programs.  Respondents are trainers who participate in joint training programs to increase the number of trained animals available for adoption or purchase. </w:t>
      </w:r>
    </w:p>
    <w:p w:rsidR="001F6453" w:rsidRPr="00D84A3A" w:rsidP="00F67FCA" w14:paraId="53640860" w14:textId="762B7835">
      <w:pPr>
        <w:rPr>
          <w:rFonts w:ascii="Times New Roman" w:hAnsi="Times New Roman"/>
          <w:sz w:val="20"/>
          <w:szCs w:val="20"/>
        </w:rPr>
      </w:pPr>
    </w:p>
    <w:p w:rsidR="006913C8" w:rsidRPr="00D84A3A" w:rsidP="004934EA" w14:paraId="7888D9EF" w14:textId="0D026498">
      <w:pPr>
        <w:rPr>
          <w:rFonts w:ascii="Times New Roman" w:hAnsi="Times New Roman"/>
          <w:sz w:val="20"/>
          <w:szCs w:val="20"/>
        </w:rPr>
      </w:pPr>
      <w:r w:rsidRPr="00D84A3A">
        <w:rPr>
          <w:rFonts w:ascii="Times New Roman" w:hAnsi="Times New Roman"/>
          <w:sz w:val="20"/>
          <w:szCs w:val="20"/>
        </w:rPr>
        <w:t xml:space="preserve">No </w:t>
      </w:r>
      <w:r w:rsidRPr="00D84A3A" w:rsidR="00187B7A">
        <w:rPr>
          <w:rFonts w:ascii="Times New Roman" w:hAnsi="Times New Roman"/>
          <w:sz w:val="20"/>
          <w:szCs w:val="20"/>
        </w:rPr>
        <w:t xml:space="preserve">new </w:t>
      </w:r>
      <w:r w:rsidRPr="00D84A3A" w:rsidR="004934EA">
        <w:rPr>
          <w:rFonts w:ascii="Times New Roman" w:hAnsi="Times New Roman"/>
          <w:sz w:val="20"/>
          <w:szCs w:val="20"/>
        </w:rPr>
        <w:t xml:space="preserve">substantives </w:t>
      </w:r>
      <w:r w:rsidRPr="00D84A3A">
        <w:rPr>
          <w:rFonts w:ascii="Times New Roman" w:hAnsi="Times New Roman"/>
          <w:sz w:val="20"/>
          <w:szCs w:val="20"/>
        </w:rPr>
        <w:t xml:space="preserve">changes are being </w:t>
      </w:r>
      <w:r w:rsidRPr="00D84A3A" w:rsidR="00FB2E43">
        <w:rPr>
          <w:rFonts w:ascii="Times New Roman" w:hAnsi="Times New Roman"/>
          <w:sz w:val="20"/>
          <w:szCs w:val="20"/>
        </w:rPr>
        <w:t>requested</w:t>
      </w:r>
      <w:r w:rsidRPr="00D84A3A">
        <w:rPr>
          <w:rFonts w:ascii="Times New Roman" w:hAnsi="Times New Roman"/>
          <w:sz w:val="20"/>
          <w:szCs w:val="20"/>
        </w:rPr>
        <w:t xml:space="preserve"> for the existing form 4710-10, “Applications </w:t>
      </w:r>
      <w:r w:rsidRPr="00D84A3A" w:rsidR="00FB2E43">
        <w:rPr>
          <w:rFonts w:ascii="Times New Roman" w:hAnsi="Times New Roman"/>
          <w:sz w:val="20"/>
          <w:szCs w:val="20"/>
        </w:rPr>
        <w:t>for Adoption of Wild Horse(s) or Burro(s)”</w:t>
      </w:r>
      <w:r w:rsidRPr="00D84A3A" w:rsidR="00187B7A">
        <w:rPr>
          <w:rFonts w:ascii="Times New Roman" w:hAnsi="Times New Roman"/>
          <w:sz w:val="20"/>
          <w:szCs w:val="20"/>
        </w:rPr>
        <w:t xml:space="preserve"> as currently approved by OMB</w:t>
      </w:r>
      <w:r w:rsidRPr="00D84A3A" w:rsidR="00FB2E43">
        <w:rPr>
          <w:rFonts w:ascii="Times New Roman" w:hAnsi="Times New Roman"/>
          <w:sz w:val="20"/>
          <w:szCs w:val="20"/>
        </w:rPr>
        <w:t>.</w:t>
      </w:r>
    </w:p>
    <w:p w:rsidR="004B081B" w:rsidRPr="00D84A3A" w:rsidP="00910ED1" w14:paraId="1653A57F" w14:textId="77777777">
      <w:pPr>
        <w:rPr>
          <w:rFonts w:ascii="Times New Roman" w:hAnsi="Times New Roman"/>
          <w:sz w:val="20"/>
          <w:szCs w:val="20"/>
        </w:rPr>
      </w:pPr>
    </w:p>
    <w:p w:rsidR="00B83CB5" w:rsidRPr="00D84A3A" w:rsidP="00910ED1" w14:paraId="253CD3E4" w14:textId="29915DD8">
      <w:pPr>
        <w:pStyle w:val="NormalWeb"/>
        <w:spacing w:before="0" w:beforeAutospacing="0" w:after="0" w:afterAutospacing="0"/>
        <w:rPr>
          <w:sz w:val="20"/>
          <w:szCs w:val="20"/>
        </w:rPr>
      </w:pPr>
      <w:r w:rsidRPr="00D84A3A">
        <w:rPr>
          <w:sz w:val="20"/>
          <w:szCs w:val="20"/>
        </w:rPr>
        <w:t>The Wild Free-Roaming Horse</w:t>
      </w:r>
      <w:r w:rsidRPr="00D84A3A" w:rsidR="00214E5C">
        <w:rPr>
          <w:sz w:val="20"/>
          <w:szCs w:val="20"/>
        </w:rPr>
        <w:t xml:space="preserve">s and Burros Act directs the Secretary of the Interior </w:t>
      </w:r>
      <w:r w:rsidRPr="00D84A3A" w:rsidR="00B65563">
        <w:rPr>
          <w:sz w:val="20"/>
          <w:szCs w:val="20"/>
        </w:rPr>
        <w:t xml:space="preserve">and the Secretary of Agriculture </w:t>
      </w:r>
      <w:r w:rsidRPr="00D84A3A" w:rsidR="00214E5C">
        <w:rPr>
          <w:sz w:val="20"/>
          <w:szCs w:val="20"/>
        </w:rPr>
        <w:t xml:space="preserve">to protect and manage wild free-roaming horses and burros as components of public </w:t>
      </w:r>
      <w:r w:rsidRPr="00D84A3A" w:rsidR="00EF1E3B">
        <w:rPr>
          <w:sz w:val="20"/>
          <w:szCs w:val="20"/>
        </w:rPr>
        <w:t>lands and</w:t>
      </w:r>
      <w:r w:rsidRPr="00D84A3A" w:rsidR="00C41C30">
        <w:rPr>
          <w:sz w:val="20"/>
          <w:szCs w:val="20"/>
        </w:rPr>
        <w:t xml:space="preserve"> </w:t>
      </w:r>
      <w:r w:rsidRPr="00D84A3A" w:rsidR="00214E5C">
        <w:rPr>
          <w:sz w:val="20"/>
          <w:szCs w:val="20"/>
        </w:rPr>
        <w:t>authorizes the removal of excess wild horses and burros from public rangelands</w:t>
      </w:r>
      <w:r w:rsidRPr="00D84A3A" w:rsidR="00B65563">
        <w:rPr>
          <w:sz w:val="20"/>
          <w:szCs w:val="20"/>
        </w:rPr>
        <w:t xml:space="preserve">.  </w:t>
      </w:r>
      <w:r w:rsidRPr="00D84A3A" w:rsidR="00B65563">
        <w:rPr>
          <w:color w:val="000000"/>
          <w:sz w:val="20"/>
          <w:szCs w:val="20"/>
        </w:rPr>
        <w:t xml:space="preserve">"Excess" wild horses and burros </w:t>
      </w:r>
      <w:r w:rsidRPr="00D84A3A" w:rsidR="00F95D2B">
        <w:rPr>
          <w:color w:val="000000"/>
          <w:sz w:val="20"/>
          <w:szCs w:val="20"/>
        </w:rPr>
        <w:t>are animals that</w:t>
      </w:r>
      <w:r w:rsidRPr="00D84A3A" w:rsidR="006329FE">
        <w:rPr>
          <w:color w:val="000000"/>
          <w:sz w:val="20"/>
          <w:szCs w:val="20"/>
        </w:rPr>
        <w:t xml:space="preserve"> </w:t>
      </w:r>
      <w:r w:rsidRPr="00D84A3A" w:rsidR="00B65563">
        <w:rPr>
          <w:color w:val="000000"/>
          <w:sz w:val="20"/>
          <w:szCs w:val="20"/>
        </w:rPr>
        <w:t>must be removed from an area in order to preserve and maintain a thriving natural ecological balance and multiple-use relationshi</w:t>
      </w:r>
      <w:r w:rsidRPr="00D84A3A" w:rsidR="00476BAE">
        <w:rPr>
          <w:color w:val="000000"/>
          <w:sz w:val="20"/>
          <w:szCs w:val="20"/>
        </w:rPr>
        <w:t>p in that area.</w:t>
      </w:r>
      <w:r w:rsidRPr="00D84A3A" w:rsidR="00F13019">
        <w:rPr>
          <w:color w:val="000000"/>
          <w:sz w:val="20"/>
          <w:szCs w:val="20"/>
        </w:rPr>
        <w:t xml:space="preserve">  16 U.S.C. 1332(f).</w:t>
      </w:r>
      <w:r w:rsidRPr="00D84A3A" w:rsidR="00EC2E21">
        <w:rPr>
          <w:sz w:val="20"/>
          <w:szCs w:val="20"/>
        </w:rPr>
        <w:t xml:space="preserve"> </w:t>
      </w:r>
      <w:r w:rsidRPr="00D84A3A" w:rsidR="00432554">
        <w:rPr>
          <w:sz w:val="20"/>
          <w:szCs w:val="20"/>
        </w:rPr>
        <w:t>The BLM remove</w:t>
      </w:r>
      <w:r w:rsidRPr="00D84A3A" w:rsidR="00C32519">
        <w:rPr>
          <w:sz w:val="20"/>
          <w:szCs w:val="20"/>
        </w:rPr>
        <w:t>s</w:t>
      </w:r>
      <w:r w:rsidRPr="00D84A3A" w:rsidR="00432554">
        <w:rPr>
          <w:sz w:val="20"/>
          <w:szCs w:val="20"/>
        </w:rPr>
        <w:t xml:space="preserve"> excess animals from the range each </w:t>
      </w:r>
      <w:r w:rsidRPr="00D84A3A" w:rsidR="00AA1699">
        <w:rPr>
          <w:sz w:val="20"/>
          <w:szCs w:val="20"/>
        </w:rPr>
        <w:t>year</w:t>
      </w:r>
      <w:r w:rsidRPr="00D84A3A" w:rsidR="00432554">
        <w:rPr>
          <w:sz w:val="20"/>
          <w:szCs w:val="20"/>
        </w:rPr>
        <w:t xml:space="preserve">.  </w:t>
      </w:r>
      <w:r w:rsidRPr="00D84A3A" w:rsidR="00F13019">
        <w:rPr>
          <w:sz w:val="20"/>
          <w:szCs w:val="20"/>
        </w:rPr>
        <w:t xml:space="preserve">Based on data compiled as of </w:t>
      </w:r>
      <w:r w:rsidRPr="00D84A3A" w:rsidR="004F77CD">
        <w:rPr>
          <w:sz w:val="20"/>
          <w:szCs w:val="20"/>
        </w:rPr>
        <w:t xml:space="preserve">March 1, </w:t>
      </w:r>
      <w:r w:rsidRPr="00D84A3A" w:rsidR="00EC2E21">
        <w:rPr>
          <w:sz w:val="20"/>
          <w:szCs w:val="20"/>
        </w:rPr>
        <w:t>20</w:t>
      </w:r>
      <w:r w:rsidRPr="00D84A3A" w:rsidR="00101F61">
        <w:rPr>
          <w:sz w:val="20"/>
          <w:szCs w:val="20"/>
        </w:rPr>
        <w:t>20</w:t>
      </w:r>
      <w:r w:rsidRPr="00D84A3A" w:rsidR="00133D5E">
        <w:rPr>
          <w:sz w:val="20"/>
          <w:szCs w:val="20"/>
        </w:rPr>
        <w:t>, approximately</w:t>
      </w:r>
      <w:r w:rsidRPr="00D84A3A" w:rsidR="00601980">
        <w:rPr>
          <w:sz w:val="20"/>
          <w:szCs w:val="20"/>
        </w:rPr>
        <w:t xml:space="preserve"> </w:t>
      </w:r>
      <w:r w:rsidRPr="00D84A3A" w:rsidR="0011159F">
        <w:rPr>
          <w:sz w:val="20"/>
          <w:szCs w:val="20"/>
        </w:rPr>
        <w:t>95,114</w:t>
      </w:r>
      <w:r w:rsidRPr="00D84A3A" w:rsidR="00601980">
        <w:rPr>
          <w:sz w:val="20"/>
          <w:szCs w:val="20"/>
        </w:rPr>
        <w:t xml:space="preserve"> wild horses and burros (</w:t>
      </w:r>
      <w:r w:rsidRPr="00D84A3A" w:rsidR="00A8167F">
        <w:rPr>
          <w:sz w:val="20"/>
          <w:szCs w:val="20"/>
        </w:rPr>
        <w:t xml:space="preserve">estimated </w:t>
      </w:r>
      <w:r w:rsidRPr="00D84A3A" w:rsidR="00F11102">
        <w:rPr>
          <w:sz w:val="20"/>
          <w:szCs w:val="20"/>
        </w:rPr>
        <w:t>79,568</w:t>
      </w:r>
      <w:r w:rsidRPr="00D84A3A">
        <w:rPr>
          <w:sz w:val="20"/>
          <w:szCs w:val="20"/>
        </w:rPr>
        <w:t xml:space="preserve"> </w:t>
      </w:r>
      <w:r w:rsidRPr="00D84A3A" w:rsidR="00601980">
        <w:rPr>
          <w:sz w:val="20"/>
          <w:szCs w:val="20"/>
        </w:rPr>
        <w:t xml:space="preserve">wild </w:t>
      </w:r>
      <w:r w:rsidRPr="00D84A3A">
        <w:rPr>
          <w:sz w:val="20"/>
          <w:szCs w:val="20"/>
        </w:rPr>
        <w:t xml:space="preserve">horses and </w:t>
      </w:r>
      <w:r w:rsidRPr="00D84A3A" w:rsidR="00B9072F">
        <w:rPr>
          <w:sz w:val="20"/>
          <w:szCs w:val="20"/>
        </w:rPr>
        <w:t>15</w:t>
      </w:r>
      <w:r w:rsidRPr="00D84A3A" w:rsidR="004F77CD">
        <w:rPr>
          <w:sz w:val="20"/>
          <w:szCs w:val="20"/>
        </w:rPr>
        <w:t>,</w:t>
      </w:r>
      <w:r w:rsidRPr="00D84A3A" w:rsidR="00F11102">
        <w:rPr>
          <w:sz w:val="20"/>
          <w:szCs w:val="20"/>
        </w:rPr>
        <w:t>546</w:t>
      </w:r>
      <w:r w:rsidRPr="00D84A3A">
        <w:rPr>
          <w:sz w:val="20"/>
          <w:szCs w:val="20"/>
        </w:rPr>
        <w:t xml:space="preserve"> burros) are roaming on BLM-managed rangelands</w:t>
      </w:r>
      <w:r w:rsidRPr="00D84A3A" w:rsidR="00F13019">
        <w:rPr>
          <w:b/>
          <w:sz w:val="20"/>
          <w:szCs w:val="20"/>
        </w:rPr>
        <w:t xml:space="preserve"> — </w:t>
      </w:r>
      <w:r w:rsidRPr="00D84A3A" w:rsidR="00F86D4E">
        <w:rPr>
          <w:rStyle w:val="Strong"/>
          <w:b w:val="0"/>
          <w:sz w:val="20"/>
          <w:szCs w:val="20"/>
        </w:rPr>
        <w:t xml:space="preserve">nearly </w:t>
      </w:r>
      <w:r w:rsidRPr="00D84A3A" w:rsidR="00B9072F">
        <w:rPr>
          <w:rStyle w:val="Strong"/>
          <w:b w:val="0"/>
          <w:sz w:val="20"/>
          <w:szCs w:val="20"/>
        </w:rPr>
        <w:t>6</w:t>
      </w:r>
      <w:r w:rsidRPr="00D84A3A" w:rsidR="000A33E9">
        <w:rPr>
          <w:rStyle w:val="Strong"/>
          <w:b w:val="0"/>
          <w:sz w:val="20"/>
          <w:szCs w:val="20"/>
        </w:rPr>
        <w:t>8</w:t>
      </w:r>
      <w:r w:rsidRPr="00D84A3A" w:rsidR="00F86D4E">
        <w:rPr>
          <w:rStyle w:val="Strong"/>
          <w:b w:val="0"/>
          <w:sz w:val="20"/>
          <w:szCs w:val="20"/>
        </w:rPr>
        <w:t>,</w:t>
      </w:r>
      <w:r w:rsidRPr="00D84A3A" w:rsidR="000A33E9">
        <w:rPr>
          <w:rStyle w:val="Strong"/>
          <w:b w:val="0"/>
          <w:sz w:val="20"/>
          <w:szCs w:val="20"/>
        </w:rPr>
        <w:t>344</w:t>
      </w:r>
      <w:r w:rsidRPr="00D84A3A" w:rsidR="00F86D4E">
        <w:rPr>
          <w:rStyle w:val="Strong"/>
          <w:b w:val="0"/>
          <w:sz w:val="20"/>
          <w:szCs w:val="20"/>
        </w:rPr>
        <w:t xml:space="preserve"> </w:t>
      </w:r>
      <w:r w:rsidRPr="00D84A3A" w:rsidR="00F13019">
        <w:rPr>
          <w:rStyle w:val="Strong"/>
          <w:b w:val="0"/>
          <w:sz w:val="20"/>
          <w:szCs w:val="20"/>
        </w:rPr>
        <w:t xml:space="preserve">more than the number of wild horses and burros that the BLM has determined </w:t>
      </w:r>
      <w:r w:rsidRPr="00D84A3A" w:rsidR="00F86D4E">
        <w:rPr>
          <w:rStyle w:val="Strong"/>
          <w:b w:val="0"/>
          <w:sz w:val="20"/>
          <w:szCs w:val="20"/>
        </w:rPr>
        <w:t xml:space="preserve">is conducive to </w:t>
      </w:r>
      <w:r w:rsidRPr="00D84A3A" w:rsidR="003F1257">
        <w:rPr>
          <w:rStyle w:val="Strong"/>
          <w:b w:val="0"/>
          <w:sz w:val="20"/>
          <w:szCs w:val="20"/>
        </w:rPr>
        <w:t>sound management of public lands.</w:t>
      </w:r>
      <w:r w:rsidRPr="00D84A3A" w:rsidR="00F13019">
        <w:rPr>
          <w:rStyle w:val="Strong"/>
          <w:b w:val="0"/>
          <w:sz w:val="20"/>
          <w:szCs w:val="20"/>
        </w:rPr>
        <w:t xml:space="preserve">  Moreover, w</w:t>
      </w:r>
      <w:r w:rsidRPr="00D84A3A">
        <w:rPr>
          <w:sz w:val="20"/>
          <w:szCs w:val="20"/>
        </w:rPr>
        <w:t>ild horses and burros have virtually no natural predators</w:t>
      </w:r>
      <w:r w:rsidRPr="00D84A3A" w:rsidR="003F1257">
        <w:rPr>
          <w:sz w:val="20"/>
          <w:szCs w:val="20"/>
        </w:rPr>
        <w:t>,</w:t>
      </w:r>
      <w:r w:rsidRPr="00D84A3A">
        <w:rPr>
          <w:sz w:val="20"/>
          <w:szCs w:val="20"/>
        </w:rPr>
        <w:t xml:space="preserve"> and their herd sizes can</w:t>
      </w:r>
      <w:r w:rsidRPr="00D84A3A" w:rsidR="00432554">
        <w:rPr>
          <w:sz w:val="20"/>
          <w:szCs w:val="20"/>
        </w:rPr>
        <w:t xml:space="preserve"> double about every </w:t>
      </w:r>
      <w:r w:rsidRPr="00D84A3A" w:rsidR="000B19C2">
        <w:rPr>
          <w:sz w:val="20"/>
          <w:szCs w:val="20"/>
        </w:rPr>
        <w:t>4</w:t>
      </w:r>
      <w:r w:rsidRPr="00D84A3A" w:rsidR="004829B1">
        <w:rPr>
          <w:sz w:val="20"/>
          <w:szCs w:val="20"/>
        </w:rPr>
        <w:t xml:space="preserve"> </w:t>
      </w:r>
      <w:r w:rsidRPr="00D84A3A" w:rsidR="00432554">
        <w:rPr>
          <w:sz w:val="20"/>
          <w:szCs w:val="20"/>
        </w:rPr>
        <w:t>years.</w:t>
      </w:r>
    </w:p>
    <w:p w:rsidR="005F0EDB" w:rsidRPr="00D84A3A" w:rsidP="00910ED1" w14:paraId="2999A646" w14:textId="77777777">
      <w:pPr>
        <w:pStyle w:val="NormalWeb"/>
        <w:spacing w:before="0" w:beforeAutospacing="0" w:after="0" w:afterAutospacing="0"/>
        <w:rPr>
          <w:color w:val="000000"/>
          <w:sz w:val="20"/>
          <w:szCs w:val="20"/>
        </w:rPr>
      </w:pPr>
      <w:r w:rsidRPr="00D84A3A">
        <w:rPr>
          <w:sz w:val="20"/>
          <w:szCs w:val="20"/>
        </w:rPr>
        <w:t xml:space="preserve">The BLM humanely captures and makes available for private maintenance (i.e., adoption) those </w:t>
      </w:r>
      <w:r w:rsidRPr="00D84A3A" w:rsidR="00E01A41">
        <w:rPr>
          <w:sz w:val="20"/>
          <w:szCs w:val="20"/>
        </w:rPr>
        <w:t xml:space="preserve">healthy </w:t>
      </w:r>
      <w:r w:rsidRPr="00D84A3A">
        <w:rPr>
          <w:sz w:val="20"/>
          <w:szCs w:val="20"/>
        </w:rPr>
        <w:t>animals for which an adoption demand by qualified individuals exists</w:t>
      </w:r>
      <w:r w:rsidRPr="00D84A3A" w:rsidR="00C40EC4">
        <w:rPr>
          <w:sz w:val="20"/>
          <w:szCs w:val="20"/>
        </w:rPr>
        <w:t xml:space="preserve"> </w:t>
      </w:r>
      <w:r w:rsidRPr="00D84A3A" w:rsidR="0005315D">
        <w:rPr>
          <w:sz w:val="20"/>
          <w:szCs w:val="20"/>
        </w:rPr>
        <w:t>[</w:t>
      </w:r>
      <w:r w:rsidRPr="00D84A3A" w:rsidR="00C40EC4">
        <w:rPr>
          <w:sz w:val="20"/>
          <w:szCs w:val="20"/>
        </w:rPr>
        <w:t>16 U.S.C.</w:t>
      </w:r>
      <w:r w:rsidRPr="00D84A3A" w:rsidR="0005315D">
        <w:rPr>
          <w:sz w:val="20"/>
          <w:szCs w:val="20"/>
        </w:rPr>
        <w:t xml:space="preserve"> (</w:t>
      </w:r>
      <w:r w:rsidRPr="00D84A3A" w:rsidR="00C40EC4">
        <w:rPr>
          <w:sz w:val="20"/>
          <w:szCs w:val="20"/>
        </w:rPr>
        <w:t>b)(2) (B)</w:t>
      </w:r>
      <w:r w:rsidRPr="00D84A3A" w:rsidR="0005315D">
        <w:rPr>
          <w:sz w:val="20"/>
          <w:szCs w:val="20"/>
        </w:rPr>
        <w:t>]</w:t>
      </w:r>
      <w:r w:rsidRPr="00D84A3A">
        <w:rPr>
          <w:sz w:val="20"/>
          <w:szCs w:val="20"/>
        </w:rPr>
        <w:t>.</w:t>
      </w:r>
      <w:r w:rsidRPr="00D84A3A" w:rsidR="007A2D73">
        <w:rPr>
          <w:sz w:val="20"/>
          <w:szCs w:val="20"/>
        </w:rPr>
        <w:t xml:space="preserve">  The BLM sends e</w:t>
      </w:r>
      <w:r w:rsidRPr="00D84A3A" w:rsidR="007A2D73">
        <w:rPr>
          <w:color w:val="000000"/>
          <w:sz w:val="20"/>
          <w:szCs w:val="20"/>
        </w:rPr>
        <w:t xml:space="preserve">xcess animals that are found to be unadoptable </w:t>
      </w:r>
      <w:r w:rsidRPr="00D84A3A" w:rsidR="002D5E71">
        <w:rPr>
          <w:color w:val="000000"/>
          <w:sz w:val="20"/>
          <w:szCs w:val="20"/>
        </w:rPr>
        <w:t xml:space="preserve">to </w:t>
      </w:r>
      <w:r w:rsidRPr="00D84A3A" w:rsidR="000B19C2">
        <w:rPr>
          <w:color w:val="000000"/>
          <w:sz w:val="20"/>
          <w:szCs w:val="20"/>
        </w:rPr>
        <w:t xml:space="preserve">federally </w:t>
      </w:r>
      <w:r w:rsidRPr="00D84A3A" w:rsidR="007A2D73">
        <w:rPr>
          <w:color w:val="000000"/>
          <w:sz w:val="20"/>
          <w:szCs w:val="20"/>
        </w:rPr>
        <w:t>funded sanctuaries or long-term holding facilities.</w:t>
      </w:r>
    </w:p>
    <w:p w:rsidR="00B9072F" w:rsidRPr="00D84A3A" w:rsidP="00910ED1" w14:paraId="4D4DF9CD" w14:textId="77777777">
      <w:pPr>
        <w:pStyle w:val="NormalWeb"/>
        <w:spacing w:before="0" w:beforeAutospacing="0" w:after="0" w:afterAutospacing="0"/>
        <w:rPr>
          <w:sz w:val="20"/>
          <w:szCs w:val="20"/>
        </w:rPr>
      </w:pPr>
    </w:p>
    <w:p w:rsidR="00A631B0" w:rsidRPr="00D84A3A" w:rsidP="00910ED1" w14:paraId="068C9A1C" w14:textId="34B952C2">
      <w:pPr>
        <w:pStyle w:val="NormalWeb"/>
        <w:spacing w:before="0" w:beforeAutospacing="0" w:after="0" w:afterAutospacing="0"/>
        <w:rPr>
          <w:color w:val="000000"/>
          <w:sz w:val="20"/>
          <w:szCs w:val="20"/>
        </w:rPr>
      </w:pPr>
      <w:r w:rsidRPr="00D84A3A">
        <w:rPr>
          <w:sz w:val="20"/>
          <w:szCs w:val="20"/>
        </w:rPr>
        <w:t xml:space="preserve">The </w:t>
      </w:r>
      <w:r w:rsidRPr="00D84A3A" w:rsidR="008F169E">
        <w:rPr>
          <w:sz w:val="20"/>
          <w:szCs w:val="20"/>
        </w:rPr>
        <w:t xml:space="preserve">BLM </w:t>
      </w:r>
      <w:r w:rsidRPr="00D84A3A" w:rsidR="00AA1699">
        <w:rPr>
          <w:sz w:val="20"/>
          <w:szCs w:val="20"/>
        </w:rPr>
        <w:t>allows an</w:t>
      </w:r>
      <w:r w:rsidRPr="00D84A3A" w:rsidR="001B6C44">
        <w:rPr>
          <w:sz w:val="20"/>
          <w:szCs w:val="20"/>
        </w:rPr>
        <w:t xml:space="preserve"> individual</w:t>
      </w:r>
      <w:r w:rsidRPr="00D84A3A" w:rsidR="00B9072F">
        <w:rPr>
          <w:sz w:val="20"/>
          <w:szCs w:val="20"/>
        </w:rPr>
        <w:t xml:space="preserve">, </w:t>
      </w:r>
      <w:r w:rsidRPr="00D84A3A" w:rsidR="00AA1699">
        <w:rPr>
          <w:sz w:val="20"/>
          <w:szCs w:val="20"/>
        </w:rPr>
        <w:t xml:space="preserve">that </w:t>
      </w:r>
      <w:r w:rsidRPr="00D84A3A" w:rsidR="009B49FD">
        <w:rPr>
          <w:sz w:val="20"/>
          <w:szCs w:val="20"/>
        </w:rPr>
        <w:t>is</w:t>
      </w:r>
      <w:r w:rsidRPr="00D84A3A">
        <w:rPr>
          <w:sz w:val="20"/>
          <w:szCs w:val="20"/>
        </w:rPr>
        <w:t xml:space="preserve"> </w:t>
      </w:r>
      <w:r w:rsidRPr="00D84A3A" w:rsidR="001B6C44">
        <w:rPr>
          <w:sz w:val="20"/>
          <w:szCs w:val="20"/>
        </w:rPr>
        <w:t>capable of humanely caring for animals including t</w:t>
      </w:r>
      <w:r w:rsidRPr="00D84A3A" w:rsidR="008F169E">
        <w:rPr>
          <w:sz w:val="20"/>
          <w:szCs w:val="20"/>
        </w:rPr>
        <w:t xml:space="preserve">he </w:t>
      </w:r>
      <w:r w:rsidRPr="00D84A3A" w:rsidR="008F5A12">
        <w:rPr>
          <w:sz w:val="20"/>
          <w:szCs w:val="20"/>
        </w:rPr>
        <w:t>transportation</w:t>
      </w:r>
      <w:r w:rsidRPr="00D84A3A" w:rsidR="008F169E">
        <w:rPr>
          <w:sz w:val="20"/>
          <w:szCs w:val="20"/>
        </w:rPr>
        <w:t xml:space="preserve"> of such animals</w:t>
      </w:r>
      <w:r w:rsidRPr="00D84A3A" w:rsidR="00AA1699">
        <w:rPr>
          <w:sz w:val="20"/>
          <w:szCs w:val="20"/>
        </w:rPr>
        <w:t xml:space="preserve">, to adopt </w:t>
      </w:r>
      <w:r w:rsidRPr="00D84A3A" w:rsidR="00B9072F">
        <w:rPr>
          <w:sz w:val="20"/>
          <w:szCs w:val="20"/>
        </w:rPr>
        <w:t>wild horses and burros</w:t>
      </w:r>
      <w:r w:rsidRPr="00D84A3A" w:rsidR="001B6C44">
        <w:rPr>
          <w:sz w:val="20"/>
          <w:szCs w:val="20"/>
        </w:rPr>
        <w:t xml:space="preserve"> </w:t>
      </w:r>
      <w:r w:rsidRPr="00D84A3A" w:rsidR="0005315D">
        <w:rPr>
          <w:sz w:val="20"/>
          <w:szCs w:val="20"/>
        </w:rPr>
        <w:t>[</w:t>
      </w:r>
      <w:r w:rsidRPr="00D84A3A" w:rsidR="001B6C44">
        <w:rPr>
          <w:sz w:val="20"/>
          <w:szCs w:val="20"/>
        </w:rPr>
        <w:t>16 U.S.C. 1333(b)(2</w:t>
      </w:r>
      <w:r w:rsidRPr="00D84A3A" w:rsidR="00F63314">
        <w:rPr>
          <w:sz w:val="20"/>
          <w:szCs w:val="20"/>
        </w:rPr>
        <w:t>)</w:t>
      </w:r>
      <w:r w:rsidRPr="00D84A3A" w:rsidR="001B6C44">
        <w:rPr>
          <w:sz w:val="20"/>
          <w:szCs w:val="20"/>
        </w:rPr>
        <w:t>(B)</w:t>
      </w:r>
      <w:r w:rsidRPr="00D84A3A" w:rsidR="0005315D">
        <w:rPr>
          <w:sz w:val="20"/>
          <w:szCs w:val="20"/>
        </w:rPr>
        <w:t>]</w:t>
      </w:r>
      <w:r w:rsidRPr="00D84A3A" w:rsidR="001B6C44">
        <w:rPr>
          <w:sz w:val="20"/>
          <w:szCs w:val="20"/>
        </w:rPr>
        <w:t xml:space="preserve">.  </w:t>
      </w:r>
      <w:r w:rsidRPr="00D84A3A" w:rsidR="00B83CB5">
        <w:rPr>
          <w:sz w:val="20"/>
          <w:szCs w:val="20"/>
        </w:rPr>
        <w:t>A</w:t>
      </w:r>
      <w:r w:rsidRPr="00D84A3A" w:rsidR="00FE0E5B">
        <w:rPr>
          <w:color w:val="000000"/>
          <w:sz w:val="20"/>
          <w:szCs w:val="20"/>
        </w:rPr>
        <w:t xml:space="preserve">n adopted horse or burro remains </w:t>
      </w:r>
      <w:r w:rsidRPr="00D84A3A" w:rsidR="006A581B">
        <w:rPr>
          <w:color w:val="000000"/>
          <w:sz w:val="20"/>
          <w:szCs w:val="20"/>
        </w:rPr>
        <w:t xml:space="preserve">the </w:t>
      </w:r>
      <w:r w:rsidRPr="00D84A3A" w:rsidR="00E01558">
        <w:rPr>
          <w:color w:val="000000"/>
          <w:sz w:val="20"/>
          <w:szCs w:val="20"/>
        </w:rPr>
        <w:t>property of the Federal G</w:t>
      </w:r>
      <w:r w:rsidRPr="00D84A3A" w:rsidR="00FE0E5B">
        <w:rPr>
          <w:color w:val="000000"/>
          <w:sz w:val="20"/>
          <w:szCs w:val="20"/>
        </w:rPr>
        <w:t>overnment until the adopter has proven</w:t>
      </w:r>
      <w:r w:rsidRPr="00D84A3A" w:rsidR="00C07C28">
        <w:rPr>
          <w:color w:val="000000"/>
          <w:sz w:val="20"/>
          <w:szCs w:val="20"/>
        </w:rPr>
        <w:t>, and the BLM has determined</w:t>
      </w:r>
      <w:r w:rsidRPr="00D84A3A" w:rsidR="00AA1699">
        <w:rPr>
          <w:color w:val="000000"/>
          <w:sz w:val="20"/>
          <w:szCs w:val="20"/>
        </w:rPr>
        <w:t>, through certification of an authorized individual</w:t>
      </w:r>
      <w:r w:rsidRPr="00D84A3A" w:rsidR="00C07C28">
        <w:rPr>
          <w:color w:val="000000"/>
          <w:sz w:val="20"/>
          <w:szCs w:val="20"/>
        </w:rPr>
        <w:t>,</w:t>
      </w:r>
      <w:r w:rsidRPr="00D84A3A" w:rsidR="00FE0E5B">
        <w:rPr>
          <w:color w:val="000000"/>
          <w:sz w:val="20"/>
          <w:szCs w:val="20"/>
        </w:rPr>
        <w:t xml:space="preserve"> </w:t>
      </w:r>
      <w:r w:rsidRPr="00D84A3A" w:rsidR="00E01A41">
        <w:rPr>
          <w:color w:val="000000"/>
          <w:sz w:val="20"/>
          <w:szCs w:val="20"/>
        </w:rPr>
        <w:t xml:space="preserve">that the animal has been provided </w:t>
      </w:r>
      <w:r w:rsidRPr="00D84A3A" w:rsidR="009B49FD">
        <w:rPr>
          <w:color w:val="000000"/>
          <w:sz w:val="20"/>
          <w:szCs w:val="20"/>
        </w:rPr>
        <w:t>proper care and</w:t>
      </w:r>
      <w:r w:rsidRPr="00D84A3A" w:rsidR="0005315D">
        <w:rPr>
          <w:color w:val="000000"/>
          <w:sz w:val="20"/>
          <w:szCs w:val="20"/>
        </w:rPr>
        <w:t xml:space="preserve"> humane treatment </w:t>
      </w:r>
      <w:r w:rsidRPr="00D84A3A" w:rsidR="00B83CB5">
        <w:rPr>
          <w:color w:val="000000"/>
          <w:sz w:val="20"/>
          <w:szCs w:val="20"/>
        </w:rPr>
        <w:t xml:space="preserve">for at least </w:t>
      </w:r>
      <w:r w:rsidRPr="00D84A3A" w:rsidR="000B19C2">
        <w:rPr>
          <w:color w:val="000000"/>
          <w:sz w:val="20"/>
          <w:szCs w:val="20"/>
        </w:rPr>
        <w:t xml:space="preserve">1 </w:t>
      </w:r>
      <w:r w:rsidRPr="00D84A3A" w:rsidR="00B83CB5">
        <w:rPr>
          <w:color w:val="000000"/>
          <w:sz w:val="20"/>
          <w:szCs w:val="20"/>
        </w:rPr>
        <w:t xml:space="preserve">year.  </w:t>
      </w:r>
      <w:r w:rsidRPr="00D84A3A" w:rsidR="00FE0E5B">
        <w:rPr>
          <w:color w:val="000000"/>
          <w:sz w:val="20"/>
          <w:szCs w:val="20"/>
        </w:rPr>
        <w:t xml:space="preserve">Once that requirement has been met, </w:t>
      </w:r>
      <w:r w:rsidRPr="00D84A3A" w:rsidR="008F169E">
        <w:rPr>
          <w:color w:val="000000"/>
          <w:sz w:val="20"/>
          <w:szCs w:val="20"/>
        </w:rPr>
        <w:t xml:space="preserve">the </w:t>
      </w:r>
      <w:r w:rsidRPr="00D84A3A" w:rsidR="001B6C44">
        <w:rPr>
          <w:color w:val="000000"/>
          <w:sz w:val="20"/>
          <w:szCs w:val="20"/>
        </w:rPr>
        <w:t xml:space="preserve">BLM may transfer </w:t>
      </w:r>
      <w:r w:rsidRPr="00D84A3A" w:rsidR="00FE0E5B">
        <w:rPr>
          <w:color w:val="000000"/>
          <w:sz w:val="20"/>
          <w:szCs w:val="20"/>
        </w:rPr>
        <w:t>title to the adopter, and the animal becomes private property.</w:t>
      </w:r>
      <w:r w:rsidRPr="00D84A3A" w:rsidR="00EA5135">
        <w:rPr>
          <w:color w:val="000000"/>
          <w:sz w:val="20"/>
          <w:szCs w:val="20"/>
        </w:rPr>
        <w:t xml:space="preserve">  </w:t>
      </w:r>
      <w:r w:rsidRPr="00D84A3A" w:rsidR="001B6C44">
        <w:rPr>
          <w:color w:val="000000"/>
          <w:sz w:val="20"/>
          <w:szCs w:val="20"/>
        </w:rPr>
        <w:t xml:space="preserve">However, the statute only allows the BLM to grant title to </w:t>
      </w:r>
      <w:r w:rsidRPr="00D84A3A" w:rsidR="0005315D">
        <w:rPr>
          <w:color w:val="000000"/>
          <w:sz w:val="20"/>
          <w:szCs w:val="20"/>
        </w:rPr>
        <w:t xml:space="preserve">not more than </w:t>
      </w:r>
      <w:r w:rsidRPr="00D84A3A" w:rsidR="001B6C44">
        <w:rPr>
          <w:color w:val="000000"/>
          <w:sz w:val="20"/>
          <w:szCs w:val="20"/>
        </w:rPr>
        <w:t>four animals annually to any</w:t>
      </w:r>
      <w:r w:rsidRPr="00D84A3A" w:rsidR="00BD7FF9">
        <w:rPr>
          <w:color w:val="000000"/>
          <w:sz w:val="20"/>
          <w:szCs w:val="20"/>
        </w:rPr>
        <w:t xml:space="preserve"> applicant</w:t>
      </w:r>
      <w:r w:rsidRPr="00D84A3A" w:rsidR="001B6C44">
        <w:rPr>
          <w:color w:val="000000"/>
          <w:sz w:val="20"/>
          <w:szCs w:val="20"/>
        </w:rPr>
        <w:t>.  16 U.S.C. 1333(c).</w:t>
      </w:r>
      <w:r w:rsidRPr="00D84A3A" w:rsidR="008F169E">
        <w:rPr>
          <w:color w:val="000000"/>
          <w:sz w:val="20"/>
          <w:szCs w:val="20"/>
        </w:rPr>
        <w:t xml:space="preserve">  Thus, while the BLM has discretion in some circumstances to allow </w:t>
      </w:r>
      <w:r w:rsidRPr="00D84A3A" w:rsidR="00C1272D">
        <w:rPr>
          <w:color w:val="000000"/>
          <w:sz w:val="20"/>
          <w:szCs w:val="20"/>
        </w:rPr>
        <w:t xml:space="preserve">the </w:t>
      </w:r>
      <w:r w:rsidRPr="00D84A3A" w:rsidR="008F169E">
        <w:rPr>
          <w:color w:val="000000"/>
          <w:sz w:val="20"/>
          <w:szCs w:val="20"/>
        </w:rPr>
        <w:t xml:space="preserve">adoption of more than four animals annually by an individual, the BLM does not have </w:t>
      </w:r>
      <w:r w:rsidRPr="00D84A3A" w:rsidR="00C1272D">
        <w:rPr>
          <w:color w:val="000000"/>
          <w:sz w:val="20"/>
          <w:szCs w:val="20"/>
        </w:rPr>
        <w:t xml:space="preserve">authority </w:t>
      </w:r>
      <w:r w:rsidRPr="00D84A3A" w:rsidR="008F169E">
        <w:rPr>
          <w:color w:val="000000"/>
          <w:sz w:val="20"/>
          <w:szCs w:val="20"/>
        </w:rPr>
        <w:t>to grant title to more than four animals annually to any individual.</w:t>
      </w:r>
      <w:r w:rsidRPr="00D84A3A" w:rsidR="00C1272D">
        <w:rPr>
          <w:color w:val="000000"/>
          <w:sz w:val="20"/>
          <w:szCs w:val="20"/>
        </w:rPr>
        <w:t xml:space="preserve"> </w:t>
      </w:r>
      <w:r w:rsidRPr="00D84A3A" w:rsidR="00E01A41">
        <w:rPr>
          <w:color w:val="000000"/>
          <w:sz w:val="20"/>
          <w:szCs w:val="20"/>
        </w:rPr>
        <w:t>The regulations at 43 CFR part 4700 provide for the collection of information that enables the BLM to determine</w:t>
      </w:r>
      <w:r w:rsidRPr="00D84A3A">
        <w:rPr>
          <w:color w:val="000000"/>
          <w:sz w:val="20"/>
          <w:szCs w:val="20"/>
        </w:rPr>
        <w:t>:</w:t>
      </w:r>
    </w:p>
    <w:p w:rsidR="00095E47" w:rsidRPr="00D84A3A" w:rsidP="00910ED1" w14:paraId="10EDE9DB" w14:textId="77777777">
      <w:pPr>
        <w:pStyle w:val="NormalWeb"/>
        <w:spacing w:before="0" w:beforeAutospacing="0" w:after="0" w:afterAutospacing="0"/>
        <w:rPr>
          <w:color w:val="000000"/>
          <w:sz w:val="20"/>
          <w:szCs w:val="20"/>
        </w:rPr>
      </w:pPr>
    </w:p>
    <w:p w:rsidR="004E3F64" w:rsidRPr="00D84A3A" w:rsidP="00910ED1" w14:paraId="5B00CD02" w14:textId="51BAAB82">
      <w:pPr>
        <w:pStyle w:val="NormalWeb"/>
        <w:numPr>
          <w:ilvl w:val="0"/>
          <w:numId w:val="6"/>
        </w:numPr>
        <w:spacing w:before="0" w:beforeAutospacing="0" w:after="0" w:afterAutospacing="0"/>
        <w:rPr>
          <w:color w:val="000000"/>
          <w:sz w:val="20"/>
          <w:szCs w:val="20"/>
        </w:rPr>
      </w:pPr>
      <w:r w:rsidRPr="00D84A3A">
        <w:rPr>
          <w:color w:val="000000"/>
          <w:sz w:val="20"/>
          <w:szCs w:val="20"/>
        </w:rPr>
        <w:t xml:space="preserve">Whether or not </w:t>
      </w:r>
      <w:r w:rsidRPr="00D84A3A" w:rsidR="00E01A41">
        <w:rPr>
          <w:color w:val="000000"/>
          <w:sz w:val="20"/>
          <w:szCs w:val="20"/>
        </w:rPr>
        <w:t>a prospective adopter is qualified to receive a wild horse or</w:t>
      </w:r>
      <w:r w:rsidRPr="00D84A3A" w:rsidR="00BE218E">
        <w:rPr>
          <w:color w:val="000000"/>
          <w:sz w:val="20"/>
          <w:szCs w:val="20"/>
        </w:rPr>
        <w:t xml:space="preserve"> burro for private maintenance </w:t>
      </w:r>
      <w:r w:rsidRPr="00D84A3A" w:rsidR="00777E57">
        <w:rPr>
          <w:sz w:val="20"/>
          <w:szCs w:val="20"/>
        </w:rPr>
        <w:t xml:space="preserve">(i.e., adoption) </w:t>
      </w:r>
      <w:r w:rsidRPr="00D84A3A" w:rsidR="00BE218E">
        <w:rPr>
          <w:color w:val="000000"/>
          <w:sz w:val="20"/>
          <w:szCs w:val="20"/>
        </w:rPr>
        <w:t xml:space="preserve">and </w:t>
      </w:r>
      <w:r w:rsidRPr="00D84A3A">
        <w:rPr>
          <w:color w:val="000000"/>
          <w:sz w:val="20"/>
          <w:szCs w:val="20"/>
        </w:rPr>
        <w:t xml:space="preserve">is able to </w:t>
      </w:r>
      <w:r w:rsidRPr="00D84A3A" w:rsidR="00BE218E">
        <w:rPr>
          <w:color w:val="000000"/>
          <w:sz w:val="20"/>
          <w:szCs w:val="20"/>
        </w:rPr>
        <w:t>provide</w:t>
      </w:r>
      <w:r w:rsidRPr="00D84A3A" w:rsidR="009B49FD">
        <w:rPr>
          <w:color w:val="000000"/>
          <w:sz w:val="20"/>
          <w:szCs w:val="20"/>
        </w:rPr>
        <w:t xml:space="preserve"> proper care and</w:t>
      </w:r>
      <w:r w:rsidRPr="00D84A3A" w:rsidR="00BE218E">
        <w:rPr>
          <w:color w:val="000000"/>
          <w:sz w:val="20"/>
          <w:szCs w:val="20"/>
        </w:rPr>
        <w:t xml:space="preserve"> </w:t>
      </w:r>
      <w:r w:rsidRPr="00D84A3A" w:rsidR="00BE218E">
        <w:rPr>
          <w:sz w:val="20"/>
          <w:szCs w:val="20"/>
        </w:rPr>
        <w:t>humane treatment</w:t>
      </w:r>
      <w:r w:rsidRPr="00D84A3A">
        <w:rPr>
          <w:sz w:val="20"/>
          <w:szCs w:val="20"/>
        </w:rPr>
        <w:t>;</w:t>
      </w:r>
    </w:p>
    <w:p w:rsidR="00A631B0" w:rsidRPr="00D84A3A" w:rsidP="00910ED1" w14:paraId="48C59F57" w14:textId="77777777">
      <w:pPr>
        <w:pStyle w:val="NormalWeb"/>
        <w:numPr>
          <w:ilvl w:val="0"/>
          <w:numId w:val="6"/>
        </w:numPr>
        <w:spacing w:before="0" w:beforeAutospacing="0" w:after="0" w:afterAutospacing="0"/>
        <w:rPr>
          <w:color w:val="000000"/>
          <w:sz w:val="20"/>
          <w:szCs w:val="20"/>
        </w:rPr>
      </w:pPr>
      <w:r w:rsidRPr="00D84A3A">
        <w:rPr>
          <w:color w:val="000000"/>
          <w:sz w:val="20"/>
          <w:szCs w:val="20"/>
        </w:rPr>
        <w:t>Whether or not an individual is qualified to adopt more than four wild horses or burros within a 12-month period;</w:t>
      </w:r>
    </w:p>
    <w:p w:rsidR="00A631B0" w:rsidRPr="00D84A3A" w:rsidP="00910ED1" w14:paraId="607EAFBC" w14:textId="77777777">
      <w:pPr>
        <w:pStyle w:val="NormalWeb"/>
        <w:numPr>
          <w:ilvl w:val="0"/>
          <w:numId w:val="6"/>
        </w:numPr>
        <w:spacing w:before="0" w:beforeAutospacing="0" w:after="0" w:afterAutospacing="0"/>
        <w:rPr>
          <w:color w:val="000000"/>
          <w:sz w:val="20"/>
          <w:szCs w:val="20"/>
        </w:rPr>
      </w:pPr>
      <w:r w:rsidRPr="00D84A3A">
        <w:rPr>
          <w:color w:val="000000"/>
          <w:sz w:val="20"/>
          <w:szCs w:val="20"/>
        </w:rPr>
        <w:t>Whether or not an individual or group is qualified to maintain more than four wild horses or burros at a single location;</w:t>
      </w:r>
    </w:p>
    <w:p w:rsidR="00DB6AF4" w:rsidRPr="00D84A3A" w:rsidP="00910ED1" w14:paraId="7728A50C" w14:textId="77777777">
      <w:pPr>
        <w:pStyle w:val="NormalWeb"/>
        <w:numPr>
          <w:ilvl w:val="0"/>
          <w:numId w:val="6"/>
        </w:numPr>
        <w:spacing w:before="0" w:beforeAutospacing="0" w:after="0" w:afterAutospacing="0"/>
        <w:rPr>
          <w:color w:val="000000"/>
          <w:sz w:val="20"/>
          <w:szCs w:val="20"/>
        </w:rPr>
      </w:pPr>
      <w:r w:rsidRPr="00D84A3A">
        <w:rPr>
          <w:color w:val="000000"/>
          <w:sz w:val="20"/>
          <w:szCs w:val="20"/>
        </w:rPr>
        <w:t>Whether or not to grant an adopter’s request to terminate a Private Maintenance Care Agreement; and</w:t>
      </w:r>
    </w:p>
    <w:p w:rsidR="00DB6AF4" w:rsidRPr="00D84A3A" w:rsidP="00910ED1" w14:paraId="6D50B0D2" w14:textId="1985620E">
      <w:pPr>
        <w:pStyle w:val="NormalWeb"/>
        <w:numPr>
          <w:ilvl w:val="0"/>
          <w:numId w:val="6"/>
        </w:numPr>
        <w:spacing w:before="0" w:beforeAutospacing="0" w:after="0" w:afterAutospacing="0"/>
        <w:rPr>
          <w:color w:val="000000"/>
          <w:sz w:val="20"/>
          <w:szCs w:val="20"/>
        </w:rPr>
      </w:pPr>
      <w:r w:rsidRPr="00D84A3A">
        <w:rPr>
          <w:color w:val="000000"/>
          <w:sz w:val="20"/>
          <w:szCs w:val="20"/>
        </w:rPr>
        <w:t>Whether or not to grant an adopter’s request for replacement of a previously adopted animal.</w:t>
      </w:r>
    </w:p>
    <w:p w:rsidR="00B9072F" w:rsidRPr="00D84A3A" w:rsidP="00155458" w14:paraId="15A48182" w14:textId="13D1C21B">
      <w:pPr>
        <w:pStyle w:val="NormalWeb"/>
        <w:rPr>
          <w:sz w:val="20"/>
          <w:szCs w:val="20"/>
        </w:rPr>
      </w:pPr>
      <w:r w:rsidRPr="00D84A3A">
        <w:rPr>
          <w:sz w:val="20"/>
          <w:szCs w:val="20"/>
        </w:rPr>
        <w:t xml:space="preserve">Congress directed the BLM to sell excess wild horses and burros that are more than ten years old or that have been offered unsuccessfully for adoption at least three times. While sale-eligible animals may also be adopted, excess animals that meet the sales criteria must be made available for purchase. Animals become "sale-eligible" because of their age or the number of times they have been offered unsuccessfully for adoption, regardless of age. </w:t>
      </w:r>
      <w:r w:rsidRPr="00D84A3A">
        <w:rPr>
          <w:color w:val="000000"/>
          <w:sz w:val="20"/>
          <w:szCs w:val="20"/>
        </w:rPr>
        <w:t xml:space="preserve">BLM allows </w:t>
      </w:r>
      <w:r w:rsidRPr="00D84A3A">
        <w:rPr>
          <w:sz w:val="20"/>
          <w:szCs w:val="20"/>
        </w:rPr>
        <w:t>an individual, that is capable of humanely caring for animals including the transportation of such animals, to purchase wild horses and burros [16 U.S.C. 1333(e)].</w:t>
      </w:r>
    </w:p>
    <w:p w:rsidR="00EC7A28" w:rsidRPr="00D84A3A" w:rsidP="00C24F92" w14:paraId="4B9C65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0"/>
          <w:szCs w:val="20"/>
        </w:rPr>
      </w:pPr>
      <w:r w:rsidRPr="00D84A3A">
        <w:rPr>
          <w:rFonts w:ascii="Times New Roman" w:hAnsi="Times New Roman"/>
          <w:b/>
          <w:sz w:val="20"/>
          <w:szCs w:val="20"/>
        </w:rPr>
        <w:t>2.</w:t>
      </w:r>
      <w:r w:rsidRPr="00D84A3A">
        <w:rPr>
          <w:rFonts w:ascii="Times New Roman" w:hAnsi="Times New Roman"/>
          <w:b/>
          <w:sz w:val="20"/>
          <w:szCs w:val="20"/>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E27D20" w:rsidRPr="00D84A3A" w:rsidP="00155458" w14:paraId="49DD4178" w14:textId="55129A7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522631" w:rsidRPr="00D84A3A" w:rsidP="00155458" w14:paraId="45BC11E2" w14:textId="1618EC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D84A3A">
        <w:rPr>
          <w:rFonts w:ascii="Times New Roman" w:hAnsi="Times New Roman"/>
          <w:sz w:val="20"/>
          <w:szCs w:val="20"/>
        </w:rPr>
        <w:t>The information is collected from those who wish to adopt or purchase wild horses or burros</w:t>
      </w:r>
      <w:r w:rsidRPr="00D84A3A" w:rsidR="00B35B76">
        <w:rPr>
          <w:rFonts w:ascii="Times New Roman" w:hAnsi="Times New Roman"/>
          <w:sz w:val="20"/>
          <w:szCs w:val="20"/>
        </w:rPr>
        <w:t xml:space="preserve"> and from those who seek to train them. The </w:t>
      </w:r>
      <w:r w:rsidRPr="00D84A3A" w:rsidR="005E282C">
        <w:rPr>
          <w:rFonts w:ascii="Times New Roman" w:hAnsi="Times New Roman"/>
          <w:sz w:val="20"/>
          <w:szCs w:val="20"/>
        </w:rPr>
        <w:t>specific information, why the information is collected, how the information is used is discussed in detail below.</w:t>
      </w:r>
    </w:p>
    <w:p w:rsidR="005E282C" w:rsidRPr="00D84A3A" w:rsidP="00155458" w14:paraId="552D06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F33D90" w:rsidRPr="00D84A3A" w:rsidP="00AB0E40" w14:paraId="7920B120" w14:textId="59809824">
      <w:pPr>
        <w:pStyle w:val="ListParagraph"/>
        <w:numPr>
          <w:ilvl w:val="0"/>
          <w:numId w:val="34"/>
        </w:numPr>
        <w:rPr>
          <w:rFonts w:ascii="Times New Roman" w:hAnsi="Times New Roman"/>
          <w:b/>
          <w:i/>
          <w:sz w:val="20"/>
          <w:szCs w:val="20"/>
        </w:rPr>
      </w:pPr>
      <w:r w:rsidRPr="00D84A3A">
        <w:rPr>
          <w:rFonts w:ascii="Times New Roman" w:hAnsi="Times New Roman"/>
          <w:b/>
          <w:i/>
          <w:color w:val="231F20"/>
          <w:sz w:val="20"/>
          <w:szCs w:val="20"/>
        </w:rPr>
        <w:t>Application for Adoption &amp; Sale of Wild Horses or Burros</w:t>
      </w:r>
      <w:r w:rsidRPr="00D84A3A">
        <w:rPr>
          <w:rFonts w:ascii="Times New Roman" w:hAnsi="Times New Roman"/>
          <w:b/>
          <w:i/>
          <w:sz w:val="20"/>
          <w:szCs w:val="20"/>
        </w:rPr>
        <w:t>, Form 4710-10</w:t>
      </w:r>
    </w:p>
    <w:p w:rsidR="00C40870" w:rsidRPr="00D84A3A" w:rsidP="00F33D90" w14:paraId="6047B69F" w14:textId="77A4BFA7">
      <w:pPr>
        <w:rPr>
          <w:rFonts w:ascii="Times New Roman" w:hAnsi="Times New Roman"/>
          <w:b/>
          <w:i/>
          <w:sz w:val="20"/>
          <w:szCs w:val="20"/>
        </w:rPr>
      </w:pPr>
      <w:r w:rsidRPr="00D84A3A">
        <w:rPr>
          <w:rFonts w:ascii="Times New Roman" w:hAnsi="Times New Roman"/>
          <w:b/>
          <w:i/>
          <w:sz w:val="20"/>
          <w:szCs w:val="20"/>
        </w:rPr>
        <w:t>(</w:t>
      </w:r>
      <w:r w:rsidRPr="00D84A3A" w:rsidR="00D1107E">
        <w:rPr>
          <w:rFonts w:ascii="Times New Roman" w:hAnsi="Times New Roman"/>
          <w:b/>
          <w:i/>
          <w:sz w:val="20"/>
          <w:szCs w:val="20"/>
        </w:rPr>
        <w:t>43 CFR 4750.3</w:t>
      </w:r>
      <w:r w:rsidRPr="00D84A3A" w:rsidR="00B31DF2">
        <w:rPr>
          <w:rFonts w:ascii="Times New Roman" w:hAnsi="Times New Roman"/>
          <w:b/>
          <w:i/>
          <w:sz w:val="20"/>
          <w:szCs w:val="20"/>
        </w:rPr>
        <w:t>-1 and</w:t>
      </w:r>
      <w:r w:rsidRPr="00D84A3A" w:rsidR="00D1107E">
        <w:rPr>
          <w:rFonts w:ascii="Times New Roman" w:hAnsi="Times New Roman"/>
          <w:b/>
          <w:i/>
          <w:sz w:val="20"/>
          <w:szCs w:val="20"/>
        </w:rPr>
        <w:t xml:space="preserve"> 4750.3-</w:t>
      </w:r>
      <w:r w:rsidRPr="00D84A3A" w:rsidR="00B31DF2">
        <w:rPr>
          <w:rFonts w:ascii="Times New Roman" w:hAnsi="Times New Roman"/>
          <w:b/>
          <w:i/>
          <w:sz w:val="20"/>
          <w:szCs w:val="20"/>
        </w:rPr>
        <w:t>2</w:t>
      </w:r>
      <w:r w:rsidRPr="00D84A3A">
        <w:rPr>
          <w:rFonts w:ascii="Times New Roman" w:hAnsi="Times New Roman"/>
          <w:b/>
          <w:i/>
          <w:sz w:val="20"/>
          <w:szCs w:val="20"/>
        </w:rPr>
        <w:t>)</w:t>
      </w:r>
    </w:p>
    <w:p w:rsidR="00C40870" w:rsidRPr="00D84A3A" w:rsidP="003E5362" w14:paraId="41CA0B53" w14:textId="77777777">
      <w:pPr>
        <w:rPr>
          <w:rFonts w:ascii="Times New Roman" w:hAnsi="Times New Roman"/>
          <w:sz w:val="20"/>
          <w:szCs w:val="20"/>
        </w:rPr>
      </w:pPr>
    </w:p>
    <w:p w:rsidR="00E27D20" w:rsidRPr="00D84A3A" w:rsidP="00CB04A3" w14:paraId="7F215859" w14:textId="77777777">
      <w:pPr>
        <w:rPr>
          <w:rFonts w:ascii="Times New Roman" w:hAnsi="Times New Roman"/>
          <w:sz w:val="20"/>
          <w:szCs w:val="20"/>
        </w:rPr>
      </w:pPr>
      <w:r w:rsidRPr="00D84A3A">
        <w:rPr>
          <w:rFonts w:ascii="Times New Roman" w:hAnsi="Times New Roman"/>
          <w:sz w:val="20"/>
          <w:szCs w:val="20"/>
        </w:rPr>
        <w:t xml:space="preserve">A </w:t>
      </w:r>
      <w:r w:rsidRPr="00D84A3A" w:rsidR="00A77838">
        <w:rPr>
          <w:rFonts w:ascii="Times New Roman" w:hAnsi="Times New Roman"/>
          <w:sz w:val="20"/>
          <w:szCs w:val="20"/>
        </w:rPr>
        <w:t>respondent</w:t>
      </w:r>
      <w:r w:rsidRPr="00D84A3A" w:rsidR="00AE503E">
        <w:rPr>
          <w:rFonts w:ascii="Times New Roman" w:hAnsi="Times New Roman"/>
          <w:sz w:val="20"/>
          <w:szCs w:val="20"/>
        </w:rPr>
        <w:t xml:space="preserve"> </w:t>
      </w:r>
      <w:r w:rsidRPr="00D84A3A">
        <w:rPr>
          <w:rFonts w:ascii="Times New Roman" w:hAnsi="Times New Roman"/>
          <w:sz w:val="20"/>
          <w:szCs w:val="20"/>
        </w:rPr>
        <w:t xml:space="preserve">must file </w:t>
      </w:r>
      <w:r w:rsidRPr="00D84A3A">
        <w:rPr>
          <w:rFonts w:ascii="Times New Roman" w:hAnsi="Times New Roman"/>
          <w:sz w:val="20"/>
          <w:szCs w:val="20"/>
        </w:rPr>
        <w:t>Form 4710-10</w:t>
      </w:r>
      <w:r w:rsidRPr="00D84A3A">
        <w:rPr>
          <w:rFonts w:ascii="Times New Roman" w:hAnsi="Times New Roman"/>
          <w:sz w:val="20"/>
          <w:szCs w:val="20"/>
        </w:rPr>
        <w:t xml:space="preserve">, Application for Adoption </w:t>
      </w:r>
      <w:r w:rsidRPr="00D84A3A" w:rsidR="00A77838">
        <w:rPr>
          <w:rFonts w:ascii="Times New Roman" w:hAnsi="Times New Roman"/>
          <w:sz w:val="20"/>
          <w:szCs w:val="20"/>
        </w:rPr>
        <w:t xml:space="preserve">and/or </w:t>
      </w:r>
      <w:r w:rsidRPr="00D84A3A" w:rsidR="00786B06">
        <w:rPr>
          <w:rFonts w:ascii="Times New Roman" w:hAnsi="Times New Roman"/>
          <w:sz w:val="20"/>
          <w:szCs w:val="20"/>
        </w:rPr>
        <w:t xml:space="preserve">Sale </w:t>
      </w:r>
      <w:r w:rsidRPr="00D84A3A">
        <w:rPr>
          <w:rFonts w:ascii="Times New Roman" w:hAnsi="Times New Roman"/>
          <w:sz w:val="20"/>
          <w:szCs w:val="20"/>
        </w:rPr>
        <w:t>of Wild Horse(s) or Burro(s)</w:t>
      </w:r>
      <w:r w:rsidRPr="00D84A3A" w:rsidR="00A77838">
        <w:rPr>
          <w:rFonts w:ascii="Times New Roman" w:hAnsi="Times New Roman"/>
          <w:sz w:val="20"/>
          <w:szCs w:val="20"/>
        </w:rPr>
        <w:t xml:space="preserve"> before adopting or purchasing an animal</w:t>
      </w:r>
      <w:r w:rsidRPr="00D84A3A">
        <w:rPr>
          <w:rFonts w:ascii="Times New Roman" w:hAnsi="Times New Roman"/>
          <w:sz w:val="20"/>
          <w:szCs w:val="20"/>
        </w:rPr>
        <w:t xml:space="preserve">.  </w:t>
      </w:r>
      <w:r w:rsidRPr="00D84A3A" w:rsidR="00910ED1">
        <w:rPr>
          <w:rFonts w:ascii="Times New Roman" w:hAnsi="Times New Roman"/>
          <w:sz w:val="20"/>
          <w:szCs w:val="20"/>
        </w:rPr>
        <w:t>We require</w:t>
      </w:r>
      <w:r w:rsidRPr="00D84A3A">
        <w:rPr>
          <w:rFonts w:ascii="Times New Roman" w:hAnsi="Times New Roman"/>
          <w:sz w:val="20"/>
          <w:szCs w:val="20"/>
        </w:rPr>
        <w:t xml:space="preserve"> th</w:t>
      </w:r>
      <w:r w:rsidRPr="00D84A3A" w:rsidR="00A706BB">
        <w:rPr>
          <w:rFonts w:ascii="Times New Roman" w:hAnsi="Times New Roman"/>
          <w:sz w:val="20"/>
          <w:szCs w:val="20"/>
        </w:rPr>
        <w:t xml:space="preserve">e following </w:t>
      </w:r>
      <w:r w:rsidRPr="00D84A3A">
        <w:rPr>
          <w:rFonts w:ascii="Times New Roman" w:hAnsi="Times New Roman"/>
          <w:sz w:val="20"/>
          <w:szCs w:val="20"/>
        </w:rPr>
        <w:t xml:space="preserve">information </w:t>
      </w:r>
      <w:r w:rsidRPr="00D84A3A" w:rsidR="00A706BB">
        <w:rPr>
          <w:rFonts w:ascii="Times New Roman" w:hAnsi="Times New Roman"/>
          <w:sz w:val="20"/>
          <w:szCs w:val="20"/>
        </w:rPr>
        <w:t xml:space="preserve">in order </w:t>
      </w:r>
      <w:r w:rsidRPr="00D84A3A">
        <w:rPr>
          <w:rFonts w:ascii="Times New Roman" w:hAnsi="Times New Roman"/>
          <w:sz w:val="20"/>
          <w:szCs w:val="20"/>
        </w:rPr>
        <w:t xml:space="preserve">to </w:t>
      </w:r>
      <w:r w:rsidRPr="00D84A3A">
        <w:rPr>
          <w:rFonts w:ascii="Times New Roman" w:hAnsi="Times New Roman"/>
          <w:sz w:val="20"/>
          <w:szCs w:val="20"/>
        </w:rPr>
        <w:t xml:space="preserve">determine whether or not to </w:t>
      </w:r>
      <w:r w:rsidRPr="00D84A3A" w:rsidR="00A706BB">
        <w:rPr>
          <w:rFonts w:ascii="Times New Roman" w:hAnsi="Times New Roman"/>
          <w:sz w:val="20"/>
          <w:szCs w:val="20"/>
        </w:rPr>
        <w:t>approve the application:</w:t>
      </w:r>
    </w:p>
    <w:p w:rsidR="00D05EFF" w:rsidRPr="00D84A3A" w:rsidP="00CB04A3" w14:paraId="3D474F6F" w14:textId="77777777">
      <w:pPr>
        <w:rPr>
          <w:rFonts w:ascii="Times New Roman" w:hAnsi="Times New Roman"/>
          <w:sz w:val="20"/>
          <w:szCs w:val="20"/>
        </w:rPr>
      </w:pPr>
    </w:p>
    <w:p w:rsidR="00D05EFF" w:rsidRPr="00D84A3A" w:rsidP="00CB04A3" w14:paraId="73BF2DF6" w14:textId="6F289832">
      <w:pPr>
        <w:rPr>
          <w:rFonts w:ascii="Times New Roman" w:hAnsi="Times New Roman"/>
          <w:b/>
          <w:sz w:val="20"/>
          <w:szCs w:val="20"/>
          <w:u w:val="single"/>
        </w:rPr>
      </w:pPr>
      <w:r w:rsidRPr="00D84A3A">
        <w:rPr>
          <w:rFonts w:ascii="Times New Roman" w:hAnsi="Times New Roman"/>
          <w:b/>
          <w:sz w:val="20"/>
          <w:szCs w:val="20"/>
          <w:u w:val="single"/>
        </w:rPr>
        <w:t>Applicant Information (Required)</w:t>
      </w:r>
    </w:p>
    <w:p w:rsidR="004613F7" w:rsidRPr="00D84A3A" w:rsidP="00CB04A3" w14:paraId="08533201" w14:textId="77777777">
      <w:pPr>
        <w:rPr>
          <w:rFonts w:ascii="Times New Roman" w:hAnsi="Times New Roman"/>
          <w:sz w:val="20"/>
          <w:szCs w:val="20"/>
        </w:rPr>
      </w:pPr>
    </w:p>
    <w:p w:rsidR="004613F7" w:rsidRPr="00D84A3A" w:rsidP="00D2302D" w14:paraId="7AB1F8BF" w14:textId="48B35DE3">
      <w:pPr>
        <w:numPr>
          <w:ilvl w:val="0"/>
          <w:numId w:val="35"/>
        </w:numPr>
        <w:rPr>
          <w:rFonts w:ascii="Times New Roman" w:hAnsi="Times New Roman"/>
          <w:sz w:val="20"/>
          <w:szCs w:val="20"/>
        </w:rPr>
      </w:pPr>
      <w:r w:rsidRPr="00D84A3A">
        <w:rPr>
          <w:rFonts w:ascii="Times New Roman" w:hAnsi="Times New Roman"/>
          <w:sz w:val="20"/>
          <w:szCs w:val="20"/>
        </w:rPr>
        <w:t xml:space="preserve">Today I am:  [Check one option] </w:t>
      </w:r>
      <w:r w:rsidRPr="00D84A3A">
        <w:rPr>
          <w:rFonts w:ascii="Times New Roman" w:hAnsi="Times New Roman"/>
          <w:noProof/>
          <w:color w:val="231F20"/>
          <w:position w:val="-2"/>
          <w:sz w:val="20"/>
          <w:szCs w:val="20"/>
        </w:rPr>
        <w:t xml:space="preserve">Purchasing </w:t>
      </w:r>
      <w:r w:rsidRPr="00D84A3A" w:rsidR="00505271">
        <w:rPr>
          <w:rFonts w:ascii="Times New Roman" w:hAnsi="Times New Roman"/>
          <w:noProof/>
          <w:color w:val="231F20"/>
          <w:position w:val="-2"/>
          <w:sz w:val="20"/>
          <w:szCs w:val="20"/>
        </w:rPr>
        <w:t xml:space="preserve"> (Complete section 1 only)</w:t>
      </w:r>
      <w:r w:rsidRPr="00D84A3A">
        <w:rPr>
          <w:rFonts w:ascii="Times New Roman" w:hAnsi="Times New Roman"/>
          <w:noProof/>
          <w:color w:val="231F20"/>
          <w:position w:val="-2"/>
          <w:sz w:val="20"/>
          <w:szCs w:val="20"/>
        </w:rPr>
        <w:t>; Adopting</w:t>
      </w:r>
      <w:r w:rsidRPr="00D84A3A" w:rsidR="00505271">
        <w:rPr>
          <w:rFonts w:ascii="Times New Roman" w:hAnsi="Times New Roman"/>
          <w:noProof/>
          <w:color w:val="231F20"/>
          <w:position w:val="-2"/>
          <w:sz w:val="20"/>
          <w:szCs w:val="20"/>
        </w:rPr>
        <w:t xml:space="preserve"> (Complete sections 2 &amp; 3 only)</w:t>
      </w:r>
      <w:r w:rsidRPr="00D84A3A">
        <w:rPr>
          <w:rFonts w:ascii="Times New Roman" w:hAnsi="Times New Roman"/>
          <w:noProof/>
          <w:color w:val="231F20"/>
          <w:position w:val="-2"/>
          <w:sz w:val="20"/>
          <w:szCs w:val="20"/>
        </w:rPr>
        <w:t>; or Both</w:t>
      </w:r>
      <w:r w:rsidRPr="00D84A3A" w:rsidR="00505271">
        <w:rPr>
          <w:rFonts w:ascii="Times New Roman" w:hAnsi="Times New Roman"/>
          <w:noProof/>
          <w:color w:val="231F20"/>
          <w:position w:val="-2"/>
          <w:sz w:val="20"/>
          <w:szCs w:val="20"/>
        </w:rPr>
        <w:t xml:space="preserve"> (Complete sections 1, 2 &amp; 3)</w:t>
      </w:r>
      <w:r w:rsidRPr="00D84A3A" w:rsidR="00185FF8">
        <w:rPr>
          <w:rFonts w:ascii="Times New Roman" w:hAnsi="Times New Roman"/>
          <w:noProof/>
          <w:color w:val="231F20"/>
          <w:position w:val="-2"/>
          <w:sz w:val="20"/>
          <w:szCs w:val="20"/>
        </w:rPr>
        <w:t xml:space="preserve"> —</w:t>
      </w:r>
      <w:r w:rsidRPr="00D84A3A">
        <w:rPr>
          <w:rFonts w:ascii="Times New Roman" w:hAnsi="Times New Roman"/>
          <w:noProof/>
          <w:color w:val="231F20"/>
          <w:position w:val="-2"/>
          <w:sz w:val="20"/>
          <w:szCs w:val="20"/>
        </w:rPr>
        <w:t xml:space="preserve"> </w:t>
      </w:r>
      <w:r w:rsidRPr="00D84A3A" w:rsidR="00910ED1">
        <w:rPr>
          <w:rFonts w:ascii="Times New Roman" w:hAnsi="Times New Roman"/>
          <w:sz w:val="20"/>
          <w:szCs w:val="20"/>
        </w:rPr>
        <w:t>We require</w:t>
      </w:r>
      <w:r w:rsidRPr="00D84A3A">
        <w:rPr>
          <w:rFonts w:ascii="Times New Roman" w:hAnsi="Times New Roman"/>
          <w:sz w:val="20"/>
          <w:szCs w:val="20"/>
        </w:rPr>
        <w:t xml:space="preserve"> this information </w:t>
      </w:r>
      <w:r w:rsidRPr="00D84A3A" w:rsidR="00D625CC">
        <w:rPr>
          <w:rFonts w:ascii="Times New Roman" w:hAnsi="Times New Roman"/>
          <w:sz w:val="20"/>
          <w:szCs w:val="20"/>
        </w:rPr>
        <w:t>to determine the</w:t>
      </w:r>
      <w:r w:rsidRPr="00D84A3A" w:rsidR="00860770">
        <w:rPr>
          <w:rFonts w:ascii="Times New Roman" w:hAnsi="Times New Roman"/>
          <w:sz w:val="20"/>
          <w:szCs w:val="20"/>
        </w:rPr>
        <w:t xml:space="preserve"> needs of the</w:t>
      </w:r>
      <w:r w:rsidRPr="00D84A3A" w:rsidR="00D625CC">
        <w:rPr>
          <w:rFonts w:ascii="Times New Roman" w:hAnsi="Times New Roman"/>
          <w:sz w:val="20"/>
          <w:szCs w:val="20"/>
        </w:rPr>
        <w:t xml:space="preserve"> applicant</w:t>
      </w:r>
      <w:r w:rsidRPr="00D84A3A" w:rsidR="00860770">
        <w:rPr>
          <w:rFonts w:ascii="Times New Roman" w:hAnsi="Times New Roman"/>
          <w:sz w:val="20"/>
          <w:szCs w:val="20"/>
        </w:rPr>
        <w:t>.</w:t>
      </w:r>
      <w:r w:rsidRPr="00D84A3A" w:rsidR="00D625CC">
        <w:rPr>
          <w:rFonts w:ascii="Times New Roman" w:hAnsi="Times New Roman"/>
          <w:sz w:val="20"/>
          <w:szCs w:val="20"/>
        </w:rPr>
        <w:t xml:space="preserve"> </w:t>
      </w:r>
      <w:r w:rsidRPr="00D84A3A">
        <w:rPr>
          <w:rFonts w:ascii="Times New Roman" w:hAnsi="Times New Roman"/>
          <w:sz w:val="20"/>
          <w:szCs w:val="20"/>
        </w:rPr>
        <w:t xml:space="preserve"> </w:t>
      </w:r>
    </w:p>
    <w:p w:rsidR="00505271" w:rsidRPr="00D84A3A" w:rsidP="00D2302D" w14:paraId="18A0B3EC" w14:textId="60FAEC41">
      <w:pPr>
        <w:numPr>
          <w:ilvl w:val="0"/>
          <w:numId w:val="35"/>
        </w:numPr>
        <w:rPr>
          <w:rFonts w:ascii="Times New Roman" w:hAnsi="Times New Roman"/>
          <w:sz w:val="20"/>
          <w:szCs w:val="20"/>
        </w:rPr>
      </w:pPr>
      <w:r w:rsidRPr="00D84A3A">
        <w:rPr>
          <w:rFonts w:ascii="Times New Roman" w:hAnsi="Times New Roman"/>
          <w:sz w:val="20"/>
          <w:szCs w:val="20"/>
        </w:rPr>
        <w:t xml:space="preserve">How many animals are you requesting?  (Provide quantity by age range: </w:t>
      </w:r>
      <w:r w:rsidRPr="00D84A3A" w:rsidR="00185FF8">
        <w:rPr>
          <w:rFonts w:ascii="Times New Roman" w:hAnsi="Times New Roman"/>
          <w:sz w:val="20"/>
          <w:szCs w:val="20"/>
        </w:rPr>
        <w:t>1 to 4 years old or 5 &amp; older) —</w:t>
      </w:r>
      <w:r w:rsidRPr="00D84A3A" w:rsidR="00910ED1">
        <w:rPr>
          <w:rFonts w:ascii="Times New Roman" w:hAnsi="Times New Roman"/>
          <w:sz w:val="20"/>
          <w:szCs w:val="20"/>
        </w:rPr>
        <w:t>We require</w:t>
      </w:r>
      <w:r w:rsidRPr="00D84A3A">
        <w:rPr>
          <w:rFonts w:ascii="Times New Roman" w:hAnsi="Times New Roman"/>
          <w:sz w:val="20"/>
          <w:szCs w:val="20"/>
        </w:rPr>
        <w:t xml:space="preserve"> this information because </w:t>
      </w:r>
      <w:r w:rsidRPr="00D84A3A" w:rsidR="00AB2E22">
        <w:rPr>
          <w:rFonts w:ascii="Times New Roman" w:hAnsi="Times New Roman"/>
          <w:sz w:val="20"/>
          <w:szCs w:val="20"/>
        </w:rPr>
        <w:t xml:space="preserve">the </w:t>
      </w:r>
      <w:r w:rsidRPr="00D84A3A" w:rsidR="008306AA">
        <w:rPr>
          <w:rFonts w:ascii="Times New Roman" w:hAnsi="Times New Roman"/>
          <w:sz w:val="20"/>
          <w:szCs w:val="20"/>
        </w:rPr>
        <w:t>BLM</w:t>
      </w:r>
      <w:r w:rsidRPr="00D84A3A" w:rsidR="00AB2E22">
        <w:rPr>
          <w:rFonts w:ascii="Times New Roman" w:hAnsi="Times New Roman"/>
          <w:sz w:val="20"/>
          <w:szCs w:val="20"/>
        </w:rPr>
        <w:t xml:space="preserve"> </w:t>
      </w:r>
      <w:r w:rsidRPr="00D84A3A" w:rsidR="009C39BA">
        <w:rPr>
          <w:rFonts w:ascii="Times New Roman" w:hAnsi="Times New Roman"/>
          <w:sz w:val="20"/>
          <w:szCs w:val="20"/>
        </w:rPr>
        <w:t>ensures that adopters and purchasers have adequate accommodations for the wild horses and burros they are acquiring</w:t>
      </w:r>
      <w:r w:rsidRPr="00D84A3A" w:rsidR="00362800">
        <w:rPr>
          <w:rFonts w:ascii="Times New Roman" w:hAnsi="Times New Roman"/>
          <w:sz w:val="20"/>
          <w:szCs w:val="20"/>
        </w:rPr>
        <w:t>,</w:t>
      </w:r>
      <w:r w:rsidRPr="00D84A3A" w:rsidR="009C39BA">
        <w:rPr>
          <w:rFonts w:ascii="Times New Roman" w:hAnsi="Times New Roman"/>
          <w:sz w:val="20"/>
          <w:szCs w:val="20"/>
        </w:rPr>
        <w:t xml:space="preserve"> as well as complete additional approval requests. </w:t>
      </w:r>
    </w:p>
    <w:p w:rsidR="006D3E97" w:rsidRPr="00D84A3A" w:rsidP="00D2302D" w14:paraId="68231403" w14:textId="6F6404E8">
      <w:pPr>
        <w:numPr>
          <w:ilvl w:val="0"/>
          <w:numId w:val="35"/>
        </w:numPr>
        <w:rPr>
          <w:rFonts w:ascii="Times New Roman" w:hAnsi="Times New Roman"/>
          <w:sz w:val="20"/>
          <w:szCs w:val="20"/>
        </w:rPr>
      </w:pPr>
      <w:r w:rsidRPr="00D84A3A">
        <w:rPr>
          <w:rFonts w:ascii="Times New Roman" w:hAnsi="Times New Roman"/>
          <w:sz w:val="20"/>
          <w:szCs w:val="20"/>
        </w:rPr>
        <w:t>How many of each species? (Horses:  Female, Male; Burros:  Female, Male)</w:t>
      </w:r>
      <w:r w:rsidRPr="00D84A3A" w:rsidR="00185FF8">
        <w:rPr>
          <w:rFonts w:ascii="Times New Roman" w:hAnsi="Times New Roman"/>
          <w:sz w:val="20"/>
          <w:szCs w:val="20"/>
        </w:rPr>
        <w:t xml:space="preserve"> —</w:t>
      </w:r>
      <w:r w:rsidRPr="00D84A3A" w:rsidR="00860770">
        <w:rPr>
          <w:rFonts w:ascii="Times New Roman" w:hAnsi="Times New Roman"/>
          <w:sz w:val="20"/>
          <w:szCs w:val="20"/>
        </w:rPr>
        <w:t xml:space="preserve"> We require this information because the </w:t>
      </w:r>
      <w:r w:rsidRPr="00D84A3A" w:rsidR="008306AA">
        <w:rPr>
          <w:rFonts w:ascii="Times New Roman" w:hAnsi="Times New Roman"/>
          <w:sz w:val="20"/>
          <w:szCs w:val="20"/>
        </w:rPr>
        <w:t>BLM</w:t>
      </w:r>
      <w:r w:rsidRPr="00D84A3A" w:rsidR="00860770">
        <w:rPr>
          <w:rFonts w:ascii="Times New Roman" w:hAnsi="Times New Roman"/>
          <w:sz w:val="20"/>
          <w:szCs w:val="20"/>
        </w:rPr>
        <w:t xml:space="preserve"> allows sale authority for up to </w:t>
      </w:r>
      <w:r w:rsidRPr="00D84A3A" w:rsidR="008306AA">
        <w:rPr>
          <w:rFonts w:ascii="Times New Roman" w:hAnsi="Times New Roman"/>
          <w:sz w:val="20"/>
          <w:szCs w:val="20"/>
        </w:rPr>
        <w:t xml:space="preserve">5 </w:t>
      </w:r>
      <w:r w:rsidRPr="00D84A3A" w:rsidR="00860770">
        <w:rPr>
          <w:rFonts w:ascii="Times New Roman" w:hAnsi="Times New Roman"/>
          <w:sz w:val="20"/>
          <w:szCs w:val="20"/>
        </w:rPr>
        <w:t xml:space="preserve">animals per applicant before a written request is required </w:t>
      </w:r>
      <w:r w:rsidRPr="00D84A3A" w:rsidR="009C39BA">
        <w:rPr>
          <w:rFonts w:ascii="Times New Roman" w:hAnsi="Times New Roman"/>
          <w:sz w:val="20"/>
          <w:szCs w:val="20"/>
        </w:rPr>
        <w:t xml:space="preserve">and approved by the Assistant Director </w:t>
      </w:r>
      <w:r w:rsidRPr="00D84A3A" w:rsidR="00860770">
        <w:rPr>
          <w:rFonts w:ascii="Times New Roman" w:hAnsi="Times New Roman"/>
          <w:sz w:val="20"/>
          <w:szCs w:val="20"/>
        </w:rPr>
        <w:t>for additional animals. 16 U.S.C. 1333 (b)(2)(B) and (c)</w:t>
      </w:r>
      <w:r w:rsidRPr="00D84A3A">
        <w:rPr>
          <w:rFonts w:ascii="Times New Roman" w:hAnsi="Times New Roman"/>
          <w:sz w:val="20"/>
          <w:szCs w:val="20"/>
        </w:rPr>
        <w:t xml:space="preserve"> </w:t>
      </w:r>
    </w:p>
    <w:p w:rsidR="00B15776" w:rsidRPr="00D84A3A" w:rsidP="00D2302D" w14:paraId="24C3A889" w14:textId="77777777">
      <w:pPr>
        <w:numPr>
          <w:ilvl w:val="0"/>
          <w:numId w:val="35"/>
        </w:num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D84A3A">
        <w:rPr>
          <w:rFonts w:ascii="Times New Roman" w:hAnsi="Times New Roman"/>
          <w:sz w:val="20"/>
          <w:szCs w:val="20"/>
        </w:rPr>
        <w:t>Are you requesting a specific animal?  (Tag #)</w:t>
      </w:r>
      <w:r w:rsidRPr="00D84A3A" w:rsidR="00185FF8">
        <w:rPr>
          <w:rFonts w:ascii="Times New Roman" w:hAnsi="Times New Roman"/>
          <w:sz w:val="20"/>
          <w:szCs w:val="20"/>
        </w:rPr>
        <w:t xml:space="preserve"> — </w:t>
      </w:r>
      <w:r w:rsidRPr="00D84A3A" w:rsidR="00910ED1">
        <w:rPr>
          <w:rFonts w:ascii="Times New Roman" w:hAnsi="Times New Roman"/>
          <w:sz w:val="20"/>
          <w:szCs w:val="20"/>
        </w:rPr>
        <w:t xml:space="preserve">We </w:t>
      </w:r>
      <w:r w:rsidRPr="00D84A3A" w:rsidR="00860770">
        <w:rPr>
          <w:rFonts w:ascii="Times New Roman" w:hAnsi="Times New Roman"/>
          <w:sz w:val="20"/>
          <w:szCs w:val="20"/>
        </w:rPr>
        <w:t>offer t</w:t>
      </w:r>
      <w:r w:rsidRPr="00D84A3A">
        <w:rPr>
          <w:rFonts w:ascii="Times New Roman" w:hAnsi="Times New Roman"/>
          <w:sz w:val="20"/>
          <w:szCs w:val="20"/>
        </w:rPr>
        <w:t xml:space="preserve">his </w:t>
      </w:r>
      <w:r w:rsidRPr="00D84A3A" w:rsidR="00860770">
        <w:rPr>
          <w:rFonts w:ascii="Times New Roman" w:hAnsi="Times New Roman"/>
          <w:sz w:val="20"/>
          <w:szCs w:val="20"/>
        </w:rPr>
        <w:t>field in the event there is a specific animal the applicant wants.</w:t>
      </w:r>
      <w:r w:rsidRPr="00D84A3A">
        <w:rPr>
          <w:rFonts w:ascii="Times New Roman" w:hAnsi="Times New Roman"/>
          <w:sz w:val="20"/>
          <w:szCs w:val="20"/>
        </w:rPr>
        <w:t xml:space="preserve"> </w:t>
      </w:r>
    </w:p>
    <w:p w:rsidR="00B15776" w:rsidRPr="00D84A3A" w:rsidP="00D2302D" w14:paraId="01254366" w14:textId="77777777">
      <w:pPr>
        <w:numPr>
          <w:ilvl w:val="0"/>
          <w:numId w:val="35"/>
        </w:num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D84A3A">
        <w:rPr>
          <w:rFonts w:ascii="Times New Roman" w:hAnsi="Times New Roman"/>
          <w:sz w:val="20"/>
          <w:szCs w:val="20"/>
        </w:rPr>
        <w:t>Applicant full name; personal address P.O. Box (P.O. Box Address requires physical address on page 2); city; state, Zip; home/cell phon</w:t>
      </w:r>
      <w:r w:rsidRPr="00D84A3A" w:rsidR="00185FF8">
        <w:rPr>
          <w:rFonts w:ascii="Times New Roman" w:hAnsi="Times New Roman"/>
          <w:sz w:val="20"/>
          <w:szCs w:val="20"/>
        </w:rPr>
        <w:t xml:space="preserve">e, alternate phone, and email — </w:t>
      </w:r>
      <w:r w:rsidRPr="00D84A3A" w:rsidR="00CB04A3">
        <w:rPr>
          <w:rFonts w:ascii="Times New Roman" w:hAnsi="Times New Roman"/>
          <w:sz w:val="20"/>
          <w:szCs w:val="20"/>
        </w:rPr>
        <w:t>We require this information in order to identify the applicant;</w:t>
      </w:r>
      <w:r w:rsidRPr="00D84A3A" w:rsidR="00D05EFF">
        <w:rPr>
          <w:rFonts w:ascii="Times New Roman" w:hAnsi="Times New Roman"/>
          <w:sz w:val="20"/>
          <w:szCs w:val="20"/>
        </w:rPr>
        <w:t xml:space="preserve"> and</w:t>
      </w:r>
    </w:p>
    <w:p w:rsidR="00185FF8" w:rsidRPr="00D84A3A" w:rsidP="00D2302D" w14:paraId="0D97594E" w14:textId="25D357B8">
      <w:pPr>
        <w:numPr>
          <w:ilvl w:val="0"/>
          <w:numId w:val="35"/>
        </w:num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D84A3A">
        <w:rPr>
          <w:rFonts w:ascii="Times New Roman" w:hAnsi="Times New Roman"/>
          <w:sz w:val="20"/>
          <w:szCs w:val="20"/>
        </w:rPr>
        <w:t xml:space="preserve">Animal Group/Organization Name, POC [stands for Point of Contact], </w:t>
      </w:r>
      <w:r w:rsidRPr="00D84A3A" w:rsidR="0061766B">
        <w:rPr>
          <w:rFonts w:ascii="Times New Roman" w:hAnsi="Times New Roman"/>
          <w:sz w:val="20"/>
          <w:szCs w:val="20"/>
        </w:rPr>
        <w:t>Tax</w:t>
      </w:r>
      <w:r w:rsidRPr="00D84A3A">
        <w:rPr>
          <w:rFonts w:ascii="Times New Roman" w:hAnsi="Times New Roman"/>
          <w:sz w:val="20"/>
          <w:szCs w:val="20"/>
        </w:rPr>
        <w:t xml:space="preserve"> ID/FEIN: Address of housed animals, city, state, Zip, primary phone, and email  — </w:t>
      </w:r>
      <w:r w:rsidRPr="00D84A3A" w:rsidR="00910ED1">
        <w:rPr>
          <w:rFonts w:ascii="Times New Roman" w:hAnsi="Times New Roman"/>
          <w:sz w:val="20"/>
          <w:szCs w:val="20"/>
        </w:rPr>
        <w:t>We require</w:t>
      </w:r>
      <w:r w:rsidRPr="00D84A3A">
        <w:rPr>
          <w:rFonts w:ascii="Times New Roman" w:hAnsi="Times New Roman"/>
          <w:sz w:val="20"/>
          <w:szCs w:val="20"/>
        </w:rPr>
        <w:t xml:space="preserve"> this </w:t>
      </w:r>
      <w:r w:rsidRPr="00D84A3A" w:rsidR="00860770">
        <w:rPr>
          <w:rFonts w:ascii="Times New Roman" w:hAnsi="Times New Roman"/>
          <w:sz w:val="20"/>
          <w:szCs w:val="20"/>
        </w:rPr>
        <w:t>information to identify if the applicant is adopting/purchasing on behalf of an Animal Group or Organization.</w:t>
      </w:r>
      <w:r w:rsidRPr="00D84A3A">
        <w:rPr>
          <w:rFonts w:ascii="Times New Roman" w:hAnsi="Times New Roman"/>
          <w:sz w:val="20"/>
          <w:szCs w:val="20"/>
        </w:rPr>
        <w:t xml:space="preserve"> </w:t>
      </w:r>
    </w:p>
    <w:p w:rsidR="00C24F92" w:rsidRPr="00D84A3A" w:rsidP="00910ED1" w14:paraId="0249B020"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sz w:val="20"/>
          <w:szCs w:val="20"/>
        </w:rPr>
      </w:pPr>
    </w:p>
    <w:p w:rsidR="00D05EFF" w:rsidRPr="00D84A3A" w:rsidP="00910ED1" w14:paraId="5FF66FBC" w14:textId="77777777">
      <w:pPr>
        <w:tabs>
          <w:tab w:val="left" w:pos="-1080"/>
          <w:tab w:val="left" w:pos="-720"/>
          <w:tab w:val="left" w:pos="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0"/>
          <w:szCs w:val="20"/>
          <w:u w:val="single"/>
        </w:rPr>
      </w:pPr>
      <w:r w:rsidRPr="00D84A3A">
        <w:rPr>
          <w:rFonts w:ascii="Times New Roman" w:hAnsi="Times New Roman"/>
          <w:sz w:val="20"/>
          <w:szCs w:val="20"/>
        </w:rPr>
        <w:tab/>
      </w:r>
      <w:r w:rsidRPr="00D84A3A">
        <w:rPr>
          <w:rFonts w:ascii="Times New Roman" w:hAnsi="Times New Roman"/>
          <w:b/>
          <w:sz w:val="20"/>
          <w:szCs w:val="20"/>
          <w:u w:val="single"/>
        </w:rPr>
        <w:t>Section 1</w:t>
      </w:r>
    </w:p>
    <w:p w:rsidR="00C24F92" w:rsidRPr="00D84A3A" w:rsidP="00910ED1" w14:paraId="0C297906" w14:textId="77777777">
      <w:pPr>
        <w:tabs>
          <w:tab w:val="left" w:pos="-1080"/>
          <w:tab w:val="left" w:pos="-720"/>
          <w:tab w:val="left" w:pos="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0"/>
          <w:szCs w:val="20"/>
          <w:u w:val="single"/>
        </w:rPr>
      </w:pPr>
    </w:p>
    <w:p w:rsidR="00D05EFF" w:rsidRPr="00D84A3A" w:rsidP="007B1112" w14:paraId="2E149553" w14:textId="77777777">
      <w:pPr>
        <w:numPr>
          <w:ilvl w:val="0"/>
          <w:numId w:val="36"/>
        </w:num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D84A3A">
        <w:rPr>
          <w:rFonts w:ascii="Times New Roman" w:hAnsi="Times New Roman"/>
          <w:sz w:val="20"/>
          <w:szCs w:val="20"/>
        </w:rPr>
        <w:t>Will you have someone else responsible for the care of the animals? (No or Yes) (If yes, include name, address, phone numbers, and email address)</w:t>
      </w:r>
      <w:r w:rsidRPr="00D84A3A">
        <w:rPr>
          <w:rFonts w:ascii="Times New Roman" w:hAnsi="Times New Roman"/>
          <w:i/>
          <w:sz w:val="20"/>
          <w:szCs w:val="20"/>
          <w:u w:val="single"/>
        </w:rPr>
        <w:t xml:space="preserve"> </w:t>
      </w:r>
      <w:r w:rsidRPr="00D84A3A">
        <w:rPr>
          <w:rFonts w:ascii="Times New Roman" w:hAnsi="Times New Roman"/>
          <w:sz w:val="20"/>
          <w:szCs w:val="20"/>
        </w:rPr>
        <w:t xml:space="preserve">— </w:t>
      </w:r>
      <w:r w:rsidRPr="00D84A3A" w:rsidR="00910ED1">
        <w:rPr>
          <w:rFonts w:ascii="Times New Roman" w:hAnsi="Times New Roman"/>
          <w:sz w:val="20"/>
          <w:szCs w:val="20"/>
        </w:rPr>
        <w:t>We require</w:t>
      </w:r>
      <w:r w:rsidRPr="00D84A3A">
        <w:rPr>
          <w:rFonts w:ascii="Times New Roman" w:hAnsi="Times New Roman"/>
          <w:sz w:val="20"/>
          <w:szCs w:val="20"/>
        </w:rPr>
        <w:t xml:space="preserve"> this information because</w:t>
      </w:r>
      <w:r w:rsidRPr="00D84A3A" w:rsidR="00860770">
        <w:rPr>
          <w:rFonts w:ascii="Times New Roman" w:hAnsi="Times New Roman"/>
          <w:sz w:val="20"/>
          <w:szCs w:val="20"/>
        </w:rPr>
        <w:t xml:space="preserve"> we have determined it is relevant to our obligation under the Wild Free-Roaming Horses and Burros Act (at 16 U.S.C. 1333(b)(2)(B)) to ensure humane treatment and care (including proper transportation, feeding, and handling).</w:t>
      </w:r>
    </w:p>
    <w:p w:rsidR="00CF5EE3" w:rsidRPr="00D84A3A" w:rsidP="007B1112" w14:paraId="66B16931" w14:textId="53984198">
      <w:pPr>
        <w:numPr>
          <w:ilvl w:val="0"/>
          <w:numId w:val="36"/>
        </w:num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D84A3A">
        <w:rPr>
          <w:rFonts w:ascii="Times New Roman" w:hAnsi="Times New Roman"/>
          <w:sz w:val="20"/>
          <w:szCs w:val="20"/>
        </w:rPr>
        <w:t>Does your facility provide adequate feed and water?  (</w:t>
      </w:r>
      <w:r w:rsidRPr="00D84A3A" w:rsidR="00B65EA8">
        <w:rPr>
          <w:rFonts w:ascii="Times New Roman" w:hAnsi="Times New Roman"/>
          <w:sz w:val="20"/>
          <w:szCs w:val="20"/>
        </w:rPr>
        <w:t>(No or Yes)</w:t>
      </w:r>
      <w:r w:rsidRPr="00D84A3A">
        <w:rPr>
          <w:rFonts w:ascii="Times New Roman" w:hAnsi="Times New Roman"/>
          <w:sz w:val="20"/>
          <w:szCs w:val="20"/>
        </w:rPr>
        <w:t>) (</w:t>
      </w:r>
      <w:r w:rsidRPr="00D84A3A">
        <w:rPr>
          <w:rFonts w:ascii="Times New Roman" w:hAnsi="Times New Roman"/>
          <w:i/>
          <w:sz w:val="20"/>
          <w:szCs w:val="20"/>
        </w:rPr>
        <w:t xml:space="preserve">Facility refers to an enclosed area such as a corral, </w:t>
      </w:r>
      <w:r w:rsidRPr="00D84A3A" w:rsidR="0061766B">
        <w:rPr>
          <w:rFonts w:ascii="Times New Roman" w:hAnsi="Times New Roman"/>
          <w:i/>
          <w:sz w:val="20"/>
          <w:szCs w:val="20"/>
        </w:rPr>
        <w:t>barn</w:t>
      </w:r>
      <w:r w:rsidRPr="00D84A3A">
        <w:rPr>
          <w:rFonts w:ascii="Times New Roman" w:hAnsi="Times New Roman"/>
          <w:i/>
          <w:sz w:val="20"/>
          <w:szCs w:val="20"/>
        </w:rPr>
        <w:t xml:space="preserve">, stall, etc.  Materials used may </w:t>
      </w:r>
      <w:r w:rsidRPr="00D84A3A" w:rsidR="0061766B">
        <w:rPr>
          <w:rFonts w:ascii="Times New Roman" w:hAnsi="Times New Roman"/>
          <w:i/>
          <w:sz w:val="20"/>
          <w:szCs w:val="20"/>
        </w:rPr>
        <w:t>include pipe</w:t>
      </w:r>
      <w:r w:rsidRPr="00D84A3A">
        <w:rPr>
          <w:rFonts w:ascii="Times New Roman" w:hAnsi="Times New Roman"/>
          <w:i/>
          <w:sz w:val="20"/>
          <w:szCs w:val="20"/>
        </w:rPr>
        <w:t xml:space="preserve"> panels, wood </w:t>
      </w:r>
      <w:r w:rsidRPr="00D84A3A" w:rsidR="00860770">
        <w:rPr>
          <w:rFonts w:ascii="Times New Roman" w:hAnsi="Times New Roman"/>
          <w:i/>
          <w:sz w:val="20"/>
          <w:szCs w:val="20"/>
        </w:rPr>
        <w:t>p</w:t>
      </w:r>
      <w:r w:rsidRPr="00D84A3A">
        <w:rPr>
          <w:rFonts w:ascii="Times New Roman" w:hAnsi="Times New Roman"/>
          <w:i/>
          <w:sz w:val="20"/>
          <w:szCs w:val="20"/>
        </w:rPr>
        <w:t xml:space="preserve">ost, </w:t>
      </w:r>
      <w:r w:rsidRPr="00D84A3A" w:rsidR="0061766B">
        <w:rPr>
          <w:rFonts w:ascii="Times New Roman" w:hAnsi="Times New Roman"/>
          <w:i/>
          <w:sz w:val="20"/>
          <w:szCs w:val="20"/>
        </w:rPr>
        <w:t>planks</w:t>
      </w:r>
      <w:r w:rsidRPr="00D84A3A">
        <w:rPr>
          <w:rFonts w:ascii="Times New Roman" w:hAnsi="Times New Roman"/>
          <w:i/>
          <w:sz w:val="20"/>
          <w:szCs w:val="20"/>
        </w:rPr>
        <w:t xml:space="preserve">, horse fence, etc.  Facility may also be a pasture, </w:t>
      </w:r>
      <w:r w:rsidRPr="00D84A3A" w:rsidR="00E114B3">
        <w:rPr>
          <w:rFonts w:ascii="Times New Roman" w:hAnsi="Times New Roman"/>
          <w:i/>
          <w:sz w:val="20"/>
          <w:szCs w:val="20"/>
        </w:rPr>
        <w:t>however,</w:t>
      </w:r>
      <w:r w:rsidRPr="00D84A3A">
        <w:rPr>
          <w:rFonts w:ascii="Times New Roman" w:hAnsi="Times New Roman"/>
          <w:i/>
          <w:sz w:val="20"/>
          <w:szCs w:val="20"/>
        </w:rPr>
        <w:t xml:space="preserve"> must be suitable for maintaining animals.  Feed may be hay, </w:t>
      </w:r>
      <w:r w:rsidRPr="00D84A3A" w:rsidR="0061766B">
        <w:rPr>
          <w:rFonts w:ascii="Times New Roman" w:hAnsi="Times New Roman"/>
          <w:i/>
          <w:sz w:val="20"/>
          <w:szCs w:val="20"/>
        </w:rPr>
        <w:t>grass</w:t>
      </w:r>
      <w:r w:rsidRPr="00D84A3A">
        <w:rPr>
          <w:rFonts w:ascii="Times New Roman" w:hAnsi="Times New Roman"/>
          <w:i/>
          <w:sz w:val="20"/>
          <w:szCs w:val="20"/>
        </w:rPr>
        <w:t xml:space="preserve"> of supplemental.  Water source may be natural, tank, pond or well</w:t>
      </w:r>
      <w:r w:rsidRPr="00D84A3A">
        <w:rPr>
          <w:rFonts w:ascii="Times New Roman" w:hAnsi="Times New Roman"/>
          <w:sz w:val="20"/>
          <w:szCs w:val="20"/>
        </w:rPr>
        <w:t xml:space="preserve">) — </w:t>
      </w:r>
      <w:r w:rsidRPr="00D84A3A" w:rsidR="00860770">
        <w:rPr>
          <w:rFonts w:ascii="Times New Roman" w:hAnsi="Times New Roman"/>
          <w:sz w:val="20"/>
          <w:szCs w:val="20"/>
        </w:rPr>
        <w:t>We require this information because we have determined it is relevant to our obligation under the Wild Free-Roaming Horses and Burros Act (at 16 U.S.C. 1333(b)(2)(B))</w:t>
      </w:r>
      <w:r w:rsidRPr="00D84A3A" w:rsidR="00AA1820">
        <w:rPr>
          <w:rFonts w:ascii="Times New Roman" w:hAnsi="Times New Roman"/>
          <w:sz w:val="20"/>
          <w:szCs w:val="20"/>
        </w:rPr>
        <w:t xml:space="preserve"> and regulation under the Code of Federal Regulations (43 CFR</w:t>
      </w:r>
      <w:r w:rsidRPr="00D84A3A" w:rsidR="005A1A3C">
        <w:rPr>
          <w:rFonts w:ascii="Times New Roman" w:hAnsi="Times New Roman"/>
          <w:sz w:val="20"/>
          <w:szCs w:val="20"/>
        </w:rPr>
        <w:t xml:space="preserve"> 4750.3-2, Qualification standards for private maintenance</w:t>
      </w:r>
      <w:r w:rsidRPr="00D84A3A" w:rsidR="00AA1820">
        <w:rPr>
          <w:rFonts w:ascii="Times New Roman" w:hAnsi="Times New Roman"/>
          <w:sz w:val="20"/>
          <w:szCs w:val="20"/>
        </w:rPr>
        <w:t>)</w:t>
      </w:r>
      <w:r w:rsidRPr="00D84A3A" w:rsidR="00860770">
        <w:rPr>
          <w:rFonts w:ascii="Times New Roman" w:hAnsi="Times New Roman"/>
          <w:sz w:val="20"/>
          <w:szCs w:val="20"/>
        </w:rPr>
        <w:t xml:space="preserve"> to ensure humane treatment and care (including proper transpor</w:t>
      </w:r>
      <w:r w:rsidRPr="00D84A3A" w:rsidR="00287E38">
        <w:rPr>
          <w:rFonts w:ascii="Times New Roman" w:hAnsi="Times New Roman"/>
          <w:sz w:val="20"/>
          <w:szCs w:val="20"/>
        </w:rPr>
        <w:t>tation, feeding, and handling).</w:t>
      </w:r>
    </w:p>
    <w:p w:rsidR="00C24F92" w:rsidRPr="00D84A3A" w:rsidP="007B1112" w14:paraId="3F1D670D" w14:textId="77777777">
      <w:pPr>
        <w:numPr>
          <w:ilvl w:val="0"/>
          <w:numId w:val="36"/>
        </w:num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D84A3A">
        <w:rPr>
          <w:rFonts w:ascii="Times New Roman" w:hAnsi="Times New Roman"/>
          <w:sz w:val="20"/>
          <w:szCs w:val="20"/>
        </w:rPr>
        <w:t>Do you have a veterinarian available to provide care for you wild horses and/or wild burros? (No or Yes) (</w:t>
      </w:r>
      <w:r w:rsidRPr="00D84A3A">
        <w:rPr>
          <w:rFonts w:ascii="Times New Roman" w:hAnsi="Times New Roman"/>
          <w:i/>
          <w:sz w:val="20"/>
          <w:szCs w:val="20"/>
        </w:rPr>
        <w:t>If yes, include name, address, phone numbers, and e-mail address</w:t>
      </w:r>
      <w:r w:rsidRPr="00D84A3A">
        <w:rPr>
          <w:rFonts w:ascii="Times New Roman" w:hAnsi="Times New Roman"/>
          <w:sz w:val="20"/>
          <w:szCs w:val="20"/>
        </w:rPr>
        <w:t xml:space="preserve">) — </w:t>
      </w:r>
      <w:r w:rsidRPr="00D84A3A" w:rsidR="00860770">
        <w:rPr>
          <w:rFonts w:ascii="Times New Roman" w:hAnsi="Times New Roman"/>
          <w:sz w:val="20"/>
          <w:szCs w:val="20"/>
        </w:rPr>
        <w:t>We require this information because we have determined it is relevant to our obligation under the Wild Free-Roaming Horses and Burros Act (at 16 U.S.C. 1333(b)(2)(B)) to ensure humane treatment and care (including proper transportation, feeding, and handling)</w:t>
      </w:r>
      <w:r w:rsidRPr="00D84A3A" w:rsidR="00287E38">
        <w:rPr>
          <w:rFonts w:ascii="Times New Roman" w:hAnsi="Times New Roman"/>
          <w:sz w:val="20"/>
          <w:szCs w:val="20"/>
        </w:rPr>
        <w:t>;</w:t>
      </w:r>
      <w:r w:rsidRPr="00D84A3A" w:rsidR="003E5362">
        <w:rPr>
          <w:rFonts w:ascii="Times New Roman" w:hAnsi="Times New Roman"/>
          <w:sz w:val="20"/>
          <w:szCs w:val="20"/>
        </w:rPr>
        <w:t xml:space="preserve"> and</w:t>
      </w:r>
    </w:p>
    <w:p w:rsidR="003E5362" w:rsidRPr="00D84A3A" w:rsidP="007B1112" w14:paraId="660726ED" w14:textId="00F257E4">
      <w:pPr>
        <w:numPr>
          <w:ilvl w:val="0"/>
          <w:numId w:val="36"/>
        </w:num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D84A3A">
        <w:rPr>
          <w:rFonts w:ascii="Times New Roman" w:hAnsi="Times New Roman"/>
          <w:color w:val="231F20"/>
          <w:sz w:val="20"/>
          <w:szCs w:val="20"/>
        </w:rPr>
        <w:t xml:space="preserve">Purchaser’s Signature and Date </w:t>
      </w:r>
      <w:r w:rsidRPr="00D84A3A">
        <w:rPr>
          <w:rFonts w:ascii="Times New Roman" w:hAnsi="Times New Roman"/>
          <w:sz w:val="20"/>
          <w:szCs w:val="20"/>
        </w:rPr>
        <w:t xml:space="preserve">— </w:t>
      </w:r>
      <w:r w:rsidRPr="00D84A3A" w:rsidR="00910ED1">
        <w:rPr>
          <w:rFonts w:ascii="Times New Roman" w:hAnsi="Times New Roman"/>
          <w:sz w:val="20"/>
          <w:szCs w:val="20"/>
        </w:rPr>
        <w:t>We require</w:t>
      </w:r>
      <w:r w:rsidRPr="00D84A3A">
        <w:rPr>
          <w:rFonts w:ascii="Times New Roman" w:hAnsi="Times New Roman"/>
          <w:sz w:val="20"/>
          <w:szCs w:val="20"/>
        </w:rPr>
        <w:t xml:space="preserve"> this</w:t>
      </w:r>
      <w:r w:rsidRPr="00D84A3A" w:rsidR="00860770">
        <w:rPr>
          <w:rFonts w:ascii="Times New Roman" w:hAnsi="Times New Roman"/>
          <w:sz w:val="20"/>
          <w:szCs w:val="20"/>
        </w:rPr>
        <w:t xml:space="preserve"> as certification to ensure the applicant understands and will comply with the purchase terms. </w:t>
      </w:r>
    </w:p>
    <w:p w:rsidR="005950EA" w:rsidRPr="00D84A3A" w:rsidP="008209DA" w14:paraId="7A6478AE" w14:textId="7B769981">
      <w:pPr>
        <w:tabs>
          <w:tab w:val="left" w:pos="-1080"/>
          <w:tab w:val="left" w:pos="-720"/>
          <w:tab w:val="left" w:pos="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0"/>
          <w:szCs w:val="20"/>
        </w:rPr>
      </w:pPr>
    </w:p>
    <w:p w:rsidR="00DE4429" w:rsidRPr="00D84A3A" w:rsidP="00CB04A3" w14:paraId="7B7CE38F" w14:textId="47FE1381">
      <w:pPr>
        <w:tabs>
          <w:tab w:val="left" w:pos="-1080"/>
          <w:tab w:val="left" w:pos="-720"/>
          <w:tab w:val="left" w:pos="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0"/>
          <w:szCs w:val="20"/>
          <w:u w:val="single"/>
        </w:rPr>
      </w:pPr>
      <w:r w:rsidRPr="00D84A3A">
        <w:rPr>
          <w:rFonts w:ascii="Times New Roman" w:hAnsi="Times New Roman"/>
          <w:b/>
          <w:sz w:val="20"/>
          <w:szCs w:val="20"/>
          <w:u w:val="single"/>
        </w:rPr>
        <w:t>Section 2</w:t>
      </w:r>
    </w:p>
    <w:p w:rsidR="00B15776" w:rsidRPr="00D84A3A" w:rsidP="00910ED1" w14:paraId="273C4466"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DE4429" w:rsidRPr="00D84A3A" w:rsidP="00C402FF" w14:paraId="7BE27D03" w14:textId="284441C1">
      <w:pPr>
        <w:numPr>
          <w:ilvl w:val="0"/>
          <w:numId w:val="37"/>
        </w:num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D84A3A">
        <w:rPr>
          <w:rFonts w:ascii="Times New Roman" w:hAnsi="Times New Roman"/>
          <w:sz w:val="20"/>
          <w:szCs w:val="20"/>
        </w:rPr>
        <w:t xml:space="preserve">A prospective adopter must file Form 4710-10, Application to Adoption or Purchase a Wild Horse(s) or Burro(s). </w:t>
      </w:r>
      <w:r w:rsidRPr="00D84A3A" w:rsidR="00C82DA1">
        <w:rPr>
          <w:rFonts w:ascii="Times New Roman" w:hAnsi="Times New Roman"/>
          <w:sz w:val="20"/>
          <w:szCs w:val="20"/>
        </w:rPr>
        <w:t>The collections of</w:t>
      </w:r>
      <w:r w:rsidRPr="00D84A3A">
        <w:rPr>
          <w:rFonts w:ascii="Times New Roman" w:hAnsi="Times New Roman"/>
          <w:sz w:val="20"/>
          <w:szCs w:val="20"/>
        </w:rPr>
        <w:t xml:space="preserve"> information </w:t>
      </w:r>
      <w:r w:rsidRPr="00D84A3A" w:rsidR="00C82DA1">
        <w:rPr>
          <w:rFonts w:ascii="Times New Roman" w:hAnsi="Times New Roman"/>
          <w:sz w:val="20"/>
          <w:szCs w:val="20"/>
        </w:rPr>
        <w:t xml:space="preserve">contained in this part have been approved by the Office of Management and Budget under 44 U.S.C. 3501 </w:t>
      </w:r>
      <w:r w:rsidRPr="00D84A3A" w:rsidR="00C82DA1">
        <w:rPr>
          <w:rFonts w:ascii="Times New Roman" w:hAnsi="Times New Roman"/>
          <w:i/>
          <w:iCs/>
          <w:sz w:val="20"/>
          <w:szCs w:val="20"/>
        </w:rPr>
        <w:t>et seq</w:t>
      </w:r>
      <w:r w:rsidRPr="00D84A3A" w:rsidR="00C82DA1">
        <w:rPr>
          <w:rFonts w:ascii="Times New Roman" w:hAnsi="Times New Roman"/>
          <w:sz w:val="20"/>
          <w:szCs w:val="20"/>
        </w:rPr>
        <w:t>. and assigned clearance number 1004-0042. The information will be used to permit the authorized officer to</w:t>
      </w:r>
      <w:r w:rsidRPr="00D84A3A">
        <w:rPr>
          <w:rFonts w:ascii="Times New Roman" w:hAnsi="Times New Roman"/>
          <w:sz w:val="20"/>
          <w:szCs w:val="20"/>
        </w:rPr>
        <w:t xml:space="preserve"> determine </w:t>
      </w:r>
      <w:r w:rsidRPr="00D84A3A" w:rsidR="00E464C7">
        <w:rPr>
          <w:rFonts w:ascii="Times New Roman" w:hAnsi="Times New Roman"/>
          <w:sz w:val="20"/>
          <w:szCs w:val="20"/>
        </w:rPr>
        <w:t>whether</w:t>
      </w:r>
      <w:r w:rsidRPr="00D84A3A" w:rsidR="00C82DA1">
        <w:rPr>
          <w:rFonts w:ascii="Times New Roman" w:hAnsi="Times New Roman"/>
          <w:sz w:val="20"/>
          <w:szCs w:val="20"/>
        </w:rPr>
        <w:t xml:space="preserve"> an application for adoption or purchase and title to wild horses or burros should be granted.</w:t>
      </w:r>
    </w:p>
    <w:p w:rsidR="005C1F48" w:rsidRPr="00D84A3A" w:rsidP="00DE4429" w14:paraId="4E18D758" w14:textId="4B3D8DCF">
      <w:pPr>
        <w:pStyle w:val="ListParagraph"/>
        <w:numPr>
          <w:ilvl w:val="1"/>
          <w:numId w:val="37"/>
        </w:num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D84A3A">
        <w:rPr>
          <w:rFonts w:ascii="Times New Roman" w:hAnsi="Times New Roman"/>
          <w:sz w:val="20"/>
          <w:szCs w:val="20"/>
        </w:rPr>
        <w:t>W</w:t>
      </w:r>
      <w:r w:rsidRPr="00D84A3A" w:rsidR="00FE1204">
        <w:rPr>
          <w:rFonts w:ascii="Times New Roman" w:hAnsi="Times New Roman"/>
          <w:sz w:val="20"/>
          <w:szCs w:val="20"/>
        </w:rPr>
        <w:t xml:space="preserve">e require the applicant’s taxpayer identifying </w:t>
      </w:r>
      <w:r w:rsidRPr="00D84A3A" w:rsidR="00E464C7">
        <w:rPr>
          <w:rFonts w:ascii="Times New Roman" w:hAnsi="Times New Roman"/>
          <w:sz w:val="20"/>
          <w:szCs w:val="20"/>
        </w:rPr>
        <w:t xml:space="preserve">number, ID and SSN to </w:t>
      </w:r>
      <w:r w:rsidRPr="00D84A3A" w:rsidR="00E114B3">
        <w:rPr>
          <w:rFonts w:ascii="Times New Roman" w:hAnsi="Times New Roman"/>
          <w:sz w:val="20"/>
          <w:szCs w:val="20"/>
        </w:rPr>
        <w:t>ensure</w:t>
      </w:r>
      <w:r w:rsidRPr="00D84A3A" w:rsidR="00E464C7">
        <w:rPr>
          <w:rFonts w:ascii="Times New Roman" w:hAnsi="Times New Roman"/>
          <w:sz w:val="20"/>
          <w:szCs w:val="20"/>
        </w:rPr>
        <w:t xml:space="preserve"> the terms and condition of the Private Mai</w:t>
      </w:r>
      <w:r w:rsidRPr="00D84A3A" w:rsidR="009B65B8">
        <w:rPr>
          <w:rFonts w:ascii="Times New Roman" w:hAnsi="Times New Roman"/>
          <w:sz w:val="20"/>
          <w:szCs w:val="20"/>
        </w:rPr>
        <w:t>n</w:t>
      </w:r>
      <w:r w:rsidRPr="00D84A3A" w:rsidR="00E464C7">
        <w:rPr>
          <w:rFonts w:ascii="Times New Roman" w:hAnsi="Times New Roman"/>
          <w:sz w:val="20"/>
          <w:szCs w:val="20"/>
        </w:rPr>
        <w:t>t</w:t>
      </w:r>
      <w:r w:rsidRPr="00D84A3A" w:rsidR="009B65B8">
        <w:rPr>
          <w:rFonts w:ascii="Times New Roman" w:hAnsi="Times New Roman"/>
          <w:sz w:val="20"/>
          <w:szCs w:val="20"/>
        </w:rPr>
        <w:t>en</w:t>
      </w:r>
      <w:r w:rsidRPr="00D84A3A" w:rsidR="00E464C7">
        <w:rPr>
          <w:rFonts w:ascii="Times New Roman" w:hAnsi="Times New Roman"/>
          <w:sz w:val="20"/>
          <w:szCs w:val="20"/>
        </w:rPr>
        <w:t xml:space="preserve">ance and Care Agreement </w:t>
      </w:r>
      <w:r w:rsidRPr="00D84A3A" w:rsidR="009B65B8">
        <w:rPr>
          <w:rFonts w:ascii="Times New Roman" w:hAnsi="Times New Roman"/>
          <w:sz w:val="20"/>
          <w:szCs w:val="20"/>
        </w:rPr>
        <w:t>(PMACA) is abide</w:t>
      </w:r>
      <w:r w:rsidRPr="00D84A3A" w:rsidR="00F87AF8">
        <w:rPr>
          <w:rFonts w:ascii="Times New Roman" w:hAnsi="Times New Roman"/>
          <w:sz w:val="20"/>
          <w:szCs w:val="20"/>
        </w:rPr>
        <w:t>d</w:t>
      </w:r>
      <w:r w:rsidRPr="00D84A3A" w:rsidR="009B65B8">
        <w:rPr>
          <w:rFonts w:ascii="Times New Roman" w:hAnsi="Times New Roman"/>
          <w:sz w:val="20"/>
          <w:szCs w:val="20"/>
        </w:rPr>
        <w:t xml:space="preserve"> by said forth adopter.</w:t>
      </w:r>
    </w:p>
    <w:p w:rsidR="00B81B48" w:rsidRPr="00D84A3A" w:rsidP="00C402FF" w14:paraId="2A0A2017" w14:textId="35FAB87E">
      <w:pPr>
        <w:numPr>
          <w:ilvl w:val="0"/>
          <w:numId w:val="37"/>
        </w:num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D84A3A">
        <w:rPr>
          <w:rFonts w:ascii="Times New Roman" w:hAnsi="Times New Roman"/>
          <w:sz w:val="20"/>
          <w:szCs w:val="20"/>
        </w:rPr>
        <w:t>Describe your existing facility, resources, and transportation (</w:t>
      </w:r>
      <w:r w:rsidRPr="00D84A3A" w:rsidR="009507ED">
        <w:rPr>
          <w:rFonts w:ascii="Times New Roman" w:hAnsi="Times New Roman"/>
          <w:i/>
          <w:sz w:val="20"/>
          <w:szCs w:val="20"/>
        </w:rPr>
        <w:t xml:space="preserve">Facility refers to an enclosed area such as a corral, bar, stall, etc.  Materials used may </w:t>
      </w:r>
      <w:r w:rsidRPr="00D84A3A" w:rsidR="00E114B3">
        <w:rPr>
          <w:rFonts w:ascii="Times New Roman" w:hAnsi="Times New Roman"/>
          <w:i/>
          <w:sz w:val="20"/>
          <w:szCs w:val="20"/>
        </w:rPr>
        <w:t>include</w:t>
      </w:r>
      <w:r w:rsidRPr="00D84A3A" w:rsidR="009507ED">
        <w:rPr>
          <w:rFonts w:ascii="Times New Roman" w:hAnsi="Times New Roman"/>
          <w:i/>
          <w:sz w:val="20"/>
          <w:szCs w:val="20"/>
        </w:rPr>
        <w:t xml:space="preserve"> pipe panels, wood post, planks, horse fence, etc</w:t>
      </w:r>
      <w:r w:rsidRPr="00D84A3A" w:rsidR="009507ED">
        <w:rPr>
          <w:rFonts w:ascii="Times New Roman" w:hAnsi="Times New Roman"/>
          <w:sz w:val="20"/>
          <w:szCs w:val="20"/>
        </w:rPr>
        <w:t>.)</w:t>
      </w:r>
      <w:r w:rsidRPr="00D84A3A" w:rsidR="004303C8">
        <w:rPr>
          <w:rFonts w:ascii="Times New Roman" w:hAnsi="Times New Roman"/>
          <w:sz w:val="20"/>
          <w:szCs w:val="20"/>
        </w:rPr>
        <w:t>:</w:t>
      </w:r>
    </w:p>
    <w:p w:rsidR="00697F50" w:rsidRPr="00D84A3A" w:rsidP="00C402FF" w14:paraId="617DD304" w14:textId="2C2E3931">
      <w:pPr>
        <w:pStyle w:val="ListParagraph"/>
        <w:numPr>
          <w:ilvl w:val="1"/>
          <w:numId w:val="37"/>
        </w:num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D84A3A">
        <w:rPr>
          <w:rFonts w:ascii="Times New Roman" w:hAnsi="Times New Roman"/>
          <w:sz w:val="20"/>
          <w:szCs w:val="20"/>
        </w:rPr>
        <w:t xml:space="preserve">Corral:  </w:t>
      </w:r>
      <w:r w:rsidRPr="00D84A3A" w:rsidR="00B65EA8">
        <w:rPr>
          <w:rFonts w:ascii="Times New Roman" w:hAnsi="Times New Roman"/>
          <w:sz w:val="20"/>
          <w:szCs w:val="20"/>
        </w:rPr>
        <w:t xml:space="preserve">Dimensions:  </w:t>
      </w:r>
      <w:r w:rsidRPr="00D84A3A" w:rsidR="00E27D20">
        <w:rPr>
          <w:rFonts w:ascii="Times New Roman" w:hAnsi="Times New Roman"/>
          <w:sz w:val="20"/>
          <w:szCs w:val="20"/>
        </w:rPr>
        <w:t>Length</w:t>
      </w:r>
      <w:r w:rsidRPr="00D84A3A" w:rsidR="00611D61">
        <w:rPr>
          <w:rFonts w:ascii="Times New Roman" w:hAnsi="Times New Roman"/>
          <w:sz w:val="20"/>
          <w:szCs w:val="20"/>
        </w:rPr>
        <w:t>/</w:t>
      </w:r>
      <w:r w:rsidRPr="00D84A3A" w:rsidR="00E27D20">
        <w:rPr>
          <w:rFonts w:ascii="Times New Roman" w:hAnsi="Times New Roman"/>
          <w:sz w:val="20"/>
          <w:szCs w:val="20"/>
        </w:rPr>
        <w:t>Width</w:t>
      </w:r>
      <w:r w:rsidRPr="00D84A3A" w:rsidR="00611D61">
        <w:rPr>
          <w:rFonts w:ascii="Times New Roman" w:hAnsi="Times New Roman"/>
          <w:sz w:val="20"/>
          <w:szCs w:val="20"/>
        </w:rPr>
        <w:t>/</w:t>
      </w:r>
      <w:r w:rsidRPr="00D84A3A" w:rsidR="00E27D20">
        <w:rPr>
          <w:rFonts w:ascii="Times New Roman" w:hAnsi="Times New Roman"/>
          <w:sz w:val="20"/>
          <w:szCs w:val="20"/>
        </w:rPr>
        <w:t>Height of Corral</w:t>
      </w:r>
      <w:r w:rsidRPr="00D84A3A" w:rsidR="00EB5584">
        <w:rPr>
          <w:rFonts w:ascii="Times New Roman" w:hAnsi="Times New Roman"/>
          <w:sz w:val="20"/>
          <w:szCs w:val="20"/>
        </w:rPr>
        <w:t>;</w:t>
      </w:r>
      <w:r w:rsidRPr="00D84A3A" w:rsidR="00E27D20">
        <w:rPr>
          <w:rFonts w:ascii="Times New Roman" w:hAnsi="Times New Roman"/>
          <w:sz w:val="20"/>
          <w:szCs w:val="20"/>
        </w:rPr>
        <w:t xml:space="preserve"> Gate Height</w:t>
      </w:r>
      <w:r w:rsidRPr="00D84A3A" w:rsidR="00EB5584">
        <w:rPr>
          <w:rFonts w:ascii="Times New Roman" w:hAnsi="Times New Roman"/>
          <w:sz w:val="20"/>
          <w:szCs w:val="20"/>
        </w:rPr>
        <w:t>/</w:t>
      </w:r>
      <w:r w:rsidRPr="00D84A3A" w:rsidR="00E27D20">
        <w:rPr>
          <w:rFonts w:ascii="Times New Roman" w:hAnsi="Times New Roman"/>
          <w:sz w:val="20"/>
          <w:szCs w:val="20"/>
        </w:rPr>
        <w:t>Width</w:t>
      </w:r>
      <w:r w:rsidRPr="00D84A3A" w:rsidR="00EB5584">
        <w:rPr>
          <w:rFonts w:ascii="Times New Roman" w:hAnsi="Times New Roman"/>
          <w:sz w:val="20"/>
          <w:szCs w:val="20"/>
        </w:rPr>
        <w:t>;</w:t>
      </w:r>
      <w:r w:rsidRPr="00D84A3A" w:rsidR="00E27D20">
        <w:rPr>
          <w:rFonts w:ascii="Times New Roman" w:hAnsi="Times New Roman"/>
          <w:sz w:val="20"/>
          <w:szCs w:val="20"/>
        </w:rPr>
        <w:t xml:space="preserve"> Materials used in Corral</w:t>
      </w:r>
      <w:r w:rsidRPr="00D84A3A" w:rsidR="00EB5584">
        <w:rPr>
          <w:rFonts w:ascii="Times New Roman" w:hAnsi="Times New Roman"/>
          <w:sz w:val="20"/>
          <w:szCs w:val="20"/>
        </w:rPr>
        <w:t>;</w:t>
      </w:r>
      <w:r w:rsidRPr="00D84A3A" w:rsidR="00E27D20">
        <w:rPr>
          <w:rFonts w:ascii="Times New Roman" w:hAnsi="Times New Roman"/>
          <w:sz w:val="20"/>
          <w:szCs w:val="20"/>
        </w:rPr>
        <w:t xml:space="preserve"> Materials used in Gate</w:t>
      </w:r>
      <w:r w:rsidRPr="00D84A3A">
        <w:rPr>
          <w:rFonts w:ascii="Times New Roman" w:hAnsi="Times New Roman"/>
          <w:sz w:val="20"/>
          <w:szCs w:val="20"/>
        </w:rPr>
        <w:t>;</w:t>
      </w:r>
    </w:p>
    <w:p w:rsidR="00A961EE" w:rsidRPr="00D84A3A" w:rsidP="00C402FF" w14:paraId="3315374A" w14:textId="7FEDFB87">
      <w:pPr>
        <w:pStyle w:val="ListParagraph"/>
        <w:numPr>
          <w:ilvl w:val="1"/>
          <w:numId w:val="37"/>
        </w:num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D84A3A">
        <w:rPr>
          <w:rFonts w:ascii="Times New Roman" w:hAnsi="Times New Roman"/>
          <w:sz w:val="20"/>
          <w:szCs w:val="20"/>
        </w:rPr>
        <w:t>Shelter</w:t>
      </w:r>
      <w:r w:rsidRPr="00D84A3A" w:rsidR="00986279">
        <w:rPr>
          <w:rFonts w:ascii="Times New Roman" w:hAnsi="Times New Roman"/>
          <w:sz w:val="20"/>
          <w:szCs w:val="20"/>
        </w:rPr>
        <w:t>:</w:t>
      </w:r>
      <w:r w:rsidRPr="00D84A3A" w:rsidR="00697F50">
        <w:rPr>
          <w:rFonts w:ascii="Times New Roman" w:hAnsi="Times New Roman"/>
          <w:sz w:val="20"/>
          <w:szCs w:val="20"/>
        </w:rPr>
        <w:t xml:space="preserve"> </w:t>
      </w:r>
      <w:r w:rsidRPr="00D84A3A" w:rsidR="00986279">
        <w:rPr>
          <w:rFonts w:ascii="Times New Roman" w:hAnsi="Times New Roman"/>
          <w:sz w:val="20"/>
          <w:szCs w:val="20"/>
        </w:rPr>
        <w:t>Type of shelter</w:t>
      </w:r>
      <w:r w:rsidRPr="00D84A3A" w:rsidR="00EB5584">
        <w:rPr>
          <w:rFonts w:ascii="Times New Roman" w:hAnsi="Times New Roman"/>
          <w:sz w:val="20"/>
          <w:szCs w:val="20"/>
        </w:rPr>
        <w:t>;</w:t>
      </w:r>
      <w:r w:rsidRPr="00D84A3A" w:rsidR="00986279">
        <w:rPr>
          <w:rFonts w:ascii="Times New Roman" w:hAnsi="Times New Roman"/>
          <w:sz w:val="20"/>
          <w:szCs w:val="20"/>
        </w:rPr>
        <w:t xml:space="preserve"> Materials used in shelter (</w:t>
      </w:r>
      <w:r w:rsidRPr="00D84A3A" w:rsidR="00986279">
        <w:rPr>
          <w:rFonts w:ascii="Times New Roman" w:hAnsi="Times New Roman"/>
          <w:i/>
          <w:sz w:val="20"/>
          <w:szCs w:val="20"/>
        </w:rPr>
        <w:t>If Applicable</w:t>
      </w:r>
      <w:r w:rsidRPr="00D84A3A" w:rsidR="00986279">
        <w:rPr>
          <w:rFonts w:ascii="Times New Roman" w:hAnsi="Times New Roman"/>
          <w:sz w:val="20"/>
          <w:szCs w:val="20"/>
        </w:rPr>
        <w:t>)</w:t>
      </w:r>
      <w:r w:rsidRPr="00D84A3A" w:rsidR="00EB5584">
        <w:rPr>
          <w:rFonts w:ascii="Times New Roman" w:hAnsi="Times New Roman"/>
          <w:sz w:val="20"/>
          <w:szCs w:val="20"/>
        </w:rPr>
        <w:t>;</w:t>
      </w:r>
      <w:r w:rsidRPr="00D84A3A" w:rsidR="00986279">
        <w:rPr>
          <w:rFonts w:ascii="Times New Roman" w:hAnsi="Times New Roman"/>
          <w:sz w:val="20"/>
          <w:szCs w:val="20"/>
        </w:rPr>
        <w:t xml:space="preserve"> </w:t>
      </w:r>
      <w:r w:rsidRPr="00D84A3A" w:rsidR="00B65EA8">
        <w:rPr>
          <w:rFonts w:ascii="Times New Roman" w:hAnsi="Times New Roman"/>
          <w:sz w:val="20"/>
          <w:szCs w:val="20"/>
        </w:rPr>
        <w:t>Length/</w:t>
      </w:r>
      <w:r w:rsidRPr="00D84A3A" w:rsidR="00A43A23">
        <w:rPr>
          <w:rFonts w:ascii="Times New Roman" w:hAnsi="Times New Roman"/>
          <w:sz w:val="20"/>
          <w:szCs w:val="20"/>
        </w:rPr>
        <w:t xml:space="preserve">Width: Included within corral sq. footage? </w:t>
      </w:r>
      <w:r w:rsidRPr="00D84A3A" w:rsidR="00B65EA8">
        <w:rPr>
          <w:rFonts w:ascii="Times New Roman" w:hAnsi="Times New Roman"/>
          <w:sz w:val="20"/>
          <w:szCs w:val="20"/>
        </w:rPr>
        <w:t>(Yes or No)</w:t>
      </w:r>
      <w:r w:rsidRPr="00D84A3A" w:rsidR="00A43A23">
        <w:rPr>
          <w:rFonts w:ascii="Times New Roman" w:hAnsi="Times New Roman"/>
          <w:sz w:val="20"/>
          <w:szCs w:val="20"/>
        </w:rPr>
        <w:t xml:space="preserve">; Attached to Corral?  </w:t>
      </w:r>
      <w:r w:rsidRPr="00D84A3A" w:rsidR="00B65EA8">
        <w:rPr>
          <w:rFonts w:ascii="Times New Roman" w:hAnsi="Times New Roman"/>
          <w:sz w:val="20"/>
          <w:szCs w:val="20"/>
        </w:rPr>
        <w:t>(Yes or No)</w:t>
      </w:r>
      <w:r w:rsidRPr="00D84A3A" w:rsidR="00A43A23">
        <w:rPr>
          <w:rFonts w:ascii="Times New Roman" w:hAnsi="Times New Roman"/>
          <w:sz w:val="20"/>
          <w:szCs w:val="20"/>
        </w:rPr>
        <w:t xml:space="preserve"> (If not attached, how is it accessible?)</w:t>
      </w:r>
      <w:r w:rsidRPr="00D84A3A" w:rsidR="00697F50">
        <w:rPr>
          <w:rFonts w:ascii="Times New Roman" w:hAnsi="Times New Roman"/>
          <w:sz w:val="20"/>
          <w:szCs w:val="20"/>
        </w:rPr>
        <w:t>;</w:t>
      </w:r>
    </w:p>
    <w:p w:rsidR="00697F50" w:rsidRPr="00D84A3A" w:rsidP="00C402FF" w14:paraId="4FF6EEDE" w14:textId="0166BEA0">
      <w:pPr>
        <w:pStyle w:val="ListParagraph"/>
        <w:numPr>
          <w:ilvl w:val="1"/>
          <w:numId w:val="37"/>
        </w:num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D84A3A">
        <w:rPr>
          <w:rFonts w:ascii="Times New Roman" w:hAnsi="Times New Roman"/>
          <w:sz w:val="20"/>
          <w:szCs w:val="20"/>
        </w:rPr>
        <w:t>Feed</w:t>
      </w:r>
      <w:r w:rsidRPr="00D84A3A">
        <w:rPr>
          <w:rFonts w:ascii="Times New Roman" w:hAnsi="Times New Roman"/>
          <w:sz w:val="20"/>
          <w:szCs w:val="20"/>
        </w:rPr>
        <w:t xml:space="preserve">:  </w:t>
      </w:r>
      <w:r w:rsidRPr="00D84A3A">
        <w:rPr>
          <w:rFonts w:ascii="Times New Roman" w:hAnsi="Times New Roman"/>
          <w:sz w:val="20"/>
          <w:szCs w:val="20"/>
        </w:rPr>
        <w:t>Type of Hay or Pasture</w:t>
      </w:r>
      <w:r w:rsidRPr="00D84A3A" w:rsidR="00EB5584">
        <w:rPr>
          <w:rFonts w:ascii="Times New Roman" w:hAnsi="Times New Roman"/>
          <w:sz w:val="20"/>
          <w:szCs w:val="20"/>
        </w:rPr>
        <w:t>;</w:t>
      </w:r>
      <w:r w:rsidRPr="00D84A3A">
        <w:rPr>
          <w:rFonts w:ascii="Times New Roman" w:hAnsi="Times New Roman"/>
          <w:sz w:val="20"/>
          <w:szCs w:val="20"/>
        </w:rPr>
        <w:t xml:space="preserve"> Supplemental Feed</w:t>
      </w:r>
      <w:r w:rsidRPr="00D84A3A">
        <w:rPr>
          <w:rFonts w:ascii="Times New Roman" w:hAnsi="Times New Roman"/>
          <w:sz w:val="20"/>
          <w:szCs w:val="20"/>
        </w:rPr>
        <w:t>;</w:t>
      </w:r>
      <w:r w:rsidRPr="00D84A3A" w:rsidR="00F347AF">
        <w:rPr>
          <w:rFonts w:ascii="Times New Roman" w:hAnsi="Times New Roman"/>
          <w:sz w:val="20"/>
          <w:szCs w:val="20"/>
        </w:rPr>
        <w:t xml:space="preserve"> Amount per day;</w:t>
      </w:r>
    </w:p>
    <w:p w:rsidR="00697F50" w:rsidRPr="00D84A3A" w:rsidP="00C402FF" w14:paraId="4F36A472" w14:textId="0427F074">
      <w:pPr>
        <w:pStyle w:val="ListParagraph"/>
        <w:numPr>
          <w:ilvl w:val="1"/>
          <w:numId w:val="37"/>
        </w:num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D84A3A">
        <w:rPr>
          <w:rFonts w:ascii="Times New Roman" w:hAnsi="Times New Roman"/>
          <w:sz w:val="20"/>
          <w:szCs w:val="20"/>
        </w:rPr>
        <w:t>Water</w:t>
      </w:r>
      <w:r w:rsidRPr="00D84A3A">
        <w:rPr>
          <w:rFonts w:ascii="Times New Roman" w:hAnsi="Times New Roman"/>
          <w:sz w:val="20"/>
          <w:szCs w:val="20"/>
        </w:rPr>
        <w:t xml:space="preserve">: </w:t>
      </w:r>
      <w:r w:rsidRPr="00D84A3A" w:rsidR="00C63B70">
        <w:rPr>
          <w:rFonts w:ascii="Times New Roman" w:hAnsi="Times New Roman"/>
          <w:sz w:val="20"/>
          <w:szCs w:val="20"/>
        </w:rPr>
        <w:t xml:space="preserve"> </w:t>
      </w:r>
      <w:r w:rsidRPr="00D84A3A" w:rsidR="004F7F62">
        <w:rPr>
          <w:rFonts w:ascii="Times New Roman" w:hAnsi="Times New Roman"/>
          <w:sz w:val="20"/>
          <w:szCs w:val="20"/>
        </w:rPr>
        <w:t>Is there access to a water source?  (Yes or No).  If yes, select your water source:  Well, City, Automatic Water, or Other;</w:t>
      </w:r>
      <w:r w:rsidRPr="00D84A3A" w:rsidR="0084482A">
        <w:rPr>
          <w:rFonts w:ascii="Times New Roman" w:hAnsi="Times New Roman"/>
          <w:sz w:val="20"/>
          <w:szCs w:val="20"/>
        </w:rPr>
        <w:t xml:space="preserve"> and</w:t>
      </w:r>
    </w:p>
    <w:p w:rsidR="00E27D20" w:rsidRPr="00D84A3A" w:rsidP="00C402FF" w14:paraId="7E4F9588" w14:textId="2371F28C">
      <w:pPr>
        <w:pStyle w:val="ListParagraph"/>
        <w:numPr>
          <w:ilvl w:val="1"/>
          <w:numId w:val="37"/>
        </w:num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D84A3A">
        <w:rPr>
          <w:rFonts w:ascii="Times New Roman" w:hAnsi="Times New Roman"/>
          <w:sz w:val="20"/>
          <w:szCs w:val="20"/>
        </w:rPr>
        <w:t>Trailer</w:t>
      </w:r>
      <w:r w:rsidRPr="00D84A3A" w:rsidR="00697F50">
        <w:rPr>
          <w:rFonts w:ascii="Times New Roman" w:hAnsi="Times New Roman"/>
          <w:sz w:val="20"/>
          <w:szCs w:val="20"/>
        </w:rPr>
        <w:t>:</w:t>
      </w:r>
      <w:r w:rsidRPr="00D84A3A" w:rsidR="00C63B70">
        <w:rPr>
          <w:rFonts w:ascii="Times New Roman" w:hAnsi="Times New Roman"/>
          <w:sz w:val="20"/>
          <w:szCs w:val="20"/>
        </w:rPr>
        <w:t xml:space="preserve">  </w:t>
      </w:r>
      <w:r w:rsidRPr="00D84A3A" w:rsidR="00C8629E">
        <w:rPr>
          <w:rFonts w:ascii="Times New Roman" w:hAnsi="Times New Roman"/>
          <w:sz w:val="20"/>
          <w:szCs w:val="20"/>
        </w:rPr>
        <w:t xml:space="preserve">Type </w:t>
      </w:r>
      <w:r w:rsidRPr="00D84A3A" w:rsidR="008246CB">
        <w:rPr>
          <w:rFonts w:ascii="Times New Roman" w:hAnsi="Times New Roman"/>
          <w:sz w:val="20"/>
          <w:szCs w:val="20"/>
        </w:rPr>
        <w:t xml:space="preserve">of trailer </w:t>
      </w:r>
      <w:r w:rsidRPr="00D84A3A" w:rsidR="00C8629E">
        <w:rPr>
          <w:rFonts w:ascii="Times New Roman" w:hAnsi="Times New Roman"/>
          <w:sz w:val="20"/>
          <w:szCs w:val="20"/>
        </w:rPr>
        <w:t xml:space="preserve">(Stock, Horse, </w:t>
      </w:r>
      <w:r w:rsidRPr="00D84A3A" w:rsidR="00097143">
        <w:rPr>
          <w:rFonts w:ascii="Times New Roman" w:hAnsi="Times New Roman"/>
          <w:sz w:val="20"/>
          <w:szCs w:val="20"/>
        </w:rPr>
        <w:t>Homemade)</w:t>
      </w:r>
      <w:r w:rsidRPr="00D84A3A" w:rsidR="00EB5584">
        <w:rPr>
          <w:rFonts w:ascii="Times New Roman" w:hAnsi="Times New Roman"/>
          <w:sz w:val="20"/>
          <w:szCs w:val="20"/>
        </w:rPr>
        <w:t>;</w:t>
      </w:r>
      <w:r w:rsidRPr="00D84A3A" w:rsidR="00097143">
        <w:rPr>
          <w:rFonts w:ascii="Times New Roman" w:hAnsi="Times New Roman"/>
          <w:sz w:val="20"/>
          <w:szCs w:val="20"/>
        </w:rPr>
        <w:t xml:space="preserve"> </w:t>
      </w:r>
      <w:r w:rsidRPr="00D84A3A" w:rsidR="00F230D1">
        <w:rPr>
          <w:rFonts w:ascii="Times New Roman" w:hAnsi="Times New Roman"/>
          <w:sz w:val="20"/>
          <w:szCs w:val="20"/>
        </w:rPr>
        <w:t xml:space="preserve">Capacity (No. of animals); </w:t>
      </w:r>
      <w:r w:rsidRPr="00D84A3A" w:rsidR="00097143">
        <w:rPr>
          <w:rFonts w:ascii="Times New Roman" w:hAnsi="Times New Roman"/>
          <w:sz w:val="20"/>
          <w:szCs w:val="20"/>
        </w:rPr>
        <w:t>Dividers</w:t>
      </w:r>
      <w:r w:rsidRPr="00D84A3A" w:rsidR="00A43A23">
        <w:rPr>
          <w:rFonts w:ascii="Times New Roman" w:hAnsi="Times New Roman"/>
          <w:sz w:val="20"/>
          <w:szCs w:val="20"/>
        </w:rPr>
        <w:t>?</w:t>
      </w:r>
      <w:r w:rsidRPr="00D84A3A" w:rsidR="00951EF4">
        <w:rPr>
          <w:rFonts w:ascii="Times New Roman" w:hAnsi="Times New Roman"/>
          <w:sz w:val="20"/>
          <w:szCs w:val="20"/>
        </w:rPr>
        <w:t xml:space="preserve">* </w:t>
      </w:r>
      <w:r w:rsidRPr="00D84A3A" w:rsidR="00B65EA8">
        <w:rPr>
          <w:rFonts w:ascii="Times New Roman" w:hAnsi="Times New Roman"/>
          <w:sz w:val="20"/>
          <w:szCs w:val="20"/>
        </w:rPr>
        <w:t>(Yes or No)</w:t>
      </w:r>
      <w:r w:rsidRPr="00D84A3A" w:rsidR="00097143">
        <w:rPr>
          <w:rFonts w:ascii="Times New Roman" w:hAnsi="Times New Roman"/>
          <w:sz w:val="20"/>
          <w:szCs w:val="20"/>
        </w:rPr>
        <w:t xml:space="preserve">; </w:t>
      </w:r>
      <w:r w:rsidRPr="00D84A3A" w:rsidR="00E178C9">
        <w:rPr>
          <w:rFonts w:ascii="Times New Roman" w:hAnsi="Times New Roman"/>
          <w:sz w:val="20"/>
          <w:szCs w:val="20"/>
        </w:rPr>
        <w:t>If yes, c</w:t>
      </w:r>
      <w:r w:rsidRPr="00D84A3A" w:rsidR="00133D5E">
        <w:rPr>
          <w:rFonts w:ascii="Times New Roman" w:hAnsi="Times New Roman"/>
          <w:sz w:val="20"/>
          <w:szCs w:val="20"/>
        </w:rPr>
        <w:t xml:space="preserve">an they be tied or folded back? </w:t>
      </w:r>
      <w:r w:rsidRPr="00D84A3A" w:rsidR="00B65EA8">
        <w:rPr>
          <w:rFonts w:ascii="Times New Roman" w:hAnsi="Times New Roman"/>
          <w:sz w:val="20"/>
          <w:szCs w:val="20"/>
        </w:rPr>
        <w:t>(Yes or No)</w:t>
      </w:r>
      <w:r w:rsidRPr="00D84A3A" w:rsidR="00606A15">
        <w:rPr>
          <w:rFonts w:ascii="Times New Roman" w:hAnsi="Times New Roman"/>
          <w:sz w:val="20"/>
          <w:szCs w:val="20"/>
        </w:rPr>
        <w:t>;</w:t>
      </w:r>
      <w:r w:rsidRPr="00D84A3A" w:rsidR="00097143">
        <w:rPr>
          <w:rFonts w:ascii="Times New Roman" w:hAnsi="Times New Roman"/>
          <w:sz w:val="20"/>
          <w:szCs w:val="20"/>
        </w:rPr>
        <w:t xml:space="preserve"> </w:t>
      </w:r>
      <w:r w:rsidRPr="00D84A3A" w:rsidR="00C8629E">
        <w:rPr>
          <w:rFonts w:ascii="Times New Roman" w:hAnsi="Times New Roman"/>
          <w:sz w:val="20"/>
          <w:szCs w:val="20"/>
        </w:rPr>
        <w:t>Number of</w:t>
      </w:r>
      <w:r w:rsidRPr="00D84A3A" w:rsidR="009370B8">
        <w:rPr>
          <w:rFonts w:ascii="Times New Roman" w:hAnsi="Times New Roman"/>
          <w:sz w:val="20"/>
          <w:szCs w:val="20"/>
        </w:rPr>
        <w:t xml:space="preserve"> rear</w:t>
      </w:r>
      <w:r w:rsidRPr="00D84A3A" w:rsidR="00C8629E">
        <w:rPr>
          <w:rFonts w:ascii="Times New Roman" w:hAnsi="Times New Roman"/>
          <w:sz w:val="20"/>
          <w:szCs w:val="20"/>
        </w:rPr>
        <w:t xml:space="preserve"> </w:t>
      </w:r>
      <w:r w:rsidRPr="00D84A3A" w:rsidR="009370B8">
        <w:rPr>
          <w:rFonts w:ascii="Times New Roman" w:hAnsi="Times New Roman"/>
          <w:sz w:val="20"/>
          <w:szCs w:val="20"/>
        </w:rPr>
        <w:t>d</w:t>
      </w:r>
      <w:r w:rsidRPr="00D84A3A" w:rsidR="00C8629E">
        <w:rPr>
          <w:rFonts w:ascii="Times New Roman" w:hAnsi="Times New Roman"/>
          <w:sz w:val="20"/>
          <w:szCs w:val="20"/>
        </w:rPr>
        <w:t>oors</w:t>
      </w:r>
      <w:r w:rsidRPr="00D84A3A" w:rsidR="0032452C">
        <w:rPr>
          <w:rFonts w:ascii="Times New Roman" w:hAnsi="Times New Roman"/>
          <w:sz w:val="20"/>
          <w:szCs w:val="20"/>
        </w:rPr>
        <w:t xml:space="preserve"> (1 or 2)</w:t>
      </w:r>
      <w:r w:rsidRPr="00D84A3A" w:rsidR="00606A15">
        <w:rPr>
          <w:rFonts w:ascii="Times New Roman" w:hAnsi="Times New Roman"/>
          <w:sz w:val="20"/>
          <w:szCs w:val="20"/>
        </w:rPr>
        <w:t>;</w:t>
      </w:r>
      <w:r w:rsidRPr="00D84A3A" w:rsidR="00133D5E">
        <w:rPr>
          <w:rFonts w:ascii="Times New Roman" w:hAnsi="Times New Roman"/>
          <w:sz w:val="20"/>
          <w:szCs w:val="20"/>
        </w:rPr>
        <w:t xml:space="preserve"> Rear Doors: Full </w:t>
      </w:r>
      <w:r w:rsidRPr="00D84A3A" w:rsidR="0032452C">
        <w:rPr>
          <w:rFonts w:ascii="Times New Roman" w:hAnsi="Times New Roman"/>
          <w:sz w:val="20"/>
          <w:szCs w:val="20"/>
        </w:rPr>
        <w:t>Height</w:t>
      </w:r>
      <w:r w:rsidRPr="00D84A3A" w:rsidR="009370B8">
        <w:rPr>
          <w:rFonts w:ascii="Times New Roman" w:hAnsi="Times New Roman"/>
          <w:sz w:val="20"/>
          <w:szCs w:val="20"/>
        </w:rPr>
        <w:t xml:space="preserve"> </w:t>
      </w:r>
      <w:r w:rsidRPr="00D84A3A" w:rsidR="00133D5E">
        <w:rPr>
          <w:rFonts w:ascii="Times New Roman" w:hAnsi="Times New Roman"/>
          <w:sz w:val="20"/>
          <w:szCs w:val="20"/>
        </w:rPr>
        <w:t xml:space="preserve">or Half </w:t>
      </w:r>
      <w:r w:rsidRPr="00D84A3A" w:rsidR="0032452C">
        <w:rPr>
          <w:rFonts w:ascii="Times New Roman" w:hAnsi="Times New Roman"/>
          <w:sz w:val="20"/>
          <w:szCs w:val="20"/>
        </w:rPr>
        <w:t>Height</w:t>
      </w:r>
      <w:r w:rsidRPr="00D84A3A" w:rsidR="00606A15">
        <w:rPr>
          <w:rFonts w:ascii="Times New Roman" w:hAnsi="Times New Roman"/>
          <w:sz w:val="20"/>
          <w:szCs w:val="20"/>
        </w:rPr>
        <w:t>;</w:t>
      </w:r>
      <w:r w:rsidRPr="00D84A3A" w:rsidR="00133D5E">
        <w:rPr>
          <w:rFonts w:ascii="Times New Roman" w:hAnsi="Times New Roman"/>
          <w:sz w:val="20"/>
          <w:szCs w:val="20"/>
        </w:rPr>
        <w:t xml:space="preserve"> </w:t>
      </w:r>
      <w:r w:rsidRPr="00D84A3A" w:rsidR="00951EF4">
        <w:rPr>
          <w:rFonts w:ascii="Times New Roman" w:hAnsi="Times New Roman"/>
          <w:sz w:val="20"/>
          <w:szCs w:val="20"/>
        </w:rPr>
        <w:t xml:space="preserve">Ramp** </w:t>
      </w:r>
      <w:r w:rsidRPr="00D84A3A" w:rsidR="00B65EA8">
        <w:rPr>
          <w:rFonts w:ascii="Times New Roman" w:hAnsi="Times New Roman"/>
          <w:sz w:val="20"/>
          <w:szCs w:val="20"/>
        </w:rPr>
        <w:t>(Yes or No)</w:t>
      </w:r>
      <w:r w:rsidRPr="00D84A3A" w:rsidR="00951EF4">
        <w:rPr>
          <w:rFonts w:ascii="Times New Roman" w:hAnsi="Times New Roman"/>
          <w:sz w:val="20"/>
          <w:szCs w:val="20"/>
        </w:rPr>
        <w:t xml:space="preserve">; </w:t>
      </w:r>
      <w:r w:rsidRPr="00D84A3A" w:rsidR="00133D5E">
        <w:rPr>
          <w:rFonts w:ascii="Times New Roman" w:hAnsi="Times New Roman"/>
          <w:sz w:val="20"/>
          <w:szCs w:val="20"/>
        </w:rPr>
        <w:t xml:space="preserve">Is trailer covered? </w:t>
      </w:r>
      <w:r w:rsidRPr="00D84A3A" w:rsidR="00B65EA8">
        <w:rPr>
          <w:rFonts w:ascii="Times New Roman" w:hAnsi="Times New Roman"/>
          <w:sz w:val="20"/>
          <w:szCs w:val="20"/>
        </w:rPr>
        <w:t>(Yes or No)</w:t>
      </w:r>
      <w:r w:rsidRPr="00D84A3A" w:rsidR="00133D5E">
        <w:rPr>
          <w:rFonts w:ascii="Times New Roman" w:hAnsi="Times New Roman"/>
          <w:sz w:val="20"/>
          <w:szCs w:val="20"/>
        </w:rPr>
        <w:t xml:space="preserve">; </w:t>
      </w:r>
      <w:r w:rsidRPr="00D84A3A" w:rsidR="005F72DD">
        <w:rPr>
          <w:rFonts w:ascii="Times New Roman" w:hAnsi="Times New Roman"/>
          <w:sz w:val="20"/>
          <w:szCs w:val="20"/>
        </w:rPr>
        <w:t xml:space="preserve">Does trailer have </w:t>
      </w:r>
      <w:r w:rsidRPr="00D84A3A" w:rsidR="00D165F7">
        <w:rPr>
          <w:rFonts w:ascii="Times New Roman" w:hAnsi="Times New Roman"/>
          <w:sz w:val="20"/>
          <w:szCs w:val="20"/>
        </w:rPr>
        <w:t xml:space="preserve">a </w:t>
      </w:r>
      <w:r w:rsidRPr="00D84A3A" w:rsidR="005F72DD">
        <w:rPr>
          <w:rFonts w:ascii="Times New Roman" w:hAnsi="Times New Roman"/>
          <w:sz w:val="20"/>
          <w:szCs w:val="20"/>
        </w:rPr>
        <w:t>solid top?</w:t>
      </w:r>
      <w:r w:rsidRPr="00D84A3A" w:rsidR="00D165F7">
        <w:rPr>
          <w:rFonts w:ascii="Times New Roman" w:hAnsi="Times New Roman"/>
          <w:sz w:val="20"/>
          <w:szCs w:val="20"/>
        </w:rPr>
        <w:t xml:space="preserve"> </w:t>
      </w:r>
      <w:r w:rsidRPr="00D84A3A" w:rsidR="00B65EA8">
        <w:rPr>
          <w:rFonts w:ascii="Times New Roman" w:hAnsi="Times New Roman"/>
          <w:sz w:val="20"/>
          <w:szCs w:val="20"/>
        </w:rPr>
        <w:t>(Yes or No)</w:t>
      </w:r>
      <w:r w:rsidRPr="00D84A3A" w:rsidR="00D165F7">
        <w:rPr>
          <w:rFonts w:ascii="Times New Roman" w:hAnsi="Times New Roman"/>
          <w:sz w:val="20"/>
          <w:szCs w:val="20"/>
        </w:rPr>
        <w:t>;</w:t>
      </w:r>
      <w:r w:rsidRPr="00D84A3A" w:rsidR="00606A15">
        <w:rPr>
          <w:rFonts w:ascii="Times New Roman" w:hAnsi="Times New Roman"/>
          <w:sz w:val="20"/>
          <w:szCs w:val="20"/>
        </w:rPr>
        <w:t xml:space="preserve"> </w:t>
      </w:r>
      <w:r w:rsidRPr="00D84A3A" w:rsidR="005F72DD">
        <w:rPr>
          <w:rFonts w:ascii="Times New Roman" w:hAnsi="Times New Roman"/>
          <w:sz w:val="20"/>
          <w:szCs w:val="20"/>
        </w:rPr>
        <w:t>If no</w:t>
      </w:r>
      <w:r w:rsidRPr="00D84A3A" w:rsidR="00951EF4">
        <w:rPr>
          <w:rFonts w:ascii="Times New Roman" w:hAnsi="Times New Roman"/>
          <w:sz w:val="20"/>
          <w:szCs w:val="20"/>
        </w:rPr>
        <w:t>t</w:t>
      </w:r>
      <w:r w:rsidRPr="00D84A3A" w:rsidR="005F72DD">
        <w:rPr>
          <w:rFonts w:ascii="Times New Roman" w:hAnsi="Times New Roman"/>
          <w:sz w:val="20"/>
          <w:szCs w:val="20"/>
        </w:rPr>
        <w:t>, describe the type of cover</w:t>
      </w:r>
      <w:r w:rsidRPr="00D84A3A" w:rsidR="00951EF4">
        <w:rPr>
          <w:rFonts w:ascii="Times New Roman" w:hAnsi="Times New Roman"/>
          <w:sz w:val="20"/>
          <w:szCs w:val="20"/>
        </w:rPr>
        <w:t>.</w:t>
      </w:r>
    </w:p>
    <w:p w:rsidR="00466555" w:rsidRPr="00D84A3A" w:rsidP="00C402FF" w14:paraId="4E2886BB" w14:textId="4C1A8F10">
      <w:pPr>
        <w:pStyle w:val="ListParagraph"/>
        <w:numPr>
          <w:ilvl w:val="1"/>
          <w:numId w:val="37"/>
        </w:numPr>
        <w:tabs>
          <w:tab w:val="left" w:pos="-1080"/>
          <w:tab w:val="left" w:pos="-720"/>
          <w:tab w:val="left" w:pos="360"/>
          <w:tab w:val="left" w:pos="81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D84A3A">
        <w:rPr>
          <w:rFonts w:ascii="Times New Roman" w:hAnsi="Times New Roman"/>
          <w:sz w:val="20"/>
          <w:szCs w:val="20"/>
        </w:rPr>
        <w:t>(*Some ages and species of animals are not normally loaded and/or hauled together and may require divisions within the trailer. **Animals are not normally loaded into a trailer with a ramp)</w:t>
      </w:r>
      <w:r w:rsidRPr="00D84A3A" w:rsidR="009B65E8">
        <w:rPr>
          <w:rFonts w:ascii="Times New Roman" w:hAnsi="Times New Roman"/>
          <w:sz w:val="20"/>
          <w:szCs w:val="20"/>
        </w:rPr>
        <w:t xml:space="preserve"> — </w:t>
      </w:r>
      <w:r w:rsidRPr="00D84A3A" w:rsidR="00756B00">
        <w:rPr>
          <w:rFonts w:ascii="Times New Roman" w:hAnsi="Times New Roman"/>
          <w:sz w:val="20"/>
          <w:szCs w:val="20"/>
        </w:rPr>
        <w:t xml:space="preserve">We require this information because we have determined it is relevant to our obligation under the Wild Free-Roaming Horses and Burros Act (at 16 U.S.C. 1333(b)(2)(B)) </w:t>
      </w:r>
      <w:r w:rsidRPr="00D84A3A" w:rsidR="00170919">
        <w:rPr>
          <w:rFonts w:ascii="Times New Roman" w:hAnsi="Times New Roman"/>
          <w:sz w:val="20"/>
          <w:szCs w:val="20"/>
        </w:rPr>
        <w:t xml:space="preserve">and Chapter II of H-4750-2 (Adoption of Wild Horses and Burros Handbook (Release 4-105) </w:t>
      </w:r>
      <w:r w:rsidRPr="00D84A3A" w:rsidR="00756B00">
        <w:rPr>
          <w:rFonts w:ascii="Times New Roman" w:hAnsi="Times New Roman"/>
          <w:sz w:val="20"/>
          <w:szCs w:val="20"/>
        </w:rPr>
        <w:t>to ensure humane treatment and care (including proper transportation, feeding, and handling).</w:t>
      </w:r>
    </w:p>
    <w:p w:rsidR="00557517" w:rsidRPr="00D84A3A" w:rsidP="00C402FF" w14:paraId="03C58562" w14:textId="26829EB3">
      <w:pPr>
        <w:numPr>
          <w:ilvl w:val="0"/>
          <w:numId w:val="37"/>
        </w:num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D84A3A">
        <w:rPr>
          <w:rFonts w:ascii="Times New Roman" w:hAnsi="Times New Roman"/>
          <w:sz w:val="20"/>
          <w:szCs w:val="20"/>
        </w:rPr>
        <w:t xml:space="preserve">Have you ever been convicted of abuse or inhumane treatment of animals or found to be in violation of the Wild Free Roaming </w:t>
      </w:r>
      <w:r w:rsidRPr="00D84A3A" w:rsidR="0061766B">
        <w:rPr>
          <w:rFonts w:ascii="Times New Roman" w:hAnsi="Times New Roman"/>
          <w:sz w:val="20"/>
          <w:szCs w:val="20"/>
        </w:rPr>
        <w:t>Horses</w:t>
      </w:r>
      <w:r w:rsidRPr="00D84A3A">
        <w:rPr>
          <w:rFonts w:ascii="Times New Roman" w:hAnsi="Times New Roman"/>
          <w:sz w:val="20"/>
          <w:szCs w:val="20"/>
        </w:rPr>
        <w:t xml:space="preserve"> and Burros Act or the Wild Horse and Burro Regulations?  </w:t>
      </w:r>
      <w:r w:rsidRPr="00D84A3A" w:rsidR="00B65EA8">
        <w:rPr>
          <w:rFonts w:ascii="Times New Roman" w:hAnsi="Times New Roman"/>
          <w:sz w:val="20"/>
          <w:szCs w:val="20"/>
        </w:rPr>
        <w:t>(Yes or No)</w:t>
      </w:r>
      <w:r w:rsidRPr="00D84A3A">
        <w:rPr>
          <w:rFonts w:ascii="Times New Roman" w:hAnsi="Times New Roman"/>
          <w:sz w:val="20"/>
          <w:szCs w:val="20"/>
        </w:rPr>
        <w:t xml:space="preserve"> — </w:t>
      </w:r>
      <w:r w:rsidRPr="00D84A3A" w:rsidR="00860770">
        <w:rPr>
          <w:rFonts w:ascii="Times New Roman" w:hAnsi="Times New Roman"/>
          <w:sz w:val="20"/>
          <w:szCs w:val="20"/>
        </w:rPr>
        <w:t>We require this information because we have determined it is relevant to our obligation under the Wild Free-Roaming Horses and Burros Act (at 16 U.S.C. 1333(b)(2)(B))</w:t>
      </w:r>
      <w:r w:rsidRPr="00D84A3A" w:rsidR="00170919">
        <w:rPr>
          <w:rFonts w:ascii="Times New Roman" w:hAnsi="Times New Roman"/>
          <w:sz w:val="20"/>
          <w:szCs w:val="20"/>
        </w:rPr>
        <w:t xml:space="preserve"> and regulation under the Code of Federal Regulations (43 CFR 4750.3-2, Qualification standards for private maintenance)</w:t>
      </w:r>
      <w:r w:rsidRPr="00D84A3A" w:rsidR="00860770">
        <w:rPr>
          <w:rFonts w:ascii="Times New Roman" w:hAnsi="Times New Roman"/>
          <w:sz w:val="20"/>
          <w:szCs w:val="20"/>
        </w:rPr>
        <w:t xml:space="preserve"> to ensure humane treatment and care.</w:t>
      </w:r>
    </w:p>
    <w:p w:rsidR="00714617" w:rsidRPr="00D84A3A" w:rsidP="00C402FF" w14:paraId="4B9AC516" w14:textId="61853338">
      <w:pPr>
        <w:numPr>
          <w:ilvl w:val="0"/>
          <w:numId w:val="37"/>
        </w:num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D84A3A">
        <w:rPr>
          <w:rFonts w:ascii="Times New Roman" w:hAnsi="Times New Roman"/>
          <w:sz w:val="20"/>
          <w:szCs w:val="20"/>
        </w:rPr>
        <w:t>Have you previously adopted ani</w:t>
      </w:r>
      <w:r w:rsidRPr="00D84A3A" w:rsidR="00C7095B">
        <w:rPr>
          <w:rFonts w:ascii="Times New Roman" w:hAnsi="Times New Roman"/>
          <w:sz w:val="20"/>
          <w:szCs w:val="20"/>
        </w:rPr>
        <w:t>ma</w:t>
      </w:r>
      <w:r w:rsidRPr="00D84A3A">
        <w:rPr>
          <w:rFonts w:ascii="Times New Roman" w:hAnsi="Times New Roman"/>
          <w:sz w:val="20"/>
          <w:szCs w:val="20"/>
        </w:rPr>
        <w:t xml:space="preserve">ls through the Wild Horse and Burro Program?  </w:t>
      </w:r>
      <w:r w:rsidRPr="00D84A3A" w:rsidR="00B65EA8">
        <w:rPr>
          <w:rFonts w:ascii="Times New Roman" w:hAnsi="Times New Roman"/>
          <w:sz w:val="20"/>
          <w:szCs w:val="20"/>
        </w:rPr>
        <w:t>(Yes or No)</w:t>
      </w:r>
      <w:r w:rsidRPr="00D84A3A">
        <w:rPr>
          <w:rFonts w:ascii="Times New Roman" w:hAnsi="Times New Roman"/>
          <w:sz w:val="20"/>
          <w:szCs w:val="20"/>
        </w:rPr>
        <w:t xml:space="preserve"> — </w:t>
      </w:r>
      <w:r w:rsidRPr="00D84A3A" w:rsidR="000E7CDF">
        <w:rPr>
          <w:rFonts w:ascii="Times New Roman" w:hAnsi="Times New Roman"/>
          <w:sz w:val="20"/>
          <w:szCs w:val="20"/>
        </w:rPr>
        <w:t xml:space="preserve">If your answer is yes, are these animals titled?  </w:t>
      </w:r>
      <w:r w:rsidRPr="00D84A3A" w:rsidR="00B65EA8">
        <w:rPr>
          <w:rFonts w:ascii="Times New Roman" w:hAnsi="Times New Roman"/>
          <w:sz w:val="20"/>
          <w:szCs w:val="20"/>
        </w:rPr>
        <w:t>(Yes or No)</w:t>
      </w:r>
      <w:r w:rsidRPr="00D84A3A" w:rsidR="000E7CDF">
        <w:rPr>
          <w:rFonts w:ascii="Times New Roman" w:hAnsi="Times New Roman"/>
          <w:sz w:val="20"/>
          <w:szCs w:val="20"/>
        </w:rPr>
        <w:t xml:space="preserve"> — How many untitled animals to you have? — </w:t>
      </w:r>
      <w:r w:rsidRPr="00D84A3A" w:rsidR="00860770">
        <w:rPr>
          <w:rFonts w:ascii="Times New Roman" w:hAnsi="Times New Roman"/>
          <w:sz w:val="20"/>
          <w:szCs w:val="20"/>
        </w:rPr>
        <w:t>We require this information because we have determined it is relevant to our obligation under the Wild Free-Roaming Horses and Burros Act (at 16 U.S.C. 1333(b)(2)(B))</w:t>
      </w:r>
      <w:r w:rsidRPr="00D84A3A" w:rsidR="00170919">
        <w:rPr>
          <w:rFonts w:ascii="Times New Roman" w:hAnsi="Times New Roman"/>
          <w:sz w:val="20"/>
          <w:szCs w:val="20"/>
        </w:rPr>
        <w:t xml:space="preserve"> and regulation under the Code of Federal Regulations (43 CFR 4750.3-2, Qualification standards for private maintenance)</w:t>
      </w:r>
      <w:r w:rsidRPr="00D84A3A" w:rsidR="00860770">
        <w:rPr>
          <w:rFonts w:ascii="Times New Roman" w:hAnsi="Times New Roman"/>
          <w:sz w:val="20"/>
          <w:szCs w:val="20"/>
        </w:rPr>
        <w:t xml:space="preserve"> to ensure humane treatment and care</w:t>
      </w:r>
      <w:r w:rsidRPr="00D84A3A" w:rsidR="00287E38">
        <w:rPr>
          <w:rFonts w:ascii="Times New Roman" w:hAnsi="Times New Roman"/>
          <w:sz w:val="20"/>
          <w:szCs w:val="20"/>
        </w:rPr>
        <w:t>.</w:t>
      </w:r>
    </w:p>
    <w:p w:rsidR="00C848BD" w:rsidRPr="00D84A3A" w:rsidP="00C402FF" w14:paraId="0B87B796" w14:textId="07F9F429">
      <w:pPr>
        <w:numPr>
          <w:ilvl w:val="0"/>
          <w:numId w:val="37"/>
        </w:num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0"/>
          <w:szCs w:val="20"/>
        </w:rPr>
      </w:pPr>
      <w:r w:rsidRPr="00D84A3A">
        <w:rPr>
          <w:rFonts w:ascii="Times New Roman" w:hAnsi="Times New Roman"/>
          <w:sz w:val="20"/>
          <w:szCs w:val="20"/>
        </w:rPr>
        <w:t xml:space="preserve">Will more than four untitled animals be at the location described on the application? </w:t>
      </w:r>
      <w:r w:rsidRPr="00D84A3A" w:rsidR="00B65EA8">
        <w:rPr>
          <w:rFonts w:ascii="Times New Roman" w:hAnsi="Times New Roman"/>
          <w:sz w:val="20"/>
          <w:szCs w:val="20"/>
        </w:rPr>
        <w:t>(Yes or No)</w:t>
      </w:r>
      <w:r w:rsidRPr="00D84A3A" w:rsidR="004E23BE">
        <w:rPr>
          <w:rFonts w:ascii="Times New Roman" w:hAnsi="Times New Roman"/>
          <w:sz w:val="20"/>
          <w:szCs w:val="20"/>
        </w:rPr>
        <w:t xml:space="preserve"> — </w:t>
      </w:r>
      <w:r w:rsidRPr="00D84A3A" w:rsidR="00557517">
        <w:rPr>
          <w:rFonts w:ascii="Times New Roman" w:hAnsi="Times New Roman"/>
          <w:color w:val="000000"/>
          <w:sz w:val="20"/>
          <w:szCs w:val="20"/>
        </w:rPr>
        <w:t>We require this information because the Wild Free-Roaming Horses and Burros Act limits our title-granting authority to not more than 4 animals per applicant at the end of a 1-year period.  16 U.S.C. 1333 (b)(2)(B) and (c)</w:t>
      </w:r>
      <w:r w:rsidRPr="00D84A3A" w:rsidR="00170919">
        <w:rPr>
          <w:rFonts w:ascii="Times New Roman" w:hAnsi="Times New Roman"/>
          <w:color w:val="000000"/>
          <w:sz w:val="20"/>
          <w:szCs w:val="20"/>
        </w:rPr>
        <w:t xml:space="preserve"> </w:t>
      </w:r>
      <w:r w:rsidRPr="00D84A3A" w:rsidR="00170919">
        <w:rPr>
          <w:rFonts w:ascii="Times New Roman" w:hAnsi="Times New Roman"/>
          <w:sz w:val="20"/>
          <w:szCs w:val="20"/>
        </w:rPr>
        <w:t>and regulation under the Code of Federal Regulations (43 CFR 4750.3-2, Qualification standards for private maintenance)</w:t>
      </w:r>
      <w:r w:rsidRPr="00D84A3A" w:rsidR="00557517">
        <w:rPr>
          <w:rFonts w:ascii="Times New Roman" w:hAnsi="Times New Roman"/>
          <w:color w:val="000000"/>
          <w:sz w:val="20"/>
          <w:szCs w:val="20"/>
        </w:rPr>
        <w:t>.</w:t>
      </w:r>
    </w:p>
    <w:p w:rsidR="00B12A50" w:rsidRPr="00D84A3A" w:rsidP="00C402FF" w14:paraId="709A99C1" w14:textId="77777777">
      <w:pPr>
        <w:numPr>
          <w:ilvl w:val="0"/>
          <w:numId w:val="37"/>
        </w:num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0"/>
          <w:szCs w:val="20"/>
        </w:rPr>
      </w:pPr>
      <w:r w:rsidRPr="00D84A3A">
        <w:rPr>
          <w:rFonts w:ascii="Times New Roman" w:hAnsi="Times New Roman"/>
          <w:sz w:val="20"/>
          <w:szCs w:val="20"/>
        </w:rPr>
        <w:t xml:space="preserve">Have you ever adopted under a different last name?  </w:t>
      </w:r>
      <w:r w:rsidRPr="00D84A3A" w:rsidR="00B65EA8">
        <w:rPr>
          <w:rFonts w:ascii="Times New Roman" w:hAnsi="Times New Roman"/>
          <w:sz w:val="20"/>
          <w:szCs w:val="20"/>
        </w:rPr>
        <w:t>(Yes or No)</w:t>
      </w:r>
      <w:r w:rsidRPr="00D84A3A">
        <w:rPr>
          <w:rFonts w:ascii="Times New Roman" w:hAnsi="Times New Roman"/>
          <w:sz w:val="20"/>
          <w:szCs w:val="20"/>
        </w:rPr>
        <w:t xml:space="preserve"> If yes, what other name was used? — We require this information because we have determined it is relevant to our obligation under the Wild Free-Roaming Horses and Burros Act (at 16 U.S.C. 1333(b)(2)(B)) to ensure humane treatment and care.</w:t>
      </w:r>
    </w:p>
    <w:p w:rsidR="008D6E38" w:rsidRPr="00D84A3A" w:rsidP="00C402FF" w14:paraId="76097E04" w14:textId="77777777">
      <w:pPr>
        <w:numPr>
          <w:ilvl w:val="0"/>
          <w:numId w:val="37"/>
        </w:num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D84A3A">
        <w:rPr>
          <w:rFonts w:ascii="Times New Roman" w:hAnsi="Times New Roman"/>
          <w:sz w:val="20"/>
          <w:szCs w:val="20"/>
        </w:rPr>
        <w:t xml:space="preserve">In addition to the information listed above, the respondents must </w:t>
      </w:r>
      <w:r w:rsidRPr="00D84A3A" w:rsidR="00F37D00">
        <w:rPr>
          <w:rFonts w:ascii="Times New Roman" w:hAnsi="Times New Roman"/>
          <w:sz w:val="20"/>
          <w:szCs w:val="20"/>
        </w:rPr>
        <w:t xml:space="preserve">provide the </w:t>
      </w:r>
      <w:r w:rsidRPr="00D84A3A" w:rsidR="008B6F4B">
        <w:rPr>
          <w:rFonts w:ascii="Times New Roman" w:hAnsi="Times New Roman"/>
          <w:sz w:val="20"/>
          <w:szCs w:val="20"/>
        </w:rPr>
        <w:t xml:space="preserve">physical </w:t>
      </w:r>
      <w:r w:rsidRPr="00D84A3A" w:rsidR="00F37D00">
        <w:rPr>
          <w:rFonts w:ascii="Times New Roman" w:hAnsi="Times New Roman"/>
          <w:sz w:val="20"/>
          <w:szCs w:val="20"/>
        </w:rPr>
        <w:t xml:space="preserve">address, </w:t>
      </w:r>
      <w:r w:rsidRPr="00D84A3A" w:rsidR="008B6F4B">
        <w:rPr>
          <w:rFonts w:ascii="Times New Roman" w:hAnsi="Times New Roman"/>
          <w:sz w:val="20"/>
          <w:szCs w:val="20"/>
        </w:rPr>
        <w:t xml:space="preserve">city, state, </w:t>
      </w:r>
      <w:r w:rsidRPr="00D84A3A" w:rsidR="008B6F4B">
        <w:rPr>
          <w:rFonts w:ascii="Times New Roman" w:hAnsi="Times New Roman"/>
          <w:sz w:val="20"/>
          <w:szCs w:val="20"/>
        </w:rPr>
        <w:t xml:space="preserve">Zip Code, </w:t>
      </w:r>
      <w:r w:rsidRPr="00D84A3A" w:rsidR="00F37D00">
        <w:rPr>
          <w:rFonts w:ascii="Times New Roman" w:hAnsi="Times New Roman"/>
          <w:sz w:val="20"/>
          <w:szCs w:val="20"/>
        </w:rPr>
        <w:t>name and phone number</w:t>
      </w:r>
      <w:r w:rsidRPr="00D84A3A" w:rsidR="008B6F4B">
        <w:rPr>
          <w:rFonts w:ascii="Times New Roman" w:hAnsi="Times New Roman"/>
          <w:sz w:val="20"/>
          <w:szCs w:val="20"/>
        </w:rPr>
        <w:t xml:space="preserve"> of the property owner</w:t>
      </w:r>
      <w:r w:rsidRPr="00D84A3A">
        <w:rPr>
          <w:rFonts w:ascii="Times New Roman" w:hAnsi="Times New Roman"/>
          <w:sz w:val="20"/>
          <w:szCs w:val="20"/>
        </w:rPr>
        <w:t>.</w:t>
      </w:r>
    </w:p>
    <w:p w:rsidR="008D6E38" w:rsidRPr="00D84A3A" w:rsidP="005C4092" w14:paraId="653457DC"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0"/>
          <w:szCs w:val="20"/>
        </w:rPr>
      </w:pPr>
    </w:p>
    <w:p w:rsidR="008D6E38" w:rsidRPr="00D84A3A" w:rsidP="005C4092" w14:paraId="241B8F3B"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b/>
          <w:sz w:val="20"/>
          <w:szCs w:val="20"/>
          <w:u w:val="single"/>
        </w:rPr>
      </w:pPr>
      <w:r w:rsidRPr="00D84A3A">
        <w:rPr>
          <w:rFonts w:ascii="Times New Roman" w:hAnsi="Times New Roman"/>
          <w:b/>
          <w:sz w:val="20"/>
          <w:szCs w:val="20"/>
          <w:u w:val="single"/>
        </w:rPr>
        <w:t>Section 3</w:t>
      </w:r>
    </w:p>
    <w:p w:rsidR="008D6E38" w:rsidRPr="00D84A3A" w:rsidP="005C4092" w14:paraId="50528B05"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0"/>
          <w:szCs w:val="20"/>
        </w:rPr>
      </w:pPr>
    </w:p>
    <w:p w:rsidR="0055032D" w:rsidRPr="00D84A3A" w:rsidP="00AE4456" w14:paraId="4E5D8CA2" w14:textId="17F30885">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0"/>
          <w:szCs w:val="20"/>
        </w:rPr>
      </w:pPr>
      <w:r w:rsidRPr="00D84A3A">
        <w:rPr>
          <w:rFonts w:ascii="Times New Roman" w:hAnsi="Times New Roman"/>
          <w:sz w:val="20"/>
          <w:szCs w:val="20"/>
        </w:rPr>
        <w:t>Draw a</w:t>
      </w:r>
      <w:r w:rsidRPr="00D84A3A" w:rsidR="00E27D20">
        <w:rPr>
          <w:rFonts w:ascii="Times New Roman" w:hAnsi="Times New Roman"/>
          <w:sz w:val="20"/>
          <w:szCs w:val="20"/>
        </w:rPr>
        <w:t xml:space="preserve"> map of </w:t>
      </w:r>
      <w:r w:rsidRPr="00D84A3A" w:rsidR="00F37D00">
        <w:rPr>
          <w:rFonts w:ascii="Times New Roman" w:hAnsi="Times New Roman"/>
          <w:sz w:val="20"/>
          <w:szCs w:val="20"/>
        </w:rPr>
        <w:t xml:space="preserve">the </w:t>
      </w:r>
      <w:r w:rsidRPr="00D84A3A" w:rsidR="00E27D20">
        <w:rPr>
          <w:rFonts w:ascii="Times New Roman" w:hAnsi="Times New Roman"/>
          <w:sz w:val="20"/>
          <w:szCs w:val="20"/>
        </w:rPr>
        <w:t xml:space="preserve">location </w:t>
      </w:r>
      <w:r w:rsidRPr="00D84A3A" w:rsidR="008B6F4B">
        <w:rPr>
          <w:rFonts w:ascii="Times New Roman" w:hAnsi="Times New Roman"/>
          <w:sz w:val="20"/>
          <w:szCs w:val="20"/>
        </w:rPr>
        <w:t>where adopted animal(s) will be housed (from the nearest highway), directions to that location, and a drawing and brief description of the</w:t>
      </w:r>
      <w:r w:rsidRPr="00D84A3A" w:rsidR="00F37D00">
        <w:rPr>
          <w:rFonts w:ascii="Times New Roman" w:hAnsi="Times New Roman"/>
          <w:sz w:val="20"/>
          <w:szCs w:val="20"/>
        </w:rPr>
        <w:t xml:space="preserve"> layout of corral</w:t>
      </w:r>
      <w:r w:rsidRPr="00D84A3A" w:rsidR="008B6F4B">
        <w:rPr>
          <w:rFonts w:ascii="Times New Roman" w:hAnsi="Times New Roman"/>
          <w:sz w:val="20"/>
          <w:szCs w:val="20"/>
        </w:rPr>
        <w:t>(s)</w:t>
      </w:r>
      <w:r w:rsidRPr="00D84A3A" w:rsidR="00F37D00">
        <w:rPr>
          <w:rFonts w:ascii="Times New Roman" w:hAnsi="Times New Roman"/>
          <w:sz w:val="20"/>
          <w:szCs w:val="20"/>
        </w:rPr>
        <w:t xml:space="preserve"> and shelter</w:t>
      </w:r>
      <w:r w:rsidRPr="00D84A3A" w:rsidR="008B6F4B">
        <w:rPr>
          <w:rFonts w:ascii="Times New Roman" w:hAnsi="Times New Roman"/>
          <w:sz w:val="20"/>
          <w:szCs w:val="20"/>
        </w:rPr>
        <w:t>(s)</w:t>
      </w:r>
      <w:r w:rsidRPr="00D84A3A" w:rsidR="00E27D20">
        <w:rPr>
          <w:rFonts w:ascii="Times New Roman" w:hAnsi="Times New Roman"/>
          <w:sz w:val="20"/>
          <w:szCs w:val="20"/>
        </w:rPr>
        <w:t>.</w:t>
      </w:r>
      <w:r w:rsidRPr="00D84A3A" w:rsidR="00D74ADC">
        <w:rPr>
          <w:rFonts w:ascii="Times New Roman" w:hAnsi="Times New Roman"/>
          <w:sz w:val="20"/>
          <w:szCs w:val="20"/>
        </w:rPr>
        <w:t xml:space="preserve">  We require this information because we have determined it is relevant to our obligation under the Wild Free-Roaming Horses and Burros Act (at 16 U.S.C. 1333(b)(2)(B)) to ensure humane treatment and care.</w:t>
      </w:r>
    </w:p>
    <w:p w:rsidR="00163BCC" w:rsidRPr="00D84A3A" w:rsidP="005C1F48" w14:paraId="75E9127E"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55032D" w:rsidRPr="00D84A3A" w:rsidP="00711CFE" w14:paraId="436AFF1B" w14:textId="2B9079C8">
      <w:pPr>
        <w:pStyle w:val="ListParagraph"/>
        <w:numPr>
          <w:ilvl w:val="0"/>
          <w:numId w:val="34"/>
        </w:num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D84A3A">
        <w:rPr>
          <w:rFonts w:ascii="Times New Roman" w:hAnsi="Times New Roman"/>
          <w:b/>
          <w:i/>
          <w:sz w:val="20"/>
          <w:szCs w:val="20"/>
        </w:rPr>
        <w:t>BLM Facility Requirement Form</w:t>
      </w:r>
      <w:r w:rsidRPr="00D84A3A" w:rsidR="000F3F75">
        <w:rPr>
          <w:rFonts w:ascii="Times New Roman" w:hAnsi="Times New Roman"/>
          <w:b/>
          <w:i/>
          <w:sz w:val="20"/>
          <w:szCs w:val="20"/>
        </w:rPr>
        <w:t xml:space="preserve">, </w:t>
      </w:r>
      <w:r w:rsidRPr="00D84A3A" w:rsidR="00711CFE">
        <w:rPr>
          <w:rFonts w:ascii="Times New Roman" w:hAnsi="Times New Roman"/>
          <w:b/>
          <w:i/>
          <w:sz w:val="20"/>
          <w:szCs w:val="20"/>
        </w:rPr>
        <w:t xml:space="preserve">Form </w:t>
      </w:r>
      <w:r w:rsidRPr="00D84A3A" w:rsidR="000F3F75">
        <w:rPr>
          <w:rFonts w:ascii="Times New Roman" w:hAnsi="Times New Roman"/>
          <w:b/>
          <w:i/>
          <w:sz w:val="20"/>
          <w:szCs w:val="20"/>
        </w:rPr>
        <w:t>4710-24</w:t>
      </w:r>
      <w:r w:rsidRPr="00D84A3A" w:rsidR="000F3F75">
        <w:rPr>
          <w:rFonts w:ascii="Times New Roman" w:hAnsi="Times New Roman"/>
          <w:sz w:val="20"/>
          <w:szCs w:val="20"/>
        </w:rPr>
        <w:t xml:space="preserve"> </w:t>
      </w:r>
      <w:r w:rsidRPr="00D84A3A" w:rsidR="00711CFE">
        <w:rPr>
          <w:rFonts w:ascii="Times New Roman" w:hAnsi="Times New Roman"/>
          <w:sz w:val="20"/>
          <w:szCs w:val="20"/>
        </w:rPr>
        <w:t>(</w:t>
      </w:r>
      <w:r w:rsidRPr="00D84A3A" w:rsidR="0050509A">
        <w:rPr>
          <w:rFonts w:ascii="Times New Roman" w:hAnsi="Times New Roman"/>
          <w:b/>
          <w:i/>
          <w:sz w:val="20"/>
          <w:szCs w:val="20"/>
        </w:rPr>
        <w:t>43 CFR 4750.3-2</w:t>
      </w:r>
      <w:r w:rsidRPr="00D84A3A" w:rsidR="00711CFE">
        <w:rPr>
          <w:rFonts w:ascii="Times New Roman" w:hAnsi="Times New Roman"/>
          <w:b/>
          <w:i/>
          <w:sz w:val="20"/>
          <w:szCs w:val="20"/>
        </w:rPr>
        <w:t>)</w:t>
      </w:r>
      <w:r w:rsidRPr="00D84A3A" w:rsidR="0050509A">
        <w:rPr>
          <w:rFonts w:ascii="Times New Roman" w:hAnsi="Times New Roman"/>
          <w:b/>
          <w:i/>
          <w:sz w:val="20"/>
          <w:szCs w:val="20"/>
        </w:rPr>
        <w:t xml:space="preserve"> </w:t>
      </w:r>
    </w:p>
    <w:p w:rsidR="00163BCC" w:rsidRPr="00D84A3A" w:rsidP="00C24F92" w14:paraId="7AC97DEE"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843EBA" w:rsidRPr="00D84A3A" w:rsidP="003E5362" w14:paraId="1EF10C79" w14:textId="0D32DC7E">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D84A3A">
        <w:rPr>
          <w:rFonts w:ascii="Times New Roman" w:hAnsi="Times New Roman"/>
          <w:color w:val="333333"/>
          <w:sz w:val="20"/>
          <w:szCs w:val="20"/>
          <w:lang w:val="en"/>
        </w:rPr>
        <w:t>The BLM propose</w:t>
      </w:r>
      <w:r w:rsidRPr="00D84A3A" w:rsidR="00734E07">
        <w:rPr>
          <w:rFonts w:ascii="Times New Roman" w:hAnsi="Times New Roman"/>
          <w:color w:val="333333"/>
          <w:sz w:val="20"/>
          <w:szCs w:val="20"/>
          <w:lang w:val="en"/>
        </w:rPr>
        <w:t>s to</w:t>
      </w:r>
      <w:r w:rsidRPr="00D84A3A" w:rsidR="002E7D87">
        <w:rPr>
          <w:rFonts w:ascii="Times New Roman" w:hAnsi="Times New Roman"/>
          <w:color w:val="333333"/>
          <w:sz w:val="20"/>
          <w:szCs w:val="20"/>
          <w:lang w:val="en"/>
        </w:rPr>
        <w:t xml:space="preserve"> revise</w:t>
      </w:r>
      <w:r w:rsidRPr="00D84A3A">
        <w:rPr>
          <w:rFonts w:ascii="Times New Roman" w:hAnsi="Times New Roman"/>
          <w:color w:val="333333"/>
          <w:sz w:val="20"/>
          <w:szCs w:val="20"/>
          <w:lang w:val="en"/>
        </w:rPr>
        <w:t xml:space="preserve"> Form </w:t>
      </w:r>
      <w:r w:rsidRPr="00D84A3A">
        <w:rPr>
          <w:rFonts w:ascii="Times New Roman" w:hAnsi="Times New Roman"/>
          <w:color w:val="333333"/>
          <w:sz w:val="20"/>
          <w:szCs w:val="20"/>
          <w:lang w:val="en"/>
        </w:rPr>
        <w:t>4710-24</w:t>
      </w:r>
      <w:r w:rsidRPr="00D84A3A" w:rsidR="00DB7030">
        <w:rPr>
          <w:rFonts w:ascii="Times New Roman" w:hAnsi="Times New Roman"/>
          <w:color w:val="333333"/>
          <w:sz w:val="20"/>
          <w:szCs w:val="20"/>
          <w:lang w:val="en"/>
        </w:rPr>
        <w:t>.</w:t>
      </w:r>
      <w:r w:rsidRPr="00D84A3A">
        <w:rPr>
          <w:rFonts w:ascii="Times New Roman" w:hAnsi="Times New Roman"/>
          <w:color w:val="333333"/>
          <w:sz w:val="20"/>
          <w:szCs w:val="20"/>
          <w:lang w:val="en"/>
        </w:rPr>
        <w:t xml:space="preserve">  </w:t>
      </w:r>
      <w:r w:rsidRPr="00D84A3A">
        <w:rPr>
          <w:rFonts w:ascii="Times New Roman" w:hAnsi="Times New Roman"/>
          <w:color w:val="333333"/>
          <w:sz w:val="20"/>
          <w:szCs w:val="20"/>
          <w:lang w:val="en"/>
        </w:rPr>
        <w:t xml:space="preserve">The BLM </w:t>
      </w:r>
      <w:r w:rsidRPr="00D84A3A" w:rsidR="00DB7030">
        <w:rPr>
          <w:rFonts w:ascii="Times New Roman" w:hAnsi="Times New Roman"/>
          <w:color w:val="333333"/>
          <w:sz w:val="20"/>
          <w:szCs w:val="20"/>
          <w:lang w:val="en"/>
        </w:rPr>
        <w:t>works</w:t>
      </w:r>
      <w:r w:rsidRPr="00D84A3A">
        <w:rPr>
          <w:rFonts w:ascii="Times New Roman" w:hAnsi="Times New Roman"/>
          <w:color w:val="333333"/>
          <w:sz w:val="20"/>
          <w:szCs w:val="20"/>
          <w:lang w:val="en"/>
        </w:rPr>
        <w:t xml:space="preserve"> with </w:t>
      </w:r>
      <w:r w:rsidRPr="00D84A3A" w:rsidR="00DB7030">
        <w:rPr>
          <w:rFonts w:ascii="Times New Roman" w:hAnsi="Times New Roman"/>
          <w:color w:val="333333"/>
          <w:sz w:val="20"/>
          <w:szCs w:val="20"/>
          <w:lang w:val="en"/>
        </w:rPr>
        <w:t>individuals and organizations</w:t>
      </w:r>
      <w:r w:rsidRPr="00D84A3A">
        <w:rPr>
          <w:rFonts w:ascii="Times New Roman" w:hAnsi="Times New Roman"/>
          <w:color w:val="333333"/>
          <w:sz w:val="20"/>
          <w:szCs w:val="20"/>
          <w:lang w:val="en"/>
        </w:rPr>
        <w:t xml:space="preserve"> to </w:t>
      </w:r>
      <w:r w:rsidRPr="00D84A3A">
        <w:rPr>
          <w:rFonts w:ascii="Times New Roman" w:hAnsi="Times New Roman"/>
          <w:color w:val="333333"/>
          <w:sz w:val="20"/>
          <w:szCs w:val="20"/>
          <w:lang w:val="en"/>
        </w:rPr>
        <w:t xml:space="preserve">train </w:t>
      </w:r>
      <w:r w:rsidRPr="00D84A3A">
        <w:rPr>
          <w:rFonts w:ascii="Times New Roman" w:hAnsi="Times New Roman"/>
          <w:color w:val="333333"/>
          <w:sz w:val="20"/>
          <w:szCs w:val="20"/>
          <w:lang w:val="en"/>
        </w:rPr>
        <w:t>animals</w:t>
      </w:r>
      <w:r w:rsidRPr="00D84A3A">
        <w:rPr>
          <w:rFonts w:ascii="Times New Roman" w:hAnsi="Times New Roman"/>
          <w:color w:val="333333"/>
          <w:sz w:val="20"/>
          <w:szCs w:val="20"/>
          <w:lang w:val="en"/>
        </w:rPr>
        <w:t xml:space="preserve"> and thereby increase</w:t>
      </w:r>
      <w:r w:rsidRPr="00D84A3A" w:rsidR="007E47FD">
        <w:rPr>
          <w:rFonts w:ascii="Times New Roman" w:hAnsi="Times New Roman"/>
          <w:color w:val="333333"/>
          <w:sz w:val="20"/>
          <w:szCs w:val="20"/>
          <w:lang w:val="en"/>
        </w:rPr>
        <w:t>s</w:t>
      </w:r>
      <w:r w:rsidRPr="00D84A3A">
        <w:rPr>
          <w:rFonts w:ascii="Times New Roman" w:hAnsi="Times New Roman"/>
          <w:color w:val="333333"/>
          <w:sz w:val="20"/>
          <w:szCs w:val="20"/>
          <w:lang w:val="en"/>
        </w:rPr>
        <w:t xml:space="preserve"> their appeal to adopters and purchasers.  The </w:t>
      </w:r>
      <w:r w:rsidRPr="00D84A3A" w:rsidR="002E7D87">
        <w:rPr>
          <w:rFonts w:ascii="Times New Roman" w:hAnsi="Times New Roman"/>
          <w:color w:val="333333"/>
          <w:sz w:val="20"/>
          <w:szCs w:val="20"/>
          <w:lang w:val="en"/>
        </w:rPr>
        <w:t>revised</w:t>
      </w:r>
      <w:r w:rsidRPr="00D84A3A">
        <w:rPr>
          <w:rFonts w:ascii="Times New Roman" w:hAnsi="Times New Roman"/>
          <w:color w:val="333333"/>
          <w:sz w:val="20"/>
          <w:szCs w:val="20"/>
          <w:lang w:val="en"/>
        </w:rPr>
        <w:t xml:space="preserve"> form would enable the BLM to determine that trainers provide </w:t>
      </w:r>
      <w:r w:rsidRPr="00D84A3A" w:rsidR="002E7D87">
        <w:rPr>
          <w:rFonts w:ascii="Times New Roman" w:hAnsi="Times New Roman"/>
          <w:color w:val="333333"/>
          <w:sz w:val="20"/>
          <w:szCs w:val="20"/>
          <w:lang w:val="en"/>
        </w:rPr>
        <w:t xml:space="preserve">proper care and humane </w:t>
      </w:r>
      <w:r w:rsidRPr="00D84A3A">
        <w:rPr>
          <w:rFonts w:ascii="Times New Roman" w:hAnsi="Times New Roman"/>
          <w:sz w:val="20"/>
          <w:szCs w:val="20"/>
        </w:rPr>
        <w:t>treatment (including proper transportation, feeding, and handling), as required by the Wild Free-roaming Horses and Burros Act</w:t>
      </w:r>
      <w:r w:rsidRPr="00D84A3A" w:rsidR="007E47FD">
        <w:rPr>
          <w:rFonts w:ascii="Times New Roman" w:hAnsi="Times New Roman"/>
          <w:sz w:val="20"/>
          <w:szCs w:val="20"/>
        </w:rPr>
        <w:t xml:space="preserve"> and regulation under the Code of Federal Regulations (43 CFR 4750.3-2, Qualification standards for private maintenance)</w:t>
      </w:r>
      <w:r w:rsidRPr="00D84A3A">
        <w:rPr>
          <w:rFonts w:ascii="Times New Roman" w:hAnsi="Times New Roman"/>
          <w:sz w:val="20"/>
          <w:szCs w:val="20"/>
        </w:rPr>
        <w:t>.</w:t>
      </w:r>
    </w:p>
    <w:p w:rsidR="00386FF3" w:rsidRPr="00D84A3A" w:rsidP="003E5362" w14:paraId="15561E79" w14:textId="77777777">
      <w:pPr>
        <w:rPr>
          <w:rFonts w:ascii="Times New Roman" w:hAnsi="Times New Roman"/>
          <w:sz w:val="20"/>
          <w:szCs w:val="20"/>
        </w:rPr>
      </w:pPr>
    </w:p>
    <w:p w:rsidR="0012638C" w:rsidRPr="00D84A3A" w:rsidP="003E5362" w14:paraId="4012A9B8" w14:textId="18CD417D">
      <w:pPr>
        <w:rPr>
          <w:rFonts w:ascii="Times New Roman" w:hAnsi="Times New Roman"/>
          <w:sz w:val="20"/>
          <w:szCs w:val="20"/>
        </w:rPr>
      </w:pPr>
      <w:r w:rsidRPr="00D84A3A">
        <w:rPr>
          <w:rFonts w:ascii="Times New Roman" w:hAnsi="Times New Roman"/>
          <w:sz w:val="20"/>
          <w:szCs w:val="20"/>
        </w:rPr>
        <w:t>We require</w:t>
      </w:r>
      <w:r w:rsidRPr="00D84A3A">
        <w:rPr>
          <w:rFonts w:ascii="Times New Roman" w:hAnsi="Times New Roman"/>
          <w:sz w:val="20"/>
          <w:szCs w:val="20"/>
        </w:rPr>
        <w:t xml:space="preserve"> the following information in order to determine whether or not to allow </w:t>
      </w:r>
      <w:r w:rsidRPr="00D84A3A" w:rsidR="00AC1ADB">
        <w:rPr>
          <w:rFonts w:ascii="Times New Roman" w:hAnsi="Times New Roman"/>
          <w:sz w:val="20"/>
          <w:szCs w:val="20"/>
        </w:rPr>
        <w:t>training of wild horses to commence</w:t>
      </w:r>
      <w:r w:rsidRPr="00D84A3A">
        <w:rPr>
          <w:rFonts w:ascii="Times New Roman" w:hAnsi="Times New Roman"/>
          <w:sz w:val="20"/>
          <w:szCs w:val="20"/>
        </w:rPr>
        <w:t>:</w:t>
      </w:r>
    </w:p>
    <w:p w:rsidR="0012638C" w:rsidRPr="00D84A3A" w:rsidP="00CB04A3" w14:paraId="2705C459"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1D63D0" w:rsidRPr="00D84A3A" w:rsidP="007A7AE6" w14:paraId="74CFC1BC" w14:textId="2B2148AC">
      <w:pPr>
        <w:numPr>
          <w:ilvl w:val="0"/>
          <w:numId w:val="32"/>
        </w:numPr>
        <w:rPr>
          <w:rFonts w:ascii="Times New Roman" w:hAnsi="Times New Roman"/>
          <w:sz w:val="20"/>
          <w:szCs w:val="20"/>
        </w:rPr>
      </w:pPr>
      <w:r w:rsidRPr="00D84A3A">
        <w:rPr>
          <w:rFonts w:ascii="Times New Roman" w:hAnsi="Times New Roman"/>
          <w:sz w:val="20"/>
          <w:szCs w:val="20"/>
        </w:rPr>
        <w:t>Trainer n</w:t>
      </w:r>
      <w:r w:rsidRPr="00D84A3A" w:rsidR="00843EBA">
        <w:rPr>
          <w:rFonts w:ascii="Times New Roman" w:hAnsi="Times New Roman"/>
          <w:sz w:val="20"/>
          <w:szCs w:val="20"/>
        </w:rPr>
        <w:t>ame</w:t>
      </w:r>
      <w:r w:rsidRPr="00D84A3A">
        <w:rPr>
          <w:rFonts w:ascii="Times New Roman" w:hAnsi="Times New Roman"/>
          <w:sz w:val="20"/>
          <w:szCs w:val="20"/>
        </w:rPr>
        <w:t xml:space="preserve">, phone number, address/P.O box </w:t>
      </w:r>
      <w:r w:rsidRPr="00D84A3A" w:rsidR="002706A2">
        <w:rPr>
          <w:rFonts w:ascii="Times New Roman" w:hAnsi="Times New Roman"/>
          <w:sz w:val="20"/>
          <w:szCs w:val="20"/>
        </w:rPr>
        <w:t>number, city</w:t>
      </w:r>
      <w:r w:rsidRPr="00D84A3A">
        <w:rPr>
          <w:rFonts w:ascii="Times New Roman" w:hAnsi="Times New Roman"/>
          <w:sz w:val="20"/>
          <w:szCs w:val="20"/>
        </w:rPr>
        <w:t xml:space="preserve">, state, Zip code, email address, and date of birth: </w:t>
      </w:r>
      <w:r w:rsidRPr="00D84A3A" w:rsidR="00910ED1">
        <w:rPr>
          <w:rFonts w:ascii="Times New Roman" w:hAnsi="Times New Roman"/>
          <w:sz w:val="20"/>
          <w:szCs w:val="20"/>
        </w:rPr>
        <w:t xml:space="preserve">We </w:t>
      </w:r>
      <w:r w:rsidRPr="00D84A3A" w:rsidR="00860770">
        <w:rPr>
          <w:rFonts w:ascii="Times New Roman" w:hAnsi="Times New Roman"/>
          <w:sz w:val="20"/>
          <w:szCs w:val="20"/>
        </w:rPr>
        <w:t xml:space="preserve">require this information in order to </w:t>
      </w:r>
      <w:r w:rsidRPr="00D84A3A" w:rsidR="00D625CC">
        <w:rPr>
          <w:rFonts w:ascii="Times New Roman" w:hAnsi="Times New Roman"/>
          <w:sz w:val="20"/>
          <w:szCs w:val="20"/>
        </w:rPr>
        <w:t>identify the Trainer</w:t>
      </w:r>
      <w:r w:rsidRPr="00D84A3A" w:rsidR="00860770">
        <w:rPr>
          <w:rFonts w:ascii="Times New Roman" w:hAnsi="Times New Roman"/>
          <w:sz w:val="20"/>
          <w:szCs w:val="20"/>
        </w:rPr>
        <w:t xml:space="preserve">. In </w:t>
      </w:r>
      <w:r w:rsidRPr="00D84A3A" w:rsidR="002F359D">
        <w:rPr>
          <w:rFonts w:ascii="Times New Roman" w:hAnsi="Times New Roman"/>
          <w:sz w:val="20"/>
          <w:szCs w:val="20"/>
        </w:rPr>
        <w:t>addition,</w:t>
      </w:r>
      <w:r w:rsidRPr="00D84A3A" w:rsidR="00860770">
        <w:rPr>
          <w:rFonts w:ascii="Times New Roman" w:hAnsi="Times New Roman"/>
          <w:sz w:val="20"/>
          <w:szCs w:val="20"/>
        </w:rPr>
        <w:t xml:space="preserve"> we require the birthday to better identify trainers with similar names.</w:t>
      </w:r>
      <w:r w:rsidRPr="00D84A3A" w:rsidR="001C6060">
        <w:rPr>
          <w:rFonts w:ascii="Times New Roman" w:hAnsi="Times New Roman"/>
          <w:sz w:val="20"/>
          <w:szCs w:val="20"/>
        </w:rPr>
        <w:t xml:space="preserve"> Further, date of birth is required </w:t>
      </w:r>
      <w:r w:rsidRPr="00D84A3A" w:rsidR="00860770">
        <w:rPr>
          <w:rFonts w:ascii="Times New Roman" w:hAnsi="Times New Roman"/>
          <w:sz w:val="20"/>
          <w:szCs w:val="20"/>
        </w:rPr>
        <w:t>we have determined it is relevant to our obligation under the Wild Free-Roaming Horses and Burros Act (at 16 U.S.C. 1333(b)(2)(B)) to ensure humane treatment and care</w:t>
      </w:r>
      <w:r w:rsidRPr="00D84A3A" w:rsidR="001B17F9">
        <w:rPr>
          <w:rFonts w:ascii="Times New Roman" w:hAnsi="Times New Roman"/>
          <w:sz w:val="20"/>
          <w:szCs w:val="20"/>
        </w:rPr>
        <w:t>.</w:t>
      </w:r>
    </w:p>
    <w:p w:rsidR="00AA20C4" w:rsidRPr="00D84A3A" w:rsidP="00AA20C4" w14:paraId="0F0283E9" w14:textId="62309460">
      <w:pPr>
        <w:numPr>
          <w:ilvl w:val="0"/>
          <w:numId w:val="32"/>
        </w:numPr>
        <w:rPr>
          <w:rFonts w:ascii="Times New Roman" w:hAnsi="Times New Roman"/>
          <w:sz w:val="20"/>
          <w:szCs w:val="20"/>
        </w:rPr>
      </w:pPr>
      <w:r w:rsidRPr="00D84A3A">
        <w:rPr>
          <w:rFonts w:ascii="Times New Roman" w:hAnsi="Times New Roman"/>
          <w:color w:val="231F20"/>
          <w:sz w:val="20"/>
          <w:szCs w:val="20"/>
        </w:rPr>
        <w:t>How many untitled animals are at the facility location?</w:t>
      </w:r>
      <w:r w:rsidRPr="00D84A3A">
        <w:rPr>
          <w:rFonts w:ascii="Times New Roman" w:hAnsi="Times New Roman"/>
          <w:sz w:val="20"/>
          <w:szCs w:val="20"/>
        </w:rPr>
        <w:t xml:space="preserve"> </w:t>
      </w:r>
      <w:r w:rsidRPr="00D84A3A">
        <w:rPr>
          <w:rFonts w:ascii="Times New Roman" w:hAnsi="Times New Roman"/>
          <w:color w:val="231F20"/>
          <w:sz w:val="20"/>
          <w:szCs w:val="20"/>
        </w:rPr>
        <w:t xml:space="preserve"> </w:t>
      </w:r>
      <w:r w:rsidRPr="00D84A3A">
        <w:rPr>
          <w:rFonts w:ascii="Times New Roman" w:hAnsi="Times New Roman"/>
          <w:sz w:val="20"/>
          <w:szCs w:val="20"/>
        </w:rPr>
        <w:t>We require this information because we have determined it is relevant to our obligation under the Wild Free-Roaming Horses and Burros Act (at 16 U.S.C. 1333(b)(2)(B)) to ensure humane treatment and care.</w:t>
      </w:r>
    </w:p>
    <w:p w:rsidR="009272DA" w:rsidRPr="00D84A3A" w:rsidP="004F587A" w14:paraId="7CB9232D" w14:textId="12845459">
      <w:pPr>
        <w:numPr>
          <w:ilvl w:val="0"/>
          <w:numId w:val="32"/>
        </w:numPr>
        <w:rPr>
          <w:rFonts w:ascii="Times New Roman" w:hAnsi="Times New Roman"/>
          <w:sz w:val="20"/>
          <w:szCs w:val="20"/>
        </w:rPr>
      </w:pPr>
      <w:r w:rsidRPr="00D84A3A">
        <w:rPr>
          <w:rFonts w:ascii="Times New Roman" w:hAnsi="Times New Roman"/>
          <w:sz w:val="20"/>
          <w:szCs w:val="20"/>
        </w:rPr>
        <w:t>Additional request to adopt more than four untitled animals: # of additional animals requested to adop</w:t>
      </w:r>
      <w:r w:rsidRPr="00D84A3A" w:rsidR="005C6A1D">
        <w:rPr>
          <w:rFonts w:ascii="Times New Roman" w:hAnsi="Times New Roman"/>
          <w:sz w:val="20"/>
          <w:szCs w:val="20"/>
        </w:rPr>
        <w:t>t</w:t>
      </w:r>
      <w:r w:rsidRPr="00D84A3A" w:rsidR="004F587A">
        <w:rPr>
          <w:rFonts w:ascii="Times New Roman" w:hAnsi="Times New Roman"/>
          <w:sz w:val="20"/>
          <w:szCs w:val="20"/>
        </w:rPr>
        <w:t>. We require this information because we have determined it is relevant to our obligation under the Wild Free-Roaming Horses and Burros Act (at 16 U.S.C. 1333(b)(2)(B)) to ensure humane treatment and care.</w:t>
      </w:r>
    </w:p>
    <w:p w:rsidR="001D63D0" w:rsidRPr="00D84A3A" w:rsidP="001B17F9" w14:paraId="614847ED" w14:textId="2C7742DB">
      <w:pPr>
        <w:numPr>
          <w:ilvl w:val="0"/>
          <w:numId w:val="32"/>
        </w:numPr>
        <w:rPr>
          <w:rFonts w:ascii="Times New Roman" w:hAnsi="Times New Roman"/>
          <w:sz w:val="20"/>
          <w:szCs w:val="20"/>
        </w:rPr>
      </w:pPr>
      <w:r w:rsidRPr="00D84A3A">
        <w:rPr>
          <w:rFonts w:ascii="Times New Roman" w:hAnsi="Times New Roman"/>
          <w:color w:val="231F20"/>
          <w:sz w:val="20"/>
          <w:szCs w:val="20"/>
        </w:rPr>
        <w:t xml:space="preserve">Are you interested in training horses or burros? </w:t>
      </w:r>
      <w:r w:rsidRPr="00D84A3A" w:rsidR="00B65EA8">
        <w:rPr>
          <w:rFonts w:ascii="Times New Roman" w:hAnsi="Times New Roman"/>
          <w:color w:val="231F20"/>
          <w:sz w:val="20"/>
          <w:szCs w:val="20"/>
        </w:rPr>
        <w:t>(Yes or No)</w:t>
      </w:r>
      <w:r w:rsidRPr="00D84A3A" w:rsidR="002706A2">
        <w:rPr>
          <w:rFonts w:ascii="Times New Roman" w:hAnsi="Times New Roman"/>
          <w:color w:val="231F20"/>
          <w:sz w:val="20"/>
          <w:szCs w:val="20"/>
        </w:rPr>
        <w:t xml:space="preserve">. </w:t>
      </w:r>
      <w:r w:rsidRPr="00D84A3A" w:rsidR="00860770">
        <w:rPr>
          <w:rFonts w:ascii="Times New Roman" w:hAnsi="Times New Roman"/>
          <w:sz w:val="20"/>
          <w:szCs w:val="20"/>
        </w:rPr>
        <w:t>We require this information because we have determined it is relevant to our obligation under the Wild Free-Roaming Horses and Burros Act (at 16 U.S.C. 1333(b)(2)(B)) to ensure humane treatment and care</w:t>
      </w:r>
      <w:r w:rsidRPr="00D84A3A" w:rsidR="001B17F9">
        <w:rPr>
          <w:rFonts w:ascii="Times New Roman" w:hAnsi="Times New Roman"/>
          <w:sz w:val="20"/>
          <w:szCs w:val="20"/>
        </w:rPr>
        <w:t>.</w:t>
      </w:r>
    </w:p>
    <w:p w:rsidR="002706A2" w:rsidRPr="00D84A3A" w:rsidP="001B17F9" w14:paraId="2CFC280A" w14:textId="6A44A23C">
      <w:pPr>
        <w:numPr>
          <w:ilvl w:val="0"/>
          <w:numId w:val="32"/>
        </w:numPr>
        <w:rPr>
          <w:rFonts w:ascii="Times New Roman" w:hAnsi="Times New Roman"/>
          <w:sz w:val="20"/>
          <w:szCs w:val="20"/>
        </w:rPr>
      </w:pPr>
      <w:r w:rsidRPr="00D84A3A">
        <w:rPr>
          <w:rFonts w:ascii="Times New Roman" w:hAnsi="Times New Roman"/>
          <w:sz w:val="20"/>
          <w:szCs w:val="20"/>
        </w:rPr>
        <w:t xml:space="preserve">How many?  </w:t>
      </w:r>
      <w:r w:rsidRPr="00D84A3A" w:rsidR="00860770">
        <w:rPr>
          <w:rFonts w:ascii="Times New Roman" w:hAnsi="Times New Roman"/>
          <w:sz w:val="20"/>
          <w:szCs w:val="20"/>
        </w:rPr>
        <w:t>We require this information because we have determined it is relevant to our obligation under the Wild Free-Roaming Horses and Burros Act (at 16 U.S.C. 1333(b)(2)(B)) to ensure humane treatment and care</w:t>
      </w:r>
      <w:r w:rsidRPr="00D84A3A" w:rsidR="001B17F9">
        <w:rPr>
          <w:rFonts w:ascii="Times New Roman" w:hAnsi="Times New Roman"/>
          <w:color w:val="231F20"/>
          <w:sz w:val="20"/>
          <w:szCs w:val="20"/>
        </w:rPr>
        <w:t>.</w:t>
      </w:r>
    </w:p>
    <w:p w:rsidR="002706A2" w:rsidRPr="00D84A3A" w:rsidP="001B17F9" w14:paraId="61CCEA9F" w14:textId="6F423E27">
      <w:pPr>
        <w:numPr>
          <w:ilvl w:val="0"/>
          <w:numId w:val="32"/>
        </w:numPr>
        <w:rPr>
          <w:rFonts w:ascii="Times New Roman" w:hAnsi="Times New Roman"/>
          <w:sz w:val="20"/>
          <w:szCs w:val="20"/>
        </w:rPr>
      </w:pPr>
      <w:r w:rsidRPr="00D84A3A">
        <w:rPr>
          <w:rFonts w:ascii="Times New Roman" w:hAnsi="Times New Roman"/>
          <w:color w:val="231F20"/>
          <w:sz w:val="20"/>
          <w:szCs w:val="20"/>
        </w:rPr>
        <w:t>Describe your facility:</w:t>
      </w:r>
      <w:r w:rsidRPr="00D84A3A">
        <w:rPr>
          <w:rFonts w:ascii="Times New Roman" w:hAnsi="Times New Roman"/>
          <w:b/>
          <w:color w:val="231F20"/>
          <w:sz w:val="20"/>
          <w:szCs w:val="20"/>
        </w:rPr>
        <w:t xml:space="preserve"> </w:t>
      </w:r>
      <w:r w:rsidRPr="00D84A3A">
        <w:rPr>
          <w:rFonts w:ascii="Times New Roman" w:hAnsi="Times New Roman"/>
          <w:color w:val="231F20"/>
          <w:sz w:val="20"/>
          <w:szCs w:val="20"/>
        </w:rPr>
        <w:t>(</w:t>
      </w:r>
      <w:r w:rsidRPr="00D84A3A">
        <w:rPr>
          <w:rFonts w:ascii="Times New Roman" w:hAnsi="Times New Roman"/>
          <w:i/>
          <w:color w:val="222222"/>
          <w:sz w:val="20"/>
          <w:szCs w:val="20"/>
        </w:rPr>
        <w:t xml:space="preserve">Facility refers to an enclosed area such as a corral, barn, stall, etc. Materials used may </w:t>
      </w:r>
      <w:r w:rsidRPr="00D84A3A" w:rsidR="00E114B3">
        <w:rPr>
          <w:rFonts w:ascii="Times New Roman" w:hAnsi="Times New Roman"/>
          <w:i/>
          <w:color w:val="222222"/>
          <w:sz w:val="20"/>
          <w:szCs w:val="20"/>
        </w:rPr>
        <w:t>include</w:t>
      </w:r>
      <w:r w:rsidRPr="00D84A3A">
        <w:rPr>
          <w:rFonts w:ascii="Times New Roman" w:hAnsi="Times New Roman"/>
          <w:i/>
          <w:color w:val="222222"/>
          <w:sz w:val="20"/>
          <w:szCs w:val="20"/>
        </w:rPr>
        <w:t xml:space="preserve"> pipe panels, wood post, planks, horse fence, etc.</w:t>
      </w:r>
      <w:r w:rsidRPr="00D84A3A">
        <w:rPr>
          <w:rFonts w:ascii="Times New Roman" w:hAnsi="Times New Roman"/>
          <w:color w:val="222222"/>
          <w:sz w:val="20"/>
          <w:szCs w:val="20"/>
        </w:rPr>
        <w:t>)</w:t>
      </w:r>
    </w:p>
    <w:p w:rsidR="003A2A7A" w:rsidRPr="00D84A3A" w:rsidP="001B17F9" w14:paraId="0D51C5DC" w14:textId="3404348E">
      <w:pPr>
        <w:pStyle w:val="ListParagraph"/>
        <w:numPr>
          <w:ilvl w:val="1"/>
          <w:numId w:val="32"/>
        </w:num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D84A3A">
        <w:rPr>
          <w:rFonts w:ascii="Times New Roman" w:hAnsi="Times New Roman"/>
          <w:sz w:val="20"/>
          <w:szCs w:val="20"/>
        </w:rPr>
        <w:t>Corral:  Length/Width/Height of Corral; Gate Height/Width; Materials used in Corral; Materials used in Gate;</w:t>
      </w:r>
    </w:p>
    <w:p w:rsidR="003A2A7A" w:rsidRPr="00D84A3A" w:rsidP="001B17F9" w14:paraId="15203236" w14:textId="0EF1E058">
      <w:pPr>
        <w:pStyle w:val="ListParagraph"/>
        <w:numPr>
          <w:ilvl w:val="1"/>
          <w:numId w:val="32"/>
        </w:num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D84A3A">
        <w:rPr>
          <w:rFonts w:ascii="Times New Roman" w:hAnsi="Times New Roman"/>
          <w:sz w:val="20"/>
          <w:szCs w:val="20"/>
        </w:rPr>
        <w:t xml:space="preserve">Shelter: Type of shelter; Materials used in shelter (If Applicable); Maximum Height/ Minimum Height; Attached to Corral?  </w:t>
      </w:r>
      <w:r w:rsidRPr="00D84A3A" w:rsidR="00B65EA8">
        <w:rPr>
          <w:rFonts w:ascii="Times New Roman" w:hAnsi="Times New Roman"/>
          <w:sz w:val="20"/>
          <w:szCs w:val="20"/>
        </w:rPr>
        <w:t>(Yes or No)</w:t>
      </w:r>
      <w:r w:rsidRPr="00D84A3A">
        <w:rPr>
          <w:rFonts w:ascii="Times New Roman" w:hAnsi="Times New Roman"/>
          <w:sz w:val="20"/>
          <w:szCs w:val="20"/>
        </w:rPr>
        <w:t xml:space="preserve"> (If not attached, how is it accessible?); </w:t>
      </w:r>
    </w:p>
    <w:p w:rsidR="003A2A7A" w:rsidRPr="00D84A3A" w:rsidP="001B17F9" w14:paraId="0F32F851" w14:textId="48615182">
      <w:pPr>
        <w:pStyle w:val="ListParagraph"/>
        <w:numPr>
          <w:ilvl w:val="1"/>
          <w:numId w:val="32"/>
        </w:num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D84A3A">
        <w:rPr>
          <w:rFonts w:ascii="Times New Roman" w:hAnsi="Times New Roman"/>
          <w:sz w:val="20"/>
          <w:szCs w:val="20"/>
        </w:rPr>
        <w:t>Feed:  Type of Hay or Pasture; Amount per Day; Supplemental Feed;</w:t>
      </w:r>
    </w:p>
    <w:p w:rsidR="003A2A7A" w:rsidRPr="00D84A3A" w:rsidP="001B17F9" w14:paraId="316D05D5" w14:textId="58706940">
      <w:pPr>
        <w:pStyle w:val="ListParagraph"/>
        <w:numPr>
          <w:ilvl w:val="1"/>
          <w:numId w:val="32"/>
        </w:num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D84A3A">
        <w:rPr>
          <w:rFonts w:ascii="Times New Roman" w:hAnsi="Times New Roman"/>
          <w:sz w:val="20"/>
          <w:szCs w:val="20"/>
        </w:rPr>
        <w:t xml:space="preserve">Water:  Is there access to a water source?  </w:t>
      </w:r>
      <w:r w:rsidRPr="00D84A3A" w:rsidR="00B65EA8">
        <w:rPr>
          <w:rFonts w:ascii="Times New Roman" w:hAnsi="Times New Roman"/>
          <w:sz w:val="20"/>
          <w:szCs w:val="20"/>
        </w:rPr>
        <w:t>(Yes or No)</w:t>
      </w:r>
      <w:r w:rsidRPr="00D84A3A">
        <w:rPr>
          <w:rFonts w:ascii="Times New Roman" w:hAnsi="Times New Roman"/>
          <w:sz w:val="20"/>
          <w:szCs w:val="20"/>
        </w:rPr>
        <w:t xml:space="preserve">.  If yes, select </w:t>
      </w:r>
      <w:r w:rsidRPr="00D84A3A" w:rsidR="0061766B">
        <w:rPr>
          <w:rFonts w:ascii="Times New Roman" w:hAnsi="Times New Roman"/>
          <w:sz w:val="20"/>
          <w:szCs w:val="20"/>
        </w:rPr>
        <w:t>your</w:t>
      </w:r>
      <w:r w:rsidRPr="00D84A3A">
        <w:rPr>
          <w:rFonts w:ascii="Times New Roman" w:hAnsi="Times New Roman"/>
          <w:sz w:val="20"/>
          <w:szCs w:val="20"/>
        </w:rPr>
        <w:t xml:space="preserve"> water source</w:t>
      </w:r>
      <w:r w:rsidRPr="00D84A3A" w:rsidR="002F359D">
        <w:rPr>
          <w:rFonts w:ascii="Times New Roman" w:hAnsi="Times New Roman"/>
          <w:sz w:val="20"/>
          <w:szCs w:val="20"/>
        </w:rPr>
        <w:t>: (</w:t>
      </w:r>
      <w:r w:rsidRPr="00D84A3A">
        <w:rPr>
          <w:rFonts w:ascii="Times New Roman" w:hAnsi="Times New Roman"/>
          <w:sz w:val="20"/>
          <w:szCs w:val="20"/>
        </w:rPr>
        <w:t xml:space="preserve">Well, City, </w:t>
      </w:r>
      <w:r w:rsidRPr="00D84A3A" w:rsidR="0061766B">
        <w:rPr>
          <w:rFonts w:ascii="Times New Roman" w:hAnsi="Times New Roman"/>
          <w:sz w:val="20"/>
          <w:szCs w:val="20"/>
        </w:rPr>
        <w:t>Automatic Water</w:t>
      </w:r>
      <w:r w:rsidRPr="00D84A3A" w:rsidR="00CA2AFF">
        <w:rPr>
          <w:rFonts w:ascii="Times New Roman" w:hAnsi="Times New Roman"/>
          <w:sz w:val="20"/>
          <w:szCs w:val="20"/>
        </w:rPr>
        <w:t>, or Other);</w:t>
      </w:r>
    </w:p>
    <w:p w:rsidR="00723718" w:rsidRPr="00D84A3A" w:rsidP="001B17F9" w14:paraId="3E857E04" w14:textId="32B2B88E">
      <w:pPr>
        <w:pStyle w:val="ListParagraph"/>
        <w:numPr>
          <w:ilvl w:val="1"/>
          <w:numId w:val="32"/>
        </w:num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D84A3A">
        <w:rPr>
          <w:rFonts w:ascii="Times New Roman" w:hAnsi="Times New Roman"/>
          <w:sz w:val="20"/>
          <w:szCs w:val="20"/>
        </w:rPr>
        <w:t>Trailer:  Type (Stock, Horse, Homemade);</w:t>
      </w:r>
      <w:r w:rsidRPr="00D84A3A">
        <w:rPr>
          <w:rFonts w:ascii="Times New Roman" w:hAnsi="Times New Roman"/>
          <w:sz w:val="20"/>
          <w:szCs w:val="20"/>
        </w:rPr>
        <w:t xml:space="preserve"> </w:t>
      </w:r>
      <w:r w:rsidRPr="00D84A3A">
        <w:rPr>
          <w:rFonts w:ascii="Times New Roman" w:hAnsi="Times New Roman"/>
          <w:sz w:val="20"/>
          <w:szCs w:val="20"/>
        </w:rPr>
        <w:t xml:space="preserve">Dividers </w:t>
      </w:r>
      <w:r w:rsidRPr="00D84A3A">
        <w:rPr>
          <w:rFonts w:ascii="Times New Roman" w:hAnsi="Times New Roman"/>
          <w:sz w:val="20"/>
          <w:szCs w:val="20"/>
        </w:rPr>
        <w:t xml:space="preserve">(Additional restriction apply, please contact an authorized officer) </w:t>
      </w:r>
      <w:r w:rsidRPr="00D84A3A" w:rsidR="00B65EA8">
        <w:rPr>
          <w:rFonts w:ascii="Times New Roman" w:hAnsi="Times New Roman"/>
          <w:sz w:val="20"/>
          <w:szCs w:val="20"/>
        </w:rPr>
        <w:t>(Yes or No)</w:t>
      </w:r>
      <w:r w:rsidRPr="00D84A3A">
        <w:rPr>
          <w:rFonts w:ascii="Times New Roman" w:hAnsi="Times New Roman"/>
          <w:sz w:val="20"/>
          <w:szCs w:val="20"/>
        </w:rPr>
        <w:t>; If yes</w:t>
      </w:r>
      <w:r w:rsidRPr="00D84A3A">
        <w:rPr>
          <w:rFonts w:ascii="Times New Roman" w:hAnsi="Times New Roman"/>
          <w:sz w:val="20"/>
          <w:szCs w:val="20"/>
        </w:rPr>
        <w:t>,</w:t>
      </w:r>
      <w:r w:rsidRPr="00D84A3A">
        <w:rPr>
          <w:rFonts w:ascii="Times New Roman" w:hAnsi="Times New Roman"/>
          <w:sz w:val="20"/>
          <w:szCs w:val="20"/>
        </w:rPr>
        <w:t xml:space="preserve"> can they be tied or folded back? </w:t>
      </w:r>
      <w:r w:rsidRPr="00D84A3A" w:rsidR="00B65EA8">
        <w:rPr>
          <w:rFonts w:ascii="Times New Roman" w:hAnsi="Times New Roman"/>
          <w:sz w:val="20"/>
          <w:szCs w:val="20"/>
        </w:rPr>
        <w:t>(Yes or No)</w:t>
      </w:r>
      <w:r w:rsidRPr="00D84A3A">
        <w:rPr>
          <w:rFonts w:ascii="Times New Roman" w:hAnsi="Times New Roman"/>
          <w:sz w:val="20"/>
          <w:szCs w:val="20"/>
        </w:rPr>
        <w:t xml:space="preserve">; Number of rear doors; </w:t>
      </w:r>
      <w:r w:rsidRPr="00D84A3A">
        <w:rPr>
          <w:rFonts w:ascii="Times New Roman" w:hAnsi="Times New Roman"/>
          <w:sz w:val="20"/>
          <w:szCs w:val="20"/>
        </w:rPr>
        <w:t xml:space="preserve">(1 or 2) Rear Door (Full Height or Half Height); </w:t>
      </w:r>
      <w:r w:rsidRPr="00D84A3A">
        <w:rPr>
          <w:rFonts w:ascii="Times New Roman" w:hAnsi="Times New Roman"/>
          <w:sz w:val="20"/>
          <w:szCs w:val="20"/>
        </w:rPr>
        <w:t xml:space="preserve">Ramp? </w:t>
      </w:r>
      <w:r w:rsidRPr="00D84A3A" w:rsidR="00B65EA8">
        <w:rPr>
          <w:rFonts w:ascii="Times New Roman" w:hAnsi="Times New Roman"/>
          <w:sz w:val="20"/>
          <w:szCs w:val="20"/>
        </w:rPr>
        <w:t>(Yes or No)</w:t>
      </w:r>
      <w:r w:rsidRPr="00D84A3A">
        <w:rPr>
          <w:rFonts w:ascii="Times New Roman" w:hAnsi="Times New Roman"/>
          <w:sz w:val="20"/>
          <w:szCs w:val="20"/>
        </w:rPr>
        <w:t xml:space="preserve">; Is trailer covered? </w:t>
      </w:r>
      <w:r w:rsidRPr="00D84A3A" w:rsidR="00B65EA8">
        <w:rPr>
          <w:rFonts w:ascii="Times New Roman" w:hAnsi="Times New Roman"/>
          <w:sz w:val="20"/>
          <w:szCs w:val="20"/>
        </w:rPr>
        <w:t>(Yes or No)</w:t>
      </w:r>
      <w:r w:rsidRPr="00D84A3A">
        <w:rPr>
          <w:rFonts w:ascii="Times New Roman" w:hAnsi="Times New Roman"/>
          <w:sz w:val="20"/>
          <w:szCs w:val="20"/>
        </w:rPr>
        <w:t>; Does trailer have solid top?</w:t>
      </w:r>
      <w:r w:rsidRPr="00D84A3A">
        <w:rPr>
          <w:rFonts w:ascii="Times New Roman" w:hAnsi="Times New Roman"/>
          <w:sz w:val="20"/>
          <w:szCs w:val="20"/>
        </w:rPr>
        <w:t xml:space="preserve"> </w:t>
      </w:r>
      <w:r w:rsidRPr="00D84A3A" w:rsidR="00B65EA8">
        <w:rPr>
          <w:rFonts w:ascii="Times New Roman" w:hAnsi="Times New Roman"/>
          <w:sz w:val="20"/>
          <w:szCs w:val="20"/>
        </w:rPr>
        <w:t>(Yes or No)</w:t>
      </w:r>
      <w:r w:rsidRPr="00D84A3A">
        <w:rPr>
          <w:rFonts w:ascii="Times New Roman" w:hAnsi="Times New Roman"/>
          <w:sz w:val="20"/>
          <w:szCs w:val="20"/>
        </w:rPr>
        <w:t>; If</w:t>
      </w:r>
      <w:r w:rsidRPr="00D84A3A">
        <w:rPr>
          <w:rFonts w:ascii="Times New Roman" w:hAnsi="Times New Roman"/>
          <w:sz w:val="20"/>
          <w:szCs w:val="20"/>
        </w:rPr>
        <w:t xml:space="preserve"> no, describe the type of cover.  </w:t>
      </w:r>
      <w:r w:rsidRPr="00D84A3A">
        <w:rPr>
          <w:rFonts w:ascii="Times New Roman" w:hAnsi="Times New Roman"/>
          <w:sz w:val="20"/>
          <w:szCs w:val="20"/>
        </w:rPr>
        <w:t>We require this information because we have determined it is relevant to our obligation under the Wild Free-Roaming Horses and Burros Act (at 16 U.S.C. 1333(b)(2)(B))</w:t>
      </w:r>
      <w:r w:rsidRPr="00D84A3A" w:rsidR="00700BD1">
        <w:rPr>
          <w:rFonts w:ascii="Times New Roman" w:hAnsi="Times New Roman"/>
          <w:sz w:val="20"/>
          <w:szCs w:val="20"/>
        </w:rPr>
        <w:t xml:space="preserve"> and Chapter II of H-4750-2 (Adoption of Wild Horses and Burros Handbook (Release 4-105)</w:t>
      </w:r>
      <w:r w:rsidRPr="00D84A3A">
        <w:rPr>
          <w:rFonts w:ascii="Times New Roman" w:hAnsi="Times New Roman"/>
          <w:sz w:val="20"/>
          <w:szCs w:val="20"/>
        </w:rPr>
        <w:t xml:space="preserve"> to ensure humane treatment and care (including proper transpo</w:t>
      </w:r>
      <w:r w:rsidRPr="00D84A3A" w:rsidR="00CA2AFF">
        <w:rPr>
          <w:rFonts w:ascii="Times New Roman" w:hAnsi="Times New Roman"/>
          <w:sz w:val="20"/>
          <w:szCs w:val="20"/>
        </w:rPr>
        <w:t>rtation, feeding, and handling).</w:t>
      </w:r>
    </w:p>
    <w:p w:rsidR="00086875" w:rsidRPr="00D84A3A" w:rsidP="001B17F9" w14:paraId="70DA6FD6" w14:textId="77777777">
      <w:pPr>
        <w:numPr>
          <w:ilvl w:val="0"/>
          <w:numId w:val="32"/>
        </w:numPr>
        <w:rPr>
          <w:rFonts w:ascii="Times New Roman" w:hAnsi="Times New Roman"/>
          <w:sz w:val="20"/>
          <w:szCs w:val="20"/>
        </w:rPr>
      </w:pPr>
      <w:r w:rsidRPr="00D84A3A">
        <w:rPr>
          <w:rFonts w:ascii="Times New Roman" w:hAnsi="Times New Roman"/>
          <w:sz w:val="20"/>
          <w:szCs w:val="20"/>
        </w:rPr>
        <w:t>Address of the facility (if different)</w:t>
      </w:r>
      <w:r w:rsidRPr="00D84A3A" w:rsidR="00860770">
        <w:rPr>
          <w:rFonts w:ascii="Times New Roman" w:hAnsi="Times New Roman"/>
          <w:sz w:val="20"/>
          <w:szCs w:val="20"/>
        </w:rPr>
        <w:t>.</w:t>
      </w:r>
      <w:r w:rsidRPr="00D84A3A">
        <w:rPr>
          <w:rFonts w:ascii="Times New Roman" w:hAnsi="Times New Roman"/>
          <w:sz w:val="20"/>
          <w:szCs w:val="20"/>
        </w:rPr>
        <w:t xml:space="preserve"> </w:t>
      </w:r>
      <w:r w:rsidRPr="00D84A3A" w:rsidR="00860770">
        <w:rPr>
          <w:rFonts w:ascii="Times New Roman" w:hAnsi="Times New Roman"/>
          <w:sz w:val="20"/>
          <w:szCs w:val="20"/>
        </w:rPr>
        <w:t xml:space="preserve">We require this information because we have determined it is relevant to our obligation under the Wild Free-Roaming Horses and Burros Act (at 16 U.S.C. 1333(b)(2)(B)) </w:t>
      </w:r>
      <w:r w:rsidRPr="00D84A3A" w:rsidR="00700BD1">
        <w:rPr>
          <w:rFonts w:ascii="Times New Roman" w:hAnsi="Times New Roman"/>
          <w:sz w:val="20"/>
          <w:szCs w:val="20"/>
        </w:rPr>
        <w:t xml:space="preserve">and regulation under the Code of Federal Regulations (43 CFR 4750.3-2, Qualification standards for private maintenance) </w:t>
      </w:r>
      <w:r w:rsidRPr="00D84A3A" w:rsidR="00860770">
        <w:rPr>
          <w:rFonts w:ascii="Times New Roman" w:hAnsi="Times New Roman"/>
          <w:sz w:val="20"/>
          <w:szCs w:val="20"/>
        </w:rPr>
        <w:t>to ensure humane treatment and care</w:t>
      </w:r>
      <w:r w:rsidRPr="00D84A3A" w:rsidR="00CA2AFF">
        <w:rPr>
          <w:rFonts w:ascii="Times New Roman" w:hAnsi="Times New Roman"/>
          <w:color w:val="231F20"/>
          <w:sz w:val="20"/>
          <w:szCs w:val="20"/>
        </w:rPr>
        <w:t>.</w:t>
      </w:r>
      <w:r w:rsidRPr="00D84A3A">
        <w:rPr>
          <w:rFonts w:ascii="Times New Roman" w:hAnsi="Times New Roman"/>
          <w:sz w:val="20"/>
          <w:szCs w:val="20"/>
        </w:rPr>
        <w:t xml:space="preserve"> </w:t>
      </w:r>
    </w:p>
    <w:p w:rsidR="00AC70F6" w:rsidRPr="00D84A3A" w:rsidP="001B17F9" w14:paraId="158F3C29" w14:textId="28B4A900">
      <w:pPr>
        <w:numPr>
          <w:ilvl w:val="0"/>
          <w:numId w:val="32"/>
        </w:numPr>
        <w:rPr>
          <w:rFonts w:ascii="Times New Roman" w:hAnsi="Times New Roman"/>
          <w:sz w:val="20"/>
          <w:szCs w:val="20"/>
        </w:rPr>
      </w:pPr>
      <w:r w:rsidRPr="00D84A3A">
        <w:rPr>
          <w:rFonts w:ascii="Times New Roman" w:hAnsi="Times New Roman"/>
          <w:sz w:val="20"/>
          <w:szCs w:val="20"/>
        </w:rPr>
        <w:t>The respondents must provide a map of the facility (from the nearest major highway), directions to the facility, a drawing showing the layout of the corral and shelter, and a brief description of the facility.  We require this information because we have determined it is relevant to our obligation under the Wild Free-Roaming Horses and Burros Act (at 16 U.S.C. 1333(b)(2)(B)) and regulation under the Code of Federal Regulations (43 CFR 4750.3-2, Qualification standards for private maintenance) to ensure humane treatment and care.</w:t>
      </w:r>
    </w:p>
    <w:p w:rsidR="00AC70F6" w:rsidRPr="00D84A3A" w:rsidP="001B17F9" w14:paraId="3303B934" w14:textId="30FD057B">
      <w:pPr>
        <w:numPr>
          <w:ilvl w:val="0"/>
          <w:numId w:val="32"/>
        </w:numPr>
        <w:rPr>
          <w:rFonts w:ascii="Times New Roman" w:hAnsi="Times New Roman"/>
          <w:sz w:val="20"/>
          <w:szCs w:val="20"/>
        </w:rPr>
      </w:pPr>
      <w:r w:rsidRPr="00D84A3A">
        <w:rPr>
          <w:rFonts w:ascii="Times New Roman" w:hAnsi="Times New Roman"/>
          <w:color w:val="231F20"/>
          <w:sz w:val="20"/>
          <w:szCs w:val="20"/>
        </w:rPr>
        <w:t xml:space="preserve">Signature and Date. </w:t>
      </w:r>
      <w:r w:rsidRPr="00D84A3A" w:rsidR="00860770">
        <w:rPr>
          <w:rFonts w:ascii="Times New Roman" w:hAnsi="Times New Roman"/>
          <w:sz w:val="20"/>
          <w:szCs w:val="20"/>
        </w:rPr>
        <w:t>We require this as certification to ensure the applicant understands and will comply with the adoption terms</w:t>
      </w:r>
      <w:r w:rsidRPr="00D84A3A" w:rsidR="001B17F9">
        <w:rPr>
          <w:rFonts w:ascii="Times New Roman" w:hAnsi="Times New Roman"/>
          <w:color w:val="231F20"/>
          <w:sz w:val="20"/>
          <w:szCs w:val="20"/>
        </w:rPr>
        <w:t>.</w:t>
      </w:r>
    </w:p>
    <w:p w:rsidR="007E09CD" w:rsidRPr="00D84A3A" w:rsidP="00C24F92" w14:paraId="5262BC11" w14:textId="0A02CB6C">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55032D" w:rsidRPr="00D84A3A" w:rsidP="003E5362" w14:paraId="346F931E"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A062C3" w:rsidRPr="00D84A3A" w:rsidP="00A062C3" w14:paraId="324EBC4D" w14:textId="08D743B8">
      <w:pPr>
        <w:pStyle w:val="ListParagraph"/>
        <w:numPr>
          <w:ilvl w:val="0"/>
          <w:numId w:val="34"/>
        </w:numPr>
        <w:rPr>
          <w:rFonts w:ascii="Times New Roman" w:hAnsi="Times New Roman"/>
          <w:b/>
          <w:i/>
          <w:sz w:val="20"/>
          <w:szCs w:val="20"/>
        </w:rPr>
      </w:pPr>
      <w:r w:rsidRPr="00D84A3A">
        <w:rPr>
          <w:rFonts w:ascii="Times New Roman" w:hAnsi="Times New Roman"/>
          <w:b/>
          <w:i/>
          <w:sz w:val="20"/>
          <w:szCs w:val="20"/>
        </w:rPr>
        <w:t>Supporting Information and Certification</w:t>
      </w:r>
      <w:r w:rsidRPr="00D84A3A" w:rsidR="00C12866">
        <w:rPr>
          <w:rFonts w:ascii="Times New Roman" w:hAnsi="Times New Roman"/>
          <w:b/>
          <w:i/>
          <w:sz w:val="20"/>
          <w:szCs w:val="20"/>
        </w:rPr>
        <w:t xml:space="preserve"> for</w:t>
      </w:r>
      <w:r w:rsidRPr="00D84A3A">
        <w:rPr>
          <w:rFonts w:ascii="Times New Roman" w:hAnsi="Times New Roman"/>
          <w:b/>
          <w:i/>
          <w:sz w:val="20"/>
          <w:szCs w:val="20"/>
        </w:rPr>
        <w:t xml:space="preserve"> </w:t>
      </w:r>
      <w:r w:rsidRPr="00D84A3A">
        <w:rPr>
          <w:rFonts w:ascii="Times New Roman" w:hAnsi="Times New Roman"/>
          <w:b/>
          <w:i/>
          <w:sz w:val="20"/>
          <w:szCs w:val="20"/>
        </w:rPr>
        <w:t>Private Maintenance of More Than Four Wild Horses or Burros</w:t>
      </w:r>
      <w:r w:rsidRPr="00D84A3A">
        <w:rPr>
          <w:rFonts w:ascii="Times New Roman" w:hAnsi="Times New Roman"/>
          <w:b/>
          <w:i/>
          <w:sz w:val="20"/>
          <w:szCs w:val="20"/>
        </w:rPr>
        <w:t xml:space="preserve"> (43 CFR 4750.3-3)</w:t>
      </w:r>
    </w:p>
    <w:p w:rsidR="00E27D20" w:rsidRPr="00D84A3A" w:rsidP="00CB04A3" w14:paraId="0BD753AD" w14:textId="77777777">
      <w:pPr>
        <w:rPr>
          <w:rFonts w:ascii="Times New Roman" w:hAnsi="Times New Roman"/>
          <w:sz w:val="20"/>
          <w:szCs w:val="20"/>
        </w:rPr>
      </w:pPr>
    </w:p>
    <w:p w:rsidR="008A5ED9" w:rsidRPr="00D84A3A" w:rsidP="005C1F48" w14:paraId="5EB1DA47" w14:textId="77777777">
      <w:pPr>
        <w:rPr>
          <w:rFonts w:ascii="Times New Roman" w:hAnsi="Times New Roman"/>
          <w:sz w:val="20"/>
          <w:szCs w:val="20"/>
        </w:rPr>
      </w:pPr>
      <w:r w:rsidRPr="00D84A3A">
        <w:rPr>
          <w:rFonts w:ascii="Times New Roman" w:hAnsi="Times New Roman"/>
          <w:sz w:val="20"/>
          <w:szCs w:val="20"/>
        </w:rPr>
        <w:t xml:space="preserve">The information collection requirements at 43 CFR 4750.3-3 apply to </w:t>
      </w:r>
      <w:r w:rsidRPr="00D84A3A" w:rsidR="008509A1">
        <w:rPr>
          <w:rFonts w:ascii="Times New Roman" w:hAnsi="Times New Roman"/>
          <w:sz w:val="20"/>
          <w:szCs w:val="20"/>
        </w:rPr>
        <w:t xml:space="preserve">applicants </w:t>
      </w:r>
      <w:r w:rsidRPr="00D84A3A" w:rsidR="00F37D00">
        <w:rPr>
          <w:rFonts w:ascii="Times New Roman" w:hAnsi="Times New Roman"/>
          <w:sz w:val="20"/>
          <w:szCs w:val="20"/>
        </w:rPr>
        <w:t>who</w:t>
      </w:r>
      <w:r w:rsidRPr="00D84A3A" w:rsidR="00CB0323">
        <w:rPr>
          <w:rFonts w:ascii="Times New Roman" w:hAnsi="Times New Roman"/>
          <w:sz w:val="20"/>
          <w:szCs w:val="20"/>
        </w:rPr>
        <w:t xml:space="preserve"> adopt </w:t>
      </w:r>
      <w:r w:rsidRPr="00D84A3A" w:rsidR="008657BF">
        <w:rPr>
          <w:rFonts w:ascii="Times New Roman" w:hAnsi="Times New Roman"/>
          <w:sz w:val="20"/>
          <w:szCs w:val="20"/>
        </w:rPr>
        <w:t>more than four wild horses or burros</w:t>
      </w:r>
      <w:r w:rsidRPr="00D84A3A" w:rsidR="00E27D20">
        <w:rPr>
          <w:rFonts w:ascii="Times New Roman" w:hAnsi="Times New Roman"/>
          <w:sz w:val="20"/>
          <w:szCs w:val="20"/>
        </w:rPr>
        <w:t xml:space="preserve"> </w:t>
      </w:r>
      <w:r w:rsidRPr="00D84A3A" w:rsidR="00CB0323">
        <w:rPr>
          <w:rFonts w:ascii="Times New Roman" w:hAnsi="Times New Roman"/>
          <w:sz w:val="20"/>
          <w:szCs w:val="20"/>
        </w:rPr>
        <w:t xml:space="preserve">within a 12-month period, </w:t>
      </w:r>
      <w:r w:rsidRPr="00D84A3A">
        <w:rPr>
          <w:rFonts w:ascii="Times New Roman" w:hAnsi="Times New Roman"/>
          <w:sz w:val="20"/>
          <w:szCs w:val="20"/>
        </w:rPr>
        <w:t xml:space="preserve">and to </w:t>
      </w:r>
      <w:r w:rsidRPr="00D84A3A" w:rsidR="008509A1">
        <w:rPr>
          <w:rFonts w:ascii="Times New Roman" w:hAnsi="Times New Roman"/>
          <w:sz w:val="20"/>
          <w:szCs w:val="20"/>
        </w:rPr>
        <w:t>applicants</w:t>
      </w:r>
      <w:r w:rsidRPr="00D84A3A" w:rsidR="00F37D00">
        <w:rPr>
          <w:rFonts w:ascii="Times New Roman" w:hAnsi="Times New Roman"/>
          <w:sz w:val="20"/>
          <w:szCs w:val="20"/>
        </w:rPr>
        <w:t xml:space="preserve"> who</w:t>
      </w:r>
      <w:r w:rsidRPr="00D84A3A" w:rsidR="00CB0323">
        <w:rPr>
          <w:rFonts w:ascii="Times New Roman" w:hAnsi="Times New Roman"/>
          <w:sz w:val="20"/>
          <w:szCs w:val="20"/>
        </w:rPr>
        <w:t xml:space="preserve"> maintain more than four wild horses and burros at a single location</w:t>
      </w:r>
      <w:r w:rsidRPr="00D84A3A">
        <w:rPr>
          <w:rFonts w:ascii="Times New Roman" w:hAnsi="Times New Roman"/>
          <w:sz w:val="20"/>
          <w:szCs w:val="20"/>
        </w:rPr>
        <w:t xml:space="preserve">.  </w:t>
      </w:r>
      <w:r w:rsidRPr="00D84A3A" w:rsidR="00374F84">
        <w:rPr>
          <w:rFonts w:ascii="Times New Roman" w:hAnsi="Times New Roman"/>
          <w:sz w:val="20"/>
          <w:szCs w:val="20"/>
        </w:rPr>
        <w:t>Each of t</w:t>
      </w:r>
      <w:r w:rsidRPr="00D84A3A">
        <w:rPr>
          <w:rFonts w:ascii="Times New Roman" w:hAnsi="Times New Roman"/>
          <w:sz w:val="20"/>
          <w:szCs w:val="20"/>
        </w:rPr>
        <w:t xml:space="preserve">hese </w:t>
      </w:r>
      <w:r w:rsidRPr="00D84A3A" w:rsidR="00374F84">
        <w:rPr>
          <w:rFonts w:ascii="Times New Roman" w:hAnsi="Times New Roman"/>
          <w:sz w:val="20"/>
          <w:szCs w:val="20"/>
        </w:rPr>
        <w:t xml:space="preserve">applicants </w:t>
      </w:r>
      <w:r w:rsidRPr="00D84A3A">
        <w:rPr>
          <w:rFonts w:ascii="Times New Roman" w:hAnsi="Times New Roman"/>
          <w:sz w:val="20"/>
          <w:szCs w:val="20"/>
        </w:rPr>
        <w:t>must supply</w:t>
      </w:r>
      <w:r w:rsidRPr="00D84A3A" w:rsidR="00374F84">
        <w:rPr>
          <w:rFonts w:ascii="Times New Roman" w:hAnsi="Times New Roman"/>
          <w:sz w:val="20"/>
          <w:szCs w:val="20"/>
        </w:rPr>
        <w:t xml:space="preserve">, in addition to Form </w:t>
      </w:r>
      <w:r w:rsidRPr="00D84A3A" w:rsidR="00A50AB5">
        <w:rPr>
          <w:rFonts w:ascii="Times New Roman" w:hAnsi="Times New Roman"/>
          <w:sz w:val="20"/>
          <w:szCs w:val="20"/>
        </w:rPr>
        <w:t xml:space="preserve">4710-10, a </w:t>
      </w:r>
      <w:r w:rsidRPr="00D84A3A" w:rsidR="00CB0323">
        <w:rPr>
          <w:rFonts w:ascii="Times New Roman" w:hAnsi="Times New Roman"/>
          <w:sz w:val="20"/>
          <w:szCs w:val="20"/>
        </w:rPr>
        <w:t>written report verifying that the applicant’s facilities have been inspected, appear adequate to care for the number of animals requested, and satisfy the requirements of 43 CFR 4750.3-2(a) (</w:t>
      </w:r>
      <w:r w:rsidRPr="00D84A3A" w:rsidR="008229D8">
        <w:rPr>
          <w:rFonts w:ascii="Times New Roman" w:hAnsi="Times New Roman"/>
          <w:sz w:val="20"/>
          <w:szCs w:val="20"/>
        </w:rPr>
        <w:t>qualification standards for private maintenance).  This report must be prepared by the BLM or by a local humane official, veterinarian, cooperative extension agent, or similarly qualified person approved by the BLM.  The report must include a description of the facilities, including corral sizes; pasture size; and shelter, barn, or stall dimensions</w:t>
      </w:r>
      <w:r w:rsidRPr="00D84A3A" w:rsidR="00281E7F">
        <w:rPr>
          <w:rFonts w:ascii="Times New Roman" w:hAnsi="Times New Roman"/>
          <w:sz w:val="20"/>
          <w:szCs w:val="20"/>
        </w:rPr>
        <w:t>; and must note any discrepancies between the facilities inspected and representations made in Form 4710-10.</w:t>
      </w:r>
      <w:r w:rsidRPr="00D84A3A" w:rsidR="00A50AB5">
        <w:rPr>
          <w:rFonts w:ascii="Times New Roman" w:hAnsi="Times New Roman"/>
          <w:sz w:val="20"/>
          <w:szCs w:val="20"/>
        </w:rPr>
        <w:t xml:space="preserve"> </w:t>
      </w:r>
      <w:r w:rsidRPr="00D84A3A" w:rsidR="00E27D20">
        <w:rPr>
          <w:rFonts w:ascii="Times New Roman" w:hAnsi="Times New Roman"/>
          <w:sz w:val="20"/>
          <w:szCs w:val="20"/>
        </w:rPr>
        <w:t xml:space="preserve"> </w:t>
      </w:r>
      <w:r w:rsidRPr="00D84A3A" w:rsidR="00910ED1">
        <w:rPr>
          <w:rFonts w:ascii="Times New Roman" w:hAnsi="Times New Roman"/>
          <w:sz w:val="20"/>
          <w:szCs w:val="20"/>
        </w:rPr>
        <w:t>We require</w:t>
      </w:r>
      <w:r w:rsidRPr="00D84A3A" w:rsidR="00E27D20">
        <w:rPr>
          <w:rFonts w:ascii="Times New Roman" w:hAnsi="Times New Roman"/>
          <w:sz w:val="20"/>
          <w:szCs w:val="20"/>
        </w:rPr>
        <w:t xml:space="preserve"> this information to determine whether the respondent is qualified to care for more than four animals.</w:t>
      </w:r>
      <w:r w:rsidRPr="00D84A3A" w:rsidR="00374F84">
        <w:rPr>
          <w:rFonts w:ascii="Times New Roman" w:hAnsi="Times New Roman"/>
          <w:sz w:val="20"/>
          <w:szCs w:val="20"/>
        </w:rPr>
        <w:t xml:space="preserve">  </w:t>
      </w:r>
    </w:p>
    <w:p w:rsidR="008A5ED9" w:rsidRPr="00D84A3A" w:rsidP="009507ED" w14:paraId="680FCC1A" w14:textId="77777777">
      <w:pPr>
        <w:rPr>
          <w:rFonts w:ascii="Times New Roman" w:hAnsi="Times New Roman"/>
          <w:sz w:val="20"/>
          <w:szCs w:val="20"/>
        </w:rPr>
      </w:pPr>
    </w:p>
    <w:p w:rsidR="00606A15" w:rsidRPr="00D84A3A" w:rsidP="004303C8" w14:paraId="4115FA61" w14:textId="06743115">
      <w:pPr>
        <w:rPr>
          <w:rFonts w:ascii="Times New Roman" w:hAnsi="Times New Roman"/>
          <w:sz w:val="20"/>
          <w:szCs w:val="20"/>
        </w:rPr>
      </w:pPr>
      <w:r w:rsidRPr="00D84A3A">
        <w:rPr>
          <w:rFonts w:ascii="Times New Roman" w:hAnsi="Times New Roman"/>
          <w:sz w:val="20"/>
          <w:szCs w:val="20"/>
        </w:rPr>
        <w:t>In addition, when an applicant requests 25 or more animals or when 25 or more animals will be maintained at any single location regardless of the number of applicants, the facilities for maintaining the adopted animals must be inspected by the BLM before approval of the application.</w:t>
      </w:r>
    </w:p>
    <w:p w:rsidR="00606A15" w:rsidRPr="00D84A3A" w:rsidP="00F347AF" w14:paraId="03333B86" w14:textId="77777777">
      <w:pPr>
        <w:rPr>
          <w:rFonts w:ascii="Times New Roman" w:hAnsi="Times New Roman"/>
          <w:sz w:val="20"/>
          <w:szCs w:val="20"/>
        </w:rPr>
      </w:pPr>
    </w:p>
    <w:p w:rsidR="004E79FD" w:rsidRPr="00D84A3A" w:rsidP="004F7F62" w14:paraId="5F7F46D0" w14:textId="77777777">
      <w:pPr>
        <w:rPr>
          <w:rFonts w:ascii="Times New Roman" w:hAnsi="Times New Roman"/>
          <w:b/>
          <w:i/>
          <w:sz w:val="20"/>
          <w:szCs w:val="20"/>
        </w:rPr>
      </w:pPr>
      <w:r w:rsidRPr="00D84A3A">
        <w:rPr>
          <w:rFonts w:ascii="Times New Roman" w:hAnsi="Times New Roman"/>
          <w:sz w:val="20"/>
          <w:szCs w:val="20"/>
        </w:rPr>
        <w:t>The Bureau of Land Management will not allow the use of a power of attorney or any other instrument or writing authorizing one person to act as an agent for another in the adoption of wild horses and burros.</w:t>
      </w:r>
    </w:p>
    <w:p w:rsidR="009B3DA2" w:rsidRPr="00D84A3A" w:rsidP="00F230D1" w14:paraId="67D432BB" w14:textId="77777777">
      <w:pPr>
        <w:jc w:val="center"/>
        <w:rPr>
          <w:rFonts w:ascii="Times New Roman" w:hAnsi="Times New Roman"/>
          <w:b/>
          <w:i/>
          <w:sz w:val="20"/>
          <w:szCs w:val="20"/>
        </w:rPr>
      </w:pPr>
    </w:p>
    <w:p w:rsidR="00E27D20" w:rsidRPr="00D84A3A" w:rsidP="001B4ADE" w14:paraId="07D374E6" w14:textId="7810D65D">
      <w:pPr>
        <w:pStyle w:val="ListParagraph"/>
        <w:numPr>
          <w:ilvl w:val="0"/>
          <w:numId w:val="34"/>
        </w:numPr>
        <w:rPr>
          <w:rFonts w:ascii="Times New Roman" w:hAnsi="Times New Roman"/>
          <w:b/>
          <w:i/>
          <w:sz w:val="20"/>
          <w:szCs w:val="20"/>
        </w:rPr>
      </w:pPr>
      <w:r w:rsidRPr="00D84A3A">
        <w:rPr>
          <w:rFonts w:ascii="Times New Roman" w:hAnsi="Times New Roman"/>
          <w:b/>
          <w:i/>
          <w:sz w:val="20"/>
          <w:szCs w:val="20"/>
        </w:rPr>
        <w:t>R</w:t>
      </w:r>
      <w:r w:rsidRPr="00D84A3A" w:rsidR="007156A1">
        <w:rPr>
          <w:rFonts w:ascii="Times New Roman" w:hAnsi="Times New Roman"/>
          <w:b/>
          <w:i/>
          <w:sz w:val="20"/>
          <w:szCs w:val="20"/>
        </w:rPr>
        <w:t>equest to Terminate Private Maintenance and Care Agreement</w:t>
      </w:r>
      <w:r w:rsidRPr="00D84A3A" w:rsidR="001B4ADE">
        <w:rPr>
          <w:rFonts w:ascii="Times New Roman" w:hAnsi="Times New Roman"/>
          <w:b/>
          <w:i/>
          <w:sz w:val="20"/>
          <w:szCs w:val="20"/>
        </w:rPr>
        <w:t xml:space="preserve"> (</w:t>
      </w:r>
      <w:r w:rsidRPr="00D84A3A">
        <w:rPr>
          <w:rFonts w:ascii="Times New Roman" w:hAnsi="Times New Roman"/>
          <w:b/>
          <w:i/>
          <w:sz w:val="20"/>
          <w:szCs w:val="20"/>
        </w:rPr>
        <w:t>43 CFR 4750.4-3</w:t>
      </w:r>
      <w:r w:rsidRPr="00D84A3A" w:rsidR="001B4ADE">
        <w:rPr>
          <w:rFonts w:ascii="Times New Roman" w:hAnsi="Times New Roman"/>
          <w:b/>
          <w:i/>
          <w:sz w:val="20"/>
          <w:szCs w:val="20"/>
        </w:rPr>
        <w:t>)</w:t>
      </w:r>
    </w:p>
    <w:p w:rsidR="00807758" w:rsidRPr="00D84A3A" w:rsidP="0032452C" w14:paraId="56383FBE" w14:textId="77777777">
      <w:pPr>
        <w:rPr>
          <w:rFonts w:ascii="Times New Roman" w:hAnsi="Times New Roman"/>
          <w:i/>
          <w:sz w:val="20"/>
          <w:szCs w:val="20"/>
        </w:rPr>
      </w:pPr>
    </w:p>
    <w:p w:rsidR="00455711" w:rsidRPr="00D84A3A" w:rsidP="00D165F7" w14:paraId="46F251F6" w14:textId="77777777">
      <w:pPr>
        <w:rPr>
          <w:rFonts w:ascii="Times New Roman" w:hAnsi="Times New Roman"/>
          <w:sz w:val="20"/>
          <w:szCs w:val="20"/>
        </w:rPr>
      </w:pPr>
      <w:r w:rsidRPr="00D84A3A">
        <w:rPr>
          <w:rFonts w:ascii="Times New Roman" w:hAnsi="Times New Roman"/>
          <w:sz w:val="20"/>
          <w:szCs w:val="20"/>
        </w:rPr>
        <w:t>In order t</w:t>
      </w:r>
      <w:r w:rsidRPr="00D84A3A" w:rsidR="006C5A91">
        <w:rPr>
          <w:rFonts w:ascii="Times New Roman" w:hAnsi="Times New Roman"/>
          <w:sz w:val="20"/>
          <w:szCs w:val="20"/>
        </w:rPr>
        <w:t xml:space="preserve">o </w:t>
      </w:r>
      <w:r w:rsidRPr="00D84A3A">
        <w:rPr>
          <w:rFonts w:ascii="Times New Roman" w:hAnsi="Times New Roman"/>
          <w:sz w:val="20"/>
          <w:szCs w:val="20"/>
        </w:rPr>
        <w:t>adopt</w:t>
      </w:r>
      <w:r w:rsidRPr="00D84A3A" w:rsidR="006C5A91">
        <w:rPr>
          <w:rFonts w:ascii="Times New Roman" w:hAnsi="Times New Roman"/>
          <w:sz w:val="20"/>
          <w:szCs w:val="20"/>
        </w:rPr>
        <w:t xml:space="preserve"> a wild horse or burro, a qualified applicant must execute a Private Maintenance and Care Agreement and agree to abide to its terms and conditions, in accordance with 43 CFR 4750.4-1.  We have determined that this agreement is not </w:t>
      </w:r>
      <w:r w:rsidRPr="00D84A3A">
        <w:rPr>
          <w:rFonts w:ascii="Times New Roman" w:hAnsi="Times New Roman"/>
          <w:sz w:val="20"/>
          <w:szCs w:val="20"/>
        </w:rPr>
        <w:t xml:space="preserve">a </w:t>
      </w:r>
      <w:r w:rsidRPr="00D84A3A" w:rsidR="005E461F">
        <w:rPr>
          <w:rFonts w:ascii="Times New Roman" w:hAnsi="Times New Roman"/>
          <w:sz w:val="20"/>
          <w:szCs w:val="20"/>
        </w:rPr>
        <w:t xml:space="preserve">collection of information that is </w:t>
      </w:r>
      <w:r w:rsidRPr="00D84A3A" w:rsidR="006C5A91">
        <w:rPr>
          <w:rFonts w:ascii="Times New Roman" w:hAnsi="Times New Roman"/>
          <w:sz w:val="20"/>
          <w:szCs w:val="20"/>
        </w:rPr>
        <w:t>subject to the requirements of the Paperwork Reduction Act</w:t>
      </w:r>
      <w:r w:rsidRPr="00D84A3A" w:rsidR="005E461F">
        <w:rPr>
          <w:rFonts w:ascii="Times New Roman" w:hAnsi="Times New Roman"/>
          <w:sz w:val="20"/>
          <w:szCs w:val="20"/>
        </w:rPr>
        <w:t xml:space="preserve">, since </w:t>
      </w:r>
      <w:r w:rsidRPr="00D84A3A" w:rsidR="006C5A91">
        <w:rPr>
          <w:rFonts w:ascii="Times New Roman" w:hAnsi="Times New Roman"/>
          <w:sz w:val="20"/>
          <w:szCs w:val="20"/>
        </w:rPr>
        <w:t xml:space="preserve">it </w:t>
      </w:r>
      <w:r w:rsidRPr="00D84A3A" w:rsidR="005E461F">
        <w:rPr>
          <w:rFonts w:ascii="Times New Roman" w:hAnsi="Times New Roman"/>
          <w:sz w:val="20"/>
          <w:szCs w:val="20"/>
        </w:rPr>
        <w:t xml:space="preserve">entails no burden other than </w:t>
      </w:r>
      <w:r w:rsidRPr="00D84A3A" w:rsidR="005F72DD">
        <w:rPr>
          <w:rFonts w:ascii="Times New Roman" w:hAnsi="Times New Roman"/>
          <w:sz w:val="20"/>
          <w:szCs w:val="20"/>
        </w:rPr>
        <w:t xml:space="preserve">is </w:t>
      </w:r>
      <w:r w:rsidRPr="00D84A3A" w:rsidR="005E461F">
        <w:rPr>
          <w:rFonts w:ascii="Times New Roman" w:hAnsi="Times New Roman"/>
          <w:sz w:val="20"/>
          <w:szCs w:val="20"/>
        </w:rPr>
        <w:t xml:space="preserve">necessary to identify the respondent, the date, the respondent’s address, and the nature of the document.  </w:t>
      </w:r>
      <w:r w:rsidRPr="00D84A3A" w:rsidR="005E461F">
        <w:rPr>
          <w:rFonts w:ascii="Times New Roman" w:hAnsi="Times New Roman"/>
          <w:i/>
          <w:sz w:val="20"/>
          <w:szCs w:val="20"/>
        </w:rPr>
        <w:t>See</w:t>
      </w:r>
      <w:r w:rsidRPr="00D84A3A">
        <w:rPr>
          <w:rFonts w:ascii="Times New Roman" w:hAnsi="Times New Roman"/>
          <w:sz w:val="20"/>
          <w:szCs w:val="20"/>
        </w:rPr>
        <w:t xml:space="preserve"> 5 CFR 1320.3(h)(1).</w:t>
      </w:r>
    </w:p>
    <w:p w:rsidR="00455711" w:rsidRPr="00D84A3A" w:rsidP="00F6551A" w14:paraId="593F2075" w14:textId="77777777">
      <w:pPr>
        <w:rPr>
          <w:rFonts w:ascii="Times New Roman" w:hAnsi="Times New Roman"/>
          <w:sz w:val="20"/>
          <w:szCs w:val="20"/>
        </w:rPr>
      </w:pPr>
    </w:p>
    <w:p w:rsidR="00E27D20" w:rsidRPr="00D84A3A" w:rsidP="00466555" w14:paraId="65CD1D64" w14:textId="77777777">
      <w:pPr>
        <w:rPr>
          <w:rFonts w:ascii="Times New Roman" w:hAnsi="Times New Roman"/>
          <w:sz w:val="20"/>
          <w:szCs w:val="20"/>
        </w:rPr>
      </w:pPr>
      <w:r w:rsidRPr="00D84A3A">
        <w:rPr>
          <w:rFonts w:ascii="Times New Roman" w:hAnsi="Times New Roman"/>
          <w:sz w:val="20"/>
          <w:szCs w:val="20"/>
        </w:rPr>
        <w:t xml:space="preserve">However, we have determined that a request to terminate a Private Maintenance and Care Agreement is a collection of information that is subject to the requirements of the </w:t>
      </w:r>
      <w:r w:rsidRPr="00D84A3A" w:rsidR="002616CC">
        <w:rPr>
          <w:rFonts w:ascii="Times New Roman" w:hAnsi="Times New Roman"/>
          <w:sz w:val="20"/>
          <w:szCs w:val="20"/>
        </w:rPr>
        <w:t xml:space="preserve">Paperwork Reduction Act.  </w:t>
      </w:r>
      <w:r w:rsidRPr="00D84A3A" w:rsidR="0002591C">
        <w:rPr>
          <w:rFonts w:ascii="Times New Roman" w:hAnsi="Times New Roman"/>
          <w:sz w:val="20"/>
          <w:szCs w:val="20"/>
        </w:rPr>
        <w:t xml:space="preserve">An adopter who wants to terminate a Private Maintenance and Care </w:t>
      </w:r>
      <w:r w:rsidRPr="00D84A3A" w:rsidR="00E317C4">
        <w:rPr>
          <w:rFonts w:ascii="Times New Roman" w:hAnsi="Times New Roman"/>
          <w:sz w:val="20"/>
          <w:szCs w:val="20"/>
        </w:rPr>
        <w:t>Agreement</w:t>
      </w:r>
      <w:r w:rsidRPr="00D84A3A">
        <w:rPr>
          <w:rFonts w:ascii="Times New Roman" w:hAnsi="Times New Roman"/>
          <w:sz w:val="20"/>
          <w:szCs w:val="20"/>
        </w:rPr>
        <w:t xml:space="preserve"> must submit a written request to the BLM </w:t>
      </w:r>
      <w:r w:rsidRPr="00D84A3A" w:rsidR="0002591C">
        <w:rPr>
          <w:rFonts w:ascii="Times New Roman" w:hAnsi="Times New Roman"/>
          <w:sz w:val="20"/>
          <w:szCs w:val="20"/>
        </w:rPr>
        <w:t xml:space="preserve">in accordance with 43 CFR 4750.4-3.  </w:t>
      </w:r>
      <w:r w:rsidRPr="00D84A3A" w:rsidR="00910ED1">
        <w:rPr>
          <w:rFonts w:ascii="Times New Roman" w:hAnsi="Times New Roman"/>
          <w:sz w:val="20"/>
          <w:szCs w:val="20"/>
        </w:rPr>
        <w:t>We require</w:t>
      </w:r>
      <w:r w:rsidRPr="00D84A3A">
        <w:rPr>
          <w:rFonts w:ascii="Times New Roman" w:hAnsi="Times New Roman"/>
          <w:sz w:val="20"/>
          <w:szCs w:val="20"/>
        </w:rPr>
        <w:t xml:space="preserve"> this information </w:t>
      </w:r>
      <w:r w:rsidRPr="00D84A3A" w:rsidR="0002591C">
        <w:rPr>
          <w:rFonts w:ascii="Times New Roman" w:hAnsi="Times New Roman"/>
          <w:sz w:val="20"/>
          <w:szCs w:val="20"/>
        </w:rPr>
        <w:t xml:space="preserve">in order </w:t>
      </w:r>
      <w:r w:rsidRPr="00D84A3A">
        <w:rPr>
          <w:rFonts w:ascii="Times New Roman" w:hAnsi="Times New Roman"/>
          <w:sz w:val="20"/>
          <w:szCs w:val="20"/>
        </w:rPr>
        <w:t>to make other arrangements for the care and maintenance of the animal.</w:t>
      </w:r>
    </w:p>
    <w:p w:rsidR="00E27D20" w:rsidRPr="00D84A3A" w:rsidP="00466555" w14:paraId="08ED6CF5" w14:textId="77777777">
      <w:pPr>
        <w:rPr>
          <w:rFonts w:ascii="Times New Roman" w:hAnsi="Times New Roman"/>
          <w:sz w:val="20"/>
          <w:szCs w:val="20"/>
        </w:rPr>
      </w:pPr>
    </w:p>
    <w:p w:rsidR="00E27D20" w:rsidRPr="00D84A3A" w:rsidP="004D135F" w14:paraId="32282085" w14:textId="64F78166">
      <w:pPr>
        <w:pStyle w:val="ListParagraph"/>
        <w:numPr>
          <w:ilvl w:val="0"/>
          <w:numId w:val="34"/>
        </w:numPr>
        <w:rPr>
          <w:rFonts w:ascii="Times New Roman" w:hAnsi="Times New Roman"/>
          <w:b/>
          <w:i/>
          <w:sz w:val="20"/>
          <w:szCs w:val="20"/>
        </w:rPr>
      </w:pPr>
      <w:r w:rsidRPr="00D84A3A">
        <w:rPr>
          <w:rFonts w:ascii="Times New Roman" w:hAnsi="Times New Roman"/>
          <w:b/>
          <w:i/>
          <w:sz w:val="20"/>
          <w:szCs w:val="20"/>
        </w:rPr>
        <w:t xml:space="preserve">Request for </w:t>
      </w:r>
      <w:r w:rsidRPr="00D84A3A" w:rsidR="00F40139">
        <w:rPr>
          <w:rFonts w:ascii="Times New Roman" w:hAnsi="Times New Roman"/>
          <w:b/>
          <w:i/>
          <w:sz w:val="20"/>
          <w:szCs w:val="20"/>
        </w:rPr>
        <w:t>Replacement Animals</w:t>
      </w:r>
      <w:r w:rsidRPr="00D84A3A" w:rsidR="004D135F">
        <w:rPr>
          <w:rFonts w:ascii="Times New Roman" w:hAnsi="Times New Roman"/>
          <w:b/>
          <w:i/>
          <w:sz w:val="20"/>
          <w:szCs w:val="20"/>
        </w:rPr>
        <w:t xml:space="preserve"> (</w:t>
      </w:r>
      <w:r w:rsidRPr="00D84A3A">
        <w:rPr>
          <w:rFonts w:ascii="Times New Roman" w:hAnsi="Times New Roman"/>
          <w:b/>
          <w:i/>
          <w:sz w:val="20"/>
          <w:szCs w:val="20"/>
        </w:rPr>
        <w:t>43 CFR 4750.4-4</w:t>
      </w:r>
      <w:r w:rsidRPr="00D84A3A" w:rsidR="004D135F">
        <w:rPr>
          <w:rFonts w:ascii="Times New Roman" w:hAnsi="Times New Roman"/>
          <w:b/>
          <w:i/>
          <w:sz w:val="20"/>
          <w:szCs w:val="20"/>
        </w:rPr>
        <w:t>)</w:t>
      </w:r>
    </w:p>
    <w:p w:rsidR="00C93AED" w:rsidRPr="00D84A3A" w:rsidP="00557517" w14:paraId="487454C0" w14:textId="77777777">
      <w:pPr>
        <w:rPr>
          <w:rFonts w:ascii="Times New Roman" w:hAnsi="Times New Roman"/>
          <w:sz w:val="20"/>
          <w:szCs w:val="20"/>
        </w:rPr>
      </w:pPr>
    </w:p>
    <w:p w:rsidR="00043E5B" w:rsidRPr="00D84A3A" w:rsidP="00557517" w14:paraId="31E419B3" w14:textId="77777777">
      <w:pPr>
        <w:rPr>
          <w:rFonts w:ascii="Times New Roman" w:hAnsi="Times New Roman"/>
          <w:sz w:val="20"/>
          <w:szCs w:val="20"/>
        </w:rPr>
      </w:pPr>
      <w:r w:rsidRPr="00D84A3A">
        <w:rPr>
          <w:rFonts w:ascii="Times New Roman" w:hAnsi="Times New Roman"/>
          <w:sz w:val="20"/>
          <w:szCs w:val="20"/>
        </w:rPr>
        <w:t xml:space="preserve">If an adopted animal dies or needs to be destroyed due to a condition that existed at the time of placement with the adopter, the adopter may request </w:t>
      </w:r>
      <w:r w:rsidRPr="00D84A3A" w:rsidR="007409C0">
        <w:rPr>
          <w:rFonts w:ascii="Times New Roman" w:hAnsi="Times New Roman"/>
          <w:sz w:val="20"/>
          <w:szCs w:val="20"/>
        </w:rPr>
        <w:t xml:space="preserve">a refund or </w:t>
      </w:r>
      <w:r w:rsidRPr="00D84A3A">
        <w:rPr>
          <w:rFonts w:ascii="Times New Roman" w:hAnsi="Times New Roman"/>
          <w:sz w:val="20"/>
          <w:szCs w:val="20"/>
        </w:rPr>
        <w:t xml:space="preserve">a replacement animal.  The </w:t>
      </w:r>
      <w:r w:rsidRPr="00D84A3A" w:rsidR="003169B9">
        <w:rPr>
          <w:rFonts w:ascii="Times New Roman" w:hAnsi="Times New Roman"/>
          <w:sz w:val="20"/>
          <w:szCs w:val="20"/>
        </w:rPr>
        <w:t>adopter</w:t>
      </w:r>
      <w:r w:rsidRPr="00D84A3A">
        <w:rPr>
          <w:rFonts w:ascii="Times New Roman" w:hAnsi="Times New Roman"/>
          <w:sz w:val="20"/>
          <w:szCs w:val="20"/>
        </w:rPr>
        <w:t xml:space="preserve"> must provide </w:t>
      </w:r>
      <w:r w:rsidRPr="00D84A3A" w:rsidR="00FD4E2E">
        <w:rPr>
          <w:rFonts w:ascii="Times New Roman" w:hAnsi="Times New Roman"/>
          <w:sz w:val="20"/>
          <w:szCs w:val="20"/>
        </w:rPr>
        <w:t xml:space="preserve">the BLM with </w:t>
      </w:r>
      <w:r w:rsidRPr="00D84A3A">
        <w:rPr>
          <w:rFonts w:ascii="Times New Roman" w:hAnsi="Times New Roman"/>
          <w:sz w:val="20"/>
          <w:szCs w:val="20"/>
        </w:rPr>
        <w:t xml:space="preserve">a veterinarian’s certificate that reasonable care and treatment of the animal would not have corrected the condition.  </w:t>
      </w:r>
      <w:r w:rsidRPr="00D84A3A" w:rsidR="00910ED1">
        <w:rPr>
          <w:rFonts w:ascii="Times New Roman" w:hAnsi="Times New Roman"/>
          <w:sz w:val="20"/>
          <w:szCs w:val="20"/>
        </w:rPr>
        <w:t>We require</w:t>
      </w:r>
      <w:r w:rsidRPr="00D84A3A">
        <w:rPr>
          <w:rFonts w:ascii="Times New Roman" w:hAnsi="Times New Roman"/>
          <w:sz w:val="20"/>
          <w:szCs w:val="20"/>
        </w:rPr>
        <w:t xml:space="preserve"> this information to determine whether replacement of an animal</w:t>
      </w:r>
      <w:r w:rsidRPr="00D84A3A">
        <w:rPr>
          <w:rFonts w:ascii="Times New Roman" w:hAnsi="Times New Roman"/>
          <w:sz w:val="20"/>
          <w:szCs w:val="20"/>
        </w:rPr>
        <w:t xml:space="preserve"> </w:t>
      </w:r>
      <w:r w:rsidRPr="00D84A3A" w:rsidR="003169B9">
        <w:rPr>
          <w:rFonts w:ascii="Times New Roman" w:hAnsi="Times New Roman"/>
          <w:sz w:val="20"/>
          <w:szCs w:val="20"/>
        </w:rPr>
        <w:t xml:space="preserve">or a refund </w:t>
      </w:r>
      <w:r w:rsidRPr="00D84A3A">
        <w:rPr>
          <w:rFonts w:ascii="Times New Roman" w:hAnsi="Times New Roman"/>
          <w:sz w:val="20"/>
          <w:szCs w:val="20"/>
        </w:rPr>
        <w:t>is justified and appropriate.</w:t>
      </w:r>
    </w:p>
    <w:p w:rsidR="00F25FFC" w:rsidRPr="00D84A3A" w:rsidP="00555788" w14:paraId="16BABA9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 w:val="20"/>
          <w:szCs w:val="20"/>
          <w:u w:val="single"/>
        </w:rPr>
      </w:pPr>
    </w:p>
    <w:p w:rsidR="00BD7918" w:rsidRPr="00D84A3A" w:rsidP="009316AB" w14:paraId="14955FD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D84A3A">
        <w:rPr>
          <w:rFonts w:ascii="Times New Roman" w:hAnsi="Times New Roman"/>
          <w:b/>
          <w:sz w:val="20"/>
          <w:szCs w:val="20"/>
        </w:rPr>
        <w:t>3.</w:t>
      </w:r>
      <w:r w:rsidRPr="00D84A3A">
        <w:rPr>
          <w:rFonts w:ascii="Times New Roman" w:hAnsi="Times New Roman"/>
          <w:b/>
          <w:sz w:val="20"/>
          <w:szCs w:val="20"/>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975893" w:rsidRPr="00D84A3A" w:rsidP="009316AB" w14:paraId="418B8AC9" w14:textId="77777777">
      <w:pPr>
        <w:tabs>
          <w:tab w:val="left" w:pos="360"/>
          <w:tab w:val="left" w:pos="1296"/>
          <w:tab w:val="left" w:pos="2016"/>
        </w:tabs>
        <w:rPr>
          <w:rFonts w:ascii="Times New Roman" w:hAnsi="Times New Roman"/>
          <w:sz w:val="20"/>
          <w:szCs w:val="20"/>
        </w:rPr>
      </w:pPr>
    </w:p>
    <w:p w:rsidR="00D637BE" w:rsidRPr="00D84A3A" w:rsidP="00264D0B" w14:paraId="4A9B4C26" w14:textId="377B9E1E">
      <w:pPr>
        <w:tabs>
          <w:tab w:val="left" w:pos="360"/>
          <w:tab w:val="left" w:pos="1296"/>
          <w:tab w:val="left" w:pos="2016"/>
        </w:tabs>
        <w:rPr>
          <w:rFonts w:ascii="Times New Roman" w:hAnsi="Times New Roman"/>
          <w:sz w:val="20"/>
          <w:szCs w:val="20"/>
        </w:rPr>
      </w:pPr>
      <w:r w:rsidRPr="00D84A3A">
        <w:rPr>
          <w:rFonts w:ascii="Times New Roman" w:hAnsi="Times New Roman"/>
          <w:sz w:val="20"/>
          <w:szCs w:val="20"/>
        </w:rPr>
        <w:t xml:space="preserve">The forms are </w:t>
      </w:r>
      <w:r w:rsidRPr="00D84A3A" w:rsidR="00417E3D">
        <w:rPr>
          <w:rFonts w:ascii="Times New Roman" w:hAnsi="Times New Roman"/>
          <w:sz w:val="20"/>
          <w:szCs w:val="20"/>
        </w:rPr>
        <w:t xml:space="preserve">electronically available to the public </w:t>
      </w:r>
      <w:r w:rsidRPr="00D84A3A" w:rsidR="0051025B">
        <w:rPr>
          <w:rFonts w:ascii="Times New Roman" w:hAnsi="Times New Roman"/>
          <w:sz w:val="20"/>
          <w:szCs w:val="20"/>
        </w:rPr>
        <w:t xml:space="preserve">in </w:t>
      </w:r>
      <w:r w:rsidRPr="00D84A3A" w:rsidR="008C1EA9">
        <w:rPr>
          <w:rFonts w:ascii="Times New Roman" w:hAnsi="Times New Roman"/>
          <w:sz w:val="20"/>
          <w:szCs w:val="20"/>
        </w:rPr>
        <w:t xml:space="preserve">.pdf fillable format </w:t>
      </w:r>
      <w:r w:rsidRPr="00D84A3A" w:rsidR="000E56BE">
        <w:rPr>
          <w:rFonts w:ascii="Times New Roman" w:hAnsi="Times New Roman"/>
          <w:sz w:val="20"/>
          <w:szCs w:val="20"/>
        </w:rPr>
        <w:t>at</w:t>
      </w:r>
      <w:r w:rsidRPr="00D84A3A" w:rsidR="00264D0B">
        <w:rPr>
          <w:rFonts w:ascii="Times New Roman" w:hAnsi="Times New Roman"/>
          <w:sz w:val="20"/>
          <w:szCs w:val="20"/>
        </w:rPr>
        <w:t xml:space="preserve"> </w:t>
      </w:r>
      <w:hyperlink r:id="rId5" w:history="1">
        <w:r w:rsidRPr="00D84A3A" w:rsidR="00264D0B">
          <w:rPr>
            <w:rStyle w:val="Hyperlink"/>
            <w:rFonts w:ascii="Times New Roman" w:hAnsi="Times New Roman"/>
            <w:sz w:val="20"/>
            <w:szCs w:val="20"/>
          </w:rPr>
          <w:t>https://www.blm.gov/services/electronic-forms</w:t>
        </w:r>
      </w:hyperlink>
      <w:r w:rsidRPr="00D84A3A" w:rsidR="00264D0B">
        <w:rPr>
          <w:rFonts w:ascii="Times New Roman" w:hAnsi="Times New Roman"/>
          <w:sz w:val="20"/>
          <w:szCs w:val="20"/>
        </w:rPr>
        <w:t xml:space="preserve">.  </w:t>
      </w:r>
      <w:r w:rsidRPr="00D84A3A">
        <w:rPr>
          <w:rFonts w:ascii="Times New Roman" w:hAnsi="Times New Roman"/>
          <w:sz w:val="20"/>
          <w:szCs w:val="20"/>
        </w:rPr>
        <w:t>A respondent who chooses to submit this form electronically may do so by scanning and then emailing it to the appropriate BLM office.</w:t>
      </w:r>
    </w:p>
    <w:p w:rsidR="00613C3B" w:rsidRPr="00D84A3A" w:rsidP="000E7CDF" w14:paraId="42C51D9A" w14:textId="77777777">
      <w:pPr>
        <w:tabs>
          <w:tab w:val="left" w:pos="360"/>
          <w:tab w:val="left" w:pos="1296"/>
          <w:tab w:val="left" w:pos="2016"/>
        </w:tabs>
        <w:rPr>
          <w:rFonts w:ascii="Times New Roman" w:hAnsi="Times New Roman"/>
          <w:sz w:val="20"/>
          <w:szCs w:val="20"/>
        </w:rPr>
      </w:pPr>
    </w:p>
    <w:p w:rsidR="000A5D48" w:rsidRPr="00D84A3A" w:rsidP="0028442D" w14:paraId="1F0D87F2" w14:textId="77777777">
      <w:pPr>
        <w:tabs>
          <w:tab w:val="left" w:pos="360"/>
          <w:tab w:val="left" w:pos="1296"/>
          <w:tab w:val="left" w:pos="2016"/>
        </w:tabs>
        <w:rPr>
          <w:rFonts w:ascii="Times New Roman" w:hAnsi="Times New Roman"/>
          <w:b/>
          <w:sz w:val="20"/>
          <w:szCs w:val="20"/>
        </w:rPr>
      </w:pPr>
      <w:r w:rsidRPr="00D84A3A">
        <w:rPr>
          <w:rFonts w:ascii="Times New Roman" w:hAnsi="Times New Roman"/>
          <w:b/>
          <w:sz w:val="20"/>
          <w:szCs w:val="20"/>
        </w:rPr>
        <w:t>4.</w:t>
      </w:r>
      <w:r w:rsidRPr="00D84A3A">
        <w:rPr>
          <w:rFonts w:ascii="Times New Roman" w:hAnsi="Times New Roman"/>
          <w:b/>
          <w:sz w:val="20"/>
          <w:szCs w:val="20"/>
        </w:rPr>
        <w:tab/>
        <w:t>Describe efforts to identify duplication.  Show specifically why any similar information already available cannot be used or modified for use for the purposes described in Item 2 above.</w:t>
      </w:r>
    </w:p>
    <w:p w:rsidR="00E27D20" w:rsidRPr="00D84A3A" w:rsidP="009B65E8" w14:paraId="65251113" w14:textId="77777777">
      <w:pPr>
        <w:tabs>
          <w:tab w:val="left" w:pos="2016"/>
        </w:tabs>
        <w:rPr>
          <w:rFonts w:ascii="Times New Roman" w:hAnsi="Times New Roman"/>
          <w:sz w:val="20"/>
          <w:szCs w:val="20"/>
        </w:rPr>
      </w:pPr>
    </w:p>
    <w:p w:rsidR="00E27D20" w:rsidRPr="00D84A3A" w:rsidP="004E23BE" w14:paraId="5A0CEEA7" w14:textId="15E01687">
      <w:pPr>
        <w:rPr>
          <w:rFonts w:ascii="Times New Roman" w:hAnsi="Times New Roman"/>
          <w:sz w:val="20"/>
          <w:szCs w:val="20"/>
        </w:rPr>
      </w:pPr>
      <w:r w:rsidRPr="00D84A3A">
        <w:rPr>
          <w:rFonts w:ascii="Times New Roman" w:hAnsi="Times New Roman"/>
          <w:sz w:val="20"/>
          <w:szCs w:val="20"/>
        </w:rPr>
        <w:t xml:space="preserve">No duplication of information occurs in the information we collect.  The requested information is unique and is not available from any other data source.  No similar information is available or able to be modified. </w:t>
      </w:r>
      <w:r w:rsidRPr="00D84A3A" w:rsidR="0003312A">
        <w:rPr>
          <w:rFonts w:ascii="Times New Roman" w:hAnsi="Times New Roman"/>
          <w:sz w:val="20"/>
          <w:szCs w:val="20"/>
        </w:rPr>
        <w:t xml:space="preserve"> </w:t>
      </w:r>
      <w:r w:rsidRPr="00D84A3A">
        <w:rPr>
          <w:rFonts w:ascii="Times New Roman" w:hAnsi="Times New Roman"/>
          <w:sz w:val="20"/>
          <w:szCs w:val="20"/>
        </w:rPr>
        <w:t>The information is required t</w:t>
      </w:r>
      <w:r w:rsidRPr="00D84A3A" w:rsidR="007B5CB5">
        <w:rPr>
          <w:rFonts w:ascii="Times New Roman" w:hAnsi="Times New Roman"/>
          <w:sz w:val="20"/>
          <w:szCs w:val="20"/>
        </w:rPr>
        <w:t xml:space="preserve">o receive </w:t>
      </w:r>
      <w:r w:rsidRPr="00D84A3A" w:rsidR="00124739">
        <w:rPr>
          <w:rFonts w:ascii="Times New Roman" w:hAnsi="Times New Roman"/>
          <w:sz w:val="20"/>
          <w:szCs w:val="20"/>
        </w:rPr>
        <w:t xml:space="preserve">the </w:t>
      </w:r>
      <w:r w:rsidRPr="00D84A3A" w:rsidR="007B5CB5">
        <w:rPr>
          <w:rFonts w:ascii="Times New Roman" w:hAnsi="Times New Roman"/>
          <w:sz w:val="20"/>
          <w:szCs w:val="20"/>
        </w:rPr>
        <w:t>benefit</w:t>
      </w:r>
      <w:r w:rsidRPr="00D84A3A" w:rsidR="00124739">
        <w:rPr>
          <w:rFonts w:ascii="Times New Roman" w:hAnsi="Times New Roman"/>
          <w:sz w:val="20"/>
          <w:szCs w:val="20"/>
        </w:rPr>
        <w:t xml:space="preserve"> of adopting</w:t>
      </w:r>
      <w:r w:rsidRPr="00D84A3A" w:rsidR="00264ECC">
        <w:rPr>
          <w:rFonts w:ascii="Times New Roman" w:hAnsi="Times New Roman"/>
          <w:sz w:val="20"/>
          <w:szCs w:val="20"/>
        </w:rPr>
        <w:t xml:space="preserve"> or </w:t>
      </w:r>
      <w:r w:rsidRPr="00D84A3A" w:rsidR="00E114B3">
        <w:rPr>
          <w:rFonts w:ascii="Times New Roman" w:hAnsi="Times New Roman"/>
          <w:sz w:val="20"/>
          <w:szCs w:val="20"/>
        </w:rPr>
        <w:t>purchasing or</w:t>
      </w:r>
      <w:r w:rsidRPr="00D84A3A" w:rsidR="00264ECC">
        <w:rPr>
          <w:rFonts w:ascii="Times New Roman" w:hAnsi="Times New Roman"/>
          <w:sz w:val="20"/>
          <w:szCs w:val="20"/>
        </w:rPr>
        <w:t xml:space="preserve"> training</w:t>
      </w:r>
      <w:r w:rsidRPr="00D84A3A" w:rsidR="00124739">
        <w:rPr>
          <w:rFonts w:ascii="Times New Roman" w:hAnsi="Times New Roman"/>
          <w:sz w:val="20"/>
          <w:szCs w:val="20"/>
        </w:rPr>
        <w:t xml:space="preserve"> a </w:t>
      </w:r>
      <w:r w:rsidRPr="00D84A3A" w:rsidR="000B60C2">
        <w:rPr>
          <w:rFonts w:ascii="Times New Roman" w:hAnsi="Times New Roman"/>
          <w:sz w:val="20"/>
          <w:szCs w:val="20"/>
        </w:rPr>
        <w:t xml:space="preserve">wild </w:t>
      </w:r>
      <w:r w:rsidRPr="00D84A3A" w:rsidR="00124739">
        <w:rPr>
          <w:rFonts w:ascii="Times New Roman" w:hAnsi="Times New Roman"/>
          <w:sz w:val="20"/>
          <w:szCs w:val="20"/>
        </w:rPr>
        <w:t xml:space="preserve">horse or </w:t>
      </w:r>
      <w:r w:rsidRPr="00D84A3A" w:rsidR="00424F6B">
        <w:rPr>
          <w:rFonts w:ascii="Times New Roman" w:hAnsi="Times New Roman"/>
          <w:sz w:val="20"/>
          <w:szCs w:val="20"/>
        </w:rPr>
        <w:t>burr</w:t>
      </w:r>
      <w:r w:rsidRPr="00D84A3A" w:rsidR="000B60C2">
        <w:rPr>
          <w:rFonts w:ascii="Times New Roman" w:hAnsi="Times New Roman"/>
          <w:sz w:val="20"/>
          <w:szCs w:val="20"/>
        </w:rPr>
        <w:t>o</w:t>
      </w:r>
      <w:r w:rsidRPr="00D84A3A" w:rsidR="007B5CB5">
        <w:rPr>
          <w:rFonts w:ascii="Times New Roman" w:hAnsi="Times New Roman"/>
          <w:sz w:val="20"/>
          <w:szCs w:val="20"/>
        </w:rPr>
        <w:t>.</w:t>
      </w:r>
    </w:p>
    <w:p w:rsidR="00E27D20" w:rsidRPr="00D84A3A" w:rsidP="00C848BD" w14:paraId="3D2C53F6" w14:textId="77777777">
      <w:pPr>
        <w:rPr>
          <w:rFonts w:ascii="Times New Roman" w:hAnsi="Times New Roman"/>
          <w:b/>
          <w:sz w:val="20"/>
          <w:szCs w:val="20"/>
        </w:rPr>
      </w:pPr>
    </w:p>
    <w:p w:rsidR="00397969" w:rsidRPr="00D84A3A" w:rsidP="00B12A50" w14:paraId="689DCF4B" w14:textId="73E2A2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D84A3A">
        <w:rPr>
          <w:rFonts w:ascii="Times New Roman" w:hAnsi="Times New Roman"/>
          <w:b/>
          <w:sz w:val="20"/>
          <w:szCs w:val="20"/>
        </w:rPr>
        <w:t>5.</w:t>
      </w:r>
      <w:r w:rsidRPr="00D84A3A">
        <w:rPr>
          <w:rFonts w:ascii="Times New Roman" w:hAnsi="Times New Roman"/>
          <w:b/>
          <w:sz w:val="20"/>
          <w:szCs w:val="20"/>
        </w:rPr>
        <w:tab/>
        <w:t>If the collection of information impacts small businesses or other small entities, describe any methods used to minimize burden.</w:t>
      </w:r>
    </w:p>
    <w:p w:rsidR="00B636A9" w:rsidRPr="00D84A3A" w:rsidP="00B12A50" w14:paraId="586E58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p>
    <w:p w:rsidR="00E27D20" w:rsidRPr="00D84A3A" w:rsidP="00B30B21" w14:paraId="20A3D53F" w14:textId="77777777">
      <w:pPr>
        <w:rPr>
          <w:rFonts w:ascii="Times New Roman" w:hAnsi="Times New Roman"/>
          <w:sz w:val="20"/>
          <w:szCs w:val="20"/>
        </w:rPr>
      </w:pPr>
      <w:r w:rsidRPr="00D84A3A">
        <w:rPr>
          <w:rFonts w:ascii="Times New Roman" w:hAnsi="Times New Roman"/>
          <w:sz w:val="20"/>
          <w:szCs w:val="20"/>
        </w:rPr>
        <w:t>We do not collect information on whether the respondents are small businesses or small entities</w:t>
      </w:r>
      <w:r w:rsidRPr="00D84A3A" w:rsidR="003C04D6">
        <w:rPr>
          <w:rFonts w:ascii="Times New Roman" w:hAnsi="Times New Roman"/>
          <w:sz w:val="20"/>
          <w:szCs w:val="20"/>
        </w:rPr>
        <w:t xml:space="preserve">, but we have determined that it is unlikely that any respondents are </w:t>
      </w:r>
      <w:r w:rsidRPr="00D84A3A">
        <w:rPr>
          <w:rFonts w:ascii="Times New Roman" w:hAnsi="Times New Roman"/>
          <w:sz w:val="20"/>
          <w:szCs w:val="20"/>
        </w:rPr>
        <w:t xml:space="preserve">small businesses or small entities.  </w:t>
      </w:r>
      <w:r w:rsidRPr="00D84A3A" w:rsidR="003C04D6">
        <w:rPr>
          <w:rFonts w:ascii="Times New Roman" w:hAnsi="Times New Roman"/>
          <w:sz w:val="20"/>
          <w:szCs w:val="20"/>
        </w:rPr>
        <w:t>At any rate, t</w:t>
      </w:r>
      <w:r w:rsidRPr="00D84A3A">
        <w:rPr>
          <w:rFonts w:ascii="Times New Roman" w:hAnsi="Times New Roman"/>
          <w:sz w:val="20"/>
          <w:szCs w:val="20"/>
        </w:rPr>
        <w:t xml:space="preserve">he information we require from all respondents is limited to the minimum necessary to </w:t>
      </w:r>
      <w:r w:rsidRPr="00D84A3A" w:rsidR="003C04D6">
        <w:rPr>
          <w:rFonts w:ascii="Times New Roman" w:hAnsi="Times New Roman"/>
          <w:sz w:val="20"/>
          <w:szCs w:val="20"/>
        </w:rPr>
        <w:t xml:space="preserve">manage </w:t>
      </w:r>
      <w:r w:rsidRPr="00D84A3A">
        <w:rPr>
          <w:rFonts w:ascii="Times New Roman" w:hAnsi="Times New Roman"/>
          <w:sz w:val="20"/>
          <w:szCs w:val="20"/>
        </w:rPr>
        <w:t>the adoption of wild horses and burros</w:t>
      </w:r>
      <w:r w:rsidRPr="00D84A3A" w:rsidR="007D496C">
        <w:rPr>
          <w:rFonts w:ascii="Times New Roman" w:hAnsi="Times New Roman"/>
          <w:sz w:val="20"/>
          <w:szCs w:val="20"/>
        </w:rPr>
        <w:t xml:space="preserve"> and comply</w:t>
      </w:r>
      <w:r w:rsidRPr="00D84A3A" w:rsidR="003C04D6">
        <w:rPr>
          <w:rFonts w:ascii="Times New Roman" w:hAnsi="Times New Roman"/>
          <w:sz w:val="20"/>
          <w:szCs w:val="20"/>
        </w:rPr>
        <w:t xml:space="preserve"> with our statutory obligations</w:t>
      </w:r>
      <w:r w:rsidRPr="00D84A3A">
        <w:rPr>
          <w:rFonts w:ascii="Times New Roman" w:hAnsi="Times New Roman"/>
          <w:sz w:val="20"/>
          <w:szCs w:val="20"/>
        </w:rPr>
        <w:t>.</w:t>
      </w:r>
    </w:p>
    <w:p w:rsidR="00E27D20" w:rsidRPr="00D84A3A" w:rsidP="00951EF4" w14:paraId="4838A249" w14:textId="77777777">
      <w:pPr>
        <w:rPr>
          <w:rFonts w:ascii="Times New Roman" w:hAnsi="Times New Roman"/>
          <w:sz w:val="20"/>
          <w:szCs w:val="20"/>
        </w:rPr>
      </w:pPr>
    </w:p>
    <w:p w:rsidR="005D179F" w:rsidRPr="00D84A3A" w:rsidP="00FF5A9F" w14:paraId="3FB6A0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D84A3A">
        <w:rPr>
          <w:rFonts w:ascii="Times New Roman" w:hAnsi="Times New Roman"/>
          <w:b/>
          <w:sz w:val="20"/>
          <w:szCs w:val="20"/>
        </w:rPr>
        <w:t>6.</w:t>
      </w:r>
      <w:r w:rsidRPr="00D84A3A">
        <w:rPr>
          <w:rFonts w:ascii="Times New Roman" w:hAnsi="Times New Roman"/>
          <w:b/>
          <w:sz w:val="20"/>
          <w:szCs w:val="20"/>
        </w:rPr>
        <w:tab/>
        <w:t>Describe the consequence to Federal program or policy activities if the collection is not conducted or is conducted less frequently, as well as any technical or legal obstacles to reducing burden.</w:t>
      </w:r>
    </w:p>
    <w:p w:rsidR="00E27D20" w:rsidRPr="00D84A3A" w:rsidP="003D3850" w14:paraId="5C3995B0" w14:textId="77777777">
      <w:pPr>
        <w:rPr>
          <w:rFonts w:ascii="Times New Roman" w:hAnsi="Times New Roman"/>
          <w:sz w:val="20"/>
          <w:szCs w:val="20"/>
        </w:rPr>
      </w:pPr>
    </w:p>
    <w:p w:rsidR="00E27D20" w:rsidRPr="00D84A3A" w:rsidP="00ED4367" w14:paraId="28306CB0" w14:textId="685A65DB">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D84A3A">
        <w:rPr>
          <w:rFonts w:ascii="Times New Roman" w:hAnsi="Times New Roman"/>
          <w:sz w:val="20"/>
          <w:szCs w:val="20"/>
        </w:rPr>
        <w:t xml:space="preserve">If we did not collect the information, applicants would not be able to adopt </w:t>
      </w:r>
      <w:r w:rsidRPr="00D84A3A" w:rsidR="00F77EB1">
        <w:rPr>
          <w:rFonts w:ascii="Times New Roman" w:hAnsi="Times New Roman"/>
          <w:sz w:val="20"/>
          <w:szCs w:val="20"/>
        </w:rPr>
        <w:t xml:space="preserve">or purchase </w:t>
      </w:r>
      <w:r w:rsidRPr="00D84A3A">
        <w:rPr>
          <w:rFonts w:ascii="Times New Roman" w:hAnsi="Times New Roman"/>
          <w:sz w:val="20"/>
          <w:szCs w:val="20"/>
        </w:rPr>
        <w:t xml:space="preserve">wild horses or burros, and the BLM would have to maintain and care for all the animals that otherwise would have been adopted.   </w:t>
      </w:r>
      <w:r w:rsidRPr="00D84A3A" w:rsidR="00F77EB1">
        <w:rPr>
          <w:rFonts w:ascii="Times New Roman" w:hAnsi="Times New Roman"/>
          <w:sz w:val="20"/>
          <w:szCs w:val="20"/>
        </w:rPr>
        <w:t>Further, i</w:t>
      </w:r>
      <w:r w:rsidRPr="00D84A3A" w:rsidR="00E21566">
        <w:rPr>
          <w:rFonts w:ascii="Times New Roman" w:hAnsi="Times New Roman"/>
          <w:sz w:val="20"/>
          <w:szCs w:val="20"/>
        </w:rPr>
        <w:t xml:space="preserve">f we did not collect the information, the BLM would not be able to ensure </w:t>
      </w:r>
      <w:r w:rsidRPr="00D84A3A" w:rsidR="004E47B5">
        <w:rPr>
          <w:rFonts w:ascii="Times New Roman" w:hAnsi="Times New Roman"/>
          <w:sz w:val="20"/>
          <w:szCs w:val="20"/>
        </w:rPr>
        <w:t xml:space="preserve">that the </w:t>
      </w:r>
      <w:r w:rsidRPr="00D84A3A" w:rsidR="004C4156">
        <w:rPr>
          <w:rFonts w:ascii="Times New Roman" w:hAnsi="Times New Roman"/>
          <w:sz w:val="20"/>
          <w:szCs w:val="20"/>
        </w:rPr>
        <w:t xml:space="preserve">facilities for adopted </w:t>
      </w:r>
      <w:r w:rsidRPr="00D84A3A" w:rsidR="00F77EB1">
        <w:rPr>
          <w:rFonts w:ascii="Times New Roman" w:hAnsi="Times New Roman"/>
          <w:sz w:val="20"/>
          <w:szCs w:val="20"/>
        </w:rPr>
        <w:t xml:space="preserve">or purchased </w:t>
      </w:r>
      <w:r w:rsidRPr="00D84A3A" w:rsidR="004C4156">
        <w:rPr>
          <w:rFonts w:ascii="Times New Roman" w:hAnsi="Times New Roman"/>
          <w:sz w:val="20"/>
          <w:szCs w:val="20"/>
        </w:rPr>
        <w:t xml:space="preserve">horses and burros are </w:t>
      </w:r>
      <w:r w:rsidRPr="00D84A3A" w:rsidR="00C01424">
        <w:rPr>
          <w:rFonts w:ascii="Times New Roman" w:hAnsi="Times New Roman"/>
          <w:sz w:val="20"/>
          <w:szCs w:val="20"/>
        </w:rPr>
        <w:t xml:space="preserve">appropriate, safe, and humane. </w:t>
      </w:r>
      <w:r w:rsidRPr="00D84A3A" w:rsidR="003A4762">
        <w:rPr>
          <w:rFonts w:ascii="Times New Roman" w:hAnsi="Times New Roman"/>
          <w:sz w:val="20"/>
          <w:szCs w:val="20"/>
        </w:rPr>
        <w:t>BLM would also have no means to ensure that the adopter</w:t>
      </w:r>
      <w:r w:rsidRPr="00D84A3A" w:rsidR="004F01D9">
        <w:rPr>
          <w:rFonts w:ascii="Times New Roman" w:hAnsi="Times New Roman"/>
          <w:sz w:val="20"/>
          <w:szCs w:val="20"/>
        </w:rPr>
        <w:t xml:space="preserve">, purchaser has the means to properly care for the animal. </w:t>
      </w:r>
      <w:r w:rsidRPr="00D84A3A">
        <w:rPr>
          <w:rFonts w:ascii="Times New Roman" w:hAnsi="Times New Roman"/>
          <w:sz w:val="20"/>
          <w:szCs w:val="20"/>
        </w:rPr>
        <w:t>Less frequent collection would mean no col</w:t>
      </w:r>
      <w:r w:rsidRPr="00D84A3A" w:rsidR="00121009">
        <w:rPr>
          <w:rFonts w:ascii="Times New Roman" w:hAnsi="Times New Roman"/>
          <w:sz w:val="20"/>
          <w:szCs w:val="20"/>
        </w:rPr>
        <w:t>lection of information at all.</w:t>
      </w:r>
    </w:p>
    <w:p w:rsidR="00E27D20" w:rsidRPr="00D84A3A" w:rsidP="00B65EA8" w14:paraId="64C6570E" w14:textId="77777777">
      <w:pPr>
        <w:rPr>
          <w:rFonts w:ascii="Times New Roman" w:hAnsi="Times New Roman"/>
          <w:sz w:val="20"/>
          <w:szCs w:val="20"/>
        </w:rPr>
      </w:pPr>
    </w:p>
    <w:p w:rsidR="001C3D29" w:rsidRPr="00D84A3A" w:rsidP="008B6F4B" w14:paraId="280699F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D84A3A">
        <w:rPr>
          <w:rFonts w:ascii="Times New Roman" w:hAnsi="Times New Roman"/>
          <w:b/>
          <w:sz w:val="20"/>
          <w:szCs w:val="20"/>
        </w:rPr>
        <w:t>7.</w:t>
      </w:r>
      <w:r w:rsidRPr="00D84A3A">
        <w:rPr>
          <w:rFonts w:ascii="Times New Roman" w:hAnsi="Times New Roman"/>
          <w:b/>
          <w:sz w:val="20"/>
          <w:szCs w:val="20"/>
        </w:rPr>
        <w:tab/>
        <w:t>Explain any special circumstances that would cause an information collection to be conducted in a manner:</w:t>
      </w:r>
    </w:p>
    <w:p w:rsidR="001C3D29" w:rsidRPr="00D84A3A" w:rsidP="008B6F4B" w14:paraId="204E59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0"/>
          <w:szCs w:val="20"/>
        </w:rPr>
      </w:pPr>
      <w:r w:rsidRPr="00D84A3A">
        <w:rPr>
          <w:rFonts w:ascii="Times New Roman" w:hAnsi="Times New Roman"/>
          <w:b/>
          <w:sz w:val="20"/>
          <w:szCs w:val="20"/>
        </w:rPr>
        <w:tab/>
        <w:t>*</w:t>
      </w:r>
      <w:r w:rsidRPr="00D84A3A">
        <w:rPr>
          <w:rFonts w:ascii="Times New Roman" w:hAnsi="Times New Roman"/>
          <w:b/>
          <w:sz w:val="20"/>
          <w:szCs w:val="20"/>
        </w:rPr>
        <w:tab/>
      </w:r>
      <w:r w:rsidRPr="00D84A3A">
        <w:rPr>
          <w:rFonts w:ascii="Times New Roman" w:hAnsi="Times New Roman"/>
          <w:sz w:val="20"/>
          <w:szCs w:val="20"/>
        </w:rPr>
        <w:t>requiring respondents to report information to the agency more often than quarterly;</w:t>
      </w:r>
    </w:p>
    <w:p w:rsidR="001C3D29" w:rsidRPr="00D84A3A" w:rsidP="00025380" w14:paraId="78DD8D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0"/>
          <w:szCs w:val="20"/>
        </w:rPr>
      </w:pPr>
      <w:r w:rsidRPr="00D84A3A">
        <w:rPr>
          <w:rFonts w:ascii="Times New Roman" w:hAnsi="Times New Roman"/>
          <w:sz w:val="20"/>
          <w:szCs w:val="20"/>
        </w:rPr>
        <w:tab/>
        <w:t>*</w:t>
      </w:r>
      <w:r w:rsidRPr="00D84A3A">
        <w:rPr>
          <w:rFonts w:ascii="Times New Roman" w:hAnsi="Times New Roman"/>
          <w:sz w:val="20"/>
          <w:szCs w:val="20"/>
        </w:rPr>
        <w:tab/>
        <w:t>requiring respondents to prepare a written response to a collection of information in fewer than 30 days after receipt of it;</w:t>
      </w:r>
    </w:p>
    <w:p w:rsidR="001C3D29" w:rsidRPr="00D84A3A" w:rsidP="00910ED1" w14:paraId="668499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0"/>
          <w:szCs w:val="20"/>
        </w:rPr>
      </w:pPr>
      <w:r w:rsidRPr="00D84A3A">
        <w:rPr>
          <w:rFonts w:ascii="Times New Roman" w:hAnsi="Times New Roman"/>
          <w:sz w:val="20"/>
          <w:szCs w:val="20"/>
        </w:rPr>
        <w:tab/>
        <w:t>*</w:t>
      </w:r>
      <w:r w:rsidRPr="00D84A3A">
        <w:rPr>
          <w:rFonts w:ascii="Times New Roman" w:hAnsi="Times New Roman"/>
          <w:sz w:val="20"/>
          <w:szCs w:val="20"/>
        </w:rPr>
        <w:tab/>
        <w:t>requiring respondents to submit more than an original and two copies of any document;</w:t>
      </w:r>
    </w:p>
    <w:p w:rsidR="001C3D29" w:rsidRPr="00D84A3A" w:rsidP="00910ED1" w14:paraId="080FFAA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0"/>
          <w:szCs w:val="20"/>
        </w:rPr>
      </w:pPr>
      <w:r w:rsidRPr="00D84A3A">
        <w:rPr>
          <w:rFonts w:ascii="Times New Roman" w:hAnsi="Times New Roman"/>
          <w:sz w:val="20"/>
          <w:szCs w:val="20"/>
        </w:rPr>
        <w:tab/>
        <w:t>*</w:t>
      </w:r>
      <w:r w:rsidRPr="00D84A3A">
        <w:rPr>
          <w:rFonts w:ascii="Times New Roman" w:hAnsi="Times New Roman"/>
          <w:sz w:val="20"/>
          <w:szCs w:val="20"/>
        </w:rPr>
        <w:tab/>
        <w:t>requiring respondents to retain records, other than health, medical, government contract, grant-in-aid, or tax records, for more than three years;</w:t>
      </w:r>
    </w:p>
    <w:p w:rsidR="001C3D29" w:rsidRPr="00D84A3A" w:rsidP="00910ED1" w14:paraId="6810593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0"/>
          <w:szCs w:val="20"/>
        </w:rPr>
      </w:pPr>
      <w:r w:rsidRPr="00D84A3A">
        <w:rPr>
          <w:rFonts w:ascii="Times New Roman" w:hAnsi="Times New Roman"/>
          <w:sz w:val="20"/>
          <w:szCs w:val="20"/>
        </w:rPr>
        <w:tab/>
        <w:t>*</w:t>
      </w:r>
      <w:r w:rsidRPr="00D84A3A">
        <w:rPr>
          <w:rFonts w:ascii="Times New Roman" w:hAnsi="Times New Roman"/>
          <w:sz w:val="20"/>
          <w:szCs w:val="20"/>
        </w:rPr>
        <w:tab/>
        <w:t>in connection with a statistical survey that is not designed to produce valid and reliable results that can be generalized to the universe of study;</w:t>
      </w:r>
    </w:p>
    <w:p w:rsidR="001C3D29" w:rsidRPr="00D84A3A" w:rsidP="00910ED1" w14:paraId="563BB7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0"/>
          <w:szCs w:val="20"/>
        </w:rPr>
      </w:pPr>
      <w:r w:rsidRPr="00D84A3A">
        <w:rPr>
          <w:rFonts w:ascii="Times New Roman" w:hAnsi="Times New Roman"/>
          <w:sz w:val="20"/>
          <w:szCs w:val="20"/>
        </w:rPr>
        <w:tab/>
        <w:t>*</w:t>
      </w:r>
      <w:r w:rsidRPr="00D84A3A">
        <w:rPr>
          <w:rFonts w:ascii="Times New Roman" w:hAnsi="Times New Roman"/>
          <w:sz w:val="20"/>
          <w:szCs w:val="20"/>
        </w:rPr>
        <w:tab/>
        <w:t>requiring the use of a statistical data classification that has not been reviewed and approved by OMB;</w:t>
      </w:r>
    </w:p>
    <w:p w:rsidR="001C3D29" w:rsidRPr="00D84A3A" w:rsidP="00910ED1" w14:paraId="4BEE05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0"/>
          <w:szCs w:val="20"/>
        </w:rPr>
      </w:pPr>
      <w:r w:rsidRPr="00D84A3A">
        <w:rPr>
          <w:rFonts w:ascii="Times New Roman" w:hAnsi="Times New Roman"/>
          <w:sz w:val="20"/>
          <w:szCs w:val="20"/>
        </w:rPr>
        <w:tab/>
        <w:t>*</w:t>
      </w:r>
      <w:r w:rsidRPr="00D84A3A">
        <w:rPr>
          <w:rFonts w:ascii="Times New Roman" w:hAnsi="Times New Roman"/>
          <w:sz w:val="20"/>
          <w:szCs w:val="20"/>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C3D29" w:rsidRPr="00D84A3A" w:rsidP="00910ED1" w14:paraId="055C5B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D84A3A">
        <w:rPr>
          <w:rFonts w:ascii="Times New Roman" w:hAnsi="Times New Roman"/>
          <w:sz w:val="20"/>
          <w:szCs w:val="20"/>
        </w:rPr>
        <w:tab/>
        <w:t>*</w:t>
      </w:r>
      <w:r w:rsidRPr="00D84A3A">
        <w:rPr>
          <w:rFonts w:ascii="Times New Roman" w:hAnsi="Times New Roman"/>
          <w:sz w:val="20"/>
          <w:szCs w:val="20"/>
        </w:rPr>
        <w:tab/>
        <w:t>requiring respondents to submit proprietary trade secrets, or other confidential information, unless the agency can demonstrate that it has instituted procedures to protect the information's confidentiality to the extent permitted by law.</w:t>
      </w:r>
    </w:p>
    <w:p w:rsidR="00E27D20" w:rsidRPr="00D84A3A" w:rsidP="00910ED1" w14:paraId="432734D9" w14:textId="77777777">
      <w:pPr>
        <w:rPr>
          <w:rFonts w:ascii="Times New Roman" w:hAnsi="Times New Roman"/>
          <w:sz w:val="20"/>
          <w:szCs w:val="20"/>
        </w:rPr>
      </w:pPr>
    </w:p>
    <w:p w:rsidR="00E27D20" w:rsidRPr="00D84A3A" w:rsidP="00910ED1" w14:paraId="52233230" w14:textId="16EB2240">
      <w:pPr>
        <w:rPr>
          <w:rFonts w:ascii="Times New Roman" w:hAnsi="Times New Roman"/>
          <w:sz w:val="20"/>
          <w:szCs w:val="20"/>
        </w:rPr>
      </w:pPr>
      <w:r w:rsidRPr="00D84A3A">
        <w:rPr>
          <w:rFonts w:ascii="Times New Roman" w:hAnsi="Times New Roman"/>
          <w:sz w:val="20"/>
          <w:szCs w:val="20"/>
        </w:rPr>
        <w:t>There are no special circumstances that require the collection to be conducted in a manner inconsistent with the guidelines in 5 CFR 1320.5</w:t>
      </w:r>
      <w:r w:rsidRPr="00D84A3A" w:rsidR="005D1DAE">
        <w:rPr>
          <w:rFonts w:ascii="Times New Roman" w:hAnsi="Times New Roman"/>
          <w:sz w:val="20"/>
          <w:szCs w:val="20"/>
        </w:rPr>
        <w:t>(d)(2)</w:t>
      </w:r>
      <w:r w:rsidRPr="00D84A3A">
        <w:rPr>
          <w:rFonts w:ascii="Times New Roman" w:hAnsi="Times New Roman"/>
          <w:sz w:val="20"/>
          <w:szCs w:val="20"/>
        </w:rPr>
        <w:t>.</w:t>
      </w:r>
    </w:p>
    <w:p w:rsidR="00E27D20" w:rsidRPr="00D84A3A" w:rsidP="00910ED1" w14:paraId="2B492E9C" w14:textId="77777777">
      <w:pPr>
        <w:rPr>
          <w:rFonts w:ascii="Times New Roman" w:hAnsi="Times New Roman"/>
          <w:sz w:val="20"/>
          <w:szCs w:val="20"/>
        </w:rPr>
      </w:pPr>
    </w:p>
    <w:p w:rsidR="00444CCB" w:rsidRPr="00D84A3A" w14:paraId="2B22FC5A" w14:textId="051235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D84A3A">
        <w:rPr>
          <w:rFonts w:ascii="Times New Roman" w:hAnsi="Times New Roman"/>
          <w:b/>
          <w:sz w:val="20"/>
          <w:szCs w:val="20"/>
        </w:rPr>
        <w:t>8.</w:t>
      </w:r>
      <w:r w:rsidRPr="00D84A3A">
        <w:rPr>
          <w:rFonts w:ascii="Times New Roman" w:hAnsi="Times New Roman"/>
          <w:b/>
          <w:sz w:val="20"/>
          <w:szCs w:val="20"/>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444CCB" w:rsidRPr="00D84A3A" w:rsidP="00910ED1" w14:paraId="7837DB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b/>
          <w:sz w:val="20"/>
          <w:szCs w:val="20"/>
        </w:rPr>
      </w:pPr>
      <w:r w:rsidRPr="00D84A3A">
        <w:rPr>
          <w:rFonts w:ascii="Times New Roman" w:hAnsi="Times New Roman"/>
          <w:b/>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44CCB" w:rsidRPr="00D84A3A" w:rsidP="00910ED1" w14:paraId="11FD7E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0"/>
          <w:szCs w:val="20"/>
        </w:rPr>
      </w:pPr>
    </w:p>
    <w:p w:rsidR="00444CCB" w:rsidRPr="00D84A3A" w:rsidP="00910ED1" w14:paraId="44F729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b/>
          <w:sz w:val="20"/>
          <w:szCs w:val="20"/>
        </w:rPr>
      </w:pPr>
      <w:r w:rsidRPr="00D84A3A">
        <w:rPr>
          <w:rFonts w:ascii="Times New Roman" w:hAnsi="Times New Roman"/>
          <w:b/>
          <w:sz w:val="20"/>
          <w:szCs w:val="20"/>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E27D20" w:rsidRPr="00D84A3A" w:rsidP="00910ED1" w14:paraId="58F4DE2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u w:val="single"/>
        </w:rPr>
      </w:pPr>
    </w:p>
    <w:p w:rsidR="00D0355F" w:rsidP="00910ED1" w14:paraId="44FC2ADB" w14:textId="4ECA5A32">
      <w:pPr>
        <w:tabs>
          <w:tab w:val="left" w:pos="360"/>
          <w:tab w:val="left" w:pos="1296"/>
          <w:tab w:val="left" w:pos="2016"/>
        </w:tabs>
        <w:rPr>
          <w:rFonts w:ascii="Times New Roman" w:hAnsi="Times New Roman"/>
          <w:sz w:val="20"/>
          <w:szCs w:val="20"/>
        </w:rPr>
      </w:pPr>
      <w:r w:rsidRPr="00D84A3A">
        <w:rPr>
          <w:rFonts w:ascii="Times New Roman" w:hAnsi="Times New Roman"/>
          <w:sz w:val="20"/>
          <w:szCs w:val="20"/>
        </w:rPr>
        <w:t>As required in 5 CFR 1320.8(d), o</w:t>
      </w:r>
      <w:r w:rsidRPr="00D84A3A">
        <w:rPr>
          <w:rFonts w:ascii="Times New Roman" w:hAnsi="Times New Roman"/>
          <w:sz w:val="20"/>
          <w:szCs w:val="20"/>
        </w:rPr>
        <w:t xml:space="preserve">n </w:t>
      </w:r>
      <w:r w:rsidR="00792F25">
        <w:rPr>
          <w:rFonts w:ascii="Times New Roman" w:hAnsi="Times New Roman"/>
          <w:sz w:val="20"/>
          <w:szCs w:val="20"/>
        </w:rPr>
        <w:t>July 19</w:t>
      </w:r>
      <w:r w:rsidRPr="00D84A3A" w:rsidR="00785138">
        <w:rPr>
          <w:rFonts w:ascii="Times New Roman" w:hAnsi="Times New Roman"/>
          <w:sz w:val="20"/>
          <w:szCs w:val="20"/>
        </w:rPr>
        <w:t>, 202</w:t>
      </w:r>
      <w:r w:rsidR="00FC7549">
        <w:rPr>
          <w:rFonts w:ascii="Times New Roman" w:hAnsi="Times New Roman"/>
          <w:sz w:val="20"/>
          <w:szCs w:val="20"/>
        </w:rPr>
        <w:t>3</w:t>
      </w:r>
      <w:r w:rsidRPr="00D84A3A" w:rsidR="00064C06">
        <w:rPr>
          <w:rFonts w:ascii="Times New Roman" w:hAnsi="Times New Roman"/>
          <w:sz w:val="20"/>
          <w:szCs w:val="20"/>
        </w:rPr>
        <w:t>,</w:t>
      </w:r>
      <w:r w:rsidRPr="00D84A3A">
        <w:rPr>
          <w:rFonts w:ascii="Times New Roman" w:hAnsi="Times New Roman"/>
          <w:sz w:val="20"/>
          <w:szCs w:val="20"/>
        </w:rPr>
        <w:t xml:space="preserve"> the BLM published the required 60-day notice in the </w:t>
      </w:r>
      <w:r w:rsidRPr="00FC7549">
        <w:rPr>
          <w:rFonts w:ascii="Times New Roman" w:hAnsi="Times New Roman"/>
          <w:bCs/>
          <w:i/>
          <w:iCs/>
          <w:sz w:val="20"/>
          <w:szCs w:val="20"/>
        </w:rPr>
        <w:t>Federal Register</w:t>
      </w:r>
      <w:r w:rsidRPr="00D84A3A">
        <w:rPr>
          <w:rFonts w:ascii="Times New Roman" w:hAnsi="Times New Roman"/>
          <w:bCs/>
          <w:sz w:val="20"/>
          <w:szCs w:val="20"/>
        </w:rPr>
        <w:t xml:space="preserve"> </w:t>
      </w:r>
      <w:r w:rsidRPr="00D84A3A">
        <w:rPr>
          <w:rFonts w:ascii="Times New Roman" w:hAnsi="Times New Roman"/>
          <w:sz w:val="20"/>
          <w:szCs w:val="20"/>
        </w:rPr>
        <w:t>(</w:t>
      </w:r>
      <w:r w:rsidRPr="00D84A3A" w:rsidR="00785138">
        <w:rPr>
          <w:rFonts w:ascii="Times New Roman" w:hAnsi="Times New Roman"/>
          <w:sz w:val="20"/>
          <w:szCs w:val="20"/>
        </w:rPr>
        <w:t>8</w:t>
      </w:r>
      <w:r w:rsidR="00FC7549">
        <w:rPr>
          <w:rFonts w:ascii="Times New Roman" w:hAnsi="Times New Roman"/>
          <w:sz w:val="20"/>
          <w:szCs w:val="20"/>
        </w:rPr>
        <w:t>8</w:t>
      </w:r>
      <w:r w:rsidRPr="00D84A3A" w:rsidR="00911289">
        <w:rPr>
          <w:rFonts w:ascii="Times New Roman" w:hAnsi="Times New Roman"/>
          <w:sz w:val="20"/>
          <w:szCs w:val="20"/>
        </w:rPr>
        <w:t xml:space="preserve"> </w:t>
      </w:r>
      <w:r w:rsidRPr="00D84A3A">
        <w:rPr>
          <w:rFonts w:ascii="Times New Roman" w:hAnsi="Times New Roman"/>
          <w:sz w:val="20"/>
          <w:szCs w:val="20"/>
        </w:rPr>
        <w:t xml:space="preserve">FR </w:t>
      </w:r>
      <w:r w:rsidRPr="007D4A08" w:rsidR="007D4A08">
        <w:rPr>
          <w:rFonts w:ascii="Times New Roman" w:hAnsi="Times New Roman"/>
          <w:sz w:val="20"/>
          <w:szCs w:val="20"/>
        </w:rPr>
        <w:t>46175</w:t>
      </w:r>
      <w:r w:rsidRPr="00D84A3A">
        <w:rPr>
          <w:rFonts w:ascii="Times New Roman" w:hAnsi="Times New Roman"/>
          <w:sz w:val="20"/>
          <w:szCs w:val="20"/>
        </w:rPr>
        <w:t xml:space="preserve">), and the comment period ended </w:t>
      </w:r>
      <w:r w:rsidR="007D4A08">
        <w:rPr>
          <w:rFonts w:ascii="Times New Roman" w:hAnsi="Times New Roman"/>
          <w:sz w:val="20"/>
          <w:szCs w:val="20"/>
        </w:rPr>
        <w:t>September 18</w:t>
      </w:r>
      <w:r w:rsidRPr="00D84A3A" w:rsidR="00C538A7">
        <w:rPr>
          <w:rFonts w:ascii="Times New Roman" w:hAnsi="Times New Roman"/>
          <w:sz w:val="20"/>
          <w:szCs w:val="20"/>
        </w:rPr>
        <w:t>, 20</w:t>
      </w:r>
      <w:r w:rsidRPr="00D84A3A" w:rsidR="00785138">
        <w:rPr>
          <w:rFonts w:ascii="Times New Roman" w:hAnsi="Times New Roman"/>
          <w:sz w:val="20"/>
          <w:szCs w:val="20"/>
        </w:rPr>
        <w:t>2</w:t>
      </w:r>
      <w:r w:rsidR="00FC7549">
        <w:rPr>
          <w:rFonts w:ascii="Times New Roman" w:hAnsi="Times New Roman"/>
          <w:sz w:val="20"/>
          <w:szCs w:val="20"/>
        </w:rPr>
        <w:t>3</w:t>
      </w:r>
      <w:r w:rsidRPr="00D84A3A">
        <w:rPr>
          <w:rFonts w:ascii="Times New Roman" w:hAnsi="Times New Roman"/>
          <w:sz w:val="20"/>
          <w:szCs w:val="20"/>
        </w:rPr>
        <w:t xml:space="preserve">.  </w:t>
      </w:r>
      <w:bookmarkStart w:id="0" w:name="QuickMark"/>
      <w:bookmarkEnd w:id="0"/>
      <w:r w:rsidRPr="00D84A3A" w:rsidR="009E2490">
        <w:rPr>
          <w:rFonts w:ascii="Times New Roman" w:hAnsi="Times New Roman"/>
          <w:sz w:val="20"/>
          <w:szCs w:val="20"/>
        </w:rPr>
        <w:t xml:space="preserve">The BLM received </w:t>
      </w:r>
      <w:r w:rsidR="007D4A08">
        <w:rPr>
          <w:rFonts w:ascii="Times New Roman" w:hAnsi="Times New Roman"/>
          <w:sz w:val="20"/>
          <w:szCs w:val="20"/>
        </w:rPr>
        <w:t>19</w:t>
      </w:r>
      <w:r w:rsidRPr="00D84A3A" w:rsidR="009E2490">
        <w:rPr>
          <w:rFonts w:ascii="Times New Roman" w:hAnsi="Times New Roman"/>
          <w:sz w:val="20"/>
          <w:szCs w:val="20"/>
        </w:rPr>
        <w:t xml:space="preserve"> comment</w:t>
      </w:r>
      <w:r w:rsidR="007D4A08">
        <w:rPr>
          <w:rFonts w:ascii="Times New Roman" w:hAnsi="Times New Roman"/>
          <w:sz w:val="20"/>
          <w:szCs w:val="20"/>
        </w:rPr>
        <w:t>s in response to this notice</w:t>
      </w:r>
      <w:r w:rsidRPr="00D84A3A" w:rsidR="00785138">
        <w:rPr>
          <w:rFonts w:ascii="Times New Roman" w:hAnsi="Times New Roman"/>
          <w:sz w:val="20"/>
          <w:szCs w:val="20"/>
        </w:rPr>
        <w:t>.</w:t>
      </w:r>
      <w:r w:rsidRPr="00D84A3A" w:rsidR="009E2490">
        <w:rPr>
          <w:rFonts w:ascii="Times New Roman" w:hAnsi="Times New Roman"/>
          <w:sz w:val="20"/>
          <w:szCs w:val="20"/>
        </w:rPr>
        <w:t xml:space="preserve"> </w:t>
      </w:r>
      <w:r w:rsidR="007D4A08">
        <w:rPr>
          <w:rFonts w:ascii="Times New Roman" w:hAnsi="Times New Roman"/>
          <w:sz w:val="20"/>
          <w:szCs w:val="20"/>
        </w:rPr>
        <w:t>The comments, along with the BLM’s response are summarized below.</w:t>
      </w:r>
    </w:p>
    <w:p w:rsidR="007D4A08" w:rsidP="00910ED1" w14:paraId="5F7D06E5" w14:textId="77777777">
      <w:pPr>
        <w:tabs>
          <w:tab w:val="left" w:pos="360"/>
          <w:tab w:val="left" w:pos="1296"/>
          <w:tab w:val="left" w:pos="2016"/>
        </w:tabs>
        <w:rPr>
          <w:rFonts w:ascii="Times New Roman" w:hAnsi="Times New Roman"/>
          <w:sz w:val="20"/>
          <w:szCs w:val="20"/>
        </w:rPr>
      </w:pPr>
    </w:p>
    <w:p w:rsidR="004F4AEE" w:rsidRPr="00A50D48" w:rsidP="004F4AEE" w14:paraId="79AC8873" w14:textId="3E1852FC">
      <w:pPr>
        <w:rPr>
          <w:rFonts w:ascii="Times New Roman" w:hAnsi="Times New Roman" w:eastAsiaTheme="minorEastAsia"/>
          <w:sz w:val="20"/>
          <w:szCs w:val="20"/>
        </w:rPr>
      </w:pPr>
      <w:r w:rsidRPr="00A50D48">
        <w:rPr>
          <w:rFonts w:ascii="Times New Roman" w:hAnsi="Times New Roman" w:eastAsiaTheme="minorEastAsia"/>
          <w:sz w:val="20"/>
          <w:szCs w:val="20"/>
        </w:rPr>
        <w:t>The purpose for collecting information is needed for adopting or purchasing a wild horse or burro from the Bureau of Land Management (BLM), specifically on cost and hour</w:t>
      </w:r>
      <w:r w:rsidRPr="00A50D48" w:rsidR="001F3A6D">
        <w:rPr>
          <w:rFonts w:ascii="Times New Roman" w:hAnsi="Times New Roman" w:eastAsiaTheme="minorEastAsia"/>
          <w:sz w:val="20"/>
          <w:szCs w:val="20"/>
        </w:rPr>
        <w:t>s of</w:t>
      </w:r>
      <w:r w:rsidRPr="00A50D48">
        <w:rPr>
          <w:rFonts w:ascii="Times New Roman" w:hAnsi="Times New Roman" w:eastAsiaTheme="minorEastAsia"/>
          <w:sz w:val="20"/>
          <w:szCs w:val="20"/>
        </w:rPr>
        <w:t xml:space="preserve"> burden to the public to collect personal information on </w:t>
      </w:r>
      <w:r w:rsidRPr="00A50D48" w:rsidR="001F3A6D">
        <w:rPr>
          <w:rFonts w:ascii="Times New Roman" w:hAnsi="Times New Roman" w:eastAsiaTheme="minorEastAsia"/>
          <w:sz w:val="20"/>
          <w:szCs w:val="20"/>
        </w:rPr>
        <w:t xml:space="preserve">the BLM WH&amp;B </w:t>
      </w:r>
      <w:r w:rsidRPr="00A50D48">
        <w:rPr>
          <w:rFonts w:ascii="Times New Roman" w:hAnsi="Times New Roman" w:eastAsiaTheme="minorEastAsia"/>
          <w:sz w:val="20"/>
          <w:szCs w:val="20"/>
        </w:rPr>
        <w:t>government forms.   The BLM received 19 comments from the public,</w:t>
      </w:r>
      <w:r w:rsidRPr="00A50D48" w:rsidR="001F3A6D">
        <w:rPr>
          <w:rFonts w:ascii="Times New Roman" w:hAnsi="Times New Roman" w:eastAsiaTheme="minorEastAsia"/>
          <w:sz w:val="20"/>
          <w:szCs w:val="20"/>
        </w:rPr>
        <w:t xml:space="preserve"> </w:t>
      </w:r>
      <w:r w:rsidRPr="00A50D48" w:rsidR="00322775">
        <w:rPr>
          <w:rFonts w:ascii="Times New Roman" w:hAnsi="Times New Roman" w:eastAsiaTheme="minorEastAsia"/>
          <w:sz w:val="20"/>
          <w:szCs w:val="20"/>
        </w:rPr>
        <w:t>some of the comment received were irrelevant to the questions this process is asking</w:t>
      </w:r>
      <w:r w:rsidRPr="00A50D48" w:rsidR="00B8621E">
        <w:rPr>
          <w:rFonts w:ascii="Times New Roman" w:hAnsi="Times New Roman" w:eastAsiaTheme="minorEastAsia"/>
          <w:sz w:val="20"/>
          <w:szCs w:val="20"/>
        </w:rPr>
        <w:t>, which is</w:t>
      </w:r>
      <w:r w:rsidRPr="00A50D48" w:rsidR="00322775">
        <w:rPr>
          <w:rFonts w:ascii="Times New Roman" w:hAnsi="Times New Roman" w:eastAsiaTheme="minorEastAsia"/>
          <w:sz w:val="20"/>
          <w:szCs w:val="20"/>
        </w:rPr>
        <w:t xml:space="preserve"> about the collection of information. </w:t>
      </w:r>
      <w:r w:rsidRPr="00A50D48" w:rsidR="00134A8B">
        <w:rPr>
          <w:rFonts w:ascii="Times New Roman" w:hAnsi="Times New Roman" w:eastAsiaTheme="minorEastAsia"/>
          <w:sz w:val="20"/>
          <w:szCs w:val="20"/>
        </w:rPr>
        <w:t>All</w:t>
      </w:r>
      <w:r w:rsidRPr="00A50D48" w:rsidR="00322775">
        <w:rPr>
          <w:rFonts w:ascii="Times New Roman" w:hAnsi="Times New Roman" w:eastAsiaTheme="minorEastAsia"/>
          <w:sz w:val="20"/>
          <w:szCs w:val="20"/>
        </w:rPr>
        <w:t xml:space="preserve"> </w:t>
      </w:r>
      <w:r w:rsidRPr="00A50D48" w:rsidR="00134A8B">
        <w:rPr>
          <w:rFonts w:ascii="Times New Roman" w:hAnsi="Times New Roman" w:eastAsiaTheme="minorEastAsia"/>
          <w:sz w:val="20"/>
          <w:szCs w:val="20"/>
        </w:rPr>
        <w:t>comments from the public</w:t>
      </w:r>
      <w:r w:rsidRPr="00A50D48" w:rsidR="00322775">
        <w:rPr>
          <w:rFonts w:ascii="Times New Roman" w:hAnsi="Times New Roman" w:eastAsiaTheme="minorEastAsia"/>
          <w:sz w:val="20"/>
          <w:szCs w:val="20"/>
        </w:rPr>
        <w:t xml:space="preserve"> were </w:t>
      </w:r>
      <w:r w:rsidRPr="00A50D48" w:rsidR="00307BA6">
        <w:rPr>
          <w:rFonts w:ascii="Times New Roman" w:hAnsi="Times New Roman" w:eastAsiaTheme="minorEastAsia"/>
          <w:sz w:val="20"/>
          <w:szCs w:val="20"/>
        </w:rPr>
        <w:t xml:space="preserve">reviewed and </w:t>
      </w:r>
      <w:r w:rsidRPr="00A50D48" w:rsidR="00322775">
        <w:rPr>
          <w:rFonts w:ascii="Times New Roman" w:hAnsi="Times New Roman" w:eastAsiaTheme="minorEastAsia"/>
          <w:sz w:val="20"/>
          <w:szCs w:val="20"/>
        </w:rPr>
        <w:t xml:space="preserve">the WH&amp;B program </w:t>
      </w:r>
      <w:r w:rsidRPr="00A50D48" w:rsidR="00307BA6">
        <w:rPr>
          <w:rFonts w:ascii="Times New Roman" w:hAnsi="Times New Roman" w:eastAsiaTheme="minorEastAsia"/>
          <w:sz w:val="20"/>
          <w:szCs w:val="20"/>
        </w:rPr>
        <w:t>did an</w:t>
      </w:r>
      <w:r w:rsidRPr="00A50D48" w:rsidR="001F3A6D">
        <w:rPr>
          <w:rFonts w:ascii="Times New Roman" w:hAnsi="Times New Roman" w:eastAsiaTheme="minorEastAsia"/>
          <w:sz w:val="20"/>
          <w:szCs w:val="20"/>
        </w:rPr>
        <w:t xml:space="preserve"> overall combined summary</w:t>
      </w:r>
      <w:r w:rsidRPr="00A50D48" w:rsidR="00307BA6">
        <w:rPr>
          <w:rFonts w:ascii="Times New Roman" w:hAnsi="Times New Roman" w:eastAsiaTheme="minorEastAsia"/>
          <w:sz w:val="20"/>
          <w:szCs w:val="20"/>
        </w:rPr>
        <w:t xml:space="preserve"> for each question asked</w:t>
      </w:r>
      <w:r w:rsidRPr="00A50D48" w:rsidR="001F3A6D">
        <w:rPr>
          <w:rFonts w:ascii="Times New Roman" w:hAnsi="Times New Roman" w:eastAsiaTheme="minorEastAsia"/>
          <w:sz w:val="20"/>
          <w:szCs w:val="20"/>
        </w:rPr>
        <w:t xml:space="preserve">. </w:t>
      </w:r>
      <w:r w:rsidRPr="00A50D48" w:rsidR="00B8621E">
        <w:rPr>
          <w:rFonts w:ascii="Times New Roman" w:hAnsi="Times New Roman" w:eastAsiaTheme="minorEastAsia"/>
          <w:sz w:val="20"/>
          <w:szCs w:val="20"/>
        </w:rPr>
        <w:t>Some public comments received</w:t>
      </w:r>
      <w:r w:rsidRPr="00A50D48" w:rsidR="00027ADC">
        <w:rPr>
          <w:rFonts w:ascii="Times New Roman" w:hAnsi="Times New Roman" w:eastAsiaTheme="minorEastAsia"/>
          <w:sz w:val="20"/>
          <w:szCs w:val="20"/>
        </w:rPr>
        <w:t>,</w:t>
      </w:r>
      <w:r w:rsidRPr="00A50D48" w:rsidR="00B8621E">
        <w:rPr>
          <w:rFonts w:ascii="Times New Roman" w:hAnsi="Times New Roman" w:eastAsiaTheme="minorEastAsia"/>
          <w:sz w:val="20"/>
          <w:szCs w:val="20"/>
        </w:rPr>
        <w:t xml:space="preserve"> felt the tracking system, where all the WH&amp;B program data is kept should be upgraded to increase safety and transparency for advocates, </w:t>
      </w:r>
      <w:r w:rsidRPr="00A50D48" w:rsidR="00134A8B">
        <w:rPr>
          <w:rFonts w:ascii="Times New Roman" w:hAnsi="Times New Roman" w:eastAsiaTheme="minorEastAsia"/>
          <w:sz w:val="20"/>
          <w:szCs w:val="20"/>
        </w:rPr>
        <w:t>adopters,</w:t>
      </w:r>
      <w:r w:rsidRPr="00A50D48" w:rsidR="00B8621E">
        <w:rPr>
          <w:rFonts w:ascii="Times New Roman" w:hAnsi="Times New Roman" w:eastAsiaTheme="minorEastAsia"/>
          <w:sz w:val="20"/>
          <w:szCs w:val="20"/>
        </w:rPr>
        <w:t xml:space="preserve"> and </w:t>
      </w:r>
      <w:r w:rsidRPr="00A50D48" w:rsidR="00134A8B">
        <w:rPr>
          <w:rFonts w:ascii="Times New Roman" w:hAnsi="Times New Roman" w:eastAsiaTheme="minorEastAsia"/>
          <w:sz w:val="20"/>
          <w:szCs w:val="20"/>
        </w:rPr>
        <w:t xml:space="preserve">equines. The WH&amp;B program continues to work on the programs databases to make it </w:t>
      </w:r>
      <w:r w:rsidRPr="00A50D48" w:rsidR="00027ADC">
        <w:rPr>
          <w:rFonts w:ascii="Times New Roman" w:hAnsi="Times New Roman" w:eastAsiaTheme="minorEastAsia"/>
          <w:sz w:val="20"/>
          <w:szCs w:val="20"/>
        </w:rPr>
        <w:t xml:space="preserve">a </w:t>
      </w:r>
      <w:r w:rsidRPr="00A50D48" w:rsidR="00134A8B">
        <w:rPr>
          <w:rFonts w:ascii="Times New Roman" w:hAnsi="Times New Roman" w:eastAsiaTheme="minorEastAsia"/>
          <w:sz w:val="20"/>
          <w:szCs w:val="20"/>
        </w:rPr>
        <w:t>more transparent</w:t>
      </w:r>
      <w:r w:rsidRPr="00A50D48" w:rsidR="0053164F">
        <w:rPr>
          <w:rFonts w:ascii="Times New Roman" w:hAnsi="Times New Roman" w:eastAsiaTheme="minorEastAsia"/>
          <w:sz w:val="20"/>
          <w:szCs w:val="20"/>
        </w:rPr>
        <w:t xml:space="preserve"> reporting system</w:t>
      </w:r>
      <w:r w:rsidRPr="00A50D48" w:rsidR="00134A8B">
        <w:rPr>
          <w:rFonts w:ascii="Times New Roman" w:hAnsi="Times New Roman" w:eastAsiaTheme="minorEastAsia"/>
          <w:sz w:val="20"/>
          <w:szCs w:val="20"/>
        </w:rPr>
        <w:t>.</w:t>
      </w:r>
    </w:p>
    <w:p w:rsidR="007D7CA0" w:rsidP="004F4AEE" w14:paraId="51F6E4FD" w14:textId="77777777">
      <w:pPr>
        <w:rPr>
          <w:rFonts w:ascii="Times New Roman" w:hAnsi="Times New Roman" w:eastAsiaTheme="minorEastAsia"/>
          <w:color w:val="000000" w:themeColor="text1"/>
          <w:sz w:val="20"/>
          <w:szCs w:val="20"/>
        </w:rPr>
      </w:pPr>
    </w:p>
    <w:p w:rsidR="004F4AEE" w:rsidRPr="00A50D48" w:rsidP="004F4AEE" w14:paraId="32A445F8" w14:textId="762A957C">
      <w:pPr>
        <w:rPr>
          <w:rFonts w:ascii="Times New Roman" w:hAnsi="Times New Roman" w:eastAsiaTheme="minorEastAsia"/>
          <w:i/>
          <w:iCs/>
          <w:color w:val="000000" w:themeColor="text1"/>
          <w:sz w:val="20"/>
          <w:szCs w:val="20"/>
        </w:rPr>
      </w:pPr>
      <w:r w:rsidRPr="00A50D48">
        <w:rPr>
          <w:rFonts w:ascii="Times New Roman" w:hAnsi="Times New Roman" w:eastAsiaTheme="minorEastAsia"/>
          <w:i/>
          <w:iCs/>
          <w:color w:val="000000" w:themeColor="text1"/>
          <w:sz w:val="20"/>
          <w:szCs w:val="20"/>
        </w:rPr>
        <w:t>Comments and Response pertaining to whether</w:t>
      </w:r>
      <w:r w:rsidRPr="00A50D48">
        <w:rPr>
          <w:rFonts w:ascii="Times New Roman" w:hAnsi="Times New Roman" w:eastAsiaTheme="minorEastAsia"/>
          <w:i/>
          <w:iCs/>
          <w:color w:val="000000" w:themeColor="text1"/>
          <w:sz w:val="20"/>
          <w:szCs w:val="20"/>
        </w:rPr>
        <w:t xml:space="preserve"> the collection of information is necessary for the proper performance of the</w:t>
      </w:r>
      <w:r w:rsidRPr="00A50D48">
        <w:rPr>
          <w:rFonts w:ascii="Times New Roman" w:hAnsi="Times New Roman" w:eastAsiaTheme="minorEastAsia"/>
          <w:i/>
          <w:iCs/>
          <w:color w:val="000000" w:themeColor="text1"/>
          <w:sz w:val="20"/>
          <w:szCs w:val="20"/>
        </w:rPr>
        <w:t xml:space="preserve"> </w:t>
      </w:r>
      <w:r w:rsidRPr="00A50D48">
        <w:rPr>
          <w:rFonts w:ascii="Times New Roman" w:hAnsi="Times New Roman" w:eastAsiaTheme="minorEastAsia"/>
          <w:i/>
          <w:iCs/>
          <w:color w:val="000000" w:themeColor="text1"/>
          <w:sz w:val="20"/>
          <w:szCs w:val="20"/>
        </w:rPr>
        <w:t>functions of the agency, including whether the information will have practical utility.</w:t>
      </w:r>
    </w:p>
    <w:p w:rsidR="00A50D48" w:rsidP="004F4AEE" w14:paraId="047FF0A5" w14:textId="77777777">
      <w:pPr>
        <w:rPr>
          <w:rFonts w:ascii="Times New Roman" w:hAnsi="Times New Roman" w:eastAsiaTheme="minorEastAsia"/>
          <w:color w:val="C45911" w:themeColor="accent2" w:themeShade="BF"/>
          <w:sz w:val="20"/>
          <w:szCs w:val="20"/>
        </w:rPr>
      </w:pPr>
    </w:p>
    <w:p w:rsidR="004F4AEE" w:rsidRPr="00A50D48" w:rsidP="004F4AEE" w14:paraId="631CFC21" w14:textId="5AB59E1F">
      <w:pPr>
        <w:rPr>
          <w:rFonts w:ascii="Times New Roman" w:hAnsi="Times New Roman" w:eastAsiaTheme="minorEastAsia"/>
          <w:sz w:val="20"/>
          <w:szCs w:val="20"/>
        </w:rPr>
      </w:pPr>
      <w:r w:rsidRPr="00A50D48">
        <w:rPr>
          <w:rFonts w:ascii="Times New Roman" w:hAnsi="Times New Roman" w:eastAsiaTheme="minorEastAsia"/>
          <w:sz w:val="20"/>
          <w:szCs w:val="20"/>
        </w:rPr>
        <w:t xml:space="preserve">The Wild Free-Roaming Horse and Burro Act of 1971, directs the BLM to place excess wild horses and burros into qualified homes, this collection of information is essential for the BLM to manage and track all wild equines removed from the public lands. When a wild horse or burro is adopted from the BLM, it remains the property of the BLM for a minimum of one year, during which time periodic inspections occur to ensure the animals are being cared for. Adopters who have not yet fulfilled the requirements to receive official title to their adopted animals –which conveys private ownership – may not sell or otherwise transfer the animals. The collection of information is </w:t>
      </w:r>
      <w:r w:rsidRPr="00A50D48" w:rsidR="00307BA6">
        <w:rPr>
          <w:rFonts w:ascii="Times New Roman" w:hAnsi="Times New Roman" w:eastAsiaTheme="minorEastAsia"/>
          <w:sz w:val="20"/>
          <w:szCs w:val="20"/>
        </w:rPr>
        <w:t>necessary</w:t>
      </w:r>
      <w:r w:rsidRPr="00A50D48" w:rsidR="00B822A2">
        <w:rPr>
          <w:rFonts w:ascii="Times New Roman" w:hAnsi="Times New Roman" w:eastAsiaTheme="minorEastAsia"/>
          <w:sz w:val="20"/>
          <w:szCs w:val="20"/>
        </w:rPr>
        <w:t xml:space="preserve"> for practical utility</w:t>
      </w:r>
      <w:r w:rsidRPr="00A50D48" w:rsidR="00322775">
        <w:rPr>
          <w:rFonts w:ascii="Times New Roman" w:hAnsi="Times New Roman" w:eastAsiaTheme="minorEastAsia"/>
          <w:sz w:val="20"/>
          <w:szCs w:val="20"/>
        </w:rPr>
        <w:t xml:space="preserve"> and is the</w:t>
      </w:r>
      <w:r w:rsidRPr="00A50D48">
        <w:rPr>
          <w:rFonts w:ascii="Times New Roman" w:hAnsi="Times New Roman" w:eastAsiaTheme="minorEastAsia"/>
          <w:sz w:val="20"/>
          <w:szCs w:val="20"/>
        </w:rPr>
        <w:t xml:space="preserve"> best method to tracking and fulfill this requirement.</w:t>
      </w:r>
    </w:p>
    <w:p w:rsidR="00A50D48" w:rsidP="004F4AEE" w14:paraId="2B03A8F8" w14:textId="77777777">
      <w:pPr>
        <w:rPr>
          <w:rFonts w:ascii="Times New Roman" w:hAnsi="Times New Roman" w:eastAsiaTheme="minorEastAsia"/>
          <w:i/>
          <w:iCs/>
          <w:color w:val="000000" w:themeColor="text1"/>
          <w:sz w:val="20"/>
          <w:szCs w:val="20"/>
        </w:rPr>
      </w:pPr>
    </w:p>
    <w:p w:rsidR="004F4AEE" w:rsidRPr="00A50D48" w:rsidP="004F4AEE" w14:paraId="546485B7" w14:textId="4DE37B72">
      <w:pPr>
        <w:rPr>
          <w:rFonts w:ascii="Times New Roman" w:hAnsi="Times New Roman" w:eastAsiaTheme="minorEastAsia"/>
          <w:i/>
          <w:iCs/>
          <w:sz w:val="20"/>
          <w:szCs w:val="20"/>
        </w:rPr>
      </w:pPr>
      <w:r w:rsidRPr="00A50D48">
        <w:rPr>
          <w:rFonts w:ascii="Times New Roman" w:hAnsi="Times New Roman" w:eastAsiaTheme="minorEastAsia"/>
          <w:i/>
          <w:iCs/>
          <w:color w:val="000000" w:themeColor="text1"/>
          <w:sz w:val="20"/>
          <w:szCs w:val="20"/>
        </w:rPr>
        <w:t xml:space="preserve">Comments and Response pertaining to the </w:t>
      </w:r>
      <w:r w:rsidRPr="00A50D48">
        <w:rPr>
          <w:rFonts w:ascii="Times New Roman" w:hAnsi="Times New Roman" w:eastAsiaTheme="minorEastAsia"/>
          <w:i/>
          <w:iCs/>
          <w:sz w:val="20"/>
          <w:szCs w:val="20"/>
        </w:rPr>
        <w:t>accuracy of our estimate of the burden for this collection of information, including the validity of the methodology and assumptions used.</w:t>
      </w:r>
    </w:p>
    <w:p w:rsidR="00A50D48" w:rsidP="004F4AEE" w14:paraId="3855F146" w14:textId="77777777">
      <w:pPr>
        <w:rPr>
          <w:rFonts w:ascii="Times New Roman" w:hAnsi="Times New Roman" w:eastAsiaTheme="minorEastAsia"/>
          <w:color w:val="C45911" w:themeColor="accent2" w:themeShade="BF"/>
          <w:sz w:val="20"/>
          <w:szCs w:val="20"/>
        </w:rPr>
      </w:pPr>
    </w:p>
    <w:p w:rsidR="004F4AEE" w:rsidRPr="00A50D48" w:rsidP="004F4AEE" w14:paraId="29E817AF" w14:textId="141EA2AF">
      <w:pPr>
        <w:rPr>
          <w:rFonts w:ascii="Times New Roman" w:hAnsi="Times New Roman" w:eastAsiaTheme="minorEastAsia"/>
          <w:sz w:val="20"/>
          <w:szCs w:val="20"/>
        </w:rPr>
      </w:pPr>
      <w:r w:rsidRPr="00A50D48">
        <w:rPr>
          <w:rFonts w:ascii="Times New Roman" w:hAnsi="Times New Roman" w:eastAsiaTheme="minorEastAsia"/>
          <w:sz w:val="20"/>
          <w:szCs w:val="20"/>
        </w:rPr>
        <w:t>The BLM actively maintains the Wild Horse and Burro Program System (WHBPS) to categorize, and file information collected. The estimated time and burden needed to collect the information is needed to validate BLM methodology and services and validate the public</w:t>
      </w:r>
      <w:r w:rsidR="00A50D48">
        <w:rPr>
          <w:rFonts w:ascii="Times New Roman" w:hAnsi="Times New Roman" w:eastAsiaTheme="minorEastAsia"/>
          <w:sz w:val="20"/>
          <w:szCs w:val="20"/>
        </w:rPr>
        <w:t>’</w:t>
      </w:r>
      <w:r w:rsidRPr="00A50D48">
        <w:rPr>
          <w:rFonts w:ascii="Times New Roman" w:hAnsi="Times New Roman" w:eastAsiaTheme="minorEastAsia"/>
          <w:sz w:val="20"/>
          <w:szCs w:val="20"/>
        </w:rPr>
        <w:t>s concern for transparency.</w:t>
      </w:r>
    </w:p>
    <w:p w:rsidR="00A50D48" w:rsidP="004F4AEE" w14:paraId="676CF687" w14:textId="77777777">
      <w:pPr>
        <w:rPr>
          <w:rFonts w:ascii="Times New Roman" w:eastAsia="Segoe UI" w:hAnsi="Times New Roman"/>
          <w:color w:val="000000" w:themeColor="text1"/>
          <w:sz w:val="20"/>
          <w:szCs w:val="20"/>
        </w:rPr>
      </w:pPr>
    </w:p>
    <w:p w:rsidR="004F4AEE" w:rsidRPr="00984B58" w:rsidP="004F4AEE" w14:paraId="2B02D076" w14:textId="41BA3980">
      <w:pPr>
        <w:rPr>
          <w:rFonts w:ascii="Times New Roman" w:eastAsia="Segoe UI" w:hAnsi="Times New Roman"/>
          <w:i/>
          <w:iCs/>
          <w:color w:val="000000" w:themeColor="text1"/>
          <w:sz w:val="20"/>
          <w:szCs w:val="20"/>
        </w:rPr>
      </w:pPr>
      <w:r w:rsidRPr="00984B58">
        <w:rPr>
          <w:rFonts w:ascii="Times New Roman" w:hAnsi="Times New Roman" w:eastAsiaTheme="minorEastAsia"/>
          <w:i/>
          <w:iCs/>
          <w:color w:val="000000" w:themeColor="text1"/>
          <w:sz w:val="20"/>
          <w:szCs w:val="20"/>
        </w:rPr>
        <w:t xml:space="preserve">Comments and Response pertaining to </w:t>
      </w:r>
      <w:r w:rsidRPr="00984B58" w:rsidR="00984B58">
        <w:rPr>
          <w:rFonts w:ascii="Times New Roman" w:hAnsi="Times New Roman" w:eastAsiaTheme="minorEastAsia"/>
          <w:i/>
          <w:iCs/>
          <w:color w:val="000000" w:themeColor="text1"/>
          <w:sz w:val="20"/>
          <w:szCs w:val="20"/>
        </w:rPr>
        <w:t xml:space="preserve">the </w:t>
      </w:r>
      <w:r w:rsidRPr="00984B58" w:rsidR="00984B58">
        <w:rPr>
          <w:rFonts w:ascii="Times New Roman" w:eastAsia="Segoe UI" w:hAnsi="Times New Roman"/>
          <w:i/>
          <w:iCs/>
          <w:color w:val="000000" w:themeColor="text1"/>
          <w:sz w:val="20"/>
          <w:szCs w:val="20"/>
        </w:rPr>
        <w:t>w</w:t>
      </w:r>
      <w:r w:rsidRPr="00984B58">
        <w:rPr>
          <w:rFonts w:ascii="Times New Roman" w:eastAsia="Segoe UI" w:hAnsi="Times New Roman"/>
          <w:i/>
          <w:iCs/>
          <w:color w:val="000000" w:themeColor="text1"/>
          <w:sz w:val="20"/>
          <w:szCs w:val="20"/>
        </w:rPr>
        <w:t>ays to enhance the quality, utility, and clarity of the information to be collected.</w:t>
      </w:r>
    </w:p>
    <w:p w:rsidR="00984B58" w:rsidRPr="00984B58" w:rsidP="004F4AEE" w14:paraId="5524652E" w14:textId="77777777">
      <w:pPr>
        <w:rPr>
          <w:rFonts w:ascii="Times New Roman" w:eastAsia="Segoe UI" w:hAnsi="Times New Roman"/>
          <w:color w:val="000000" w:themeColor="text1"/>
          <w:sz w:val="20"/>
          <w:szCs w:val="20"/>
        </w:rPr>
      </w:pPr>
    </w:p>
    <w:p w:rsidR="004F4AEE" w:rsidP="004F4AEE" w14:paraId="26041077" w14:textId="77777777">
      <w:pPr>
        <w:rPr>
          <w:rFonts w:ascii="Times New Roman" w:hAnsi="Times New Roman" w:eastAsiaTheme="minorEastAsia"/>
          <w:sz w:val="20"/>
          <w:szCs w:val="20"/>
        </w:rPr>
      </w:pPr>
      <w:r w:rsidRPr="00984B58">
        <w:rPr>
          <w:rFonts w:ascii="Times New Roman" w:hAnsi="Times New Roman" w:eastAsiaTheme="minorEastAsia"/>
          <w:sz w:val="20"/>
          <w:szCs w:val="20"/>
        </w:rPr>
        <w:t xml:space="preserve">BLM is always advancing technology and platform that allows us to have accurate up to date, data input, including </w:t>
      </w:r>
      <w:r w:rsidRPr="00984B58">
        <w:rPr>
          <w:rFonts w:ascii="Times New Roman" w:hAnsi="Times New Roman" w:eastAsiaTheme="minorEastAsia"/>
          <w:sz w:val="20"/>
          <w:szCs w:val="20"/>
        </w:rPr>
        <w:t>adopters, information as well as photographs and compliance details.</w:t>
      </w:r>
    </w:p>
    <w:p w:rsidR="00984B58" w:rsidRPr="00984B58" w:rsidP="004F4AEE" w14:paraId="76E7B4E1" w14:textId="77777777">
      <w:pPr>
        <w:rPr>
          <w:rFonts w:ascii="Times New Roman" w:hAnsi="Times New Roman" w:eastAsiaTheme="minorEastAsia"/>
          <w:sz w:val="20"/>
          <w:szCs w:val="20"/>
        </w:rPr>
      </w:pPr>
    </w:p>
    <w:p w:rsidR="004F4AEE" w:rsidRPr="00984B58" w:rsidP="004F4AEE" w14:paraId="4B131404" w14:textId="3BFE8E2D">
      <w:pPr>
        <w:rPr>
          <w:rFonts w:ascii="Times New Roman" w:hAnsi="Times New Roman" w:eastAsiaTheme="minorEastAsia"/>
          <w:i/>
          <w:iCs/>
          <w:color w:val="000000" w:themeColor="text1"/>
          <w:sz w:val="20"/>
          <w:szCs w:val="20"/>
        </w:rPr>
      </w:pPr>
      <w:r w:rsidRPr="00984B58">
        <w:rPr>
          <w:rFonts w:ascii="Times New Roman" w:hAnsi="Times New Roman" w:eastAsiaTheme="minorEastAsia"/>
          <w:i/>
          <w:iCs/>
          <w:color w:val="000000" w:themeColor="text1"/>
          <w:sz w:val="20"/>
          <w:szCs w:val="20"/>
        </w:rPr>
        <w:t xml:space="preserve">Comments and Response pertaining to </w:t>
      </w:r>
      <w:r w:rsidRPr="00984B58">
        <w:rPr>
          <w:rFonts w:ascii="Times New Roman" w:hAnsi="Times New Roman" w:eastAsiaTheme="minorEastAsia"/>
          <w:i/>
          <w:iCs/>
          <w:sz w:val="20"/>
          <w:szCs w:val="20"/>
        </w:rPr>
        <w:t>h</w:t>
      </w:r>
      <w:r w:rsidRPr="00984B58">
        <w:rPr>
          <w:rFonts w:ascii="Times New Roman" w:hAnsi="Times New Roman" w:eastAsiaTheme="minorEastAsia"/>
          <w:i/>
          <w:iCs/>
          <w:sz w:val="20"/>
          <w:szCs w:val="20"/>
        </w:rPr>
        <w:t>ow the agency might minimize the burden of the collection of information on those who are to respond, including the use of appropriate automated, electronic, mechanical, or other technological collection techniques or other forms of information technology, e.g., permitting electronic submission of response.</w:t>
      </w:r>
    </w:p>
    <w:p w:rsidR="00984B58" w:rsidP="004F4AEE" w14:paraId="5336D2F9" w14:textId="77777777">
      <w:pPr>
        <w:rPr>
          <w:rFonts w:ascii="Times New Roman" w:hAnsi="Times New Roman" w:eastAsiaTheme="minorEastAsia"/>
          <w:color w:val="C45911" w:themeColor="accent2" w:themeShade="BF"/>
          <w:sz w:val="20"/>
          <w:szCs w:val="20"/>
        </w:rPr>
      </w:pPr>
    </w:p>
    <w:p w:rsidR="004F4AEE" w:rsidRPr="00984B58" w:rsidP="004F4AEE" w14:paraId="35F3A8D5" w14:textId="2FA11F34">
      <w:pPr>
        <w:rPr>
          <w:rFonts w:ascii="Times New Roman" w:hAnsi="Times New Roman" w:eastAsiaTheme="minorEastAsia"/>
          <w:sz w:val="20"/>
          <w:szCs w:val="20"/>
        </w:rPr>
      </w:pPr>
      <w:r w:rsidRPr="00984B58">
        <w:rPr>
          <w:rFonts w:ascii="Times New Roman" w:hAnsi="Times New Roman" w:eastAsiaTheme="minorEastAsia"/>
          <w:sz w:val="20"/>
          <w:szCs w:val="20"/>
        </w:rPr>
        <w:t>The BLM is actively working to advance new and up-to-date technology to capture electronic data and streamline the collection of information. The BLM looks to reduce the risk of security breaches of individual private information and increasing the transparency to the public.</w:t>
      </w:r>
    </w:p>
    <w:p w:rsidR="004F4AEE" w:rsidRPr="00D84A3A" w:rsidP="00910ED1" w14:paraId="3F0D3B66" w14:textId="77777777">
      <w:pPr>
        <w:tabs>
          <w:tab w:val="left" w:pos="360"/>
          <w:tab w:val="left" w:pos="1296"/>
          <w:tab w:val="left" w:pos="2016"/>
        </w:tabs>
        <w:rPr>
          <w:rFonts w:ascii="Times New Roman" w:hAnsi="Times New Roman"/>
          <w:sz w:val="20"/>
          <w:szCs w:val="20"/>
        </w:rPr>
      </w:pPr>
    </w:p>
    <w:p w:rsidR="00C743D3" w:rsidRPr="00D84A3A" w:rsidP="00FC7549" w14:paraId="6D85EF55" w14:textId="31EA87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D84A3A">
        <w:rPr>
          <w:rFonts w:ascii="Times New Roman" w:hAnsi="Times New Roman"/>
          <w:sz w:val="20"/>
          <w:szCs w:val="20"/>
        </w:rPr>
        <w:t xml:space="preserve">As required by 5 CFR 1320.5(a)(1)(iv), BLM published a notice in the </w:t>
      </w:r>
      <w:r w:rsidRPr="00FC7549">
        <w:rPr>
          <w:rFonts w:ascii="Times New Roman" w:hAnsi="Times New Roman"/>
          <w:i/>
          <w:iCs/>
          <w:sz w:val="20"/>
          <w:szCs w:val="20"/>
        </w:rPr>
        <w:t>Federal Register</w:t>
      </w:r>
      <w:r w:rsidRPr="00D84A3A">
        <w:rPr>
          <w:rFonts w:ascii="Times New Roman" w:hAnsi="Times New Roman"/>
          <w:sz w:val="20"/>
          <w:szCs w:val="20"/>
        </w:rPr>
        <w:t xml:space="preserve"> announcing the submission of this request to </w:t>
      </w:r>
      <w:r w:rsidRPr="00D84A3A">
        <w:rPr>
          <w:rFonts w:ascii="Times New Roman" w:hAnsi="Times New Roman"/>
          <w:sz w:val="20"/>
          <w:szCs w:val="20"/>
        </w:rPr>
        <w:t>OMB and</w:t>
      </w:r>
      <w:r w:rsidRPr="00D84A3A">
        <w:rPr>
          <w:rFonts w:ascii="Times New Roman" w:hAnsi="Times New Roman"/>
          <w:sz w:val="20"/>
          <w:szCs w:val="20"/>
        </w:rPr>
        <w:t xml:space="preserve"> allowing the public 30 days to send comments on the proposed extension of this OMB number to OMB.</w:t>
      </w:r>
      <w:r w:rsidRPr="00D84A3A">
        <w:rPr>
          <w:rFonts w:ascii="Times New Roman" w:hAnsi="Times New Roman"/>
          <w:sz w:val="20"/>
          <w:szCs w:val="20"/>
        </w:rPr>
        <w:t xml:space="preserve"> </w:t>
      </w:r>
    </w:p>
    <w:p w:rsidR="00296E03" w:rsidRPr="00D84A3A" w:rsidP="00910ED1" w14:paraId="6E97D9E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5725B2" w:rsidRPr="004F4AEE" w:rsidP="00910ED1" w14:paraId="6CA418C5" w14:textId="598546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Pr>
          <w:rFonts w:ascii="Times New Roman" w:hAnsi="Times New Roman"/>
          <w:sz w:val="20"/>
          <w:szCs w:val="20"/>
        </w:rPr>
        <w:t>Finally, t</w:t>
      </w:r>
      <w:r w:rsidRPr="004F4AEE" w:rsidR="00F35FBD">
        <w:rPr>
          <w:rFonts w:ascii="Times New Roman" w:hAnsi="Times New Roman"/>
          <w:sz w:val="20"/>
          <w:szCs w:val="20"/>
        </w:rPr>
        <w:t xml:space="preserve">he BLM has consulted with </w:t>
      </w:r>
      <w:r w:rsidRPr="004F4AEE" w:rsidR="00000C7A">
        <w:rPr>
          <w:rFonts w:ascii="Times New Roman" w:hAnsi="Times New Roman"/>
          <w:sz w:val="20"/>
          <w:szCs w:val="20"/>
        </w:rPr>
        <w:t xml:space="preserve">three </w:t>
      </w:r>
      <w:r w:rsidRPr="004F4AEE" w:rsidR="00F35FBD">
        <w:rPr>
          <w:rFonts w:ascii="Times New Roman" w:hAnsi="Times New Roman"/>
          <w:sz w:val="20"/>
          <w:szCs w:val="20"/>
        </w:rPr>
        <w:t>respondents to obtain their views on the availability of data; frequency of collection; the clarity of instructions; the recordkeeping, disclosure, and reporting formats; and on the data elements to be recorded, disclosed, or reported.</w:t>
      </w:r>
      <w:r w:rsidRPr="004F4AEE" w:rsidR="001D2F77">
        <w:rPr>
          <w:rFonts w:ascii="Times New Roman" w:hAnsi="Times New Roman"/>
          <w:sz w:val="20"/>
          <w:szCs w:val="20"/>
        </w:rPr>
        <w:t xml:space="preserve"> </w:t>
      </w:r>
    </w:p>
    <w:p w:rsidR="004A6A6D" w:rsidP="00910ED1" w14:paraId="116FE15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C45911" w:themeColor="accent2" w:themeShade="BF"/>
          <w:sz w:val="20"/>
          <w:szCs w:val="20"/>
        </w:rPr>
      </w:pPr>
    </w:p>
    <w:p w:rsidR="00D707CC" w:rsidRPr="004A6A6D" w:rsidP="00910ED1" w14:paraId="6AA7DCCE" w14:textId="68E0C1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4A6A6D">
        <w:rPr>
          <w:rFonts w:ascii="Times New Roman" w:hAnsi="Times New Roman"/>
          <w:sz w:val="20"/>
          <w:szCs w:val="20"/>
        </w:rPr>
        <w:t xml:space="preserve">The three individuals that responded, </w:t>
      </w:r>
      <w:r w:rsidRPr="004A6A6D" w:rsidR="00E446AC">
        <w:rPr>
          <w:rFonts w:ascii="Times New Roman" w:hAnsi="Times New Roman"/>
          <w:sz w:val="20"/>
          <w:szCs w:val="20"/>
        </w:rPr>
        <w:t xml:space="preserve">were random </w:t>
      </w:r>
      <w:r w:rsidRPr="004A6A6D">
        <w:rPr>
          <w:rFonts w:ascii="Times New Roman" w:hAnsi="Times New Roman"/>
          <w:sz w:val="20"/>
          <w:szCs w:val="20"/>
        </w:rPr>
        <w:t>past adopter</w:t>
      </w:r>
      <w:r w:rsidRPr="004A6A6D" w:rsidR="00A44035">
        <w:rPr>
          <w:rFonts w:ascii="Times New Roman" w:hAnsi="Times New Roman"/>
          <w:sz w:val="20"/>
          <w:szCs w:val="20"/>
        </w:rPr>
        <w:t xml:space="preserve"> from </w:t>
      </w:r>
      <w:r w:rsidRPr="004A6A6D" w:rsidR="0053164F">
        <w:rPr>
          <w:rFonts w:ascii="Times New Roman" w:hAnsi="Times New Roman"/>
          <w:sz w:val="20"/>
          <w:szCs w:val="20"/>
        </w:rPr>
        <w:t xml:space="preserve">different location. Faron </w:t>
      </w:r>
      <w:r w:rsidRPr="004A6A6D" w:rsidR="00A44035">
        <w:rPr>
          <w:rFonts w:ascii="Times New Roman" w:hAnsi="Times New Roman"/>
          <w:sz w:val="20"/>
          <w:szCs w:val="20"/>
        </w:rPr>
        <w:t xml:space="preserve">Wyoming, </w:t>
      </w:r>
      <w:r w:rsidRPr="004A6A6D" w:rsidR="0053164F">
        <w:rPr>
          <w:rFonts w:ascii="Times New Roman" w:hAnsi="Times New Roman"/>
          <w:sz w:val="20"/>
          <w:szCs w:val="20"/>
        </w:rPr>
        <w:t xml:space="preserve">Independence </w:t>
      </w:r>
      <w:r w:rsidRPr="004A6A6D" w:rsidR="003A6EDA">
        <w:rPr>
          <w:rFonts w:ascii="Times New Roman" w:hAnsi="Times New Roman"/>
          <w:sz w:val="20"/>
          <w:szCs w:val="20"/>
        </w:rPr>
        <w:t xml:space="preserve">Missouri, and </w:t>
      </w:r>
      <w:r w:rsidRPr="004A6A6D" w:rsidR="0053164F">
        <w:rPr>
          <w:rFonts w:ascii="Times New Roman" w:hAnsi="Times New Roman"/>
          <w:sz w:val="20"/>
          <w:szCs w:val="20"/>
        </w:rPr>
        <w:t xml:space="preserve">Caldwell </w:t>
      </w:r>
      <w:r w:rsidRPr="004A6A6D" w:rsidR="00C677F5">
        <w:rPr>
          <w:rFonts w:ascii="Times New Roman" w:hAnsi="Times New Roman"/>
          <w:sz w:val="20"/>
          <w:szCs w:val="20"/>
        </w:rPr>
        <w:t>Idaho</w:t>
      </w:r>
      <w:r w:rsidRPr="004A6A6D">
        <w:rPr>
          <w:rFonts w:ascii="Times New Roman" w:hAnsi="Times New Roman"/>
          <w:sz w:val="20"/>
          <w:szCs w:val="20"/>
        </w:rPr>
        <w:t>.  All felt the BLM WH</w:t>
      </w:r>
      <w:r w:rsidRPr="004A6A6D" w:rsidR="00E446AC">
        <w:rPr>
          <w:rFonts w:ascii="Times New Roman" w:hAnsi="Times New Roman"/>
          <w:sz w:val="20"/>
          <w:szCs w:val="20"/>
        </w:rPr>
        <w:t>&amp;</w:t>
      </w:r>
      <w:r w:rsidRPr="004A6A6D">
        <w:rPr>
          <w:rFonts w:ascii="Times New Roman" w:hAnsi="Times New Roman"/>
          <w:sz w:val="20"/>
          <w:szCs w:val="20"/>
        </w:rPr>
        <w:t xml:space="preserve">B program </w:t>
      </w:r>
      <w:r w:rsidRPr="004A6A6D" w:rsidR="00AA78E3">
        <w:rPr>
          <w:rFonts w:ascii="Times New Roman" w:hAnsi="Times New Roman"/>
          <w:sz w:val="20"/>
          <w:szCs w:val="20"/>
        </w:rPr>
        <w:t xml:space="preserve">should </w:t>
      </w:r>
      <w:r w:rsidRPr="004A6A6D">
        <w:rPr>
          <w:rFonts w:ascii="Times New Roman" w:hAnsi="Times New Roman"/>
          <w:sz w:val="20"/>
          <w:szCs w:val="20"/>
        </w:rPr>
        <w:t xml:space="preserve">collect </w:t>
      </w:r>
      <w:r w:rsidRPr="004A6A6D" w:rsidR="00AA78E3">
        <w:rPr>
          <w:rFonts w:ascii="Times New Roman" w:hAnsi="Times New Roman"/>
          <w:sz w:val="20"/>
          <w:szCs w:val="20"/>
        </w:rPr>
        <w:t xml:space="preserve">more detailed </w:t>
      </w:r>
      <w:r w:rsidRPr="004A6A6D">
        <w:rPr>
          <w:rFonts w:ascii="Times New Roman" w:hAnsi="Times New Roman"/>
          <w:sz w:val="20"/>
          <w:szCs w:val="20"/>
        </w:rPr>
        <w:t>information</w:t>
      </w:r>
      <w:r w:rsidRPr="004A6A6D" w:rsidR="00AA78E3">
        <w:rPr>
          <w:rFonts w:ascii="Times New Roman" w:hAnsi="Times New Roman"/>
          <w:sz w:val="20"/>
          <w:szCs w:val="20"/>
        </w:rPr>
        <w:t xml:space="preserve"> about candidates on the adoption </w:t>
      </w:r>
      <w:r w:rsidRPr="004A6A6D" w:rsidR="00327BB1">
        <w:rPr>
          <w:rFonts w:ascii="Times New Roman" w:hAnsi="Times New Roman"/>
          <w:sz w:val="20"/>
          <w:szCs w:val="20"/>
        </w:rPr>
        <w:t>recordkeeping, and data elements</w:t>
      </w:r>
      <w:r w:rsidRPr="004A6A6D" w:rsidR="007464D9">
        <w:rPr>
          <w:rFonts w:ascii="Times New Roman" w:hAnsi="Times New Roman"/>
          <w:sz w:val="20"/>
          <w:szCs w:val="20"/>
        </w:rPr>
        <w:t>.</w:t>
      </w:r>
      <w:r w:rsidRPr="004A6A6D">
        <w:rPr>
          <w:rFonts w:ascii="Times New Roman" w:hAnsi="Times New Roman"/>
          <w:sz w:val="20"/>
          <w:szCs w:val="20"/>
        </w:rPr>
        <w:t xml:space="preserve"> </w:t>
      </w:r>
      <w:r w:rsidRPr="004A6A6D" w:rsidR="007464D9">
        <w:rPr>
          <w:rFonts w:ascii="Times New Roman" w:hAnsi="Times New Roman"/>
          <w:sz w:val="20"/>
          <w:szCs w:val="20"/>
        </w:rPr>
        <w:t xml:space="preserve">Information is needed </w:t>
      </w:r>
      <w:r w:rsidRPr="004A6A6D">
        <w:rPr>
          <w:rFonts w:ascii="Times New Roman" w:hAnsi="Times New Roman"/>
          <w:sz w:val="20"/>
          <w:szCs w:val="20"/>
        </w:rPr>
        <w:t>to manage and track the animals</w:t>
      </w:r>
      <w:r w:rsidRPr="004A6A6D" w:rsidR="007464D9">
        <w:rPr>
          <w:rFonts w:ascii="Times New Roman" w:hAnsi="Times New Roman"/>
          <w:sz w:val="20"/>
          <w:szCs w:val="20"/>
        </w:rPr>
        <w:t xml:space="preserve">, </w:t>
      </w:r>
      <w:r w:rsidRPr="004A6A6D">
        <w:rPr>
          <w:rFonts w:ascii="Times New Roman" w:hAnsi="Times New Roman"/>
          <w:sz w:val="20"/>
          <w:szCs w:val="20"/>
        </w:rPr>
        <w:t>ensur</w:t>
      </w:r>
      <w:r w:rsidRPr="004A6A6D" w:rsidR="007464D9">
        <w:rPr>
          <w:rFonts w:ascii="Times New Roman" w:hAnsi="Times New Roman"/>
          <w:sz w:val="20"/>
          <w:szCs w:val="20"/>
        </w:rPr>
        <w:t>ing</w:t>
      </w:r>
      <w:r w:rsidRPr="004A6A6D">
        <w:rPr>
          <w:rFonts w:ascii="Times New Roman" w:hAnsi="Times New Roman"/>
          <w:sz w:val="20"/>
          <w:szCs w:val="20"/>
        </w:rPr>
        <w:t xml:space="preserve"> animals </w:t>
      </w:r>
      <w:r w:rsidRPr="004A6A6D" w:rsidR="007464D9">
        <w:rPr>
          <w:rFonts w:ascii="Times New Roman" w:hAnsi="Times New Roman"/>
          <w:sz w:val="20"/>
          <w:szCs w:val="20"/>
        </w:rPr>
        <w:t>are</w:t>
      </w:r>
      <w:r w:rsidRPr="004A6A6D">
        <w:rPr>
          <w:rFonts w:ascii="Times New Roman" w:hAnsi="Times New Roman"/>
          <w:sz w:val="20"/>
          <w:szCs w:val="20"/>
        </w:rPr>
        <w:t xml:space="preserve"> adopte</w:t>
      </w:r>
      <w:r w:rsidRPr="004A6A6D" w:rsidR="007464D9">
        <w:rPr>
          <w:rFonts w:ascii="Times New Roman" w:hAnsi="Times New Roman"/>
          <w:sz w:val="20"/>
          <w:szCs w:val="20"/>
        </w:rPr>
        <w:t>d</w:t>
      </w:r>
      <w:r w:rsidRPr="004A6A6D">
        <w:rPr>
          <w:rFonts w:ascii="Times New Roman" w:hAnsi="Times New Roman"/>
          <w:sz w:val="20"/>
          <w:szCs w:val="20"/>
        </w:rPr>
        <w:t xml:space="preserve"> into good homes until title was issued. One suggested that perhaps a little video going over the paperwork one step at a time or going paperless using a table that would help walk an adopter through the process. </w:t>
      </w:r>
      <w:r w:rsidRPr="004A6A6D" w:rsidR="00E446AC">
        <w:rPr>
          <w:rFonts w:ascii="Times New Roman" w:hAnsi="Times New Roman"/>
          <w:sz w:val="20"/>
          <w:szCs w:val="20"/>
        </w:rPr>
        <w:t>Another responded saying, the adoption application form, collects the right information</w:t>
      </w:r>
      <w:r w:rsidRPr="004A6A6D">
        <w:rPr>
          <w:rFonts w:ascii="Times New Roman" w:hAnsi="Times New Roman"/>
          <w:sz w:val="20"/>
          <w:szCs w:val="20"/>
        </w:rPr>
        <w:t>,</w:t>
      </w:r>
      <w:r w:rsidRPr="004A6A6D" w:rsidR="00E446AC">
        <w:rPr>
          <w:rFonts w:ascii="Times New Roman" w:hAnsi="Times New Roman"/>
          <w:sz w:val="20"/>
          <w:szCs w:val="20"/>
        </w:rPr>
        <w:t xml:space="preserve"> but BLM should do a more th</w:t>
      </w:r>
      <w:r w:rsidRPr="004A6A6D" w:rsidR="00327BB1">
        <w:rPr>
          <w:rFonts w:ascii="Times New Roman" w:hAnsi="Times New Roman"/>
          <w:sz w:val="20"/>
          <w:szCs w:val="20"/>
        </w:rPr>
        <w:t>orough</w:t>
      </w:r>
      <w:r w:rsidRPr="004A6A6D" w:rsidR="00E446AC">
        <w:rPr>
          <w:rFonts w:ascii="Times New Roman" w:hAnsi="Times New Roman"/>
          <w:sz w:val="20"/>
          <w:szCs w:val="20"/>
        </w:rPr>
        <w:t xml:space="preserve"> job on screening first time adopter. </w:t>
      </w:r>
    </w:p>
    <w:p w:rsidR="004F4AEE" w:rsidRPr="004A6A6D" w:rsidP="00910ED1" w14:paraId="52D7155A" w14:textId="73657D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4A6A6D">
        <w:rPr>
          <w:rFonts w:ascii="Times New Roman" w:hAnsi="Times New Roman"/>
          <w:sz w:val="20"/>
          <w:szCs w:val="20"/>
        </w:rPr>
        <w:t>BLM</w:t>
      </w:r>
      <w:r w:rsidRPr="004A6A6D" w:rsidR="00E446AC">
        <w:rPr>
          <w:rFonts w:ascii="Times New Roman" w:hAnsi="Times New Roman"/>
          <w:sz w:val="20"/>
          <w:szCs w:val="20"/>
        </w:rPr>
        <w:t xml:space="preserve"> does do site visits and facility check for individuals whose information on the application is in question prior to approving the individual for adoption a wild horse or burro. W</w:t>
      </w:r>
      <w:r w:rsidRPr="004A6A6D">
        <w:rPr>
          <w:rFonts w:ascii="Times New Roman" w:hAnsi="Times New Roman"/>
          <w:sz w:val="20"/>
          <w:szCs w:val="20"/>
        </w:rPr>
        <w:t>ith</w:t>
      </w:r>
      <w:r w:rsidRPr="004A6A6D" w:rsidR="00E446AC">
        <w:rPr>
          <w:rFonts w:ascii="Times New Roman" w:hAnsi="Times New Roman"/>
          <w:sz w:val="20"/>
          <w:szCs w:val="20"/>
        </w:rPr>
        <w:t xml:space="preserve"> the increase in internet service at satellite event, it has helped the WH</w:t>
      </w:r>
      <w:r w:rsidRPr="004A6A6D">
        <w:rPr>
          <w:rFonts w:ascii="Times New Roman" w:hAnsi="Times New Roman"/>
          <w:sz w:val="20"/>
          <w:szCs w:val="20"/>
        </w:rPr>
        <w:t>&amp;</w:t>
      </w:r>
      <w:r w:rsidRPr="004A6A6D" w:rsidR="00E446AC">
        <w:rPr>
          <w:rFonts w:ascii="Times New Roman" w:hAnsi="Times New Roman"/>
          <w:sz w:val="20"/>
          <w:szCs w:val="20"/>
        </w:rPr>
        <w:t xml:space="preserve">B program do a better job of screening potential adopters. </w:t>
      </w:r>
      <w:r w:rsidRPr="004A6A6D">
        <w:rPr>
          <w:rFonts w:ascii="Times New Roman" w:hAnsi="Times New Roman"/>
          <w:sz w:val="20"/>
          <w:szCs w:val="20"/>
        </w:rPr>
        <w:t>The BLM is mandated to go paperless, and the WH&amp;B program is working towards that goal. The WH&amp;B program has</w:t>
      </w:r>
      <w:r w:rsidRPr="004A6A6D" w:rsidR="00AA78E3">
        <w:rPr>
          <w:rFonts w:ascii="Times New Roman" w:hAnsi="Times New Roman"/>
          <w:sz w:val="20"/>
          <w:szCs w:val="20"/>
        </w:rPr>
        <w:t xml:space="preserve"> also</w:t>
      </w:r>
      <w:r w:rsidRPr="004A6A6D">
        <w:rPr>
          <w:rFonts w:ascii="Times New Roman" w:hAnsi="Times New Roman"/>
          <w:sz w:val="20"/>
          <w:szCs w:val="20"/>
        </w:rPr>
        <w:t xml:space="preserve"> produced forms in Spanish to be more </w:t>
      </w:r>
      <w:r w:rsidRPr="004A6A6D" w:rsidR="00AA78E3">
        <w:rPr>
          <w:rFonts w:ascii="Times New Roman" w:hAnsi="Times New Roman"/>
          <w:sz w:val="20"/>
          <w:szCs w:val="20"/>
        </w:rPr>
        <w:t>inclusive</w:t>
      </w:r>
      <w:r w:rsidRPr="004A6A6D">
        <w:rPr>
          <w:rFonts w:ascii="Times New Roman" w:hAnsi="Times New Roman"/>
          <w:sz w:val="20"/>
          <w:szCs w:val="20"/>
        </w:rPr>
        <w:t xml:space="preserve">. </w:t>
      </w:r>
    </w:p>
    <w:p w:rsidR="004B5FFA" w:rsidRPr="00D84A3A" w:rsidP="00910ED1" w14:paraId="7EDC37E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p>
    <w:p w:rsidR="00E27D20" w:rsidRPr="00D84A3A" w:rsidP="00910ED1" w14:paraId="170ECC4E" w14:textId="375A57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0"/>
          <w:szCs w:val="20"/>
        </w:rPr>
      </w:pPr>
      <w:r w:rsidRPr="00D84A3A">
        <w:rPr>
          <w:rFonts w:ascii="Times New Roman" w:hAnsi="Times New Roman"/>
          <w:b/>
          <w:sz w:val="20"/>
          <w:szCs w:val="20"/>
        </w:rPr>
        <w:t>9.</w:t>
      </w:r>
      <w:r w:rsidRPr="00D84A3A">
        <w:rPr>
          <w:rFonts w:ascii="Times New Roman" w:hAnsi="Times New Roman"/>
          <w:b/>
          <w:sz w:val="20"/>
          <w:szCs w:val="20"/>
        </w:rPr>
        <w:tab/>
        <w:t>Explain any decision to provide any payment or gift to respondents, other than remuneration of contractors or grantees.</w:t>
      </w:r>
      <w:r w:rsidRPr="00D84A3A" w:rsidR="00D13681">
        <w:rPr>
          <w:rFonts w:ascii="Times New Roman" w:hAnsi="Times New Roman"/>
          <w:b/>
          <w:sz w:val="20"/>
          <w:szCs w:val="20"/>
        </w:rPr>
        <w:t xml:space="preserve"> </w:t>
      </w:r>
    </w:p>
    <w:p w:rsidR="00AB5AE4" w:rsidRPr="00D84A3A" w:rsidP="00910ED1" w14:paraId="2DC0891B" w14:textId="77777777">
      <w:pPr>
        <w:rPr>
          <w:rFonts w:ascii="Times New Roman" w:hAnsi="Times New Roman"/>
          <w:sz w:val="20"/>
          <w:szCs w:val="20"/>
        </w:rPr>
      </w:pPr>
    </w:p>
    <w:p w:rsidR="00E27D20" w:rsidRPr="00D84A3A" w:rsidP="003C12BD" w14:paraId="4E589033" w14:textId="4587E171">
      <w:pPr>
        <w:rPr>
          <w:rFonts w:ascii="Times New Roman" w:hAnsi="Times New Roman"/>
          <w:sz w:val="20"/>
          <w:szCs w:val="20"/>
        </w:rPr>
      </w:pPr>
      <w:r w:rsidRPr="00D84A3A">
        <w:rPr>
          <w:rFonts w:ascii="Times New Roman" w:hAnsi="Times New Roman"/>
          <w:sz w:val="20"/>
          <w:szCs w:val="20"/>
        </w:rPr>
        <w:t>We do not provide payments or gifts to the respondents</w:t>
      </w:r>
      <w:r w:rsidR="003C12BD">
        <w:rPr>
          <w:rFonts w:ascii="Times New Roman" w:hAnsi="Times New Roman"/>
          <w:sz w:val="20"/>
          <w:szCs w:val="20"/>
        </w:rPr>
        <w:t xml:space="preserve"> for responding to this information collection</w:t>
      </w:r>
      <w:r w:rsidRPr="00D84A3A">
        <w:rPr>
          <w:rFonts w:ascii="Times New Roman" w:hAnsi="Times New Roman"/>
          <w:sz w:val="20"/>
          <w:szCs w:val="20"/>
        </w:rPr>
        <w:t>.</w:t>
      </w:r>
      <w:r w:rsidR="003C12BD">
        <w:rPr>
          <w:rFonts w:ascii="Times New Roman" w:hAnsi="Times New Roman"/>
          <w:sz w:val="20"/>
          <w:szCs w:val="20"/>
        </w:rPr>
        <w:t xml:space="preserve"> However, t</w:t>
      </w:r>
      <w:r w:rsidRPr="003C12BD" w:rsidR="003C12BD">
        <w:rPr>
          <w:rFonts w:ascii="Times New Roman" w:hAnsi="Times New Roman"/>
          <w:sz w:val="20"/>
          <w:szCs w:val="20"/>
        </w:rPr>
        <w:t>he Adoption Incentive Program (AIP) does pay adopter for adopting an untrained animal. The AIP program was put in place to encourage more adopters to give a wild horse or burro a good home, the Adoption Incentive Program provides up to $1,000 to adopt an untrained wild horse or burro from the BLM. The goal of the program is to reduce BLM’s recurring costs to care for unadopted and untrained wild horses and burros while helping to enable the BLM to confront a growing over-population of wild horses and burros on fragile public rangelands.</w:t>
      </w:r>
    </w:p>
    <w:p w:rsidR="009F4969" w:rsidRPr="00D84A3A" w:rsidP="00910ED1" w14:paraId="36A0C1A1" w14:textId="77777777">
      <w:pPr>
        <w:rPr>
          <w:rFonts w:ascii="Times New Roman" w:hAnsi="Times New Roman"/>
          <w:sz w:val="20"/>
          <w:szCs w:val="20"/>
        </w:rPr>
      </w:pPr>
    </w:p>
    <w:p w:rsidR="00D954C6" w:rsidRPr="00D84A3A" w:rsidP="00910ED1" w14:paraId="503113CE" w14:textId="77777777">
      <w:pPr>
        <w:rPr>
          <w:rFonts w:ascii="Times New Roman" w:hAnsi="Times New Roman"/>
          <w:b/>
          <w:sz w:val="20"/>
          <w:szCs w:val="20"/>
        </w:rPr>
      </w:pPr>
      <w:r w:rsidRPr="00D84A3A">
        <w:rPr>
          <w:rFonts w:ascii="Times New Roman" w:hAnsi="Times New Roman"/>
          <w:b/>
          <w:sz w:val="20"/>
          <w:szCs w:val="20"/>
        </w:rPr>
        <w:t>10.</w:t>
      </w:r>
      <w:r w:rsidRPr="00D84A3A">
        <w:rPr>
          <w:rFonts w:ascii="Times New Roman" w:hAnsi="Times New Roman"/>
          <w:b/>
          <w:sz w:val="20"/>
          <w:szCs w:val="20"/>
        </w:rPr>
        <w:tab/>
        <w:t>Describe any assurance of confidentiality provided to respondents and the basis for the assurance in statute, regulation, or agency policy.</w:t>
      </w:r>
    </w:p>
    <w:p w:rsidR="006206C9" w:rsidRPr="00D84A3A" w:rsidP="00910ED1" w14:paraId="05D1A945" w14:textId="77777777">
      <w:pPr>
        <w:tabs>
          <w:tab w:val="left" w:pos="360"/>
        </w:tabs>
        <w:rPr>
          <w:rFonts w:ascii="Times New Roman" w:hAnsi="Times New Roman"/>
          <w:sz w:val="20"/>
          <w:szCs w:val="20"/>
        </w:rPr>
      </w:pPr>
    </w:p>
    <w:p w:rsidR="00E27D20" w:rsidRPr="00D84A3A" w:rsidP="00910ED1" w14:paraId="575770F7" w14:textId="77777777">
      <w:pPr>
        <w:rPr>
          <w:rFonts w:ascii="Times New Roman" w:hAnsi="Times New Roman"/>
          <w:sz w:val="20"/>
          <w:szCs w:val="20"/>
        </w:rPr>
      </w:pPr>
      <w:r w:rsidRPr="00D84A3A">
        <w:rPr>
          <w:rFonts w:ascii="Times New Roman" w:hAnsi="Times New Roman"/>
          <w:sz w:val="20"/>
          <w:szCs w:val="20"/>
        </w:rPr>
        <w:t>We protect the respondent’s confidentiality to the extent consistent with the Freedom of</w:t>
      </w:r>
      <w:r w:rsidRPr="00D84A3A" w:rsidR="00A67B27">
        <w:rPr>
          <w:rFonts w:ascii="Times New Roman" w:hAnsi="Times New Roman"/>
          <w:sz w:val="20"/>
          <w:szCs w:val="20"/>
        </w:rPr>
        <w:t xml:space="preserve"> Information Act (5 U.S.C. 552) and the Debt Collection Improvement Act (31 U.S.C. 7701).</w:t>
      </w:r>
    </w:p>
    <w:p w:rsidR="00E27D20" w:rsidRPr="00D84A3A" w:rsidP="00910ED1" w14:paraId="509596B6" w14:textId="77777777">
      <w:pPr>
        <w:rPr>
          <w:rFonts w:ascii="Times New Roman" w:hAnsi="Times New Roman"/>
          <w:sz w:val="20"/>
          <w:szCs w:val="20"/>
        </w:rPr>
      </w:pPr>
    </w:p>
    <w:p w:rsidR="00EE22E3" w:rsidRPr="00D84A3A" w:rsidP="00910ED1" w14:paraId="15C39BF0" w14:textId="34CF05BE">
      <w:pPr>
        <w:widowControl/>
        <w:suppressAutoHyphens w:val="0"/>
        <w:autoSpaceDN w:val="0"/>
        <w:adjustRightInd w:val="0"/>
        <w:rPr>
          <w:rFonts w:ascii="Times New Roman" w:hAnsi="Times New Roman"/>
          <w:sz w:val="20"/>
          <w:szCs w:val="20"/>
          <w:lang w:eastAsia="en-US"/>
        </w:rPr>
      </w:pPr>
      <w:r w:rsidRPr="00D84A3A">
        <w:rPr>
          <w:rFonts w:ascii="Times New Roman" w:hAnsi="Times New Roman"/>
          <w:sz w:val="20"/>
          <w:szCs w:val="20"/>
        </w:rPr>
        <w:t>As described</w:t>
      </w:r>
      <w:r w:rsidRPr="00D84A3A" w:rsidR="00E024A4">
        <w:rPr>
          <w:rFonts w:ascii="Times New Roman" w:hAnsi="Times New Roman"/>
          <w:sz w:val="20"/>
          <w:szCs w:val="20"/>
        </w:rPr>
        <w:t xml:space="preserve"> </w:t>
      </w:r>
      <w:r w:rsidRPr="00D84A3A" w:rsidR="00212568">
        <w:rPr>
          <w:rFonts w:ascii="Times New Roman" w:hAnsi="Times New Roman"/>
          <w:sz w:val="20"/>
          <w:szCs w:val="20"/>
        </w:rPr>
        <w:t xml:space="preserve">in a system of records notice </w:t>
      </w:r>
      <w:r w:rsidRPr="00D84A3A" w:rsidR="00E024A4">
        <w:rPr>
          <w:rFonts w:ascii="Times New Roman" w:hAnsi="Times New Roman"/>
          <w:sz w:val="20"/>
          <w:szCs w:val="20"/>
        </w:rPr>
        <w:t>at 7</w:t>
      </w:r>
      <w:r w:rsidRPr="00D84A3A" w:rsidR="00170AE8">
        <w:rPr>
          <w:rFonts w:ascii="Times New Roman" w:hAnsi="Times New Roman"/>
          <w:sz w:val="20"/>
          <w:szCs w:val="20"/>
        </w:rPr>
        <w:t>2</w:t>
      </w:r>
      <w:r w:rsidRPr="00D84A3A" w:rsidR="00E024A4">
        <w:rPr>
          <w:rFonts w:ascii="Times New Roman" w:hAnsi="Times New Roman"/>
          <w:sz w:val="20"/>
          <w:szCs w:val="20"/>
        </w:rPr>
        <w:t xml:space="preserve"> FR 67</w:t>
      </w:r>
      <w:r w:rsidRPr="00D84A3A" w:rsidR="00170AE8">
        <w:rPr>
          <w:rFonts w:ascii="Times New Roman" w:hAnsi="Times New Roman"/>
          <w:sz w:val="20"/>
          <w:szCs w:val="20"/>
        </w:rPr>
        <w:t>9</w:t>
      </w:r>
      <w:r w:rsidRPr="00D84A3A" w:rsidR="00E024A4">
        <w:rPr>
          <w:rFonts w:ascii="Times New Roman" w:hAnsi="Times New Roman"/>
          <w:sz w:val="20"/>
          <w:szCs w:val="20"/>
        </w:rPr>
        <w:t xml:space="preserve">56 (Dec. 3, 2007), </w:t>
      </w:r>
      <w:r w:rsidRPr="00D84A3A">
        <w:rPr>
          <w:rFonts w:ascii="Times New Roman" w:hAnsi="Times New Roman"/>
          <w:sz w:val="20"/>
          <w:szCs w:val="20"/>
        </w:rPr>
        <w:t>a Privacy Act system of records is associated with this infor</w:t>
      </w:r>
      <w:r w:rsidRPr="00D84A3A" w:rsidR="00E05BA3">
        <w:rPr>
          <w:rFonts w:ascii="Times New Roman" w:hAnsi="Times New Roman"/>
          <w:sz w:val="20"/>
          <w:szCs w:val="20"/>
        </w:rPr>
        <w:t>mation collection:  Interior / B</w:t>
      </w:r>
      <w:r w:rsidRPr="00D84A3A">
        <w:rPr>
          <w:rFonts w:ascii="Times New Roman" w:hAnsi="Times New Roman"/>
          <w:sz w:val="20"/>
          <w:szCs w:val="20"/>
        </w:rPr>
        <w:t xml:space="preserve">LM-28, Adopt a Wild Horse.  </w:t>
      </w:r>
    </w:p>
    <w:p w:rsidR="00EE22E3" w:rsidRPr="00D84A3A" w:rsidP="00910ED1" w14:paraId="0C41F52C" w14:textId="77777777">
      <w:pPr>
        <w:widowControl/>
        <w:suppressAutoHyphens w:val="0"/>
        <w:autoSpaceDN w:val="0"/>
        <w:adjustRightInd w:val="0"/>
        <w:rPr>
          <w:rFonts w:ascii="Times New Roman" w:hAnsi="Times New Roman"/>
          <w:sz w:val="20"/>
          <w:szCs w:val="20"/>
          <w:lang w:eastAsia="en-US"/>
        </w:rPr>
      </w:pPr>
    </w:p>
    <w:p w:rsidR="00E95CEE" w:rsidRPr="00D84A3A" w:rsidP="00910ED1" w14:paraId="5967483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D84A3A">
        <w:rPr>
          <w:rFonts w:ascii="Times New Roman" w:hAnsi="Times New Roman"/>
          <w:b/>
          <w:sz w:val="20"/>
          <w:szCs w:val="20"/>
        </w:rPr>
        <w:t>11.</w:t>
      </w:r>
      <w:r w:rsidRPr="00D84A3A">
        <w:rPr>
          <w:rFonts w:ascii="Times New Roman" w:hAnsi="Times New Roman"/>
          <w:b/>
          <w:sz w:val="20"/>
          <w:szCs w:val="20"/>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w:t>
      </w:r>
      <w:r w:rsidRPr="00D84A3A">
        <w:rPr>
          <w:rFonts w:ascii="Times New Roman" w:hAnsi="Times New Roman"/>
          <w:b/>
          <w:sz w:val="20"/>
          <w:szCs w:val="20"/>
        </w:rPr>
        <w:t>of the information, the explanation to be given to persons from whom the information is requested, and any steps to be taken to obtain their consent.</w:t>
      </w:r>
    </w:p>
    <w:p w:rsidR="00E27D20" w:rsidRPr="00D84A3A" w:rsidP="00910ED1" w14:paraId="6A4943E9" w14:textId="77777777">
      <w:pPr>
        <w:rPr>
          <w:rFonts w:ascii="Times New Roman" w:hAnsi="Times New Roman"/>
          <w:sz w:val="20"/>
          <w:szCs w:val="20"/>
        </w:rPr>
      </w:pPr>
    </w:p>
    <w:p w:rsidR="00E27D20" w:rsidRPr="00D84A3A" w:rsidP="00910ED1" w14:paraId="17BF1FC2" w14:textId="77777777">
      <w:pPr>
        <w:rPr>
          <w:rFonts w:ascii="Times New Roman" w:hAnsi="Times New Roman"/>
          <w:sz w:val="20"/>
          <w:szCs w:val="20"/>
        </w:rPr>
      </w:pPr>
      <w:r w:rsidRPr="00D84A3A">
        <w:rPr>
          <w:rFonts w:ascii="Times New Roman" w:hAnsi="Times New Roman"/>
          <w:sz w:val="20"/>
          <w:szCs w:val="20"/>
        </w:rPr>
        <w:t>We do not require respondents to answer questions of a sensitive nature.</w:t>
      </w:r>
    </w:p>
    <w:p w:rsidR="00E27D20" w:rsidRPr="00D84A3A" w:rsidP="00910ED1" w14:paraId="1A320E5A" w14:textId="77777777">
      <w:pPr>
        <w:rPr>
          <w:rFonts w:ascii="Times New Roman" w:hAnsi="Times New Roman"/>
          <w:sz w:val="20"/>
          <w:szCs w:val="20"/>
        </w:rPr>
      </w:pPr>
    </w:p>
    <w:p w:rsidR="006730EC" w:rsidRPr="00D84A3A" w:rsidP="00910ED1" w14:paraId="0D5D41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D84A3A">
        <w:rPr>
          <w:rFonts w:ascii="Times New Roman" w:hAnsi="Times New Roman"/>
          <w:b/>
          <w:sz w:val="20"/>
          <w:szCs w:val="20"/>
        </w:rPr>
        <w:t>12.</w:t>
      </w:r>
      <w:r w:rsidRPr="00D84A3A">
        <w:rPr>
          <w:rFonts w:ascii="Times New Roman" w:hAnsi="Times New Roman"/>
          <w:b/>
          <w:sz w:val="20"/>
          <w:szCs w:val="20"/>
        </w:rPr>
        <w:tab/>
        <w:t>Provide estimates of the hour burden of the collection of information.  The statement should:</w:t>
      </w:r>
    </w:p>
    <w:p w:rsidR="006730EC" w:rsidRPr="00D84A3A" w:rsidP="00910ED1" w14:paraId="4D9380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0"/>
          <w:szCs w:val="20"/>
        </w:rPr>
      </w:pPr>
      <w:r w:rsidRPr="00D84A3A">
        <w:rPr>
          <w:rFonts w:ascii="Times New Roman" w:hAnsi="Times New Roman"/>
          <w:b/>
          <w:sz w:val="20"/>
          <w:szCs w:val="20"/>
        </w:rPr>
        <w:tab/>
        <w:t>*</w:t>
      </w:r>
      <w:r w:rsidRPr="00D84A3A">
        <w:rPr>
          <w:rFonts w:ascii="Times New Roman" w:hAnsi="Times New Roman"/>
          <w:b/>
          <w:sz w:val="20"/>
          <w:szCs w:val="20"/>
        </w:rPr>
        <w:tab/>
      </w:r>
      <w:r w:rsidRPr="00D84A3A">
        <w:rPr>
          <w:rFonts w:ascii="Times New Roman" w:hAnsi="Times New Roman"/>
          <w:sz w:val="20"/>
          <w:szCs w:val="20"/>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6730EC" w:rsidRPr="00D84A3A" w:rsidP="00910ED1" w14:paraId="2EB896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0"/>
          <w:szCs w:val="20"/>
        </w:rPr>
      </w:pPr>
      <w:r w:rsidRPr="00D84A3A">
        <w:rPr>
          <w:rFonts w:ascii="Times New Roman" w:hAnsi="Times New Roman"/>
          <w:sz w:val="20"/>
          <w:szCs w:val="20"/>
        </w:rPr>
        <w:tab/>
        <w:t>*</w:t>
      </w:r>
      <w:r w:rsidRPr="00D84A3A">
        <w:rPr>
          <w:rFonts w:ascii="Times New Roman" w:hAnsi="Times New Roman"/>
          <w:sz w:val="20"/>
          <w:szCs w:val="20"/>
        </w:rPr>
        <w:tab/>
        <w:t>If this request for approval covers more than one form, provide separate hour burden estimates for each form and aggregate the hour burdens.</w:t>
      </w:r>
    </w:p>
    <w:p w:rsidR="00E56936" w:rsidRPr="00D84A3A" w:rsidP="006F475A" w14:paraId="42DC4029" w14:textId="24034E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0"/>
          <w:szCs w:val="20"/>
        </w:rPr>
      </w:pPr>
      <w:r w:rsidRPr="00D84A3A">
        <w:rPr>
          <w:rFonts w:ascii="Times New Roman" w:hAnsi="Times New Roman"/>
          <w:sz w:val="20"/>
          <w:szCs w:val="20"/>
        </w:rPr>
        <w:tab/>
        <w:t>*</w:t>
      </w:r>
      <w:r w:rsidRPr="00D84A3A">
        <w:rPr>
          <w:rFonts w:ascii="Times New Roman" w:hAnsi="Times New Roman"/>
          <w:sz w:val="20"/>
          <w:szCs w:val="20"/>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6F475A" w:rsidP="00910ED1" w14:paraId="29DA11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D84745" w:rsidRPr="00D84A3A" w:rsidP="00910ED1" w14:paraId="1B3C97A1" w14:textId="2DE79F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D84A3A">
        <w:rPr>
          <w:rFonts w:ascii="Times New Roman" w:hAnsi="Times New Roman"/>
          <w:sz w:val="20"/>
          <w:szCs w:val="20"/>
        </w:rPr>
        <w:t xml:space="preserve">The estimated hourly cost for respondents is shown at Table 12-1.  The hourly wage for Table 12-1 was determined using national Bureau of Labor Statistics data at:  </w:t>
      </w:r>
      <w:hyperlink r:id="rId6" w:history="1">
        <w:r w:rsidRPr="00D84A3A">
          <w:rPr>
            <w:rStyle w:val="Hyperlink"/>
            <w:rFonts w:ascii="Times New Roman" w:hAnsi="Times New Roman"/>
            <w:sz w:val="20"/>
            <w:szCs w:val="20"/>
          </w:rPr>
          <w:t>http://www.bls.gov/oes/current/oes_nat.htm</w:t>
        </w:r>
      </w:hyperlink>
      <w:r w:rsidRPr="00D84A3A">
        <w:rPr>
          <w:rFonts w:ascii="Times New Roman" w:hAnsi="Times New Roman"/>
          <w:sz w:val="20"/>
          <w:szCs w:val="20"/>
        </w:rPr>
        <w:t xml:space="preserve">.  The benefits multiplier of 1.4 is supported by information at </w:t>
      </w:r>
      <w:hyperlink r:id="rId7" w:history="1">
        <w:r w:rsidRPr="00D84A3A">
          <w:rPr>
            <w:rStyle w:val="Hyperlink"/>
            <w:rFonts w:ascii="Times New Roman" w:hAnsi="Times New Roman"/>
            <w:sz w:val="20"/>
            <w:szCs w:val="20"/>
          </w:rPr>
          <w:t>http://www.bls.gov/news.release/ecec.nr0.htm</w:t>
        </w:r>
      </w:hyperlink>
      <w:r w:rsidRPr="00D84A3A">
        <w:rPr>
          <w:rFonts w:ascii="Times New Roman" w:hAnsi="Times New Roman"/>
          <w:sz w:val="20"/>
          <w:szCs w:val="20"/>
        </w:rPr>
        <w:t>.</w:t>
      </w:r>
    </w:p>
    <w:p w:rsidR="004F01D9" w:rsidRPr="00D84A3A" w:rsidP="00CA56D4" w14:paraId="3C17A743" w14:textId="77777777">
      <w:pPr>
        <w:rPr>
          <w:rFonts w:ascii="Times New Roman" w:hAnsi="Times New Roman"/>
          <w:b/>
          <w:sz w:val="20"/>
          <w:szCs w:val="20"/>
        </w:rPr>
      </w:pPr>
    </w:p>
    <w:p w:rsidR="000951BD" w:rsidRPr="00D84A3A" w:rsidP="00CA56D4" w14:paraId="7F965F45" w14:textId="09BA7675">
      <w:pPr>
        <w:rPr>
          <w:rFonts w:ascii="Times New Roman" w:hAnsi="Times New Roman"/>
          <w:b/>
          <w:sz w:val="20"/>
          <w:szCs w:val="20"/>
        </w:rPr>
      </w:pPr>
      <w:r w:rsidRPr="00D84A3A">
        <w:rPr>
          <w:rFonts w:ascii="Times New Roman" w:hAnsi="Times New Roman"/>
          <w:b/>
          <w:sz w:val="20"/>
          <w:szCs w:val="20"/>
        </w:rPr>
        <w:t>Table 12-1</w:t>
      </w:r>
      <w:r w:rsidRPr="00D84A3A" w:rsidR="00F0669B">
        <w:rPr>
          <w:rFonts w:ascii="Times New Roman" w:hAnsi="Times New Roman"/>
          <w:b/>
          <w:sz w:val="20"/>
          <w:szCs w:val="20"/>
        </w:rPr>
        <w:t xml:space="preserve">: </w:t>
      </w:r>
      <w:r w:rsidRPr="00D84A3A">
        <w:rPr>
          <w:rFonts w:ascii="Times New Roman" w:hAnsi="Times New Roman"/>
          <w:b/>
          <w:sz w:val="20"/>
          <w:szCs w:val="20"/>
        </w:rPr>
        <w:t>Hourly Cost Calculation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E0"/>
      </w:tblPr>
      <w:tblGrid>
        <w:gridCol w:w="4225"/>
        <w:gridCol w:w="1710"/>
        <w:gridCol w:w="1710"/>
        <w:gridCol w:w="1649"/>
      </w:tblGrid>
      <w:tr w14:paraId="6FB8A7AA" w14:textId="77777777" w:rsidTr="006F475A">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E0"/>
        </w:tblPrEx>
        <w:tc>
          <w:tcPr>
            <w:tcW w:w="2273" w:type="pct"/>
            <w:shd w:val="clear" w:color="auto" w:fill="D9D9D9" w:themeFill="background1" w:themeFillShade="D9"/>
            <w:vAlign w:val="center"/>
          </w:tcPr>
          <w:p w:rsidR="006C2C4F" w:rsidRPr="006E521C" w:rsidP="00910ED1" w14:paraId="46D1D12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6E521C">
              <w:rPr>
                <w:rFonts w:ascii="Times New Roman" w:hAnsi="Times New Roman"/>
                <w:b/>
                <w:sz w:val="16"/>
                <w:szCs w:val="16"/>
              </w:rPr>
              <w:t>Position</w:t>
            </w:r>
          </w:p>
        </w:tc>
        <w:tc>
          <w:tcPr>
            <w:tcW w:w="920" w:type="pct"/>
            <w:shd w:val="clear" w:color="auto" w:fill="D9D9D9" w:themeFill="background1" w:themeFillShade="D9"/>
            <w:vAlign w:val="center"/>
          </w:tcPr>
          <w:p w:rsidR="006C2C4F" w:rsidRPr="006E521C" w:rsidP="00910ED1" w14:paraId="7A50AA96"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6E521C">
              <w:rPr>
                <w:rFonts w:ascii="Times New Roman" w:hAnsi="Times New Roman"/>
                <w:b/>
                <w:sz w:val="16"/>
                <w:szCs w:val="16"/>
              </w:rPr>
              <w:t>Mean Hourly Wage</w:t>
            </w:r>
          </w:p>
          <w:p w:rsidR="006C2C4F" w:rsidRPr="006E521C" w:rsidP="00910ED1" w14:paraId="03AD4743"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6E521C">
              <w:rPr>
                <w:rFonts w:ascii="Times New Roman" w:hAnsi="Times New Roman"/>
                <w:b/>
                <w:sz w:val="16"/>
                <w:szCs w:val="16"/>
              </w:rPr>
              <w:t>($/hour)</w:t>
            </w:r>
          </w:p>
        </w:tc>
        <w:tc>
          <w:tcPr>
            <w:tcW w:w="920" w:type="pct"/>
            <w:shd w:val="clear" w:color="auto" w:fill="D9D9D9" w:themeFill="background1" w:themeFillShade="D9"/>
            <w:vAlign w:val="center"/>
          </w:tcPr>
          <w:p w:rsidR="006C2C4F" w:rsidRPr="006E521C" w:rsidP="00910ED1" w14:paraId="7EA17B84"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6E521C">
              <w:rPr>
                <w:rFonts w:ascii="Times New Roman" w:hAnsi="Times New Roman"/>
                <w:b/>
                <w:sz w:val="16"/>
                <w:szCs w:val="16"/>
              </w:rPr>
              <w:t xml:space="preserve">Benefits </w:t>
            </w:r>
            <w:r w:rsidRPr="006E521C" w:rsidR="00584142">
              <w:rPr>
                <w:rFonts w:ascii="Times New Roman" w:hAnsi="Times New Roman"/>
                <w:b/>
                <w:sz w:val="16"/>
                <w:szCs w:val="16"/>
              </w:rPr>
              <w:t>Multiplier</w:t>
            </w:r>
          </w:p>
          <w:p w:rsidR="00584142" w:rsidRPr="006E521C" w:rsidP="00910ED1" w14:paraId="0C678339" w14:textId="229E109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p>
        </w:tc>
        <w:tc>
          <w:tcPr>
            <w:tcW w:w="887" w:type="pct"/>
            <w:shd w:val="clear" w:color="auto" w:fill="D9D9D9" w:themeFill="background1" w:themeFillShade="D9"/>
            <w:vAlign w:val="center"/>
          </w:tcPr>
          <w:p w:rsidR="006C2C4F" w:rsidRPr="006E521C" w:rsidP="00910ED1" w14:paraId="2993981A" w14:textId="21F69965">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6E521C">
              <w:rPr>
                <w:rFonts w:ascii="Times New Roman" w:hAnsi="Times New Roman"/>
                <w:b/>
                <w:sz w:val="16"/>
                <w:szCs w:val="16"/>
              </w:rPr>
              <w:t>Hourly Wage with Benefits</w:t>
            </w:r>
          </w:p>
          <w:p w:rsidR="006C2C4F" w:rsidRPr="006E521C" w:rsidP="00910ED1" w14:paraId="1E3EF138" w14:textId="148B5DE6">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p>
        </w:tc>
      </w:tr>
      <w:tr w14:paraId="7C40B1EF" w14:textId="77777777" w:rsidTr="0055608E">
        <w:tblPrEx>
          <w:tblW w:w="5000" w:type="pct"/>
          <w:tblLook w:val="04E0"/>
        </w:tblPrEx>
        <w:tc>
          <w:tcPr>
            <w:tcW w:w="2273" w:type="pct"/>
            <w:vAlign w:val="center"/>
          </w:tcPr>
          <w:p w:rsidR="006C2C4F" w:rsidRPr="006E521C" w:rsidP="006F475A" w14:paraId="509EB79A" w14:textId="7B485B96">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6E521C">
              <w:rPr>
                <w:rFonts w:ascii="Times New Roman" w:hAnsi="Times New Roman"/>
                <w:sz w:val="16"/>
                <w:szCs w:val="16"/>
              </w:rPr>
              <w:t>Farmers, Ranchers, and Other Agricultural Managers</w:t>
            </w:r>
            <w:r w:rsidRPr="006E521C" w:rsidR="006F475A">
              <w:rPr>
                <w:rFonts w:ascii="Times New Roman" w:hAnsi="Times New Roman"/>
                <w:sz w:val="16"/>
                <w:szCs w:val="16"/>
              </w:rPr>
              <w:t xml:space="preserve"> </w:t>
            </w:r>
            <w:r w:rsidRPr="006E521C">
              <w:rPr>
                <w:rFonts w:ascii="Times New Roman" w:hAnsi="Times New Roman"/>
                <w:sz w:val="16"/>
                <w:szCs w:val="16"/>
              </w:rPr>
              <w:t>(11-9013)</w:t>
            </w:r>
          </w:p>
        </w:tc>
        <w:tc>
          <w:tcPr>
            <w:tcW w:w="920" w:type="pct"/>
            <w:vAlign w:val="center"/>
          </w:tcPr>
          <w:p w:rsidR="006C2C4F" w:rsidRPr="006E521C" w:rsidP="00584142" w14:paraId="73F66B67" w14:textId="500F2E5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6E521C">
              <w:rPr>
                <w:rFonts w:ascii="Times New Roman" w:hAnsi="Times New Roman"/>
                <w:sz w:val="16"/>
                <w:szCs w:val="16"/>
              </w:rPr>
              <w:t>$</w:t>
            </w:r>
            <w:r w:rsidRPr="006E521C" w:rsidR="00FD2E66">
              <w:rPr>
                <w:rFonts w:ascii="Times New Roman" w:hAnsi="Times New Roman"/>
                <w:sz w:val="16"/>
                <w:szCs w:val="16"/>
              </w:rPr>
              <w:t>37.71</w:t>
            </w:r>
          </w:p>
        </w:tc>
        <w:tc>
          <w:tcPr>
            <w:tcW w:w="920" w:type="pct"/>
            <w:vAlign w:val="center"/>
          </w:tcPr>
          <w:p w:rsidR="006C2C4F" w:rsidRPr="006E521C" w:rsidP="00584142" w14:paraId="2F74E712" w14:textId="419DF75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6E521C">
              <w:rPr>
                <w:rFonts w:ascii="Times New Roman" w:hAnsi="Times New Roman"/>
                <w:sz w:val="16"/>
                <w:szCs w:val="16"/>
              </w:rPr>
              <w:t>1.4</w:t>
            </w:r>
          </w:p>
        </w:tc>
        <w:tc>
          <w:tcPr>
            <w:tcW w:w="887" w:type="pct"/>
            <w:vAlign w:val="center"/>
          </w:tcPr>
          <w:p w:rsidR="006C2C4F" w:rsidRPr="006E521C" w:rsidP="00584142" w14:paraId="4F83542A" w14:textId="1938B6A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6E521C">
              <w:rPr>
                <w:rFonts w:ascii="Times New Roman" w:hAnsi="Times New Roman"/>
                <w:sz w:val="16"/>
                <w:szCs w:val="16"/>
              </w:rPr>
              <w:t>$</w:t>
            </w:r>
            <w:r w:rsidRPr="006E521C" w:rsidR="001C4B62">
              <w:rPr>
                <w:rFonts w:ascii="Times New Roman" w:hAnsi="Times New Roman"/>
                <w:sz w:val="16"/>
                <w:szCs w:val="16"/>
              </w:rPr>
              <w:t>52.79</w:t>
            </w:r>
          </w:p>
        </w:tc>
      </w:tr>
    </w:tbl>
    <w:p w:rsidR="00466716" w:rsidRPr="00D84A3A" w:rsidP="003E5362" w14:paraId="18CE68E7"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0951BD" w:rsidRPr="00D84A3A" w:rsidP="003E5362" w14:paraId="1C8C959A" w14:textId="54EDF5F2">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D84A3A">
        <w:rPr>
          <w:rFonts w:ascii="Times New Roman" w:hAnsi="Times New Roman"/>
          <w:sz w:val="20"/>
          <w:szCs w:val="20"/>
        </w:rPr>
        <w:t xml:space="preserve">Estimates of the annual hour and cost burdens to respondents are itemized in Table 12-2, below.  These estimates include time spent for researching, preparing, and submitting information.  The weighted average hourly wage is shown at Table 12-1, above, and is shown in the heading for Column E of Table 12-2.  </w:t>
      </w:r>
      <w:r w:rsidRPr="00D84A3A">
        <w:rPr>
          <w:rFonts w:ascii="Times New Roman" w:hAnsi="Times New Roman"/>
          <w:sz w:val="20"/>
          <w:szCs w:val="20"/>
        </w:rPr>
        <w:t xml:space="preserve">The frequency of response for each </w:t>
      </w:r>
      <w:r w:rsidRPr="00D84A3A" w:rsidR="001347D5">
        <w:rPr>
          <w:rFonts w:ascii="Times New Roman" w:hAnsi="Times New Roman"/>
          <w:sz w:val="20"/>
          <w:szCs w:val="20"/>
        </w:rPr>
        <w:t xml:space="preserve">element </w:t>
      </w:r>
      <w:r w:rsidRPr="00D84A3A">
        <w:rPr>
          <w:rFonts w:ascii="Times New Roman" w:hAnsi="Times New Roman"/>
          <w:sz w:val="20"/>
          <w:szCs w:val="20"/>
        </w:rPr>
        <w:t>of th</w:t>
      </w:r>
      <w:r w:rsidRPr="00D84A3A" w:rsidR="001347D5">
        <w:rPr>
          <w:rFonts w:ascii="Times New Roman" w:hAnsi="Times New Roman"/>
          <w:sz w:val="20"/>
          <w:szCs w:val="20"/>
        </w:rPr>
        <w:t>is</w:t>
      </w:r>
      <w:r w:rsidRPr="00D84A3A">
        <w:rPr>
          <w:rFonts w:ascii="Times New Roman" w:hAnsi="Times New Roman"/>
          <w:sz w:val="20"/>
          <w:szCs w:val="20"/>
        </w:rPr>
        <w:t xml:space="preserve"> information col</w:t>
      </w:r>
      <w:r w:rsidRPr="00D84A3A" w:rsidR="001347D5">
        <w:rPr>
          <w:rFonts w:ascii="Times New Roman" w:hAnsi="Times New Roman"/>
          <w:sz w:val="20"/>
          <w:szCs w:val="20"/>
        </w:rPr>
        <w:t>lection is “on occasion.”</w:t>
      </w:r>
      <w:r w:rsidRPr="00D84A3A" w:rsidR="00D84745">
        <w:rPr>
          <w:rFonts w:ascii="Times New Roman" w:hAnsi="Times New Roman"/>
          <w:sz w:val="20"/>
          <w:szCs w:val="20"/>
        </w:rPr>
        <w:t xml:space="preserve"> </w:t>
      </w:r>
      <w:r w:rsidR="008D6B7D">
        <w:rPr>
          <w:rFonts w:ascii="Times New Roman" w:hAnsi="Times New Roman"/>
          <w:sz w:val="20"/>
          <w:szCs w:val="20"/>
        </w:rPr>
        <w:t xml:space="preserve">Based on </w:t>
      </w:r>
      <w:r w:rsidR="00D66016">
        <w:rPr>
          <w:rFonts w:ascii="Times New Roman" w:hAnsi="Times New Roman"/>
          <w:sz w:val="20"/>
          <w:szCs w:val="20"/>
        </w:rPr>
        <w:t xml:space="preserve">the average number of applications received </w:t>
      </w:r>
      <w:r w:rsidR="00B773EA">
        <w:rPr>
          <w:rFonts w:ascii="Times New Roman" w:hAnsi="Times New Roman"/>
          <w:sz w:val="20"/>
          <w:szCs w:val="20"/>
        </w:rPr>
        <w:t>annually</w:t>
      </w:r>
      <w:r w:rsidR="00D66016">
        <w:rPr>
          <w:rFonts w:ascii="Times New Roman" w:hAnsi="Times New Roman"/>
          <w:sz w:val="20"/>
          <w:szCs w:val="20"/>
        </w:rPr>
        <w:t xml:space="preserve">, the BLM </w:t>
      </w:r>
      <w:r w:rsidR="00B773EA">
        <w:rPr>
          <w:rFonts w:ascii="Times New Roman" w:hAnsi="Times New Roman"/>
          <w:sz w:val="20"/>
          <w:szCs w:val="20"/>
        </w:rPr>
        <w:t>estimates</w:t>
      </w:r>
      <w:r w:rsidR="00D66016">
        <w:rPr>
          <w:rFonts w:ascii="Times New Roman" w:hAnsi="Times New Roman"/>
          <w:sz w:val="20"/>
          <w:szCs w:val="20"/>
        </w:rPr>
        <w:t xml:space="preserve"> that there wil</w:t>
      </w:r>
      <w:r w:rsidR="00B773EA">
        <w:rPr>
          <w:rFonts w:ascii="Times New Roman" w:hAnsi="Times New Roman"/>
          <w:sz w:val="20"/>
          <w:szCs w:val="20"/>
        </w:rPr>
        <w:t>l be</w:t>
      </w:r>
      <w:r w:rsidR="00D66016">
        <w:rPr>
          <w:rFonts w:ascii="Times New Roman" w:hAnsi="Times New Roman"/>
          <w:sz w:val="20"/>
          <w:szCs w:val="20"/>
        </w:rPr>
        <w:t xml:space="preserve"> 8,045 re</w:t>
      </w:r>
      <w:r w:rsidR="00B773EA">
        <w:rPr>
          <w:rFonts w:ascii="Times New Roman" w:hAnsi="Times New Roman"/>
          <w:sz w:val="20"/>
          <w:szCs w:val="20"/>
        </w:rPr>
        <w:t>spondents annually</w:t>
      </w:r>
      <w:r w:rsidRPr="00D84A3A" w:rsidR="00D84745">
        <w:rPr>
          <w:rFonts w:ascii="Times New Roman" w:hAnsi="Times New Roman"/>
          <w:sz w:val="20"/>
          <w:szCs w:val="20"/>
        </w:rPr>
        <w:t>.</w:t>
      </w:r>
    </w:p>
    <w:p w:rsidR="000951BD" w:rsidRPr="00D84A3A" w:rsidP="003E5362" w14:paraId="58540904" w14:textId="77777777">
      <w:pPr>
        <w:tabs>
          <w:tab w:val="left" w:pos="360"/>
          <w:tab w:val="left" w:pos="720"/>
          <w:tab w:val="left" w:pos="1080"/>
        </w:tabs>
        <w:rPr>
          <w:rFonts w:ascii="Times New Roman" w:hAnsi="Times New Roman"/>
          <w:sz w:val="20"/>
          <w:szCs w:val="20"/>
          <w:u w:val="single"/>
        </w:rPr>
      </w:pPr>
    </w:p>
    <w:p w:rsidR="000951BD" w:rsidRPr="00D84A3A" w:rsidP="00CD389C" w14:paraId="0887B41D" w14:textId="63417C72">
      <w:pPr>
        <w:tabs>
          <w:tab w:val="left" w:pos="360"/>
          <w:tab w:val="left" w:pos="720"/>
          <w:tab w:val="left" w:pos="1080"/>
        </w:tabs>
        <w:rPr>
          <w:rFonts w:ascii="Times New Roman" w:hAnsi="Times New Roman"/>
          <w:b/>
          <w:sz w:val="20"/>
          <w:szCs w:val="20"/>
          <w:u w:val="single"/>
        </w:rPr>
      </w:pPr>
      <w:r w:rsidRPr="00D84A3A">
        <w:rPr>
          <w:rFonts w:ascii="Times New Roman" w:hAnsi="Times New Roman"/>
          <w:b/>
          <w:sz w:val="20"/>
          <w:szCs w:val="20"/>
        </w:rPr>
        <w:t>Table 12-</w:t>
      </w:r>
      <w:r w:rsidRPr="00D84A3A" w:rsidR="00E27D20">
        <w:rPr>
          <w:rFonts w:ascii="Times New Roman" w:hAnsi="Times New Roman"/>
          <w:b/>
          <w:sz w:val="20"/>
          <w:szCs w:val="20"/>
        </w:rPr>
        <w:t>2</w:t>
      </w:r>
      <w:r w:rsidRPr="00D84A3A" w:rsidR="00F0669B">
        <w:rPr>
          <w:rFonts w:ascii="Times New Roman" w:hAnsi="Times New Roman"/>
          <w:b/>
          <w:sz w:val="20"/>
          <w:szCs w:val="20"/>
        </w:rPr>
        <w:t xml:space="preserve">: </w:t>
      </w:r>
      <w:r w:rsidRPr="00D84A3A" w:rsidR="00E27D20">
        <w:rPr>
          <w:rFonts w:ascii="Times New Roman" w:hAnsi="Times New Roman"/>
          <w:b/>
          <w:sz w:val="20"/>
          <w:szCs w:val="20"/>
        </w:rPr>
        <w:t>Hour and Cost Burdens</w:t>
      </w:r>
      <w:r w:rsidRPr="00D84A3A" w:rsidR="00881232">
        <w:rPr>
          <w:rFonts w:ascii="Times New Roman" w:hAnsi="Times New Roman"/>
          <w:b/>
          <w:sz w:val="20"/>
          <w:szCs w:val="20"/>
        </w:rPr>
        <w:t xml:space="preserve"> for Respondent</w:t>
      </w:r>
      <w:r w:rsidRPr="00D84A3A" w:rsidR="00CB2A6E">
        <w:rPr>
          <w:rFonts w:ascii="Times New Roman" w:hAnsi="Times New Roman"/>
          <w:b/>
          <w:sz w:val="20"/>
          <w:szCs w:val="20"/>
        </w:rPr>
        <w:t>/Adopter</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tblPr>
      <w:tblGrid>
        <w:gridCol w:w="3955"/>
        <w:gridCol w:w="1260"/>
        <w:gridCol w:w="1080"/>
        <w:gridCol w:w="990"/>
        <w:gridCol w:w="990"/>
        <w:gridCol w:w="1080"/>
      </w:tblGrid>
      <w:tr w14:paraId="641D4DBB" w14:textId="77777777" w:rsidTr="0001434A">
        <w:tblPrEx>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tblPrEx>
        <w:trPr>
          <w:cantSplit/>
          <w:tblHeader/>
        </w:trPr>
        <w:tc>
          <w:tcPr>
            <w:tcW w:w="3955" w:type="dxa"/>
            <w:shd w:val="clear" w:color="auto" w:fill="D9D9D9" w:themeFill="background1" w:themeFillShade="D9"/>
            <w:vAlign w:val="center"/>
          </w:tcPr>
          <w:p w:rsidR="00BD7614" w:rsidRPr="006E521C" w:rsidP="009507ED" w14:paraId="26267862" w14:textId="2E34991D">
            <w:pPr>
              <w:tabs>
                <w:tab w:val="left" w:pos="360"/>
                <w:tab w:val="left" w:pos="720"/>
                <w:tab w:val="left" w:pos="1080"/>
              </w:tabs>
              <w:jc w:val="center"/>
              <w:rPr>
                <w:rFonts w:ascii="Times New Roman" w:hAnsi="Times New Roman"/>
                <w:b/>
                <w:sz w:val="16"/>
                <w:szCs w:val="16"/>
              </w:rPr>
            </w:pPr>
            <w:r w:rsidRPr="006E521C">
              <w:rPr>
                <w:rFonts w:ascii="Times New Roman" w:hAnsi="Times New Roman"/>
                <w:b/>
                <w:sz w:val="16"/>
                <w:szCs w:val="16"/>
              </w:rPr>
              <w:t xml:space="preserve">Collection of Information </w:t>
            </w:r>
          </w:p>
        </w:tc>
        <w:tc>
          <w:tcPr>
            <w:tcW w:w="1260" w:type="dxa"/>
            <w:shd w:val="clear" w:color="auto" w:fill="D9D9D9" w:themeFill="background1" w:themeFillShade="D9"/>
            <w:vAlign w:val="center"/>
          </w:tcPr>
          <w:p w:rsidR="00BD7614" w:rsidRPr="006E521C" w:rsidP="00F347AF" w14:paraId="6D3AFDFB" w14:textId="2FC70EEB">
            <w:pPr>
              <w:tabs>
                <w:tab w:val="left" w:pos="360"/>
                <w:tab w:val="left" w:pos="720"/>
                <w:tab w:val="left" w:pos="1080"/>
              </w:tabs>
              <w:jc w:val="center"/>
              <w:rPr>
                <w:rFonts w:ascii="Times New Roman" w:hAnsi="Times New Roman"/>
                <w:b/>
                <w:sz w:val="16"/>
                <w:szCs w:val="16"/>
              </w:rPr>
            </w:pPr>
            <w:r w:rsidRPr="006E521C">
              <w:rPr>
                <w:rFonts w:ascii="Times New Roman" w:hAnsi="Times New Roman"/>
                <w:b/>
                <w:sz w:val="16"/>
                <w:szCs w:val="16"/>
              </w:rPr>
              <w:t>Number of Responses</w:t>
            </w:r>
          </w:p>
        </w:tc>
        <w:tc>
          <w:tcPr>
            <w:tcW w:w="1080" w:type="dxa"/>
            <w:shd w:val="clear" w:color="auto" w:fill="D9D9D9" w:themeFill="background1" w:themeFillShade="D9"/>
            <w:vAlign w:val="center"/>
          </w:tcPr>
          <w:p w:rsidR="00BD7614" w:rsidRPr="006E521C" w:rsidP="008246CB" w14:paraId="22245ACA" w14:textId="77777777">
            <w:pPr>
              <w:tabs>
                <w:tab w:val="left" w:pos="360"/>
                <w:tab w:val="left" w:pos="720"/>
                <w:tab w:val="left" w:pos="1080"/>
              </w:tabs>
              <w:jc w:val="center"/>
              <w:rPr>
                <w:rFonts w:ascii="Times New Roman" w:hAnsi="Times New Roman"/>
                <w:b/>
                <w:sz w:val="16"/>
                <w:szCs w:val="16"/>
              </w:rPr>
            </w:pPr>
            <w:r w:rsidRPr="006E521C">
              <w:rPr>
                <w:rFonts w:ascii="Times New Roman" w:hAnsi="Times New Roman"/>
                <w:b/>
                <w:sz w:val="16"/>
                <w:szCs w:val="16"/>
              </w:rPr>
              <w:t>Time per Response</w:t>
            </w:r>
          </w:p>
          <w:p w:rsidR="00BD7614" w:rsidRPr="006E521C" w:rsidP="008246CB" w14:paraId="0E518A7B" w14:textId="4D9F3C49">
            <w:pPr>
              <w:tabs>
                <w:tab w:val="left" w:pos="360"/>
                <w:tab w:val="left" w:pos="720"/>
                <w:tab w:val="left" w:pos="1080"/>
              </w:tabs>
              <w:jc w:val="center"/>
              <w:rPr>
                <w:rFonts w:ascii="Times New Roman" w:hAnsi="Times New Roman"/>
                <w:b/>
                <w:sz w:val="16"/>
                <w:szCs w:val="16"/>
              </w:rPr>
            </w:pPr>
            <w:r w:rsidRPr="006E521C">
              <w:rPr>
                <w:rFonts w:ascii="Times New Roman" w:hAnsi="Times New Roman"/>
                <w:b/>
                <w:sz w:val="16"/>
                <w:szCs w:val="16"/>
              </w:rPr>
              <w:t>(hours)</w:t>
            </w:r>
          </w:p>
        </w:tc>
        <w:tc>
          <w:tcPr>
            <w:tcW w:w="990" w:type="dxa"/>
            <w:shd w:val="clear" w:color="auto" w:fill="D9D9D9" w:themeFill="background1" w:themeFillShade="D9"/>
            <w:vAlign w:val="center"/>
          </w:tcPr>
          <w:p w:rsidR="00BD7614" w:rsidRPr="006E521C" w:rsidP="00E178C9" w14:paraId="7B52CAB1" w14:textId="3B46DD8F">
            <w:pPr>
              <w:tabs>
                <w:tab w:val="left" w:pos="360"/>
                <w:tab w:val="left" w:pos="720"/>
                <w:tab w:val="left" w:pos="1080"/>
              </w:tabs>
              <w:jc w:val="center"/>
              <w:rPr>
                <w:rFonts w:ascii="Times New Roman" w:hAnsi="Times New Roman"/>
                <w:b/>
                <w:sz w:val="16"/>
                <w:szCs w:val="16"/>
              </w:rPr>
            </w:pPr>
            <w:r w:rsidRPr="006E521C">
              <w:rPr>
                <w:rFonts w:ascii="Times New Roman" w:hAnsi="Times New Roman"/>
                <w:b/>
                <w:sz w:val="16"/>
                <w:szCs w:val="16"/>
              </w:rPr>
              <w:t>Burden Hours</w:t>
            </w:r>
          </w:p>
          <w:p w:rsidR="00BD7614" w:rsidRPr="006E521C" w:rsidP="0032452C" w14:paraId="3236EC2D" w14:textId="1F4CAAB5">
            <w:pPr>
              <w:tabs>
                <w:tab w:val="left" w:pos="360"/>
                <w:tab w:val="left" w:pos="720"/>
                <w:tab w:val="left" w:pos="1080"/>
              </w:tabs>
              <w:jc w:val="center"/>
              <w:rPr>
                <w:rFonts w:ascii="Times New Roman" w:hAnsi="Times New Roman"/>
                <w:b/>
                <w:sz w:val="16"/>
                <w:szCs w:val="16"/>
              </w:rPr>
            </w:pPr>
          </w:p>
        </w:tc>
        <w:tc>
          <w:tcPr>
            <w:tcW w:w="990" w:type="dxa"/>
            <w:shd w:val="clear" w:color="auto" w:fill="D9D9D9" w:themeFill="background1" w:themeFillShade="D9"/>
            <w:vAlign w:val="center"/>
          </w:tcPr>
          <w:p w:rsidR="00BD7614" w:rsidRPr="006E521C" w:rsidP="00F6551A" w14:paraId="4B2D95EF" w14:textId="02C50AAB">
            <w:pPr>
              <w:tabs>
                <w:tab w:val="left" w:pos="360"/>
                <w:tab w:val="left" w:pos="720"/>
                <w:tab w:val="left" w:pos="1080"/>
              </w:tabs>
              <w:jc w:val="center"/>
              <w:rPr>
                <w:rFonts w:ascii="Times New Roman" w:hAnsi="Times New Roman"/>
                <w:b/>
                <w:sz w:val="16"/>
                <w:szCs w:val="16"/>
              </w:rPr>
            </w:pPr>
            <w:r w:rsidRPr="006E521C">
              <w:rPr>
                <w:rFonts w:ascii="Times New Roman" w:hAnsi="Times New Roman"/>
                <w:b/>
                <w:sz w:val="16"/>
                <w:szCs w:val="16"/>
              </w:rPr>
              <w:t xml:space="preserve">Hourly Wage Rate </w:t>
            </w:r>
          </w:p>
        </w:tc>
        <w:tc>
          <w:tcPr>
            <w:tcW w:w="1080" w:type="dxa"/>
            <w:shd w:val="clear" w:color="auto" w:fill="D9D9D9" w:themeFill="background1" w:themeFillShade="D9"/>
            <w:vAlign w:val="center"/>
          </w:tcPr>
          <w:p w:rsidR="00BD7614" w:rsidRPr="006E521C" w:rsidP="00F6551A" w14:paraId="65519BCD" w14:textId="5E0D9C2F">
            <w:pPr>
              <w:tabs>
                <w:tab w:val="left" w:pos="360"/>
                <w:tab w:val="left" w:pos="720"/>
                <w:tab w:val="left" w:pos="1080"/>
              </w:tabs>
              <w:jc w:val="center"/>
              <w:rPr>
                <w:rFonts w:ascii="Times New Roman" w:hAnsi="Times New Roman"/>
                <w:b/>
                <w:sz w:val="16"/>
                <w:szCs w:val="16"/>
              </w:rPr>
            </w:pPr>
            <w:r w:rsidRPr="006E521C">
              <w:rPr>
                <w:rFonts w:ascii="Times New Roman" w:hAnsi="Times New Roman"/>
                <w:b/>
                <w:sz w:val="16"/>
                <w:szCs w:val="16"/>
              </w:rPr>
              <w:t>Dollar Equivalent</w:t>
            </w:r>
          </w:p>
          <w:p w:rsidR="00BD7614" w:rsidRPr="006E521C" w:rsidP="0061766B" w14:paraId="06D2E80F" w14:textId="5C37033B">
            <w:pPr>
              <w:tabs>
                <w:tab w:val="left" w:pos="360"/>
                <w:tab w:val="left" w:pos="720"/>
                <w:tab w:val="left" w:pos="1080"/>
              </w:tabs>
              <w:jc w:val="center"/>
              <w:rPr>
                <w:rFonts w:ascii="Times New Roman" w:hAnsi="Times New Roman"/>
                <w:b/>
                <w:sz w:val="16"/>
                <w:szCs w:val="16"/>
              </w:rPr>
            </w:pPr>
          </w:p>
        </w:tc>
      </w:tr>
      <w:tr w14:paraId="209F1ABB" w14:textId="77777777" w:rsidTr="00855588">
        <w:tblPrEx>
          <w:tblW w:w="9355" w:type="dxa"/>
          <w:tblLayout w:type="fixed"/>
          <w:tblCellMar>
            <w:left w:w="115" w:type="dxa"/>
            <w:right w:w="115" w:type="dxa"/>
          </w:tblCellMar>
          <w:tblLook w:val="04A0"/>
        </w:tblPrEx>
        <w:trPr>
          <w:cantSplit/>
        </w:trPr>
        <w:tc>
          <w:tcPr>
            <w:tcW w:w="3955" w:type="dxa"/>
            <w:vAlign w:val="center"/>
          </w:tcPr>
          <w:p w:rsidR="006E521C" w:rsidRPr="006E521C" w:rsidP="006E521C" w14:paraId="533BE74F" w14:textId="2F56C871">
            <w:pPr>
              <w:rPr>
                <w:rFonts w:ascii="Times New Roman" w:hAnsi="Times New Roman"/>
                <w:sz w:val="16"/>
                <w:szCs w:val="16"/>
              </w:rPr>
            </w:pPr>
            <w:r w:rsidRPr="006E521C">
              <w:rPr>
                <w:rFonts w:ascii="Times New Roman" w:hAnsi="Times New Roman"/>
                <w:sz w:val="16"/>
                <w:szCs w:val="16"/>
              </w:rPr>
              <w:t>Application for Adoption &amp; Sale of Wild Horses or Burros</w:t>
            </w:r>
          </w:p>
          <w:p w:rsidR="006E521C" w:rsidRPr="006E521C" w:rsidP="006E521C" w14:paraId="3C259C83" w14:textId="4E53CD9B">
            <w:pPr>
              <w:rPr>
                <w:rFonts w:ascii="Times New Roman" w:hAnsi="Times New Roman"/>
                <w:sz w:val="16"/>
                <w:szCs w:val="16"/>
              </w:rPr>
            </w:pPr>
            <w:r w:rsidRPr="006E521C">
              <w:rPr>
                <w:rFonts w:ascii="Times New Roman" w:hAnsi="Times New Roman"/>
                <w:sz w:val="16"/>
                <w:szCs w:val="16"/>
              </w:rPr>
              <w:t>43 CFR 4750.3-1,4750.3-2 and 4750.4-1</w:t>
            </w:r>
          </w:p>
          <w:p w:rsidR="006E521C" w:rsidRPr="006E521C" w:rsidP="006E521C" w14:paraId="09F22D21" w14:textId="42B31F18">
            <w:pPr>
              <w:rPr>
                <w:rFonts w:ascii="Times New Roman" w:hAnsi="Times New Roman"/>
                <w:sz w:val="16"/>
                <w:szCs w:val="16"/>
              </w:rPr>
            </w:pPr>
            <w:r w:rsidRPr="006E521C">
              <w:rPr>
                <w:rFonts w:ascii="Times New Roman" w:hAnsi="Times New Roman"/>
                <w:sz w:val="16"/>
                <w:szCs w:val="16"/>
              </w:rPr>
              <w:t>Form 4710-10</w:t>
            </w:r>
          </w:p>
        </w:tc>
        <w:tc>
          <w:tcPr>
            <w:tcW w:w="1260" w:type="dxa"/>
            <w:vAlign w:val="center"/>
          </w:tcPr>
          <w:p w:rsidR="006E521C" w:rsidRPr="006E521C" w:rsidP="006E521C" w14:paraId="2AB9EECE" w14:textId="1FBD3AF2">
            <w:pPr>
              <w:snapToGrid w:val="0"/>
              <w:jc w:val="right"/>
              <w:rPr>
                <w:rFonts w:ascii="Times New Roman" w:hAnsi="Times New Roman"/>
                <w:sz w:val="16"/>
                <w:szCs w:val="16"/>
              </w:rPr>
            </w:pPr>
            <w:r>
              <w:rPr>
                <w:rFonts w:ascii="Times New Roman" w:hAnsi="Times New Roman"/>
                <w:sz w:val="16"/>
                <w:szCs w:val="16"/>
              </w:rPr>
              <w:t>8,045</w:t>
            </w:r>
          </w:p>
        </w:tc>
        <w:tc>
          <w:tcPr>
            <w:tcW w:w="1080" w:type="dxa"/>
            <w:vAlign w:val="center"/>
          </w:tcPr>
          <w:p w:rsidR="006E521C" w:rsidRPr="006E521C" w:rsidP="006E521C" w14:paraId="3A0B27EF" w14:textId="379E4657">
            <w:pPr>
              <w:tabs>
                <w:tab w:val="left" w:pos="360"/>
                <w:tab w:val="left" w:pos="720"/>
                <w:tab w:val="left" w:pos="1080"/>
              </w:tabs>
              <w:jc w:val="right"/>
              <w:rPr>
                <w:rFonts w:ascii="Times New Roman" w:hAnsi="Times New Roman"/>
                <w:sz w:val="16"/>
                <w:szCs w:val="16"/>
              </w:rPr>
            </w:pPr>
            <w:r w:rsidRPr="006E521C">
              <w:rPr>
                <w:rFonts w:ascii="Times New Roman" w:hAnsi="Times New Roman"/>
                <w:sz w:val="16"/>
                <w:szCs w:val="16"/>
              </w:rPr>
              <w:t>.5</w:t>
            </w:r>
          </w:p>
        </w:tc>
        <w:tc>
          <w:tcPr>
            <w:tcW w:w="990" w:type="dxa"/>
            <w:vAlign w:val="center"/>
          </w:tcPr>
          <w:p w:rsidR="006E521C" w:rsidRPr="006E521C" w:rsidP="006E521C" w14:paraId="5907C028" w14:textId="70171C82">
            <w:pPr>
              <w:tabs>
                <w:tab w:val="left" w:pos="360"/>
                <w:tab w:val="left" w:pos="720"/>
                <w:tab w:val="left" w:pos="1080"/>
              </w:tabs>
              <w:jc w:val="right"/>
              <w:rPr>
                <w:rFonts w:ascii="Times New Roman" w:hAnsi="Times New Roman"/>
                <w:sz w:val="16"/>
                <w:szCs w:val="16"/>
              </w:rPr>
            </w:pPr>
            <w:r>
              <w:rPr>
                <w:rFonts w:ascii="Times New Roman" w:hAnsi="Times New Roman"/>
                <w:sz w:val="16"/>
                <w:szCs w:val="16"/>
              </w:rPr>
              <w:t>4,023</w:t>
            </w:r>
          </w:p>
        </w:tc>
        <w:tc>
          <w:tcPr>
            <w:tcW w:w="990" w:type="dxa"/>
            <w:vAlign w:val="center"/>
          </w:tcPr>
          <w:p w:rsidR="006E521C" w:rsidRPr="006E521C" w:rsidP="006E521C" w14:paraId="142E2176" w14:textId="6969C910">
            <w:pPr>
              <w:tabs>
                <w:tab w:val="left" w:pos="360"/>
                <w:tab w:val="left" w:pos="720"/>
                <w:tab w:val="left" w:pos="1080"/>
              </w:tabs>
              <w:jc w:val="right"/>
              <w:rPr>
                <w:rFonts w:ascii="Times New Roman" w:hAnsi="Times New Roman"/>
                <w:sz w:val="16"/>
                <w:szCs w:val="16"/>
              </w:rPr>
            </w:pPr>
            <w:r w:rsidRPr="006E521C">
              <w:rPr>
                <w:rFonts w:ascii="Times New Roman" w:hAnsi="Times New Roman"/>
                <w:sz w:val="16"/>
                <w:szCs w:val="16"/>
              </w:rPr>
              <w:t>$52.79</w:t>
            </w:r>
          </w:p>
        </w:tc>
        <w:tc>
          <w:tcPr>
            <w:tcW w:w="1080" w:type="dxa"/>
            <w:tcBorders>
              <w:top w:val="nil"/>
              <w:left w:val="nil"/>
              <w:bottom w:val="single" w:sz="8" w:space="0" w:color="000000"/>
              <w:right w:val="single" w:sz="8" w:space="0" w:color="000000"/>
            </w:tcBorders>
            <w:shd w:val="clear" w:color="auto" w:fill="auto"/>
            <w:vAlign w:val="center"/>
          </w:tcPr>
          <w:p w:rsidR="006E521C" w:rsidRPr="006E521C" w:rsidP="006E521C" w14:paraId="1963B18D" w14:textId="74866E41">
            <w:pPr>
              <w:tabs>
                <w:tab w:val="left" w:pos="360"/>
                <w:tab w:val="left" w:pos="720"/>
                <w:tab w:val="left" w:pos="1080"/>
              </w:tabs>
              <w:jc w:val="right"/>
              <w:rPr>
                <w:rFonts w:ascii="Times New Roman" w:hAnsi="Times New Roman"/>
                <w:sz w:val="16"/>
                <w:szCs w:val="16"/>
              </w:rPr>
            </w:pPr>
            <w:r w:rsidRPr="006E521C">
              <w:rPr>
                <w:rFonts w:ascii="Times New Roman" w:hAnsi="Times New Roman"/>
                <w:color w:val="000000"/>
                <w:sz w:val="16"/>
                <w:szCs w:val="16"/>
              </w:rPr>
              <w:t>$</w:t>
            </w:r>
            <w:r w:rsidR="00210680">
              <w:rPr>
                <w:rFonts w:ascii="Times New Roman" w:hAnsi="Times New Roman"/>
                <w:color w:val="000000"/>
                <w:sz w:val="16"/>
                <w:szCs w:val="16"/>
              </w:rPr>
              <w:t>212,374</w:t>
            </w:r>
            <w:r w:rsidRPr="006E521C">
              <w:rPr>
                <w:rFonts w:ascii="Times New Roman" w:hAnsi="Times New Roman"/>
                <w:color w:val="000000"/>
                <w:sz w:val="16"/>
                <w:szCs w:val="16"/>
              </w:rPr>
              <w:t xml:space="preserve"> </w:t>
            </w:r>
          </w:p>
        </w:tc>
      </w:tr>
      <w:tr w14:paraId="20A358C0" w14:textId="77777777" w:rsidTr="00855588">
        <w:tblPrEx>
          <w:tblW w:w="9355" w:type="dxa"/>
          <w:tblLayout w:type="fixed"/>
          <w:tblCellMar>
            <w:left w:w="115" w:type="dxa"/>
            <w:right w:w="115" w:type="dxa"/>
          </w:tblCellMar>
          <w:tblLook w:val="04A0"/>
        </w:tblPrEx>
        <w:trPr>
          <w:cantSplit/>
        </w:trPr>
        <w:tc>
          <w:tcPr>
            <w:tcW w:w="3955" w:type="dxa"/>
            <w:vAlign w:val="center"/>
          </w:tcPr>
          <w:p w:rsidR="006E521C" w:rsidRPr="006E521C" w:rsidP="006E521C" w14:paraId="12D14DBB" w14:textId="77777777">
            <w:pPr>
              <w:rPr>
                <w:rFonts w:ascii="Times New Roman" w:hAnsi="Times New Roman"/>
                <w:sz w:val="16"/>
                <w:szCs w:val="16"/>
              </w:rPr>
            </w:pPr>
            <w:r w:rsidRPr="006E521C">
              <w:rPr>
                <w:rFonts w:ascii="Times New Roman" w:hAnsi="Times New Roman"/>
                <w:sz w:val="16"/>
                <w:szCs w:val="16"/>
              </w:rPr>
              <w:t>Supporting Information and Certification for Private Maintenance of More Than Four Wild Horses or Burros</w:t>
            </w:r>
          </w:p>
          <w:p w:rsidR="006E521C" w:rsidRPr="006E521C" w:rsidP="006E521C" w14:paraId="029FB197" w14:textId="77777777">
            <w:pPr>
              <w:rPr>
                <w:rFonts w:ascii="Times New Roman" w:hAnsi="Times New Roman"/>
                <w:sz w:val="16"/>
                <w:szCs w:val="16"/>
              </w:rPr>
            </w:pPr>
            <w:r w:rsidRPr="006E521C">
              <w:rPr>
                <w:rFonts w:ascii="Times New Roman" w:hAnsi="Times New Roman"/>
                <w:sz w:val="16"/>
                <w:szCs w:val="16"/>
              </w:rPr>
              <w:t>43 CFR 4750.3-3</w:t>
            </w:r>
          </w:p>
        </w:tc>
        <w:tc>
          <w:tcPr>
            <w:tcW w:w="1260" w:type="dxa"/>
            <w:vAlign w:val="center"/>
          </w:tcPr>
          <w:p w:rsidR="006E521C" w:rsidRPr="006E521C" w:rsidP="006E521C" w14:paraId="436C993D" w14:textId="4A867EC5">
            <w:pPr>
              <w:snapToGrid w:val="0"/>
              <w:jc w:val="right"/>
              <w:rPr>
                <w:rFonts w:ascii="Times New Roman" w:hAnsi="Times New Roman"/>
                <w:sz w:val="16"/>
                <w:szCs w:val="16"/>
              </w:rPr>
            </w:pPr>
            <w:r w:rsidRPr="006E521C">
              <w:rPr>
                <w:rFonts w:ascii="Times New Roman" w:hAnsi="Times New Roman"/>
                <w:sz w:val="16"/>
                <w:szCs w:val="16"/>
              </w:rPr>
              <w:t>6</w:t>
            </w:r>
          </w:p>
        </w:tc>
        <w:tc>
          <w:tcPr>
            <w:tcW w:w="1080" w:type="dxa"/>
            <w:vAlign w:val="center"/>
          </w:tcPr>
          <w:p w:rsidR="006E521C" w:rsidRPr="006E521C" w:rsidP="006E521C" w14:paraId="383F9985" w14:textId="60558759">
            <w:pPr>
              <w:tabs>
                <w:tab w:val="left" w:pos="360"/>
                <w:tab w:val="left" w:pos="720"/>
                <w:tab w:val="left" w:pos="1080"/>
              </w:tabs>
              <w:jc w:val="right"/>
              <w:rPr>
                <w:rFonts w:ascii="Times New Roman" w:hAnsi="Times New Roman"/>
                <w:sz w:val="16"/>
                <w:szCs w:val="16"/>
              </w:rPr>
            </w:pPr>
            <w:r w:rsidRPr="006E521C">
              <w:rPr>
                <w:rFonts w:ascii="Times New Roman" w:hAnsi="Times New Roman"/>
                <w:sz w:val="16"/>
                <w:szCs w:val="16"/>
              </w:rPr>
              <w:t>.17</w:t>
            </w:r>
          </w:p>
        </w:tc>
        <w:tc>
          <w:tcPr>
            <w:tcW w:w="990" w:type="dxa"/>
            <w:vAlign w:val="center"/>
          </w:tcPr>
          <w:p w:rsidR="006E521C" w:rsidRPr="006E521C" w:rsidP="006E521C" w14:paraId="7AF1646C" w14:textId="77777777">
            <w:pPr>
              <w:tabs>
                <w:tab w:val="left" w:pos="360"/>
                <w:tab w:val="left" w:pos="720"/>
                <w:tab w:val="left" w:pos="1080"/>
              </w:tabs>
              <w:jc w:val="right"/>
              <w:rPr>
                <w:rFonts w:ascii="Times New Roman" w:hAnsi="Times New Roman"/>
                <w:sz w:val="16"/>
                <w:szCs w:val="16"/>
              </w:rPr>
            </w:pPr>
            <w:r w:rsidRPr="006E521C">
              <w:rPr>
                <w:rFonts w:ascii="Times New Roman" w:hAnsi="Times New Roman"/>
                <w:sz w:val="16"/>
                <w:szCs w:val="16"/>
              </w:rPr>
              <w:t>1</w:t>
            </w:r>
          </w:p>
        </w:tc>
        <w:tc>
          <w:tcPr>
            <w:tcW w:w="990" w:type="dxa"/>
            <w:vAlign w:val="center"/>
          </w:tcPr>
          <w:p w:rsidR="006E521C" w:rsidRPr="006E521C" w:rsidP="006E521C" w14:paraId="3FA27C0B" w14:textId="40F7470D">
            <w:pPr>
              <w:tabs>
                <w:tab w:val="left" w:pos="360"/>
                <w:tab w:val="left" w:pos="720"/>
                <w:tab w:val="left" w:pos="1080"/>
              </w:tabs>
              <w:jc w:val="right"/>
              <w:rPr>
                <w:rFonts w:ascii="Times New Roman" w:hAnsi="Times New Roman"/>
                <w:sz w:val="16"/>
                <w:szCs w:val="16"/>
              </w:rPr>
            </w:pPr>
            <w:r w:rsidRPr="006E521C">
              <w:rPr>
                <w:rFonts w:ascii="Times New Roman" w:hAnsi="Times New Roman"/>
                <w:sz w:val="16"/>
                <w:szCs w:val="16"/>
              </w:rPr>
              <w:t>$52.79</w:t>
            </w:r>
          </w:p>
        </w:tc>
        <w:tc>
          <w:tcPr>
            <w:tcW w:w="1080" w:type="dxa"/>
            <w:tcBorders>
              <w:top w:val="nil"/>
              <w:left w:val="nil"/>
              <w:bottom w:val="single" w:sz="8" w:space="0" w:color="000000"/>
              <w:right w:val="single" w:sz="8" w:space="0" w:color="000000"/>
            </w:tcBorders>
            <w:shd w:val="clear" w:color="auto" w:fill="auto"/>
            <w:vAlign w:val="center"/>
          </w:tcPr>
          <w:p w:rsidR="006E521C" w:rsidRPr="006E521C" w:rsidP="006E521C" w14:paraId="19A66CA9" w14:textId="67599B7E">
            <w:pPr>
              <w:tabs>
                <w:tab w:val="left" w:pos="360"/>
                <w:tab w:val="left" w:pos="720"/>
                <w:tab w:val="left" w:pos="1080"/>
              </w:tabs>
              <w:jc w:val="right"/>
              <w:rPr>
                <w:rFonts w:ascii="Times New Roman" w:hAnsi="Times New Roman"/>
                <w:sz w:val="16"/>
                <w:szCs w:val="16"/>
              </w:rPr>
            </w:pPr>
            <w:r w:rsidRPr="006E521C">
              <w:rPr>
                <w:rFonts w:ascii="Times New Roman" w:hAnsi="Times New Roman"/>
                <w:color w:val="000000"/>
                <w:sz w:val="16"/>
                <w:szCs w:val="16"/>
              </w:rPr>
              <w:t xml:space="preserve">$53 </w:t>
            </w:r>
          </w:p>
        </w:tc>
      </w:tr>
      <w:tr w14:paraId="2D58B83F" w14:textId="77777777" w:rsidTr="00855588">
        <w:tblPrEx>
          <w:tblW w:w="9355" w:type="dxa"/>
          <w:tblLayout w:type="fixed"/>
          <w:tblCellMar>
            <w:left w:w="115" w:type="dxa"/>
            <w:right w:w="115" w:type="dxa"/>
          </w:tblCellMar>
          <w:tblLook w:val="04A0"/>
        </w:tblPrEx>
        <w:trPr>
          <w:cantSplit/>
        </w:trPr>
        <w:tc>
          <w:tcPr>
            <w:tcW w:w="3955" w:type="dxa"/>
            <w:vAlign w:val="center"/>
          </w:tcPr>
          <w:p w:rsidR="006E521C" w:rsidRPr="006E521C" w:rsidP="006E521C" w14:paraId="0614790B" w14:textId="6A7C71A9">
            <w:pPr>
              <w:rPr>
                <w:rFonts w:ascii="Times New Roman" w:hAnsi="Times New Roman"/>
                <w:sz w:val="16"/>
                <w:szCs w:val="16"/>
              </w:rPr>
            </w:pPr>
            <w:r w:rsidRPr="006E521C">
              <w:rPr>
                <w:rFonts w:ascii="Times New Roman" w:hAnsi="Times New Roman"/>
                <w:sz w:val="16"/>
                <w:szCs w:val="16"/>
              </w:rPr>
              <w:t>Request to Terminate Private Maintenance and Care Agreement, 43 CFR 4750.4-3</w:t>
            </w:r>
          </w:p>
        </w:tc>
        <w:tc>
          <w:tcPr>
            <w:tcW w:w="1260" w:type="dxa"/>
            <w:vAlign w:val="center"/>
          </w:tcPr>
          <w:p w:rsidR="006E521C" w:rsidRPr="006E521C" w:rsidP="006E521C" w14:paraId="5A743D2A" w14:textId="44AC52A2">
            <w:pPr>
              <w:snapToGrid w:val="0"/>
              <w:jc w:val="right"/>
              <w:rPr>
                <w:rFonts w:ascii="Times New Roman" w:hAnsi="Times New Roman"/>
                <w:sz w:val="16"/>
                <w:szCs w:val="16"/>
              </w:rPr>
            </w:pPr>
            <w:r w:rsidRPr="006E521C">
              <w:rPr>
                <w:rFonts w:ascii="Times New Roman" w:hAnsi="Times New Roman"/>
                <w:sz w:val="16"/>
                <w:szCs w:val="16"/>
              </w:rPr>
              <w:t>75</w:t>
            </w:r>
          </w:p>
        </w:tc>
        <w:tc>
          <w:tcPr>
            <w:tcW w:w="1080" w:type="dxa"/>
            <w:vAlign w:val="center"/>
          </w:tcPr>
          <w:p w:rsidR="006E521C" w:rsidRPr="006E521C" w:rsidP="006E521C" w14:paraId="385B4781" w14:textId="546081E5">
            <w:pPr>
              <w:tabs>
                <w:tab w:val="left" w:pos="360"/>
                <w:tab w:val="left" w:pos="720"/>
                <w:tab w:val="left" w:pos="1080"/>
              </w:tabs>
              <w:jc w:val="right"/>
              <w:rPr>
                <w:rFonts w:ascii="Times New Roman" w:hAnsi="Times New Roman"/>
                <w:sz w:val="16"/>
                <w:szCs w:val="16"/>
              </w:rPr>
            </w:pPr>
            <w:r w:rsidRPr="006E521C">
              <w:rPr>
                <w:rFonts w:ascii="Times New Roman" w:hAnsi="Times New Roman"/>
                <w:sz w:val="16"/>
                <w:szCs w:val="16"/>
              </w:rPr>
              <w:t>.5</w:t>
            </w:r>
          </w:p>
        </w:tc>
        <w:tc>
          <w:tcPr>
            <w:tcW w:w="990" w:type="dxa"/>
            <w:vAlign w:val="center"/>
          </w:tcPr>
          <w:p w:rsidR="006E521C" w:rsidRPr="006E521C" w:rsidP="006E521C" w14:paraId="20D2F223" w14:textId="77777777">
            <w:pPr>
              <w:tabs>
                <w:tab w:val="left" w:pos="360"/>
                <w:tab w:val="left" w:pos="720"/>
                <w:tab w:val="left" w:pos="1080"/>
              </w:tabs>
              <w:jc w:val="right"/>
              <w:rPr>
                <w:rFonts w:ascii="Times New Roman" w:hAnsi="Times New Roman"/>
                <w:sz w:val="16"/>
                <w:szCs w:val="16"/>
              </w:rPr>
            </w:pPr>
            <w:r w:rsidRPr="006E521C">
              <w:rPr>
                <w:rFonts w:ascii="Times New Roman" w:hAnsi="Times New Roman"/>
                <w:sz w:val="16"/>
                <w:szCs w:val="16"/>
              </w:rPr>
              <w:t>38</w:t>
            </w:r>
          </w:p>
        </w:tc>
        <w:tc>
          <w:tcPr>
            <w:tcW w:w="990" w:type="dxa"/>
            <w:vAlign w:val="center"/>
          </w:tcPr>
          <w:p w:rsidR="006E521C" w:rsidRPr="006E521C" w:rsidP="006E521C" w14:paraId="2D7B1003" w14:textId="696D9F47">
            <w:pPr>
              <w:tabs>
                <w:tab w:val="left" w:pos="360"/>
                <w:tab w:val="left" w:pos="720"/>
                <w:tab w:val="left" w:pos="1080"/>
              </w:tabs>
              <w:jc w:val="right"/>
              <w:rPr>
                <w:rFonts w:ascii="Times New Roman" w:hAnsi="Times New Roman"/>
                <w:sz w:val="16"/>
                <w:szCs w:val="16"/>
              </w:rPr>
            </w:pPr>
            <w:r w:rsidRPr="006E521C">
              <w:rPr>
                <w:rFonts w:ascii="Times New Roman" w:hAnsi="Times New Roman"/>
                <w:sz w:val="16"/>
                <w:szCs w:val="16"/>
              </w:rPr>
              <w:t>$52.79</w:t>
            </w:r>
          </w:p>
        </w:tc>
        <w:tc>
          <w:tcPr>
            <w:tcW w:w="1080" w:type="dxa"/>
            <w:tcBorders>
              <w:top w:val="nil"/>
              <w:left w:val="nil"/>
              <w:bottom w:val="single" w:sz="8" w:space="0" w:color="000000"/>
              <w:right w:val="single" w:sz="8" w:space="0" w:color="000000"/>
            </w:tcBorders>
            <w:shd w:val="clear" w:color="auto" w:fill="auto"/>
            <w:vAlign w:val="center"/>
          </w:tcPr>
          <w:p w:rsidR="006E521C" w:rsidRPr="006E521C" w:rsidP="006E521C" w14:paraId="579FED20" w14:textId="20505704">
            <w:pPr>
              <w:tabs>
                <w:tab w:val="left" w:pos="360"/>
                <w:tab w:val="left" w:pos="720"/>
                <w:tab w:val="left" w:pos="1080"/>
              </w:tabs>
              <w:jc w:val="right"/>
              <w:rPr>
                <w:rFonts w:ascii="Times New Roman" w:hAnsi="Times New Roman"/>
                <w:sz w:val="16"/>
                <w:szCs w:val="16"/>
              </w:rPr>
            </w:pPr>
            <w:r w:rsidRPr="006E521C">
              <w:rPr>
                <w:rFonts w:ascii="Times New Roman" w:hAnsi="Times New Roman"/>
                <w:color w:val="000000"/>
                <w:sz w:val="16"/>
                <w:szCs w:val="16"/>
              </w:rPr>
              <w:t xml:space="preserve">$2,006 </w:t>
            </w:r>
          </w:p>
        </w:tc>
      </w:tr>
      <w:tr w14:paraId="0DCF740C" w14:textId="77777777" w:rsidTr="00855588">
        <w:tblPrEx>
          <w:tblW w:w="9355" w:type="dxa"/>
          <w:tblLayout w:type="fixed"/>
          <w:tblCellMar>
            <w:left w:w="115" w:type="dxa"/>
            <w:right w:w="115" w:type="dxa"/>
          </w:tblCellMar>
          <w:tblLook w:val="04A0"/>
        </w:tblPrEx>
        <w:trPr>
          <w:cantSplit/>
        </w:trPr>
        <w:tc>
          <w:tcPr>
            <w:tcW w:w="3955" w:type="dxa"/>
            <w:vAlign w:val="center"/>
          </w:tcPr>
          <w:p w:rsidR="006E521C" w:rsidRPr="006E521C" w:rsidP="006E521C" w14:paraId="3FA117A3" w14:textId="77777777">
            <w:pPr>
              <w:tabs>
                <w:tab w:val="left" w:pos="360"/>
                <w:tab w:val="left" w:pos="720"/>
                <w:tab w:val="left" w:pos="1080"/>
              </w:tabs>
              <w:rPr>
                <w:rFonts w:ascii="Times New Roman" w:hAnsi="Times New Roman"/>
                <w:sz w:val="16"/>
                <w:szCs w:val="16"/>
              </w:rPr>
            </w:pPr>
            <w:r w:rsidRPr="006E521C">
              <w:rPr>
                <w:rFonts w:ascii="Times New Roman" w:hAnsi="Times New Roman"/>
                <w:sz w:val="16"/>
                <w:szCs w:val="16"/>
              </w:rPr>
              <w:t>Request for Replacement Animals</w:t>
            </w:r>
          </w:p>
          <w:p w:rsidR="006E521C" w:rsidRPr="006E521C" w:rsidP="006E521C" w14:paraId="0C0CEB19" w14:textId="32327F24">
            <w:pPr>
              <w:tabs>
                <w:tab w:val="left" w:pos="360"/>
                <w:tab w:val="left" w:pos="720"/>
                <w:tab w:val="left" w:pos="1080"/>
              </w:tabs>
              <w:rPr>
                <w:rFonts w:ascii="Times New Roman" w:hAnsi="Times New Roman"/>
                <w:sz w:val="16"/>
                <w:szCs w:val="16"/>
              </w:rPr>
            </w:pPr>
            <w:r w:rsidRPr="006E521C">
              <w:rPr>
                <w:rFonts w:ascii="Times New Roman" w:hAnsi="Times New Roman"/>
                <w:sz w:val="16"/>
                <w:szCs w:val="16"/>
              </w:rPr>
              <w:t>or Refund, 43 CFR 4750.4-4</w:t>
            </w:r>
          </w:p>
        </w:tc>
        <w:tc>
          <w:tcPr>
            <w:tcW w:w="1260" w:type="dxa"/>
            <w:vAlign w:val="center"/>
          </w:tcPr>
          <w:p w:rsidR="006E521C" w:rsidRPr="006E521C" w:rsidP="006E521C" w14:paraId="66A3DB39" w14:textId="3396B0E7">
            <w:pPr>
              <w:snapToGrid w:val="0"/>
              <w:jc w:val="right"/>
              <w:rPr>
                <w:rFonts w:ascii="Times New Roman" w:hAnsi="Times New Roman"/>
                <w:sz w:val="16"/>
                <w:szCs w:val="16"/>
              </w:rPr>
            </w:pPr>
            <w:r w:rsidRPr="006E521C">
              <w:rPr>
                <w:rFonts w:ascii="Times New Roman" w:hAnsi="Times New Roman"/>
                <w:sz w:val="16"/>
                <w:szCs w:val="16"/>
              </w:rPr>
              <w:t>12</w:t>
            </w:r>
          </w:p>
        </w:tc>
        <w:tc>
          <w:tcPr>
            <w:tcW w:w="1080" w:type="dxa"/>
            <w:vAlign w:val="center"/>
          </w:tcPr>
          <w:p w:rsidR="006E521C" w:rsidRPr="006E521C" w:rsidP="006E521C" w14:paraId="371DFBF0" w14:textId="7BA74C25">
            <w:pPr>
              <w:tabs>
                <w:tab w:val="left" w:pos="360"/>
                <w:tab w:val="left" w:pos="720"/>
                <w:tab w:val="left" w:pos="1080"/>
              </w:tabs>
              <w:jc w:val="right"/>
              <w:rPr>
                <w:rFonts w:ascii="Times New Roman" w:hAnsi="Times New Roman"/>
                <w:sz w:val="16"/>
                <w:szCs w:val="16"/>
              </w:rPr>
            </w:pPr>
            <w:r w:rsidRPr="006E521C">
              <w:rPr>
                <w:rFonts w:ascii="Times New Roman" w:hAnsi="Times New Roman"/>
                <w:sz w:val="16"/>
                <w:szCs w:val="16"/>
              </w:rPr>
              <w:t>.5</w:t>
            </w:r>
          </w:p>
        </w:tc>
        <w:tc>
          <w:tcPr>
            <w:tcW w:w="990" w:type="dxa"/>
            <w:vAlign w:val="center"/>
          </w:tcPr>
          <w:p w:rsidR="006E521C" w:rsidRPr="006E521C" w:rsidP="006E521C" w14:paraId="1457050D" w14:textId="77777777">
            <w:pPr>
              <w:tabs>
                <w:tab w:val="left" w:pos="360"/>
                <w:tab w:val="left" w:pos="720"/>
                <w:tab w:val="left" w:pos="1080"/>
              </w:tabs>
              <w:jc w:val="right"/>
              <w:rPr>
                <w:rFonts w:ascii="Times New Roman" w:hAnsi="Times New Roman"/>
                <w:sz w:val="16"/>
                <w:szCs w:val="16"/>
              </w:rPr>
            </w:pPr>
            <w:r w:rsidRPr="006E521C">
              <w:rPr>
                <w:rFonts w:ascii="Times New Roman" w:hAnsi="Times New Roman"/>
                <w:sz w:val="16"/>
                <w:szCs w:val="16"/>
              </w:rPr>
              <w:t>6</w:t>
            </w:r>
          </w:p>
        </w:tc>
        <w:tc>
          <w:tcPr>
            <w:tcW w:w="990" w:type="dxa"/>
            <w:vAlign w:val="center"/>
          </w:tcPr>
          <w:p w:rsidR="006E521C" w:rsidRPr="006E521C" w:rsidP="006E521C" w14:paraId="5AF8CACF" w14:textId="2D8453AA">
            <w:pPr>
              <w:tabs>
                <w:tab w:val="left" w:pos="360"/>
                <w:tab w:val="left" w:pos="720"/>
                <w:tab w:val="left" w:pos="1080"/>
              </w:tabs>
              <w:jc w:val="right"/>
              <w:rPr>
                <w:rFonts w:ascii="Times New Roman" w:hAnsi="Times New Roman"/>
                <w:sz w:val="16"/>
                <w:szCs w:val="16"/>
              </w:rPr>
            </w:pPr>
            <w:r w:rsidRPr="006E521C">
              <w:rPr>
                <w:rFonts w:ascii="Times New Roman" w:hAnsi="Times New Roman"/>
                <w:sz w:val="16"/>
                <w:szCs w:val="16"/>
              </w:rPr>
              <w:t>$52.79</w:t>
            </w:r>
          </w:p>
        </w:tc>
        <w:tc>
          <w:tcPr>
            <w:tcW w:w="1080" w:type="dxa"/>
            <w:tcBorders>
              <w:top w:val="nil"/>
              <w:left w:val="nil"/>
              <w:bottom w:val="single" w:sz="8" w:space="0" w:color="000000"/>
              <w:right w:val="single" w:sz="8" w:space="0" w:color="000000"/>
            </w:tcBorders>
            <w:shd w:val="clear" w:color="auto" w:fill="auto"/>
            <w:vAlign w:val="center"/>
          </w:tcPr>
          <w:p w:rsidR="006E521C" w:rsidRPr="006E521C" w:rsidP="006E521C" w14:paraId="6969758C" w14:textId="02965060">
            <w:pPr>
              <w:tabs>
                <w:tab w:val="left" w:pos="360"/>
                <w:tab w:val="left" w:pos="720"/>
                <w:tab w:val="left" w:pos="1080"/>
              </w:tabs>
              <w:jc w:val="right"/>
              <w:rPr>
                <w:rFonts w:ascii="Times New Roman" w:hAnsi="Times New Roman"/>
                <w:sz w:val="16"/>
                <w:szCs w:val="16"/>
              </w:rPr>
            </w:pPr>
            <w:r w:rsidRPr="006E521C">
              <w:rPr>
                <w:rFonts w:ascii="Times New Roman" w:hAnsi="Times New Roman"/>
                <w:color w:val="000000"/>
                <w:sz w:val="16"/>
                <w:szCs w:val="16"/>
              </w:rPr>
              <w:t xml:space="preserve">$317 </w:t>
            </w:r>
          </w:p>
        </w:tc>
      </w:tr>
      <w:tr w14:paraId="3BB103F2" w14:textId="77777777" w:rsidTr="00855588">
        <w:tblPrEx>
          <w:tblW w:w="9355" w:type="dxa"/>
          <w:tblLayout w:type="fixed"/>
          <w:tblCellMar>
            <w:left w:w="115" w:type="dxa"/>
            <w:right w:w="115" w:type="dxa"/>
          </w:tblCellMar>
          <w:tblLook w:val="04A0"/>
        </w:tblPrEx>
        <w:trPr>
          <w:cantSplit/>
        </w:trPr>
        <w:tc>
          <w:tcPr>
            <w:tcW w:w="3955" w:type="dxa"/>
            <w:vAlign w:val="center"/>
          </w:tcPr>
          <w:p w:rsidR="006E521C" w:rsidRPr="006E521C" w:rsidP="006E521C" w14:paraId="24D68323" w14:textId="06370500">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6E521C">
              <w:rPr>
                <w:rFonts w:ascii="Times New Roman" w:hAnsi="Times New Roman"/>
                <w:sz w:val="16"/>
                <w:szCs w:val="16"/>
              </w:rPr>
              <w:t>BLM Facility Requirement Form, Form 4710-24</w:t>
            </w:r>
          </w:p>
        </w:tc>
        <w:tc>
          <w:tcPr>
            <w:tcW w:w="1260" w:type="dxa"/>
            <w:vAlign w:val="center"/>
          </w:tcPr>
          <w:p w:rsidR="006E521C" w:rsidRPr="006E521C" w:rsidP="006E521C" w14:paraId="5471A237" w14:textId="266AE5B6">
            <w:pPr>
              <w:snapToGrid w:val="0"/>
              <w:jc w:val="right"/>
              <w:rPr>
                <w:rFonts w:ascii="Times New Roman" w:hAnsi="Times New Roman"/>
                <w:sz w:val="16"/>
                <w:szCs w:val="16"/>
              </w:rPr>
            </w:pPr>
            <w:r w:rsidRPr="006E521C">
              <w:rPr>
                <w:rFonts w:ascii="Times New Roman" w:hAnsi="Times New Roman"/>
                <w:sz w:val="16"/>
                <w:szCs w:val="16"/>
              </w:rPr>
              <w:t>450</w:t>
            </w:r>
          </w:p>
        </w:tc>
        <w:tc>
          <w:tcPr>
            <w:tcW w:w="1080" w:type="dxa"/>
            <w:vAlign w:val="center"/>
          </w:tcPr>
          <w:p w:rsidR="006E521C" w:rsidRPr="006E521C" w:rsidP="006E521C" w14:paraId="26690348" w14:textId="4952F5B7">
            <w:pPr>
              <w:tabs>
                <w:tab w:val="left" w:pos="360"/>
                <w:tab w:val="left" w:pos="720"/>
                <w:tab w:val="left" w:pos="1080"/>
              </w:tabs>
              <w:jc w:val="right"/>
              <w:rPr>
                <w:rFonts w:ascii="Times New Roman" w:hAnsi="Times New Roman"/>
                <w:sz w:val="16"/>
                <w:szCs w:val="16"/>
              </w:rPr>
            </w:pPr>
            <w:r w:rsidRPr="006E521C">
              <w:rPr>
                <w:rFonts w:ascii="Times New Roman" w:hAnsi="Times New Roman"/>
                <w:sz w:val="16"/>
                <w:szCs w:val="16"/>
              </w:rPr>
              <w:t>.5</w:t>
            </w:r>
          </w:p>
        </w:tc>
        <w:tc>
          <w:tcPr>
            <w:tcW w:w="990" w:type="dxa"/>
            <w:vAlign w:val="center"/>
          </w:tcPr>
          <w:p w:rsidR="006E521C" w:rsidRPr="006E521C" w:rsidP="006E521C" w14:paraId="25AF98D4" w14:textId="13C19C19">
            <w:pPr>
              <w:tabs>
                <w:tab w:val="left" w:pos="360"/>
                <w:tab w:val="left" w:pos="720"/>
                <w:tab w:val="left" w:pos="1080"/>
              </w:tabs>
              <w:jc w:val="right"/>
              <w:rPr>
                <w:rFonts w:ascii="Times New Roman" w:hAnsi="Times New Roman"/>
                <w:sz w:val="16"/>
                <w:szCs w:val="16"/>
              </w:rPr>
            </w:pPr>
            <w:r w:rsidRPr="006E521C">
              <w:rPr>
                <w:rFonts w:ascii="Times New Roman" w:hAnsi="Times New Roman"/>
                <w:sz w:val="16"/>
                <w:szCs w:val="16"/>
              </w:rPr>
              <w:t>225</w:t>
            </w:r>
          </w:p>
        </w:tc>
        <w:tc>
          <w:tcPr>
            <w:tcW w:w="990" w:type="dxa"/>
            <w:vAlign w:val="center"/>
          </w:tcPr>
          <w:p w:rsidR="006E521C" w:rsidRPr="006E521C" w:rsidP="006E521C" w14:paraId="0A65E78C" w14:textId="488A77AD">
            <w:pPr>
              <w:tabs>
                <w:tab w:val="left" w:pos="360"/>
                <w:tab w:val="left" w:pos="720"/>
                <w:tab w:val="left" w:pos="1080"/>
              </w:tabs>
              <w:jc w:val="right"/>
              <w:rPr>
                <w:rFonts w:ascii="Times New Roman" w:hAnsi="Times New Roman"/>
                <w:sz w:val="16"/>
                <w:szCs w:val="16"/>
              </w:rPr>
            </w:pPr>
            <w:r w:rsidRPr="006E521C">
              <w:rPr>
                <w:rFonts w:ascii="Times New Roman" w:hAnsi="Times New Roman"/>
                <w:sz w:val="16"/>
                <w:szCs w:val="16"/>
              </w:rPr>
              <w:t>$52.79</w:t>
            </w:r>
          </w:p>
        </w:tc>
        <w:tc>
          <w:tcPr>
            <w:tcW w:w="1080" w:type="dxa"/>
            <w:tcBorders>
              <w:top w:val="nil"/>
              <w:left w:val="nil"/>
              <w:bottom w:val="single" w:sz="8" w:space="0" w:color="000000"/>
              <w:right w:val="single" w:sz="8" w:space="0" w:color="000000"/>
            </w:tcBorders>
            <w:shd w:val="clear" w:color="auto" w:fill="auto"/>
            <w:vAlign w:val="center"/>
          </w:tcPr>
          <w:p w:rsidR="006E521C" w:rsidRPr="006E521C" w:rsidP="006E521C" w14:paraId="5C86D548" w14:textId="2AC2D6F0">
            <w:pPr>
              <w:tabs>
                <w:tab w:val="left" w:pos="360"/>
                <w:tab w:val="left" w:pos="720"/>
                <w:tab w:val="left" w:pos="1080"/>
              </w:tabs>
              <w:jc w:val="right"/>
              <w:rPr>
                <w:rFonts w:ascii="Times New Roman" w:hAnsi="Times New Roman"/>
                <w:sz w:val="16"/>
                <w:szCs w:val="16"/>
              </w:rPr>
            </w:pPr>
            <w:r w:rsidRPr="006E521C">
              <w:rPr>
                <w:rFonts w:ascii="Times New Roman" w:hAnsi="Times New Roman"/>
                <w:color w:val="000000"/>
                <w:sz w:val="16"/>
                <w:szCs w:val="16"/>
              </w:rPr>
              <w:t xml:space="preserve">$11,878 </w:t>
            </w:r>
          </w:p>
        </w:tc>
      </w:tr>
      <w:tr w14:paraId="684A075C" w14:textId="77777777" w:rsidTr="00855588">
        <w:tblPrEx>
          <w:tblW w:w="9355" w:type="dxa"/>
          <w:tblLayout w:type="fixed"/>
          <w:tblCellMar>
            <w:left w:w="115" w:type="dxa"/>
            <w:right w:w="115" w:type="dxa"/>
          </w:tblCellMar>
          <w:tblLook w:val="04A0"/>
        </w:tblPrEx>
        <w:trPr>
          <w:cantSplit/>
        </w:trPr>
        <w:tc>
          <w:tcPr>
            <w:tcW w:w="3955" w:type="dxa"/>
            <w:vAlign w:val="center"/>
          </w:tcPr>
          <w:p w:rsidR="006E521C" w:rsidRPr="006E521C" w:rsidP="006E521C" w14:paraId="1D287FA1" w14:textId="3CE29AEC">
            <w:pPr>
              <w:tabs>
                <w:tab w:val="left" w:pos="360"/>
                <w:tab w:val="left" w:pos="720"/>
                <w:tab w:val="left" w:pos="1080"/>
              </w:tabs>
              <w:jc w:val="right"/>
              <w:rPr>
                <w:rFonts w:ascii="Times New Roman" w:hAnsi="Times New Roman"/>
                <w:b/>
                <w:bCs/>
                <w:sz w:val="16"/>
                <w:szCs w:val="16"/>
              </w:rPr>
            </w:pPr>
            <w:r w:rsidRPr="006E521C">
              <w:rPr>
                <w:rFonts w:ascii="Times New Roman" w:hAnsi="Times New Roman"/>
                <w:b/>
                <w:bCs/>
                <w:sz w:val="16"/>
                <w:szCs w:val="16"/>
              </w:rPr>
              <w:t>Totals:</w:t>
            </w:r>
          </w:p>
        </w:tc>
        <w:tc>
          <w:tcPr>
            <w:tcW w:w="1260" w:type="dxa"/>
            <w:vAlign w:val="center"/>
          </w:tcPr>
          <w:p w:rsidR="006E521C" w:rsidRPr="006E521C" w:rsidP="006E521C" w14:paraId="35B4FE88" w14:textId="7B27BD74">
            <w:pPr>
              <w:tabs>
                <w:tab w:val="left" w:pos="360"/>
                <w:tab w:val="left" w:pos="720"/>
                <w:tab w:val="left" w:pos="1080"/>
              </w:tabs>
              <w:jc w:val="right"/>
              <w:rPr>
                <w:rFonts w:ascii="Times New Roman" w:hAnsi="Times New Roman"/>
                <w:b/>
                <w:bCs/>
                <w:sz w:val="16"/>
                <w:szCs w:val="16"/>
              </w:rPr>
            </w:pPr>
            <w:r>
              <w:rPr>
                <w:rFonts w:ascii="Times New Roman" w:hAnsi="Times New Roman"/>
                <w:b/>
                <w:bCs/>
                <w:sz w:val="16"/>
                <w:szCs w:val="16"/>
              </w:rPr>
              <w:t>8,588</w:t>
            </w:r>
          </w:p>
        </w:tc>
        <w:tc>
          <w:tcPr>
            <w:tcW w:w="1080" w:type="dxa"/>
            <w:vAlign w:val="center"/>
          </w:tcPr>
          <w:p w:rsidR="006E521C" w:rsidRPr="006E521C" w:rsidP="006E521C" w14:paraId="7B958656" w14:textId="77777777">
            <w:pPr>
              <w:tabs>
                <w:tab w:val="left" w:pos="360"/>
                <w:tab w:val="left" w:pos="720"/>
                <w:tab w:val="left" w:pos="1080"/>
              </w:tabs>
              <w:jc w:val="center"/>
              <w:rPr>
                <w:rFonts w:ascii="Times New Roman" w:hAnsi="Times New Roman"/>
                <w:b/>
                <w:bCs/>
                <w:sz w:val="16"/>
                <w:szCs w:val="16"/>
              </w:rPr>
            </w:pPr>
            <w:r w:rsidRPr="006E521C">
              <w:rPr>
                <w:rFonts w:ascii="Times New Roman" w:hAnsi="Times New Roman"/>
                <w:b/>
                <w:bCs/>
                <w:sz w:val="16"/>
                <w:szCs w:val="16"/>
              </w:rPr>
              <w:t>—</w:t>
            </w:r>
          </w:p>
        </w:tc>
        <w:tc>
          <w:tcPr>
            <w:tcW w:w="990" w:type="dxa"/>
            <w:vAlign w:val="center"/>
          </w:tcPr>
          <w:p w:rsidR="006E521C" w:rsidRPr="006E521C" w:rsidP="006E521C" w14:paraId="324F96C4" w14:textId="1C7D9C3C">
            <w:pPr>
              <w:tabs>
                <w:tab w:val="left" w:pos="360"/>
                <w:tab w:val="left" w:pos="720"/>
                <w:tab w:val="left" w:pos="1080"/>
              </w:tabs>
              <w:jc w:val="right"/>
              <w:rPr>
                <w:rFonts w:ascii="Times New Roman" w:hAnsi="Times New Roman"/>
                <w:b/>
                <w:bCs/>
                <w:sz w:val="16"/>
                <w:szCs w:val="16"/>
              </w:rPr>
            </w:pPr>
            <w:r>
              <w:rPr>
                <w:rFonts w:ascii="Times New Roman" w:hAnsi="Times New Roman"/>
                <w:b/>
                <w:bCs/>
                <w:sz w:val="16"/>
                <w:szCs w:val="16"/>
              </w:rPr>
              <w:t>4,293</w:t>
            </w:r>
          </w:p>
        </w:tc>
        <w:tc>
          <w:tcPr>
            <w:tcW w:w="990" w:type="dxa"/>
          </w:tcPr>
          <w:p w:rsidR="006E521C" w:rsidRPr="006E521C" w:rsidP="006E521C" w14:paraId="42CD1178" w14:textId="40F5C761">
            <w:pPr>
              <w:tabs>
                <w:tab w:val="left" w:pos="360"/>
                <w:tab w:val="left" w:pos="720"/>
                <w:tab w:val="left" w:pos="1080"/>
              </w:tabs>
              <w:jc w:val="center"/>
              <w:rPr>
                <w:rFonts w:ascii="Times New Roman" w:hAnsi="Times New Roman"/>
                <w:b/>
                <w:bCs/>
                <w:sz w:val="16"/>
                <w:szCs w:val="16"/>
              </w:rPr>
            </w:pPr>
            <w:r w:rsidRPr="006E521C">
              <w:rPr>
                <w:rFonts w:ascii="Times New Roman" w:hAnsi="Times New Roman"/>
                <w:b/>
                <w:bCs/>
                <w:sz w:val="16"/>
                <w:szCs w:val="16"/>
              </w:rPr>
              <w:t>—</w:t>
            </w:r>
          </w:p>
        </w:tc>
        <w:tc>
          <w:tcPr>
            <w:tcW w:w="1080" w:type="dxa"/>
            <w:tcBorders>
              <w:top w:val="nil"/>
              <w:left w:val="nil"/>
              <w:bottom w:val="single" w:sz="8" w:space="0" w:color="000000"/>
              <w:right w:val="single" w:sz="8" w:space="0" w:color="000000"/>
            </w:tcBorders>
            <w:shd w:val="clear" w:color="auto" w:fill="auto"/>
            <w:vAlign w:val="center"/>
          </w:tcPr>
          <w:p w:rsidR="006E521C" w:rsidRPr="006E521C" w:rsidP="006E521C" w14:paraId="3257AB0E" w14:textId="701E07B7">
            <w:pPr>
              <w:tabs>
                <w:tab w:val="left" w:pos="360"/>
                <w:tab w:val="left" w:pos="720"/>
                <w:tab w:val="left" w:pos="1080"/>
              </w:tabs>
              <w:jc w:val="right"/>
              <w:rPr>
                <w:rFonts w:ascii="Times New Roman" w:hAnsi="Times New Roman"/>
                <w:b/>
                <w:bCs/>
                <w:sz w:val="16"/>
                <w:szCs w:val="16"/>
              </w:rPr>
            </w:pPr>
            <w:r w:rsidRPr="006E521C">
              <w:rPr>
                <w:rFonts w:ascii="Times New Roman" w:hAnsi="Times New Roman"/>
                <w:b/>
                <w:bCs/>
                <w:color w:val="000000"/>
                <w:sz w:val="16"/>
                <w:szCs w:val="16"/>
              </w:rPr>
              <w:t>$</w:t>
            </w:r>
            <w:r w:rsidR="00694E5A">
              <w:rPr>
                <w:rFonts w:ascii="Times New Roman" w:hAnsi="Times New Roman"/>
                <w:b/>
                <w:bCs/>
                <w:color w:val="000000"/>
                <w:sz w:val="16"/>
                <w:szCs w:val="16"/>
              </w:rPr>
              <w:t>226,602</w:t>
            </w:r>
            <w:r w:rsidRPr="006E521C">
              <w:rPr>
                <w:rFonts w:ascii="Times New Roman" w:hAnsi="Times New Roman"/>
                <w:b/>
                <w:bCs/>
                <w:color w:val="000000"/>
                <w:sz w:val="16"/>
                <w:szCs w:val="16"/>
              </w:rPr>
              <w:t xml:space="preserve"> </w:t>
            </w:r>
          </w:p>
        </w:tc>
      </w:tr>
    </w:tbl>
    <w:p w:rsidR="005263A9" w:rsidRPr="00D84A3A" w:rsidP="00C24F92" w14:paraId="7B0935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p>
    <w:p w:rsidR="00DB2895" w:rsidRPr="00D84A3A" w:rsidP="00C24F92" w14:paraId="2B434660" w14:textId="0176769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D84A3A">
        <w:rPr>
          <w:rFonts w:ascii="Times New Roman" w:hAnsi="Times New Roman"/>
          <w:b/>
          <w:sz w:val="20"/>
          <w:szCs w:val="20"/>
        </w:rPr>
        <w:t>13.</w:t>
      </w:r>
      <w:r w:rsidRPr="00D84A3A">
        <w:rPr>
          <w:rFonts w:ascii="Times New Roman" w:hAnsi="Times New Roman"/>
          <w:b/>
          <w:sz w:val="20"/>
          <w:szCs w:val="20"/>
        </w:rPr>
        <w:tab/>
        <w:t>Provide an estimate of the total annual non-hour cost burden to respondents or record</w:t>
      </w:r>
      <w:r w:rsidRPr="00D84A3A" w:rsidR="00DB7030">
        <w:rPr>
          <w:rFonts w:ascii="Times New Roman" w:hAnsi="Times New Roman"/>
          <w:b/>
          <w:sz w:val="20"/>
          <w:szCs w:val="20"/>
        </w:rPr>
        <w:t xml:space="preserve"> </w:t>
      </w:r>
      <w:r w:rsidRPr="00D84A3A">
        <w:rPr>
          <w:rFonts w:ascii="Times New Roman" w:hAnsi="Times New Roman"/>
          <w:b/>
          <w:sz w:val="20"/>
          <w:szCs w:val="20"/>
        </w:rPr>
        <w:t>keepers resulting from the collection of information.  (Do not include the cost of any hour burden already reflected in item 12.)</w:t>
      </w:r>
    </w:p>
    <w:p w:rsidR="00DB2895" w:rsidRPr="00D84A3A" w:rsidP="003E5362" w14:paraId="4EEF90A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b/>
          <w:sz w:val="20"/>
          <w:szCs w:val="20"/>
        </w:rPr>
      </w:pPr>
      <w:r w:rsidRPr="00D84A3A">
        <w:rPr>
          <w:rFonts w:ascii="Times New Roman" w:hAnsi="Times New Roman"/>
          <w:b/>
          <w:sz w:val="20"/>
          <w:szCs w:val="20"/>
        </w:rPr>
        <w:t>*</w:t>
      </w:r>
      <w:r w:rsidRPr="00D84A3A">
        <w:rPr>
          <w:rFonts w:ascii="Times New Roman" w:hAnsi="Times New Roman"/>
          <w:b/>
          <w:sz w:val="20"/>
          <w:szCs w:val="20"/>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DB2895" w:rsidRPr="00D84A3A" w:rsidP="003E5362" w14:paraId="578CAD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b/>
          <w:sz w:val="20"/>
          <w:szCs w:val="20"/>
        </w:rPr>
      </w:pPr>
      <w:r w:rsidRPr="00D84A3A">
        <w:rPr>
          <w:rFonts w:ascii="Times New Roman" w:hAnsi="Times New Roman"/>
          <w:b/>
          <w:sz w:val="20"/>
          <w:szCs w:val="20"/>
        </w:rPr>
        <w:t>*</w:t>
      </w:r>
      <w:r w:rsidRPr="00D84A3A">
        <w:rPr>
          <w:rFonts w:ascii="Times New Roman" w:hAnsi="Times New Roman"/>
          <w:b/>
          <w:sz w:val="20"/>
          <w:szCs w:val="20"/>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DB2895" w:rsidRPr="00D84A3A" w:rsidP="003E5362" w14:paraId="4ADBBF9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D84A3A">
        <w:rPr>
          <w:rFonts w:ascii="Times New Roman" w:hAnsi="Times New Roman"/>
          <w:b/>
          <w:sz w:val="20"/>
          <w:szCs w:val="20"/>
        </w:rPr>
        <w:tab/>
        <w:t>*</w:t>
      </w:r>
      <w:r w:rsidRPr="00D84A3A">
        <w:rPr>
          <w:rFonts w:ascii="Times New Roman" w:hAnsi="Times New Roman"/>
          <w:b/>
          <w:sz w:val="20"/>
          <w:szCs w:val="20"/>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A5420" w:rsidRPr="00D84A3A" w:rsidP="00CB04A3" w14:paraId="6B52829C" w14:textId="77777777">
      <w:pPr>
        <w:rPr>
          <w:rFonts w:ascii="Times New Roman" w:hAnsi="Times New Roman"/>
          <w:sz w:val="20"/>
          <w:szCs w:val="20"/>
        </w:rPr>
      </w:pPr>
    </w:p>
    <w:p w:rsidR="00E27D20" w:rsidRPr="00D84A3A" w:rsidP="00CB04A3" w14:paraId="57698AB0" w14:textId="77777777">
      <w:pPr>
        <w:rPr>
          <w:rFonts w:ascii="Times New Roman" w:hAnsi="Times New Roman"/>
          <w:sz w:val="20"/>
          <w:szCs w:val="20"/>
        </w:rPr>
      </w:pPr>
      <w:r w:rsidRPr="00D84A3A">
        <w:rPr>
          <w:rFonts w:ascii="Times New Roman" w:hAnsi="Times New Roman"/>
          <w:sz w:val="20"/>
          <w:szCs w:val="20"/>
        </w:rPr>
        <w:t>Respondents are not required to purchase additional computer hardware or software to comply with these information requirements.  There is no filing fee associated with this information collection.  There are no capital and start-up costs involved with this information collection.</w:t>
      </w:r>
    </w:p>
    <w:p w:rsidR="00E27D20" w:rsidRPr="00D84A3A" w:rsidP="005C1F48" w14:paraId="06FA710F" w14:textId="77777777">
      <w:pPr>
        <w:rPr>
          <w:rFonts w:ascii="Times New Roman" w:hAnsi="Times New Roman"/>
          <w:sz w:val="20"/>
          <w:szCs w:val="20"/>
        </w:rPr>
      </w:pPr>
    </w:p>
    <w:p w:rsidR="004448E9" w:rsidRPr="00D84A3A" w:rsidP="009507ED" w14:paraId="50D00E3C" w14:textId="7291E0F1">
      <w:pPr>
        <w:rPr>
          <w:rFonts w:ascii="Times New Roman" w:hAnsi="Times New Roman"/>
          <w:sz w:val="20"/>
          <w:szCs w:val="20"/>
        </w:rPr>
      </w:pPr>
      <w:r w:rsidRPr="00D84A3A">
        <w:rPr>
          <w:rFonts w:ascii="Times New Roman" w:hAnsi="Times New Roman"/>
          <w:sz w:val="20"/>
          <w:szCs w:val="20"/>
        </w:rPr>
        <w:t xml:space="preserve">However, the regulations require respondents seeking to adopt </w:t>
      </w:r>
      <w:r w:rsidRPr="00D84A3A" w:rsidR="00492DB2">
        <w:rPr>
          <w:rFonts w:ascii="Times New Roman" w:hAnsi="Times New Roman"/>
          <w:sz w:val="20"/>
          <w:szCs w:val="20"/>
        </w:rPr>
        <w:t xml:space="preserve">or purchase </w:t>
      </w:r>
      <w:r w:rsidRPr="00D84A3A" w:rsidR="00161F05">
        <w:rPr>
          <w:rFonts w:ascii="Times New Roman" w:hAnsi="Times New Roman"/>
          <w:sz w:val="20"/>
          <w:szCs w:val="20"/>
        </w:rPr>
        <w:t xml:space="preserve">more than four horses or burros, </w:t>
      </w:r>
      <w:r w:rsidRPr="00D84A3A">
        <w:rPr>
          <w:rFonts w:ascii="Times New Roman" w:hAnsi="Times New Roman"/>
          <w:sz w:val="20"/>
          <w:szCs w:val="20"/>
        </w:rPr>
        <w:t xml:space="preserve">or requesting a replacement animal </w:t>
      </w:r>
      <w:r w:rsidRPr="00D84A3A" w:rsidR="000B7EF8">
        <w:rPr>
          <w:rFonts w:ascii="Times New Roman" w:hAnsi="Times New Roman"/>
          <w:sz w:val="20"/>
          <w:szCs w:val="20"/>
        </w:rPr>
        <w:t xml:space="preserve">or refund </w:t>
      </w:r>
      <w:r w:rsidRPr="00D84A3A">
        <w:rPr>
          <w:rFonts w:ascii="Times New Roman" w:hAnsi="Times New Roman"/>
          <w:sz w:val="20"/>
          <w:szCs w:val="20"/>
        </w:rPr>
        <w:t>for one that has died to provide certain certifications from a humane official, veterinarian, cooperative extension agent, or similarly qualified person.  For purposes of calculating the cost burden, we have employed estimated fees of $</w:t>
      </w:r>
      <w:r w:rsidRPr="00D84A3A" w:rsidR="00161F05">
        <w:rPr>
          <w:rFonts w:ascii="Times New Roman" w:hAnsi="Times New Roman"/>
          <w:sz w:val="20"/>
          <w:szCs w:val="20"/>
        </w:rPr>
        <w:t>10</w:t>
      </w:r>
      <w:r w:rsidRPr="00D84A3A" w:rsidR="003B7FAA">
        <w:rPr>
          <w:rFonts w:ascii="Times New Roman" w:hAnsi="Times New Roman"/>
          <w:sz w:val="20"/>
          <w:szCs w:val="20"/>
        </w:rPr>
        <w:t>0</w:t>
      </w:r>
      <w:r w:rsidRPr="00D84A3A" w:rsidR="00161F05">
        <w:rPr>
          <w:rFonts w:ascii="Times New Roman" w:hAnsi="Times New Roman"/>
          <w:sz w:val="20"/>
          <w:szCs w:val="20"/>
        </w:rPr>
        <w:t xml:space="preserve"> and $</w:t>
      </w:r>
      <w:r w:rsidRPr="00D84A3A" w:rsidR="00613C3B">
        <w:rPr>
          <w:rFonts w:ascii="Times New Roman" w:hAnsi="Times New Roman"/>
          <w:sz w:val="20"/>
          <w:szCs w:val="20"/>
        </w:rPr>
        <w:t>1</w:t>
      </w:r>
      <w:r w:rsidRPr="00D84A3A" w:rsidR="00161F05">
        <w:rPr>
          <w:rFonts w:ascii="Times New Roman" w:hAnsi="Times New Roman"/>
          <w:sz w:val="20"/>
          <w:szCs w:val="20"/>
        </w:rPr>
        <w:t>50, respectively</w:t>
      </w:r>
      <w:r w:rsidRPr="00D84A3A" w:rsidR="00DB2895">
        <w:rPr>
          <w:rFonts w:ascii="Times New Roman" w:hAnsi="Times New Roman"/>
          <w:sz w:val="20"/>
          <w:szCs w:val="20"/>
        </w:rPr>
        <w:t>,</w:t>
      </w:r>
      <w:r w:rsidRPr="00D84A3A" w:rsidR="00161F05">
        <w:rPr>
          <w:rFonts w:ascii="Times New Roman" w:hAnsi="Times New Roman"/>
          <w:sz w:val="20"/>
          <w:szCs w:val="20"/>
        </w:rPr>
        <w:t xml:space="preserve"> for these requests.</w:t>
      </w:r>
    </w:p>
    <w:p w:rsidR="004448E9" w:rsidRPr="00D84A3A" w:rsidP="00F347AF" w14:paraId="32727813" w14:textId="77777777">
      <w:pPr>
        <w:rPr>
          <w:rFonts w:ascii="Times New Roman" w:hAnsi="Times New Roman"/>
          <w:sz w:val="20"/>
          <w:szCs w:val="20"/>
        </w:rPr>
      </w:pPr>
    </w:p>
    <w:p w:rsidR="00BA1B56" w:rsidRPr="00D84A3A" w:rsidP="00C8050F" w14:paraId="683D49AA" w14:textId="0F644902">
      <w:pPr>
        <w:rPr>
          <w:rFonts w:ascii="Times New Roman" w:hAnsi="Times New Roman"/>
          <w:b/>
          <w:sz w:val="20"/>
          <w:szCs w:val="20"/>
        </w:rPr>
      </w:pPr>
      <w:r w:rsidRPr="00D84A3A">
        <w:rPr>
          <w:rFonts w:ascii="Times New Roman" w:hAnsi="Times New Roman"/>
          <w:b/>
          <w:sz w:val="20"/>
          <w:szCs w:val="20"/>
        </w:rPr>
        <w:t>Table 13</w:t>
      </w:r>
      <w:r w:rsidRPr="00D84A3A" w:rsidR="00F0669B">
        <w:rPr>
          <w:rFonts w:ascii="Times New Roman" w:hAnsi="Times New Roman"/>
          <w:b/>
          <w:sz w:val="20"/>
          <w:szCs w:val="20"/>
        </w:rPr>
        <w:t xml:space="preserve">: </w:t>
      </w:r>
      <w:r w:rsidRPr="00D84A3A">
        <w:rPr>
          <w:rFonts w:ascii="Times New Roman" w:hAnsi="Times New Roman"/>
          <w:b/>
          <w:sz w:val="20"/>
          <w:szCs w:val="20"/>
        </w:rPr>
        <w:t>Non-Hour</w:t>
      </w:r>
      <w:r w:rsidRPr="00D84A3A" w:rsidR="00653C9A">
        <w:rPr>
          <w:rFonts w:ascii="Times New Roman" w:hAnsi="Times New Roman"/>
          <w:b/>
          <w:sz w:val="20"/>
          <w:szCs w:val="20"/>
        </w:rPr>
        <w:t xml:space="preserve"> </w:t>
      </w:r>
      <w:r w:rsidRPr="00D84A3A">
        <w:rPr>
          <w:rFonts w:ascii="Times New Roman" w:hAnsi="Times New Roman"/>
          <w:b/>
          <w:sz w:val="20"/>
          <w:szCs w:val="20"/>
        </w:rPr>
        <w:t>Cost</w:t>
      </w:r>
      <w:r w:rsidRPr="00D84A3A" w:rsidR="00F0669B">
        <w:rPr>
          <w:rFonts w:ascii="Times New Roman" w:hAnsi="Times New Roman"/>
          <w:b/>
          <w:sz w:val="20"/>
          <w:szCs w:val="20"/>
        </w:rPr>
        <w:t xml:space="preserve"> Burden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40"/>
        <w:gridCol w:w="1452"/>
        <w:gridCol w:w="1764"/>
        <w:gridCol w:w="838"/>
      </w:tblGrid>
      <w:tr w14:paraId="3E434CB2" w14:textId="77777777" w:rsidTr="0001434A">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0" w:type="auto"/>
            <w:shd w:val="clear" w:color="auto" w:fill="D9D9D9" w:themeFill="background1" w:themeFillShade="D9"/>
            <w:vAlign w:val="center"/>
          </w:tcPr>
          <w:p w:rsidR="00696C25" w:rsidRPr="006E521C" w:rsidP="00E178C9" w14:paraId="36B5B3A2" w14:textId="4397081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6E521C">
              <w:rPr>
                <w:rFonts w:ascii="Times New Roman" w:hAnsi="Times New Roman"/>
                <w:b/>
                <w:sz w:val="16"/>
                <w:szCs w:val="16"/>
              </w:rPr>
              <w:t xml:space="preserve">Type of </w:t>
            </w:r>
            <w:r w:rsidRPr="006E521C" w:rsidR="00FF009C">
              <w:rPr>
                <w:rFonts w:ascii="Times New Roman" w:hAnsi="Times New Roman"/>
                <w:b/>
                <w:sz w:val="16"/>
                <w:szCs w:val="16"/>
              </w:rPr>
              <w:t xml:space="preserve">Collection </w:t>
            </w:r>
          </w:p>
        </w:tc>
        <w:tc>
          <w:tcPr>
            <w:tcW w:w="0" w:type="auto"/>
            <w:shd w:val="clear" w:color="auto" w:fill="D9D9D9" w:themeFill="background1" w:themeFillShade="D9"/>
            <w:vAlign w:val="center"/>
          </w:tcPr>
          <w:p w:rsidR="00696C25" w:rsidRPr="006E521C" w:rsidP="00D165F7" w14:paraId="2117C44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6E521C">
              <w:rPr>
                <w:rFonts w:ascii="Times New Roman" w:hAnsi="Times New Roman"/>
                <w:b/>
                <w:sz w:val="16"/>
                <w:szCs w:val="16"/>
              </w:rPr>
              <w:t>Number of Responses</w:t>
            </w:r>
          </w:p>
        </w:tc>
        <w:tc>
          <w:tcPr>
            <w:tcW w:w="0" w:type="auto"/>
            <w:shd w:val="clear" w:color="auto" w:fill="D9D9D9" w:themeFill="background1" w:themeFillShade="D9"/>
            <w:vAlign w:val="center"/>
          </w:tcPr>
          <w:p w:rsidR="00696C25" w:rsidRPr="006E521C" w:rsidP="00466555" w14:paraId="21B528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6E521C">
              <w:rPr>
                <w:rFonts w:ascii="Times New Roman" w:hAnsi="Times New Roman"/>
                <w:b/>
                <w:sz w:val="16"/>
                <w:szCs w:val="16"/>
              </w:rPr>
              <w:t>Amount of Fee Per Response</w:t>
            </w:r>
          </w:p>
        </w:tc>
        <w:tc>
          <w:tcPr>
            <w:tcW w:w="0" w:type="auto"/>
            <w:shd w:val="clear" w:color="auto" w:fill="D9D9D9" w:themeFill="background1" w:themeFillShade="D9"/>
            <w:vAlign w:val="center"/>
          </w:tcPr>
          <w:p w:rsidR="00696C25" w:rsidRPr="006E521C" w:rsidP="006D05A4" w14:paraId="103B12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6E521C">
              <w:rPr>
                <w:rFonts w:ascii="Times New Roman" w:hAnsi="Times New Roman"/>
                <w:b/>
                <w:sz w:val="16"/>
                <w:szCs w:val="16"/>
              </w:rPr>
              <w:t>Total Fees</w:t>
            </w:r>
          </w:p>
          <w:p w:rsidR="00696C25" w:rsidRPr="006E521C" w:rsidP="00557517" w14:paraId="454D36FC" w14:textId="141F55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p>
        </w:tc>
      </w:tr>
      <w:tr w14:paraId="2ECCA898" w14:textId="77777777" w:rsidTr="00DB10F0">
        <w:tblPrEx>
          <w:tblW w:w="0" w:type="auto"/>
          <w:tblLook w:val="04A0"/>
        </w:tblPrEx>
        <w:tc>
          <w:tcPr>
            <w:tcW w:w="0" w:type="auto"/>
            <w:vAlign w:val="center"/>
          </w:tcPr>
          <w:p w:rsidR="00517C3F" w:rsidRPr="006E521C" w:rsidP="00C8050F" w14:paraId="36E218C3" w14:textId="77777777">
            <w:pPr>
              <w:rPr>
                <w:rFonts w:ascii="Times New Roman" w:hAnsi="Times New Roman"/>
                <w:sz w:val="16"/>
                <w:szCs w:val="16"/>
              </w:rPr>
            </w:pPr>
            <w:r w:rsidRPr="006E521C">
              <w:rPr>
                <w:rFonts w:ascii="Times New Roman" w:hAnsi="Times New Roman"/>
                <w:sz w:val="16"/>
                <w:szCs w:val="16"/>
              </w:rPr>
              <w:t>Supporting Information and Certification for Private Maintenance of More Than Four Wild Horses or Burros</w:t>
            </w:r>
          </w:p>
          <w:p w:rsidR="00696C25" w:rsidRPr="006E521C" w:rsidP="00C8050F" w14:paraId="1ADCD15A" w14:textId="77777777">
            <w:pPr>
              <w:rPr>
                <w:rFonts w:ascii="Times New Roman" w:hAnsi="Times New Roman"/>
                <w:sz w:val="16"/>
                <w:szCs w:val="16"/>
              </w:rPr>
            </w:pPr>
            <w:r w:rsidRPr="006E521C">
              <w:rPr>
                <w:rFonts w:ascii="Times New Roman" w:hAnsi="Times New Roman"/>
                <w:sz w:val="16"/>
                <w:szCs w:val="16"/>
              </w:rPr>
              <w:t>43 CFR 4750.3-3</w:t>
            </w:r>
          </w:p>
        </w:tc>
        <w:tc>
          <w:tcPr>
            <w:tcW w:w="0" w:type="auto"/>
            <w:vAlign w:val="center"/>
          </w:tcPr>
          <w:p w:rsidR="00881232" w:rsidRPr="006E521C" w:rsidP="00C8050F" w14:paraId="24581B60" w14:textId="558A15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6E521C">
              <w:rPr>
                <w:rFonts w:ascii="Times New Roman" w:hAnsi="Times New Roman"/>
                <w:sz w:val="16"/>
                <w:szCs w:val="16"/>
              </w:rPr>
              <w:t>6</w:t>
            </w:r>
          </w:p>
        </w:tc>
        <w:tc>
          <w:tcPr>
            <w:tcW w:w="0" w:type="auto"/>
            <w:vAlign w:val="center"/>
          </w:tcPr>
          <w:p w:rsidR="00696C25" w:rsidRPr="006E521C" w:rsidP="00C8050F" w14:paraId="631EF5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6E521C">
              <w:rPr>
                <w:rFonts w:ascii="Times New Roman" w:hAnsi="Times New Roman"/>
                <w:sz w:val="16"/>
                <w:szCs w:val="16"/>
              </w:rPr>
              <w:t>$10</w:t>
            </w:r>
            <w:r w:rsidRPr="006E521C" w:rsidR="008971D8">
              <w:rPr>
                <w:rFonts w:ascii="Times New Roman" w:hAnsi="Times New Roman"/>
                <w:sz w:val="16"/>
                <w:szCs w:val="16"/>
              </w:rPr>
              <w:t>0</w:t>
            </w:r>
          </w:p>
        </w:tc>
        <w:tc>
          <w:tcPr>
            <w:tcW w:w="0" w:type="auto"/>
            <w:vAlign w:val="center"/>
          </w:tcPr>
          <w:p w:rsidR="00696C25" w:rsidRPr="006E521C" w:rsidP="00C8050F" w14:paraId="35C7030C" w14:textId="298169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6E521C">
              <w:rPr>
                <w:rFonts w:ascii="Times New Roman" w:hAnsi="Times New Roman"/>
                <w:sz w:val="16"/>
                <w:szCs w:val="16"/>
              </w:rPr>
              <w:t xml:space="preserve">       </w:t>
            </w:r>
            <w:r w:rsidRPr="006E521C" w:rsidR="00881232">
              <w:rPr>
                <w:rFonts w:ascii="Times New Roman" w:hAnsi="Times New Roman"/>
                <w:sz w:val="16"/>
                <w:szCs w:val="16"/>
              </w:rPr>
              <w:t>$</w:t>
            </w:r>
            <w:r w:rsidRPr="006E521C" w:rsidR="006D0980">
              <w:rPr>
                <w:rFonts w:ascii="Times New Roman" w:hAnsi="Times New Roman"/>
                <w:sz w:val="16"/>
                <w:szCs w:val="16"/>
              </w:rPr>
              <w:t>600</w:t>
            </w:r>
            <w:r w:rsidRPr="006E521C">
              <w:rPr>
                <w:rFonts w:ascii="Times New Roman" w:hAnsi="Times New Roman"/>
                <w:sz w:val="16"/>
                <w:szCs w:val="16"/>
              </w:rPr>
              <w:t xml:space="preserve"> </w:t>
            </w:r>
          </w:p>
        </w:tc>
      </w:tr>
      <w:tr w14:paraId="44A171EB" w14:textId="77777777" w:rsidTr="00DB10F0">
        <w:tblPrEx>
          <w:tblW w:w="0" w:type="auto"/>
          <w:tblLook w:val="04A0"/>
        </w:tblPrEx>
        <w:tc>
          <w:tcPr>
            <w:tcW w:w="0" w:type="auto"/>
            <w:vAlign w:val="center"/>
          </w:tcPr>
          <w:p w:rsidR="00161F05" w:rsidRPr="006E521C" w:rsidP="00C8050F" w14:paraId="7C6CA2C3" w14:textId="77777777">
            <w:pPr>
              <w:tabs>
                <w:tab w:val="left" w:pos="360"/>
                <w:tab w:val="left" w:pos="720"/>
                <w:tab w:val="left" w:pos="1080"/>
              </w:tabs>
              <w:rPr>
                <w:rFonts w:ascii="Times New Roman" w:hAnsi="Times New Roman"/>
                <w:sz w:val="16"/>
                <w:szCs w:val="16"/>
              </w:rPr>
            </w:pPr>
            <w:r w:rsidRPr="006E521C">
              <w:rPr>
                <w:rFonts w:ascii="Times New Roman" w:hAnsi="Times New Roman"/>
                <w:sz w:val="16"/>
                <w:szCs w:val="16"/>
              </w:rPr>
              <w:t>Request for Replacement Animals</w:t>
            </w:r>
            <w:r w:rsidRPr="006E521C" w:rsidR="00252A6E">
              <w:rPr>
                <w:rFonts w:ascii="Times New Roman" w:hAnsi="Times New Roman"/>
                <w:sz w:val="16"/>
                <w:szCs w:val="16"/>
              </w:rPr>
              <w:t xml:space="preserve"> or Refund</w:t>
            </w:r>
          </w:p>
          <w:p w:rsidR="00F46B73" w:rsidRPr="006E521C" w:rsidP="00C8050F" w14:paraId="6EAD00FB" w14:textId="77777777">
            <w:pPr>
              <w:tabs>
                <w:tab w:val="left" w:pos="360"/>
                <w:tab w:val="left" w:pos="720"/>
                <w:tab w:val="left" w:pos="1080"/>
              </w:tabs>
              <w:rPr>
                <w:rFonts w:ascii="Times New Roman" w:hAnsi="Times New Roman"/>
                <w:b/>
                <w:sz w:val="16"/>
                <w:szCs w:val="16"/>
              </w:rPr>
            </w:pPr>
            <w:r w:rsidRPr="006E521C">
              <w:rPr>
                <w:rFonts w:ascii="Times New Roman" w:hAnsi="Times New Roman"/>
                <w:sz w:val="16"/>
                <w:szCs w:val="16"/>
              </w:rPr>
              <w:t>43 CFR 4750.4-4</w:t>
            </w:r>
          </w:p>
        </w:tc>
        <w:tc>
          <w:tcPr>
            <w:tcW w:w="0" w:type="auto"/>
            <w:vAlign w:val="center"/>
          </w:tcPr>
          <w:p w:rsidR="00696C25" w:rsidRPr="006E521C" w:rsidP="00C8050F" w14:paraId="7E0B9DFB" w14:textId="031CAC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trike/>
                <w:sz w:val="16"/>
                <w:szCs w:val="16"/>
              </w:rPr>
            </w:pPr>
            <w:r w:rsidRPr="006E521C">
              <w:rPr>
                <w:rFonts w:ascii="Times New Roman" w:hAnsi="Times New Roman"/>
                <w:sz w:val="16"/>
                <w:szCs w:val="16"/>
              </w:rPr>
              <w:t>12</w:t>
            </w:r>
          </w:p>
        </w:tc>
        <w:tc>
          <w:tcPr>
            <w:tcW w:w="0" w:type="auto"/>
            <w:vAlign w:val="center"/>
          </w:tcPr>
          <w:p w:rsidR="00696C25" w:rsidRPr="006E521C" w:rsidP="00C8050F" w14:paraId="1EB8AFA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6E521C">
              <w:rPr>
                <w:rFonts w:ascii="Times New Roman" w:hAnsi="Times New Roman"/>
                <w:sz w:val="16"/>
                <w:szCs w:val="16"/>
              </w:rPr>
              <w:t>$</w:t>
            </w:r>
            <w:r w:rsidRPr="006E521C" w:rsidR="00881232">
              <w:rPr>
                <w:rFonts w:ascii="Times New Roman" w:hAnsi="Times New Roman"/>
                <w:sz w:val="16"/>
                <w:szCs w:val="16"/>
              </w:rPr>
              <w:t>1</w:t>
            </w:r>
            <w:r w:rsidRPr="006E521C">
              <w:rPr>
                <w:rFonts w:ascii="Times New Roman" w:hAnsi="Times New Roman"/>
                <w:sz w:val="16"/>
                <w:szCs w:val="16"/>
              </w:rPr>
              <w:t>50</w:t>
            </w:r>
          </w:p>
        </w:tc>
        <w:tc>
          <w:tcPr>
            <w:tcW w:w="0" w:type="auto"/>
            <w:vAlign w:val="center"/>
          </w:tcPr>
          <w:p w:rsidR="00696C25" w:rsidRPr="006E521C" w:rsidP="00C8050F" w14:paraId="2E3865AD" w14:textId="1A8375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6E521C">
              <w:rPr>
                <w:rFonts w:ascii="Times New Roman" w:hAnsi="Times New Roman"/>
                <w:sz w:val="16"/>
                <w:szCs w:val="16"/>
              </w:rPr>
              <w:t xml:space="preserve">      $</w:t>
            </w:r>
            <w:r w:rsidRPr="006E521C" w:rsidR="00D15387">
              <w:rPr>
                <w:rFonts w:ascii="Times New Roman" w:hAnsi="Times New Roman"/>
                <w:sz w:val="16"/>
                <w:szCs w:val="16"/>
              </w:rPr>
              <w:t>1,800</w:t>
            </w:r>
          </w:p>
        </w:tc>
      </w:tr>
      <w:tr w14:paraId="3F586F1A" w14:textId="77777777" w:rsidTr="00F102CD">
        <w:tblPrEx>
          <w:tblW w:w="0" w:type="auto"/>
          <w:tblLook w:val="04A0"/>
        </w:tblPrEx>
        <w:tc>
          <w:tcPr>
            <w:tcW w:w="0" w:type="auto"/>
            <w:gridSpan w:val="3"/>
            <w:vAlign w:val="center"/>
          </w:tcPr>
          <w:p w:rsidR="003F0781" w:rsidRPr="006E521C" w:rsidP="003F0781" w14:paraId="3AF1F26D" w14:textId="4F6C78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b/>
                <w:bCs/>
                <w:sz w:val="16"/>
                <w:szCs w:val="16"/>
              </w:rPr>
            </w:pPr>
            <w:r w:rsidRPr="006E521C">
              <w:rPr>
                <w:rFonts w:ascii="Times New Roman" w:hAnsi="Times New Roman"/>
                <w:b/>
                <w:bCs/>
                <w:sz w:val="16"/>
                <w:szCs w:val="16"/>
              </w:rPr>
              <w:t>Total:</w:t>
            </w:r>
          </w:p>
        </w:tc>
        <w:tc>
          <w:tcPr>
            <w:tcW w:w="0" w:type="auto"/>
            <w:vAlign w:val="center"/>
          </w:tcPr>
          <w:p w:rsidR="003F0781" w:rsidRPr="006E521C" w:rsidP="00217417" w14:paraId="6EEE1996" w14:textId="2D8077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16"/>
                <w:szCs w:val="16"/>
              </w:rPr>
            </w:pPr>
            <w:r w:rsidRPr="006E521C">
              <w:rPr>
                <w:rFonts w:ascii="Times New Roman" w:hAnsi="Times New Roman"/>
                <w:b/>
                <w:bCs/>
                <w:sz w:val="16"/>
                <w:szCs w:val="16"/>
              </w:rPr>
              <w:t xml:space="preserve">    $2,400</w:t>
            </w:r>
          </w:p>
        </w:tc>
      </w:tr>
    </w:tbl>
    <w:p w:rsidR="00BA1B56" w:rsidRPr="00D84A3A" w:rsidP="006E7D85" w14:paraId="3EAB0998" w14:textId="77777777">
      <w:pPr>
        <w:tabs>
          <w:tab w:val="left" w:pos="360"/>
          <w:tab w:val="left" w:pos="720"/>
          <w:tab w:val="left" w:pos="1080"/>
        </w:tabs>
        <w:rPr>
          <w:rFonts w:ascii="Times New Roman" w:hAnsi="Times New Roman"/>
          <w:b/>
          <w:sz w:val="20"/>
          <w:szCs w:val="20"/>
          <w:u w:val="single"/>
        </w:rPr>
      </w:pPr>
    </w:p>
    <w:p w:rsidR="006A0FF9" w:rsidRPr="00D84A3A" w:rsidP="003E5362" w14:paraId="429BDB31" w14:textId="04469D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D84A3A">
        <w:rPr>
          <w:rFonts w:ascii="Times New Roman" w:hAnsi="Times New Roman"/>
          <w:b/>
          <w:sz w:val="20"/>
          <w:szCs w:val="20"/>
        </w:rPr>
        <w:t>14.</w:t>
      </w:r>
      <w:r w:rsidRPr="00D84A3A">
        <w:rPr>
          <w:rFonts w:ascii="Times New Roman" w:hAnsi="Times New Roman"/>
          <w:b/>
          <w:sz w:val="20"/>
          <w:szCs w:val="20"/>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w:t>
      </w:r>
      <w:r w:rsidRPr="00D84A3A" w:rsidR="009B3DA2">
        <w:rPr>
          <w:rFonts w:ascii="Times New Roman" w:hAnsi="Times New Roman"/>
          <w:b/>
          <w:sz w:val="20"/>
          <w:szCs w:val="20"/>
        </w:rPr>
        <w:t>i</w:t>
      </w:r>
      <w:r w:rsidRPr="00D84A3A">
        <w:rPr>
          <w:rFonts w:ascii="Times New Roman" w:hAnsi="Times New Roman"/>
          <w:b/>
          <w:sz w:val="20"/>
          <w:szCs w:val="20"/>
        </w:rPr>
        <w:t xml:space="preserve">nformation. </w:t>
      </w:r>
    </w:p>
    <w:p w:rsidR="00207340" w:rsidRPr="00D84A3A" w:rsidP="00CB04A3" w14:paraId="6318047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310799" w:rsidRPr="00D84A3A" w:rsidP="005C1F48" w14:paraId="2B712D71" w14:textId="08824F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0"/>
          <w:szCs w:val="20"/>
        </w:rPr>
      </w:pPr>
      <w:r w:rsidRPr="00D84A3A">
        <w:rPr>
          <w:rFonts w:ascii="Times New Roman" w:hAnsi="Times New Roman"/>
          <w:sz w:val="20"/>
          <w:szCs w:val="20"/>
        </w:rPr>
        <w:t>The estimated hourly cost to the Federal Government is shown in Table 14-1 and is based on the U.S. Office of Personnel Management Salary Table at:</w:t>
      </w:r>
      <w:r w:rsidRPr="00D84A3A" w:rsidR="009F4969">
        <w:rPr>
          <w:rFonts w:ascii="Times New Roman" w:hAnsi="Times New Roman"/>
          <w:sz w:val="20"/>
          <w:szCs w:val="20"/>
        </w:rPr>
        <w:t xml:space="preserve"> </w:t>
      </w:r>
      <w:hyperlink r:id="rId8" w:history="1">
        <w:r w:rsidRPr="00787F9F" w:rsidR="006E521C">
          <w:rPr>
            <w:rStyle w:val="Hyperlink"/>
            <w:rFonts w:ascii="Times New Roman" w:hAnsi="Times New Roman"/>
            <w:sz w:val="20"/>
            <w:szCs w:val="20"/>
          </w:rPr>
          <w:t>https://www.opm.gov/policy-data-oversight/pay-leave/salaries-wages/salary-tables/pdf/2023/RUS_h.pdf</w:t>
        </w:r>
      </w:hyperlink>
      <w:r w:rsidRPr="00D84A3A" w:rsidR="001C3E97">
        <w:rPr>
          <w:rFonts w:ascii="Times New Roman" w:hAnsi="Times New Roman"/>
          <w:sz w:val="20"/>
          <w:szCs w:val="20"/>
        </w:rPr>
        <w:t>.</w:t>
      </w:r>
      <w:r w:rsidR="006E521C">
        <w:rPr>
          <w:rFonts w:ascii="Times New Roman" w:hAnsi="Times New Roman"/>
          <w:sz w:val="20"/>
          <w:szCs w:val="20"/>
        </w:rPr>
        <w:t xml:space="preserve"> </w:t>
      </w:r>
      <w:r w:rsidRPr="00D84A3A">
        <w:rPr>
          <w:rFonts w:ascii="Times New Roman" w:hAnsi="Times New Roman"/>
          <w:sz w:val="20"/>
          <w:szCs w:val="20"/>
        </w:rPr>
        <w:t xml:space="preserve">The benefits multiplier of </w:t>
      </w:r>
      <w:r w:rsidRPr="00D84A3A" w:rsidR="008577EF">
        <w:rPr>
          <w:rFonts w:ascii="Times New Roman" w:hAnsi="Times New Roman"/>
          <w:sz w:val="20"/>
          <w:szCs w:val="20"/>
        </w:rPr>
        <w:t>1.6</w:t>
      </w:r>
      <w:r w:rsidRPr="00D84A3A">
        <w:rPr>
          <w:rFonts w:ascii="Times New Roman" w:hAnsi="Times New Roman"/>
          <w:sz w:val="20"/>
          <w:szCs w:val="20"/>
        </w:rPr>
        <w:t xml:space="preserve"> is implied by information at:  </w:t>
      </w:r>
      <w:hyperlink r:id="rId7" w:history="1">
        <w:r w:rsidRPr="00D84A3A">
          <w:rPr>
            <w:rStyle w:val="Hyperlink"/>
            <w:rFonts w:ascii="Times New Roman" w:hAnsi="Times New Roman"/>
            <w:sz w:val="20"/>
            <w:szCs w:val="20"/>
          </w:rPr>
          <w:t>http://www.bls.gov/news.release/ecec.nr0.htm</w:t>
        </w:r>
      </w:hyperlink>
      <w:r w:rsidRPr="00D84A3A">
        <w:rPr>
          <w:rFonts w:ascii="Times New Roman" w:hAnsi="Times New Roman"/>
          <w:sz w:val="20"/>
          <w:szCs w:val="20"/>
        </w:rPr>
        <w:t>.</w:t>
      </w:r>
    </w:p>
    <w:p w:rsidR="00C53621" w:rsidP="00E67F8A" w14:paraId="3B0FA9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0"/>
          <w:szCs w:val="20"/>
        </w:rPr>
      </w:pPr>
    </w:p>
    <w:p w:rsidR="006A0FF9" w:rsidRPr="00D84A3A" w:rsidP="00E67F8A" w14:paraId="5757BBC9" w14:textId="543CC9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D84A3A">
        <w:rPr>
          <w:rFonts w:ascii="Times New Roman" w:hAnsi="Times New Roman"/>
          <w:b/>
          <w:sz w:val="20"/>
          <w:szCs w:val="20"/>
        </w:rPr>
        <w:t>Table 14-1</w:t>
      </w:r>
      <w:r w:rsidRPr="00D84A3A" w:rsidR="00F0669B">
        <w:rPr>
          <w:rFonts w:ascii="Times New Roman" w:hAnsi="Times New Roman"/>
          <w:b/>
          <w:sz w:val="20"/>
          <w:szCs w:val="20"/>
        </w:rPr>
        <w:t xml:space="preserve">: </w:t>
      </w:r>
      <w:r w:rsidRPr="00D84A3A">
        <w:rPr>
          <w:rFonts w:ascii="Times New Roman" w:hAnsi="Times New Roman"/>
          <w:b/>
          <w:sz w:val="20"/>
          <w:szCs w:val="20"/>
        </w:rPr>
        <w:t>Weighted Average Hourly Cost</w:t>
      </w:r>
      <w:r w:rsidRPr="00D84A3A">
        <w:rPr>
          <w:rFonts w:ascii="Times New Roman" w:hAnsi="Times New Roman"/>
          <w:b/>
          <w:sz w:val="20"/>
          <w:szCs w:val="20"/>
        </w:rPr>
        <w:t xml:space="preserve"> for the Federal Government</w:t>
      </w:r>
      <w:r w:rsidRPr="00D84A3A" w:rsidR="00881232">
        <w:rPr>
          <w:rFonts w:ascii="Times New Roman" w:hAnsi="Times New Roman"/>
          <w:b/>
          <w:sz w:val="20"/>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E0"/>
      </w:tblPr>
      <w:tblGrid>
        <w:gridCol w:w="2785"/>
        <w:gridCol w:w="1350"/>
        <w:gridCol w:w="1170"/>
        <w:gridCol w:w="1440"/>
        <w:gridCol w:w="1510"/>
        <w:gridCol w:w="1039"/>
      </w:tblGrid>
      <w:tr w14:paraId="4D53A10E" w14:textId="77777777" w:rsidTr="003F0781">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E0"/>
        </w:tblPrEx>
        <w:trPr>
          <w:cantSplit/>
          <w:tblHeader/>
        </w:trPr>
        <w:tc>
          <w:tcPr>
            <w:tcW w:w="2785" w:type="dxa"/>
            <w:shd w:val="clear" w:color="auto" w:fill="D9D9D9" w:themeFill="background1" w:themeFillShade="D9"/>
            <w:vAlign w:val="center"/>
          </w:tcPr>
          <w:p w:rsidR="003F0781" w:rsidRPr="0001794C" w:rsidP="008246CB" w14:paraId="3A3CC11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01794C">
              <w:rPr>
                <w:rFonts w:ascii="Times New Roman" w:hAnsi="Times New Roman"/>
                <w:b/>
                <w:sz w:val="16"/>
                <w:szCs w:val="16"/>
              </w:rPr>
              <w:t>Position and Pay Grade</w:t>
            </w:r>
          </w:p>
        </w:tc>
        <w:tc>
          <w:tcPr>
            <w:tcW w:w="1350" w:type="dxa"/>
            <w:shd w:val="clear" w:color="auto" w:fill="D9D9D9" w:themeFill="background1" w:themeFillShade="D9"/>
            <w:vAlign w:val="center"/>
          </w:tcPr>
          <w:p w:rsidR="003F0781" w:rsidRPr="0001794C" w:rsidP="00E178C9" w14:paraId="4AA3F184"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01794C">
              <w:rPr>
                <w:rFonts w:ascii="Times New Roman" w:hAnsi="Times New Roman"/>
                <w:b/>
                <w:sz w:val="16"/>
                <w:szCs w:val="16"/>
              </w:rPr>
              <w:t>Hourly Pay Rate ($/hour)</w:t>
            </w:r>
          </w:p>
        </w:tc>
        <w:tc>
          <w:tcPr>
            <w:tcW w:w="1170" w:type="dxa"/>
            <w:shd w:val="clear" w:color="auto" w:fill="D9D9D9" w:themeFill="background1" w:themeFillShade="D9"/>
            <w:vAlign w:val="center"/>
          </w:tcPr>
          <w:p w:rsidR="003F0781" w:rsidRPr="0001794C" w:rsidP="00D165F7" w14:paraId="1CC399B2" w14:textId="09225ED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01794C">
              <w:rPr>
                <w:rFonts w:ascii="Times New Roman" w:hAnsi="Times New Roman"/>
                <w:b/>
                <w:sz w:val="16"/>
                <w:szCs w:val="16"/>
              </w:rPr>
              <w:t xml:space="preserve">Benefits Multiplier </w:t>
            </w:r>
          </w:p>
        </w:tc>
        <w:tc>
          <w:tcPr>
            <w:tcW w:w="1440" w:type="dxa"/>
            <w:shd w:val="clear" w:color="auto" w:fill="D9D9D9" w:themeFill="background1" w:themeFillShade="D9"/>
            <w:vAlign w:val="center"/>
          </w:tcPr>
          <w:p w:rsidR="003F0781" w:rsidRPr="0001794C" w:rsidP="00D165F7" w14:paraId="3F40A28D" w14:textId="326661D3">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01794C">
              <w:rPr>
                <w:rFonts w:ascii="Times New Roman" w:hAnsi="Times New Roman"/>
                <w:b/>
                <w:sz w:val="16"/>
                <w:szCs w:val="16"/>
              </w:rPr>
              <w:t xml:space="preserve">Hourly Rate with Benefits </w:t>
            </w:r>
          </w:p>
        </w:tc>
        <w:tc>
          <w:tcPr>
            <w:tcW w:w="1510" w:type="dxa"/>
            <w:shd w:val="clear" w:color="auto" w:fill="D9D9D9" w:themeFill="background1" w:themeFillShade="D9"/>
            <w:vAlign w:val="center"/>
          </w:tcPr>
          <w:p w:rsidR="003F0781" w:rsidRPr="0001794C" w:rsidP="00E67F8A" w14:paraId="3E7615D7"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01794C">
              <w:rPr>
                <w:rFonts w:ascii="Times New Roman" w:hAnsi="Times New Roman"/>
                <w:b/>
                <w:sz w:val="16"/>
                <w:szCs w:val="16"/>
              </w:rPr>
              <w:t>Percent of Collection Time</w:t>
            </w:r>
          </w:p>
        </w:tc>
        <w:tc>
          <w:tcPr>
            <w:tcW w:w="1039" w:type="dxa"/>
            <w:shd w:val="clear" w:color="auto" w:fill="D9D9D9" w:themeFill="background1" w:themeFillShade="D9"/>
            <w:vAlign w:val="center"/>
          </w:tcPr>
          <w:p w:rsidR="003F0781" w:rsidRPr="0001794C" w:rsidP="006D05A4" w14:paraId="1072C6E3"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01794C">
              <w:rPr>
                <w:rFonts w:ascii="Times New Roman" w:hAnsi="Times New Roman"/>
                <w:b/>
                <w:sz w:val="16"/>
                <w:szCs w:val="16"/>
              </w:rPr>
              <w:t>Weighted Average</w:t>
            </w:r>
          </w:p>
          <w:p w:rsidR="003F0781" w:rsidRPr="0001794C" w:rsidP="00557517" w14:paraId="1E44B800" w14:textId="3DFB10B3">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p>
        </w:tc>
      </w:tr>
      <w:tr w14:paraId="34327A5A" w14:textId="77777777" w:rsidTr="007B4A78">
        <w:tblPrEx>
          <w:tblW w:w="0" w:type="auto"/>
          <w:tblLook w:val="04E0"/>
        </w:tblPrEx>
        <w:trPr>
          <w:cantSplit/>
        </w:trPr>
        <w:tc>
          <w:tcPr>
            <w:tcW w:w="2785" w:type="dxa"/>
            <w:vAlign w:val="center"/>
          </w:tcPr>
          <w:p w:rsidR="004F56B0" w:rsidRPr="0001794C" w:rsidP="004F56B0" w14:paraId="3BA3422D" w14:textId="15BB860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01794C">
              <w:rPr>
                <w:rFonts w:ascii="Times New Roman" w:hAnsi="Times New Roman"/>
                <w:sz w:val="16"/>
                <w:szCs w:val="16"/>
              </w:rPr>
              <w:t>Clerical - GS-6, step 5</w:t>
            </w:r>
          </w:p>
        </w:tc>
        <w:tc>
          <w:tcPr>
            <w:tcW w:w="1350" w:type="dxa"/>
            <w:tcBorders>
              <w:top w:val="nil"/>
              <w:left w:val="single" w:sz="8" w:space="0" w:color="000000"/>
              <w:bottom w:val="single" w:sz="8" w:space="0" w:color="000000"/>
              <w:right w:val="single" w:sz="8" w:space="0" w:color="000000"/>
            </w:tcBorders>
            <w:shd w:val="clear" w:color="auto" w:fill="auto"/>
            <w:vAlign w:val="center"/>
          </w:tcPr>
          <w:p w:rsidR="004F56B0" w:rsidRPr="0001794C" w:rsidP="004F56B0" w14:paraId="012E7F62" w14:textId="463E9A0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01794C">
              <w:rPr>
                <w:rFonts w:ascii="Times New Roman" w:hAnsi="Times New Roman"/>
                <w:color w:val="000000"/>
                <w:sz w:val="16"/>
                <w:szCs w:val="16"/>
              </w:rPr>
              <w:t xml:space="preserve">$22.82 </w:t>
            </w:r>
          </w:p>
        </w:tc>
        <w:tc>
          <w:tcPr>
            <w:tcW w:w="1170" w:type="dxa"/>
            <w:tcBorders>
              <w:top w:val="nil"/>
              <w:left w:val="nil"/>
              <w:bottom w:val="single" w:sz="8" w:space="0" w:color="000000"/>
              <w:right w:val="single" w:sz="8" w:space="0" w:color="000000"/>
            </w:tcBorders>
            <w:shd w:val="clear" w:color="auto" w:fill="auto"/>
            <w:vAlign w:val="center"/>
          </w:tcPr>
          <w:p w:rsidR="004F56B0" w:rsidRPr="0001794C" w:rsidP="004F56B0" w14:paraId="7DC90EBD" w14:textId="541C815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01794C">
              <w:rPr>
                <w:rFonts w:ascii="Times New Roman" w:hAnsi="Times New Roman"/>
                <w:color w:val="000000"/>
                <w:sz w:val="16"/>
                <w:szCs w:val="16"/>
              </w:rPr>
              <w:t>1.6</w:t>
            </w:r>
          </w:p>
        </w:tc>
        <w:tc>
          <w:tcPr>
            <w:tcW w:w="1440" w:type="dxa"/>
            <w:tcBorders>
              <w:top w:val="nil"/>
              <w:left w:val="nil"/>
              <w:bottom w:val="single" w:sz="8" w:space="0" w:color="000000"/>
              <w:right w:val="single" w:sz="8" w:space="0" w:color="000000"/>
            </w:tcBorders>
            <w:shd w:val="clear" w:color="auto" w:fill="auto"/>
            <w:vAlign w:val="center"/>
          </w:tcPr>
          <w:p w:rsidR="004F56B0" w:rsidRPr="0001794C" w:rsidP="004F56B0" w14:paraId="6FD98D91" w14:textId="4F2C85D9">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01794C">
              <w:rPr>
                <w:rFonts w:ascii="Times New Roman" w:hAnsi="Times New Roman"/>
                <w:color w:val="000000"/>
                <w:sz w:val="16"/>
                <w:szCs w:val="16"/>
              </w:rPr>
              <w:t xml:space="preserve">$36.51 </w:t>
            </w:r>
          </w:p>
        </w:tc>
        <w:tc>
          <w:tcPr>
            <w:tcW w:w="1510" w:type="dxa"/>
            <w:tcBorders>
              <w:top w:val="nil"/>
              <w:left w:val="nil"/>
              <w:bottom w:val="single" w:sz="8" w:space="0" w:color="000000"/>
              <w:right w:val="single" w:sz="8" w:space="0" w:color="000000"/>
            </w:tcBorders>
            <w:shd w:val="clear" w:color="auto" w:fill="auto"/>
            <w:vAlign w:val="center"/>
          </w:tcPr>
          <w:p w:rsidR="004F56B0" w:rsidRPr="0001794C" w:rsidP="004F56B0" w14:paraId="0818F203" w14:textId="7A4AE4B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01794C">
              <w:rPr>
                <w:rFonts w:ascii="Times New Roman" w:hAnsi="Times New Roman"/>
                <w:color w:val="000000"/>
                <w:sz w:val="16"/>
                <w:szCs w:val="16"/>
              </w:rPr>
              <w:t>50%</w:t>
            </w:r>
          </w:p>
        </w:tc>
        <w:tc>
          <w:tcPr>
            <w:tcW w:w="1039" w:type="dxa"/>
            <w:tcBorders>
              <w:top w:val="nil"/>
              <w:left w:val="nil"/>
              <w:bottom w:val="single" w:sz="8" w:space="0" w:color="000000"/>
              <w:right w:val="single" w:sz="8" w:space="0" w:color="000000"/>
            </w:tcBorders>
            <w:shd w:val="clear" w:color="auto" w:fill="auto"/>
            <w:vAlign w:val="center"/>
          </w:tcPr>
          <w:p w:rsidR="004F56B0" w:rsidRPr="0001794C" w:rsidP="004F56B0" w14:paraId="4008FF2F" w14:textId="398DB42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01794C">
              <w:rPr>
                <w:rFonts w:ascii="Times New Roman" w:hAnsi="Times New Roman"/>
                <w:color w:val="000000"/>
                <w:sz w:val="16"/>
                <w:szCs w:val="16"/>
              </w:rPr>
              <w:t xml:space="preserve">$18.26 </w:t>
            </w:r>
          </w:p>
        </w:tc>
      </w:tr>
      <w:tr w14:paraId="737E1A4C" w14:textId="77777777" w:rsidTr="007B4A78">
        <w:tblPrEx>
          <w:tblW w:w="0" w:type="auto"/>
          <w:tblLook w:val="04E0"/>
        </w:tblPrEx>
        <w:trPr>
          <w:cantSplit/>
        </w:trPr>
        <w:tc>
          <w:tcPr>
            <w:tcW w:w="2785" w:type="dxa"/>
            <w:vAlign w:val="center"/>
          </w:tcPr>
          <w:p w:rsidR="004F56B0" w:rsidRPr="0001794C" w:rsidP="004F56B0" w14:paraId="21A62764" w14:textId="73D24F9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01794C">
              <w:rPr>
                <w:rFonts w:ascii="Times New Roman" w:hAnsi="Times New Roman"/>
                <w:sz w:val="16"/>
                <w:szCs w:val="16"/>
              </w:rPr>
              <w:t>Technical - GS-12, step 5</w:t>
            </w:r>
          </w:p>
        </w:tc>
        <w:tc>
          <w:tcPr>
            <w:tcW w:w="1350" w:type="dxa"/>
            <w:tcBorders>
              <w:top w:val="nil"/>
              <w:left w:val="single" w:sz="8" w:space="0" w:color="000000"/>
              <w:bottom w:val="single" w:sz="8" w:space="0" w:color="000000"/>
              <w:right w:val="single" w:sz="8" w:space="0" w:color="000000"/>
            </w:tcBorders>
            <w:shd w:val="clear" w:color="auto" w:fill="auto"/>
            <w:vAlign w:val="center"/>
          </w:tcPr>
          <w:p w:rsidR="004F56B0" w:rsidRPr="0001794C" w:rsidP="004F56B0" w14:paraId="7E41FE77" w14:textId="6F736273">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01794C">
              <w:rPr>
                <w:rFonts w:ascii="Times New Roman" w:hAnsi="Times New Roman"/>
                <w:color w:val="000000"/>
                <w:sz w:val="16"/>
                <w:szCs w:val="16"/>
              </w:rPr>
              <w:t xml:space="preserve">$44.98 </w:t>
            </w:r>
          </w:p>
        </w:tc>
        <w:tc>
          <w:tcPr>
            <w:tcW w:w="1170" w:type="dxa"/>
            <w:tcBorders>
              <w:top w:val="nil"/>
              <w:left w:val="nil"/>
              <w:bottom w:val="single" w:sz="8" w:space="0" w:color="000000"/>
              <w:right w:val="single" w:sz="8" w:space="0" w:color="000000"/>
            </w:tcBorders>
            <w:shd w:val="clear" w:color="auto" w:fill="auto"/>
            <w:vAlign w:val="center"/>
          </w:tcPr>
          <w:p w:rsidR="004F56B0" w:rsidRPr="0001794C" w:rsidP="004F56B0" w14:paraId="65C76F5D" w14:textId="3EC8480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01794C">
              <w:rPr>
                <w:rFonts w:ascii="Times New Roman" w:hAnsi="Times New Roman"/>
                <w:color w:val="000000"/>
                <w:sz w:val="16"/>
                <w:szCs w:val="16"/>
              </w:rPr>
              <w:t>1.6</w:t>
            </w:r>
          </w:p>
        </w:tc>
        <w:tc>
          <w:tcPr>
            <w:tcW w:w="1440" w:type="dxa"/>
            <w:tcBorders>
              <w:top w:val="nil"/>
              <w:left w:val="nil"/>
              <w:bottom w:val="single" w:sz="8" w:space="0" w:color="000000"/>
              <w:right w:val="single" w:sz="8" w:space="0" w:color="000000"/>
            </w:tcBorders>
            <w:shd w:val="clear" w:color="auto" w:fill="auto"/>
            <w:vAlign w:val="center"/>
          </w:tcPr>
          <w:p w:rsidR="004F56B0" w:rsidRPr="0001794C" w:rsidP="004F56B0" w14:paraId="44CC24F3" w14:textId="7163EB95">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01794C">
              <w:rPr>
                <w:rFonts w:ascii="Times New Roman" w:hAnsi="Times New Roman"/>
                <w:color w:val="000000"/>
                <w:sz w:val="16"/>
                <w:szCs w:val="16"/>
              </w:rPr>
              <w:t xml:space="preserve">$71.97 </w:t>
            </w:r>
          </w:p>
        </w:tc>
        <w:tc>
          <w:tcPr>
            <w:tcW w:w="1510" w:type="dxa"/>
            <w:tcBorders>
              <w:top w:val="nil"/>
              <w:left w:val="nil"/>
              <w:bottom w:val="single" w:sz="8" w:space="0" w:color="000000"/>
              <w:right w:val="single" w:sz="8" w:space="0" w:color="000000"/>
            </w:tcBorders>
            <w:shd w:val="clear" w:color="auto" w:fill="auto"/>
            <w:vAlign w:val="center"/>
          </w:tcPr>
          <w:p w:rsidR="004F56B0" w:rsidRPr="0001794C" w:rsidP="004F56B0" w14:paraId="66B252B8" w14:textId="553182D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01794C">
              <w:rPr>
                <w:rFonts w:ascii="Times New Roman" w:hAnsi="Times New Roman"/>
                <w:color w:val="000000"/>
                <w:sz w:val="16"/>
                <w:szCs w:val="16"/>
              </w:rPr>
              <w:t>40%</w:t>
            </w:r>
          </w:p>
        </w:tc>
        <w:tc>
          <w:tcPr>
            <w:tcW w:w="1039" w:type="dxa"/>
            <w:tcBorders>
              <w:top w:val="nil"/>
              <w:left w:val="nil"/>
              <w:bottom w:val="single" w:sz="8" w:space="0" w:color="000000"/>
              <w:right w:val="single" w:sz="8" w:space="0" w:color="000000"/>
            </w:tcBorders>
            <w:shd w:val="clear" w:color="auto" w:fill="auto"/>
            <w:vAlign w:val="center"/>
          </w:tcPr>
          <w:p w:rsidR="004F56B0" w:rsidRPr="0001794C" w:rsidP="004F56B0" w14:paraId="621C51E1" w14:textId="483ADF6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01794C">
              <w:rPr>
                <w:rFonts w:ascii="Times New Roman" w:hAnsi="Times New Roman"/>
                <w:color w:val="000000"/>
                <w:sz w:val="16"/>
                <w:szCs w:val="16"/>
              </w:rPr>
              <w:t xml:space="preserve">$28.79 </w:t>
            </w:r>
          </w:p>
        </w:tc>
      </w:tr>
      <w:tr w14:paraId="2F7DA919" w14:textId="77777777" w:rsidTr="007B4A78">
        <w:tblPrEx>
          <w:tblW w:w="0" w:type="auto"/>
          <w:tblLook w:val="04E0"/>
        </w:tblPrEx>
        <w:trPr>
          <w:cantSplit/>
        </w:trPr>
        <w:tc>
          <w:tcPr>
            <w:tcW w:w="2785" w:type="dxa"/>
            <w:vAlign w:val="center"/>
          </w:tcPr>
          <w:p w:rsidR="004F56B0" w:rsidRPr="0001794C" w:rsidP="004F56B0" w14:paraId="3EE5BE9F" w14:textId="674F3AB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01794C">
              <w:rPr>
                <w:rFonts w:ascii="Times New Roman" w:hAnsi="Times New Roman"/>
                <w:sz w:val="16"/>
                <w:szCs w:val="16"/>
              </w:rPr>
              <w:t>Managerial - GS-13,step 5</w:t>
            </w:r>
          </w:p>
        </w:tc>
        <w:tc>
          <w:tcPr>
            <w:tcW w:w="1350" w:type="dxa"/>
            <w:tcBorders>
              <w:top w:val="nil"/>
              <w:left w:val="single" w:sz="8" w:space="0" w:color="000000"/>
              <w:bottom w:val="single" w:sz="8" w:space="0" w:color="000000"/>
              <w:right w:val="single" w:sz="8" w:space="0" w:color="000000"/>
            </w:tcBorders>
            <w:shd w:val="clear" w:color="auto" w:fill="auto"/>
            <w:vAlign w:val="center"/>
          </w:tcPr>
          <w:p w:rsidR="004F56B0" w:rsidRPr="0001794C" w:rsidP="004F56B0" w14:paraId="0ECEBF85" w14:textId="0D527B56">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01794C">
              <w:rPr>
                <w:rFonts w:ascii="Times New Roman" w:hAnsi="Times New Roman"/>
                <w:color w:val="000000"/>
                <w:sz w:val="16"/>
                <w:szCs w:val="16"/>
              </w:rPr>
              <w:t xml:space="preserve">$53.49 </w:t>
            </w:r>
          </w:p>
        </w:tc>
        <w:tc>
          <w:tcPr>
            <w:tcW w:w="1170" w:type="dxa"/>
            <w:tcBorders>
              <w:top w:val="nil"/>
              <w:left w:val="nil"/>
              <w:bottom w:val="single" w:sz="8" w:space="0" w:color="000000"/>
              <w:right w:val="single" w:sz="8" w:space="0" w:color="000000"/>
            </w:tcBorders>
            <w:shd w:val="clear" w:color="auto" w:fill="auto"/>
            <w:vAlign w:val="center"/>
          </w:tcPr>
          <w:p w:rsidR="004F56B0" w:rsidRPr="0001794C" w:rsidP="004F56B0" w14:paraId="0C608FA7" w14:textId="602C8B4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01794C">
              <w:rPr>
                <w:rFonts w:ascii="Times New Roman" w:hAnsi="Times New Roman"/>
                <w:color w:val="000000"/>
                <w:sz w:val="16"/>
                <w:szCs w:val="16"/>
              </w:rPr>
              <w:t>1.6</w:t>
            </w:r>
          </w:p>
        </w:tc>
        <w:tc>
          <w:tcPr>
            <w:tcW w:w="1440" w:type="dxa"/>
            <w:tcBorders>
              <w:top w:val="nil"/>
              <w:left w:val="nil"/>
              <w:bottom w:val="single" w:sz="8" w:space="0" w:color="000000"/>
              <w:right w:val="single" w:sz="8" w:space="0" w:color="000000"/>
            </w:tcBorders>
            <w:shd w:val="clear" w:color="auto" w:fill="auto"/>
            <w:vAlign w:val="center"/>
          </w:tcPr>
          <w:p w:rsidR="004F56B0" w:rsidRPr="0001794C" w:rsidP="004F56B0" w14:paraId="2C95F80E" w14:textId="2975183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01794C">
              <w:rPr>
                <w:rFonts w:ascii="Times New Roman" w:hAnsi="Times New Roman"/>
                <w:color w:val="000000"/>
                <w:sz w:val="16"/>
                <w:szCs w:val="16"/>
              </w:rPr>
              <w:t xml:space="preserve">$85.58 </w:t>
            </w:r>
          </w:p>
        </w:tc>
        <w:tc>
          <w:tcPr>
            <w:tcW w:w="1510" w:type="dxa"/>
            <w:tcBorders>
              <w:top w:val="nil"/>
              <w:left w:val="nil"/>
              <w:bottom w:val="single" w:sz="8" w:space="0" w:color="000000"/>
              <w:right w:val="single" w:sz="8" w:space="0" w:color="000000"/>
            </w:tcBorders>
            <w:shd w:val="clear" w:color="auto" w:fill="auto"/>
            <w:vAlign w:val="center"/>
          </w:tcPr>
          <w:p w:rsidR="004F56B0" w:rsidRPr="0001794C" w:rsidP="004F56B0" w14:paraId="105A0768" w14:textId="775845F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01794C">
              <w:rPr>
                <w:rFonts w:ascii="Times New Roman" w:hAnsi="Times New Roman"/>
                <w:color w:val="000000"/>
                <w:sz w:val="16"/>
                <w:szCs w:val="16"/>
              </w:rPr>
              <w:t>10%</w:t>
            </w:r>
          </w:p>
        </w:tc>
        <w:tc>
          <w:tcPr>
            <w:tcW w:w="1039" w:type="dxa"/>
            <w:tcBorders>
              <w:top w:val="nil"/>
              <w:left w:val="nil"/>
              <w:bottom w:val="single" w:sz="8" w:space="0" w:color="000000"/>
              <w:right w:val="single" w:sz="8" w:space="0" w:color="000000"/>
            </w:tcBorders>
            <w:shd w:val="clear" w:color="auto" w:fill="auto"/>
            <w:vAlign w:val="center"/>
          </w:tcPr>
          <w:p w:rsidR="004F56B0" w:rsidRPr="0001794C" w:rsidP="004F56B0" w14:paraId="68DADDD8" w14:textId="320A0A6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01794C">
              <w:rPr>
                <w:rFonts w:ascii="Times New Roman" w:hAnsi="Times New Roman"/>
                <w:color w:val="000000"/>
                <w:sz w:val="16"/>
                <w:szCs w:val="16"/>
              </w:rPr>
              <w:t xml:space="preserve">$8.56 </w:t>
            </w:r>
          </w:p>
        </w:tc>
      </w:tr>
      <w:tr w14:paraId="66E46617" w14:textId="77777777" w:rsidTr="00AF05E1">
        <w:tblPrEx>
          <w:tblW w:w="0" w:type="auto"/>
          <w:tblLook w:val="04E0"/>
        </w:tblPrEx>
        <w:trPr>
          <w:cantSplit/>
        </w:trPr>
        <w:tc>
          <w:tcPr>
            <w:tcW w:w="6745" w:type="dxa"/>
            <w:gridSpan w:val="4"/>
            <w:vAlign w:val="center"/>
          </w:tcPr>
          <w:p w:rsidR="003F0781" w:rsidRPr="0001794C" w:rsidP="003F0781" w14:paraId="700DD5D0" w14:textId="36EFEAC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b/>
                <w:bCs/>
                <w:sz w:val="16"/>
                <w:szCs w:val="16"/>
              </w:rPr>
            </w:pPr>
            <w:r w:rsidRPr="0001794C">
              <w:rPr>
                <w:rFonts w:ascii="Times New Roman" w:hAnsi="Times New Roman"/>
                <w:b/>
                <w:bCs/>
                <w:sz w:val="16"/>
                <w:szCs w:val="16"/>
              </w:rPr>
              <w:t>Totals:</w:t>
            </w:r>
          </w:p>
        </w:tc>
        <w:tc>
          <w:tcPr>
            <w:tcW w:w="1510" w:type="dxa"/>
            <w:vAlign w:val="center"/>
          </w:tcPr>
          <w:p w:rsidR="003F0781" w:rsidRPr="0001794C" w:rsidP="0076511C" w14:paraId="5DD0791F" w14:textId="7151AD3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b/>
                <w:bCs/>
                <w:sz w:val="16"/>
                <w:szCs w:val="16"/>
              </w:rPr>
            </w:pPr>
            <w:r w:rsidRPr="0001794C">
              <w:rPr>
                <w:rFonts w:ascii="Times New Roman" w:hAnsi="Times New Roman"/>
                <w:b/>
                <w:bCs/>
                <w:sz w:val="16"/>
                <w:szCs w:val="16"/>
              </w:rPr>
              <w:t>100%</w:t>
            </w:r>
          </w:p>
        </w:tc>
        <w:tc>
          <w:tcPr>
            <w:tcW w:w="1039" w:type="dxa"/>
            <w:vAlign w:val="center"/>
          </w:tcPr>
          <w:p w:rsidR="003F0781" w:rsidRPr="0001794C" w:rsidP="0076511C" w14:paraId="21C392D3" w14:textId="34E9CFB3">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b/>
                <w:bCs/>
                <w:sz w:val="16"/>
                <w:szCs w:val="16"/>
              </w:rPr>
            </w:pPr>
            <w:r w:rsidRPr="0001794C">
              <w:rPr>
                <w:rFonts w:ascii="Times New Roman" w:hAnsi="Times New Roman"/>
                <w:b/>
                <w:bCs/>
                <w:sz w:val="16"/>
                <w:szCs w:val="16"/>
              </w:rPr>
              <w:t>$</w:t>
            </w:r>
            <w:r w:rsidRPr="0001794C" w:rsidR="0001794C">
              <w:rPr>
                <w:rFonts w:ascii="Times New Roman" w:hAnsi="Times New Roman"/>
                <w:b/>
                <w:bCs/>
                <w:sz w:val="16"/>
                <w:szCs w:val="16"/>
              </w:rPr>
              <w:t>55.60</w:t>
            </w:r>
          </w:p>
        </w:tc>
      </w:tr>
    </w:tbl>
    <w:p w:rsidR="009F4969" w:rsidRPr="00D84A3A" w:rsidP="00C24F92" w14:paraId="632D7E75" w14:textId="77777777">
      <w:pPr>
        <w:pStyle w:val="FootnoteText"/>
        <w:rPr>
          <w:rFonts w:ascii="Times New Roman" w:hAnsi="Times New Roman"/>
        </w:rPr>
      </w:pPr>
    </w:p>
    <w:p w:rsidR="004448E9" w:rsidRPr="00D84A3A" w:rsidP="00C24F92" w14:paraId="6359433E" w14:textId="77777777">
      <w:pPr>
        <w:rPr>
          <w:rFonts w:ascii="Times New Roman" w:hAnsi="Times New Roman"/>
          <w:sz w:val="20"/>
          <w:szCs w:val="20"/>
        </w:rPr>
      </w:pPr>
      <w:r w:rsidRPr="00D84A3A">
        <w:rPr>
          <w:rFonts w:ascii="Times New Roman" w:hAnsi="Times New Roman"/>
          <w:sz w:val="20"/>
          <w:szCs w:val="20"/>
        </w:rPr>
        <w:t>Table 14-2, below, shows the annualized Federal costs for each aspect of this collection.  The estimated time spent to process the information collections is based on the BLM's experience.  The weighted average hourly wage shown in Column E of Table 14-2 is calculated as shown in</w:t>
      </w:r>
      <w:r w:rsidRPr="00D84A3A" w:rsidR="00F04A12">
        <w:rPr>
          <w:rFonts w:ascii="Times New Roman" w:hAnsi="Times New Roman"/>
          <w:sz w:val="20"/>
          <w:szCs w:val="20"/>
        </w:rPr>
        <w:t xml:space="preserve"> </w:t>
      </w:r>
      <w:r w:rsidRPr="00D84A3A">
        <w:rPr>
          <w:rFonts w:ascii="Times New Roman" w:hAnsi="Times New Roman"/>
          <w:sz w:val="20"/>
          <w:szCs w:val="20"/>
        </w:rPr>
        <w:t>Table 14-1, above.</w:t>
      </w:r>
    </w:p>
    <w:p w:rsidR="00E704EC" w:rsidRPr="00D84A3A" w:rsidP="00356C6C" w14:paraId="2DF4307E" w14:textId="77777777">
      <w:pPr>
        <w:rPr>
          <w:rFonts w:ascii="Times New Roman" w:hAnsi="Times New Roman"/>
          <w:b/>
          <w:sz w:val="20"/>
          <w:szCs w:val="20"/>
        </w:rPr>
      </w:pPr>
    </w:p>
    <w:p w:rsidR="004474A8" w:rsidRPr="00D84A3A" w:rsidP="00356C6C" w14:paraId="6EFC3E1C" w14:textId="13D6AE94">
      <w:pPr>
        <w:rPr>
          <w:rFonts w:ascii="Times New Roman" w:hAnsi="Times New Roman"/>
          <w:b/>
          <w:sz w:val="20"/>
          <w:szCs w:val="20"/>
        </w:rPr>
      </w:pPr>
      <w:r w:rsidRPr="00D84A3A">
        <w:rPr>
          <w:rFonts w:ascii="Times New Roman" w:hAnsi="Times New Roman"/>
          <w:b/>
          <w:sz w:val="20"/>
          <w:szCs w:val="20"/>
        </w:rPr>
        <w:t>Table 14-</w:t>
      </w:r>
      <w:r w:rsidRPr="00D84A3A" w:rsidR="007540C4">
        <w:rPr>
          <w:rFonts w:ascii="Times New Roman" w:hAnsi="Times New Roman"/>
          <w:b/>
          <w:sz w:val="20"/>
          <w:szCs w:val="20"/>
        </w:rPr>
        <w:t>2</w:t>
      </w:r>
      <w:r w:rsidRPr="00D84A3A" w:rsidR="00F0669B">
        <w:rPr>
          <w:rFonts w:ascii="Times New Roman" w:hAnsi="Times New Roman"/>
          <w:b/>
          <w:sz w:val="20"/>
          <w:szCs w:val="20"/>
        </w:rPr>
        <w:t xml:space="preserve">: </w:t>
      </w:r>
      <w:r w:rsidRPr="00D84A3A" w:rsidR="003E7BDC">
        <w:rPr>
          <w:rFonts w:ascii="Times New Roman" w:hAnsi="Times New Roman"/>
          <w:b/>
          <w:sz w:val="20"/>
          <w:szCs w:val="20"/>
        </w:rPr>
        <w:t xml:space="preserve">Estimated Annual Cost to the </w:t>
      </w:r>
      <w:r w:rsidRPr="00D84A3A" w:rsidR="00B56BF3">
        <w:rPr>
          <w:rFonts w:ascii="Times New Roman" w:hAnsi="Times New Roman"/>
          <w:b/>
          <w:sz w:val="20"/>
          <w:szCs w:val="20"/>
        </w:rPr>
        <w:t xml:space="preserve">Federal </w:t>
      </w:r>
      <w:r w:rsidRPr="00D84A3A" w:rsidR="003E7BDC">
        <w:rPr>
          <w:rFonts w:ascii="Times New Roman" w:hAnsi="Times New Roman"/>
          <w:b/>
          <w:sz w:val="20"/>
          <w:szCs w:val="20"/>
        </w:rPr>
        <w:t>Government</w:t>
      </w:r>
    </w:p>
    <w:tbl>
      <w:tblPr>
        <w:tblW w:w="9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91"/>
        <w:gridCol w:w="1267"/>
        <w:gridCol w:w="1060"/>
        <w:gridCol w:w="1371"/>
        <w:gridCol w:w="1532"/>
        <w:gridCol w:w="1773"/>
      </w:tblGrid>
      <w:tr w14:paraId="2A5E4010" w14:textId="77777777" w:rsidTr="0001794C">
        <w:tblPrEx>
          <w:tblW w:w="9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2291" w:type="dxa"/>
            <w:shd w:val="clear" w:color="auto" w:fill="D9D9D9" w:themeFill="background1" w:themeFillShade="D9"/>
            <w:vAlign w:val="center"/>
          </w:tcPr>
          <w:p w:rsidR="0001794C" w:rsidRPr="00466C6A" w:rsidP="005C1F48" w14:paraId="1BBEC20A" w14:textId="42F7AE60">
            <w:pPr>
              <w:tabs>
                <w:tab w:val="left" w:pos="360"/>
                <w:tab w:val="left" w:pos="720"/>
                <w:tab w:val="left" w:pos="1080"/>
              </w:tabs>
              <w:jc w:val="center"/>
              <w:rPr>
                <w:rFonts w:ascii="Times New Roman" w:hAnsi="Times New Roman"/>
                <w:b/>
                <w:sz w:val="16"/>
                <w:szCs w:val="16"/>
              </w:rPr>
            </w:pPr>
            <w:r w:rsidRPr="00466C6A">
              <w:rPr>
                <w:rFonts w:ascii="Times New Roman" w:hAnsi="Times New Roman"/>
                <w:b/>
                <w:sz w:val="16"/>
                <w:szCs w:val="16"/>
              </w:rPr>
              <w:t>Type of Collection</w:t>
            </w:r>
          </w:p>
        </w:tc>
        <w:tc>
          <w:tcPr>
            <w:tcW w:w="1267" w:type="dxa"/>
            <w:shd w:val="clear" w:color="auto" w:fill="D9D9D9" w:themeFill="background1" w:themeFillShade="D9"/>
            <w:vAlign w:val="center"/>
          </w:tcPr>
          <w:p w:rsidR="0001794C" w:rsidRPr="00466C6A" w:rsidP="004303C8" w14:paraId="673BF7CC" w14:textId="77777777">
            <w:pPr>
              <w:tabs>
                <w:tab w:val="left" w:pos="360"/>
                <w:tab w:val="left" w:pos="720"/>
                <w:tab w:val="left" w:pos="1080"/>
              </w:tabs>
              <w:jc w:val="center"/>
              <w:rPr>
                <w:rFonts w:ascii="Times New Roman" w:hAnsi="Times New Roman"/>
                <w:b/>
                <w:sz w:val="16"/>
                <w:szCs w:val="16"/>
              </w:rPr>
            </w:pPr>
            <w:r w:rsidRPr="00466C6A">
              <w:rPr>
                <w:rFonts w:ascii="Times New Roman" w:hAnsi="Times New Roman"/>
                <w:b/>
                <w:sz w:val="16"/>
                <w:szCs w:val="16"/>
              </w:rPr>
              <w:t>Number of Responses</w:t>
            </w:r>
          </w:p>
        </w:tc>
        <w:tc>
          <w:tcPr>
            <w:tcW w:w="1060" w:type="dxa"/>
            <w:shd w:val="clear" w:color="auto" w:fill="D9D9D9" w:themeFill="background1" w:themeFillShade="D9"/>
            <w:vAlign w:val="center"/>
          </w:tcPr>
          <w:p w:rsidR="0001794C" w:rsidRPr="00466C6A" w:rsidP="004F7F62" w14:paraId="76D10890" w14:textId="77777777">
            <w:pPr>
              <w:jc w:val="center"/>
              <w:rPr>
                <w:rFonts w:ascii="Times New Roman" w:hAnsi="Times New Roman"/>
                <w:b/>
                <w:sz w:val="16"/>
                <w:szCs w:val="16"/>
              </w:rPr>
            </w:pPr>
            <w:r w:rsidRPr="00466C6A">
              <w:rPr>
                <w:rFonts w:ascii="Times New Roman" w:hAnsi="Times New Roman"/>
                <w:b/>
                <w:sz w:val="16"/>
                <w:szCs w:val="16"/>
              </w:rPr>
              <w:t>Time per Response</w:t>
            </w:r>
          </w:p>
          <w:p w:rsidR="0001794C" w:rsidRPr="00466C6A" w:rsidP="004F7F62" w14:paraId="0CE0C372" w14:textId="118B4561">
            <w:pPr>
              <w:jc w:val="center"/>
              <w:rPr>
                <w:rFonts w:ascii="Times New Roman" w:hAnsi="Times New Roman"/>
                <w:b/>
                <w:sz w:val="16"/>
                <w:szCs w:val="16"/>
              </w:rPr>
            </w:pPr>
            <w:r w:rsidRPr="00466C6A">
              <w:rPr>
                <w:rFonts w:ascii="Times New Roman" w:hAnsi="Times New Roman"/>
                <w:b/>
                <w:sz w:val="16"/>
                <w:szCs w:val="16"/>
              </w:rPr>
              <w:t>(hours)</w:t>
            </w:r>
          </w:p>
        </w:tc>
        <w:tc>
          <w:tcPr>
            <w:tcW w:w="1371" w:type="dxa"/>
            <w:shd w:val="clear" w:color="auto" w:fill="D9D9D9" w:themeFill="background1" w:themeFillShade="D9"/>
            <w:vAlign w:val="center"/>
          </w:tcPr>
          <w:p w:rsidR="0001794C" w:rsidRPr="00466C6A" w:rsidP="00F230D1" w14:paraId="69B67B47" w14:textId="76156324">
            <w:pPr>
              <w:jc w:val="center"/>
              <w:rPr>
                <w:rFonts w:ascii="Times New Roman" w:hAnsi="Times New Roman"/>
                <w:b/>
                <w:sz w:val="16"/>
                <w:szCs w:val="16"/>
              </w:rPr>
            </w:pPr>
            <w:r w:rsidRPr="00466C6A">
              <w:rPr>
                <w:rFonts w:ascii="Times New Roman" w:hAnsi="Times New Roman"/>
                <w:b/>
                <w:sz w:val="16"/>
                <w:szCs w:val="16"/>
              </w:rPr>
              <w:t xml:space="preserve">Annual Labor Hours </w:t>
            </w:r>
            <w:r w:rsidRPr="00466C6A">
              <w:rPr>
                <w:rFonts w:ascii="Times New Roman" w:hAnsi="Times New Roman"/>
                <w:b/>
                <w:sz w:val="16"/>
                <w:szCs w:val="16"/>
              </w:rPr>
              <w:t xml:space="preserve"> </w:t>
            </w:r>
          </w:p>
        </w:tc>
        <w:tc>
          <w:tcPr>
            <w:tcW w:w="1532" w:type="dxa"/>
            <w:shd w:val="clear" w:color="auto" w:fill="D9D9D9" w:themeFill="background1" w:themeFillShade="D9"/>
            <w:vAlign w:val="center"/>
          </w:tcPr>
          <w:p w:rsidR="0001794C" w:rsidRPr="00466C6A" w:rsidP="0032452C" w14:paraId="10602CF3" w14:textId="24B6C1D1">
            <w:pPr>
              <w:jc w:val="center"/>
              <w:rPr>
                <w:rFonts w:ascii="Times New Roman" w:hAnsi="Times New Roman"/>
                <w:b/>
                <w:sz w:val="16"/>
                <w:szCs w:val="16"/>
              </w:rPr>
            </w:pPr>
            <w:r w:rsidRPr="00466C6A">
              <w:rPr>
                <w:rFonts w:ascii="Times New Roman" w:hAnsi="Times New Roman"/>
                <w:b/>
                <w:sz w:val="16"/>
                <w:szCs w:val="16"/>
              </w:rPr>
              <w:t>Hourly Staff Cost</w:t>
            </w:r>
          </w:p>
        </w:tc>
        <w:tc>
          <w:tcPr>
            <w:tcW w:w="1773" w:type="dxa"/>
            <w:shd w:val="clear" w:color="auto" w:fill="D9D9D9" w:themeFill="background1" w:themeFillShade="D9"/>
            <w:vAlign w:val="center"/>
          </w:tcPr>
          <w:p w:rsidR="0001794C" w:rsidRPr="00466C6A" w:rsidP="0032452C" w14:paraId="6F356EB1" w14:textId="0ED6E01D">
            <w:pPr>
              <w:jc w:val="center"/>
              <w:rPr>
                <w:rFonts w:ascii="Times New Roman" w:hAnsi="Times New Roman"/>
                <w:b/>
                <w:sz w:val="16"/>
                <w:szCs w:val="16"/>
              </w:rPr>
            </w:pPr>
            <w:r w:rsidRPr="00466C6A">
              <w:rPr>
                <w:rFonts w:ascii="Times New Roman" w:hAnsi="Times New Roman"/>
                <w:b/>
                <w:sz w:val="16"/>
                <w:szCs w:val="16"/>
              </w:rPr>
              <w:t>Annual Staff Cost</w:t>
            </w:r>
          </w:p>
          <w:p w:rsidR="0001794C" w:rsidRPr="00466C6A" w:rsidP="00FD5A58" w14:paraId="6FE474B5" w14:textId="33DB4467">
            <w:pPr>
              <w:jc w:val="center"/>
              <w:rPr>
                <w:rFonts w:ascii="Times New Roman" w:hAnsi="Times New Roman"/>
                <w:b/>
                <w:sz w:val="16"/>
                <w:szCs w:val="16"/>
              </w:rPr>
            </w:pPr>
          </w:p>
        </w:tc>
      </w:tr>
      <w:tr w14:paraId="50D4BEC1" w14:textId="77777777" w:rsidTr="008E4203">
        <w:tblPrEx>
          <w:tblW w:w="9294" w:type="dxa"/>
          <w:tblLook w:val="04A0"/>
        </w:tblPrEx>
        <w:trPr>
          <w:cantSplit/>
        </w:trPr>
        <w:tc>
          <w:tcPr>
            <w:tcW w:w="2291" w:type="dxa"/>
            <w:vAlign w:val="center"/>
          </w:tcPr>
          <w:p w:rsidR="00E83D50" w:rsidRPr="00466C6A" w:rsidP="00E83D50" w14:paraId="7CCC6679" w14:textId="77777777">
            <w:pPr>
              <w:rPr>
                <w:rFonts w:ascii="Times New Roman" w:hAnsi="Times New Roman"/>
                <w:sz w:val="16"/>
                <w:szCs w:val="16"/>
              </w:rPr>
            </w:pPr>
            <w:r w:rsidRPr="00466C6A">
              <w:rPr>
                <w:rFonts w:ascii="Times New Roman" w:hAnsi="Times New Roman"/>
                <w:sz w:val="16"/>
                <w:szCs w:val="16"/>
              </w:rPr>
              <w:t>Application for Adoption &amp; Sale of Wild Horses or Burros</w:t>
            </w:r>
          </w:p>
          <w:p w:rsidR="00E83D50" w:rsidRPr="00466C6A" w:rsidP="00E83D50" w14:paraId="488426CB" w14:textId="072EBC2B">
            <w:pPr>
              <w:rPr>
                <w:rFonts w:ascii="Times New Roman" w:hAnsi="Times New Roman"/>
                <w:sz w:val="16"/>
                <w:szCs w:val="16"/>
              </w:rPr>
            </w:pPr>
            <w:r w:rsidRPr="00466C6A">
              <w:rPr>
                <w:rFonts w:ascii="Times New Roman" w:hAnsi="Times New Roman"/>
                <w:sz w:val="16"/>
                <w:szCs w:val="16"/>
              </w:rPr>
              <w:t>43 CFR 4750.3-1, 4750.3-2 and 4750.4-1</w:t>
            </w:r>
          </w:p>
          <w:p w:rsidR="00E83D50" w:rsidRPr="00466C6A" w:rsidP="00E83D50" w14:paraId="10D116E3" w14:textId="233CBE88">
            <w:pPr>
              <w:rPr>
                <w:rFonts w:ascii="Times New Roman" w:hAnsi="Times New Roman"/>
                <w:sz w:val="16"/>
                <w:szCs w:val="16"/>
              </w:rPr>
            </w:pPr>
            <w:r w:rsidRPr="00466C6A">
              <w:rPr>
                <w:rFonts w:ascii="Times New Roman" w:hAnsi="Times New Roman"/>
                <w:sz w:val="16"/>
                <w:szCs w:val="16"/>
              </w:rPr>
              <w:t>Form 4710-10</w:t>
            </w:r>
          </w:p>
        </w:tc>
        <w:tc>
          <w:tcPr>
            <w:tcW w:w="1267" w:type="dxa"/>
            <w:vAlign w:val="center"/>
          </w:tcPr>
          <w:p w:rsidR="00E83D50" w:rsidRPr="00466C6A" w:rsidP="00E83D50" w14:paraId="4067AD79" w14:textId="12C2FCA6">
            <w:pPr>
              <w:snapToGrid w:val="0"/>
              <w:jc w:val="right"/>
              <w:rPr>
                <w:rFonts w:ascii="Times New Roman" w:hAnsi="Times New Roman"/>
                <w:sz w:val="16"/>
                <w:szCs w:val="16"/>
              </w:rPr>
            </w:pPr>
            <w:r w:rsidRPr="00466C6A">
              <w:rPr>
                <w:rFonts w:ascii="Times New Roman" w:hAnsi="Times New Roman"/>
                <w:sz w:val="16"/>
                <w:szCs w:val="16"/>
              </w:rPr>
              <w:t>7,400</w:t>
            </w:r>
          </w:p>
        </w:tc>
        <w:tc>
          <w:tcPr>
            <w:tcW w:w="1060" w:type="dxa"/>
            <w:vAlign w:val="center"/>
          </w:tcPr>
          <w:p w:rsidR="00E83D50" w:rsidRPr="00466C6A" w:rsidP="00E83D50" w14:paraId="6476DED6" w14:textId="68C8B003">
            <w:pPr>
              <w:jc w:val="right"/>
              <w:rPr>
                <w:rFonts w:ascii="Times New Roman" w:hAnsi="Times New Roman"/>
                <w:b/>
                <w:sz w:val="16"/>
                <w:szCs w:val="16"/>
              </w:rPr>
            </w:pPr>
            <w:r w:rsidRPr="00466C6A">
              <w:rPr>
                <w:rFonts w:ascii="Times New Roman" w:hAnsi="Times New Roman"/>
                <w:sz w:val="16"/>
                <w:szCs w:val="16"/>
              </w:rPr>
              <w:t>.5</w:t>
            </w:r>
          </w:p>
        </w:tc>
        <w:tc>
          <w:tcPr>
            <w:tcW w:w="1371" w:type="dxa"/>
            <w:vAlign w:val="center"/>
          </w:tcPr>
          <w:p w:rsidR="00E83D50" w:rsidRPr="00466C6A" w:rsidP="00E83D50" w14:paraId="3F4F9674" w14:textId="544C34C4">
            <w:pPr>
              <w:jc w:val="right"/>
              <w:rPr>
                <w:rFonts w:ascii="Times New Roman" w:hAnsi="Times New Roman"/>
                <w:b/>
                <w:sz w:val="16"/>
                <w:szCs w:val="16"/>
              </w:rPr>
            </w:pPr>
            <w:r w:rsidRPr="00466C6A">
              <w:rPr>
                <w:rFonts w:ascii="Times New Roman" w:hAnsi="Times New Roman"/>
                <w:sz w:val="16"/>
                <w:szCs w:val="16"/>
              </w:rPr>
              <w:t>3,700</w:t>
            </w:r>
          </w:p>
        </w:tc>
        <w:tc>
          <w:tcPr>
            <w:tcW w:w="1532" w:type="dxa"/>
            <w:vAlign w:val="center"/>
          </w:tcPr>
          <w:p w:rsidR="00E83D50" w:rsidRPr="00466C6A" w:rsidP="00E83D50" w14:paraId="622D6413" w14:textId="0B9B660A">
            <w:pPr>
              <w:jc w:val="right"/>
              <w:rPr>
                <w:rFonts w:ascii="Times New Roman" w:hAnsi="Times New Roman"/>
                <w:sz w:val="16"/>
                <w:szCs w:val="16"/>
              </w:rPr>
            </w:pPr>
            <w:r w:rsidRPr="00466C6A">
              <w:rPr>
                <w:rFonts w:ascii="Times New Roman" w:hAnsi="Times New Roman"/>
                <w:sz w:val="16"/>
                <w:szCs w:val="16"/>
              </w:rPr>
              <w:t>$55.60</w:t>
            </w:r>
          </w:p>
        </w:tc>
        <w:tc>
          <w:tcPr>
            <w:tcW w:w="1773" w:type="dxa"/>
            <w:tcBorders>
              <w:top w:val="nil"/>
              <w:left w:val="nil"/>
              <w:bottom w:val="single" w:sz="8" w:space="0" w:color="000000"/>
              <w:right w:val="single" w:sz="8" w:space="0" w:color="000000"/>
            </w:tcBorders>
            <w:shd w:val="clear" w:color="auto" w:fill="auto"/>
            <w:vAlign w:val="center"/>
          </w:tcPr>
          <w:p w:rsidR="00E83D50" w:rsidRPr="00466C6A" w:rsidP="00E83D50" w14:paraId="6B4BAA64" w14:textId="3D428716">
            <w:pPr>
              <w:jc w:val="right"/>
              <w:rPr>
                <w:rFonts w:ascii="Times New Roman" w:hAnsi="Times New Roman"/>
                <w:sz w:val="16"/>
                <w:szCs w:val="16"/>
              </w:rPr>
            </w:pPr>
            <w:r w:rsidRPr="00466C6A">
              <w:rPr>
                <w:rFonts w:ascii="Times New Roman" w:hAnsi="Times New Roman"/>
                <w:color w:val="000000"/>
                <w:sz w:val="16"/>
                <w:szCs w:val="16"/>
              </w:rPr>
              <w:t xml:space="preserve">$205,720 </w:t>
            </w:r>
          </w:p>
        </w:tc>
      </w:tr>
      <w:tr w14:paraId="771B07BB" w14:textId="77777777" w:rsidTr="008E4203">
        <w:tblPrEx>
          <w:tblW w:w="9294" w:type="dxa"/>
          <w:tblLook w:val="04A0"/>
        </w:tblPrEx>
        <w:trPr>
          <w:cantSplit/>
        </w:trPr>
        <w:tc>
          <w:tcPr>
            <w:tcW w:w="2291" w:type="dxa"/>
            <w:vAlign w:val="center"/>
          </w:tcPr>
          <w:p w:rsidR="00E83D50" w:rsidRPr="00466C6A" w:rsidP="00E83D50" w14:paraId="77D98B11" w14:textId="16511A77">
            <w:pPr>
              <w:rPr>
                <w:rFonts w:ascii="Times New Roman" w:hAnsi="Times New Roman"/>
                <w:sz w:val="16"/>
                <w:szCs w:val="16"/>
              </w:rPr>
            </w:pPr>
            <w:r w:rsidRPr="00466C6A">
              <w:rPr>
                <w:rFonts w:ascii="Times New Roman" w:hAnsi="Times New Roman"/>
                <w:sz w:val="16"/>
                <w:szCs w:val="16"/>
              </w:rPr>
              <w:t>Supporting Information and Certification for Private Maintenance of More Than Four Wild Horses or Burros, 43 CFR 4750.3-3</w:t>
            </w:r>
          </w:p>
        </w:tc>
        <w:tc>
          <w:tcPr>
            <w:tcW w:w="1267" w:type="dxa"/>
            <w:vAlign w:val="center"/>
          </w:tcPr>
          <w:p w:rsidR="00E83D50" w:rsidRPr="00466C6A" w:rsidP="00E83D50" w14:paraId="6FB8F8A5" w14:textId="77777777">
            <w:pPr>
              <w:snapToGrid w:val="0"/>
              <w:jc w:val="right"/>
              <w:rPr>
                <w:rFonts w:ascii="Times New Roman" w:hAnsi="Times New Roman"/>
                <w:sz w:val="16"/>
                <w:szCs w:val="16"/>
              </w:rPr>
            </w:pPr>
            <w:r w:rsidRPr="00466C6A">
              <w:rPr>
                <w:rFonts w:ascii="Times New Roman" w:hAnsi="Times New Roman"/>
                <w:sz w:val="16"/>
                <w:szCs w:val="16"/>
              </w:rPr>
              <w:t>6</w:t>
            </w:r>
          </w:p>
        </w:tc>
        <w:tc>
          <w:tcPr>
            <w:tcW w:w="1060" w:type="dxa"/>
            <w:vAlign w:val="center"/>
          </w:tcPr>
          <w:p w:rsidR="00E83D50" w:rsidRPr="00466C6A" w:rsidP="00E83D50" w14:paraId="2627BA52" w14:textId="3A753A44">
            <w:pPr>
              <w:jc w:val="right"/>
              <w:rPr>
                <w:rFonts w:ascii="Times New Roman" w:hAnsi="Times New Roman"/>
                <w:b/>
                <w:sz w:val="16"/>
                <w:szCs w:val="16"/>
              </w:rPr>
            </w:pPr>
            <w:r w:rsidRPr="00466C6A">
              <w:rPr>
                <w:rFonts w:ascii="Times New Roman" w:hAnsi="Times New Roman"/>
                <w:sz w:val="16"/>
                <w:szCs w:val="16"/>
              </w:rPr>
              <w:t>.17</w:t>
            </w:r>
          </w:p>
        </w:tc>
        <w:tc>
          <w:tcPr>
            <w:tcW w:w="1371" w:type="dxa"/>
            <w:vAlign w:val="center"/>
          </w:tcPr>
          <w:p w:rsidR="00E83D50" w:rsidRPr="00466C6A" w:rsidP="00E83D50" w14:paraId="5D239050" w14:textId="77777777">
            <w:pPr>
              <w:jc w:val="right"/>
              <w:rPr>
                <w:rFonts w:ascii="Times New Roman" w:hAnsi="Times New Roman"/>
                <w:sz w:val="16"/>
                <w:szCs w:val="16"/>
              </w:rPr>
            </w:pPr>
            <w:r w:rsidRPr="00466C6A">
              <w:rPr>
                <w:rFonts w:ascii="Times New Roman" w:hAnsi="Times New Roman"/>
                <w:sz w:val="16"/>
                <w:szCs w:val="16"/>
              </w:rPr>
              <w:t>1</w:t>
            </w:r>
          </w:p>
        </w:tc>
        <w:tc>
          <w:tcPr>
            <w:tcW w:w="1532" w:type="dxa"/>
            <w:vAlign w:val="center"/>
          </w:tcPr>
          <w:p w:rsidR="00E83D50" w:rsidRPr="00466C6A" w:rsidP="00E83D50" w14:paraId="087027B1" w14:textId="7ACA682B">
            <w:pPr>
              <w:jc w:val="right"/>
              <w:rPr>
                <w:rFonts w:ascii="Times New Roman" w:hAnsi="Times New Roman"/>
                <w:sz w:val="16"/>
                <w:szCs w:val="16"/>
              </w:rPr>
            </w:pPr>
            <w:r w:rsidRPr="00466C6A">
              <w:rPr>
                <w:rFonts w:ascii="Times New Roman" w:hAnsi="Times New Roman"/>
                <w:sz w:val="16"/>
                <w:szCs w:val="16"/>
              </w:rPr>
              <w:t>$55.60</w:t>
            </w:r>
          </w:p>
        </w:tc>
        <w:tc>
          <w:tcPr>
            <w:tcW w:w="1773" w:type="dxa"/>
            <w:tcBorders>
              <w:top w:val="nil"/>
              <w:left w:val="nil"/>
              <w:bottom w:val="single" w:sz="8" w:space="0" w:color="000000"/>
              <w:right w:val="single" w:sz="8" w:space="0" w:color="000000"/>
            </w:tcBorders>
            <w:shd w:val="clear" w:color="auto" w:fill="auto"/>
            <w:vAlign w:val="center"/>
          </w:tcPr>
          <w:p w:rsidR="00E83D50" w:rsidRPr="00466C6A" w:rsidP="00E83D50" w14:paraId="38643391" w14:textId="446998D2">
            <w:pPr>
              <w:jc w:val="right"/>
              <w:rPr>
                <w:rFonts w:ascii="Times New Roman" w:hAnsi="Times New Roman"/>
                <w:sz w:val="16"/>
                <w:szCs w:val="16"/>
              </w:rPr>
            </w:pPr>
            <w:r w:rsidRPr="00466C6A">
              <w:rPr>
                <w:rFonts w:ascii="Times New Roman" w:hAnsi="Times New Roman"/>
                <w:color w:val="000000"/>
                <w:sz w:val="16"/>
                <w:szCs w:val="16"/>
              </w:rPr>
              <w:t xml:space="preserve">$56 </w:t>
            </w:r>
          </w:p>
        </w:tc>
      </w:tr>
      <w:tr w14:paraId="0B495D5A" w14:textId="77777777" w:rsidTr="008E4203">
        <w:tblPrEx>
          <w:tblW w:w="9294" w:type="dxa"/>
          <w:tblLook w:val="04A0"/>
        </w:tblPrEx>
        <w:trPr>
          <w:cantSplit/>
        </w:trPr>
        <w:tc>
          <w:tcPr>
            <w:tcW w:w="2291" w:type="dxa"/>
            <w:vAlign w:val="center"/>
          </w:tcPr>
          <w:p w:rsidR="00E83D50" w:rsidRPr="00466C6A" w:rsidP="00E83D50" w14:paraId="404C6888" w14:textId="3049F3DD">
            <w:pPr>
              <w:rPr>
                <w:rFonts w:ascii="Times New Roman" w:hAnsi="Times New Roman"/>
                <w:sz w:val="16"/>
                <w:szCs w:val="16"/>
              </w:rPr>
            </w:pPr>
            <w:r w:rsidRPr="00466C6A">
              <w:rPr>
                <w:rFonts w:ascii="Times New Roman" w:hAnsi="Times New Roman"/>
                <w:sz w:val="16"/>
                <w:szCs w:val="16"/>
              </w:rPr>
              <w:t>Request to Terminate Private Maintenance and Care Agreement, 43 CFR 4750.4-3</w:t>
            </w:r>
          </w:p>
        </w:tc>
        <w:tc>
          <w:tcPr>
            <w:tcW w:w="1267" w:type="dxa"/>
            <w:vAlign w:val="center"/>
          </w:tcPr>
          <w:p w:rsidR="00E83D50" w:rsidRPr="00466C6A" w:rsidP="00E83D50" w14:paraId="4E52EF64" w14:textId="77777777">
            <w:pPr>
              <w:snapToGrid w:val="0"/>
              <w:jc w:val="right"/>
              <w:rPr>
                <w:rFonts w:ascii="Times New Roman" w:hAnsi="Times New Roman"/>
                <w:sz w:val="16"/>
                <w:szCs w:val="16"/>
              </w:rPr>
            </w:pPr>
            <w:r w:rsidRPr="00466C6A">
              <w:rPr>
                <w:rFonts w:ascii="Times New Roman" w:hAnsi="Times New Roman"/>
                <w:sz w:val="16"/>
                <w:szCs w:val="16"/>
              </w:rPr>
              <w:t>75</w:t>
            </w:r>
          </w:p>
        </w:tc>
        <w:tc>
          <w:tcPr>
            <w:tcW w:w="1060" w:type="dxa"/>
            <w:vAlign w:val="center"/>
          </w:tcPr>
          <w:p w:rsidR="00E83D50" w:rsidRPr="00466C6A" w:rsidP="00E83D50" w14:paraId="5EB69BD4" w14:textId="47D045E3">
            <w:pPr>
              <w:jc w:val="right"/>
              <w:rPr>
                <w:rFonts w:ascii="Times New Roman" w:hAnsi="Times New Roman"/>
                <w:b/>
                <w:sz w:val="16"/>
                <w:szCs w:val="16"/>
              </w:rPr>
            </w:pPr>
            <w:r w:rsidRPr="00466C6A">
              <w:rPr>
                <w:rFonts w:ascii="Times New Roman" w:hAnsi="Times New Roman"/>
                <w:sz w:val="16"/>
                <w:szCs w:val="16"/>
              </w:rPr>
              <w:t>.5</w:t>
            </w:r>
          </w:p>
        </w:tc>
        <w:tc>
          <w:tcPr>
            <w:tcW w:w="1371" w:type="dxa"/>
            <w:vAlign w:val="center"/>
          </w:tcPr>
          <w:p w:rsidR="00E83D50" w:rsidRPr="00466C6A" w:rsidP="00E83D50" w14:paraId="1E84FF51" w14:textId="77777777">
            <w:pPr>
              <w:jc w:val="right"/>
              <w:rPr>
                <w:rFonts w:ascii="Times New Roman" w:hAnsi="Times New Roman"/>
                <w:sz w:val="16"/>
                <w:szCs w:val="16"/>
              </w:rPr>
            </w:pPr>
            <w:r w:rsidRPr="00466C6A">
              <w:rPr>
                <w:rFonts w:ascii="Times New Roman" w:hAnsi="Times New Roman"/>
                <w:sz w:val="16"/>
                <w:szCs w:val="16"/>
              </w:rPr>
              <w:t>38</w:t>
            </w:r>
          </w:p>
        </w:tc>
        <w:tc>
          <w:tcPr>
            <w:tcW w:w="1532" w:type="dxa"/>
            <w:vAlign w:val="center"/>
          </w:tcPr>
          <w:p w:rsidR="00E83D50" w:rsidRPr="00466C6A" w:rsidP="00E83D50" w14:paraId="2E4F6030" w14:textId="420B2CDC">
            <w:pPr>
              <w:jc w:val="right"/>
              <w:rPr>
                <w:rFonts w:ascii="Times New Roman" w:hAnsi="Times New Roman"/>
                <w:sz w:val="16"/>
                <w:szCs w:val="16"/>
              </w:rPr>
            </w:pPr>
            <w:r w:rsidRPr="00466C6A">
              <w:rPr>
                <w:rFonts w:ascii="Times New Roman" w:hAnsi="Times New Roman"/>
                <w:sz w:val="16"/>
                <w:szCs w:val="16"/>
              </w:rPr>
              <w:t>$55.60</w:t>
            </w:r>
          </w:p>
        </w:tc>
        <w:tc>
          <w:tcPr>
            <w:tcW w:w="1773" w:type="dxa"/>
            <w:tcBorders>
              <w:top w:val="nil"/>
              <w:left w:val="nil"/>
              <w:bottom w:val="single" w:sz="8" w:space="0" w:color="000000"/>
              <w:right w:val="single" w:sz="8" w:space="0" w:color="000000"/>
            </w:tcBorders>
            <w:shd w:val="clear" w:color="auto" w:fill="auto"/>
            <w:vAlign w:val="center"/>
          </w:tcPr>
          <w:p w:rsidR="00E83D50" w:rsidRPr="00466C6A" w:rsidP="00E83D50" w14:paraId="6F437E18" w14:textId="211C1550">
            <w:pPr>
              <w:jc w:val="right"/>
              <w:rPr>
                <w:rFonts w:ascii="Times New Roman" w:hAnsi="Times New Roman"/>
                <w:sz w:val="16"/>
                <w:szCs w:val="16"/>
              </w:rPr>
            </w:pPr>
            <w:r w:rsidRPr="00466C6A">
              <w:rPr>
                <w:rFonts w:ascii="Times New Roman" w:hAnsi="Times New Roman"/>
                <w:color w:val="000000"/>
                <w:sz w:val="16"/>
                <w:szCs w:val="16"/>
              </w:rPr>
              <w:t xml:space="preserve">$2,113 </w:t>
            </w:r>
          </w:p>
        </w:tc>
      </w:tr>
      <w:tr w14:paraId="7B201BB0" w14:textId="77777777" w:rsidTr="008E4203">
        <w:tblPrEx>
          <w:tblW w:w="9294" w:type="dxa"/>
          <w:tblLook w:val="04A0"/>
        </w:tblPrEx>
        <w:trPr>
          <w:cantSplit/>
        </w:trPr>
        <w:tc>
          <w:tcPr>
            <w:tcW w:w="2291" w:type="dxa"/>
            <w:vAlign w:val="center"/>
          </w:tcPr>
          <w:p w:rsidR="00E83D50" w:rsidRPr="00466C6A" w:rsidP="00E83D50" w14:paraId="3FD76035" w14:textId="070845AA">
            <w:pPr>
              <w:tabs>
                <w:tab w:val="left" w:pos="360"/>
                <w:tab w:val="left" w:pos="720"/>
                <w:tab w:val="left" w:pos="1080"/>
              </w:tabs>
              <w:rPr>
                <w:rFonts w:ascii="Times New Roman" w:hAnsi="Times New Roman"/>
                <w:sz w:val="16"/>
                <w:szCs w:val="16"/>
              </w:rPr>
            </w:pPr>
            <w:r w:rsidRPr="00466C6A">
              <w:rPr>
                <w:rFonts w:ascii="Times New Roman" w:hAnsi="Times New Roman"/>
                <w:sz w:val="16"/>
                <w:szCs w:val="16"/>
              </w:rPr>
              <w:t>Request for Replacement Animals or Refund, 43 CFR 4750.4-4</w:t>
            </w:r>
          </w:p>
        </w:tc>
        <w:tc>
          <w:tcPr>
            <w:tcW w:w="1267" w:type="dxa"/>
            <w:vAlign w:val="center"/>
          </w:tcPr>
          <w:p w:rsidR="00E83D50" w:rsidRPr="00466C6A" w:rsidP="00E83D50" w14:paraId="4492B5BC" w14:textId="77777777">
            <w:pPr>
              <w:snapToGrid w:val="0"/>
              <w:jc w:val="right"/>
              <w:rPr>
                <w:rFonts w:ascii="Times New Roman" w:hAnsi="Times New Roman"/>
                <w:sz w:val="16"/>
                <w:szCs w:val="16"/>
              </w:rPr>
            </w:pPr>
            <w:r w:rsidRPr="00466C6A">
              <w:rPr>
                <w:rFonts w:ascii="Times New Roman" w:hAnsi="Times New Roman"/>
                <w:sz w:val="16"/>
                <w:szCs w:val="16"/>
              </w:rPr>
              <w:t>12</w:t>
            </w:r>
          </w:p>
        </w:tc>
        <w:tc>
          <w:tcPr>
            <w:tcW w:w="1060" w:type="dxa"/>
            <w:vAlign w:val="center"/>
          </w:tcPr>
          <w:p w:rsidR="00E83D50" w:rsidRPr="00466C6A" w:rsidP="00E83D50" w14:paraId="4B52B707" w14:textId="26495E70">
            <w:pPr>
              <w:jc w:val="right"/>
              <w:rPr>
                <w:rFonts w:ascii="Times New Roman" w:hAnsi="Times New Roman"/>
                <w:b/>
                <w:sz w:val="16"/>
                <w:szCs w:val="16"/>
              </w:rPr>
            </w:pPr>
            <w:r w:rsidRPr="00466C6A">
              <w:rPr>
                <w:rFonts w:ascii="Times New Roman" w:hAnsi="Times New Roman"/>
                <w:sz w:val="16"/>
                <w:szCs w:val="16"/>
              </w:rPr>
              <w:t>.5</w:t>
            </w:r>
          </w:p>
        </w:tc>
        <w:tc>
          <w:tcPr>
            <w:tcW w:w="1371" w:type="dxa"/>
            <w:vAlign w:val="center"/>
          </w:tcPr>
          <w:p w:rsidR="00E83D50" w:rsidRPr="00466C6A" w:rsidP="00E83D50" w14:paraId="3F445731" w14:textId="77777777">
            <w:pPr>
              <w:jc w:val="right"/>
              <w:rPr>
                <w:rFonts w:ascii="Times New Roman" w:hAnsi="Times New Roman"/>
                <w:sz w:val="16"/>
                <w:szCs w:val="16"/>
              </w:rPr>
            </w:pPr>
            <w:r w:rsidRPr="00466C6A">
              <w:rPr>
                <w:rFonts w:ascii="Times New Roman" w:hAnsi="Times New Roman"/>
                <w:sz w:val="16"/>
                <w:szCs w:val="16"/>
              </w:rPr>
              <w:t>6</w:t>
            </w:r>
          </w:p>
        </w:tc>
        <w:tc>
          <w:tcPr>
            <w:tcW w:w="1532" w:type="dxa"/>
            <w:vAlign w:val="center"/>
          </w:tcPr>
          <w:p w:rsidR="00E83D50" w:rsidRPr="00466C6A" w:rsidP="00E83D50" w14:paraId="213C0BF8" w14:textId="41C4DBD9">
            <w:pPr>
              <w:jc w:val="right"/>
              <w:rPr>
                <w:rFonts w:ascii="Times New Roman" w:hAnsi="Times New Roman"/>
                <w:sz w:val="16"/>
                <w:szCs w:val="16"/>
              </w:rPr>
            </w:pPr>
            <w:r w:rsidRPr="00466C6A">
              <w:rPr>
                <w:rFonts w:ascii="Times New Roman" w:hAnsi="Times New Roman"/>
                <w:sz w:val="16"/>
                <w:szCs w:val="16"/>
              </w:rPr>
              <w:t>$55.60</w:t>
            </w:r>
          </w:p>
        </w:tc>
        <w:tc>
          <w:tcPr>
            <w:tcW w:w="1773" w:type="dxa"/>
            <w:tcBorders>
              <w:top w:val="nil"/>
              <w:left w:val="nil"/>
              <w:bottom w:val="single" w:sz="8" w:space="0" w:color="000000"/>
              <w:right w:val="single" w:sz="8" w:space="0" w:color="000000"/>
            </w:tcBorders>
            <w:shd w:val="clear" w:color="auto" w:fill="auto"/>
            <w:vAlign w:val="center"/>
          </w:tcPr>
          <w:p w:rsidR="00E83D50" w:rsidRPr="00466C6A" w:rsidP="00E83D50" w14:paraId="3BD1CFDD" w14:textId="02B2CDB7">
            <w:pPr>
              <w:jc w:val="right"/>
              <w:rPr>
                <w:rFonts w:ascii="Times New Roman" w:hAnsi="Times New Roman"/>
                <w:sz w:val="16"/>
                <w:szCs w:val="16"/>
              </w:rPr>
            </w:pPr>
            <w:r w:rsidRPr="00466C6A">
              <w:rPr>
                <w:rFonts w:ascii="Times New Roman" w:hAnsi="Times New Roman"/>
                <w:color w:val="000000"/>
                <w:sz w:val="16"/>
                <w:szCs w:val="16"/>
              </w:rPr>
              <w:t xml:space="preserve">$334 </w:t>
            </w:r>
          </w:p>
        </w:tc>
      </w:tr>
      <w:tr w14:paraId="2A4570E0" w14:textId="77777777" w:rsidTr="008E4203">
        <w:tblPrEx>
          <w:tblW w:w="9294" w:type="dxa"/>
          <w:tblLook w:val="04A0"/>
        </w:tblPrEx>
        <w:trPr>
          <w:cantSplit/>
        </w:trPr>
        <w:tc>
          <w:tcPr>
            <w:tcW w:w="2291" w:type="dxa"/>
            <w:vAlign w:val="center"/>
          </w:tcPr>
          <w:p w:rsidR="00E83D50" w:rsidRPr="00466C6A" w:rsidP="00E83D50" w14:paraId="19D316F1" w14:textId="093B565C">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466C6A">
              <w:rPr>
                <w:rFonts w:ascii="Times New Roman" w:hAnsi="Times New Roman"/>
                <w:sz w:val="16"/>
                <w:szCs w:val="16"/>
              </w:rPr>
              <w:t>BLM Facility Requirement Form</w:t>
            </w:r>
          </w:p>
          <w:p w:rsidR="00E83D50" w:rsidRPr="00466C6A" w:rsidP="00E83D50" w14:paraId="5223D385" w14:textId="77777777">
            <w:pPr>
              <w:tabs>
                <w:tab w:val="left" w:pos="360"/>
                <w:tab w:val="left" w:pos="720"/>
                <w:tab w:val="left" w:pos="1080"/>
              </w:tabs>
              <w:rPr>
                <w:rFonts w:ascii="Times New Roman" w:hAnsi="Times New Roman"/>
                <w:sz w:val="16"/>
                <w:szCs w:val="16"/>
              </w:rPr>
            </w:pPr>
            <w:r w:rsidRPr="00466C6A">
              <w:rPr>
                <w:rFonts w:ascii="Times New Roman" w:hAnsi="Times New Roman"/>
                <w:sz w:val="16"/>
                <w:szCs w:val="16"/>
              </w:rPr>
              <w:t>Form 4710-24</w:t>
            </w:r>
          </w:p>
        </w:tc>
        <w:tc>
          <w:tcPr>
            <w:tcW w:w="1267" w:type="dxa"/>
            <w:vAlign w:val="center"/>
          </w:tcPr>
          <w:p w:rsidR="00E83D50" w:rsidRPr="00466C6A" w:rsidP="00E83D50" w14:paraId="43768975" w14:textId="2A76FC35">
            <w:pPr>
              <w:snapToGrid w:val="0"/>
              <w:jc w:val="right"/>
              <w:rPr>
                <w:rFonts w:ascii="Times New Roman" w:hAnsi="Times New Roman"/>
                <w:sz w:val="16"/>
                <w:szCs w:val="16"/>
              </w:rPr>
            </w:pPr>
            <w:r w:rsidRPr="00466C6A">
              <w:rPr>
                <w:rFonts w:ascii="Times New Roman" w:hAnsi="Times New Roman"/>
                <w:sz w:val="16"/>
                <w:szCs w:val="16"/>
              </w:rPr>
              <w:t>450</w:t>
            </w:r>
          </w:p>
        </w:tc>
        <w:tc>
          <w:tcPr>
            <w:tcW w:w="1060" w:type="dxa"/>
            <w:vAlign w:val="center"/>
          </w:tcPr>
          <w:p w:rsidR="00E83D50" w:rsidRPr="00466C6A" w:rsidP="00E83D50" w14:paraId="358415D0" w14:textId="771E68BE">
            <w:pPr>
              <w:jc w:val="right"/>
              <w:rPr>
                <w:rFonts w:ascii="Times New Roman" w:hAnsi="Times New Roman"/>
                <w:sz w:val="16"/>
                <w:szCs w:val="16"/>
              </w:rPr>
            </w:pPr>
            <w:r w:rsidRPr="00466C6A">
              <w:rPr>
                <w:rFonts w:ascii="Times New Roman" w:hAnsi="Times New Roman"/>
                <w:sz w:val="16"/>
                <w:szCs w:val="16"/>
              </w:rPr>
              <w:t>.17</w:t>
            </w:r>
          </w:p>
        </w:tc>
        <w:tc>
          <w:tcPr>
            <w:tcW w:w="1371" w:type="dxa"/>
            <w:vAlign w:val="center"/>
          </w:tcPr>
          <w:p w:rsidR="00E83D50" w:rsidRPr="00466C6A" w:rsidP="00E83D50" w14:paraId="27458AE8" w14:textId="26F56C61">
            <w:pPr>
              <w:jc w:val="right"/>
              <w:rPr>
                <w:rFonts w:ascii="Times New Roman" w:hAnsi="Times New Roman"/>
                <w:sz w:val="16"/>
                <w:szCs w:val="16"/>
              </w:rPr>
            </w:pPr>
            <w:r w:rsidRPr="00466C6A">
              <w:rPr>
                <w:rFonts w:ascii="Times New Roman" w:hAnsi="Times New Roman"/>
                <w:sz w:val="16"/>
                <w:szCs w:val="16"/>
              </w:rPr>
              <w:t>77</w:t>
            </w:r>
          </w:p>
        </w:tc>
        <w:tc>
          <w:tcPr>
            <w:tcW w:w="1532" w:type="dxa"/>
            <w:vAlign w:val="center"/>
          </w:tcPr>
          <w:p w:rsidR="00E83D50" w:rsidRPr="00466C6A" w:rsidP="00E83D50" w14:paraId="0C6EE7D4" w14:textId="3832EB33">
            <w:pPr>
              <w:jc w:val="right"/>
              <w:rPr>
                <w:rFonts w:ascii="Times New Roman" w:hAnsi="Times New Roman"/>
                <w:sz w:val="16"/>
                <w:szCs w:val="16"/>
              </w:rPr>
            </w:pPr>
            <w:r w:rsidRPr="00466C6A">
              <w:rPr>
                <w:rFonts w:ascii="Times New Roman" w:hAnsi="Times New Roman"/>
                <w:sz w:val="16"/>
                <w:szCs w:val="16"/>
              </w:rPr>
              <w:t>$55.60</w:t>
            </w:r>
          </w:p>
        </w:tc>
        <w:tc>
          <w:tcPr>
            <w:tcW w:w="1773" w:type="dxa"/>
            <w:tcBorders>
              <w:top w:val="nil"/>
              <w:left w:val="nil"/>
              <w:bottom w:val="single" w:sz="8" w:space="0" w:color="000000"/>
              <w:right w:val="single" w:sz="8" w:space="0" w:color="000000"/>
            </w:tcBorders>
            <w:shd w:val="clear" w:color="auto" w:fill="auto"/>
            <w:vAlign w:val="center"/>
          </w:tcPr>
          <w:p w:rsidR="00E83D50" w:rsidRPr="00466C6A" w:rsidP="00E83D50" w14:paraId="31EE9E8E" w14:textId="7E9C71E0">
            <w:pPr>
              <w:jc w:val="right"/>
              <w:rPr>
                <w:rFonts w:ascii="Times New Roman" w:hAnsi="Times New Roman"/>
                <w:sz w:val="16"/>
                <w:szCs w:val="16"/>
              </w:rPr>
            </w:pPr>
            <w:r w:rsidRPr="00466C6A">
              <w:rPr>
                <w:rFonts w:ascii="Times New Roman" w:hAnsi="Times New Roman"/>
                <w:color w:val="000000"/>
                <w:sz w:val="16"/>
                <w:szCs w:val="16"/>
              </w:rPr>
              <w:t xml:space="preserve">$4,281 </w:t>
            </w:r>
          </w:p>
        </w:tc>
      </w:tr>
      <w:tr w14:paraId="3746B156" w14:textId="77777777" w:rsidTr="006E38F9">
        <w:tblPrEx>
          <w:tblW w:w="9294" w:type="dxa"/>
          <w:tblLook w:val="04A0"/>
        </w:tblPrEx>
        <w:trPr>
          <w:cantSplit/>
          <w:trHeight w:val="278"/>
        </w:trPr>
        <w:tc>
          <w:tcPr>
            <w:tcW w:w="7521" w:type="dxa"/>
            <w:gridSpan w:val="5"/>
            <w:vAlign w:val="center"/>
          </w:tcPr>
          <w:p w:rsidR="0001794C" w:rsidRPr="00466C6A" w:rsidP="00B85B0C" w14:paraId="0B91B9D9" w14:textId="6FC0C2FD">
            <w:pPr>
              <w:jc w:val="right"/>
              <w:rPr>
                <w:rFonts w:ascii="Times New Roman" w:hAnsi="Times New Roman"/>
                <w:b/>
                <w:bCs/>
                <w:sz w:val="16"/>
                <w:szCs w:val="16"/>
              </w:rPr>
            </w:pPr>
            <w:r w:rsidRPr="00466C6A">
              <w:rPr>
                <w:rFonts w:ascii="Times New Roman" w:hAnsi="Times New Roman"/>
                <w:b/>
                <w:bCs/>
                <w:sz w:val="16"/>
                <w:szCs w:val="16"/>
              </w:rPr>
              <w:t>Total:</w:t>
            </w:r>
          </w:p>
        </w:tc>
        <w:tc>
          <w:tcPr>
            <w:tcW w:w="1773" w:type="dxa"/>
            <w:vAlign w:val="center"/>
          </w:tcPr>
          <w:p w:rsidR="0001794C" w:rsidRPr="00466C6A" w:rsidP="00B85B0C" w14:paraId="5363D09B" w14:textId="799429C6">
            <w:pPr>
              <w:jc w:val="right"/>
              <w:rPr>
                <w:rFonts w:ascii="Times New Roman" w:hAnsi="Times New Roman"/>
                <w:b/>
                <w:bCs/>
                <w:sz w:val="16"/>
                <w:szCs w:val="16"/>
              </w:rPr>
            </w:pPr>
            <w:r w:rsidRPr="00466C6A">
              <w:rPr>
                <w:rFonts w:ascii="Times New Roman" w:hAnsi="Times New Roman"/>
                <w:b/>
                <w:bCs/>
                <w:sz w:val="16"/>
                <w:szCs w:val="16"/>
              </w:rPr>
              <w:t>$</w:t>
            </w:r>
            <w:r w:rsidRPr="00466C6A" w:rsidR="00466C6A">
              <w:rPr>
                <w:rFonts w:ascii="Times New Roman" w:hAnsi="Times New Roman"/>
                <w:b/>
                <w:bCs/>
                <w:sz w:val="16"/>
                <w:szCs w:val="16"/>
              </w:rPr>
              <w:t>212,503</w:t>
            </w:r>
          </w:p>
        </w:tc>
      </w:tr>
    </w:tbl>
    <w:p w:rsidR="00E27D20" w:rsidRPr="00D84A3A" w:rsidP="00C24F92" w14:paraId="2E0E00B7" w14:textId="77777777">
      <w:pPr>
        <w:rPr>
          <w:rFonts w:ascii="Times New Roman" w:hAnsi="Times New Roman"/>
          <w:sz w:val="20"/>
          <w:szCs w:val="20"/>
        </w:rPr>
      </w:pPr>
    </w:p>
    <w:p w:rsidR="00E0652C" w:rsidRPr="00D84A3A" w:rsidP="003E5362" w14:paraId="6A3E49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D84A3A">
        <w:rPr>
          <w:rFonts w:ascii="Times New Roman" w:hAnsi="Times New Roman"/>
          <w:b/>
          <w:sz w:val="20"/>
          <w:szCs w:val="20"/>
        </w:rPr>
        <w:t>15.</w:t>
      </w:r>
      <w:r w:rsidRPr="00D84A3A">
        <w:rPr>
          <w:rFonts w:ascii="Times New Roman" w:hAnsi="Times New Roman"/>
          <w:b/>
          <w:sz w:val="20"/>
          <w:szCs w:val="20"/>
        </w:rPr>
        <w:tab/>
        <w:t>Explain the reasons for any program changes or adjustments in hour or cost burden.</w:t>
      </w:r>
    </w:p>
    <w:p w:rsidR="0074785F" w:rsidRPr="00D84A3A" w:rsidP="003E5362" w14:paraId="729544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p>
    <w:p w:rsidR="004C3029" w:rsidRPr="00DE66F7" w:rsidP="00FE5C76" w14:paraId="5369D28A" w14:textId="50C58B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Cs/>
          <w:sz w:val="20"/>
          <w:szCs w:val="20"/>
        </w:rPr>
      </w:pPr>
      <w:r w:rsidRPr="00DE66F7">
        <w:rPr>
          <w:rFonts w:ascii="Times New Roman" w:hAnsi="Times New Roman"/>
          <w:bCs/>
          <w:sz w:val="20"/>
          <w:szCs w:val="20"/>
        </w:rPr>
        <w:t xml:space="preserve">There are no program changes </w:t>
      </w:r>
      <w:r w:rsidRPr="00DE66F7" w:rsidR="00DE66F7">
        <w:rPr>
          <w:rFonts w:ascii="Times New Roman" w:hAnsi="Times New Roman"/>
          <w:bCs/>
          <w:sz w:val="20"/>
          <w:szCs w:val="20"/>
        </w:rPr>
        <w:t xml:space="preserve">requested. </w:t>
      </w:r>
      <w:r w:rsidR="00395763">
        <w:rPr>
          <w:rFonts w:ascii="Times New Roman" w:hAnsi="Times New Roman"/>
          <w:bCs/>
          <w:sz w:val="20"/>
          <w:szCs w:val="20"/>
        </w:rPr>
        <w:t xml:space="preserve">There is an </w:t>
      </w:r>
      <w:r w:rsidR="00F32623">
        <w:rPr>
          <w:rFonts w:ascii="Times New Roman" w:hAnsi="Times New Roman"/>
          <w:bCs/>
          <w:sz w:val="20"/>
          <w:szCs w:val="20"/>
        </w:rPr>
        <w:t xml:space="preserve">adjustment </w:t>
      </w:r>
      <w:r w:rsidR="00573C0A">
        <w:rPr>
          <w:rFonts w:ascii="Times New Roman" w:hAnsi="Times New Roman"/>
          <w:bCs/>
          <w:sz w:val="20"/>
          <w:szCs w:val="20"/>
        </w:rPr>
        <w:t xml:space="preserve">increase of </w:t>
      </w:r>
      <w:r w:rsidR="00F145A6">
        <w:rPr>
          <w:rFonts w:ascii="Times New Roman" w:hAnsi="Times New Roman"/>
          <w:bCs/>
          <w:sz w:val="20"/>
          <w:szCs w:val="20"/>
        </w:rPr>
        <w:t xml:space="preserve">+323 </w:t>
      </w:r>
      <w:r w:rsidR="00573C0A">
        <w:rPr>
          <w:rFonts w:ascii="Times New Roman" w:hAnsi="Times New Roman"/>
          <w:bCs/>
          <w:sz w:val="20"/>
          <w:szCs w:val="20"/>
        </w:rPr>
        <w:t>hours (from 3,970 to 4,293)</w:t>
      </w:r>
      <w:r w:rsidR="00F145A6">
        <w:rPr>
          <w:rFonts w:ascii="Times New Roman" w:hAnsi="Times New Roman"/>
          <w:bCs/>
          <w:sz w:val="20"/>
          <w:szCs w:val="20"/>
        </w:rPr>
        <w:t xml:space="preserve">. This increase results from an estimated increase in the number of applications received annually (from </w:t>
      </w:r>
      <w:r w:rsidR="003D3A90">
        <w:rPr>
          <w:rFonts w:ascii="Times New Roman" w:hAnsi="Times New Roman"/>
          <w:bCs/>
          <w:sz w:val="20"/>
          <w:szCs w:val="20"/>
        </w:rPr>
        <w:t>7,943</w:t>
      </w:r>
      <w:r w:rsidR="00A83764">
        <w:rPr>
          <w:rFonts w:ascii="Times New Roman" w:hAnsi="Times New Roman"/>
          <w:bCs/>
          <w:sz w:val="20"/>
          <w:szCs w:val="20"/>
        </w:rPr>
        <w:t xml:space="preserve"> to </w:t>
      </w:r>
      <w:r w:rsidR="00F46882">
        <w:rPr>
          <w:rFonts w:ascii="Times New Roman" w:hAnsi="Times New Roman"/>
          <w:bCs/>
          <w:sz w:val="20"/>
          <w:szCs w:val="20"/>
        </w:rPr>
        <w:t>8,588</w:t>
      </w:r>
      <w:r w:rsidR="00A83764">
        <w:rPr>
          <w:rFonts w:ascii="Times New Roman" w:hAnsi="Times New Roman"/>
          <w:bCs/>
          <w:sz w:val="20"/>
          <w:szCs w:val="20"/>
        </w:rPr>
        <w:t xml:space="preserve">). </w:t>
      </w:r>
      <w:r w:rsidR="003C5E67">
        <w:rPr>
          <w:rFonts w:ascii="Times New Roman" w:hAnsi="Times New Roman"/>
          <w:bCs/>
          <w:sz w:val="20"/>
          <w:szCs w:val="20"/>
        </w:rPr>
        <w:t xml:space="preserve">The </w:t>
      </w:r>
      <w:r w:rsidR="00480850">
        <w:rPr>
          <w:rFonts w:ascii="Times New Roman" w:hAnsi="Times New Roman"/>
          <w:bCs/>
          <w:sz w:val="20"/>
          <w:szCs w:val="20"/>
        </w:rPr>
        <w:t xml:space="preserve">adoption of program has </w:t>
      </w:r>
      <w:r w:rsidR="00DA29DB">
        <w:rPr>
          <w:rFonts w:ascii="Times New Roman" w:hAnsi="Times New Roman"/>
          <w:bCs/>
          <w:sz w:val="20"/>
          <w:szCs w:val="20"/>
        </w:rPr>
        <w:t>experienced</w:t>
      </w:r>
      <w:r w:rsidR="00480850">
        <w:rPr>
          <w:rFonts w:ascii="Times New Roman" w:hAnsi="Times New Roman"/>
          <w:bCs/>
          <w:sz w:val="20"/>
          <w:szCs w:val="20"/>
        </w:rPr>
        <w:t xml:space="preserve"> an increase in the number of adoptions over the past three years. </w:t>
      </w:r>
    </w:p>
    <w:p w:rsidR="00DE66F7" w:rsidRPr="00D84A3A" w:rsidP="00FE5C76" w14:paraId="37F756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0"/>
          <w:szCs w:val="20"/>
        </w:rPr>
      </w:pPr>
    </w:p>
    <w:p w:rsidR="00986413" w:rsidRPr="00D84A3A" w:rsidP="003E5362" w14:paraId="013136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D84A3A">
        <w:rPr>
          <w:rFonts w:ascii="Times New Roman" w:hAnsi="Times New Roman"/>
          <w:b/>
          <w:sz w:val="20"/>
          <w:szCs w:val="20"/>
        </w:rPr>
        <w:t>16.</w:t>
      </w:r>
      <w:r w:rsidRPr="00D84A3A">
        <w:rPr>
          <w:rFonts w:ascii="Times New Roman" w:hAnsi="Times New Roman"/>
          <w:b/>
          <w:sz w:val="20"/>
          <w:szCs w:val="20"/>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27D20" w:rsidRPr="00D84A3A" w:rsidP="003E5362" w14:paraId="580EF889" w14:textId="77777777">
      <w:pPr>
        <w:rPr>
          <w:rFonts w:ascii="Times New Roman" w:hAnsi="Times New Roman"/>
          <w:sz w:val="20"/>
          <w:szCs w:val="20"/>
          <w:u w:val="single"/>
        </w:rPr>
      </w:pPr>
    </w:p>
    <w:p w:rsidR="00E27D20" w:rsidRPr="00D84A3A" w:rsidP="00CB04A3" w14:paraId="516178DC" w14:textId="77777777">
      <w:pPr>
        <w:rPr>
          <w:rFonts w:ascii="Times New Roman" w:hAnsi="Times New Roman"/>
          <w:sz w:val="20"/>
          <w:szCs w:val="20"/>
        </w:rPr>
      </w:pPr>
      <w:r w:rsidRPr="00D84A3A">
        <w:rPr>
          <w:rFonts w:ascii="Times New Roman" w:hAnsi="Times New Roman"/>
          <w:sz w:val="20"/>
          <w:szCs w:val="20"/>
        </w:rPr>
        <w:t>The BLM will not publish the results of this collection.</w:t>
      </w:r>
    </w:p>
    <w:p w:rsidR="00E27D20" w:rsidRPr="00D84A3A" w:rsidP="00CB04A3" w14:paraId="2366741A" w14:textId="77777777">
      <w:pPr>
        <w:rPr>
          <w:rFonts w:ascii="Times New Roman" w:hAnsi="Times New Roman"/>
          <w:sz w:val="20"/>
          <w:szCs w:val="20"/>
        </w:rPr>
      </w:pPr>
    </w:p>
    <w:p w:rsidR="00C34D98" w:rsidRPr="00D84A3A" w:rsidP="005C1F48" w14:paraId="2C80DD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D84A3A">
        <w:rPr>
          <w:rFonts w:ascii="Times New Roman" w:hAnsi="Times New Roman"/>
          <w:b/>
          <w:sz w:val="20"/>
          <w:szCs w:val="20"/>
        </w:rPr>
        <w:t>17.</w:t>
      </w:r>
      <w:r w:rsidRPr="00D84A3A">
        <w:rPr>
          <w:rFonts w:ascii="Times New Roman" w:hAnsi="Times New Roman"/>
          <w:b/>
          <w:sz w:val="20"/>
          <w:szCs w:val="20"/>
        </w:rPr>
        <w:tab/>
        <w:t>If seeking approval to not display the expiration date for OMB approval of the information collection, explain the reasons that display would be inappropriate.</w:t>
      </w:r>
    </w:p>
    <w:p w:rsidR="00787949" w:rsidRPr="00D84A3A" w:rsidP="009507ED" w14:paraId="66C4A2E4" w14:textId="77777777">
      <w:pPr>
        <w:rPr>
          <w:rFonts w:ascii="Times New Roman" w:hAnsi="Times New Roman"/>
          <w:sz w:val="20"/>
          <w:szCs w:val="20"/>
        </w:rPr>
      </w:pPr>
    </w:p>
    <w:p w:rsidR="00E27D20" w:rsidRPr="00D84A3A" w:rsidP="004303C8" w14:paraId="20A9E065" w14:textId="75ADF10E">
      <w:pPr>
        <w:rPr>
          <w:rFonts w:ascii="Times New Roman" w:hAnsi="Times New Roman"/>
          <w:sz w:val="20"/>
          <w:szCs w:val="20"/>
        </w:rPr>
      </w:pPr>
      <w:r w:rsidRPr="00D84A3A">
        <w:rPr>
          <w:rFonts w:ascii="Times New Roman" w:hAnsi="Times New Roman"/>
          <w:sz w:val="20"/>
          <w:szCs w:val="20"/>
        </w:rPr>
        <w:t>The BLM will display the expiration date of the OMB approval on the forms included in this information collection.</w:t>
      </w:r>
      <w:r w:rsidRPr="00D84A3A" w:rsidR="002302BB">
        <w:rPr>
          <w:rFonts w:ascii="Times New Roman" w:hAnsi="Times New Roman"/>
          <w:sz w:val="20"/>
          <w:szCs w:val="20"/>
        </w:rPr>
        <w:t xml:space="preserve"> Additionally, information</w:t>
      </w:r>
      <w:r w:rsidRPr="00D84A3A" w:rsidR="004E18C9">
        <w:rPr>
          <w:rFonts w:ascii="Times New Roman" w:hAnsi="Times New Roman"/>
          <w:sz w:val="20"/>
          <w:szCs w:val="20"/>
        </w:rPr>
        <w:t xml:space="preserve"> </w:t>
      </w:r>
      <w:r w:rsidRPr="00D84A3A" w:rsidR="002302BB">
        <w:rPr>
          <w:rFonts w:ascii="Times New Roman" w:hAnsi="Times New Roman"/>
          <w:sz w:val="20"/>
          <w:szCs w:val="20"/>
        </w:rPr>
        <w:t xml:space="preserve">is available at </w:t>
      </w:r>
      <w:hyperlink r:id="rId9" w:history="1">
        <w:r w:rsidRPr="00787F9F" w:rsidR="00DE66F7">
          <w:rPr>
            <w:rStyle w:val="Hyperlink"/>
            <w:rFonts w:ascii="Times New Roman" w:hAnsi="Times New Roman"/>
            <w:sz w:val="20"/>
            <w:szCs w:val="20"/>
          </w:rPr>
          <w:t>www.reginfo.gov</w:t>
        </w:r>
      </w:hyperlink>
      <w:r w:rsidRPr="00D84A3A" w:rsidR="002302BB">
        <w:rPr>
          <w:rFonts w:ascii="Times New Roman" w:hAnsi="Times New Roman"/>
          <w:sz w:val="20"/>
          <w:szCs w:val="20"/>
        </w:rPr>
        <w:t>.</w:t>
      </w:r>
      <w:r w:rsidR="00DE66F7">
        <w:rPr>
          <w:rFonts w:ascii="Times New Roman" w:hAnsi="Times New Roman"/>
          <w:sz w:val="20"/>
          <w:szCs w:val="20"/>
        </w:rPr>
        <w:t xml:space="preserve"> </w:t>
      </w:r>
    </w:p>
    <w:p w:rsidR="00526AB6" w:rsidRPr="00D84A3A" w:rsidP="004F7F62" w14:paraId="458123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p>
    <w:p w:rsidR="00E27D20" w:rsidRPr="00D84A3A" w:rsidP="004F7F62" w14:paraId="064061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0"/>
          <w:szCs w:val="20"/>
          <w:u w:val="single"/>
        </w:rPr>
      </w:pPr>
      <w:r w:rsidRPr="00D84A3A">
        <w:rPr>
          <w:rFonts w:ascii="Times New Roman" w:hAnsi="Times New Roman"/>
          <w:b/>
          <w:sz w:val="20"/>
          <w:szCs w:val="20"/>
        </w:rPr>
        <w:t>18.</w:t>
      </w:r>
      <w:r w:rsidRPr="00D84A3A">
        <w:rPr>
          <w:rFonts w:ascii="Times New Roman" w:hAnsi="Times New Roman"/>
          <w:b/>
          <w:sz w:val="20"/>
          <w:szCs w:val="20"/>
        </w:rPr>
        <w:tab/>
        <w:t>Explain each exception to the topics of the certification statement identified in "Certification for Paperwork Reduction Act Submissions."</w:t>
      </w:r>
    </w:p>
    <w:p w:rsidR="00485AEF" w:rsidRPr="00D84A3A" w:rsidP="008246CB" w14:paraId="4E1669CA" w14:textId="77777777">
      <w:pPr>
        <w:rPr>
          <w:rFonts w:ascii="Times New Roman" w:hAnsi="Times New Roman"/>
          <w:sz w:val="20"/>
          <w:szCs w:val="20"/>
        </w:rPr>
      </w:pPr>
    </w:p>
    <w:p w:rsidR="0055724D" w:rsidRPr="00856CAD" w:rsidP="00856CAD" w14:paraId="7C0DE59E" w14:textId="390D53C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0"/>
          <w:szCs w:val="20"/>
        </w:rPr>
      </w:pPr>
      <w:r w:rsidRPr="00D84A3A">
        <w:rPr>
          <w:rFonts w:ascii="Times New Roman" w:hAnsi="Times New Roman"/>
          <w:sz w:val="20"/>
          <w:szCs w:val="20"/>
        </w:rPr>
        <w:t>There are no exceptions to the certification requirements outlined in 5 CFR 1320.9.</w:t>
      </w:r>
    </w:p>
    <w:sectPr w:rsidSect="007C23D3">
      <w:headerReference w:type="default" r:id="rId10"/>
      <w:footerReference w:type="default" r:id="rId11"/>
      <w:footnotePr>
        <w:pos w:val="beneathText"/>
      </w:footnotePr>
      <w:pgSz w:w="12240" w:h="15840"/>
      <w:pgMar w:top="1170" w:right="1440" w:bottom="1440" w:left="1496" w:header="144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08B1" w14:paraId="0742E09F" w14:textId="257648FF">
    <w:pPr>
      <w:pStyle w:val="Footer"/>
      <w:jc w:val="center"/>
    </w:pPr>
    <w:r>
      <w:fldChar w:fldCharType="begin"/>
    </w:r>
    <w:r>
      <w:instrText xml:space="preserve"> PAGE   \* MERGEFORMAT </w:instrText>
    </w:r>
    <w:r>
      <w:fldChar w:fldCharType="separate"/>
    </w:r>
    <w:r>
      <w:rPr>
        <w:noProof/>
      </w:rPr>
      <w:t>8</w:t>
    </w:r>
    <w:r>
      <w:fldChar w:fldCharType="end"/>
    </w:r>
  </w:p>
  <w:p w:rsidR="005F08B1" w14:paraId="2BAFDA4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08B1" w:rsidRPr="001A6274" w:rsidP="005F08B1" w14:paraId="17977361" w14:textId="04C18136">
    <w:pPr>
      <w:pStyle w:val="Header"/>
      <w:jc w:val="right"/>
      <w:rPr>
        <w:rFonts w:ascii="Times New Roman" w:hAnsi="Times New Roman"/>
        <w:sz w:val="18"/>
        <w:szCs w:val="18"/>
      </w:rPr>
    </w:pPr>
    <w:r w:rsidRPr="001A6274">
      <w:rPr>
        <w:rFonts w:ascii="Times New Roman" w:hAnsi="Times New Roman"/>
        <w:sz w:val="18"/>
        <w:szCs w:val="18"/>
      </w:rPr>
      <w:t>202</w:t>
    </w:r>
    <w:r w:rsidR="00D84A3A">
      <w:rPr>
        <w:rFonts w:ascii="Times New Roman" w:hAnsi="Times New Roman"/>
        <w:sz w:val="18"/>
        <w:szCs w:val="18"/>
      </w:rPr>
      <w:t>4</w:t>
    </w:r>
    <w:r w:rsidRPr="001A6274">
      <w:rPr>
        <w:rFonts w:ascii="Times New Roman" w:hAnsi="Times New Roman"/>
        <w:sz w:val="18"/>
        <w:szCs w:val="18"/>
      </w:rPr>
      <w:t xml:space="preserve"> Renewal</w:t>
    </w:r>
  </w:p>
  <w:p w:rsidR="005F08B1" w14:paraId="1EF77BC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1"/>
      <w:numFmt w:val="none"/>
      <w:pStyle w:val="Heading1"/>
      <w:suff w:val="nothing"/>
      <w:lvlJc w:val="left"/>
      <w:pPr>
        <w:tabs>
          <w:tab w:val="num" w:pos="0"/>
        </w:tabs>
        <w:ind w:left="0" w:firstLine="0"/>
      </w:p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pStyle w:val="Heading4"/>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1500"/>
        </w:tabs>
        <w:ind w:left="1500" w:hanging="780"/>
      </w:pPr>
    </w:lvl>
  </w:abstractNum>
  <w:abstractNum w:abstractNumId="2">
    <w:nsid w:val="01B10816"/>
    <w:multiLevelType w:val="hybridMultilevel"/>
    <w:tmpl w:val="E58CC7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A234E2"/>
    <w:multiLevelType w:val="hybridMultilevel"/>
    <w:tmpl w:val="F18071A6"/>
    <w:lvl w:ilvl="0">
      <w:start w:val="4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6ED6A30"/>
    <w:multiLevelType w:val="hybridMultilevel"/>
    <w:tmpl w:val="096481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7A5002C"/>
    <w:multiLevelType w:val="hybridMultilevel"/>
    <w:tmpl w:val="850A6E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B8C3E59"/>
    <w:multiLevelType w:val="hybridMultilevel"/>
    <w:tmpl w:val="40C0870E"/>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F2F429D"/>
    <w:multiLevelType w:val="hybridMultilevel"/>
    <w:tmpl w:val="78C812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1564DC7"/>
    <w:multiLevelType w:val="hybridMultilevel"/>
    <w:tmpl w:val="13EA45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3584D7D"/>
    <w:multiLevelType w:val="hybridMultilevel"/>
    <w:tmpl w:val="B0E858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5CC6D5A"/>
    <w:multiLevelType w:val="hybridMultilevel"/>
    <w:tmpl w:val="1610BF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6347C25"/>
    <w:multiLevelType w:val="hybridMultilevel"/>
    <w:tmpl w:val="D6DE92C0"/>
    <w:lvl w:ilvl="0">
      <w:start w:val="4"/>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779229F"/>
    <w:multiLevelType w:val="hybridMultilevel"/>
    <w:tmpl w:val="BA5499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AD75A09"/>
    <w:multiLevelType w:val="hybridMultilevel"/>
    <w:tmpl w:val="8FA2A0B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1C2C0DAD"/>
    <w:multiLevelType w:val="hybridMultilevel"/>
    <w:tmpl w:val="08A88F70"/>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0DF35BD"/>
    <w:multiLevelType w:val="hybridMultilevel"/>
    <w:tmpl w:val="AC7E00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43966F3"/>
    <w:multiLevelType w:val="hybridMultilevel"/>
    <w:tmpl w:val="955EB6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5090FB8"/>
    <w:multiLevelType w:val="hybridMultilevel"/>
    <w:tmpl w:val="649E679C"/>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620649C"/>
    <w:multiLevelType w:val="hybridMultilevel"/>
    <w:tmpl w:val="FD7AF2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69E2804"/>
    <w:multiLevelType w:val="hybridMultilevel"/>
    <w:tmpl w:val="B7BE6E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E193ADA"/>
    <w:multiLevelType w:val="hybridMultilevel"/>
    <w:tmpl w:val="CAE44A8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35012040"/>
    <w:multiLevelType w:val="hybridMultilevel"/>
    <w:tmpl w:val="E7D8D8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5594347"/>
    <w:multiLevelType w:val="hybridMultilevel"/>
    <w:tmpl w:val="633EC6E6"/>
    <w:lvl w:ilvl="0">
      <w:start w:val="1"/>
      <w:numFmt w:val="upperLetter"/>
      <w:lvlText w:val="%1."/>
      <w:lvlJc w:val="left"/>
      <w:pPr>
        <w:ind w:left="720" w:hanging="360"/>
      </w:pPr>
      <w:rPr>
        <w:rFonts w:hint="default"/>
        <w:color w:val="231F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0467922"/>
    <w:multiLevelType w:val="hybridMultilevel"/>
    <w:tmpl w:val="DBD624B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422A7781"/>
    <w:multiLevelType w:val="hybridMultilevel"/>
    <w:tmpl w:val="BB74F012"/>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25">
    <w:nsid w:val="60501ED3"/>
    <w:multiLevelType w:val="hybridMultilevel"/>
    <w:tmpl w:val="9A206D3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60B13DF5"/>
    <w:multiLevelType w:val="hybridMultilevel"/>
    <w:tmpl w:val="532C2A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7410689"/>
    <w:multiLevelType w:val="hybridMultilevel"/>
    <w:tmpl w:val="B21437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A494C39"/>
    <w:multiLevelType w:val="hybridMultilevel"/>
    <w:tmpl w:val="461C0964"/>
    <w:lvl w:ilvl="0">
      <w:start w:val="4"/>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6CE4246E"/>
    <w:multiLevelType w:val="hybridMultilevel"/>
    <w:tmpl w:val="B7BE6E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D1E79BF"/>
    <w:multiLevelType w:val="hybridMultilevel"/>
    <w:tmpl w:val="0138FACE"/>
    <w:lvl w:ilvl="0">
      <w:start w:val="1"/>
      <w:numFmt w:val="lowerLetter"/>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32D4D8F"/>
    <w:multiLevelType w:val="hybridMultilevel"/>
    <w:tmpl w:val="6872727C"/>
    <w:lvl w:ilvl="0">
      <w:start w:val="4"/>
      <w:numFmt w:val="decimal"/>
      <w:lvlText w:val="%1."/>
      <w:lvlJc w:val="left"/>
      <w:pPr>
        <w:ind w:left="360" w:hanging="360"/>
      </w:pPr>
      <w:rPr>
        <w:rFonts w:hint="default"/>
        <w:u w:val="singl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740E0DA2"/>
    <w:multiLevelType w:val="hybridMultilevel"/>
    <w:tmpl w:val="C00C15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56F731B"/>
    <w:multiLevelType w:val="hybridMultilevel"/>
    <w:tmpl w:val="9E361F64"/>
    <w:lvl w:ilvl="0">
      <w:start w:val="1"/>
      <w:numFmt w:val="decimal"/>
      <w:lvlText w:val="(%1)"/>
      <w:lvlJc w:val="left"/>
      <w:pPr>
        <w:ind w:left="480" w:hanging="39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7C675011"/>
    <w:multiLevelType w:val="hybridMultilevel"/>
    <w:tmpl w:val="0A12C280"/>
    <w:lvl w:ilvl="0">
      <w:start w:val="5"/>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C732BAF"/>
    <w:multiLevelType w:val="hybridMultilevel"/>
    <w:tmpl w:val="2C6CB9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E5D1183"/>
    <w:multiLevelType w:val="hybridMultilevel"/>
    <w:tmpl w:val="E968DF0E"/>
    <w:lvl w:ilvl="0">
      <w:start w:val="1"/>
      <w:numFmt w:val="lowerLetter"/>
      <w:lvlText w:val="%1)"/>
      <w:lvlJc w:val="left"/>
      <w:pPr>
        <w:ind w:left="783"/>
      </w:pPr>
      <w:rPr>
        <w:rFonts w:ascii="Times New Roman" w:eastAsia="Times New Roman" w:hAnsi="Times New Roman" w:cs="Times New Roman"/>
        <w:b/>
        <w:bCs/>
        <w:i w:val="0"/>
        <w:strike w:val="0"/>
        <w:dstrike w:val="0"/>
        <w:color w:val="231F20"/>
        <w:sz w:val="20"/>
        <w:szCs w:val="20"/>
        <w:u w:val="none" w:color="000000"/>
        <w:bdr w:val="none" w:sz="0" w:space="0" w:color="auto"/>
        <w:shd w:val="clear" w:color="auto" w:fill="auto"/>
        <w:vertAlign w:val="baseline"/>
      </w:rPr>
    </w:lvl>
    <w:lvl w:ilvl="1">
      <w:start w:val="1"/>
      <w:numFmt w:val="lowerLetter"/>
      <w:lvlText w:val="%2"/>
      <w:lvlJc w:val="left"/>
      <w:pPr>
        <w:ind w:left="1770"/>
      </w:pPr>
      <w:rPr>
        <w:rFonts w:ascii="Times New Roman" w:eastAsia="Times New Roman" w:hAnsi="Times New Roman" w:cs="Times New Roman"/>
        <w:b/>
        <w:bCs/>
        <w:i w:val="0"/>
        <w:strike w:val="0"/>
        <w:dstrike w:val="0"/>
        <w:color w:val="231F20"/>
        <w:sz w:val="20"/>
        <w:szCs w:val="20"/>
        <w:u w:val="none" w:color="000000"/>
        <w:bdr w:val="none" w:sz="0" w:space="0" w:color="auto"/>
        <w:shd w:val="clear" w:color="auto" w:fill="auto"/>
        <w:vertAlign w:val="baseline"/>
      </w:rPr>
    </w:lvl>
    <w:lvl w:ilvl="2">
      <w:start w:val="1"/>
      <w:numFmt w:val="lowerRoman"/>
      <w:lvlText w:val="%3"/>
      <w:lvlJc w:val="left"/>
      <w:pPr>
        <w:ind w:left="2490"/>
      </w:pPr>
      <w:rPr>
        <w:rFonts w:ascii="Times New Roman" w:eastAsia="Times New Roman" w:hAnsi="Times New Roman" w:cs="Times New Roman"/>
        <w:b/>
        <w:bCs/>
        <w:i w:val="0"/>
        <w:strike w:val="0"/>
        <w:dstrike w:val="0"/>
        <w:color w:val="231F20"/>
        <w:sz w:val="20"/>
        <w:szCs w:val="20"/>
        <w:u w:val="none" w:color="000000"/>
        <w:bdr w:val="none" w:sz="0" w:space="0" w:color="auto"/>
        <w:shd w:val="clear" w:color="auto" w:fill="auto"/>
        <w:vertAlign w:val="baseline"/>
      </w:rPr>
    </w:lvl>
    <w:lvl w:ilvl="3">
      <w:start w:val="1"/>
      <w:numFmt w:val="decimal"/>
      <w:lvlText w:val="%4"/>
      <w:lvlJc w:val="left"/>
      <w:pPr>
        <w:ind w:left="3210"/>
      </w:pPr>
      <w:rPr>
        <w:rFonts w:ascii="Times New Roman" w:eastAsia="Times New Roman" w:hAnsi="Times New Roman" w:cs="Times New Roman"/>
        <w:b/>
        <w:bCs/>
        <w:i w:val="0"/>
        <w:strike w:val="0"/>
        <w:dstrike w:val="0"/>
        <w:color w:val="231F20"/>
        <w:sz w:val="20"/>
        <w:szCs w:val="20"/>
        <w:u w:val="none" w:color="000000"/>
        <w:bdr w:val="none" w:sz="0" w:space="0" w:color="auto"/>
        <w:shd w:val="clear" w:color="auto" w:fill="auto"/>
        <w:vertAlign w:val="baseline"/>
      </w:rPr>
    </w:lvl>
    <w:lvl w:ilvl="4">
      <w:start w:val="1"/>
      <w:numFmt w:val="lowerLetter"/>
      <w:lvlText w:val="%5"/>
      <w:lvlJc w:val="left"/>
      <w:pPr>
        <w:ind w:left="3930"/>
      </w:pPr>
      <w:rPr>
        <w:rFonts w:ascii="Times New Roman" w:eastAsia="Times New Roman" w:hAnsi="Times New Roman" w:cs="Times New Roman"/>
        <w:b/>
        <w:bCs/>
        <w:i w:val="0"/>
        <w:strike w:val="0"/>
        <w:dstrike w:val="0"/>
        <w:color w:val="231F20"/>
        <w:sz w:val="20"/>
        <w:szCs w:val="20"/>
        <w:u w:val="none" w:color="000000"/>
        <w:bdr w:val="none" w:sz="0" w:space="0" w:color="auto"/>
        <w:shd w:val="clear" w:color="auto" w:fill="auto"/>
        <w:vertAlign w:val="baseline"/>
      </w:rPr>
    </w:lvl>
    <w:lvl w:ilvl="5">
      <w:start w:val="1"/>
      <w:numFmt w:val="lowerRoman"/>
      <w:lvlText w:val="%6"/>
      <w:lvlJc w:val="left"/>
      <w:pPr>
        <w:ind w:left="4650"/>
      </w:pPr>
      <w:rPr>
        <w:rFonts w:ascii="Times New Roman" w:eastAsia="Times New Roman" w:hAnsi="Times New Roman" w:cs="Times New Roman"/>
        <w:b/>
        <w:bCs/>
        <w:i w:val="0"/>
        <w:strike w:val="0"/>
        <w:dstrike w:val="0"/>
        <w:color w:val="231F20"/>
        <w:sz w:val="20"/>
        <w:szCs w:val="20"/>
        <w:u w:val="none" w:color="000000"/>
        <w:bdr w:val="none" w:sz="0" w:space="0" w:color="auto"/>
        <w:shd w:val="clear" w:color="auto" w:fill="auto"/>
        <w:vertAlign w:val="baseline"/>
      </w:rPr>
    </w:lvl>
    <w:lvl w:ilvl="6">
      <w:start w:val="1"/>
      <w:numFmt w:val="decimal"/>
      <w:lvlText w:val="%7"/>
      <w:lvlJc w:val="left"/>
      <w:pPr>
        <w:ind w:left="5370"/>
      </w:pPr>
      <w:rPr>
        <w:rFonts w:ascii="Times New Roman" w:eastAsia="Times New Roman" w:hAnsi="Times New Roman" w:cs="Times New Roman"/>
        <w:b/>
        <w:bCs/>
        <w:i w:val="0"/>
        <w:strike w:val="0"/>
        <w:dstrike w:val="0"/>
        <w:color w:val="231F20"/>
        <w:sz w:val="20"/>
        <w:szCs w:val="20"/>
        <w:u w:val="none" w:color="000000"/>
        <w:bdr w:val="none" w:sz="0" w:space="0" w:color="auto"/>
        <w:shd w:val="clear" w:color="auto" w:fill="auto"/>
        <w:vertAlign w:val="baseline"/>
      </w:rPr>
    </w:lvl>
    <w:lvl w:ilvl="7">
      <w:start w:val="1"/>
      <w:numFmt w:val="lowerLetter"/>
      <w:lvlText w:val="%8"/>
      <w:lvlJc w:val="left"/>
      <w:pPr>
        <w:ind w:left="6090"/>
      </w:pPr>
      <w:rPr>
        <w:rFonts w:ascii="Times New Roman" w:eastAsia="Times New Roman" w:hAnsi="Times New Roman" w:cs="Times New Roman"/>
        <w:b/>
        <w:bCs/>
        <w:i w:val="0"/>
        <w:strike w:val="0"/>
        <w:dstrike w:val="0"/>
        <w:color w:val="231F20"/>
        <w:sz w:val="20"/>
        <w:szCs w:val="20"/>
        <w:u w:val="none" w:color="000000"/>
        <w:bdr w:val="none" w:sz="0" w:space="0" w:color="auto"/>
        <w:shd w:val="clear" w:color="auto" w:fill="auto"/>
        <w:vertAlign w:val="baseline"/>
      </w:rPr>
    </w:lvl>
    <w:lvl w:ilvl="8">
      <w:start w:val="1"/>
      <w:numFmt w:val="lowerRoman"/>
      <w:lvlText w:val="%9"/>
      <w:lvlJc w:val="left"/>
      <w:pPr>
        <w:ind w:left="6810"/>
      </w:pPr>
      <w:rPr>
        <w:rFonts w:ascii="Times New Roman" w:eastAsia="Times New Roman" w:hAnsi="Times New Roman" w:cs="Times New Roman"/>
        <w:b/>
        <w:bCs/>
        <w:i w:val="0"/>
        <w:strike w:val="0"/>
        <w:dstrike w:val="0"/>
        <w:color w:val="231F20"/>
        <w:sz w:val="20"/>
        <w:szCs w:val="20"/>
        <w:u w:val="none" w:color="000000"/>
        <w:bdr w:val="none" w:sz="0" w:space="0" w:color="auto"/>
        <w:shd w:val="clear" w:color="auto" w:fill="auto"/>
        <w:vertAlign w:val="baseline"/>
      </w:rPr>
    </w:lvl>
  </w:abstractNum>
  <w:num w:numId="1" w16cid:durableId="1874805405">
    <w:abstractNumId w:val="0"/>
  </w:num>
  <w:num w:numId="2" w16cid:durableId="603346712">
    <w:abstractNumId w:val="1"/>
  </w:num>
  <w:num w:numId="3" w16cid:durableId="1270043542">
    <w:abstractNumId w:val="33"/>
  </w:num>
  <w:num w:numId="4" w16cid:durableId="884676050">
    <w:abstractNumId w:val="17"/>
  </w:num>
  <w:num w:numId="5" w16cid:durableId="545026491">
    <w:abstractNumId w:val="30"/>
  </w:num>
  <w:num w:numId="6" w16cid:durableId="1817869558">
    <w:abstractNumId w:val="24"/>
  </w:num>
  <w:num w:numId="7" w16cid:durableId="1080634385">
    <w:abstractNumId w:val="34"/>
  </w:num>
  <w:num w:numId="8" w16cid:durableId="1614558657">
    <w:abstractNumId w:val="8"/>
  </w:num>
  <w:num w:numId="9" w16cid:durableId="1591112381">
    <w:abstractNumId w:val="21"/>
  </w:num>
  <w:num w:numId="10" w16cid:durableId="547686115">
    <w:abstractNumId w:val="28"/>
  </w:num>
  <w:num w:numId="11" w16cid:durableId="629020664">
    <w:abstractNumId w:val="11"/>
  </w:num>
  <w:num w:numId="12" w16cid:durableId="1892888105">
    <w:abstractNumId w:val="31"/>
  </w:num>
  <w:num w:numId="13" w16cid:durableId="737938956">
    <w:abstractNumId w:val="3"/>
  </w:num>
  <w:num w:numId="14" w16cid:durableId="1106996394">
    <w:abstractNumId w:val="18"/>
  </w:num>
  <w:num w:numId="15" w16cid:durableId="1679429944">
    <w:abstractNumId w:val="2"/>
  </w:num>
  <w:num w:numId="16" w16cid:durableId="354699455">
    <w:abstractNumId w:val="23"/>
  </w:num>
  <w:num w:numId="17" w16cid:durableId="1536842945">
    <w:abstractNumId w:val="15"/>
  </w:num>
  <w:num w:numId="18" w16cid:durableId="318854162">
    <w:abstractNumId w:val="16"/>
  </w:num>
  <w:num w:numId="19" w16cid:durableId="271086381">
    <w:abstractNumId w:val="9"/>
  </w:num>
  <w:num w:numId="20" w16cid:durableId="1824276275">
    <w:abstractNumId w:val="5"/>
  </w:num>
  <w:num w:numId="21" w16cid:durableId="259141311">
    <w:abstractNumId w:val="27"/>
  </w:num>
  <w:num w:numId="22" w16cid:durableId="1543245639">
    <w:abstractNumId w:val="7"/>
  </w:num>
  <w:num w:numId="23" w16cid:durableId="1309287666">
    <w:abstractNumId w:val="25"/>
  </w:num>
  <w:num w:numId="24" w16cid:durableId="1191214963">
    <w:abstractNumId w:val="36"/>
  </w:num>
  <w:num w:numId="25" w16cid:durableId="1595288614">
    <w:abstractNumId w:val="19"/>
  </w:num>
  <w:num w:numId="26" w16cid:durableId="303049966">
    <w:abstractNumId w:val="32"/>
  </w:num>
  <w:num w:numId="27" w16cid:durableId="118037376">
    <w:abstractNumId w:val="10"/>
  </w:num>
  <w:num w:numId="28" w16cid:durableId="1404570187">
    <w:abstractNumId w:val="29"/>
  </w:num>
  <w:num w:numId="29" w16cid:durableId="1009720414">
    <w:abstractNumId w:val="12"/>
  </w:num>
  <w:num w:numId="30" w16cid:durableId="432169742">
    <w:abstractNumId w:val="20"/>
  </w:num>
  <w:num w:numId="31" w16cid:durableId="1983387000">
    <w:abstractNumId w:val="13"/>
  </w:num>
  <w:num w:numId="32" w16cid:durableId="1236664564">
    <w:abstractNumId w:val="6"/>
  </w:num>
  <w:num w:numId="33" w16cid:durableId="183327044">
    <w:abstractNumId w:val="35"/>
  </w:num>
  <w:num w:numId="34" w16cid:durableId="201751367">
    <w:abstractNumId w:val="22"/>
  </w:num>
  <w:num w:numId="35" w16cid:durableId="18245218">
    <w:abstractNumId w:val="26"/>
  </w:num>
  <w:num w:numId="36" w16cid:durableId="1551989567">
    <w:abstractNumId w:val="4"/>
  </w:num>
  <w:num w:numId="37" w16cid:durableId="9416910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drawingGridHorizontalSpacing w:val="120"/>
  <w:drawingGridVerticalSpacing w:val="0"/>
  <w:displayHorizontalDrawingGridEvery w:val="0"/>
  <w:displayVerticalDrawingGridEvery w:val="0"/>
  <w:noPunctuationKerning/>
  <w:characterSpacingControl w:val="doNotCompress"/>
  <w:footnotePr>
    <w:pos w:val="beneathText"/>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F6E"/>
    <w:rsid w:val="00000C7A"/>
    <w:rsid w:val="00003ADB"/>
    <w:rsid w:val="00003C31"/>
    <w:rsid w:val="00005761"/>
    <w:rsid w:val="00005FE9"/>
    <w:rsid w:val="00013CFF"/>
    <w:rsid w:val="0001434A"/>
    <w:rsid w:val="00016B3B"/>
    <w:rsid w:val="00017424"/>
    <w:rsid w:val="0001794C"/>
    <w:rsid w:val="00017B02"/>
    <w:rsid w:val="0002171A"/>
    <w:rsid w:val="00021EE0"/>
    <w:rsid w:val="00023799"/>
    <w:rsid w:val="00025380"/>
    <w:rsid w:val="0002591C"/>
    <w:rsid w:val="00025D88"/>
    <w:rsid w:val="00027ADC"/>
    <w:rsid w:val="000302FD"/>
    <w:rsid w:val="0003312A"/>
    <w:rsid w:val="00034989"/>
    <w:rsid w:val="00035D21"/>
    <w:rsid w:val="000363C3"/>
    <w:rsid w:val="00036A08"/>
    <w:rsid w:val="000373DD"/>
    <w:rsid w:val="0003746C"/>
    <w:rsid w:val="00043E5B"/>
    <w:rsid w:val="00043F18"/>
    <w:rsid w:val="00044E3D"/>
    <w:rsid w:val="000502B7"/>
    <w:rsid w:val="00051FF7"/>
    <w:rsid w:val="0005315D"/>
    <w:rsid w:val="000532B0"/>
    <w:rsid w:val="00055329"/>
    <w:rsid w:val="00061391"/>
    <w:rsid w:val="0006362D"/>
    <w:rsid w:val="00064C06"/>
    <w:rsid w:val="00073B47"/>
    <w:rsid w:val="000805D4"/>
    <w:rsid w:val="00081E3E"/>
    <w:rsid w:val="00082639"/>
    <w:rsid w:val="000852D7"/>
    <w:rsid w:val="00086425"/>
    <w:rsid w:val="00086875"/>
    <w:rsid w:val="00090BBD"/>
    <w:rsid w:val="000951BD"/>
    <w:rsid w:val="000953A3"/>
    <w:rsid w:val="00095E47"/>
    <w:rsid w:val="00095EEB"/>
    <w:rsid w:val="00097143"/>
    <w:rsid w:val="0009714A"/>
    <w:rsid w:val="000976BD"/>
    <w:rsid w:val="000A0DB4"/>
    <w:rsid w:val="000A33E9"/>
    <w:rsid w:val="000A3928"/>
    <w:rsid w:val="000A4C8E"/>
    <w:rsid w:val="000A5D48"/>
    <w:rsid w:val="000B19C2"/>
    <w:rsid w:val="000B60C2"/>
    <w:rsid w:val="000B79BF"/>
    <w:rsid w:val="000B7EF8"/>
    <w:rsid w:val="000C2999"/>
    <w:rsid w:val="000C4BD4"/>
    <w:rsid w:val="000C5549"/>
    <w:rsid w:val="000D5CC2"/>
    <w:rsid w:val="000D6865"/>
    <w:rsid w:val="000D69CB"/>
    <w:rsid w:val="000E4FCD"/>
    <w:rsid w:val="000E56BE"/>
    <w:rsid w:val="000E5961"/>
    <w:rsid w:val="000E61A9"/>
    <w:rsid w:val="000E7CDF"/>
    <w:rsid w:val="000F02C8"/>
    <w:rsid w:val="000F0D94"/>
    <w:rsid w:val="000F2F50"/>
    <w:rsid w:val="000F3F75"/>
    <w:rsid w:val="00100D60"/>
    <w:rsid w:val="00101F61"/>
    <w:rsid w:val="00103562"/>
    <w:rsid w:val="00103EAA"/>
    <w:rsid w:val="00104A84"/>
    <w:rsid w:val="001055D6"/>
    <w:rsid w:val="00107057"/>
    <w:rsid w:val="001103D9"/>
    <w:rsid w:val="001106D3"/>
    <w:rsid w:val="0011159F"/>
    <w:rsid w:val="00112BBA"/>
    <w:rsid w:val="0011572E"/>
    <w:rsid w:val="00117F24"/>
    <w:rsid w:val="00117F3A"/>
    <w:rsid w:val="00121009"/>
    <w:rsid w:val="00121430"/>
    <w:rsid w:val="00121A54"/>
    <w:rsid w:val="00124739"/>
    <w:rsid w:val="00125517"/>
    <w:rsid w:val="00126039"/>
    <w:rsid w:val="0012638C"/>
    <w:rsid w:val="00127874"/>
    <w:rsid w:val="00130769"/>
    <w:rsid w:val="00130F95"/>
    <w:rsid w:val="00133D5E"/>
    <w:rsid w:val="001347D5"/>
    <w:rsid w:val="00134A8B"/>
    <w:rsid w:val="00134C48"/>
    <w:rsid w:val="001354BA"/>
    <w:rsid w:val="00135A31"/>
    <w:rsid w:val="0014002E"/>
    <w:rsid w:val="00150950"/>
    <w:rsid w:val="00155458"/>
    <w:rsid w:val="00155D01"/>
    <w:rsid w:val="00156551"/>
    <w:rsid w:val="00156F57"/>
    <w:rsid w:val="00161D62"/>
    <w:rsid w:val="00161F05"/>
    <w:rsid w:val="001621DB"/>
    <w:rsid w:val="00163144"/>
    <w:rsid w:val="00163BCC"/>
    <w:rsid w:val="001673C9"/>
    <w:rsid w:val="00170919"/>
    <w:rsid w:val="00170AE8"/>
    <w:rsid w:val="00170C1B"/>
    <w:rsid w:val="00174A2D"/>
    <w:rsid w:val="00183939"/>
    <w:rsid w:val="00185229"/>
    <w:rsid w:val="00185FF8"/>
    <w:rsid w:val="001861B3"/>
    <w:rsid w:val="00186BDA"/>
    <w:rsid w:val="00187846"/>
    <w:rsid w:val="001878E1"/>
    <w:rsid w:val="00187B7A"/>
    <w:rsid w:val="00192C43"/>
    <w:rsid w:val="0019621B"/>
    <w:rsid w:val="00196F99"/>
    <w:rsid w:val="001A18B0"/>
    <w:rsid w:val="001A3E9F"/>
    <w:rsid w:val="001A6274"/>
    <w:rsid w:val="001A6CE7"/>
    <w:rsid w:val="001A7237"/>
    <w:rsid w:val="001B0486"/>
    <w:rsid w:val="001B0891"/>
    <w:rsid w:val="001B0AA4"/>
    <w:rsid w:val="001B17F9"/>
    <w:rsid w:val="001B34F4"/>
    <w:rsid w:val="001B4571"/>
    <w:rsid w:val="001B4ADE"/>
    <w:rsid w:val="001B55CA"/>
    <w:rsid w:val="001B6364"/>
    <w:rsid w:val="001B659B"/>
    <w:rsid w:val="001B6C44"/>
    <w:rsid w:val="001B6EC5"/>
    <w:rsid w:val="001B6F57"/>
    <w:rsid w:val="001C04B7"/>
    <w:rsid w:val="001C241D"/>
    <w:rsid w:val="001C3D29"/>
    <w:rsid w:val="001C3E97"/>
    <w:rsid w:val="001C4B62"/>
    <w:rsid w:val="001C6060"/>
    <w:rsid w:val="001C60CA"/>
    <w:rsid w:val="001C6C6A"/>
    <w:rsid w:val="001C77AE"/>
    <w:rsid w:val="001D062B"/>
    <w:rsid w:val="001D24D3"/>
    <w:rsid w:val="001D2F77"/>
    <w:rsid w:val="001D3336"/>
    <w:rsid w:val="001D3444"/>
    <w:rsid w:val="001D5E9F"/>
    <w:rsid w:val="001D5F96"/>
    <w:rsid w:val="001D63D0"/>
    <w:rsid w:val="001D6C73"/>
    <w:rsid w:val="001D6EB5"/>
    <w:rsid w:val="001E0A93"/>
    <w:rsid w:val="001E31E5"/>
    <w:rsid w:val="001E4142"/>
    <w:rsid w:val="001E4972"/>
    <w:rsid w:val="001E4CDF"/>
    <w:rsid w:val="001E5195"/>
    <w:rsid w:val="001E556A"/>
    <w:rsid w:val="001E5D73"/>
    <w:rsid w:val="001F2DA4"/>
    <w:rsid w:val="001F3A6D"/>
    <w:rsid w:val="001F5BDE"/>
    <w:rsid w:val="001F6453"/>
    <w:rsid w:val="001F77A7"/>
    <w:rsid w:val="00201FB8"/>
    <w:rsid w:val="0020564C"/>
    <w:rsid w:val="00207340"/>
    <w:rsid w:val="00207D36"/>
    <w:rsid w:val="00210680"/>
    <w:rsid w:val="00210CF4"/>
    <w:rsid w:val="00212568"/>
    <w:rsid w:val="00213A1F"/>
    <w:rsid w:val="00214E5C"/>
    <w:rsid w:val="002151A3"/>
    <w:rsid w:val="00215EE4"/>
    <w:rsid w:val="00217417"/>
    <w:rsid w:val="002203C6"/>
    <w:rsid w:val="0022309A"/>
    <w:rsid w:val="002234C7"/>
    <w:rsid w:val="002302BB"/>
    <w:rsid w:val="002318A4"/>
    <w:rsid w:val="00235452"/>
    <w:rsid w:val="00236326"/>
    <w:rsid w:val="00236A9F"/>
    <w:rsid w:val="002405CD"/>
    <w:rsid w:val="0024094B"/>
    <w:rsid w:val="00240CCB"/>
    <w:rsid w:val="0024368B"/>
    <w:rsid w:val="00244DFD"/>
    <w:rsid w:val="00245C8B"/>
    <w:rsid w:val="00246443"/>
    <w:rsid w:val="00250F4E"/>
    <w:rsid w:val="00252A6E"/>
    <w:rsid w:val="00252D08"/>
    <w:rsid w:val="002545C7"/>
    <w:rsid w:val="00254991"/>
    <w:rsid w:val="00254F23"/>
    <w:rsid w:val="00255B60"/>
    <w:rsid w:val="002616CC"/>
    <w:rsid w:val="00264D0B"/>
    <w:rsid w:val="00264ECC"/>
    <w:rsid w:val="00265791"/>
    <w:rsid w:val="002706A2"/>
    <w:rsid w:val="0028072A"/>
    <w:rsid w:val="00280AB9"/>
    <w:rsid w:val="0028158B"/>
    <w:rsid w:val="00281E7F"/>
    <w:rsid w:val="0028442D"/>
    <w:rsid w:val="00287E38"/>
    <w:rsid w:val="00290A98"/>
    <w:rsid w:val="002920E9"/>
    <w:rsid w:val="00293B3A"/>
    <w:rsid w:val="00294B9B"/>
    <w:rsid w:val="00295A91"/>
    <w:rsid w:val="002968FE"/>
    <w:rsid w:val="00296E03"/>
    <w:rsid w:val="00296E87"/>
    <w:rsid w:val="002A4D03"/>
    <w:rsid w:val="002A5BA1"/>
    <w:rsid w:val="002B25AF"/>
    <w:rsid w:val="002C2717"/>
    <w:rsid w:val="002C498B"/>
    <w:rsid w:val="002D0350"/>
    <w:rsid w:val="002D105D"/>
    <w:rsid w:val="002D5E71"/>
    <w:rsid w:val="002D6C7C"/>
    <w:rsid w:val="002D729D"/>
    <w:rsid w:val="002D7700"/>
    <w:rsid w:val="002E14D4"/>
    <w:rsid w:val="002E1D84"/>
    <w:rsid w:val="002E2C01"/>
    <w:rsid w:val="002E37FF"/>
    <w:rsid w:val="002E44D6"/>
    <w:rsid w:val="002E69DD"/>
    <w:rsid w:val="002E7414"/>
    <w:rsid w:val="002E7D87"/>
    <w:rsid w:val="002F0CAC"/>
    <w:rsid w:val="002F359D"/>
    <w:rsid w:val="002F5474"/>
    <w:rsid w:val="002F69F9"/>
    <w:rsid w:val="002F6BFE"/>
    <w:rsid w:val="003002AE"/>
    <w:rsid w:val="00304503"/>
    <w:rsid w:val="003053F1"/>
    <w:rsid w:val="00305ADE"/>
    <w:rsid w:val="00307BA6"/>
    <w:rsid w:val="00310339"/>
    <w:rsid w:val="003104E8"/>
    <w:rsid w:val="00310799"/>
    <w:rsid w:val="003161D0"/>
    <w:rsid w:val="003169B9"/>
    <w:rsid w:val="00321E5B"/>
    <w:rsid w:val="00322775"/>
    <w:rsid w:val="0032452C"/>
    <w:rsid w:val="003246B5"/>
    <w:rsid w:val="00324FCE"/>
    <w:rsid w:val="00325E5B"/>
    <w:rsid w:val="00327BB1"/>
    <w:rsid w:val="003301FE"/>
    <w:rsid w:val="00336D8D"/>
    <w:rsid w:val="00337779"/>
    <w:rsid w:val="00337AE9"/>
    <w:rsid w:val="003416C2"/>
    <w:rsid w:val="003436CD"/>
    <w:rsid w:val="00346B40"/>
    <w:rsid w:val="003501E9"/>
    <w:rsid w:val="00350FCC"/>
    <w:rsid w:val="00356C6C"/>
    <w:rsid w:val="0035733E"/>
    <w:rsid w:val="0036153F"/>
    <w:rsid w:val="00362800"/>
    <w:rsid w:val="00365F9C"/>
    <w:rsid w:val="00366625"/>
    <w:rsid w:val="003714E9"/>
    <w:rsid w:val="00374F84"/>
    <w:rsid w:val="003766B8"/>
    <w:rsid w:val="003772BF"/>
    <w:rsid w:val="0038177A"/>
    <w:rsid w:val="0038220C"/>
    <w:rsid w:val="00385656"/>
    <w:rsid w:val="00385855"/>
    <w:rsid w:val="00386FF3"/>
    <w:rsid w:val="00387D3C"/>
    <w:rsid w:val="00395763"/>
    <w:rsid w:val="003967AF"/>
    <w:rsid w:val="00397969"/>
    <w:rsid w:val="003A0313"/>
    <w:rsid w:val="003A0836"/>
    <w:rsid w:val="003A2A7A"/>
    <w:rsid w:val="003A4762"/>
    <w:rsid w:val="003A6EDA"/>
    <w:rsid w:val="003B0FA1"/>
    <w:rsid w:val="003B4052"/>
    <w:rsid w:val="003B45E1"/>
    <w:rsid w:val="003B5948"/>
    <w:rsid w:val="003B5F7E"/>
    <w:rsid w:val="003B607F"/>
    <w:rsid w:val="003B7FAA"/>
    <w:rsid w:val="003C04D6"/>
    <w:rsid w:val="003C12BD"/>
    <w:rsid w:val="003C1862"/>
    <w:rsid w:val="003C4D5A"/>
    <w:rsid w:val="003C4D5D"/>
    <w:rsid w:val="003C5E67"/>
    <w:rsid w:val="003C6626"/>
    <w:rsid w:val="003C7009"/>
    <w:rsid w:val="003D08DB"/>
    <w:rsid w:val="003D0F53"/>
    <w:rsid w:val="003D3850"/>
    <w:rsid w:val="003D3A90"/>
    <w:rsid w:val="003D54BF"/>
    <w:rsid w:val="003D5B29"/>
    <w:rsid w:val="003E16ED"/>
    <w:rsid w:val="003E27D7"/>
    <w:rsid w:val="003E2A1B"/>
    <w:rsid w:val="003E3C03"/>
    <w:rsid w:val="003E5362"/>
    <w:rsid w:val="003E7BDC"/>
    <w:rsid w:val="003F0781"/>
    <w:rsid w:val="003F1257"/>
    <w:rsid w:val="003F350F"/>
    <w:rsid w:val="003F40F3"/>
    <w:rsid w:val="003F4745"/>
    <w:rsid w:val="003F5D24"/>
    <w:rsid w:val="003F6DA5"/>
    <w:rsid w:val="00400F10"/>
    <w:rsid w:val="00401CB4"/>
    <w:rsid w:val="004020C1"/>
    <w:rsid w:val="00415F05"/>
    <w:rsid w:val="00417DAF"/>
    <w:rsid w:val="00417E3D"/>
    <w:rsid w:val="00420119"/>
    <w:rsid w:val="00420556"/>
    <w:rsid w:val="00421980"/>
    <w:rsid w:val="00423009"/>
    <w:rsid w:val="0042364E"/>
    <w:rsid w:val="00423CAA"/>
    <w:rsid w:val="00423F9B"/>
    <w:rsid w:val="00424F6B"/>
    <w:rsid w:val="004268CE"/>
    <w:rsid w:val="004303C8"/>
    <w:rsid w:val="0043148E"/>
    <w:rsid w:val="00432554"/>
    <w:rsid w:val="00433088"/>
    <w:rsid w:val="00437558"/>
    <w:rsid w:val="004421E0"/>
    <w:rsid w:val="004438C4"/>
    <w:rsid w:val="004448E9"/>
    <w:rsid w:val="00444CCB"/>
    <w:rsid w:val="0044558F"/>
    <w:rsid w:val="004456AB"/>
    <w:rsid w:val="00446C59"/>
    <w:rsid w:val="004474A8"/>
    <w:rsid w:val="00447E54"/>
    <w:rsid w:val="004535F4"/>
    <w:rsid w:val="00453D1F"/>
    <w:rsid w:val="00455213"/>
    <w:rsid w:val="00455711"/>
    <w:rsid w:val="004558EC"/>
    <w:rsid w:val="0045672F"/>
    <w:rsid w:val="004609FA"/>
    <w:rsid w:val="004613F7"/>
    <w:rsid w:val="004624BC"/>
    <w:rsid w:val="00464241"/>
    <w:rsid w:val="00466555"/>
    <w:rsid w:val="00466716"/>
    <w:rsid w:val="00466C6A"/>
    <w:rsid w:val="00467210"/>
    <w:rsid w:val="004758B1"/>
    <w:rsid w:val="00476804"/>
    <w:rsid w:val="00476BAE"/>
    <w:rsid w:val="00480850"/>
    <w:rsid w:val="00481907"/>
    <w:rsid w:val="004829B1"/>
    <w:rsid w:val="00483304"/>
    <w:rsid w:val="0048331F"/>
    <w:rsid w:val="00485AEF"/>
    <w:rsid w:val="00490363"/>
    <w:rsid w:val="00491A03"/>
    <w:rsid w:val="00491A39"/>
    <w:rsid w:val="0049294E"/>
    <w:rsid w:val="00492DB2"/>
    <w:rsid w:val="004934EA"/>
    <w:rsid w:val="00495035"/>
    <w:rsid w:val="00496EEE"/>
    <w:rsid w:val="004A57E5"/>
    <w:rsid w:val="004A5C50"/>
    <w:rsid w:val="004A5F44"/>
    <w:rsid w:val="004A6A6D"/>
    <w:rsid w:val="004A6C60"/>
    <w:rsid w:val="004A7E57"/>
    <w:rsid w:val="004B081B"/>
    <w:rsid w:val="004B1DC3"/>
    <w:rsid w:val="004B569E"/>
    <w:rsid w:val="004B5FFA"/>
    <w:rsid w:val="004C20B8"/>
    <w:rsid w:val="004C3029"/>
    <w:rsid w:val="004C33C6"/>
    <w:rsid w:val="004C3ACA"/>
    <w:rsid w:val="004C4156"/>
    <w:rsid w:val="004C508D"/>
    <w:rsid w:val="004C5286"/>
    <w:rsid w:val="004C7444"/>
    <w:rsid w:val="004D135F"/>
    <w:rsid w:val="004D2346"/>
    <w:rsid w:val="004D405A"/>
    <w:rsid w:val="004D7EC5"/>
    <w:rsid w:val="004D7FDE"/>
    <w:rsid w:val="004E07A6"/>
    <w:rsid w:val="004E0FBA"/>
    <w:rsid w:val="004E18C9"/>
    <w:rsid w:val="004E23BE"/>
    <w:rsid w:val="004E3F64"/>
    <w:rsid w:val="004E47B5"/>
    <w:rsid w:val="004E66B1"/>
    <w:rsid w:val="004E79FD"/>
    <w:rsid w:val="004E7D52"/>
    <w:rsid w:val="004F01D9"/>
    <w:rsid w:val="004F3992"/>
    <w:rsid w:val="004F4AEE"/>
    <w:rsid w:val="004F56B0"/>
    <w:rsid w:val="004F587A"/>
    <w:rsid w:val="004F77CD"/>
    <w:rsid w:val="004F7F62"/>
    <w:rsid w:val="005013F0"/>
    <w:rsid w:val="005015D3"/>
    <w:rsid w:val="00503326"/>
    <w:rsid w:val="005041C0"/>
    <w:rsid w:val="0050509A"/>
    <w:rsid w:val="00505271"/>
    <w:rsid w:val="0051025B"/>
    <w:rsid w:val="00512B49"/>
    <w:rsid w:val="00517C3F"/>
    <w:rsid w:val="0052026E"/>
    <w:rsid w:val="0052064D"/>
    <w:rsid w:val="00522631"/>
    <w:rsid w:val="005263A9"/>
    <w:rsid w:val="00526AB6"/>
    <w:rsid w:val="00531112"/>
    <w:rsid w:val="0053164F"/>
    <w:rsid w:val="00531993"/>
    <w:rsid w:val="00532E60"/>
    <w:rsid w:val="00534A24"/>
    <w:rsid w:val="005354B4"/>
    <w:rsid w:val="00536F9D"/>
    <w:rsid w:val="0053729F"/>
    <w:rsid w:val="00542E45"/>
    <w:rsid w:val="0055032D"/>
    <w:rsid w:val="0055204C"/>
    <w:rsid w:val="00552FDF"/>
    <w:rsid w:val="00553559"/>
    <w:rsid w:val="00554E43"/>
    <w:rsid w:val="00555392"/>
    <w:rsid w:val="00555788"/>
    <w:rsid w:val="0055608E"/>
    <w:rsid w:val="00556B53"/>
    <w:rsid w:val="0055724D"/>
    <w:rsid w:val="00557517"/>
    <w:rsid w:val="00560050"/>
    <w:rsid w:val="0056326A"/>
    <w:rsid w:val="00566CA5"/>
    <w:rsid w:val="005712D4"/>
    <w:rsid w:val="00571695"/>
    <w:rsid w:val="005725B2"/>
    <w:rsid w:val="005737DD"/>
    <w:rsid w:val="00573C0A"/>
    <w:rsid w:val="0057528F"/>
    <w:rsid w:val="00575C58"/>
    <w:rsid w:val="0058349C"/>
    <w:rsid w:val="00583B68"/>
    <w:rsid w:val="00584142"/>
    <w:rsid w:val="00585EDC"/>
    <w:rsid w:val="00587772"/>
    <w:rsid w:val="005914E7"/>
    <w:rsid w:val="00591E89"/>
    <w:rsid w:val="00592405"/>
    <w:rsid w:val="005950EA"/>
    <w:rsid w:val="00596DCD"/>
    <w:rsid w:val="00597CB6"/>
    <w:rsid w:val="00597FED"/>
    <w:rsid w:val="005A1A3C"/>
    <w:rsid w:val="005A1DA8"/>
    <w:rsid w:val="005A6A8B"/>
    <w:rsid w:val="005B345A"/>
    <w:rsid w:val="005B3B54"/>
    <w:rsid w:val="005B4FA2"/>
    <w:rsid w:val="005B7A72"/>
    <w:rsid w:val="005C1F48"/>
    <w:rsid w:val="005C4092"/>
    <w:rsid w:val="005C5D2B"/>
    <w:rsid w:val="005C6A1D"/>
    <w:rsid w:val="005D179F"/>
    <w:rsid w:val="005D1DAE"/>
    <w:rsid w:val="005D27AD"/>
    <w:rsid w:val="005D39B0"/>
    <w:rsid w:val="005D4DDA"/>
    <w:rsid w:val="005E151C"/>
    <w:rsid w:val="005E282C"/>
    <w:rsid w:val="005E2845"/>
    <w:rsid w:val="005E40D4"/>
    <w:rsid w:val="005E461F"/>
    <w:rsid w:val="005E7426"/>
    <w:rsid w:val="005F085A"/>
    <w:rsid w:val="005F08B1"/>
    <w:rsid w:val="005F0EDB"/>
    <w:rsid w:val="005F27A0"/>
    <w:rsid w:val="005F4126"/>
    <w:rsid w:val="005F72DD"/>
    <w:rsid w:val="00600E82"/>
    <w:rsid w:val="00601024"/>
    <w:rsid w:val="00601980"/>
    <w:rsid w:val="00601E68"/>
    <w:rsid w:val="00601FB7"/>
    <w:rsid w:val="00606A15"/>
    <w:rsid w:val="00606E8D"/>
    <w:rsid w:val="00611950"/>
    <w:rsid w:val="00611D61"/>
    <w:rsid w:val="00613C3B"/>
    <w:rsid w:val="00615DD1"/>
    <w:rsid w:val="0061766B"/>
    <w:rsid w:val="006206C9"/>
    <w:rsid w:val="00620BF9"/>
    <w:rsid w:val="006264C4"/>
    <w:rsid w:val="00630D23"/>
    <w:rsid w:val="00631625"/>
    <w:rsid w:val="006329FE"/>
    <w:rsid w:val="0063309B"/>
    <w:rsid w:val="00633AF0"/>
    <w:rsid w:val="00634BCD"/>
    <w:rsid w:val="0063508C"/>
    <w:rsid w:val="00636B37"/>
    <w:rsid w:val="00637E15"/>
    <w:rsid w:val="0064266D"/>
    <w:rsid w:val="0065156F"/>
    <w:rsid w:val="00653C9A"/>
    <w:rsid w:val="00655EEC"/>
    <w:rsid w:val="00656461"/>
    <w:rsid w:val="006566F4"/>
    <w:rsid w:val="006569E1"/>
    <w:rsid w:val="00662F6E"/>
    <w:rsid w:val="006653F7"/>
    <w:rsid w:val="00667158"/>
    <w:rsid w:val="00671FB8"/>
    <w:rsid w:val="006730EC"/>
    <w:rsid w:val="0068039E"/>
    <w:rsid w:val="00682958"/>
    <w:rsid w:val="00683884"/>
    <w:rsid w:val="00685D1C"/>
    <w:rsid w:val="00690DC7"/>
    <w:rsid w:val="006913C8"/>
    <w:rsid w:val="006936DE"/>
    <w:rsid w:val="00694E5A"/>
    <w:rsid w:val="00696C25"/>
    <w:rsid w:val="00697F50"/>
    <w:rsid w:val="006A0FF9"/>
    <w:rsid w:val="006A273B"/>
    <w:rsid w:val="006A33F6"/>
    <w:rsid w:val="006A581B"/>
    <w:rsid w:val="006A7A7A"/>
    <w:rsid w:val="006B37CA"/>
    <w:rsid w:val="006B39FD"/>
    <w:rsid w:val="006B4C45"/>
    <w:rsid w:val="006B5DEF"/>
    <w:rsid w:val="006B6A66"/>
    <w:rsid w:val="006C0ADA"/>
    <w:rsid w:val="006C1E5C"/>
    <w:rsid w:val="006C2C4F"/>
    <w:rsid w:val="006C3352"/>
    <w:rsid w:val="006C5A91"/>
    <w:rsid w:val="006C7578"/>
    <w:rsid w:val="006D05A4"/>
    <w:rsid w:val="006D0980"/>
    <w:rsid w:val="006D0A45"/>
    <w:rsid w:val="006D3E97"/>
    <w:rsid w:val="006D49BA"/>
    <w:rsid w:val="006D4EB0"/>
    <w:rsid w:val="006D618B"/>
    <w:rsid w:val="006D7E51"/>
    <w:rsid w:val="006E0254"/>
    <w:rsid w:val="006E25DA"/>
    <w:rsid w:val="006E352B"/>
    <w:rsid w:val="006E3977"/>
    <w:rsid w:val="006E4634"/>
    <w:rsid w:val="006E4BE7"/>
    <w:rsid w:val="006E521C"/>
    <w:rsid w:val="006E58A1"/>
    <w:rsid w:val="006E68DA"/>
    <w:rsid w:val="006E7D85"/>
    <w:rsid w:val="006F00C4"/>
    <w:rsid w:val="006F0506"/>
    <w:rsid w:val="006F0CEF"/>
    <w:rsid w:val="006F2492"/>
    <w:rsid w:val="006F475A"/>
    <w:rsid w:val="006F5723"/>
    <w:rsid w:val="006F57FD"/>
    <w:rsid w:val="00700BD1"/>
    <w:rsid w:val="00706B29"/>
    <w:rsid w:val="00711CFE"/>
    <w:rsid w:val="0071232F"/>
    <w:rsid w:val="00713C24"/>
    <w:rsid w:val="00713DC2"/>
    <w:rsid w:val="0071401E"/>
    <w:rsid w:val="00714617"/>
    <w:rsid w:val="007156A1"/>
    <w:rsid w:val="00720BF2"/>
    <w:rsid w:val="0072109A"/>
    <w:rsid w:val="00723718"/>
    <w:rsid w:val="00724E74"/>
    <w:rsid w:val="00730597"/>
    <w:rsid w:val="0073061E"/>
    <w:rsid w:val="0073110A"/>
    <w:rsid w:val="00731F4B"/>
    <w:rsid w:val="007337A1"/>
    <w:rsid w:val="00734E07"/>
    <w:rsid w:val="0073769C"/>
    <w:rsid w:val="007409C0"/>
    <w:rsid w:val="00743D73"/>
    <w:rsid w:val="00743F2B"/>
    <w:rsid w:val="007449A2"/>
    <w:rsid w:val="007464D9"/>
    <w:rsid w:val="0074785F"/>
    <w:rsid w:val="007505A4"/>
    <w:rsid w:val="00753063"/>
    <w:rsid w:val="007538E0"/>
    <w:rsid w:val="00753CDC"/>
    <w:rsid w:val="007540C4"/>
    <w:rsid w:val="007545FA"/>
    <w:rsid w:val="00756608"/>
    <w:rsid w:val="00756A51"/>
    <w:rsid w:val="00756B00"/>
    <w:rsid w:val="00757438"/>
    <w:rsid w:val="007614DD"/>
    <w:rsid w:val="00763BB3"/>
    <w:rsid w:val="00764B47"/>
    <w:rsid w:val="0076511C"/>
    <w:rsid w:val="0076530E"/>
    <w:rsid w:val="00766B9F"/>
    <w:rsid w:val="00770103"/>
    <w:rsid w:val="0077248D"/>
    <w:rsid w:val="00772C60"/>
    <w:rsid w:val="00774C4B"/>
    <w:rsid w:val="007759EA"/>
    <w:rsid w:val="007766C7"/>
    <w:rsid w:val="00777E57"/>
    <w:rsid w:val="00785138"/>
    <w:rsid w:val="007861F9"/>
    <w:rsid w:val="00786B06"/>
    <w:rsid w:val="00787949"/>
    <w:rsid w:val="00787F9F"/>
    <w:rsid w:val="00792AA6"/>
    <w:rsid w:val="00792F25"/>
    <w:rsid w:val="007943D7"/>
    <w:rsid w:val="00795774"/>
    <w:rsid w:val="00795F52"/>
    <w:rsid w:val="007962AB"/>
    <w:rsid w:val="00796BB8"/>
    <w:rsid w:val="00796C14"/>
    <w:rsid w:val="00796F1A"/>
    <w:rsid w:val="007977AF"/>
    <w:rsid w:val="007A2D73"/>
    <w:rsid w:val="007A32D3"/>
    <w:rsid w:val="007A340F"/>
    <w:rsid w:val="007A59B1"/>
    <w:rsid w:val="007A692D"/>
    <w:rsid w:val="007A6C8B"/>
    <w:rsid w:val="007A7AE6"/>
    <w:rsid w:val="007B0236"/>
    <w:rsid w:val="007B1112"/>
    <w:rsid w:val="007B5CB5"/>
    <w:rsid w:val="007B6000"/>
    <w:rsid w:val="007C23D3"/>
    <w:rsid w:val="007C37D3"/>
    <w:rsid w:val="007C4EE4"/>
    <w:rsid w:val="007C62A5"/>
    <w:rsid w:val="007D0BFA"/>
    <w:rsid w:val="007D3150"/>
    <w:rsid w:val="007D4557"/>
    <w:rsid w:val="007D496C"/>
    <w:rsid w:val="007D4A08"/>
    <w:rsid w:val="007D7CA0"/>
    <w:rsid w:val="007E09CD"/>
    <w:rsid w:val="007E132F"/>
    <w:rsid w:val="007E16D5"/>
    <w:rsid w:val="007E47FD"/>
    <w:rsid w:val="007E714E"/>
    <w:rsid w:val="007F0355"/>
    <w:rsid w:val="007F54E4"/>
    <w:rsid w:val="00800305"/>
    <w:rsid w:val="008006D9"/>
    <w:rsid w:val="0080366E"/>
    <w:rsid w:val="0080712A"/>
    <w:rsid w:val="00807758"/>
    <w:rsid w:val="00814ECC"/>
    <w:rsid w:val="00815384"/>
    <w:rsid w:val="008206CD"/>
    <w:rsid w:val="008209DA"/>
    <w:rsid w:val="008229D8"/>
    <w:rsid w:val="008246CB"/>
    <w:rsid w:val="00824EA3"/>
    <w:rsid w:val="008306AA"/>
    <w:rsid w:val="0083102B"/>
    <w:rsid w:val="008325C6"/>
    <w:rsid w:val="008343E7"/>
    <w:rsid w:val="00843EBA"/>
    <w:rsid w:val="0084472E"/>
    <w:rsid w:val="0084482A"/>
    <w:rsid w:val="0084671F"/>
    <w:rsid w:val="008468F9"/>
    <w:rsid w:val="0085065E"/>
    <w:rsid w:val="008509A1"/>
    <w:rsid w:val="00850F5F"/>
    <w:rsid w:val="00851C26"/>
    <w:rsid w:val="0085235A"/>
    <w:rsid w:val="00852C15"/>
    <w:rsid w:val="00856CAD"/>
    <w:rsid w:val="008577EF"/>
    <w:rsid w:val="008579A5"/>
    <w:rsid w:val="00857F3E"/>
    <w:rsid w:val="00860770"/>
    <w:rsid w:val="008657BF"/>
    <w:rsid w:val="00867761"/>
    <w:rsid w:val="00870372"/>
    <w:rsid w:val="00872A7D"/>
    <w:rsid w:val="0087404D"/>
    <w:rsid w:val="008745ED"/>
    <w:rsid w:val="00876313"/>
    <w:rsid w:val="00881232"/>
    <w:rsid w:val="008844DA"/>
    <w:rsid w:val="00884B5A"/>
    <w:rsid w:val="00886CD2"/>
    <w:rsid w:val="0089171E"/>
    <w:rsid w:val="00892153"/>
    <w:rsid w:val="00894B3F"/>
    <w:rsid w:val="00896DB4"/>
    <w:rsid w:val="008971D8"/>
    <w:rsid w:val="008973E3"/>
    <w:rsid w:val="00897F56"/>
    <w:rsid w:val="008A01CC"/>
    <w:rsid w:val="008A4228"/>
    <w:rsid w:val="008A4FE5"/>
    <w:rsid w:val="008A567C"/>
    <w:rsid w:val="008A5E88"/>
    <w:rsid w:val="008A5ED9"/>
    <w:rsid w:val="008A5FDF"/>
    <w:rsid w:val="008A68D3"/>
    <w:rsid w:val="008B330F"/>
    <w:rsid w:val="008B333B"/>
    <w:rsid w:val="008B3BBE"/>
    <w:rsid w:val="008B66AE"/>
    <w:rsid w:val="008B66EA"/>
    <w:rsid w:val="008B690A"/>
    <w:rsid w:val="008B6F4B"/>
    <w:rsid w:val="008B7D43"/>
    <w:rsid w:val="008C02C9"/>
    <w:rsid w:val="008C1D75"/>
    <w:rsid w:val="008C1EA9"/>
    <w:rsid w:val="008C5CF6"/>
    <w:rsid w:val="008D2D02"/>
    <w:rsid w:val="008D5420"/>
    <w:rsid w:val="008D6B7D"/>
    <w:rsid w:val="008D6E38"/>
    <w:rsid w:val="008E1F6C"/>
    <w:rsid w:val="008F0BF6"/>
    <w:rsid w:val="008F169E"/>
    <w:rsid w:val="008F5A12"/>
    <w:rsid w:val="008F5EE6"/>
    <w:rsid w:val="0090060E"/>
    <w:rsid w:val="00900CED"/>
    <w:rsid w:val="00905242"/>
    <w:rsid w:val="00910ED1"/>
    <w:rsid w:val="00911289"/>
    <w:rsid w:val="00917A3D"/>
    <w:rsid w:val="00922702"/>
    <w:rsid w:val="00926456"/>
    <w:rsid w:val="009272DA"/>
    <w:rsid w:val="009316AB"/>
    <w:rsid w:val="009370B8"/>
    <w:rsid w:val="00937C2E"/>
    <w:rsid w:val="00940048"/>
    <w:rsid w:val="00941419"/>
    <w:rsid w:val="009422CC"/>
    <w:rsid w:val="009424B3"/>
    <w:rsid w:val="00942604"/>
    <w:rsid w:val="00947E03"/>
    <w:rsid w:val="009507ED"/>
    <w:rsid w:val="0095139E"/>
    <w:rsid w:val="00951470"/>
    <w:rsid w:val="00951EF4"/>
    <w:rsid w:val="00953BB9"/>
    <w:rsid w:val="009548B1"/>
    <w:rsid w:val="00954C81"/>
    <w:rsid w:val="009550D9"/>
    <w:rsid w:val="0096086D"/>
    <w:rsid w:val="00961695"/>
    <w:rsid w:val="009632F3"/>
    <w:rsid w:val="00965796"/>
    <w:rsid w:val="0097240E"/>
    <w:rsid w:val="00974375"/>
    <w:rsid w:val="00975893"/>
    <w:rsid w:val="009800AA"/>
    <w:rsid w:val="009835DC"/>
    <w:rsid w:val="009846AA"/>
    <w:rsid w:val="00984B58"/>
    <w:rsid w:val="00985AEC"/>
    <w:rsid w:val="00986279"/>
    <w:rsid w:val="00986413"/>
    <w:rsid w:val="009869B7"/>
    <w:rsid w:val="009878DE"/>
    <w:rsid w:val="009907C1"/>
    <w:rsid w:val="00990CF8"/>
    <w:rsid w:val="00991E11"/>
    <w:rsid w:val="00992EB6"/>
    <w:rsid w:val="0099308C"/>
    <w:rsid w:val="00993419"/>
    <w:rsid w:val="00996856"/>
    <w:rsid w:val="00996A1F"/>
    <w:rsid w:val="00997433"/>
    <w:rsid w:val="009A64BA"/>
    <w:rsid w:val="009A654C"/>
    <w:rsid w:val="009B0028"/>
    <w:rsid w:val="009B0A56"/>
    <w:rsid w:val="009B3DA2"/>
    <w:rsid w:val="009B3E38"/>
    <w:rsid w:val="009B49FD"/>
    <w:rsid w:val="009B4DF1"/>
    <w:rsid w:val="009B65B8"/>
    <w:rsid w:val="009B65E8"/>
    <w:rsid w:val="009C0903"/>
    <w:rsid w:val="009C39BA"/>
    <w:rsid w:val="009C4235"/>
    <w:rsid w:val="009C45E8"/>
    <w:rsid w:val="009C5DDC"/>
    <w:rsid w:val="009C6C9F"/>
    <w:rsid w:val="009D390A"/>
    <w:rsid w:val="009D3F1B"/>
    <w:rsid w:val="009D665A"/>
    <w:rsid w:val="009E2490"/>
    <w:rsid w:val="009E2826"/>
    <w:rsid w:val="009F171E"/>
    <w:rsid w:val="009F171F"/>
    <w:rsid w:val="009F30FF"/>
    <w:rsid w:val="009F352D"/>
    <w:rsid w:val="009F4969"/>
    <w:rsid w:val="009F7DF7"/>
    <w:rsid w:val="00A00B29"/>
    <w:rsid w:val="00A010BF"/>
    <w:rsid w:val="00A035D1"/>
    <w:rsid w:val="00A062C3"/>
    <w:rsid w:val="00A1101C"/>
    <w:rsid w:val="00A130E4"/>
    <w:rsid w:val="00A20E34"/>
    <w:rsid w:val="00A26330"/>
    <w:rsid w:val="00A27BFB"/>
    <w:rsid w:val="00A31C5D"/>
    <w:rsid w:val="00A31DA9"/>
    <w:rsid w:val="00A32453"/>
    <w:rsid w:val="00A33D31"/>
    <w:rsid w:val="00A34D17"/>
    <w:rsid w:val="00A34F99"/>
    <w:rsid w:val="00A36672"/>
    <w:rsid w:val="00A417F6"/>
    <w:rsid w:val="00A42725"/>
    <w:rsid w:val="00A43A23"/>
    <w:rsid w:val="00A44035"/>
    <w:rsid w:val="00A4704C"/>
    <w:rsid w:val="00A50AB5"/>
    <w:rsid w:val="00A50BAF"/>
    <w:rsid w:val="00A50D48"/>
    <w:rsid w:val="00A5327C"/>
    <w:rsid w:val="00A53943"/>
    <w:rsid w:val="00A613D2"/>
    <w:rsid w:val="00A61DA0"/>
    <w:rsid w:val="00A631B0"/>
    <w:rsid w:val="00A63E7A"/>
    <w:rsid w:val="00A674B8"/>
    <w:rsid w:val="00A67B27"/>
    <w:rsid w:val="00A706BB"/>
    <w:rsid w:val="00A73E36"/>
    <w:rsid w:val="00A77838"/>
    <w:rsid w:val="00A8167F"/>
    <w:rsid w:val="00A81B41"/>
    <w:rsid w:val="00A832D9"/>
    <w:rsid w:val="00A83764"/>
    <w:rsid w:val="00A851E5"/>
    <w:rsid w:val="00A85605"/>
    <w:rsid w:val="00A918A8"/>
    <w:rsid w:val="00A93471"/>
    <w:rsid w:val="00A93652"/>
    <w:rsid w:val="00A94A09"/>
    <w:rsid w:val="00A961EE"/>
    <w:rsid w:val="00A96A42"/>
    <w:rsid w:val="00A96F15"/>
    <w:rsid w:val="00A97EFC"/>
    <w:rsid w:val="00AA1699"/>
    <w:rsid w:val="00AA1820"/>
    <w:rsid w:val="00AA20C4"/>
    <w:rsid w:val="00AA2E12"/>
    <w:rsid w:val="00AA3085"/>
    <w:rsid w:val="00AA5233"/>
    <w:rsid w:val="00AA78E3"/>
    <w:rsid w:val="00AB0E40"/>
    <w:rsid w:val="00AB2E22"/>
    <w:rsid w:val="00AB3542"/>
    <w:rsid w:val="00AB3B16"/>
    <w:rsid w:val="00AB5AE4"/>
    <w:rsid w:val="00AB646D"/>
    <w:rsid w:val="00AB7E6B"/>
    <w:rsid w:val="00AC1ADB"/>
    <w:rsid w:val="00AC252F"/>
    <w:rsid w:val="00AC453D"/>
    <w:rsid w:val="00AC70F6"/>
    <w:rsid w:val="00AC7871"/>
    <w:rsid w:val="00AD1304"/>
    <w:rsid w:val="00AD36E4"/>
    <w:rsid w:val="00AD6BB9"/>
    <w:rsid w:val="00AE18E2"/>
    <w:rsid w:val="00AE31A6"/>
    <w:rsid w:val="00AE4456"/>
    <w:rsid w:val="00AE503E"/>
    <w:rsid w:val="00AF1B36"/>
    <w:rsid w:val="00AF259D"/>
    <w:rsid w:val="00B01B1E"/>
    <w:rsid w:val="00B01CAF"/>
    <w:rsid w:val="00B01FE2"/>
    <w:rsid w:val="00B03EBB"/>
    <w:rsid w:val="00B045E6"/>
    <w:rsid w:val="00B060E2"/>
    <w:rsid w:val="00B06A47"/>
    <w:rsid w:val="00B109F5"/>
    <w:rsid w:val="00B12A50"/>
    <w:rsid w:val="00B15776"/>
    <w:rsid w:val="00B161D2"/>
    <w:rsid w:val="00B170EC"/>
    <w:rsid w:val="00B24FD5"/>
    <w:rsid w:val="00B30B21"/>
    <w:rsid w:val="00B31DF2"/>
    <w:rsid w:val="00B32477"/>
    <w:rsid w:val="00B347D3"/>
    <w:rsid w:val="00B35B76"/>
    <w:rsid w:val="00B45C3F"/>
    <w:rsid w:val="00B56BF3"/>
    <w:rsid w:val="00B636A9"/>
    <w:rsid w:val="00B63CC9"/>
    <w:rsid w:val="00B65563"/>
    <w:rsid w:val="00B65EA8"/>
    <w:rsid w:val="00B66921"/>
    <w:rsid w:val="00B7170D"/>
    <w:rsid w:val="00B73F8D"/>
    <w:rsid w:val="00B76EB4"/>
    <w:rsid w:val="00B773EA"/>
    <w:rsid w:val="00B8116D"/>
    <w:rsid w:val="00B81B48"/>
    <w:rsid w:val="00B822A2"/>
    <w:rsid w:val="00B83CB5"/>
    <w:rsid w:val="00B858E0"/>
    <w:rsid w:val="00B85B0C"/>
    <w:rsid w:val="00B8621E"/>
    <w:rsid w:val="00B9072F"/>
    <w:rsid w:val="00B915DB"/>
    <w:rsid w:val="00B956CF"/>
    <w:rsid w:val="00BA1290"/>
    <w:rsid w:val="00BA1B56"/>
    <w:rsid w:val="00BA2C45"/>
    <w:rsid w:val="00BA2FA4"/>
    <w:rsid w:val="00BA38C7"/>
    <w:rsid w:val="00BA7F83"/>
    <w:rsid w:val="00BB41BF"/>
    <w:rsid w:val="00BB551B"/>
    <w:rsid w:val="00BB639D"/>
    <w:rsid w:val="00BB68B6"/>
    <w:rsid w:val="00BB6CEC"/>
    <w:rsid w:val="00BB7ACE"/>
    <w:rsid w:val="00BC26A9"/>
    <w:rsid w:val="00BC2725"/>
    <w:rsid w:val="00BC32D9"/>
    <w:rsid w:val="00BC4BBF"/>
    <w:rsid w:val="00BC7AB4"/>
    <w:rsid w:val="00BD0872"/>
    <w:rsid w:val="00BD7614"/>
    <w:rsid w:val="00BD7918"/>
    <w:rsid w:val="00BD7FF9"/>
    <w:rsid w:val="00BE067A"/>
    <w:rsid w:val="00BE07E6"/>
    <w:rsid w:val="00BE218E"/>
    <w:rsid w:val="00BE30AA"/>
    <w:rsid w:val="00BE348F"/>
    <w:rsid w:val="00BE4254"/>
    <w:rsid w:val="00BE7A36"/>
    <w:rsid w:val="00BF0F08"/>
    <w:rsid w:val="00BF1902"/>
    <w:rsid w:val="00BF1E65"/>
    <w:rsid w:val="00BF5258"/>
    <w:rsid w:val="00BF6832"/>
    <w:rsid w:val="00C01424"/>
    <w:rsid w:val="00C0295F"/>
    <w:rsid w:val="00C02C21"/>
    <w:rsid w:val="00C02FA4"/>
    <w:rsid w:val="00C0585A"/>
    <w:rsid w:val="00C05FF5"/>
    <w:rsid w:val="00C068C2"/>
    <w:rsid w:val="00C07C28"/>
    <w:rsid w:val="00C113AE"/>
    <w:rsid w:val="00C1272D"/>
    <w:rsid w:val="00C12866"/>
    <w:rsid w:val="00C13208"/>
    <w:rsid w:val="00C133DA"/>
    <w:rsid w:val="00C135E5"/>
    <w:rsid w:val="00C20A01"/>
    <w:rsid w:val="00C23B6F"/>
    <w:rsid w:val="00C24619"/>
    <w:rsid w:val="00C24C0A"/>
    <w:rsid w:val="00C24F92"/>
    <w:rsid w:val="00C2564C"/>
    <w:rsid w:val="00C2574E"/>
    <w:rsid w:val="00C2583C"/>
    <w:rsid w:val="00C263B6"/>
    <w:rsid w:val="00C269BE"/>
    <w:rsid w:val="00C31084"/>
    <w:rsid w:val="00C32519"/>
    <w:rsid w:val="00C34A19"/>
    <w:rsid w:val="00C34D98"/>
    <w:rsid w:val="00C402FF"/>
    <w:rsid w:val="00C40870"/>
    <w:rsid w:val="00C40EC4"/>
    <w:rsid w:val="00C41C30"/>
    <w:rsid w:val="00C41D92"/>
    <w:rsid w:val="00C450A3"/>
    <w:rsid w:val="00C4744A"/>
    <w:rsid w:val="00C513C0"/>
    <w:rsid w:val="00C533B6"/>
    <w:rsid w:val="00C53621"/>
    <w:rsid w:val="00C538A7"/>
    <w:rsid w:val="00C603A6"/>
    <w:rsid w:val="00C606CC"/>
    <w:rsid w:val="00C61C6E"/>
    <w:rsid w:val="00C63B70"/>
    <w:rsid w:val="00C677F5"/>
    <w:rsid w:val="00C67E21"/>
    <w:rsid w:val="00C7095B"/>
    <w:rsid w:val="00C7256E"/>
    <w:rsid w:val="00C73DCD"/>
    <w:rsid w:val="00C743D3"/>
    <w:rsid w:val="00C74C1C"/>
    <w:rsid w:val="00C8050F"/>
    <w:rsid w:val="00C81E53"/>
    <w:rsid w:val="00C82DA1"/>
    <w:rsid w:val="00C84090"/>
    <w:rsid w:val="00C848BD"/>
    <w:rsid w:val="00C84EA0"/>
    <w:rsid w:val="00C85333"/>
    <w:rsid w:val="00C8629E"/>
    <w:rsid w:val="00C91F7C"/>
    <w:rsid w:val="00C93AED"/>
    <w:rsid w:val="00C951EB"/>
    <w:rsid w:val="00CA143B"/>
    <w:rsid w:val="00CA2AFF"/>
    <w:rsid w:val="00CA4D6C"/>
    <w:rsid w:val="00CA5420"/>
    <w:rsid w:val="00CA56D4"/>
    <w:rsid w:val="00CB0323"/>
    <w:rsid w:val="00CB04A3"/>
    <w:rsid w:val="00CB1557"/>
    <w:rsid w:val="00CB27E5"/>
    <w:rsid w:val="00CB2A6E"/>
    <w:rsid w:val="00CB4F8F"/>
    <w:rsid w:val="00CB69E1"/>
    <w:rsid w:val="00CC0172"/>
    <w:rsid w:val="00CC4362"/>
    <w:rsid w:val="00CC58D8"/>
    <w:rsid w:val="00CC5E89"/>
    <w:rsid w:val="00CC5ECD"/>
    <w:rsid w:val="00CC7E05"/>
    <w:rsid w:val="00CC7EE2"/>
    <w:rsid w:val="00CD0A96"/>
    <w:rsid w:val="00CD389C"/>
    <w:rsid w:val="00CD4D31"/>
    <w:rsid w:val="00CD5037"/>
    <w:rsid w:val="00CD7C2E"/>
    <w:rsid w:val="00CE013B"/>
    <w:rsid w:val="00CE11F7"/>
    <w:rsid w:val="00CE2535"/>
    <w:rsid w:val="00CE3594"/>
    <w:rsid w:val="00CF176C"/>
    <w:rsid w:val="00CF22A2"/>
    <w:rsid w:val="00CF45A2"/>
    <w:rsid w:val="00CF5EE3"/>
    <w:rsid w:val="00D00341"/>
    <w:rsid w:val="00D0061B"/>
    <w:rsid w:val="00D01005"/>
    <w:rsid w:val="00D0355F"/>
    <w:rsid w:val="00D041ED"/>
    <w:rsid w:val="00D04D6A"/>
    <w:rsid w:val="00D05EFF"/>
    <w:rsid w:val="00D07878"/>
    <w:rsid w:val="00D10AF5"/>
    <w:rsid w:val="00D1107E"/>
    <w:rsid w:val="00D13681"/>
    <w:rsid w:val="00D14289"/>
    <w:rsid w:val="00D15387"/>
    <w:rsid w:val="00D165F7"/>
    <w:rsid w:val="00D17824"/>
    <w:rsid w:val="00D20D2D"/>
    <w:rsid w:val="00D2302D"/>
    <w:rsid w:val="00D26FAA"/>
    <w:rsid w:val="00D37461"/>
    <w:rsid w:val="00D374C5"/>
    <w:rsid w:val="00D40AEA"/>
    <w:rsid w:val="00D411F1"/>
    <w:rsid w:val="00D4181F"/>
    <w:rsid w:val="00D440AB"/>
    <w:rsid w:val="00D45988"/>
    <w:rsid w:val="00D477C5"/>
    <w:rsid w:val="00D47DB9"/>
    <w:rsid w:val="00D50BBF"/>
    <w:rsid w:val="00D553D7"/>
    <w:rsid w:val="00D56BBD"/>
    <w:rsid w:val="00D615D8"/>
    <w:rsid w:val="00D625CC"/>
    <w:rsid w:val="00D63108"/>
    <w:rsid w:val="00D637BE"/>
    <w:rsid w:val="00D66016"/>
    <w:rsid w:val="00D671E1"/>
    <w:rsid w:val="00D707CC"/>
    <w:rsid w:val="00D72807"/>
    <w:rsid w:val="00D731ED"/>
    <w:rsid w:val="00D732B1"/>
    <w:rsid w:val="00D74ADC"/>
    <w:rsid w:val="00D758A2"/>
    <w:rsid w:val="00D75E70"/>
    <w:rsid w:val="00D75FB6"/>
    <w:rsid w:val="00D818B7"/>
    <w:rsid w:val="00D81ED4"/>
    <w:rsid w:val="00D84745"/>
    <w:rsid w:val="00D84A3A"/>
    <w:rsid w:val="00D94CB5"/>
    <w:rsid w:val="00D954C6"/>
    <w:rsid w:val="00D97FB5"/>
    <w:rsid w:val="00DA0D64"/>
    <w:rsid w:val="00DA1F75"/>
    <w:rsid w:val="00DA2006"/>
    <w:rsid w:val="00DA29DB"/>
    <w:rsid w:val="00DB0B05"/>
    <w:rsid w:val="00DB10F0"/>
    <w:rsid w:val="00DB2895"/>
    <w:rsid w:val="00DB302A"/>
    <w:rsid w:val="00DB38D0"/>
    <w:rsid w:val="00DB5FA4"/>
    <w:rsid w:val="00DB6AF4"/>
    <w:rsid w:val="00DB7030"/>
    <w:rsid w:val="00DC29CC"/>
    <w:rsid w:val="00DC3D48"/>
    <w:rsid w:val="00DC53CD"/>
    <w:rsid w:val="00DC597B"/>
    <w:rsid w:val="00DC5F86"/>
    <w:rsid w:val="00DD2815"/>
    <w:rsid w:val="00DD2C6A"/>
    <w:rsid w:val="00DD3772"/>
    <w:rsid w:val="00DD600D"/>
    <w:rsid w:val="00DE4429"/>
    <w:rsid w:val="00DE4760"/>
    <w:rsid w:val="00DE518D"/>
    <w:rsid w:val="00DE659E"/>
    <w:rsid w:val="00DE66F7"/>
    <w:rsid w:val="00DF241F"/>
    <w:rsid w:val="00DF2788"/>
    <w:rsid w:val="00DF3EDD"/>
    <w:rsid w:val="00DF47AE"/>
    <w:rsid w:val="00DF6911"/>
    <w:rsid w:val="00E01558"/>
    <w:rsid w:val="00E01A41"/>
    <w:rsid w:val="00E024A4"/>
    <w:rsid w:val="00E02853"/>
    <w:rsid w:val="00E02AEE"/>
    <w:rsid w:val="00E041CD"/>
    <w:rsid w:val="00E05BA3"/>
    <w:rsid w:val="00E0652C"/>
    <w:rsid w:val="00E0703C"/>
    <w:rsid w:val="00E114B3"/>
    <w:rsid w:val="00E11B8C"/>
    <w:rsid w:val="00E13A17"/>
    <w:rsid w:val="00E1471E"/>
    <w:rsid w:val="00E178C9"/>
    <w:rsid w:val="00E20535"/>
    <w:rsid w:val="00E20D7F"/>
    <w:rsid w:val="00E21566"/>
    <w:rsid w:val="00E22719"/>
    <w:rsid w:val="00E25B63"/>
    <w:rsid w:val="00E26A48"/>
    <w:rsid w:val="00E27D20"/>
    <w:rsid w:val="00E27F66"/>
    <w:rsid w:val="00E3134D"/>
    <w:rsid w:val="00E317C4"/>
    <w:rsid w:val="00E32FA4"/>
    <w:rsid w:val="00E3370A"/>
    <w:rsid w:val="00E4186C"/>
    <w:rsid w:val="00E41D4A"/>
    <w:rsid w:val="00E41DE8"/>
    <w:rsid w:val="00E446AC"/>
    <w:rsid w:val="00E44827"/>
    <w:rsid w:val="00E454A4"/>
    <w:rsid w:val="00E464C7"/>
    <w:rsid w:val="00E4683C"/>
    <w:rsid w:val="00E54289"/>
    <w:rsid w:val="00E54927"/>
    <w:rsid w:val="00E55AB3"/>
    <w:rsid w:val="00E56936"/>
    <w:rsid w:val="00E647DB"/>
    <w:rsid w:val="00E66D48"/>
    <w:rsid w:val="00E67F8A"/>
    <w:rsid w:val="00E704EC"/>
    <w:rsid w:val="00E70ADE"/>
    <w:rsid w:val="00E7394B"/>
    <w:rsid w:val="00E742BB"/>
    <w:rsid w:val="00E751F3"/>
    <w:rsid w:val="00E75745"/>
    <w:rsid w:val="00E772C6"/>
    <w:rsid w:val="00E80093"/>
    <w:rsid w:val="00E83D50"/>
    <w:rsid w:val="00E87568"/>
    <w:rsid w:val="00E87C8C"/>
    <w:rsid w:val="00E9001D"/>
    <w:rsid w:val="00E91709"/>
    <w:rsid w:val="00E91CF9"/>
    <w:rsid w:val="00E92041"/>
    <w:rsid w:val="00E9395A"/>
    <w:rsid w:val="00E9471F"/>
    <w:rsid w:val="00E95CEE"/>
    <w:rsid w:val="00E9674E"/>
    <w:rsid w:val="00E9706E"/>
    <w:rsid w:val="00EA23B6"/>
    <w:rsid w:val="00EA5135"/>
    <w:rsid w:val="00EA7BDC"/>
    <w:rsid w:val="00EB20A7"/>
    <w:rsid w:val="00EB2A74"/>
    <w:rsid w:val="00EB5584"/>
    <w:rsid w:val="00EB778D"/>
    <w:rsid w:val="00EB7833"/>
    <w:rsid w:val="00EC1B43"/>
    <w:rsid w:val="00EC2340"/>
    <w:rsid w:val="00EC2E21"/>
    <w:rsid w:val="00EC4B66"/>
    <w:rsid w:val="00EC7081"/>
    <w:rsid w:val="00EC7A28"/>
    <w:rsid w:val="00ED06E6"/>
    <w:rsid w:val="00ED10D2"/>
    <w:rsid w:val="00ED4367"/>
    <w:rsid w:val="00ED75A1"/>
    <w:rsid w:val="00ED7900"/>
    <w:rsid w:val="00EE219F"/>
    <w:rsid w:val="00EE22E3"/>
    <w:rsid w:val="00EE7ED3"/>
    <w:rsid w:val="00EF1E3B"/>
    <w:rsid w:val="00EF30E3"/>
    <w:rsid w:val="00EF519C"/>
    <w:rsid w:val="00EF5C9E"/>
    <w:rsid w:val="00EF62BB"/>
    <w:rsid w:val="00EF7A2D"/>
    <w:rsid w:val="00F02BA0"/>
    <w:rsid w:val="00F03417"/>
    <w:rsid w:val="00F0371E"/>
    <w:rsid w:val="00F0444C"/>
    <w:rsid w:val="00F04A12"/>
    <w:rsid w:val="00F05DB6"/>
    <w:rsid w:val="00F0669B"/>
    <w:rsid w:val="00F06955"/>
    <w:rsid w:val="00F10E4B"/>
    <w:rsid w:val="00F11102"/>
    <w:rsid w:val="00F13019"/>
    <w:rsid w:val="00F145A6"/>
    <w:rsid w:val="00F16E63"/>
    <w:rsid w:val="00F20A0F"/>
    <w:rsid w:val="00F21011"/>
    <w:rsid w:val="00F230D1"/>
    <w:rsid w:val="00F25FFC"/>
    <w:rsid w:val="00F32623"/>
    <w:rsid w:val="00F33D90"/>
    <w:rsid w:val="00F347AF"/>
    <w:rsid w:val="00F35FBD"/>
    <w:rsid w:val="00F36554"/>
    <w:rsid w:val="00F37806"/>
    <w:rsid w:val="00F37D00"/>
    <w:rsid w:val="00F40139"/>
    <w:rsid w:val="00F40FA5"/>
    <w:rsid w:val="00F41EC4"/>
    <w:rsid w:val="00F43132"/>
    <w:rsid w:val="00F44689"/>
    <w:rsid w:val="00F460C1"/>
    <w:rsid w:val="00F4653D"/>
    <w:rsid w:val="00F46882"/>
    <w:rsid w:val="00F46B73"/>
    <w:rsid w:val="00F521ED"/>
    <w:rsid w:val="00F5332D"/>
    <w:rsid w:val="00F53BCA"/>
    <w:rsid w:val="00F55B9B"/>
    <w:rsid w:val="00F56645"/>
    <w:rsid w:val="00F56E09"/>
    <w:rsid w:val="00F5769F"/>
    <w:rsid w:val="00F604B7"/>
    <w:rsid w:val="00F61166"/>
    <w:rsid w:val="00F6137A"/>
    <w:rsid w:val="00F613DF"/>
    <w:rsid w:val="00F63314"/>
    <w:rsid w:val="00F64AE5"/>
    <w:rsid w:val="00F6551A"/>
    <w:rsid w:val="00F67FCA"/>
    <w:rsid w:val="00F72772"/>
    <w:rsid w:val="00F732C3"/>
    <w:rsid w:val="00F750AB"/>
    <w:rsid w:val="00F75883"/>
    <w:rsid w:val="00F7638E"/>
    <w:rsid w:val="00F76612"/>
    <w:rsid w:val="00F77EB1"/>
    <w:rsid w:val="00F808AE"/>
    <w:rsid w:val="00F819B1"/>
    <w:rsid w:val="00F853EC"/>
    <w:rsid w:val="00F85D43"/>
    <w:rsid w:val="00F86D4E"/>
    <w:rsid w:val="00F8791E"/>
    <w:rsid w:val="00F879B8"/>
    <w:rsid w:val="00F87AF8"/>
    <w:rsid w:val="00F95641"/>
    <w:rsid w:val="00F95D2B"/>
    <w:rsid w:val="00F96F5A"/>
    <w:rsid w:val="00FA3DA3"/>
    <w:rsid w:val="00FA3DAC"/>
    <w:rsid w:val="00FA4CE7"/>
    <w:rsid w:val="00FA50D2"/>
    <w:rsid w:val="00FA60BE"/>
    <w:rsid w:val="00FA6E5D"/>
    <w:rsid w:val="00FB021D"/>
    <w:rsid w:val="00FB189D"/>
    <w:rsid w:val="00FB2E43"/>
    <w:rsid w:val="00FB4861"/>
    <w:rsid w:val="00FC0FB7"/>
    <w:rsid w:val="00FC23A7"/>
    <w:rsid w:val="00FC4BB2"/>
    <w:rsid w:val="00FC4BB3"/>
    <w:rsid w:val="00FC71CB"/>
    <w:rsid w:val="00FC7549"/>
    <w:rsid w:val="00FD1405"/>
    <w:rsid w:val="00FD2E66"/>
    <w:rsid w:val="00FD4E2E"/>
    <w:rsid w:val="00FD5590"/>
    <w:rsid w:val="00FD5A58"/>
    <w:rsid w:val="00FD5F06"/>
    <w:rsid w:val="00FD6541"/>
    <w:rsid w:val="00FD75D7"/>
    <w:rsid w:val="00FE0E5B"/>
    <w:rsid w:val="00FE107F"/>
    <w:rsid w:val="00FE1204"/>
    <w:rsid w:val="00FE3F65"/>
    <w:rsid w:val="00FE5C76"/>
    <w:rsid w:val="00FE76A0"/>
    <w:rsid w:val="00FE7B59"/>
    <w:rsid w:val="00FE7F81"/>
    <w:rsid w:val="00FF009C"/>
    <w:rsid w:val="00FF23DB"/>
    <w:rsid w:val="00FF2AE1"/>
    <w:rsid w:val="00FF2DCA"/>
    <w:rsid w:val="00FF5A9F"/>
    <w:rsid w:val="00FF618F"/>
    <w:rsid w:val="00FF710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6817A9"/>
  <w15:docId w15:val="{8DB139C9-C79A-409D-A3FB-AEE93C007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autoSpaceDE w:val="0"/>
    </w:pPr>
    <w:rPr>
      <w:rFonts w:ascii="Courier" w:hAnsi="Courier"/>
      <w:sz w:val="24"/>
      <w:szCs w:val="24"/>
      <w:lang w:eastAsia="ar-SA"/>
    </w:rPr>
  </w:style>
  <w:style w:type="paragraph" w:styleId="Heading1">
    <w:name w:val="heading 1"/>
    <w:basedOn w:val="Normal"/>
    <w:next w:val="Normal"/>
    <w:qFormat/>
    <w:pPr>
      <w:keepNext/>
      <w:numPr>
        <w:numId w:val="1"/>
      </w:numPr>
      <w:outlineLvl w:val="0"/>
    </w:pPr>
    <w:rPr>
      <w:rFonts w:ascii="Times New Roman" w:hAnsi="Times New Roman"/>
      <w:b/>
      <w:bCs/>
    </w:rPr>
  </w:style>
  <w:style w:type="paragraph" w:styleId="Heading3">
    <w:name w:val="heading 3"/>
    <w:basedOn w:val="Normal"/>
    <w:next w:val="Normal"/>
    <w:link w:val="Heading3Char"/>
    <w:uiPriority w:val="9"/>
    <w:semiHidden/>
    <w:unhideWhenUsed/>
    <w:qFormat/>
    <w:rsid w:val="00505271"/>
    <w:pPr>
      <w:keepNext/>
      <w:spacing w:before="240" w:after="60"/>
      <w:outlineLvl w:val="2"/>
    </w:pPr>
    <w:rPr>
      <w:rFonts w:ascii="Calibri Light" w:hAnsi="Calibri Light"/>
      <w:b/>
      <w:bCs/>
      <w:sz w:val="26"/>
      <w:szCs w:val="26"/>
    </w:rPr>
  </w:style>
  <w:style w:type="paragraph" w:styleId="Heading4">
    <w:name w:val="heading 4"/>
    <w:basedOn w:val="Normal"/>
    <w:next w:val="Normal"/>
    <w:qFormat/>
    <w:pPr>
      <w:keepNext/>
      <w:numPr>
        <w:ilvl w:val="3"/>
        <w:numId w:val="1"/>
      </w:numPr>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DefaultParagraphFont1">
    <w:name w:val="Default Paragraph Font1"/>
  </w:style>
  <w:style w:type="character" w:styleId="Hyperlink">
    <w:name w:val="Hyperlink"/>
    <w:uiPriority w:val="99"/>
    <w:rPr>
      <w:color w:val="0000FF"/>
      <w:u w:val="single"/>
    </w:rPr>
  </w:style>
  <w:style w:type="character" w:styleId="PageNumber">
    <w:name w:val="page number"/>
    <w:basedOn w:val="DefaultParagraphFont1"/>
    <w:semiHidden/>
  </w:style>
  <w:style w:type="character" w:styleId="CommentReference">
    <w:name w:val="annotation reference"/>
    <w:uiPriority w:val="99"/>
    <w:rPr>
      <w:sz w:val="16"/>
      <w:szCs w:val="16"/>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TMLPreformatted">
    <w:name w:val="HTML Preformatted"/>
    <w:basedOn w:val="Normal"/>
    <w:link w:val="HTMLPreformatted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sz w:val="20"/>
      <w:szCs w:val="20"/>
    </w:rPr>
  </w:style>
  <w:style w:type="paragraph" w:styleId="Header">
    <w:name w:val="header"/>
    <w:basedOn w:val="Normal"/>
    <w:link w:val="HeaderChar"/>
    <w:uiPriority w:val="99"/>
    <w:pPr>
      <w:tabs>
        <w:tab w:val="center" w:pos="4320"/>
        <w:tab w:val="right" w:pos="8640"/>
      </w:tabs>
    </w:p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rPr>
      <w:b/>
      <w:bCs/>
    </w:rPr>
  </w:style>
  <w:style w:type="paragraph" w:styleId="BalloonText">
    <w:name w:val="Balloon Text"/>
    <w:basedOn w:val="Normal"/>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character" w:styleId="FollowedHyperlink">
    <w:name w:val="FollowedHyperlink"/>
    <w:uiPriority w:val="99"/>
    <w:semiHidden/>
    <w:unhideWhenUsed/>
    <w:rsid w:val="00055329"/>
    <w:rPr>
      <w:color w:val="800080"/>
      <w:u w:val="single"/>
    </w:rPr>
  </w:style>
  <w:style w:type="paragraph" w:styleId="ListParagraph">
    <w:name w:val="List Paragraph"/>
    <w:basedOn w:val="Normal"/>
    <w:uiPriority w:val="34"/>
    <w:qFormat/>
    <w:rsid w:val="00B81B48"/>
    <w:pPr>
      <w:ind w:left="720"/>
    </w:pPr>
  </w:style>
  <w:style w:type="paragraph" w:styleId="NormalWeb">
    <w:name w:val="Normal (Web)"/>
    <w:basedOn w:val="Normal"/>
    <w:uiPriority w:val="99"/>
    <w:unhideWhenUsed/>
    <w:rsid w:val="00852C15"/>
    <w:pPr>
      <w:widowControl/>
      <w:suppressAutoHyphens w:val="0"/>
      <w:autoSpaceDE/>
      <w:spacing w:before="100" w:beforeAutospacing="1" w:after="100" w:afterAutospacing="1"/>
    </w:pPr>
    <w:rPr>
      <w:rFonts w:ascii="Times New Roman" w:hAnsi="Times New Roman"/>
      <w:lang w:eastAsia="en-US"/>
    </w:rPr>
  </w:style>
  <w:style w:type="character" w:styleId="Strong">
    <w:name w:val="Strong"/>
    <w:uiPriority w:val="22"/>
    <w:qFormat/>
    <w:rsid w:val="00852C15"/>
    <w:rPr>
      <w:b/>
      <w:bCs/>
    </w:rPr>
  </w:style>
  <w:style w:type="paragraph" w:styleId="FootnoteText">
    <w:name w:val="footnote text"/>
    <w:basedOn w:val="Normal"/>
    <w:link w:val="FootnoteTextChar"/>
    <w:unhideWhenUsed/>
    <w:rsid w:val="004E3F64"/>
    <w:rPr>
      <w:sz w:val="20"/>
      <w:szCs w:val="20"/>
    </w:rPr>
  </w:style>
  <w:style w:type="character" w:customStyle="1" w:styleId="FootnoteTextChar">
    <w:name w:val="Footnote Text Char"/>
    <w:link w:val="FootnoteText"/>
    <w:rsid w:val="004E3F64"/>
    <w:rPr>
      <w:rFonts w:ascii="Courier" w:hAnsi="Courier"/>
      <w:lang w:eastAsia="ar-SA"/>
    </w:rPr>
  </w:style>
  <w:style w:type="character" w:styleId="FootnoteReference">
    <w:name w:val="footnote reference"/>
    <w:uiPriority w:val="99"/>
    <w:semiHidden/>
    <w:unhideWhenUsed/>
    <w:rsid w:val="004E3F64"/>
    <w:rPr>
      <w:vertAlign w:val="superscript"/>
    </w:rPr>
  </w:style>
  <w:style w:type="table" w:styleId="TableGrid">
    <w:name w:val="Table Grid"/>
    <w:basedOn w:val="TableNormal"/>
    <w:uiPriority w:val="59"/>
    <w:rsid w:val="004474A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F41EC4"/>
    <w:pPr>
      <w:tabs>
        <w:tab w:val="center" w:pos="4680"/>
        <w:tab w:val="right" w:pos="9360"/>
      </w:tabs>
    </w:pPr>
  </w:style>
  <w:style w:type="character" w:customStyle="1" w:styleId="FooterChar">
    <w:name w:val="Footer Char"/>
    <w:link w:val="Footer"/>
    <w:uiPriority w:val="99"/>
    <w:rsid w:val="00F41EC4"/>
    <w:rPr>
      <w:rFonts w:ascii="Courier" w:hAnsi="Courier"/>
      <w:sz w:val="24"/>
      <w:szCs w:val="24"/>
      <w:lang w:eastAsia="ar-SA"/>
    </w:rPr>
  </w:style>
  <w:style w:type="character" w:customStyle="1" w:styleId="HTMLPreformattedChar">
    <w:name w:val="HTML Preformatted Char"/>
    <w:link w:val="HTMLPreformatted"/>
    <w:rsid w:val="001C60CA"/>
    <w:rPr>
      <w:rFonts w:ascii="Courier New" w:hAnsi="Courier New" w:cs="Courier New"/>
      <w:lang w:eastAsia="ar-SA"/>
    </w:rPr>
  </w:style>
  <w:style w:type="character" w:customStyle="1" w:styleId="CommentTextChar">
    <w:name w:val="Comment Text Char"/>
    <w:link w:val="CommentText"/>
    <w:uiPriority w:val="99"/>
    <w:rsid w:val="00D0355F"/>
    <w:rPr>
      <w:rFonts w:ascii="Courier" w:hAnsi="Courier"/>
      <w:lang w:eastAsia="ar-SA"/>
    </w:rPr>
  </w:style>
  <w:style w:type="paragraph" w:styleId="Revision">
    <w:name w:val="Revision"/>
    <w:hidden/>
    <w:uiPriority w:val="99"/>
    <w:semiHidden/>
    <w:rsid w:val="00366625"/>
    <w:rPr>
      <w:rFonts w:ascii="Courier" w:hAnsi="Courier"/>
      <w:sz w:val="24"/>
      <w:szCs w:val="24"/>
      <w:lang w:eastAsia="ar-SA"/>
    </w:rPr>
  </w:style>
  <w:style w:type="table" w:customStyle="1" w:styleId="TableGrid0">
    <w:name w:val="TableGrid"/>
    <w:rsid w:val="00843EBA"/>
    <w:rPr>
      <w:rFonts w:ascii="Calibri" w:hAnsi="Calibri"/>
      <w:sz w:val="22"/>
      <w:szCs w:val="22"/>
    </w:rPr>
    <w:tblPr>
      <w:tblCellMar>
        <w:top w:w="0" w:type="dxa"/>
        <w:left w:w="0" w:type="dxa"/>
        <w:bottom w:w="0" w:type="dxa"/>
        <w:right w:w="0" w:type="dxa"/>
      </w:tblCellMar>
    </w:tblPr>
  </w:style>
  <w:style w:type="character" w:customStyle="1" w:styleId="Heading3Char">
    <w:name w:val="Heading 3 Char"/>
    <w:link w:val="Heading3"/>
    <w:uiPriority w:val="9"/>
    <w:semiHidden/>
    <w:rsid w:val="00505271"/>
    <w:rPr>
      <w:rFonts w:ascii="Calibri Light" w:eastAsia="Times New Roman" w:hAnsi="Calibri Light" w:cs="Times New Roman"/>
      <w:b/>
      <w:bCs/>
      <w:sz w:val="26"/>
      <w:szCs w:val="26"/>
      <w:lang w:eastAsia="ar-SA"/>
    </w:rPr>
  </w:style>
  <w:style w:type="character" w:customStyle="1" w:styleId="HeaderChar">
    <w:name w:val="Header Char"/>
    <w:basedOn w:val="DefaultParagraphFont"/>
    <w:link w:val="Header"/>
    <w:uiPriority w:val="99"/>
    <w:rsid w:val="005F08B1"/>
    <w:rPr>
      <w:rFonts w:ascii="Courier" w:hAnsi="Courier"/>
      <w:sz w:val="24"/>
      <w:szCs w:val="24"/>
      <w:lang w:eastAsia="ar-SA"/>
    </w:rPr>
  </w:style>
  <w:style w:type="character" w:styleId="UnresolvedMention">
    <w:name w:val="Unresolved Mention"/>
    <w:basedOn w:val="DefaultParagraphFont"/>
    <w:uiPriority w:val="99"/>
    <w:semiHidden/>
    <w:unhideWhenUsed/>
    <w:rsid w:val="004833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m.gov/services/electronic-forms" TargetMode="External" /><Relationship Id="rId6" Type="http://schemas.openxmlformats.org/officeDocument/2006/relationships/hyperlink" Target="http://www.bls.gov/oes/current/oes_nat.htm" TargetMode="External" /><Relationship Id="rId7" Type="http://schemas.openxmlformats.org/officeDocument/2006/relationships/hyperlink" Target="http://www.bls.gov/news.release/ecec.nr0.htm" TargetMode="External" /><Relationship Id="rId8" Type="http://schemas.openxmlformats.org/officeDocument/2006/relationships/hyperlink" Target="https://www.opm.gov/policy-data-oversight/pay-leave/salaries-wages/salary-tables/pdf/2023/RUS_h.pdf" TargetMode="External" /><Relationship Id="rId9" Type="http://schemas.openxmlformats.org/officeDocument/2006/relationships/hyperlink" Target="http://www.reginfo.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11B30-94D1-41AE-83DD-6F3DA11B2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6950</Words>
  <Characters>39621</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SUPPORTING STATEMENT FOR OMB CONTROL NUMBER 1004-0034, OIL AND</vt:lpstr>
    </vt:vector>
  </TitlesOfParts>
  <Company>Bureau of Land Management</Company>
  <LinksUpToDate>false</LinksUpToDate>
  <CharactersWithSpaces>46479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CONTROL NUMBER 1004-0034, OIL AND</dc:title>
  <dc:creator>bgamble</dc:creator>
  <cp:lastModifiedBy>King, Darrin A</cp:lastModifiedBy>
  <cp:revision>29</cp:revision>
  <cp:lastPrinted>2018-08-07T21:52:00Z</cp:lastPrinted>
  <dcterms:created xsi:type="dcterms:W3CDTF">2023-12-08T15:43:00Z</dcterms:created>
  <dcterms:modified xsi:type="dcterms:W3CDTF">2024-02-07T18:47:00Z</dcterms:modified>
</cp:coreProperties>
</file>