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1A82" w:rsidRDefault="00A2446D" w14:paraId="1E9A39F9" w14:textId="4BB2A349">
      <w:r>
        <w:t xml:space="preserve">NLSY26 </w:t>
      </w:r>
      <w:r w:rsidR="00CF4557">
        <w:t>Focus Groups</w:t>
      </w:r>
      <w:r>
        <w:t xml:space="preserve"> (aka, ‘listening sessions’)</w:t>
      </w:r>
    </w:p>
    <w:p w:rsidRPr="009833AD" w:rsidR="009833AD" w:rsidRDefault="009833AD" w14:paraId="330136E5" w14:textId="27A572BB">
      <w:pPr>
        <w:rPr>
          <w:u w:val="single"/>
        </w:rPr>
      </w:pPr>
      <w:r w:rsidRPr="009833AD">
        <w:rPr>
          <w:u w:val="single"/>
        </w:rPr>
        <w:t>Background</w:t>
      </w:r>
    </w:p>
    <w:p w:rsidR="00427024" w:rsidRDefault="00F839BB" w14:paraId="07D99FEA" w14:textId="3A57A276">
      <w:r>
        <w:t xml:space="preserve">NORC, the </w:t>
      </w:r>
      <w:r w:rsidR="00D2193F">
        <w:t xml:space="preserve">contractor for the </w:t>
      </w:r>
      <w:r w:rsidR="00A2446D">
        <w:t xml:space="preserve">NLSY26 </w:t>
      </w:r>
      <w:r w:rsidR="00D2193F">
        <w:t xml:space="preserve">Needs Assessment and Content Panel Contract </w:t>
      </w:r>
      <w:r w:rsidR="00A2446D">
        <w:t xml:space="preserve">will hold a series of 6 </w:t>
      </w:r>
      <w:r w:rsidR="009E02B7">
        <w:t xml:space="preserve">virtual </w:t>
      </w:r>
      <w:r w:rsidR="00A2446D">
        <w:t>focus groups (FG</w:t>
      </w:r>
      <w:r w:rsidR="009833AD">
        <w:t>s</w:t>
      </w:r>
      <w:r w:rsidR="00A2446D">
        <w:t xml:space="preserve">), structured around either a </w:t>
      </w:r>
      <w:r w:rsidR="00640107">
        <w:t xml:space="preserve">topical content area or specific type of user.  </w:t>
      </w:r>
      <w:r w:rsidR="00427024">
        <w:t xml:space="preserve">Recognizing that various facets of culture, society, and the workplace have changed dramatically since </w:t>
      </w:r>
      <w:r w:rsidR="00C747BC">
        <w:t>the NLSY97 cohort</w:t>
      </w:r>
      <w:r w:rsidR="00427024">
        <w:t>, the intent of these FGs is to solicit feedback on new issues and ideas that that should be considered for a new cohort.</w:t>
      </w:r>
      <w:r w:rsidR="00C747BC">
        <w:t xml:space="preserve">  Emphasis is given to recruiting non-NLS users who may be well positioned to offer input outside of the typical NLS paradigm.  </w:t>
      </w:r>
    </w:p>
    <w:p w:rsidR="005E1D8F" w:rsidP="005E1D8F" w:rsidRDefault="005E1D8F" w14:paraId="5707461C" w14:textId="77777777">
      <w:r>
        <w:t>The 6 focus groups are as follows:</w:t>
      </w:r>
    </w:p>
    <w:p w:rsidR="005E1D8F" w:rsidP="005E1D8F" w:rsidRDefault="005E1D8F" w14:paraId="4D1980FB" w14:textId="77777777">
      <w:pPr>
        <w:pStyle w:val="ListParagraph"/>
        <w:numPr>
          <w:ilvl w:val="0"/>
          <w:numId w:val="2"/>
        </w:numPr>
      </w:pPr>
      <w:r>
        <w:t>Changing Nature of Work</w:t>
      </w:r>
    </w:p>
    <w:p w:rsidR="005E1D8F" w:rsidP="005E1D8F" w:rsidRDefault="005E1D8F" w14:paraId="6675EABB" w14:textId="77777777">
      <w:pPr>
        <w:pStyle w:val="ListParagraph"/>
        <w:numPr>
          <w:ilvl w:val="0"/>
          <w:numId w:val="2"/>
        </w:numPr>
      </w:pPr>
      <w:r>
        <w:t>Family Background and Child Retrospective</w:t>
      </w:r>
    </w:p>
    <w:p w:rsidR="005E1D8F" w:rsidP="005E1D8F" w:rsidRDefault="005E1D8F" w14:paraId="54BB080F" w14:textId="77777777">
      <w:pPr>
        <w:pStyle w:val="ListParagraph"/>
        <w:numPr>
          <w:ilvl w:val="0"/>
          <w:numId w:val="2"/>
        </w:numPr>
      </w:pPr>
      <w:r>
        <w:t>Youth, Physical Health, and the Environment</w:t>
      </w:r>
    </w:p>
    <w:p w:rsidR="005E1D8F" w:rsidP="005E1D8F" w:rsidRDefault="005E1D8F" w14:paraId="26311885" w14:textId="77777777">
      <w:pPr>
        <w:pStyle w:val="ListParagraph"/>
        <w:numPr>
          <w:ilvl w:val="0"/>
          <w:numId w:val="2"/>
        </w:numPr>
      </w:pPr>
      <w:r>
        <w:t>Youth and Mental Health</w:t>
      </w:r>
    </w:p>
    <w:p w:rsidR="005E1D8F" w:rsidP="005E1D8F" w:rsidRDefault="005E1D8F" w14:paraId="44865D77" w14:textId="77777777">
      <w:pPr>
        <w:pStyle w:val="ListParagraph"/>
        <w:numPr>
          <w:ilvl w:val="0"/>
          <w:numId w:val="2"/>
        </w:numPr>
      </w:pPr>
      <w:r>
        <w:t>Innovations in International Surveys</w:t>
      </w:r>
    </w:p>
    <w:p w:rsidRPr="009833AD" w:rsidR="005E1D8F" w:rsidP="005E1D8F" w:rsidRDefault="005E1D8F" w14:paraId="71BC6C14" w14:textId="2E64EFF3">
      <w:pPr>
        <w:pStyle w:val="ListParagraph"/>
        <w:numPr>
          <w:ilvl w:val="0"/>
          <w:numId w:val="2"/>
        </w:numPr>
      </w:pPr>
      <w:r>
        <w:t xml:space="preserve">User Perspective: think tanks, public </w:t>
      </w:r>
      <w:r w:rsidR="00B65250">
        <w:t>policy,</w:t>
      </w:r>
      <w:r>
        <w:t xml:space="preserve"> and non-profit organizations</w:t>
      </w:r>
    </w:p>
    <w:p w:rsidR="005E1D8F" w:rsidRDefault="005E1D8F" w14:paraId="76EC9755" w14:textId="29A94726">
      <w:r>
        <w:t xml:space="preserve">The first four FGs are focused on content related to adolescents and young adults. </w:t>
      </w:r>
      <w:proofErr w:type="gramStart"/>
      <w:r w:rsidR="00FE51F1">
        <w:t>A</w:t>
      </w:r>
      <w:proofErr w:type="gramEnd"/>
      <w:r w:rsidR="00FE51F1">
        <w:t xml:space="preserve"> </w:t>
      </w:r>
      <w:r>
        <w:t xml:space="preserve">FG on international surveys will solicit information on new and innovative techniques in </w:t>
      </w:r>
      <w:r w:rsidR="00FE51F1">
        <w:t xml:space="preserve">survey design, data collection, </w:t>
      </w:r>
      <w:r w:rsidR="0004378A">
        <w:t xml:space="preserve">and </w:t>
      </w:r>
      <w:r w:rsidR="00FE51F1">
        <w:t>the use of administrative data</w:t>
      </w:r>
      <w:r w:rsidR="0004378A">
        <w:t>.</w:t>
      </w:r>
      <w:r w:rsidR="00FE51F1">
        <w:t xml:space="preserve">  The final FG will engage with a user community that tends to receive less attention than other traditional ones and solicit input on content as well as data dissemination and data usability.</w:t>
      </w:r>
    </w:p>
    <w:p w:rsidRPr="006B2CB7" w:rsidR="009833AD" w:rsidRDefault="00FE51F1" w14:paraId="39638F38" w14:textId="7323515F">
      <w:r>
        <w:t>Feedback from each FG will be summarized by NORC</w:t>
      </w:r>
      <w:r w:rsidR="008D3E6B">
        <w:t xml:space="preserve"> for use by BLS</w:t>
      </w:r>
      <w:r>
        <w:t xml:space="preserve">.  </w:t>
      </w:r>
      <w:r w:rsidR="00313BAA">
        <w:t xml:space="preserve">Additional details regarding </w:t>
      </w:r>
      <w:r w:rsidR="006B2CB7">
        <w:t>FG logistics, structure and participants are provided below.</w:t>
      </w:r>
    </w:p>
    <w:p w:rsidR="006B2CB7" w:rsidRDefault="006B2CB7" w14:paraId="07F8F858" w14:textId="77777777">
      <w:pPr>
        <w:rPr>
          <w:u w:val="single"/>
        </w:rPr>
      </w:pPr>
    </w:p>
    <w:p w:rsidR="00A2446D" w:rsidRDefault="006B2CB7" w14:paraId="4FD03D42" w14:textId="47F47352">
      <w:pPr>
        <w:rPr>
          <w:u w:val="single"/>
        </w:rPr>
      </w:pPr>
      <w:r>
        <w:rPr>
          <w:u w:val="single"/>
        </w:rPr>
        <w:t>Logistics and Structure</w:t>
      </w:r>
    </w:p>
    <w:p w:rsidRPr="006B2CB7" w:rsidR="00CF4557" w:rsidRDefault="006B2CB7" w14:paraId="4FA00350" w14:textId="4CB370EF">
      <w:pPr>
        <w:rPr>
          <w:u w:val="single"/>
        </w:rPr>
      </w:pPr>
      <w:r>
        <w:t xml:space="preserve">FGs will be held using Microsoft teams.  </w:t>
      </w:r>
      <w:r w:rsidR="00640107">
        <w:t>Each focus group will last approximately 90 minutes and consist of 9 general segments.  Questions will be tailored to the content area or user group</w:t>
      </w:r>
      <w:r w:rsidR="009833AD">
        <w:t xml:space="preserve"> addressed in the FG.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5850"/>
        <w:gridCol w:w="1255"/>
      </w:tblGrid>
      <w:tr w:rsidR="00CF4557" w:rsidTr="00191A8E" w14:paraId="5C81B3B1" w14:textId="77777777">
        <w:tc>
          <w:tcPr>
            <w:tcW w:w="2245" w:type="dxa"/>
          </w:tcPr>
          <w:p w:rsidRPr="00640107" w:rsidR="00CF4557" w:rsidP="00CF4557" w:rsidRDefault="00640107" w14:paraId="490DB32D" w14:textId="598FD139">
            <w:pPr>
              <w:rPr>
                <w:b/>
                <w:bCs/>
              </w:rPr>
            </w:pPr>
            <w:r>
              <w:rPr>
                <w:b/>
                <w:bCs/>
              </w:rPr>
              <w:t>Segments</w:t>
            </w:r>
          </w:p>
        </w:tc>
        <w:tc>
          <w:tcPr>
            <w:tcW w:w="5850" w:type="dxa"/>
          </w:tcPr>
          <w:p w:rsidRPr="00640107" w:rsidR="00CF4557" w:rsidP="00CF4557" w:rsidRDefault="00CF4557" w14:paraId="2D9FAE2C" w14:textId="07945F3B">
            <w:pPr>
              <w:rPr>
                <w:b/>
                <w:bCs/>
              </w:rPr>
            </w:pPr>
            <w:r w:rsidRPr="00640107">
              <w:rPr>
                <w:b/>
                <w:bCs/>
              </w:rPr>
              <w:t>Description</w:t>
            </w:r>
          </w:p>
        </w:tc>
        <w:tc>
          <w:tcPr>
            <w:tcW w:w="1255" w:type="dxa"/>
          </w:tcPr>
          <w:p w:rsidRPr="00640107" w:rsidR="00CF4557" w:rsidP="00CF4557" w:rsidRDefault="00CF4557" w14:paraId="61E9AC3E" w14:textId="32930978">
            <w:pPr>
              <w:rPr>
                <w:b/>
                <w:bCs/>
              </w:rPr>
            </w:pPr>
            <w:r w:rsidRPr="00640107">
              <w:rPr>
                <w:b/>
                <w:bCs/>
              </w:rPr>
              <w:t># Minutes</w:t>
            </w:r>
          </w:p>
        </w:tc>
      </w:tr>
      <w:tr w:rsidR="00CF4557" w:rsidTr="00191A8E" w14:paraId="6DE992B1" w14:textId="77777777">
        <w:tc>
          <w:tcPr>
            <w:tcW w:w="2245" w:type="dxa"/>
          </w:tcPr>
          <w:p w:rsidR="00CF4557" w:rsidP="00CF4557" w:rsidRDefault="00CF4557" w14:paraId="76D78017" w14:textId="4DFBCEF6">
            <w:r>
              <w:t xml:space="preserve">Introduction </w:t>
            </w:r>
          </w:p>
        </w:tc>
        <w:tc>
          <w:tcPr>
            <w:tcW w:w="5850" w:type="dxa"/>
          </w:tcPr>
          <w:p w:rsidR="00CF4557" w:rsidP="00CF4557" w:rsidRDefault="00A36A34" w14:paraId="4459D6AF" w14:textId="4E160FB9">
            <w:r>
              <w:t>Explain g</w:t>
            </w:r>
            <w:r w:rsidR="00CF4557">
              <w:t>round rules</w:t>
            </w:r>
          </w:p>
        </w:tc>
        <w:tc>
          <w:tcPr>
            <w:tcW w:w="1255" w:type="dxa"/>
          </w:tcPr>
          <w:p w:rsidR="00CF4557" w:rsidP="00CF4557" w:rsidRDefault="00CF4557" w14:paraId="458DD9CE" w14:textId="62160A76">
            <w:r>
              <w:t>5</w:t>
            </w:r>
          </w:p>
        </w:tc>
      </w:tr>
      <w:tr w:rsidR="00CF4557" w:rsidTr="00191A8E" w14:paraId="42805B8D" w14:textId="77777777">
        <w:tc>
          <w:tcPr>
            <w:tcW w:w="2245" w:type="dxa"/>
          </w:tcPr>
          <w:p w:rsidR="00CF4557" w:rsidP="00CF4557" w:rsidRDefault="00CF4557" w14:paraId="34AD8EDB" w14:textId="0D5C70CD">
            <w:r>
              <w:t xml:space="preserve">Introduce the NLS </w:t>
            </w:r>
          </w:p>
        </w:tc>
        <w:tc>
          <w:tcPr>
            <w:tcW w:w="5850" w:type="dxa"/>
          </w:tcPr>
          <w:p w:rsidR="00CF4557" w:rsidP="00CF4557" w:rsidRDefault="00A36A34" w14:paraId="014E3976" w14:textId="5E306046">
            <w:r>
              <w:t>Describe</w:t>
            </w:r>
            <w:r w:rsidR="00CF4557">
              <w:t xml:space="preserve"> each cohort, data accessibility, variables relevant for topic of discussion</w:t>
            </w:r>
          </w:p>
        </w:tc>
        <w:tc>
          <w:tcPr>
            <w:tcW w:w="1255" w:type="dxa"/>
          </w:tcPr>
          <w:p w:rsidR="00CF4557" w:rsidP="00CF4557" w:rsidRDefault="00CF4557" w14:paraId="30FF0570" w14:textId="2E602DAC">
            <w:r>
              <w:t>5</w:t>
            </w:r>
          </w:p>
        </w:tc>
      </w:tr>
      <w:tr w:rsidR="00CF4557" w:rsidTr="00191A8E" w14:paraId="301F9D04" w14:textId="77777777">
        <w:tc>
          <w:tcPr>
            <w:tcW w:w="2245" w:type="dxa"/>
          </w:tcPr>
          <w:p w:rsidR="00CF4557" w:rsidP="00CF4557" w:rsidRDefault="00CF4557" w14:paraId="5145089A" w14:textId="4FFDC4C5">
            <w:r>
              <w:t>Why we’re collecting feedback</w:t>
            </w:r>
          </w:p>
        </w:tc>
        <w:tc>
          <w:tcPr>
            <w:tcW w:w="5850" w:type="dxa"/>
          </w:tcPr>
          <w:p w:rsidR="00CF4557" w:rsidP="00CF4557" w:rsidRDefault="00191A8E" w14:paraId="6067CBF8" w14:textId="6FB58628">
            <w:r>
              <w:t>Provide specific examples of how content or methodology may have changed since the last cohort—hence the need for this FG</w:t>
            </w:r>
          </w:p>
        </w:tc>
        <w:tc>
          <w:tcPr>
            <w:tcW w:w="1255" w:type="dxa"/>
          </w:tcPr>
          <w:p w:rsidR="00CF4557" w:rsidP="00CF4557" w:rsidRDefault="00191A8E" w14:paraId="0908C2A3" w14:textId="6964AE75">
            <w:r>
              <w:t>5</w:t>
            </w:r>
          </w:p>
        </w:tc>
      </w:tr>
      <w:tr w:rsidR="00CF4557" w:rsidTr="00191A8E" w14:paraId="3578E4A4" w14:textId="77777777">
        <w:tc>
          <w:tcPr>
            <w:tcW w:w="2245" w:type="dxa"/>
          </w:tcPr>
          <w:p w:rsidR="00CF4557" w:rsidP="00CF4557" w:rsidRDefault="00191A8E" w14:paraId="47D765F7" w14:textId="1CD84AA0">
            <w:r>
              <w:lastRenderedPageBreak/>
              <w:t xml:space="preserve">Past content and feedback for a new youth cohort </w:t>
            </w:r>
          </w:p>
        </w:tc>
        <w:tc>
          <w:tcPr>
            <w:tcW w:w="5850" w:type="dxa"/>
          </w:tcPr>
          <w:p w:rsidR="00CF4557" w:rsidP="00CF4557" w:rsidRDefault="00191A8E" w14:paraId="2D6F8175" w14:textId="68319FB1">
            <w:r>
              <w:t>Describe</w:t>
            </w:r>
            <w:r w:rsidR="00FF045C">
              <w:rPr>
                <w:rStyle w:val="FootnoteReference"/>
              </w:rPr>
              <w:footnoteReference w:id="1"/>
            </w:r>
            <w:r>
              <w:t xml:space="preserve"> feedback </w:t>
            </w:r>
            <w:r w:rsidR="00A36A34">
              <w:t xml:space="preserve">that </w:t>
            </w:r>
            <w:r>
              <w:t>has been collected from outreach efforts thus far</w:t>
            </w:r>
          </w:p>
        </w:tc>
        <w:tc>
          <w:tcPr>
            <w:tcW w:w="1255" w:type="dxa"/>
          </w:tcPr>
          <w:p w:rsidR="00CF4557" w:rsidP="00CF4557" w:rsidRDefault="00191A8E" w14:paraId="29C63F58" w14:textId="014A6450">
            <w:r>
              <w:t xml:space="preserve">5 </w:t>
            </w:r>
          </w:p>
        </w:tc>
      </w:tr>
      <w:tr w:rsidR="00CF4557" w:rsidTr="00191A8E" w14:paraId="0639397A" w14:textId="77777777">
        <w:tc>
          <w:tcPr>
            <w:tcW w:w="2245" w:type="dxa"/>
          </w:tcPr>
          <w:p w:rsidR="00CF4557" w:rsidP="00CF4557" w:rsidRDefault="00191A8E" w14:paraId="79E840F7" w14:textId="04B70769">
            <w:r>
              <w:t xml:space="preserve">NLSY26 </w:t>
            </w:r>
            <w:r w:rsidR="00A36A34">
              <w:t>q</w:t>
            </w:r>
            <w:r>
              <w:t xml:space="preserve">uestionnaire </w:t>
            </w:r>
            <w:r w:rsidR="00A36A34">
              <w:t>c</w:t>
            </w:r>
            <w:r>
              <w:t>ontent</w:t>
            </w:r>
          </w:p>
        </w:tc>
        <w:tc>
          <w:tcPr>
            <w:tcW w:w="5850" w:type="dxa"/>
          </w:tcPr>
          <w:p w:rsidR="00CF4557" w:rsidP="00CF4557" w:rsidRDefault="00191A8E" w14:paraId="5E113851" w14:textId="3CB90F61">
            <w:r>
              <w:t>Ask participants what type of content should be included in the new cohort</w:t>
            </w:r>
            <w:r w:rsidR="00020016">
              <w:t xml:space="preserve"> </w:t>
            </w:r>
            <w:r w:rsidR="00A36A34">
              <w:t>(</w:t>
            </w:r>
            <w:r w:rsidR="00020016">
              <w:t>questions are specific to the content area</w:t>
            </w:r>
            <w:r w:rsidR="00A36A34">
              <w:t>)</w:t>
            </w:r>
          </w:p>
        </w:tc>
        <w:tc>
          <w:tcPr>
            <w:tcW w:w="1255" w:type="dxa"/>
          </w:tcPr>
          <w:p w:rsidR="00CF4557" w:rsidP="00CF4557" w:rsidRDefault="00FF045C" w14:paraId="55AA6D8A" w14:textId="29F3B453">
            <w:r>
              <w:t>25</w:t>
            </w:r>
          </w:p>
        </w:tc>
      </w:tr>
      <w:tr w:rsidR="00CF4557" w:rsidTr="00191A8E" w14:paraId="1C4F82A6" w14:textId="77777777">
        <w:tc>
          <w:tcPr>
            <w:tcW w:w="2245" w:type="dxa"/>
          </w:tcPr>
          <w:p w:rsidR="00CF4557" w:rsidP="00CF4557" w:rsidRDefault="00020016" w14:paraId="5C5EB7D7" w14:textId="389C0567">
            <w:r>
              <w:t xml:space="preserve">NLSY26 </w:t>
            </w:r>
            <w:r w:rsidR="00A36A34">
              <w:t>s</w:t>
            </w:r>
            <w:r>
              <w:t xml:space="preserve">ampling &amp; </w:t>
            </w:r>
            <w:r w:rsidR="00A36A34">
              <w:t>m</w:t>
            </w:r>
            <w:r>
              <w:t>ethodology</w:t>
            </w:r>
          </w:p>
        </w:tc>
        <w:tc>
          <w:tcPr>
            <w:tcW w:w="5850" w:type="dxa"/>
          </w:tcPr>
          <w:p w:rsidR="00CF4557" w:rsidP="00CF4557" w:rsidRDefault="00020016" w14:paraId="38BF87A0" w14:textId="573AE60E">
            <w:r>
              <w:t xml:space="preserve">Ask participants questions about oversamples, </w:t>
            </w:r>
            <w:r w:rsidR="00A36A34">
              <w:t>timing of questions, mode for collection, etc.</w:t>
            </w:r>
          </w:p>
        </w:tc>
        <w:tc>
          <w:tcPr>
            <w:tcW w:w="1255" w:type="dxa"/>
          </w:tcPr>
          <w:p w:rsidR="00CF4557" w:rsidP="00CF4557" w:rsidRDefault="00020016" w14:paraId="26C2DAC5" w14:textId="2AEC30F7">
            <w:r>
              <w:t>20</w:t>
            </w:r>
          </w:p>
        </w:tc>
      </w:tr>
      <w:tr w:rsidR="00CF4557" w:rsidTr="00191A8E" w14:paraId="480520FD" w14:textId="77777777">
        <w:tc>
          <w:tcPr>
            <w:tcW w:w="2245" w:type="dxa"/>
          </w:tcPr>
          <w:p w:rsidR="00CF4557" w:rsidP="00CF4557" w:rsidRDefault="00A36A34" w14:paraId="3153CDEE" w14:textId="5DDFB7BC">
            <w:r>
              <w:t>NLSY26 data linkage</w:t>
            </w:r>
          </w:p>
        </w:tc>
        <w:tc>
          <w:tcPr>
            <w:tcW w:w="5850" w:type="dxa"/>
          </w:tcPr>
          <w:p w:rsidR="00CF4557" w:rsidP="00CF4557" w:rsidRDefault="00A36A34" w14:paraId="77100311" w14:textId="522991CD">
            <w:r>
              <w:t>Ask participants about specific administrative data sets relevant to their content area</w:t>
            </w:r>
          </w:p>
        </w:tc>
        <w:tc>
          <w:tcPr>
            <w:tcW w:w="1255" w:type="dxa"/>
          </w:tcPr>
          <w:p w:rsidR="00CF4557" w:rsidP="00CF4557" w:rsidRDefault="00A36A34" w14:paraId="3C529AB0" w14:textId="07F1C461">
            <w:r>
              <w:t>10</w:t>
            </w:r>
          </w:p>
        </w:tc>
      </w:tr>
      <w:tr w:rsidR="00A36A34" w:rsidTr="00191A8E" w14:paraId="1797D1AF" w14:textId="77777777">
        <w:tc>
          <w:tcPr>
            <w:tcW w:w="2245" w:type="dxa"/>
          </w:tcPr>
          <w:p w:rsidR="00A36A34" w:rsidP="00CF4557" w:rsidRDefault="00A36A34" w14:paraId="6665753E" w14:textId="17BA659D">
            <w:r>
              <w:t>NLSY26 data dissemination</w:t>
            </w:r>
          </w:p>
        </w:tc>
        <w:tc>
          <w:tcPr>
            <w:tcW w:w="5850" w:type="dxa"/>
          </w:tcPr>
          <w:p w:rsidR="00A36A34" w:rsidP="00CF4557" w:rsidRDefault="00A36A34" w14:paraId="5D4FAF1A" w14:textId="3AD27D2E">
            <w:r>
              <w:t>Ask participants about the level of geographic and administrative detail</w:t>
            </w:r>
          </w:p>
        </w:tc>
        <w:tc>
          <w:tcPr>
            <w:tcW w:w="1255" w:type="dxa"/>
          </w:tcPr>
          <w:p w:rsidR="00A36A34" w:rsidP="00CF4557" w:rsidRDefault="00A36A34" w14:paraId="54FD61A5" w14:textId="61077F06">
            <w:r>
              <w:t>5</w:t>
            </w:r>
          </w:p>
        </w:tc>
      </w:tr>
      <w:tr w:rsidR="00A36A34" w:rsidTr="00191A8E" w14:paraId="138E20E4" w14:textId="77777777">
        <w:tc>
          <w:tcPr>
            <w:tcW w:w="2245" w:type="dxa"/>
          </w:tcPr>
          <w:p w:rsidR="00A36A34" w:rsidP="00CF4557" w:rsidRDefault="00A36A34" w14:paraId="04D05269" w14:textId="73B7E7F0">
            <w:r>
              <w:t>NLSY26 final thoughts or concerns</w:t>
            </w:r>
          </w:p>
        </w:tc>
        <w:tc>
          <w:tcPr>
            <w:tcW w:w="5850" w:type="dxa"/>
          </w:tcPr>
          <w:p w:rsidR="00A36A34" w:rsidP="00CF4557" w:rsidRDefault="00A36A34" w14:paraId="46F6410A" w14:textId="38866D4E">
            <w:r>
              <w:t>Ask participants if they have any additional comments not previously mentioned</w:t>
            </w:r>
          </w:p>
        </w:tc>
        <w:tc>
          <w:tcPr>
            <w:tcW w:w="1255" w:type="dxa"/>
          </w:tcPr>
          <w:p w:rsidR="00A36A34" w:rsidP="00CF4557" w:rsidRDefault="00A36A34" w14:paraId="7029EDA1" w14:textId="77A0F573">
            <w:r>
              <w:t>5</w:t>
            </w:r>
          </w:p>
        </w:tc>
      </w:tr>
    </w:tbl>
    <w:p w:rsidRPr="009966C7" w:rsidR="00CE4663" w:rsidRDefault="00FF045C" w14:paraId="68E400F4" w14:textId="1ECEABD1">
      <w:r>
        <w:t xml:space="preserve"> </w:t>
      </w:r>
    </w:p>
    <w:p w:rsidR="00CF4557" w:rsidRDefault="00825FA2" w14:paraId="54C54AFD" w14:textId="61147547">
      <w:pPr>
        <w:rPr>
          <w:u w:val="single"/>
        </w:rPr>
      </w:pPr>
      <w:r w:rsidRPr="00CA6642">
        <w:rPr>
          <w:u w:val="single"/>
        </w:rPr>
        <w:t xml:space="preserve">FG </w:t>
      </w:r>
      <w:r w:rsidR="00481E7C">
        <w:rPr>
          <w:u w:val="single"/>
        </w:rPr>
        <w:t xml:space="preserve">Roles &amp; </w:t>
      </w:r>
      <w:r w:rsidRPr="00CA6642">
        <w:rPr>
          <w:u w:val="single"/>
        </w:rPr>
        <w:t>Participants</w:t>
      </w:r>
    </w:p>
    <w:p w:rsidR="00D345AD" w:rsidP="00D345AD" w:rsidRDefault="00CE4663" w14:paraId="5FB9386F" w14:textId="6507D926">
      <w:r>
        <w:t xml:space="preserve">Each focus group consist of 7-9 participants </w:t>
      </w:r>
      <w:r w:rsidR="00C701D8">
        <w:t>and</w:t>
      </w:r>
      <w:r>
        <w:t xml:space="preserve"> </w:t>
      </w:r>
      <w:r w:rsidR="002F36FD">
        <w:t>3</w:t>
      </w:r>
      <w:r>
        <w:t xml:space="preserve"> standard roles.  Participation in the focus groups is by invitation only.  </w:t>
      </w:r>
      <w:r w:rsidR="00C12CC0">
        <w:t>Participant r</w:t>
      </w:r>
      <w:r>
        <w:t xml:space="preserve">ecommendations </w:t>
      </w:r>
      <w:r w:rsidR="00B65250">
        <w:t>are solicited</w:t>
      </w:r>
      <w:r>
        <w:t xml:space="preserve"> from several sources, including, but not limited to: NORC, NLS, Cohort </w:t>
      </w:r>
      <w:r w:rsidR="007301AF">
        <w:t>Principal Investigators</w:t>
      </w:r>
      <w:r>
        <w:t>, contacts at federal agencies, T</w:t>
      </w:r>
      <w:r w:rsidR="007301AF">
        <w:t>echnical Review Committee</w:t>
      </w:r>
      <w:r>
        <w:t xml:space="preserve"> members and friends of the NLS.  </w:t>
      </w:r>
      <w:r w:rsidR="009966C7">
        <w:t xml:space="preserve">  Each focus group will contain at least one federal employee from an agency associated with the topic.  </w:t>
      </w:r>
      <w:r w:rsidR="00D345AD">
        <w:t xml:space="preserve">FG participants will not be paid for their participation.  </w:t>
      </w:r>
    </w:p>
    <w:p w:rsidR="00481E7C" w:rsidP="00CE4663" w:rsidRDefault="00B65250" w14:paraId="50F23B4E" w14:textId="79227505">
      <w:r>
        <w:t xml:space="preserve">In addition to the participants, each </w:t>
      </w:r>
      <w:r w:rsidR="00481E7C">
        <w:t xml:space="preserve">FG will </w:t>
      </w:r>
      <w:r w:rsidR="00CE4663">
        <w:t xml:space="preserve">include </w:t>
      </w:r>
      <w:r w:rsidR="002F36FD">
        <w:t>3</w:t>
      </w:r>
      <w:r w:rsidR="00CE4663">
        <w:t xml:space="preserve"> standard roles</w:t>
      </w:r>
      <w:r>
        <w:t>.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2331"/>
        <w:gridCol w:w="2014"/>
        <w:gridCol w:w="5015"/>
      </w:tblGrid>
      <w:tr w:rsidR="00481E7C" w:rsidTr="00481E7C" w14:paraId="7AC83619" w14:textId="51D55F23">
        <w:tc>
          <w:tcPr>
            <w:tcW w:w="2340" w:type="dxa"/>
          </w:tcPr>
          <w:p w:rsidRPr="00CE4663" w:rsidR="00481E7C" w:rsidP="00481E7C" w:rsidRDefault="00481E7C" w14:paraId="3A603A09" w14:textId="6C6E7D13">
            <w:pPr>
              <w:pStyle w:val="ListParagraph"/>
              <w:ind w:left="0"/>
              <w:rPr>
                <w:b/>
                <w:bCs/>
              </w:rPr>
            </w:pPr>
            <w:r w:rsidRPr="00CE4663">
              <w:rPr>
                <w:b/>
                <w:bCs/>
              </w:rPr>
              <w:t>Role</w:t>
            </w:r>
          </w:p>
        </w:tc>
        <w:tc>
          <w:tcPr>
            <w:tcW w:w="1980" w:type="dxa"/>
          </w:tcPr>
          <w:p w:rsidRPr="00CE4663" w:rsidR="00481E7C" w:rsidP="00481E7C" w:rsidRDefault="00481E7C" w14:paraId="2E7933E2" w14:textId="6B873FF5">
            <w:pPr>
              <w:pStyle w:val="ListParagraph"/>
              <w:ind w:left="0"/>
              <w:rPr>
                <w:b/>
                <w:bCs/>
              </w:rPr>
            </w:pPr>
            <w:r w:rsidRPr="00CE4663">
              <w:rPr>
                <w:b/>
                <w:bCs/>
              </w:rPr>
              <w:t>NORC/BLS/External</w:t>
            </w:r>
          </w:p>
        </w:tc>
        <w:tc>
          <w:tcPr>
            <w:tcW w:w="5040" w:type="dxa"/>
          </w:tcPr>
          <w:p w:rsidRPr="00CE4663" w:rsidR="00481E7C" w:rsidP="00481E7C" w:rsidRDefault="00481E7C" w14:paraId="01AFA9CB" w14:textId="3BB5E505">
            <w:pPr>
              <w:pStyle w:val="ListParagraph"/>
              <w:ind w:left="0"/>
              <w:rPr>
                <w:b/>
                <w:bCs/>
              </w:rPr>
            </w:pPr>
            <w:r w:rsidRPr="00CE4663">
              <w:rPr>
                <w:b/>
                <w:bCs/>
              </w:rPr>
              <w:t>Description</w:t>
            </w:r>
          </w:p>
        </w:tc>
      </w:tr>
      <w:tr w:rsidR="00481E7C" w:rsidTr="00481E7C" w14:paraId="4FA242C8" w14:textId="4B118FAF">
        <w:tc>
          <w:tcPr>
            <w:tcW w:w="2340" w:type="dxa"/>
          </w:tcPr>
          <w:p w:rsidR="00481E7C" w:rsidP="00481E7C" w:rsidRDefault="00481E7C" w14:paraId="6DD0447B" w14:textId="6F849A28">
            <w:pPr>
              <w:pStyle w:val="ListParagraph"/>
              <w:ind w:left="0"/>
            </w:pPr>
            <w:r>
              <w:t>Focus Group Facilitator</w:t>
            </w:r>
          </w:p>
        </w:tc>
        <w:tc>
          <w:tcPr>
            <w:tcW w:w="1980" w:type="dxa"/>
          </w:tcPr>
          <w:p w:rsidR="00481E7C" w:rsidP="00481E7C" w:rsidRDefault="00481E7C" w14:paraId="54B8C674" w14:textId="5E151902">
            <w:pPr>
              <w:pStyle w:val="ListParagraph"/>
              <w:ind w:left="0"/>
            </w:pPr>
            <w:r>
              <w:t>NORC</w:t>
            </w:r>
          </w:p>
        </w:tc>
        <w:tc>
          <w:tcPr>
            <w:tcW w:w="5040" w:type="dxa"/>
          </w:tcPr>
          <w:p w:rsidR="00481E7C" w:rsidP="00481E7C" w:rsidRDefault="00481E7C" w14:paraId="7BC21C97" w14:textId="6373BA47">
            <w:pPr>
              <w:pStyle w:val="ListParagraph"/>
              <w:ind w:left="0"/>
            </w:pPr>
            <w:r>
              <w:t>Introduce ground rules, manage the timing, focus the discussion</w:t>
            </w:r>
          </w:p>
        </w:tc>
      </w:tr>
      <w:tr w:rsidR="00481E7C" w:rsidTr="00481E7C" w14:paraId="397308C1" w14:textId="60CFD2E7">
        <w:tc>
          <w:tcPr>
            <w:tcW w:w="2340" w:type="dxa"/>
          </w:tcPr>
          <w:p w:rsidR="00481E7C" w:rsidP="00481E7C" w:rsidRDefault="00481E7C" w14:paraId="1EE8C90D" w14:textId="49B5E095">
            <w:pPr>
              <w:pStyle w:val="ListParagraph"/>
              <w:ind w:left="0"/>
            </w:pPr>
            <w:r>
              <w:t>Focus Group Moderator</w:t>
            </w:r>
          </w:p>
        </w:tc>
        <w:tc>
          <w:tcPr>
            <w:tcW w:w="1980" w:type="dxa"/>
          </w:tcPr>
          <w:p w:rsidR="00481E7C" w:rsidP="00481E7C" w:rsidRDefault="00481E7C" w14:paraId="36B0D89E" w14:textId="7E4CBA27">
            <w:pPr>
              <w:pStyle w:val="ListParagraph"/>
              <w:ind w:left="0"/>
            </w:pPr>
            <w:r>
              <w:t>External</w:t>
            </w:r>
          </w:p>
        </w:tc>
        <w:tc>
          <w:tcPr>
            <w:tcW w:w="5040" w:type="dxa"/>
          </w:tcPr>
          <w:p w:rsidR="00481E7C" w:rsidP="00481E7C" w:rsidRDefault="00481E7C" w14:paraId="1FDAC01C" w14:textId="07B41AB8">
            <w:pPr>
              <w:pStyle w:val="ListParagraph"/>
              <w:ind w:left="0"/>
            </w:pPr>
            <w:r>
              <w:t>Topical expert selected by NORC/BLS that will help guide the discussion</w:t>
            </w:r>
            <w:r w:rsidR="00CE4663">
              <w:t xml:space="preserve">.  </w:t>
            </w:r>
          </w:p>
        </w:tc>
      </w:tr>
      <w:tr w:rsidR="00481E7C" w:rsidTr="00481E7C" w14:paraId="1B00CA83" w14:textId="77777777">
        <w:tc>
          <w:tcPr>
            <w:tcW w:w="2340" w:type="dxa"/>
          </w:tcPr>
          <w:p w:rsidR="00481E7C" w:rsidP="00481E7C" w:rsidRDefault="00481E7C" w14:paraId="3B27C613" w14:textId="39F04870">
            <w:pPr>
              <w:pStyle w:val="ListParagraph"/>
              <w:ind w:left="0"/>
            </w:pPr>
          </w:p>
        </w:tc>
        <w:tc>
          <w:tcPr>
            <w:tcW w:w="1980" w:type="dxa"/>
          </w:tcPr>
          <w:p w:rsidR="00481E7C" w:rsidP="00481E7C" w:rsidRDefault="00481E7C" w14:paraId="7FE69007" w14:textId="5217C1D6">
            <w:pPr>
              <w:pStyle w:val="ListParagraph"/>
              <w:ind w:left="0"/>
            </w:pPr>
          </w:p>
        </w:tc>
        <w:tc>
          <w:tcPr>
            <w:tcW w:w="5040" w:type="dxa"/>
          </w:tcPr>
          <w:p w:rsidR="00481E7C" w:rsidP="00481E7C" w:rsidRDefault="00481E7C" w14:paraId="4B306789" w14:textId="20D9408E">
            <w:pPr>
              <w:pStyle w:val="ListParagraph"/>
              <w:ind w:left="0"/>
            </w:pPr>
          </w:p>
        </w:tc>
      </w:tr>
      <w:tr w:rsidR="00481E7C" w:rsidTr="00481E7C" w14:paraId="646E305B" w14:textId="77777777">
        <w:tc>
          <w:tcPr>
            <w:tcW w:w="2340" w:type="dxa"/>
          </w:tcPr>
          <w:p w:rsidR="00481E7C" w:rsidP="00481E7C" w:rsidRDefault="00481E7C" w14:paraId="46368FBA" w14:textId="5739EC16">
            <w:pPr>
              <w:pStyle w:val="ListParagraph"/>
              <w:ind w:left="0"/>
            </w:pPr>
            <w:r>
              <w:t>Observer</w:t>
            </w:r>
          </w:p>
        </w:tc>
        <w:tc>
          <w:tcPr>
            <w:tcW w:w="1980" w:type="dxa"/>
          </w:tcPr>
          <w:p w:rsidR="00481E7C" w:rsidP="00481E7C" w:rsidRDefault="00481E7C" w14:paraId="3634A00C" w14:textId="4BE35098">
            <w:pPr>
              <w:pStyle w:val="ListParagraph"/>
              <w:ind w:left="0"/>
            </w:pPr>
            <w:r>
              <w:t>BLS</w:t>
            </w:r>
          </w:p>
        </w:tc>
        <w:tc>
          <w:tcPr>
            <w:tcW w:w="5040" w:type="dxa"/>
          </w:tcPr>
          <w:p w:rsidR="00481E7C" w:rsidP="00481E7C" w:rsidRDefault="00481E7C" w14:paraId="1BECBF28" w14:textId="142C91D7">
            <w:pPr>
              <w:pStyle w:val="ListParagraph"/>
              <w:ind w:left="0"/>
            </w:pPr>
            <w:r>
              <w:t>NLS staff person with an interest/expertise in the topic.  They will not interact with the FG—only observe and monitor.</w:t>
            </w:r>
          </w:p>
        </w:tc>
      </w:tr>
    </w:tbl>
    <w:p w:rsidR="00CE4663" w:rsidP="00CE4663" w:rsidRDefault="00CE4663" w14:paraId="7384BC24" w14:textId="27E02394"/>
    <w:p w:rsidR="00191A8E" w:rsidP="006E1653" w:rsidRDefault="00191A8E" w14:paraId="663C766D" w14:textId="36A3929B">
      <w:pPr>
        <w:pStyle w:val="ListParagraph"/>
        <w:ind w:left="1440"/>
      </w:pPr>
    </w:p>
    <w:sectPr w:rsidR="00191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0855C" w14:textId="77777777" w:rsidR="00FF045C" w:rsidRDefault="00FF045C" w:rsidP="00FF045C">
      <w:pPr>
        <w:spacing w:after="0" w:line="240" w:lineRule="auto"/>
      </w:pPr>
      <w:r>
        <w:separator/>
      </w:r>
    </w:p>
  </w:endnote>
  <w:endnote w:type="continuationSeparator" w:id="0">
    <w:p w14:paraId="355B61E3" w14:textId="77777777" w:rsidR="00FF045C" w:rsidRDefault="00FF045C" w:rsidP="00FF0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7242E" w14:textId="77777777" w:rsidR="00FF045C" w:rsidRDefault="00FF045C" w:rsidP="00FF045C">
      <w:pPr>
        <w:spacing w:after="0" w:line="240" w:lineRule="auto"/>
      </w:pPr>
      <w:r>
        <w:separator/>
      </w:r>
    </w:p>
  </w:footnote>
  <w:footnote w:type="continuationSeparator" w:id="0">
    <w:p w14:paraId="3D58F43F" w14:textId="77777777" w:rsidR="00FF045C" w:rsidRDefault="00FF045C" w:rsidP="00FF045C">
      <w:pPr>
        <w:spacing w:after="0" w:line="240" w:lineRule="auto"/>
      </w:pPr>
      <w:r>
        <w:continuationSeparator/>
      </w:r>
    </w:p>
  </w:footnote>
  <w:footnote w:id="1">
    <w:p w14:paraId="5AB41933" w14:textId="05AB7C5D" w:rsidR="00FF045C" w:rsidRPr="00FF045C" w:rsidRDefault="00FF045C" w:rsidP="00FF045C">
      <w:pPr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8E343F">
        <w:rPr>
          <w:sz w:val="18"/>
          <w:szCs w:val="18"/>
        </w:rPr>
        <w:t xml:space="preserve">Participants will receive an email with advance materials prior to the FG about </w:t>
      </w:r>
      <w:r w:rsidR="009966C7">
        <w:rPr>
          <w:sz w:val="18"/>
          <w:szCs w:val="18"/>
        </w:rPr>
        <w:t>data collected in other surveys</w:t>
      </w:r>
      <w:r w:rsidRPr="008E343F">
        <w:rPr>
          <w:sz w:val="18"/>
          <w:szCs w:val="18"/>
        </w:rPr>
        <w:t>.  They will be encouraged to review these before the FG; however, we recognize that not all participants will do so.  The moderator will make a call at the start of this section as to whether a verbal review is needed</w:t>
      </w:r>
      <w:r w:rsidRPr="00FF045C">
        <w:rPr>
          <w:sz w:val="20"/>
          <w:szCs w:val="20"/>
        </w:rPr>
        <w:t xml:space="preserve">. </w:t>
      </w:r>
    </w:p>
    <w:p w14:paraId="4C687A57" w14:textId="4A37ABDE" w:rsidR="00FF045C" w:rsidRDefault="00FF045C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13256"/>
    <w:multiLevelType w:val="hybridMultilevel"/>
    <w:tmpl w:val="48600DDA"/>
    <w:lvl w:ilvl="0" w:tplc="68B6A2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634D7"/>
    <w:multiLevelType w:val="hybridMultilevel"/>
    <w:tmpl w:val="C0E492CA"/>
    <w:lvl w:ilvl="0" w:tplc="8C58B4C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C92E9B"/>
    <w:multiLevelType w:val="hybridMultilevel"/>
    <w:tmpl w:val="A5CAB12C"/>
    <w:lvl w:ilvl="0" w:tplc="8C58B4C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140C8"/>
    <w:multiLevelType w:val="hybridMultilevel"/>
    <w:tmpl w:val="E2F68794"/>
    <w:lvl w:ilvl="0" w:tplc="8C58B4C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1F1"/>
    <w:rsid w:val="00020016"/>
    <w:rsid w:val="000332F4"/>
    <w:rsid w:val="0004378A"/>
    <w:rsid w:val="00071574"/>
    <w:rsid w:val="00077ECA"/>
    <w:rsid w:val="00082B47"/>
    <w:rsid w:val="00085848"/>
    <w:rsid w:val="000F4381"/>
    <w:rsid w:val="00143107"/>
    <w:rsid w:val="00191A8E"/>
    <w:rsid w:val="002F36FD"/>
    <w:rsid w:val="00313BAA"/>
    <w:rsid w:val="003633D8"/>
    <w:rsid w:val="00427024"/>
    <w:rsid w:val="0045655A"/>
    <w:rsid w:val="00481E7C"/>
    <w:rsid w:val="00511A82"/>
    <w:rsid w:val="005E1D8F"/>
    <w:rsid w:val="00640107"/>
    <w:rsid w:val="006B2CB7"/>
    <w:rsid w:val="006E1653"/>
    <w:rsid w:val="007301AF"/>
    <w:rsid w:val="00825FA2"/>
    <w:rsid w:val="00834145"/>
    <w:rsid w:val="008D3E6B"/>
    <w:rsid w:val="008E343F"/>
    <w:rsid w:val="009833AD"/>
    <w:rsid w:val="009966C7"/>
    <w:rsid w:val="009E02B7"/>
    <w:rsid w:val="00A2446D"/>
    <w:rsid w:val="00A36A34"/>
    <w:rsid w:val="00A83B5B"/>
    <w:rsid w:val="00B65250"/>
    <w:rsid w:val="00BE6821"/>
    <w:rsid w:val="00C12CC0"/>
    <w:rsid w:val="00C5726B"/>
    <w:rsid w:val="00C701D8"/>
    <w:rsid w:val="00C747BC"/>
    <w:rsid w:val="00CA6642"/>
    <w:rsid w:val="00CE4663"/>
    <w:rsid w:val="00CF4557"/>
    <w:rsid w:val="00D2193F"/>
    <w:rsid w:val="00D345AD"/>
    <w:rsid w:val="00DD62EE"/>
    <w:rsid w:val="00E104ED"/>
    <w:rsid w:val="00E161F1"/>
    <w:rsid w:val="00E84296"/>
    <w:rsid w:val="00F839BB"/>
    <w:rsid w:val="00F842E7"/>
    <w:rsid w:val="00FE51F1"/>
    <w:rsid w:val="00FF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E66D6"/>
  <w15:chartTrackingRefBased/>
  <w15:docId w15:val="{C921FA15-DA8B-4DC0-974C-07DAE31C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46D"/>
    <w:pPr>
      <w:ind w:left="720"/>
      <w:contextualSpacing/>
    </w:pPr>
  </w:style>
  <w:style w:type="table" w:styleId="TableGrid">
    <w:name w:val="Table Grid"/>
    <w:basedOn w:val="TableNormal"/>
    <w:uiPriority w:val="39"/>
    <w:rsid w:val="00CF4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F04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04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045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966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66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66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6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6C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D62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205B5-CE52-4121-81CD-5D48B0657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568</Words>
  <Characters>3239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BLS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Olson, Holly - BLS</dc:creator>
  <cp:keywords/>
  <dc:description/>
  <cp:lastModifiedBy>MSB</cp:lastModifiedBy>
  <cp:revision>2</cp:revision>
  <dcterms:created xsi:type="dcterms:W3CDTF">2022-02-16T15:31:00Z</dcterms:created>
  <dcterms:modified xsi:type="dcterms:W3CDTF">2022-02-16T15:31:00Z</dcterms:modified>
</cp:coreProperties>
</file>