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FF3689" w14:paraId="7E97B93F" w14:textId="77777777">
      <w:pPr>
        <w:jc w:val="center"/>
        <w:rPr>
          <w:rFonts w:ascii="Times New Roman" w:hAnsi="Times New Roman"/>
          <w:b/>
          <w:bCs/>
        </w:rPr>
      </w:pPr>
      <w:r w:rsidRPr="00D56BBF">
        <w:rPr>
          <w:rFonts w:ascii="Times New Roman" w:hAnsi="Times New Roman"/>
          <w:b/>
          <w:bCs/>
        </w:rPr>
        <w:t xml:space="preserve">SUPPORTING </w:t>
      </w:r>
      <w:r w:rsidRPr="00A47DA7">
        <w:rPr>
          <w:rFonts w:ascii="Times New Roman" w:hAnsi="Times New Roman"/>
          <w:b/>
          <w:bCs/>
        </w:rPr>
        <w:t>STATEMENT FOR</w:t>
      </w:r>
    </w:p>
    <w:p w:rsidR="00116CD5" w:rsidRPr="00871CA6" w:rsidP="00FF3689" w14:paraId="2523DF68" w14:textId="3BC666A7">
      <w:pPr>
        <w:pStyle w:val="pf0"/>
        <w:jc w:val="center"/>
      </w:pPr>
      <w:bookmarkStart w:id="0" w:name="_Hlk151987373"/>
      <w:r w:rsidRPr="00FF3689">
        <w:rPr>
          <w:rStyle w:val="cf01"/>
          <w:rFonts w:ascii="Times New Roman" w:hAnsi="Times New Roman" w:cs="Times New Roman"/>
          <w:b/>
          <w:bCs/>
          <w:sz w:val="24"/>
          <w:szCs w:val="24"/>
        </w:rPr>
        <w:t>Voluntary Demographic Survey for Office of Workers</w:t>
      </w:r>
      <w:r w:rsidR="001577F0">
        <w:rPr>
          <w:rStyle w:val="cf01"/>
          <w:rFonts w:ascii="Times New Roman" w:hAnsi="Times New Roman" w:cs="Times New Roman"/>
          <w:b/>
          <w:bCs/>
          <w:sz w:val="24"/>
          <w:szCs w:val="24"/>
        </w:rPr>
        <w:t>’</w:t>
      </w:r>
      <w:r w:rsidRPr="00FF3689">
        <w:rPr>
          <w:rStyle w:val="cf01"/>
          <w:rFonts w:ascii="Times New Roman" w:hAnsi="Times New Roman" w:cs="Times New Roman"/>
          <w:b/>
          <w:bCs/>
          <w:sz w:val="24"/>
          <w:szCs w:val="24"/>
        </w:rPr>
        <w:t xml:space="preserve"> Compensation Programs (OWCP) Claimants</w:t>
      </w:r>
      <w:bookmarkEnd w:id="0"/>
    </w:p>
    <w:p w:rsidR="00690F56" w:rsidRPr="00871CA6" w:rsidP="00D56BBF" w14:paraId="6C3E63C8" w14:textId="0962E991">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EA3147">
        <w:rPr>
          <w:rFonts w:ascii="Times New Roman" w:hAnsi="Times New Roman"/>
          <w:b/>
          <w:bCs/>
        </w:rPr>
        <w:t>1240-0N</w:t>
      </w:r>
      <w:r w:rsidR="00F92CCE">
        <w:rPr>
          <w:rFonts w:ascii="Times New Roman" w:hAnsi="Times New Roman"/>
          <w:b/>
          <w:bCs/>
        </w:rPr>
        <w:t>EW</w:t>
      </w:r>
    </w:p>
    <w:p w:rsidR="00530EBD" w:rsidRPr="00D53DEB" w:rsidP="00D56BBF" w14:paraId="3086E90B" w14:textId="77777777">
      <w:pPr>
        <w:widowControl/>
        <w:jc w:val="center"/>
        <w:rPr>
          <w:rFonts w:ascii="Times New Roman" w:hAnsi="Times New Roman"/>
          <w:bCs/>
        </w:rPr>
      </w:pPr>
    </w:p>
    <w:p w:rsidR="000B40AB" w:rsidRPr="00A47DA7" w:rsidP="000B40AB" w14:paraId="3FD3DBBB" w14:textId="6F89FBF8">
      <w:pPr>
        <w:widowControl/>
        <w:rPr>
          <w:rFonts w:ascii="Times New Roman" w:hAnsi="Times New Roman"/>
        </w:rPr>
      </w:pPr>
      <w:r>
        <w:rPr>
          <w:rFonts w:ascii="Times New Roman" w:hAnsi="Times New Roman"/>
          <w:bCs/>
        </w:rPr>
        <w:t>The U.S. Department of Labor</w:t>
      </w:r>
      <w:r w:rsidR="00084FC1">
        <w:rPr>
          <w:rFonts w:ascii="Times New Roman" w:hAnsi="Times New Roman"/>
          <w:bCs/>
        </w:rPr>
        <w:t>, Office of Workers’ Compensation Programs, Division of Coal Mine Workers’ Compensation,</w:t>
      </w:r>
      <w:r>
        <w:rPr>
          <w:rFonts w:ascii="Times New Roman" w:hAnsi="Times New Roman"/>
          <w:bCs/>
        </w:rPr>
        <w:t xml:space="preserve"> proposes a</w:t>
      </w:r>
      <w:r w:rsidR="00403E62">
        <w:rPr>
          <w:rFonts w:ascii="Times New Roman" w:hAnsi="Times New Roman"/>
        </w:rPr>
        <w:t xml:space="preserve"> new </w:t>
      </w:r>
      <w:r>
        <w:rPr>
          <w:rFonts w:ascii="Times New Roman" w:hAnsi="Times New Roman"/>
        </w:rPr>
        <w:t xml:space="preserve">information </w:t>
      </w:r>
      <w:r w:rsidR="00403E62">
        <w:rPr>
          <w:rFonts w:ascii="Times New Roman" w:hAnsi="Times New Roman"/>
        </w:rPr>
        <w:t>collection</w:t>
      </w:r>
      <w:r>
        <w:rPr>
          <w:rFonts w:ascii="Times New Roman" w:hAnsi="Times New Roman"/>
        </w:rPr>
        <w:t xml:space="preserve"> request (ICR), Voluntary Demographic </w:t>
      </w:r>
      <w:r w:rsidRPr="00FF3689" w:rsidR="0083228C">
        <w:rPr>
          <w:rStyle w:val="cf01"/>
          <w:rFonts w:ascii="Times New Roman" w:hAnsi="Times New Roman" w:cs="Times New Roman"/>
          <w:sz w:val="24"/>
          <w:szCs w:val="24"/>
        </w:rPr>
        <w:t>Survey for OWCP Claimants</w:t>
      </w:r>
      <w:r w:rsidR="00403E62">
        <w:rPr>
          <w:rFonts w:ascii="Times New Roman" w:hAnsi="Times New Roman"/>
        </w:rPr>
        <w:t xml:space="preserve">. </w:t>
      </w:r>
    </w:p>
    <w:p w:rsidR="00B00489" w:rsidP="00D53DEB" w14:paraId="349064DA" w14:textId="3DA161E3">
      <w:pPr>
        <w:widowControl/>
        <w:rPr>
          <w:rFonts w:ascii="Times New Roman" w:hAnsi="Times New Roman"/>
          <w:bCs/>
        </w:rPr>
      </w:pPr>
    </w:p>
    <w:p w:rsidR="00B00489" w:rsidP="00D53DEB" w14:paraId="373613A1" w14:textId="77777777">
      <w:pPr>
        <w:widowControl/>
        <w:rPr>
          <w:rFonts w:ascii="Times New Roman" w:hAnsi="Times New Roman"/>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 xml:space="preserve">1.  Explain the circumstances that make the collection of information necessary.  Identify any legal or </w:t>
      </w:r>
      <w:r w:rsidRPr="00D53DEB">
        <w:rPr>
          <w:rFonts w:ascii="Times New Roman" w:hAnsi="Times New Roman"/>
          <w:b/>
          <w:bCs/>
        </w:rPr>
        <w:t>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B00489" w:rsidP="00690F56" w14:paraId="2271FF21" w14:textId="2F8675E1">
      <w:pPr>
        <w:widowControl/>
        <w:rPr>
          <w:rFonts w:ascii="Times New Roman" w:hAnsi="Times New Roman"/>
        </w:rPr>
      </w:pPr>
      <w:r>
        <w:rPr>
          <w:rFonts w:ascii="Times New Roman" w:hAnsi="Times New Roman"/>
        </w:rPr>
        <w:t>Voluntary Demographic Form</w:t>
      </w:r>
    </w:p>
    <w:p w:rsidR="002201D5" w:rsidP="00690F56" w14:paraId="49CEDD19" w14:textId="77777777">
      <w:pPr>
        <w:widowControl/>
        <w:rPr>
          <w:rFonts w:ascii="Times New Roman" w:hAnsi="Times New Roman"/>
        </w:rPr>
      </w:pPr>
    </w:p>
    <w:p w:rsidR="0095376B" w:rsidP="00C066E2" w14:paraId="711EAB5D" w14:textId="77777777">
      <w:pPr>
        <w:widowControl/>
        <w:tabs>
          <w:tab w:val="left" w:pos="720"/>
        </w:tabs>
        <w:rPr>
          <w:rFonts w:ascii="Times New Roman" w:hAnsi="Times New Roman"/>
        </w:rPr>
      </w:pPr>
      <w:r w:rsidRPr="0095376B">
        <w:rPr>
          <w:rFonts w:ascii="Times New Roman" w:hAnsi="Times New Roman"/>
        </w:rPr>
        <w:t>Historically, the Black Lung Program application forms and other claims processing forms have not collected demographic information.  The use of this voluntary demographic form will help identify underserved communities and guide language and outreach strategies, thereby strengthening the customer service experience.</w:t>
      </w:r>
    </w:p>
    <w:p w:rsidR="003B1FA5" w:rsidRPr="0095376B" w:rsidP="00C066E2" w14:paraId="60396557" w14:textId="77777777">
      <w:pPr>
        <w:widowControl/>
        <w:tabs>
          <w:tab w:val="left" w:pos="720"/>
        </w:tabs>
        <w:rPr>
          <w:rFonts w:ascii="Times New Roman" w:hAnsi="Times New Roman"/>
          <w:bCs/>
          <w:color w:val="FF0000"/>
        </w:rPr>
      </w:pPr>
    </w:p>
    <w:p w:rsidR="0095376B" w:rsidRPr="0095376B" w:rsidP="00C066E2" w14:paraId="40A10ED7" w14:textId="06EC39EA">
      <w:pPr>
        <w:widowControl/>
        <w:rPr>
          <w:rFonts w:ascii="Times New Roman" w:hAnsi="Times New Roman"/>
        </w:rPr>
      </w:pPr>
      <w:r w:rsidRPr="0095376B">
        <w:rPr>
          <w:rFonts w:ascii="Times New Roman" w:hAnsi="Times New Roman"/>
        </w:rPr>
        <w:t xml:space="preserve">Collecting and analyzing demographic data aligns with the following Executive Orders: </w:t>
      </w:r>
      <w:hyperlink r:id="rId9" w:history="1">
        <w:r w:rsidRPr="0095376B">
          <w:rPr>
            <w:rFonts w:ascii="Times New Roman" w:hAnsi="Times New Roman"/>
            <w:color w:val="0563C1"/>
            <w:u w:val="single"/>
          </w:rPr>
          <w:t>Executive Order 13985</w:t>
        </w:r>
      </w:hyperlink>
      <w:r w:rsidRPr="0095376B">
        <w:rPr>
          <w:rFonts w:ascii="Times New Roman" w:hAnsi="Times New Roman"/>
        </w:rPr>
        <w:t xml:space="preserve">, Advancing Racial Equity and Support for Underserved Communities Through the Federal Government, signed by President Biden in January 2021;  </w:t>
      </w:r>
      <w:hyperlink r:id="rId10" w:history="1">
        <w:r w:rsidRPr="0095376B">
          <w:rPr>
            <w:rFonts w:ascii="Times New Roman" w:hAnsi="Times New Roman"/>
            <w:color w:val="0563C1"/>
            <w:u w:val="single"/>
          </w:rPr>
          <w:t>Executive Order 14075</w:t>
        </w:r>
      </w:hyperlink>
      <w:r w:rsidRPr="0095376B">
        <w:rPr>
          <w:rFonts w:ascii="Times New Roman" w:hAnsi="Times New Roman"/>
        </w:rPr>
        <w:t xml:space="preserve">, Advancing Equality for Lesbian, Gay, Bisexual, Transgender, Queer, and Intersex Individuals, also signed by President Biden in January 2021; </w:t>
      </w:r>
      <w:hyperlink r:id="rId11" w:history="1">
        <w:r w:rsidRPr="0095376B">
          <w:rPr>
            <w:rFonts w:ascii="Times New Roman" w:hAnsi="Times New Roman"/>
            <w:color w:val="0563C1"/>
            <w:u w:val="single"/>
          </w:rPr>
          <w:t>Executive Order 14031</w:t>
        </w:r>
      </w:hyperlink>
      <w:r w:rsidRPr="0095376B">
        <w:rPr>
          <w:rFonts w:ascii="Times New Roman" w:hAnsi="Times New Roman"/>
        </w:rPr>
        <w:t xml:space="preserve">, Advancing Equity, Justice, and Opportunity for Asian Americans, Native Hawaiians, and Pacific Islanders, signed in May 2021; and </w:t>
      </w:r>
      <w:hyperlink r:id="rId12" w:history="1">
        <w:r w:rsidRPr="0095376B">
          <w:rPr>
            <w:rFonts w:ascii="Times New Roman" w:hAnsi="Times New Roman"/>
            <w:color w:val="0563C1"/>
            <w:u w:val="single"/>
          </w:rPr>
          <w:t>Executive Order 14058</w:t>
        </w:r>
      </w:hyperlink>
      <w:r w:rsidRPr="0095376B">
        <w:rPr>
          <w:rFonts w:ascii="Times New Roman" w:hAnsi="Times New Roman"/>
        </w:rPr>
        <w:t xml:space="preserve">, Transforming Federal Customer Experience and Service Delivery to Rebuild Trust in Government, signed in December 2021.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6AD8D761">
      <w:pPr>
        <w:widowControl/>
        <w:rPr>
          <w:rFonts w:ascii="Times New Roman" w:hAnsi="Times New Roman"/>
          <w:u w:val="single"/>
        </w:rPr>
      </w:pPr>
    </w:p>
    <w:p w:rsidR="00813FE3" w:rsidRPr="00D34AC5" w:rsidP="00690F56" w14:paraId="34C411CA" w14:textId="6A8C554F">
      <w:pPr>
        <w:widowControl/>
        <w:rPr>
          <w:rFonts w:ascii="Times New Roman" w:hAnsi="Times New Roman"/>
        </w:rPr>
      </w:pPr>
      <w:bookmarkStart w:id="1" w:name="_Hlk149645763"/>
      <w:r>
        <w:rPr>
          <w:rFonts w:ascii="Times New Roman" w:hAnsi="Times New Roman"/>
        </w:rPr>
        <w:t xml:space="preserve">The Voluntary Demographic Form is for claimants who have filed a claim for benefits with OWCP’s Division of Coal Miner Workers’ Compensation. </w:t>
      </w:r>
      <w:r w:rsidR="0041278E">
        <w:rPr>
          <w:rFonts w:ascii="Times New Roman" w:hAnsi="Times New Roman"/>
        </w:rPr>
        <w:t xml:space="preserve">It </w:t>
      </w:r>
      <w:r w:rsidRPr="00D34AC5" w:rsidR="00D357E5">
        <w:rPr>
          <w:rFonts w:ascii="Times New Roman" w:hAnsi="Times New Roman"/>
        </w:rPr>
        <w:t>will be</w:t>
      </w:r>
      <w:r w:rsidR="007728AE">
        <w:rPr>
          <w:rFonts w:ascii="Times New Roman" w:hAnsi="Times New Roman"/>
        </w:rPr>
        <w:t xml:space="preserve"> separated</w:t>
      </w:r>
      <w:r w:rsidRPr="00D34AC5" w:rsidR="00D357E5">
        <w:rPr>
          <w:rFonts w:ascii="Times New Roman" w:hAnsi="Times New Roman"/>
        </w:rPr>
        <w:t xml:space="preserve"> </w:t>
      </w:r>
      <w:r w:rsidR="00175C05">
        <w:rPr>
          <w:rFonts w:ascii="Times New Roman" w:hAnsi="Times New Roman"/>
        </w:rPr>
        <w:t xml:space="preserve">from </w:t>
      </w:r>
      <w:r w:rsidR="004F3AB3">
        <w:rPr>
          <w:rFonts w:ascii="Times New Roman" w:hAnsi="Times New Roman"/>
        </w:rPr>
        <w:t xml:space="preserve">the </w:t>
      </w:r>
      <w:r w:rsidR="00175C05">
        <w:rPr>
          <w:rFonts w:ascii="Times New Roman" w:hAnsi="Times New Roman"/>
        </w:rPr>
        <w:t xml:space="preserve">application </w:t>
      </w:r>
      <w:r w:rsidR="00465C3A">
        <w:rPr>
          <w:rFonts w:ascii="Times New Roman" w:hAnsi="Times New Roman"/>
        </w:rPr>
        <w:t xml:space="preserve">and annual review </w:t>
      </w:r>
      <w:r w:rsidR="00F67FD0">
        <w:rPr>
          <w:rFonts w:ascii="Times New Roman" w:hAnsi="Times New Roman"/>
        </w:rPr>
        <w:t>forms</w:t>
      </w:r>
      <w:r w:rsidRPr="00D34AC5" w:rsidR="00F67FD0">
        <w:rPr>
          <w:rFonts w:ascii="Times New Roman" w:hAnsi="Times New Roman"/>
        </w:rPr>
        <w:t xml:space="preserve"> </w:t>
      </w:r>
      <w:r w:rsidR="00592296">
        <w:rPr>
          <w:rFonts w:ascii="Times New Roman" w:hAnsi="Times New Roman"/>
        </w:rPr>
        <w:t>upon receipt at the central mailroom</w:t>
      </w:r>
      <w:r w:rsidR="009D5643">
        <w:rPr>
          <w:rFonts w:ascii="Times New Roman" w:hAnsi="Times New Roman"/>
        </w:rPr>
        <w:t xml:space="preserve">.  It </w:t>
      </w:r>
      <w:r w:rsidRPr="00D34AC5" w:rsidR="00D357E5">
        <w:rPr>
          <w:rFonts w:ascii="Times New Roman" w:hAnsi="Times New Roman"/>
        </w:rPr>
        <w:t xml:space="preserve">will be </w:t>
      </w:r>
      <w:r w:rsidR="008D7414">
        <w:rPr>
          <w:rFonts w:ascii="Times New Roman" w:hAnsi="Times New Roman"/>
        </w:rPr>
        <w:t xml:space="preserve">maintained </w:t>
      </w:r>
      <w:r w:rsidR="005B59C5">
        <w:rPr>
          <w:rFonts w:ascii="Times New Roman" w:hAnsi="Times New Roman"/>
        </w:rPr>
        <w:t xml:space="preserve">in a special </w:t>
      </w:r>
      <w:r w:rsidRPr="00F657CC" w:rsidR="00F657CC">
        <w:rPr>
          <w:rFonts w:ascii="Times New Roman" w:hAnsi="Times New Roman"/>
        </w:rPr>
        <w:t>que</w:t>
      </w:r>
      <w:r w:rsidR="00F657CC">
        <w:rPr>
          <w:rFonts w:ascii="Times New Roman" w:hAnsi="Times New Roman"/>
        </w:rPr>
        <w:t>ue that</w:t>
      </w:r>
      <w:r w:rsidR="00B036CC">
        <w:rPr>
          <w:rFonts w:ascii="Times New Roman" w:hAnsi="Times New Roman"/>
        </w:rPr>
        <w:t xml:space="preserve"> </w:t>
      </w:r>
      <w:r w:rsidR="005B59C5">
        <w:rPr>
          <w:rFonts w:ascii="Times New Roman" w:hAnsi="Times New Roman"/>
        </w:rPr>
        <w:t>will only be available for review by the AI system</w:t>
      </w:r>
      <w:r w:rsidR="009D5643">
        <w:rPr>
          <w:rFonts w:ascii="Times New Roman" w:hAnsi="Times New Roman"/>
        </w:rPr>
        <w:t xml:space="preserve">; claims-processing staff </w:t>
      </w:r>
      <w:r w:rsidR="009D5643">
        <w:rPr>
          <w:rFonts w:ascii="Times New Roman" w:hAnsi="Times New Roman"/>
        </w:rPr>
        <w:t>will not have access to this data</w:t>
      </w:r>
      <w:r w:rsidR="005B59C5">
        <w:rPr>
          <w:rFonts w:ascii="Times New Roman" w:hAnsi="Times New Roman"/>
        </w:rPr>
        <w:t>.</w:t>
      </w:r>
      <w:r w:rsidRPr="00D34AC5" w:rsidR="00D357E5">
        <w:rPr>
          <w:rFonts w:ascii="Times New Roman" w:hAnsi="Times New Roman"/>
        </w:rPr>
        <w:t xml:space="preserve"> </w:t>
      </w:r>
      <w:r w:rsidR="005A7A5E">
        <w:rPr>
          <w:rFonts w:ascii="Times New Roman" w:hAnsi="Times New Roman"/>
        </w:rPr>
        <w:t xml:space="preserve">Collection of demographic information will </w:t>
      </w:r>
      <w:r w:rsidRPr="00D34AC5" w:rsidR="00D357E5">
        <w:rPr>
          <w:rFonts w:ascii="Times New Roman" w:hAnsi="Times New Roman"/>
        </w:rPr>
        <w:t>enable us</w:t>
      </w:r>
      <w:r w:rsidRPr="00D34AC5" w:rsidR="0071601B">
        <w:rPr>
          <w:rFonts w:ascii="Times New Roman" w:hAnsi="Times New Roman"/>
        </w:rPr>
        <w:t xml:space="preserve"> to</w:t>
      </w:r>
      <w:r w:rsidRPr="00D34AC5" w:rsidR="00D357E5">
        <w:rPr>
          <w:rFonts w:ascii="Times New Roman" w:hAnsi="Times New Roman"/>
        </w:rPr>
        <w:t xml:space="preserve"> </w:t>
      </w:r>
      <w:r w:rsidR="001A7D4C">
        <w:rPr>
          <w:rFonts w:ascii="Times New Roman" w:hAnsi="Times New Roman"/>
        </w:rPr>
        <w:t>identif</w:t>
      </w:r>
      <w:r w:rsidR="00487BB8">
        <w:rPr>
          <w:rFonts w:ascii="Times New Roman" w:hAnsi="Times New Roman"/>
        </w:rPr>
        <w:t>y</w:t>
      </w:r>
      <w:r w:rsidR="00AE2418">
        <w:rPr>
          <w:rFonts w:ascii="Times New Roman" w:hAnsi="Times New Roman"/>
        </w:rPr>
        <w:t xml:space="preserve"> potential</w:t>
      </w:r>
      <w:r w:rsidR="001A7D4C">
        <w:rPr>
          <w:rFonts w:ascii="Times New Roman" w:hAnsi="Times New Roman"/>
        </w:rPr>
        <w:t xml:space="preserve"> needs</w:t>
      </w:r>
      <w:r w:rsidR="00487BB8">
        <w:rPr>
          <w:rFonts w:ascii="Times New Roman" w:hAnsi="Times New Roman"/>
        </w:rPr>
        <w:t xml:space="preserve"> </w:t>
      </w:r>
      <w:r w:rsidRPr="00D34AC5" w:rsidR="00D357E5">
        <w:rPr>
          <w:rFonts w:ascii="Times New Roman" w:hAnsi="Times New Roman"/>
        </w:rPr>
        <w:t xml:space="preserve">and </w:t>
      </w:r>
      <w:r w:rsidR="00503FD4">
        <w:rPr>
          <w:rFonts w:ascii="Times New Roman" w:hAnsi="Times New Roman"/>
        </w:rPr>
        <w:t xml:space="preserve">provide </w:t>
      </w:r>
      <w:r w:rsidRPr="00D34AC5" w:rsidR="00D357E5">
        <w:rPr>
          <w:rFonts w:ascii="Times New Roman" w:hAnsi="Times New Roman"/>
        </w:rPr>
        <w:t>better serv</w:t>
      </w:r>
      <w:r w:rsidR="00AD22E6">
        <w:rPr>
          <w:rFonts w:ascii="Times New Roman" w:hAnsi="Times New Roman"/>
        </w:rPr>
        <w:t>ice</w:t>
      </w:r>
      <w:r w:rsidR="00503FD4">
        <w:rPr>
          <w:rFonts w:ascii="Times New Roman" w:hAnsi="Times New Roman"/>
        </w:rPr>
        <w:t>s</w:t>
      </w:r>
      <w:r w:rsidRPr="00D34AC5" w:rsidR="00D357E5">
        <w:rPr>
          <w:rFonts w:ascii="Times New Roman" w:hAnsi="Times New Roman"/>
        </w:rPr>
        <w:t xml:space="preserve"> </w:t>
      </w:r>
      <w:r w:rsidR="00513477">
        <w:rPr>
          <w:rFonts w:ascii="Times New Roman" w:hAnsi="Times New Roman"/>
        </w:rPr>
        <w:t xml:space="preserve">to </w:t>
      </w:r>
      <w:r w:rsidRPr="00D34AC5" w:rsidR="00D357E5">
        <w:rPr>
          <w:rFonts w:ascii="Times New Roman" w:hAnsi="Times New Roman"/>
        </w:rPr>
        <w:t xml:space="preserve">our underserved </w:t>
      </w:r>
      <w:r w:rsidR="00503FD4">
        <w:rPr>
          <w:rFonts w:ascii="Times New Roman" w:hAnsi="Times New Roman"/>
        </w:rPr>
        <w:t>claiman</w:t>
      </w:r>
      <w:r w:rsidR="00513477">
        <w:rPr>
          <w:rFonts w:ascii="Times New Roman" w:hAnsi="Times New Roman"/>
        </w:rPr>
        <w:t xml:space="preserve">t </w:t>
      </w:r>
      <w:r w:rsidRPr="00D34AC5" w:rsidR="00D357E5">
        <w:rPr>
          <w:rFonts w:ascii="Times New Roman" w:hAnsi="Times New Roman"/>
        </w:rPr>
        <w:t>population.</w:t>
      </w:r>
    </w:p>
    <w:bookmarkEnd w:id="1"/>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 xml:space="preserve">e.g., permitting electronic </w:t>
      </w:r>
      <w:r w:rsidRPr="697D91AD">
        <w:rPr>
          <w:rFonts w:ascii="Times New Roman" w:hAnsi="Times New Roman"/>
          <w:b/>
          <w:bCs/>
        </w:rPr>
        <w:t>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690F56"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351B" w:rsidRPr="00CE5845" w:rsidP="00690F56" w14:paraId="2ED16A92" w14:textId="74AC475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Upon approval of </w:t>
      </w:r>
      <w:r w:rsidRPr="00CE5845" w:rsidR="004B439D">
        <w:rPr>
          <w:rFonts w:ascii="Times New Roman" w:hAnsi="Times New Roman"/>
        </w:rPr>
        <w:t>the</w:t>
      </w:r>
      <w:r w:rsidRPr="00CE5845" w:rsidR="00465C3A">
        <w:rPr>
          <w:rFonts w:ascii="Times New Roman" w:hAnsi="Times New Roman"/>
        </w:rPr>
        <w:t xml:space="preserve"> </w:t>
      </w:r>
      <w:r w:rsidR="00623606">
        <w:rPr>
          <w:rFonts w:ascii="Times New Roman" w:hAnsi="Times New Roman"/>
        </w:rPr>
        <w:t>V</w:t>
      </w:r>
      <w:r w:rsidR="00465C3A">
        <w:rPr>
          <w:rFonts w:ascii="Times New Roman" w:hAnsi="Times New Roman"/>
        </w:rPr>
        <w:t xml:space="preserve">oluntary </w:t>
      </w:r>
      <w:r w:rsidR="00623606">
        <w:rPr>
          <w:rFonts w:ascii="Times New Roman" w:hAnsi="Times New Roman"/>
        </w:rPr>
        <w:t>D</w:t>
      </w:r>
      <w:r w:rsidR="00465C3A">
        <w:rPr>
          <w:rFonts w:ascii="Times New Roman" w:hAnsi="Times New Roman"/>
        </w:rPr>
        <w:t xml:space="preserve">emographic </w:t>
      </w:r>
      <w:r w:rsidR="00623606">
        <w:rPr>
          <w:rFonts w:ascii="Times New Roman" w:hAnsi="Times New Roman"/>
        </w:rPr>
        <w:t>F</w:t>
      </w:r>
      <w:r w:rsidRPr="00CE5845" w:rsidR="00465C3A">
        <w:rPr>
          <w:rFonts w:ascii="Times New Roman" w:hAnsi="Times New Roman"/>
        </w:rPr>
        <w:t>orm</w:t>
      </w:r>
      <w:r>
        <w:rPr>
          <w:rFonts w:ascii="Times New Roman" w:hAnsi="Times New Roman"/>
        </w:rPr>
        <w:t xml:space="preserve">, DCMWC plans to send out this form to new </w:t>
      </w:r>
      <w:r w:rsidR="00E471E3">
        <w:rPr>
          <w:rFonts w:ascii="Times New Roman" w:hAnsi="Times New Roman"/>
        </w:rPr>
        <w:t>claimants</w:t>
      </w:r>
      <w:r>
        <w:rPr>
          <w:rFonts w:ascii="Times New Roman" w:hAnsi="Times New Roman"/>
        </w:rPr>
        <w:t xml:space="preserve"> with </w:t>
      </w:r>
      <w:r w:rsidR="004B439D">
        <w:rPr>
          <w:rFonts w:ascii="Times New Roman" w:hAnsi="Times New Roman"/>
        </w:rPr>
        <w:t>the</w:t>
      </w:r>
      <w:r>
        <w:rPr>
          <w:rFonts w:ascii="Times New Roman" w:hAnsi="Times New Roman"/>
        </w:rPr>
        <w:t xml:space="preserve"> application forms (CM-911 and CM-912)</w:t>
      </w:r>
      <w:r w:rsidR="00E471E3">
        <w:rPr>
          <w:rFonts w:ascii="Times New Roman" w:hAnsi="Times New Roman"/>
        </w:rPr>
        <w:t>,</w:t>
      </w:r>
      <w:r>
        <w:rPr>
          <w:rFonts w:ascii="Times New Roman" w:hAnsi="Times New Roman"/>
        </w:rPr>
        <w:t xml:space="preserve"> during the initial development phase of the</w:t>
      </w:r>
      <w:r w:rsidR="004B439D">
        <w:rPr>
          <w:rFonts w:ascii="Times New Roman" w:hAnsi="Times New Roman"/>
        </w:rPr>
        <w:t>ir</w:t>
      </w:r>
      <w:r>
        <w:rPr>
          <w:rFonts w:ascii="Times New Roman" w:hAnsi="Times New Roman"/>
        </w:rPr>
        <w:t xml:space="preserve"> claim. </w:t>
      </w:r>
      <w:r w:rsidRPr="00CE5845" w:rsidR="00465C3A">
        <w:rPr>
          <w:rFonts w:ascii="Times New Roman" w:hAnsi="Times New Roman"/>
        </w:rPr>
        <w:t xml:space="preserve"> </w:t>
      </w:r>
      <w:r w:rsidR="00E471E3">
        <w:rPr>
          <w:rFonts w:ascii="Times New Roman" w:hAnsi="Times New Roman"/>
        </w:rPr>
        <w:t xml:space="preserve">For current beneficiaries, the form will be </w:t>
      </w:r>
      <w:r w:rsidR="004B439D">
        <w:rPr>
          <w:rFonts w:ascii="Times New Roman" w:hAnsi="Times New Roman"/>
        </w:rPr>
        <w:t xml:space="preserve">sent out </w:t>
      </w:r>
      <w:r w:rsidR="00E471E3">
        <w:rPr>
          <w:rFonts w:ascii="Times New Roman" w:hAnsi="Times New Roman"/>
        </w:rPr>
        <w:t>with the</w:t>
      </w:r>
      <w:r w:rsidR="004B439D">
        <w:t xml:space="preserve"> </w:t>
      </w:r>
      <w:r w:rsidRPr="0030512E" w:rsidR="0030512E">
        <w:rPr>
          <w:rFonts w:ascii="Times New Roman" w:hAnsi="Times New Roman"/>
        </w:rPr>
        <w:t>Report of Changes that May Affect Your Black Lung Benefits</w:t>
      </w:r>
      <w:r w:rsidR="004B439D">
        <w:rPr>
          <w:rFonts w:ascii="Times New Roman" w:hAnsi="Times New Roman"/>
        </w:rPr>
        <w:t>,</w:t>
      </w:r>
      <w:r w:rsidR="00E471E3">
        <w:rPr>
          <w:rFonts w:ascii="Times New Roman" w:hAnsi="Times New Roman"/>
        </w:rPr>
        <w:t xml:space="preserve"> </w:t>
      </w:r>
      <w:r w:rsidRPr="00CE5845" w:rsidR="00465C3A">
        <w:rPr>
          <w:rFonts w:ascii="Times New Roman" w:hAnsi="Times New Roman"/>
        </w:rPr>
        <w:t xml:space="preserve">forms </w:t>
      </w:r>
      <w:r w:rsidR="00623606">
        <w:rPr>
          <w:rFonts w:ascii="Times New Roman" w:hAnsi="Times New Roman"/>
        </w:rPr>
        <w:t>(CM-929 and CM-929</w:t>
      </w:r>
      <w:r w:rsidR="0044681E">
        <w:rPr>
          <w:rFonts w:ascii="Times New Roman" w:hAnsi="Times New Roman"/>
        </w:rPr>
        <w:t>P</w:t>
      </w:r>
      <w:r w:rsidR="0030512E">
        <w:rPr>
          <w:rFonts w:ascii="Times New Roman" w:hAnsi="Times New Roman"/>
        </w:rPr>
        <w:t xml:space="preserve">), </w:t>
      </w:r>
      <w:r w:rsidR="004B439D">
        <w:rPr>
          <w:rFonts w:ascii="Times New Roman" w:hAnsi="Times New Roman"/>
        </w:rPr>
        <w:t xml:space="preserve">for one year. </w:t>
      </w:r>
      <w:r w:rsidR="00465C3A">
        <w:rPr>
          <w:rFonts w:ascii="Times New Roman" w:hAnsi="Times New Roman"/>
        </w:rPr>
        <w:t>Once a year goes by, this form will only be requested with our application forms (CM-911 and CM-912)</w:t>
      </w:r>
      <w:r w:rsidR="004B439D">
        <w:rPr>
          <w:rFonts w:ascii="Times New Roman" w:hAnsi="Times New Roman"/>
        </w:rPr>
        <w:t xml:space="preserve">. </w:t>
      </w:r>
      <w:r w:rsidRPr="00D6505F" w:rsidR="00D6505F">
        <w:rPr>
          <w:rFonts w:ascii="Times New Roman" w:hAnsi="Times New Roman"/>
        </w:rPr>
        <w:t>OWCP determined that t</w:t>
      </w:r>
      <w:r w:rsidR="00D6505F">
        <w:rPr>
          <w:rFonts w:ascii="Times New Roman" w:hAnsi="Times New Roman"/>
        </w:rPr>
        <w:t>he</w:t>
      </w:r>
      <w:r w:rsidRPr="00D6505F" w:rsidR="00D6505F">
        <w:rPr>
          <w:rFonts w:ascii="Times New Roman" w:hAnsi="Times New Roman"/>
        </w:rPr>
        <w:t xml:space="preserve"> form should not be made available on the Internet because it </w:t>
      </w:r>
      <w:r w:rsidR="00D6505F">
        <w:rPr>
          <w:rFonts w:ascii="Times New Roman" w:hAnsi="Times New Roman"/>
        </w:rPr>
        <w:t xml:space="preserve">will be </w:t>
      </w:r>
      <w:r w:rsidRPr="00D6505F" w:rsidR="00D6505F">
        <w:rPr>
          <w:rFonts w:ascii="Times New Roman" w:hAnsi="Times New Roman"/>
        </w:rPr>
        <w:t>initiated by the DCMWC claims staff 100% of the time.</w:t>
      </w:r>
      <w:r w:rsidR="00D6505F">
        <w:rPr>
          <w:rFonts w:ascii="Times New Roman" w:hAnsi="Times New Roman"/>
        </w:rPr>
        <w:t xml:space="preserve"> </w:t>
      </w:r>
      <w:r w:rsidRPr="0071601B" w:rsidR="0071601B">
        <w:rPr>
          <w:rFonts w:ascii="Times New Roman" w:hAnsi="Times New Roman"/>
        </w:rPr>
        <w:t xml:space="preserve">It is estimated that </w:t>
      </w:r>
      <w:r w:rsidR="0071601B">
        <w:rPr>
          <w:rFonts w:ascii="Times New Roman" w:hAnsi="Times New Roman"/>
        </w:rPr>
        <w:t>34</w:t>
      </w:r>
      <w:r w:rsidRPr="0071601B" w:rsidR="0071601B">
        <w:rPr>
          <w:rFonts w:ascii="Times New Roman" w:hAnsi="Times New Roman"/>
        </w:rPr>
        <w:t xml:space="preserve">% of these forms will be submitted electronically. The form can also be completed by hand and mailed or submitted online through the COAL Mine Portal at </w:t>
      </w:r>
      <w:hyperlink r:id="rId13" w:history="1">
        <w:r w:rsidRPr="0071601B" w:rsidR="0071601B">
          <w:rPr>
            <w:rStyle w:val="Hyperlink"/>
            <w:rFonts w:ascii="Times New Roman" w:hAnsi="Times New Roman"/>
          </w:rPr>
          <w:t>https://eclaimant.dol.gov/portal/?program_name=BL.</w:t>
        </w:r>
      </w:hyperlink>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56ECAB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C4E52">
        <w:rPr>
          <w:rFonts w:ascii="Times New Roman" w:hAnsi="Times New Roman"/>
        </w:rPr>
        <w:t>There is no similar information available.</w:t>
      </w:r>
    </w:p>
    <w:p w:rsidR="001C7905" w:rsidRPr="00A973AA" w:rsidP="00690F56" w14:paraId="62DB510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6E937AB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D1D67">
        <w:rPr>
          <w:rFonts w:ascii="Times New Roman" w:hAnsi="Times New Roman"/>
        </w:rPr>
        <w:t>This information collection does not have a significant economic impact on a substantial number of small entities.</w:t>
      </w:r>
    </w:p>
    <w:p w:rsidR="001C7905" w:rsidRPr="00A973AA" w:rsidP="00690F56" w14:paraId="2C5CAC9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6149FB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5791" w:rsidP="00690F56" w14:paraId="304908BE" w14:textId="7F4061A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3EFE">
        <w:rPr>
          <w:rFonts w:ascii="Times New Roman" w:hAnsi="Times New Roman"/>
        </w:rPr>
        <w:t>I</w:t>
      </w:r>
      <w:r w:rsidRPr="001F3EFE" w:rsidR="00424E01">
        <w:rPr>
          <w:rFonts w:ascii="Times New Roman" w:hAnsi="Times New Roman"/>
        </w:rPr>
        <w:t>f</w:t>
      </w:r>
      <w:r w:rsidRPr="001F3EFE">
        <w:rPr>
          <w:rFonts w:ascii="Times New Roman" w:hAnsi="Times New Roman"/>
        </w:rPr>
        <w:t xml:space="preserve"> this information </w:t>
      </w:r>
      <w:r w:rsidRPr="001F3EFE" w:rsidR="001D6E97">
        <w:rPr>
          <w:rFonts w:ascii="Times New Roman" w:hAnsi="Times New Roman"/>
        </w:rPr>
        <w:t>is not collected</w:t>
      </w:r>
      <w:r w:rsidRPr="001F3EFE" w:rsidR="00AF7455">
        <w:rPr>
          <w:rFonts w:ascii="Times New Roman" w:hAnsi="Times New Roman"/>
        </w:rPr>
        <w:t>,</w:t>
      </w:r>
      <w:r w:rsidRPr="001F3EFE" w:rsidR="001D6E97">
        <w:rPr>
          <w:rFonts w:ascii="Times New Roman" w:hAnsi="Times New Roman"/>
        </w:rPr>
        <w:t xml:space="preserve"> the program</w:t>
      </w:r>
      <w:r w:rsidR="00C643E8">
        <w:rPr>
          <w:rFonts w:ascii="Times New Roman" w:hAnsi="Times New Roman"/>
        </w:rPr>
        <w:t xml:space="preserve"> </w:t>
      </w:r>
      <w:r w:rsidR="003B1FA5">
        <w:rPr>
          <w:rFonts w:ascii="Times New Roman" w:hAnsi="Times New Roman"/>
        </w:rPr>
        <w:t>w</w:t>
      </w:r>
      <w:r w:rsidR="00C643E8">
        <w:rPr>
          <w:rFonts w:ascii="Times New Roman" w:hAnsi="Times New Roman"/>
        </w:rPr>
        <w:t xml:space="preserve">ould </w:t>
      </w:r>
      <w:r w:rsidR="003B1FA5">
        <w:rPr>
          <w:rFonts w:ascii="Times New Roman" w:hAnsi="Times New Roman"/>
        </w:rPr>
        <w:t xml:space="preserve">have limited information with which to </w:t>
      </w:r>
      <w:r w:rsidR="00C643E8">
        <w:rPr>
          <w:rFonts w:ascii="Times New Roman" w:hAnsi="Times New Roman"/>
        </w:rPr>
        <w:t xml:space="preserve">strengthen our </w:t>
      </w:r>
      <w:r w:rsidR="00E95F34">
        <w:rPr>
          <w:rFonts w:ascii="Times New Roman" w:hAnsi="Times New Roman"/>
        </w:rPr>
        <w:t>customer experience and advance equity for injured and ill workers</w:t>
      </w:r>
      <w:r w:rsidR="00AF7455">
        <w:rPr>
          <w:rFonts w:ascii="Times New Roman" w:hAnsi="Times New Roman"/>
        </w:rPr>
        <w:t>.</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642220"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C7755" w:rsidRPr="00D53DEB" w:rsidP="00642220" w14:paraId="068D6170" w14:textId="200CB12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There are no special circumstances for this information collection</w:t>
      </w:r>
      <w:r w:rsidR="0075714E">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56330" w:rsidP="00690F56" w14:paraId="23612D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r w:rsidRPr="001D5B54">
        <w:rPr>
          <w:rFonts w:ascii="Times New Roman" w:eastAsia="Calibri" w:hAnsi="Times New Roman"/>
        </w:rPr>
        <w:t xml:space="preserve">A Federal Register Notice inviting public comment was published on </w:t>
      </w:r>
      <w:r>
        <w:rPr>
          <w:rFonts w:ascii="Times New Roman" w:eastAsia="Calibri" w:hAnsi="Times New Roman"/>
        </w:rPr>
        <w:t>August 08, 2023 (88 FR 53525)</w:t>
      </w:r>
      <w:r w:rsidRPr="001D5B54">
        <w:rPr>
          <w:rFonts w:ascii="Times New Roman" w:eastAsia="Calibri" w:hAnsi="Times New Roman"/>
        </w:rPr>
        <w:t xml:space="preserve">.  </w:t>
      </w:r>
      <w:r>
        <w:rPr>
          <w:rFonts w:ascii="Times New Roman" w:eastAsia="Calibri" w:hAnsi="Times New Roman"/>
        </w:rPr>
        <w:t>One anonymous comment was received in support of the proposed form.</w:t>
      </w:r>
      <w:r w:rsidR="0019350B">
        <w:rPr>
          <w:rFonts w:ascii="Times New Roman" w:eastAsia="Calibri" w:hAnsi="Times New Roman"/>
        </w:rPr>
        <w:t xml:space="preserve"> The comment does not affect the cost or the burden hours of this collection. </w:t>
      </w:r>
    </w:p>
    <w:p w:rsidR="00756330" w:rsidP="00690F56" w14:paraId="2FF985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690F56" w:rsidRPr="00D53DEB" w:rsidP="00690F56" w14:paraId="608739E9" w14:textId="30C27B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A64C4" w:rsidRPr="00FA64C4" w:rsidP="00690F56" w14:paraId="6D7FDD76" w14:textId="76C981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64C4">
        <w:rPr>
          <w:rFonts w:ascii="Times New Roman" w:hAnsi="Times New Roman"/>
        </w:rPr>
        <w:t xml:space="preserve">Respondents do not </w:t>
      </w:r>
      <w:r w:rsidRPr="00FA64C4" w:rsidR="00DA5914">
        <w:rPr>
          <w:rFonts w:ascii="Times New Roman" w:hAnsi="Times New Roman"/>
        </w:rPr>
        <w:t>receive</w:t>
      </w:r>
      <w:r w:rsidRPr="00FA64C4">
        <w:rPr>
          <w:rFonts w:ascii="Times New Roman" w:hAnsi="Times New Roman"/>
        </w:rPr>
        <w:t xml:space="preserve"> any gifts or payments to furnish the requested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B68C0" w:rsidRPr="00A52B09" w:rsidP="00690F56" w14:paraId="12E16438" w14:textId="66E07A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These forms </w:t>
      </w:r>
      <w:r w:rsidRPr="00D34AC5" w:rsidR="00770C5D">
        <w:rPr>
          <w:rFonts w:ascii="Times New Roman" w:hAnsi="Times New Roman"/>
        </w:rPr>
        <w:t>will be</w:t>
      </w:r>
      <w:r w:rsidR="00770C5D">
        <w:rPr>
          <w:rFonts w:ascii="Times New Roman" w:hAnsi="Times New Roman"/>
        </w:rPr>
        <w:t xml:space="preserve"> separated</w:t>
      </w:r>
      <w:r w:rsidRPr="00D34AC5" w:rsidR="00770C5D">
        <w:rPr>
          <w:rFonts w:ascii="Times New Roman" w:hAnsi="Times New Roman"/>
        </w:rPr>
        <w:t xml:space="preserve"> </w:t>
      </w:r>
      <w:r w:rsidR="00770C5D">
        <w:rPr>
          <w:rFonts w:ascii="Times New Roman" w:hAnsi="Times New Roman"/>
        </w:rPr>
        <w:t xml:space="preserve">at </w:t>
      </w:r>
      <w:r w:rsidRPr="00D34AC5" w:rsidR="00770C5D">
        <w:rPr>
          <w:rFonts w:ascii="Times New Roman" w:hAnsi="Times New Roman"/>
        </w:rPr>
        <w:t xml:space="preserve">the </w:t>
      </w:r>
      <w:r w:rsidR="00770C5D">
        <w:rPr>
          <w:rFonts w:ascii="Times New Roman" w:hAnsi="Times New Roman"/>
        </w:rPr>
        <w:t xml:space="preserve">central </w:t>
      </w:r>
      <w:r w:rsidRPr="00D34AC5" w:rsidR="00770C5D">
        <w:rPr>
          <w:rFonts w:ascii="Times New Roman" w:hAnsi="Times New Roman"/>
        </w:rPr>
        <w:t>mailroom</w:t>
      </w:r>
      <w:r w:rsidR="00770C5D">
        <w:rPr>
          <w:rFonts w:ascii="Times New Roman" w:hAnsi="Times New Roman"/>
        </w:rPr>
        <w:t xml:space="preserve"> </w:t>
      </w:r>
      <w:r w:rsidR="009D5643">
        <w:rPr>
          <w:rFonts w:ascii="Times New Roman" w:hAnsi="Times New Roman"/>
        </w:rPr>
        <w:t xml:space="preserve">and unavailable to </w:t>
      </w:r>
      <w:r w:rsidRPr="00D34AC5" w:rsidR="00770C5D">
        <w:rPr>
          <w:rFonts w:ascii="Times New Roman" w:hAnsi="Times New Roman"/>
        </w:rPr>
        <w:t>claim</w:t>
      </w:r>
      <w:r w:rsidR="00770C5D">
        <w:rPr>
          <w:rFonts w:ascii="Times New Roman" w:hAnsi="Times New Roman"/>
        </w:rPr>
        <w:t>s</w:t>
      </w:r>
      <w:r w:rsidR="009D5643">
        <w:rPr>
          <w:rFonts w:ascii="Times New Roman" w:hAnsi="Times New Roman"/>
        </w:rPr>
        <w:t>-processing</w:t>
      </w:r>
      <w:r w:rsidR="00770C5D">
        <w:rPr>
          <w:rFonts w:ascii="Times New Roman" w:hAnsi="Times New Roman"/>
        </w:rPr>
        <w:t xml:space="preserve"> staff</w:t>
      </w:r>
      <w:r w:rsidRPr="00D34AC5" w:rsidR="00770C5D">
        <w:rPr>
          <w:rFonts w:ascii="Times New Roman" w:hAnsi="Times New Roman"/>
        </w:rPr>
        <w:t xml:space="preserve">. </w:t>
      </w:r>
      <w:r w:rsidRPr="00A52B09" w:rsidR="007A4EC4">
        <w:rPr>
          <w:rFonts w:ascii="Times New Roman" w:hAnsi="Times New Roman"/>
        </w:rPr>
        <w:t xml:space="preserve">Since the completed forms are maintained </w:t>
      </w:r>
      <w:r w:rsidR="00671967">
        <w:rPr>
          <w:rFonts w:ascii="Times New Roman" w:hAnsi="Times New Roman"/>
        </w:rPr>
        <w:t xml:space="preserve">in a special </w:t>
      </w:r>
      <w:r w:rsidR="00FF3689">
        <w:rPr>
          <w:rFonts w:ascii="Times New Roman" w:hAnsi="Times New Roman"/>
        </w:rPr>
        <w:t>queue</w:t>
      </w:r>
      <w:r w:rsidR="00FF3689">
        <w:rPr>
          <w:rStyle w:val="CommentReference"/>
        </w:rPr>
        <w:t xml:space="preserve"> </w:t>
      </w:r>
      <w:r w:rsidR="00FF3689">
        <w:rPr>
          <w:rFonts w:ascii="Times New Roman" w:hAnsi="Times New Roman"/>
        </w:rPr>
        <w:t>associated</w:t>
      </w:r>
      <w:r w:rsidR="009D5643">
        <w:rPr>
          <w:rFonts w:ascii="Times New Roman" w:hAnsi="Times New Roman"/>
        </w:rPr>
        <w:t xml:space="preserve"> with </w:t>
      </w:r>
      <w:r w:rsidRPr="00A52B09" w:rsidR="007A4EC4">
        <w:rPr>
          <w:rFonts w:ascii="Times New Roman" w:hAnsi="Times New Roman"/>
        </w:rPr>
        <w:t>the claimant’s case file</w:t>
      </w:r>
      <w:r w:rsidR="009D5643">
        <w:rPr>
          <w:rFonts w:ascii="Times New Roman" w:hAnsi="Times New Roman"/>
        </w:rPr>
        <w:t xml:space="preserve"> Case ID</w:t>
      </w:r>
      <w:r w:rsidRPr="00A52B09" w:rsidR="007A4EC4">
        <w:rPr>
          <w:rFonts w:ascii="Times New Roman" w:hAnsi="Times New Roman"/>
        </w:rPr>
        <w:t>, the information collected is covered by the Privacy Act System of Records, DOL/OWCP-2, published at 81 Fed. Reg. 25765, 25858 (April 29, 2016), or as updated and republished. The Privacy Act notice on the forms let users know under what circumstances information may be released.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w:t>
      </w:r>
      <w:r w:rsidRPr="00D53DEB">
        <w:rPr>
          <w:rFonts w:ascii="Times New Roman" w:hAnsi="Times New Roman"/>
          <w:b/>
          <w:bCs/>
        </w:rPr>
        <w:t>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B12B4C" w:rsidP="00C02097" w14:paraId="27A67CE6" w14:textId="4CBDA23D">
      <w:pPr>
        <w:pStyle w:val="paragraph"/>
        <w:shd w:val="clear" w:color="auto" w:fill="FFFFFF"/>
        <w:rPr>
          <w:rFonts w:ascii="Times New Roman" w:hAnsi="Times New Roman" w:cs="Times New Roman"/>
          <w:color w:val="000000"/>
          <w:sz w:val="24"/>
          <w:szCs w:val="24"/>
        </w:rPr>
      </w:pPr>
      <w:r w:rsidRPr="00483A83">
        <w:rPr>
          <w:rFonts w:ascii="Times New Roman" w:hAnsi="Times New Roman" w:cs="Times New Roman"/>
          <w:sz w:val="24"/>
          <w:szCs w:val="24"/>
        </w:rPr>
        <w:t xml:space="preserve">The voluntary demographic </w:t>
      </w:r>
      <w:r w:rsidR="001715C0">
        <w:rPr>
          <w:rFonts w:ascii="Times New Roman" w:hAnsi="Times New Roman" w:cs="Times New Roman"/>
          <w:sz w:val="24"/>
          <w:szCs w:val="24"/>
        </w:rPr>
        <w:t>collection</w:t>
      </w:r>
      <w:r w:rsidRPr="00B12B4C">
        <w:rPr>
          <w:rFonts w:ascii="Times New Roman" w:hAnsi="Times New Roman" w:cs="Times New Roman"/>
          <w:sz w:val="24"/>
          <w:szCs w:val="24"/>
        </w:rPr>
        <w:t xml:space="preserve"> include</w:t>
      </w:r>
      <w:r w:rsidR="00B036CC">
        <w:rPr>
          <w:rFonts w:ascii="Times New Roman" w:hAnsi="Times New Roman" w:cs="Times New Roman"/>
          <w:sz w:val="24"/>
          <w:szCs w:val="24"/>
        </w:rPr>
        <w:t>s</w:t>
      </w:r>
      <w:r w:rsidRPr="00B12B4C">
        <w:rPr>
          <w:rFonts w:ascii="Times New Roman" w:hAnsi="Times New Roman" w:cs="Times New Roman"/>
          <w:sz w:val="24"/>
          <w:szCs w:val="24"/>
        </w:rPr>
        <w:t xml:space="preserve"> questions </w:t>
      </w:r>
      <w:r w:rsidR="001715C0">
        <w:rPr>
          <w:rFonts w:ascii="Times New Roman" w:hAnsi="Times New Roman" w:cs="Times New Roman"/>
          <w:sz w:val="24"/>
          <w:szCs w:val="24"/>
        </w:rPr>
        <w:t xml:space="preserve">of </w:t>
      </w:r>
      <w:r w:rsidR="003B1FA5">
        <w:rPr>
          <w:rFonts w:ascii="Times New Roman" w:hAnsi="Times New Roman" w:cs="Times New Roman"/>
          <w:sz w:val="24"/>
          <w:szCs w:val="24"/>
        </w:rPr>
        <w:t>a</w:t>
      </w:r>
      <w:r w:rsidRPr="00B12B4C">
        <w:rPr>
          <w:rFonts w:ascii="Times New Roman" w:hAnsi="Times New Roman" w:cs="Times New Roman"/>
          <w:sz w:val="24"/>
          <w:szCs w:val="24"/>
        </w:rPr>
        <w:t xml:space="preserve"> sensitive nature</w:t>
      </w:r>
      <w:r w:rsidRPr="00B12B4C" w:rsidR="00A05C10">
        <w:rPr>
          <w:rFonts w:ascii="Times New Roman" w:hAnsi="Times New Roman" w:cs="Times New Roman"/>
          <w:sz w:val="24"/>
          <w:szCs w:val="24"/>
        </w:rPr>
        <w:t xml:space="preserve">. </w:t>
      </w:r>
      <w:r w:rsidR="002D66A0">
        <w:rPr>
          <w:rFonts w:ascii="Times New Roman" w:hAnsi="Times New Roman" w:cs="Times New Roman"/>
          <w:sz w:val="24"/>
          <w:szCs w:val="24"/>
        </w:rPr>
        <w:t>T</w:t>
      </w:r>
      <w:r w:rsidRPr="00B12B4C" w:rsidR="00A05C10">
        <w:rPr>
          <w:rFonts w:ascii="Times New Roman" w:hAnsi="Times New Roman" w:cs="Times New Roman"/>
          <w:sz w:val="24"/>
          <w:szCs w:val="24"/>
        </w:rPr>
        <w:t xml:space="preserve">he </w:t>
      </w:r>
      <w:r w:rsidRPr="00B12B4C" w:rsidR="00D00061">
        <w:rPr>
          <w:rFonts w:ascii="Times New Roman" w:hAnsi="Times New Roman" w:cs="Times New Roman"/>
          <w:sz w:val="24"/>
          <w:szCs w:val="24"/>
        </w:rPr>
        <w:t xml:space="preserve">demographic questions asked are the minimum that can be asked </w:t>
      </w:r>
      <w:r w:rsidRPr="00B12B4C" w:rsidR="00CB40EB">
        <w:rPr>
          <w:rFonts w:ascii="Times New Roman" w:hAnsi="Times New Roman" w:cs="Times New Roman"/>
          <w:sz w:val="24"/>
          <w:szCs w:val="24"/>
        </w:rPr>
        <w:t>when collect</w:t>
      </w:r>
      <w:r w:rsidRPr="00B12B4C" w:rsidR="001C5EF0">
        <w:rPr>
          <w:rFonts w:ascii="Times New Roman" w:hAnsi="Times New Roman" w:cs="Times New Roman"/>
          <w:sz w:val="24"/>
          <w:szCs w:val="24"/>
        </w:rPr>
        <w:t>ing</w:t>
      </w:r>
      <w:r w:rsidRPr="00B12B4C" w:rsidR="00CB40EB">
        <w:rPr>
          <w:rFonts w:ascii="Times New Roman" w:hAnsi="Times New Roman" w:cs="Times New Roman"/>
          <w:sz w:val="24"/>
          <w:szCs w:val="24"/>
        </w:rPr>
        <w:t xml:space="preserve"> demographic data </w:t>
      </w:r>
      <w:r w:rsidRPr="00B12B4C" w:rsidR="001C5EF0">
        <w:rPr>
          <w:rFonts w:ascii="Times New Roman" w:hAnsi="Times New Roman" w:cs="Times New Roman"/>
          <w:sz w:val="24"/>
          <w:szCs w:val="24"/>
        </w:rPr>
        <w:t xml:space="preserve">based on the </w:t>
      </w:r>
      <w:r w:rsidRPr="00B12B4C" w:rsidR="00CB40EB">
        <w:rPr>
          <w:rFonts w:ascii="Times New Roman" w:hAnsi="Times New Roman" w:cs="Times New Roman"/>
          <w:sz w:val="24"/>
          <w:szCs w:val="24"/>
        </w:rPr>
        <w:t xml:space="preserve">following </w:t>
      </w:r>
      <w:hyperlink r:id="rId14" w:anchor=":~:text=Pursuant%20to%20the%20June%202022%20Executive%20Order%2014075,to%20develop%20and%20refine%20SOGI%20measurement%20best%20practices." w:history="1">
        <w:r w:rsidRPr="003175AA" w:rsidR="000F61F8">
          <w:rPr>
            <w:rStyle w:val="normaltextrun"/>
            <w:rFonts w:ascii="Times New Roman" w:hAnsi="Times New Roman" w:cs="Times New Roman"/>
            <w:color w:val="0563C1"/>
            <w:sz w:val="24"/>
            <w:szCs w:val="24"/>
            <w:u w:val="single"/>
          </w:rPr>
          <w:t>Recommendations on the Best Practices for the Collection of Sexual Orientation and Gender Identity Data on Federal Statistical Surveys</w:t>
        </w:r>
      </w:hyperlink>
      <w:r w:rsidRPr="00483A83" w:rsidR="000F61F8">
        <w:rPr>
          <w:rFonts w:ascii="Times New Roman" w:hAnsi="Times New Roman" w:cs="Times New Roman"/>
          <w:color w:val="000000"/>
          <w:sz w:val="24"/>
          <w:szCs w:val="24"/>
        </w:rPr>
        <w:t xml:space="preserve"> and </w:t>
      </w:r>
      <w:hyperlink r:id="rId15" w:history="1">
        <w:r w:rsidRPr="003175AA" w:rsidR="00BB50EB">
          <w:rPr>
            <w:rStyle w:val="normaltextrun"/>
            <w:rFonts w:ascii="Times New Roman" w:hAnsi="Times New Roman" w:cs="Times New Roman"/>
            <w:i/>
            <w:iCs/>
            <w:color w:val="0563C1"/>
            <w:sz w:val="24"/>
            <w:szCs w:val="24"/>
            <w:u w:val="single"/>
          </w:rPr>
          <w:t>Initial Proposals For Updating OMB’s Race and Ethnicity Statistical Standards</w:t>
        </w:r>
      </w:hyperlink>
      <w:r w:rsidRPr="003175AA" w:rsidR="00C02097">
        <w:rPr>
          <w:rStyle w:val="eop"/>
          <w:rFonts w:ascii="Times New Roman" w:hAnsi="Times New Roman" w:cs="Times New Roman"/>
          <w:color w:val="000000"/>
          <w:sz w:val="24"/>
          <w:szCs w:val="24"/>
        </w:rPr>
        <w:t xml:space="preserve">. </w:t>
      </w:r>
      <w:r w:rsidRPr="00483A83" w:rsidR="00AB0A1F">
        <w:rPr>
          <w:rFonts w:ascii="Times New Roman" w:hAnsi="Times New Roman" w:cs="Times New Roman"/>
          <w:sz w:val="24"/>
          <w:szCs w:val="24"/>
        </w:rPr>
        <w:t xml:space="preserve">This form is completely </w:t>
      </w:r>
      <w:r w:rsidRPr="00483A83" w:rsidR="00E163C5">
        <w:rPr>
          <w:rFonts w:ascii="Times New Roman" w:hAnsi="Times New Roman" w:cs="Times New Roman"/>
          <w:sz w:val="24"/>
          <w:szCs w:val="24"/>
        </w:rPr>
        <w:t>voluntary,</w:t>
      </w:r>
      <w:r w:rsidRPr="00483A83" w:rsidR="00AB0A1F">
        <w:rPr>
          <w:rFonts w:ascii="Times New Roman" w:hAnsi="Times New Roman" w:cs="Times New Roman"/>
          <w:sz w:val="24"/>
          <w:szCs w:val="24"/>
        </w:rPr>
        <w:t xml:space="preserve"> but it will provide </w:t>
      </w:r>
      <w:r w:rsidRPr="00483A83" w:rsidR="00E163C5">
        <w:rPr>
          <w:rFonts w:ascii="Times New Roman" w:hAnsi="Times New Roman" w:cs="Times New Roman"/>
          <w:sz w:val="24"/>
          <w:szCs w:val="24"/>
        </w:rPr>
        <w:t xml:space="preserve">those claimants who wish to share their information a chance to do so.  </w:t>
      </w:r>
      <w:r w:rsidRPr="00483A83" w:rsidR="00357AC7">
        <w:rPr>
          <w:rFonts w:ascii="Times New Roman" w:hAnsi="Times New Roman" w:cs="Times New Roman"/>
          <w:sz w:val="24"/>
          <w:szCs w:val="24"/>
        </w:rPr>
        <w:t xml:space="preserve">Collecting </w:t>
      </w:r>
      <w:r w:rsidRPr="00483A83" w:rsidR="000972E3">
        <w:rPr>
          <w:rFonts w:ascii="Times New Roman" w:hAnsi="Times New Roman" w:cs="Times New Roman"/>
          <w:sz w:val="24"/>
          <w:szCs w:val="24"/>
        </w:rPr>
        <w:t>demographic</w:t>
      </w:r>
      <w:r w:rsidRPr="00483A83" w:rsidR="005A18FC">
        <w:rPr>
          <w:rFonts w:ascii="Times New Roman" w:hAnsi="Times New Roman" w:cs="Times New Roman"/>
          <w:sz w:val="24"/>
          <w:szCs w:val="24"/>
        </w:rPr>
        <w:t xml:space="preserve"> information will </w:t>
      </w:r>
      <w:r w:rsidRPr="00483A83" w:rsidR="000972E3">
        <w:rPr>
          <w:rFonts w:ascii="Times New Roman" w:hAnsi="Times New Roman" w:cs="Times New Roman"/>
          <w:sz w:val="24"/>
          <w:szCs w:val="24"/>
        </w:rPr>
        <w:t xml:space="preserve">better inform the </w:t>
      </w:r>
      <w:r w:rsidR="00093338">
        <w:rPr>
          <w:rFonts w:ascii="Times New Roman" w:hAnsi="Times New Roman" w:cs="Times New Roman"/>
          <w:sz w:val="24"/>
          <w:szCs w:val="24"/>
        </w:rPr>
        <w:t>Black Lung P</w:t>
      </w:r>
      <w:r w:rsidRPr="00483A83" w:rsidR="000972E3">
        <w:rPr>
          <w:rFonts w:ascii="Times New Roman" w:hAnsi="Times New Roman" w:cs="Times New Roman"/>
          <w:sz w:val="24"/>
          <w:szCs w:val="24"/>
        </w:rPr>
        <w:t>rogram o</w:t>
      </w:r>
      <w:r w:rsidR="00093338">
        <w:rPr>
          <w:rFonts w:ascii="Times New Roman" w:hAnsi="Times New Roman" w:cs="Times New Roman"/>
          <w:sz w:val="24"/>
          <w:szCs w:val="24"/>
        </w:rPr>
        <w:t>f</w:t>
      </w:r>
      <w:r w:rsidRPr="00483A83" w:rsidR="000972E3">
        <w:rPr>
          <w:rFonts w:ascii="Times New Roman" w:hAnsi="Times New Roman" w:cs="Times New Roman"/>
          <w:sz w:val="24"/>
          <w:szCs w:val="24"/>
        </w:rPr>
        <w:t xml:space="preserve"> who</w:t>
      </w:r>
      <w:r w:rsidR="0019524B">
        <w:rPr>
          <w:rFonts w:ascii="Times New Roman" w:hAnsi="Times New Roman" w:cs="Times New Roman"/>
          <w:sz w:val="24"/>
          <w:szCs w:val="24"/>
        </w:rPr>
        <w:t>m</w:t>
      </w:r>
      <w:r w:rsidRPr="00483A83" w:rsidR="000972E3">
        <w:rPr>
          <w:rFonts w:ascii="Times New Roman" w:hAnsi="Times New Roman" w:cs="Times New Roman"/>
          <w:sz w:val="24"/>
          <w:szCs w:val="24"/>
        </w:rPr>
        <w:t xml:space="preserve"> </w:t>
      </w:r>
      <w:r w:rsidR="00C77BF2">
        <w:rPr>
          <w:rFonts w:ascii="Times New Roman" w:hAnsi="Times New Roman" w:cs="Times New Roman"/>
          <w:sz w:val="24"/>
          <w:szCs w:val="24"/>
        </w:rPr>
        <w:t>we</w:t>
      </w:r>
      <w:r w:rsidRPr="00483A83" w:rsidR="000972E3">
        <w:rPr>
          <w:rFonts w:ascii="Times New Roman" w:hAnsi="Times New Roman" w:cs="Times New Roman"/>
          <w:sz w:val="24"/>
          <w:szCs w:val="24"/>
        </w:rPr>
        <w:t xml:space="preserve"> are servicing and </w:t>
      </w:r>
      <w:r w:rsidRPr="00483A83" w:rsidR="005A18FC">
        <w:rPr>
          <w:rFonts w:ascii="Times New Roman" w:hAnsi="Times New Roman" w:cs="Times New Roman"/>
          <w:sz w:val="24"/>
          <w:szCs w:val="24"/>
        </w:rPr>
        <w:t xml:space="preserve">help </w:t>
      </w:r>
      <w:r w:rsidR="00950447">
        <w:rPr>
          <w:rFonts w:ascii="Times New Roman" w:hAnsi="Times New Roman" w:cs="Times New Roman"/>
          <w:sz w:val="24"/>
          <w:szCs w:val="24"/>
        </w:rPr>
        <w:t xml:space="preserve">us improve </w:t>
      </w:r>
      <w:r w:rsidRPr="00483A83" w:rsidR="005A18FC">
        <w:rPr>
          <w:rFonts w:ascii="Times New Roman" w:hAnsi="Times New Roman" w:cs="Times New Roman"/>
          <w:sz w:val="24"/>
          <w:szCs w:val="24"/>
        </w:rPr>
        <w:t>our customer service</w:t>
      </w:r>
      <w:r w:rsidRPr="00483A83" w:rsidR="008C3398">
        <w:rPr>
          <w:rFonts w:ascii="Times New Roman" w:hAnsi="Times New Roman" w:cs="Times New Roman"/>
          <w:sz w:val="24"/>
          <w:szCs w:val="24"/>
        </w:rPr>
        <w:t xml:space="preserve">, </w:t>
      </w:r>
      <w:r w:rsidRPr="00483A83" w:rsidR="00AF212E">
        <w:rPr>
          <w:rFonts w:ascii="Times New Roman" w:hAnsi="Times New Roman" w:cs="Times New Roman"/>
          <w:sz w:val="24"/>
          <w:szCs w:val="24"/>
        </w:rPr>
        <w:t>gearing translation</w:t>
      </w:r>
      <w:r w:rsidR="00086D0E">
        <w:rPr>
          <w:rFonts w:ascii="Times New Roman" w:hAnsi="Times New Roman" w:cs="Times New Roman"/>
          <w:sz w:val="24"/>
          <w:szCs w:val="24"/>
        </w:rPr>
        <w:t xml:space="preserve"> and</w:t>
      </w:r>
      <w:r w:rsidRPr="00B12B4C" w:rsidR="00AF212E">
        <w:rPr>
          <w:rFonts w:ascii="Times New Roman" w:hAnsi="Times New Roman" w:cs="Times New Roman"/>
          <w:sz w:val="24"/>
          <w:szCs w:val="24"/>
        </w:rPr>
        <w:t xml:space="preserve"> outreach</w:t>
      </w:r>
      <w:r w:rsidRPr="00B12B4C" w:rsidR="00BE05D4">
        <w:rPr>
          <w:rFonts w:ascii="Times New Roman" w:hAnsi="Times New Roman" w:cs="Times New Roman"/>
          <w:sz w:val="24"/>
          <w:szCs w:val="24"/>
        </w:rPr>
        <w:t xml:space="preserve"> to all claimants.</w:t>
      </w:r>
    </w:p>
    <w:p w:rsidR="007B3798" w:rsidRPr="00871CA6" w:rsidP="00690F56" w14:paraId="7ECA53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the number of respondents, </w:t>
      </w:r>
      <w:r w:rsidRPr="00D53DEB">
        <w:rPr>
          <w:rFonts w:ascii="Times New Roman" w:hAnsi="Times New Roman"/>
          <w:b/>
          <w:bCs/>
        </w:rPr>
        <w:t>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w:t>
      </w:r>
      <w:r w:rsidRPr="00D53DEB">
        <w:rPr>
          <w:rFonts w:ascii="Times New Roman" w:hAnsi="Times New Roman"/>
          <w:b/>
          <w:bCs/>
        </w:rPr>
        <w:t xml:space="preserv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4681E" w:rsidRPr="0044681E" w:rsidP="0044681E" w14:paraId="61621757" w14:textId="0E3EE5DA">
      <w:pPr>
        <w:widowControl/>
        <w:autoSpaceDE/>
        <w:autoSpaceDN/>
        <w:adjustRightInd/>
        <w:rPr>
          <w:rFonts w:ascii="Times New Roman" w:hAnsi="Times New Roman"/>
        </w:rPr>
      </w:pPr>
      <w:bookmarkStart w:id="2" w:name="_Hlk149752136"/>
      <w:r w:rsidRPr="00FF3689">
        <w:rPr>
          <w:rFonts w:ascii="Times New Roman" w:hAnsi="Times New Roman"/>
        </w:rPr>
        <w:t>The following information is estimate</w:t>
      </w:r>
      <w:r>
        <w:rPr>
          <w:rFonts w:ascii="Times New Roman" w:hAnsi="Times New Roman"/>
        </w:rPr>
        <w:t>d</w:t>
      </w:r>
      <w:r w:rsidRPr="00FF3689">
        <w:rPr>
          <w:rFonts w:ascii="Times New Roman" w:hAnsi="Times New Roman"/>
        </w:rPr>
        <w:t xml:space="preserve"> based on</w:t>
      </w:r>
      <w:r>
        <w:rPr>
          <w:rFonts w:ascii="Times New Roman" w:hAnsi="Times New Roman"/>
        </w:rPr>
        <w:t xml:space="preserve"> the number of respondents for</w:t>
      </w:r>
      <w:r w:rsidRPr="00FF3689">
        <w:rPr>
          <w:rFonts w:ascii="Times New Roman" w:hAnsi="Times New Roman"/>
        </w:rPr>
        <w:t xml:space="preserve"> I</w:t>
      </w:r>
      <w:r>
        <w:rPr>
          <w:rFonts w:ascii="Times New Roman" w:hAnsi="Times New Roman"/>
        </w:rPr>
        <w:t>CR</w:t>
      </w:r>
      <w:r w:rsidRPr="00FF3689">
        <w:rPr>
          <w:rFonts w:ascii="Times New Roman" w:hAnsi="Times New Roman"/>
        </w:rPr>
        <w:t xml:space="preserve"> numbers 1240-0038</w:t>
      </w:r>
      <w:r w:rsidR="00894F4A">
        <w:rPr>
          <w:rFonts w:ascii="Times New Roman" w:hAnsi="Times New Roman"/>
        </w:rPr>
        <w:t xml:space="preserve"> Miner’s Claim for Benefits under the Black Lung Benefits Act and Employment History (CM-911)</w:t>
      </w:r>
      <w:r w:rsidRPr="00FF3689">
        <w:rPr>
          <w:rFonts w:ascii="Times New Roman" w:hAnsi="Times New Roman"/>
        </w:rPr>
        <w:t xml:space="preserve">, 1240-0028 </w:t>
      </w:r>
      <w:r w:rsidR="00894F4A">
        <w:rPr>
          <w:rFonts w:ascii="Times New Roman" w:hAnsi="Times New Roman"/>
        </w:rPr>
        <w:t>Report of Changes that May Affect Your Black Lung Benefits</w:t>
      </w:r>
      <w:r w:rsidR="00DE2210">
        <w:rPr>
          <w:rFonts w:ascii="Times New Roman" w:hAnsi="Times New Roman"/>
        </w:rPr>
        <w:t xml:space="preserve"> (CM-929 and CM-929P),</w:t>
      </w:r>
      <w:r w:rsidR="00894F4A">
        <w:rPr>
          <w:rFonts w:ascii="Times New Roman" w:hAnsi="Times New Roman"/>
        </w:rPr>
        <w:t xml:space="preserve"> </w:t>
      </w:r>
      <w:r w:rsidRPr="00FF3689">
        <w:rPr>
          <w:rFonts w:ascii="Times New Roman" w:hAnsi="Times New Roman"/>
        </w:rPr>
        <w:t>and 1240-0027</w:t>
      </w:r>
      <w:r>
        <w:rPr>
          <w:rFonts w:ascii="Times New Roman" w:hAnsi="Times New Roman"/>
        </w:rPr>
        <w:t xml:space="preserve"> Survivor’s Form for Benefits under the Black Lung Benefits Act (CM-912)</w:t>
      </w:r>
      <w:r w:rsidRPr="00FF3689">
        <w:rPr>
          <w:rFonts w:ascii="Times New Roman" w:hAnsi="Times New Roman"/>
        </w:rPr>
        <w:t xml:space="preserve">. </w:t>
      </w:r>
      <w:r>
        <w:rPr>
          <w:rFonts w:ascii="Times New Roman" w:hAnsi="Times New Roman"/>
        </w:rPr>
        <w:t xml:space="preserve">We acknowledge </w:t>
      </w:r>
      <w:r w:rsidR="006647D9">
        <w:rPr>
          <w:rFonts w:ascii="Times New Roman" w:hAnsi="Times New Roman"/>
        </w:rPr>
        <w:t xml:space="preserve">our assumption that </w:t>
      </w:r>
      <w:r>
        <w:rPr>
          <w:rFonts w:ascii="Times New Roman" w:hAnsi="Times New Roman"/>
        </w:rPr>
        <w:t xml:space="preserve">100% </w:t>
      </w:r>
      <w:r w:rsidR="006647D9">
        <w:rPr>
          <w:rFonts w:ascii="Times New Roman" w:hAnsi="Times New Roman"/>
        </w:rPr>
        <w:t xml:space="preserve">of claimants will respond to a voluntary demographic survey </w:t>
      </w:r>
      <w:r>
        <w:rPr>
          <w:rFonts w:ascii="Times New Roman" w:hAnsi="Times New Roman"/>
        </w:rPr>
        <w:t xml:space="preserve">may overestimate the number of responses </w:t>
      </w:r>
      <w:r w:rsidR="006647D9">
        <w:rPr>
          <w:rFonts w:ascii="Times New Roman" w:hAnsi="Times New Roman"/>
        </w:rPr>
        <w:t>and burden associated with this collection</w:t>
      </w:r>
      <w:r>
        <w:rPr>
          <w:rFonts w:ascii="Times New Roman" w:hAnsi="Times New Roman"/>
        </w:rPr>
        <w:t xml:space="preserve">; however, we </w:t>
      </w:r>
      <w:r w:rsidRPr="00FF3689">
        <w:rPr>
          <w:rFonts w:ascii="Times New Roman" w:hAnsi="Times New Roman"/>
        </w:rPr>
        <w:t>use these data as a point of reference, si</w:t>
      </w:r>
      <w:r w:rsidRPr="00FF3689">
        <w:rPr>
          <w:rFonts w:ascii="Times New Roman" w:hAnsi="Times New Roman"/>
        </w:rPr>
        <w:t>nce we do not have historical data for this new collection</w:t>
      </w:r>
      <w:r w:rsidRPr="0044681E">
        <w:rPr>
          <w:rFonts w:ascii="Times New Roman" w:hAnsi="Times New Roman"/>
        </w:rPr>
        <w:t>.</w:t>
      </w:r>
    </w:p>
    <w:bookmarkEnd w:id="2"/>
    <w:p w:rsidR="00086D0E" w:rsidRPr="006626FF" w:rsidP="00FF3689" w14:paraId="72F7DAC4" w14:textId="77777777">
      <w:pPr>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295"/>
        <w:gridCol w:w="1357"/>
        <w:gridCol w:w="1196"/>
        <w:gridCol w:w="1050"/>
        <w:gridCol w:w="1084"/>
        <w:gridCol w:w="921"/>
        <w:gridCol w:w="1351"/>
      </w:tblGrid>
      <w:tr w14:paraId="2DF04903" w14:textId="77777777" w:rsidTr="00B12B4C">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2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29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7"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2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FF3689">
        <w:tblPrEx>
          <w:tblW w:w="9509" w:type="dxa"/>
          <w:tblLayout w:type="fixed"/>
          <w:tblLook w:val="04A0"/>
        </w:tblPrEx>
        <w:trPr>
          <w:trHeight w:val="1232"/>
        </w:trPr>
        <w:tc>
          <w:tcPr>
            <w:tcW w:w="1255" w:type="dxa"/>
            <w:tcBorders>
              <w:top w:val="single" w:sz="4" w:space="0" w:color="auto"/>
              <w:left w:val="single" w:sz="4" w:space="0" w:color="auto"/>
              <w:bottom w:val="single" w:sz="4" w:space="0" w:color="auto"/>
              <w:right w:val="single" w:sz="4" w:space="0" w:color="auto"/>
            </w:tcBorders>
            <w:vAlign w:val="bottom"/>
            <w:hideMark/>
          </w:tcPr>
          <w:p w:rsidR="00DE2210" w14:paraId="16590F7E" w14:textId="77777777">
            <w:pPr>
              <w:spacing w:line="276" w:lineRule="auto"/>
              <w:rPr>
                <w:rFonts w:ascii="Times New Roman" w:hAnsi="Times New Roman"/>
                <w:sz w:val="22"/>
                <w:szCs w:val="22"/>
              </w:rPr>
            </w:pPr>
          </w:p>
          <w:p w:rsidR="00DE2210" w14:paraId="62F31A31" w14:textId="5C752D55">
            <w:pPr>
              <w:spacing w:line="276" w:lineRule="auto"/>
              <w:rPr>
                <w:rFonts w:ascii="Times New Roman" w:hAnsi="Times New Roman"/>
                <w:sz w:val="22"/>
                <w:szCs w:val="22"/>
              </w:rPr>
            </w:pPr>
            <w:r>
              <w:rPr>
                <w:rFonts w:ascii="Times New Roman" w:hAnsi="Times New Roman"/>
                <w:sz w:val="22"/>
                <w:szCs w:val="22"/>
              </w:rPr>
              <w:t>CM-911</w:t>
            </w:r>
          </w:p>
          <w:p w:rsidR="00DE2210" w14:paraId="409090C1" w14:textId="77777777">
            <w:pPr>
              <w:spacing w:line="276" w:lineRule="auto"/>
              <w:rPr>
                <w:rFonts w:ascii="Times New Roman" w:hAnsi="Times New Roman"/>
                <w:sz w:val="22"/>
                <w:szCs w:val="22"/>
              </w:rPr>
            </w:pPr>
          </w:p>
          <w:p w:rsidR="00DE2210" w:rsidRPr="00E60FB0" w14:paraId="762DB321" w14:textId="50AA7374">
            <w:pPr>
              <w:spacing w:line="276" w:lineRule="auto"/>
              <w:rPr>
                <w:rFonts w:ascii="Times New Roman" w:hAnsi="Times New Roman"/>
                <w:sz w:val="22"/>
                <w:szCs w:val="22"/>
              </w:rPr>
            </w:pPr>
          </w:p>
        </w:tc>
        <w:tc>
          <w:tcPr>
            <w:tcW w:w="1295" w:type="dxa"/>
            <w:tcBorders>
              <w:top w:val="single" w:sz="4" w:space="0" w:color="auto"/>
              <w:left w:val="single" w:sz="4" w:space="0" w:color="auto"/>
              <w:bottom w:val="single" w:sz="4" w:space="0" w:color="auto"/>
              <w:right w:val="single" w:sz="4" w:space="0" w:color="auto"/>
            </w:tcBorders>
            <w:vAlign w:val="center"/>
          </w:tcPr>
          <w:p w:rsidR="00DE2210" w14:paraId="42B6AF94" w14:textId="77777777">
            <w:pPr>
              <w:spacing w:line="276" w:lineRule="auto"/>
              <w:jc w:val="center"/>
              <w:rPr>
                <w:rFonts w:ascii="Times New Roman" w:hAnsi="Times New Roman"/>
                <w:sz w:val="22"/>
                <w:szCs w:val="22"/>
              </w:rPr>
            </w:pPr>
          </w:p>
          <w:p w:rsidR="006626FF" w:rsidRPr="00E60FB0" w14:paraId="523DFE49" w14:textId="1BAC7950">
            <w:pPr>
              <w:spacing w:line="276" w:lineRule="auto"/>
              <w:jc w:val="center"/>
              <w:rPr>
                <w:rFonts w:ascii="Times New Roman" w:hAnsi="Times New Roman"/>
                <w:sz w:val="22"/>
                <w:szCs w:val="22"/>
              </w:rPr>
            </w:pPr>
            <w:r>
              <w:rPr>
                <w:rFonts w:ascii="Times New Roman" w:hAnsi="Times New Roman"/>
                <w:sz w:val="22"/>
                <w:szCs w:val="22"/>
              </w:rPr>
              <w:t>5,010</w:t>
            </w:r>
          </w:p>
          <w:p w:rsidR="006626FF" w:rsidRPr="00E60FB0" w14:paraId="2F5115C1" w14:textId="77777777">
            <w:pPr>
              <w:spacing w:line="276" w:lineRule="auto"/>
              <w:jc w:val="center"/>
              <w:rPr>
                <w:rFonts w:ascii="Times New Roman" w:hAnsi="Times New Roman"/>
                <w:sz w:val="22"/>
                <w:szCs w:val="22"/>
              </w:rPr>
            </w:pPr>
          </w:p>
        </w:tc>
        <w:tc>
          <w:tcPr>
            <w:tcW w:w="1357" w:type="dxa"/>
            <w:tcBorders>
              <w:top w:val="single" w:sz="4" w:space="0" w:color="auto"/>
              <w:left w:val="single" w:sz="4" w:space="0" w:color="auto"/>
              <w:bottom w:val="single" w:sz="4" w:space="0" w:color="auto"/>
              <w:right w:val="single" w:sz="4" w:space="0" w:color="auto"/>
            </w:tcBorders>
            <w:vAlign w:val="center"/>
          </w:tcPr>
          <w:p w:rsidR="00DE2210" w14:paraId="4B6B467E" w14:textId="77777777">
            <w:pPr>
              <w:spacing w:line="276" w:lineRule="auto"/>
              <w:jc w:val="center"/>
              <w:rPr>
                <w:rFonts w:ascii="Times New Roman" w:hAnsi="Times New Roman"/>
                <w:sz w:val="22"/>
                <w:szCs w:val="22"/>
              </w:rPr>
            </w:pPr>
          </w:p>
          <w:p w:rsidR="006626FF" w:rsidRPr="00E60FB0" w14:paraId="54BC61C8" w14:textId="1EC6CB20">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5A00193C" w14:textId="77777777">
            <w:pPr>
              <w:spacing w:line="276" w:lineRule="auto"/>
              <w:jc w:val="center"/>
              <w:rPr>
                <w:rFonts w:ascii="Times New Roman" w:hAnsi="Times New Roman"/>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rsidR="00DE2210" w14:paraId="6C3A6FB8" w14:textId="77777777">
            <w:pPr>
              <w:spacing w:line="276" w:lineRule="auto"/>
              <w:jc w:val="center"/>
              <w:rPr>
                <w:rFonts w:ascii="Times New Roman" w:hAnsi="Times New Roman"/>
                <w:sz w:val="22"/>
                <w:szCs w:val="22"/>
              </w:rPr>
            </w:pPr>
          </w:p>
          <w:p w:rsidR="006626FF" w:rsidRPr="00E60FB0" w14:paraId="50D4FBFF" w14:textId="5188127F">
            <w:pPr>
              <w:spacing w:line="276" w:lineRule="auto"/>
              <w:jc w:val="center"/>
              <w:rPr>
                <w:rFonts w:ascii="Times New Roman" w:hAnsi="Times New Roman"/>
                <w:sz w:val="22"/>
                <w:szCs w:val="22"/>
              </w:rPr>
            </w:pPr>
            <w:r>
              <w:rPr>
                <w:rFonts w:ascii="Times New Roman" w:hAnsi="Times New Roman"/>
                <w:sz w:val="22"/>
                <w:szCs w:val="22"/>
              </w:rPr>
              <w:t>5,010</w:t>
            </w:r>
          </w:p>
          <w:p w:rsidR="006626FF" w:rsidRPr="00E60FB0" w14:paraId="15D44061" w14:textId="77777777">
            <w:pPr>
              <w:spacing w:line="276" w:lineRule="auto"/>
              <w:jc w:val="center"/>
              <w:rPr>
                <w:rFonts w:ascii="Times New Roman" w:hAnsi="Times New Roman"/>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DE2210" w14:paraId="325083A0" w14:textId="77777777">
            <w:pPr>
              <w:spacing w:line="276" w:lineRule="auto"/>
              <w:jc w:val="center"/>
              <w:rPr>
                <w:rFonts w:ascii="Times New Roman" w:hAnsi="Times New Roman"/>
                <w:sz w:val="22"/>
                <w:szCs w:val="22"/>
              </w:rPr>
            </w:pPr>
          </w:p>
          <w:p w:rsidR="006626FF" w:rsidRPr="00E60FB0" w14:paraId="15AA6C5B" w14:textId="44D557B9">
            <w:pPr>
              <w:spacing w:line="276" w:lineRule="auto"/>
              <w:jc w:val="center"/>
              <w:rPr>
                <w:rFonts w:ascii="Times New Roman" w:hAnsi="Times New Roman"/>
                <w:sz w:val="22"/>
                <w:szCs w:val="22"/>
              </w:rPr>
            </w:pPr>
            <w:r>
              <w:rPr>
                <w:rFonts w:ascii="Times New Roman" w:hAnsi="Times New Roman"/>
                <w:sz w:val="22"/>
                <w:szCs w:val="22"/>
              </w:rPr>
              <w:t>0.0833</w:t>
            </w:r>
          </w:p>
          <w:p w:rsidR="006626FF" w:rsidRPr="00E60FB0" w14:paraId="460B8B6B" w14:textId="77777777">
            <w:pPr>
              <w:spacing w:line="276" w:lineRule="auto"/>
              <w:jc w:val="center"/>
              <w:rPr>
                <w:rFonts w:ascii="Times New Roman" w:hAnsi="Times New Roman"/>
                <w:sz w:val="22"/>
                <w:szCs w:val="22"/>
              </w:rPr>
            </w:pPr>
          </w:p>
        </w:tc>
        <w:tc>
          <w:tcPr>
            <w:tcW w:w="1084" w:type="dxa"/>
            <w:tcBorders>
              <w:top w:val="single" w:sz="4" w:space="0" w:color="auto"/>
              <w:left w:val="single" w:sz="4" w:space="0" w:color="auto"/>
              <w:bottom w:val="single" w:sz="4" w:space="0" w:color="auto"/>
              <w:right w:val="single" w:sz="4" w:space="0" w:color="auto"/>
            </w:tcBorders>
            <w:vAlign w:val="center"/>
          </w:tcPr>
          <w:p w:rsidR="00DE2210" w14:paraId="07389A05" w14:textId="77777777">
            <w:pPr>
              <w:spacing w:line="276" w:lineRule="auto"/>
              <w:jc w:val="center"/>
              <w:rPr>
                <w:rFonts w:ascii="Times New Roman" w:hAnsi="Times New Roman"/>
                <w:sz w:val="22"/>
                <w:szCs w:val="22"/>
              </w:rPr>
            </w:pPr>
          </w:p>
          <w:p w:rsidR="006626FF" w14:paraId="43F04FBA" w14:textId="789BF8F8">
            <w:pPr>
              <w:spacing w:line="276" w:lineRule="auto"/>
              <w:jc w:val="center"/>
              <w:rPr>
                <w:rFonts w:ascii="Times New Roman" w:hAnsi="Times New Roman"/>
                <w:sz w:val="22"/>
                <w:szCs w:val="22"/>
              </w:rPr>
            </w:pPr>
            <w:r>
              <w:rPr>
                <w:rFonts w:ascii="Times New Roman" w:hAnsi="Times New Roman"/>
                <w:sz w:val="22"/>
                <w:szCs w:val="22"/>
              </w:rPr>
              <w:t>4</w:t>
            </w:r>
            <w:r w:rsidR="008D1100">
              <w:rPr>
                <w:rFonts w:ascii="Times New Roman" w:hAnsi="Times New Roman"/>
                <w:sz w:val="22"/>
                <w:szCs w:val="22"/>
              </w:rPr>
              <w:t>1</w:t>
            </w:r>
            <w:r w:rsidR="000B3BDE">
              <w:rPr>
                <w:rFonts w:ascii="Times New Roman" w:hAnsi="Times New Roman"/>
                <w:sz w:val="22"/>
                <w:szCs w:val="22"/>
              </w:rPr>
              <w:t>7</w:t>
            </w:r>
          </w:p>
          <w:p w:rsidR="008D1100" w:rsidRPr="00E60FB0" w14:paraId="7B2596C5" w14:textId="004E48B9">
            <w:pPr>
              <w:spacing w:line="276" w:lineRule="auto"/>
              <w:jc w:val="center"/>
              <w:rPr>
                <w:rFonts w:ascii="Times New Roman" w:hAnsi="Times New Roman"/>
                <w:sz w:val="22"/>
                <w:szCs w:val="22"/>
              </w:rPr>
            </w:pPr>
            <w:r>
              <w:rPr>
                <w:rFonts w:ascii="Times New Roman" w:hAnsi="Times New Roman"/>
                <w:sz w:val="22"/>
                <w:szCs w:val="22"/>
              </w:rPr>
              <w:t>(rounded)</w:t>
            </w:r>
          </w:p>
          <w:p w:rsidR="006626FF" w:rsidRPr="00E60FB0" w14:paraId="752F73D3" w14:textId="77777777">
            <w:pPr>
              <w:spacing w:line="276" w:lineRule="auto"/>
              <w:jc w:val="center"/>
              <w:rPr>
                <w:rFonts w:ascii="Times New Roman" w:hAnsi="Times New Roman"/>
                <w:sz w:val="22"/>
                <w:szCs w:val="22"/>
              </w:rPr>
            </w:pPr>
          </w:p>
        </w:tc>
        <w:tc>
          <w:tcPr>
            <w:tcW w:w="921" w:type="dxa"/>
            <w:tcBorders>
              <w:top w:val="single" w:sz="4" w:space="0" w:color="auto"/>
              <w:left w:val="single" w:sz="4" w:space="0" w:color="auto"/>
              <w:bottom w:val="single" w:sz="4" w:space="0" w:color="auto"/>
              <w:right w:val="single" w:sz="4" w:space="0" w:color="auto"/>
            </w:tcBorders>
            <w:vAlign w:val="center"/>
          </w:tcPr>
          <w:p w:rsidR="00DE2210" w14:paraId="71BB4DCC" w14:textId="77777777">
            <w:pPr>
              <w:spacing w:line="276" w:lineRule="auto"/>
              <w:jc w:val="center"/>
              <w:rPr>
                <w:rFonts w:ascii="Times New Roman" w:hAnsi="Times New Roman"/>
                <w:sz w:val="22"/>
                <w:szCs w:val="22"/>
              </w:rPr>
            </w:pPr>
          </w:p>
          <w:p w:rsidR="006626FF" w:rsidRPr="00E60FB0" w14:paraId="387B5D04" w14:textId="51562AF8">
            <w:pPr>
              <w:spacing w:line="276" w:lineRule="auto"/>
              <w:jc w:val="center"/>
              <w:rPr>
                <w:rFonts w:ascii="Times New Roman" w:hAnsi="Times New Roman"/>
                <w:sz w:val="22"/>
                <w:szCs w:val="22"/>
              </w:rPr>
            </w:pPr>
            <w:r>
              <w:rPr>
                <w:rFonts w:ascii="Times New Roman" w:hAnsi="Times New Roman"/>
                <w:sz w:val="22"/>
                <w:szCs w:val="22"/>
              </w:rPr>
              <w:t>$7.25</w:t>
            </w:r>
          </w:p>
          <w:p w:rsidR="006626FF" w:rsidRPr="00E60FB0" w14:paraId="6FAC2390" w14:textId="77777777">
            <w:pPr>
              <w:spacing w:line="276" w:lineRule="auto"/>
              <w:jc w:val="center"/>
              <w:rPr>
                <w:rFonts w:ascii="Times New Roman" w:hAnsi="Times New Roman"/>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rsidR="00DE2210" w14:paraId="4A2DFFD1" w14:textId="77777777">
            <w:pPr>
              <w:spacing w:line="276" w:lineRule="auto"/>
              <w:jc w:val="center"/>
              <w:rPr>
                <w:rFonts w:ascii="Times New Roman" w:hAnsi="Times New Roman"/>
                <w:sz w:val="22"/>
                <w:szCs w:val="22"/>
              </w:rPr>
            </w:pPr>
          </w:p>
          <w:p w:rsidR="006626FF" w:rsidRPr="00E60FB0" w14:paraId="39DD4599" w14:textId="448F7B8B">
            <w:pPr>
              <w:spacing w:line="276" w:lineRule="auto"/>
              <w:jc w:val="center"/>
              <w:rPr>
                <w:rFonts w:ascii="Times New Roman" w:hAnsi="Times New Roman"/>
                <w:sz w:val="22"/>
                <w:szCs w:val="22"/>
              </w:rPr>
            </w:pPr>
            <w:r>
              <w:rPr>
                <w:rFonts w:ascii="Times New Roman" w:hAnsi="Times New Roman"/>
                <w:sz w:val="22"/>
                <w:szCs w:val="22"/>
              </w:rPr>
              <w:t>$3,0</w:t>
            </w:r>
            <w:r w:rsidR="00CF0F2A">
              <w:rPr>
                <w:rFonts w:ascii="Times New Roman" w:hAnsi="Times New Roman"/>
                <w:sz w:val="22"/>
                <w:szCs w:val="22"/>
              </w:rPr>
              <w:t>23</w:t>
            </w:r>
            <w:r>
              <w:rPr>
                <w:rFonts w:ascii="Times New Roman" w:hAnsi="Times New Roman"/>
                <w:sz w:val="22"/>
                <w:szCs w:val="22"/>
              </w:rPr>
              <w:t>.</w:t>
            </w:r>
            <w:r w:rsidR="00CF0F2A">
              <w:rPr>
                <w:rFonts w:ascii="Times New Roman" w:hAnsi="Times New Roman"/>
                <w:sz w:val="22"/>
                <w:szCs w:val="22"/>
              </w:rPr>
              <w:t>25</w:t>
            </w:r>
          </w:p>
          <w:p w:rsidR="006626FF" w:rsidRPr="00E60FB0" w14:paraId="78C3C2D7" w14:textId="77777777">
            <w:pPr>
              <w:spacing w:line="276" w:lineRule="auto"/>
              <w:jc w:val="center"/>
              <w:rPr>
                <w:rFonts w:ascii="Times New Roman" w:hAnsi="Times New Roman"/>
                <w:sz w:val="22"/>
                <w:szCs w:val="22"/>
              </w:rPr>
            </w:pPr>
          </w:p>
        </w:tc>
      </w:tr>
      <w:tr w14:paraId="2862E58F" w14:textId="77777777" w:rsidTr="00C066E2">
        <w:tblPrEx>
          <w:tblW w:w="9509"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tcPr>
          <w:p w:rsidR="00DE2210" w14:paraId="1E76317A" w14:textId="77777777">
            <w:pPr>
              <w:spacing w:line="276" w:lineRule="auto"/>
              <w:rPr>
                <w:rFonts w:ascii="Times New Roman" w:hAnsi="Times New Roman"/>
                <w:sz w:val="22"/>
                <w:szCs w:val="22"/>
              </w:rPr>
            </w:pPr>
          </w:p>
          <w:p w:rsidR="00F67601" w14:paraId="43B13C7F" w14:textId="7D50C3D8">
            <w:pPr>
              <w:spacing w:line="276" w:lineRule="auto"/>
              <w:rPr>
                <w:rFonts w:ascii="Times New Roman" w:hAnsi="Times New Roman"/>
                <w:sz w:val="22"/>
                <w:szCs w:val="22"/>
              </w:rPr>
            </w:pPr>
            <w:r>
              <w:rPr>
                <w:rFonts w:ascii="Times New Roman" w:hAnsi="Times New Roman"/>
                <w:sz w:val="22"/>
                <w:szCs w:val="22"/>
              </w:rPr>
              <w:t>CM-912</w:t>
            </w:r>
          </w:p>
          <w:p w:rsidR="00DE2210" w14:paraId="706B1BF8" w14:textId="3A9098E8">
            <w:pPr>
              <w:spacing w:line="276" w:lineRule="auto"/>
              <w:rPr>
                <w:rFonts w:ascii="Times New Roman" w:hAnsi="Times New Roman"/>
                <w:sz w:val="22"/>
                <w:szCs w:val="22"/>
              </w:rPr>
            </w:pPr>
          </w:p>
        </w:tc>
        <w:tc>
          <w:tcPr>
            <w:tcW w:w="1295" w:type="dxa"/>
            <w:tcBorders>
              <w:top w:val="single" w:sz="4" w:space="0" w:color="auto"/>
              <w:left w:val="single" w:sz="4" w:space="0" w:color="auto"/>
              <w:bottom w:val="single" w:sz="4" w:space="0" w:color="auto"/>
              <w:right w:val="single" w:sz="4" w:space="0" w:color="auto"/>
            </w:tcBorders>
            <w:vAlign w:val="center"/>
          </w:tcPr>
          <w:p w:rsidR="00F67601" w14:paraId="581CE823" w14:textId="2513D656">
            <w:pPr>
              <w:spacing w:line="276" w:lineRule="auto"/>
              <w:jc w:val="center"/>
              <w:rPr>
                <w:rFonts w:ascii="Times New Roman" w:hAnsi="Times New Roman"/>
                <w:sz w:val="22"/>
                <w:szCs w:val="22"/>
              </w:rPr>
            </w:pPr>
            <w:r>
              <w:rPr>
                <w:rFonts w:ascii="Times New Roman" w:hAnsi="Times New Roman"/>
                <w:sz w:val="22"/>
                <w:szCs w:val="22"/>
              </w:rPr>
              <w:t>1,067</w:t>
            </w:r>
          </w:p>
        </w:tc>
        <w:tc>
          <w:tcPr>
            <w:tcW w:w="1357" w:type="dxa"/>
            <w:tcBorders>
              <w:top w:val="single" w:sz="4" w:space="0" w:color="auto"/>
              <w:left w:val="single" w:sz="4" w:space="0" w:color="auto"/>
              <w:bottom w:val="single" w:sz="4" w:space="0" w:color="auto"/>
              <w:right w:val="single" w:sz="4" w:space="0" w:color="auto"/>
            </w:tcBorders>
            <w:vAlign w:val="center"/>
          </w:tcPr>
          <w:p w:rsidR="00F67601" w14:paraId="6802680B" w14:textId="67C48ECC">
            <w:pPr>
              <w:spacing w:line="276" w:lineRule="auto"/>
              <w:jc w:val="center"/>
              <w:rPr>
                <w:rFonts w:ascii="Times New Roman" w:hAnsi="Times New Roman"/>
                <w:sz w:val="22"/>
                <w:szCs w:val="22"/>
              </w:rPr>
            </w:pPr>
            <w:r>
              <w:rPr>
                <w:rFonts w:ascii="Times New Roman" w:hAnsi="Times New Roman"/>
                <w:sz w:val="22"/>
                <w:szCs w:val="22"/>
              </w:rPr>
              <w:t>1</w:t>
            </w:r>
          </w:p>
        </w:tc>
        <w:tc>
          <w:tcPr>
            <w:tcW w:w="1196" w:type="dxa"/>
            <w:tcBorders>
              <w:top w:val="single" w:sz="4" w:space="0" w:color="auto"/>
              <w:left w:val="single" w:sz="4" w:space="0" w:color="auto"/>
              <w:bottom w:val="single" w:sz="4" w:space="0" w:color="auto"/>
              <w:right w:val="single" w:sz="4" w:space="0" w:color="auto"/>
            </w:tcBorders>
            <w:vAlign w:val="center"/>
          </w:tcPr>
          <w:p w:rsidR="00F67601" w14:paraId="3F5E6C53" w14:textId="3419812B">
            <w:pPr>
              <w:spacing w:line="276" w:lineRule="auto"/>
              <w:jc w:val="center"/>
              <w:rPr>
                <w:rFonts w:ascii="Times New Roman" w:hAnsi="Times New Roman"/>
                <w:sz w:val="22"/>
                <w:szCs w:val="22"/>
              </w:rPr>
            </w:pPr>
            <w:r>
              <w:rPr>
                <w:rFonts w:ascii="Times New Roman" w:hAnsi="Times New Roman"/>
                <w:sz w:val="22"/>
                <w:szCs w:val="22"/>
              </w:rPr>
              <w:t>1,067</w:t>
            </w:r>
          </w:p>
        </w:tc>
        <w:tc>
          <w:tcPr>
            <w:tcW w:w="1050" w:type="dxa"/>
            <w:tcBorders>
              <w:top w:val="single" w:sz="4" w:space="0" w:color="auto"/>
              <w:left w:val="single" w:sz="4" w:space="0" w:color="auto"/>
              <w:bottom w:val="single" w:sz="4" w:space="0" w:color="auto"/>
              <w:right w:val="single" w:sz="4" w:space="0" w:color="auto"/>
            </w:tcBorders>
            <w:vAlign w:val="center"/>
          </w:tcPr>
          <w:p w:rsidR="00DE2210" w:rsidP="00DE2210" w14:paraId="6A8B3991" w14:textId="77777777">
            <w:pPr>
              <w:spacing w:line="276" w:lineRule="auto"/>
              <w:jc w:val="center"/>
              <w:rPr>
                <w:rFonts w:ascii="Times New Roman" w:hAnsi="Times New Roman"/>
                <w:sz w:val="22"/>
                <w:szCs w:val="22"/>
              </w:rPr>
            </w:pPr>
          </w:p>
          <w:p w:rsidR="00DE2210" w:rsidRPr="00E60FB0" w:rsidP="00DE2210" w14:paraId="725EEE14" w14:textId="4B2877DD">
            <w:pPr>
              <w:spacing w:line="276" w:lineRule="auto"/>
              <w:jc w:val="center"/>
              <w:rPr>
                <w:rFonts w:ascii="Times New Roman" w:hAnsi="Times New Roman"/>
                <w:sz w:val="22"/>
                <w:szCs w:val="22"/>
              </w:rPr>
            </w:pPr>
            <w:r>
              <w:rPr>
                <w:rFonts w:ascii="Times New Roman" w:hAnsi="Times New Roman"/>
                <w:sz w:val="22"/>
                <w:szCs w:val="22"/>
              </w:rPr>
              <w:t>0.0833</w:t>
            </w:r>
          </w:p>
          <w:p w:rsidR="00F67601" w:rsidRPr="00E60FB0" w14:paraId="246E8F6F" w14:textId="4D577AAD">
            <w:pPr>
              <w:spacing w:line="276" w:lineRule="auto"/>
              <w:jc w:val="center"/>
              <w:rPr>
                <w:rFonts w:ascii="Times New Roman" w:hAnsi="Times New Roman"/>
                <w:sz w:val="22"/>
                <w:szCs w:val="22"/>
              </w:rPr>
            </w:pPr>
          </w:p>
        </w:tc>
        <w:tc>
          <w:tcPr>
            <w:tcW w:w="1084" w:type="dxa"/>
            <w:tcBorders>
              <w:top w:val="single" w:sz="4" w:space="0" w:color="auto"/>
              <w:left w:val="single" w:sz="4" w:space="0" w:color="auto"/>
              <w:bottom w:val="single" w:sz="4" w:space="0" w:color="auto"/>
              <w:right w:val="single" w:sz="4" w:space="0" w:color="auto"/>
            </w:tcBorders>
            <w:vAlign w:val="center"/>
          </w:tcPr>
          <w:p w:rsidR="00F67601" w14:paraId="0F796A52" w14:textId="77777777">
            <w:pPr>
              <w:spacing w:line="276" w:lineRule="auto"/>
              <w:jc w:val="center"/>
              <w:rPr>
                <w:rFonts w:ascii="Times New Roman" w:hAnsi="Times New Roman"/>
                <w:sz w:val="22"/>
                <w:szCs w:val="22"/>
              </w:rPr>
            </w:pPr>
            <w:r>
              <w:rPr>
                <w:rFonts w:ascii="Times New Roman" w:hAnsi="Times New Roman"/>
                <w:sz w:val="22"/>
                <w:szCs w:val="22"/>
              </w:rPr>
              <w:t>89</w:t>
            </w:r>
          </w:p>
          <w:p w:rsidR="00505B06" w:rsidRPr="00E60FB0" w14:paraId="408162A7" w14:textId="6B4B8B38">
            <w:pPr>
              <w:spacing w:line="276" w:lineRule="auto"/>
              <w:jc w:val="center"/>
              <w:rPr>
                <w:rFonts w:ascii="Times New Roman" w:hAnsi="Times New Roman"/>
                <w:sz w:val="22"/>
                <w:szCs w:val="22"/>
              </w:rPr>
            </w:pPr>
            <w:r>
              <w:rPr>
                <w:rFonts w:ascii="Times New Roman" w:hAnsi="Times New Roman"/>
                <w:sz w:val="22"/>
                <w:szCs w:val="22"/>
              </w:rPr>
              <w:t>(rounded)</w:t>
            </w:r>
          </w:p>
        </w:tc>
        <w:tc>
          <w:tcPr>
            <w:tcW w:w="921" w:type="dxa"/>
            <w:tcBorders>
              <w:top w:val="single" w:sz="4" w:space="0" w:color="auto"/>
              <w:left w:val="single" w:sz="4" w:space="0" w:color="auto"/>
              <w:bottom w:val="single" w:sz="4" w:space="0" w:color="auto"/>
              <w:right w:val="single" w:sz="4" w:space="0" w:color="auto"/>
            </w:tcBorders>
            <w:vAlign w:val="center"/>
          </w:tcPr>
          <w:p w:rsidR="00F67601" w:rsidRPr="00B036CC" w14:paraId="3EB26587" w14:textId="4F18ACE8">
            <w:pPr>
              <w:spacing w:line="276" w:lineRule="auto"/>
              <w:jc w:val="center"/>
              <w:rPr>
                <w:rFonts w:ascii="Times New Roman" w:hAnsi="Times New Roman"/>
                <w:sz w:val="22"/>
                <w:szCs w:val="22"/>
              </w:rPr>
            </w:pPr>
            <w:r w:rsidRPr="00B036CC">
              <w:rPr>
                <w:rFonts w:ascii="Times New Roman" w:hAnsi="Times New Roman"/>
                <w:sz w:val="22"/>
                <w:szCs w:val="22"/>
              </w:rPr>
              <w:t>$</w:t>
            </w:r>
            <w:r w:rsidRPr="00B036CC" w:rsidR="0055620C">
              <w:rPr>
                <w:rFonts w:ascii="Times New Roman" w:hAnsi="Times New Roman"/>
                <w:sz w:val="22"/>
                <w:szCs w:val="22"/>
              </w:rPr>
              <w:t>5.86</w:t>
            </w:r>
          </w:p>
        </w:tc>
        <w:tc>
          <w:tcPr>
            <w:tcW w:w="1351" w:type="dxa"/>
            <w:tcBorders>
              <w:top w:val="single" w:sz="4" w:space="0" w:color="auto"/>
              <w:left w:val="single" w:sz="4" w:space="0" w:color="auto"/>
              <w:bottom w:val="single" w:sz="4" w:space="0" w:color="auto"/>
              <w:right w:val="single" w:sz="4" w:space="0" w:color="auto"/>
            </w:tcBorders>
            <w:vAlign w:val="center"/>
          </w:tcPr>
          <w:p w:rsidR="00DE2210" w:rsidRPr="00B036CC" w:rsidP="005E3E4C" w14:paraId="5CEDC31C" w14:textId="059F253F">
            <w:pPr>
              <w:spacing w:line="276" w:lineRule="auto"/>
              <w:jc w:val="center"/>
              <w:rPr>
                <w:rFonts w:ascii="Times New Roman" w:hAnsi="Times New Roman"/>
                <w:sz w:val="22"/>
                <w:szCs w:val="22"/>
              </w:rPr>
            </w:pPr>
            <w:r w:rsidRPr="00B036CC">
              <w:rPr>
                <w:rFonts w:ascii="Times New Roman" w:hAnsi="Times New Roman"/>
                <w:sz w:val="22"/>
                <w:szCs w:val="22"/>
              </w:rPr>
              <w:t>$521</w:t>
            </w:r>
            <w:r w:rsidRPr="00B036CC" w:rsidR="005E3E4C">
              <w:rPr>
                <w:rFonts w:ascii="Times New Roman" w:hAnsi="Times New Roman"/>
                <w:sz w:val="22"/>
                <w:szCs w:val="22"/>
              </w:rPr>
              <w:t>.54</w:t>
            </w:r>
          </w:p>
        </w:tc>
      </w:tr>
      <w:tr w14:paraId="164FEBB9" w14:textId="77777777" w:rsidTr="00C066E2">
        <w:tblPrEx>
          <w:tblW w:w="9509"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tcPr>
          <w:p w:rsidR="00DE2210" w14:paraId="7F3344F5" w14:textId="77777777">
            <w:pPr>
              <w:spacing w:line="276" w:lineRule="auto"/>
              <w:rPr>
                <w:rFonts w:ascii="Times New Roman" w:hAnsi="Times New Roman"/>
                <w:sz w:val="22"/>
                <w:szCs w:val="22"/>
              </w:rPr>
            </w:pPr>
          </w:p>
          <w:p w:rsidR="00DE2210" w14:paraId="077043B6" w14:textId="44C2739A">
            <w:pPr>
              <w:spacing w:line="276" w:lineRule="auto"/>
              <w:rPr>
                <w:rFonts w:ascii="Times New Roman" w:hAnsi="Times New Roman"/>
                <w:sz w:val="22"/>
                <w:szCs w:val="22"/>
              </w:rPr>
            </w:pPr>
            <w:r>
              <w:rPr>
                <w:rFonts w:ascii="Times New Roman" w:hAnsi="Times New Roman"/>
                <w:sz w:val="22"/>
                <w:szCs w:val="22"/>
              </w:rPr>
              <w:t>CM-929 &amp;</w:t>
            </w:r>
            <w:r w:rsidR="00CC73B6">
              <w:rPr>
                <w:rFonts w:ascii="Times New Roman" w:hAnsi="Times New Roman"/>
                <w:sz w:val="22"/>
                <w:szCs w:val="22"/>
              </w:rPr>
              <w:t xml:space="preserve"> </w:t>
            </w:r>
            <w:r>
              <w:rPr>
                <w:rFonts w:ascii="Times New Roman" w:hAnsi="Times New Roman"/>
                <w:sz w:val="22"/>
                <w:szCs w:val="22"/>
              </w:rPr>
              <w:t>CM-929</w:t>
            </w:r>
            <w:r w:rsidR="00CC73B6">
              <w:rPr>
                <w:rFonts w:ascii="Times New Roman" w:hAnsi="Times New Roman"/>
                <w:sz w:val="22"/>
                <w:szCs w:val="22"/>
              </w:rPr>
              <w:t>P</w:t>
            </w:r>
          </w:p>
        </w:tc>
        <w:tc>
          <w:tcPr>
            <w:tcW w:w="1295" w:type="dxa"/>
            <w:tcBorders>
              <w:top w:val="single" w:sz="4" w:space="0" w:color="auto"/>
              <w:left w:val="single" w:sz="4" w:space="0" w:color="auto"/>
              <w:bottom w:val="single" w:sz="4" w:space="0" w:color="auto"/>
              <w:right w:val="single" w:sz="4" w:space="0" w:color="auto"/>
            </w:tcBorders>
            <w:vAlign w:val="center"/>
          </w:tcPr>
          <w:p w:rsidR="00057F45" w14:paraId="6CFC4A16" w14:textId="77777777">
            <w:pPr>
              <w:spacing w:line="276" w:lineRule="auto"/>
              <w:jc w:val="center"/>
              <w:rPr>
                <w:rFonts w:ascii="Times New Roman" w:hAnsi="Times New Roman"/>
                <w:sz w:val="22"/>
                <w:szCs w:val="22"/>
              </w:rPr>
            </w:pPr>
            <w:r>
              <w:rPr>
                <w:rFonts w:ascii="Times New Roman" w:hAnsi="Times New Roman"/>
                <w:sz w:val="22"/>
                <w:szCs w:val="22"/>
              </w:rPr>
              <w:t>12,000</w:t>
            </w:r>
          </w:p>
          <w:p w:rsidR="00445B05" w14:paraId="78E24CD8" w14:textId="51B3ECA2">
            <w:pPr>
              <w:spacing w:line="276" w:lineRule="auto"/>
              <w:jc w:val="center"/>
              <w:rPr>
                <w:rFonts w:ascii="Times New Roman" w:hAnsi="Times New Roman"/>
                <w:sz w:val="22"/>
                <w:szCs w:val="22"/>
              </w:rPr>
            </w:pPr>
            <w:r>
              <w:rPr>
                <w:rFonts w:ascii="Times New Roman" w:hAnsi="Times New Roman"/>
                <w:sz w:val="22"/>
                <w:szCs w:val="22"/>
              </w:rPr>
              <w:t>(combined)</w:t>
            </w:r>
          </w:p>
        </w:tc>
        <w:tc>
          <w:tcPr>
            <w:tcW w:w="1357" w:type="dxa"/>
            <w:tcBorders>
              <w:top w:val="single" w:sz="4" w:space="0" w:color="auto"/>
              <w:left w:val="single" w:sz="4" w:space="0" w:color="auto"/>
              <w:bottom w:val="single" w:sz="4" w:space="0" w:color="auto"/>
              <w:right w:val="single" w:sz="4" w:space="0" w:color="auto"/>
            </w:tcBorders>
            <w:vAlign w:val="center"/>
          </w:tcPr>
          <w:p w:rsidR="00057F45" w14:paraId="1CAAEF5C" w14:textId="6909C94F">
            <w:pPr>
              <w:spacing w:line="276" w:lineRule="auto"/>
              <w:jc w:val="center"/>
              <w:rPr>
                <w:rFonts w:ascii="Times New Roman" w:hAnsi="Times New Roman"/>
                <w:sz w:val="22"/>
                <w:szCs w:val="22"/>
              </w:rPr>
            </w:pPr>
            <w:r>
              <w:rPr>
                <w:rFonts w:ascii="Times New Roman" w:hAnsi="Times New Roman"/>
                <w:sz w:val="22"/>
                <w:szCs w:val="22"/>
              </w:rPr>
              <w:t>1</w:t>
            </w:r>
          </w:p>
        </w:tc>
        <w:tc>
          <w:tcPr>
            <w:tcW w:w="1196" w:type="dxa"/>
            <w:tcBorders>
              <w:top w:val="single" w:sz="4" w:space="0" w:color="auto"/>
              <w:left w:val="single" w:sz="4" w:space="0" w:color="auto"/>
              <w:bottom w:val="single" w:sz="4" w:space="0" w:color="auto"/>
              <w:right w:val="single" w:sz="4" w:space="0" w:color="auto"/>
            </w:tcBorders>
            <w:vAlign w:val="center"/>
          </w:tcPr>
          <w:p w:rsidR="00057F45" w14:paraId="64AD5DAF" w14:textId="1D76EFF6">
            <w:pPr>
              <w:spacing w:line="276" w:lineRule="auto"/>
              <w:jc w:val="center"/>
              <w:rPr>
                <w:rFonts w:ascii="Times New Roman" w:hAnsi="Times New Roman"/>
                <w:sz w:val="22"/>
                <w:szCs w:val="22"/>
              </w:rPr>
            </w:pPr>
            <w:r>
              <w:rPr>
                <w:rFonts w:ascii="Times New Roman" w:hAnsi="Times New Roman"/>
                <w:sz w:val="22"/>
                <w:szCs w:val="22"/>
              </w:rPr>
              <w:t>12,000</w:t>
            </w:r>
          </w:p>
        </w:tc>
        <w:tc>
          <w:tcPr>
            <w:tcW w:w="1050" w:type="dxa"/>
            <w:tcBorders>
              <w:top w:val="single" w:sz="4" w:space="0" w:color="auto"/>
              <w:left w:val="single" w:sz="4" w:space="0" w:color="auto"/>
              <w:bottom w:val="single" w:sz="4" w:space="0" w:color="auto"/>
              <w:right w:val="single" w:sz="4" w:space="0" w:color="auto"/>
            </w:tcBorders>
            <w:vAlign w:val="center"/>
          </w:tcPr>
          <w:p w:rsidR="00DE2210" w:rsidP="00DE2210" w14:paraId="5957D56B" w14:textId="77777777">
            <w:pPr>
              <w:spacing w:line="276" w:lineRule="auto"/>
              <w:jc w:val="center"/>
              <w:rPr>
                <w:rFonts w:ascii="Times New Roman" w:hAnsi="Times New Roman"/>
                <w:sz w:val="22"/>
                <w:szCs w:val="22"/>
              </w:rPr>
            </w:pPr>
          </w:p>
          <w:p w:rsidR="00DE2210" w:rsidRPr="00E60FB0" w:rsidP="00DE2210" w14:paraId="24E156E1" w14:textId="48CC1BEB">
            <w:pPr>
              <w:spacing w:line="276" w:lineRule="auto"/>
              <w:jc w:val="center"/>
              <w:rPr>
                <w:rFonts w:ascii="Times New Roman" w:hAnsi="Times New Roman"/>
                <w:sz w:val="22"/>
                <w:szCs w:val="22"/>
              </w:rPr>
            </w:pPr>
            <w:r>
              <w:rPr>
                <w:rFonts w:ascii="Times New Roman" w:hAnsi="Times New Roman"/>
                <w:sz w:val="22"/>
                <w:szCs w:val="22"/>
              </w:rPr>
              <w:t>0.0833</w:t>
            </w:r>
          </w:p>
          <w:p w:rsidR="00057F45" w:rsidRPr="00E60FB0" w14:paraId="69EFE46E" w14:textId="07A62675">
            <w:pPr>
              <w:spacing w:line="276" w:lineRule="auto"/>
              <w:jc w:val="center"/>
              <w:rPr>
                <w:rFonts w:ascii="Times New Roman" w:hAnsi="Times New Roman"/>
                <w:sz w:val="22"/>
                <w:szCs w:val="22"/>
              </w:rPr>
            </w:pPr>
          </w:p>
        </w:tc>
        <w:tc>
          <w:tcPr>
            <w:tcW w:w="1084" w:type="dxa"/>
            <w:tcBorders>
              <w:top w:val="single" w:sz="4" w:space="0" w:color="auto"/>
              <w:left w:val="single" w:sz="4" w:space="0" w:color="auto"/>
              <w:bottom w:val="single" w:sz="4" w:space="0" w:color="auto"/>
              <w:right w:val="single" w:sz="4" w:space="0" w:color="auto"/>
            </w:tcBorders>
            <w:vAlign w:val="center"/>
          </w:tcPr>
          <w:p w:rsidR="00057F45" w:rsidRPr="00E60FB0" w14:paraId="331B3258" w14:textId="0DBA384B">
            <w:pPr>
              <w:spacing w:line="276" w:lineRule="auto"/>
              <w:jc w:val="center"/>
              <w:rPr>
                <w:rFonts w:ascii="Times New Roman" w:hAnsi="Times New Roman"/>
                <w:sz w:val="22"/>
                <w:szCs w:val="22"/>
              </w:rPr>
            </w:pPr>
            <w:r>
              <w:rPr>
                <w:rFonts w:ascii="Times New Roman" w:hAnsi="Times New Roman"/>
                <w:sz w:val="22"/>
                <w:szCs w:val="22"/>
              </w:rPr>
              <w:t>1</w:t>
            </w:r>
            <w:r w:rsidR="000B3BDE">
              <w:rPr>
                <w:rFonts w:ascii="Times New Roman" w:hAnsi="Times New Roman"/>
                <w:sz w:val="22"/>
                <w:szCs w:val="22"/>
              </w:rPr>
              <w:t>,</w:t>
            </w:r>
            <w:r>
              <w:rPr>
                <w:rFonts w:ascii="Times New Roman" w:hAnsi="Times New Roman"/>
                <w:sz w:val="22"/>
                <w:szCs w:val="22"/>
              </w:rPr>
              <w:t>000</w:t>
            </w:r>
            <w:r w:rsidR="00FD317A">
              <w:rPr>
                <w:rFonts w:ascii="Times New Roman" w:hAnsi="Times New Roman"/>
                <w:sz w:val="22"/>
                <w:szCs w:val="22"/>
              </w:rPr>
              <w:t xml:space="preserve"> (rounded)</w:t>
            </w:r>
          </w:p>
        </w:tc>
        <w:tc>
          <w:tcPr>
            <w:tcW w:w="921" w:type="dxa"/>
            <w:tcBorders>
              <w:top w:val="single" w:sz="4" w:space="0" w:color="auto"/>
              <w:left w:val="single" w:sz="4" w:space="0" w:color="auto"/>
              <w:bottom w:val="single" w:sz="4" w:space="0" w:color="auto"/>
              <w:right w:val="single" w:sz="4" w:space="0" w:color="auto"/>
            </w:tcBorders>
            <w:vAlign w:val="center"/>
          </w:tcPr>
          <w:p w:rsidR="00057F45" w:rsidRPr="00E60FB0" w14:paraId="35672067" w14:textId="1FA38EEE">
            <w:pPr>
              <w:spacing w:line="276" w:lineRule="auto"/>
              <w:jc w:val="center"/>
              <w:rPr>
                <w:rFonts w:ascii="Times New Roman" w:hAnsi="Times New Roman"/>
                <w:sz w:val="22"/>
                <w:szCs w:val="22"/>
              </w:rPr>
            </w:pPr>
            <w:r>
              <w:rPr>
                <w:rFonts w:ascii="Times New Roman" w:hAnsi="Times New Roman"/>
                <w:sz w:val="22"/>
                <w:szCs w:val="22"/>
              </w:rPr>
              <w:t>$7.25</w:t>
            </w:r>
          </w:p>
        </w:tc>
        <w:tc>
          <w:tcPr>
            <w:tcW w:w="1351" w:type="dxa"/>
            <w:tcBorders>
              <w:top w:val="single" w:sz="4" w:space="0" w:color="auto"/>
              <w:left w:val="single" w:sz="4" w:space="0" w:color="auto"/>
              <w:bottom w:val="single" w:sz="4" w:space="0" w:color="auto"/>
              <w:right w:val="single" w:sz="4" w:space="0" w:color="auto"/>
            </w:tcBorders>
            <w:vAlign w:val="center"/>
          </w:tcPr>
          <w:p w:rsidR="00057F45" w:rsidRPr="00E60FB0" w14:paraId="5052DF5E" w14:textId="6314C851">
            <w:pPr>
              <w:spacing w:line="276" w:lineRule="auto"/>
              <w:jc w:val="center"/>
              <w:rPr>
                <w:rFonts w:ascii="Times New Roman" w:hAnsi="Times New Roman"/>
                <w:sz w:val="22"/>
                <w:szCs w:val="22"/>
              </w:rPr>
            </w:pPr>
            <w:r>
              <w:rPr>
                <w:rFonts w:ascii="Times New Roman" w:hAnsi="Times New Roman"/>
                <w:sz w:val="22"/>
                <w:szCs w:val="22"/>
              </w:rPr>
              <w:t>$7,250.00</w:t>
            </w:r>
          </w:p>
        </w:tc>
      </w:tr>
      <w:tr w14:paraId="1543993F" w14:textId="77777777" w:rsidTr="00C10C22">
        <w:tblPrEx>
          <w:tblW w:w="9509"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bottom"/>
          </w:tcPr>
          <w:p w:rsidR="00BF2F83" w:rsidRPr="00C10C22" w14:paraId="077D232C" w14:textId="2CD71A86">
            <w:pPr>
              <w:spacing w:line="276" w:lineRule="auto"/>
              <w:rPr>
                <w:rFonts w:ascii="Times New Roman" w:hAnsi="Times New Roman"/>
                <w:b/>
                <w:bCs/>
                <w:sz w:val="22"/>
                <w:szCs w:val="22"/>
              </w:rPr>
            </w:pPr>
            <w:r w:rsidRPr="00C10C22">
              <w:rPr>
                <w:rFonts w:ascii="Times New Roman" w:hAnsi="Times New Roman"/>
                <w:b/>
                <w:bCs/>
                <w:sz w:val="22"/>
                <w:szCs w:val="22"/>
              </w:rPr>
              <w:t>Totals</w:t>
            </w:r>
          </w:p>
        </w:tc>
        <w:tc>
          <w:tcPr>
            <w:tcW w:w="1295" w:type="dxa"/>
            <w:tcBorders>
              <w:top w:val="single" w:sz="4" w:space="0" w:color="auto"/>
              <w:left w:val="single" w:sz="4" w:space="0" w:color="auto"/>
              <w:bottom w:val="single" w:sz="4" w:space="0" w:color="auto"/>
              <w:right w:val="single" w:sz="4" w:space="0" w:color="auto"/>
            </w:tcBorders>
            <w:vAlign w:val="center"/>
          </w:tcPr>
          <w:p w:rsidR="00BF2F83" w:rsidRPr="00C10C22" w14:paraId="66BB0EF9" w14:textId="22667F29">
            <w:pPr>
              <w:spacing w:line="276" w:lineRule="auto"/>
              <w:jc w:val="center"/>
              <w:rPr>
                <w:rFonts w:ascii="Times New Roman" w:hAnsi="Times New Roman"/>
                <w:b/>
                <w:bCs/>
                <w:sz w:val="22"/>
                <w:szCs w:val="22"/>
              </w:rPr>
            </w:pPr>
            <w:r w:rsidRPr="00C10C22">
              <w:rPr>
                <w:rFonts w:ascii="Times New Roman" w:hAnsi="Times New Roman"/>
                <w:b/>
                <w:bCs/>
                <w:sz w:val="22"/>
                <w:szCs w:val="22"/>
              </w:rPr>
              <w:t>18,077</w:t>
            </w:r>
          </w:p>
        </w:tc>
        <w:tc>
          <w:tcPr>
            <w:tcW w:w="13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F2F83" w:rsidRPr="00C10C22" w14:paraId="313A44F1" w14:textId="7B012A8A">
            <w:pPr>
              <w:spacing w:line="276" w:lineRule="auto"/>
              <w:jc w:val="center"/>
              <w:rPr>
                <w:rFonts w:ascii="Times New Roman" w:hAnsi="Times New Roman"/>
                <w:b/>
                <w:bCs/>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rsidR="00BF2F83" w:rsidRPr="00C10C22" w14:paraId="2373AD44" w14:textId="62E3E9F9">
            <w:pPr>
              <w:spacing w:line="276" w:lineRule="auto"/>
              <w:jc w:val="center"/>
              <w:rPr>
                <w:rFonts w:ascii="Times New Roman" w:hAnsi="Times New Roman"/>
                <w:b/>
                <w:bCs/>
                <w:sz w:val="22"/>
                <w:szCs w:val="22"/>
              </w:rPr>
            </w:pPr>
            <w:r w:rsidRPr="00C10C22">
              <w:rPr>
                <w:rFonts w:ascii="Times New Roman" w:hAnsi="Times New Roman"/>
                <w:b/>
                <w:bCs/>
                <w:sz w:val="22"/>
                <w:szCs w:val="22"/>
              </w:rPr>
              <w:t>18,077</w:t>
            </w:r>
          </w:p>
        </w:tc>
        <w:tc>
          <w:tcPr>
            <w:tcW w:w="10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F2F83" w:rsidRPr="00C10C22" w14:paraId="27CAC9C5" w14:textId="7185E177">
            <w:pPr>
              <w:spacing w:line="276" w:lineRule="auto"/>
              <w:jc w:val="center"/>
              <w:rPr>
                <w:rFonts w:ascii="Times New Roman" w:hAnsi="Times New Roman"/>
                <w:b/>
                <w:bCs/>
                <w:sz w:val="22"/>
                <w:szCs w:val="22"/>
              </w:rPr>
            </w:pPr>
          </w:p>
        </w:tc>
        <w:tc>
          <w:tcPr>
            <w:tcW w:w="1084" w:type="dxa"/>
            <w:tcBorders>
              <w:top w:val="single" w:sz="4" w:space="0" w:color="auto"/>
              <w:left w:val="single" w:sz="4" w:space="0" w:color="auto"/>
              <w:bottom w:val="single" w:sz="4" w:space="0" w:color="auto"/>
              <w:right w:val="single" w:sz="4" w:space="0" w:color="auto"/>
            </w:tcBorders>
            <w:vAlign w:val="center"/>
          </w:tcPr>
          <w:p w:rsidR="00BF2F83" w:rsidRPr="00C10C22" w14:paraId="29AB49A8" w14:textId="5AC6C897">
            <w:pPr>
              <w:spacing w:line="276" w:lineRule="auto"/>
              <w:jc w:val="center"/>
              <w:rPr>
                <w:rFonts w:ascii="Times New Roman" w:hAnsi="Times New Roman"/>
                <w:b/>
                <w:bCs/>
                <w:sz w:val="22"/>
                <w:szCs w:val="22"/>
              </w:rPr>
            </w:pPr>
            <w:r w:rsidRPr="00C10C22">
              <w:rPr>
                <w:rFonts w:ascii="Times New Roman" w:hAnsi="Times New Roman"/>
                <w:b/>
                <w:bCs/>
                <w:sz w:val="22"/>
                <w:szCs w:val="22"/>
              </w:rPr>
              <w:t>1,50</w:t>
            </w:r>
            <w:r w:rsidRPr="00C10C22" w:rsidR="005E3E4C">
              <w:rPr>
                <w:rFonts w:ascii="Times New Roman" w:hAnsi="Times New Roman"/>
                <w:b/>
                <w:bCs/>
                <w:sz w:val="22"/>
                <w:szCs w:val="22"/>
              </w:rPr>
              <w:t>6</w:t>
            </w:r>
          </w:p>
        </w:tc>
        <w:tc>
          <w:tcPr>
            <w:tcW w:w="92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F2F83" w:rsidRPr="00C10C22" w14:paraId="2B3589A0" w14:textId="12D5F612">
            <w:pPr>
              <w:spacing w:line="276" w:lineRule="auto"/>
              <w:jc w:val="center"/>
              <w:rPr>
                <w:rFonts w:ascii="Times New Roman" w:hAnsi="Times New Roman"/>
                <w:b/>
                <w:bCs/>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rsidR="00BF2F83" w:rsidRPr="00C10C22" w14:paraId="3FED7F90" w14:textId="6E9B9578">
            <w:pPr>
              <w:spacing w:line="276" w:lineRule="auto"/>
              <w:jc w:val="center"/>
              <w:rPr>
                <w:rFonts w:ascii="Times New Roman" w:hAnsi="Times New Roman"/>
                <w:b/>
                <w:bCs/>
                <w:sz w:val="22"/>
                <w:szCs w:val="22"/>
              </w:rPr>
            </w:pPr>
            <w:r w:rsidRPr="00C10C22">
              <w:rPr>
                <w:rFonts w:ascii="Times New Roman" w:hAnsi="Times New Roman"/>
                <w:b/>
                <w:bCs/>
                <w:sz w:val="22"/>
                <w:szCs w:val="22"/>
              </w:rPr>
              <w:t>$10,794.79</w:t>
            </w:r>
          </w:p>
        </w:tc>
      </w:tr>
    </w:tbl>
    <w:p w:rsidR="00FD317A" w:rsidP="00E60FB0" w14:paraId="043B0320" w14:textId="77777777">
      <w:pPr>
        <w:widowControl/>
        <w:autoSpaceDE/>
        <w:autoSpaceDN/>
        <w:adjustRightInd/>
        <w:rPr>
          <w:rFonts w:ascii="Times New Roman" w:hAnsi="Times New Roman"/>
        </w:rPr>
      </w:pPr>
    </w:p>
    <w:p w:rsidR="00690F56" w:rsidRPr="00FF3689" w:rsidP="00E60FB0" w14:paraId="6E445B0D" w14:textId="1F132413">
      <w:pPr>
        <w:widowControl/>
        <w:autoSpaceDE/>
        <w:autoSpaceDN/>
        <w:adjustRightInd/>
        <w:rPr>
          <w:rFonts w:ascii="Times New Roman" w:hAnsi="Times New Roman"/>
          <w:b/>
          <w:bCs/>
        </w:rPr>
      </w:pPr>
      <w:r w:rsidRPr="00FF3689">
        <w:rPr>
          <w:rFonts w:ascii="Times New Roman" w:hAnsi="Times New Roman"/>
          <w:b/>
          <w:bCs/>
        </w:rPr>
        <w:t>CM-911</w:t>
      </w:r>
    </w:p>
    <w:p w:rsidR="006C1884" w:rsidRPr="009D2A79" w:rsidP="00E60FB0" w14:paraId="0577E8B3" w14:textId="77777777">
      <w:pPr>
        <w:widowControl/>
        <w:autoSpaceDE/>
        <w:autoSpaceDN/>
        <w:adjustRightInd/>
        <w:rPr>
          <w:rFonts w:ascii="Times New Roman" w:hAnsi="Times New Roman"/>
        </w:rPr>
      </w:pPr>
    </w:p>
    <w:p w:rsidR="006C1884" w:rsidRPr="009D2A79" w:rsidP="00E60FB0" w14:paraId="43A32280" w14:textId="4DF0CBF5">
      <w:pPr>
        <w:widowControl/>
        <w:autoSpaceDE/>
        <w:autoSpaceDN/>
        <w:adjustRightInd/>
        <w:rPr>
          <w:rFonts w:ascii="Times New Roman" w:hAnsi="Times New Roman"/>
        </w:rPr>
      </w:pPr>
      <w:r w:rsidRPr="009D2A79">
        <w:rPr>
          <w:rFonts w:ascii="Times New Roman" w:hAnsi="Times New Roman"/>
        </w:rPr>
        <w:t>T</w:t>
      </w:r>
      <w:r w:rsidRPr="009D2A79" w:rsidR="002A2240">
        <w:rPr>
          <w:rFonts w:ascii="Times New Roman" w:hAnsi="Times New Roman"/>
        </w:rPr>
        <w:t xml:space="preserve">he estimated burden of capturing demographic information through </w:t>
      </w:r>
      <w:r w:rsidRPr="009D2A79" w:rsidR="00E01238">
        <w:rPr>
          <w:rFonts w:ascii="Times New Roman" w:hAnsi="Times New Roman"/>
        </w:rPr>
        <w:t xml:space="preserve">the </w:t>
      </w:r>
      <w:r w:rsidRPr="009D2A79" w:rsidR="00C8291B">
        <w:rPr>
          <w:rFonts w:ascii="Times New Roman" w:hAnsi="Times New Roman"/>
        </w:rPr>
        <w:t>miner’s</w:t>
      </w:r>
      <w:r w:rsidRPr="009D2A79" w:rsidR="00E01238">
        <w:rPr>
          <w:rFonts w:ascii="Times New Roman" w:hAnsi="Times New Roman"/>
        </w:rPr>
        <w:t xml:space="preserve"> application process is approximately 418 hours.  This burden is based on </w:t>
      </w:r>
      <w:r w:rsidR="00FD317A">
        <w:rPr>
          <w:rFonts w:ascii="Times New Roman" w:hAnsi="Times New Roman"/>
        </w:rPr>
        <w:t xml:space="preserve">the </w:t>
      </w:r>
      <w:r w:rsidRPr="009D2A79" w:rsidR="00E01238">
        <w:rPr>
          <w:rFonts w:ascii="Times New Roman" w:hAnsi="Times New Roman"/>
        </w:rPr>
        <w:t>submission of 5,010 CM-911</w:t>
      </w:r>
      <w:r w:rsidRPr="009D2A79" w:rsidR="00FD5BF2">
        <w:rPr>
          <w:rFonts w:ascii="Times New Roman" w:hAnsi="Times New Roman"/>
        </w:rPr>
        <w:t>’</w:t>
      </w:r>
      <w:r w:rsidRPr="009D2A79" w:rsidR="00E01238">
        <w:rPr>
          <w:rFonts w:ascii="Times New Roman" w:hAnsi="Times New Roman"/>
        </w:rPr>
        <w:t xml:space="preserve">s with </w:t>
      </w:r>
      <w:r w:rsidRPr="009D2A79" w:rsidR="00FD5BF2">
        <w:rPr>
          <w:rFonts w:ascii="Times New Roman" w:hAnsi="Times New Roman"/>
        </w:rPr>
        <w:t xml:space="preserve">5 minutes </w:t>
      </w:r>
      <w:r w:rsidR="00CF0F2A">
        <w:rPr>
          <w:rFonts w:ascii="Times New Roman" w:hAnsi="Times New Roman"/>
        </w:rPr>
        <w:t xml:space="preserve">(0.0833 hour) </w:t>
      </w:r>
      <w:r w:rsidRPr="009D2A79" w:rsidR="00FD5BF2">
        <w:rPr>
          <w:rFonts w:ascii="Times New Roman" w:hAnsi="Times New Roman"/>
        </w:rPr>
        <w:t xml:space="preserve">to read and complete the supplemental demographic form.  </w:t>
      </w:r>
    </w:p>
    <w:p w:rsidR="002F0484" w:rsidRPr="009D2A79" w:rsidP="00E60FB0" w14:paraId="1AD916D0" w14:textId="77777777">
      <w:pPr>
        <w:widowControl/>
        <w:autoSpaceDE/>
        <w:autoSpaceDN/>
        <w:adjustRightInd/>
        <w:rPr>
          <w:rFonts w:ascii="Times New Roman" w:hAnsi="Times New Roman"/>
        </w:rPr>
      </w:pPr>
    </w:p>
    <w:p w:rsidR="002F0484" w:rsidRPr="009D2A79" w:rsidP="00FF3689" w14:paraId="61B7F4FC" w14:textId="62A606FA">
      <w:pPr>
        <w:widowControl/>
        <w:autoSpaceDE/>
        <w:autoSpaceDN/>
        <w:adjustRightInd/>
        <w:ind w:firstLine="720"/>
        <w:rPr>
          <w:rFonts w:ascii="Times New Roman" w:hAnsi="Times New Roman"/>
        </w:rPr>
      </w:pPr>
      <w:r>
        <w:rPr>
          <w:rFonts w:ascii="Times New Roman" w:hAnsi="Times New Roman"/>
        </w:rPr>
        <w:t>0.0833</w:t>
      </w:r>
      <w:r w:rsidR="000B3BDE">
        <w:rPr>
          <w:rFonts w:ascii="Times New Roman" w:hAnsi="Times New Roman"/>
        </w:rPr>
        <w:t xml:space="preserve"> hour/form</w:t>
      </w:r>
      <w:r w:rsidRPr="009D2A79" w:rsidR="00245A13">
        <w:rPr>
          <w:rFonts w:ascii="Times New Roman" w:hAnsi="Times New Roman"/>
        </w:rPr>
        <w:t xml:space="preserve"> x 5,010 forms ==</w:t>
      </w:r>
      <w:r w:rsidRPr="009D2A79" w:rsidR="009D2A79">
        <w:rPr>
          <w:rFonts w:ascii="Times New Roman" w:hAnsi="Times New Roman"/>
        </w:rPr>
        <w:t xml:space="preserve"> </w:t>
      </w:r>
      <w:r w:rsidR="000B3BDE">
        <w:rPr>
          <w:rFonts w:ascii="Times New Roman" w:hAnsi="Times New Roman"/>
        </w:rPr>
        <w:t xml:space="preserve">417.33 or </w:t>
      </w:r>
      <w:r w:rsidRPr="009D2A79" w:rsidR="009D2A79">
        <w:rPr>
          <w:rFonts w:ascii="Times New Roman" w:hAnsi="Times New Roman"/>
        </w:rPr>
        <w:t>41</w:t>
      </w:r>
      <w:r w:rsidR="000B3BDE">
        <w:rPr>
          <w:rFonts w:ascii="Times New Roman" w:hAnsi="Times New Roman"/>
        </w:rPr>
        <w:t>7</w:t>
      </w:r>
      <w:r w:rsidRPr="009D2A79" w:rsidR="009D2A79">
        <w:rPr>
          <w:rFonts w:ascii="Times New Roman" w:hAnsi="Times New Roman"/>
        </w:rPr>
        <w:t xml:space="preserve"> (rounded </w:t>
      </w:r>
      <w:r w:rsidR="000B3BDE">
        <w:rPr>
          <w:rFonts w:ascii="Times New Roman" w:hAnsi="Times New Roman"/>
        </w:rPr>
        <w:t>down</w:t>
      </w:r>
      <w:r w:rsidRPr="009D2A79" w:rsidR="009D2A79">
        <w:rPr>
          <w:rFonts w:ascii="Times New Roman" w:hAnsi="Times New Roman"/>
        </w:rPr>
        <w:t xml:space="preserve">) total burden hours. </w:t>
      </w:r>
    </w:p>
    <w:p w:rsidR="00FD5BF2" w:rsidP="00E60FB0" w14:paraId="3BC5B92C" w14:textId="77777777">
      <w:pPr>
        <w:widowControl/>
        <w:autoSpaceDE/>
        <w:autoSpaceDN/>
        <w:adjustRightInd/>
        <w:rPr>
          <w:rFonts w:ascii="Times New Roman" w:hAnsi="Times New Roman"/>
          <w:highlight w:val="yellow"/>
        </w:rPr>
      </w:pPr>
    </w:p>
    <w:p w:rsidR="00C8291B" w:rsidRPr="00603699" w:rsidP="00C8291B" w14:paraId="1E5351F7" w14:textId="77777777">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For the burden cost to the applicant, we use the 202</w:t>
      </w:r>
      <w:r>
        <w:rPr>
          <w:rFonts w:ascii="Times New Roman" w:hAnsi="Times New Roman"/>
        </w:rPr>
        <w:t>2/2023</w:t>
      </w:r>
      <w:r w:rsidRPr="00603699">
        <w:rPr>
          <w:rFonts w:ascii="Times New Roman" w:hAnsi="Times New Roman"/>
        </w:rPr>
        <w:t xml:space="preserve"> Federal minimum wage of $7.25 per hour.  </w:t>
      </w:r>
      <w:hyperlink r:id="rId16" w:history="1">
        <w:r w:rsidRPr="00603699">
          <w:rPr>
            <w:rFonts w:ascii="Times New Roman" w:hAnsi="Times New Roman"/>
            <w:color w:val="0000FF"/>
            <w:u w:val="single"/>
          </w:rPr>
          <w:t>https://www.minimum-wage.org/federal</w:t>
        </w:r>
      </w:hyperlink>
      <w:r w:rsidRPr="00603699">
        <w:rPr>
          <w:rFonts w:ascii="Times New Roman" w:hAnsi="Times New Roman"/>
        </w:rPr>
        <w:t xml:space="preserve"> </w:t>
      </w:r>
    </w:p>
    <w:p w:rsidR="00FD5BF2" w:rsidP="00E60FB0" w14:paraId="69E5A94F" w14:textId="77777777">
      <w:pPr>
        <w:widowControl/>
        <w:autoSpaceDE/>
        <w:autoSpaceDN/>
        <w:adjustRightInd/>
        <w:rPr>
          <w:rFonts w:ascii="Times New Roman" w:hAnsi="Times New Roman"/>
          <w:highlight w:val="yellow"/>
        </w:rPr>
      </w:pPr>
    </w:p>
    <w:p w:rsidR="00C8291B" w:rsidP="00FF3689" w14:paraId="397D827D" w14:textId="104EB733">
      <w:pPr>
        <w:widowControl/>
        <w:autoSpaceDE/>
        <w:autoSpaceDN/>
        <w:adjustRightInd/>
        <w:ind w:firstLine="720"/>
        <w:rPr>
          <w:rFonts w:ascii="Times New Roman" w:hAnsi="Times New Roman"/>
          <w:highlight w:val="yellow"/>
        </w:rPr>
      </w:pPr>
      <w:r w:rsidRPr="00C066E2">
        <w:rPr>
          <w:rFonts w:ascii="Times New Roman" w:hAnsi="Times New Roman"/>
        </w:rPr>
        <w:t>41</w:t>
      </w:r>
      <w:r w:rsidR="00CF0F2A">
        <w:rPr>
          <w:rFonts w:ascii="Times New Roman" w:hAnsi="Times New Roman"/>
        </w:rPr>
        <w:t>7</w:t>
      </w:r>
      <w:r w:rsidRPr="00C066E2">
        <w:rPr>
          <w:rFonts w:ascii="Times New Roman" w:hAnsi="Times New Roman"/>
        </w:rPr>
        <w:t xml:space="preserve"> burden hours x $7.25 per hour = </w:t>
      </w:r>
      <w:r w:rsidRPr="00FD317A">
        <w:rPr>
          <w:rFonts w:ascii="Times New Roman" w:hAnsi="Times New Roman"/>
        </w:rPr>
        <w:t>$3,0</w:t>
      </w:r>
      <w:r w:rsidR="00CF0F2A">
        <w:rPr>
          <w:rFonts w:ascii="Times New Roman" w:hAnsi="Times New Roman"/>
        </w:rPr>
        <w:t>23</w:t>
      </w:r>
      <w:r w:rsidRPr="00FD317A">
        <w:rPr>
          <w:rFonts w:ascii="Times New Roman" w:hAnsi="Times New Roman"/>
        </w:rPr>
        <w:t>.</w:t>
      </w:r>
      <w:r w:rsidR="00CF0F2A">
        <w:rPr>
          <w:rFonts w:ascii="Times New Roman" w:hAnsi="Times New Roman"/>
        </w:rPr>
        <w:t>25</w:t>
      </w:r>
    </w:p>
    <w:p w:rsidR="00FD317A" w:rsidP="00E60FB0" w14:paraId="3E4EAB90" w14:textId="77777777">
      <w:pPr>
        <w:widowControl/>
        <w:autoSpaceDE/>
        <w:autoSpaceDN/>
        <w:adjustRightInd/>
        <w:rPr>
          <w:rFonts w:ascii="Times New Roman" w:hAnsi="Times New Roman"/>
        </w:rPr>
      </w:pPr>
    </w:p>
    <w:p w:rsidR="00C8291B" w:rsidRPr="00FF3689" w:rsidP="00E60FB0" w14:paraId="10CF71D8" w14:textId="5767A5C0">
      <w:pPr>
        <w:widowControl/>
        <w:autoSpaceDE/>
        <w:autoSpaceDN/>
        <w:adjustRightInd/>
        <w:rPr>
          <w:rFonts w:ascii="Times New Roman" w:hAnsi="Times New Roman"/>
          <w:b/>
          <w:bCs/>
        </w:rPr>
      </w:pPr>
      <w:r w:rsidRPr="00FF3689">
        <w:rPr>
          <w:rFonts w:ascii="Times New Roman" w:hAnsi="Times New Roman"/>
          <w:b/>
          <w:bCs/>
        </w:rPr>
        <w:t>CM-912</w:t>
      </w:r>
    </w:p>
    <w:p w:rsidR="00700F7B" w:rsidRPr="00B22F14" w:rsidP="00E60FB0" w14:paraId="527385C1" w14:textId="77777777">
      <w:pPr>
        <w:widowControl/>
        <w:autoSpaceDE/>
        <w:autoSpaceDN/>
        <w:adjustRightInd/>
        <w:rPr>
          <w:rFonts w:ascii="Times New Roman" w:hAnsi="Times New Roman"/>
        </w:rPr>
      </w:pPr>
    </w:p>
    <w:p w:rsidR="00700F7B" w:rsidRPr="00B22F14" w:rsidP="00E60FB0" w14:paraId="3CB09D9A" w14:textId="7F45DA7B">
      <w:pPr>
        <w:widowControl/>
        <w:autoSpaceDE/>
        <w:autoSpaceDN/>
        <w:adjustRightInd/>
        <w:rPr>
          <w:rFonts w:ascii="Times New Roman" w:hAnsi="Times New Roman"/>
        </w:rPr>
      </w:pPr>
      <w:r w:rsidRPr="00B22F14">
        <w:rPr>
          <w:rFonts w:ascii="Times New Roman" w:hAnsi="Times New Roman"/>
        </w:rPr>
        <w:t>The estimated burden of captur</w:t>
      </w:r>
      <w:r w:rsidRPr="00B22F14" w:rsidR="00B714BF">
        <w:rPr>
          <w:rFonts w:ascii="Times New Roman" w:hAnsi="Times New Roman"/>
        </w:rPr>
        <w:t xml:space="preserve">ing demographic information through the </w:t>
      </w:r>
      <w:r w:rsidR="00FD317A">
        <w:rPr>
          <w:rFonts w:ascii="Times New Roman" w:hAnsi="Times New Roman"/>
        </w:rPr>
        <w:t>survivor</w:t>
      </w:r>
      <w:r w:rsidRPr="00B22F14" w:rsidR="00B714BF">
        <w:rPr>
          <w:rFonts w:ascii="Times New Roman" w:hAnsi="Times New Roman"/>
        </w:rPr>
        <w:t xml:space="preserve">’s application process is approximately </w:t>
      </w:r>
      <w:r w:rsidRPr="00B22F14" w:rsidR="003F2ABC">
        <w:rPr>
          <w:rFonts w:ascii="Times New Roman" w:hAnsi="Times New Roman"/>
        </w:rPr>
        <w:t xml:space="preserve">89 hours.  This burden is based on </w:t>
      </w:r>
      <w:r w:rsidR="00FD317A">
        <w:rPr>
          <w:rFonts w:ascii="Times New Roman" w:hAnsi="Times New Roman"/>
        </w:rPr>
        <w:t xml:space="preserve">the </w:t>
      </w:r>
      <w:r w:rsidRPr="00B22F14" w:rsidR="003F2ABC">
        <w:rPr>
          <w:rFonts w:ascii="Times New Roman" w:hAnsi="Times New Roman"/>
        </w:rPr>
        <w:t>submission of 1,067 CM-912</w:t>
      </w:r>
      <w:r w:rsidRPr="00B22F14" w:rsidR="00EC2495">
        <w:rPr>
          <w:rFonts w:ascii="Times New Roman" w:hAnsi="Times New Roman"/>
        </w:rPr>
        <w:t>’s with 5 minutes to read and complete the supplemental demographic form.</w:t>
      </w:r>
    </w:p>
    <w:p w:rsidR="00EC2495" w:rsidP="00E60FB0" w14:paraId="424D777F" w14:textId="77777777">
      <w:pPr>
        <w:widowControl/>
        <w:autoSpaceDE/>
        <w:autoSpaceDN/>
        <w:adjustRightInd/>
        <w:rPr>
          <w:rFonts w:ascii="Times New Roman" w:hAnsi="Times New Roman"/>
          <w:highlight w:val="yellow"/>
        </w:rPr>
      </w:pPr>
    </w:p>
    <w:p w:rsidR="00921593" w:rsidRPr="009D2A79" w:rsidP="00FF3689" w14:paraId="7A3B520D" w14:textId="734F7CB9">
      <w:pPr>
        <w:widowControl/>
        <w:autoSpaceDE/>
        <w:autoSpaceDN/>
        <w:adjustRightInd/>
        <w:ind w:firstLine="720"/>
        <w:rPr>
          <w:rFonts w:ascii="Times New Roman" w:hAnsi="Times New Roman"/>
        </w:rPr>
      </w:pPr>
      <w:r>
        <w:rPr>
          <w:rFonts w:ascii="Times New Roman" w:hAnsi="Times New Roman"/>
        </w:rPr>
        <w:t>0.0833 hour/form</w:t>
      </w:r>
      <w:r w:rsidRPr="009D2A79" w:rsidR="00245A13">
        <w:rPr>
          <w:rFonts w:ascii="Times New Roman" w:hAnsi="Times New Roman"/>
        </w:rPr>
        <w:t xml:space="preserve"> x </w:t>
      </w:r>
      <w:r w:rsidR="00245A13">
        <w:rPr>
          <w:rFonts w:ascii="Times New Roman" w:hAnsi="Times New Roman"/>
        </w:rPr>
        <w:t>1,067</w:t>
      </w:r>
      <w:r w:rsidRPr="009D2A79" w:rsidR="00245A13">
        <w:rPr>
          <w:rFonts w:ascii="Times New Roman" w:hAnsi="Times New Roman"/>
        </w:rPr>
        <w:t xml:space="preserve"> forms == </w:t>
      </w:r>
      <w:r>
        <w:rPr>
          <w:rFonts w:ascii="Times New Roman" w:hAnsi="Times New Roman"/>
        </w:rPr>
        <w:t xml:space="preserve">88.77 or </w:t>
      </w:r>
      <w:r w:rsidR="00E160F7">
        <w:rPr>
          <w:rFonts w:ascii="Times New Roman" w:hAnsi="Times New Roman"/>
        </w:rPr>
        <w:t>89</w:t>
      </w:r>
      <w:r w:rsidRPr="009D2A79" w:rsidR="00245A13">
        <w:rPr>
          <w:rFonts w:ascii="Times New Roman" w:hAnsi="Times New Roman"/>
        </w:rPr>
        <w:t xml:space="preserve"> (rounded up) total burden hours. </w:t>
      </w:r>
    </w:p>
    <w:p w:rsidR="00921593" w:rsidP="00921593" w14:paraId="50C7BF66" w14:textId="77777777">
      <w:pPr>
        <w:widowControl/>
        <w:autoSpaceDE/>
        <w:autoSpaceDN/>
        <w:adjustRightInd/>
        <w:rPr>
          <w:rFonts w:ascii="Times New Roman" w:hAnsi="Times New Roman"/>
          <w:highlight w:val="yellow"/>
        </w:rPr>
      </w:pPr>
    </w:p>
    <w:p w:rsidR="00921593" w:rsidRPr="00603699" w:rsidP="00921593" w14:paraId="1A067D81" w14:textId="37D28A74">
      <w:pPr>
        <w:widowControl/>
        <w:tabs>
          <w:tab w:val="left" w:pos="720"/>
          <w:tab w:val="left" w:pos="1584"/>
          <w:tab w:val="left" w:pos="5760"/>
        </w:tabs>
        <w:autoSpaceDE/>
        <w:autoSpaceDN/>
        <w:adjustRightInd/>
        <w:rPr>
          <w:rFonts w:ascii="Times New Roman" w:hAnsi="Times New Roman"/>
        </w:rPr>
      </w:pPr>
    </w:p>
    <w:p w:rsidR="005E3E4C" w:rsidP="00E60FB0" w14:paraId="609F4C66" w14:textId="69C73E45">
      <w:pPr>
        <w:widowControl/>
        <w:autoSpaceDE/>
        <w:autoSpaceDN/>
        <w:adjustRightInd/>
        <w:rPr>
          <w:rFonts w:ascii="Times New Roman" w:hAnsi="Times New Roman"/>
        </w:rPr>
      </w:pPr>
      <w:r w:rsidRPr="00FD317A">
        <w:rPr>
          <w:rFonts w:ascii="Times New Roman" w:hAnsi="Times New Roman"/>
        </w:rPr>
        <w:t xml:space="preserve">The cost is computed by using the hourly Black Lung beneficiary benefit rate of </w:t>
      </w:r>
      <w:r w:rsidRPr="00872428" w:rsidR="0055620C">
        <w:rPr>
          <w:rFonts w:ascii="Times New Roman" w:hAnsi="Times New Roman"/>
        </w:rPr>
        <w:t>$</w:t>
      </w:r>
      <w:r w:rsidR="0055620C">
        <w:rPr>
          <w:rFonts w:ascii="Times New Roman" w:hAnsi="Times New Roman"/>
        </w:rPr>
        <w:t>5.86</w:t>
      </w:r>
      <w:r w:rsidRPr="00872428" w:rsidR="0055620C">
        <w:rPr>
          <w:rFonts w:ascii="Times New Roman" w:hAnsi="Times New Roman"/>
        </w:rPr>
        <w:t xml:space="preserve">. </w:t>
      </w:r>
      <w:r w:rsidRPr="00FE24EF" w:rsidR="0055620C">
        <w:rPr>
          <w:rFonts w:ascii="Times New Roman" w:hAnsi="Times New Roman"/>
        </w:rPr>
        <w:t>(</w:t>
      </w:r>
      <w:r w:rsidR="0055620C">
        <w:rPr>
          <w:rFonts w:ascii="Times New Roman" w:hAnsi="Times New Roman"/>
        </w:rPr>
        <w:t>$860 monthly × 12 months = $10,320 annually; $10,320 annually ÷ 220 OPM annual workdays = $46.90 daily; $46.90 daily ÷ 8 work-hours daily = $5.86 hourly.</w:t>
      </w:r>
      <w:r>
        <w:rPr>
          <w:rFonts w:ascii="Times New Roman" w:hAnsi="Times New Roman"/>
        </w:rPr>
        <w:t>)</w:t>
      </w:r>
      <w:r w:rsidR="0055620C">
        <w:rPr>
          <w:rFonts w:ascii="Times New Roman" w:hAnsi="Times New Roman"/>
        </w:rPr>
        <w:t xml:space="preserve">  </w:t>
      </w:r>
    </w:p>
    <w:p w:rsidR="005E3E4C" w:rsidP="00E60FB0" w14:paraId="357D5A54" w14:textId="77777777">
      <w:pPr>
        <w:widowControl/>
        <w:autoSpaceDE/>
        <w:autoSpaceDN/>
        <w:adjustRightInd/>
        <w:rPr>
          <w:rFonts w:ascii="Times New Roman" w:hAnsi="Times New Roman"/>
        </w:rPr>
      </w:pPr>
    </w:p>
    <w:p w:rsidR="005E3E4C" w:rsidP="005E3E4C" w14:paraId="4FDC97B9" w14:textId="77777777">
      <w:pPr>
        <w:widowControl/>
        <w:autoSpaceDE/>
        <w:autoSpaceDN/>
        <w:adjustRightInd/>
        <w:ind w:firstLine="720"/>
        <w:rPr>
          <w:rFonts w:ascii="Times New Roman" w:hAnsi="Times New Roman"/>
        </w:rPr>
      </w:pPr>
      <w:r>
        <w:rPr>
          <w:rFonts w:ascii="Times New Roman" w:hAnsi="Times New Roman"/>
        </w:rPr>
        <w:t>$5.86 hourly × 142 burden hours = $832.12, or $832 (rounded down) burden cost of time</w:t>
      </w:r>
      <w:r w:rsidRPr="00872428">
        <w:rPr>
          <w:rFonts w:ascii="Times New Roman" w:hAnsi="Times New Roman"/>
        </w:rPr>
        <w:t xml:space="preserve">.  </w:t>
      </w:r>
    </w:p>
    <w:p w:rsidR="005E3E4C" w:rsidP="005E3E4C" w14:paraId="115E5767" w14:textId="77777777">
      <w:pPr>
        <w:widowControl/>
        <w:autoSpaceDE/>
        <w:autoSpaceDN/>
        <w:adjustRightInd/>
        <w:rPr>
          <w:rFonts w:ascii="Times New Roman" w:hAnsi="Times New Roman"/>
        </w:rPr>
      </w:pPr>
    </w:p>
    <w:p w:rsidR="000B3BDE" w:rsidP="005E3E4C" w14:paraId="058108DB" w14:textId="049E14FA">
      <w:pPr>
        <w:widowControl/>
        <w:autoSpaceDE/>
        <w:autoSpaceDN/>
        <w:adjustRightInd/>
        <w:rPr>
          <w:rFonts w:ascii="Times New Roman" w:hAnsi="Times New Roman"/>
          <w:highlight w:val="yellow"/>
        </w:rPr>
      </w:pPr>
      <w:hyperlink r:id="rId17" w:history="1">
        <w:r w:rsidRPr="005E3E4C" w:rsidR="005E3E4C">
          <w:rPr>
            <w:rStyle w:val="Hyperlink"/>
            <w:rFonts w:ascii="Times New Roman" w:hAnsi="Times New Roman"/>
          </w:rPr>
          <w:t>https://www.ecfr.gov/cgi-bin/textidx?SID=29bc2eece4de07711e99fe94392c8bf3&amp;mc=true&amp;node=se20.4.725_1520&amp;rgn=div8</w:t>
        </w:r>
      </w:hyperlink>
      <w:r w:rsidR="0055620C">
        <w:rPr>
          <w:rStyle w:val="Hyperlink"/>
          <w:rFonts w:ascii="Times New Roman" w:hAnsi="Times New Roman"/>
        </w:rPr>
        <w:t xml:space="preserve"> </w:t>
      </w:r>
      <w:r w:rsidR="0055620C">
        <w:rPr>
          <w:rFonts w:ascii="Times New Roman" w:hAnsi="Times New Roman"/>
        </w:rPr>
        <w:t xml:space="preserve">and </w:t>
      </w:r>
      <w:hyperlink r:id="rId18" w:history="1">
        <w:r w:rsidRPr="00A3288A" w:rsidR="0055620C">
          <w:rPr>
            <w:rStyle w:val="Hyperlink"/>
            <w:rFonts w:ascii="Times New Roman" w:hAnsi="Times New Roman"/>
          </w:rPr>
          <w:t>https://www.opm.gov/policy-data-oversight/pay-leave/salaries-wages/salary-tables/23Tables/html/RUS.aspx</w:t>
        </w:r>
      </w:hyperlink>
    </w:p>
    <w:p w:rsidR="00921593" w:rsidP="00E60FB0" w14:paraId="65FC708A" w14:textId="77777777">
      <w:pPr>
        <w:widowControl/>
        <w:autoSpaceDE/>
        <w:autoSpaceDN/>
        <w:adjustRightInd/>
        <w:rPr>
          <w:rFonts w:ascii="Times New Roman" w:hAnsi="Times New Roman"/>
          <w:highlight w:val="yellow"/>
        </w:rPr>
      </w:pPr>
    </w:p>
    <w:p w:rsidR="00EC2495" w:rsidRPr="00FF3689" w:rsidP="00EC2495" w14:paraId="78AE36FF" w14:textId="3B3291A9">
      <w:pPr>
        <w:widowControl/>
        <w:autoSpaceDE/>
        <w:autoSpaceDN/>
        <w:adjustRightInd/>
        <w:rPr>
          <w:rFonts w:ascii="Times New Roman" w:hAnsi="Times New Roman"/>
          <w:b/>
          <w:bCs/>
        </w:rPr>
      </w:pPr>
      <w:r w:rsidRPr="00FF3689">
        <w:rPr>
          <w:rFonts w:ascii="Times New Roman" w:hAnsi="Times New Roman"/>
          <w:b/>
          <w:bCs/>
        </w:rPr>
        <w:t>CM-929 &amp; CM-929P</w:t>
      </w:r>
    </w:p>
    <w:p w:rsidR="00FF00FC" w:rsidRPr="00B22F14" w:rsidP="00EC2495" w14:paraId="0DC2F28C" w14:textId="77777777">
      <w:pPr>
        <w:widowControl/>
        <w:autoSpaceDE/>
        <w:autoSpaceDN/>
        <w:adjustRightInd/>
        <w:rPr>
          <w:rFonts w:ascii="Times New Roman" w:hAnsi="Times New Roman"/>
        </w:rPr>
      </w:pPr>
    </w:p>
    <w:p w:rsidR="00FF00FC" w:rsidRPr="00B22F14" w:rsidP="00FF00FC" w14:paraId="76141AD2" w14:textId="4FE68208">
      <w:pPr>
        <w:widowControl/>
        <w:autoSpaceDE/>
        <w:autoSpaceDN/>
        <w:adjustRightInd/>
        <w:rPr>
          <w:rFonts w:ascii="Times New Roman" w:hAnsi="Times New Roman"/>
        </w:rPr>
      </w:pPr>
      <w:r w:rsidRPr="00B22F14">
        <w:rPr>
          <w:rFonts w:ascii="Times New Roman" w:hAnsi="Times New Roman"/>
        </w:rPr>
        <w:t>These</w:t>
      </w:r>
      <w:r w:rsidRPr="00B22F14" w:rsidR="003654AE">
        <w:rPr>
          <w:rFonts w:ascii="Times New Roman" w:hAnsi="Times New Roman"/>
        </w:rPr>
        <w:t xml:space="preserve"> </w:t>
      </w:r>
      <w:r w:rsidRPr="00B22F14">
        <w:rPr>
          <w:rFonts w:ascii="Times New Roman" w:hAnsi="Times New Roman"/>
        </w:rPr>
        <w:t xml:space="preserve">forms are sent to </w:t>
      </w:r>
      <w:r w:rsidRPr="00B22F14" w:rsidR="009372A3">
        <w:rPr>
          <w:rFonts w:ascii="Times New Roman" w:hAnsi="Times New Roman"/>
        </w:rPr>
        <w:t>beneficiaries</w:t>
      </w:r>
      <w:r w:rsidRPr="00B22F14">
        <w:rPr>
          <w:rFonts w:ascii="Times New Roman" w:hAnsi="Times New Roman"/>
        </w:rPr>
        <w:t xml:space="preserve"> or their representative payees on a yearly basis to certify and/or correct </w:t>
      </w:r>
      <w:r w:rsidRPr="00B22F14" w:rsidR="009372A3">
        <w:rPr>
          <w:rFonts w:ascii="Times New Roman" w:hAnsi="Times New Roman"/>
        </w:rPr>
        <w:t>information</w:t>
      </w:r>
      <w:r w:rsidRPr="00B22F14">
        <w:rPr>
          <w:rFonts w:ascii="Times New Roman" w:hAnsi="Times New Roman"/>
        </w:rPr>
        <w:t xml:space="preserve"> reflected in DCMWC</w:t>
      </w:r>
      <w:r w:rsidRPr="00B22F14" w:rsidR="009372A3">
        <w:rPr>
          <w:rFonts w:ascii="Times New Roman" w:hAnsi="Times New Roman"/>
        </w:rPr>
        <w:t xml:space="preserve">’s files. </w:t>
      </w:r>
      <w:r w:rsidRPr="00B22F14">
        <w:rPr>
          <w:rFonts w:ascii="Times New Roman" w:hAnsi="Times New Roman"/>
        </w:rPr>
        <w:t xml:space="preserve">The estimated burden of capturing demographic information through </w:t>
      </w:r>
      <w:r w:rsidRPr="00B22F14" w:rsidR="003654AE">
        <w:rPr>
          <w:rFonts w:ascii="Times New Roman" w:hAnsi="Times New Roman"/>
        </w:rPr>
        <w:t xml:space="preserve">these </w:t>
      </w:r>
      <w:r w:rsidRPr="00B22F14" w:rsidR="001367BA">
        <w:rPr>
          <w:rFonts w:ascii="Times New Roman" w:hAnsi="Times New Roman"/>
        </w:rPr>
        <w:t>annual forms is approximately 1,000</w:t>
      </w:r>
      <w:r w:rsidRPr="00B22F14">
        <w:rPr>
          <w:rFonts w:ascii="Times New Roman" w:hAnsi="Times New Roman"/>
        </w:rPr>
        <w:t xml:space="preserve"> hours.  This burden is based on submission of </w:t>
      </w:r>
      <w:r w:rsidRPr="00B22F14" w:rsidR="00397AE8">
        <w:rPr>
          <w:rFonts w:ascii="Times New Roman" w:hAnsi="Times New Roman"/>
        </w:rPr>
        <w:t>12,000</w:t>
      </w:r>
      <w:r w:rsidRPr="00B22F14">
        <w:rPr>
          <w:rFonts w:ascii="Times New Roman" w:hAnsi="Times New Roman"/>
        </w:rPr>
        <w:t xml:space="preserve"> CM-9</w:t>
      </w:r>
      <w:r w:rsidRPr="00B22F14" w:rsidR="00397AE8">
        <w:rPr>
          <w:rFonts w:ascii="Times New Roman" w:hAnsi="Times New Roman"/>
        </w:rPr>
        <w:t>29 &amp; CM-929P</w:t>
      </w:r>
      <w:r w:rsidR="00B036CC">
        <w:rPr>
          <w:rFonts w:ascii="Times New Roman" w:hAnsi="Times New Roman"/>
        </w:rPr>
        <w:t xml:space="preserve"> forms</w:t>
      </w:r>
      <w:r w:rsidRPr="00B22F14">
        <w:rPr>
          <w:rFonts w:ascii="Times New Roman" w:hAnsi="Times New Roman"/>
        </w:rPr>
        <w:t xml:space="preserve"> with 5 minutes to read and complete the supplemental demographic form.</w:t>
      </w:r>
    </w:p>
    <w:p w:rsidR="00FF00FC" w:rsidP="00EC2495" w14:paraId="234A460E" w14:textId="77777777">
      <w:pPr>
        <w:widowControl/>
        <w:autoSpaceDE/>
        <w:autoSpaceDN/>
        <w:adjustRightInd/>
        <w:rPr>
          <w:rFonts w:ascii="Times New Roman" w:hAnsi="Times New Roman"/>
          <w:highlight w:val="yellow"/>
        </w:rPr>
      </w:pPr>
    </w:p>
    <w:p w:rsidR="00623E18" w:rsidP="00EC2495" w14:paraId="7A6A7D93" w14:textId="77777777">
      <w:pPr>
        <w:widowControl/>
        <w:autoSpaceDE/>
        <w:autoSpaceDN/>
        <w:adjustRightInd/>
        <w:rPr>
          <w:rFonts w:ascii="Times New Roman" w:hAnsi="Times New Roman"/>
          <w:highlight w:val="yellow"/>
        </w:rPr>
      </w:pPr>
    </w:p>
    <w:p w:rsidR="00E160F7" w:rsidRPr="009D2A79" w:rsidP="002D2DCB" w14:paraId="2B6D8594" w14:textId="1D3D992A">
      <w:pPr>
        <w:widowControl/>
        <w:autoSpaceDE/>
        <w:autoSpaceDN/>
        <w:adjustRightInd/>
        <w:ind w:firstLine="720"/>
        <w:rPr>
          <w:rFonts w:ascii="Times New Roman" w:hAnsi="Times New Roman"/>
        </w:rPr>
      </w:pPr>
      <w:r>
        <w:rPr>
          <w:rFonts w:ascii="Times New Roman" w:hAnsi="Times New Roman"/>
        </w:rPr>
        <w:t>0.0833 hour/form</w:t>
      </w:r>
      <w:r w:rsidRPr="009D2A79" w:rsidR="00245A13">
        <w:rPr>
          <w:rFonts w:ascii="Times New Roman" w:hAnsi="Times New Roman"/>
        </w:rPr>
        <w:t xml:space="preserve"> x </w:t>
      </w:r>
      <w:r w:rsidR="00245A13">
        <w:rPr>
          <w:rFonts w:ascii="Times New Roman" w:hAnsi="Times New Roman"/>
        </w:rPr>
        <w:t>12,000</w:t>
      </w:r>
      <w:r w:rsidRPr="009D2A79" w:rsidR="00245A13">
        <w:rPr>
          <w:rFonts w:ascii="Times New Roman" w:hAnsi="Times New Roman"/>
        </w:rPr>
        <w:t xml:space="preserve"> forms = </w:t>
      </w:r>
      <w:r>
        <w:rPr>
          <w:rFonts w:ascii="Times New Roman" w:hAnsi="Times New Roman"/>
        </w:rPr>
        <w:t xml:space="preserve">999.6 or </w:t>
      </w:r>
      <w:r w:rsidR="00C50C38">
        <w:rPr>
          <w:rFonts w:ascii="Times New Roman" w:hAnsi="Times New Roman"/>
        </w:rPr>
        <w:t>1,000</w:t>
      </w:r>
      <w:r w:rsidR="00B036CC">
        <w:rPr>
          <w:rFonts w:ascii="Times New Roman" w:hAnsi="Times New Roman"/>
        </w:rPr>
        <w:t xml:space="preserve"> </w:t>
      </w:r>
      <w:r>
        <w:rPr>
          <w:rFonts w:ascii="Times New Roman" w:hAnsi="Times New Roman"/>
        </w:rPr>
        <w:t>(rounded up)</w:t>
      </w:r>
      <w:r w:rsidRPr="009D2A79" w:rsidR="00245A13">
        <w:rPr>
          <w:rFonts w:ascii="Times New Roman" w:hAnsi="Times New Roman"/>
        </w:rPr>
        <w:t xml:space="preserve"> total burden hours. </w:t>
      </w:r>
    </w:p>
    <w:p w:rsidR="00E160F7" w:rsidP="00E160F7" w14:paraId="23AA413B" w14:textId="77777777">
      <w:pPr>
        <w:widowControl/>
        <w:autoSpaceDE/>
        <w:autoSpaceDN/>
        <w:adjustRightInd/>
        <w:rPr>
          <w:rFonts w:ascii="Times New Roman" w:hAnsi="Times New Roman"/>
          <w:highlight w:val="yellow"/>
        </w:rPr>
      </w:pPr>
    </w:p>
    <w:p w:rsidR="00E160F7" w:rsidP="00E160F7" w14:paraId="55952C54" w14:textId="6C0067FA">
      <w:pPr>
        <w:widowControl/>
        <w:tabs>
          <w:tab w:val="left" w:pos="720"/>
          <w:tab w:val="left" w:pos="1584"/>
          <w:tab w:val="left" w:pos="5760"/>
        </w:tabs>
        <w:autoSpaceDE/>
        <w:autoSpaceDN/>
        <w:adjustRightInd/>
        <w:rPr>
          <w:rFonts w:ascii="Times New Roman" w:hAnsi="Times New Roman"/>
        </w:rPr>
      </w:pPr>
      <w:r w:rsidRPr="00603699">
        <w:rPr>
          <w:rFonts w:ascii="Times New Roman" w:hAnsi="Times New Roman"/>
        </w:rPr>
        <w:t xml:space="preserve">For the burden cost to the </w:t>
      </w:r>
      <w:r w:rsidR="00810443">
        <w:rPr>
          <w:rFonts w:ascii="Times New Roman" w:hAnsi="Times New Roman"/>
        </w:rPr>
        <w:t xml:space="preserve">beneficiary or </w:t>
      </w:r>
      <w:r w:rsidR="00540E9D">
        <w:rPr>
          <w:rFonts w:ascii="Times New Roman" w:hAnsi="Times New Roman"/>
        </w:rPr>
        <w:t>representative,</w:t>
      </w:r>
      <w:r w:rsidRPr="00603699">
        <w:rPr>
          <w:rFonts w:ascii="Times New Roman" w:hAnsi="Times New Roman"/>
        </w:rPr>
        <w:t xml:space="preserve"> we use the </w:t>
      </w:r>
      <w:r w:rsidR="00320A65">
        <w:rPr>
          <w:rFonts w:ascii="Times New Roman" w:hAnsi="Times New Roman"/>
        </w:rPr>
        <w:t xml:space="preserve">wage rate of </w:t>
      </w:r>
      <w:r w:rsidRPr="00603699">
        <w:rPr>
          <w:rFonts w:ascii="Times New Roman" w:hAnsi="Times New Roman"/>
        </w:rPr>
        <w:t>202</w:t>
      </w:r>
      <w:r>
        <w:rPr>
          <w:rFonts w:ascii="Times New Roman" w:hAnsi="Times New Roman"/>
        </w:rPr>
        <w:t>2/2023</w:t>
      </w:r>
      <w:r w:rsidRPr="00603699">
        <w:rPr>
          <w:rFonts w:ascii="Times New Roman" w:hAnsi="Times New Roman"/>
        </w:rPr>
        <w:t xml:space="preserve"> Federal minimum wage of $7.25 per hour</w:t>
      </w:r>
      <w:r w:rsidR="003258C1">
        <w:rPr>
          <w:rFonts w:ascii="Times New Roman" w:hAnsi="Times New Roman"/>
        </w:rPr>
        <w:t xml:space="preserve">. </w:t>
      </w:r>
      <w:hyperlink r:id="rId19" w:history="1">
        <w:r w:rsidRPr="00203917" w:rsidR="00203917">
          <w:rPr>
            <w:rStyle w:val="Hyperlink"/>
            <w:rFonts w:ascii="Times New Roman" w:hAnsi="Times New Roman"/>
          </w:rPr>
          <w:t>https://www.dol.gov/whd/minimumwage.htm</w:t>
        </w:r>
      </w:hyperlink>
      <w:r w:rsidRPr="00721C0E" w:rsidR="00721C0E">
        <w:rPr>
          <w:rFonts w:ascii="Times New Roman" w:hAnsi="Times New Roman"/>
        </w:rPr>
        <w:t>,</w:t>
      </w:r>
      <w:r w:rsidRPr="00603699">
        <w:rPr>
          <w:rFonts w:ascii="Times New Roman" w:hAnsi="Times New Roman"/>
        </w:rPr>
        <w:t xml:space="preserve"> </w:t>
      </w:r>
    </w:p>
    <w:p w:rsidR="00540E9D" w:rsidP="00E160F7" w14:paraId="1FC7B481" w14:textId="77777777">
      <w:pPr>
        <w:widowControl/>
        <w:tabs>
          <w:tab w:val="left" w:pos="720"/>
          <w:tab w:val="left" w:pos="1584"/>
          <w:tab w:val="left" w:pos="5760"/>
        </w:tabs>
        <w:autoSpaceDE/>
        <w:autoSpaceDN/>
        <w:adjustRightInd/>
        <w:rPr>
          <w:rFonts w:ascii="Times New Roman" w:hAnsi="Times New Roman"/>
        </w:rPr>
      </w:pPr>
    </w:p>
    <w:p w:rsidR="00203917" w:rsidRPr="00603699" w:rsidP="00E160F7" w14:paraId="1E1A1A1D" w14:textId="24B7A76F">
      <w:pPr>
        <w:widowControl/>
        <w:tabs>
          <w:tab w:val="left" w:pos="720"/>
          <w:tab w:val="left" w:pos="1584"/>
          <w:tab w:val="left" w:pos="5760"/>
        </w:tabs>
        <w:autoSpaceDE/>
        <w:autoSpaceDN/>
        <w:adjustRightInd/>
        <w:rPr>
          <w:rFonts w:ascii="Times New Roman" w:hAnsi="Times New Roman"/>
        </w:rPr>
      </w:pPr>
      <w:r>
        <w:rPr>
          <w:rFonts w:ascii="Times New Roman" w:hAnsi="Times New Roman"/>
        </w:rPr>
        <w:tab/>
        <w:t xml:space="preserve">1,000 burden hours </w:t>
      </w:r>
      <w:r w:rsidR="003C6191">
        <w:rPr>
          <w:rFonts w:ascii="Times New Roman" w:hAnsi="Times New Roman"/>
        </w:rPr>
        <w:t xml:space="preserve">x $7.25 per hour = </w:t>
      </w:r>
      <w:r w:rsidR="003C6191">
        <w:rPr>
          <w:rFonts w:ascii="Times New Roman" w:hAnsi="Times New Roman"/>
          <w:sz w:val="22"/>
          <w:szCs w:val="22"/>
        </w:rPr>
        <w:t>$7,250.00</w:t>
      </w:r>
    </w:p>
    <w:p w:rsidR="00EC2495" w:rsidP="00E60FB0" w14:paraId="6C998000" w14:textId="77777777">
      <w:pPr>
        <w:widowControl/>
        <w:autoSpaceDE/>
        <w:autoSpaceDN/>
        <w:adjustRightInd/>
        <w:rPr>
          <w:rFonts w:ascii="Times New Roman" w:hAnsi="Times New Roman"/>
          <w:highlight w:val="yellow"/>
        </w:rPr>
      </w:pPr>
    </w:p>
    <w:p w:rsidR="00AD3332" w:rsidRPr="00FF3689" w:rsidP="00E60FB0" w14:paraId="3B6BA13A" w14:textId="32DA9876">
      <w:pPr>
        <w:widowControl/>
        <w:autoSpaceDE/>
        <w:autoSpaceDN/>
        <w:adjustRightInd/>
        <w:rPr>
          <w:rFonts w:ascii="Times New Roman" w:hAnsi="Times New Roman"/>
          <w:b/>
          <w:bCs/>
        </w:rPr>
      </w:pPr>
      <w:r w:rsidRPr="00FF3689">
        <w:rPr>
          <w:rFonts w:ascii="Times New Roman" w:hAnsi="Times New Roman"/>
          <w:b/>
          <w:bCs/>
        </w:rPr>
        <w:t>Total Time Burden</w:t>
      </w:r>
      <w:r w:rsidRPr="00FF3689" w:rsidR="00B036CC">
        <w:rPr>
          <w:rFonts w:ascii="Times New Roman" w:hAnsi="Times New Roman"/>
          <w:b/>
          <w:bCs/>
        </w:rPr>
        <w:t xml:space="preserve"> &amp; Monetized Cost of Time</w:t>
      </w:r>
      <w:r w:rsidRPr="00FF3689">
        <w:rPr>
          <w:rFonts w:ascii="Times New Roman" w:hAnsi="Times New Roman"/>
          <w:b/>
          <w:bCs/>
        </w:rPr>
        <w:t>:</w:t>
      </w:r>
    </w:p>
    <w:p w:rsidR="00A001B5" w:rsidRPr="00B22F14" w:rsidP="00E60FB0" w14:paraId="1090C58E" w14:textId="77777777">
      <w:pPr>
        <w:widowControl/>
        <w:autoSpaceDE/>
        <w:autoSpaceDN/>
        <w:adjustRightInd/>
        <w:rPr>
          <w:rFonts w:ascii="Times New Roman" w:hAnsi="Times New Roman"/>
        </w:rPr>
      </w:pPr>
    </w:p>
    <w:p w:rsidR="00B14478" w:rsidP="00E60FB0" w14:paraId="142D1C7F" w14:textId="0179D348">
      <w:pPr>
        <w:widowControl/>
        <w:autoSpaceDE/>
        <w:autoSpaceDN/>
        <w:adjustRightInd/>
        <w:rPr>
          <w:rFonts w:ascii="Times New Roman" w:hAnsi="Times New Roman"/>
        </w:rPr>
      </w:pPr>
      <w:r>
        <w:rPr>
          <w:rFonts w:ascii="Times New Roman" w:hAnsi="Times New Roman"/>
        </w:rPr>
        <w:tab/>
      </w:r>
      <w:r w:rsidRPr="00FF3689" w:rsidR="00245A13">
        <w:rPr>
          <w:rFonts w:ascii="Times New Roman" w:hAnsi="Times New Roman"/>
        </w:rPr>
        <w:t>1,50</w:t>
      </w:r>
      <w:r>
        <w:rPr>
          <w:rFonts w:ascii="Times New Roman" w:hAnsi="Times New Roman"/>
        </w:rPr>
        <w:t>6</w:t>
      </w:r>
      <w:r w:rsidRPr="00FF3689" w:rsidR="00245A13">
        <w:rPr>
          <w:rFonts w:ascii="Times New Roman" w:hAnsi="Times New Roman"/>
        </w:rPr>
        <w:t xml:space="preserve"> Hours (</w:t>
      </w:r>
      <w:r w:rsidRPr="00FF3689" w:rsidR="009A557F">
        <w:rPr>
          <w:rFonts w:ascii="Times New Roman" w:hAnsi="Times New Roman"/>
        </w:rPr>
        <w:t>41</w:t>
      </w:r>
      <w:r w:rsidRPr="00FF3689" w:rsidR="005E3E4C">
        <w:rPr>
          <w:rFonts w:ascii="Times New Roman" w:hAnsi="Times New Roman"/>
        </w:rPr>
        <w:t>7</w:t>
      </w:r>
      <w:r w:rsidRPr="00FF3689" w:rsidR="009A557F">
        <w:rPr>
          <w:rFonts w:ascii="Times New Roman" w:hAnsi="Times New Roman"/>
        </w:rPr>
        <w:t xml:space="preserve"> </w:t>
      </w:r>
      <w:r w:rsidRPr="00FF3689" w:rsidR="009A557F">
        <w:rPr>
          <w:rFonts w:ascii="Times New Roman" w:hAnsi="Times New Roman"/>
          <w:vertAlign w:val="subscript"/>
        </w:rPr>
        <w:t>CM-911</w:t>
      </w:r>
      <w:r w:rsidRPr="00C10C22" w:rsidR="005E3E4C">
        <w:rPr>
          <w:rFonts w:ascii="Times New Roman" w:hAnsi="Times New Roman"/>
        </w:rPr>
        <w:t xml:space="preserve"> +</w:t>
      </w:r>
      <w:r w:rsidRPr="00C10C22" w:rsidR="009A557F">
        <w:rPr>
          <w:rFonts w:ascii="Times New Roman" w:hAnsi="Times New Roman"/>
        </w:rPr>
        <w:t xml:space="preserve"> 89 </w:t>
      </w:r>
      <w:r w:rsidRPr="00FF3689" w:rsidR="007B16E5">
        <w:rPr>
          <w:rFonts w:ascii="Times New Roman" w:hAnsi="Times New Roman"/>
          <w:vertAlign w:val="subscript"/>
        </w:rPr>
        <w:t>CM-</w:t>
      </w:r>
      <w:r w:rsidRPr="00FF3689" w:rsidR="009A557F">
        <w:rPr>
          <w:rFonts w:ascii="Times New Roman" w:hAnsi="Times New Roman"/>
          <w:vertAlign w:val="subscript"/>
        </w:rPr>
        <w:t>912</w:t>
      </w:r>
      <w:r w:rsidRPr="00FF3689" w:rsidR="009A557F">
        <w:rPr>
          <w:rFonts w:ascii="Times New Roman" w:hAnsi="Times New Roman"/>
        </w:rPr>
        <w:t xml:space="preserve"> </w:t>
      </w:r>
      <w:r w:rsidRPr="00FF3689" w:rsidR="005E3E4C">
        <w:rPr>
          <w:rFonts w:ascii="Times New Roman" w:hAnsi="Times New Roman"/>
        </w:rPr>
        <w:t>+</w:t>
      </w:r>
      <w:r w:rsidRPr="00FF3689" w:rsidR="009A557F">
        <w:rPr>
          <w:rFonts w:ascii="Times New Roman" w:hAnsi="Times New Roman"/>
        </w:rPr>
        <w:t xml:space="preserve"> 1</w:t>
      </w:r>
      <w:r w:rsidRPr="00FF3689" w:rsidR="007B16E5">
        <w:rPr>
          <w:rFonts w:ascii="Times New Roman" w:hAnsi="Times New Roman"/>
        </w:rPr>
        <w:t>,000</w:t>
      </w:r>
      <w:r w:rsidR="00B036CC">
        <w:rPr>
          <w:rFonts w:ascii="Times New Roman" w:hAnsi="Times New Roman"/>
        </w:rPr>
        <w:t xml:space="preserve"> </w:t>
      </w:r>
      <w:r w:rsidRPr="00C10C22" w:rsidR="007B16E5">
        <w:rPr>
          <w:rFonts w:ascii="Times New Roman" w:hAnsi="Times New Roman"/>
          <w:vertAlign w:val="subscript"/>
        </w:rPr>
        <w:t>CM-929 &amp; CM-929P</w:t>
      </w:r>
      <w:r w:rsidRPr="00FF3689" w:rsidR="005E3E4C">
        <w:rPr>
          <w:rFonts w:ascii="Times New Roman" w:hAnsi="Times New Roman"/>
        </w:rPr>
        <w:t xml:space="preserve"> = 1,50</w:t>
      </w:r>
      <w:r>
        <w:rPr>
          <w:rFonts w:ascii="Times New Roman" w:hAnsi="Times New Roman"/>
        </w:rPr>
        <w:t>6</w:t>
      </w:r>
      <w:r w:rsidRPr="00FF3689" w:rsidR="005E3E4C">
        <w:rPr>
          <w:rFonts w:ascii="Times New Roman" w:hAnsi="Times New Roman"/>
        </w:rPr>
        <w:t xml:space="preserve"> hours)</w:t>
      </w:r>
    </w:p>
    <w:p w:rsidR="00B036CC" w:rsidP="00E60FB0" w14:paraId="72491BC9" w14:textId="41CBB705">
      <w:pPr>
        <w:widowControl/>
        <w:autoSpaceDE/>
        <w:autoSpaceDN/>
        <w:adjustRightInd/>
        <w:rPr>
          <w:rFonts w:ascii="Times New Roman" w:hAnsi="Times New Roman"/>
        </w:rPr>
      </w:pPr>
      <w:r>
        <w:rPr>
          <w:rFonts w:ascii="Times New Roman" w:hAnsi="Times New Roman"/>
        </w:rPr>
        <w:tab/>
      </w:r>
    </w:p>
    <w:p w:rsidR="00B036CC" w:rsidP="00E60FB0" w14:paraId="3B13277A" w14:textId="413C44AB">
      <w:pPr>
        <w:widowControl/>
        <w:autoSpaceDE/>
        <w:autoSpaceDN/>
        <w:adjustRightInd/>
        <w:rPr>
          <w:rFonts w:ascii="Times New Roman" w:hAnsi="Times New Roman"/>
        </w:rPr>
      </w:pPr>
      <w:r>
        <w:rPr>
          <w:rFonts w:ascii="Times New Roman" w:hAnsi="Times New Roman"/>
        </w:rPr>
        <w:tab/>
        <w:t>$10,794.79 ($3,0234.25</w:t>
      </w:r>
      <w:r w:rsidRPr="00B036CC">
        <w:rPr>
          <w:rFonts w:ascii="Times New Roman" w:hAnsi="Times New Roman"/>
          <w:vertAlign w:val="subscript"/>
        </w:rPr>
        <w:t xml:space="preserve"> </w:t>
      </w:r>
      <w:r w:rsidRPr="004B65A4">
        <w:rPr>
          <w:rFonts w:ascii="Times New Roman" w:hAnsi="Times New Roman"/>
          <w:vertAlign w:val="subscript"/>
        </w:rPr>
        <w:t>CM-</w:t>
      </w:r>
      <w:r w:rsidRPr="004B65A4" w:rsidR="00C10C22">
        <w:rPr>
          <w:rFonts w:ascii="Times New Roman" w:hAnsi="Times New Roman"/>
          <w:vertAlign w:val="subscript"/>
        </w:rPr>
        <w:t>911</w:t>
      </w:r>
      <w:r w:rsidRPr="004B65A4" w:rsidR="00C10C22">
        <w:rPr>
          <w:rFonts w:ascii="Times New Roman" w:hAnsi="Times New Roman"/>
        </w:rPr>
        <w:t xml:space="preserve"> </w:t>
      </w:r>
      <w:r w:rsidR="00C10C22">
        <w:rPr>
          <w:rFonts w:ascii="Times New Roman" w:hAnsi="Times New Roman"/>
        </w:rPr>
        <w:t>+</w:t>
      </w:r>
      <w:r>
        <w:rPr>
          <w:rFonts w:ascii="Times New Roman" w:hAnsi="Times New Roman"/>
        </w:rPr>
        <w:t xml:space="preserve"> $521.24</w:t>
      </w:r>
      <w:r w:rsidRPr="00B036CC">
        <w:rPr>
          <w:rFonts w:ascii="Times New Roman" w:hAnsi="Times New Roman"/>
          <w:vertAlign w:val="subscript"/>
        </w:rPr>
        <w:t xml:space="preserve"> </w:t>
      </w:r>
      <w:r w:rsidRPr="004B65A4">
        <w:rPr>
          <w:rFonts w:ascii="Times New Roman" w:hAnsi="Times New Roman"/>
          <w:vertAlign w:val="subscript"/>
        </w:rPr>
        <w:t>CM-912</w:t>
      </w:r>
      <w:r>
        <w:rPr>
          <w:rFonts w:ascii="Times New Roman" w:hAnsi="Times New Roman"/>
        </w:rPr>
        <w:t xml:space="preserve"> + $7,250 </w:t>
      </w:r>
      <w:r w:rsidRPr="004B65A4">
        <w:rPr>
          <w:rFonts w:ascii="Times New Roman" w:hAnsi="Times New Roman"/>
          <w:vertAlign w:val="subscript"/>
        </w:rPr>
        <w:t>CM-929 &amp; CM-929P</w:t>
      </w:r>
      <w:r w:rsidRPr="004B65A4">
        <w:rPr>
          <w:rFonts w:ascii="Times New Roman" w:hAnsi="Times New Roman"/>
        </w:rPr>
        <w:t xml:space="preserve"> </w:t>
      </w:r>
      <w:r>
        <w:rPr>
          <w:rFonts w:ascii="Times New Roman" w:hAnsi="Times New Roman"/>
        </w:rPr>
        <w:t xml:space="preserve"> = $10,794.79)</w:t>
      </w:r>
    </w:p>
    <w:p w:rsidR="00B036CC" w:rsidRPr="00A001B5" w:rsidP="00E60FB0" w14:paraId="0C76FABA" w14:textId="77777777">
      <w:pPr>
        <w:widowControl/>
        <w:autoSpaceDE/>
        <w:autoSpaceDN/>
        <w:adjustRightInd/>
        <w:rPr>
          <w:rFonts w:ascii="Times New Roman" w:hAnsi="Times New Roman"/>
          <w:highlight w:val="yellow"/>
        </w:rPr>
      </w:pPr>
    </w:p>
    <w:p w:rsidR="00C8291B" w:rsidRPr="00A001B5" w:rsidP="00E60FB0" w14:paraId="7A8354F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D53DEB">
        <w:rPr>
          <w:rFonts w:ascii="Times New Roman" w:hAnsi="Times New Roman"/>
          <w:b/>
        </w:rPr>
        <w:t>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w:t>
      </w:r>
      <w:r w:rsidRPr="00D53DEB">
        <w:rPr>
          <w:rFonts w:ascii="Times New Roman" w:hAnsi="Times New Roman"/>
          <w:b/>
        </w:rPr>
        <w:t>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397ADF" w:rsidP="00767433" w14:paraId="0A6974ED" w14:textId="77777777">
      <w:pPr>
        <w:rPr>
          <w:rFonts w:ascii="Times New Roman" w:hAnsi="Times New Roman"/>
          <w:b/>
        </w:rPr>
      </w:pPr>
    </w:p>
    <w:p w:rsidR="009A2899" w:rsidP="00767433" w14:paraId="487FE3C9" w14:textId="1A0B169D">
      <w:pPr>
        <w:rPr>
          <w:rFonts w:ascii="Times New Roman" w:hAnsi="Times New Roman"/>
          <w:bCs/>
        </w:rPr>
      </w:pPr>
      <w:r>
        <w:rPr>
          <w:rFonts w:ascii="Times New Roman" w:hAnsi="Times New Roman"/>
        </w:rPr>
        <w:t xml:space="preserve">The following information is based on </w:t>
      </w:r>
      <w:r w:rsidR="00B036CC">
        <w:rPr>
          <w:rFonts w:ascii="Times New Roman" w:hAnsi="Times New Roman"/>
        </w:rPr>
        <w:t xml:space="preserve">the number of respondents for </w:t>
      </w:r>
      <w:r>
        <w:rPr>
          <w:rFonts w:ascii="Times New Roman" w:hAnsi="Times New Roman"/>
        </w:rPr>
        <w:t>I</w:t>
      </w:r>
      <w:r w:rsidR="0037750F">
        <w:rPr>
          <w:rFonts w:ascii="Times New Roman" w:hAnsi="Times New Roman"/>
        </w:rPr>
        <w:t>CR</w:t>
      </w:r>
      <w:r>
        <w:rPr>
          <w:rFonts w:ascii="Times New Roman" w:hAnsi="Times New Roman"/>
        </w:rPr>
        <w:t xml:space="preserve"> numbers 1240-0038, 1240-0028</w:t>
      </w:r>
      <w:r w:rsidR="0037750F">
        <w:rPr>
          <w:rFonts w:ascii="Times New Roman" w:hAnsi="Times New Roman"/>
        </w:rPr>
        <w:t>,</w:t>
      </w:r>
      <w:r>
        <w:rPr>
          <w:rFonts w:ascii="Times New Roman" w:hAnsi="Times New Roman"/>
        </w:rPr>
        <w:t xml:space="preserve"> and 1240-0027. </w:t>
      </w:r>
      <w:r w:rsidR="00B036CC">
        <w:rPr>
          <w:rFonts w:ascii="Times New Roman" w:hAnsi="Times New Roman"/>
        </w:rPr>
        <w:t>We acknowledge our assumption that 100% of claimants will respond to a voluntary demographic survey may overestimate the number of responses and burden associated with this collection; however, we</w:t>
      </w:r>
      <w:r>
        <w:rPr>
          <w:rFonts w:ascii="Times New Roman" w:hAnsi="Times New Roman"/>
        </w:rPr>
        <w:t xml:space="preserve"> use these data as point</w:t>
      </w:r>
      <w:r w:rsidR="00B036CC">
        <w:rPr>
          <w:rFonts w:ascii="Times New Roman" w:hAnsi="Times New Roman"/>
        </w:rPr>
        <w:t>s</w:t>
      </w:r>
      <w:r>
        <w:rPr>
          <w:rFonts w:ascii="Times New Roman" w:hAnsi="Times New Roman"/>
        </w:rPr>
        <w:t xml:space="preserve"> of reference since we do not have historical data for this new collection.</w:t>
      </w:r>
    </w:p>
    <w:p w:rsidR="00397ADF" w:rsidP="00767433" w14:paraId="5A64E93A" w14:textId="77777777">
      <w:pPr>
        <w:rPr>
          <w:rFonts w:ascii="Times New Roman" w:hAnsi="Times New Roman"/>
          <w:b/>
        </w:rPr>
      </w:pPr>
    </w:p>
    <w:p w:rsidR="00767433" w:rsidP="00767433" w14:paraId="70E5D547" w14:textId="2A2B4E3B">
      <w:pPr>
        <w:rPr>
          <w:rFonts w:ascii="Times New Roman" w:hAnsi="Times New Roman"/>
          <w:b/>
        </w:rPr>
      </w:pPr>
      <w:r>
        <w:rPr>
          <w:rFonts w:ascii="Times New Roman" w:hAnsi="Times New Roman"/>
          <w:b/>
        </w:rPr>
        <w:t>CM-911</w:t>
      </w:r>
    </w:p>
    <w:p w:rsidR="00B036CC" w:rsidP="00767433" w14:paraId="442E758B" w14:textId="77777777">
      <w:pPr>
        <w:rPr>
          <w:rFonts w:ascii="Times New Roman" w:hAnsi="Times New Roman"/>
          <w:b/>
        </w:rPr>
      </w:pPr>
    </w:p>
    <w:p w:rsidR="00767433" w:rsidRPr="00C066E2" w:rsidP="00C066E2" w14:paraId="25D0291D" w14:textId="27579251">
      <w:pPr>
        <w:rPr>
          <w:rFonts w:ascii="Times New Roman" w:hAnsi="Times New Roman"/>
          <w:bCs/>
        </w:rPr>
      </w:pPr>
      <w:r w:rsidRPr="00C066E2">
        <w:rPr>
          <w:rFonts w:ascii="Times New Roman" w:hAnsi="Times New Roman"/>
          <w:bCs/>
        </w:rPr>
        <w:t>Respondent’s cost to mail each response is estimated at 6</w:t>
      </w:r>
      <w:r w:rsidR="004B09F2">
        <w:rPr>
          <w:rFonts w:ascii="Times New Roman" w:hAnsi="Times New Roman"/>
          <w:bCs/>
        </w:rPr>
        <w:t>9</w:t>
      </w:r>
      <w:r w:rsidRPr="00C066E2">
        <w:rPr>
          <w:rFonts w:ascii="Times New Roman" w:hAnsi="Times New Roman"/>
          <w:bCs/>
        </w:rPr>
        <w:t>¢ (6</w:t>
      </w:r>
      <w:r w:rsidR="004B09F2">
        <w:rPr>
          <w:rFonts w:ascii="Times New Roman" w:hAnsi="Times New Roman"/>
          <w:bCs/>
        </w:rPr>
        <w:t>6</w:t>
      </w:r>
      <w:r w:rsidRPr="00C066E2">
        <w:rPr>
          <w:rFonts w:ascii="Times New Roman" w:hAnsi="Times New Roman"/>
          <w:bCs/>
        </w:rPr>
        <w:t>¢ stamp plus 03¢ for the envelope).  Responses mailed will have a respondent cost of $3,</w:t>
      </w:r>
      <w:r w:rsidR="004B09F2">
        <w:rPr>
          <w:rFonts w:ascii="Times New Roman" w:hAnsi="Times New Roman"/>
          <w:bCs/>
        </w:rPr>
        <w:t>456.90</w:t>
      </w:r>
      <w:r w:rsidRPr="00C066E2">
        <w:rPr>
          <w:rFonts w:ascii="Times New Roman" w:hAnsi="Times New Roman"/>
          <w:bCs/>
        </w:rPr>
        <w:t xml:space="preserve"> (5,010 x 6</w:t>
      </w:r>
      <w:r w:rsidR="004B09F2">
        <w:rPr>
          <w:rFonts w:ascii="Times New Roman" w:hAnsi="Times New Roman"/>
          <w:bCs/>
        </w:rPr>
        <w:t>9</w:t>
      </w:r>
      <w:r w:rsidRPr="00C066E2">
        <w:rPr>
          <w:rFonts w:ascii="Times New Roman" w:hAnsi="Times New Roman"/>
          <w:bCs/>
        </w:rPr>
        <w:t>¢ = $3,</w:t>
      </w:r>
      <w:r w:rsidR="004B09F2">
        <w:rPr>
          <w:rFonts w:ascii="Times New Roman" w:hAnsi="Times New Roman"/>
          <w:bCs/>
        </w:rPr>
        <w:t>456.90</w:t>
      </w:r>
      <w:r w:rsidRPr="00C066E2">
        <w:rPr>
          <w:rFonts w:ascii="Times New Roman" w:hAnsi="Times New Roman"/>
          <w:bCs/>
        </w:rPr>
        <w:t xml:space="preserve">).  </w:t>
      </w:r>
    </w:p>
    <w:p w:rsidR="00540E9D" w:rsidP="007710F9" w14:paraId="0D67CC5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710F9" w:rsidRPr="007710F9" w:rsidP="007710F9" w14:paraId="46D2F754" w14:textId="6DC2B01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710F9">
        <w:rPr>
          <w:rFonts w:ascii="Times New Roman" w:hAnsi="Times New Roman"/>
        </w:rPr>
        <w:t xml:space="preserve">Of the 5,010 responses that </w:t>
      </w:r>
      <w:r w:rsidRPr="007710F9">
        <w:rPr>
          <w:rFonts w:ascii="Times New Roman" w:hAnsi="Times New Roman"/>
        </w:rPr>
        <w:t>will be sent to DCMWC, it is estimated that 30% will be submitted electronically through the COAL Mine Portal (5,010 x 30% = 1,503). The estimated savings of the forms submitted through the COAL mine portal is $</w:t>
      </w:r>
      <w:r w:rsidR="004B09F2">
        <w:rPr>
          <w:rFonts w:ascii="Times New Roman" w:hAnsi="Times New Roman"/>
        </w:rPr>
        <w:t>1,037.07</w:t>
      </w:r>
      <w:r w:rsidRPr="007710F9">
        <w:rPr>
          <w:rFonts w:ascii="Times New Roman" w:hAnsi="Times New Roman"/>
        </w:rPr>
        <w:t xml:space="preserve"> (1,503</w:t>
      </w:r>
      <w:r w:rsidR="004B09F2">
        <w:rPr>
          <w:rFonts w:ascii="Times New Roman" w:hAnsi="Times New Roman"/>
        </w:rPr>
        <w:t xml:space="preserve"> </w:t>
      </w:r>
      <w:r w:rsidRPr="007710F9">
        <w:rPr>
          <w:rFonts w:ascii="Times New Roman" w:hAnsi="Times New Roman"/>
        </w:rPr>
        <w:t>x 6</w:t>
      </w:r>
      <w:r w:rsidR="004B09F2">
        <w:rPr>
          <w:rFonts w:ascii="Times New Roman" w:hAnsi="Times New Roman"/>
        </w:rPr>
        <w:t>9</w:t>
      </w:r>
      <w:r w:rsidRPr="007710F9">
        <w:rPr>
          <w:rFonts w:ascii="Times New Roman" w:hAnsi="Times New Roman"/>
        </w:rPr>
        <w:t>¢=$</w:t>
      </w:r>
      <w:r w:rsidR="004B09F2">
        <w:rPr>
          <w:rFonts w:ascii="Times New Roman" w:hAnsi="Times New Roman"/>
        </w:rPr>
        <w:t>1,037.07</w:t>
      </w:r>
      <w:r w:rsidRPr="007710F9">
        <w:rPr>
          <w:rFonts w:ascii="Times New Roman" w:hAnsi="Times New Roman"/>
        </w:rPr>
        <w:t xml:space="preserve">). The </w:t>
      </w:r>
      <w:r w:rsidRPr="007710F9">
        <w:rPr>
          <w:rFonts w:ascii="Times New Roman" w:hAnsi="Times New Roman"/>
        </w:rPr>
        <w:t>remaining 3,507 responses will be mailed to DCMWC with a respondent cost of $2,</w:t>
      </w:r>
      <w:r w:rsidR="00945511">
        <w:rPr>
          <w:rFonts w:ascii="Times New Roman" w:hAnsi="Times New Roman"/>
        </w:rPr>
        <w:t>419.83</w:t>
      </w:r>
      <w:r w:rsidRPr="007710F9">
        <w:rPr>
          <w:rFonts w:ascii="Times New Roman" w:hAnsi="Times New Roman"/>
        </w:rPr>
        <w:t xml:space="preserve"> (3,507 x 6</w:t>
      </w:r>
      <w:r w:rsidR="004B09F2">
        <w:rPr>
          <w:rFonts w:ascii="Times New Roman" w:hAnsi="Times New Roman"/>
        </w:rPr>
        <w:t>9</w:t>
      </w:r>
      <w:r w:rsidRPr="007710F9">
        <w:rPr>
          <w:rFonts w:ascii="Times New Roman" w:hAnsi="Times New Roman"/>
        </w:rPr>
        <w:t>¢ = $2,</w:t>
      </w:r>
      <w:r w:rsidR="004B09F2">
        <w:rPr>
          <w:rFonts w:ascii="Times New Roman" w:hAnsi="Times New Roman"/>
        </w:rPr>
        <w:t>419.83</w:t>
      </w:r>
      <w:r w:rsidRPr="007710F9">
        <w:rPr>
          <w:rFonts w:ascii="Times New Roman" w:hAnsi="Times New Roman"/>
        </w:rPr>
        <w:t>).</w:t>
      </w:r>
    </w:p>
    <w:p w:rsidR="007710F9" w:rsidRPr="007710F9" w:rsidP="007710F9" w14:paraId="26672DA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710F9" w:rsidRPr="007710F9" w:rsidP="007710F9" w14:paraId="5F502FB8" w14:textId="08CB9CBA">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066E2">
        <w:rPr>
          <w:rFonts w:ascii="Times New Roman" w:hAnsi="Times New Roman"/>
          <w:u w:val="single"/>
        </w:rPr>
        <w:t>Therefore, the total respondent cost is $ 2,</w:t>
      </w:r>
      <w:r w:rsidR="00945511">
        <w:rPr>
          <w:rFonts w:ascii="Times New Roman" w:hAnsi="Times New Roman"/>
          <w:u w:val="single"/>
        </w:rPr>
        <w:t>420.00</w:t>
      </w:r>
      <w:r w:rsidRPr="007710F9">
        <w:rPr>
          <w:rFonts w:ascii="Times New Roman" w:hAnsi="Times New Roman"/>
        </w:rPr>
        <w:t xml:space="preserve"> (rounded up) ($</w:t>
      </w:r>
      <w:r w:rsidRPr="00C066E2" w:rsidR="00945511">
        <w:rPr>
          <w:rFonts w:ascii="Times New Roman" w:hAnsi="Times New Roman"/>
          <w:bCs/>
        </w:rPr>
        <w:t>3,</w:t>
      </w:r>
      <w:r w:rsidR="00945511">
        <w:rPr>
          <w:rFonts w:ascii="Times New Roman" w:hAnsi="Times New Roman"/>
          <w:bCs/>
        </w:rPr>
        <w:t>456.90</w:t>
      </w:r>
      <w:r w:rsidRPr="00C066E2" w:rsidR="00945511">
        <w:rPr>
          <w:rFonts w:ascii="Times New Roman" w:hAnsi="Times New Roman"/>
          <w:bCs/>
        </w:rPr>
        <w:t xml:space="preserve"> </w:t>
      </w:r>
      <w:r w:rsidRPr="007710F9">
        <w:rPr>
          <w:rFonts w:ascii="Times New Roman" w:hAnsi="Times New Roman"/>
        </w:rPr>
        <w:t>- $</w:t>
      </w:r>
      <w:r w:rsidR="00945511">
        <w:rPr>
          <w:rFonts w:ascii="Times New Roman" w:hAnsi="Times New Roman"/>
        </w:rPr>
        <w:t>1,037.07</w:t>
      </w:r>
      <w:r w:rsidRPr="007710F9">
        <w:rPr>
          <w:rFonts w:ascii="Times New Roman" w:hAnsi="Times New Roman"/>
        </w:rPr>
        <w:t>=$2,</w:t>
      </w:r>
      <w:r w:rsidR="00945511">
        <w:rPr>
          <w:rFonts w:ascii="Times New Roman" w:hAnsi="Times New Roman"/>
        </w:rPr>
        <w:t>419.83</w:t>
      </w:r>
      <w:r w:rsidRPr="007710F9">
        <w:rPr>
          <w:rFonts w:ascii="Times New Roman" w:hAnsi="Times New Roman"/>
        </w:rPr>
        <w:t>).</w:t>
      </w:r>
    </w:p>
    <w:p w:rsidR="007710F9" w:rsidRPr="007710F9" w:rsidP="007710F9" w14:paraId="224398F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710F9" w:rsidP="007710F9" w14:paraId="2ED95124" w14:textId="5AD5825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710F9">
        <w:rPr>
          <w:rFonts w:ascii="Times New Roman" w:hAnsi="Times New Roman"/>
        </w:rPr>
        <w:t>There are no other known operating or maintenance costs associated with this collection.</w:t>
      </w:r>
    </w:p>
    <w:p w:rsidR="00B036CC" w:rsidP="007710F9" w14:paraId="0075BB7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710F9" w:rsidRPr="00C066E2" w:rsidP="007710F9" w14:paraId="649662B0" w14:textId="1685EA2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066E2">
        <w:rPr>
          <w:rFonts w:ascii="Times New Roman" w:hAnsi="Times New Roman"/>
          <w:b/>
          <w:bCs/>
        </w:rPr>
        <w:t>CM-912</w:t>
      </w:r>
    </w:p>
    <w:p w:rsidR="00503AEA" w:rsidP="00503AEA" w14:paraId="433CF2C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3AEA" w:rsidRPr="00503AEA" w:rsidP="00503AEA" w14:paraId="04CB2F2A" w14:textId="093BFF4C">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3AEA">
        <w:rPr>
          <w:rFonts w:ascii="Times New Roman" w:hAnsi="Times New Roman"/>
        </w:rPr>
        <w:t>Respondent’s cost to mail each response is estimated at ¢6</w:t>
      </w:r>
      <w:r w:rsidR="00945511">
        <w:rPr>
          <w:rFonts w:ascii="Times New Roman" w:hAnsi="Times New Roman"/>
        </w:rPr>
        <w:t>9</w:t>
      </w:r>
      <w:r w:rsidRPr="00503AEA">
        <w:rPr>
          <w:rFonts w:ascii="Times New Roman" w:hAnsi="Times New Roman"/>
        </w:rPr>
        <w:t xml:space="preserve"> (¢6</w:t>
      </w:r>
      <w:r w:rsidR="00945511">
        <w:rPr>
          <w:rFonts w:ascii="Times New Roman" w:hAnsi="Times New Roman"/>
        </w:rPr>
        <w:t>6</w:t>
      </w:r>
      <w:r w:rsidRPr="00503AEA">
        <w:rPr>
          <w:rFonts w:ascii="Times New Roman" w:hAnsi="Times New Roman"/>
        </w:rPr>
        <w:t xml:space="preserve"> stamp plus ¢ 03 for the envelope) for postage and envelope. 1,067 x .6</w:t>
      </w:r>
      <w:r w:rsidR="00FD09A6">
        <w:rPr>
          <w:rFonts w:ascii="Times New Roman" w:hAnsi="Times New Roman"/>
        </w:rPr>
        <w:t>9</w:t>
      </w:r>
      <w:r w:rsidR="00945511">
        <w:rPr>
          <w:rFonts w:ascii="Times New Roman" w:hAnsi="Times New Roman"/>
        </w:rPr>
        <w:t xml:space="preserve"> </w:t>
      </w:r>
      <w:r w:rsidRPr="00503AEA">
        <w:rPr>
          <w:rFonts w:ascii="Times New Roman" w:hAnsi="Times New Roman"/>
        </w:rPr>
        <w:t>=</w:t>
      </w:r>
      <w:r w:rsidR="00945511">
        <w:rPr>
          <w:rFonts w:ascii="Times New Roman" w:hAnsi="Times New Roman"/>
        </w:rPr>
        <w:t xml:space="preserve"> </w:t>
      </w:r>
      <w:r w:rsidRPr="00503AEA">
        <w:rPr>
          <w:rFonts w:ascii="Times New Roman" w:hAnsi="Times New Roman"/>
        </w:rPr>
        <w:t>$</w:t>
      </w:r>
      <w:r w:rsidR="00945511">
        <w:rPr>
          <w:rFonts w:ascii="Times New Roman" w:hAnsi="Times New Roman"/>
        </w:rPr>
        <w:t>736.23</w:t>
      </w:r>
      <w:r w:rsidRPr="00503AEA">
        <w:rPr>
          <w:rFonts w:ascii="Times New Roman" w:hAnsi="Times New Roman"/>
        </w:rPr>
        <w:t xml:space="preserve">.   </w:t>
      </w:r>
    </w:p>
    <w:p w:rsidR="00503AEA" w:rsidRPr="00503AEA" w:rsidP="00503AEA" w14:paraId="01DD048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3AEA" w:rsidRPr="00503AEA" w:rsidP="00503AEA" w14:paraId="170441BC" w14:textId="5EF7391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3AEA">
        <w:rPr>
          <w:rFonts w:ascii="Times New Roman" w:hAnsi="Times New Roman"/>
        </w:rPr>
        <w:t xml:space="preserve">Of the 1,067 responses that will be sent to </w:t>
      </w:r>
      <w:r w:rsidRPr="00503AEA">
        <w:rPr>
          <w:rFonts w:ascii="Times New Roman" w:hAnsi="Times New Roman"/>
        </w:rPr>
        <w:t>DCMWC, it is estimated that 4% will be submitted electronically through the COAL Mine Portal (1,067 x 4% =43 (rounded up). The estimated savings of the forms submitted through the COAL mine portal is $</w:t>
      </w:r>
      <w:r w:rsidR="00945511">
        <w:rPr>
          <w:rFonts w:ascii="Times New Roman" w:hAnsi="Times New Roman"/>
        </w:rPr>
        <w:t>29.67</w:t>
      </w:r>
      <w:r w:rsidRPr="00503AEA">
        <w:rPr>
          <w:rFonts w:ascii="Times New Roman" w:hAnsi="Times New Roman"/>
        </w:rPr>
        <w:t xml:space="preserve"> (43 x ¢6</w:t>
      </w:r>
      <w:r w:rsidR="00945511">
        <w:rPr>
          <w:rFonts w:ascii="Times New Roman" w:hAnsi="Times New Roman"/>
        </w:rPr>
        <w:t xml:space="preserve">9 </w:t>
      </w:r>
      <w:r w:rsidRPr="00503AEA">
        <w:rPr>
          <w:rFonts w:ascii="Times New Roman" w:hAnsi="Times New Roman"/>
        </w:rPr>
        <w:t>=</w:t>
      </w:r>
      <w:r w:rsidR="00945511">
        <w:rPr>
          <w:rFonts w:ascii="Times New Roman" w:hAnsi="Times New Roman"/>
        </w:rPr>
        <w:t xml:space="preserve"> </w:t>
      </w:r>
      <w:r w:rsidRPr="00503AEA">
        <w:rPr>
          <w:rFonts w:ascii="Times New Roman" w:hAnsi="Times New Roman"/>
        </w:rPr>
        <w:t>$</w:t>
      </w:r>
      <w:r w:rsidR="00945511">
        <w:rPr>
          <w:rFonts w:ascii="Times New Roman" w:hAnsi="Times New Roman"/>
        </w:rPr>
        <w:t>29.67</w:t>
      </w:r>
      <w:r w:rsidRPr="00503AEA">
        <w:rPr>
          <w:rFonts w:ascii="Times New Roman" w:hAnsi="Times New Roman"/>
        </w:rPr>
        <w:t>). The remaining 1,024 responses will be mailed to DCMWC with a respondent cost of $</w:t>
      </w:r>
      <w:r w:rsidR="00FD09A6">
        <w:rPr>
          <w:rFonts w:ascii="Times New Roman" w:hAnsi="Times New Roman"/>
        </w:rPr>
        <w:t>706.56</w:t>
      </w:r>
      <w:r w:rsidRPr="00503AEA">
        <w:rPr>
          <w:rFonts w:ascii="Times New Roman" w:hAnsi="Times New Roman"/>
        </w:rPr>
        <w:t xml:space="preserve"> (1,024 x. ¢6</w:t>
      </w:r>
      <w:r w:rsidR="00FD09A6">
        <w:rPr>
          <w:rFonts w:ascii="Times New Roman" w:hAnsi="Times New Roman"/>
        </w:rPr>
        <w:t>9</w:t>
      </w:r>
      <w:r w:rsidRPr="00503AEA">
        <w:rPr>
          <w:rFonts w:ascii="Times New Roman" w:hAnsi="Times New Roman"/>
        </w:rPr>
        <w:t xml:space="preserve"> = $</w:t>
      </w:r>
      <w:r w:rsidR="00FD09A6">
        <w:rPr>
          <w:rFonts w:ascii="Times New Roman" w:hAnsi="Times New Roman"/>
        </w:rPr>
        <w:t>706.56</w:t>
      </w:r>
      <w:r w:rsidRPr="00503AEA">
        <w:rPr>
          <w:rFonts w:ascii="Times New Roman" w:hAnsi="Times New Roman"/>
        </w:rPr>
        <w:t xml:space="preserve">). </w:t>
      </w:r>
    </w:p>
    <w:p w:rsidR="00503AEA" w:rsidRPr="00503AEA" w:rsidP="00503AEA" w14:paraId="195A78BB"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3AEA" w:rsidRPr="00503AEA" w:rsidP="00503AEA" w14:paraId="3ED66797" w14:textId="4B157F9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066E2">
        <w:rPr>
          <w:rFonts w:ascii="Times New Roman" w:hAnsi="Times New Roman"/>
          <w:u w:val="single"/>
        </w:rPr>
        <w:t xml:space="preserve">Therefore, the total respondent cost is $ </w:t>
      </w:r>
      <w:r w:rsidR="00FD09A6">
        <w:rPr>
          <w:rFonts w:ascii="Times New Roman" w:hAnsi="Times New Roman"/>
          <w:u w:val="single"/>
        </w:rPr>
        <w:t>707</w:t>
      </w:r>
      <w:r w:rsidR="0071601B">
        <w:rPr>
          <w:rFonts w:ascii="Times New Roman" w:hAnsi="Times New Roman"/>
          <w:u w:val="single"/>
        </w:rPr>
        <w:t>.00</w:t>
      </w:r>
      <w:r w:rsidRPr="00503AEA">
        <w:rPr>
          <w:rFonts w:ascii="Times New Roman" w:hAnsi="Times New Roman"/>
        </w:rPr>
        <w:t xml:space="preserve"> (rounded </w:t>
      </w:r>
      <w:r w:rsidR="0071601B">
        <w:rPr>
          <w:rFonts w:ascii="Times New Roman" w:hAnsi="Times New Roman"/>
        </w:rPr>
        <w:t>up</w:t>
      </w:r>
      <w:r w:rsidRPr="00503AEA">
        <w:rPr>
          <w:rFonts w:ascii="Times New Roman" w:hAnsi="Times New Roman"/>
        </w:rPr>
        <w:t>) ($</w:t>
      </w:r>
      <w:r w:rsidR="0071601B">
        <w:rPr>
          <w:rFonts w:ascii="Times New Roman" w:hAnsi="Times New Roman"/>
        </w:rPr>
        <w:t>7</w:t>
      </w:r>
      <w:r w:rsidR="00FD09A6">
        <w:rPr>
          <w:rFonts w:ascii="Times New Roman" w:hAnsi="Times New Roman"/>
        </w:rPr>
        <w:t>36.23</w:t>
      </w:r>
      <w:r w:rsidRPr="00503AEA">
        <w:rPr>
          <w:rFonts w:ascii="Times New Roman" w:hAnsi="Times New Roman"/>
        </w:rPr>
        <w:t>-$</w:t>
      </w:r>
      <w:r w:rsidR="00FD09A6">
        <w:rPr>
          <w:rFonts w:ascii="Times New Roman" w:hAnsi="Times New Roman"/>
        </w:rPr>
        <w:t>29.67</w:t>
      </w:r>
      <w:r w:rsidRPr="00503AEA">
        <w:rPr>
          <w:rFonts w:ascii="Times New Roman" w:hAnsi="Times New Roman"/>
        </w:rPr>
        <w:t>=$</w:t>
      </w:r>
      <w:r w:rsidR="00FD09A6">
        <w:rPr>
          <w:rFonts w:ascii="Times New Roman" w:hAnsi="Times New Roman"/>
        </w:rPr>
        <w:t>706.56</w:t>
      </w:r>
      <w:r w:rsidRPr="00503AEA">
        <w:rPr>
          <w:rFonts w:ascii="Times New Roman" w:hAnsi="Times New Roman"/>
        </w:rPr>
        <w:t>).</w:t>
      </w:r>
    </w:p>
    <w:p w:rsidR="00503AEA" w:rsidRPr="00503AEA" w:rsidP="00503AEA" w14:paraId="4250D489"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710F9" w:rsidRPr="00603699" w:rsidP="00503AEA" w14:paraId="7327A85D" w14:textId="31F66CF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3AEA">
        <w:rPr>
          <w:rFonts w:ascii="Times New Roman" w:hAnsi="Times New Roman"/>
        </w:rPr>
        <w:t>There are no other known operating or maintenance costs associated with this collection.</w:t>
      </w:r>
    </w:p>
    <w:p w:rsidR="000A4B68" w:rsidP="003534A0" w14:paraId="1ADB099F" w14:textId="77777777">
      <w:pPr>
        <w:widowControl/>
        <w:tabs>
          <w:tab w:val="left" w:pos="1584"/>
          <w:tab w:val="left" w:pos="5760"/>
        </w:tabs>
        <w:autoSpaceDE/>
        <w:autoSpaceDN/>
        <w:adjustRightInd/>
        <w:rPr>
          <w:rFonts w:ascii="Times New Roman" w:hAnsi="Times New Roman"/>
        </w:rPr>
      </w:pPr>
    </w:p>
    <w:p w:rsidR="009B75AE" w:rsidRPr="00C066E2" w:rsidP="003534A0" w14:paraId="5619D51D" w14:textId="0F5FC5DA">
      <w:pPr>
        <w:widowControl/>
        <w:tabs>
          <w:tab w:val="left" w:pos="1584"/>
          <w:tab w:val="left" w:pos="5760"/>
        </w:tabs>
        <w:autoSpaceDE/>
        <w:autoSpaceDN/>
        <w:adjustRightInd/>
        <w:rPr>
          <w:rFonts w:ascii="Times New Roman" w:hAnsi="Times New Roman"/>
          <w:b/>
          <w:bCs/>
        </w:rPr>
      </w:pPr>
      <w:r w:rsidRPr="00C066E2">
        <w:rPr>
          <w:rFonts w:ascii="Times New Roman" w:hAnsi="Times New Roman"/>
          <w:b/>
          <w:bCs/>
        </w:rPr>
        <w:t xml:space="preserve">CM-929 and CM-929P </w:t>
      </w:r>
    </w:p>
    <w:p w:rsidR="00F0221B" w:rsidP="003534A0" w14:paraId="0FF2C44E" w14:textId="77777777">
      <w:pPr>
        <w:widowControl/>
        <w:tabs>
          <w:tab w:val="left" w:pos="1584"/>
          <w:tab w:val="left" w:pos="5760"/>
        </w:tabs>
        <w:autoSpaceDE/>
        <w:autoSpaceDN/>
        <w:adjustRightInd/>
        <w:rPr>
          <w:rFonts w:ascii="Times New Roman" w:hAnsi="Times New Roman"/>
        </w:rPr>
      </w:pPr>
    </w:p>
    <w:p w:rsidR="009B75AE" w:rsidP="003534A0" w14:paraId="20B62C9F" w14:textId="1F31BEC6">
      <w:pPr>
        <w:widowControl/>
        <w:tabs>
          <w:tab w:val="left" w:pos="1584"/>
          <w:tab w:val="left" w:pos="5760"/>
        </w:tabs>
        <w:autoSpaceDE/>
        <w:autoSpaceDN/>
        <w:adjustRightInd/>
        <w:rPr>
          <w:rFonts w:ascii="Times New Roman" w:hAnsi="Times New Roman"/>
        </w:rPr>
      </w:pPr>
      <w:r w:rsidRPr="00BE3AF7">
        <w:rPr>
          <w:rFonts w:ascii="Times New Roman" w:hAnsi="Times New Roman"/>
        </w:rPr>
        <w:t xml:space="preserve">There are no technological or system costs associated with the collection of this information.  </w:t>
      </w:r>
    </w:p>
    <w:p w:rsidR="001B4CCF" w:rsidP="00690F56" w14:paraId="02F0AD96" w14:textId="29C590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form is sent with a Business Reply Envelop</w:t>
      </w:r>
      <w:r w:rsidR="00637F46">
        <w:rPr>
          <w:rFonts w:ascii="Times New Roman" w:hAnsi="Times New Roman"/>
        </w:rPr>
        <w:t>e</w:t>
      </w:r>
      <w:r>
        <w:rPr>
          <w:rFonts w:ascii="Times New Roman" w:hAnsi="Times New Roman"/>
        </w:rPr>
        <w:t xml:space="preserve">. </w:t>
      </w:r>
    </w:p>
    <w:p w:rsidR="001B4CCF" w:rsidP="00690F56" w14:paraId="381D7E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036CC" w:rsidP="00690F56" w14:paraId="728A29F7" w14:textId="7930DE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F3689">
        <w:rPr>
          <w:rFonts w:ascii="Times New Roman" w:hAnsi="Times New Roman"/>
          <w:b/>
          <w:bCs/>
        </w:rPr>
        <w:t>Total</w:t>
      </w:r>
    </w:p>
    <w:p w:rsidR="00B036CC" w:rsidRPr="00FF3689" w:rsidP="00690F56" w14:paraId="69DF2A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036CC" w:rsidRPr="00C066E2" w:rsidP="00B036CC" w14:paraId="1A99EB70" w14:textId="3FD4D91D">
      <w:pPr>
        <w:rPr>
          <w:rFonts w:ascii="Times New Roman" w:hAnsi="Times New Roman"/>
          <w:bCs/>
        </w:rPr>
      </w:pPr>
      <w:r w:rsidRPr="00C066E2">
        <w:rPr>
          <w:rFonts w:ascii="Times New Roman" w:hAnsi="Times New Roman"/>
          <w:bCs/>
        </w:rPr>
        <w:t xml:space="preserve">Annual burden cost is </w:t>
      </w:r>
      <w:r w:rsidRPr="00FF3689">
        <w:rPr>
          <w:rFonts w:ascii="Times New Roman" w:hAnsi="Times New Roman"/>
          <w:bCs/>
          <w:u w:val="single"/>
        </w:rPr>
        <w:t>$</w:t>
      </w:r>
      <w:r>
        <w:rPr>
          <w:rFonts w:ascii="Times New Roman" w:hAnsi="Times New Roman"/>
          <w:bCs/>
          <w:u w:val="single"/>
        </w:rPr>
        <w:t>3,127</w:t>
      </w:r>
      <w:r>
        <w:rPr>
          <w:rFonts w:ascii="Times New Roman" w:hAnsi="Times New Roman"/>
          <w:bCs/>
        </w:rPr>
        <w:t xml:space="preserve"> (</w:t>
      </w:r>
      <w:r w:rsidRPr="00C066E2">
        <w:rPr>
          <w:rFonts w:ascii="Times New Roman" w:hAnsi="Times New Roman"/>
          <w:bCs/>
        </w:rPr>
        <w:t>$2,</w:t>
      </w:r>
      <w:r w:rsidR="000F62A0">
        <w:rPr>
          <w:rFonts w:ascii="Times New Roman" w:hAnsi="Times New Roman"/>
          <w:bCs/>
        </w:rPr>
        <w:t>420</w:t>
      </w:r>
      <w:r>
        <w:rPr>
          <w:rFonts w:ascii="Times New Roman" w:hAnsi="Times New Roman"/>
          <w:bCs/>
        </w:rPr>
        <w:t xml:space="preserve"> </w:t>
      </w:r>
      <w:r w:rsidRPr="00FF3689">
        <w:rPr>
          <w:rFonts w:ascii="Times New Roman" w:hAnsi="Times New Roman"/>
          <w:bCs/>
          <w:vertAlign w:val="subscript"/>
        </w:rPr>
        <w:t>CM-911</w:t>
      </w:r>
      <w:r w:rsidRPr="00C066E2">
        <w:rPr>
          <w:rFonts w:ascii="Times New Roman" w:hAnsi="Times New Roman"/>
          <w:bCs/>
        </w:rPr>
        <w:t xml:space="preserve"> </w:t>
      </w:r>
      <w:r>
        <w:rPr>
          <w:rFonts w:ascii="Times New Roman" w:hAnsi="Times New Roman"/>
          <w:bCs/>
        </w:rPr>
        <w:t>+</w:t>
      </w:r>
      <w:r w:rsidRPr="00C066E2">
        <w:rPr>
          <w:rFonts w:ascii="Times New Roman" w:hAnsi="Times New Roman"/>
          <w:bCs/>
        </w:rPr>
        <w:t xml:space="preserve"> $</w:t>
      </w:r>
      <w:r>
        <w:rPr>
          <w:rFonts w:ascii="Times New Roman" w:hAnsi="Times New Roman"/>
          <w:bCs/>
        </w:rPr>
        <w:t>707</w:t>
      </w:r>
      <w:r w:rsidRPr="00C066E2">
        <w:rPr>
          <w:rFonts w:ascii="Times New Roman" w:hAnsi="Times New Roman"/>
          <w:bCs/>
        </w:rPr>
        <w:t xml:space="preserve"> </w:t>
      </w:r>
      <w:r w:rsidRPr="00FF3689">
        <w:rPr>
          <w:rFonts w:ascii="Times New Roman" w:hAnsi="Times New Roman"/>
          <w:bCs/>
          <w:vertAlign w:val="subscript"/>
        </w:rPr>
        <w:t>CM-912</w:t>
      </w:r>
      <w:r w:rsidRPr="00C066E2">
        <w:rPr>
          <w:rFonts w:ascii="Times New Roman" w:hAnsi="Times New Roman"/>
          <w:bCs/>
        </w:rPr>
        <w:t xml:space="preserve"> </w:t>
      </w:r>
      <w:r>
        <w:rPr>
          <w:rFonts w:ascii="Times New Roman" w:hAnsi="Times New Roman"/>
          <w:bCs/>
        </w:rPr>
        <w:t xml:space="preserve">+ $0 </w:t>
      </w:r>
      <w:r w:rsidRPr="004B65A4">
        <w:rPr>
          <w:rFonts w:ascii="Times New Roman" w:hAnsi="Times New Roman"/>
          <w:bCs/>
          <w:vertAlign w:val="subscript"/>
        </w:rPr>
        <w:t>CM-929 &amp; CM-929P</w:t>
      </w:r>
      <w:r w:rsidRPr="004B65A4">
        <w:rPr>
          <w:rFonts w:ascii="Times New Roman" w:hAnsi="Times New Roman"/>
          <w:bCs/>
        </w:rPr>
        <w:t xml:space="preserve"> </w:t>
      </w:r>
      <w:r w:rsidRPr="00B036CC">
        <w:rPr>
          <w:rFonts w:ascii="Times New Roman" w:hAnsi="Times New Roman"/>
          <w:bCs/>
        </w:rPr>
        <w:t>=</w:t>
      </w:r>
      <w:r>
        <w:rPr>
          <w:rFonts w:ascii="Times New Roman" w:hAnsi="Times New Roman"/>
          <w:bCs/>
        </w:rPr>
        <w:t xml:space="preserve"> </w:t>
      </w:r>
      <w:r w:rsidRPr="00FF3689">
        <w:rPr>
          <w:rFonts w:ascii="Times New Roman" w:hAnsi="Times New Roman"/>
          <w:bCs/>
        </w:rPr>
        <w:t>$</w:t>
      </w:r>
      <w:r>
        <w:rPr>
          <w:rFonts w:ascii="Times New Roman" w:hAnsi="Times New Roman"/>
          <w:bCs/>
        </w:rPr>
        <w:t>3,127</w:t>
      </w:r>
      <w:r>
        <w:rPr>
          <w:rFonts w:ascii="Times New Roman" w:hAnsi="Times New Roman"/>
          <w:bCs/>
        </w:rPr>
        <w:t>)</w:t>
      </w:r>
      <w:r w:rsidRPr="00C066E2">
        <w:rPr>
          <w:rFonts w:ascii="Times New Roman" w:hAnsi="Times New Roman"/>
          <w:bCs/>
        </w:rPr>
        <w:t>.</w:t>
      </w:r>
    </w:p>
    <w:p w:rsidR="00B036CC" w:rsidP="00690F56" w14:paraId="6619AE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806CE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2899" w:rsidP="00690F56" w14:paraId="77EAC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2899" w:rsidP="00690F56" w14:paraId="645477F7" w14:textId="366F4E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following </w:t>
      </w:r>
      <w:r>
        <w:rPr>
          <w:rFonts w:ascii="Times New Roman" w:hAnsi="Times New Roman"/>
        </w:rPr>
        <w:t>information is a potential estimate based on I</w:t>
      </w:r>
      <w:r w:rsidR="00B036CC">
        <w:rPr>
          <w:rFonts w:ascii="Times New Roman" w:hAnsi="Times New Roman"/>
        </w:rPr>
        <w:t>CR</w:t>
      </w:r>
      <w:r>
        <w:rPr>
          <w:rFonts w:ascii="Times New Roman" w:hAnsi="Times New Roman"/>
        </w:rPr>
        <w:t xml:space="preserve"> numbers 1240-0038, 1240-0028 and 1240-0027. The program experts used these data as point</w:t>
      </w:r>
      <w:r w:rsidR="00B036CC">
        <w:rPr>
          <w:rFonts w:ascii="Times New Roman" w:hAnsi="Times New Roman"/>
        </w:rPr>
        <w:t>s</w:t>
      </w:r>
      <w:r>
        <w:rPr>
          <w:rFonts w:ascii="Times New Roman" w:hAnsi="Times New Roman"/>
        </w:rPr>
        <w:t xml:space="preserve"> of reference since we do not have historical data for this new collection.</w:t>
      </w:r>
    </w:p>
    <w:p w:rsidR="009A2899" w:rsidP="00690F56" w14:paraId="373997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679D" w:rsidP="00690F56" w14:paraId="6EBC52B2" w14:textId="203D81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would be no additional cost to the Federal Government by including this form with the application forms (CM-911 and CM-912) </w:t>
      </w:r>
      <w:r w:rsidR="00640415">
        <w:rPr>
          <w:rFonts w:ascii="Times New Roman" w:hAnsi="Times New Roman"/>
        </w:rPr>
        <w:t xml:space="preserve">and the </w:t>
      </w:r>
      <w:r w:rsidRPr="00640415" w:rsidR="00640415">
        <w:rPr>
          <w:rFonts w:ascii="Times New Roman" w:hAnsi="Times New Roman"/>
        </w:rPr>
        <w:t>“Report of Changes That May Affect Your Black Lung Benefits” forms (CM-929 and CM-929</w:t>
      </w:r>
      <w:r w:rsidR="00B036CC">
        <w:rPr>
          <w:rFonts w:ascii="Times New Roman" w:hAnsi="Times New Roman"/>
        </w:rPr>
        <w:t>P</w:t>
      </w:r>
      <w:r w:rsidRPr="00640415" w:rsidR="00640415">
        <w:rPr>
          <w:rFonts w:ascii="Times New Roman" w:hAnsi="Times New Roman"/>
        </w:rPr>
        <w:t>)</w:t>
      </w:r>
      <w:r w:rsidR="00640415">
        <w:rPr>
          <w:rFonts w:ascii="Times New Roman" w:hAnsi="Times New Roman"/>
        </w:rPr>
        <w:t xml:space="preserve">. </w:t>
      </w:r>
    </w:p>
    <w:p w:rsidR="00C05993" w:rsidP="00690F56" w14:paraId="050EE1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0415" w:rsidP="00690F56" w14:paraId="244B1B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0415" w:rsidP="00690F56" w14:paraId="6EA7393B" w14:textId="5F1243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For the 18,077 </w:t>
      </w:r>
      <w:r w:rsidRPr="00640415">
        <w:rPr>
          <w:rFonts w:ascii="Times New Roman" w:hAnsi="Times New Roman"/>
        </w:rPr>
        <w:t xml:space="preserve">responses DCMWC </w:t>
      </w:r>
      <w:r>
        <w:rPr>
          <w:rFonts w:ascii="Times New Roman" w:hAnsi="Times New Roman"/>
        </w:rPr>
        <w:t>expects to receive</w:t>
      </w:r>
      <w:r w:rsidRPr="00640415">
        <w:rPr>
          <w:rFonts w:ascii="Times New Roman" w:hAnsi="Times New Roman"/>
        </w:rPr>
        <w:t>,</w:t>
      </w:r>
      <w:r>
        <w:rPr>
          <w:rFonts w:ascii="Times New Roman" w:hAnsi="Times New Roman"/>
        </w:rPr>
        <w:t xml:space="preserve"> 100%</w:t>
      </w:r>
      <w:r w:rsidRPr="00640415">
        <w:rPr>
          <w:rFonts w:ascii="Times New Roman" w:hAnsi="Times New Roman"/>
        </w:rPr>
        <w:t xml:space="preserve"> </w:t>
      </w:r>
      <w:r>
        <w:rPr>
          <w:rFonts w:ascii="Times New Roman" w:hAnsi="Times New Roman"/>
        </w:rPr>
        <w:t xml:space="preserve">will </w:t>
      </w:r>
      <w:r w:rsidRPr="00640415">
        <w:rPr>
          <w:rFonts w:ascii="Times New Roman" w:hAnsi="Times New Roman"/>
        </w:rPr>
        <w:t>be reviewed</w:t>
      </w:r>
      <w:r>
        <w:rPr>
          <w:rFonts w:ascii="Times New Roman" w:hAnsi="Times New Roman"/>
        </w:rPr>
        <w:t xml:space="preserve"> by the </w:t>
      </w:r>
      <w:r w:rsidRPr="0083616A">
        <w:rPr>
          <w:rFonts w:ascii="Times New Roman" w:hAnsi="Times New Roman"/>
        </w:rPr>
        <w:t>Artificial Intelligence (AI) system</w:t>
      </w:r>
      <w:r>
        <w:rPr>
          <w:rFonts w:ascii="Times New Roman" w:hAnsi="Times New Roman"/>
        </w:rPr>
        <w:t xml:space="preserve">. </w:t>
      </w:r>
      <w:r w:rsidRPr="0083616A">
        <w:rPr>
          <w:rFonts w:ascii="Times New Roman" w:hAnsi="Times New Roman"/>
        </w:rPr>
        <w:t xml:space="preserve"> </w:t>
      </w:r>
      <w:r>
        <w:rPr>
          <w:rFonts w:ascii="Times New Roman" w:hAnsi="Times New Roman"/>
        </w:rPr>
        <w:t>T</w:t>
      </w:r>
      <w:r w:rsidRPr="0083616A">
        <w:rPr>
          <w:rFonts w:ascii="Times New Roman" w:hAnsi="Times New Roman"/>
        </w:rPr>
        <w:t xml:space="preserve">he cost </w:t>
      </w:r>
      <w:r>
        <w:rPr>
          <w:rFonts w:ascii="Times New Roman" w:hAnsi="Times New Roman"/>
        </w:rPr>
        <w:t>to</w:t>
      </w:r>
      <w:r w:rsidRPr="0083616A">
        <w:rPr>
          <w:rFonts w:ascii="Times New Roman" w:hAnsi="Times New Roman"/>
        </w:rPr>
        <w:t xml:space="preserve"> the Federal Government is estimated</w:t>
      </w:r>
      <w:r>
        <w:rPr>
          <w:rFonts w:ascii="Times New Roman" w:hAnsi="Times New Roman"/>
        </w:rPr>
        <w:t xml:space="preserve"> to</w:t>
      </w:r>
      <w:r w:rsidRPr="0083616A">
        <w:rPr>
          <w:rFonts w:ascii="Times New Roman" w:hAnsi="Times New Roman"/>
        </w:rPr>
        <w:t xml:space="preserve"> be $5,000</w:t>
      </w:r>
      <w:r>
        <w:rPr>
          <w:rFonts w:ascii="Times New Roman" w:hAnsi="Times New Roman"/>
        </w:rPr>
        <w:t xml:space="preserve"> for </w:t>
      </w:r>
      <w:r w:rsidR="00161B11">
        <w:rPr>
          <w:rFonts w:ascii="Times New Roman" w:hAnsi="Times New Roman"/>
        </w:rPr>
        <w:t xml:space="preserve">the development </w:t>
      </w:r>
      <w:r w:rsidR="00B33D96">
        <w:rPr>
          <w:rFonts w:ascii="Times New Roman" w:hAnsi="Times New Roman"/>
        </w:rPr>
        <w:t>cost during</w:t>
      </w:r>
      <w:r>
        <w:rPr>
          <w:rFonts w:ascii="Times New Roman" w:hAnsi="Times New Roman"/>
        </w:rPr>
        <w:t xml:space="preserve"> the implementation phase</w:t>
      </w:r>
      <w:r w:rsidRPr="0083616A">
        <w:rPr>
          <w:rFonts w:ascii="Times New Roman" w:hAnsi="Times New Roman"/>
        </w:rPr>
        <w:t>, and</w:t>
      </w:r>
      <w:r>
        <w:rPr>
          <w:rFonts w:ascii="Times New Roman" w:hAnsi="Times New Roman"/>
        </w:rPr>
        <w:t xml:space="preserve"> </w:t>
      </w:r>
      <w:r w:rsidRPr="0083616A">
        <w:rPr>
          <w:rFonts w:ascii="Times New Roman" w:hAnsi="Times New Roman"/>
        </w:rPr>
        <w:t>$1,200 or less</w:t>
      </w:r>
      <w:r>
        <w:rPr>
          <w:rFonts w:ascii="Times New Roman" w:hAnsi="Times New Roman"/>
        </w:rPr>
        <w:t xml:space="preserve"> for </w:t>
      </w:r>
      <w:r w:rsidR="0077572A">
        <w:rPr>
          <w:rFonts w:ascii="Times New Roman" w:hAnsi="Times New Roman"/>
        </w:rPr>
        <w:t xml:space="preserve">the </w:t>
      </w:r>
      <w:r>
        <w:rPr>
          <w:rFonts w:ascii="Times New Roman" w:hAnsi="Times New Roman"/>
        </w:rPr>
        <w:t xml:space="preserve">annual maintenance cost thereafter.  </w:t>
      </w:r>
      <w:r w:rsidRPr="0083616A">
        <w:rPr>
          <w:rFonts w:ascii="Times New Roman" w:hAnsi="Times New Roman"/>
        </w:rPr>
        <w:t xml:space="preserve">  </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 xml:space="preserve">Explain the </w:t>
      </w:r>
      <w:r w:rsidRPr="00D53DEB">
        <w:rPr>
          <w:rFonts w:ascii="Times New Roman" w:hAnsi="Times New Roman"/>
          <w:b/>
          <w:bCs/>
        </w:rPr>
        <w:t>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036CC" w14:paraId="5321AF4F" w14:textId="125C31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changes since this is a new collection</w:t>
      </w:r>
      <w:r w:rsidR="0045600C">
        <w:rPr>
          <w:rFonts w:ascii="Times New Roman" w:hAnsi="Times New Roman"/>
        </w:rPr>
        <w:t>.</w:t>
      </w:r>
      <w:r w:rsidR="008B42E6">
        <w:rPr>
          <w:rFonts w:ascii="Times New Roman" w:hAnsi="Times New Roman"/>
        </w:rPr>
        <w:t xml:space="preserve"> </w:t>
      </w:r>
    </w:p>
    <w:p w:rsidR="004419A6" w:rsidRPr="00F4518C" w:rsidP="004419A6" w14:paraId="7DF88F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22FD13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95653">
        <w:rPr>
          <w:rFonts w:ascii="Times New Roman" w:hAnsi="Times New Roman"/>
        </w:rPr>
        <w:t>There are no plans to publish this collection of information.</w:t>
      </w:r>
    </w:p>
    <w:p w:rsidR="00F3617D" w:rsidRPr="00871CA6" w:rsidP="00690F56" w14:paraId="102491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74B561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6856">
        <w:rPr>
          <w:rFonts w:ascii="Times New Roman" w:hAnsi="Times New Roman"/>
        </w:rPr>
        <w:t xml:space="preserve">This ICR does not seek a waiver from the requirement to display the expiration </w:t>
      </w:r>
      <w:r w:rsidRPr="00C26856" w:rsidR="00397ADF">
        <w:rPr>
          <w:rFonts w:ascii="Times New Roman" w:hAnsi="Times New Roman"/>
        </w:rPr>
        <w:t>date.</w:t>
      </w:r>
    </w:p>
    <w:p w:rsidR="00121CCF" w:rsidRPr="00A973AA" w:rsidP="00690F56" w14:paraId="5A7930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1EAB46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2F08">
        <w:rPr>
          <w:rFonts w:ascii="Times New Roman" w:hAnsi="Times New Roman"/>
        </w:rPr>
        <w:t>There are no exceptions to the certification statement.</w:t>
      </w:r>
    </w:p>
    <w:p w:rsidR="00F3617D" w:rsidRPr="00871CA6" w:rsidP="00690F56" w14:paraId="0BFC2D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COLLECTIONS OF INFORMATON EMPLOYING </w:t>
      </w:r>
      <w:r w:rsidRPr="00A973AA">
        <w:rPr>
          <w:rFonts w:ascii="Times New Roman" w:hAnsi="Times New Roman"/>
          <w:b/>
          <w:bCs/>
        </w:rPr>
        <w:t>STATISTICAL METHODS.</w:t>
      </w:r>
    </w:p>
    <w:p w:rsidR="00332F98" w:rsidRPr="00D53DEB" w14:paraId="3E8CBCDA" w14:textId="3E5A9612">
      <w:pPr>
        <w:rPr>
          <w:rFonts w:ascii="Times New Roman" w:hAnsi="Times New Roman"/>
        </w:rPr>
      </w:pPr>
      <w:r w:rsidRPr="00AB0EC6">
        <w:rPr>
          <w:rFonts w:ascii="Times New Roman" w:hAnsi="Times New Roman"/>
        </w:rPr>
        <w:t>Statistical methods are not used in these collections of information.</w:t>
      </w:r>
    </w:p>
    <w:sectPr w:rsidSect="00C07F7F">
      <w:headerReference w:type="default" r:id="rId20"/>
      <w:footerReference w:type="even" r:id="rId21"/>
      <w:footerReference w:type="default" r:id="rId22"/>
      <w:headerReference w:type="first" r:id="rId2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5967" w14:paraId="119AB3AC" w14:textId="77777777">
      <w:r>
        <w:separator/>
      </w:r>
    </w:p>
  </w:footnote>
  <w:footnote w:type="continuationSeparator" w:id="1">
    <w:p w:rsidR="00B35967" w14:paraId="42BF5A8D" w14:textId="77777777">
      <w:r>
        <w:continuationSeparator/>
      </w:r>
    </w:p>
  </w:footnote>
  <w:footnote w:id="2">
    <w:p w:rsidR="00906CFE" w:rsidRPr="00FF3689" w14:paraId="25EB5469" w14:textId="4C848352">
      <w:pPr>
        <w:pStyle w:val="FootnoteText"/>
        <w:rPr>
          <w:rFonts w:ascii="Times New Roman" w:hAnsi="Times New Roman"/>
        </w:rPr>
      </w:pPr>
      <w:r w:rsidRPr="00FF3689">
        <w:rPr>
          <w:rStyle w:val="FootnoteReference"/>
          <w:rFonts w:ascii="Times New Roman" w:hAnsi="Times New Roman"/>
        </w:rPr>
        <w:footnoteRef/>
      </w:r>
      <w:r w:rsidRPr="00FF3689">
        <w:rPr>
          <w:rFonts w:ascii="Times New Roman" w:hAnsi="Times New Roman"/>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185B9FC">
    <w:pPr>
      <w:pStyle w:val="Header"/>
      <w:rPr>
        <w:rFonts w:ascii="Times New Roman" w:hAnsi="Times New Roman"/>
        <w:bCs/>
        <w:sz w:val="20"/>
        <w:szCs w:val="20"/>
      </w:rPr>
    </w:pPr>
    <w:r>
      <w:rPr>
        <w:rFonts w:ascii="Times New Roman" w:hAnsi="Times New Roman"/>
        <w:bCs/>
        <w:sz w:val="20"/>
        <w:szCs w:val="20"/>
      </w:rPr>
      <w:t xml:space="preserve">Voluntary Demographic </w:t>
    </w:r>
    <w:r w:rsidR="001577F0">
      <w:rPr>
        <w:rFonts w:ascii="Times New Roman" w:hAnsi="Times New Roman"/>
        <w:bCs/>
        <w:sz w:val="20"/>
        <w:szCs w:val="20"/>
      </w:rPr>
      <w:t xml:space="preserve">Survey for </w:t>
    </w:r>
    <w:r w:rsidR="006500CE">
      <w:rPr>
        <w:rFonts w:ascii="Times New Roman" w:hAnsi="Times New Roman"/>
        <w:bCs/>
        <w:sz w:val="20"/>
        <w:szCs w:val="20"/>
      </w:rPr>
      <w:t>Office of Workers’ Compensation Programs (</w:t>
    </w:r>
    <w:r w:rsidR="001577F0">
      <w:rPr>
        <w:rFonts w:ascii="Times New Roman" w:hAnsi="Times New Roman"/>
        <w:bCs/>
        <w:sz w:val="20"/>
        <w:szCs w:val="20"/>
      </w:rPr>
      <w:t>OWCP</w:t>
    </w:r>
    <w:r w:rsidR="006500CE">
      <w:rPr>
        <w:rFonts w:ascii="Times New Roman" w:hAnsi="Times New Roman"/>
        <w:bCs/>
        <w:sz w:val="20"/>
        <w:szCs w:val="20"/>
      </w:rPr>
      <w:t>)</w:t>
    </w:r>
    <w:r w:rsidR="001577F0">
      <w:rPr>
        <w:rFonts w:ascii="Times New Roman" w:hAnsi="Times New Roman"/>
        <w:bCs/>
        <w:sz w:val="20"/>
        <w:szCs w:val="20"/>
      </w:rPr>
      <w:t xml:space="preserve"> Claimants</w:t>
    </w:r>
  </w:p>
  <w:p w:rsidR="00EC0B43" w14:paraId="52F50703" w14:textId="673064B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03E62">
      <w:rPr>
        <w:rFonts w:ascii="Times New Roman" w:hAnsi="Times New Roman"/>
        <w:sz w:val="20"/>
        <w:szCs w:val="20"/>
      </w:rPr>
      <w:t>1240-0N</w:t>
    </w:r>
    <w:r w:rsidR="00D56BBF">
      <w:rPr>
        <w:rFonts w:ascii="Times New Roman" w:hAnsi="Times New Roman"/>
        <w:sz w:val="20"/>
        <w:szCs w:val="20"/>
      </w:rPr>
      <w:t>EW</w:t>
    </w:r>
  </w:p>
  <w:p w:rsidR="00E60FB0" w:rsidRPr="00F8164B" w14:paraId="1D1AD862" w14:textId="6173CDD5">
    <w:pPr>
      <w:pStyle w:val="Header"/>
      <w:rPr>
        <w:rFonts w:ascii="Times New Roman" w:hAnsi="Times New Roman"/>
        <w:sz w:val="20"/>
        <w:szCs w:val="20"/>
      </w:rPr>
    </w:pPr>
    <w:r>
      <w:rPr>
        <w:rFonts w:ascii="Times New Roman" w:hAnsi="Times New Roman"/>
        <w:sz w:val="20"/>
        <w:szCs w:val="20"/>
      </w:rPr>
      <w:t xml:space="preserve">OMB Expiration Date: </w:t>
    </w:r>
    <w:r w:rsidR="00A41D94">
      <w:rPr>
        <w:rFonts w:ascii="Times New Roman" w:hAnsi="Times New Roman"/>
        <w:sz w:val="20"/>
        <w:szCs w:val="20"/>
      </w:rPr>
      <w:t>XX/XX/XXXX</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16B"/>
    <w:rsid w:val="000036B8"/>
    <w:rsid w:val="0000459C"/>
    <w:rsid w:val="000078BF"/>
    <w:rsid w:val="000133FD"/>
    <w:rsid w:val="00014158"/>
    <w:rsid w:val="00016531"/>
    <w:rsid w:val="00020F69"/>
    <w:rsid w:val="00022303"/>
    <w:rsid w:val="00031891"/>
    <w:rsid w:val="0004107F"/>
    <w:rsid w:val="00042CBD"/>
    <w:rsid w:val="00052174"/>
    <w:rsid w:val="00052F34"/>
    <w:rsid w:val="000540ED"/>
    <w:rsid w:val="00057F45"/>
    <w:rsid w:val="00061F6C"/>
    <w:rsid w:val="00064E28"/>
    <w:rsid w:val="0007383F"/>
    <w:rsid w:val="000815BA"/>
    <w:rsid w:val="00081815"/>
    <w:rsid w:val="00084FC1"/>
    <w:rsid w:val="00086D0E"/>
    <w:rsid w:val="00093338"/>
    <w:rsid w:val="00094A5E"/>
    <w:rsid w:val="00095C30"/>
    <w:rsid w:val="000972E3"/>
    <w:rsid w:val="000A4B68"/>
    <w:rsid w:val="000A7853"/>
    <w:rsid w:val="000B0391"/>
    <w:rsid w:val="000B3821"/>
    <w:rsid w:val="000B3BDE"/>
    <w:rsid w:val="000B40AB"/>
    <w:rsid w:val="000B4875"/>
    <w:rsid w:val="000B6FB6"/>
    <w:rsid w:val="000C257C"/>
    <w:rsid w:val="000C2591"/>
    <w:rsid w:val="000C3A48"/>
    <w:rsid w:val="000C3A92"/>
    <w:rsid w:val="000C5317"/>
    <w:rsid w:val="000C6381"/>
    <w:rsid w:val="000C6727"/>
    <w:rsid w:val="000C74FB"/>
    <w:rsid w:val="000D6414"/>
    <w:rsid w:val="000D7F95"/>
    <w:rsid w:val="000E1C64"/>
    <w:rsid w:val="000F34BD"/>
    <w:rsid w:val="000F61F8"/>
    <w:rsid w:val="000F62A0"/>
    <w:rsid w:val="000F6836"/>
    <w:rsid w:val="0010108D"/>
    <w:rsid w:val="001040D4"/>
    <w:rsid w:val="0010730B"/>
    <w:rsid w:val="001078BB"/>
    <w:rsid w:val="00116CD5"/>
    <w:rsid w:val="00117169"/>
    <w:rsid w:val="00121CCF"/>
    <w:rsid w:val="0012435E"/>
    <w:rsid w:val="00133C47"/>
    <w:rsid w:val="001354FD"/>
    <w:rsid w:val="001367BA"/>
    <w:rsid w:val="0014556E"/>
    <w:rsid w:val="00150CFD"/>
    <w:rsid w:val="0015322B"/>
    <w:rsid w:val="0015365E"/>
    <w:rsid w:val="001577F0"/>
    <w:rsid w:val="00157A90"/>
    <w:rsid w:val="00161B11"/>
    <w:rsid w:val="00164706"/>
    <w:rsid w:val="00166213"/>
    <w:rsid w:val="001715C0"/>
    <w:rsid w:val="00175C05"/>
    <w:rsid w:val="00180E5A"/>
    <w:rsid w:val="00181CA3"/>
    <w:rsid w:val="00181D47"/>
    <w:rsid w:val="0019350B"/>
    <w:rsid w:val="0019524B"/>
    <w:rsid w:val="00197438"/>
    <w:rsid w:val="001A47D9"/>
    <w:rsid w:val="001A5035"/>
    <w:rsid w:val="001A7D4C"/>
    <w:rsid w:val="001B35F5"/>
    <w:rsid w:val="001B4CCF"/>
    <w:rsid w:val="001C5EF0"/>
    <w:rsid w:val="001C7905"/>
    <w:rsid w:val="001D0313"/>
    <w:rsid w:val="001D10ED"/>
    <w:rsid w:val="001D2D09"/>
    <w:rsid w:val="001D5B54"/>
    <w:rsid w:val="001D67BB"/>
    <w:rsid w:val="001D6E54"/>
    <w:rsid w:val="001D6E97"/>
    <w:rsid w:val="001E0E7F"/>
    <w:rsid w:val="001E2932"/>
    <w:rsid w:val="001E3596"/>
    <w:rsid w:val="001E4152"/>
    <w:rsid w:val="001E5213"/>
    <w:rsid w:val="001F2E8E"/>
    <w:rsid w:val="001F3EFE"/>
    <w:rsid w:val="001F4E7D"/>
    <w:rsid w:val="001F5E72"/>
    <w:rsid w:val="002005D4"/>
    <w:rsid w:val="002007A8"/>
    <w:rsid w:val="002036A1"/>
    <w:rsid w:val="002036AC"/>
    <w:rsid w:val="00203729"/>
    <w:rsid w:val="00203917"/>
    <w:rsid w:val="0020556D"/>
    <w:rsid w:val="002134B4"/>
    <w:rsid w:val="00214902"/>
    <w:rsid w:val="002201D5"/>
    <w:rsid w:val="002203C9"/>
    <w:rsid w:val="00223036"/>
    <w:rsid w:val="002353B7"/>
    <w:rsid w:val="002365E4"/>
    <w:rsid w:val="00237691"/>
    <w:rsid w:val="00237BC0"/>
    <w:rsid w:val="00242CA0"/>
    <w:rsid w:val="00243432"/>
    <w:rsid w:val="00244DE6"/>
    <w:rsid w:val="00245A13"/>
    <w:rsid w:val="00247146"/>
    <w:rsid w:val="00250933"/>
    <w:rsid w:val="00257F5F"/>
    <w:rsid w:val="00266F97"/>
    <w:rsid w:val="00270B39"/>
    <w:rsid w:val="00273D58"/>
    <w:rsid w:val="00274845"/>
    <w:rsid w:val="00277C1F"/>
    <w:rsid w:val="002866AD"/>
    <w:rsid w:val="00286BE3"/>
    <w:rsid w:val="0029135D"/>
    <w:rsid w:val="002920BC"/>
    <w:rsid w:val="00292951"/>
    <w:rsid w:val="00293CD1"/>
    <w:rsid w:val="002A2240"/>
    <w:rsid w:val="002A3424"/>
    <w:rsid w:val="002A3962"/>
    <w:rsid w:val="002A399E"/>
    <w:rsid w:val="002A4644"/>
    <w:rsid w:val="002A5972"/>
    <w:rsid w:val="002A5AE3"/>
    <w:rsid w:val="002B0997"/>
    <w:rsid w:val="002B3F85"/>
    <w:rsid w:val="002C4716"/>
    <w:rsid w:val="002C7755"/>
    <w:rsid w:val="002D1A2A"/>
    <w:rsid w:val="002D2DCB"/>
    <w:rsid w:val="002D66A0"/>
    <w:rsid w:val="002E238B"/>
    <w:rsid w:val="002E4094"/>
    <w:rsid w:val="002E4200"/>
    <w:rsid w:val="002F0484"/>
    <w:rsid w:val="00304132"/>
    <w:rsid w:val="0030512E"/>
    <w:rsid w:val="00305E1C"/>
    <w:rsid w:val="00312124"/>
    <w:rsid w:val="00313820"/>
    <w:rsid w:val="0031480B"/>
    <w:rsid w:val="003175AA"/>
    <w:rsid w:val="00320A65"/>
    <w:rsid w:val="003226B7"/>
    <w:rsid w:val="003231B7"/>
    <w:rsid w:val="00325791"/>
    <w:rsid w:val="003258C1"/>
    <w:rsid w:val="0032649A"/>
    <w:rsid w:val="00326BE6"/>
    <w:rsid w:val="00332F98"/>
    <w:rsid w:val="00336B72"/>
    <w:rsid w:val="003402E8"/>
    <w:rsid w:val="003430A6"/>
    <w:rsid w:val="003448FC"/>
    <w:rsid w:val="003534A0"/>
    <w:rsid w:val="003548D8"/>
    <w:rsid w:val="00357AC7"/>
    <w:rsid w:val="00363CC2"/>
    <w:rsid w:val="003654AE"/>
    <w:rsid w:val="00371EEC"/>
    <w:rsid w:val="00373911"/>
    <w:rsid w:val="0037750F"/>
    <w:rsid w:val="003876F3"/>
    <w:rsid w:val="00390426"/>
    <w:rsid w:val="00394AEB"/>
    <w:rsid w:val="00396DC0"/>
    <w:rsid w:val="00397971"/>
    <w:rsid w:val="00397ADF"/>
    <w:rsid w:val="00397AE8"/>
    <w:rsid w:val="003A0E75"/>
    <w:rsid w:val="003A6353"/>
    <w:rsid w:val="003A7524"/>
    <w:rsid w:val="003B1FA5"/>
    <w:rsid w:val="003C13C6"/>
    <w:rsid w:val="003C6191"/>
    <w:rsid w:val="003C764F"/>
    <w:rsid w:val="003D5958"/>
    <w:rsid w:val="003D6AC7"/>
    <w:rsid w:val="003E49A6"/>
    <w:rsid w:val="003E5E34"/>
    <w:rsid w:val="003F2ABC"/>
    <w:rsid w:val="003F53FB"/>
    <w:rsid w:val="003F70C7"/>
    <w:rsid w:val="00400393"/>
    <w:rsid w:val="00400B4D"/>
    <w:rsid w:val="00401F18"/>
    <w:rsid w:val="00403E62"/>
    <w:rsid w:val="004056B7"/>
    <w:rsid w:val="00407425"/>
    <w:rsid w:val="004108CB"/>
    <w:rsid w:val="004109FF"/>
    <w:rsid w:val="00410AC8"/>
    <w:rsid w:val="0041278E"/>
    <w:rsid w:val="00414664"/>
    <w:rsid w:val="00416748"/>
    <w:rsid w:val="00420691"/>
    <w:rsid w:val="00424E01"/>
    <w:rsid w:val="00432FD3"/>
    <w:rsid w:val="00433976"/>
    <w:rsid w:val="00440F30"/>
    <w:rsid w:val="004419A6"/>
    <w:rsid w:val="00443460"/>
    <w:rsid w:val="00445B05"/>
    <w:rsid w:val="0044681E"/>
    <w:rsid w:val="0044773C"/>
    <w:rsid w:val="00450035"/>
    <w:rsid w:val="00451741"/>
    <w:rsid w:val="0045574E"/>
    <w:rsid w:val="00455EA8"/>
    <w:rsid w:val="0045600C"/>
    <w:rsid w:val="00461647"/>
    <w:rsid w:val="00465C3A"/>
    <w:rsid w:val="0046679D"/>
    <w:rsid w:val="004672B5"/>
    <w:rsid w:val="004821A5"/>
    <w:rsid w:val="00483A83"/>
    <w:rsid w:val="004844D1"/>
    <w:rsid w:val="0048559D"/>
    <w:rsid w:val="00486E8A"/>
    <w:rsid w:val="00487AED"/>
    <w:rsid w:val="00487BB8"/>
    <w:rsid w:val="004948A3"/>
    <w:rsid w:val="00494A93"/>
    <w:rsid w:val="00494D75"/>
    <w:rsid w:val="004A1763"/>
    <w:rsid w:val="004A3262"/>
    <w:rsid w:val="004A5E39"/>
    <w:rsid w:val="004B09F2"/>
    <w:rsid w:val="004B1215"/>
    <w:rsid w:val="004B1E83"/>
    <w:rsid w:val="004B439D"/>
    <w:rsid w:val="004B49BA"/>
    <w:rsid w:val="004B65A4"/>
    <w:rsid w:val="004C2497"/>
    <w:rsid w:val="004C4449"/>
    <w:rsid w:val="004C4F80"/>
    <w:rsid w:val="004D1C78"/>
    <w:rsid w:val="004D2528"/>
    <w:rsid w:val="004D441E"/>
    <w:rsid w:val="004D46D1"/>
    <w:rsid w:val="004D556E"/>
    <w:rsid w:val="004E1D9E"/>
    <w:rsid w:val="004E697E"/>
    <w:rsid w:val="004F3AB3"/>
    <w:rsid w:val="00503AEA"/>
    <w:rsid w:val="00503FD4"/>
    <w:rsid w:val="00505B06"/>
    <w:rsid w:val="00513477"/>
    <w:rsid w:val="00513528"/>
    <w:rsid w:val="00513B9C"/>
    <w:rsid w:val="005164DC"/>
    <w:rsid w:val="00516F37"/>
    <w:rsid w:val="005245A1"/>
    <w:rsid w:val="00530EBD"/>
    <w:rsid w:val="00536F93"/>
    <w:rsid w:val="00540E9D"/>
    <w:rsid w:val="00541F25"/>
    <w:rsid w:val="0055435F"/>
    <w:rsid w:val="0055620C"/>
    <w:rsid w:val="00560082"/>
    <w:rsid w:val="00567912"/>
    <w:rsid w:val="00570098"/>
    <w:rsid w:val="005805E7"/>
    <w:rsid w:val="00583F5D"/>
    <w:rsid w:val="0058424C"/>
    <w:rsid w:val="00584F8D"/>
    <w:rsid w:val="00590BF4"/>
    <w:rsid w:val="00592296"/>
    <w:rsid w:val="005A0350"/>
    <w:rsid w:val="005A18FC"/>
    <w:rsid w:val="005A6C05"/>
    <w:rsid w:val="005A7A5E"/>
    <w:rsid w:val="005B0213"/>
    <w:rsid w:val="005B2568"/>
    <w:rsid w:val="005B5990"/>
    <w:rsid w:val="005B59C5"/>
    <w:rsid w:val="005C6147"/>
    <w:rsid w:val="005D1F5B"/>
    <w:rsid w:val="005D5F8C"/>
    <w:rsid w:val="005E3E4C"/>
    <w:rsid w:val="005E5148"/>
    <w:rsid w:val="005E6B5A"/>
    <w:rsid w:val="005F4F35"/>
    <w:rsid w:val="005F720E"/>
    <w:rsid w:val="0060114B"/>
    <w:rsid w:val="00603699"/>
    <w:rsid w:val="00607B3F"/>
    <w:rsid w:val="00611DE2"/>
    <w:rsid w:val="00622624"/>
    <w:rsid w:val="006227B3"/>
    <w:rsid w:val="00623606"/>
    <w:rsid w:val="00623E18"/>
    <w:rsid w:val="00637F46"/>
    <w:rsid w:val="00640415"/>
    <w:rsid w:val="00642220"/>
    <w:rsid w:val="006500CE"/>
    <w:rsid w:val="00652ED1"/>
    <w:rsid w:val="006626FF"/>
    <w:rsid w:val="006647D9"/>
    <w:rsid w:val="006650A8"/>
    <w:rsid w:val="00665403"/>
    <w:rsid w:val="00671967"/>
    <w:rsid w:val="0067772C"/>
    <w:rsid w:val="00685435"/>
    <w:rsid w:val="00690F56"/>
    <w:rsid w:val="006A4637"/>
    <w:rsid w:val="006B0897"/>
    <w:rsid w:val="006B11FA"/>
    <w:rsid w:val="006B18D6"/>
    <w:rsid w:val="006B48C9"/>
    <w:rsid w:val="006C1884"/>
    <w:rsid w:val="006C1DD3"/>
    <w:rsid w:val="006C39F8"/>
    <w:rsid w:val="006C6782"/>
    <w:rsid w:val="006D1D67"/>
    <w:rsid w:val="006D3D74"/>
    <w:rsid w:val="006D4A03"/>
    <w:rsid w:val="006D5305"/>
    <w:rsid w:val="006E02BD"/>
    <w:rsid w:val="006E1A08"/>
    <w:rsid w:val="006E1ADF"/>
    <w:rsid w:val="006F66F9"/>
    <w:rsid w:val="006F6E13"/>
    <w:rsid w:val="00700924"/>
    <w:rsid w:val="00700F7B"/>
    <w:rsid w:val="007010C5"/>
    <w:rsid w:val="007011F1"/>
    <w:rsid w:val="00704077"/>
    <w:rsid w:val="00704D29"/>
    <w:rsid w:val="00710340"/>
    <w:rsid w:val="00711D24"/>
    <w:rsid w:val="007127A1"/>
    <w:rsid w:val="00713ACE"/>
    <w:rsid w:val="00715F82"/>
    <w:rsid w:val="0071601B"/>
    <w:rsid w:val="0071749C"/>
    <w:rsid w:val="00717B22"/>
    <w:rsid w:val="00721C0E"/>
    <w:rsid w:val="00722EF7"/>
    <w:rsid w:val="007270BA"/>
    <w:rsid w:val="00731FDB"/>
    <w:rsid w:val="007365FC"/>
    <w:rsid w:val="007412B6"/>
    <w:rsid w:val="00744230"/>
    <w:rsid w:val="00756330"/>
    <w:rsid w:val="0075714E"/>
    <w:rsid w:val="007636EC"/>
    <w:rsid w:val="00764E52"/>
    <w:rsid w:val="00767433"/>
    <w:rsid w:val="00767D37"/>
    <w:rsid w:val="00770C5D"/>
    <w:rsid w:val="007710F9"/>
    <w:rsid w:val="00771517"/>
    <w:rsid w:val="00771AD0"/>
    <w:rsid w:val="00771BC1"/>
    <w:rsid w:val="007728AE"/>
    <w:rsid w:val="00774503"/>
    <w:rsid w:val="0077572A"/>
    <w:rsid w:val="00777CD2"/>
    <w:rsid w:val="0078038F"/>
    <w:rsid w:val="0078493A"/>
    <w:rsid w:val="00785FE9"/>
    <w:rsid w:val="00786E04"/>
    <w:rsid w:val="00787BE8"/>
    <w:rsid w:val="00793284"/>
    <w:rsid w:val="00795712"/>
    <w:rsid w:val="00797E33"/>
    <w:rsid w:val="007A3E04"/>
    <w:rsid w:val="007A4B99"/>
    <w:rsid w:val="007A4EC4"/>
    <w:rsid w:val="007A7037"/>
    <w:rsid w:val="007A7F79"/>
    <w:rsid w:val="007B0914"/>
    <w:rsid w:val="007B16E5"/>
    <w:rsid w:val="007B3798"/>
    <w:rsid w:val="007C2675"/>
    <w:rsid w:val="007C55F8"/>
    <w:rsid w:val="007C6CD7"/>
    <w:rsid w:val="007D41CB"/>
    <w:rsid w:val="007D46C2"/>
    <w:rsid w:val="007E67D0"/>
    <w:rsid w:val="007F2B6F"/>
    <w:rsid w:val="0080159A"/>
    <w:rsid w:val="008043E5"/>
    <w:rsid w:val="00804A1A"/>
    <w:rsid w:val="00810443"/>
    <w:rsid w:val="0081073D"/>
    <w:rsid w:val="00813FE3"/>
    <w:rsid w:val="00815AF1"/>
    <w:rsid w:val="0082351B"/>
    <w:rsid w:val="00824B2B"/>
    <w:rsid w:val="0083228C"/>
    <w:rsid w:val="008323ED"/>
    <w:rsid w:val="00832F78"/>
    <w:rsid w:val="008340DC"/>
    <w:rsid w:val="00835955"/>
    <w:rsid w:val="0083616A"/>
    <w:rsid w:val="00840789"/>
    <w:rsid w:val="00846701"/>
    <w:rsid w:val="008624D5"/>
    <w:rsid w:val="008677BB"/>
    <w:rsid w:val="00871CA6"/>
    <w:rsid w:val="00872428"/>
    <w:rsid w:val="0087736B"/>
    <w:rsid w:val="00882AB5"/>
    <w:rsid w:val="00882B1D"/>
    <w:rsid w:val="00883804"/>
    <w:rsid w:val="0088672C"/>
    <w:rsid w:val="00894F4A"/>
    <w:rsid w:val="008A1F0C"/>
    <w:rsid w:val="008A2012"/>
    <w:rsid w:val="008A40D1"/>
    <w:rsid w:val="008B1DB5"/>
    <w:rsid w:val="008B42E6"/>
    <w:rsid w:val="008B541B"/>
    <w:rsid w:val="008C0B2F"/>
    <w:rsid w:val="008C0C89"/>
    <w:rsid w:val="008C3398"/>
    <w:rsid w:val="008D1100"/>
    <w:rsid w:val="008D2BF5"/>
    <w:rsid w:val="008D7414"/>
    <w:rsid w:val="008E4B18"/>
    <w:rsid w:val="008F0BE0"/>
    <w:rsid w:val="008F58C4"/>
    <w:rsid w:val="00901003"/>
    <w:rsid w:val="009013F3"/>
    <w:rsid w:val="0090158E"/>
    <w:rsid w:val="00901EF6"/>
    <w:rsid w:val="0090413E"/>
    <w:rsid w:val="00906CFE"/>
    <w:rsid w:val="0091166D"/>
    <w:rsid w:val="00921593"/>
    <w:rsid w:val="00925AC3"/>
    <w:rsid w:val="009271B1"/>
    <w:rsid w:val="0093650F"/>
    <w:rsid w:val="009372A3"/>
    <w:rsid w:val="009441E2"/>
    <w:rsid w:val="00945511"/>
    <w:rsid w:val="00950447"/>
    <w:rsid w:val="00952F08"/>
    <w:rsid w:val="0095376B"/>
    <w:rsid w:val="0095729D"/>
    <w:rsid w:val="009635F6"/>
    <w:rsid w:val="00963680"/>
    <w:rsid w:val="00964D3F"/>
    <w:rsid w:val="00967D57"/>
    <w:rsid w:val="009700D9"/>
    <w:rsid w:val="009833CC"/>
    <w:rsid w:val="00985660"/>
    <w:rsid w:val="00985C15"/>
    <w:rsid w:val="00991C51"/>
    <w:rsid w:val="009957E7"/>
    <w:rsid w:val="009A2899"/>
    <w:rsid w:val="009A5126"/>
    <w:rsid w:val="009A557F"/>
    <w:rsid w:val="009A6DCA"/>
    <w:rsid w:val="009B00FD"/>
    <w:rsid w:val="009B38D1"/>
    <w:rsid w:val="009B3EF6"/>
    <w:rsid w:val="009B4116"/>
    <w:rsid w:val="009B75AE"/>
    <w:rsid w:val="009C2A10"/>
    <w:rsid w:val="009D1EA2"/>
    <w:rsid w:val="009D2A79"/>
    <w:rsid w:val="009D5643"/>
    <w:rsid w:val="009E0141"/>
    <w:rsid w:val="009E234B"/>
    <w:rsid w:val="009F52F3"/>
    <w:rsid w:val="009F6887"/>
    <w:rsid w:val="009F70A5"/>
    <w:rsid w:val="00A001B5"/>
    <w:rsid w:val="00A05C10"/>
    <w:rsid w:val="00A10441"/>
    <w:rsid w:val="00A15094"/>
    <w:rsid w:val="00A170D2"/>
    <w:rsid w:val="00A21059"/>
    <w:rsid w:val="00A21F98"/>
    <w:rsid w:val="00A224BA"/>
    <w:rsid w:val="00A25B44"/>
    <w:rsid w:val="00A3288A"/>
    <w:rsid w:val="00A35BAF"/>
    <w:rsid w:val="00A41C21"/>
    <w:rsid w:val="00A41D94"/>
    <w:rsid w:val="00A47DA7"/>
    <w:rsid w:val="00A52B09"/>
    <w:rsid w:val="00A52DE7"/>
    <w:rsid w:val="00A54219"/>
    <w:rsid w:val="00A55023"/>
    <w:rsid w:val="00A56B86"/>
    <w:rsid w:val="00A632EF"/>
    <w:rsid w:val="00A677E9"/>
    <w:rsid w:val="00A7035A"/>
    <w:rsid w:val="00A740AB"/>
    <w:rsid w:val="00A755A9"/>
    <w:rsid w:val="00A81C56"/>
    <w:rsid w:val="00A82D98"/>
    <w:rsid w:val="00A834BF"/>
    <w:rsid w:val="00A84851"/>
    <w:rsid w:val="00A90769"/>
    <w:rsid w:val="00A94806"/>
    <w:rsid w:val="00A94966"/>
    <w:rsid w:val="00A973AA"/>
    <w:rsid w:val="00AA177A"/>
    <w:rsid w:val="00AA25A9"/>
    <w:rsid w:val="00AB0A1F"/>
    <w:rsid w:val="00AB0EC6"/>
    <w:rsid w:val="00AB4DC3"/>
    <w:rsid w:val="00AC29CC"/>
    <w:rsid w:val="00AC5AD5"/>
    <w:rsid w:val="00AC775D"/>
    <w:rsid w:val="00AD01E1"/>
    <w:rsid w:val="00AD022F"/>
    <w:rsid w:val="00AD113F"/>
    <w:rsid w:val="00AD22E6"/>
    <w:rsid w:val="00AD3332"/>
    <w:rsid w:val="00AD4164"/>
    <w:rsid w:val="00AD75AC"/>
    <w:rsid w:val="00AE2418"/>
    <w:rsid w:val="00AE3242"/>
    <w:rsid w:val="00AF212E"/>
    <w:rsid w:val="00AF27BC"/>
    <w:rsid w:val="00AF2C11"/>
    <w:rsid w:val="00AF3788"/>
    <w:rsid w:val="00AF5262"/>
    <w:rsid w:val="00AF7455"/>
    <w:rsid w:val="00AF7928"/>
    <w:rsid w:val="00B00489"/>
    <w:rsid w:val="00B036CC"/>
    <w:rsid w:val="00B12B4C"/>
    <w:rsid w:val="00B13570"/>
    <w:rsid w:val="00B14478"/>
    <w:rsid w:val="00B22F14"/>
    <w:rsid w:val="00B25658"/>
    <w:rsid w:val="00B25E57"/>
    <w:rsid w:val="00B26E3E"/>
    <w:rsid w:val="00B276A5"/>
    <w:rsid w:val="00B33D96"/>
    <w:rsid w:val="00B35967"/>
    <w:rsid w:val="00B35DAD"/>
    <w:rsid w:val="00B47443"/>
    <w:rsid w:val="00B47CF3"/>
    <w:rsid w:val="00B50801"/>
    <w:rsid w:val="00B5377A"/>
    <w:rsid w:val="00B61347"/>
    <w:rsid w:val="00B6181C"/>
    <w:rsid w:val="00B61C72"/>
    <w:rsid w:val="00B623CA"/>
    <w:rsid w:val="00B66231"/>
    <w:rsid w:val="00B714BF"/>
    <w:rsid w:val="00B74B72"/>
    <w:rsid w:val="00B913E8"/>
    <w:rsid w:val="00B954A0"/>
    <w:rsid w:val="00BA6C9C"/>
    <w:rsid w:val="00BA7510"/>
    <w:rsid w:val="00BB3BEF"/>
    <w:rsid w:val="00BB50EB"/>
    <w:rsid w:val="00BB68C0"/>
    <w:rsid w:val="00BD34F2"/>
    <w:rsid w:val="00BE05D4"/>
    <w:rsid w:val="00BE1B56"/>
    <w:rsid w:val="00BE3AF7"/>
    <w:rsid w:val="00BE5049"/>
    <w:rsid w:val="00BE6DB5"/>
    <w:rsid w:val="00BF2773"/>
    <w:rsid w:val="00BF2F83"/>
    <w:rsid w:val="00C0115D"/>
    <w:rsid w:val="00C0132E"/>
    <w:rsid w:val="00C02097"/>
    <w:rsid w:val="00C02E4A"/>
    <w:rsid w:val="00C05993"/>
    <w:rsid w:val="00C05B88"/>
    <w:rsid w:val="00C066E2"/>
    <w:rsid w:val="00C07F7F"/>
    <w:rsid w:val="00C10C22"/>
    <w:rsid w:val="00C1162D"/>
    <w:rsid w:val="00C12268"/>
    <w:rsid w:val="00C12530"/>
    <w:rsid w:val="00C133EA"/>
    <w:rsid w:val="00C14429"/>
    <w:rsid w:val="00C21F4B"/>
    <w:rsid w:val="00C247D8"/>
    <w:rsid w:val="00C26856"/>
    <w:rsid w:val="00C34009"/>
    <w:rsid w:val="00C4001E"/>
    <w:rsid w:val="00C4397E"/>
    <w:rsid w:val="00C4763A"/>
    <w:rsid w:val="00C50C38"/>
    <w:rsid w:val="00C56ECE"/>
    <w:rsid w:val="00C63D1E"/>
    <w:rsid w:val="00C643E8"/>
    <w:rsid w:val="00C665F3"/>
    <w:rsid w:val="00C667F3"/>
    <w:rsid w:val="00C712D2"/>
    <w:rsid w:val="00C75324"/>
    <w:rsid w:val="00C77B5C"/>
    <w:rsid w:val="00C77BF2"/>
    <w:rsid w:val="00C824C6"/>
    <w:rsid w:val="00C8275F"/>
    <w:rsid w:val="00C8291B"/>
    <w:rsid w:val="00C87068"/>
    <w:rsid w:val="00C90042"/>
    <w:rsid w:val="00C9162F"/>
    <w:rsid w:val="00C91F5D"/>
    <w:rsid w:val="00C929E5"/>
    <w:rsid w:val="00CA2F0A"/>
    <w:rsid w:val="00CA75D1"/>
    <w:rsid w:val="00CB3579"/>
    <w:rsid w:val="00CB40EB"/>
    <w:rsid w:val="00CB6D78"/>
    <w:rsid w:val="00CC0731"/>
    <w:rsid w:val="00CC5A12"/>
    <w:rsid w:val="00CC73B6"/>
    <w:rsid w:val="00CC770C"/>
    <w:rsid w:val="00CD1345"/>
    <w:rsid w:val="00CD215D"/>
    <w:rsid w:val="00CD6628"/>
    <w:rsid w:val="00CE5845"/>
    <w:rsid w:val="00CF0F2A"/>
    <w:rsid w:val="00D00061"/>
    <w:rsid w:val="00D00064"/>
    <w:rsid w:val="00D2331B"/>
    <w:rsid w:val="00D24D57"/>
    <w:rsid w:val="00D27CDA"/>
    <w:rsid w:val="00D34AC5"/>
    <w:rsid w:val="00D357E5"/>
    <w:rsid w:val="00D36BB6"/>
    <w:rsid w:val="00D45D4C"/>
    <w:rsid w:val="00D53DEB"/>
    <w:rsid w:val="00D56BBF"/>
    <w:rsid w:val="00D572AB"/>
    <w:rsid w:val="00D57DE8"/>
    <w:rsid w:val="00D57FBF"/>
    <w:rsid w:val="00D6505F"/>
    <w:rsid w:val="00D70DCB"/>
    <w:rsid w:val="00D73AAD"/>
    <w:rsid w:val="00D75842"/>
    <w:rsid w:val="00D80B48"/>
    <w:rsid w:val="00D867F8"/>
    <w:rsid w:val="00D86FF7"/>
    <w:rsid w:val="00DA03D0"/>
    <w:rsid w:val="00DA5914"/>
    <w:rsid w:val="00DA6541"/>
    <w:rsid w:val="00DB2FF2"/>
    <w:rsid w:val="00DB48B8"/>
    <w:rsid w:val="00DB69D7"/>
    <w:rsid w:val="00DB7B7C"/>
    <w:rsid w:val="00DC4E52"/>
    <w:rsid w:val="00DD6A9F"/>
    <w:rsid w:val="00DD6D90"/>
    <w:rsid w:val="00DD6DF0"/>
    <w:rsid w:val="00DE2210"/>
    <w:rsid w:val="00DE3C19"/>
    <w:rsid w:val="00DE7763"/>
    <w:rsid w:val="00DE7FE5"/>
    <w:rsid w:val="00E0031C"/>
    <w:rsid w:val="00E01238"/>
    <w:rsid w:val="00E0138A"/>
    <w:rsid w:val="00E06430"/>
    <w:rsid w:val="00E160F7"/>
    <w:rsid w:val="00E163C5"/>
    <w:rsid w:val="00E22463"/>
    <w:rsid w:val="00E23871"/>
    <w:rsid w:val="00E3215D"/>
    <w:rsid w:val="00E322E9"/>
    <w:rsid w:val="00E33C69"/>
    <w:rsid w:val="00E400EA"/>
    <w:rsid w:val="00E46EE5"/>
    <w:rsid w:val="00E471E3"/>
    <w:rsid w:val="00E57F5E"/>
    <w:rsid w:val="00E60FB0"/>
    <w:rsid w:val="00E614A1"/>
    <w:rsid w:val="00E700AD"/>
    <w:rsid w:val="00E743A1"/>
    <w:rsid w:val="00E74ABD"/>
    <w:rsid w:val="00E7589A"/>
    <w:rsid w:val="00E8182A"/>
    <w:rsid w:val="00E83023"/>
    <w:rsid w:val="00E830A5"/>
    <w:rsid w:val="00E833E4"/>
    <w:rsid w:val="00E853CE"/>
    <w:rsid w:val="00E92EED"/>
    <w:rsid w:val="00E93A0F"/>
    <w:rsid w:val="00E95F34"/>
    <w:rsid w:val="00EA3147"/>
    <w:rsid w:val="00EA3E66"/>
    <w:rsid w:val="00EA4034"/>
    <w:rsid w:val="00EB5196"/>
    <w:rsid w:val="00EC0B43"/>
    <w:rsid w:val="00EC0BB3"/>
    <w:rsid w:val="00EC2495"/>
    <w:rsid w:val="00EF102C"/>
    <w:rsid w:val="00EF1EA8"/>
    <w:rsid w:val="00F0221B"/>
    <w:rsid w:val="00F11AA8"/>
    <w:rsid w:val="00F22944"/>
    <w:rsid w:val="00F24787"/>
    <w:rsid w:val="00F2549B"/>
    <w:rsid w:val="00F27223"/>
    <w:rsid w:val="00F27524"/>
    <w:rsid w:val="00F3617D"/>
    <w:rsid w:val="00F3623C"/>
    <w:rsid w:val="00F3745A"/>
    <w:rsid w:val="00F41116"/>
    <w:rsid w:val="00F44D20"/>
    <w:rsid w:val="00F45172"/>
    <w:rsid w:val="00F4518C"/>
    <w:rsid w:val="00F4529D"/>
    <w:rsid w:val="00F53F09"/>
    <w:rsid w:val="00F56B20"/>
    <w:rsid w:val="00F6219B"/>
    <w:rsid w:val="00F625E6"/>
    <w:rsid w:val="00F635C5"/>
    <w:rsid w:val="00F647CF"/>
    <w:rsid w:val="00F649CC"/>
    <w:rsid w:val="00F64E0B"/>
    <w:rsid w:val="00F657CC"/>
    <w:rsid w:val="00F66D46"/>
    <w:rsid w:val="00F67601"/>
    <w:rsid w:val="00F67FD0"/>
    <w:rsid w:val="00F705D9"/>
    <w:rsid w:val="00F72C6C"/>
    <w:rsid w:val="00F72D66"/>
    <w:rsid w:val="00F73A96"/>
    <w:rsid w:val="00F8164B"/>
    <w:rsid w:val="00F8592A"/>
    <w:rsid w:val="00F87B42"/>
    <w:rsid w:val="00F87FD2"/>
    <w:rsid w:val="00F92CCE"/>
    <w:rsid w:val="00F935EE"/>
    <w:rsid w:val="00F93919"/>
    <w:rsid w:val="00F95653"/>
    <w:rsid w:val="00FA3D8C"/>
    <w:rsid w:val="00FA64C4"/>
    <w:rsid w:val="00FA6C19"/>
    <w:rsid w:val="00FB492B"/>
    <w:rsid w:val="00FB587F"/>
    <w:rsid w:val="00FB79FC"/>
    <w:rsid w:val="00FC3FB4"/>
    <w:rsid w:val="00FD09A6"/>
    <w:rsid w:val="00FD317A"/>
    <w:rsid w:val="00FD5BF2"/>
    <w:rsid w:val="00FE24EF"/>
    <w:rsid w:val="00FE3008"/>
    <w:rsid w:val="00FF00FC"/>
    <w:rsid w:val="00FF3689"/>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2210"/>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1F5E72"/>
    <w:rPr>
      <w:color w:val="0563C1" w:themeColor="hyperlink"/>
      <w:u w:val="single"/>
    </w:rPr>
  </w:style>
  <w:style w:type="character" w:styleId="UnresolvedMention">
    <w:name w:val="Unresolved Mention"/>
    <w:basedOn w:val="DefaultParagraphFont"/>
    <w:uiPriority w:val="99"/>
    <w:semiHidden/>
    <w:unhideWhenUsed/>
    <w:rsid w:val="001F5E72"/>
    <w:rPr>
      <w:color w:val="605E5C"/>
      <w:shd w:val="clear" w:color="auto" w:fill="E1DFDD"/>
    </w:rPr>
  </w:style>
  <w:style w:type="paragraph" w:customStyle="1" w:styleId="Default">
    <w:name w:val="Default"/>
    <w:rsid w:val="00BB68C0"/>
    <w:pPr>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F61F8"/>
  </w:style>
  <w:style w:type="paragraph" w:customStyle="1" w:styleId="paragraph">
    <w:name w:val="paragraph"/>
    <w:basedOn w:val="Normal"/>
    <w:rsid w:val="00BB50EB"/>
    <w:pPr>
      <w:widowControl/>
      <w:autoSpaceDE/>
      <w:autoSpaceDN/>
      <w:adjustRightInd/>
    </w:pPr>
    <w:rPr>
      <w:rFonts w:ascii="Calibri" w:hAnsi="Calibri" w:eastAsiaTheme="minorHAnsi" w:cs="Calibri"/>
      <w:sz w:val="22"/>
      <w:szCs w:val="22"/>
    </w:rPr>
  </w:style>
  <w:style w:type="character" w:customStyle="1" w:styleId="eop">
    <w:name w:val="eop"/>
    <w:basedOn w:val="DefaultParagraphFont"/>
    <w:rsid w:val="00BB50EB"/>
  </w:style>
  <w:style w:type="paragraph" w:customStyle="1" w:styleId="pf0">
    <w:name w:val="pf0"/>
    <w:basedOn w:val="Normal"/>
    <w:rsid w:val="00DB48B8"/>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DB48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06/21/2022-13391/advancing-equality-for-lesbian-gay-bisexual-transgender-queer-and-intersex-individuals" TargetMode="External" /><Relationship Id="rId11" Type="http://schemas.openxmlformats.org/officeDocument/2006/relationships/hyperlink" Target="https://www.federalregister.gov/documents/2021/06/03/2021-11792/advancing-equity-justice-and-opportunity-for-asian-americans-native-hawaiians-and-pacific-islanders" TargetMode="External" /><Relationship Id="rId12" Type="http://schemas.openxmlformats.org/officeDocument/2006/relationships/hyperlink" Target="https://www.federalregister.gov/documents/2021/12/16/2021-27380/transforming-federal-customer-experience-and-service-delivery-to-rebuild-trust-in-government" TargetMode="External" /><Relationship Id="rId13" Type="http://schemas.openxmlformats.org/officeDocument/2006/relationships/hyperlink" Target="https://eclaimant.dol.gov/portal/?program_name=BL." TargetMode="External" /><Relationship Id="rId14" Type="http://schemas.openxmlformats.org/officeDocument/2006/relationships/hyperlink" Target="https://www.whitehouse.gov/wp-content/uploads/2023/01/SOGI-Best-Practices.pdf" TargetMode="External" /><Relationship Id="rId15" Type="http://schemas.openxmlformats.org/officeDocument/2006/relationships/hyperlink" Target="https://gcc02.safelinks.protection.outlook.com/?url=https%3A%2F%2Fwww.federalregister.gov%2Fdocuments%2F2023%2F01%2F27%2F2023-01635%2Finitial-proposals-for-updating-ombs-race-and-ethnicity-statistical-standards&amp;data=05%7C01%7CLowe.Kenny.S%40DOL.GOV%7C16a48f3d18014d6cc30d08db18dadc5d%7C75a6305472044e0c9126adab971d4aca%7C0%7C0%7C638131100656239706%7CUnknown%7CTWFpbGZsb3d8eyJWIjoiMC4wLjAwMDAiLCJQIjoiV2luMzIiLCJBTiI6Ik1haWwiLCJXVCI6Mn0%3D%7C3000%7C%7C%7C&amp;sdata=VckAyo1SWPro4fLZFumg3JH%2BprxJjskpC%2FJDaowSN%2FI%3D&amp;reserved=0" TargetMode="External" /><Relationship Id="rId16" Type="http://schemas.openxmlformats.org/officeDocument/2006/relationships/hyperlink" Target="https://www.minimum-wage.org/federal" TargetMode="External" /><Relationship Id="rId17" Type="http://schemas.openxmlformats.org/officeDocument/2006/relationships/hyperlink" Target="https://www.ecfr.gov/cgi-bin/textidx?SID=29bc2eece4de07711e99fe94392c8bf3&amp;mc=true&amp;node=se20.4.725_1520&amp;rgn=div8" TargetMode="External" /><Relationship Id="rId18" Type="http://schemas.openxmlformats.org/officeDocument/2006/relationships/hyperlink" Target="https://www.opm.gov/policy-data-oversight/pay-leave/salaries-wages/salary-tables/23Tables/html/RUS.aspx" TargetMode="External" /><Relationship Id="rId19" Type="http://schemas.openxmlformats.org/officeDocument/2006/relationships/hyperlink" Target="https://www.dol.gov/whd/minimumwage.htm"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1/01/25/2021-01753/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3102</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Neary, Michelle - OASAM OCIO</cp:lastModifiedBy>
  <cp:revision>4</cp:revision>
  <cp:lastPrinted>2020-02-19T15:46:00Z</cp:lastPrinted>
  <dcterms:created xsi:type="dcterms:W3CDTF">2023-12-20T13:52:00Z</dcterms:created>
  <dcterms:modified xsi:type="dcterms:W3CDTF">2023-12-20T13:54:00Z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