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1F3731" w:rsidRPr="00C6228D" w:rsidP="001F3731" w14:paraId="38C53861" w14:textId="0EE429D0">
      <w:pPr>
        <w:widowControl w:val="0"/>
        <w:spacing w:after="120" w:line="23" w:lineRule="atLeast"/>
        <w:jc w:val="center"/>
        <w:rPr>
          <w:rFonts w:ascii="Times New Roman" w:eastAsia="Times New Roman" w:hAnsi="Times New Roman"/>
          <w:b/>
          <w:bCs/>
          <w:sz w:val="32"/>
          <w:szCs w:val="32"/>
        </w:rPr>
      </w:pPr>
      <w:r w:rsidRPr="00C6228D">
        <w:rPr>
          <w:rFonts w:ascii="Times New Roman" w:eastAsia="Times New Roman" w:hAnsi="Times New Roman"/>
          <w:b/>
          <w:bCs/>
          <w:sz w:val="32"/>
          <w:szCs w:val="32"/>
        </w:rPr>
        <w:t xml:space="preserve">Public Comments Received During the </w:t>
      </w:r>
      <w:r w:rsidR="00E8618F">
        <w:rPr>
          <w:rFonts w:ascii="Times New Roman" w:eastAsia="Times New Roman" w:hAnsi="Times New Roman"/>
          <w:b/>
          <w:bCs/>
          <w:sz w:val="32"/>
          <w:szCs w:val="32"/>
        </w:rPr>
        <w:t>3</w:t>
      </w:r>
      <w:r w:rsidRPr="00C6228D">
        <w:rPr>
          <w:rFonts w:ascii="Times New Roman" w:eastAsia="Times New Roman" w:hAnsi="Times New Roman"/>
          <w:b/>
          <w:bCs/>
          <w:sz w:val="32"/>
          <w:szCs w:val="32"/>
        </w:rPr>
        <w:t>0-day Comment Period</w:t>
      </w:r>
    </w:p>
    <w:p w:rsidR="001F3731" w:rsidRPr="00AC5DAA" w:rsidP="001F3731" w14:paraId="0110B34A" w14:textId="361A20B6">
      <w:pPr>
        <w:widowControl w:val="0"/>
        <w:spacing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November</w:t>
      </w:r>
      <w:r w:rsidR="00293F81">
        <w:rPr>
          <w:rFonts w:ascii="Times New Roman" w:eastAsia="Times New Roman" w:hAnsi="Times New Roman"/>
          <w:b/>
          <w:bCs/>
          <w:sz w:val="24"/>
          <w:szCs w:val="24"/>
        </w:rPr>
        <w:t xml:space="preserve"> 202</w:t>
      </w:r>
      <w:r>
        <w:rPr>
          <w:rFonts w:ascii="Times New Roman" w:eastAsia="Times New Roman" w:hAnsi="Times New Roman"/>
          <w:b/>
          <w:bCs/>
          <w:sz w:val="24"/>
          <w:szCs w:val="24"/>
        </w:rPr>
        <w:t>3</w:t>
      </w:r>
    </w:p>
    <w:p w:rsidR="000239B1" w:rsidP="001F3731" w14:paraId="690E5D18" w14:textId="6283B228">
      <w:pPr>
        <w:pStyle w:val="NoSpacing"/>
        <w:widowControl w:val="0"/>
        <w:spacing w:after="120" w:line="23" w:lineRule="atLeast"/>
        <w:jc w:val="center"/>
        <w:rPr>
          <w:rFonts w:ascii="Times New Roman" w:hAnsi="Times New Roman"/>
          <w:b/>
          <w:sz w:val="28"/>
          <w:szCs w:val="28"/>
        </w:rPr>
      </w:pPr>
      <w:r w:rsidRPr="000239B1">
        <w:rPr>
          <w:rFonts w:ascii="Times New Roman" w:hAnsi="Times New Roman"/>
          <w:b/>
          <w:sz w:val="28"/>
          <w:szCs w:val="28"/>
        </w:rPr>
        <w:t xml:space="preserve">2023–24 </w:t>
      </w:r>
      <w:r>
        <w:rPr>
          <w:rFonts w:ascii="Times New Roman" w:hAnsi="Times New Roman"/>
          <w:b/>
          <w:sz w:val="28"/>
          <w:szCs w:val="28"/>
        </w:rPr>
        <w:t>National Postsecondary Student Aid Study</w:t>
      </w:r>
      <w:r w:rsidRPr="000239B1">
        <w:rPr>
          <w:rFonts w:ascii="Times New Roman" w:hAnsi="Times New Roman"/>
          <w:b/>
          <w:sz w:val="28"/>
          <w:szCs w:val="28"/>
        </w:rPr>
        <w:t xml:space="preserve"> (NPSAS:24) </w:t>
      </w:r>
      <w:r w:rsidR="00E8618F">
        <w:rPr>
          <w:rFonts w:ascii="Times New Roman" w:hAnsi="Times New Roman"/>
          <w:b/>
          <w:sz w:val="28"/>
          <w:szCs w:val="28"/>
        </w:rPr>
        <w:t>Full-Scale Study</w:t>
      </w:r>
    </w:p>
    <w:p w:rsidR="000239B1" w:rsidP="001F3731" w14:paraId="5DD57769" w14:textId="2D342631">
      <w:pPr>
        <w:pStyle w:val="NoSpacing"/>
        <w:widowControl w:val="0"/>
        <w:spacing w:after="120" w:line="23" w:lineRule="atLeast"/>
        <w:jc w:val="center"/>
        <w:rPr>
          <w:rFonts w:ascii="Times New Roman" w:hAnsi="Times New Roman"/>
          <w:b/>
          <w:sz w:val="28"/>
          <w:szCs w:val="28"/>
        </w:rPr>
      </w:pPr>
      <w:r>
        <w:rPr>
          <w:rFonts w:ascii="Times New Roman" w:hAnsi="Times New Roman"/>
          <w:b/>
          <w:sz w:val="28"/>
          <w:szCs w:val="28"/>
        </w:rPr>
        <w:t>Student Data Collection and Student Records</w:t>
      </w:r>
    </w:p>
    <w:p w:rsidR="00C35387" w:rsidRPr="004E7AEA" w:rsidP="001F3731" w14:paraId="4D42A08F" w14:textId="06B275AA">
      <w:pPr>
        <w:pStyle w:val="NoSpacing"/>
        <w:widowControl w:val="0"/>
        <w:spacing w:after="120" w:line="23" w:lineRule="atLeast"/>
        <w:jc w:val="center"/>
        <w:rPr>
          <w:rFonts w:ascii="Times New Roman" w:hAnsi="Times New Roman"/>
          <w:sz w:val="24"/>
          <w:szCs w:val="24"/>
        </w:rPr>
      </w:pPr>
      <w:r w:rsidRPr="003726E4">
        <w:rPr>
          <w:rFonts w:ascii="Times New Roman" w:hAnsi="Times New Roman"/>
          <w:sz w:val="24"/>
          <w:szCs w:val="24"/>
        </w:rPr>
        <w:t>ED-20</w:t>
      </w:r>
      <w:r w:rsidRPr="003726E4" w:rsidR="00FD1DF5">
        <w:rPr>
          <w:rFonts w:ascii="Times New Roman" w:hAnsi="Times New Roman"/>
          <w:sz w:val="24"/>
          <w:szCs w:val="24"/>
        </w:rPr>
        <w:t>2</w:t>
      </w:r>
      <w:r w:rsidR="003C1CD8">
        <w:rPr>
          <w:rFonts w:ascii="Times New Roman" w:hAnsi="Times New Roman"/>
          <w:sz w:val="24"/>
          <w:szCs w:val="24"/>
        </w:rPr>
        <w:t>3</w:t>
      </w:r>
      <w:r w:rsidRPr="003726E4">
        <w:rPr>
          <w:rFonts w:ascii="Times New Roman" w:hAnsi="Times New Roman"/>
          <w:sz w:val="24"/>
          <w:szCs w:val="24"/>
        </w:rPr>
        <w:t>-</w:t>
      </w:r>
      <w:r w:rsidRPr="003726E4" w:rsidR="00FD1DF5">
        <w:rPr>
          <w:rFonts w:ascii="Times New Roman" w:hAnsi="Times New Roman"/>
          <w:sz w:val="24"/>
          <w:szCs w:val="24"/>
        </w:rPr>
        <w:t>SCC</w:t>
      </w:r>
      <w:r w:rsidRPr="003726E4">
        <w:rPr>
          <w:rFonts w:ascii="Times New Roman" w:hAnsi="Times New Roman"/>
          <w:sz w:val="24"/>
          <w:szCs w:val="24"/>
        </w:rPr>
        <w:t>-</w:t>
      </w:r>
      <w:r w:rsidRPr="003726E4" w:rsidR="00940393">
        <w:rPr>
          <w:rFonts w:ascii="Times New Roman" w:hAnsi="Times New Roman"/>
          <w:sz w:val="24"/>
          <w:szCs w:val="24"/>
        </w:rPr>
        <w:t>0</w:t>
      </w:r>
      <w:r w:rsidRPr="003726E4" w:rsidR="00293F81">
        <w:rPr>
          <w:rFonts w:ascii="Times New Roman" w:hAnsi="Times New Roman"/>
          <w:sz w:val="24"/>
          <w:szCs w:val="24"/>
        </w:rPr>
        <w:t>1</w:t>
      </w:r>
      <w:r w:rsidR="003C1CD8">
        <w:rPr>
          <w:rFonts w:ascii="Times New Roman" w:hAnsi="Times New Roman"/>
          <w:sz w:val="24"/>
          <w:szCs w:val="24"/>
        </w:rPr>
        <w:t>76</w:t>
      </w:r>
      <w:r w:rsidRPr="003726E4">
        <w:rPr>
          <w:rFonts w:ascii="Times New Roman" w:hAnsi="Times New Roman"/>
          <w:sz w:val="24"/>
          <w:szCs w:val="24"/>
        </w:rPr>
        <w:tab/>
      </w:r>
      <w:r w:rsidRPr="003726E4">
        <w:rPr>
          <w:rFonts w:ascii="Times New Roman" w:hAnsi="Times New Roman"/>
          <w:sz w:val="24"/>
          <w:szCs w:val="24"/>
        </w:rPr>
        <w:tab/>
        <w:t>Comments on FR Doc # 20</w:t>
      </w:r>
      <w:r w:rsidRPr="003726E4" w:rsidR="003B4EE4">
        <w:rPr>
          <w:rFonts w:ascii="Times New Roman" w:hAnsi="Times New Roman"/>
          <w:sz w:val="24"/>
          <w:szCs w:val="24"/>
        </w:rPr>
        <w:t>2</w:t>
      </w:r>
      <w:r w:rsidR="003C1CD8">
        <w:rPr>
          <w:rFonts w:ascii="Times New Roman" w:hAnsi="Times New Roman"/>
          <w:sz w:val="24"/>
          <w:szCs w:val="24"/>
        </w:rPr>
        <w:t>3</w:t>
      </w:r>
      <w:r w:rsidRPr="003726E4">
        <w:rPr>
          <w:rFonts w:ascii="Times New Roman" w:hAnsi="Times New Roman"/>
          <w:sz w:val="24"/>
          <w:szCs w:val="24"/>
        </w:rPr>
        <w:t>-</w:t>
      </w:r>
      <w:r w:rsidRPr="003726E4" w:rsidR="003726E4">
        <w:rPr>
          <w:rFonts w:ascii="Times New Roman" w:hAnsi="Times New Roman"/>
          <w:sz w:val="24"/>
          <w:szCs w:val="24"/>
        </w:rPr>
        <w:t>2</w:t>
      </w:r>
      <w:r w:rsidR="003C1CD8">
        <w:rPr>
          <w:rFonts w:ascii="Times New Roman" w:hAnsi="Times New Roman"/>
          <w:sz w:val="24"/>
          <w:szCs w:val="24"/>
        </w:rPr>
        <w:t>1408</w:t>
      </w:r>
    </w:p>
    <w:p w:rsidR="00293F81" w:rsidP="001F3731" w14:paraId="6BB18A35" w14:textId="6A7E5A50">
      <w:pPr>
        <w:pStyle w:val="NoSpacing"/>
        <w:widowControl w:val="0"/>
        <w:spacing w:after="120" w:line="23" w:lineRule="atLeast"/>
        <w:rPr>
          <w:rFonts w:ascii="Times New Roman" w:hAnsi="Times New Roman"/>
          <w:b/>
          <w:sz w:val="24"/>
          <w:szCs w:val="24"/>
        </w:rPr>
      </w:pPr>
    </w:p>
    <w:p w:rsidR="00A63A74" w:rsidRPr="00104B5C" w:rsidP="00A63A74" w14:paraId="34B8B15E" w14:textId="38D88869">
      <w:pPr>
        <w:spacing w:line="23" w:lineRule="atLeast"/>
        <w:ind w:right="-14"/>
        <w:rPr>
          <w:rFonts w:ascii="Times New Roman" w:hAnsi="Times New Roman"/>
          <w:b/>
          <w:bCs/>
          <w:i/>
          <w:iCs/>
          <w:sz w:val="24"/>
          <w:szCs w:val="24"/>
        </w:rPr>
      </w:pPr>
      <w:r w:rsidRPr="00104B5C">
        <w:rPr>
          <w:rFonts w:ascii="Times New Roman" w:hAnsi="Times New Roman"/>
          <w:b/>
          <w:bCs/>
          <w:i/>
          <w:iCs/>
          <w:sz w:val="24"/>
          <w:szCs w:val="24"/>
        </w:rPr>
        <w:t xml:space="preserve">NCES and the staff of </w:t>
      </w:r>
      <w:r>
        <w:rPr>
          <w:rFonts w:ascii="Times New Roman" w:hAnsi="Times New Roman"/>
          <w:b/>
          <w:bCs/>
          <w:i/>
          <w:iCs/>
          <w:sz w:val="24"/>
          <w:szCs w:val="24"/>
        </w:rPr>
        <w:t xml:space="preserve">The </w:t>
      </w:r>
      <w:r w:rsidR="00EB2556">
        <w:rPr>
          <w:rFonts w:ascii="Times New Roman" w:hAnsi="Times New Roman"/>
          <w:b/>
          <w:bCs/>
          <w:i/>
          <w:iCs/>
          <w:sz w:val="24"/>
          <w:szCs w:val="24"/>
        </w:rPr>
        <w:t xml:space="preserve">National </w:t>
      </w:r>
      <w:r w:rsidRPr="00EB2556" w:rsidR="00EB2556">
        <w:rPr>
          <w:rFonts w:ascii="Times New Roman" w:hAnsi="Times New Roman"/>
          <w:b/>
          <w:bCs/>
          <w:i/>
          <w:iCs/>
          <w:sz w:val="24"/>
          <w:szCs w:val="24"/>
        </w:rPr>
        <w:t xml:space="preserve">Postsecondary </w:t>
      </w:r>
      <w:r w:rsidR="00EB2556">
        <w:rPr>
          <w:rFonts w:ascii="Times New Roman" w:hAnsi="Times New Roman"/>
          <w:b/>
          <w:bCs/>
          <w:i/>
          <w:iCs/>
          <w:sz w:val="24"/>
          <w:szCs w:val="24"/>
        </w:rPr>
        <w:t>Student Aid Study</w:t>
      </w:r>
      <w:r w:rsidRPr="00104B5C">
        <w:rPr>
          <w:rFonts w:ascii="Times New Roman" w:hAnsi="Times New Roman"/>
          <w:b/>
          <w:bCs/>
          <w:i/>
          <w:iCs/>
          <w:sz w:val="24"/>
          <w:szCs w:val="24"/>
        </w:rPr>
        <w:t xml:space="preserve"> want to thank all public commenters for your feedback responding to a request for comments on </w:t>
      </w:r>
      <w:r w:rsidR="00EB2556">
        <w:rPr>
          <w:rFonts w:ascii="Times New Roman" w:hAnsi="Times New Roman"/>
          <w:b/>
          <w:bCs/>
          <w:i/>
          <w:iCs/>
          <w:sz w:val="24"/>
          <w:szCs w:val="24"/>
        </w:rPr>
        <w:t>NPSAS:</w:t>
      </w:r>
      <w:r>
        <w:rPr>
          <w:rFonts w:ascii="Times New Roman" w:hAnsi="Times New Roman"/>
          <w:b/>
          <w:bCs/>
          <w:i/>
          <w:iCs/>
          <w:sz w:val="24"/>
          <w:szCs w:val="24"/>
        </w:rPr>
        <w:t>24</w:t>
      </w:r>
      <w:r w:rsidRPr="00104B5C">
        <w:rPr>
          <w:rFonts w:ascii="Times New Roman" w:hAnsi="Times New Roman"/>
          <w:b/>
          <w:bCs/>
          <w:i/>
          <w:iCs/>
          <w:sz w:val="24"/>
          <w:szCs w:val="24"/>
        </w:rPr>
        <w:t xml:space="preserve"> published in the Federal Register. The National Center for Education Statistics (NCES) appreciates your interest in our work. The Paperwork Reduction Act (PRA) provides an opportunity for an open and public comment period where comments on collections can be made. We are grateful for this process and your comment and hope that you will continue to follow our work.</w:t>
      </w:r>
    </w:p>
    <w:p w:rsidR="00C35387" w:rsidRPr="00BA58DD" w:rsidP="00BA58DD" w14:paraId="477E77B5" w14:textId="0BB80088">
      <w:pPr>
        <w:pStyle w:val="Heading1"/>
      </w:pPr>
      <w:r>
        <w:t>Organization</w:t>
      </w:r>
      <w:r w:rsidRPr="00BA58DD">
        <w:t>:</w:t>
      </w:r>
      <w:r>
        <w:t xml:space="preserve"> </w:t>
      </w:r>
      <w:r w:rsidRPr="00BA58DD" w:rsidR="00D4299F">
        <w:t>Student Veterans of America</w:t>
      </w:r>
    </w:p>
    <w:p w:rsidR="00D4299F" w:rsidRPr="002A1073" w:rsidP="00D4299F" w14:paraId="1FD67497" w14:textId="77777777">
      <w:pPr>
        <w:pStyle w:val="Default"/>
        <w:rPr>
          <w:rFonts w:ascii="Times New Roman" w:hAnsi="Times New Roman" w:cs="Times New Roman"/>
        </w:rPr>
      </w:pPr>
      <w:r w:rsidRPr="002A1073">
        <w:rPr>
          <w:rFonts w:ascii="Times New Roman" w:hAnsi="Times New Roman" w:cs="Times New Roman"/>
        </w:rPr>
        <w:t xml:space="preserve">Student Veterans of America (SVA) submits this comment in response to the Department of Education’s (hereinafter “the Department”) request for comment on its proposed 2023-24 National Postsecondary Student Aid Study. This comment focuses exclusively on the importance of disaggregating data on military-affiliated students by beneficiary type. </w:t>
      </w:r>
    </w:p>
    <w:p w:rsidR="00D4299F" w:rsidRPr="002A1073" w:rsidP="00D4299F" w14:paraId="01437E54" w14:textId="77777777">
      <w:pPr>
        <w:pStyle w:val="Default"/>
        <w:rPr>
          <w:rFonts w:ascii="Times New Roman" w:hAnsi="Times New Roman" w:cs="Times New Roman"/>
        </w:rPr>
      </w:pPr>
    </w:p>
    <w:p w:rsidR="00D4299F" w:rsidRPr="002A1073" w:rsidP="00D4299F" w14:paraId="15521C35" w14:textId="77777777">
      <w:pPr>
        <w:pStyle w:val="Default"/>
        <w:rPr>
          <w:rFonts w:ascii="Times New Roman" w:hAnsi="Times New Roman" w:cs="Times New Roman"/>
        </w:rPr>
      </w:pPr>
      <w:r w:rsidRPr="002A1073">
        <w:rPr>
          <w:rFonts w:ascii="Times New Roman" w:hAnsi="Times New Roman" w:cs="Times New Roman"/>
        </w:rPr>
        <w:t xml:space="preserve">Established in 2008, SVA is a national nonprofit founded to empower student veterans as they transition to civilian life by providing them with the resources, network support, and advocacy needed to succeed in higher education and beyond. With chapters throughout the country and overseas, SVA establishes a lifelong commitment to each student’s success, from campus life to employment, through local leadership workshops, national conferences, and top-tier employer relations. As the largest chapter-based student organization in America, we are a force and voice for the interests of veterans in higher education, and SVA places the student veteran at the top of our organizational pyramid. </w:t>
      </w:r>
    </w:p>
    <w:p w:rsidR="00D4299F" w:rsidRPr="002A1073" w:rsidP="00D4299F" w14:paraId="0A10DFDF" w14:textId="77777777">
      <w:pPr>
        <w:pStyle w:val="Default"/>
        <w:rPr>
          <w:rFonts w:ascii="Times New Roman" w:hAnsi="Times New Roman" w:cs="Times New Roman"/>
        </w:rPr>
      </w:pPr>
    </w:p>
    <w:p w:rsidR="00D4299F" w:rsidRPr="002A1073" w:rsidP="00D4299F" w14:paraId="446918FC" w14:textId="77777777">
      <w:pPr>
        <w:pStyle w:val="Default"/>
        <w:rPr>
          <w:rFonts w:ascii="Times New Roman" w:hAnsi="Times New Roman" w:cs="Times New Roman"/>
          <w:b/>
          <w:bCs/>
        </w:rPr>
      </w:pPr>
      <w:r w:rsidRPr="002A1073">
        <w:rPr>
          <w:rFonts w:ascii="Times New Roman" w:hAnsi="Times New Roman" w:cs="Times New Roman"/>
          <w:b/>
          <w:bCs/>
        </w:rPr>
        <w:t xml:space="preserve">Data Disaggregation Among Military-Affiliated Students </w:t>
      </w:r>
    </w:p>
    <w:p w:rsidR="00D4299F" w:rsidRPr="002A1073" w:rsidP="00D4299F" w14:paraId="0EF048C4" w14:textId="77777777">
      <w:pPr>
        <w:pStyle w:val="Default"/>
        <w:rPr>
          <w:rFonts w:ascii="Times New Roman" w:hAnsi="Times New Roman" w:cs="Times New Roman"/>
        </w:rPr>
      </w:pPr>
    </w:p>
    <w:p w:rsidR="00D4299F" w:rsidRPr="002A1073" w:rsidP="00D4299F" w14:paraId="33242E77" w14:textId="77777777">
      <w:pPr>
        <w:pStyle w:val="Default"/>
        <w:rPr>
          <w:rFonts w:ascii="Times New Roman" w:hAnsi="Times New Roman" w:cs="Times New Roman"/>
        </w:rPr>
      </w:pPr>
      <w:r w:rsidRPr="002A1073">
        <w:rPr>
          <w:rFonts w:ascii="Times New Roman" w:hAnsi="Times New Roman" w:cs="Times New Roman"/>
        </w:rPr>
        <w:t xml:space="preserve">The National Postsecondary Student Aid Study (NPSAS) provides critical insights into the state of higher education and how it is serving learners of all different backgrounds, including military-affiliated students. SVA appreciates the Department’s efforts to carry out this essential study. We comment below on the importance of disaggregating data on military-connected students. </w:t>
      </w:r>
    </w:p>
    <w:p w:rsidR="00D4299F" w:rsidRPr="002A1073" w:rsidP="00D4299F" w14:paraId="0E176BF7" w14:textId="77777777">
      <w:pPr>
        <w:pStyle w:val="Default"/>
        <w:rPr>
          <w:rFonts w:ascii="Times New Roman" w:hAnsi="Times New Roman" w:cs="Times New Roman"/>
        </w:rPr>
      </w:pPr>
    </w:p>
    <w:p w:rsidR="00D4299F" w:rsidRPr="002A1073" w:rsidP="00D4299F" w14:paraId="3395A950" w14:textId="77777777">
      <w:pPr>
        <w:pStyle w:val="Default"/>
        <w:rPr>
          <w:rFonts w:ascii="Times New Roman" w:hAnsi="Times New Roman" w:cs="Times New Roman"/>
        </w:rPr>
      </w:pPr>
      <w:r w:rsidRPr="002A1073">
        <w:rPr>
          <w:rFonts w:ascii="Times New Roman" w:hAnsi="Times New Roman" w:cs="Times New Roman"/>
        </w:rPr>
        <w:t xml:space="preserve">SVA is grateful that NPSAS seeks to incorporate data on students who receive federal </w:t>
      </w:r>
      <w:r w:rsidRPr="002A1073">
        <w:rPr>
          <w:rFonts w:ascii="Times New Roman" w:hAnsi="Times New Roman" w:cs="Times New Roman"/>
        </w:rPr>
        <w:t>veterans</w:t>
      </w:r>
      <w:r w:rsidRPr="002A1073">
        <w:rPr>
          <w:rFonts w:ascii="Times New Roman" w:hAnsi="Times New Roman" w:cs="Times New Roman"/>
        </w:rPr>
        <w:t xml:space="preserve"> education benefits. However, the lack of further disaggregation among those receiving these benefits limits the ability of the federal government and other stakeholders to gain useful insights into their higher education experiences. The study indicates it identifies those who receive federal </w:t>
      </w:r>
      <w:r w:rsidRPr="002A1073">
        <w:rPr>
          <w:rFonts w:ascii="Times New Roman" w:hAnsi="Times New Roman" w:cs="Times New Roman"/>
        </w:rPr>
        <w:t>veterans</w:t>
      </w:r>
      <w:r w:rsidRPr="002A1073">
        <w:rPr>
          <w:rFonts w:ascii="Times New Roman" w:hAnsi="Times New Roman" w:cs="Times New Roman"/>
        </w:rPr>
        <w:t xml:space="preserve"> education benefits by running an administrative data match with the Veterans’ Benefits Administration (VBA), but that data includes all beneficiaries including current servicemembers, veterans, dependents, and survivors. This makes it nearly impossible to glean insights into any one of these cohorts specifically. This is problematic because these different groups’ experiences can vary greatly. This is no small issue. In 2022, dependents and survivors made up more than 20 percent of all VA education beneficiaries, and for the </w:t>
      </w:r>
      <w:r w:rsidRPr="002A1073">
        <w:rPr>
          <w:rFonts w:ascii="Times New Roman" w:hAnsi="Times New Roman" w:cs="Times New Roman"/>
        </w:rPr>
        <w:t>Post-9</w:t>
      </w:r>
      <w:r w:rsidRPr="002A1073">
        <w:rPr>
          <w:rFonts w:ascii="Times New Roman" w:hAnsi="Times New Roman" w:cs="Times New Roman"/>
        </w:rPr>
        <w:t>/11 GI Bill—the most popular education benefit at VA—non-veterans accounted for more than a quarter of the program’s total beneficiaries.</w:t>
      </w:r>
      <w:r>
        <w:rPr>
          <w:rStyle w:val="FootnoteReference"/>
          <w:rFonts w:ascii="Times New Roman" w:hAnsi="Times New Roman" w:cs="Times New Roman"/>
        </w:rPr>
        <w:footnoteReference w:id="2"/>
      </w:r>
      <w:r w:rsidRPr="002A1073">
        <w:rPr>
          <w:rFonts w:ascii="Times New Roman" w:hAnsi="Times New Roman" w:cs="Times New Roman"/>
        </w:rPr>
        <w:t xml:space="preserve"> </w:t>
      </w:r>
    </w:p>
    <w:p w:rsidR="00D4299F" w:rsidRPr="002A1073" w:rsidP="00D4299F" w14:paraId="0F8D3FF3" w14:textId="77777777">
      <w:pPr>
        <w:pStyle w:val="Default"/>
        <w:rPr>
          <w:rFonts w:ascii="Times New Roman" w:hAnsi="Times New Roman" w:cs="Times New Roman"/>
        </w:rPr>
      </w:pPr>
    </w:p>
    <w:p w:rsidR="00D4299F" w:rsidRPr="002A1073" w:rsidP="00D4299F" w14:paraId="38DB179B" w14:textId="77777777">
      <w:pPr>
        <w:pStyle w:val="Default"/>
        <w:rPr>
          <w:rFonts w:ascii="Times New Roman" w:hAnsi="Times New Roman" w:cs="Times New Roman"/>
        </w:rPr>
      </w:pPr>
      <w:r w:rsidRPr="002A1073">
        <w:rPr>
          <w:rFonts w:ascii="Times New Roman" w:hAnsi="Times New Roman" w:cs="Times New Roman"/>
        </w:rPr>
        <w:t>This issue is easily remedied. VBA already disaggregates education benefit data by beneficiary type.</w:t>
      </w:r>
      <w:r>
        <w:rPr>
          <w:rStyle w:val="FootnoteReference"/>
          <w:rFonts w:ascii="Times New Roman" w:hAnsi="Times New Roman" w:cs="Times New Roman"/>
        </w:rPr>
        <w:footnoteReference w:id="3"/>
      </w:r>
      <w:r w:rsidRPr="002A1073">
        <w:rPr>
          <w:rFonts w:ascii="Times New Roman" w:hAnsi="Times New Roman" w:cs="Times New Roman"/>
        </w:rPr>
        <w:t xml:space="preserve"> We recommend that ED simply incorporate this disaggregation into the NPSAS design and methodology. ED currently disaggregates by subcategory for institution type, race and ethnicity, and gender, among others. It is critical that the Department do the same for military learners if we are to glean useful insights about their higher education experiences. </w:t>
      </w:r>
    </w:p>
    <w:p w:rsidR="00D4299F" w:rsidRPr="002A1073" w:rsidP="00D4299F" w14:paraId="48257657" w14:textId="77777777">
      <w:pPr>
        <w:pStyle w:val="Default"/>
        <w:rPr>
          <w:rFonts w:ascii="Times New Roman" w:hAnsi="Times New Roman" w:cs="Times New Roman"/>
        </w:rPr>
      </w:pPr>
    </w:p>
    <w:p w:rsidR="00D4299F" w:rsidRPr="002A1073" w:rsidP="00D4299F" w14:paraId="6039CA0F" w14:textId="77777777">
      <w:pPr>
        <w:pStyle w:val="Default"/>
        <w:rPr>
          <w:rFonts w:ascii="Times New Roman" w:hAnsi="Times New Roman" w:cs="Times New Roman"/>
        </w:rPr>
      </w:pPr>
      <w:r w:rsidRPr="002A1073">
        <w:rPr>
          <w:rFonts w:ascii="Times New Roman" w:hAnsi="Times New Roman" w:cs="Times New Roman"/>
        </w:rPr>
        <w:t xml:space="preserve">We also strongly encourage the Department to continue exploring ways to fill gaps in the current data on military-affiliated students. Large numbers of veterans are excluded from current data sets because they are often identified solely based on use of benefits. Many veterans transfer their benefits, have exhausted their benefits, or may otherwise not have access to or be using their education benefits. It is imperative that research accounts for these students in addition to their benefit-using peers. </w:t>
      </w:r>
    </w:p>
    <w:p w:rsidR="00D4299F" w:rsidRPr="002A1073" w:rsidP="00D4299F" w14:paraId="24099537" w14:textId="77777777">
      <w:pPr>
        <w:pStyle w:val="Default"/>
        <w:rPr>
          <w:rFonts w:ascii="Times New Roman" w:hAnsi="Times New Roman" w:cs="Times New Roman"/>
        </w:rPr>
      </w:pPr>
    </w:p>
    <w:p w:rsidR="00D4299F" w:rsidRPr="002A1073" w:rsidP="00D4299F" w14:paraId="1EAE2ACF" w14:textId="77777777">
      <w:pPr>
        <w:pStyle w:val="Default"/>
        <w:rPr>
          <w:rFonts w:ascii="Times New Roman" w:hAnsi="Times New Roman" w:cs="Times New Roman"/>
        </w:rPr>
      </w:pPr>
      <w:r w:rsidRPr="002A1073">
        <w:rPr>
          <w:rFonts w:ascii="Times New Roman" w:hAnsi="Times New Roman" w:cs="Times New Roman"/>
        </w:rPr>
        <w:t xml:space="preserve">We thank the Department for its commitment to student veterans in higher education, and we appreciate its attention to this comment. If you have any questions, please feel free to contact Justin </w:t>
      </w:r>
      <w:r w:rsidRPr="002A1073">
        <w:rPr>
          <w:rFonts w:ascii="Times New Roman" w:hAnsi="Times New Roman" w:cs="Times New Roman"/>
        </w:rPr>
        <w:t>Hauschild</w:t>
      </w:r>
      <w:r w:rsidRPr="002A1073">
        <w:rPr>
          <w:rFonts w:ascii="Times New Roman" w:hAnsi="Times New Roman" w:cs="Times New Roman"/>
        </w:rPr>
        <w:t xml:space="preserve"> directly by phone at 202-223-4710 or by email at justin.hauschild@studentveterans.org. </w:t>
      </w:r>
    </w:p>
    <w:p w:rsidR="00D4299F" w:rsidRPr="002A1073" w:rsidP="00D4299F" w14:paraId="1AAD1A26" w14:textId="77777777">
      <w:pPr>
        <w:pStyle w:val="Default"/>
        <w:rPr>
          <w:rFonts w:ascii="Times New Roman" w:hAnsi="Times New Roman" w:cs="Times New Roman"/>
        </w:rPr>
      </w:pPr>
    </w:p>
    <w:p w:rsidR="00D4299F" w:rsidRPr="002A1073" w:rsidP="00D4299F" w14:paraId="7DD0DA33" w14:textId="77777777">
      <w:pPr>
        <w:pStyle w:val="Default"/>
        <w:rPr>
          <w:rFonts w:ascii="Times New Roman" w:hAnsi="Times New Roman" w:cs="Times New Roman"/>
        </w:rPr>
      </w:pPr>
      <w:r w:rsidRPr="002A1073">
        <w:rPr>
          <w:rFonts w:ascii="Times New Roman" w:hAnsi="Times New Roman" w:cs="Times New Roman"/>
        </w:rPr>
        <w:t xml:space="preserve">Sincerely, </w:t>
      </w:r>
    </w:p>
    <w:p w:rsidR="00D4299F" w:rsidRPr="002A1073" w:rsidP="00D4299F" w14:paraId="504FD1C9" w14:textId="77777777">
      <w:pPr>
        <w:pStyle w:val="Default"/>
        <w:rPr>
          <w:rFonts w:ascii="Times New Roman" w:hAnsi="Times New Roman" w:cs="Times New Roman"/>
        </w:rPr>
      </w:pPr>
      <w:r w:rsidRPr="002A1073">
        <w:rPr>
          <w:rFonts w:ascii="Times New Roman" w:hAnsi="Times New Roman" w:cs="Times New Roman"/>
        </w:rPr>
        <w:t xml:space="preserve">Justin </w:t>
      </w:r>
      <w:r w:rsidRPr="002A1073">
        <w:rPr>
          <w:rFonts w:ascii="Times New Roman" w:hAnsi="Times New Roman" w:cs="Times New Roman"/>
        </w:rPr>
        <w:t>Hauschild</w:t>
      </w:r>
      <w:r w:rsidRPr="002A1073">
        <w:rPr>
          <w:rFonts w:ascii="Times New Roman" w:hAnsi="Times New Roman" w:cs="Times New Roman"/>
        </w:rPr>
        <w:t xml:space="preserve"> </w:t>
      </w:r>
    </w:p>
    <w:p w:rsidR="00D4299F" w:rsidRPr="002A1073" w:rsidP="00D4299F" w14:paraId="212FDE38" w14:textId="77777777">
      <w:pPr>
        <w:pStyle w:val="Default"/>
        <w:rPr>
          <w:rFonts w:ascii="Times New Roman" w:hAnsi="Times New Roman" w:cs="Times New Roman"/>
        </w:rPr>
      </w:pPr>
      <w:r w:rsidRPr="002A1073">
        <w:rPr>
          <w:rFonts w:ascii="Times New Roman" w:hAnsi="Times New Roman" w:cs="Times New Roman"/>
        </w:rPr>
        <w:t>Policy Counsel</w:t>
      </w:r>
    </w:p>
    <w:p w:rsidR="00293F81" w:rsidRPr="00293F81" w:rsidP="000D616A" w14:paraId="12B5E838" w14:textId="6829469D">
      <w:pPr>
        <w:pStyle w:val="Default"/>
        <w:rPr>
          <w:rFonts w:ascii="Times New Roman" w:hAnsi="Times New Roman"/>
        </w:rPr>
      </w:pPr>
      <w:r>
        <w:rPr>
          <w:rFonts w:ascii="Times New Roman" w:hAnsi="Times New Roman" w:cs="Times New Roman"/>
        </w:rPr>
        <w:t>Student Veterans of America</w:t>
      </w:r>
    </w:p>
    <w:p w:rsidR="00C35387" w:rsidRPr="004E7AEA" w:rsidP="001F3731" w14:paraId="24B43190" w14:textId="77777777">
      <w:pPr>
        <w:widowControl w:val="0"/>
        <w:spacing w:after="120"/>
        <w:rPr>
          <w:rFonts w:ascii="Times New Roman" w:hAnsi="Times New Roman"/>
          <w:sz w:val="24"/>
          <w:szCs w:val="24"/>
        </w:rPr>
      </w:pPr>
      <w:r w:rsidRPr="004E7AEA">
        <w:rPr>
          <w:rFonts w:ascii="Times New Roman" w:hAnsi="Times New Roman"/>
          <w:sz w:val="24"/>
          <w:szCs w:val="24"/>
        </w:rPr>
        <w:t>----------------------------------------------------------------</w:t>
      </w:r>
    </w:p>
    <w:p w:rsidR="00985998" w:rsidRPr="000D616A" w:rsidP="00985998" w14:paraId="6BB94556" w14:textId="77777777">
      <w:pPr>
        <w:widowControl w:val="0"/>
        <w:spacing w:after="120"/>
        <w:rPr>
          <w:rFonts w:ascii="Times New Roman" w:hAnsi="Times New Roman"/>
          <w:sz w:val="24"/>
          <w:szCs w:val="24"/>
        </w:rPr>
      </w:pPr>
      <w:r w:rsidRPr="000D616A">
        <w:rPr>
          <w:rFonts w:ascii="Times New Roman" w:hAnsi="Times New Roman"/>
          <w:sz w:val="24"/>
          <w:szCs w:val="24"/>
        </w:rPr>
        <w:t xml:space="preserve">Dear Mr. </w:t>
      </w:r>
      <w:r w:rsidRPr="000D616A">
        <w:rPr>
          <w:rFonts w:ascii="Times New Roman" w:hAnsi="Times New Roman"/>
          <w:sz w:val="24"/>
          <w:szCs w:val="24"/>
        </w:rPr>
        <w:t>Hauschild</w:t>
      </w:r>
      <w:r w:rsidRPr="000D616A">
        <w:rPr>
          <w:rFonts w:ascii="Times New Roman" w:hAnsi="Times New Roman"/>
          <w:sz w:val="24"/>
          <w:szCs w:val="24"/>
        </w:rPr>
        <w:t>:</w:t>
      </w:r>
    </w:p>
    <w:p w:rsidR="00985998" w:rsidRPr="000D616A" w:rsidP="00BE5752" w14:paraId="1EE2564E" w14:textId="2B754629">
      <w:pPr>
        <w:widowControl w:val="0"/>
        <w:spacing w:after="120" w:line="240" w:lineRule="auto"/>
        <w:rPr>
          <w:rFonts w:ascii="Times New Roman" w:hAnsi="Times New Roman"/>
          <w:sz w:val="24"/>
          <w:szCs w:val="24"/>
        </w:rPr>
      </w:pPr>
      <w:r w:rsidRPr="000D616A">
        <w:rPr>
          <w:rFonts w:ascii="Times New Roman" w:hAnsi="Times New Roman"/>
          <w:sz w:val="24"/>
          <w:szCs w:val="24"/>
        </w:rPr>
        <w:t xml:space="preserve">We appreciate your interest in NPSAS:24 and want to thank you for your suggestion that </w:t>
      </w:r>
      <w:r w:rsidRPr="000D616A" w:rsidR="00A50ACB">
        <w:rPr>
          <w:rFonts w:ascii="Times New Roman" w:hAnsi="Times New Roman"/>
          <w:sz w:val="24"/>
          <w:szCs w:val="24"/>
        </w:rPr>
        <w:t>the Department</w:t>
      </w:r>
      <w:r w:rsidRPr="000D616A">
        <w:rPr>
          <w:rFonts w:ascii="Times New Roman" w:hAnsi="Times New Roman"/>
          <w:sz w:val="24"/>
          <w:szCs w:val="24"/>
        </w:rPr>
        <w:t xml:space="preserve"> incorporate the disaggregated </w:t>
      </w:r>
      <w:r w:rsidRPr="000D616A" w:rsidR="00A50ACB">
        <w:rPr>
          <w:rFonts w:ascii="Times New Roman" w:hAnsi="Times New Roman"/>
        </w:rPr>
        <w:t>Veterans’ Benefits Administration’s (VBA)</w:t>
      </w:r>
      <w:r w:rsidRPr="000D616A">
        <w:rPr>
          <w:rFonts w:ascii="Times New Roman" w:hAnsi="Times New Roman"/>
          <w:sz w:val="24"/>
          <w:szCs w:val="24"/>
        </w:rPr>
        <w:t xml:space="preserve"> education benefit data by beneficiary type into the NPSAS:24 design. </w:t>
      </w:r>
    </w:p>
    <w:p w:rsidR="00985998" w:rsidRPr="000D616A" w:rsidP="00BE5752" w14:paraId="15A29217" w14:textId="3C3CE15A">
      <w:pPr>
        <w:widowControl w:val="0"/>
        <w:spacing w:after="120" w:line="240" w:lineRule="auto"/>
        <w:rPr>
          <w:rFonts w:ascii="Times New Roman" w:hAnsi="Times New Roman"/>
          <w:sz w:val="24"/>
          <w:szCs w:val="24"/>
        </w:rPr>
      </w:pPr>
      <w:r w:rsidRPr="000D616A">
        <w:rPr>
          <w:rFonts w:ascii="Times New Roman" w:hAnsi="Times New Roman"/>
          <w:sz w:val="24"/>
          <w:szCs w:val="24"/>
        </w:rPr>
        <w:t xml:space="preserve">NPSAS:24 has a complex two-stage sampling design that was developed and approved in 2022, in advance of the 2023 field test and 2024 full-scale (main) data collection. As we are already in institution contacting for the full-scale collection, we are too late in the process to consider making changes to the design now. Consequently, we are not able to consider increasing the sample size or over-sampling military students by type of benefit received. We will consider it for the next round of NPSAS, which will allow us an opportunity to review the available data and pretest the process. </w:t>
      </w:r>
    </w:p>
    <w:p w:rsidR="009F57A6" w:rsidRPr="000D616A" w:rsidP="00BE5752" w14:paraId="2486E14A" w14:textId="123F4640">
      <w:pPr>
        <w:widowControl w:val="0"/>
        <w:spacing w:after="120" w:line="240" w:lineRule="auto"/>
        <w:rPr>
          <w:rFonts w:ascii="Times New Roman" w:hAnsi="Times New Roman"/>
          <w:sz w:val="24"/>
          <w:szCs w:val="24"/>
        </w:rPr>
      </w:pPr>
      <w:r w:rsidRPr="000D616A">
        <w:rPr>
          <w:rFonts w:ascii="Times New Roman" w:hAnsi="Times New Roman"/>
          <w:sz w:val="24"/>
          <w:szCs w:val="24"/>
        </w:rPr>
        <w:t>In the interim, we would like to direct you to the NPSAS</w:t>
      </w:r>
      <w:r w:rsidRPr="000D616A" w:rsidR="004C7459">
        <w:rPr>
          <w:rFonts w:ascii="Times New Roman" w:hAnsi="Times New Roman"/>
          <w:sz w:val="24"/>
          <w:szCs w:val="24"/>
        </w:rPr>
        <w:t>:20</w:t>
      </w:r>
      <w:r w:rsidRPr="000D616A">
        <w:rPr>
          <w:rFonts w:ascii="Times New Roman" w:hAnsi="Times New Roman"/>
          <w:sz w:val="24"/>
          <w:szCs w:val="24"/>
        </w:rPr>
        <w:t xml:space="preserve"> data </w:t>
      </w:r>
      <w:r w:rsidRPr="000D616A">
        <w:rPr>
          <w:rFonts w:ascii="Times New Roman" w:hAnsi="Times New Roman"/>
          <w:sz w:val="24"/>
          <w:szCs w:val="24"/>
        </w:rPr>
        <w:t xml:space="preserve">available through </w:t>
      </w:r>
      <w:r w:rsidRPr="000D616A">
        <w:rPr>
          <w:rFonts w:ascii="Times New Roman" w:hAnsi="Times New Roman"/>
          <w:sz w:val="24"/>
          <w:szCs w:val="24"/>
        </w:rPr>
        <w:t>PowerStats</w:t>
      </w:r>
      <w:r w:rsidRPr="000D616A">
        <w:rPr>
          <w:rFonts w:ascii="Times New Roman" w:hAnsi="Times New Roman"/>
          <w:sz w:val="24"/>
          <w:szCs w:val="24"/>
        </w:rPr>
        <w:t xml:space="preserve"> on the NCES DataLab website</w:t>
      </w:r>
      <w:r w:rsidRPr="000D616A" w:rsidR="00A426DF">
        <w:rPr>
          <w:rFonts w:ascii="Times New Roman" w:hAnsi="Times New Roman"/>
          <w:sz w:val="24"/>
          <w:szCs w:val="24"/>
        </w:rPr>
        <w:t xml:space="preserve">: </w:t>
      </w:r>
      <w:hyperlink r:id="rId9" w:history="1">
        <w:r w:rsidRPr="000D616A" w:rsidR="00A426DF">
          <w:rPr>
            <w:rStyle w:val="Hyperlink"/>
            <w:rFonts w:ascii="Times New Roman" w:hAnsi="Times New Roman"/>
            <w:color w:val="auto"/>
            <w:sz w:val="24"/>
            <w:szCs w:val="24"/>
          </w:rPr>
          <w:t>https://nces.ed.gov/datalab/</w:t>
        </w:r>
      </w:hyperlink>
      <w:r w:rsidRPr="000D616A" w:rsidR="00A426DF">
        <w:rPr>
          <w:rFonts w:ascii="Times New Roman" w:hAnsi="Times New Roman"/>
          <w:sz w:val="24"/>
          <w:szCs w:val="24"/>
        </w:rPr>
        <w:t>.</w:t>
      </w:r>
      <w:r w:rsidRPr="000D616A">
        <w:rPr>
          <w:rFonts w:ascii="Times New Roman" w:hAnsi="Times New Roman"/>
          <w:sz w:val="24"/>
          <w:szCs w:val="24"/>
        </w:rPr>
        <w:t xml:space="preserve"> </w:t>
      </w:r>
      <w:r w:rsidRPr="000D616A" w:rsidR="00C17ABD">
        <w:rPr>
          <w:rFonts w:ascii="Times New Roman" w:hAnsi="Times New Roman"/>
          <w:sz w:val="24"/>
          <w:szCs w:val="24"/>
        </w:rPr>
        <w:t xml:space="preserve">In </w:t>
      </w:r>
      <w:r w:rsidRPr="000D616A">
        <w:rPr>
          <w:rFonts w:ascii="Times New Roman" w:hAnsi="Times New Roman"/>
          <w:sz w:val="24"/>
          <w:szCs w:val="24"/>
        </w:rPr>
        <w:t>PowerStats</w:t>
      </w:r>
      <w:r w:rsidRPr="000D616A" w:rsidR="00C17ABD">
        <w:rPr>
          <w:rFonts w:ascii="Times New Roman" w:hAnsi="Times New Roman"/>
          <w:sz w:val="24"/>
          <w:szCs w:val="24"/>
        </w:rPr>
        <w:t>, you can</w:t>
      </w:r>
      <w:r w:rsidRPr="000D616A">
        <w:rPr>
          <w:rFonts w:ascii="Times New Roman" w:hAnsi="Times New Roman"/>
          <w:sz w:val="24"/>
          <w:szCs w:val="24"/>
        </w:rPr>
        <w:t xml:space="preserve"> generate your own tables and regressions</w:t>
      </w:r>
      <w:r w:rsidRPr="000D616A" w:rsidR="00A426DF">
        <w:rPr>
          <w:rFonts w:ascii="Times New Roman" w:hAnsi="Times New Roman"/>
          <w:sz w:val="24"/>
          <w:szCs w:val="24"/>
        </w:rPr>
        <w:t>.</w:t>
      </w:r>
    </w:p>
    <w:p w:rsidR="00985998" w:rsidRPr="000D616A" w:rsidP="00BE5752" w14:paraId="19C2E739" w14:textId="0E4725D9">
      <w:pPr>
        <w:widowControl w:val="0"/>
        <w:spacing w:after="120" w:line="240" w:lineRule="auto"/>
        <w:rPr>
          <w:rFonts w:ascii="Times New Roman" w:hAnsi="Times New Roman"/>
          <w:sz w:val="24"/>
          <w:szCs w:val="24"/>
        </w:rPr>
      </w:pPr>
      <w:r w:rsidRPr="000D616A">
        <w:rPr>
          <w:rFonts w:ascii="Times New Roman" w:hAnsi="Times New Roman"/>
          <w:sz w:val="24"/>
          <w:szCs w:val="24"/>
        </w:rPr>
        <w:t>For instance, i</w:t>
      </w:r>
      <w:r w:rsidRPr="000D616A" w:rsidR="009023F7">
        <w:rPr>
          <w:rFonts w:ascii="Times New Roman" w:hAnsi="Times New Roman"/>
          <w:sz w:val="24"/>
          <w:szCs w:val="24"/>
        </w:rPr>
        <w:t xml:space="preserve">n </w:t>
      </w:r>
      <w:r w:rsidRPr="000D616A" w:rsidR="00A426DF">
        <w:rPr>
          <w:rFonts w:ascii="Times New Roman" w:hAnsi="Times New Roman"/>
          <w:sz w:val="24"/>
          <w:szCs w:val="24"/>
        </w:rPr>
        <w:t xml:space="preserve">the NPSAS:20 Undergraduate </w:t>
      </w:r>
      <w:r w:rsidRPr="000D616A" w:rsidR="009023F7">
        <w:rPr>
          <w:rFonts w:ascii="Times New Roman" w:hAnsi="Times New Roman"/>
          <w:sz w:val="24"/>
          <w:szCs w:val="24"/>
        </w:rPr>
        <w:t>PowerStats</w:t>
      </w:r>
      <w:r w:rsidRPr="000D616A" w:rsidR="009023F7">
        <w:rPr>
          <w:rFonts w:ascii="Times New Roman" w:hAnsi="Times New Roman"/>
          <w:sz w:val="24"/>
          <w:szCs w:val="24"/>
        </w:rPr>
        <w:t>,</w:t>
      </w:r>
      <w:r w:rsidRPr="000D616A" w:rsidR="00B96705">
        <w:rPr>
          <w:rFonts w:ascii="Times New Roman" w:hAnsi="Times New Roman"/>
          <w:sz w:val="24"/>
          <w:szCs w:val="24"/>
        </w:rPr>
        <w:t xml:space="preserve"> we include variables </w:t>
      </w:r>
      <w:r w:rsidRPr="000D616A" w:rsidR="00244724">
        <w:rPr>
          <w:rFonts w:ascii="Times New Roman" w:hAnsi="Times New Roman"/>
          <w:sz w:val="24"/>
          <w:szCs w:val="24"/>
        </w:rPr>
        <w:t xml:space="preserve">on </w:t>
      </w:r>
      <w:r w:rsidRPr="000D616A">
        <w:rPr>
          <w:rFonts w:ascii="Times New Roman" w:hAnsi="Times New Roman"/>
          <w:sz w:val="24"/>
          <w:szCs w:val="24"/>
        </w:rPr>
        <w:t>veteran’s benefits (VETBEN)</w:t>
      </w:r>
      <w:r w:rsidRPr="000D616A" w:rsidR="00244724">
        <w:rPr>
          <w:rFonts w:ascii="Times New Roman" w:hAnsi="Times New Roman"/>
          <w:sz w:val="24"/>
          <w:szCs w:val="24"/>
        </w:rPr>
        <w:t xml:space="preserve">, </w:t>
      </w:r>
      <w:r w:rsidRPr="000D616A">
        <w:rPr>
          <w:rFonts w:ascii="Times New Roman" w:hAnsi="Times New Roman"/>
          <w:sz w:val="24"/>
          <w:szCs w:val="24"/>
        </w:rPr>
        <w:t>military type (MILTYPE and MILTYPE2)</w:t>
      </w:r>
      <w:r w:rsidRPr="000D616A" w:rsidR="00244724">
        <w:rPr>
          <w:rFonts w:ascii="Times New Roman" w:hAnsi="Times New Roman"/>
          <w:sz w:val="24"/>
          <w:szCs w:val="24"/>
        </w:rPr>
        <w:t xml:space="preserve">, and </w:t>
      </w:r>
      <w:r w:rsidRPr="000D616A" w:rsidR="00064A01">
        <w:rPr>
          <w:rFonts w:ascii="Times New Roman" w:hAnsi="Times New Roman"/>
          <w:sz w:val="24"/>
          <w:szCs w:val="24"/>
        </w:rPr>
        <w:t>t</w:t>
      </w:r>
      <w:r w:rsidRPr="000D616A" w:rsidR="00244724">
        <w:rPr>
          <w:rFonts w:ascii="Times New Roman" w:hAnsi="Times New Roman"/>
          <w:sz w:val="24"/>
          <w:szCs w:val="24"/>
        </w:rPr>
        <w:t xml:space="preserve">ype of recipient of federal </w:t>
      </w:r>
      <w:r w:rsidRPr="000D616A" w:rsidR="00064A01">
        <w:rPr>
          <w:rFonts w:ascii="Times New Roman" w:hAnsi="Times New Roman"/>
          <w:sz w:val="24"/>
          <w:szCs w:val="24"/>
        </w:rPr>
        <w:t>v</w:t>
      </w:r>
      <w:r w:rsidRPr="000D616A" w:rsidR="00244724">
        <w:rPr>
          <w:rFonts w:ascii="Times New Roman" w:hAnsi="Times New Roman"/>
          <w:sz w:val="24"/>
          <w:szCs w:val="24"/>
        </w:rPr>
        <w:t>eterans' education benefits (</w:t>
      </w:r>
      <w:r w:rsidRPr="000D616A" w:rsidR="005A0C5A">
        <w:rPr>
          <w:rFonts w:ascii="Times New Roman" w:hAnsi="Times New Roman"/>
          <w:sz w:val="24"/>
          <w:szCs w:val="24"/>
        </w:rPr>
        <w:t>VETBENSRC)</w:t>
      </w:r>
      <w:r w:rsidRPr="000D616A">
        <w:rPr>
          <w:rFonts w:ascii="Times New Roman" w:hAnsi="Times New Roman"/>
          <w:sz w:val="24"/>
          <w:szCs w:val="24"/>
        </w:rPr>
        <w:t xml:space="preserve">. </w:t>
      </w:r>
    </w:p>
    <w:p w:rsidR="00064A01" w:rsidRPr="000D616A" w:rsidP="00BE5752" w14:paraId="4C34E196" w14:textId="7F451F07">
      <w:pPr>
        <w:widowControl w:val="0"/>
        <w:spacing w:after="120" w:line="240" w:lineRule="auto"/>
        <w:rPr>
          <w:rFonts w:ascii="Times New Roman" w:hAnsi="Times New Roman"/>
          <w:sz w:val="24"/>
          <w:szCs w:val="24"/>
        </w:rPr>
      </w:pPr>
      <w:r w:rsidRPr="000D616A">
        <w:rPr>
          <w:rFonts w:ascii="Times New Roman" w:hAnsi="Times New Roman"/>
          <w:sz w:val="24"/>
          <w:szCs w:val="24"/>
        </w:rPr>
        <w:t>As suggested, we</w:t>
      </w:r>
      <w:r w:rsidRPr="000D616A" w:rsidR="00B50EF0">
        <w:rPr>
          <w:rFonts w:ascii="Times New Roman" w:hAnsi="Times New Roman"/>
          <w:sz w:val="24"/>
          <w:szCs w:val="24"/>
        </w:rPr>
        <w:t xml:space="preserve"> will</w:t>
      </w:r>
      <w:r w:rsidRPr="000D616A" w:rsidR="00732374">
        <w:rPr>
          <w:rFonts w:ascii="Times New Roman" w:hAnsi="Times New Roman"/>
          <w:sz w:val="24"/>
          <w:szCs w:val="24"/>
        </w:rPr>
        <w:t xml:space="preserve"> continue to explore additional</w:t>
      </w:r>
      <w:r w:rsidRPr="000D616A">
        <w:rPr>
          <w:rFonts w:ascii="Times New Roman" w:hAnsi="Times New Roman"/>
          <w:sz w:val="24"/>
          <w:szCs w:val="24"/>
        </w:rPr>
        <w:t xml:space="preserve"> data</w:t>
      </w:r>
      <w:r w:rsidRPr="000D616A" w:rsidR="00732374">
        <w:rPr>
          <w:rFonts w:ascii="Times New Roman" w:hAnsi="Times New Roman"/>
          <w:sz w:val="24"/>
          <w:szCs w:val="24"/>
        </w:rPr>
        <w:t xml:space="preserve"> sources to help us better identify military-affiliated students.</w:t>
      </w:r>
    </w:p>
    <w:p w:rsidR="00BF25CE" w:rsidRPr="000D616A" w:rsidP="003F02C3" w14:paraId="1956F22B" w14:textId="160D6417">
      <w:pPr>
        <w:spacing w:after="0" w:line="240" w:lineRule="auto"/>
        <w:rPr>
          <w:rFonts w:ascii="Times New Roman" w:hAnsi="Times New Roman"/>
          <w:sz w:val="24"/>
          <w:szCs w:val="24"/>
        </w:rPr>
      </w:pPr>
      <w:r w:rsidRPr="000D616A">
        <w:rPr>
          <w:rFonts w:ascii="Times New Roman" w:hAnsi="Times New Roman"/>
          <w:sz w:val="24"/>
          <w:szCs w:val="24"/>
        </w:rPr>
        <w:t>Sincerely,</w:t>
      </w:r>
    </w:p>
    <w:p w:rsidR="00BF25CE" w:rsidRPr="000D616A" w:rsidP="003F02C3" w14:paraId="1AC58B85" w14:textId="77777777">
      <w:pPr>
        <w:spacing w:after="0" w:line="240" w:lineRule="auto"/>
        <w:rPr>
          <w:rFonts w:ascii="Times New Roman" w:hAnsi="Times New Roman"/>
          <w:sz w:val="24"/>
          <w:szCs w:val="24"/>
        </w:rPr>
      </w:pPr>
    </w:p>
    <w:p w:rsidR="003F02C3" w:rsidRPr="000D616A" w:rsidP="003F02C3" w14:paraId="6814DE4C" w14:textId="3F64CE9B">
      <w:pPr>
        <w:spacing w:after="0" w:line="240" w:lineRule="auto"/>
        <w:rPr>
          <w:rFonts w:ascii="Times New Roman" w:hAnsi="Times New Roman"/>
          <w:sz w:val="24"/>
          <w:szCs w:val="24"/>
        </w:rPr>
      </w:pPr>
      <w:r w:rsidRPr="000D616A">
        <w:rPr>
          <w:rFonts w:ascii="Times New Roman" w:hAnsi="Times New Roman"/>
          <w:sz w:val="24"/>
          <w:szCs w:val="24"/>
        </w:rPr>
        <w:t>Tracy Hunt-White</w:t>
      </w:r>
    </w:p>
    <w:p w:rsidR="003F02C3" w:rsidRPr="000D616A" w:rsidP="003F02C3" w14:paraId="03A0F476" w14:textId="77777777">
      <w:pPr>
        <w:spacing w:after="0" w:line="240" w:lineRule="auto"/>
        <w:rPr>
          <w:rFonts w:ascii="Times New Roman" w:hAnsi="Times New Roman"/>
          <w:sz w:val="24"/>
          <w:szCs w:val="24"/>
        </w:rPr>
      </w:pPr>
      <w:r w:rsidRPr="000D616A">
        <w:rPr>
          <w:rFonts w:ascii="Times New Roman" w:hAnsi="Times New Roman"/>
          <w:sz w:val="24"/>
          <w:szCs w:val="24"/>
        </w:rPr>
        <w:t>National Postsecondary Student Aid Study</w:t>
      </w:r>
    </w:p>
    <w:p w:rsidR="003F02C3" w:rsidRPr="000D616A" w:rsidP="003F02C3" w14:paraId="50CF0717" w14:textId="2D973215">
      <w:pPr>
        <w:spacing w:after="0" w:line="240" w:lineRule="auto"/>
        <w:rPr>
          <w:rFonts w:ascii="Times New Roman" w:hAnsi="Times New Roman"/>
          <w:sz w:val="24"/>
          <w:szCs w:val="24"/>
        </w:rPr>
      </w:pPr>
      <w:r w:rsidRPr="000D616A">
        <w:rPr>
          <w:rFonts w:ascii="Times New Roman" w:hAnsi="Times New Roman"/>
          <w:sz w:val="24"/>
          <w:szCs w:val="24"/>
        </w:rPr>
        <w:t>Longitudinal Surveys Branch</w:t>
      </w:r>
    </w:p>
    <w:p w:rsidR="003F02C3" w:rsidRPr="000D616A" w:rsidP="003F02C3" w14:paraId="314FEE59" w14:textId="77777777">
      <w:pPr>
        <w:spacing w:after="0" w:line="240" w:lineRule="auto"/>
        <w:rPr>
          <w:rFonts w:ascii="Times New Roman" w:hAnsi="Times New Roman"/>
          <w:sz w:val="24"/>
          <w:szCs w:val="24"/>
        </w:rPr>
      </w:pPr>
      <w:r w:rsidRPr="000D616A">
        <w:rPr>
          <w:rFonts w:ascii="Times New Roman" w:hAnsi="Times New Roman"/>
          <w:sz w:val="24"/>
          <w:szCs w:val="24"/>
        </w:rPr>
        <w:t>National Center for Education Statistics</w:t>
      </w:r>
    </w:p>
    <w:p w:rsidR="003F02C3" w:rsidRPr="000D616A" w:rsidP="003F02C3" w14:paraId="6277A2DF" w14:textId="77777777">
      <w:pPr>
        <w:spacing w:after="0" w:line="240" w:lineRule="auto"/>
        <w:rPr>
          <w:rFonts w:ascii="Times New Roman" w:hAnsi="Times New Roman"/>
          <w:sz w:val="24"/>
          <w:szCs w:val="24"/>
        </w:rPr>
      </w:pPr>
      <w:r w:rsidRPr="000D616A">
        <w:rPr>
          <w:rFonts w:ascii="Times New Roman" w:hAnsi="Times New Roman"/>
          <w:sz w:val="24"/>
          <w:szCs w:val="24"/>
        </w:rPr>
        <w:t>U.S. Department of Education</w:t>
      </w:r>
    </w:p>
    <w:p w:rsidR="003F02C3" w:rsidRPr="000D616A" w:rsidP="003F02C3" w14:paraId="22B03D59" w14:textId="77777777">
      <w:pPr>
        <w:spacing w:after="0" w:line="240" w:lineRule="auto"/>
        <w:rPr>
          <w:rFonts w:ascii="Times New Roman" w:hAnsi="Times New Roman"/>
          <w:sz w:val="24"/>
          <w:szCs w:val="24"/>
        </w:rPr>
      </w:pPr>
      <w:r w:rsidRPr="000D616A">
        <w:rPr>
          <w:rFonts w:ascii="Times New Roman" w:hAnsi="Times New Roman"/>
          <w:sz w:val="24"/>
          <w:szCs w:val="24"/>
        </w:rPr>
        <w:t>Office: 202-245-6507</w:t>
      </w:r>
    </w:p>
    <w:p w:rsidR="00A13DF8" w:rsidP="00AA50AA" w14:paraId="1C0F6F6A" w14:textId="77777777">
      <w:pPr>
        <w:widowControl w:val="0"/>
        <w:spacing w:after="0" w:line="240" w:lineRule="auto"/>
        <w:rPr>
          <w:rFonts w:ascii="Times New Roman" w:hAnsi="Times New Roman"/>
          <w:sz w:val="24"/>
          <w:szCs w:val="24"/>
        </w:rPr>
      </w:pPr>
    </w:p>
    <w:p w:rsidR="00A13DF8" w:rsidP="00BA58DD" w14:paraId="105989A5" w14:textId="211AF57B">
      <w:pPr>
        <w:pStyle w:val="Heading1"/>
      </w:pPr>
      <w:r>
        <w:t>Organization</w:t>
      </w:r>
      <w:r w:rsidRPr="000F00B0">
        <w:t xml:space="preserve">: </w:t>
      </w:r>
      <w:r w:rsidR="000A1D4C">
        <w:t>National Center for Learning Disabilities (NCLD)</w:t>
      </w:r>
    </w:p>
    <w:p w:rsidR="0044086E" w:rsidRPr="00212B11" w:rsidP="0044086E" w14:paraId="46037BD9" w14:textId="77777777">
      <w:pPr>
        <w:spacing w:after="0" w:line="240" w:lineRule="auto"/>
        <w:rPr>
          <w:rFonts w:ascii="Times New Roman" w:hAnsi="Times New Roman"/>
          <w:color w:val="000000"/>
          <w:sz w:val="24"/>
          <w:szCs w:val="24"/>
        </w:rPr>
      </w:pPr>
      <w:r w:rsidRPr="00212B11">
        <w:rPr>
          <w:rFonts w:ascii="Times New Roman" w:hAnsi="Times New Roman"/>
          <w:color w:val="000000"/>
          <w:sz w:val="24"/>
          <w:szCs w:val="24"/>
        </w:rPr>
        <w:t>On behalf of the National Center for Learning Disabilities (NCLD), which works to improve the</w:t>
      </w:r>
    </w:p>
    <w:p w:rsidR="0044086E" w:rsidRPr="00212B11" w:rsidP="0044086E" w14:paraId="0EB31817" w14:textId="77777777">
      <w:pPr>
        <w:spacing w:after="0" w:line="240" w:lineRule="auto"/>
        <w:rPr>
          <w:rFonts w:ascii="Times New Roman" w:hAnsi="Times New Roman"/>
          <w:color w:val="000000"/>
          <w:sz w:val="24"/>
          <w:szCs w:val="24"/>
        </w:rPr>
      </w:pPr>
      <w:r w:rsidRPr="00212B11">
        <w:rPr>
          <w:rFonts w:ascii="Times New Roman" w:hAnsi="Times New Roman"/>
          <w:color w:val="000000"/>
          <w:sz w:val="24"/>
          <w:szCs w:val="24"/>
        </w:rPr>
        <w:t xml:space="preserve">lives of individuals with learning disabilities, we appreciate the opportunity to provide </w:t>
      </w:r>
      <w:r w:rsidRPr="00212B11">
        <w:rPr>
          <w:rFonts w:ascii="Times New Roman" w:hAnsi="Times New Roman"/>
          <w:color w:val="000000"/>
          <w:sz w:val="24"/>
          <w:szCs w:val="24"/>
        </w:rPr>
        <w:t>comments</w:t>
      </w:r>
    </w:p>
    <w:p w:rsidR="00F669CD" w:rsidRPr="00F669CD" w:rsidP="00F669CD" w14:paraId="673873BC" w14:textId="77777777">
      <w:pPr>
        <w:spacing w:after="0" w:line="240" w:lineRule="auto"/>
        <w:rPr>
          <w:rFonts w:ascii="Times New Roman" w:hAnsi="Times New Roman"/>
          <w:color w:val="000000"/>
          <w:sz w:val="24"/>
          <w:szCs w:val="24"/>
        </w:rPr>
      </w:pPr>
      <w:r w:rsidRPr="00212B11">
        <w:rPr>
          <w:rFonts w:ascii="Times New Roman" w:hAnsi="Times New Roman"/>
          <w:color w:val="000000"/>
          <w:sz w:val="24"/>
          <w:szCs w:val="24"/>
        </w:rPr>
        <w:t xml:space="preserve">on the </w:t>
      </w:r>
      <w:r w:rsidRPr="00F669CD">
        <w:rPr>
          <w:rFonts w:ascii="Times New Roman" w:hAnsi="Times New Roman"/>
          <w:color w:val="000000"/>
          <w:sz w:val="24"/>
          <w:szCs w:val="24"/>
        </w:rPr>
        <w:t>2023-24 National Postsecondary Student Aid Survey (NPSAS:24) Full-Scale</w:t>
      </w:r>
    </w:p>
    <w:p w:rsidR="0044086E" w:rsidRPr="00212B11" w:rsidP="00F669CD" w14:paraId="0111C3BA" w14:textId="7BBCD693">
      <w:pPr>
        <w:spacing w:after="0" w:line="240" w:lineRule="auto"/>
        <w:rPr>
          <w:rFonts w:ascii="Times New Roman" w:hAnsi="Times New Roman"/>
          <w:color w:val="000000"/>
          <w:sz w:val="24"/>
          <w:szCs w:val="24"/>
        </w:rPr>
      </w:pPr>
      <w:r w:rsidRPr="00F669CD">
        <w:rPr>
          <w:rFonts w:ascii="Times New Roman" w:hAnsi="Times New Roman"/>
          <w:color w:val="000000"/>
          <w:sz w:val="24"/>
          <w:szCs w:val="24"/>
        </w:rPr>
        <w:t>Study-Student Data Collection and Student Records</w:t>
      </w:r>
      <w:r w:rsidRPr="00212B11">
        <w:rPr>
          <w:rFonts w:ascii="Times New Roman" w:hAnsi="Times New Roman"/>
          <w:color w:val="000000"/>
          <w:sz w:val="24"/>
          <w:szCs w:val="24"/>
        </w:rPr>
        <w:t>.</w:t>
      </w:r>
    </w:p>
    <w:p w:rsidR="0044086E" w:rsidRPr="00212B11" w:rsidP="0044086E" w14:paraId="218E6C25" w14:textId="77777777">
      <w:pPr>
        <w:spacing w:after="0" w:line="240" w:lineRule="auto"/>
        <w:rPr>
          <w:rFonts w:ascii="Times New Roman" w:hAnsi="Times New Roman"/>
          <w:color w:val="000000"/>
          <w:sz w:val="24"/>
          <w:szCs w:val="24"/>
        </w:rPr>
      </w:pPr>
    </w:p>
    <w:p w:rsidR="0044086E" w:rsidRPr="00212B11" w:rsidP="0044086E" w14:paraId="6FD79C69" w14:textId="77777777">
      <w:pPr>
        <w:spacing w:after="0"/>
        <w:rPr>
          <w:rFonts w:ascii="Times New Roman" w:hAnsi="Times New Roman"/>
          <w:b/>
          <w:bCs/>
          <w:sz w:val="24"/>
          <w:szCs w:val="24"/>
        </w:rPr>
      </w:pPr>
      <w:r w:rsidRPr="00212B11">
        <w:rPr>
          <w:rFonts w:ascii="Times New Roman" w:hAnsi="Times New Roman"/>
          <w:b/>
          <w:bCs/>
          <w:sz w:val="24"/>
          <w:szCs w:val="24"/>
        </w:rPr>
        <w:t>I. Overall Response</w:t>
      </w:r>
    </w:p>
    <w:p w:rsidR="0044086E" w:rsidRPr="00212B11" w:rsidP="0044086E" w14:paraId="3D984CBC" w14:textId="77777777">
      <w:pPr>
        <w:spacing w:after="0" w:line="240" w:lineRule="auto"/>
        <w:rPr>
          <w:rFonts w:ascii="Times New Roman" w:hAnsi="Times New Roman"/>
          <w:b/>
          <w:bCs/>
          <w:color w:val="000000"/>
          <w:sz w:val="24"/>
          <w:szCs w:val="24"/>
        </w:rPr>
      </w:pPr>
    </w:p>
    <w:p w:rsidR="0044086E" w:rsidP="0044086E" w14:paraId="16C4AFC7" w14:textId="35EEBE8D">
      <w:pPr>
        <w:spacing w:after="0" w:line="240" w:lineRule="auto"/>
        <w:rPr>
          <w:rFonts w:ascii="Times New Roman" w:hAnsi="Times New Roman"/>
          <w:color w:val="000000"/>
          <w:sz w:val="24"/>
          <w:szCs w:val="24"/>
        </w:rPr>
      </w:pPr>
      <w:r w:rsidRPr="00212B11">
        <w:rPr>
          <w:rFonts w:ascii="Times New Roman" w:hAnsi="Times New Roman"/>
          <w:color w:val="000000"/>
          <w:sz w:val="24"/>
          <w:szCs w:val="24"/>
        </w:rPr>
        <w:t xml:space="preserve">NCLD has concerns about the way in which federal surveys, including </w:t>
      </w:r>
      <w:r w:rsidR="00F669CD">
        <w:rPr>
          <w:rFonts w:ascii="Times New Roman" w:hAnsi="Times New Roman"/>
          <w:color w:val="000000"/>
          <w:sz w:val="24"/>
          <w:szCs w:val="24"/>
        </w:rPr>
        <w:t>NPSAS:24</w:t>
      </w:r>
      <w:r w:rsidRPr="00212B11">
        <w:rPr>
          <w:rFonts w:ascii="Times New Roman" w:hAnsi="Times New Roman"/>
          <w:color w:val="000000"/>
          <w:sz w:val="24"/>
          <w:szCs w:val="24"/>
        </w:rPr>
        <w:t>, identifies</w:t>
      </w:r>
      <w:r>
        <w:rPr>
          <w:rFonts w:ascii="Times New Roman" w:hAnsi="Times New Roman"/>
          <w:color w:val="000000"/>
          <w:sz w:val="24"/>
          <w:szCs w:val="24"/>
        </w:rPr>
        <w:t xml:space="preserve"> </w:t>
      </w:r>
      <w:r w:rsidRPr="00212B11">
        <w:rPr>
          <w:rFonts w:ascii="Times New Roman" w:hAnsi="Times New Roman"/>
          <w:color w:val="000000"/>
          <w:sz w:val="24"/>
          <w:szCs w:val="24"/>
        </w:rPr>
        <w:t>individuals who have a disability are significantly under-representing individuals with a specific</w:t>
      </w:r>
      <w:r>
        <w:rPr>
          <w:rFonts w:ascii="Times New Roman" w:hAnsi="Times New Roman"/>
          <w:color w:val="000000"/>
          <w:sz w:val="24"/>
          <w:szCs w:val="24"/>
        </w:rPr>
        <w:t xml:space="preserve"> </w:t>
      </w:r>
      <w:r w:rsidRPr="00212B11">
        <w:rPr>
          <w:rFonts w:ascii="Times New Roman" w:hAnsi="Times New Roman"/>
          <w:color w:val="000000"/>
          <w:sz w:val="24"/>
          <w:szCs w:val="24"/>
        </w:rPr>
        <w:t>learning disability. The term “specific learning disability” means a disorder in 1 or more of the</w:t>
      </w:r>
      <w:r>
        <w:rPr>
          <w:rFonts w:ascii="Times New Roman" w:hAnsi="Times New Roman"/>
          <w:color w:val="000000"/>
          <w:sz w:val="24"/>
          <w:szCs w:val="24"/>
        </w:rPr>
        <w:t xml:space="preserve"> </w:t>
      </w:r>
      <w:r w:rsidRPr="00212B11">
        <w:rPr>
          <w:rFonts w:ascii="Times New Roman" w:hAnsi="Times New Roman"/>
          <w:color w:val="000000"/>
          <w:sz w:val="24"/>
          <w:szCs w:val="24"/>
        </w:rPr>
        <w:t xml:space="preserve">basic psychological processes involved in understanding or in using language, </w:t>
      </w:r>
      <w:r w:rsidRPr="00212B11">
        <w:rPr>
          <w:rFonts w:ascii="Times New Roman" w:hAnsi="Times New Roman"/>
          <w:color w:val="000000"/>
          <w:sz w:val="24"/>
          <w:szCs w:val="24"/>
        </w:rPr>
        <w:t>spoken</w:t>
      </w:r>
      <w:r w:rsidRPr="00212B11">
        <w:rPr>
          <w:rFonts w:ascii="Times New Roman" w:hAnsi="Times New Roman"/>
          <w:color w:val="000000"/>
          <w:sz w:val="24"/>
          <w:szCs w:val="24"/>
        </w:rPr>
        <w:t xml:space="preserve"> or</w:t>
      </w:r>
      <w:r>
        <w:rPr>
          <w:rFonts w:ascii="Times New Roman" w:hAnsi="Times New Roman"/>
          <w:color w:val="000000"/>
          <w:sz w:val="24"/>
          <w:szCs w:val="24"/>
        </w:rPr>
        <w:t xml:space="preserve"> </w:t>
      </w:r>
      <w:r w:rsidRPr="00212B11">
        <w:rPr>
          <w:rFonts w:ascii="Times New Roman" w:hAnsi="Times New Roman"/>
          <w:color w:val="000000"/>
          <w:sz w:val="24"/>
          <w:szCs w:val="24"/>
        </w:rPr>
        <w:t>written, which disorder may manifest itself in the imperfect ability to listen, think, speak, read,</w:t>
      </w:r>
      <w:r>
        <w:rPr>
          <w:rFonts w:ascii="Times New Roman" w:hAnsi="Times New Roman"/>
          <w:color w:val="000000"/>
          <w:sz w:val="24"/>
          <w:szCs w:val="24"/>
        </w:rPr>
        <w:t xml:space="preserve"> </w:t>
      </w:r>
      <w:r w:rsidRPr="00212B11">
        <w:rPr>
          <w:rFonts w:ascii="Times New Roman" w:hAnsi="Times New Roman"/>
          <w:color w:val="000000"/>
          <w:sz w:val="24"/>
          <w:szCs w:val="24"/>
        </w:rPr>
        <w:t>write, spell, or do mathematical calculations</w:t>
      </w:r>
      <w:r>
        <w:rPr>
          <w:rFonts w:ascii="Times New Roman" w:hAnsi="Times New Roman"/>
          <w:color w:val="000000"/>
          <w:sz w:val="24"/>
          <w:szCs w:val="24"/>
          <w:vertAlign w:val="superscript"/>
        </w:rPr>
        <w:footnoteReference w:id="4"/>
      </w:r>
      <w:r w:rsidRPr="00212B11">
        <w:rPr>
          <w:rFonts w:ascii="Times New Roman" w:hAnsi="Times New Roman"/>
          <w:color w:val="000000"/>
          <w:sz w:val="24"/>
          <w:szCs w:val="24"/>
        </w:rPr>
        <w:t>.</w:t>
      </w:r>
    </w:p>
    <w:p w:rsidR="0044086E" w:rsidRPr="00212B11" w:rsidP="0044086E" w14:paraId="129812DA" w14:textId="77777777">
      <w:pPr>
        <w:spacing w:after="0" w:line="240" w:lineRule="auto"/>
        <w:rPr>
          <w:rFonts w:ascii="Times New Roman" w:hAnsi="Times New Roman"/>
          <w:color w:val="000000"/>
          <w:sz w:val="24"/>
          <w:szCs w:val="24"/>
        </w:rPr>
      </w:pPr>
    </w:p>
    <w:p w:rsidR="0044086E" w:rsidRPr="00212B11" w:rsidP="0044086E" w14:paraId="6F17F974" w14:textId="3B6970CA">
      <w:pPr>
        <w:spacing w:after="0" w:line="240" w:lineRule="auto"/>
        <w:rPr>
          <w:rFonts w:ascii="Times New Roman" w:hAnsi="Times New Roman"/>
          <w:color w:val="000000"/>
          <w:sz w:val="24"/>
          <w:szCs w:val="24"/>
        </w:rPr>
      </w:pPr>
      <w:r w:rsidRPr="00212B11">
        <w:rPr>
          <w:rFonts w:ascii="Times New Roman" w:hAnsi="Times New Roman"/>
          <w:color w:val="000000"/>
          <w:sz w:val="24"/>
          <w:szCs w:val="24"/>
        </w:rPr>
        <w:t>In K-12 education, 2.3 million students, or approximately 5% of all students in public schools, are</w:t>
      </w:r>
      <w:r>
        <w:rPr>
          <w:rFonts w:ascii="Times New Roman" w:hAnsi="Times New Roman"/>
          <w:color w:val="000000"/>
          <w:sz w:val="24"/>
          <w:szCs w:val="24"/>
        </w:rPr>
        <w:t xml:space="preserve"> </w:t>
      </w:r>
      <w:r w:rsidRPr="00212B11">
        <w:rPr>
          <w:rFonts w:ascii="Times New Roman" w:hAnsi="Times New Roman"/>
          <w:color w:val="000000"/>
          <w:sz w:val="24"/>
          <w:szCs w:val="24"/>
        </w:rPr>
        <w:t>identified as having a specific learning disability</w:t>
      </w:r>
      <w:r>
        <w:rPr>
          <w:rFonts w:ascii="Times New Roman" w:hAnsi="Times New Roman"/>
          <w:color w:val="000000"/>
          <w:sz w:val="24"/>
          <w:szCs w:val="24"/>
          <w:vertAlign w:val="superscript"/>
        </w:rPr>
        <w:footnoteReference w:id="5"/>
      </w:r>
      <w:r w:rsidRPr="00212B11">
        <w:rPr>
          <w:rFonts w:ascii="Times New Roman" w:hAnsi="Times New Roman"/>
          <w:color w:val="000000"/>
          <w:sz w:val="24"/>
          <w:szCs w:val="24"/>
        </w:rPr>
        <w:t xml:space="preserve">. In </w:t>
      </w:r>
      <w:r w:rsidR="00D05E2F">
        <w:rPr>
          <w:rFonts w:ascii="Times New Roman" w:hAnsi="Times New Roman"/>
          <w:color w:val="000000"/>
          <w:sz w:val="24"/>
          <w:szCs w:val="24"/>
        </w:rPr>
        <w:t>NPSAS:20</w:t>
      </w:r>
      <w:r w:rsidRPr="00212B11">
        <w:rPr>
          <w:rFonts w:ascii="Times New Roman" w:hAnsi="Times New Roman"/>
          <w:color w:val="000000"/>
          <w:sz w:val="24"/>
          <w:szCs w:val="24"/>
        </w:rPr>
        <w:t>, only 0.</w:t>
      </w:r>
      <w:r w:rsidR="00D05E2F">
        <w:rPr>
          <w:rFonts w:ascii="Times New Roman" w:hAnsi="Times New Roman"/>
          <w:color w:val="000000"/>
          <w:sz w:val="24"/>
          <w:szCs w:val="24"/>
        </w:rPr>
        <w:t>74</w:t>
      </w:r>
      <w:r w:rsidRPr="00212B11">
        <w:rPr>
          <w:rFonts w:ascii="Times New Roman" w:hAnsi="Times New Roman"/>
          <w:color w:val="000000"/>
          <w:sz w:val="24"/>
          <w:szCs w:val="24"/>
        </w:rPr>
        <w:t>% of students identified</w:t>
      </w:r>
      <w:r>
        <w:rPr>
          <w:rFonts w:ascii="Times New Roman" w:hAnsi="Times New Roman"/>
          <w:color w:val="000000"/>
          <w:sz w:val="24"/>
          <w:szCs w:val="24"/>
        </w:rPr>
        <w:t xml:space="preserve"> </w:t>
      </w:r>
      <w:r w:rsidRPr="00212B11">
        <w:rPr>
          <w:rFonts w:ascii="Times New Roman" w:hAnsi="Times New Roman"/>
          <w:color w:val="000000"/>
          <w:sz w:val="24"/>
          <w:szCs w:val="24"/>
        </w:rPr>
        <w:t>having a “specific learning disability of dyslexia” as the main type of impairment. NCLD</w:t>
      </w:r>
      <w:r>
        <w:rPr>
          <w:rFonts w:ascii="Times New Roman" w:hAnsi="Times New Roman"/>
          <w:color w:val="000000"/>
          <w:sz w:val="24"/>
          <w:szCs w:val="24"/>
        </w:rPr>
        <w:t xml:space="preserve"> </w:t>
      </w:r>
      <w:r w:rsidRPr="00212B11">
        <w:rPr>
          <w:rFonts w:ascii="Times New Roman" w:hAnsi="Times New Roman"/>
          <w:color w:val="000000"/>
          <w:sz w:val="24"/>
          <w:szCs w:val="24"/>
        </w:rPr>
        <w:t>recognizes that the differences</w:t>
      </w:r>
      <w:r>
        <w:rPr>
          <w:rFonts w:ascii="Times New Roman" w:hAnsi="Times New Roman"/>
          <w:color w:val="000000"/>
          <w:sz w:val="24"/>
          <w:szCs w:val="24"/>
        </w:rPr>
        <w:t xml:space="preserve"> </w:t>
      </w:r>
      <w:r w:rsidRPr="00212B11">
        <w:rPr>
          <w:rFonts w:ascii="Times New Roman" w:hAnsi="Times New Roman"/>
          <w:color w:val="000000"/>
          <w:sz w:val="24"/>
          <w:szCs w:val="24"/>
        </w:rPr>
        <w:t xml:space="preserve">between Child Find provisions in the Individuals </w:t>
      </w:r>
      <w:r w:rsidRPr="00212B11">
        <w:rPr>
          <w:rFonts w:ascii="Times New Roman" w:hAnsi="Times New Roman"/>
          <w:color w:val="000000"/>
          <w:sz w:val="24"/>
          <w:szCs w:val="24"/>
        </w:rPr>
        <w:t>With</w:t>
      </w:r>
      <w:r w:rsidRPr="00212B11">
        <w:rPr>
          <w:rFonts w:ascii="Times New Roman" w:hAnsi="Times New Roman"/>
          <w:color w:val="000000"/>
          <w:sz w:val="24"/>
          <w:szCs w:val="24"/>
        </w:rPr>
        <w:t xml:space="preserve"> </w:t>
      </w:r>
      <w:r>
        <w:rPr>
          <w:rFonts w:ascii="Times New Roman" w:hAnsi="Times New Roman"/>
          <w:color w:val="000000"/>
          <w:sz w:val="24"/>
          <w:szCs w:val="24"/>
        </w:rPr>
        <w:t>D</w:t>
      </w:r>
      <w:r w:rsidRPr="00212B11">
        <w:rPr>
          <w:rFonts w:ascii="Times New Roman" w:hAnsi="Times New Roman"/>
          <w:color w:val="000000"/>
          <w:sz w:val="24"/>
          <w:szCs w:val="24"/>
        </w:rPr>
        <w:t>isabilities</w:t>
      </w:r>
      <w:r>
        <w:rPr>
          <w:rFonts w:ascii="Times New Roman" w:hAnsi="Times New Roman"/>
          <w:color w:val="000000"/>
          <w:sz w:val="24"/>
          <w:szCs w:val="24"/>
        </w:rPr>
        <w:t xml:space="preserve"> </w:t>
      </w:r>
      <w:r w:rsidRPr="00212B11">
        <w:rPr>
          <w:rFonts w:ascii="Times New Roman" w:hAnsi="Times New Roman"/>
          <w:color w:val="000000"/>
          <w:sz w:val="24"/>
          <w:szCs w:val="24"/>
        </w:rPr>
        <w:t>Education Act and self-disclosure in a postsecondary environment and on a survey will explain</w:t>
      </w:r>
      <w:r>
        <w:rPr>
          <w:rFonts w:ascii="Times New Roman" w:hAnsi="Times New Roman"/>
          <w:color w:val="000000"/>
          <w:sz w:val="24"/>
          <w:szCs w:val="24"/>
        </w:rPr>
        <w:t xml:space="preserve"> </w:t>
      </w:r>
      <w:r w:rsidRPr="00212B11">
        <w:rPr>
          <w:rFonts w:ascii="Times New Roman" w:hAnsi="Times New Roman"/>
          <w:color w:val="000000"/>
          <w:sz w:val="24"/>
          <w:szCs w:val="24"/>
        </w:rPr>
        <w:t>some of the discrepancy between these data points, as well as the recognition that some</w:t>
      </w:r>
      <w:r>
        <w:rPr>
          <w:rFonts w:ascii="Times New Roman" w:hAnsi="Times New Roman"/>
          <w:color w:val="000000"/>
          <w:sz w:val="24"/>
          <w:szCs w:val="24"/>
        </w:rPr>
        <w:t xml:space="preserve"> </w:t>
      </w:r>
      <w:r w:rsidRPr="00212B11">
        <w:rPr>
          <w:rFonts w:ascii="Times New Roman" w:hAnsi="Times New Roman"/>
          <w:color w:val="000000"/>
          <w:sz w:val="24"/>
          <w:szCs w:val="24"/>
        </w:rPr>
        <w:t>students do not pursue a postsecondary education, but it does not explain all of it. As another</w:t>
      </w:r>
      <w:r>
        <w:rPr>
          <w:rFonts w:ascii="Times New Roman" w:hAnsi="Times New Roman"/>
          <w:color w:val="000000"/>
          <w:sz w:val="24"/>
          <w:szCs w:val="24"/>
        </w:rPr>
        <w:t xml:space="preserve"> </w:t>
      </w:r>
      <w:r w:rsidRPr="00212B11">
        <w:rPr>
          <w:rFonts w:ascii="Times New Roman" w:hAnsi="Times New Roman"/>
          <w:color w:val="000000"/>
          <w:sz w:val="24"/>
          <w:szCs w:val="24"/>
        </w:rPr>
        <w:t>comparison, the High School Longitudinal Study of 2009 showed that 3.3% of students enrolled</w:t>
      </w:r>
      <w:r>
        <w:rPr>
          <w:rFonts w:ascii="Times New Roman" w:hAnsi="Times New Roman"/>
          <w:color w:val="000000"/>
          <w:sz w:val="24"/>
          <w:szCs w:val="24"/>
        </w:rPr>
        <w:t xml:space="preserve"> </w:t>
      </w:r>
      <w:r w:rsidRPr="00212B11">
        <w:rPr>
          <w:rFonts w:ascii="Times New Roman" w:hAnsi="Times New Roman"/>
          <w:color w:val="000000"/>
          <w:sz w:val="24"/>
          <w:szCs w:val="24"/>
        </w:rPr>
        <w:t>in a 4-year institution and 4.5% of students in a 2-year institution identified as “ever having a</w:t>
      </w:r>
      <w:r>
        <w:rPr>
          <w:rFonts w:ascii="Times New Roman" w:hAnsi="Times New Roman"/>
          <w:color w:val="000000"/>
          <w:sz w:val="24"/>
          <w:szCs w:val="24"/>
        </w:rPr>
        <w:t xml:space="preserve"> </w:t>
      </w:r>
      <w:r w:rsidRPr="00212B11">
        <w:rPr>
          <w:rFonts w:ascii="Times New Roman" w:hAnsi="Times New Roman"/>
          <w:color w:val="000000"/>
          <w:sz w:val="24"/>
          <w:szCs w:val="24"/>
        </w:rPr>
        <w:t>learning disability.” For these reasons, NCLD is concerned that the 0.</w:t>
      </w:r>
      <w:r w:rsidR="001C49CE">
        <w:rPr>
          <w:rFonts w:ascii="Times New Roman" w:hAnsi="Times New Roman"/>
          <w:color w:val="000000"/>
          <w:sz w:val="24"/>
          <w:szCs w:val="24"/>
        </w:rPr>
        <w:t>74</w:t>
      </w:r>
      <w:r w:rsidRPr="00212B11">
        <w:rPr>
          <w:rFonts w:ascii="Times New Roman" w:hAnsi="Times New Roman"/>
          <w:color w:val="000000"/>
          <w:sz w:val="24"/>
          <w:szCs w:val="24"/>
        </w:rPr>
        <w:t>% of students in the</w:t>
      </w:r>
      <w:r>
        <w:rPr>
          <w:rFonts w:ascii="Times New Roman" w:hAnsi="Times New Roman"/>
          <w:color w:val="000000"/>
          <w:sz w:val="24"/>
          <w:szCs w:val="24"/>
        </w:rPr>
        <w:t xml:space="preserve"> </w:t>
      </w:r>
      <w:r w:rsidR="001C49CE">
        <w:rPr>
          <w:rFonts w:ascii="Times New Roman" w:hAnsi="Times New Roman"/>
          <w:color w:val="000000"/>
          <w:sz w:val="24"/>
          <w:szCs w:val="24"/>
        </w:rPr>
        <w:t>NPSAS:20</w:t>
      </w:r>
      <w:r w:rsidRPr="00212B11">
        <w:rPr>
          <w:rFonts w:ascii="Times New Roman" w:hAnsi="Times New Roman"/>
          <w:color w:val="000000"/>
          <w:sz w:val="24"/>
          <w:szCs w:val="24"/>
        </w:rPr>
        <w:t xml:space="preserve"> survey is a significant under-representation of those with a specific learning disability.</w:t>
      </w:r>
    </w:p>
    <w:p w:rsidR="0044086E" w:rsidRPr="00212B11" w:rsidP="0044086E" w14:paraId="05C9C331" w14:textId="77777777">
      <w:pPr>
        <w:spacing w:after="0" w:line="240" w:lineRule="auto"/>
        <w:rPr>
          <w:rFonts w:ascii="Times New Roman" w:hAnsi="Times New Roman"/>
          <w:color w:val="000000"/>
          <w:sz w:val="24"/>
          <w:szCs w:val="24"/>
        </w:rPr>
      </w:pPr>
    </w:p>
    <w:p w:rsidR="0044086E" w:rsidRPr="00212B11" w:rsidP="0044086E" w14:paraId="2851DF95" w14:textId="0F8C1613">
      <w:pPr>
        <w:spacing w:after="0" w:line="240" w:lineRule="auto"/>
        <w:rPr>
          <w:rFonts w:ascii="Times New Roman" w:hAnsi="Times New Roman"/>
          <w:color w:val="000000"/>
          <w:sz w:val="24"/>
          <w:szCs w:val="24"/>
        </w:rPr>
      </w:pPr>
      <w:r w:rsidRPr="00212B11">
        <w:rPr>
          <w:rFonts w:ascii="Times New Roman" w:hAnsi="Times New Roman"/>
          <w:color w:val="000000"/>
          <w:sz w:val="24"/>
          <w:szCs w:val="24"/>
        </w:rPr>
        <w:t xml:space="preserve">In </w:t>
      </w:r>
      <w:r w:rsidR="00406907">
        <w:rPr>
          <w:rFonts w:ascii="Times New Roman" w:hAnsi="Times New Roman"/>
          <w:color w:val="000000"/>
          <w:sz w:val="24"/>
          <w:szCs w:val="24"/>
        </w:rPr>
        <w:t>NPSAS:24</w:t>
      </w:r>
      <w:r w:rsidRPr="00212B11">
        <w:rPr>
          <w:rFonts w:ascii="Times New Roman" w:hAnsi="Times New Roman"/>
          <w:color w:val="000000"/>
          <w:sz w:val="24"/>
          <w:szCs w:val="24"/>
        </w:rPr>
        <w:t>, as well as for future NCES surveys, NCLD recommends that the federal government</w:t>
      </w:r>
      <w:r>
        <w:rPr>
          <w:rFonts w:ascii="Times New Roman" w:hAnsi="Times New Roman"/>
          <w:color w:val="000000"/>
          <w:sz w:val="24"/>
          <w:szCs w:val="24"/>
        </w:rPr>
        <w:t xml:space="preserve"> </w:t>
      </w:r>
      <w:r w:rsidRPr="00212B11">
        <w:rPr>
          <w:rFonts w:ascii="Times New Roman" w:hAnsi="Times New Roman"/>
          <w:color w:val="000000"/>
          <w:sz w:val="24"/>
          <w:szCs w:val="24"/>
        </w:rPr>
        <w:t>address these data quality issues by conducting audits and field tests with other screening</w:t>
      </w:r>
      <w:r>
        <w:rPr>
          <w:rFonts w:ascii="Times New Roman" w:hAnsi="Times New Roman"/>
          <w:color w:val="000000"/>
          <w:sz w:val="24"/>
          <w:szCs w:val="24"/>
        </w:rPr>
        <w:t xml:space="preserve"> </w:t>
      </w:r>
      <w:r w:rsidRPr="00212B11">
        <w:rPr>
          <w:rFonts w:ascii="Times New Roman" w:hAnsi="Times New Roman"/>
          <w:color w:val="000000"/>
          <w:sz w:val="24"/>
          <w:szCs w:val="24"/>
        </w:rPr>
        <w:t>items to determine why there is significant underrepresentation of individuals with specific</w:t>
      </w:r>
      <w:r>
        <w:rPr>
          <w:rFonts w:ascii="Times New Roman" w:hAnsi="Times New Roman"/>
          <w:color w:val="000000"/>
          <w:sz w:val="24"/>
          <w:szCs w:val="24"/>
        </w:rPr>
        <w:t xml:space="preserve"> </w:t>
      </w:r>
      <w:r w:rsidRPr="00212B11">
        <w:rPr>
          <w:rFonts w:ascii="Times New Roman" w:hAnsi="Times New Roman"/>
          <w:color w:val="000000"/>
          <w:sz w:val="24"/>
          <w:szCs w:val="24"/>
        </w:rPr>
        <w:t>learning disabilities on the surveys compared to prevalence rates in K-12 and in other literature.</w:t>
      </w:r>
      <w:r>
        <w:rPr>
          <w:rFonts w:ascii="Times New Roman" w:hAnsi="Times New Roman"/>
          <w:color w:val="000000"/>
          <w:sz w:val="24"/>
          <w:szCs w:val="24"/>
        </w:rPr>
        <w:t xml:space="preserve"> </w:t>
      </w:r>
      <w:r w:rsidRPr="00212B11">
        <w:rPr>
          <w:rFonts w:ascii="Times New Roman" w:hAnsi="Times New Roman"/>
          <w:color w:val="000000"/>
          <w:sz w:val="24"/>
          <w:szCs w:val="24"/>
        </w:rPr>
        <w:t>Under-representation of people with disabilities, a protected class under civil rights laws,</w:t>
      </w:r>
      <w:r>
        <w:rPr>
          <w:rFonts w:ascii="Times New Roman" w:hAnsi="Times New Roman"/>
          <w:color w:val="000000"/>
          <w:sz w:val="24"/>
          <w:szCs w:val="24"/>
        </w:rPr>
        <w:t xml:space="preserve"> </w:t>
      </w:r>
      <w:r w:rsidRPr="00212B11">
        <w:rPr>
          <w:rFonts w:ascii="Times New Roman" w:hAnsi="Times New Roman"/>
          <w:color w:val="000000"/>
          <w:sz w:val="24"/>
          <w:szCs w:val="24"/>
        </w:rPr>
        <w:t>impacts the validity of the findings and has implications for being able to make evidence-based</w:t>
      </w:r>
      <w:r>
        <w:rPr>
          <w:rFonts w:ascii="Times New Roman" w:hAnsi="Times New Roman"/>
          <w:color w:val="000000"/>
          <w:sz w:val="24"/>
          <w:szCs w:val="24"/>
        </w:rPr>
        <w:t xml:space="preserve"> </w:t>
      </w:r>
      <w:r w:rsidRPr="00212B11">
        <w:rPr>
          <w:rFonts w:ascii="Times New Roman" w:hAnsi="Times New Roman"/>
          <w:color w:val="000000"/>
          <w:sz w:val="24"/>
          <w:szCs w:val="24"/>
        </w:rPr>
        <w:t>policy and practice decisions.</w:t>
      </w:r>
    </w:p>
    <w:p w:rsidR="0044086E" w:rsidRPr="00212B11" w:rsidP="0044086E" w14:paraId="67FB141E" w14:textId="77777777">
      <w:pPr>
        <w:spacing w:after="0" w:line="240" w:lineRule="auto"/>
        <w:rPr>
          <w:rFonts w:ascii="Times New Roman" w:hAnsi="Times New Roman"/>
          <w:color w:val="000000"/>
          <w:sz w:val="24"/>
          <w:szCs w:val="24"/>
        </w:rPr>
      </w:pPr>
    </w:p>
    <w:p w:rsidR="0044086E" w:rsidRPr="00212B11" w:rsidP="0044086E" w14:paraId="263FBD8F" w14:textId="77777777">
      <w:pPr>
        <w:spacing w:after="0" w:line="259" w:lineRule="auto"/>
        <w:rPr>
          <w:rFonts w:ascii="Times New Roman" w:hAnsi="Times New Roman"/>
          <w:b/>
          <w:bCs/>
          <w:sz w:val="24"/>
          <w:szCs w:val="24"/>
        </w:rPr>
      </w:pPr>
      <w:r w:rsidRPr="00212B11">
        <w:rPr>
          <w:rFonts w:ascii="Times New Roman" w:hAnsi="Times New Roman"/>
          <w:b/>
          <w:bCs/>
          <w:sz w:val="24"/>
          <w:szCs w:val="24"/>
        </w:rPr>
        <w:t>II. Specific Recommendations</w:t>
      </w:r>
    </w:p>
    <w:p w:rsidR="0044086E" w:rsidRPr="00212B11" w:rsidP="0044086E" w14:paraId="7657D7AF" w14:textId="77777777">
      <w:pPr>
        <w:spacing w:after="0" w:line="240" w:lineRule="auto"/>
        <w:rPr>
          <w:rFonts w:ascii="Times New Roman" w:hAnsi="Times New Roman"/>
          <w:color w:val="000000"/>
          <w:sz w:val="24"/>
          <w:szCs w:val="24"/>
        </w:rPr>
      </w:pPr>
    </w:p>
    <w:p w:rsidR="0044086E" w:rsidRPr="00212B11" w:rsidP="0044086E" w14:paraId="22FA5262" w14:textId="715CC400">
      <w:pPr>
        <w:spacing w:after="0" w:line="240" w:lineRule="auto"/>
        <w:rPr>
          <w:rFonts w:ascii="Times New Roman" w:hAnsi="Times New Roman"/>
          <w:color w:val="000000"/>
          <w:sz w:val="24"/>
          <w:szCs w:val="24"/>
        </w:rPr>
      </w:pPr>
      <w:r w:rsidRPr="00212B11">
        <w:rPr>
          <w:rFonts w:ascii="Times New Roman" w:hAnsi="Times New Roman"/>
          <w:color w:val="000000"/>
          <w:sz w:val="24"/>
          <w:szCs w:val="24"/>
        </w:rPr>
        <w:t xml:space="preserve">We offer the following recommendations to improve </w:t>
      </w:r>
      <w:r w:rsidR="00DE4D95">
        <w:rPr>
          <w:rFonts w:ascii="Times New Roman" w:hAnsi="Times New Roman"/>
          <w:color w:val="000000"/>
          <w:sz w:val="24"/>
          <w:szCs w:val="24"/>
        </w:rPr>
        <w:t>NPSAS:24</w:t>
      </w:r>
      <w:r w:rsidRPr="00212B11">
        <w:rPr>
          <w:rFonts w:ascii="Times New Roman" w:hAnsi="Times New Roman"/>
          <w:color w:val="000000"/>
          <w:sz w:val="24"/>
          <w:szCs w:val="24"/>
        </w:rPr>
        <w:t>.</w:t>
      </w:r>
    </w:p>
    <w:p w:rsidR="0044086E" w:rsidRPr="00212B11" w:rsidP="0044086E" w14:paraId="78372C2D" w14:textId="77777777">
      <w:pPr>
        <w:spacing w:after="0" w:line="240" w:lineRule="auto"/>
        <w:rPr>
          <w:rFonts w:ascii="Times New Roman" w:hAnsi="Times New Roman"/>
          <w:color w:val="000000"/>
          <w:sz w:val="24"/>
          <w:szCs w:val="24"/>
        </w:rPr>
      </w:pPr>
    </w:p>
    <w:p w:rsidR="0044086E" w:rsidP="0044086E" w14:paraId="77A6AB7C" w14:textId="47340DD2">
      <w:pPr>
        <w:spacing w:after="0" w:line="240" w:lineRule="auto"/>
        <w:rPr>
          <w:rFonts w:ascii="Times New Roman" w:hAnsi="Times New Roman"/>
          <w:b/>
          <w:bCs/>
          <w:color w:val="000000"/>
          <w:sz w:val="24"/>
          <w:szCs w:val="24"/>
        </w:rPr>
      </w:pPr>
      <w:r w:rsidRPr="00212B11">
        <w:rPr>
          <w:rFonts w:ascii="Times New Roman" w:hAnsi="Times New Roman"/>
          <w:b/>
          <w:bCs/>
          <w:color w:val="000000"/>
          <w:sz w:val="24"/>
          <w:szCs w:val="24"/>
          <w:u w:val="single"/>
        </w:rPr>
        <w:t>Recommendation 1</w:t>
      </w:r>
      <w:r w:rsidRPr="00212B11">
        <w:rPr>
          <w:rFonts w:ascii="Times New Roman" w:hAnsi="Times New Roman"/>
          <w:b/>
          <w:bCs/>
          <w:color w:val="000000"/>
          <w:sz w:val="24"/>
          <w:szCs w:val="24"/>
        </w:rPr>
        <w:t xml:space="preserve">: Maintain inclusion of </w:t>
      </w:r>
      <w:r w:rsidRPr="00986BC2" w:rsidR="00986BC2">
        <w:rPr>
          <w:rFonts w:ascii="Times New Roman" w:hAnsi="Times New Roman"/>
          <w:b/>
          <w:bCs/>
          <w:color w:val="000000"/>
          <w:sz w:val="24"/>
          <w:szCs w:val="24"/>
        </w:rPr>
        <w:t>N24FHSLSD44 and N24FHSLSD45</w:t>
      </w:r>
      <w:r w:rsidR="00986BC2">
        <w:rPr>
          <w:rFonts w:ascii="Times New Roman" w:hAnsi="Times New Roman"/>
          <w:b/>
          <w:bCs/>
          <w:color w:val="000000"/>
          <w:sz w:val="24"/>
          <w:szCs w:val="24"/>
        </w:rPr>
        <w:t>.</w:t>
      </w:r>
    </w:p>
    <w:p w:rsidR="00693674" w:rsidRPr="00693674" w:rsidP="00693674" w14:paraId="68F93910" w14:textId="77777777">
      <w:pPr>
        <w:spacing w:after="0" w:line="240" w:lineRule="auto"/>
        <w:rPr>
          <w:rFonts w:ascii="Times New Roman" w:hAnsi="Times New Roman"/>
          <w:color w:val="000000"/>
          <w:sz w:val="24"/>
          <w:szCs w:val="24"/>
        </w:rPr>
      </w:pPr>
      <w:r w:rsidRPr="00693674">
        <w:rPr>
          <w:rFonts w:ascii="Times New Roman" w:hAnsi="Times New Roman"/>
          <w:color w:val="000000"/>
          <w:sz w:val="24"/>
          <w:szCs w:val="24"/>
        </w:rPr>
        <w:t>NCLD strongly supports the inclusion of N24FHSLSD44 and N24FHSLSD45, an addition to</w:t>
      </w:r>
    </w:p>
    <w:p w:rsidR="00693674" w:rsidRPr="00693674" w:rsidP="00693674" w14:paraId="3C0EFA1F" w14:textId="77777777">
      <w:pPr>
        <w:spacing w:after="0" w:line="240" w:lineRule="auto"/>
        <w:rPr>
          <w:rFonts w:ascii="Times New Roman" w:hAnsi="Times New Roman"/>
          <w:color w:val="000000"/>
          <w:sz w:val="24"/>
          <w:szCs w:val="24"/>
        </w:rPr>
      </w:pPr>
      <w:r w:rsidRPr="00693674">
        <w:rPr>
          <w:rFonts w:ascii="Times New Roman" w:hAnsi="Times New Roman"/>
          <w:color w:val="000000"/>
          <w:sz w:val="24"/>
          <w:szCs w:val="24"/>
        </w:rPr>
        <w:t xml:space="preserve">NPSAS:24 described in Table 1 of Appendix K, Student Survey Instrument. These questions </w:t>
      </w:r>
      <w:r w:rsidRPr="00693674">
        <w:rPr>
          <w:rFonts w:ascii="Times New Roman" w:hAnsi="Times New Roman"/>
          <w:color w:val="000000"/>
          <w:sz w:val="24"/>
          <w:szCs w:val="24"/>
        </w:rPr>
        <w:t>seek</w:t>
      </w:r>
    </w:p>
    <w:p w:rsidR="00693674" w:rsidRPr="00693674" w:rsidP="00693674" w14:paraId="259E52E7" w14:textId="77777777">
      <w:pPr>
        <w:spacing w:after="0" w:line="240" w:lineRule="auto"/>
        <w:rPr>
          <w:rFonts w:ascii="Times New Roman" w:hAnsi="Times New Roman"/>
          <w:color w:val="000000"/>
          <w:sz w:val="24"/>
          <w:szCs w:val="24"/>
        </w:rPr>
      </w:pPr>
      <w:r w:rsidRPr="00693674">
        <w:rPr>
          <w:rFonts w:ascii="Times New Roman" w:hAnsi="Times New Roman"/>
          <w:color w:val="000000"/>
          <w:sz w:val="24"/>
          <w:szCs w:val="24"/>
        </w:rPr>
        <w:t>to determine if a student disclosed their disability at their institution of higher education and</w:t>
      </w:r>
    </w:p>
    <w:p w:rsidR="00693674" w:rsidP="00693674" w14:paraId="3303067C" w14:textId="4558B748">
      <w:pPr>
        <w:spacing w:after="0" w:line="240" w:lineRule="auto"/>
        <w:rPr>
          <w:rFonts w:ascii="Times New Roman" w:hAnsi="Times New Roman"/>
          <w:color w:val="000000"/>
          <w:sz w:val="24"/>
          <w:szCs w:val="24"/>
        </w:rPr>
      </w:pPr>
      <w:r w:rsidRPr="00693674">
        <w:rPr>
          <w:rFonts w:ascii="Times New Roman" w:hAnsi="Times New Roman"/>
          <w:color w:val="000000"/>
          <w:sz w:val="24"/>
          <w:szCs w:val="24"/>
        </w:rPr>
        <w:t>received accommodations from the institution.</w:t>
      </w:r>
    </w:p>
    <w:p w:rsidR="00AC1B8A" w:rsidRPr="00693674" w:rsidP="00693674" w14:paraId="777C2536" w14:textId="77777777">
      <w:pPr>
        <w:spacing w:after="0" w:line="240" w:lineRule="auto"/>
        <w:rPr>
          <w:rFonts w:ascii="Times New Roman" w:hAnsi="Times New Roman"/>
          <w:color w:val="000000"/>
          <w:sz w:val="24"/>
          <w:szCs w:val="24"/>
        </w:rPr>
      </w:pPr>
    </w:p>
    <w:p w:rsidR="0044086E" w:rsidRPr="00212B11" w:rsidP="00566911" w14:paraId="500DBF0A" w14:textId="1E4023D8">
      <w:pPr>
        <w:spacing w:after="0" w:line="240" w:lineRule="auto"/>
        <w:rPr>
          <w:rFonts w:ascii="Times New Roman" w:hAnsi="Times New Roman"/>
          <w:color w:val="000000"/>
          <w:sz w:val="24"/>
          <w:szCs w:val="24"/>
        </w:rPr>
      </w:pPr>
      <w:r w:rsidRPr="00212B11">
        <w:rPr>
          <w:rFonts w:ascii="Times New Roman" w:hAnsi="Times New Roman"/>
          <w:b/>
          <w:bCs/>
          <w:color w:val="000000"/>
          <w:sz w:val="24"/>
          <w:szCs w:val="24"/>
        </w:rPr>
        <w:t>Rationale:</w:t>
      </w:r>
      <w:r w:rsidRPr="00212B11">
        <w:rPr>
          <w:rFonts w:ascii="Times New Roman" w:hAnsi="Times New Roman"/>
          <w:color w:val="000000"/>
          <w:sz w:val="24"/>
          <w:szCs w:val="24"/>
        </w:rPr>
        <w:t xml:space="preserve"> </w:t>
      </w:r>
      <w:r w:rsidRPr="00566911" w:rsidR="00566911">
        <w:rPr>
          <w:rFonts w:ascii="Times New Roman" w:hAnsi="Times New Roman"/>
          <w:color w:val="000000"/>
          <w:sz w:val="24"/>
          <w:szCs w:val="24"/>
        </w:rPr>
        <w:t>Disclosing a disability and requesting reasonable accommodations at an institution</w:t>
      </w:r>
      <w:r w:rsidR="00566911">
        <w:rPr>
          <w:rFonts w:ascii="Times New Roman" w:hAnsi="Times New Roman"/>
          <w:color w:val="000000"/>
          <w:sz w:val="24"/>
          <w:szCs w:val="24"/>
        </w:rPr>
        <w:t xml:space="preserve"> </w:t>
      </w:r>
      <w:r w:rsidRPr="00566911" w:rsidR="00566911">
        <w:rPr>
          <w:rFonts w:ascii="Times New Roman" w:hAnsi="Times New Roman"/>
          <w:color w:val="000000"/>
          <w:sz w:val="24"/>
          <w:szCs w:val="24"/>
        </w:rPr>
        <w:t>of higher education is not required, and data collected about students who do so is beneficial to</w:t>
      </w:r>
      <w:r w:rsidR="00566911">
        <w:rPr>
          <w:rFonts w:ascii="Times New Roman" w:hAnsi="Times New Roman"/>
          <w:color w:val="000000"/>
          <w:sz w:val="24"/>
          <w:szCs w:val="24"/>
        </w:rPr>
        <w:t xml:space="preserve"> </w:t>
      </w:r>
      <w:r w:rsidRPr="00566911" w:rsidR="00566911">
        <w:rPr>
          <w:rFonts w:ascii="Times New Roman" w:hAnsi="Times New Roman"/>
          <w:color w:val="000000"/>
          <w:sz w:val="24"/>
          <w:szCs w:val="24"/>
        </w:rPr>
        <w:t>a number of stakeholders, including students and families, colleges and universities, and even</w:t>
      </w:r>
      <w:r w:rsidR="00566911">
        <w:rPr>
          <w:rFonts w:ascii="Times New Roman" w:hAnsi="Times New Roman"/>
          <w:color w:val="000000"/>
          <w:sz w:val="24"/>
          <w:szCs w:val="24"/>
        </w:rPr>
        <w:t xml:space="preserve"> </w:t>
      </w:r>
      <w:r w:rsidRPr="00566911" w:rsidR="00566911">
        <w:rPr>
          <w:rFonts w:ascii="Times New Roman" w:hAnsi="Times New Roman"/>
          <w:color w:val="000000"/>
          <w:sz w:val="24"/>
          <w:szCs w:val="24"/>
        </w:rPr>
        <w:t xml:space="preserve">high school or Vocational Rehabilitation transition personnel who, in accordance </w:t>
      </w:r>
      <w:r w:rsidRPr="00566911" w:rsidR="00566911">
        <w:rPr>
          <w:rFonts w:ascii="Times New Roman" w:hAnsi="Times New Roman"/>
          <w:color w:val="000000"/>
          <w:sz w:val="24"/>
          <w:szCs w:val="24"/>
        </w:rPr>
        <w:t>to</w:t>
      </w:r>
      <w:r w:rsidRPr="00566911" w:rsidR="00566911">
        <w:rPr>
          <w:rFonts w:ascii="Times New Roman" w:hAnsi="Times New Roman"/>
          <w:color w:val="000000"/>
          <w:sz w:val="24"/>
          <w:szCs w:val="24"/>
        </w:rPr>
        <w:t xml:space="preserve"> IDEA and</w:t>
      </w:r>
      <w:r w:rsidR="00566911">
        <w:rPr>
          <w:rFonts w:ascii="Times New Roman" w:hAnsi="Times New Roman"/>
          <w:color w:val="000000"/>
          <w:sz w:val="24"/>
          <w:szCs w:val="24"/>
        </w:rPr>
        <w:t xml:space="preserve"> </w:t>
      </w:r>
      <w:r w:rsidRPr="00566911" w:rsidR="00566911">
        <w:rPr>
          <w:rFonts w:ascii="Times New Roman" w:hAnsi="Times New Roman"/>
          <w:color w:val="000000"/>
          <w:sz w:val="24"/>
          <w:szCs w:val="24"/>
        </w:rPr>
        <w:t>WIOA, provide post-high school transition services to students. As cited in Appendix K, these</w:t>
      </w:r>
      <w:r w:rsidR="00566911">
        <w:rPr>
          <w:rFonts w:ascii="Times New Roman" w:hAnsi="Times New Roman"/>
          <w:color w:val="000000"/>
          <w:sz w:val="24"/>
          <w:szCs w:val="24"/>
        </w:rPr>
        <w:t xml:space="preserve"> </w:t>
      </w:r>
      <w:r w:rsidRPr="00566911" w:rsidR="00566911">
        <w:rPr>
          <w:rFonts w:ascii="Times New Roman" w:hAnsi="Times New Roman"/>
          <w:color w:val="000000"/>
          <w:sz w:val="24"/>
          <w:szCs w:val="24"/>
        </w:rPr>
        <w:t xml:space="preserve">questions were utilized in the High School Longitudinal Study (HSLS) </w:t>
      </w:r>
      <w:r w:rsidRPr="00566911" w:rsidR="00566911">
        <w:rPr>
          <w:rFonts w:ascii="Times New Roman" w:hAnsi="Times New Roman"/>
          <w:color w:val="000000"/>
          <w:sz w:val="24"/>
          <w:szCs w:val="24"/>
        </w:rPr>
        <w:t>of 2009 and insightful</w:t>
      </w:r>
      <w:r w:rsidR="00566911">
        <w:rPr>
          <w:rFonts w:ascii="Times New Roman" w:hAnsi="Times New Roman"/>
          <w:color w:val="000000"/>
          <w:sz w:val="24"/>
          <w:szCs w:val="24"/>
        </w:rPr>
        <w:t xml:space="preserve"> </w:t>
      </w:r>
      <w:r w:rsidRPr="00566911" w:rsidR="00566911">
        <w:rPr>
          <w:rFonts w:ascii="Times New Roman" w:hAnsi="Times New Roman"/>
          <w:color w:val="000000"/>
          <w:sz w:val="24"/>
          <w:szCs w:val="24"/>
        </w:rPr>
        <w:t xml:space="preserve">findings were published in a </w:t>
      </w:r>
      <w:hyperlink r:id="rId10" w:history="1">
        <w:r w:rsidRPr="00566911" w:rsidR="00566911">
          <w:rPr>
            <w:rStyle w:val="Hyperlink"/>
            <w:rFonts w:ascii="Times New Roman" w:hAnsi="Times New Roman"/>
            <w:sz w:val="24"/>
            <w:szCs w:val="24"/>
          </w:rPr>
          <w:t>2022 NCES brief</w:t>
        </w:r>
      </w:hyperlink>
      <w:r w:rsidRPr="00566911" w:rsidR="00566911">
        <w:rPr>
          <w:rFonts w:ascii="Times New Roman" w:hAnsi="Times New Roman"/>
          <w:color w:val="000000"/>
          <w:sz w:val="24"/>
          <w:szCs w:val="24"/>
        </w:rPr>
        <w:t>. However, it is important that updated data on this</w:t>
      </w:r>
      <w:r w:rsidR="00566911">
        <w:rPr>
          <w:rFonts w:ascii="Times New Roman" w:hAnsi="Times New Roman"/>
          <w:color w:val="000000"/>
          <w:sz w:val="24"/>
          <w:szCs w:val="24"/>
        </w:rPr>
        <w:t xml:space="preserve"> </w:t>
      </w:r>
      <w:r w:rsidRPr="00566911" w:rsidR="00566911">
        <w:rPr>
          <w:rFonts w:ascii="Times New Roman" w:hAnsi="Times New Roman"/>
          <w:color w:val="000000"/>
          <w:sz w:val="24"/>
          <w:szCs w:val="24"/>
        </w:rPr>
        <w:t>is collected on this information.</w:t>
      </w:r>
    </w:p>
    <w:p w:rsidR="0044086E" w:rsidRPr="00212B11" w:rsidP="0044086E" w14:paraId="3A66BA60" w14:textId="77777777">
      <w:pPr>
        <w:spacing w:after="0" w:line="240" w:lineRule="auto"/>
        <w:rPr>
          <w:rFonts w:ascii="Times New Roman" w:hAnsi="Times New Roman"/>
          <w:color w:val="000000"/>
          <w:sz w:val="24"/>
          <w:szCs w:val="24"/>
        </w:rPr>
      </w:pPr>
    </w:p>
    <w:p w:rsidR="0044086E" w:rsidP="0044086E" w14:paraId="1208C341" w14:textId="7588F5C7">
      <w:pPr>
        <w:spacing w:after="0" w:line="240" w:lineRule="auto"/>
        <w:rPr>
          <w:rFonts w:ascii="Times New Roman" w:hAnsi="Times New Roman"/>
          <w:b/>
          <w:bCs/>
          <w:color w:val="000000"/>
          <w:sz w:val="24"/>
          <w:szCs w:val="24"/>
        </w:rPr>
      </w:pPr>
      <w:r w:rsidRPr="00212B11">
        <w:rPr>
          <w:rFonts w:ascii="Times New Roman" w:hAnsi="Times New Roman"/>
          <w:b/>
          <w:bCs/>
          <w:color w:val="000000"/>
          <w:sz w:val="24"/>
          <w:szCs w:val="24"/>
          <w:u w:val="single"/>
        </w:rPr>
        <w:t>Recommendation 2</w:t>
      </w:r>
      <w:r w:rsidRPr="00212B11">
        <w:rPr>
          <w:rFonts w:ascii="Times New Roman" w:hAnsi="Times New Roman"/>
          <w:b/>
          <w:bCs/>
          <w:color w:val="000000"/>
          <w:sz w:val="24"/>
          <w:szCs w:val="24"/>
        </w:rPr>
        <w:t xml:space="preserve">: </w:t>
      </w:r>
      <w:r w:rsidR="00AF7D99">
        <w:rPr>
          <w:rFonts w:ascii="Times New Roman" w:hAnsi="Times New Roman"/>
          <w:b/>
          <w:bCs/>
          <w:color w:val="000000"/>
          <w:sz w:val="24"/>
          <w:szCs w:val="24"/>
        </w:rPr>
        <w:t xml:space="preserve">Remove “special need” from </w:t>
      </w:r>
      <w:r w:rsidRPr="00742E94" w:rsidR="00742E94">
        <w:rPr>
          <w:rFonts w:ascii="Times New Roman" w:hAnsi="Times New Roman"/>
          <w:b/>
          <w:bCs/>
          <w:color w:val="000000"/>
          <w:sz w:val="24"/>
          <w:szCs w:val="24"/>
        </w:rPr>
        <w:t>N24FHSLSD44 and N24FHSLSD45</w:t>
      </w:r>
      <w:r w:rsidRPr="00212B11">
        <w:rPr>
          <w:rFonts w:ascii="Times New Roman" w:hAnsi="Times New Roman"/>
          <w:b/>
          <w:bCs/>
          <w:color w:val="000000"/>
          <w:sz w:val="24"/>
          <w:szCs w:val="24"/>
        </w:rPr>
        <w:t>.</w:t>
      </w:r>
    </w:p>
    <w:p w:rsidR="0044086E" w:rsidRPr="00212B11" w:rsidP="0044086E" w14:paraId="753747F0" w14:textId="77777777">
      <w:pPr>
        <w:spacing w:after="0" w:line="240" w:lineRule="auto"/>
        <w:rPr>
          <w:rFonts w:ascii="Times New Roman" w:hAnsi="Times New Roman"/>
          <w:b/>
          <w:bCs/>
          <w:color w:val="000000"/>
          <w:sz w:val="24"/>
          <w:szCs w:val="24"/>
        </w:rPr>
      </w:pPr>
    </w:p>
    <w:p w:rsidR="00474F0E" w:rsidRPr="00474F0E" w:rsidP="00474F0E" w14:paraId="51FEA5BF" w14:textId="77777777">
      <w:pPr>
        <w:spacing w:after="0" w:line="240" w:lineRule="auto"/>
        <w:rPr>
          <w:rFonts w:ascii="Times New Roman" w:hAnsi="Times New Roman"/>
          <w:i/>
          <w:iCs/>
          <w:color w:val="000000"/>
          <w:sz w:val="24"/>
          <w:szCs w:val="24"/>
        </w:rPr>
      </w:pPr>
      <w:r w:rsidRPr="00474F0E">
        <w:rPr>
          <w:rFonts w:ascii="Times New Roman" w:hAnsi="Times New Roman"/>
          <w:i/>
          <w:iCs/>
          <w:color w:val="000000"/>
          <w:sz w:val="24"/>
          <w:szCs w:val="24"/>
        </w:rPr>
        <w:t>N24FHSLSD44: [{If T_CURENR= 1} Have you informed {else} Did you inform] [NPSAS institution]</w:t>
      </w:r>
    </w:p>
    <w:p w:rsidR="00474F0E" w:rsidP="00474F0E" w14:paraId="3129826E" w14:textId="1E111A3D">
      <w:pPr>
        <w:spacing w:after="0" w:line="240" w:lineRule="auto"/>
        <w:rPr>
          <w:rFonts w:ascii="Times New Roman" w:hAnsi="Times New Roman"/>
          <w:i/>
          <w:iCs/>
          <w:color w:val="000000"/>
          <w:sz w:val="24"/>
          <w:szCs w:val="24"/>
        </w:rPr>
      </w:pPr>
      <w:r w:rsidRPr="00474F0E">
        <w:rPr>
          <w:rFonts w:ascii="Times New Roman" w:hAnsi="Times New Roman"/>
          <w:i/>
          <w:iCs/>
          <w:color w:val="000000"/>
          <w:sz w:val="24"/>
          <w:szCs w:val="24"/>
        </w:rPr>
        <w:t xml:space="preserve">that you have a disability </w:t>
      </w:r>
      <w:r w:rsidRPr="00474F0E">
        <w:rPr>
          <w:rFonts w:ascii="Times New Roman" w:hAnsi="Times New Roman"/>
          <w:i/>
          <w:iCs/>
          <w:strike/>
          <w:color w:val="FF0000"/>
          <w:sz w:val="24"/>
          <w:szCs w:val="24"/>
        </w:rPr>
        <w:t>or special need</w:t>
      </w:r>
      <w:r w:rsidRPr="00474F0E">
        <w:rPr>
          <w:rFonts w:ascii="Times New Roman" w:hAnsi="Times New Roman"/>
          <w:i/>
          <w:iCs/>
          <w:color w:val="000000"/>
          <w:sz w:val="24"/>
          <w:szCs w:val="24"/>
        </w:rPr>
        <w:t>?</w:t>
      </w:r>
    </w:p>
    <w:p w:rsidR="00474F0E" w:rsidRPr="00474F0E" w:rsidP="00474F0E" w14:paraId="11284F7C" w14:textId="77777777">
      <w:pPr>
        <w:spacing w:after="0" w:line="240" w:lineRule="auto"/>
        <w:rPr>
          <w:rFonts w:ascii="Times New Roman" w:hAnsi="Times New Roman"/>
          <w:i/>
          <w:iCs/>
          <w:color w:val="000000"/>
          <w:sz w:val="24"/>
          <w:szCs w:val="24"/>
        </w:rPr>
      </w:pPr>
    </w:p>
    <w:p w:rsidR="00474F0E" w:rsidRPr="00474F0E" w:rsidP="00474F0E" w14:paraId="207D7AF9" w14:textId="77777777">
      <w:pPr>
        <w:spacing w:after="0" w:line="240" w:lineRule="auto"/>
        <w:rPr>
          <w:rFonts w:ascii="Times New Roman" w:hAnsi="Times New Roman"/>
          <w:i/>
          <w:iCs/>
          <w:color w:val="000000"/>
          <w:sz w:val="24"/>
          <w:szCs w:val="24"/>
        </w:rPr>
      </w:pPr>
      <w:r w:rsidRPr="00474F0E">
        <w:rPr>
          <w:rFonts w:ascii="Times New Roman" w:hAnsi="Times New Roman"/>
          <w:i/>
          <w:iCs/>
          <w:color w:val="000000"/>
          <w:sz w:val="24"/>
          <w:szCs w:val="24"/>
        </w:rPr>
        <w:t xml:space="preserve">N24FHSLSD45: [{If currently attending NPSAS institution} Have you received {else} Did </w:t>
      </w:r>
      <w:r w:rsidRPr="00474F0E">
        <w:rPr>
          <w:rFonts w:ascii="Times New Roman" w:hAnsi="Times New Roman"/>
          <w:i/>
          <w:iCs/>
          <w:color w:val="000000"/>
          <w:sz w:val="24"/>
          <w:szCs w:val="24"/>
        </w:rPr>
        <w:t>you</w:t>
      </w:r>
    </w:p>
    <w:p w:rsidR="00474F0E" w:rsidRPr="00474F0E" w:rsidP="00474F0E" w14:paraId="08E3611A" w14:textId="77777777">
      <w:pPr>
        <w:spacing w:after="0" w:line="240" w:lineRule="auto"/>
        <w:rPr>
          <w:rFonts w:ascii="Times New Roman" w:hAnsi="Times New Roman"/>
          <w:i/>
          <w:iCs/>
          <w:color w:val="000000"/>
          <w:sz w:val="24"/>
          <w:szCs w:val="24"/>
        </w:rPr>
      </w:pPr>
      <w:r w:rsidRPr="00474F0E">
        <w:rPr>
          <w:rFonts w:ascii="Times New Roman" w:hAnsi="Times New Roman"/>
          <w:i/>
          <w:iCs/>
          <w:color w:val="000000"/>
          <w:sz w:val="24"/>
          <w:szCs w:val="24"/>
        </w:rPr>
        <w:t xml:space="preserve">receive] accommodations or services for your disability </w:t>
      </w:r>
      <w:r w:rsidRPr="00474F0E">
        <w:rPr>
          <w:rFonts w:ascii="Times New Roman" w:hAnsi="Times New Roman"/>
          <w:i/>
          <w:iCs/>
          <w:strike/>
          <w:color w:val="FF0000"/>
          <w:sz w:val="24"/>
          <w:szCs w:val="24"/>
        </w:rPr>
        <w:t>or special need</w:t>
      </w:r>
      <w:r w:rsidRPr="00474F0E">
        <w:rPr>
          <w:rFonts w:ascii="Times New Roman" w:hAnsi="Times New Roman"/>
          <w:i/>
          <w:iCs/>
          <w:color w:val="FF0000"/>
          <w:sz w:val="24"/>
          <w:szCs w:val="24"/>
        </w:rPr>
        <w:t xml:space="preserve"> </w:t>
      </w:r>
      <w:r w:rsidRPr="00474F0E">
        <w:rPr>
          <w:rFonts w:ascii="Times New Roman" w:hAnsi="Times New Roman"/>
          <w:i/>
          <w:iCs/>
          <w:color w:val="000000"/>
          <w:sz w:val="24"/>
          <w:szCs w:val="24"/>
        </w:rPr>
        <w:t>from [NPSAS institution],</w:t>
      </w:r>
    </w:p>
    <w:p w:rsidR="00742E94" w:rsidP="00474F0E" w14:paraId="04468C45" w14:textId="1610D03B">
      <w:pPr>
        <w:spacing w:after="0" w:line="240" w:lineRule="auto"/>
        <w:rPr>
          <w:rFonts w:ascii="Times New Roman" w:hAnsi="Times New Roman"/>
          <w:i/>
          <w:iCs/>
          <w:color w:val="000000"/>
          <w:sz w:val="24"/>
          <w:szCs w:val="24"/>
        </w:rPr>
      </w:pPr>
      <w:r w:rsidRPr="00474F0E">
        <w:rPr>
          <w:rFonts w:ascii="Times New Roman" w:hAnsi="Times New Roman"/>
          <w:i/>
          <w:iCs/>
          <w:color w:val="000000"/>
          <w:sz w:val="24"/>
          <w:szCs w:val="24"/>
        </w:rPr>
        <w:t>such as early registration, test taking accommodations, or counseling?</w:t>
      </w:r>
    </w:p>
    <w:p w:rsidR="00742E94" w:rsidP="0044086E" w14:paraId="40916D21" w14:textId="77777777">
      <w:pPr>
        <w:spacing w:after="0" w:line="240" w:lineRule="auto"/>
        <w:rPr>
          <w:rFonts w:ascii="Times New Roman" w:hAnsi="Times New Roman"/>
          <w:i/>
          <w:iCs/>
          <w:color w:val="000000"/>
          <w:sz w:val="24"/>
          <w:szCs w:val="24"/>
        </w:rPr>
      </w:pPr>
    </w:p>
    <w:p w:rsidR="00742E94" w:rsidRPr="00954C18" w:rsidP="0044086E" w14:paraId="75D1DD2E" w14:textId="272650F4">
      <w:pPr>
        <w:spacing w:after="0" w:line="240" w:lineRule="auto"/>
        <w:rPr>
          <w:rFonts w:ascii="Times New Roman" w:hAnsi="Times New Roman"/>
          <w:color w:val="000000"/>
          <w:sz w:val="24"/>
          <w:szCs w:val="24"/>
        </w:rPr>
      </w:pPr>
      <w:r w:rsidRPr="00954C18">
        <w:rPr>
          <w:rFonts w:ascii="Times New Roman" w:hAnsi="Times New Roman"/>
          <w:b/>
          <w:bCs/>
          <w:color w:val="000000"/>
          <w:sz w:val="24"/>
          <w:szCs w:val="24"/>
        </w:rPr>
        <w:t>Rationale:</w:t>
      </w:r>
      <w:r w:rsidRPr="00954C18">
        <w:rPr>
          <w:rFonts w:ascii="Times New Roman" w:hAnsi="Times New Roman"/>
          <w:color w:val="000000"/>
          <w:sz w:val="24"/>
          <w:szCs w:val="24"/>
        </w:rPr>
        <w:t xml:space="preserve"> The term “special need” is outdated</w:t>
      </w:r>
      <w:r>
        <w:rPr>
          <w:rStyle w:val="FootnoteReference"/>
          <w:rFonts w:ascii="Times New Roman" w:hAnsi="Times New Roman"/>
          <w:color w:val="000000"/>
          <w:sz w:val="24"/>
          <w:szCs w:val="24"/>
        </w:rPr>
        <w:footnoteReference w:id="6"/>
      </w:r>
      <w:r w:rsidRPr="00954C18">
        <w:rPr>
          <w:rFonts w:ascii="Times New Roman" w:hAnsi="Times New Roman"/>
          <w:color w:val="000000"/>
          <w:sz w:val="24"/>
          <w:szCs w:val="24"/>
        </w:rPr>
        <w:t xml:space="preserve"> and disability is sufficient here.</w:t>
      </w:r>
    </w:p>
    <w:p w:rsidR="00742E94" w:rsidP="0044086E" w14:paraId="367406E5" w14:textId="77777777">
      <w:pPr>
        <w:spacing w:after="0" w:line="240" w:lineRule="auto"/>
        <w:rPr>
          <w:rFonts w:ascii="Times New Roman" w:hAnsi="Times New Roman"/>
          <w:i/>
          <w:iCs/>
          <w:color w:val="000000"/>
          <w:sz w:val="24"/>
          <w:szCs w:val="24"/>
        </w:rPr>
      </w:pPr>
    </w:p>
    <w:p w:rsidR="00DD7ABA" w:rsidP="00DD7ABA" w14:paraId="551C49E6" w14:textId="37839B98">
      <w:pPr>
        <w:spacing w:after="0" w:line="240" w:lineRule="auto"/>
        <w:rPr>
          <w:rFonts w:ascii="Times New Roman" w:hAnsi="Times New Roman"/>
          <w:b/>
          <w:bCs/>
          <w:color w:val="000000"/>
          <w:sz w:val="24"/>
          <w:szCs w:val="24"/>
        </w:rPr>
      </w:pPr>
      <w:r w:rsidRPr="00212B11">
        <w:rPr>
          <w:rFonts w:ascii="Times New Roman" w:hAnsi="Times New Roman"/>
          <w:b/>
          <w:bCs/>
          <w:color w:val="000000"/>
          <w:sz w:val="24"/>
          <w:szCs w:val="24"/>
          <w:u w:val="single"/>
        </w:rPr>
        <w:t xml:space="preserve">Recommendation </w:t>
      </w:r>
      <w:r>
        <w:rPr>
          <w:rFonts w:ascii="Times New Roman" w:hAnsi="Times New Roman"/>
          <w:b/>
          <w:bCs/>
          <w:color w:val="000000"/>
          <w:sz w:val="24"/>
          <w:szCs w:val="24"/>
          <w:u w:val="single"/>
        </w:rPr>
        <w:t>3</w:t>
      </w:r>
      <w:r w:rsidRPr="00212B11">
        <w:rPr>
          <w:rFonts w:ascii="Times New Roman" w:hAnsi="Times New Roman"/>
          <w:b/>
          <w:bCs/>
          <w:color w:val="000000"/>
          <w:sz w:val="24"/>
          <w:szCs w:val="24"/>
        </w:rPr>
        <w:t xml:space="preserve">: </w:t>
      </w:r>
      <w:r w:rsidRPr="008113C8" w:rsidR="008113C8">
        <w:rPr>
          <w:rFonts w:ascii="Times New Roman" w:hAnsi="Times New Roman"/>
          <w:b/>
          <w:bCs/>
          <w:color w:val="000000"/>
          <w:sz w:val="24"/>
          <w:szCs w:val="24"/>
        </w:rPr>
        <w:t>Remove “significantly” from N24FDISABLE and its Help Text</w:t>
      </w:r>
      <w:r w:rsidRPr="00212B11">
        <w:rPr>
          <w:rFonts w:ascii="Times New Roman" w:hAnsi="Times New Roman"/>
          <w:b/>
          <w:bCs/>
          <w:color w:val="000000"/>
          <w:sz w:val="24"/>
          <w:szCs w:val="24"/>
        </w:rPr>
        <w:t>.</w:t>
      </w:r>
    </w:p>
    <w:p w:rsidR="00742E94" w:rsidP="0044086E" w14:paraId="4239F588" w14:textId="77777777">
      <w:pPr>
        <w:spacing w:after="0" w:line="240" w:lineRule="auto"/>
        <w:rPr>
          <w:rFonts w:ascii="Times New Roman" w:hAnsi="Times New Roman"/>
          <w:i/>
          <w:iCs/>
          <w:color w:val="000000"/>
          <w:sz w:val="24"/>
          <w:szCs w:val="24"/>
        </w:rPr>
      </w:pPr>
    </w:p>
    <w:p w:rsidR="0044086E" w:rsidRPr="00212B11" w:rsidP="00A871FB" w14:paraId="64CFAC49" w14:textId="6F9A5E7D">
      <w:pPr>
        <w:spacing w:after="0" w:line="240" w:lineRule="auto"/>
        <w:rPr>
          <w:rFonts w:ascii="Times New Roman" w:hAnsi="Times New Roman"/>
          <w:i/>
          <w:iCs/>
          <w:color w:val="000000"/>
          <w:sz w:val="24"/>
          <w:szCs w:val="24"/>
        </w:rPr>
      </w:pPr>
      <w:r w:rsidRPr="00212B11">
        <w:rPr>
          <w:rFonts w:ascii="Times New Roman" w:hAnsi="Times New Roman"/>
          <w:i/>
          <w:iCs/>
          <w:color w:val="000000"/>
          <w:sz w:val="24"/>
          <w:szCs w:val="24"/>
        </w:rPr>
        <w:t xml:space="preserve">N24FDISABLE: Do you have any conditions or disabilities that </w:t>
      </w:r>
      <w:r w:rsidRPr="00212B11">
        <w:rPr>
          <w:rFonts w:ascii="Times New Roman" w:hAnsi="Times New Roman"/>
          <w:i/>
          <w:iCs/>
          <w:strike/>
          <w:color w:val="FF0000"/>
          <w:sz w:val="24"/>
          <w:szCs w:val="24"/>
        </w:rPr>
        <w:t>significantly</w:t>
      </w:r>
      <w:r w:rsidRPr="00212B11">
        <w:rPr>
          <w:rFonts w:ascii="Times New Roman" w:hAnsi="Times New Roman"/>
          <w:i/>
          <w:iCs/>
          <w:color w:val="FF0000"/>
          <w:sz w:val="24"/>
          <w:szCs w:val="24"/>
        </w:rPr>
        <w:t xml:space="preserve"> </w:t>
      </w:r>
      <w:r w:rsidRPr="00212B11">
        <w:rPr>
          <w:rFonts w:ascii="Times New Roman" w:hAnsi="Times New Roman"/>
          <w:i/>
          <w:iCs/>
          <w:color w:val="000000"/>
          <w:sz w:val="24"/>
          <w:szCs w:val="24"/>
        </w:rPr>
        <w:t>affect your experience as a student at [</w:t>
      </w:r>
      <w:r w:rsidR="00F812E5">
        <w:rPr>
          <w:rFonts w:ascii="Times New Roman" w:hAnsi="Times New Roman"/>
          <w:i/>
          <w:iCs/>
          <w:color w:val="000000"/>
          <w:sz w:val="24"/>
          <w:szCs w:val="24"/>
        </w:rPr>
        <w:t>NPSAS</w:t>
      </w:r>
      <w:r w:rsidRPr="00212B11">
        <w:rPr>
          <w:rFonts w:ascii="Times New Roman" w:hAnsi="Times New Roman"/>
          <w:i/>
          <w:iCs/>
          <w:color w:val="000000"/>
          <w:sz w:val="24"/>
          <w:szCs w:val="24"/>
        </w:rPr>
        <w:t xml:space="preserve"> institution], including how you learn or perform academically,</w:t>
      </w:r>
      <w:r w:rsidR="00A871FB">
        <w:rPr>
          <w:rFonts w:ascii="Times New Roman" w:hAnsi="Times New Roman"/>
          <w:i/>
          <w:iCs/>
          <w:color w:val="000000"/>
          <w:sz w:val="24"/>
          <w:szCs w:val="24"/>
        </w:rPr>
        <w:t xml:space="preserve"> </w:t>
      </w:r>
      <w:r w:rsidRPr="00A871FB" w:rsidR="00A871FB">
        <w:rPr>
          <w:rFonts w:ascii="Times New Roman" w:hAnsi="Times New Roman"/>
          <w:i/>
          <w:iCs/>
          <w:color w:val="000000"/>
          <w:sz w:val="24"/>
          <w:szCs w:val="24"/>
        </w:rPr>
        <w:t>[{if</w:t>
      </w:r>
      <w:r w:rsidR="00A871FB">
        <w:rPr>
          <w:rFonts w:ascii="Times New Roman" w:hAnsi="Times New Roman"/>
          <w:i/>
          <w:iCs/>
          <w:color w:val="000000"/>
          <w:sz w:val="24"/>
          <w:szCs w:val="24"/>
        </w:rPr>
        <w:t xml:space="preserve"> </w:t>
      </w:r>
      <w:r w:rsidRPr="00A871FB" w:rsidR="00A871FB">
        <w:rPr>
          <w:rFonts w:ascii="Times New Roman" w:hAnsi="Times New Roman"/>
          <w:i/>
          <w:iCs/>
          <w:color w:val="000000"/>
          <w:sz w:val="24"/>
          <w:szCs w:val="24"/>
        </w:rPr>
        <w:t>N24BONLINEP = 0} interact with others, or access campus {else} or interact with others]?</w:t>
      </w:r>
      <w:r w:rsidRPr="00212B11">
        <w:rPr>
          <w:rFonts w:ascii="Times New Roman" w:hAnsi="Times New Roman"/>
          <w:i/>
          <w:iCs/>
          <w:color w:val="000000"/>
          <w:sz w:val="24"/>
          <w:szCs w:val="24"/>
        </w:rPr>
        <w:t xml:space="preserve"> </w:t>
      </w:r>
    </w:p>
    <w:p w:rsidR="0044086E" w:rsidP="0044086E" w14:paraId="0E114E28" w14:textId="77777777">
      <w:pPr>
        <w:spacing w:after="0" w:line="240" w:lineRule="auto"/>
        <w:rPr>
          <w:rFonts w:ascii="Times New Roman" w:hAnsi="Times New Roman"/>
          <w:color w:val="000000"/>
          <w:sz w:val="24"/>
          <w:szCs w:val="24"/>
        </w:rPr>
      </w:pPr>
    </w:p>
    <w:p w:rsidR="0044086E" w:rsidRPr="005366EC" w:rsidP="0044086E" w14:paraId="48EFFBA5" w14:textId="77777777">
      <w:pPr>
        <w:spacing w:after="0" w:line="240" w:lineRule="auto"/>
        <w:rPr>
          <w:rFonts w:ascii="Times New Roman" w:hAnsi="Times New Roman"/>
          <w:i/>
          <w:iCs/>
          <w:color w:val="000000"/>
          <w:sz w:val="24"/>
          <w:szCs w:val="24"/>
        </w:rPr>
      </w:pPr>
      <w:r w:rsidRPr="005366EC">
        <w:rPr>
          <w:rFonts w:ascii="Times New Roman" w:hAnsi="Times New Roman"/>
          <w:i/>
          <w:iCs/>
          <w:color w:val="000000"/>
          <w:sz w:val="24"/>
          <w:szCs w:val="24"/>
        </w:rPr>
        <w:t>1 = Yes</w:t>
      </w:r>
    </w:p>
    <w:p w:rsidR="0044086E" w:rsidRPr="005366EC" w:rsidP="0044086E" w14:paraId="3995BBBD" w14:textId="77777777">
      <w:pPr>
        <w:spacing w:after="0" w:line="240" w:lineRule="auto"/>
        <w:rPr>
          <w:rFonts w:ascii="Times New Roman" w:hAnsi="Times New Roman"/>
          <w:i/>
          <w:iCs/>
          <w:color w:val="000000"/>
          <w:sz w:val="24"/>
          <w:szCs w:val="24"/>
        </w:rPr>
      </w:pPr>
      <w:r w:rsidRPr="005366EC">
        <w:rPr>
          <w:rFonts w:ascii="Times New Roman" w:hAnsi="Times New Roman"/>
          <w:i/>
          <w:iCs/>
          <w:color w:val="000000"/>
          <w:sz w:val="24"/>
          <w:szCs w:val="24"/>
        </w:rPr>
        <w:t>0 = No</w:t>
      </w:r>
    </w:p>
    <w:p w:rsidR="0044086E" w:rsidP="0044086E" w14:paraId="4050107C" w14:textId="77777777">
      <w:pPr>
        <w:spacing w:after="0" w:line="240" w:lineRule="auto"/>
        <w:rPr>
          <w:rFonts w:ascii="Times New Roman" w:hAnsi="Times New Roman"/>
          <w:b/>
          <w:bCs/>
          <w:i/>
          <w:iCs/>
          <w:color w:val="000000"/>
          <w:sz w:val="24"/>
          <w:szCs w:val="24"/>
        </w:rPr>
      </w:pPr>
    </w:p>
    <w:p w:rsidR="0044086E" w:rsidRPr="00212B11" w:rsidP="0044086E" w14:paraId="5A95422E" w14:textId="77777777">
      <w:pPr>
        <w:spacing w:after="0" w:line="240" w:lineRule="auto"/>
        <w:rPr>
          <w:rFonts w:ascii="Times New Roman" w:hAnsi="Times New Roman"/>
          <w:b/>
          <w:bCs/>
          <w:i/>
          <w:iCs/>
          <w:color w:val="000000"/>
          <w:sz w:val="24"/>
          <w:szCs w:val="24"/>
        </w:rPr>
      </w:pPr>
      <w:r w:rsidRPr="00212B11">
        <w:rPr>
          <w:rFonts w:ascii="Times New Roman" w:hAnsi="Times New Roman"/>
          <w:b/>
          <w:bCs/>
          <w:i/>
          <w:iCs/>
          <w:color w:val="000000"/>
          <w:sz w:val="24"/>
          <w:szCs w:val="24"/>
        </w:rPr>
        <w:t>Help Text:</w:t>
      </w:r>
    </w:p>
    <w:p w:rsidR="0044086E" w:rsidP="0044086E" w14:paraId="2B18D673" w14:textId="1027C8AA">
      <w:pPr>
        <w:spacing w:after="0" w:line="240" w:lineRule="auto"/>
        <w:rPr>
          <w:rFonts w:ascii="Times New Roman" w:hAnsi="Times New Roman"/>
          <w:i/>
          <w:iCs/>
          <w:color w:val="000000"/>
          <w:sz w:val="24"/>
          <w:szCs w:val="24"/>
        </w:rPr>
      </w:pPr>
      <w:r w:rsidRPr="005366EC">
        <w:rPr>
          <w:rFonts w:ascii="Times New Roman" w:hAnsi="Times New Roman"/>
          <w:i/>
          <w:iCs/>
          <w:color w:val="000000"/>
          <w:sz w:val="24"/>
          <w:szCs w:val="24"/>
        </w:rPr>
        <w:t xml:space="preserve">Answer </w:t>
      </w:r>
      <w:r w:rsidRPr="005366EC">
        <w:rPr>
          <w:rFonts w:ascii="Times New Roman" w:hAnsi="Times New Roman"/>
          <w:b/>
          <w:bCs/>
          <w:i/>
          <w:iCs/>
          <w:color w:val="000000"/>
          <w:sz w:val="24"/>
          <w:szCs w:val="24"/>
        </w:rPr>
        <w:t>Yes</w:t>
      </w:r>
      <w:r w:rsidRPr="005366EC">
        <w:rPr>
          <w:rFonts w:ascii="Times New Roman" w:hAnsi="Times New Roman"/>
          <w:i/>
          <w:iCs/>
          <w:color w:val="000000"/>
          <w:sz w:val="24"/>
          <w:szCs w:val="24"/>
        </w:rPr>
        <w:t xml:space="preserve"> if you have any conditions or disabilities that </w:t>
      </w:r>
      <w:r w:rsidRPr="005366EC">
        <w:rPr>
          <w:rFonts w:ascii="Times New Roman" w:hAnsi="Times New Roman"/>
          <w:i/>
          <w:iCs/>
          <w:strike/>
          <w:color w:val="FF0000"/>
          <w:sz w:val="24"/>
          <w:szCs w:val="24"/>
        </w:rPr>
        <w:t>significantly</w:t>
      </w:r>
      <w:r w:rsidRPr="005366EC">
        <w:rPr>
          <w:rFonts w:ascii="Times New Roman" w:hAnsi="Times New Roman"/>
          <w:i/>
          <w:iCs/>
          <w:color w:val="FF0000"/>
          <w:sz w:val="24"/>
          <w:szCs w:val="24"/>
        </w:rPr>
        <w:t xml:space="preserve"> </w:t>
      </w:r>
      <w:r w:rsidRPr="005366EC">
        <w:rPr>
          <w:rFonts w:ascii="Times New Roman" w:hAnsi="Times New Roman"/>
          <w:i/>
          <w:iCs/>
          <w:color w:val="000000"/>
          <w:sz w:val="24"/>
          <w:szCs w:val="24"/>
        </w:rPr>
        <w:t>affect your experience as a student, including how you learn or perform academically, interact with others, or access the</w:t>
      </w:r>
      <w:r>
        <w:rPr>
          <w:rFonts w:ascii="Times New Roman" w:hAnsi="Times New Roman"/>
          <w:i/>
          <w:iCs/>
          <w:color w:val="000000"/>
          <w:sz w:val="24"/>
          <w:szCs w:val="24"/>
        </w:rPr>
        <w:t xml:space="preserve"> </w:t>
      </w:r>
      <w:r w:rsidRPr="005366EC">
        <w:rPr>
          <w:rFonts w:ascii="Times New Roman" w:hAnsi="Times New Roman"/>
          <w:i/>
          <w:iCs/>
          <w:color w:val="000000"/>
          <w:sz w:val="24"/>
          <w:szCs w:val="24"/>
        </w:rPr>
        <w:t>campus.</w:t>
      </w:r>
    </w:p>
    <w:p w:rsidR="00900E08" w:rsidP="0044086E" w14:paraId="6149E0EC" w14:textId="6A469C4B">
      <w:pPr>
        <w:spacing w:after="0" w:line="240" w:lineRule="auto"/>
        <w:rPr>
          <w:rFonts w:ascii="Times New Roman" w:hAnsi="Times New Roman"/>
          <w:i/>
          <w:iCs/>
          <w:color w:val="000000"/>
          <w:sz w:val="24"/>
          <w:szCs w:val="24"/>
        </w:rPr>
      </w:pPr>
    </w:p>
    <w:p w:rsidR="00900E08" w:rsidRPr="0037646E" w:rsidP="0037646E" w14:paraId="31E6CBEE" w14:textId="16D62D92">
      <w:pPr>
        <w:spacing w:after="0" w:line="240" w:lineRule="auto"/>
        <w:rPr>
          <w:rFonts w:ascii="Times New Roman" w:hAnsi="Times New Roman"/>
          <w:color w:val="000000"/>
          <w:sz w:val="24"/>
          <w:szCs w:val="24"/>
        </w:rPr>
      </w:pPr>
      <w:r w:rsidRPr="0037646E">
        <w:rPr>
          <w:rFonts w:ascii="Times New Roman" w:hAnsi="Times New Roman"/>
          <w:b/>
          <w:bCs/>
          <w:color w:val="000000"/>
          <w:sz w:val="24"/>
          <w:szCs w:val="24"/>
        </w:rPr>
        <w:t>Rationale:</w:t>
      </w:r>
      <w:r w:rsidRPr="0037646E">
        <w:rPr>
          <w:rFonts w:ascii="Times New Roman" w:hAnsi="Times New Roman"/>
          <w:color w:val="000000"/>
          <w:sz w:val="24"/>
          <w:szCs w:val="24"/>
        </w:rPr>
        <w:t xml:space="preserve"> The term “significantly” is subjective and might result in some students with a</w:t>
      </w:r>
      <w:r>
        <w:rPr>
          <w:rFonts w:ascii="Times New Roman" w:hAnsi="Times New Roman"/>
          <w:color w:val="000000"/>
          <w:sz w:val="24"/>
          <w:szCs w:val="24"/>
        </w:rPr>
        <w:t xml:space="preserve"> </w:t>
      </w:r>
      <w:r w:rsidRPr="0037646E">
        <w:rPr>
          <w:rFonts w:ascii="Times New Roman" w:hAnsi="Times New Roman"/>
          <w:color w:val="000000"/>
          <w:sz w:val="24"/>
          <w:szCs w:val="24"/>
        </w:rPr>
        <w:t>disability selecting no, resulting in under-representation in this survey. Moreover, it is not used in</w:t>
      </w:r>
      <w:r>
        <w:rPr>
          <w:rFonts w:ascii="Times New Roman" w:hAnsi="Times New Roman"/>
          <w:color w:val="000000"/>
          <w:sz w:val="24"/>
          <w:szCs w:val="24"/>
        </w:rPr>
        <w:t xml:space="preserve"> </w:t>
      </w:r>
      <w:r w:rsidRPr="0037646E">
        <w:rPr>
          <w:rFonts w:ascii="Times New Roman" w:hAnsi="Times New Roman"/>
          <w:color w:val="000000"/>
          <w:sz w:val="24"/>
          <w:szCs w:val="24"/>
        </w:rPr>
        <w:t>the definition of a disability under Section 504 of the Rehabilitation Act or the Americans with</w:t>
      </w:r>
      <w:r>
        <w:rPr>
          <w:rFonts w:ascii="Times New Roman" w:hAnsi="Times New Roman"/>
          <w:color w:val="000000"/>
          <w:sz w:val="24"/>
          <w:szCs w:val="24"/>
        </w:rPr>
        <w:t xml:space="preserve"> </w:t>
      </w:r>
      <w:r w:rsidRPr="0037646E">
        <w:rPr>
          <w:rFonts w:ascii="Times New Roman" w:hAnsi="Times New Roman"/>
          <w:color w:val="000000"/>
          <w:sz w:val="24"/>
          <w:szCs w:val="24"/>
        </w:rPr>
        <w:t>Disabilities Act. We have concerns that this question, as worded, will under-represent students</w:t>
      </w:r>
      <w:r>
        <w:rPr>
          <w:rFonts w:ascii="Times New Roman" w:hAnsi="Times New Roman"/>
          <w:color w:val="000000"/>
          <w:sz w:val="24"/>
          <w:szCs w:val="24"/>
        </w:rPr>
        <w:t xml:space="preserve"> </w:t>
      </w:r>
      <w:r w:rsidRPr="0037646E">
        <w:rPr>
          <w:rFonts w:ascii="Times New Roman" w:hAnsi="Times New Roman"/>
          <w:color w:val="000000"/>
          <w:sz w:val="24"/>
          <w:szCs w:val="24"/>
        </w:rPr>
        <w:t>with disabilities in the NPSAS:24 survey.</w:t>
      </w:r>
    </w:p>
    <w:p w:rsidR="00900E08" w:rsidP="0044086E" w14:paraId="31E9C63F" w14:textId="70673307">
      <w:pPr>
        <w:spacing w:after="0" w:line="240" w:lineRule="auto"/>
        <w:rPr>
          <w:rFonts w:ascii="Times New Roman" w:hAnsi="Times New Roman"/>
          <w:i/>
          <w:iCs/>
          <w:color w:val="000000"/>
          <w:sz w:val="24"/>
          <w:szCs w:val="24"/>
        </w:rPr>
      </w:pPr>
    </w:p>
    <w:p w:rsidR="0044086E" w:rsidRPr="00212B11" w:rsidP="0044086E" w14:paraId="3E6F96F5" w14:textId="187CE151">
      <w:pPr>
        <w:spacing w:after="0" w:line="240" w:lineRule="auto"/>
        <w:rPr>
          <w:rFonts w:ascii="Times New Roman" w:hAnsi="Times New Roman"/>
          <w:b/>
          <w:bCs/>
          <w:color w:val="000000"/>
          <w:sz w:val="24"/>
          <w:szCs w:val="24"/>
        </w:rPr>
      </w:pPr>
      <w:r w:rsidRPr="00212B11">
        <w:rPr>
          <w:rFonts w:ascii="Times New Roman" w:hAnsi="Times New Roman"/>
          <w:b/>
          <w:bCs/>
          <w:color w:val="000000"/>
          <w:sz w:val="24"/>
          <w:szCs w:val="24"/>
          <w:u w:val="single"/>
        </w:rPr>
        <w:t xml:space="preserve">Recommendation </w:t>
      </w:r>
      <w:r w:rsidR="00B93666">
        <w:rPr>
          <w:rFonts w:ascii="Times New Roman" w:hAnsi="Times New Roman"/>
          <w:b/>
          <w:bCs/>
          <w:color w:val="000000"/>
          <w:sz w:val="24"/>
          <w:szCs w:val="24"/>
          <w:u w:val="single"/>
        </w:rPr>
        <w:t>4</w:t>
      </w:r>
      <w:r w:rsidRPr="00212B11">
        <w:rPr>
          <w:rFonts w:ascii="Times New Roman" w:hAnsi="Times New Roman"/>
          <w:b/>
          <w:bCs/>
          <w:color w:val="000000"/>
          <w:sz w:val="24"/>
          <w:szCs w:val="24"/>
          <w:u w:val="single"/>
        </w:rPr>
        <w:t>:</w:t>
      </w:r>
      <w:r w:rsidRPr="00212B11">
        <w:rPr>
          <w:rFonts w:ascii="Times New Roman" w:hAnsi="Times New Roman"/>
          <w:b/>
          <w:bCs/>
          <w:color w:val="000000"/>
          <w:sz w:val="24"/>
          <w:szCs w:val="24"/>
        </w:rPr>
        <w:t xml:space="preserve"> Amend Help Text for </w:t>
      </w:r>
      <w:r w:rsidRPr="003359BB" w:rsidR="003359BB">
        <w:rPr>
          <w:rFonts w:ascii="Times New Roman" w:hAnsi="Times New Roman"/>
          <w:b/>
          <w:bCs/>
          <w:color w:val="000000"/>
          <w:sz w:val="24"/>
          <w:szCs w:val="24"/>
        </w:rPr>
        <w:t xml:space="preserve">N24FACS17A </w:t>
      </w:r>
      <w:r w:rsidRPr="00212B11">
        <w:rPr>
          <w:rFonts w:ascii="Times New Roman" w:hAnsi="Times New Roman"/>
          <w:b/>
          <w:bCs/>
          <w:color w:val="000000"/>
          <w:sz w:val="24"/>
          <w:szCs w:val="24"/>
        </w:rPr>
        <w:t>to better identify individuals with</w:t>
      </w:r>
    </w:p>
    <w:p w:rsidR="0044086E" w:rsidRPr="00212B11" w:rsidP="0044086E" w14:paraId="59FEFF42" w14:textId="77777777">
      <w:pPr>
        <w:spacing w:after="0" w:line="240" w:lineRule="auto"/>
        <w:rPr>
          <w:rFonts w:ascii="Times New Roman" w:hAnsi="Times New Roman"/>
          <w:b/>
          <w:bCs/>
          <w:color w:val="000000"/>
          <w:sz w:val="24"/>
          <w:szCs w:val="24"/>
        </w:rPr>
      </w:pPr>
      <w:r w:rsidRPr="00212B11">
        <w:rPr>
          <w:rFonts w:ascii="Times New Roman" w:hAnsi="Times New Roman"/>
          <w:b/>
          <w:bCs/>
          <w:color w:val="000000"/>
          <w:sz w:val="24"/>
          <w:szCs w:val="24"/>
        </w:rPr>
        <w:t>learning disabilities and ADHD.</w:t>
      </w:r>
    </w:p>
    <w:p w:rsidR="0044086E" w:rsidRPr="00212B11" w:rsidP="0044086E" w14:paraId="2693610B" w14:textId="77777777">
      <w:pPr>
        <w:spacing w:after="0" w:line="240" w:lineRule="auto"/>
        <w:rPr>
          <w:rFonts w:ascii="Times New Roman" w:hAnsi="Times New Roman"/>
          <w:color w:val="000000"/>
          <w:sz w:val="24"/>
          <w:szCs w:val="24"/>
        </w:rPr>
      </w:pPr>
    </w:p>
    <w:p w:rsidR="0044086E" w:rsidRPr="00212B11" w:rsidP="0044086E" w14:paraId="7EFEA335" w14:textId="60375D68">
      <w:pPr>
        <w:spacing w:after="0" w:line="240" w:lineRule="auto"/>
        <w:rPr>
          <w:rFonts w:ascii="Times New Roman" w:hAnsi="Times New Roman"/>
          <w:i/>
          <w:iCs/>
          <w:color w:val="000000"/>
          <w:sz w:val="24"/>
          <w:szCs w:val="24"/>
        </w:rPr>
      </w:pPr>
      <w:r w:rsidRPr="003359BB">
        <w:rPr>
          <w:rFonts w:ascii="Times New Roman" w:hAnsi="Times New Roman"/>
          <w:i/>
          <w:iCs/>
          <w:color w:val="000000"/>
          <w:sz w:val="24"/>
          <w:szCs w:val="24"/>
        </w:rPr>
        <w:t>N24FACS17A</w:t>
      </w:r>
      <w:r w:rsidRPr="00212B11">
        <w:rPr>
          <w:rFonts w:ascii="Times New Roman" w:hAnsi="Times New Roman"/>
          <w:i/>
          <w:iCs/>
          <w:color w:val="000000"/>
          <w:sz w:val="24"/>
          <w:szCs w:val="24"/>
        </w:rPr>
        <w:t>: Because of a physical, mental, or emotional condition, do you have serious difficulty concentrating, remembering, or making decisions?</w:t>
      </w:r>
    </w:p>
    <w:p w:rsidR="0044086E" w:rsidP="0044086E" w14:paraId="09C81BA6" w14:textId="77777777">
      <w:pPr>
        <w:spacing w:after="0" w:line="240" w:lineRule="auto"/>
        <w:rPr>
          <w:rFonts w:ascii="Times New Roman" w:hAnsi="Times New Roman"/>
          <w:color w:val="000000"/>
          <w:sz w:val="24"/>
          <w:szCs w:val="24"/>
        </w:rPr>
      </w:pPr>
    </w:p>
    <w:p w:rsidR="0044086E" w:rsidRPr="005366EC" w:rsidP="0044086E" w14:paraId="5CD9584A" w14:textId="77777777">
      <w:pPr>
        <w:spacing w:after="0" w:line="240" w:lineRule="auto"/>
        <w:rPr>
          <w:rFonts w:ascii="Times New Roman" w:hAnsi="Times New Roman"/>
          <w:i/>
          <w:iCs/>
          <w:color w:val="000000"/>
          <w:sz w:val="24"/>
          <w:szCs w:val="24"/>
        </w:rPr>
      </w:pPr>
      <w:r w:rsidRPr="005366EC">
        <w:rPr>
          <w:rFonts w:ascii="Times New Roman" w:hAnsi="Times New Roman"/>
          <w:i/>
          <w:iCs/>
          <w:color w:val="000000"/>
          <w:sz w:val="24"/>
          <w:szCs w:val="24"/>
        </w:rPr>
        <w:t>1 = Yes</w:t>
      </w:r>
    </w:p>
    <w:p w:rsidR="0044086E" w:rsidRPr="005366EC" w:rsidP="0044086E" w14:paraId="191CF670" w14:textId="77777777">
      <w:pPr>
        <w:spacing w:after="0" w:line="240" w:lineRule="auto"/>
        <w:rPr>
          <w:rFonts w:ascii="Times New Roman" w:hAnsi="Times New Roman"/>
          <w:i/>
          <w:iCs/>
          <w:color w:val="000000"/>
          <w:sz w:val="24"/>
          <w:szCs w:val="24"/>
        </w:rPr>
      </w:pPr>
      <w:r w:rsidRPr="005366EC">
        <w:rPr>
          <w:rFonts w:ascii="Times New Roman" w:hAnsi="Times New Roman"/>
          <w:i/>
          <w:iCs/>
          <w:color w:val="000000"/>
          <w:sz w:val="24"/>
          <w:szCs w:val="24"/>
        </w:rPr>
        <w:t>0 = No</w:t>
      </w:r>
    </w:p>
    <w:p w:rsidR="0044086E" w:rsidP="0044086E" w14:paraId="0726DB37" w14:textId="77777777">
      <w:pPr>
        <w:spacing w:after="0" w:line="240" w:lineRule="auto"/>
        <w:rPr>
          <w:rFonts w:ascii="Times New Roman" w:hAnsi="Times New Roman"/>
          <w:color w:val="000000"/>
          <w:sz w:val="24"/>
          <w:szCs w:val="24"/>
        </w:rPr>
      </w:pPr>
    </w:p>
    <w:p w:rsidR="0044086E" w:rsidRPr="00212B11" w:rsidP="0044086E" w14:paraId="78B48D1E" w14:textId="77777777">
      <w:pPr>
        <w:spacing w:after="0" w:line="240" w:lineRule="auto"/>
        <w:rPr>
          <w:rFonts w:ascii="Times New Roman" w:hAnsi="Times New Roman"/>
          <w:b/>
          <w:bCs/>
          <w:i/>
          <w:iCs/>
          <w:color w:val="000000"/>
          <w:sz w:val="24"/>
          <w:szCs w:val="24"/>
        </w:rPr>
      </w:pPr>
      <w:r w:rsidRPr="00212B11">
        <w:rPr>
          <w:rFonts w:ascii="Times New Roman" w:hAnsi="Times New Roman"/>
          <w:b/>
          <w:bCs/>
          <w:i/>
          <w:iCs/>
          <w:color w:val="000000"/>
          <w:sz w:val="24"/>
          <w:szCs w:val="24"/>
        </w:rPr>
        <w:t>Help Text:</w:t>
      </w:r>
    </w:p>
    <w:p w:rsidR="0044086E" w:rsidP="0044086E" w14:paraId="4196A452" w14:textId="77777777">
      <w:pPr>
        <w:spacing w:after="0" w:line="240" w:lineRule="auto"/>
        <w:rPr>
          <w:rFonts w:ascii="Times New Roman" w:hAnsi="Times New Roman"/>
          <w:i/>
          <w:iCs/>
          <w:color w:val="000000"/>
          <w:sz w:val="24"/>
          <w:szCs w:val="24"/>
        </w:rPr>
      </w:pPr>
      <w:r w:rsidRPr="005366EC">
        <w:rPr>
          <w:rFonts w:ascii="Times New Roman" w:hAnsi="Times New Roman"/>
          <w:i/>
          <w:iCs/>
          <w:color w:val="000000"/>
          <w:sz w:val="24"/>
          <w:szCs w:val="24"/>
        </w:rPr>
        <w:t xml:space="preserve">Answer </w:t>
      </w:r>
      <w:r w:rsidRPr="005366EC">
        <w:rPr>
          <w:rFonts w:ascii="Times New Roman" w:hAnsi="Times New Roman"/>
          <w:b/>
          <w:bCs/>
          <w:i/>
          <w:iCs/>
          <w:color w:val="000000"/>
          <w:sz w:val="24"/>
          <w:szCs w:val="24"/>
        </w:rPr>
        <w:t>Yes</w:t>
      </w:r>
      <w:r w:rsidRPr="005366EC">
        <w:rPr>
          <w:rFonts w:ascii="Times New Roman" w:hAnsi="Times New Roman"/>
          <w:i/>
          <w:iCs/>
          <w:color w:val="000000"/>
          <w:sz w:val="24"/>
          <w:szCs w:val="24"/>
        </w:rPr>
        <w:t xml:space="preserve"> if it is sometimes or always </w:t>
      </w:r>
      <w:r w:rsidRPr="005366EC">
        <w:rPr>
          <w:rFonts w:ascii="Times New Roman" w:hAnsi="Times New Roman"/>
          <w:i/>
          <w:iCs/>
          <w:strike/>
          <w:color w:val="FF0000"/>
          <w:sz w:val="24"/>
          <w:szCs w:val="24"/>
        </w:rPr>
        <w:t>very</w:t>
      </w:r>
      <w:r w:rsidRPr="005366EC">
        <w:rPr>
          <w:rFonts w:ascii="Times New Roman" w:hAnsi="Times New Roman"/>
          <w:i/>
          <w:iCs/>
          <w:color w:val="FF0000"/>
          <w:sz w:val="24"/>
          <w:szCs w:val="24"/>
        </w:rPr>
        <w:t xml:space="preserve"> </w:t>
      </w:r>
      <w:r w:rsidRPr="005366EC">
        <w:rPr>
          <w:rFonts w:ascii="Times New Roman" w:hAnsi="Times New Roman"/>
          <w:i/>
          <w:iCs/>
          <w:color w:val="000000"/>
          <w:sz w:val="24"/>
          <w:szCs w:val="24"/>
        </w:rPr>
        <w:t xml:space="preserve">difficult </w:t>
      </w:r>
      <w:r w:rsidRPr="005366EC">
        <w:rPr>
          <w:rFonts w:ascii="Times New Roman" w:hAnsi="Times New Roman"/>
          <w:i/>
          <w:iCs/>
          <w:strike/>
          <w:color w:val="FF0000"/>
          <w:sz w:val="24"/>
          <w:szCs w:val="24"/>
        </w:rPr>
        <w:t>or impossible</w:t>
      </w:r>
      <w:r w:rsidRPr="005366EC">
        <w:rPr>
          <w:rFonts w:ascii="Times New Roman" w:hAnsi="Times New Roman"/>
          <w:i/>
          <w:iCs/>
          <w:color w:val="FF0000"/>
          <w:sz w:val="24"/>
          <w:szCs w:val="24"/>
        </w:rPr>
        <w:t xml:space="preserve"> </w:t>
      </w:r>
      <w:r w:rsidRPr="005366EC">
        <w:rPr>
          <w:rFonts w:ascii="Times New Roman" w:hAnsi="Times New Roman"/>
          <w:i/>
          <w:iCs/>
          <w:color w:val="000000"/>
          <w:sz w:val="24"/>
          <w:szCs w:val="24"/>
        </w:rPr>
        <w:t xml:space="preserve">to remember or concentrate, if you forget to eat, forget to take medication, if you have Alzheimer's disease or dementia, or if you have a </w:t>
      </w:r>
      <w:r w:rsidRPr="005366EC">
        <w:rPr>
          <w:rFonts w:ascii="Times New Roman" w:hAnsi="Times New Roman"/>
          <w:i/>
          <w:iCs/>
          <w:strike/>
          <w:color w:val="FF0000"/>
          <w:sz w:val="24"/>
          <w:szCs w:val="24"/>
        </w:rPr>
        <w:t>serious</w:t>
      </w:r>
      <w:r w:rsidRPr="005366EC">
        <w:rPr>
          <w:rFonts w:ascii="Times New Roman" w:hAnsi="Times New Roman"/>
          <w:i/>
          <w:iCs/>
          <w:color w:val="FF0000"/>
          <w:sz w:val="24"/>
          <w:szCs w:val="24"/>
        </w:rPr>
        <w:t xml:space="preserve"> specific </w:t>
      </w:r>
      <w:r w:rsidRPr="005366EC">
        <w:rPr>
          <w:rFonts w:ascii="Times New Roman" w:hAnsi="Times New Roman"/>
          <w:i/>
          <w:iCs/>
          <w:color w:val="000000"/>
          <w:sz w:val="24"/>
          <w:szCs w:val="24"/>
        </w:rPr>
        <w:t xml:space="preserve">learning disability </w:t>
      </w:r>
      <w:r w:rsidRPr="005366EC">
        <w:rPr>
          <w:rFonts w:ascii="Times New Roman" w:hAnsi="Times New Roman"/>
          <w:i/>
          <w:iCs/>
          <w:color w:val="FF0000"/>
          <w:sz w:val="24"/>
          <w:szCs w:val="24"/>
        </w:rPr>
        <w:t>or attention-deficit/hyperactivity disorder (ADHD)</w:t>
      </w:r>
      <w:r w:rsidRPr="005366EC">
        <w:rPr>
          <w:rFonts w:ascii="Times New Roman" w:hAnsi="Times New Roman"/>
          <w:i/>
          <w:iCs/>
          <w:color w:val="000000"/>
          <w:sz w:val="24"/>
          <w:szCs w:val="24"/>
        </w:rPr>
        <w:t>.</w:t>
      </w:r>
    </w:p>
    <w:p w:rsidR="0044086E" w:rsidP="0044086E" w14:paraId="4B2AB155" w14:textId="049596E6">
      <w:pPr>
        <w:spacing w:after="0" w:line="240" w:lineRule="auto"/>
        <w:rPr>
          <w:rFonts w:ascii="Times New Roman" w:hAnsi="Times New Roman"/>
          <w:i/>
          <w:iCs/>
          <w:color w:val="000000"/>
          <w:sz w:val="24"/>
          <w:szCs w:val="24"/>
        </w:rPr>
      </w:pPr>
    </w:p>
    <w:p w:rsidR="00507580" w:rsidP="00507580" w14:paraId="17993B12" w14:textId="6460B66B">
      <w:pPr>
        <w:spacing w:after="0" w:line="240" w:lineRule="auto"/>
        <w:rPr>
          <w:rFonts w:ascii="Times New Roman" w:hAnsi="Times New Roman"/>
          <w:i/>
          <w:iCs/>
          <w:color w:val="000000"/>
          <w:sz w:val="24"/>
          <w:szCs w:val="24"/>
        </w:rPr>
      </w:pPr>
      <w:r w:rsidRPr="00507580">
        <w:rPr>
          <w:rFonts w:ascii="Times New Roman" w:hAnsi="Times New Roman"/>
          <w:i/>
          <w:iCs/>
          <w:color w:val="000000"/>
          <w:sz w:val="24"/>
          <w:szCs w:val="24"/>
        </w:rPr>
        <w:t>This question is in accordance with the U.S. Department of Health and Human Services (HHS)</w:t>
      </w:r>
      <w:r>
        <w:rPr>
          <w:rFonts w:ascii="Times New Roman" w:hAnsi="Times New Roman"/>
          <w:i/>
          <w:iCs/>
          <w:color w:val="000000"/>
          <w:sz w:val="24"/>
          <w:szCs w:val="24"/>
        </w:rPr>
        <w:t xml:space="preserve"> </w:t>
      </w:r>
      <w:hyperlink r:id="rId11" w:history="1">
        <w:r w:rsidRPr="00DF5C1B">
          <w:rPr>
            <w:rStyle w:val="Hyperlink"/>
            <w:rFonts w:ascii="Times New Roman" w:hAnsi="Times New Roman"/>
            <w:i/>
            <w:iCs/>
            <w:sz w:val="24"/>
            <w:szCs w:val="24"/>
          </w:rPr>
          <w:t>data collection standards for identifying disability status</w:t>
        </w:r>
      </w:hyperlink>
      <w:r w:rsidRPr="00507580">
        <w:rPr>
          <w:rFonts w:ascii="Times New Roman" w:hAnsi="Times New Roman"/>
          <w:i/>
          <w:iCs/>
          <w:color w:val="000000"/>
          <w:sz w:val="24"/>
          <w:szCs w:val="24"/>
        </w:rPr>
        <w:t>. Your responses will not affect any aid or</w:t>
      </w:r>
      <w:r>
        <w:rPr>
          <w:rFonts w:ascii="Times New Roman" w:hAnsi="Times New Roman"/>
          <w:i/>
          <w:iCs/>
          <w:color w:val="000000"/>
          <w:sz w:val="24"/>
          <w:szCs w:val="24"/>
        </w:rPr>
        <w:t xml:space="preserve"> </w:t>
      </w:r>
      <w:r w:rsidRPr="00507580">
        <w:rPr>
          <w:rFonts w:ascii="Times New Roman" w:hAnsi="Times New Roman"/>
          <w:i/>
          <w:iCs/>
          <w:color w:val="000000"/>
          <w:sz w:val="24"/>
          <w:szCs w:val="24"/>
        </w:rPr>
        <w:t>other benefits that you may receive. Your responses, combined with any student record</w:t>
      </w:r>
      <w:r>
        <w:rPr>
          <w:rFonts w:ascii="Times New Roman" w:hAnsi="Times New Roman"/>
          <w:i/>
          <w:iCs/>
          <w:color w:val="000000"/>
          <w:sz w:val="24"/>
          <w:szCs w:val="24"/>
        </w:rPr>
        <w:t xml:space="preserve"> </w:t>
      </w:r>
      <w:r w:rsidRPr="00507580">
        <w:rPr>
          <w:rFonts w:ascii="Times New Roman" w:hAnsi="Times New Roman"/>
          <w:i/>
          <w:iCs/>
          <w:color w:val="000000"/>
          <w:sz w:val="24"/>
          <w:szCs w:val="24"/>
        </w:rPr>
        <w:t xml:space="preserve">information, may be used for statistical purposes, </w:t>
      </w:r>
      <w:r w:rsidRPr="00507580">
        <w:rPr>
          <w:rFonts w:ascii="Times New Roman" w:hAnsi="Times New Roman"/>
          <w:i/>
          <w:iCs/>
          <w:color w:val="000000"/>
          <w:sz w:val="24"/>
          <w:szCs w:val="24"/>
        </w:rPr>
        <w:t>and will not be disclosed, or used, in personally</w:t>
      </w:r>
      <w:r>
        <w:rPr>
          <w:rFonts w:ascii="Times New Roman" w:hAnsi="Times New Roman"/>
          <w:i/>
          <w:iCs/>
          <w:color w:val="000000"/>
          <w:sz w:val="24"/>
          <w:szCs w:val="24"/>
        </w:rPr>
        <w:t xml:space="preserve"> </w:t>
      </w:r>
      <w:r w:rsidRPr="00507580">
        <w:rPr>
          <w:rFonts w:ascii="Times New Roman" w:hAnsi="Times New Roman"/>
          <w:i/>
          <w:iCs/>
          <w:color w:val="000000"/>
          <w:sz w:val="24"/>
          <w:szCs w:val="24"/>
        </w:rPr>
        <w:t>identifiable forms for any other purpose, except as required by law (20 U.S.C. §9573 and 6 U.S.C.</w:t>
      </w:r>
      <w:r>
        <w:rPr>
          <w:rFonts w:ascii="Times New Roman" w:hAnsi="Times New Roman"/>
          <w:i/>
          <w:iCs/>
          <w:color w:val="000000"/>
          <w:sz w:val="24"/>
          <w:szCs w:val="24"/>
        </w:rPr>
        <w:t xml:space="preserve"> </w:t>
      </w:r>
      <w:r w:rsidRPr="00507580">
        <w:rPr>
          <w:rFonts w:ascii="Times New Roman" w:hAnsi="Times New Roman"/>
          <w:i/>
          <w:iCs/>
          <w:color w:val="000000"/>
          <w:sz w:val="24"/>
          <w:szCs w:val="24"/>
        </w:rPr>
        <w:t>§151).</w:t>
      </w:r>
    </w:p>
    <w:p w:rsidR="00507580" w:rsidRPr="00507580" w:rsidP="00507580" w14:paraId="6F19165F" w14:textId="77777777">
      <w:pPr>
        <w:spacing w:after="0" w:line="240" w:lineRule="auto"/>
        <w:rPr>
          <w:rFonts w:ascii="Times New Roman" w:hAnsi="Times New Roman"/>
          <w:i/>
          <w:iCs/>
          <w:color w:val="000000"/>
          <w:sz w:val="24"/>
          <w:szCs w:val="24"/>
        </w:rPr>
      </w:pPr>
    </w:p>
    <w:p w:rsidR="0044086E" w:rsidP="0044086E" w14:paraId="3FE1F806" w14:textId="78885308">
      <w:pPr>
        <w:spacing w:after="0" w:line="240" w:lineRule="auto"/>
        <w:rPr>
          <w:rFonts w:ascii="Times New Roman" w:hAnsi="Times New Roman"/>
          <w:color w:val="000000"/>
          <w:sz w:val="24"/>
          <w:szCs w:val="24"/>
        </w:rPr>
      </w:pPr>
      <w:r w:rsidRPr="005366EC">
        <w:rPr>
          <w:rFonts w:ascii="Times New Roman" w:hAnsi="Times New Roman"/>
          <w:b/>
          <w:bCs/>
          <w:color w:val="000000"/>
          <w:sz w:val="24"/>
          <w:szCs w:val="24"/>
        </w:rPr>
        <w:t>Rationale:</w:t>
      </w:r>
      <w:r w:rsidRPr="00212B11">
        <w:rPr>
          <w:rFonts w:ascii="Times New Roman" w:hAnsi="Times New Roman"/>
          <w:color w:val="000000"/>
          <w:sz w:val="24"/>
          <w:szCs w:val="24"/>
        </w:rPr>
        <w:t xml:space="preserve"> Some elements of the help text are subjective and may fail to identify individuals who</w:t>
      </w:r>
      <w:r>
        <w:rPr>
          <w:rFonts w:ascii="Times New Roman" w:hAnsi="Times New Roman"/>
          <w:color w:val="000000"/>
          <w:sz w:val="24"/>
          <w:szCs w:val="24"/>
        </w:rPr>
        <w:t xml:space="preserve"> </w:t>
      </w:r>
      <w:r w:rsidRPr="00212B11">
        <w:rPr>
          <w:rFonts w:ascii="Times New Roman" w:hAnsi="Times New Roman"/>
          <w:color w:val="000000"/>
          <w:sz w:val="24"/>
          <w:szCs w:val="24"/>
        </w:rPr>
        <w:t xml:space="preserve">have a specific learning disability when responding to item </w:t>
      </w:r>
      <w:r w:rsidRPr="00BB30C0" w:rsidR="00BB30C0">
        <w:rPr>
          <w:rFonts w:ascii="Times New Roman" w:hAnsi="Times New Roman"/>
          <w:color w:val="000000"/>
          <w:sz w:val="24"/>
          <w:szCs w:val="24"/>
        </w:rPr>
        <w:t>N24FACS17A</w:t>
      </w:r>
      <w:r w:rsidRPr="00212B11">
        <w:rPr>
          <w:rFonts w:ascii="Times New Roman" w:hAnsi="Times New Roman"/>
          <w:color w:val="000000"/>
          <w:sz w:val="24"/>
          <w:szCs w:val="24"/>
        </w:rPr>
        <w:t>. Moreover, the term</w:t>
      </w:r>
      <w:r>
        <w:rPr>
          <w:rFonts w:ascii="Times New Roman" w:hAnsi="Times New Roman"/>
          <w:color w:val="000000"/>
          <w:sz w:val="24"/>
          <w:szCs w:val="24"/>
        </w:rPr>
        <w:t xml:space="preserve"> </w:t>
      </w:r>
      <w:r w:rsidRPr="00212B11">
        <w:rPr>
          <w:rFonts w:ascii="Times New Roman" w:hAnsi="Times New Roman"/>
          <w:color w:val="000000"/>
          <w:sz w:val="24"/>
          <w:szCs w:val="24"/>
        </w:rPr>
        <w:t xml:space="preserve">specific learning disability is used in </w:t>
      </w:r>
      <w:r w:rsidRPr="00BB30C0" w:rsidR="00BB30C0">
        <w:rPr>
          <w:rFonts w:ascii="Times New Roman" w:hAnsi="Times New Roman"/>
          <w:color w:val="000000"/>
          <w:sz w:val="24"/>
          <w:szCs w:val="24"/>
        </w:rPr>
        <w:t xml:space="preserve">N24FMAIN </w:t>
      </w:r>
      <w:r w:rsidRPr="00212B11">
        <w:rPr>
          <w:rFonts w:ascii="Times New Roman" w:hAnsi="Times New Roman"/>
          <w:color w:val="000000"/>
          <w:sz w:val="24"/>
          <w:szCs w:val="24"/>
        </w:rPr>
        <w:t>so the help text should align with that.</w:t>
      </w:r>
    </w:p>
    <w:p w:rsidR="0044086E" w:rsidRPr="00212B11" w:rsidP="0044086E" w14:paraId="5AF4D878" w14:textId="77777777">
      <w:pPr>
        <w:spacing w:after="0" w:line="240" w:lineRule="auto"/>
        <w:rPr>
          <w:rFonts w:ascii="Times New Roman" w:hAnsi="Times New Roman"/>
          <w:color w:val="000000"/>
          <w:sz w:val="24"/>
          <w:szCs w:val="24"/>
        </w:rPr>
      </w:pPr>
    </w:p>
    <w:p w:rsidR="0044086E" w:rsidP="0044086E" w14:paraId="7E2148B5" w14:textId="0E050293">
      <w:pPr>
        <w:spacing w:after="0" w:line="240" w:lineRule="auto"/>
        <w:rPr>
          <w:rFonts w:ascii="Times New Roman" w:hAnsi="Times New Roman"/>
          <w:b/>
          <w:bCs/>
          <w:color w:val="000000"/>
          <w:sz w:val="24"/>
          <w:szCs w:val="24"/>
        </w:rPr>
      </w:pPr>
      <w:r w:rsidRPr="005366EC">
        <w:rPr>
          <w:rFonts w:ascii="Times New Roman" w:hAnsi="Times New Roman"/>
          <w:b/>
          <w:bCs/>
          <w:color w:val="000000"/>
          <w:sz w:val="24"/>
          <w:szCs w:val="24"/>
          <w:u w:val="single"/>
        </w:rPr>
        <w:t xml:space="preserve">Recommendation </w:t>
      </w:r>
      <w:r w:rsidR="006B1187">
        <w:rPr>
          <w:rFonts w:ascii="Times New Roman" w:hAnsi="Times New Roman"/>
          <w:b/>
          <w:bCs/>
          <w:color w:val="000000"/>
          <w:sz w:val="24"/>
          <w:szCs w:val="24"/>
          <w:u w:val="single"/>
        </w:rPr>
        <w:t>5</w:t>
      </w:r>
      <w:r w:rsidRPr="005366EC">
        <w:rPr>
          <w:rFonts w:ascii="Times New Roman" w:hAnsi="Times New Roman"/>
          <w:b/>
          <w:bCs/>
          <w:color w:val="000000"/>
          <w:sz w:val="24"/>
          <w:szCs w:val="24"/>
          <w:u w:val="single"/>
        </w:rPr>
        <w:t>:</w:t>
      </w:r>
      <w:r w:rsidRPr="005366EC">
        <w:rPr>
          <w:rFonts w:ascii="Times New Roman" w:hAnsi="Times New Roman"/>
          <w:b/>
          <w:bCs/>
          <w:color w:val="000000"/>
          <w:sz w:val="24"/>
          <w:szCs w:val="24"/>
        </w:rPr>
        <w:t xml:space="preserve"> Amend the text for the specific learning disability option and the</w:t>
      </w:r>
      <w:r>
        <w:rPr>
          <w:rFonts w:ascii="Times New Roman" w:hAnsi="Times New Roman"/>
          <w:b/>
          <w:bCs/>
          <w:color w:val="000000"/>
          <w:sz w:val="24"/>
          <w:szCs w:val="24"/>
        </w:rPr>
        <w:t xml:space="preserve"> </w:t>
      </w:r>
      <w:r w:rsidRPr="005366EC">
        <w:rPr>
          <w:rFonts w:ascii="Times New Roman" w:hAnsi="Times New Roman"/>
          <w:b/>
          <w:bCs/>
          <w:color w:val="000000"/>
          <w:sz w:val="24"/>
          <w:szCs w:val="24"/>
        </w:rPr>
        <w:t xml:space="preserve">Help Text for </w:t>
      </w:r>
      <w:r w:rsidRPr="006B1187" w:rsidR="006B1187">
        <w:rPr>
          <w:rFonts w:ascii="Times New Roman" w:hAnsi="Times New Roman"/>
          <w:b/>
          <w:bCs/>
          <w:color w:val="000000"/>
          <w:sz w:val="24"/>
          <w:szCs w:val="24"/>
        </w:rPr>
        <w:t>N24FMAIN to better align with N24FDISABLE</w:t>
      </w:r>
      <w:r w:rsidRPr="005366EC">
        <w:rPr>
          <w:rFonts w:ascii="Times New Roman" w:hAnsi="Times New Roman"/>
          <w:b/>
          <w:bCs/>
          <w:color w:val="000000"/>
          <w:sz w:val="24"/>
          <w:szCs w:val="24"/>
        </w:rPr>
        <w:t>.</w:t>
      </w:r>
    </w:p>
    <w:p w:rsidR="0044086E" w:rsidRPr="005366EC" w:rsidP="0044086E" w14:paraId="5DEF5524" w14:textId="77777777">
      <w:pPr>
        <w:spacing w:after="0" w:line="240" w:lineRule="auto"/>
        <w:rPr>
          <w:rFonts w:ascii="Times New Roman" w:hAnsi="Times New Roman"/>
          <w:b/>
          <w:bCs/>
          <w:color w:val="000000"/>
          <w:sz w:val="24"/>
          <w:szCs w:val="24"/>
        </w:rPr>
      </w:pPr>
    </w:p>
    <w:p w:rsidR="0044086E" w:rsidRPr="005366EC" w:rsidP="0044086E" w14:paraId="41A23CFD" w14:textId="12F2F7B8">
      <w:pPr>
        <w:spacing w:after="0" w:line="240" w:lineRule="auto"/>
        <w:rPr>
          <w:rFonts w:ascii="Times New Roman" w:hAnsi="Times New Roman"/>
          <w:i/>
          <w:iCs/>
          <w:color w:val="000000"/>
          <w:sz w:val="24"/>
          <w:szCs w:val="24"/>
        </w:rPr>
      </w:pPr>
      <w:r>
        <w:rPr>
          <w:rFonts w:ascii="Times New Roman" w:hAnsi="Times New Roman"/>
          <w:i/>
          <w:iCs/>
          <w:color w:val="000000"/>
          <w:sz w:val="24"/>
          <w:szCs w:val="24"/>
        </w:rPr>
        <w:t>N24</w:t>
      </w:r>
      <w:r w:rsidRPr="005366EC">
        <w:rPr>
          <w:rFonts w:ascii="Times New Roman" w:hAnsi="Times New Roman"/>
          <w:i/>
          <w:iCs/>
          <w:color w:val="000000"/>
          <w:sz w:val="24"/>
          <w:szCs w:val="24"/>
        </w:rPr>
        <w:t>FMAIN: Which of the following conditions or impairments have the most significant impact on your daily activities? (Please check all that apply.)</w:t>
      </w:r>
    </w:p>
    <w:p w:rsidR="0044086E" w:rsidRPr="005366EC" w:rsidP="0044086E" w14:paraId="080A99DE" w14:textId="77777777">
      <w:pPr>
        <w:spacing w:after="0" w:line="240" w:lineRule="auto"/>
        <w:rPr>
          <w:rFonts w:ascii="Times New Roman" w:hAnsi="Times New Roman"/>
          <w:i/>
          <w:iCs/>
          <w:color w:val="000000"/>
          <w:sz w:val="24"/>
          <w:szCs w:val="24"/>
        </w:rPr>
      </w:pPr>
      <w:r w:rsidRPr="005366EC">
        <w:rPr>
          <w:rFonts w:ascii="Times New Roman" w:hAnsi="Times New Roman" w:eastAsiaTheme="minorHAnsi" w:hint="eastAsia"/>
          <w:i/>
          <w:iCs/>
          <w:color w:val="000000"/>
          <w:sz w:val="24"/>
          <w:szCs w:val="24"/>
        </w:rPr>
        <w:t>□</w:t>
      </w:r>
      <w:r w:rsidRPr="005366EC">
        <w:rPr>
          <w:rFonts w:ascii="Times New Roman" w:hAnsi="Times New Roman" w:eastAsiaTheme="minorHAnsi"/>
          <w:i/>
          <w:iCs/>
          <w:color w:val="000000"/>
          <w:sz w:val="24"/>
          <w:szCs w:val="24"/>
        </w:rPr>
        <w:t xml:space="preserve"> </w:t>
      </w:r>
      <w:r w:rsidRPr="005366EC">
        <w:rPr>
          <w:rFonts w:ascii="Times New Roman" w:hAnsi="Times New Roman"/>
          <w:i/>
          <w:iCs/>
          <w:color w:val="000000"/>
          <w:sz w:val="24"/>
          <w:szCs w:val="24"/>
        </w:rPr>
        <w:t xml:space="preserve">Hearing impairment (e.g., </w:t>
      </w:r>
      <w:r w:rsidRPr="005366EC">
        <w:rPr>
          <w:rFonts w:ascii="Times New Roman" w:hAnsi="Times New Roman"/>
          <w:i/>
          <w:iCs/>
          <w:color w:val="000000"/>
          <w:sz w:val="24"/>
          <w:szCs w:val="24"/>
        </w:rPr>
        <w:t>deaf</w:t>
      </w:r>
      <w:r w:rsidRPr="005366EC">
        <w:rPr>
          <w:rFonts w:ascii="Times New Roman" w:hAnsi="Times New Roman"/>
          <w:i/>
          <w:iCs/>
          <w:color w:val="000000"/>
          <w:sz w:val="24"/>
          <w:szCs w:val="24"/>
        </w:rPr>
        <w:t xml:space="preserve"> or hard of hearing)</w:t>
      </w:r>
    </w:p>
    <w:p w:rsidR="0044086E" w:rsidRPr="005366EC" w:rsidP="0044086E" w14:paraId="19BD98F7" w14:textId="77777777">
      <w:pPr>
        <w:spacing w:after="0" w:line="240" w:lineRule="auto"/>
        <w:rPr>
          <w:rFonts w:ascii="Times New Roman" w:hAnsi="Times New Roman"/>
          <w:i/>
          <w:iCs/>
          <w:color w:val="000000"/>
          <w:sz w:val="24"/>
          <w:szCs w:val="24"/>
        </w:rPr>
      </w:pPr>
      <w:r w:rsidRPr="005366EC">
        <w:rPr>
          <w:rFonts w:ascii="Times New Roman" w:hAnsi="Times New Roman" w:eastAsiaTheme="minorHAnsi" w:hint="eastAsia"/>
          <w:i/>
          <w:iCs/>
          <w:color w:val="000000"/>
          <w:sz w:val="24"/>
          <w:szCs w:val="24"/>
        </w:rPr>
        <w:t>□</w:t>
      </w:r>
      <w:r w:rsidRPr="005366EC">
        <w:rPr>
          <w:rFonts w:ascii="Times New Roman" w:hAnsi="Times New Roman" w:eastAsiaTheme="minorHAnsi"/>
          <w:i/>
          <w:iCs/>
          <w:color w:val="000000"/>
          <w:sz w:val="24"/>
          <w:szCs w:val="24"/>
        </w:rPr>
        <w:t xml:space="preserve"> </w:t>
      </w:r>
      <w:r w:rsidRPr="005366EC">
        <w:rPr>
          <w:rFonts w:ascii="Times New Roman" w:hAnsi="Times New Roman"/>
          <w:i/>
          <w:iCs/>
          <w:color w:val="000000"/>
          <w:sz w:val="24"/>
          <w:szCs w:val="24"/>
        </w:rPr>
        <w:t>Blindness or visual impairment that cannot be corrected by wearing glasses</w:t>
      </w:r>
    </w:p>
    <w:p w:rsidR="0044086E" w:rsidRPr="005366EC" w:rsidP="0044086E" w14:paraId="19A201DE" w14:textId="77777777">
      <w:pPr>
        <w:spacing w:after="0" w:line="240" w:lineRule="auto"/>
        <w:rPr>
          <w:rFonts w:ascii="Times New Roman" w:hAnsi="Times New Roman"/>
          <w:i/>
          <w:iCs/>
          <w:color w:val="000000"/>
          <w:sz w:val="24"/>
          <w:szCs w:val="24"/>
        </w:rPr>
      </w:pPr>
      <w:r w:rsidRPr="005366EC">
        <w:rPr>
          <w:rFonts w:ascii="Times New Roman" w:hAnsi="Times New Roman" w:eastAsiaTheme="minorHAnsi" w:hint="eastAsia"/>
          <w:i/>
          <w:iCs/>
          <w:color w:val="000000"/>
          <w:sz w:val="24"/>
          <w:szCs w:val="24"/>
        </w:rPr>
        <w:t>□</w:t>
      </w:r>
      <w:r w:rsidRPr="005366EC">
        <w:rPr>
          <w:rFonts w:ascii="Times New Roman" w:hAnsi="Times New Roman" w:eastAsiaTheme="minorHAnsi"/>
          <w:i/>
          <w:iCs/>
          <w:color w:val="000000"/>
          <w:sz w:val="24"/>
          <w:szCs w:val="24"/>
        </w:rPr>
        <w:t xml:space="preserve"> </w:t>
      </w:r>
      <w:r w:rsidRPr="005366EC">
        <w:rPr>
          <w:rFonts w:ascii="Times New Roman" w:hAnsi="Times New Roman"/>
          <w:i/>
          <w:iCs/>
          <w:color w:val="000000"/>
          <w:sz w:val="24"/>
          <w:szCs w:val="24"/>
        </w:rPr>
        <w:t>Speech or language impairment</w:t>
      </w:r>
    </w:p>
    <w:p w:rsidR="0044086E" w:rsidRPr="005366EC" w:rsidP="0044086E" w14:paraId="772E55B8" w14:textId="77777777">
      <w:pPr>
        <w:spacing w:after="0" w:line="240" w:lineRule="auto"/>
        <w:rPr>
          <w:rFonts w:ascii="Times New Roman" w:hAnsi="Times New Roman"/>
          <w:i/>
          <w:iCs/>
          <w:color w:val="000000"/>
          <w:sz w:val="24"/>
          <w:szCs w:val="24"/>
        </w:rPr>
      </w:pPr>
      <w:r w:rsidRPr="005366EC">
        <w:rPr>
          <w:rFonts w:ascii="Times New Roman" w:hAnsi="Times New Roman" w:eastAsiaTheme="minorHAnsi" w:hint="eastAsia"/>
          <w:i/>
          <w:iCs/>
          <w:color w:val="000000"/>
          <w:sz w:val="24"/>
          <w:szCs w:val="24"/>
        </w:rPr>
        <w:t>□</w:t>
      </w:r>
      <w:r w:rsidRPr="005366EC">
        <w:rPr>
          <w:rFonts w:ascii="Times New Roman" w:hAnsi="Times New Roman" w:eastAsiaTheme="minorHAnsi"/>
          <w:i/>
          <w:iCs/>
          <w:color w:val="000000"/>
          <w:sz w:val="24"/>
          <w:szCs w:val="24"/>
        </w:rPr>
        <w:t xml:space="preserve"> </w:t>
      </w:r>
      <w:r w:rsidRPr="005366EC">
        <w:rPr>
          <w:rFonts w:ascii="Times New Roman" w:hAnsi="Times New Roman"/>
          <w:i/>
          <w:iCs/>
          <w:color w:val="000000"/>
          <w:sz w:val="24"/>
          <w:szCs w:val="24"/>
        </w:rPr>
        <w:t>Orthopedic or mobility impairment</w:t>
      </w:r>
    </w:p>
    <w:p w:rsidR="0044086E" w:rsidRPr="005366EC" w:rsidP="0044086E" w14:paraId="479B7D43" w14:textId="77777777">
      <w:pPr>
        <w:spacing w:after="0" w:line="240" w:lineRule="auto"/>
        <w:rPr>
          <w:rFonts w:ascii="Times New Roman" w:hAnsi="Times New Roman"/>
          <w:i/>
          <w:iCs/>
          <w:color w:val="000000"/>
          <w:sz w:val="24"/>
          <w:szCs w:val="24"/>
        </w:rPr>
      </w:pPr>
      <w:r w:rsidRPr="005366EC">
        <w:rPr>
          <w:rFonts w:ascii="Times New Roman" w:hAnsi="Times New Roman" w:eastAsiaTheme="minorHAnsi" w:hint="eastAsia"/>
          <w:i/>
          <w:iCs/>
          <w:color w:val="000000"/>
          <w:sz w:val="24"/>
          <w:szCs w:val="24"/>
        </w:rPr>
        <w:t>□</w:t>
      </w:r>
      <w:r w:rsidRPr="005366EC">
        <w:rPr>
          <w:rFonts w:ascii="Times New Roman" w:hAnsi="Times New Roman" w:eastAsiaTheme="minorHAnsi"/>
          <w:i/>
          <w:iCs/>
          <w:color w:val="000000"/>
          <w:sz w:val="24"/>
          <w:szCs w:val="24"/>
        </w:rPr>
        <w:t xml:space="preserve"> </w:t>
      </w:r>
      <w:r w:rsidRPr="005366EC">
        <w:rPr>
          <w:rFonts w:ascii="Times New Roman" w:hAnsi="Times New Roman"/>
          <w:i/>
          <w:iCs/>
          <w:color w:val="000000"/>
          <w:sz w:val="24"/>
          <w:szCs w:val="24"/>
        </w:rPr>
        <w:t xml:space="preserve">Specific learning </w:t>
      </w:r>
      <w:r w:rsidRPr="005366EC">
        <w:rPr>
          <w:rFonts w:ascii="Times New Roman" w:hAnsi="Times New Roman"/>
          <w:i/>
          <w:iCs/>
          <w:color w:val="000000"/>
          <w:sz w:val="24"/>
          <w:szCs w:val="24"/>
        </w:rPr>
        <w:t xml:space="preserve">disability </w:t>
      </w:r>
      <w:r w:rsidRPr="005366EC">
        <w:rPr>
          <w:rFonts w:ascii="Times New Roman" w:hAnsi="Times New Roman"/>
          <w:i/>
          <w:iCs/>
          <w:strike/>
          <w:color w:val="FF0000"/>
          <w:sz w:val="24"/>
          <w:szCs w:val="24"/>
        </w:rPr>
        <w:t>or</w:t>
      </w:r>
      <w:r w:rsidRPr="005366EC">
        <w:rPr>
          <w:rFonts w:ascii="Times New Roman" w:hAnsi="Times New Roman"/>
          <w:i/>
          <w:iCs/>
          <w:color w:val="FF0000"/>
          <w:sz w:val="24"/>
          <w:szCs w:val="24"/>
        </w:rPr>
        <w:t xml:space="preserve"> (e.g., </w:t>
      </w:r>
      <w:r w:rsidRPr="005366EC">
        <w:rPr>
          <w:rFonts w:ascii="Times New Roman" w:hAnsi="Times New Roman"/>
          <w:i/>
          <w:iCs/>
          <w:color w:val="000000"/>
          <w:sz w:val="24"/>
          <w:szCs w:val="24"/>
        </w:rPr>
        <w:t xml:space="preserve">dyslexia, </w:t>
      </w:r>
      <w:r w:rsidRPr="005366EC">
        <w:rPr>
          <w:rFonts w:ascii="Times New Roman" w:hAnsi="Times New Roman"/>
          <w:i/>
          <w:iCs/>
          <w:color w:val="FF0000"/>
          <w:sz w:val="24"/>
          <w:szCs w:val="24"/>
        </w:rPr>
        <w:t>dyscalculia, dysgraphia)</w:t>
      </w:r>
    </w:p>
    <w:p w:rsidR="0044086E" w:rsidRPr="005366EC" w:rsidP="0044086E" w14:paraId="33215246" w14:textId="387402C4">
      <w:pPr>
        <w:spacing w:after="0" w:line="240" w:lineRule="auto"/>
        <w:rPr>
          <w:rFonts w:ascii="Times New Roman" w:hAnsi="Times New Roman"/>
          <w:i/>
          <w:iCs/>
          <w:color w:val="FF0000"/>
          <w:sz w:val="24"/>
          <w:szCs w:val="24"/>
        </w:rPr>
      </w:pPr>
      <w:r w:rsidRPr="005366EC">
        <w:rPr>
          <w:rFonts w:ascii="Times New Roman" w:hAnsi="Times New Roman" w:eastAsiaTheme="minorHAnsi" w:hint="eastAsia"/>
          <w:i/>
          <w:iCs/>
          <w:color w:val="000000"/>
          <w:sz w:val="24"/>
          <w:szCs w:val="24"/>
        </w:rPr>
        <w:t>□</w:t>
      </w:r>
      <w:r w:rsidRPr="005366EC">
        <w:rPr>
          <w:rFonts w:ascii="Times New Roman" w:hAnsi="Times New Roman" w:eastAsiaTheme="minorHAnsi"/>
          <w:i/>
          <w:iCs/>
          <w:color w:val="000000"/>
          <w:sz w:val="24"/>
          <w:szCs w:val="24"/>
        </w:rPr>
        <w:t xml:space="preserve"> </w:t>
      </w:r>
      <w:r w:rsidRPr="00895172">
        <w:rPr>
          <w:rFonts w:ascii="Times New Roman" w:hAnsi="Times New Roman"/>
          <w:i/>
          <w:iCs/>
          <w:sz w:val="24"/>
          <w:szCs w:val="24"/>
        </w:rPr>
        <w:t>Attention-deficit/hyperactivity disorder (ADHD)</w:t>
      </w:r>
    </w:p>
    <w:p w:rsidR="0044086E" w:rsidRPr="005366EC" w:rsidP="0044086E" w14:paraId="205E2697" w14:textId="77777777">
      <w:pPr>
        <w:spacing w:after="0" w:line="240" w:lineRule="auto"/>
        <w:rPr>
          <w:rFonts w:ascii="Times New Roman" w:hAnsi="Times New Roman"/>
          <w:i/>
          <w:iCs/>
          <w:color w:val="000000"/>
          <w:sz w:val="24"/>
          <w:szCs w:val="24"/>
        </w:rPr>
      </w:pPr>
      <w:r w:rsidRPr="005366EC">
        <w:rPr>
          <w:rFonts w:ascii="Times New Roman" w:hAnsi="Times New Roman" w:eastAsiaTheme="minorHAnsi" w:hint="eastAsia"/>
          <w:i/>
          <w:iCs/>
          <w:color w:val="000000"/>
          <w:sz w:val="24"/>
          <w:szCs w:val="24"/>
        </w:rPr>
        <w:t>□</w:t>
      </w:r>
      <w:r w:rsidRPr="005366EC">
        <w:rPr>
          <w:rFonts w:ascii="Times New Roman" w:hAnsi="Times New Roman" w:eastAsiaTheme="minorHAnsi"/>
          <w:i/>
          <w:iCs/>
          <w:color w:val="000000"/>
          <w:sz w:val="24"/>
          <w:szCs w:val="24"/>
        </w:rPr>
        <w:t xml:space="preserve"> </w:t>
      </w:r>
      <w:r w:rsidRPr="005366EC">
        <w:rPr>
          <w:rFonts w:ascii="Times New Roman" w:hAnsi="Times New Roman"/>
          <w:i/>
          <w:iCs/>
          <w:color w:val="000000"/>
          <w:sz w:val="24"/>
          <w:szCs w:val="24"/>
        </w:rPr>
        <w:t>Autism spectrum</w:t>
      </w:r>
    </w:p>
    <w:p w:rsidR="0044086E" w:rsidRPr="005366EC" w:rsidP="0044086E" w14:paraId="56FB3C8E" w14:textId="77777777">
      <w:pPr>
        <w:spacing w:after="0" w:line="240" w:lineRule="auto"/>
        <w:rPr>
          <w:rFonts w:ascii="Times New Roman" w:hAnsi="Times New Roman"/>
          <w:i/>
          <w:iCs/>
          <w:color w:val="000000"/>
          <w:sz w:val="24"/>
          <w:szCs w:val="24"/>
        </w:rPr>
      </w:pPr>
      <w:r w:rsidRPr="005366EC">
        <w:rPr>
          <w:rFonts w:ascii="Times New Roman" w:hAnsi="Times New Roman" w:eastAsiaTheme="minorHAnsi" w:hint="eastAsia"/>
          <w:i/>
          <w:iCs/>
          <w:color w:val="000000"/>
          <w:sz w:val="24"/>
          <w:szCs w:val="24"/>
        </w:rPr>
        <w:t>□</w:t>
      </w:r>
      <w:r w:rsidRPr="005366EC">
        <w:rPr>
          <w:rFonts w:ascii="Times New Roman" w:hAnsi="Times New Roman" w:eastAsiaTheme="minorHAnsi"/>
          <w:i/>
          <w:iCs/>
          <w:color w:val="000000"/>
          <w:sz w:val="24"/>
          <w:szCs w:val="24"/>
        </w:rPr>
        <w:t xml:space="preserve"> </w:t>
      </w:r>
      <w:r w:rsidRPr="005366EC">
        <w:rPr>
          <w:rFonts w:ascii="Times New Roman" w:hAnsi="Times New Roman"/>
          <w:i/>
          <w:iCs/>
          <w:color w:val="000000"/>
          <w:sz w:val="24"/>
          <w:szCs w:val="24"/>
        </w:rPr>
        <w:t>Health impairment or problem (e.g., asthma, diabetes, Chron's disease, etc.)</w:t>
      </w:r>
    </w:p>
    <w:p w:rsidR="0044086E" w:rsidRPr="005366EC" w:rsidP="0044086E" w14:paraId="7F4EFB48" w14:textId="77777777">
      <w:pPr>
        <w:spacing w:after="0" w:line="240" w:lineRule="auto"/>
        <w:rPr>
          <w:rFonts w:ascii="Times New Roman" w:hAnsi="Times New Roman"/>
          <w:i/>
          <w:iCs/>
          <w:color w:val="000000"/>
          <w:sz w:val="24"/>
          <w:szCs w:val="24"/>
        </w:rPr>
      </w:pPr>
      <w:r w:rsidRPr="005366EC">
        <w:rPr>
          <w:rFonts w:ascii="Times New Roman" w:hAnsi="Times New Roman" w:eastAsiaTheme="minorHAnsi" w:hint="eastAsia"/>
          <w:i/>
          <w:iCs/>
          <w:color w:val="000000"/>
          <w:sz w:val="24"/>
          <w:szCs w:val="24"/>
        </w:rPr>
        <w:t>□</w:t>
      </w:r>
      <w:r w:rsidRPr="005366EC">
        <w:rPr>
          <w:rFonts w:ascii="Times New Roman" w:hAnsi="Times New Roman" w:eastAsiaTheme="minorHAnsi"/>
          <w:i/>
          <w:iCs/>
          <w:color w:val="000000"/>
          <w:sz w:val="24"/>
          <w:szCs w:val="24"/>
        </w:rPr>
        <w:t xml:space="preserve"> </w:t>
      </w:r>
      <w:r w:rsidRPr="005366EC">
        <w:rPr>
          <w:rFonts w:ascii="Times New Roman" w:hAnsi="Times New Roman"/>
          <w:i/>
          <w:iCs/>
          <w:color w:val="000000"/>
          <w:sz w:val="24"/>
          <w:szCs w:val="24"/>
        </w:rPr>
        <w:t>Mental, emotional, or psychiatric condition (e.g., depression, post-traumatic stress disorder</w:t>
      </w:r>
    </w:p>
    <w:p w:rsidR="0044086E" w:rsidRPr="005366EC" w:rsidP="0044086E" w14:paraId="140B0859" w14:textId="77777777">
      <w:pPr>
        <w:spacing w:after="0" w:line="240" w:lineRule="auto"/>
        <w:rPr>
          <w:rFonts w:ascii="Times New Roman" w:hAnsi="Times New Roman"/>
          <w:i/>
          <w:iCs/>
          <w:color w:val="000000"/>
          <w:sz w:val="24"/>
          <w:szCs w:val="24"/>
        </w:rPr>
      </w:pPr>
      <w:r w:rsidRPr="005366EC">
        <w:rPr>
          <w:rFonts w:ascii="Times New Roman" w:hAnsi="Times New Roman"/>
          <w:i/>
          <w:iCs/>
          <w:color w:val="000000"/>
          <w:sz w:val="24"/>
          <w:szCs w:val="24"/>
        </w:rPr>
        <w:t>[PTSD], schizophrenia, etc.)</w:t>
      </w:r>
    </w:p>
    <w:p w:rsidR="0044086E" w:rsidRPr="005366EC" w:rsidP="0044086E" w14:paraId="064BF64F" w14:textId="77777777">
      <w:pPr>
        <w:spacing w:after="0" w:line="240" w:lineRule="auto"/>
        <w:rPr>
          <w:rFonts w:ascii="Times New Roman" w:hAnsi="Times New Roman"/>
          <w:i/>
          <w:iCs/>
          <w:color w:val="000000"/>
          <w:sz w:val="24"/>
          <w:szCs w:val="24"/>
        </w:rPr>
      </w:pPr>
      <w:r w:rsidRPr="005366EC">
        <w:rPr>
          <w:rFonts w:ascii="Times New Roman" w:hAnsi="Times New Roman" w:eastAsiaTheme="minorHAnsi" w:hint="eastAsia"/>
          <w:i/>
          <w:iCs/>
          <w:color w:val="000000"/>
          <w:sz w:val="24"/>
          <w:szCs w:val="24"/>
        </w:rPr>
        <w:t>□</w:t>
      </w:r>
      <w:r w:rsidRPr="005366EC">
        <w:rPr>
          <w:rFonts w:ascii="Times New Roman" w:hAnsi="Times New Roman" w:eastAsiaTheme="minorHAnsi"/>
          <w:i/>
          <w:iCs/>
          <w:color w:val="000000"/>
          <w:sz w:val="24"/>
          <w:szCs w:val="24"/>
        </w:rPr>
        <w:t xml:space="preserve"> </w:t>
      </w:r>
      <w:r w:rsidRPr="005366EC">
        <w:rPr>
          <w:rFonts w:ascii="Times New Roman" w:hAnsi="Times New Roman"/>
          <w:i/>
          <w:iCs/>
          <w:color w:val="000000"/>
          <w:sz w:val="24"/>
          <w:szCs w:val="24"/>
        </w:rPr>
        <w:t>Intellectual disability</w:t>
      </w:r>
    </w:p>
    <w:p w:rsidR="0044086E" w:rsidRPr="005366EC" w:rsidP="0044086E" w14:paraId="2B34DC1D" w14:textId="77777777">
      <w:pPr>
        <w:spacing w:after="0" w:line="240" w:lineRule="auto"/>
        <w:rPr>
          <w:rFonts w:ascii="Times New Roman" w:hAnsi="Times New Roman"/>
          <w:i/>
          <w:iCs/>
          <w:color w:val="000000"/>
          <w:sz w:val="24"/>
          <w:szCs w:val="24"/>
        </w:rPr>
      </w:pPr>
      <w:r w:rsidRPr="005366EC">
        <w:rPr>
          <w:rFonts w:ascii="Times New Roman" w:hAnsi="Times New Roman" w:eastAsiaTheme="minorHAnsi" w:hint="eastAsia"/>
          <w:i/>
          <w:iCs/>
          <w:color w:val="000000"/>
          <w:sz w:val="24"/>
          <w:szCs w:val="24"/>
        </w:rPr>
        <w:t>□</w:t>
      </w:r>
      <w:r w:rsidRPr="005366EC">
        <w:rPr>
          <w:rFonts w:ascii="Times New Roman" w:hAnsi="Times New Roman" w:eastAsiaTheme="minorHAnsi"/>
          <w:i/>
          <w:iCs/>
          <w:color w:val="000000"/>
          <w:sz w:val="24"/>
          <w:szCs w:val="24"/>
        </w:rPr>
        <w:t xml:space="preserve"> </w:t>
      </w:r>
      <w:r w:rsidRPr="005366EC">
        <w:rPr>
          <w:rFonts w:ascii="Times New Roman" w:hAnsi="Times New Roman"/>
          <w:i/>
          <w:iCs/>
          <w:color w:val="000000"/>
          <w:sz w:val="24"/>
          <w:szCs w:val="24"/>
        </w:rPr>
        <w:t>Brain injury</w:t>
      </w:r>
    </w:p>
    <w:p w:rsidR="0044086E" w:rsidRPr="005366EC" w:rsidP="0044086E" w14:paraId="25ED0CD8" w14:textId="77777777">
      <w:pPr>
        <w:spacing w:after="0" w:line="240" w:lineRule="auto"/>
        <w:rPr>
          <w:rFonts w:ascii="Times New Roman" w:hAnsi="Times New Roman"/>
          <w:i/>
          <w:iCs/>
          <w:color w:val="000000"/>
          <w:sz w:val="24"/>
          <w:szCs w:val="24"/>
        </w:rPr>
      </w:pPr>
      <w:r w:rsidRPr="005366EC">
        <w:rPr>
          <w:rFonts w:ascii="Times New Roman" w:hAnsi="Times New Roman" w:eastAsiaTheme="minorHAnsi" w:hint="eastAsia"/>
          <w:i/>
          <w:iCs/>
          <w:color w:val="000000"/>
          <w:sz w:val="24"/>
          <w:szCs w:val="24"/>
        </w:rPr>
        <w:t>□</w:t>
      </w:r>
      <w:r w:rsidRPr="005366EC">
        <w:rPr>
          <w:rFonts w:ascii="Times New Roman" w:hAnsi="Times New Roman" w:eastAsiaTheme="minorHAnsi"/>
          <w:i/>
          <w:iCs/>
          <w:color w:val="000000"/>
          <w:sz w:val="24"/>
          <w:szCs w:val="24"/>
        </w:rPr>
        <w:t xml:space="preserve"> </w:t>
      </w:r>
      <w:r w:rsidRPr="005366EC">
        <w:rPr>
          <w:rFonts w:ascii="Times New Roman" w:hAnsi="Times New Roman"/>
          <w:i/>
          <w:iCs/>
          <w:color w:val="000000"/>
          <w:sz w:val="24"/>
          <w:szCs w:val="24"/>
        </w:rPr>
        <w:t>Other condition or impairment</w:t>
      </w:r>
    </w:p>
    <w:p w:rsidR="0044086E" w:rsidP="0044086E" w14:paraId="121278D0" w14:textId="77777777">
      <w:pPr>
        <w:spacing w:after="0" w:line="240" w:lineRule="auto"/>
        <w:rPr>
          <w:rFonts w:ascii="Times New Roman" w:hAnsi="Times New Roman"/>
          <w:color w:val="000000"/>
          <w:sz w:val="24"/>
          <w:szCs w:val="24"/>
        </w:rPr>
      </w:pPr>
    </w:p>
    <w:p w:rsidR="0044086E" w:rsidRPr="005366EC" w:rsidP="0044086E" w14:paraId="69B17BD5" w14:textId="77777777">
      <w:pPr>
        <w:spacing w:after="0" w:line="240" w:lineRule="auto"/>
        <w:rPr>
          <w:rFonts w:ascii="Times New Roman" w:hAnsi="Times New Roman"/>
          <w:b/>
          <w:bCs/>
          <w:i/>
          <w:iCs/>
          <w:color w:val="000000"/>
          <w:sz w:val="24"/>
          <w:szCs w:val="24"/>
        </w:rPr>
      </w:pPr>
      <w:r w:rsidRPr="005366EC">
        <w:rPr>
          <w:rFonts w:ascii="Times New Roman" w:hAnsi="Times New Roman"/>
          <w:b/>
          <w:bCs/>
          <w:i/>
          <w:iCs/>
          <w:color w:val="000000"/>
          <w:sz w:val="24"/>
          <w:szCs w:val="24"/>
        </w:rPr>
        <w:t>Help Text:</w:t>
      </w:r>
    </w:p>
    <w:p w:rsidR="0044086E" w:rsidP="0044086E" w14:paraId="58E88407" w14:textId="77777777">
      <w:pPr>
        <w:spacing w:after="0" w:line="240" w:lineRule="auto"/>
        <w:rPr>
          <w:rFonts w:ascii="Times New Roman" w:hAnsi="Times New Roman"/>
          <w:i/>
          <w:iCs/>
          <w:color w:val="000000"/>
          <w:sz w:val="24"/>
          <w:szCs w:val="24"/>
        </w:rPr>
      </w:pPr>
      <w:r w:rsidRPr="005366EC">
        <w:rPr>
          <w:rFonts w:ascii="Times New Roman" w:hAnsi="Times New Roman"/>
          <w:i/>
          <w:iCs/>
          <w:color w:val="000000"/>
          <w:sz w:val="24"/>
          <w:szCs w:val="24"/>
        </w:rPr>
        <w:t>From the options provided, select which conditions or impairments have the most significant</w:t>
      </w:r>
      <w:r>
        <w:rPr>
          <w:rFonts w:ascii="Times New Roman" w:hAnsi="Times New Roman"/>
          <w:i/>
          <w:iCs/>
          <w:color w:val="000000"/>
          <w:sz w:val="24"/>
          <w:szCs w:val="24"/>
        </w:rPr>
        <w:t xml:space="preserve"> </w:t>
      </w:r>
      <w:r w:rsidRPr="005366EC">
        <w:rPr>
          <w:rFonts w:ascii="Times New Roman" w:hAnsi="Times New Roman"/>
          <w:i/>
          <w:iCs/>
          <w:color w:val="000000"/>
          <w:sz w:val="24"/>
          <w:szCs w:val="24"/>
        </w:rPr>
        <w:t>effect on your daily activities</w:t>
      </w:r>
      <w:r w:rsidRPr="005366EC">
        <w:rPr>
          <w:rFonts w:ascii="Times New Roman" w:hAnsi="Times New Roman"/>
          <w:i/>
          <w:iCs/>
          <w:color w:val="FF0000"/>
          <w:sz w:val="24"/>
          <w:szCs w:val="24"/>
        </w:rPr>
        <w:t>, including how you learn or perform academically, interact with</w:t>
      </w:r>
      <w:r>
        <w:rPr>
          <w:rFonts w:ascii="Times New Roman" w:hAnsi="Times New Roman"/>
          <w:i/>
          <w:iCs/>
          <w:color w:val="FF0000"/>
          <w:sz w:val="24"/>
          <w:szCs w:val="24"/>
        </w:rPr>
        <w:t xml:space="preserve"> </w:t>
      </w:r>
      <w:r w:rsidRPr="005366EC">
        <w:rPr>
          <w:rFonts w:ascii="Times New Roman" w:hAnsi="Times New Roman"/>
          <w:i/>
          <w:iCs/>
          <w:color w:val="FF0000"/>
          <w:sz w:val="24"/>
          <w:szCs w:val="24"/>
        </w:rPr>
        <w:t>others, or access campus</w:t>
      </w:r>
      <w:r w:rsidRPr="005366EC">
        <w:rPr>
          <w:rFonts w:ascii="Times New Roman" w:hAnsi="Times New Roman"/>
          <w:i/>
          <w:iCs/>
          <w:color w:val="000000"/>
          <w:sz w:val="24"/>
          <w:szCs w:val="24"/>
        </w:rPr>
        <w:t>.</w:t>
      </w:r>
    </w:p>
    <w:p w:rsidR="0044086E" w:rsidRPr="005366EC" w:rsidP="0044086E" w14:paraId="6B1DDEBA" w14:textId="77777777">
      <w:pPr>
        <w:spacing w:after="0" w:line="240" w:lineRule="auto"/>
        <w:rPr>
          <w:rFonts w:ascii="Times New Roman" w:hAnsi="Times New Roman"/>
          <w:i/>
          <w:iCs/>
          <w:color w:val="000000"/>
          <w:sz w:val="24"/>
          <w:szCs w:val="24"/>
        </w:rPr>
      </w:pPr>
    </w:p>
    <w:p w:rsidR="0044086E" w:rsidP="0044086E" w14:paraId="73F66BC5" w14:textId="55F3F05A">
      <w:pPr>
        <w:spacing w:after="0" w:line="240" w:lineRule="auto"/>
        <w:rPr>
          <w:rFonts w:ascii="Times New Roman" w:hAnsi="Times New Roman"/>
          <w:color w:val="000000"/>
          <w:sz w:val="24"/>
          <w:szCs w:val="24"/>
        </w:rPr>
      </w:pPr>
      <w:r w:rsidRPr="005366EC">
        <w:rPr>
          <w:rFonts w:ascii="Times New Roman" w:hAnsi="Times New Roman"/>
          <w:b/>
          <w:bCs/>
          <w:color w:val="000000"/>
          <w:sz w:val="24"/>
          <w:szCs w:val="24"/>
        </w:rPr>
        <w:t>Rationale:</w:t>
      </w:r>
      <w:r w:rsidRPr="00212B11">
        <w:rPr>
          <w:rFonts w:ascii="Times New Roman" w:hAnsi="Times New Roman"/>
          <w:color w:val="000000"/>
          <w:sz w:val="24"/>
          <w:szCs w:val="24"/>
        </w:rPr>
        <w:t xml:space="preserve"> Dyslexia</w:t>
      </w:r>
      <w:r>
        <w:rPr>
          <w:rStyle w:val="FootnoteReference"/>
          <w:rFonts w:ascii="Times New Roman" w:hAnsi="Times New Roman"/>
          <w:color w:val="000000"/>
          <w:sz w:val="24"/>
          <w:szCs w:val="24"/>
        </w:rPr>
        <w:footnoteReference w:id="7"/>
      </w:r>
      <w:r w:rsidRPr="00212B11">
        <w:rPr>
          <w:rFonts w:ascii="Times New Roman" w:hAnsi="Times New Roman"/>
          <w:color w:val="000000"/>
          <w:sz w:val="24"/>
          <w:szCs w:val="24"/>
        </w:rPr>
        <w:t xml:space="preserve"> is a type of specific learning disability so the usage of “or” does not</w:t>
      </w:r>
      <w:r>
        <w:rPr>
          <w:rFonts w:ascii="Times New Roman" w:hAnsi="Times New Roman"/>
          <w:color w:val="000000"/>
          <w:sz w:val="24"/>
          <w:szCs w:val="24"/>
        </w:rPr>
        <w:t xml:space="preserve"> </w:t>
      </w:r>
      <w:r w:rsidRPr="00212B11">
        <w:rPr>
          <w:rFonts w:ascii="Times New Roman" w:hAnsi="Times New Roman"/>
          <w:color w:val="000000"/>
          <w:sz w:val="24"/>
          <w:szCs w:val="24"/>
        </w:rPr>
        <w:t>accurately reflect this categorization. In addition to dyslexia, there are other specific learning</w:t>
      </w:r>
      <w:r>
        <w:rPr>
          <w:rFonts w:ascii="Times New Roman" w:hAnsi="Times New Roman"/>
          <w:color w:val="000000"/>
          <w:sz w:val="24"/>
          <w:szCs w:val="24"/>
        </w:rPr>
        <w:t xml:space="preserve"> </w:t>
      </w:r>
      <w:r w:rsidRPr="00212B11">
        <w:rPr>
          <w:rFonts w:ascii="Times New Roman" w:hAnsi="Times New Roman"/>
          <w:color w:val="000000"/>
          <w:sz w:val="24"/>
          <w:szCs w:val="24"/>
        </w:rPr>
        <w:t>disabilities such as dyscalculia, which impacts mathematics and numeracy, dysgraphia, which</w:t>
      </w:r>
      <w:r>
        <w:rPr>
          <w:rFonts w:ascii="Times New Roman" w:hAnsi="Times New Roman"/>
          <w:color w:val="000000"/>
          <w:sz w:val="24"/>
          <w:szCs w:val="24"/>
        </w:rPr>
        <w:t xml:space="preserve"> </w:t>
      </w:r>
      <w:r w:rsidRPr="00212B11">
        <w:rPr>
          <w:rFonts w:ascii="Times New Roman" w:hAnsi="Times New Roman"/>
          <w:color w:val="000000"/>
          <w:sz w:val="24"/>
          <w:szCs w:val="24"/>
        </w:rPr>
        <w:t>impacts writing, amongst others.</w:t>
      </w:r>
    </w:p>
    <w:p w:rsidR="0044086E" w:rsidRPr="00212B11" w:rsidP="0044086E" w14:paraId="4F915B7A" w14:textId="77777777">
      <w:pPr>
        <w:spacing w:after="0" w:line="240" w:lineRule="auto"/>
        <w:rPr>
          <w:rFonts w:ascii="Times New Roman" w:hAnsi="Times New Roman"/>
          <w:color w:val="000000"/>
          <w:sz w:val="24"/>
          <w:szCs w:val="24"/>
        </w:rPr>
      </w:pPr>
    </w:p>
    <w:p w:rsidR="0044086E" w:rsidP="001762C8" w14:paraId="5616D4FA" w14:textId="4E745336">
      <w:pPr>
        <w:spacing w:after="0" w:line="240" w:lineRule="auto"/>
        <w:rPr>
          <w:rFonts w:ascii="Times New Roman" w:hAnsi="Times New Roman"/>
          <w:color w:val="000000"/>
          <w:sz w:val="24"/>
          <w:szCs w:val="24"/>
        </w:rPr>
      </w:pPr>
      <w:r w:rsidRPr="001762C8">
        <w:rPr>
          <w:rFonts w:ascii="Times New Roman" w:hAnsi="Times New Roman"/>
          <w:color w:val="000000"/>
          <w:sz w:val="24"/>
          <w:szCs w:val="24"/>
        </w:rPr>
        <w:t>The goal of NPSAS and these questions is to understand the impact of a student’s conditions or</w:t>
      </w:r>
      <w:r>
        <w:rPr>
          <w:rFonts w:ascii="Times New Roman" w:hAnsi="Times New Roman"/>
          <w:color w:val="000000"/>
          <w:sz w:val="24"/>
          <w:szCs w:val="24"/>
        </w:rPr>
        <w:t xml:space="preserve"> </w:t>
      </w:r>
      <w:r w:rsidRPr="001762C8">
        <w:rPr>
          <w:rFonts w:ascii="Times New Roman" w:hAnsi="Times New Roman"/>
          <w:color w:val="000000"/>
          <w:sz w:val="24"/>
          <w:szCs w:val="24"/>
        </w:rPr>
        <w:t>impairments on their educational experiences. It is clear from the N24FDISABLE that this is the</w:t>
      </w:r>
      <w:r>
        <w:rPr>
          <w:rFonts w:ascii="Times New Roman" w:hAnsi="Times New Roman"/>
          <w:color w:val="000000"/>
          <w:sz w:val="24"/>
          <w:szCs w:val="24"/>
        </w:rPr>
        <w:t xml:space="preserve"> </w:t>
      </w:r>
      <w:r w:rsidRPr="001762C8">
        <w:rPr>
          <w:rFonts w:ascii="Times New Roman" w:hAnsi="Times New Roman"/>
          <w:color w:val="000000"/>
          <w:sz w:val="24"/>
          <w:szCs w:val="24"/>
        </w:rPr>
        <w:t>goal, but not providing more context for “daily activities” for this item could impact which</w:t>
      </w:r>
      <w:r>
        <w:rPr>
          <w:rFonts w:ascii="Times New Roman" w:hAnsi="Times New Roman"/>
          <w:color w:val="000000"/>
          <w:sz w:val="24"/>
          <w:szCs w:val="24"/>
        </w:rPr>
        <w:t xml:space="preserve"> </w:t>
      </w:r>
      <w:r w:rsidRPr="001762C8">
        <w:rPr>
          <w:rFonts w:ascii="Times New Roman" w:hAnsi="Times New Roman"/>
          <w:color w:val="000000"/>
          <w:sz w:val="24"/>
          <w:szCs w:val="24"/>
        </w:rPr>
        <w:t>conditions or impairments an individual self-selects.</w:t>
      </w:r>
    </w:p>
    <w:p w:rsidR="001762C8" w:rsidRPr="00212B11" w:rsidP="001762C8" w14:paraId="1D47336C" w14:textId="77777777">
      <w:pPr>
        <w:spacing w:after="0" w:line="240" w:lineRule="auto"/>
        <w:rPr>
          <w:rFonts w:ascii="Times New Roman" w:hAnsi="Times New Roman"/>
          <w:color w:val="000000"/>
          <w:sz w:val="24"/>
          <w:szCs w:val="24"/>
        </w:rPr>
      </w:pPr>
    </w:p>
    <w:p w:rsidR="0044086E" w:rsidRPr="00212B11" w:rsidP="0044086E" w14:paraId="3B35DBC5" w14:textId="77777777">
      <w:pPr>
        <w:spacing w:after="0" w:line="240" w:lineRule="auto"/>
        <w:rPr>
          <w:rFonts w:ascii="Times New Roman" w:hAnsi="Times New Roman"/>
          <w:color w:val="000000"/>
          <w:sz w:val="24"/>
          <w:szCs w:val="24"/>
        </w:rPr>
      </w:pPr>
      <w:r w:rsidRPr="00212B11">
        <w:rPr>
          <w:rFonts w:ascii="Times New Roman" w:hAnsi="Times New Roman"/>
          <w:color w:val="000000"/>
          <w:sz w:val="24"/>
          <w:szCs w:val="24"/>
        </w:rPr>
        <w:t>NCLD appreciates the opportunity to provide comments on NPSAS:24 and improve federal data</w:t>
      </w:r>
      <w:r>
        <w:rPr>
          <w:rFonts w:ascii="Times New Roman" w:hAnsi="Times New Roman"/>
          <w:color w:val="000000"/>
          <w:sz w:val="24"/>
          <w:szCs w:val="24"/>
        </w:rPr>
        <w:t xml:space="preserve"> </w:t>
      </w:r>
      <w:r w:rsidRPr="00212B11">
        <w:rPr>
          <w:rFonts w:ascii="Times New Roman" w:hAnsi="Times New Roman"/>
          <w:color w:val="000000"/>
          <w:sz w:val="24"/>
          <w:szCs w:val="24"/>
        </w:rPr>
        <w:t>collection on postsecondary students with disabilities. If we can provide additional information,</w:t>
      </w:r>
      <w:r>
        <w:rPr>
          <w:rFonts w:ascii="Times New Roman" w:hAnsi="Times New Roman"/>
          <w:color w:val="000000"/>
          <w:sz w:val="24"/>
          <w:szCs w:val="24"/>
        </w:rPr>
        <w:t xml:space="preserve"> </w:t>
      </w:r>
      <w:r w:rsidRPr="00212B11">
        <w:rPr>
          <w:rFonts w:ascii="Times New Roman" w:hAnsi="Times New Roman"/>
          <w:color w:val="000000"/>
          <w:sz w:val="24"/>
          <w:szCs w:val="24"/>
        </w:rPr>
        <w:t>please contact me at lkubatzky@ncld.org.</w:t>
      </w:r>
    </w:p>
    <w:p w:rsidR="0044086E" w:rsidRPr="00212B11" w:rsidP="0044086E" w14:paraId="1C3CEEB5" w14:textId="77777777">
      <w:pPr>
        <w:spacing w:after="0" w:line="240" w:lineRule="auto"/>
        <w:rPr>
          <w:rFonts w:ascii="Times New Roman" w:hAnsi="Times New Roman"/>
          <w:color w:val="000000"/>
          <w:sz w:val="24"/>
          <w:szCs w:val="24"/>
        </w:rPr>
      </w:pPr>
    </w:p>
    <w:p w:rsidR="0044086E" w:rsidRPr="00212B11" w:rsidP="0044086E" w14:paraId="689E5CEF" w14:textId="77777777">
      <w:pPr>
        <w:spacing w:after="0" w:line="240" w:lineRule="auto"/>
        <w:rPr>
          <w:rFonts w:ascii="Times New Roman" w:hAnsi="Times New Roman"/>
          <w:color w:val="000000"/>
          <w:sz w:val="24"/>
          <w:szCs w:val="24"/>
        </w:rPr>
      </w:pPr>
      <w:r w:rsidRPr="00212B11">
        <w:rPr>
          <w:rFonts w:ascii="Times New Roman" w:hAnsi="Times New Roman"/>
          <w:color w:val="000000"/>
          <w:sz w:val="24"/>
          <w:szCs w:val="24"/>
        </w:rPr>
        <w:t>Sincerely,</w:t>
      </w:r>
    </w:p>
    <w:p w:rsidR="0044086E" w:rsidRPr="00212B11" w:rsidP="0044086E" w14:paraId="1E602C18" w14:textId="77777777">
      <w:pPr>
        <w:spacing w:after="0" w:line="240" w:lineRule="auto"/>
        <w:rPr>
          <w:rFonts w:ascii="Times New Roman" w:hAnsi="Times New Roman"/>
          <w:color w:val="000000"/>
          <w:sz w:val="24"/>
          <w:szCs w:val="24"/>
        </w:rPr>
      </w:pPr>
      <w:r w:rsidRPr="00212B11">
        <w:rPr>
          <w:rFonts w:ascii="Times New Roman" w:hAnsi="Times New Roman"/>
          <w:color w:val="000000"/>
          <w:sz w:val="24"/>
          <w:szCs w:val="24"/>
        </w:rPr>
        <w:t>Lindsay Kubatzky</w:t>
      </w:r>
    </w:p>
    <w:p w:rsidR="0044086E" w:rsidRPr="00212B11" w:rsidP="0044086E" w14:paraId="6A886471" w14:textId="77777777">
      <w:pPr>
        <w:spacing w:after="0" w:line="240" w:lineRule="auto"/>
        <w:rPr>
          <w:rFonts w:ascii="Times New Roman" w:hAnsi="Times New Roman"/>
          <w:color w:val="000000"/>
          <w:sz w:val="24"/>
          <w:szCs w:val="24"/>
        </w:rPr>
      </w:pPr>
      <w:r w:rsidRPr="00212B11">
        <w:rPr>
          <w:rFonts w:ascii="Times New Roman" w:hAnsi="Times New Roman"/>
          <w:color w:val="000000"/>
          <w:sz w:val="24"/>
          <w:szCs w:val="24"/>
        </w:rPr>
        <w:t>Director of Policy and Advocacy</w:t>
      </w:r>
    </w:p>
    <w:p w:rsidR="0044086E" w:rsidRPr="00212B11" w:rsidP="0044086E" w14:paraId="0D822715" w14:textId="77777777">
      <w:pPr>
        <w:spacing w:after="0" w:line="240" w:lineRule="auto"/>
        <w:rPr>
          <w:rFonts w:ascii="Times New Roman" w:hAnsi="Times New Roman"/>
          <w:color w:val="000000"/>
          <w:sz w:val="24"/>
          <w:szCs w:val="24"/>
        </w:rPr>
      </w:pPr>
      <w:r w:rsidRPr="00212B11">
        <w:rPr>
          <w:rFonts w:ascii="Times New Roman" w:hAnsi="Times New Roman"/>
          <w:color w:val="000000"/>
          <w:sz w:val="24"/>
          <w:szCs w:val="24"/>
        </w:rPr>
        <w:t>National Center for Learning Disabilities</w:t>
      </w:r>
    </w:p>
    <w:p w:rsidR="000A6BDA" w:rsidRPr="004E7AEA" w:rsidP="000A6BDA" w14:paraId="33F1AC0A" w14:textId="79B59E06">
      <w:pPr>
        <w:widowControl w:val="0"/>
        <w:spacing w:after="120"/>
        <w:rPr>
          <w:rFonts w:ascii="Times New Roman" w:hAnsi="Times New Roman"/>
          <w:sz w:val="24"/>
          <w:szCs w:val="24"/>
        </w:rPr>
      </w:pPr>
      <w:r w:rsidRPr="004E7AEA">
        <w:rPr>
          <w:rFonts w:ascii="Times New Roman" w:hAnsi="Times New Roman"/>
          <w:sz w:val="24"/>
          <w:szCs w:val="24"/>
        </w:rPr>
        <w:t>----------------------------------------------------------------</w:t>
      </w:r>
    </w:p>
    <w:p w:rsidR="006F75F0" w:rsidRPr="000D616A" w:rsidP="006F75F0" w14:paraId="3B7531D6" w14:textId="77777777">
      <w:pPr>
        <w:widowControl w:val="0"/>
        <w:spacing w:after="0"/>
        <w:rPr>
          <w:rFonts w:ascii="Times New Roman" w:hAnsi="Times New Roman"/>
          <w:sz w:val="24"/>
          <w:szCs w:val="24"/>
        </w:rPr>
      </w:pPr>
      <w:r w:rsidRPr="000D616A">
        <w:rPr>
          <w:rFonts w:ascii="Times New Roman" w:hAnsi="Times New Roman"/>
          <w:sz w:val="24"/>
          <w:szCs w:val="24"/>
        </w:rPr>
        <w:t>Dear Mr. Kubatzky:</w:t>
      </w:r>
    </w:p>
    <w:p w:rsidR="006F75F0" w:rsidRPr="000D616A" w:rsidP="006F75F0" w14:paraId="1A05A733" w14:textId="77777777">
      <w:pPr>
        <w:widowControl w:val="0"/>
        <w:spacing w:after="0"/>
        <w:rPr>
          <w:rFonts w:ascii="Times New Roman" w:hAnsi="Times New Roman"/>
          <w:sz w:val="24"/>
          <w:szCs w:val="24"/>
        </w:rPr>
      </w:pPr>
    </w:p>
    <w:p w:rsidR="006F75F0" w:rsidRPr="000D616A" w:rsidP="00006081" w14:paraId="65EC1BCD" w14:textId="146C92DF">
      <w:pPr>
        <w:widowControl w:val="0"/>
        <w:spacing w:after="0" w:line="240" w:lineRule="auto"/>
        <w:rPr>
          <w:rFonts w:ascii="Times New Roman" w:hAnsi="Times New Roman"/>
          <w:sz w:val="24"/>
          <w:szCs w:val="24"/>
        </w:rPr>
      </w:pPr>
      <w:r w:rsidRPr="000D616A">
        <w:rPr>
          <w:rFonts w:ascii="Times New Roman" w:hAnsi="Times New Roman"/>
          <w:sz w:val="24"/>
          <w:szCs w:val="24"/>
        </w:rPr>
        <w:t xml:space="preserve">We appreciate your feedback on item wording in the student survey prepared for the 2023-24 National Postsecondary Student Aid Study (NPSAS:24). We share a common goal that NPSAS:24 be representative of all students enrolled in postsecondary education during the 2023-24 academic year, including students with disabilities. We have reviewed your recommendations carefully and, although there will not be an opportunity to pretest the new wording, we </w:t>
      </w:r>
      <w:r w:rsidRPr="000D616A" w:rsidR="00FD7A6A">
        <w:rPr>
          <w:rFonts w:ascii="Times New Roman" w:hAnsi="Times New Roman"/>
          <w:sz w:val="24"/>
          <w:szCs w:val="24"/>
        </w:rPr>
        <w:t xml:space="preserve">will </w:t>
      </w:r>
      <w:r w:rsidRPr="000D616A">
        <w:rPr>
          <w:rFonts w:ascii="Times New Roman" w:hAnsi="Times New Roman"/>
          <w:sz w:val="24"/>
          <w:szCs w:val="24"/>
        </w:rPr>
        <w:t>make the revisions outlined below</w:t>
      </w:r>
      <w:r w:rsidRPr="000D616A" w:rsidR="00D8730E">
        <w:rPr>
          <w:rFonts w:ascii="Times New Roman" w:hAnsi="Times New Roman"/>
          <w:sz w:val="24"/>
          <w:szCs w:val="24"/>
        </w:rPr>
        <w:t xml:space="preserve"> </w:t>
      </w:r>
      <w:r w:rsidRPr="000D616A" w:rsidR="00D8730E">
        <w:rPr>
          <w:rFonts w:ascii="Times New Roman" w:hAnsi="Times New Roman"/>
          <w:sz w:val="24"/>
          <w:szCs w:val="24"/>
        </w:rPr>
        <w:t>in order to</w:t>
      </w:r>
      <w:r w:rsidRPr="000D616A" w:rsidR="00D8730E">
        <w:rPr>
          <w:rFonts w:ascii="Times New Roman" w:hAnsi="Times New Roman"/>
          <w:sz w:val="24"/>
          <w:szCs w:val="24"/>
        </w:rPr>
        <w:t xml:space="preserve"> remove outdated language and </w:t>
      </w:r>
      <w:r w:rsidRPr="000D616A" w:rsidR="006D6134">
        <w:rPr>
          <w:rFonts w:ascii="Times New Roman" w:hAnsi="Times New Roman"/>
          <w:sz w:val="24"/>
          <w:szCs w:val="24"/>
        </w:rPr>
        <w:t>i</w:t>
      </w:r>
      <w:r w:rsidRPr="000D616A" w:rsidR="00A67FEC">
        <w:rPr>
          <w:rFonts w:ascii="Times New Roman" w:hAnsi="Times New Roman"/>
          <w:sz w:val="24"/>
          <w:szCs w:val="24"/>
        </w:rPr>
        <w:t>mprove</w:t>
      </w:r>
      <w:r w:rsidRPr="000D616A" w:rsidR="006D6134">
        <w:rPr>
          <w:rFonts w:ascii="Times New Roman" w:hAnsi="Times New Roman"/>
          <w:sz w:val="24"/>
          <w:szCs w:val="24"/>
        </w:rPr>
        <w:t xml:space="preserve"> comprehension</w:t>
      </w:r>
      <w:r w:rsidRPr="000D616A">
        <w:rPr>
          <w:rFonts w:ascii="Times New Roman" w:hAnsi="Times New Roman"/>
          <w:sz w:val="24"/>
          <w:szCs w:val="24"/>
        </w:rPr>
        <w:t xml:space="preserve">. </w:t>
      </w:r>
    </w:p>
    <w:p w:rsidR="006F75F0" w:rsidRPr="000D616A" w:rsidP="00006081" w14:paraId="2DF3843B" w14:textId="77777777">
      <w:pPr>
        <w:widowControl w:val="0"/>
        <w:spacing w:after="0" w:line="240" w:lineRule="auto"/>
        <w:rPr>
          <w:rFonts w:ascii="Times New Roman" w:hAnsi="Times New Roman"/>
          <w:sz w:val="24"/>
          <w:szCs w:val="24"/>
        </w:rPr>
      </w:pPr>
    </w:p>
    <w:p w:rsidR="006F75F0" w:rsidRPr="000D616A" w:rsidP="00006081" w14:paraId="72248F77" w14:textId="3EC68CD3">
      <w:pPr>
        <w:pStyle w:val="ListParagraph"/>
        <w:widowControl w:val="0"/>
        <w:numPr>
          <w:ilvl w:val="0"/>
          <w:numId w:val="10"/>
        </w:numPr>
        <w:spacing w:after="0" w:line="240" w:lineRule="auto"/>
        <w:rPr>
          <w:rFonts w:ascii="Times New Roman" w:hAnsi="Times New Roman"/>
          <w:sz w:val="24"/>
          <w:szCs w:val="24"/>
        </w:rPr>
      </w:pPr>
      <w:r w:rsidRPr="000D616A">
        <w:rPr>
          <w:rFonts w:ascii="Times New Roman" w:hAnsi="Times New Roman"/>
          <w:sz w:val="24"/>
          <w:szCs w:val="24"/>
        </w:rPr>
        <w:t>We will remove all occurrences of “special need” from NPSAS:24 survey items and help text</w:t>
      </w:r>
      <w:r w:rsidRPr="000D616A" w:rsidR="00B44A50">
        <w:rPr>
          <w:rFonts w:ascii="Times New Roman" w:hAnsi="Times New Roman"/>
          <w:sz w:val="24"/>
          <w:szCs w:val="24"/>
        </w:rPr>
        <w:t xml:space="preserve"> (Recommendation 2</w:t>
      </w:r>
      <w:r w:rsidRPr="000D616A" w:rsidR="00B44A50">
        <w:rPr>
          <w:rFonts w:ascii="Times New Roman" w:hAnsi="Times New Roman"/>
          <w:sz w:val="24"/>
          <w:szCs w:val="24"/>
        </w:rPr>
        <w:t>)</w:t>
      </w:r>
      <w:r w:rsidRPr="000D616A">
        <w:rPr>
          <w:rFonts w:ascii="Times New Roman" w:hAnsi="Times New Roman"/>
          <w:sz w:val="24"/>
          <w:szCs w:val="24"/>
        </w:rPr>
        <w:t>;</w:t>
      </w:r>
    </w:p>
    <w:p w:rsidR="006F75F0" w:rsidRPr="000D616A" w:rsidP="00006081" w14:paraId="7FA0C5BB" w14:textId="464D0141">
      <w:pPr>
        <w:pStyle w:val="ListParagraph"/>
        <w:widowControl w:val="0"/>
        <w:numPr>
          <w:ilvl w:val="0"/>
          <w:numId w:val="10"/>
        </w:numPr>
        <w:spacing w:after="0" w:line="240" w:lineRule="auto"/>
        <w:rPr>
          <w:rFonts w:ascii="Times New Roman" w:hAnsi="Times New Roman"/>
          <w:sz w:val="24"/>
          <w:szCs w:val="24"/>
        </w:rPr>
      </w:pPr>
      <w:r w:rsidRPr="000D616A">
        <w:rPr>
          <w:rFonts w:ascii="Times New Roman" w:hAnsi="Times New Roman"/>
          <w:sz w:val="24"/>
          <w:szCs w:val="24"/>
        </w:rPr>
        <w:t>We will remove the word, “significantly,” as a qualifier in the survey item, N24DISABLE, and the associated help text</w:t>
      </w:r>
      <w:r w:rsidRPr="000D616A" w:rsidR="00776E58">
        <w:rPr>
          <w:rFonts w:ascii="Times New Roman" w:hAnsi="Times New Roman"/>
          <w:sz w:val="24"/>
          <w:szCs w:val="24"/>
        </w:rPr>
        <w:t xml:space="preserve"> (Recommendation 3</w:t>
      </w:r>
      <w:r w:rsidRPr="000D616A" w:rsidR="00776E58">
        <w:rPr>
          <w:rFonts w:ascii="Times New Roman" w:hAnsi="Times New Roman"/>
          <w:sz w:val="24"/>
          <w:szCs w:val="24"/>
        </w:rPr>
        <w:t>)</w:t>
      </w:r>
      <w:r w:rsidRPr="000D616A">
        <w:rPr>
          <w:rFonts w:ascii="Times New Roman" w:hAnsi="Times New Roman"/>
          <w:sz w:val="24"/>
          <w:szCs w:val="24"/>
        </w:rPr>
        <w:t>;</w:t>
      </w:r>
    </w:p>
    <w:p w:rsidR="006F75F0" w:rsidRPr="000D616A" w:rsidP="00006081" w14:paraId="55CEA0BA" w14:textId="377B492C">
      <w:pPr>
        <w:pStyle w:val="ListParagraph"/>
        <w:widowControl w:val="0"/>
        <w:numPr>
          <w:ilvl w:val="0"/>
          <w:numId w:val="10"/>
        </w:numPr>
        <w:spacing w:after="0" w:line="240" w:lineRule="auto"/>
        <w:rPr>
          <w:rFonts w:ascii="Times New Roman" w:hAnsi="Times New Roman"/>
          <w:sz w:val="24"/>
          <w:szCs w:val="24"/>
        </w:rPr>
      </w:pPr>
      <w:r w:rsidRPr="000D616A">
        <w:rPr>
          <w:rFonts w:ascii="Times New Roman" w:hAnsi="Times New Roman"/>
          <w:sz w:val="24"/>
          <w:szCs w:val="24"/>
        </w:rPr>
        <w:t>We will update the help text for N24FMAIN to align with the help text in N24DISABLE</w:t>
      </w:r>
      <w:r w:rsidRPr="000D616A" w:rsidR="007A67CF">
        <w:rPr>
          <w:rFonts w:ascii="Times New Roman" w:hAnsi="Times New Roman"/>
          <w:sz w:val="24"/>
          <w:szCs w:val="24"/>
        </w:rPr>
        <w:t xml:space="preserve"> (Recommendation </w:t>
      </w:r>
      <w:r w:rsidRPr="000D616A" w:rsidR="003303F2">
        <w:rPr>
          <w:rFonts w:ascii="Times New Roman" w:hAnsi="Times New Roman"/>
          <w:sz w:val="24"/>
          <w:szCs w:val="24"/>
        </w:rPr>
        <w:t>4</w:t>
      </w:r>
      <w:r w:rsidRPr="000D616A" w:rsidR="007A67CF">
        <w:rPr>
          <w:rFonts w:ascii="Times New Roman" w:hAnsi="Times New Roman"/>
          <w:sz w:val="24"/>
          <w:szCs w:val="24"/>
        </w:rPr>
        <w:t>)</w:t>
      </w:r>
      <w:r w:rsidRPr="000D616A">
        <w:rPr>
          <w:rFonts w:ascii="Times New Roman" w:hAnsi="Times New Roman"/>
          <w:sz w:val="24"/>
          <w:szCs w:val="24"/>
        </w:rPr>
        <w:t>; and</w:t>
      </w:r>
    </w:p>
    <w:p w:rsidR="006F75F0" w:rsidRPr="000D616A" w:rsidP="00006081" w14:paraId="72F8DAE8" w14:textId="5F33D430">
      <w:pPr>
        <w:pStyle w:val="ListParagraph"/>
        <w:widowControl w:val="0"/>
        <w:numPr>
          <w:ilvl w:val="0"/>
          <w:numId w:val="10"/>
        </w:numPr>
        <w:spacing w:after="0" w:line="240" w:lineRule="auto"/>
        <w:rPr>
          <w:rFonts w:ascii="Times New Roman" w:hAnsi="Times New Roman"/>
          <w:sz w:val="24"/>
          <w:szCs w:val="24"/>
        </w:rPr>
      </w:pPr>
      <w:r w:rsidRPr="000D616A">
        <w:rPr>
          <w:rFonts w:ascii="Times New Roman" w:hAnsi="Times New Roman"/>
          <w:sz w:val="24"/>
          <w:szCs w:val="24"/>
        </w:rPr>
        <w:t>We will amend survey items and help text to better identify students with specific learning disabilities and ADHD</w:t>
      </w:r>
      <w:r w:rsidRPr="000D616A" w:rsidR="007A67CF">
        <w:rPr>
          <w:rFonts w:ascii="Times New Roman" w:hAnsi="Times New Roman"/>
          <w:sz w:val="24"/>
          <w:szCs w:val="24"/>
        </w:rPr>
        <w:t xml:space="preserve"> (Recommendation </w:t>
      </w:r>
      <w:r w:rsidRPr="000D616A" w:rsidR="003303F2">
        <w:rPr>
          <w:rFonts w:ascii="Times New Roman" w:hAnsi="Times New Roman"/>
          <w:sz w:val="24"/>
          <w:szCs w:val="24"/>
        </w:rPr>
        <w:t>5</w:t>
      </w:r>
      <w:r w:rsidRPr="000D616A" w:rsidR="007A67CF">
        <w:rPr>
          <w:rFonts w:ascii="Times New Roman" w:hAnsi="Times New Roman"/>
          <w:sz w:val="24"/>
          <w:szCs w:val="24"/>
        </w:rPr>
        <w:t>)</w:t>
      </w:r>
      <w:r w:rsidRPr="000D616A">
        <w:rPr>
          <w:rFonts w:ascii="Times New Roman" w:hAnsi="Times New Roman"/>
          <w:sz w:val="24"/>
          <w:szCs w:val="24"/>
        </w:rPr>
        <w:t xml:space="preserve">. </w:t>
      </w:r>
    </w:p>
    <w:p w:rsidR="006F75F0" w:rsidRPr="000D616A" w:rsidP="00006081" w14:paraId="4FF2E03B" w14:textId="77777777">
      <w:pPr>
        <w:widowControl w:val="0"/>
        <w:spacing w:after="0" w:line="240" w:lineRule="auto"/>
        <w:rPr>
          <w:rFonts w:ascii="Times New Roman" w:hAnsi="Times New Roman"/>
          <w:sz w:val="24"/>
          <w:szCs w:val="24"/>
        </w:rPr>
      </w:pPr>
    </w:p>
    <w:p w:rsidR="006F75F0" w:rsidRPr="000D616A" w:rsidP="00006081" w14:paraId="33910B48" w14:textId="7BE884B8">
      <w:pPr>
        <w:spacing w:line="240" w:lineRule="auto"/>
        <w:rPr>
          <w:rFonts w:ascii="Times New Roman" w:hAnsi="Times New Roman"/>
          <w:sz w:val="24"/>
          <w:szCs w:val="24"/>
        </w:rPr>
      </w:pPr>
      <w:r w:rsidRPr="000D616A">
        <w:rPr>
          <w:rFonts w:ascii="Times New Roman" w:hAnsi="Times New Roman"/>
          <w:sz w:val="24"/>
          <w:szCs w:val="24"/>
        </w:rPr>
        <w:t>These changes seem minor, but we</w:t>
      </w:r>
      <w:r w:rsidRPr="000D616A">
        <w:rPr>
          <w:rFonts w:ascii="Times New Roman" w:hAnsi="Times New Roman"/>
          <w:sz w:val="24"/>
          <w:szCs w:val="24"/>
        </w:rPr>
        <w:t xml:space="preserve"> cannot anticipate the effect these changes will have on the representativeness of students with disabilities in NPSAS:24 nor when compared to prior administrations of the NPSAS survey (most recently fielded in 2020). Moving forward, NCES will continue to explore the quality and completeness of the disability item set through qualitative testing and in consultation with the study Technical Review Panel</w:t>
      </w:r>
      <w:r w:rsidRPr="000D616A" w:rsidR="00B826A0">
        <w:rPr>
          <w:rFonts w:ascii="Times New Roman" w:hAnsi="Times New Roman"/>
          <w:sz w:val="24"/>
          <w:szCs w:val="24"/>
        </w:rPr>
        <w:t>, other federal statistical agencies,</w:t>
      </w:r>
      <w:r w:rsidRPr="000D616A">
        <w:rPr>
          <w:rFonts w:ascii="Times New Roman" w:hAnsi="Times New Roman"/>
          <w:sz w:val="24"/>
          <w:szCs w:val="24"/>
        </w:rPr>
        <w:t xml:space="preserve"> and advocacy groups such as yours.</w:t>
      </w:r>
    </w:p>
    <w:p w:rsidR="006F75F0" w:rsidRPr="000D616A" w:rsidP="00006081" w14:paraId="5E6A8672" w14:textId="0C69F902">
      <w:pPr>
        <w:spacing w:line="240" w:lineRule="auto"/>
        <w:rPr>
          <w:rFonts w:ascii="Times New Roman" w:hAnsi="Times New Roman"/>
          <w:sz w:val="24"/>
          <w:szCs w:val="24"/>
        </w:rPr>
      </w:pPr>
      <w:r w:rsidRPr="000D616A">
        <w:rPr>
          <w:rFonts w:ascii="Times New Roman" w:hAnsi="Times New Roman"/>
          <w:sz w:val="24"/>
          <w:szCs w:val="24"/>
        </w:rPr>
        <w:t>Sincerely,</w:t>
      </w:r>
    </w:p>
    <w:p w:rsidR="006F75F0" w:rsidRPr="000D616A" w:rsidP="00006081" w14:paraId="37B4B395" w14:textId="77777777">
      <w:pPr>
        <w:spacing w:after="0" w:line="240" w:lineRule="auto"/>
        <w:rPr>
          <w:rFonts w:ascii="Times New Roman" w:hAnsi="Times New Roman"/>
          <w:sz w:val="24"/>
          <w:szCs w:val="24"/>
        </w:rPr>
      </w:pPr>
      <w:r w:rsidRPr="000D616A">
        <w:rPr>
          <w:rFonts w:ascii="Times New Roman" w:hAnsi="Times New Roman"/>
          <w:sz w:val="24"/>
          <w:szCs w:val="24"/>
        </w:rPr>
        <w:t>Tracy Hunt-White</w:t>
      </w:r>
    </w:p>
    <w:p w:rsidR="006F75F0" w:rsidRPr="000D616A" w:rsidP="00006081" w14:paraId="2A5A31BF" w14:textId="77777777">
      <w:pPr>
        <w:spacing w:after="0" w:line="240" w:lineRule="auto"/>
        <w:rPr>
          <w:rFonts w:ascii="Times New Roman" w:hAnsi="Times New Roman"/>
          <w:sz w:val="24"/>
          <w:szCs w:val="24"/>
        </w:rPr>
      </w:pPr>
      <w:r w:rsidRPr="000D616A">
        <w:rPr>
          <w:rFonts w:ascii="Times New Roman" w:hAnsi="Times New Roman"/>
          <w:sz w:val="24"/>
          <w:szCs w:val="24"/>
        </w:rPr>
        <w:t>National Postsecondary Student Aid Study</w:t>
      </w:r>
    </w:p>
    <w:p w:rsidR="006F75F0" w:rsidRPr="000D616A" w:rsidP="00006081" w14:paraId="61334553" w14:textId="520CFAD8">
      <w:pPr>
        <w:spacing w:after="0" w:line="240" w:lineRule="auto"/>
        <w:rPr>
          <w:rFonts w:ascii="Times New Roman" w:hAnsi="Times New Roman"/>
          <w:sz w:val="24"/>
          <w:szCs w:val="24"/>
        </w:rPr>
      </w:pPr>
      <w:r w:rsidRPr="000D616A">
        <w:rPr>
          <w:rFonts w:ascii="Times New Roman" w:hAnsi="Times New Roman"/>
          <w:sz w:val="24"/>
          <w:szCs w:val="24"/>
        </w:rPr>
        <w:t>Longitudinal Surveys Branch</w:t>
      </w:r>
    </w:p>
    <w:p w:rsidR="006F75F0" w:rsidRPr="000D616A" w:rsidP="00006081" w14:paraId="06F7724C" w14:textId="77777777">
      <w:pPr>
        <w:spacing w:after="0" w:line="240" w:lineRule="auto"/>
        <w:rPr>
          <w:rFonts w:ascii="Times New Roman" w:hAnsi="Times New Roman"/>
          <w:sz w:val="24"/>
          <w:szCs w:val="24"/>
        </w:rPr>
      </w:pPr>
      <w:r w:rsidRPr="000D616A">
        <w:rPr>
          <w:rFonts w:ascii="Times New Roman" w:hAnsi="Times New Roman"/>
          <w:sz w:val="24"/>
          <w:szCs w:val="24"/>
        </w:rPr>
        <w:t>National Center for Education Statistics</w:t>
      </w:r>
    </w:p>
    <w:p w:rsidR="006F75F0" w:rsidRPr="000D616A" w:rsidP="00006081" w14:paraId="5DE88BB9" w14:textId="77777777">
      <w:pPr>
        <w:spacing w:after="0" w:line="240" w:lineRule="auto"/>
        <w:rPr>
          <w:rFonts w:ascii="Times New Roman" w:hAnsi="Times New Roman"/>
          <w:sz w:val="24"/>
          <w:szCs w:val="24"/>
        </w:rPr>
      </w:pPr>
      <w:r w:rsidRPr="000D616A">
        <w:rPr>
          <w:rFonts w:ascii="Times New Roman" w:hAnsi="Times New Roman"/>
          <w:sz w:val="24"/>
          <w:szCs w:val="24"/>
        </w:rPr>
        <w:t>U.S. Department of Education</w:t>
      </w:r>
    </w:p>
    <w:p w:rsidR="006F75F0" w:rsidRPr="000D616A" w:rsidP="00006081" w14:paraId="3D45284D" w14:textId="77777777">
      <w:pPr>
        <w:spacing w:after="0" w:line="240" w:lineRule="auto"/>
        <w:rPr>
          <w:rFonts w:ascii="Times New Roman" w:hAnsi="Times New Roman"/>
          <w:sz w:val="24"/>
          <w:szCs w:val="24"/>
        </w:rPr>
      </w:pPr>
      <w:r w:rsidRPr="000D616A">
        <w:rPr>
          <w:rFonts w:ascii="Times New Roman" w:hAnsi="Times New Roman"/>
          <w:sz w:val="24"/>
          <w:szCs w:val="24"/>
        </w:rPr>
        <w:t>Office: 202-245-6507</w:t>
      </w:r>
    </w:p>
    <w:p w:rsidR="006F75F0" w:rsidP="006A7BFE" w14:paraId="343634D7" w14:textId="77777777">
      <w:pPr>
        <w:widowControl w:val="0"/>
        <w:spacing w:after="120"/>
        <w:rPr>
          <w:rFonts w:ascii="Times New Roman" w:hAnsi="Times New Roman"/>
          <w:sz w:val="24"/>
          <w:szCs w:val="24"/>
        </w:rPr>
      </w:pPr>
    </w:p>
    <w:p w:rsidR="006F75F0" w:rsidP="006A7BFE" w14:paraId="7913D65B" w14:textId="77777777">
      <w:pPr>
        <w:widowControl w:val="0"/>
        <w:spacing w:after="120"/>
        <w:rPr>
          <w:rFonts w:ascii="Times New Roman" w:hAnsi="Times New Roman"/>
          <w:sz w:val="24"/>
          <w:szCs w:val="24"/>
        </w:rPr>
      </w:pPr>
    </w:p>
    <w:p w:rsidR="00293F81" w:rsidRPr="00293F81" w:rsidP="00E36B82" w14:paraId="5AA36D02" w14:textId="77777777">
      <w:pPr>
        <w:widowControl w:val="0"/>
        <w:spacing w:after="120"/>
        <w:rPr>
          <w:rFonts w:ascii="Times New Roman" w:hAnsi="Times New Roman"/>
          <w:sz w:val="24"/>
          <w:szCs w:val="24"/>
        </w:rPr>
      </w:pPr>
    </w:p>
    <w:sectPr w:rsidSect="001F3731">
      <w:footerReference w:type="default" r:id="rId12"/>
      <w:pgSz w:w="12240" w:h="15840" w:code="1"/>
      <w:pgMar w:top="720" w:right="720" w:bottom="720" w:left="720"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Regular">
    <w:altName w:val="Roboto"/>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285963201"/>
      <w:docPartObj>
        <w:docPartGallery w:val="Page Numbers (Bottom of Page)"/>
        <w:docPartUnique/>
      </w:docPartObj>
    </w:sdtPr>
    <w:sdtEndPr>
      <w:rPr>
        <w:noProof/>
      </w:rPr>
    </w:sdtEndPr>
    <w:sdtContent>
      <w:p w:rsidR="001F3731" w:rsidP="001F3731" w14:paraId="7546B969" w14:textId="29C8EFA6">
        <w:pPr>
          <w:pStyle w:val="Footer"/>
          <w:jc w:val="center"/>
        </w:pPr>
        <w:r>
          <w:fldChar w:fldCharType="begin"/>
        </w:r>
        <w:r>
          <w:instrText xml:space="preserve"> PAGE   \* MERGEFORMAT </w:instrText>
        </w:r>
        <w:r>
          <w:fldChar w:fldCharType="separate"/>
        </w:r>
        <w:r w:rsidR="00AA50AA">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7A1C72" w:rsidP="001F3731" w14:paraId="092411A7" w14:textId="77777777">
      <w:pPr>
        <w:spacing w:after="0" w:line="240" w:lineRule="auto"/>
      </w:pPr>
      <w:r>
        <w:separator/>
      </w:r>
    </w:p>
  </w:footnote>
  <w:footnote w:type="continuationSeparator" w:id="1">
    <w:p w:rsidR="007A1C72" w:rsidP="001F3731" w14:paraId="0E8C04C1" w14:textId="77777777">
      <w:pPr>
        <w:spacing w:after="0" w:line="240" w:lineRule="auto"/>
      </w:pPr>
      <w:r>
        <w:continuationSeparator/>
      </w:r>
    </w:p>
  </w:footnote>
  <w:footnote w:id="2">
    <w:p w:rsidR="00D4299F" w:rsidP="00D4299F" w14:paraId="5B9CA437" w14:textId="77777777">
      <w:pPr>
        <w:pStyle w:val="FootnoteText"/>
      </w:pPr>
      <w:r>
        <w:rPr>
          <w:rStyle w:val="FootnoteReference"/>
        </w:rPr>
        <w:footnoteRef/>
      </w:r>
      <w:r>
        <w:t xml:space="preserve"> </w:t>
      </w:r>
      <w:r w:rsidRPr="002A1073">
        <w:t>U.S. DEPARTMENT OF VETERANS AFFAIRS, VETERANS BENEFIT ADMINISTRATION, ANNUAL BENEFITS REPORT FISCAL YEAR 2022 REPORT 154,159 (2023), available at https://www.benefits.va.gov/REPORTS/abr/docs/2022-abr.pdf.</w:t>
      </w:r>
    </w:p>
  </w:footnote>
  <w:footnote w:id="3">
    <w:p w:rsidR="00D4299F" w:rsidP="00D4299F" w14:paraId="2354ABAC" w14:textId="77777777">
      <w:pPr>
        <w:pStyle w:val="FootnoteText"/>
      </w:pPr>
      <w:r>
        <w:rPr>
          <w:rStyle w:val="FootnoteReference"/>
        </w:rPr>
        <w:footnoteRef/>
      </w:r>
      <w:r>
        <w:t xml:space="preserve"> </w:t>
      </w:r>
      <w:r w:rsidRPr="002A1073">
        <w:t xml:space="preserve">See generally U.S. DEPARTMENT OF VETERANS AFFAIRS, VETERANS BENEFIT ADMINISTRATION, ANNUAL BENEFITS REPORT FISCAL YEAR 2022 REPORT 154-159 (2023), available at </w:t>
      </w:r>
      <w:r>
        <w:t>h</w:t>
      </w:r>
      <w:r w:rsidRPr="002A1073">
        <w:t>ttps://www.benefits.va.gov/REPORTS/abr/docs/2022-abr.pdf.</w:t>
      </w:r>
    </w:p>
  </w:footnote>
  <w:footnote w:id="4">
    <w:p w:rsidR="0044086E" w:rsidRPr="00415C37" w:rsidP="0044086E" w14:paraId="552216E9" w14:textId="77777777">
      <w:pPr>
        <w:pStyle w:val="FootnoteText"/>
        <w:rPr>
          <w:rFonts w:asciiTheme="minorHAnsi" w:hAnsiTheme="minorHAnsi" w:cstheme="minorHAnsi"/>
        </w:rPr>
      </w:pPr>
      <w:r w:rsidRPr="00415C37">
        <w:rPr>
          <w:rStyle w:val="FootnoteReference"/>
          <w:rFonts w:asciiTheme="minorHAnsi" w:hAnsiTheme="minorHAnsi" w:cstheme="minorHAnsi"/>
        </w:rPr>
        <w:footnoteRef/>
      </w:r>
      <w:r w:rsidRPr="00415C37">
        <w:rPr>
          <w:rFonts w:asciiTheme="minorHAnsi" w:hAnsiTheme="minorHAnsi" w:cstheme="minorHAnsi"/>
        </w:rPr>
        <w:t xml:space="preserve"> </w:t>
      </w:r>
      <w:r w:rsidRPr="00415C37">
        <w:rPr>
          <w:rFonts w:asciiTheme="minorHAnsi" w:hAnsiTheme="minorHAnsi" w:cstheme="minorHAnsi"/>
          <w:color w:val="040C28"/>
        </w:rPr>
        <w:t>Individuals with Disabilities Education Act (20 U.S.C. § 1400, et</w:t>
      </w:r>
      <w:r w:rsidRPr="00415C37">
        <w:rPr>
          <w:rFonts w:asciiTheme="minorHAnsi" w:hAnsiTheme="minorHAnsi" w:cstheme="minorHAnsi"/>
          <w:color w:val="202124"/>
        </w:rPr>
        <w:t>.)</w:t>
      </w:r>
    </w:p>
  </w:footnote>
  <w:footnote w:id="5">
    <w:p w:rsidR="0044086E" w:rsidRPr="00212B11" w:rsidP="0044086E" w14:paraId="17D5D106" w14:textId="77777777">
      <w:pPr>
        <w:autoSpaceDE w:val="0"/>
        <w:autoSpaceDN w:val="0"/>
        <w:adjustRightInd w:val="0"/>
        <w:spacing w:after="0" w:line="240" w:lineRule="auto"/>
        <w:rPr>
          <w:rFonts w:ascii="Roboto-Regular" w:hAnsi="Roboto-Regular" w:cs="Roboto-Regular"/>
          <w:color w:val="000000"/>
          <w:sz w:val="18"/>
          <w:szCs w:val="18"/>
        </w:rPr>
      </w:pPr>
      <w:r w:rsidRPr="00415C37">
        <w:rPr>
          <w:rStyle w:val="FootnoteReference"/>
          <w:rFonts w:asciiTheme="minorHAnsi" w:hAnsiTheme="minorHAnsi" w:cstheme="minorHAnsi"/>
          <w:sz w:val="20"/>
          <w:szCs w:val="20"/>
        </w:rPr>
        <w:footnoteRef/>
      </w:r>
      <w:r w:rsidRPr="00415C37">
        <w:rPr>
          <w:rFonts w:asciiTheme="minorHAnsi" w:hAnsiTheme="minorHAnsi" w:cstheme="minorHAnsi"/>
          <w:sz w:val="20"/>
          <w:szCs w:val="20"/>
        </w:rPr>
        <w:t xml:space="preserve"> </w:t>
      </w:r>
      <w:r w:rsidRPr="00415C37">
        <w:rPr>
          <w:rFonts w:asciiTheme="minorHAnsi" w:hAnsiTheme="minorHAnsi" w:cstheme="minorHAnsi"/>
          <w:color w:val="000000"/>
          <w:sz w:val="20"/>
          <w:szCs w:val="20"/>
        </w:rPr>
        <w:t>Individuals with Disabilities Education Act 618 Data, 2020-21.</w:t>
      </w:r>
    </w:p>
  </w:footnote>
  <w:footnote w:id="6">
    <w:p w:rsidR="00415C37" w:rsidRPr="00415C37" w14:paraId="03FC57A4" w14:textId="638F09B7">
      <w:pPr>
        <w:pStyle w:val="FootnoteText"/>
        <w:rPr>
          <w:rFonts w:asciiTheme="minorHAnsi" w:hAnsiTheme="minorHAnsi" w:cstheme="minorHAnsi"/>
        </w:rPr>
      </w:pPr>
      <w:r w:rsidRPr="00415C37">
        <w:rPr>
          <w:rStyle w:val="FootnoteReference"/>
          <w:rFonts w:asciiTheme="minorHAnsi" w:hAnsiTheme="minorHAnsi" w:cstheme="minorHAnsi"/>
        </w:rPr>
        <w:footnoteRef/>
      </w:r>
      <w:r w:rsidRPr="00415C37">
        <w:rPr>
          <w:rFonts w:asciiTheme="minorHAnsi" w:hAnsiTheme="minorHAnsi" w:cstheme="minorHAnsi"/>
        </w:rPr>
        <w:t xml:space="preserve"> </w:t>
      </w:r>
      <w:r w:rsidRPr="00415C37">
        <w:rPr>
          <w:rFonts w:asciiTheme="minorHAnsi" w:hAnsiTheme="minorHAnsi" w:cstheme="minorHAnsi"/>
          <w:color w:val="000000"/>
        </w:rPr>
        <w:t xml:space="preserve">See AUCD’s resource: </w:t>
      </w:r>
      <w:r w:rsidRPr="00415C37">
        <w:rPr>
          <w:rFonts w:asciiTheme="minorHAnsi" w:hAnsiTheme="minorHAnsi" w:cstheme="minorHAnsi"/>
          <w:color w:val="1155CD"/>
        </w:rPr>
        <w:t>https://www.aucd.org/docs/add/sa_summits/Language%20Doc.pdf</w:t>
      </w:r>
    </w:p>
  </w:footnote>
  <w:footnote w:id="7">
    <w:p w:rsidR="00A6756B" w:rsidRPr="00A6756B" w:rsidP="00A6756B" w14:paraId="1E5B4F03" w14:textId="77777777">
      <w:pPr>
        <w:autoSpaceDE w:val="0"/>
        <w:autoSpaceDN w:val="0"/>
        <w:adjustRightInd w:val="0"/>
        <w:spacing w:after="0" w:line="240" w:lineRule="auto"/>
        <w:rPr>
          <w:rFonts w:asciiTheme="minorHAnsi" w:eastAsiaTheme="minorHAnsi" w:hAnsiTheme="minorHAnsi" w:cstheme="minorHAnsi"/>
          <w:color w:val="444746"/>
          <w:sz w:val="20"/>
          <w:szCs w:val="20"/>
        </w:rPr>
      </w:pPr>
      <w:r w:rsidRPr="00A6756B">
        <w:rPr>
          <w:rStyle w:val="FootnoteReference"/>
          <w:rFonts w:asciiTheme="minorHAnsi" w:hAnsiTheme="minorHAnsi" w:cstheme="minorHAnsi"/>
          <w:sz w:val="20"/>
          <w:szCs w:val="20"/>
        </w:rPr>
        <w:footnoteRef/>
      </w:r>
      <w:r w:rsidRPr="00A6756B">
        <w:rPr>
          <w:rFonts w:asciiTheme="minorHAnsi" w:hAnsiTheme="minorHAnsi" w:cstheme="minorHAnsi"/>
          <w:sz w:val="20"/>
          <w:szCs w:val="20"/>
        </w:rPr>
        <w:t xml:space="preserve"> </w:t>
      </w:r>
      <w:r w:rsidRPr="00A6756B">
        <w:rPr>
          <w:rFonts w:asciiTheme="minorHAnsi" w:eastAsiaTheme="minorHAnsi" w:hAnsiTheme="minorHAnsi" w:cstheme="minorHAnsi"/>
          <w:color w:val="444746"/>
          <w:sz w:val="20"/>
          <w:szCs w:val="20"/>
        </w:rPr>
        <w:t xml:space="preserve">American Psychological Association. (2022). Neurodevelopmental Disorders. In Diagnostic </w:t>
      </w:r>
      <w:r w:rsidRPr="00A6756B">
        <w:rPr>
          <w:rFonts w:asciiTheme="minorHAnsi" w:eastAsiaTheme="minorHAnsi" w:hAnsiTheme="minorHAnsi" w:cstheme="minorHAnsi"/>
          <w:color w:val="444746"/>
          <w:sz w:val="20"/>
          <w:szCs w:val="20"/>
        </w:rPr>
        <w:t>And</w:t>
      </w:r>
      <w:r w:rsidRPr="00A6756B">
        <w:rPr>
          <w:rFonts w:asciiTheme="minorHAnsi" w:eastAsiaTheme="minorHAnsi" w:hAnsiTheme="minorHAnsi" w:cstheme="minorHAnsi"/>
          <w:color w:val="444746"/>
          <w:sz w:val="20"/>
          <w:szCs w:val="20"/>
        </w:rPr>
        <w:t xml:space="preserve"> Statistical Manual</w:t>
      </w:r>
    </w:p>
    <w:p w:rsidR="00A6756B" w:rsidP="00A6756B" w14:paraId="0A58868A" w14:textId="2FF2EA0E">
      <w:pPr>
        <w:pStyle w:val="FootnoteText"/>
      </w:pPr>
      <w:r w:rsidRPr="00A6756B">
        <w:rPr>
          <w:rFonts w:asciiTheme="minorHAnsi" w:eastAsiaTheme="minorHAnsi" w:hAnsiTheme="minorHAnsi" w:cstheme="minorHAnsi"/>
          <w:color w:val="444746"/>
        </w:rPr>
        <w:t xml:space="preserve">Of Mental </w:t>
      </w:r>
      <w:r w:rsidRPr="00A6756B">
        <w:rPr>
          <w:rFonts w:asciiTheme="minorHAnsi" w:eastAsiaTheme="minorHAnsi" w:hAnsiTheme="minorHAnsi" w:cstheme="minorHAnsi"/>
          <w:color w:val="444746"/>
        </w:rPr>
        <w:t>Disorders :</w:t>
      </w:r>
      <w:r w:rsidRPr="00A6756B">
        <w:rPr>
          <w:rFonts w:asciiTheme="minorHAnsi" w:eastAsiaTheme="minorHAnsi" w:hAnsiTheme="minorHAnsi" w:cstheme="minorHAnsi"/>
          <w:color w:val="444746"/>
        </w:rPr>
        <w:t xml:space="preserve"> DSM-5-TR (5th Edition, Text Revision)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BFF7568"/>
    <w:multiLevelType w:val="hybridMultilevel"/>
    <w:tmpl w:val="D410EA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16C7C"/>
    <w:multiLevelType w:val="hybridMultilevel"/>
    <w:tmpl w:val="53066DAC"/>
    <w:lvl w:ilvl="0">
      <w:start w:val="1"/>
      <w:numFmt w:val="decimal"/>
      <w:lvlText w:val="%1."/>
      <w:lvlJc w:val="left"/>
      <w:pPr>
        <w:ind w:left="0" w:hanging="360"/>
      </w:pPr>
      <w:rPr>
        <w:rFonts w:ascii="Times New Roman" w:eastAsia="Calibri" w:hAnsi="Times New Roman" w:cs="Times New Roman"/>
      </w:rPr>
    </w:lvl>
    <w:lvl w:ilvl="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
    <w:nsid w:val="14CD2D16"/>
    <w:multiLevelType w:val="hybridMultilevel"/>
    <w:tmpl w:val="A6906E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C6C100E"/>
    <w:multiLevelType w:val="hybridMultilevel"/>
    <w:tmpl w:val="2B4200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2912FCB"/>
    <w:multiLevelType w:val="hybridMultilevel"/>
    <w:tmpl w:val="879016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A5219C7"/>
    <w:multiLevelType w:val="hybridMultilevel"/>
    <w:tmpl w:val="D0A4BB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A935745"/>
    <w:multiLevelType w:val="hybridMultilevel"/>
    <w:tmpl w:val="4C0A99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B2D1883"/>
    <w:multiLevelType w:val="hybridMultilevel"/>
    <w:tmpl w:val="22A8FF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7FB5DB6"/>
    <w:multiLevelType w:val="hybridMultilevel"/>
    <w:tmpl w:val="8CB207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7135C79"/>
    <w:multiLevelType w:val="hybridMultilevel"/>
    <w:tmpl w:val="A78AFB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94522811">
    <w:abstractNumId w:val="5"/>
  </w:num>
  <w:num w:numId="2" w16cid:durableId="840967948">
    <w:abstractNumId w:val="1"/>
  </w:num>
  <w:num w:numId="3" w16cid:durableId="998653113">
    <w:abstractNumId w:val="6"/>
  </w:num>
  <w:num w:numId="4" w16cid:durableId="1758556063">
    <w:abstractNumId w:val="7"/>
  </w:num>
  <w:num w:numId="5" w16cid:durableId="1862669365">
    <w:abstractNumId w:val="4"/>
  </w:num>
  <w:num w:numId="6" w16cid:durableId="629287499">
    <w:abstractNumId w:val="9"/>
  </w:num>
  <w:num w:numId="7" w16cid:durableId="1416127640">
    <w:abstractNumId w:val="2"/>
  </w:num>
  <w:num w:numId="8" w16cid:durableId="1081025471">
    <w:abstractNumId w:val="0"/>
  </w:num>
  <w:num w:numId="9" w16cid:durableId="1227645442">
    <w:abstractNumId w:val="3"/>
  </w:num>
  <w:num w:numId="10" w16cid:durableId="28141926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Hunt-White, Tracy">
    <w15:presenceInfo w15:providerId="AD" w15:userId="S::Tracy.Hunt-White@ed.gov::350ed2f7-4761-4802-8068-63eedae624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387"/>
    <w:rsid w:val="00005618"/>
    <w:rsid w:val="00006081"/>
    <w:rsid w:val="00007E94"/>
    <w:rsid w:val="000120C9"/>
    <w:rsid w:val="000239B1"/>
    <w:rsid w:val="00024968"/>
    <w:rsid w:val="00045723"/>
    <w:rsid w:val="00053616"/>
    <w:rsid w:val="00064A01"/>
    <w:rsid w:val="00070F02"/>
    <w:rsid w:val="00074EA5"/>
    <w:rsid w:val="000844F7"/>
    <w:rsid w:val="00091837"/>
    <w:rsid w:val="0009707F"/>
    <w:rsid w:val="000A1D4C"/>
    <w:rsid w:val="000A6BDA"/>
    <w:rsid w:val="000B16C8"/>
    <w:rsid w:val="000C1F56"/>
    <w:rsid w:val="000D616A"/>
    <w:rsid w:val="000E5FBF"/>
    <w:rsid w:val="000E7D5D"/>
    <w:rsid w:val="000F00B0"/>
    <w:rsid w:val="000F3C60"/>
    <w:rsid w:val="00104B5C"/>
    <w:rsid w:val="00107CC8"/>
    <w:rsid w:val="0012054A"/>
    <w:rsid w:val="00123475"/>
    <w:rsid w:val="00134E40"/>
    <w:rsid w:val="00135797"/>
    <w:rsid w:val="001557D0"/>
    <w:rsid w:val="00160965"/>
    <w:rsid w:val="001631E0"/>
    <w:rsid w:val="001653AD"/>
    <w:rsid w:val="001722B1"/>
    <w:rsid w:val="001762C8"/>
    <w:rsid w:val="00192F85"/>
    <w:rsid w:val="00193886"/>
    <w:rsid w:val="001938C4"/>
    <w:rsid w:val="00196148"/>
    <w:rsid w:val="001A1571"/>
    <w:rsid w:val="001C18E9"/>
    <w:rsid w:val="001C3489"/>
    <w:rsid w:val="001C49CE"/>
    <w:rsid w:val="001E3281"/>
    <w:rsid w:val="001E4955"/>
    <w:rsid w:val="001E6220"/>
    <w:rsid w:val="001F3731"/>
    <w:rsid w:val="002004B1"/>
    <w:rsid w:val="00212B11"/>
    <w:rsid w:val="00224020"/>
    <w:rsid w:val="002438FF"/>
    <w:rsid w:val="00244724"/>
    <w:rsid w:val="00246404"/>
    <w:rsid w:val="00264A3A"/>
    <w:rsid w:val="00264E87"/>
    <w:rsid w:val="00266A0D"/>
    <w:rsid w:val="002773A6"/>
    <w:rsid w:val="0028306C"/>
    <w:rsid w:val="00285C70"/>
    <w:rsid w:val="002864DC"/>
    <w:rsid w:val="00286820"/>
    <w:rsid w:val="00293B35"/>
    <w:rsid w:val="00293F81"/>
    <w:rsid w:val="002A0A1C"/>
    <w:rsid w:val="002A1073"/>
    <w:rsid w:val="002A655C"/>
    <w:rsid w:val="002B16AC"/>
    <w:rsid w:val="002D344E"/>
    <w:rsid w:val="002D6619"/>
    <w:rsid w:val="002D7FCA"/>
    <w:rsid w:val="003303F2"/>
    <w:rsid w:val="00333858"/>
    <w:rsid w:val="003359BB"/>
    <w:rsid w:val="00351FC1"/>
    <w:rsid w:val="003568D5"/>
    <w:rsid w:val="00366C99"/>
    <w:rsid w:val="003726E4"/>
    <w:rsid w:val="003763A7"/>
    <w:rsid w:val="0037646E"/>
    <w:rsid w:val="003A3328"/>
    <w:rsid w:val="003B2E57"/>
    <w:rsid w:val="003B4EE4"/>
    <w:rsid w:val="003B571D"/>
    <w:rsid w:val="003C1CD8"/>
    <w:rsid w:val="003C5BD7"/>
    <w:rsid w:val="003E543C"/>
    <w:rsid w:val="003F02C3"/>
    <w:rsid w:val="003F4A8F"/>
    <w:rsid w:val="00401A49"/>
    <w:rsid w:val="00406907"/>
    <w:rsid w:val="00415C37"/>
    <w:rsid w:val="0041795F"/>
    <w:rsid w:val="0044086E"/>
    <w:rsid w:val="00447001"/>
    <w:rsid w:val="00450313"/>
    <w:rsid w:val="00450BA4"/>
    <w:rsid w:val="004729E2"/>
    <w:rsid w:val="00472B8B"/>
    <w:rsid w:val="0047327A"/>
    <w:rsid w:val="00474F0E"/>
    <w:rsid w:val="00490CF4"/>
    <w:rsid w:val="00497B15"/>
    <w:rsid w:val="004A490C"/>
    <w:rsid w:val="004A5BCE"/>
    <w:rsid w:val="004B01C7"/>
    <w:rsid w:val="004B1C39"/>
    <w:rsid w:val="004B2428"/>
    <w:rsid w:val="004B3118"/>
    <w:rsid w:val="004C7459"/>
    <w:rsid w:val="004D0BB6"/>
    <w:rsid w:val="004D3828"/>
    <w:rsid w:val="004E7AEA"/>
    <w:rsid w:val="00507580"/>
    <w:rsid w:val="00522D7A"/>
    <w:rsid w:val="00527DF3"/>
    <w:rsid w:val="005366EC"/>
    <w:rsid w:val="00555673"/>
    <w:rsid w:val="00561FB2"/>
    <w:rsid w:val="00566911"/>
    <w:rsid w:val="00572CE7"/>
    <w:rsid w:val="00576D58"/>
    <w:rsid w:val="00587F74"/>
    <w:rsid w:val="00595CC5"/>
    <w:rsid w:val="0059792B"/>
    <w:rsid w:val="005A0C5A"/>
    <w:rsid w:val="005B0C45"/>
    <w:rsid w:val="005B11DE"/>
    <w:rsid w:val="005E52F4"/>
    <w:rsid w:val="005F797F"/>
    <w:rsid w:val="0061474F"/>
    <w:rsid w:val="00623ADF"/>
    <w:rsid w:val="00630389"/>
    <w:rsid w:val="00635FDC"/>
    <w:rsid w:val="00636131"/>
    <w:rsid w:val="006674C2"/>
    <w:rsid w:val="00672973"/>
    <w:rsid w:val="00674DED"/>
    <w:rsid w:val="00676B9F"/>
    <w:rsid w:val="00680238"/>
    <w:rsid w:val="00680755"/>
    <w:rsid w:val="00693674"/>
    <w:rsid w:val="00695BF6"/>
    <w:rsid w:val="006A7BFE"/>
    <w:rsid w:val="006B1187"/>
    <w:rsid w:val="006C412B"/>
    <w:rsid w:val="006D5F5E"/>
    <w:rsid w:val="006D6134"/>
    <w:rsid w:val="006E2CB5"/>
    <w:rsid w:val="006E3279"/>
    <w:rsid w:val="006E45BE"/>
    <w:rsid w:val="006F75F0"/>
    <w:rsid w:val="007055FE"/>
    <w:rsid w:val="00706FDB"/>
    <w:rsid w:val="00711193"/>
    <w:rsid w:val="00732374"/>
    <w:rsid w:val="00736C9B"/>
    <w:rsid w:val="007420FA"/>
    <w:rsid w:val="00742E94"/>
    <w:rsid w:val="007433C8"/>
    <w:rsid w:val="00753869"/>
    <w:rsid w:val="007744EB"/>
    <w:rsid w:val="00776E58"/>
    <w:rsid w:val="007843B4"/>
    <w:rsid w:val="007A1C72"/>
    <w:rsid w:val="007A1DBE"/>
    <w:rsid w:val="007A67CF"/>
    <w:rsid w:val="007A7526"/>
    <w:rsid w:val="007F39A7"/>
    <w:rsid w:val="008030D2"/>
    <w:rsid w:val="00804EFF"/>
    <w:rsid w:val="008113C8"/>
    <w:rsid w:val="00835394"/>
    <w:rsid w:val="00840943"/>
    <w:rsid w:val="00857109"/>
    <w:rsid w:val="008675AF"/>
    <w:rsid w:val="00880B80"/>
    <w:rsid w:val="00884936"/>
    <w:rsid w:val="00887931"/>
    <w:rsid w:val="008907E2"/>
    <w:rsid w:val="00890859"/>
    <w:rsid w:val="00892D8A"/>
    <w:rsid w:val="00895172"/>
    <w:rsid w:val="008A6A3F"/>
    <w:rsid w:val="008B582D"/>
    <w:rsid w:val="008B75BA"/>
    <w:rsid w:val="008E141B"/>
    <w:rsid w:val="008F305C"/>
    <w:rsid w:val="008F51F2"/>
    <w:rsid w:val="00900E08"/>
    <w:rsid w:val="009023F7"/>
    <w:rsid w:val="00926533"/>
    <w:rsid w:val="00935EF5"/>
    <w:rsid w:val="00940393"/>
    <w:rsid w:val="009533A5"/>
    <w:rsid w:val="00954C18"/>
    <w:rsid w:val="0096180A"/>
    <w:rsid w:val="00973A7C"/>
    <w:rsid w:val="00975CD3"/>
    <w:rsid w:val="00983DE7"/>
    <w:rsid w:val="00984AF3"/>
    <w:rsid w:val="0098566A"/>
    <w:rsid w:val="00985998"/>
    <w:rsid w:val="00986588"/>
    <w:rsid w:val="00986BC2"/>
    <w:rsid w:val="009A575E"/>
    <w:rsid w:val="009A649C"/>
    <w:rsid w:val="009D2ED7"/>
    <w:rsid w:val="009F57A6"/>
    <w:rsid w:val="00A13DF8"/>
    <w:rsid w:val="00A32E3F"/>
    <w:rsid w:val="00A426DF"/>
    <w:rsid w:val="00A50ACB"/>
    <w:rsid w:val="00A62251"/>
    <w:rsid w:val="00A63A74"/>
    <w:rsid w:val="00A666DA"/>
    <w:rsid w:val="00A6756B"/>
    <w:rsid w:val="00A67FEC"/>
    <w:rsid w:val="00A80CDE"/>
    <w:rsid w:val="00A871FB"/>
    <w:rsid w:val="00AA4D7E"/>
    <w:rsid w:val="00AA4EDB"/>
    <w:rsid w:val="00AA50AA"/>
    <w:rsid w:val="00AB462D"/>
    <w:rsid w:val="00AC1B8A"/>
    <w:rsid w:val="00AC5DAA"/>
    <w:rsid w:val="00AD217C"/>
    <w:rsid w:val="00AD2C85"/>
    <w:rsid w:val="00AD3370"/>
    <w:rsid w:val="00AD33ED"/>
    <w:rsid w:val="00AF7113"/>
    <w:rsid w:val="00AF7D99"/>
    <w:rsid w:val="00B04413"/>
    <w:rsid w:val="00B0644E"/>
    <w:rsid w:val="00B10AA1"/>
    <w:rsid w:val="00B139DF"/>
    <w:rsid w:val="00B13F04"/>
    <w:rsid w:val="00B20508"/>
    <w:rsid w:val="00B217DF"/>
    <w:rsid w:val="00B32DA7"/>
    <w:rsid w:val="00B34E9C"/>
    <w:rsid w:val="00B4049B"/>
    <w:rsid w:val="00B4384B"/>
    <w:rsid w:val="00B44A50"/>
    <w:rsid w:val="00B50EF0"/>
    <w:rsid w:val="00B53228"/>
    <w:rsid w:val="00B61129"/>
    <w:rsid w:val="00B611EF"/>
    <w:rsid w:val="00B70278"/>
    <w:rsid w:val="00B826A0"/>
    <w:rsid w:val="00B93666"/>
    <w:rsid w:val="00B96705"/>
    <w:rsid w:val="00BA00F9"/>
    <w:rsid w:val="00BA58DD"/>
    <w:rsid w:val="00BB30C0"/>
    <w:rsid w:val="00BC0455"/>
    <w:rsid w:val="00BC70DB"/>
    <w:rsid w:val="00BE0928"/>
    <w:rsid w:val="00BE5752"/>
    <w:rsid w:val="00BF25CE"/>
    <w:rsid w:val="00C17ABD"/>
    <w:rsid w:val="00C35387"/>
    <w:rsid w:val="00C45727"/>
    <w:rsid w:val="00C5467E"/>
    <w:rsid w:val="00C56EFC"/>
    <w:rsid w:val="00C6228D"/>
    <w:rsid w:val="00C625E0"/>
    <w:rsid w:val="00C66CB4"/>
    <w:rsid w:val="00C92F68"/>
    <w:rsid w:val="00C95ED3"/>
    <w:rsid w:val="00C9615E"/>
    <w:rsid w:val="00C97EE2"/>
    <w:rsid w:val="00CA7D3B"/>
    <w:rsid w:val="00CD2AAC"/>
    <w:rsid w:val="00CE1E75"/>
    <w:rsid w:val="00D05E2F"/>
    <w:rsid w:val="00D1402E"/>
    <w:rsid w:val="00D278B6"/>
    <w:rsid w:val="00D3456B"/>
    <w:rsid w:val="00D4299F"/>
    <w:rsid w:val="00D42AD5"/>
    <w:rsid w:val="00D51045"/>
    <w:rsid w:val="00D543F9"/>
    <w:rsid w:val="00D65E31"/>
    <w:rsid w:val="00D8730E"/>
    <w:rsid w:val="00D91CF1"/>
    <w:rsid w:val="00D93398"/>
    <w:rsid w:val="00D947AA"/>
    <w:rsid w:val="00DA6BB9"/>
    <w:rsid w:val="00DC012A"/>
    <w:rsid w:val="00DC2A81"/>
    <w:rsid w:val="00DC607B"/>
    <w:rsid w:val="00DD4821"/>
    <w:rsid w:val="00DD6C58"/>
    <w:rsid w:val="00DD7ABA"/>
    <w:rsid w:val="00DE4D95"/>
    <w:rsid w:val="00DF04A0"/>
    <w:rsid w:val="00DF3851"/>
    <w:rsid w:val="00DF5C1B"/>
    <w:rsid w:val="00DF6CBF"/>
    <w:rsid w:val="00E01A4B"/>
    <w:rsid w:val="00E05136"/>
    <w:rsid w:val="00E0608A"/>
    <w:rsid w:val="00E36B82"/>
    <w:rsid w:val="00E37125"/>
    <w:rsid w:val="00E37E92"/>
    <w:rsid w:val="00E427EA"/>
    <w:rsid w:val="00E66D51"/>
    <w:rsid w:val="00E71662"/>
    <w:rsid w:val="00E8618F"/>
    <w:rsid w:val="00EA4917"/>
    <w:rsid w:val="00EB1986"/>
    <w:rsid w:val="00EB2556"/>
    <w:rsid w:val="00EC3D5B"/>
    <w:rsid w:val="00EE066C"/>
    <w:rsid w:val="00F064CA"/>
    <w:rsid w:val="00F10910"/>
    <w:rsid w:val="00F203FB"/>
    <w:rsid w:val="00F57874"/>
    <w:rsid w:val="00F60301"/>
    <w:rsid w:val="00F648DA"/>
    <w:rsid w:val="00F669CD"/>
    <w:rsid w:val="00F7088B"/>
    <w:rsid w:val="00F80ECC"/>
    <w:rsid w:val="00F812E5"/>
    <w:rsid w:val="00F82BA2"/>
    <w:rsid w:val="00F84E02"/>
    <w:rsid w:val="00F85C0C"/>
    <w:rsid w:val="00F932CC"/>
    <w:rsid w:val="00FB0796"/>
    <w:rsid w:val="00FB6341"/>
    <w:rsid w:val="00FC0F94"/>
    <w:rsid w:val="00FD1DF5"/>
    <w:rsid w:val="00FD7A6A"/>
    <w:rsid w:val="00FE0DF9"/>
    <w:rsid w:val="00FE6CDB"/>
    <w:rsid w:val="00FF1CD2"/>
    <w:rsid w:val="00FF30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BEDB6E"/>
  <w15:docId w15:val="{AC233B20-2294-4B30-91F1-F91EA9536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5387"/>
    <w:pPr>
      <w:spacing w:after="200" w:line="276" w:lineRule="auto"/>
    </w:pPr>
    <w:rPr>
      <w:rFonts w:ascii="Calibri" w:eastAsia="Calibri" w:hAnsi="Calibri" w:cs="Times New Roman"/>
    </w:rPr>
  </w:style>
  <w:style w:type="paragraph" w:styleId="Heading1">
    <w:name w:val="heading 1"/>
    <w:basedOn w:val="NoSpacing"/>
    <w:next w:val="Normal"/>
    <w:link w:val="Heading1Char"/>
    <w:uiPriority w:val="9"/>
    <w:qFormat/>
    <w:rsid w:val="00BA58DD"/>
    <w:pPr>
      <w:widowControl w:val="0"/>
      <w:spacing w:after="240" w:line="23" w:lineRule="atLeast"/>
      <w:outlineLvl w:val="0"/>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8DD"/>
    <w:rPr>
      <w:rFonts w:ascii="Times New Roman" w:eastAsia="Calibri" w:hAnsi="Times New Roman" w:cs="Times New Roman"/>
      <w:b/>
      <w:sz w:val="24"/>
      <w:szCs w:val="24"/>
    </w:rPr>
  </w:style>
  <w:style w:type="paragraph" w:styleId="NoSpacing">
    <w:name w:val="No Spacing"/>
    <w:uiPriority w:val="1"/>
    <w:qFormat/>
    <w:rsid w:val="00C35387"/>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C353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387"/>
    <w:rPr>
      <w:rFonts w:ascii="Tahoma" w:eastAsia="Calibri" w:hAnsi="Tahoma" w:cs="Tahoma"/>
      <w:sz w:val="16"/>
      <w:szCs w:val="16"/>
    </w:rPr>
  </w:style>
  <w:style w:type="paragraph" w:styleId="ListParagraph">
    <w:name w:val="List Paragraph"/>
    <w:basedOn w:val="Normal"/>
    <w:uiPriority w:val="34"/>
    <w:qFormat/>
    <w:rsid w:val="00C35387"/>
    <w:pPr>
      <w:ind w:left="720"/>
      <w:contextualSpacing/>
    </w:pPr>
  </w:style>
  <w:style w:type="numbering" w:customStyle="1" w:styleId="NoList1">
    <w:name w:val="No List1"/>
    <w:next w:val="NoList"/>
    <w:uiPriority w:val="99"/>
    <w:semiHidden/>
    <w:unhideWhenUsed/>
    <w:rsid w:val="00C35387"/>
  </w:style>
  <w:style w:type="paragraph" w:styleId="BodyText">
    <w:name w:val="Body Text"/>
    <w:basedOn w:val="Normal"/>
    <w:link w:val="BodyTextChar"/>
    <w:uiPriority w:val="1"/>
    <w:qFormat/>
    <w:rsid w:val="00C35387"/>
    <w:pPr>
      <w:autoSpaceDE w:val="0"/>
      <w:autoSpaceDN w:val="0"/>
      <w:adjustRightInd w:val="0"/>
      <w:spacing w:after="0" w:line="240" w:lineRule="auto"/>
      <w:ind w:left="40"/>
    </w:pPr>
    <w:rPr>
      <w:rFonts w:eastAsiaTheme="minorHAnsi" w:cs="Calibri"/>
      <w:sz w:val="24"/>
      <w:szCs w:val="24"/>
    </w:rPr>
  </w:style>
  <w:style w:type="character" w:customStyle="1" w:styleId="BodyTextChar">
    <w:name w:val="Body Text Char"/>
    <w:basedOn w:val="DefaultParagraphFont"/>
    <w:link w:val="BodyText"/>
    <w:uiPriority w:val="1"/>
    <w:rsid w:val="00C35387"/>
    <w:rPr>
      <w:rFonts w:ascii="Calibri" w:hAnsi="Calibri" w:cs="Calibri"/>
      <w:sz w:val="24"/>
      <w:szCs w:val="24"/>
    </w:rPr>
  </w:style>
  <w:style w:type="paragraph" w:customStyle="1" w:styleId="TableParagraph">
    <w:name w:val="Table Paragraph"/>
    <w:basedOn w:val="Normal"/>
    <w:uiPriority w:val="1"/>
    <w:qFormat/>
    <w:rsid w:val="00C35387"/>
    <w:pPr>
      <w:autoSpaceDE w:val="0"/>
      <w:autoSpaceDN w:val="0"/>
      <w:adjustRightInd w:val="0"/>
      <w:spacing w:after="0" w:line="240" w:lineRule="auto"/>
    </w:pPr>
    <w:rPr>
      <w:rFonts w:ascii="Times New Roman" w:hAnsi="Times New Roman" w:eastAsiaTheme="minorHAnsi"/>
      <w:sz w:val="24"/>
      <w:szCs w:val="24"/>
    </w:rPr>
  </w:style>
  <w:style w:type="character" w:styleId="Hyperlink">
    <w:name w:val="Hyperlink"/>
    <w:basedOn w:val="DefaultParagraphFont"/>
    <w:uiPriority w:val="99"/>
    <w:unhideWhenUsed/>
    <w:rsid w:val="00C35387"/>
    <w:rPr>
      <w:color w:val="0000FF"/>
      <w:u w:val="single"/>
    </w:rPr>
  </w:style>
  <w:style w:type="character" w:customStyle="1" w:styleId="UnresolvedMention1">
    <w:name w:val="Unresolved Mention1"/>
    <w:basedOn w:val="DefaultParagraphFont"/>
    <w:uiPriority w:val="99"/>
    <w:semiHidden/>
    <w:unhideWhenUsed/>
    <w:rsid w:val="00B139DF"/>
    <w:rPr>
      <w:color w:val="605E5C"/>
      <w:shd w:val="clear" w:color="auto" w:fill="E1DFDD"/>
    </w:rPr>
  </w:style>
  <w:style w:type="paragraph" w:styleId="Header">
    <w:name w:val="header"/>
    <w:basedOn w:val="Normal"/>
    <w:link w:val="HeaderChar"/>
    <w:uiPriority w:val="99"/>
    <w:unhideWhenUsed/>
    <w:rsid w:val="001F3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731"/>
    <w:rPr>
      <w:rFonts w:ascii="Calibri" w:eastAsia="Calibri" w:hAnsi="Calibri" w:cs="Times New Roman"/>
    </w:rPr>
  </w:style>
  <w:style w:type="paragraph" w:styleId="Footer">
    <w:name w:val="footer"/>
    <w:basedOn w:val="Normal"/>
    <w:link w:val="FooterChar"/>
    <w:uiPriority w:val="99"/>
    <w:unhideWhenUsed/>
    <w:rsid w:val="001F37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731"/>
    <w:rPr>
      <w:rFonts w:ascii="Calibri" w:eastAsia="Calibri" w:hAnsi="Calibri" w:cs="Times New Roman"/>
    </w:rPr>
  </w:style>
  <w:style w:type="character" w:customStyle="1" w:styleId="UnresolvedMention2">
    <w:name w:val="Unresolved Mention2"/>
    <w:basedOn w:val="DefaultParagraphFont"/>
    <w:uiPriority w:val="99"/>
    <w:semiHidden/>
    <w:unhideWhenUsed/>
    <w:rsid w:val="00984AF3"/>
    <w:rPr>
      <w:color w:val="605E5C"/>
      <w:shd w:val="clear" w:color="auto" w:fill="E1DFDD"/>
    </w:rPr>
  </w:style>
  <w:style w:type="paragraph" w:styleId="FootnoteText">
    <w:name w:val="footnote text"/>
    <w:basedOn w:val="Normal"/>
    <w:link w:val="FootnoteTextChar"/>
    <w:uiPriority w:val="99"/>
    <w:semiHidden/>
    <w:unhideWhenUsed/>
    <w:rsid w:val="00A13D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3DF8"/>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A13DF8"/>
    <w:rPr>
      <w:vertAlign w:val="superscript"/>
    </w:rPr>
  </w:style>
  <w:style w:type="character" w:styleId="CommentReference">
    <w:name w:val="annotation reference"/>
    <w:basedOn w:val="DefaultParagraphFont"/>
    <w:uiPriority w:val="99"/>
    <w:semiHidden/>
    <w:unhideWhenUsed/>
    <w:rsid w:val="00555673"/>
    <w:rPr>
      <w:sz w:val="16"/>
      <w:szCs w:val="16"/>
    </w:rPr>
  </w:style>
  <w:style w:type="paragraph" w:styleId="CommentText">
    <w:name w:val="annotation text"/>
    <w:basedOn w:val="Normal"/>
    <w:link w:val="CommentTextChar"/>
    <w:uiPriority w:val="99"/>
    <w:unhideWhenUsed/>
    <w:rsid w:val="00555673"/>
    <w:pPr>
      <w:spacing w:line="240" w:lineRule="auto"/>
    </w:pPr>
    <w:rPr>
      <w:sz w:val="20"/>
      <w:szCs w:val="20"/>
    </w:rPr>
  </w:style>
  <w:style w:type="character" w:customStyle="1" w:styleId="CommentTextChar">
    <w:name w:val="Comment Text Char"/>
    <w:basedOn w:val="DefaultParagraphFont"/>
    <w:link w:val="CommentText"/>
    <w:uiPriority w:val="99"/>
    <w:rsid w:val="0055567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55673"/>
    <w:rPr>
      <w:b/>
      <w:bCs/>
    </w:rPr>
  </w:style>
  <w:style w:type="character" w:customStyle="1" w:styleId="CommentSubjectChar">
    <w:name w:val="Comment Subject Char"/>
    <w:basedOn w:val="CommentTextChar"/>
    <w:link w:val="CommentSubject"/>
    <w:uiPriority w:val="99"/>
    <w:semiHidden/>
    <w:rsid w:val="00555673"/>
    <w:rPr>
      <w:rFonts w:ascii="Calibri" w:eastAsia="Calibri" w:hAnsi="Calibri" w:cs="Times New Roman"/>
      <w:b/>
      <w:bCs/>
      <w:sz w:val="20"/>
      <w:szCs w:val="20"/>
    </w:rPr>
  </w:style>
  <w:style w:type="paragraph" w:customStyle="1" w:styleId="Default">
    <w:name w:val="Default"/>
    <w:rsid w:val="00D4299F"/>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566911"/>
    <w:rPr>
      <w:color w:val="605E5C"/>
      <w:shd w:val="clear" w:color="auto" w:fill="E1DFDD"/>
    </w:rPr>
  </w:style>
  <w:style w:type="paragraph" w:styleId="Revision">
    <w:name w:val="Revision"/>
    <w:hidden/>
    <w:uiPriority w:val="99"/>
    <w:semiHidden/>
    <w:rsid w:val="0098599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nces.ed.gov/pubs2022/2022071/index.asp" TargetMode="External" /><Relationship Id="rId11" Type="http://schemas.openxmlformats.org/officeDocument/2006/relationships/hyperlink" Target="https://aspe.hhs.gov/reports/hhs-implementation-guidance-data-collection-standards-race-ethnicity-sex-primary-language-disability-0"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nces.ed.gov/datalab/"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18a4da83801d527dd8b3786ab7e2304">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b565fd87fb012d352159d111c208a64"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319837-7DD9-4EB7-981C-A45AB4F1F660}">
  <ds:schemaRefs>
    <ds:schemaRef ds:uri="http://schemas.openxmlformats.org/officeDocument/2006/bibliography"/>
  </ds:schemaRefs>
</ds:datastoreItem>
</file>

<file path=customXml/itemProps2.xml><?xml version="1.0" encoding="utf-8"?>
<ds:datastoreItem xmlns:ds="http://schemas.openxmlformats.org/officeDocument/2006/customXml" ds:itemID="{40E3C930-83BF-4D9D-80A7-BABACD180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D6FE41-8626-454C-913F-33A4E83061B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65F8CF-006A-4797-B828-389D44E4EF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6</Pages>
  <Words>2581</Words>
  <Characters>14718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Spiegelman, Maura</dc:creator>
  <cp:lastModifiedBy>Clarady, Carrie</cp:lastModifiedBy>
  <cp:revision>42</cp:revision>
  <dcterms:created xsi:type="dcterms:W3CDTF">2023-11-15T15:27:00Z</dcterms:created>
  <dcterms:modified xsi:type="dcterms:W3CDTF">2023-11-15T21:04:00Z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