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2012" w14:paraId="394C7654" w14:textId="03E695C5">
      <w:pPr>
        <w:pStyle w:val="Heading7"/>
        <w:tabs>
          <w:tab w:val="center" w:pos="5760"/>
        </w:tabs>
        <w:rPr>
          <w:rFonts w:ascii="TimesNewRomanPS-BoldMT" w:hAnsi="TimesNewRomanPS-BoldMT"/>
          <w:snapToGrid w:val="0"/>
          <w:sz w:val="24"/>
        </w:rPr>
      </w:pPr>
      <w:r>
        <w:rPr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7292340</wp:posOffset>
                </wp:positionH>
                <wp:positionV relativeFrom="paragraph">
                  <wp:posOffset>-20320</wp:posOffset>
                </wp:positionV>
                <wp:extent cx="914400" cy="251460"/>
                <wp:effectExtent l="0" t="0" r="0" b="0"/>
                <wp:wrapNone/>
                <wp:docPr id="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012" w14:textId="77777777">
                            <w:pPr>
                              <w:rPr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OMB No. 1894-0003</w:t>
                            </w:r>
                          </w:p>
                          <w:p w:rsidR="005E2012" w14:textId="04F6850D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 xml:space="preserve">Exp. </w:t>
                            </w: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14:textId="77777777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14:textId="77777777"/>
                        </w:txbxContent>
                      </wps:txbx>
                      <wps:bodyPr rot="0" vert="horz" wrap="square" lIns="45720" tIns="18288" rIns="4572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5" type="#_x0000_t202" style="width:1in;height:19.8pt;margin-top:-1.6pt;margin-left:574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 inset="3.6pt,1.44pt,3.6pt,1.44pt">
                  <w:txbxContent>
                    <w:p w:rsidR="005E2012" w14:paraId="5F235BC7" w14:textId="77777777">
                      <w:pPr>
                        <w:rPr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>OMB No. 1894-0003</w:t>
                      </w:r>
                    </w:p>
                    <w:p w:rsidR="005E2012" w14:paraId="6A84D8CD" w14:textId="04F6850D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 xml:space="preserve">Exp. </w:t>
                      </w:r>
                    </w:p>
                    <w:p w:rsidR="005E2012" w14:paraId="057E25D0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14:paraId="537D6145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14:paraId="0C098390" w14:textId="77777777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5E2012" w14:paraId="6408E993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14:paraId="44F5AA6F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14:paraId="1F982BBC" w14:textId="77777777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.6pt;height:49.4pt;margin-top:0.2pt;margin-left:0.45pt;mso-wrap-distance-left:7.2pt;mso-wrap-distance-right:7.2pt;mso-wrap-edited:f;position:absolute;visibility:visible;z-index:251660288" o:oleicon="f">
            <v:imagedata r:id="rId4" o:title=""/>
            <w10:wrap type="square"/>
          </v:shape>
          <o:OLEObject Type="Embed" ProgID="Word.Picture.8" ShapeID="_x0000_s1026" DrawAspect="Content" ObjectID="_1763792883" r:id="rId5"/>
        </w:pict>
      </w:r>
      <w:r>
        <w:rPr>
          <w:snapToGrid w:val="0"/>
          <w:sz w:val="24"/>
        </w:rPr>
        <w:tab/>
        <w:t>U.S. Department of Education</w:t>
      </w:r>
    </w:p>
    <w:p w:rsidR="005E2012" w14:paraId="4564370D" w14:textId="77777777">
      <w:pPr>
        <w:pStyle w:val="Heading7"/>
        <w:tabs>
          <w:tab w:val="center" w:pos="5760"/>
        </w:tabs>
        <w:rPr>
          <w:sz w:val="24"/>
        </w:rPr>
      </w:pPr>
      <w:r>
        <w:rPr>
          <w:snapToGrid w:val="0"/>
          <w:sz w:val="24"/>
        </w:rPr>
        <w:tab/>
        <w:t>Grant Performance Report (ED 524B)</w:t>
      </w:r>
    </w:p>
    <w:p w:rsidR="005E2012" w14:paraId="30A0D2F4" w14:textId="77777777">
      <w:pPr>
        <w:pStyle w:val="Heading7"/>
        <w:tabs>
          <w:tab w:val="center" w:pos="5760"/>
        </w:tabs>
        <w:rPr>
          <w:snapToGrid w:val="0"/>
          <w:sz w:val="24"/>
        </w:rPr>
      </w:pPr>
      <w:r>
        <w:rPr>
          <w:snapToGrid w:val="0"/>
          <w:sz w:val="24"/>
        </w:rPr>
        <w:tab/>
        <w:t>Project Status Chart</w:t>
      </w:r>
    </w:p>
    <w:p w:rsidR="005E2012" w14:paraId="24C99D54" w14:textId="77777777">
      <w:pPr>
        <w:tabs>
          <w:tab w:val="right" w:pos="12780"/>
        </w:tabs>
        <w:rPr>
          <w:bCs/>
        </w:rPr>
      </w:pPr>
      <w:r>
        <w:rPr>
          <w:bCs/>
          <w:snapToGrid w:val="0"/>
          <w:color w:val="000000"/>
        </w:rPr>
        <w:tab/>
        <w:t xml:space="preserve">PR/Award # (11 </w:t>
      </w:r>
      <w:r>
        <w:rPr>
          <w:bCs/>
          <w:snapToGrid w:val="0"/>
        </w:rPr>
        <w:t>characters): ______________________</w:t>
      </w:r>
    </w:p>
    <w:p w:rsidR="005E2012" w14:paraId="65A56C51" w14:textId="77777777">
      <w:pPr>
        <w:rPr>
          <w:b/>
          <w:snapToGrid w:val="0"/>
          <w:sz w:val="16"/>
        </w:rPr>
      </w:pPr>
      <w:r>
        <w:rPr>
          <w:b/>
          <w:snapToGrid w:val="0"/>
          <w:sz w:val="16"/>
        </w:rPr>
        <w:tab/>
      </w:r>
    </w:p>
    <w:p w:rsidR="005E2012" w14:paraId="1639403C" w14:textId="77777777">
      <w:pPr>
        <w:rPr>
          <w:bCs/>
          <w:snapToGrid w:val="0"/>
        </w:rPr>
      </w:pPr>
      <w:r>
        <w:rPr>
          <w:b/>
          <w:snapToGrid w:val="0"/>
          <w:sz w:val="22"/>
        </w:rPr>
        <w:t xml:space="preserve">SECTION A - Performance Objectives Information and Related Performance Measures Data </w:t>
      </w:r>
      <w:r>
        <w:rPr>
          <w:bCs/>
          <w:snapToGrid w:val="0"/>
        </w:rPr>
        <w:t>(See Instructions.  Use as many pages as necessary.)</w:t>
      </w:r>
    </w:p>
    <w:p w:rsidR="005E2012" w14:paraId="2D620B59" w14:textId="5F01805B">
      <w:pPr>
        <w:rPr>
          <w:b/>
          <w:snapToGrid w:val="0"/>
        </w:rPr>
      </w:pPr>
      <w:r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9144000" cy="0"/>
                <wp:effectExtent l="0" t="0" r="0" b="0"/>
                <wp:wrapNone/>
                <wp:docPr id="6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7" style="mso-height-percent:0;mso-height-relative:page;mso-position-horizontal:center;mso-width-percent:0;mso-width-relative:page;mso-wrap-distance-bottom:0;mso-wrap-distance-left:9pt;mso-wrap-distance-right:9pt;mso-wrap-distance-top:0;mso-wrap-style:square;position:absolute;visibility:visible;z-index:251662336" from="0,3.8pt" to="10in,3.8pt" o:allowincell="f" strokeweight="0.5pt"/>
            </w:pict>
          </mc:Fallback>
        </mc:AlternateContent>
      </w:r>
    </w:p>
    <w:p w:rsidR="005E2012" w14:paraId="255A2F19" w14:textId="77777777">
      <w:pPr>
        <w:tabs>
          <w:tab w:val="left" w:pos="2430"/>
        </w:tabs>
        <w:outlineLvl w:val="0"/>
        <w:rPr>
          <w:bCs/>
          <w:snapToGrid w:val="0"/>
          <w:sz w:val="22"/>
        </w:rPr>
      </w:pPr>
      <w:r>
        <w:rPr>
          <w:b/>
          <w:snapToGrid w:val="0"/>
          <w:sz w:val="22"/>
        </w:rPr>
        <w:t xml:space="preserve">1. Project Objective </w:t>
      </w:r>
      <w:r>
        <w:rPr>
          <w:b/>
          <w:snapToGrid w:val="0"/>
          <w:sz w:val="22"/>
        </w:rPr>
        <w:tab/>
        <w:t xml:space="preserve">[  ] </w:t>
      </w:r>
      <w:r>
        <w:rPr>
          <w:bCs/>
          <w:snapToGrid w:val="0"/>
        </w:rPr>
        <w:t xml:space="preserve"> </w:t>
      </w:r>
      <w:r>
        <w:rPr>
          <w:bCs/>
          <w:snapToGrid w:val="0"/>
          <w:sz w:val="22"/>
        </w:rPr>
        <w:t>Check if this is a status update for the previous budget period.</w:t>
      </w:r>
    </w:p>
    <w:p w:rsidR="005E2012" w14:paraId="0FCD9CCA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14:paraId="5E04A887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14:paraId="73C23741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14:paraId="7CCEAE3F" w14:textId="77777777">
      <w:pPr>
        <w:tabs>
          <w:tab w:val="left" w:pos="2430"/>
        </w:tabs>
        <w:outlineLvl w:val="0"/>
        <w:rPr>
          <w:bCs/>
          <w:snapToGrid w:val="0"/>
        </w:rPr>
      </w:pP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1620"/>
        <w:gridCol w:w="990"/>
        <w:gridCol w:w="1530"/>
        <w:gridCol w:w="810"/>
        <w:gridCol w:w="1080"/>
        <w:gridCol w:w="1170"/>
        <w:gridCol w:w="918"/>
      </w:tblGrid>
      <w:tr w14:paraId="1A5DB399" w14:textId="77777777">
        <w:tblPrEx>
          <w:tblW w:w="143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6228" w:type="dxa"/>
            <w:vAlign w:val="bottom"/>
          </w:tcPr>
          <w:p w:rsidR="005E2012" w14:paraId="1FFFADFC" w14:textId="77777777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1.a.  Performance Measure</w:t>
            </w:r>
          </w:p>
        </w:tc>
        <w:tc>
          <w:tcPr>
            <w:tcW w:w="1620" w:type="dxa"/>
            <w:vAlign w:val="bottom"/>
          </w:tcPr>
          <w:p w:rsidR="005E2012" w14:paraId="2EC2633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Measure Type</w:t>
            </w:r>
          </w:p>
        </w:tc>
        <w:tc>
          <w:tcPr>
            <w:tcW w:w="6498" w:type="dxa"/>
            <w:gridSpan w:val="6"/>
            <w:vAlign w:val="bottom"/>
          </w:tcPr>
          <w:p w:rsidR="005E2012" w14:paraId="7264A6B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Quantitative Data</w:t>
            </w:r>
          </w:p>
        </w:tc>
      </w:tr>
      <w:tr w14:paraId="48447DDE" w14:textId="77777777">
        <w:tblPrEx>
          <w:tblW w:w="14346" w:type="dxa"/>
          <w:tblLook w:val="0000"/>
        </w:tblPrEx>
        <w:trPr>
          <w:cantSplit/>
        </w:trPr>
        <w:tc>
          <w:tcPr>
            <w:tcW w:w="6228" w:type="dxa"/>
            <w:vMerge w:val="restart"/>
          </w:tcPr>
          <w:p w:rsidR="005E2012" w14:paraId="17BFAFB4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2FC44BEE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 w:val="restart"/>
          </w:tcPr>
          <w:p w:rsidR="005E2012" w14:paraId="18A1C480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10FC3094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5E2012" w14:paraId="35E05B9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7B26375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Target</w:t>
            </w:r>
          </w:p>
        </w:tc>
        <w:tc>
          <w:tcPr>
            <w:tcW w:w="3168" w:type="dxa"/>
            <w:gridSpan w:val="3"/>
            <w:vAlign w:val="bottom"/>
          </w:tcPr>
          <w:p w:rsidR="005E2012" w14:paraId="0426317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Actual Performance Data</w:t>
            </w:r>
          </w:p>
        </w:tc>
      </w:tr>
      <w:tr w14:paraId="621AC4DF" w14:textId="77777777">
        <w:tblPrEx>
          <w:tblW w:w="14346" w:type="dxa"/>
          <w:tblLook w:val="0000"/>
        </w:tblPrEx>
        <w:trPr>
          <w:cantSplit/>
        </w:trPr>
        <w:tc>
          <w:tcPr>
            <w:tcW w:w="6228" w:type="dxa"/>
            <w:vMerge/>
          </w:tcPr>
          <w:p w:rsidR="005E2012" w14:paraId="069D8D1C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14:paraId="653B2E6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</w:tcPr>
          <w:p w:rsidR="005E2012" w14:paraId="2A6F3CD2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530" w:type="dxa"/>
            <w:vAlign w:val="bottom"/>
          </w:tcPr>
          <w:p w:rsidR="005E2012" w14:paraId="087D0841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810" w:type="dxa"/>
            <w:vAlign w:val="bottom"/>
          </w:tcPr>
          <w:p w:rsidR="005E2012" w14:paraId="3FB24F6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  <w:tc>
          <w:tcPr>
            <w:tcW w:w="1080" w:type="dxa"/>
          </w:tcPr>
          <w:p w:rsidR="005E2012" w14:paraId="369DC9B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170" w:type="dxa"/>
            <w:vAlign w:val="bottom"/>
          </w:tcPr>
          <w:p w:rsidR="005E2012" w14:paraId="5E501F0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918" w:type="dxa"/>
            <w:vAlign w:val="bottom"/>
          </w:tcPr>
          <w:p w:rsidR="005E2012" w14:paraId="42C386E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</w:tr>
      <w:tr w14:paraId="7BA492C1" w14:textId="77777777">
        <w:tblPrEx>
          <w:tblW w:w="14346" w:type="dxa"/>
          <w:tblLook w:val="0000"/>
        </w:tblPrEx>
        <w:trPr>
          <w:cantSplit/>
        </w:trPr>
        <w:tc>
          <w:tcPr>
            <w:tcW w:w="6228" w:type="dxa"/>
            <w:vMerge/>
          </w:tcPr>
          <w:p w:rsidR="005E2012" w14:paraId="37FF9C5E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14:paraId="641E979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  <w:vAlign w:val="center"/>
          </w:tcPr>
          <w:p w:rsidR="005E2012" w14:paraId="04A97237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738F67F7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5F947394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30" w:type="dxa"/>
          </w:tcPr>
          <w:p w:rsidR="005E2012" w14:paraId="5D22D08D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1BA79E9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/</w:t>
            </w:r>
          </w:p>
        </w:tc>
        <w:tc>
          <w:tcPr>
            <w:tcW w:w="810" w:type="dxa"/>
            <w:vAlign w:val="center"/>
          </w:tcPr>
          <w:p w:rsidR="005E2012" w14:paraId="087CF4B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5E2012" w14:paraId="3CC581E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5E2012" w14:paraId="001537D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490BDA1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/</w:t>
            </w:r>
          </w:p>
        </w:tc>
        <w:tc>
          <w:tcPr>
            <w:tcW w:w="918" w:type="dxa"/>
            <w:vAlign w:val="center"/>
          </w:tcPr>
          <w:p w:rsidR="005E2012" w14:paraId="66B9A96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</w:tr>
    </w:tbl>
    <w:p w:rsidR="005E2012" w14:paraId="739EFB1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  <w:sz w:val="16"/>
        </w:rPr>
      </w:pPr>
    </w:p>
    <w:p w:rsidR="005E2012" w14:paraId="35144AE6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  <w:sz w:val="16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8"/>
        <w:gridCol w:w="1620"/>
        <w:gridCol w:w="990"/>
        <w:gridCol w:w="1530"/>
        <w:gridCol w:w="810"/>
        <w:gridCol w:w="1080"/>
        <w:gridCol w:w="1170"/>
        <w:gridCol w:w="900"/>
      </w:tblGrid>
      <w:tr w14:paraId="43F55B94" w14:textId="77777777">
        <w:tblPrEx>
          <w:tblW w:w="143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6228" w:type="dxa"/>
            <w:vAlign w:val="bottom"/>
          </w:tcPr>
          <w:p w:rsidR="005E2012" w14:paraId="668A186B" w14:textId="77777777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1.b.  Performance Measure</w:t>
            </w:r>
          </w:p>
        </w:tc>
        <w:tc>
          <w:tcPr>
            <w:tcW w:w="1620" w:type="dxa"/>
            <w:vAlign w:val="bottom"/>
          </w:tcPr>
          <w:p w:rsidR="005E2012" w14:paraId="5AD7A9E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  <w:sz w:val="18"/>
              </w:rPr>
            </w:pPr>
            <w:r>
              <w:rPr>
                <w:b/>
                <w:bCs/>
                <w:snapToGrid w:val="0"/>
                <w:sz w:val="18"/>
              </w:rPr>
              <w:t>Measure Type</w:t>
            </w:r>
          </w:p>
        </w:tc>
        <w:tc>
          <w:tcPr>
            <w:tcW w:w="6480" w:type="dxa"/>
            <w:gridSpan w:val="6"/>
            <w:vAlign w:val="bottom"/>
          </w:tcPr>
          <w:p w:rsidR="005E2012" w14:paraId="1E9E8F8A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Quantitative Data</w:t>
            </w:r>
          </w:p>
        </w:tc>
      </w:tr>
      <w:tr w14:paraId="52B415BB" w14:textId="77777777">
        <w:tblPrEx>
          <w:tblW w:w="14328" w:type="dxa"/>
          <w:tblLayout w:type="fixed"/>
          <w:tblLook w:val="0000"/>
        </w:tblPrEx>
        <w:trPr>
          <w:cantSplit/>
        </w:trPr>
        <w:tc>
          <w:tcPr>
            <w:tcW w:w="6228" w:type="dxa"/>
            <w:vMerge w:val="restart"/>
          </w:tcPr>
          <w:p w:rsidR="005E2012" w14:paraId="36C70A5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0CE39F31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 w:val="restart"/>
          </w:tcPr>
          <w:p w:rsidR="005E2012" w14:paraId="135EE58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3A976360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5E2012" w14:paraId="5CCC27B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1F1CD9D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Target</w:t>
            </w:r>
          </w:p>
        </w:tc>
        <w:tc>
          <w:tcPr>
            <w:tcW w:w="3150" w:type="dxa"/>
            <w:gridSpan w:val="3"/>
            <w:vAlign w:val="bottom"/>
          </w:tcPr>
          <w:p w:rsidR="005E2012" w14:paraId="30DE140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Actual Performance Data</w:t>
            </w:r>
          </w:p>
        </w:tc>
      </w:tr>
      <w:tr w14:paraId="32DADB93" w14:textId="77777777">
        <w:tblPrEx>
          <w:tblW w:w="14328" w:type="dxa"/>
          <w:tblLayout w:type="fixed"/>
          <w:tblLook w:val="0000"/>
        </w:tblPrEx>
        <w:trPr>
          <w:cantSplit/>
        </w:trPr>
        <w:tc>
          <w:tcPr>
            <w:tcW w:w="6228" w:type="dxa"/>
            <w:vMerge/>
          </w:tcPr>
          <w:p w:rsidR="005E2012" w14:paraId="61B28D0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14:paraId="19DA6865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</w:tcPr>
          <w:p w:rsidR="005E2012" w14:paraId="6AE3AC67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530" w:type="dxa"/>
            <w:vAlign w:val="bottom"/>
          </w:tcPr>
          <w:p w:rsidR="005E2012" w14:paraId="3B59D0B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810" w:type="dxa"/>
            <w:vAlign w:val="bottom"/>
          </w:tcPr>
          <w:p w:rsidR="005E2012" w14:paraId="7FA912D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  <w:tc>
          <w:tcPr>
            <w:tcW w:w="1080" w:type="dxa"/>
          </w:tcPr>
          <w:p w:rsidR="005E2012" w14:paraId="144570F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170" w:type="dxa"/>
            <w:vAlign w:val="bottom"/>
          </w:tcPr>
          <w:p w:rsidR="005E2012" w14:paraId="470B951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900" w:type="dxa"/>
            <w:vAlign w:val="bottom"/>
          </w:tcPr>
          <w:p w:rsidR="005E2012" w14:paraId="22625EC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</w:tr>
      <w:tr w14:paraId="44548B34" w14:textId="77777777">
        <w:tblPrEx>
          <w:tblW w:w="14328" w:type="dxa"/>
          <w:tblLayout w:type="fixed"/>
          <w:tblLook w:val="0000"/>
        </w:tblPrEx>
        <w:trPr>
          <w:cantSplit/>
        </w:trPr>
        <w:tc>
          <w:tcPr>
            <w:tcW w:w="6228" w:type="dxa"/>
            <w:vMerge/>
          </w:tcPr>
          <w:p w:rsidR="005E2012" w14:paraId="112663BB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14:paraId="08CCC1CC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  <w:vAlign w:val="center"/>
          </w:tcPr>
          <w:p w:rsidR="005E2012" w14:paraId="32335FD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77EF8AF2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3BB264B1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30" w:type="dxa"/>
          </w:tcPr>
          <w:p w:rsidR="005E2012" w14:paraId="45CDC10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01730483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/</w:t>
            </w:r>
          </w:p>
        </w:tc>
        <w:tc>
          <w:tcPr>
            <w:tcW w:w="810" w:type="dxa"/>
            <w:vAlign w:val="center"/>
          </w:tcPr>
          <w:p w:rsidR="005E2012" w14:paraId="3480B65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5E2012" w14:paraId="48DFC32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5E2012" w14:paraId="4B4F9B0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47FC5A6D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/</w:t>
            </w:r>
          </w:p>
        </w:tc>
        <w:tc>
          <w:tcPr>
            <w:tcW w:w="900" w:type="dxa"/>
            <w:vAlign w:val="center"/>
          </w:tcPr>
          <w:p w:rsidR="005E2012" w14:paraId="3725E87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</w:tr>
    </w:tbl>
    <w:p w:rsidR="005E2012" w14:paraId="7A6D1F8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  <w:sz w:val="16"/>
        </w:rPr>
      </w:pPr>
    </w:p>
    <w:p w:rsidR="005E2012" w14:paraId="475F95D9" w14:textId="77777777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Explanation of Progress (Include Qualitative Data and Data Collection Information)</w:t>
      </w:r>
    </w:p>
    <w:p w:rsidR="005E2012" w14:paraId="39047FF9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7CAE3AA3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430C6E7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4EF75AD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0264FB7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770FECC1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38FA90DE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7F945CA7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79B361D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71BE240A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26797BD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1D9173E0" w14:textId="59B101B0">
      <w:pPr>
        <w:pStyle w:val="Header"/>
        <w:tabs>
          <w:tab w:val="clear" w:pos="4320"/>
          <w:tab w:val="clear" w:pos="8640"/>
        </w:tabs>
        <w:rPr>
          <w:snapToGrid w:val="0"/>
        </w:rPr>
      </w:pPr>
    </w:p>
    <w:p w:rsidR="009251DB" w:rsidRPr="009251DB" w:rsidP="009251DB" w14:paraId="769A9B32" w14:textId="2440BA56"/>
    <w:p w:rsidR="009251DB" w:rsidRPr="009251DB" w:rsidP="009251DB" w14:paraId="623941BE" w14:textId="499C0152">
      <w:pPr>
        <w:tabs>
          <w:tab w:val="left" w:pos="13164"/>
        </w:tabs>
      </w:pPr>
      <w:r>
        <w:tab/>
      </w:r>
    </w:p>
    <w:p w:rsidR="005E2012" w14:paraId="701720C1" w14:textId="41669E39">
      <w:pPr>
        <w:pStyle w:val="Heading7"/>
        <w:tabs>
          <w:tab w:val="center" w:pos="5760"/>
        </w:tabs>
        <w:rPr>
          <w:snapToGrid w:val="0"/>
          <w:sz w:val="24"/>
        </w:rPr>
      </w:pPr>
      <w:r>
        <w:rPr>
          <w:noProof/>
          <w:sz w:val="24"/>
        </w:rPr>
        <w:pict>
          <v:shape id="_x0000_s1028" type="#_x0000_t75" style="width:57.6pt;height:49.4pt;margin-top:0.2pt;margin-left:0.45pt;mso-wrap-distance-left:7.2pt;mso-wrap-distance-right:7.2pt;mso-wrap-edited:f;position:absolute;visibility:visible;z-index:251665408" o:oleicon="f">
            <v:imagedata r:id="rId6" o:title=""/>
            <w10:wrap type="square"/>
          </v:shape>
          <o:OLEObject Type="Embed" ProgID="Word.Picture.8" ShapeID="_x0000_s1028" DrawAspect="Content" ObjectID="_1763792884" r:id="rId7"/>
        </w:pict>
      </w:r>
      <w:r>
        <w:rPr>
          <w:b w:val="0"/>
          <w:bCs w:val="0"/>
          <w:snapToGrid w:val="0"/>
          <w:sz w:val="24"/>
        </w:rPr>
        <w:tab/>
      </w:r>
      <w:r>
        <w:rPr>
          <w:snapToGrid w:val="0"/>
          <w:sz w:val="24"/>
        </w:rPr>
        <w:t>U.S. Department of Education</w:t>
      </w:r>
    </w:p>
    <w:p w:rsidR="005E2012" w14:paraId="425077C9" w14:textId="1C6AAC48">
      <w:pPr>
        <w:pStyle w:val="Heading7"/>
        <w:tabs>
          <w:tab w:val="center" w:pos="5760"/>
        </w:tabs>
        <w:rPr>
          <w:snapToGrid w:val="0"/>
          <w:sz w:val="24"/>
        </w:rPr>
      </w:pPr>
      <w:r>
        <w:rPr>
          <w:bCs w:val="0"/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7292340</wp:posOffset>
                </wp:positionH>
                <wp:positionV relativeFrom="paragraph">
                  <wp:posOffset>-195580</wp:posOffset>
                </wp:positionV>
                <wp:extent cx="914400" cy="251460"/>
                <wp:effectExtent l="0" t="0" r="0" b="0"/>
                <wp:wrapNone/>
                <wp:docPr id="5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012" w14:textId="77777777">
                            <w:pPr>
                              <w:rPr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OMB No. 1894-0003</w:t>
                            </w:r>
                          </w:p>
                          <w:p w:rsidR="005E2012" w14:textId="2A277B8A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Exp.</w:t>
                            </w: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14:textId="77777777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14:textId="77777777"/>
                        </w:txbxContent>
                      </wps:txbx>
                      <wps:bodyPr rot="0" vert="horz" wrap="square" lIns="45720" tIns="18288" rIns="4572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width:1in;height:19.8pt;margin-top:-15.4pt;margin-left:574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stroked="f">
                <v:textbox inset="3.6pt,1.44pt,3.6pt,1.44pt">
                  <w:txbxContent>
                    <w:p w:rsidR="005E2012" w14:paraId="72177438" w14:textId="77777777">
                      <w:pPr>
                        <w:rPr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>OMB No. 1894-0003</w:t>
                      </w:r>
                    </w:p>
                    <w:p w:rsidR="005E2012" w14:paraId="08D27BA9" w14:textId="2A277B8A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>Exp.</w:t>
                      </w:r>
                    </w:p>
                    <w:p w:rsidR="005E2012" w14:paraId="0DDECADB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14:paraId="3718D979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14:paraId="4F5BCD59" w14:textId="77777777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5E2012" w14:paraId="0FE1B9BC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14:paraId="619F1213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14:paraId="2E854642" w14:textId="77777777"/>
                  </w:txbxContent>
                </v:textbox>
              </v:shape>
            </w:pict>
          </mc:Fallback>
        </mc:AlternateContent>
      </w:r>
      <w:r>
        <w:rPr>
          <w:snapToGrid w:val="0"/>
          <w:sz w:val="24"/>
        </w:rPr>
        <w:tab/>
        <w:t>Grant Performance Report (ED 524B)</w:t>
      </w:r>
    </w:p>
    <w:p w:rsidR="005E2012" w14:paraId="2410349C" w14:textId="77777777">
      <w:pPr>
        <w:pStyle w:val="Heading7"/>
        <w:tabs>
          <w:tab w:val="center" w:pos="5760"/>
        </w:tabs>
        <w:rPr>
          <w:snapToGrid w:val="0"/>
          <w:sz w:val="24"/>
        </w:rPr>
      </w:pPr>
      <w:r>
        <w:rPr>
          <w:snapToGrid w:val="0"/>
          <w:sz w:val="24"/>
        </w:rPr>
        <w:tab/>
        <w:t>Project Status Chart</w:t>
      </w:r>
    </w:p>
    <w:p w:rsidR="005E2012" w14:paraId="1CBF0F4E" w14:textId="77777777">
      <w:pPr>
        <w:tabs>
          <w:tab w:val="right" w:pos="12780"/>
        </w:tabs>
        <w:rPr>
          <w:b/>
          <w:color w:val="FF0000"/>
        </w:rPr>
      </w:pPr>
      <w:r>
        <w:rPr>
          <w:bCs/>
          <w:snapToGrid w:val="0"/>
          <w:color w:val="000000"/>
        </w:rPr>
        <w:tab/>
        <w:t xml:space="preserve">PR/Award #  (11 </w:t>
      </w:r>
      <w:r>
        <w:rPr>
          <w:bCs/>
          <w:snapToGrid w:val="0"/>
        </w:rPr>
        <w:t>characters): ______________________</w:t>
      </w:r>
    </w:p>
    <w:p w:rsidR="005E2012" w14:paraId="68BAD383" w14:textId="77777777">
      <w:pPr>
        <w:rPr>
          <w:b/>
          <w:snapToGrid w:val="0"/>
          <w:sz w:val="16"/>
        </w:rPr>
      </w:pPr>
      <w:r>
        <w:rPr>
          <w:b/>
          <w:snapToGrid w:val="0"/>
          <w:sz w:val="16"/>
        </w:rPr>
        <w:tab/>
      </w:r>
    </w:p>
    <w:p w:rsidR="005E2012" w14:paraId="625140EC" w14:textId="77777777">
      <w:pPr>
        <w:rPr>
          <w:bCs/>
          <w:snapToGrid w:val="0"/>
        </w:rPr>
      </w:pPr>
      <w:r>
        <w:rPr>
          <w:b/>
          <w:snapToGrid w:val="0"/>
          <w:sz w:val="22"/>
        </w:rPr>
        <w:t xml:space="preserve">SECTION A - Performance Objectives Information and Related Performance Measures Data </w:t>
      </w:r>
      <w:r>
        <w:rPr>
          <w:bCs/>
          <w:snapToGrid w:val="0"/>
        </w:rPr>
        <w:t>(See Instructions.  Use as many pages as necessary.)</w:t>
      </w:r>
    </w:p>
    <w:p w:rsidR="005E2012" w14:paraId="623492FF" w14:textId="6499CE61">
      <w:pPr>
        <w:rPr>
          <w:b/>
          <w:snapToGrid w:val="0"/>
        </w:rPr>
      </w:pPr>
      <w:r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9144000" cy="0"/>
                <wp:effectExtent l="0" t="0" r="0" b="0"/>
                <wp:wrapNone/>
                <wp:docPr id="4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30" style="mso-height-percent:0;mso-height-relative:page;mso-position-horizontal:center;mso-width-percent:0;mso-width-relative:page;mso-wrap-distance-bottom:0;mso-wrap-distance-left:9pt;mso-wrap-distance-right:9pt;mso-wrap-distance-top:0;mso-wrap-style:square;position:absolute;visibility:visible;z-index:251667456" from="0,3.8pt" to="10in,3.8pt" o:allowincell="f" strokeweight="0.5pt"/>
            </w:pict>
          </mc:Fallback>
        </mc:AlternateContent>
      </w:r>
    </w:p>
    <w:p w:rsidR="005E2012" w14:paraId="15F824BE" w14:textId="77777777">
      <w:pPr>
        <w:tabs>
          <w:tab w:val="left" w:pos="2430"/>
        </w:tabs>
        <w:outlineLvl w:val="0"/>
        <w:rPr>
          <w:bCs/>
          <w:snapToGrid w:val="0"/>
          <w:sz w:val="22"/>
        </w:rPr>
      </w:pPr>
      <w:r>
        <w:rPr>
          <w:b/>
          <w:snapToGrid w:val="0"/>
          <w:sz w:val="22"/>
        </w:rPr>
        <w:t xml:space="preserve">2. Project Objective </w:t>
      </w:r>
      <w:r>
        <w:rPr>
          <w:b/>
          <w:snapToGrid w:val="0"/>
          <w:sz w:val="22"/>
        </w:rPr>
        <w:tab/>
        <w:t xml:space="preserve">[  ] </w:t>
      </w:r>
      <w:r>
        <w:rPr>
          <w:bCs/>
          <w:snapToGrid w:val="0"/>
        </w:rPr>
        <w:t xml:space="preserve"> </w:t>
      </w:r>
      <w:r>
        <w:rPr>
          <w:bCs/>
          <w:snapToGrid w:val="0"/>
          <w:sz w:val="22"/>
        </w:rPr>
        <w:t>Check if this is a status update for the previous budget period.</w:t>
      </w:r>
    </w:p>
    <w:p w:rsidR="005E2012" w14:paraId="6BA65A46" w14:textId="77777777">
      <w:pPr>
        <w:pStyle w:val="Header"/>
        <w:tabs>
          <w:tab w:val="left" w:pos="2430"/>
          <w:tab w:val="clear" w:pos="4320"/>
          <w:tab w:val="clear" w:pos="8640"/>
        </w:tabs>
        <w:outlineLvl w:val="0"/>
        <w:rPr>
          <w:bCs/>
          <w:snapToGrid w:val="0"/>
        </w:rPr>
      </w:pPr>
    </w:p>
    <w:p w:rsidR="005E2012" w14:paraId="67E213AF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14:paraId="6719FBE9" w14:textId="77777777">
      <w:pPr>
        <w:tabs>
          <w:tab w:val="left" w:pos="2430"/>
        </w:tabs>
        <w:outlineLvl w:val="0"/>
        <w:rPr>
          <w:bCs/>
          <w:snapToGrid w:val="0"/>
        </w:rPr>
      </w:pPr>
    </w:p>
    <w:p w:rsidR="005E2012" w14:paraId="6AE20397" w14:textId="77777777">
      <w:pPr>
        <w:tabs>
          <w:tab w:val="left" w:pos="2430"/>
        </w:tabs>
        <w:outlineLvl w:val="0"/>
        <w:rPr>
          <w:bCs/>
          <w:snapToGrid w:val="0"/>
        </w:rPr>
      </w:pP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8"/>
        <w:gridCol w:w="1620"/>
        <w:gridCol w:w="990"/>
        <w:gridCol w:w="1530"/>
        <w:gridCol w:w="810"/>
        <w:gridCol w:w="1080"/>
        <w:gridCol w:w="1170"/>
        <w:gridCol w:w="918"/>
      </w:tblGrid>
      <w:tr w14:paraId="18A12508" w14:textId="77777777">
        <w:tblPrEx>
          <w:tblW w:w="143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6228" w:type="dxa"/>
            <w:vAlign w:val="bottom"/>
          </w:tcPr>
          <w:p w:rsidR="005E2012" w14:paraId="7BB0B1E9" w14:textId="77777777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2.a.  Performance Measure</w:t>
            </w:r>
          </w:p>
        </w:tc>
        <w:tc>
          <w:tcPr>
            <w:tcW w:w="1620" w:type="dxa"/>
            <w:vAlign w:val="bottom"/>
          </w:tcPr>
          <w:p w:rsidR="005E2012" w14:paraId="44A633C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Measure Type</w:t>
            </w:r>
          </w:p>
        </w:tc>
        <w:tc>
          <w:tcPr>
            <w:tcW w:w="6498" w:type="dxa"/>
            <w:gridSpan w:val="6"/>
            <w:vAlign w:val="bottom"/>
          </w:tcPr>
          <w:p w:rsidR="005E2012" w14:paraId="371E189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Quantitative Data</w:t>
            </w:r>
          </w:p>
        </w:tc>
      </w:tr>
      <w:tr w14:paraId="037EB9CD" w14:textId="77777777">
        <w:tblPrEx>
          <w:tblW w:w="14346" w:type="dxa"/>
          <w:tblLook w:val="0000"/>
        </w:tblPrEx>
        <w:trPr>
          <w:cantSplit/>
        </w:trPr>
        <w:tc>
          <w:tcPr>
            <w:tcW w:w="6228" w:type="dxa"/>
            <w:vMerge w:val="restart"/>
          </w:tcPr>
          <w:p w:rsidR="005E2012" w14:paraId="791659C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697F182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 w:val="restart"/>
          </w:tcPr>
          <w:p w:rsidR="005E2012" w14:paraId="4BCDBF78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2F3746B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5E2012" w14:paraId="76A1D34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3933D02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Target</w:t>
            </w:r>
          </w:p>
        </w:tc>
        <w:tc>
          <w:tcPr>
            <w:tcW w:w="3168" w:type="dxa"/>
            <w:gridSpan w:val="3"/>
            <w:vAlign w:val="bottom"/>
          </w:tcPr>
          <w:p w:rsidR="005E2012" w14:paraId="13C4E48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Actual Performance Data</w:t>
            </w:r>
          </w:p>
        </w:tc>
      </w:tr>
      <w:tr w14:paraId="3E5DAC32" w14:textId="77777777">
        <w:tblPrEx>
          <w:tblW w:w="14346" w:type="dxa"/>
          <w:tblLook w:val="0000"/>
        </w:tblPrEx>
        <w:trPr>
          <w:cantSplit/>
        </w:trPr>
        <w:tc>
          <w:tcPr>
            <w:tcW w:w="6228" w:type="dxa"/>
            <w:vMerge/>
          </w:tcPr>
          <w:p w:rsidR="005E2012" w14:paraId="2FAAA2E6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14:paraId="40381896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</w:tcPr>
          <w:p w:rsidR="005E2012" w14:paraId="431413D3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530" w:type="dxa"/>
            <w:vAlign w:val="bottom"/>
          </w:tcPr>
          <w:p w:rsidR="005E2012" w14:paraId="74495D9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810" w:type="dxa"/>
            <w:vAlign w:val="bottom"/>
          </w:tcPr>
          <w:p w:rsidR="005E2012" w14:paraId="3D9959A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  <w:tc>
          <w:tcPr>
            <w:tcW w:w="1080" w:type="dxa"/>
          </w:tcPr>
          <w:p w:rsidR="005E2012" w14:paraId="3F12359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170" w:type="dxa"/>
            <w:vAlign w:val="bottom"/>
          </w:tcPr>
          <w:p w:rsidR="005E2012" w14:paraId="389F93D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918" w:type="dxa"/>
            <w:vAlign w:val="bottom"/>
          </w:tcPr>
          <w:p w:rsidR="005E2012" w14:paraId="5CF8583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</w:tr>
      <w:tr w14:paraId="4390405E" w14:textId="77777777">
        <w:tblPrEx>
          <w:tblW w:w="14346" w:type="dxa"/>
          <w:tblLook w:val="0000"/>
        </w:tblPrEx>
        <w:trPr>
          <w:cantSplit/>
        </w:trPr>
        <w:tc>
          <w:tcPr>
            <w:tcW w:w="6228" w:type="dxa"/>
            <w:vMerge/>
          </w:tcPr>
          <w:p w:rsidR="005E2012" w14:paraId="2AA3CF0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14:paraId="694B449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  <w:vAlign w:val="center"/>
          </w:tcPr>
          <w:p w:rsidR="005E2012" w14:paraId="079271E1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18277A3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3D89442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30" w:type="dxa"/>
          </w:tcPr>
          <w:p w:rsidR="005E2012" w14:paraId="5608B61B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273F022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/</w:t>
            </w:r>
          </w:p>
        </w:tc>
        <w:tc>
          <w:tcPr>
            <w:tcW w:w="810" w:type="dxa"/>
            <w:vAlign w:val="center"/>
          </w:tcPr>
          <w:p w:rsidR="005E2012" w14:paraId="37424B90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5E2012" w14:paraId="0559B267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5E2012" w14:paraId="5D1DB9C9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586D3FD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/</w:t>
            </w:r>
          </w:p>
        </w:tc>
        <w:tc>
          <w:tcPr>
            <w:tcW w:w="918" w:type="dxa"/>
            <w:vAlign w:val="center"/>
          </w:tcPr>
          <w:p w:rsidR="005E2012" w14:paraId="7237038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</w:tr>
    </w:tbl>
    <w:p w:rsidR="005E2012" w14:paraId="100231A4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3F370BBD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8"/>
        <w:gridCol w:w="1620"/>
        <w:gridCol w:w="990"/>
        <w:gridCol w:w="1530"/>
        <w:gridCol w:w="810"/>
        <w:gridCol w:w="1080"/>
        <w:gridCol w:w="1170"/>
        <w:gridCol w:w="900"/>
      </w:tblGrid>
      <w:tr w14:paraId="5E5FEE2B" w14:textId="77777777">
        <w:tblPrEx>
          <w:tblW w:w="143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6228" w:type="dxa"/>
            <w:vAlign w:val="bottom"/>
          </w:tcPr>
          <w:p w:rsidR="005E2012" w14:paraId="3DCA1D1D" w14:textId="77777777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snapToGrid w:val="0"/>
              </w:rPr>
              <w:t>2.b.  Performance Measure</w:t>
            </w:r>
          </w:p>
        </w:tc>
        <w:tc>
          <w:tcPr>
            <w:tcW w:w="1620" w:type="dxa"/>
            <w:vAlign w:val="bottom"/>
          </w:tcPr>
          <w:p w:rsidR="005E2012" w14:paraId="0DCBB801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  <w:sz w:val="18"/>
              </w:rPr>
            </w:pPr>
            <w:r>
              <w:rPr>
                <w:b/>
                <w:bCs/>
                <w:snapToGrid w:val="0"/>
                <w:sz w:val="18"/>
              </w:rPr>
              <w:t>Measure Type</w:t>
            </w:r>
          </w:p>
        </w:tc>
        <w:tc>
          <w:tcPr>
            <w:tcW w:w="6480" w:type="dxa"/>
            <w:gridSpan w:val="6"/>
            <w:vAlign w:val="bottom"/>
          </w:tcPr>
          <w:p w:rsidR="005E2012" w14:paraId="5B5EC95D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Quantitative Data</w:t>
            </w:r>
          </w:p>
        </w:tc>
      </w:tr>
      <w:tr w14:paraId="6508A002" w14:textId="77777777">
        <w:tblPrEx>
          <w:tblW w:w="14328" w:type="dxa"/>
          <w:tblLayout w:type="fixed"/>
          <w:tblLook w:val="0000"/>
        </w:tblPrEx>
        <w:trPr>
          <w:cantSplit/>
        </w:trPr>
        <w:tc>
          <w:tcPr>
            <w:tcW w:w="6228" w:type="dxa"/>
            <w:vMerge w:val="restart"/>
          </w:tcPr>
          <w:p w:rsidR="005E2012" w14:paraId="2140CB5A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4DC60C78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 w:val="restart"/>
          </w:tcPr>
          <w:p w:rsidR="005E2012" w14:paraId="41D92A17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43308DAC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5E2012" w14:paraId="38B7C6BE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7D5036E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Target</w:t>
            </w:r>
          </w:p>
        </w:tc>
        <w:tc>
          <w:tcPr>
            <w:tcW w:w="3150" w:type="dxa"/>
            <w:gridSpan w:val="3"/>
            <w:vAlign w:val="bottom"/>
          </w:tcPr>
          <w:p w:rsidR="005E2012" w14:paraId="0956E129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Actual Performance Data</w:t>
            </w:r>
          </w:p>
        </w:tc>
      </w:tr>
      <w:tr w14:paraId="45D6F31C" w14:textId="77777777">
        <w:tblPrEx>
          <w:tblW w:w="14328" w:type="dxa"/>
          <w:tblLayout w:type="fixed"/>
          <w:tblLook w:val="0000"/>
        </w:tblPrEx>
        <w:trPr>
          <w:cantSplit/>
        </w:trPr>
        <w:tc>
          <w:tcPr>
            <w:tcW w:w="6228" w:type="dxa"/>
            <w:vMerge/>
          </w:tcPr>
          <w:p w:rsidR="005E2012" w14:paraId="16EF5CD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14:paraId="77C8B3EF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</w:tcPr>
          <w:p w:rsidR="005E2012" w14:paraId="69ABDB3F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530" w:type="dxa"/>
            <w:vAlign w:val="bottom"/>
          </w:tcPr>
          <w:p w:rsidR="005E2012" w14:paraId="0106F0CF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810" w:type="dxa"/>
            <w:vAlign w:val="bottom"/>
          </w:tcPr>
          <w:p w:rsidR="005E2012" w14:paraId="0250DE6A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  <w:tc>
          <w:tcPr>
            <w:tcW w:w="1080" w:type="dxa"/>
          </w:tcPr>
          <w:p w:rsidR="005E2012" w14:paraId="7371383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Raw Number</w:t>
            </w:r>
          </w:p>
        </w:tc>
        <w:tc>
          <w:tcPr>
            <w:tcW w:w="1170" w:type="dxa"/>
            <w:vAlign w:val="bottom"/>
          </w:tcPr>
          <w:p w:rsidR="005E2012" w14:paraId="5987562F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Ratio</w:t>
            </w:r>
          </w:p>
        </w:tc>
        <w:tc>
          <w:tcPr>
            <w:tcW w:w="900" w:type="dxa"/>
            <w:vAlign w:val="bottom"/>
          </w:tcPr>
          <w:p w:rsidR="005E2012" w14:paraId="3802287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%</w:t>
            </w:r>
          </w:p>
        </w:tc>
      </w:tr>
      <w:tr w14:paraId="03D580F8" w14:textId="77777777">
        <w:tblPrEx>
          <w:tblW w:w="14328" w:type="dxa"/>
          <w:tblLayout w:type="fixed"/>
          <w:tblLook w:val="0000"/>
        </w:tblPrEx>
        <w:trPr>
          <w:cantSplit/>
        </w:trPr>
        <w:tc>
          <w:tcPr>
            <w:tcW w:w="6228" w:type="dxa"/>
            <w:vMerge/>
          </w:tcPr>
          <w:p w:rsidR="005E2012" w14:paraId="62395482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1620" w:type="dxa"/>
            <w:vMerge/>
          </w:tcPr>
          <w:p w:rsidR="005E2012" w14:paraId="4C6BE92D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</w:tc>
        <w:tc>
          <w:tcPr>
            <w:tcW w:w="990" w:type="dxa"/>
            <w:vAlign w:val="center"/>
          </w:tcPr>
          <w:p w:rsidR="005E2012" w14:paraId="62DD370A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5B9576B6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  <w:p w:rsidR="005E2012" w14:paraId="0FF81C88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30" w:type="dxa"/>
          </w:tcPr>
          <w:p w:rsidR="005E2012" w14:paraId="3C6B3CE9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790C96A0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   /</w:t>
            </w:r>
          </w:p>
        </w:tc>
        <w:tc>
          <w:tcPr>
            <w:tcW w:w="810" w:type="dxa"/>
            <w:vAlign w:val="center"/>
          </w:tcPr>
          <w:p w:rsidR="005E2012" w14:paraId="72FB6C1C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5E2012" w14:paraId="326F7545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70" w:type="dxa"/>
          </w:tcPr>
          <w:p w:rsidR="005E2012" w14:paraId="78F29EB8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</w:p>
          <w:p w:rsidR="005E2012" w14:paraId="0EC00410" w14:textId="7777777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         /</w:t>
            </w:r>
          </w:p>
        </w:tc>
        <w:tc>
          <w:tcPr>
            <w:tcW w:w="900" w:type="dxa"/>
            <w:vAlign w:val="center"/>
          </w:tcPr>
          <w:p w:rsidR="005E2012" w14:paraId="7768A02B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napToGrid w:val="0"/>
              </w:rPr>
            </w:pPr>
          </w:p>
        </w:tc>
      </w:tr>
    </w:tbl>
    <w:p w:rsidR="005E2012" w14:paraId="30C15A93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04BC80E3" w14:textId="77777777">
      <w:pPr>
        <w:rPr>
          <w:sz w:val="22"/>
        </w:rPr>
      </w:pPr>
      <w:r>
        <w:rPr>
          <w:sz w:val="22"/>
        </w:rPr>
        <w:t>Explanation of Progress (Include Qualitative Data and Data Collection Information)</w:t>
      </w:r>
    </w:p>
    <w:p w:rsidR="005E2012" w14:paraId="4EA942E1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14:paraId="4E779757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14:paraId="5CF5CA22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14:paraId="5C5858E9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14:paraId="4457C553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14:paraId="7639E375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5E2012" w14:paraId="25D7E555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9251DB" w14:paraId="1FCB2A1B" w14:textId="77777777">
      <w:pPr>
        <w:pStyle w:val="Heading7"/>
        <w:tabs>
          <w:tab w:val="center" w:pos="5760"/>
        </w:tabs>
        <w:rPr>
          <w:b w:val="0"/>
          <w:snapToGrid w:val="0"/>
        </w:rPr>
      </w:pPr>
    </w:p>
    <w:p w:rsidR="009251DB" w:rsidRPr="009251DB" w:rsidP="009251DB" w14:paraId="3C2BE438" w14:textId="77777777"/>
    <w:p w:rsidR="009251DB" w:rsidRPr="009251DB" w:rsidP="009251DB" w14:paraId="5ACF267C" w14:textId="77777777"/>
    <w:p w:rsidR="009251DB" w:rsidRPr="009251DB" w:rsidP="009251DB" w14:paraId="3A12EEED" w14:textId="77777777"/>
    <w:p w:rsidR="005E2012" w14:paraId="6685C205" w14:textId="1FBDA795">
      <w:pPr>
        <w:pStyle w:val="Heading7"/>
        <w:tabs>
          <w:tab w:val="center" w:pos="5760"/>
        </w:tabs>
        <w:rPr>
          <w:rFonts w:ascii="TimesNewRomanPS-BoldMT" w:hAnsi="TimesNewRomanPS-BoldMT"/>
          <w:snapToGrid w:val="0"/>
        </w:rPr>
      </w:pPr>
      <w:r w:rsidRPr="009251DB">
        <w:br w:type="page"/>
      </w:r>
      <w:r>
        <w:rPr>
          <w:snapToGrid w:val="0"/>
          <w:sz w:val="24"/>
        </w:rPr>
        <w:pict>
          <v:shape id="_x0000_s1031" type="#_x0000_t75" style="width:57.6pt;height:49.4pt;margin-top:0.2pt;margin-left:0.45pt;mso-wrap-distance-left:7.2pt;mso-wrap-distance-right:7.2pt;mso-wrap-edited:f;position:absolute;visibility:visible;z-index:251670528" o:oleicon="f">
            <v:imagedata r:id="rId8" o:title=""/>
            <w10:wrap type="square"/>
          </v:shape>
          <o:OLEObject Type="Embed" ProgID="Word.Picture.8" ShapeID="_x0000_s1031" DrawAspect="Content" ObjectID="_1763792885" r:id="rId9"/>
        </w:pict>
      </w:r>
      <w:r>
        <w:rPr>
          <w:b w:val="0"/>
          <w:snapToGrid w:val="0"/>
        </w:rPr>
        <w:tab/>
      </w:r>
      <w:r>
        <w:rPr>
          <w:snapToGrid w:val="0"/>
          <w:sz w:val="24"/>
        </w:rPr>
        <w:t>U.S. Department of Education</w:t>
      </w:r>
    </w:p>
    <w:p w:rsidR="005E2012" w14:paraId="34713958" w14:textId="6E40620D">
      <w:pPr>
        <w:pStyle w:val="Heading7"/>
        <w:tabs>
          <w:tab w:val="center" w:pos="5760"/>
        </w:tabs>
        <w:rPr>
          <w:snapToGrid w:val="0"/>
        </w:rPr>
      </w:pPr>
      <w:r>
        <w:rPr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7292340</wp:posOffset>
                </wp:positionH>
                <wp:positionV relativeFrom="paragraph">
                  <wp:posOffset>-195580</wp:posOffset>
                </wp:positionV>
                <wp:extent cx="914400" cy="251460"/>
                <wp:effectExtent l="0" t="0" r="0" b="0"/>
                <wp:wrapNone/>
                <wp:docPr id="3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012" w14:textId="77777777">
                            <w:pPr>
                              <w:rPr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OMB No. 1894-0003</w:t>
                            </w:r>
                          </w:p>
                          <w:p w:rsidR="005E2012" w14:textId="2FBA4ABC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z w:val="14"/>
                              </w:rPr>
                              <w:t>Exp.</w:t>
                            </w: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14:textId="77777777">
                            <w:pP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OMB No. 1875-0106</w:t>
                            </w:r>
                          </w:p>
                          <w:p w:rsidR="005E2012" w14:textId="77777777">
                            <w:pPr>
                              <w:ind w:left="5760" w:firstLine="720"/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-Roman" w:hAnsi="Times-Roman"/>
                                <w:snapToGrid w:val="0"/>
                                <w:color w:val="000000"/>
                                <w:sz w:val="14"/>
                              </w:rPr>
                              <w:t>Exp. 06/30/2001</w:t>
                            </w:r>
                          </w:p>
                          <w:p w:rsidR="005E2012" w14:textId="77777777"/>
                        </w:txbxContent>
                      </wps:txbx>
                      <wps:bodyPr rot="0" vert="horz" wrap="square" lIns="45720" tIns="18288" rIns="45720" bIns="18288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width:1in;height:19.8pt;margin-top:-15.4pt;margin-left:574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d="f">
                <v:textbox inset="3.6pt,1.44pt,3.6pt,1.44pt">
                  <w:txbxContent>
                    <w:p w:rsidR="005E2012" w14:paraId="47162FC1" w14:textId="77777777">
                      <w:pPr>
                        <w:rPr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>OMB No. 1894-0003</w:t>
                      </w:r>
                    </w:p>
                    <w:p w:rsidR="005E2012" w14:paraId="3932C9F8" w14:textId="2FBA4ABC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snapToGrid w:val="0"/>
                          <w:color w:val="000000"/>
                          <w:sz w:val="14"/>
                        </w:rPr>
                        <w:t>Exp.</w:t>
                      </w:r>
                    </w:p>
                    <w:p w:rsidR="005E2012" w14:paraId="6C7AF42D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14:paraId="43F64E52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14:paraId="5B276FE3" w14:textId="77777777">
                      <w:pP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</w:p>
                    <w:p w:rsidR="005E2012" w14:paraId="12FC37FA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OMB No. 1875-0106</w:t>
                      </w:r>
                    </w:p>
                    <w:p w:rsidR="005E2012" w14:paraId="70FC237F" w14:textId="77777777">
                      <w:pPr>
                        <w:ind w:left="5760" w:firstLine="720"/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</w:pPr>
                      <w:r>
                        <w:rPr>
                          <w:rFonts w:ascii="Times-Roman" w:hAnsi="Times-Roman"/>
                          <w:snapToGrid w:val="0"/>
                          <w:color w:val="000000"/>
                          <w:sz w:val="14"/>
                        </w:rPr>
                        <w:t>Exp. 06/30/2001</w:t>
                      </w:r>
                    </w:p>
                    <w:p w:rsidR="005E2012" w14:paraId="13EAA963" w14:textId="77777777"/>
                  </w:txbxContent>
                </v:textbox>
              </v:shape>
            </w:pict>
          </mc:Fallback>
        </mc:AlternateContent>
      </w:r>
      <w:r>
        <w:rPr>
          <w:snapToGrid w:val="0"/>
        </w:rPr>
        <w:tab/>
      </w:r>
      <w:r>
        <w:rPr>
          <w:snapToGrid w:val="0"/>
          <w:sz w:val="24"/>
        </w:rPr>
        <w:t>Grant Performance Report (ED 524B)</w:t>
      </w:r>
    </w:p>
    <w:p w:rsidR="005E2012" w14:paraId="76B1C4A6" w14:textId="77777777">
      <w:pPr>
        <w:pStyle w:val="Heading7"/>
        <w:tabs>
          <w:tab w:val="center" w:pos="5760"/>
        </w:tabs>
        <w:rPr>
          <w:snapToGrid w:val="0"/>
        </w:rPr>
      </w:pPr>
      <w:r>
        <w:rPr>
          <w:snapToGrid w:val="0"/>
          <w:sz w:val="24"/>
        </w:rPr>
        <w:tab/>
        <w:t>Project Status Chart</w:t>
      </w:r>
    </w:p>
    <w:p w:rsidR="005E2012" w14:paraId="1CD212C9" w14:textId="77777777">
      <w:pPr>
        <w:tabs>
          <w:tab w:val="right" w:pos="12780"/>
        </w:tabs>
        <w:rPr>
          <w:b/>
        </w:rPr>
      </w:pPr>
      <w:r>
        <w:rPr>
          <w:bCs/>
          <w:snapToGrid w:val="0"/>
          <w:color w:val="000000"/>
        </w:rPr>
        <w:tab/>
        <w:t xml:space="preserve">PR/Award # (11 </w:t>
      </w:r>
      <w:r>
        <w:rPr>
          <w:bCs/>
          <w:snapToGrid w:val="0"/>
        </w:rPr>
        <w:t>characters): ______________________</w:t>
      </w:r>
    </w:p>
    <w:p w:rsidR="005E2012" w14:paraId="422773E0" w14:textId="77777777">
      <w:pPr>
        <w:rPr>
          <w:b/>
          <w:snapToGrid w:val="0"/>
          <w:sz w:val="16"/>
        </w:rPr>
      </w:pPr>
      <w:r>
        <w:rPr>
          <w:b/>
          <w:snapToGrid w:val="0"/>
          <w:sz w:val="16"/>
        </w:rPr>
        <w:tab/>
      </w:r>
    </w:p>
    <w:p w:rsidR="005E2012" w14:paraId="7E951D75" w14:textId="721915B5">
      <w:pPr>
        <w:rPr>
          <w:b/>
          <w:snapToGrid w:val="0"/>
        </w:rPr>
      </w:pPr>
      <w:r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9144000" cy="0"/>
                <wp:effectExtent l="0" t="0" r="0" b="0"/>
                <wp:wrapNone/>
                <wp:docPr id="2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33" style="mso-height-percent:0;mso-height-relative:page;mso-position-horizontal:center;mso-width-percent:0;mso-width-relative:page;mso-wrap-distance-bottom:0;mso-wrap-distance-left:9pt;mso-wrap-distance-right:9pt;mso-wrap-distance-top:0;mso-wrap-style:square;position:absolute;visibility:visible;z-index:251672576" from="0,3.8pt" to="10in,3.8pt" o:allowincell="f" strokeweight="0.5pt"/>
            </w:pict>
          </mc:Fallback>
        </mc:AlternateContent>
      </w:r>
    </w:p>
    <w:p w:rsidR="005E2012" w14:paraId="3997FD7A" w14:textId="77777777">
      <w:pPr>
        <w:rPr>
          <w:bCs/>
          <w:snapToGrid w:val="0"/>
          <w:sz w:val="22"/>
        </w:rPr>
      </w:pPr>
      <w:r>
        <w:rPr>
          <w:b/>
          <w:snapToGrid w:val="0"/>
          <w:sz w:val="22"/>
        </w:rPr>
        <w:t>SECTION B - Budget Information (</w:t>
      </w:r>
      <w:r>
        <w:rPr>
          <w:bCs/>
          <w:snapToGrid w:val="0"/>
          <w:sz w:val="22"/>
        </w:rPr>
        <w:t>See Instructions.  Use as many pages as necessary.)</w:t>
      </w:r>
    </w:p>
    <w:p w:rsidR="005E2012" w14:paraId="16E4016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44174661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4BF3CF47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6363C10A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04F18C34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419C6C20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28ECDB2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21A0EEC5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35F4AF7E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06FD49E5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3E0896DB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6A902008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3629AFE5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784DA7A0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5624913F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53E4FBEC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12A16501" w14:textId="77705D88">
      <w:pPr>
        <w:rPr>
          <w:b/>
          <w:snapToGrid w:val="0"/>
        </w:rPr>
      </w:pPr>
      <w:r>
        <w:rPr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9144000" cy="0"/>
                <wp:effectExtent l="0" t="0" r="0" b="0"/>
                <wp:wrapNone/>
                <wp:docPr id="1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34" style="mso-height-percent:0;mso-height-relative:page;mso-position-horizontal:center;mso-width-percent:0;mso-width-relative:page;mso-wrap-distance-bottom:0;mso-wrap-distance-left:9pt;mso-wrap-distance-right:9pt;mso-wrap-distance-top:0;mso-wrap-style:square;position:absolute;visibility:visible;z-index:251674624" from="0,3.8pt" to="10in,3.8pt" o:allowincell="f" strokeweight="0.5pt"/>
            </w:pict>
          </mc:Fallback>
        </mc:AlternateContent>
      </w:r>
    </w:p>
    <w:p w:rsidR="005E2012" w14:paraId="54AC89CA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  <w:sz w:val="22"/>
        </w:rPr>
      </w:pPr>
      <w:r>
        <w:rPr>
          <w:b/>
          <w:snapToGrid w:val="0"/>
          <w:sz w:val="22"/>
        </w:rPr>
        <w:t>SECTION C - Additional Information  (</w:t>
      </w:r>
      <w:r>
        <w:rPr>
          <w:bCs/>
          <w:snapToGrid w:val="0"/>
          <w:sz w:val="22"/>
        </w:rPr>
        <w:t>See Instructions.  Use as many pages as necessary.)</w:t>
      </w:r>
    </w:p>
    <w:p w:rsidR="005E2012" w14:paraId="7A2EED96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p w:rsidR="005E2012" w14:paraId="755D8036" w14:textId="77777777">
      <w:pPr>
        <w:pStyle w:val="Header"/>
        <w:tabs>
          <w:tab w:val="clear" w:pos="4320"/>
          <w:tab w:val="clear" w:pos="8640"/>
        </w:tabs>
        <w:rPr>
          <w:b/>
          <w:bCs/>
          <w:snapToGrid w:val="0"/>
        </w:rPr>
      </w:pPr>
    </w:p>
    <w:sectPr w:rsidSect="001C4CBF">
      <w:footerReference w:type="default" r:id="rId10"/>
      <w:type w:val="oddPage"/>
      <w:pgSz w:w="15840" w:h="12240" w:orient="landscape" w:code="1"/>
      <w:pgMar w:top="720" w:right="720" w:bottom="720" w:left="720" w:header="720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2F27" w14:paraId="28B5B499" w14:textId="0106C9AF">
    <w:pPr>
      <w:pStyle w:val="Footer"/>
      <w:jc w:val="right"/>
    </w:pPr>
    <w:r>
      <w:t xml:space="preserve">Page </w:t>
    </w:r>
    <w:sdt>
      <w:sdtPr>
        <w:id w:val="9017226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sdtContent>
    </w:sdt>
  </w:p>
  <w:p w:rsidR="005E2012" w14:paraId="3C623C83" w14:textId="52471FCD">
    <w:pPr>
      <w:pStyle w:val="Footer"/>
      <w:tabs>
        <w:tab w:val="clear" w:pos="4320"/>
        <w:tab w:val="clear" w:pos="8640"/>
        <w:tab w:val="right" w:pos="14220"/>
      </w:tabs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390585"/>
    <w:multiLevelType w:val="hybridMultilevel"/>
    <w:tmpl w:val="8A48548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1DF275DF"/>
    <w:multiLevelType w:val="hybridMultilevel"/>
    <w:tmpl w:val="D7FC7AD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577F9"/>
    <w:multiLevelType w:val="hybridMultilevel"/>
    <w:tmpl w:val="A1248D78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40458A"/>
    <w:multiLevelType w:val="hybridMultilevel"/>
    <w:tmpl w:val="1616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E4A80"/>
    <w:multiLevelType w:val="hybridMultilevel"/>
    <w:tmpl w:val="6EF0462A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>
      <w:start w:val="1"/>
      <w:numFmt w:val="upperRoman"/>
      <w:pStyle w:val="Heading4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761D7CEC"/>
    <w:multiLevelType w:val="hybridMultilevel"/>
    <w:tmpl w:val="91B444BA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3083953">
    <w:abstractNumId w:val="0"/>
  </w:num>
  <w:num w:numId="2" w16cid:durableId="1829007383">
    <w:abstractNumId w:val="4"/>
  </w:num>
  <w:num w:numId="3" w16cid:durableId="1547637912">
    <w:abstractNumId w:val="5"/>
  </w:num>
  <w:num w:numId="4" w16cid:durableId="1564415556">
    <w:abstractNumId w:val="2"/>
  </w:num>
  <w:num w:numId="5" w16cid:durableId="993604492">
    <w:abstractNumId w:val="3"/>
  </w:num>
  <w:num w:numId="6" w16cid:durableId="36039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8"/>
    <w:rsid w:val="000F4783"/>
    <w:rsid w:val="00133B58"/>
    <w:rsid w:val="001454A3"/>
    <w:rsid w:val="001C4CBF"/>
    <w:rsid w:val="00267A6D"/>
    <w:rsid w:val="003F25E4"/>
    <w:rsid w:val="00416E8A"/>
    <w:rsid w:val="00483F70"/>
    <w:rsid w:val="004C5FAE"/>
    <w:rsid w:val="004F69A4"/>
    <w:rsid w:val="00595F91"/>
    <w:rsid w:val="005E2012"/>
    <w:rsid w:val="007D4512"/>
    <w:rsid w:val="007E65D4"/>
    <w:rsid w:val="008555C0"/>
    <w:rsid w:val="008B51E8"/>
    <w:rsid w:val="00907FBA"/>
    <w:rsid w:val="009251DB"/>
    <w:rsid w:val="009B2F27"/>
    <w:rsid w:val="009B53DF"/>
    <w:rsid w:val="00AB0B81"/>
    <w:rsid w:val="00B04C86"/>
    <w:rsid w:val="00C048A7"/>
    <w:rsid w:val="00CC132F"/>
    <w:rsid w:val="00D66DFF"/>
    <w:rsid w:val="00D802B7"/>
    <w:rsid w:val="00E348E3"/>
    <w:rsid w:val="00E637E8"/>
    <w:rsid w:val="00FA1F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D8A705"/>
  <w15:chartTrackingRefBased/>
  <w15:docId w15:val="{98168327-940F-4A4C-9EDB-394A356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315"/>
        <w:tab w:val="left" w:pos="1890"/>
        <w:tab w:val="left" w:pos="3960"/>
      </w:tabs>
      <w:ind w:left="315" w:hanging="315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1"/>
        <w:numId w:val="2"/>
      </w:numPr>
      <w:ind w:left="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iCs/>
    </w:rPr>
  </w:style>
  <w:style w:type="paragraph" w:styleId="Heading9">
    <w:name w:val="heading 9"/>
    <w:basedOn w:val="Normal"/>
    <w:next w:val="Normal"/>
    <w:qFormat/>
    <w:pPr>
      <w:keepNext/>
      <w:tabs>
        <w:tab w:val="left" w:pos="315"/>
        <w:tab w:val="left" w:pos="450"/>
        <w:tab w:val="left" w:pos="1890"/>
        <w:tab w:val="left" w:pos="3960"/>
      </w:tabs>
      <w:ind w:left="316" w:hanging="230"/>
      <w:jc w:val="center"/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BodyText3">
    <w:name w:val="Body Text 3"/>
    <w:basedOn w:val="Normal"/>
    <w:semiHidden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524-B Form -- Part 2, Project Status Chart for Grant Performance Report -- February 2008 (MSWord)</vt:lpstr>
    </vt:vector>
  </TitlesOfParts>
  <Company>U.S. Department of Education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524-B Form -- Part 2, Project Status Chart for Grant Performance Report -- February 2008 (MSWord)</dc:title>
  <dc:creator>Valerie Sinkovits</dc:creator>
  <cp:lastModifiedBy>Grants Management Policy Division</cp:lastModifiedBy>
  <cp:revision>8</cp:revision>
  <cp:lastPrinted>2004-10-19T19:17:00Z</cp:lastPrinted>
  <dcterms:created xsi:type="dcterms:W3CDTF">2023-12-11T15:22:00Z</dcterms:created>
  <dcterms:modified xsi:type="dcterms:W3CDTF">2023-12-11T15:41:00Z</dcterms:modified>
</cp:coreProperties>
</file>