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C28C6" w:rsidRPr="00CC28C6" w:rsidP="005E0A0F" w14:paraId="5B38476C" w14:textId="77777777">
      <w:pPr>
        <w:pStyle w:val="NormalWeb"/>
        <w:spacing w:line="288" w:lineRule="atLeast"/>
        <w:ind w:firstLine="480"/>
        <w:jc w:val="center"/>
        <w:rPr>
          <w:b/>
          <w:sz w:val="32"/>
          <w:szCs w:val="32"/>
        </w:rPr>
      </w:pPr>
      <w:bookmarkStart w:id="0" w:name="cs31d"/>
      <w:r w:rsidRPr="00CC28C6">
        <w:rPr>
          <w:b/>
          <w:sz w:val="32"/>
          <w:szCs w:val="32"/>
        </w:rPr>
        <w:t xml:space="preserve">Department of Transportation </w:t>
      </w:r>
    </w:p>
    <w:p w:rsidR="00CC28C6" w:rsidRPr="00CC28C6" w:rsidP="005E0A0F" w14:paraId="1918D739" w14:textId="77777777">
      <w:pPr>
        <w:pStyle w:val="NormalWeb"/>
        <w:spacing w:line="288" w:lineRule="atLeast"/>
        <w:ind w:firstLine="480"/>
        <w:jc w:val="center"/>
        <w:rPr>
          <w:b/>
          <w:sz w:val="32"/>
          <w:szCs w:val="32"/>
        </w:rPr>
      </w:pPr>
      <w:r>
        <w:rPr>
          <w:b/>
          <w:sz w:val="32"/>
          <w:szCs w:val="32"/>
        </w:rPr>
        <w:t>Pipeline and Haza</w:t>
      </w:r>
      <w:r w:rsidR="008427C4">
        <w:rPr>
          <w:b/>
          <w:sz w:val="32"/>
          <w:szCs w:val="32"/>
        </w:rPr>
        <w:t>r</w:t>
      </w:r>
      <w:r>
        <w:rPr>
          <w:b/>
          <w:sz w:val="32"/>
          <w:szCs w:val="32"/>
        </w:rPr>
        <w:t>dous Materials Safety Administration (PHMSA)</w:t>
      </w:r>
    </w:p>
    <w:p w:rsidR="005E0A0F" w:rsidP="005E0A0F" w14:paraId="69056924" w14:textId="77777777">
      <w:pPr>
        <w:pStyle w:val="NormalWeb"/>
        <w:spacing w:line="288" w:lineRule="atLeast"/>
        <w:ind w:firstLine="480"/>
        <w:jc w:val="center"/>
        <w:rPr>
          <w:u w:val="single"/>
        </w:rPr>
      </w:pPr>
      <w:r>
        <w:rPr>
          <w:u w:val="single"/>
        </w:rPr>
        <w:t>SUPPORTING STATEMENT</w:t>
      </w:r>
      <w:r w:rsidR="006F3F40">
        <w:rPr>
          <w:u w:val="single"/>
        </w:rPr>
        <w:t xml:space="preserve"> – PART B</w:t>
      </w:r>
    </w:p>
    <w:p w:rsidR="005E0A0F" w:rsidP="005E0A0F" w14:paraId="0F9F7634" w14:textId="77777777">
      <w:pPr>
        <w:pStyle w:val="NormalWeb"/>
        <w:spacing w:line="288" w:lineRule="atLeast"/>
        <w:ind w:firstLine="480"/>
      </w:pPr>
      <w:bookmarkStart w:id="1" w:name="cs32"/>
      <w:bookmarkEnd w:id="0"/>
      <w:r>
        <w:t xml:space="preserve">B.  </w:t>
      </w:r>
      <w:r>
        <w:rPr>
          <w:u w:val="single"/>
        </w:rPr>
        <w:t>COLLECTIONS OF INFORMATION EMPLOYING STATISTICAL METHODS</w:t>
      </w:r>
    </w:p>
    <w:bookmarkEnd w:id="1"/>
    <w:p w:rsidR="00A93CBF" w:rsidP="000E60FC" w14:paraId="7386607C" w14:textId="77777777">
      <w:pPr>
        <w:pStyle w:val="NormalWeb"/>
        <w:spacing w:line="288" w:lineRule="atLeast"/>
      </w:pPr>
      <w:r>
        <w:t>If the collection of information employs statistical methods, it should be indicated in Item 17 of OMB Form 83-I, and the following information should be provided in this Supporting Statement:</w:t>
      </w:r>
    </w:p>
    <w:p w:rsidR="005E0A0F" w:rsidP="005E0A0F" w14:paraId="05306CB6" w14:textId="77777777">
      <w:pPr>
        <w:pStyle w:val="NormalWeb"/>
        <w:spacing w:line="288" w:lineRule="atLeast"/>
        <w:ind w:firstLine="900"/>
      </w:pPr>
      <w:r>
        <w:t xml:space="preserve">1.  </w:t>
      </w:r>
      <w:r>
        <w:rPr>
          <w:u w:val="single"/>
        </w:rPr>
        <w:t>Description of the Activity</w:t>
      </w:r>
    </w:p>
    <w:p w:rsidR="005E0A0F" w:rsidP="008427C4" w14:paraId="2DC738BE" w14:textId="77777777">
      <w:pPr>
        <w:pStyle w:val="NormalWeb"/>
        <w:spacing w:line="288" w:lineRule="atLeast"/>
      </w:pPr>
      <w:r>
        <w:t>Describe the potential respondent universe and any sampling or other method used to select respondents.  Data on the number of entities covered in the collection should be provided in tabular form for the universe as a whole and for each of the strata in the proposed sample.  Indicate the expected response rates for the collection as a whole, as well as the actual response rates achieved during the last collection, if previously conducted.</w:t>
      </w:r>
    </w:p>
    <w:p w:rsidR="00D646F4" w:rsidRPr="00233791" w:rsidP="00D646F4" w14:paraId="4ED89475" w14:textId="4308890E">
      <w:pPr>
        <w:pStyle w:val="NormalWeb"/>
        <w:spacing w:line="288" w:lineRule="atLeast"/>
        <w:rPr>
          <w:b/>
          <w:i/>
          <w:color w:val="1F497D"/>
        </w:rPr>
      </w:pPr>
      <w:r>
        <w:rPr>
          <w:b/>
          <w:i/>
          <w:color w:val="1F497D"/>
        </w:rPr>
        <w:t>There will be no sampling method used to collect this data.  PHMSA provide</w:t>
      </w:r>
      <w:r w:rsidR="004159E8">
        <w:rPr>
          <w:b/>
          <w:i/>
          <w:color w:val="1F497D"/>
        </w:rPr>
        <w:t>s</w:t>
      </w:r>
      <w:r>
        <w:rPr>
          <w:b/>
          <w:i/>
          <w:color w:val="1F497D"/>
        </w:rPr>
        <w:t xml:space="preserve"> an opportunity for all persons attending the training, as opposed to a sample of the attendees.  PHMSA estimates that there will be a </w:t>
      </w:r>
      <w:r w:rsidR="001E721E">
        <w:rPr>
          <w:b/>
          <w:i/>
          <w:color w:val="1F497D"/>
        </w:rPr>
        <w:t>50%</w:t>
      </w:r>
      <w:r>
        <w:rPr>
          <w:b/>
          <w:i/>
          <w:color w:val="1F497D"/>
        </w:rPr>
        <w:t xml:space="preserve"> response rate.</w:t>
      </w:r>
      <w:r w:rsidR="001E721E">
        <w:rPr>
          <w:b/>
          <w:i/>
          <w:color w:val="1F497D"/>
        </w:rPr>
        <w:t xml:space="preserve">  As this is a new collection, there are no actual response rates to report.</w:t>
      </w:r>
    </w:p>
    <w:p w:rsidR="005E0A0F" w:rsidP="005E0A0F" w14:paraId="65C438A0" w14:textId="77777777">
      <w:pPr>
        <w:pStyle w:val="NormalWeb"/>
        <w:spacing w:line="288" w:lineRule="atLeast"/>
        <w:ind w:firstLine="900"/>
      </w:pPr>
      <w:r>
        <w:t xml:space="preserve">2.  </w:t>
      </w:r>
      <w:r>
        <w:rPr>
          <w:u w:val="single"/>
        </w:rPr>
        <w:t>Procedures for the Collection of Information</w:t>
      </w:r>
    </w:p>
    <w:p w:rsidR="005E0A0F" w:rsidP="008427C4" w14:paraId="33BD3016" w14:textId="77777777">
      <w:pPr>
        <w:pStyle w:val="NormalWeb"/>
        <w:spacing w:line="288" w:lineRule="atLeast"/>
      </w:pPr>
      <w:r>
        <w:t>Describe any of the following if they are used in the collection of information:</w:t>
      </w:r>
    </w:p>
    <w:p w:rsidR="000E60FC" w:rsidP="000E60FC" w14:paraId="7BEA8D49" w14:textId="77777777">
      <w:pPr>
        <w:pStyle w:val="NormalWeb"/>
        <w:spacing w:line="288" w:lineRule="atLeast"/>
      </w:pPr>
      <w:r>
        <w:t>a.  Statistical methodologies for stratification and sample selection;</w:t>
      </w:r>
      <w:r w:rsidR="00EE4467">
        <w:t xml:space="preserve"> </w:t>
      </w:r>
    </w:p>
    <w:p w:rsidR="00EE4467" w:rsidP="000E60FC" w14:paraId="703B2CCB" w14:textId="77777777">
      <w:pPr>
        <w:pStyle w:val="NormalWeb"/>
        <w:spacing w:line="288" w:lineRule="atLeast"/>
      </w:pPr>
      <w:r>
        <w:rPr>
          <w:b/>
          <w:i/>
          <w:color w:val="1F497D"/>
        </w:rPr>
        <w:t>Information gathered</w:t>
      </w:r>
      <w:r w:rsidR="008427C4">
        <w:rPr>
          <w:b/>
          <w:i/>
          <w:color w:val="1F497D"/>
        </w:rPr>
        <w:t xml:space="preserve"> in this survey</w:t>
      </w:r>
      <w:r w:rsidRPr="00EE4467">
        <w:rPr>
          <w:b/>
          <w:i/>
          <w:color w:val="1F497D"/>
        </w:rPr>
        <w:t xml:space="preserve"> will yield qualitative information; the collection </w:t>
      </w:r>
      <w:r w:rsidR="008427C4">
        <w:rPr>
          <w:b/>
          <w:i/>
          <w:color w:val="1F497D"/>
        </w:rPr>
        <w:t>is</w:t>
      </w:r>
      <w:r w:rsidRPr="00EE4467" w:rsidR="008427C4">
        <w:rPr>
          <w:b/>
          <w:i/>
          <w:color w:val="1F497D"/>
        </w:rPr>
        <w:t xml:space="preserve"> </w:t>
      </w:r>
      <w:r w:rsidRPr="00EE4467">
        <w:rPr>
          <w:b/>
          <w:i/>
          <w:color w:val="1F497D"/>
        </w:rPr>
        <w:t>not designed or expected to yield statistically reliable results or used as though the results are generalizable to the population of stud</w:t>
      </w:r>
      <w:r>
        <w:rPr>
          <w:b/>
          <w:i/>
          <w:color w:val="1F497D"/>
        </w:rPr>
        <w:t xml:space="preserve">y. </w:t>
      </w:r>
    </w:p>
    <w:p w:rsidR="000E60FC" w:rsidP="008427C4" w14:paraId="29324A94" w14:textId="77777777">
      <w:pPr>
        <w:pStyle w:val="NormalWeb"/>
        <w:spacing w:line="288" w:lineRule="atLeast"/>
      </w:pPr>
      <w:r>
        <w:t>b.  Estimation procedures</w:t>
      </w:r>
    </w:p>
    <w:p w:rsidR="005E0A0F" w:rsidP="008427C4" w14:paraId="0963D9B9" w14:textId="77777777">
      <w:pPr>
        <w:pStyle w:val="NormalWeb"/>
        <w:spacing w:line="288" w:lineRule="atLeast"/>
      </w:pPr>
      <w:r>
        <w:rPr>
          <w:b/>
          <w:i/>
          <w:color w:val="1F497D"/>
        </w:rPr>
        <w:t>N/A. Please see 2.a above.</w:t>
      </w:r>
    </w:p>
    <w:p w:rsidR="000E60FC" w:rsidP="008427C4" w14:paraId="56A44C65" w14:textId="77777777">
      <w:pPr>
        <w:pStyle w:val="NormalWeb"/>
        <w:spacing w:line="288" w:lineRule="atLeast"/>
      </w:pPr>
      <w:r>
        <w:t>c.  Degree of accuracy needed for the Purpose discussed in the justificatio</w:t>
      </w:r>
      <w:r>
        <w:t>n</w:t>
      </w:r>
    </w:p>
    <w:p w:rsidR="005E0A0F" w:rsidP="008427C4" w14:paraId="7813B5C0" w14:textId="77777777">
      <w:pPr>
        <w:pStyle w:val="NormalWeb"/>
        <w:spacing w:line="288" w:lineRule="atLeast"/>
      </w:pPr>
      <w:r>
        <w:rPr>
          <w:b/>
          <w:i/>
          <w:color w:val="1F497D"/>
        </w:rPr>
        <w:t>N/A. Please see 2.a above.</w:t>
      </w:r>
    </w:p>
    <w:p w:rsidR="000E60FC" w:rsidP="000E60FC" w14:paraId="273078A5" w14:textId="77777777">
      <w:pPr>
        <w:pStyle w:val="NormalWeb"/>
        <w:keepNext/>
        <w:keepLines/>
        <w:spacing w:line="288" w:lineRule="atLeast"/>
      </w:pPr>
      <w:r>
        <w:t>d.  Unusual problems requiring specialized sampling procedures;</w:t>
      </w:r>
      <w:r w:rsidRPr="000E60FC">
        <w:t xml:space="preserve"> </w:t>
      </w:r>
      <w:r>
        <w:t>and</w:t>
      </w:r>
    </w:p>
    <w:p w:rsidR="005E0A0F" w:rsidRPr="000E60FC" w:rsidP="008427C4" w14:paraId="09910904" w14:textId="77777777">
      <w:pPr>
        <w:pStyle w:val="NormalWeb"/>
        <w:spacing w:line="288" w:lineRule="atLeast"/>
        <w:rPr>
          <w:b/>
          <w:i/>
          <w:color w:val="1F497D"/>
        </w:rPr>
      </w:pPr>
      <w:r w:rsidRPr="00EE4467">
        <w:rPr>
          <w:b/>
          <w:i/>
          <w:color w:val="1F497D"/>
        </w:rPr>
        <w:t>There are no special circumstances. The information collected will be voluntary and will not be used for statistical purpose</w:t>
      </w:r>
      <w:r w:rsidR="006D5DA1">
        <w:rPr>
          <w:b/>
          <w:i/>
          <w:color w:val="1F497D"/>
        </w:rPr>
        <w:t>s.</w:t>
      </w:r>
      <w:r w:rsidRPr="00EE4467">
        <w:rPr>
          <w:b/>
          <w:i/>
          <w:color w:val="1F497D"/>
        </w:rPr>
        <w:t xml:space="preserve">  </w:t>
      </w:r>
    </w:p>
    <w:p w:rsidR="000E60FC" w:rsidP="008427C4" w14:paraId="1C13A556" w14:textId="77777777">
      <w:pPr>
        <w:pStyle w:val="NormalWeb"/>
        <w:spacing w:line="288" w:lineRule="atLeast"/>
      </w:pPr>
      <w:r>
        <w:t>e.  Use of periodic or cyclical data collections to reduce respondent burden.</w:t>
      </w:r>
      <w:r w:rsidR="003E0966">
        <w:t xml:space="preserve"> </w:t>
      </w:r>
    </w:p>
    <w:p w:rsidR="005E0A0F" w:rsidP="008427C4" w14:paraId="38BAA7A3" w14:textId="77777777">
      <w:pPr>
        <w:pStyle w:val="NormalWeb"/>
        <w:spacing w:line="288" w:lineRule="atLeast"/>
      </w:pPr>
      <w:r>
        <w:rPr>
          <w:b/>
          <w:i/>
          <w:color w:val="1F497D"/>
        </w:rPr>
        <w:t>N/A. Please see 2.a above.</w:t>
      </w:r>
    </w:p>
    <w:p w:rsidR="005E0A0F" w:rsidP="005E0A0F" w14:paraId="6BBDF86C" w14:textId="77777777">
      <w:pPr>
        <w:pStyle w:val="NormalWeb"/>
        <w:spacing w:line="288" w:lineRule="atLeast"/>
        <w:ind w:firstLine="900"/>
      </w:pPr>
      <w:r>
        <w:t xml:space="preserve">3.  </w:t>
      </w:r>
      <w:r>
        <w:rPr>
          <w:u w:val="single"/>
        </w:rPr>
        <w:t>Maximization of Response Rates, Non-response, and Reliability</w:t>
      </w:r>
    </w:p>
    <w:p w:rsidR="000E60FC" w:rsidP="008427C4" w14:paraId="71F029C3" w14:textId="77777777">
      <w:pPr>
        <w:pStyle w:val="NormalWeb"/>
        <w:spacing w:line="288" w:lineRule="atLeast"/>
      </w:pPr>
      <w:r>
        <w:t>Discuss methods used to maximize response rates and to deal with instances of non-response.  Describe any techniques used to ensure the accuracy and reliability of responses is adequate for intended purposes.  Additionally, if the collection is based on sampling, ensure that the data can be generalized to the universe under study.  If not, provide special justification.</w:t>
      </w:r>
      <w:r w:rsidR="008E561A">
        <w:t xml:space="preserve"> </w:t>
      </w:r>
    </w:p>
    <w:p w:rsidR="006F3F40" w:rsidP="008427C4" w14:paraId="257F18A6" w14:textId="77777777">
      <w:pPr>
        <w:pStyle w:val="NormalWeb"/>
        <w:spacing w:line="288" w:lineRule="atLeast"/>
      </w:pPr>
      <w:r w:rsidRPr="00EE4467">
        <w:rPr>
          <w:b/>
          <w:i/>
          <w:color w:val="1F497D"/>
        </w:rPr>
        <w:t>The information collected will be voluntary and will not be used for statistical purpose</w:t>
      </w:r>
      <w:r>
        <w:rPr>
          <w:b/>
          <w:i/>
          <w:color w:val="1F497D"/>
        </w:rPr>
        <w:t>s</w:t>
      </w:r>
      <w:r w:rsidR="00CB6047">
        <w:rPr>
          <w:b/>
          <w:i/>
          <w:color w:val="1F497D"/>
        </w:rPr>
        <w:t>. No sampling will be used for this information collection</w:t>
      </w:r>
      <w:r>
        <w:rPr>
          <w:b/>
          <w:i/>
          <w:color w:val="1F497D"/>
        </w:rPr>
        <w:t>.</w:t>
      </w:r>
    </w:p>
    <w:p w:rsidR="005E0A0F" w:rsidP="005E0A0F" w14:paraId="17E1670F" w14:textId="77777777">
      <w:pPr>
        <w:pStyle w:val="NormalWeb"/>
        <w:spacing w:line="288" w:lineRule="atLeast"/>
        <w:ind w:firstLine="900"/>
      </w:pPr>
      <w:r>
        <w:t xml:space="preserve">4.  </w:t>
      </w:r>
      <w:r>
        <w:rPr>
          <w:u w:val="single"/>
        </w:rPr>
        <w:t>Tests of Procedures</w:t>
      </w:r>
    </w:p>
    <w:p w:rsidR="000E60FC" w:rsidP="000E60FC" w14:paraId="3D3B5A41" w14:textId="77777777">
      <w:pPr>
        <w:pStyle w:val="NormalWeb"/>
        <w:spacing w:line="288" w:lineRule="atLeast"/>
      </w:pPr>
      <w:r>
        <w:t>Describe any tests of procedures or methods to be undertaken.  Testing of potential respondents (9 or fewer) is encouraged as a means of refining proposed collections to reduce respondent burden, as well as to improve the collection instrument utility.  These tests check for internal consistency and the effectiveness of previous similar collection activities.</w:t>
      </w:r>
    </w:p>
    <w:p w:rsidR="00A93CBF" w:rsidP="000E60FC" w14:paraId="2902451C" w14:textId="77777777">
      <w:pPr>
        <w:pStyle w:val="NormalWeb"/>
        <w:spacing w:line="288" w:lineRule="atLeast"/>
      </w:pPr>
      <w:r w:rsidRPr="00EE4467">
        <w:rPr>
          <w:b/>
          <w:i/>
          <w:color w:val="1F497D"/>
        </w:rPr>
        <w:t>The information collected will be voluntary and will not be used for statistical purpose</w:t>
      </w:r>
      <w:r>
        <w:rPr>
          <w:b/>
          <w:i/>
          <w:color w:val="1F497D"/>
        </w:rPr>
        <w:t>s. No tests of procedures will be used for this information collection.</w:t>
      </w:r>
    </w:p>
    <w:p w:rsidR="005E0A0F" w:rsidP="005E0A0F" w14:paraId="57220050" w14:textId="77777777">
      <w:pPr>
        <w:pStyle w:val="NormalWeb"/>
        <w:spacing w:line="288" w:lineRule="atLeast"/>
        <w:ind w:firstLine="900"/>
      </w:pPr>
      <w:r>
        <w:t xml:space="preserve">5.  </w:t>
      </w:r>
      <w:r>
        <w:rPr>
          <w:u w:val="single"/>
        </w:rPr>
        <w:t>Statistical Consultation and Information Analysis</w:t>
      </w:r>
    </w:p>
    <w:p w:rsidR="000E60FC" w:rsidP="008427C4" w14:paraId="4E72DF4B" w14:textId="77777777">
      <w:pPr>
        <w:pStyle w:val="NormalWeb"/>
        <w:spacing w:line="288" w:lineRule="atLeast"/>
      </w:pPr>
      <w:r>
        <w:t>a.  Provide names and telephone number of individual(s) consulted on statistical aspects of the design.</w:t>
      </w:r>
      <w:r w:rsidR="006D5DA1">
        <w:t xml:space="preserve"> </w:t>
      </w:r>
    </w:p>
    <w:p w:rsidR="005E0A0F" w:rsidRPr="000E60FC" w:rsidP="008427C4" w14:paraId="27ED1F1B" w14:textId="77777777">
      <w:pPr>
        <w:pStyle w:val="NormalWeb"/>
        <w:spacing w:line="288" w:lineRule="atLeast"/>
        <w:rPr>
          <w:color w:val="1F497D"/>
        </w:rPr>
      </w:pPr>
      <w:r w:rsidRPr="000E60FC">
        <w:rPr>
          <w:b/>
          <w:i/>
          <w:color w:val="1F497D"/>
        </w:rPr>
        <w:t>The information collected will not be used for statistical purposes.</w:t>
      </w:r>
    </w:p>
    <w:p w:rsidR="00F1447C" w:rsidP="008427C4" w14:paraId="4ECF2700" w14:textId="77777777">
      <w:bookmarkStart w:id="2" w:name="_Hlk40352086"/>
      <w:r>
        <w:t>b.  Provide name and organization of person(s) who will actually collect and analyze the collected information.</w:t>
      </w:r>
      <w:bookmarkEnd w:id="2"/>
    </w:p>
    <w:p w:rsidR="001E721E" w:rsidP="008427C4" w14:paraId="7C17FCD1" w14:textId="77777777"/>
    <w:p w:rsidR="001E721E" w:rsidRPr="000E60FC" w:rsidP="008427C4" w14:paraId="3F4AEB9E" w14:textId="77777777">
      <w:pPr>
        <w:rPr>
          <w:b/>
          <w:i/>
          <w:color w:val="1F497D"/>
        </w:rPr>
      </w:pPr>
      <w:r w:rsidRPr="000E60FC">
        <w:rPr>
          <w:b/>
          <w:i/>
          <w:color w:val="1F497D"/>
        </w:rPr>
        <w:t>Aaron Mitchell, PHMSA</w:t>
      </w:r>
    </w:p>
    <w:p w:rsidR="001E721E" w:rsidRPr="000E60FC" w:rsidP="008427C4" w14:paraId="36BFA5FA" w14:textId="77777777">
      <w:pPr>
        <w:rPr>
          <w:b/>
          <w:i/>
          <w:color w:val="1F497D"/>
        </w:rPr>
      </w:pPr>
      <w:r w:rsidRPr="000E60FC">
        <w:rPr>
          <w:b/>
          <w:i/>
          <w:color w:val="1F497D"/>
        </w:rPr>
        <w:t>Joanna Luu, PHMSA</w:t>
      </w:r>
    </w:p>
    <w:p w:rsidR="001E721E" w:rsidRPr="00F92085" w:rsidP="008427C4" w14:paraId="714F28A1" w14:textId="77777777"/>
    <w:sectPr w:rsidSect="00F1447C">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77A74" w14:paraId="7A0BF568" w14:textId="77777777">
    <w:pPr>
      <w:pStyle w:val="Footer"/>
      <w:jc w:val="center"/>
    </w:pPr>
    <w:r>
      <w:fldChar w:fldCharType="begin"/>
    </w:r>
    <w:r>
      <w:instrText xml:space="preserve"> PAGE   \* MERGEFORMAT </w:instrText>
    </w:r>
    <w:r>
      <w:fldChar w:fldCharType="separate"/>
    </w:r>
    <w:r w:rsidR="00244462">
      <w:rPr>
        <w:noProof/>
      </w:rPr>
      <w:t>1</w:t>
    </w:r>
    <w:r>
      <w:fldChar w:fldCharType="end"/>
    </w:r>
  </w:p>
  <w:p w:rsidR="00977A74" w14:paraId="37D2841A" w14:textId="77777777">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A0F"/>
    <w:rsid w:val="000E60FC"/>
    <w:rsid w:val="0011279F"/>
    <w:rsid w:val="001A096B"/>
    <w:rsid w:val="001E721E"/>
    <w:rsid w:val="00233791"/>
    <w:rsid w:val="00244462"/>
    <w:rsid w:val="0030008B"/>
    <w:rsid w:val="003E0966"/>
    <w:rsid w:val="004159E8"/>
    <w:rsid w:val="004F0224"/>
    <w:rsid w:val="005C5BBD"/>
    <w:rsid w:val="005E0A0F"/>
    <w:rsid w:val="00663C40"/>
    <w:rsid w:val="006B2B17"/>
    <w:rsid w:val="006D5DA1"/>
    <w:rsid w:val="006F3F40"/>
    <w:rsid w:val="008427C4"/>
    <w:rsid w:val="008D3D21"/>
    <w:rsid w:val="008E561A"/>
    <w:rsid w:val="00977A74"/>
    <w:rsid w:val="009F0B30"/>
    <w:rsid w:val="00A774F8"/>
    <w:rsid w:val="00A93CBF"/>
    <w:rsid w:val="00C34D08"/>
    <w:rsid w:val="00C53FA6"/>
    <w:rsid w:val="00C66D8C"/>
    <w:rsid w:val="00CB6047"/>
    <w:rsid w:val="00CC28C6"/>
    <w:rsid w:val="00CD55BC"/>
    <w:rsid w:val="00D46148"/>
    <w:rsid w:val="00D646F4"/>
    <w:rsid w:val="00EE4467"/>
    <w:rsid w:val="00F1447C"/>
    <w:rsid w:val="00F92085"/>
    <w:rsid w:val="00F92ACC"/>
    <w:rsid w:val="00FA4BC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87945A5"/>
  <w15:chartTrackingRefBased/>
  <w15:docId w15:val="{E56B69CE-929E-497A-9311-BBA51D3B8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semiHidden/>
    <w:unhideWhenUsed/>
    <w:rsid w:val="00977A74"/>
    <w:pPr>
      <w:tabs>
        <w:tab w:val="center" w:pos="4680"/>
        <w:tab w:val="right" w:pos="9360"/>
      </w:tabs>
    </w:pPr>
  </w:style>
  <w:style w:type="character" w:customStyle="1" w:styleId="HeaderChar">
    <w:name w:val="Header Char"/>
    <w:link w:val="Header"/>
    <w:uiPriority w:val="99"/>
    <w:semiHidden/>
    <w:rsid w:val="00977A74"/>
    <w:rPr>
      <w:rFonts w:ascii="Times New Roman" w:eastAsia="Times New Roman" w:hAnsi="Times New Roman"/>
      <w:sz w:val="24"/>
      <w:szCs w:val="24"/>
    </w:rPr>
  </w:style>
  <w:style w:type="paragraph" w:styleId="Footer">
    <w:name w:val="footer"/>
    <w:basedOn w:val="Normal"/>
    <w:link w:val="FooterChar"/>
    <w:uiPriority w:val="99"/>
    <w:unhideWhenUsed/>
    <w:rsid w:val="00977A74"/>
    <w:pPr>
      <w:tabs>
        <w:tab w:val="center" w:pos="4680"/>
        <w:tab w:val="right" w:pos="9360"/>
      </w:tabs>
    </w:pPr>
  </w:style>
  <w:style w:type="character" w:customStyle="1" w:styleId="FooterChar">
    <w:name w:val="Footer Char"/>
    <w:link w:val="Footer"/>
    <w:uiPriority w:val="99"/>
    <w:rsid w:val="00977A74"/>
    <w:rPr>
      <w:rFonts w:ascii="Times New Roman" w:eastAsia="Times New Roman" w:hAnsi="Times New Roman"/>
      <w:sz w:val="24"/>
      <w:szCs w:val="24"/>
    </w:rPr>
  </w:style>
  <w:style w:type="character" w:styleId="CommentReference">
    <w:name w:val="annotation reference"/>
    <w:uiPriority w:val="99"/>
    <w:semiHidden/>
    <w:unhideWhenUsed/>
    <w:rsid w:val="008427C4"/>
    <w:rPr>
      <w:sz w:val="16"/>
      <w:szCs w:val="16"/>
    </w:rPr>
  </w:style>
  <w:style w:type="paragraph" w:styleId="CommentText">
    <w:name w:val="annotation text"/>
    <w:basedOn w:val="Normal"/>
    <w:link w:val="CommentTextChar"/>
    <w:uiPriority w:val="99"/>
    <w:semiHidden/>
    <w:unhideWhenUsed/>
    <w:rsid w:val="008427C4"/>
    <w:rPr>
      <w:sz w:val="20"/>
      <w:szCs w:val="20"/>
    </w:rPr>
  </w:style>
  <w:style w:type="character" w:customStyle="1" w:styleId="CommentTextChar">
    <w:name w:val="Comment Text Char"/>
    <w:link w:val="CommentText"/>
    <w:uiPriority w:val="99"/>
    <w:semiHidden/>
    <w:rsid w:val="008427C4"/>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8427C4"/>
    <w:rPr>
      <w:b/>
      <w:bCs/>
    </w:rPr>
  </w:style>
  <w:style w:type="character" w:customStyle="1" w:styleId="CommentSubjectChar">
    <w:name w:val="Comment Subject Char"/>
    <w:link w:val="CommentSubject"/>
    <w:uiPriority w:val="99"/>
    <w:semiHidden/>
    <w:rsid w:val="008427C4"/>
    <w:rPr>
      <w:rFonts w:ascii="Times New Roman" w:eastAsia="Times New Roman" w:hAnsi="Times New Roman"/>
      <w:b/>
      <w:bCs/>
    </w:rPr>
  </w:style>
  <w:style w:type="paragraph" w:styleId="BalloonText">
    <w:name w:val="Balloon Text"/>
    <w:basedOn w:val="Normal"/>
    <w:link w:val="BalloonTextChar"/>
    <w:uiPriority w:val="99"/>
    <w:semiHidden/>
    <w:unhideWhenUsed/>
    <w:rsid w:val="008427C4"/>
    <w:rPr>
      <w:rFonts w:ascii="Segoe UI" w:hAnsi="Segoe UI" w:cs="Segoe UI"/>
      <w:sz w:val="18"/>
      <w:szCs w:val="18"/>
    </w:rPr>
  </w:style>
  <w:style w:type="character" w:customStyle="1" w:styleId="BalloonTextChar">
    <w:name w:val="Balloon Text Char"/>
    <w:link w:val="BalloonText"/>
    <w:uiPriority w:val="99"/>
    <w:semiHidden/>
    <w:rsid w:val="008427C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B2C590C5B0E548BBB80B30B4757BD0" ma:contentTypeVersion="20" ma:contentTypeDescription="Create a new document." ma:contentTypeScope="" ma:versionID="2cb88a6a05760b636f2b43ecbcc6e383">
  <xsd:schema xmlns:xsd="http://www.w3.org/2001/XMLSchema" xmlns:xs="http://www.w3.org/2001/XMLSchema" xmlns:p="http://schemas.microsoft.com/office/2006/metadata/properties" xmlns:ns2="63ed583d-7590-47b9-98bc-2af72f9646ac" xmlns:ns3="b3ce6949-99fe-4549-b75a-2322037c47c1" targetNamespace="http://schemas.microsoft.com/office/2006/metadata/properties" ma:root="true" ma:fieldsID="3d6ce9ba1ed974a8b3bf8d3056cc6a7a" ns2:_="" ns3:_="">
    <xsd:import namespace="63ed583d-7590-47b9-98bc-2af72f9646ac"/>
    <xsd:import namespace="b3ce6949-99fe-4549-b75a-2322037c47c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ed583d-7590-47b9-98bc-2af72f9646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ce6949-99fe-4549-b75a-2322037c47c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733cde4-2013-41d4-a110-f16b355bebe5}" ma:internalName="TaxCatchAll" ma:showField="CatchAllData" ma:web="b3ce6949-99fe-4549-b75a-2322037c47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3ce6949-99fe-4549-b75a-2322037c47c1" xsi:nil="true"/>
    <lcf76f155ced4ddcb4097134ff3c332f xmlns="63ed583d-7590-47b9-98bc-2af72f9646a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30A4A2F-7EBA-41DD-84F3-0E980ED9E1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ed583d-7590-47b9-98bc-2af72f9646ac"/>
    <ds:schemaRef ds:uri="b3ce6949-99fe-4549-b75a-2322037c47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6EEEF5-E78B-4CB0-BC37-6482D6ADFDCF}">
  <ds:schemaRefs>
    <ds:schemaRef ds:uri="http://schemas.microsoft.com/sharepoint/v3/contenttype/forms"/>
  </ds:schemaRefs>
</ds:datastoreItem>
</file>

<file path=customXml/itemProps3.xml><?xml version="1.0" encoding="utf-8"?>
<ds:datastoreItem xmlns:ds="http://schemas.openxmlformats.org/officeDocument/2006/customXml" ds:itemID="{3F040913-F00C-4AA4-9AE7-5D673ECDAB67}">
  <ds:schemaRefs>
    <ds:schemaRef ds:uri="http://schemas.microsoft.com/office/infopath/2007/PartnerControls"/>
    <ds:schemaRef ds:uri="http://purl.org/dc/elements/1.1/"/>
    <ds:schemaRef ds:uri="http://schemas.microsoft.com/office/2006/metadata/properties"/>
    <ds:schemaRef ds:uri="http://purl.org/dc/terms/"/>
    <ds:schemaRef ds:uri="b3ce6949-99fe-4549-b75a-2322037c47c1"/>
    <ds:schemaRef ds:uri="http://schemas.openxmlformats.org/package/2006/metadata/core-properties"/>
    <ds:schemaRef ds:uri="http://schemas.microsoft.com/office/2006/documentManagement/types"/>
    <ds:schemaRef ds:uri="63ed583d-7590-47b9-98bc-2af72f9646ac"/>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532</Words>
  <Characters>3037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Toppings</dc:creator>
  <cp:lastModifiedBy>Andrews, Steven (PHMSA)</cp:lastModifiedBy>
  <cp:revision>2</cp:revision>
  <cp:lastPrinted>2013-01-25T19:13:00Z</cp:lastPrinted>
  <dcterms:created xsi:type="dcterms:W3CDTF">2023-12-08T13:09:00Z</dcterms:created>
  <dcterms:modified xsi:type="dcterms:W3CDTF">2023-12-08T13:09:00Z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0x010100FEB2C590C5B0E548BBB80B30B4757BD0</vt:lpwstr>
  </property>
</Properties>
</file>