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06FB4" w:rsidP="00A06FB4" w14:paraId="5E1B02E3" w14:textId="3D98DE71">
      <w:pPr>
        <w:pStyle w:val="Title"/>
        <w:jc w:val="center"/>
        <w:rPr>
          <w:rFonts w:ascii="Times New Roman" w:hAnsi="Times New Roman" w:cs="Times New Roman"/>
        </w:rPr>
      </w:pPr>
      <w:r>
        <w:rPr>
          <w:rFonts w:ascii="Times New Roman" w:hAnsi="Times New Roman" w:cs="Times New Roman"/>
          <w:b/>
          <w:bCs/>
          <w:noProof/>
        </w:rPr>
        <w:drawing>
          <wp:anchor distT="0" distB="0" distL="114300" distR="114300" simplePos="0" relativeHeight="251721728" behindDoc="1" locked="0" layoutInCell="1" allowOverlap="1">
            <wp:simplePos x="0" y="0"/>
            <wp:positionH relativeFrom="page">
              <wp:align>left</wp:align>
            </wp:positionH>
            <wp:positionV relativeFrom="page">
              <wp:posOffset>17253</wp:posOffset>
            </wp:positionV>
            <wp:extent cx="7772400" cy="10351698"/>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Id9" cstate="print">
                      <a:alphaModFix amt="14000"/>
                      <a:extLst>
                        <a:ext xmlns:a="http://schemas.openxmlformats.org/drawingml/2006/main" uri="{28A0092B-C50C-407E-A947-70E740481C1C}">
                          <a14:useLocalDpi xmlns:a14="http://schemas.microsoft.com/office/drawing/2010/main" val="0"/>
                        </a:ext>
                      </a:extLst>
                    </a:blip>
                    <a:stretch>
                      <a:fillRect/>
                    </a:stretch>
                  </pic:blipFill>
                  <pic:spPr>
                    <a:xfrm>
                      <a:off x="0" y="0"/>
                      <a:ext cx="7772400" cy="10351698"/>
                    </a:xfrm>
                    <a:prstGeom prst="rect">
                      <a:avLst/>
                    </a:prstGeom>
                    <a:solidFill>
                      <a:srgbClr val="134289"/>
                    </a:solidFill>
                  </pic:spPr>
                </pic:pic>
              </a:graphicData>
            </a:graphic>
            <wp14:sizeRelH relativeFrom="margin">
              <wp14:pctWidth>0</wp14:pctWidth>
            </wp14:sizeRelH>
            <wp14:sizeRelV relativeFrom="margin">
              <wp14:pctHeight>0</wp14:pctHeight>
            </wp14:sizeRelV>
          </wp:anchor>
        </w:drawing>
      </w:r>
      <w:r w:rsidR="00841667">
        <w:rPr>
          <w:rFonts w:ascii="Open Sans" w:hAnsi="Open Sans" w:cs="Open Sans"/>
          <w:b/>
          <w:bCs/>
          <w:color w:val="FFFFFF" w:themeColor="background1"/>
          <w:sz w:val="64"/>
          <w:szCs w:val="64"/>
        </w:rPr>
        <w:tab/>
      </w:r>
    </w:p>
    <w:p w:rsidR="006E3E22" w:rsidP="00573F49" w14:paraId="6B108F75" w14:textId="5DEBDF0A">
      <w:pPr>
        <w:pStyle w:val="Title"/>
        <w:spacing w:after="120"/>
        <w:ind w:left="2340"/>
        <w:contextualSpacing w:val="0"/>
        <w:rPr>
          <w:rFonts w:ascii="Times New Roman" w:hAnsi="Times New Roman" w:cs="Times New Roman"/>
          <w:b/>
          <w:bCs/>
          <w:color w:val="FFFFFF" w:themeColor="background1"/>
          <w:sz w:val="72"/>
          <w:szCs w:val="72"/>
        </w:rPr>
      </w:pPr>
    </w:p>
    <w:p w:rsidR="005E4693" w:rsidP="005E4693" w14:paraId="6802E5C0" w14:textId="7E57764F">
      <w:pPr>
        <w:pStyle w:val="Title"/>
        <w:ind w:right="1980"/>
        <w:contextualSpacing w:val="0"/>
        <w:rPr>
          <w:rFonts w:ascii="Open Sans" w:hAnsi="Open Sans" w:cs="Open Sans"/>
          <w:b/>
          <w:bCs/>
          <w:color w:val="FFFFFF" w:themeColor="background1"/>
          <w:sz w:val="64"/>
          <w:szCs w:val="64"/>
        </w:rPr>
      </w:pPr>
    </w:p>
    <w:p w:rsidR="005E4693" w:rsidP="005E4693" w14:paraId="54A243EF" w14:textId="4DC17186">
      <w:pPr>
        <w:pStyle w:val="Title"/>
        <w:ind w:right="1980"/>
        <w:contextualSpacing w:val="0"/>
        <w:rPr>
          <w:rFonts w:ascii="Open Sans" w:hAnsi="Open Sans" w:cs="Open Sans"/>
          <w:b/>
          <w:bCs/>
          <w:color w:val="FFFFFF" w:themeColor="background1"/>
          <w:sz w:val="64"/>
          <w:szCs w:val="64"/>
        </w:rPr>
      </w:pPr>
    </w:p>
    <w:p w:rsidR="005E4693" w:rsidP="005E4693" w14:paraId="70E7E8B0" w14:textId="78FBBD08">
      <w:pPr>
        <w:pStyle w:val="Title"/>
        <w:ind w:right="1980"/>
        <w:contextualSpacing w:val="0"/>
        <w:rPr>
          <w:rFonts w:ascii="Open Sans" w:hAnsi="Open Sans" w:cs="Open Sans"/>
          <w:b/>
          <w:bCs/>
          <w:color w:val="FFFFFF" w:themeColor="background1"/>
          <w:sz w:val="64"/>
          <w:szCs w:val="64"/>
        </w:rPr>
      </w:pPr>
      <w:r>
        <w:rPr>
          <w:rFonts w:ascii="Times New Roman" w:hAnsi="Times New Roman" w:cs="Times New Roman"/>
          <w:noProof/>
        </w:rPr>
        <w:drawing>
          <wp:anchor distT="0" distB="0" distL="114300" distR="114300" simplePos="0" relativeHeight="251722752" behindDoc="0" locked="0" layoutInCell="1" allowOverlap="1">
            <wp:simplePos x="0" y="0"/>
            <wp:positionH relativeFrom="column">
              <wp:posOffset>38735</wp:posOffset>
            </wp:positionH>
            <wp:positionV relativeFrom="paragraph">
              <wp:posOffset>354756</wp:posOffset>
            </wp:positionV>
            <wp:extent cx="1376045" cy="137287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76045" cy="1372870"/>
                    </a:xfrm>
                    <a:prstGeom prst="rect">
                      <a:avLst/>
                    </a:prstGeom>
                  </pic:spPr>
                </pic:pic>
              </a:graphicData>
            </a:graphic>
            <wp14:sizeRelH relativeFrom="margin">
              <wp14:pctWidth>0</wp14:pctWidth>
            </wp14:sizeRelH>
            <wp14:sizeRelV relativeFrom="margin">
              <wp14:pctHeight>0</wp14:pctHeight>
            </wp14:sizeRelV>
          </wp:anchor>
        </w:drawing>
      </w:r>
    </w:p>
    <w:p w:rsidR="005E4693" w:rsidP="005E4693" w14:paraId="40687397" w14:textId="6985FD22">
      <w:pPr>
        <w:pStyle w:val="Title"/>
        <w:ind w:right="1980"/>
        <w:contextualSpacing w:val="0"/>
        <w:rPr>
          <w:rFonts w:ascii="Open Sans" w:hAnsi="Open Sans" w:cs="Open Sans"/>
          <w:b/>
          <w:bCs/>
          <w:color w:val="FFFFFF" w:themeColor="background1"/>
          <w:sz w:val="64"/>
          <w:szCs w:val="64"/>
        </w:rPr>
      </w:pPr>
    </w:p>
    <w:p w:rsidR="005E4693" w:rsidP="005E4693" w14:paraId="370D3B77" w14:textId="77777777">
      <w:pPr>
        <w:pStyle w:val="Title"/>
        <w:ind w:right="1980"/>
        <w:contextualSpacing w:val="0"/>
        <w:rPr>
          <w:rFonts w:ascii="Open Sans" w:hAnsi="Open Sans" w:cs="Open Sans"/>
          <w:b/>
          <w:bCs/>
          <w:color w:val="FFFFFF" w:themeColor="background1"/>
          <w:sz w:val="64"/>
          <w:szCs w:val="64"/>
        </w:rPr>
      </w:pPr>
    </w:p>
    <w:p w:rsidR="00746A1F" w:rsidRPr="00A40B2B" w:rsidP="00A40B2B" w14:paraId="2DB25FFF" w14:textId="77777777"/>
    <w:p w:rsidR="008A64C8" w:rsidRPr="00D75EBA" w:rsidP="1A1EFFAB" w14:paraId="576E00B3" w14:textId="5F1A3AC8">
      <w:pPr>
        <w:pStyle w:val="Title"/>
        <w:ind w:right="1980"/>
        <w:contextualSpacing w:val="0"/>
        <w:rPr>
          <w:rFonts w:ascii="Open Sans" w:eastAsia="Open Sans" w:hAnsi="Open Sans" w:cs="Open Sans"/>
          <w:b/>
          <w:bCs/>
          <w:color w:val="FFFFFF" w:themeColor="background1"/>
          <w:sz w:val="52"/>
          <w:szCs w:val="52"/>
        </w:rPr>
      </w:pPr>
      <w:r w:rsidRPr="00D75EBA">
        <w:rPr>
          <w:rFonts w:ascii="Open Sans" w:eastAsia="Open Sans" w:hAnsi="Open Sans" w:cs="Open Sans"/>
          <w:b/>
          <w:bCs/>
          <w:color w:val="FFFFFF" w:themeColor="background1"/>
          <w:sz w:val="52"/>
          <w:szCs w:val="52"/>
        </w:rPr>
        <w:t>Secure and Trusted Communications Networks</w:t>
      </w:r>
      <w:r w:rsidRPr="00D75EBA" w:rsidR="4BB56AC5">
        <w:rPr>
          <w:rFonts w:ascii="Open Sans" w:eastAsia="Open Sans" w:hAnsi="Open Sans" w:cs="Open Sans"/>
          <w:b/>
          <w:bCs/>
          <w:color w:val="FFFFFF" w:themeColor="background1"/>
          <w:sz w:val="52"/>
          <w:szCs w:val="52"/>
        </w:rPr>
        <w:t xml:space="preserve"> </w:t>
      </w:r>
      <w:r w:rsidRPr="00D75EBA" w:rsidR="248023E1">
        <w:rPr>
          <w:rFonts w:ascii="Open Sans" w:eastAsia="Open Sans" w:hAnsi="Open Sans" w:cs="Open Sans"/>
          <w:b/>
          <w:bCs/>
          <w:color w:val="FFFFFF" w:themeColor="background1"/>
          <w:sz w:val="52"/>
          <w:szCs w:val="52"/>
        </w:rPr>
        <w:t xml:space="preserve">Reimbursement Program </w:t>
      </w:r>
    </w:p>
    <w:p w:rsidR="005E4693" w:rsidRPr="00A40B2B" w:rsidP="00A40B2B" w14:paraId="70BE5AC2" w14:textId="4A8A6656">
      <w:pPr>
        <w:rPr>
          <w:b/>
          <w:color w:val="FFFFFF" w:themeColor="background1"/>
          <w:sz w:val="52"/>
        </w:rPr>
      </w:pPr>
      <w:r w:rsidRPr="00D75EBA">
        <w:rPr>
          <w:b/>
          <w:color w:val="FFFFFF" w:themeColor="background1"/>
          <w:sz w:val="52"/>
        </w:rPr>
        <w:t>FCC Form 5640</w:t>
      </w:r>
      <w:r w:rsidRPr="00D75EBA" w:rsidR="32FB57DE">
        <w:rPr>
          <w:b/>
          <w:color w:val="FFFFFF" w:themeColor="background1"/>
          <w:sz w:val="52"/>
        </w:rPr>
        <w:t xml:space="preserve"> Part G</w:t>
      </w:r>
      <w:r w:rsidRPr="00D75EBA" w:rsidR="15678C47">
        <w:rPr>
          <w:b/>
          <w:color w:val="FFFFFF" w:themeColor="background1"/>
          <w:sz w:val="52"/>
        </w:rPr>
        <w:t xml:space="preserve"> </w:t>
      </w:r>
      <w:r w:rsidRPr="00D75EBA" w:rsidR="15678C47">
        <w:rPr>
          <w:rFonts w:eastAsia="Open Sans" w:cs="Open Sans"/>
          <w:b/>
          <w:bCs/>
          <w:color w:val="FFFFFF" w:themeColor="background1"/>
          <w:sz w:val="52"/>
          <w:szCs w:val="52"/>
        </w:rPr>
        <w:t xml:space="preserve">and </w:t>
      </w:r>
      <w:r w:rsidRPr="00D75EBA" w:rsidR="1A1EFFAB">
        <w:rPr>
          <w:rFonts w:eastAsia="Open Sans" w:cs="Open Sans"/>
          <w:b/>
          <w:bCs/>
          <w:color w:val="FFFFFF" w:themeColor="background1"/>
          <w:sz w:val="52"/>
          <w:szCs w:val="52"/>
        </w:rPr>
        <w:t xml:space="preserve">Modifications of FCC Form 5640 Part C </w:t>
      </w:r>
      <w:r w:rsidRPr="00D75EBA" w:rsidR="00437219">
        <w:rPr>
          <w:b/>
          <w:color w:val="FFFFFF" w:themeColor="background1"/>
          <w:sz w:val="52"/>
        </w:rPr>
        <w:t>User Guide</w:t>
      </w:r>
      <w:r w:rsidRPr="00A40B2B" w:rsidR="00437219">
        <w:rPr>
          <w:b/>
          <w:color w:val="FFFFFF" w:themeColor="background1"/>
          <w:sz w:val="52"/>
        </w:rPr>
        <w:t xml:space="preserve"> </w:t>
      </w:r>
    </w:p>
    <w:p w:rsidR="00C62E5E" w:rsidRPr="00073497" w:rsidP="005E4693" w14:paraId="5D0FEDF3" w14:textId="1F02F1B9">
      <w:pPr>
        <w:pStyle w:val="Title"/>
        <w:spacing w:before="240"/>
        <w:ind w:right="1980"/>
        <w:contextualSpacing w:val="0"/>
        <w:rPr>
          <w:rFonts w:ascii="Open Sans" w:hAnsi="Open Sans" w:cs="Open Sans"/>
          <w:i/>
          <w:iCs/>
          <w:color w:val="FFFFFF" w:themeColor="background1"/>
          <w:sz w:val="40"/>
          <w:szCs w:val="40"/>
        </w:rPr>
      </w:pPr>
      <w:r w:rsidRPr="002E58FC">
        <w:rPr>
          <w:rFonts w:ascii="Open Sans" w:hAnsi="Open Sans" w:cs="Open Sans"/>
          <w:color w:val="FFFFFF" w:themeColor="background1"/>
          <w:sz w:val="40"/>
          <w:szCs w:val="40"/>
        </w:rPr>
        <w:t xml:space="preserve">A step-by-step guide </w:t>
      </w:r>
      <w:r w:rsidRPr="002E58FC" w:rsidR="00FC37D5">
        <w:rPr>
          <w:rFonts w:ascii="Open Sans" w:hAnsi="Open Sans" w:cs="Open Sans"/>
          <w:color w:val="FFFFFF" w:themeColor="background1"/>
          <w:sz w:val="40"/>
          <w:szCs w:val="40"/>
        </w:rPr>
        <w:t xml:space="preserve">for </w:t>
      </w:r>
      <w:r w:rsidRPr="002E58FC" w:rsidR="002C34F8">
        <w:rPr>
          <w:rFonts w:ascii="Open Sans" w:hAnsi="Open Sans" w:cs="Open Sans"/>
          <w:color w:val="FFFFFF" w:themeColor="background1"/>
          <w:sz w:val="40"/>
          <w:szCs w:val="40"/>
        </w:rPr>
        <w:t>completing</w:t>
      </w:r>
      <w:r w:rsidRPr="002E58FC" w:rsidR="006C20EC">
        <w:rPr>
          <w:rFonts w:ascii="Open Sans" w:hAnsi="Open Sans" w:cs="Open Sans"/>
          <w:color w:val="FFFFFF" w:themeColor="background1"/>
          <w:sz w:val="40"/>
          <w:szCs w:val="40"/>
        </w:rPr>
        <w:t xml:space="preserve"> </w:t>
      </w:r>
      <w:r w:rsidRPr="00073497" w:rsidR="00073497">
        <w:rPr>
          <w:rFonts w:ascii="Open Sans" w:hAnsi="Open Sans" w:cs="Open Sans"/>
          <w:color w:val="FFFFFF" w:themeColor="background1"/>
          <w:sz w:val="40"/>
          <w:szCs w:val="40"/>
        </w:rPr>
        <w:t>FCC Form 5640:</w:t>
      </w:r>
      <w:r w:rsidR="005A1339">
        <w:rPr>
          <w:rFonts w:ascii="Open Sans" w:hAnsi="Open Sans" w:cs="Open Sans"/>
          <w:color w:val="FFFFFF" w:themeColor="background1"/>
          <w:sz w:val="40"/>
          <w:szCs w:val="40"/>
        </w:rPr>
        <w:t xml:space="preserve"> </w:t>
      </w:r>
      <w:r w:rsidRPr="00073497" w:rsidR="00073497">
        <w:rPr>
          <w:rFonts w:ascii="Open Sans" w:hAnsi="Open Sans" w:cs="Open Sans"/>
          <w:i/>
          <w:iCs/>
          <w:color w:val="FFFFFF" w:themeColor="background1"/>
          <w:sz w:val="40"/>
          <w:szCs w:val="40"/>
        </w:rPr>
        <w:t>Reimbursement Claim Request</w:t>
      </w:r>
      <w:r w:rsidR="007F7143">
        <w:rPr>
          <w:rFonts w:ascii="Open Sans" w:hAnsi="Open Sans" w:cs="Open Sans"/>
          <w:i/>
          <w:iCs/>
          <w:color w:val="FFFFFF" w:themeColor="background1"/>
          <w:sz w:val="40"/>
          <w:szCs w:val="40"/>
        </w:rPr>
        <w:t xml:space="preserve"> </w:t>
      </w:r>
      <w:r w:rsidRPr="00A40B2B" w:rsidR="007F7143">
        <w:rPr>
          <w:rFonts w:ascii="Open Sans" w:hAnsi="Open Sans"/>
          <w:color w:val="FFFFFF" w:themeColor="background1"/>
          <w:sz w:val="40"/>
        </w:rPr>
        <w:t xml:space="preserve">and </w:t>
      </w:r>
      <w:r w:rsidRPr="00A40B2B" w:rsidR="00C10C5C">
        <w:rPr>
          <w:rFonts w:ascii="Open Sans" w:hAnsi="Open Sans"/>
          <w:color w:val="FFFFFF" w:themeColor="background1"/>
          <w:sz w:val="40"/>
        </w:rPr>
        <w:t>Modifying Cost Estimates</w:t>
      </w:r>
    </w:p>
    <w:p w:rsidR="006D68D2" w:rsidRPr="00A40B2B" w:rsidP="005E4693" w14:paraId="5EBDB4FE" w14:textId="785FE168">
      <w:pPr>
        <w:pStyle w:val="Title"/>
        <w:spacing w:before="240"/>
        <w:ind w:right="1980"/>
        <w:contextualSpacing w:val="0"/>
        <w:rPr>
          <w:rFonts w:ascii="Times New Roman" w:hAnsi="Times New Roman" w:cs="Times New Roman"/>
          <w:b/>
          <w:bCs/>
          <w:color w:val="FFFFFF" w:themeColor="background1"/>
          <w:sz w:val="52"/>
          <w:szCs w:val="52"/>
        </w:rPr>
      </w:pPr>
      <w:r w:rsidRPr="00A40B2B">
        <w:rPr>
          <w:rFonts w:ascii="Open Sans" w:hAnsi="Open Sans" w:cs="Open Sans"/>
          <w:color w:val="FFFFFF" w:themeColor="background1"/>
          <w:sz w:val="36"/>
          <w:szCs w:val="36"/>
        </w:rPr>
        <w:t>OMB Control No. 3060-1270</w:t>
      </w:r>
      <w:r w:rsidRPr="00A40B2B" w:rsidR="00D63E5E">
        <w:rPr>
          <w:rFonts w:ascii="Open Sans" w:hAnsi="Open Sans" w:cs="Open Sans"/>
          <w:i/>
          <w:color w:val="FFFFFF" w:themeColor="background1"/>
          <w:sz w:val="36"/>
          <w:szCs w:val="36"/>
        </w:rPr>
        <w:t xml:space="preserve"> </w:t>
      </w:r>
      <w:r w:rsidRPr="00A40B2B">
        <w:rPr>
          <w:rFonts w:ascii="Open Sans" w:hAnsi="Open Sans" w:cs="Open Sans"/>
          <w:color w:val="FFFFFF" w:themeColor="background1"/>
          <w:sz w:val="52"/>
          <w:szCs w:val="52"/>
        </w:rPr>
        <w:br w:type="page"/>
      </w:r>
    </w:p>
    <w:sdt>
      <w:sdtPr>
        <w:rPr>
          <w:rFonts w:cs="MS Gothic"/>
          <w:sz w:val="28"/>
          <w:szCs w:val="28"/>
        </w:rPr>
        <w:id w:val="421148900"/>
        <w:docPartObj>
          <w:docPartGallery w:val="Table of Contents"/>
          <w:docPartUnique/>
        </w:docPartObj>
      </w:sdtPr>
      <w:sdtEndPr>
        <w:rPr>
          <w:rFonts w:cstheme="minorBidi"/>
          <w:noProof/>
          <w:sz w:val="22"/>
          <w:szCs w:val="22"/>
        </w:rPr>
      </w:sdtEndPr>
      <w:sdtContent>
        <w:p w:rsidR="00EA0535" w:rsidRPr="00F9621F" w:rsidP="00EA0535" w14:paraId="4EBE5FC3" w14:textId="75D58B74">
          <w:pPr>
            <w:rPr>
              <w:rFonts w:cs="MS Gothic"/>
              <w:b/>
              <w:sz w:val="32"/>
              <w:szCs w:val="32"/>
            </w:rPr>
          </w:pPr>
          <w:r w:rsidRPr="00F9621F">
            <w:rPr>
              <w:rFonts w:cs="MS Gothic"/>
              <w:b/>
              <w:sz w:val="32"/>
              <w:szCs w:val="32"/>
            </w:rPr>
            <w:t>Table of Contents</w:t>
          </w:r>
        </w:p>
        <w:p w:rsidR="004F5303" w14:paraId="755252B0" w14:textId="41632614">
          <w:pPr>
            <w:pStyle w:val="TOC1"/>
            <w:rPr>
              <w:rFonts w:asciiTheme="minorHAnsi" w:eastAsiaTheme="minorEastAsia" w:hAnsiTheme="minorHAnsi"/>
              <w:noProof/>
            </w:rPr>
          </w:pPr>
          <w:r>
            <w:fldChar w:fldCharType="begin"/>
          </w:r>
          <w:r>
            <w:instrText xml:space="preserve"> TOC \o "1-3" \h \z \u </w:instrText>
          </w:r>
          <w:r>
            <w:fldChar w:fldCharType="separate"/>
          </w:r>
          <w:hyperlink w:anchor="_Toc147494573" w:history="1">
            <w:r w:rsidRPr="009F1D7A">
              <w:rPr>
                <w:rStyle w:val="Hyperlink"/>
                <w:noProof/>
              </w:rPr>
              <w:t>Background</w:t>
            </w:r>
            <w:r>
              <w:rPr>
                <w:noProof/>
                <w:webHidden/>
              </w:rPr>
              <w:tab/>
            </w:r>
            <w:r>
              <w:rPr>
                <w:noProof/>
                <w:webHidden/>
              </w:rPr>
              <w:fldChar w:fldCharType="begin"/>
            </w:r>
            <w:r>
              <w:rPr>
                <w:noProof/>
                <w:webHidden/>
              </w:rPr>
              <w:instrText xml:space="preserve"> PAGEREF _Toc147494573 \h </w:instrText>
            </w:r>
            <w:r>
              <w:rPr>
                <w:noProof/>
                <w:webHidden/>
              </w:rPr>
              <w:fldChar w:fldCharType="separate"/>
            </w:r>
            <w:r w:rsidR="00CE6199">
              <w:rPr>
                <w:noProof/>
                <w:webHidden/>
              </w:rPr>
              <w:t>3</w:t>
            </w:r>
            <w:r>
              <w:rPr>
                <w:noProof/>
                <w:webHidden/>
              </w:rPr>
              <w:fldChar w:fldCharType="end"/>
            </w:r>
          </w:hyperlink>
        </w:p>
        <w:p w:rsidR="004F5303" w14:paraId="723B1A67" w14:textId="5F561722">
          <w:pPr>
            <w:pStyle w:val="TOC1"/>
            <w:rPr>
              <w:rFonts w:asciiTheme="minorHAnsi" w:eastAsiaTheme="minorEastAsia" w:hAnsiTheme="minorHAnsi"/>
              <w:noProof/>
            </w:rPr>
          </w:pPr>
          <w:hyperlink w:anchor="_Toc147494574" w:history="1">
            <w:r w:rsidRPr="009F1D7A">
              <w:rPr>
                <w:rStyle w:val="Hyperlink"/>
                <w:noProof/>
              </w:rPr>
              <w:t>Purpose and Scope of this User Guide</w:t>
            </w:r>
            <w:r>
              <w:rPr>
                <w:noProof/>
                <w:webHidden/>
              </w:rPr>
              <w:tab/>
            </w:r>
            <w:r>
              <w:rPr>
                <w:noProof/>
                <w:webHidden/>
              </w:rPr>
              <w:fldChar w:fldCharType="begin"/>
            </w:r>
            <w:r>
              <w:rPr>
                <w:noProof/>
                <w:webHidden/>
              </w:rPr>
              <w:instrText xml:space="preserve"> PAGEREF _Toc147494574 \h </w:instrText>
            </w:r>
            <w:r>
              <w:rPr>
                <w:noProof/>
                <w:webHidden/>
              </w:rPr>
              <w:fldChar w:fldCharType="separate"/>
            </w:r>
            <w:r w:rsidR="00CE6199">
              <w:rPr>
                <w:noProof/>
                <w:webHidden/>
              </w:rPr>
              <w:t>4</w:t>
            </w:r>
            <w:r>
              <w:rPr>
                <w:noProof/>
                <w:webHidden/>
              </w:rPr>
              <w:fldChar w:fldCharType="end"/>
            </w:r>
          </w:hyperlink>
        </w:p>
        <w:p w:rsidR="004F5303" w14:paraId="6070D3FB" w14:textId="0581FB49">
          <w:pPr>
            <w:pStyle w:val="TOC1"/>
            <w:rPr>
              <w:rFonts w:asciiTheme="minorHAnsi" w:eastAsiaTheme="minorEastAsia" w:hAnsiTheme="minorHAnsi"/>
              <w:noProof/>
            </w:rPr>
          </w:pPr>
          <w:hyperlink w:anchor="_Toc147494575" w:history="1">
            <w:r w:rsidRPr="009F1D7A">
              <w:rPr>
                <w:rStyle w:val="Hyperlink"/>
                <w:noProof/>
              </w:rPr>
              <w:t>Instructions for Submitting Modification Requests</w:t>
            </w:r>
            <w:r>
              <w:rPr>
                <w:noProof/>
                <w:webHidden/>
              </w:rPr>
              <w:tab/>
            </w:r>
            <w:r>
              <w:rPr>
                <w:noProof/>
                <w:webHidden/>
              </w:rPr>
              <w:fldChar w:fldCharType="begin"/>
            </w:r>
            <w:r>
              <w:rPr>
                <w:noProof/>
                <w:webHidden/>
              </w:rPr>
              <w:instrText xml:space="preserve"> PAGEREF _Toc147494575 \h </w:instrText>
            </w:r>
            <w:r>
              <w:rPr>
                <w:noProof/>
                <w:webHidden/>
              </w:rPr>
              <w:fldChar w:fldCharType="separate"/>
            </w:r>
            <w:r w:rsidR="00CE6199">
              <w:rPr>
                <w:noProof/>
                <w:webHidden/>
              </w:rPr>
              <w:t>6</w:t>
            </w:r>
            <w:r>
              <w:rPr>
                <w:noProof/>
                <w:webHidden/>
              </w:rPr>
              <w:fldChar w:fldCharType="end"/>
            </w:r>
          </w:hyperlink>
        </w:p>
        <w:p w:rsidR="004F5303" w14:paraId="63813A0B" w14:textId="6691DB9C">
          <w:pPr>
            <w:pStyle w:val="TOC1"/>
            <w:rPr>
              <w:rFonts w:asciiTheme="minorHAnsi" w:eastAsiaTheme="minorEastAsia" w:hAnsiTheme="minorHAnsi"/>
              <w:noProof/>
            </w:rPr>
          </w:pPr>
          <w:hyperlink w:anchor="_Toc147494576" w:history="1">
            <w:r w:rsidRPr="009F1D7A">
              <w:rPr>
                <w:rStyle w:val="Hyperlink"/>
                <w:rFonts w:eastAsiaTheme="majorEastAsia" w:cstheme="majorBidi"/>
                <w:noProof/>
              </w:rPr>
              <w:t>Instructions for Submitting FCC Form 5640 Part G: Reimbursement Claim Request</w:t>
            </w:r>
            <w:r>
              <w:rPr>
                <w:noProof/>
                <w:webHidden/>
              </w:rPr>
              <w:tab/>
            </w:r>
            <w:r>
              <w:rPr>
                <w:noProof/>
                <w:webHidden/>
              </w:rPr>
              <w:fldChar w:fldCharType="begin"/>
            </w:r>
            <w:r>
              <w:rPr>
                <w:noProof/>
                <w:webHidden/>
              </w:rPr>
              <w:instrText xml:space="preserve"> PAGEREF _Toc147494576 \h </w:instrText>
            </w:r>
            <w:r>
              <w:rPr>
                <w:noProof/>
                <w:webHidden/>
              </w:rPr>
              <w:fldChar w:fldCharType="separate"/>
            </w:r>
            <w:r w:rsidR="00CE6199">
              <w:rPr>
                <w:noProof/>
                <w:webHidden/>
              </w:rPr>
              <w:t>11</w:t>
            </w:r>
            <w:r>
              <w:rPr>
                <w:noProof/>
                <w:webHidden/>
              </w:rPr>
              <w:fldChar w:fldCharType="end"/>
            </w:r>
          </w:hyperlink>
        </w:p>
        <w:p w:rsidR="004F5303" w14:paraId="6F9CAD7B" w14:textId="04A2E371">
          <w:pPr>
            <w:pStyle w:val="TOC1"/>
            <w:rPr>
              <w:rFonts w:asciiTheme="minorHAnsi" w:eastAsiaTheme="minorEastAsia" w:hAnsiTheme="minorHAnsi"/>
              <w:noProof/>
            </w:rPr>
          </w:pPr>
          <w:hyperlink w:anchor="_Toc147494577" w:history="1">
            <w:r w:rsidRPr="009F1D7A">
              <w:rPr>
                <w:rStyle w:val="Hyperlink"/>
                <w:rFonts w:eastAsiaTheme="majorEastAsia" w:cstheme="majorBidi"/>
                <w:noProof/>
              </w:rPr>
              <w:t>Responding to Requests for Information in the SCRP Online Portal</w:t>
            </w:r>
            <w:r>
              <w:rPr>
                <w:noProof/>
                <w:webHidden/>
              </w:rPr>
              <w:tab/>
            </w:r>
            <w:r>
              <w:rPr>
                <w:noProof/>
                <w:webHidden/>
              </w:rPr>
              <w:fldChar w:fldCharType="begin"/>
            </w:r>
            <w:r>
              <w:rPr>
                <w:noProof/>
                <w:webHidden/>
              </w:rPr>
              <w:instrText xml:space="preserve"> PAGEREF _Toc147494577 \h </w:instrText>
            </w:r>
            <w:r>
              <w:rPr>
                <w:noProof/>
                <w:webHidden/>
              </w:rPr>
              <w:fldChar w:fldCharType="separate"/>
            </w:r>
            <w:r w:rsidR="00CE6199">
              <w:rPr>
                <w:noProof/>
                <w:webHidden/>
              </w:rPr>
              <w:t>14</w:t>
            </w:r>
            <w:r>
              <w:rPr>
                <w:noProof/>
                <w:webHidden/>
              </w:rPr>
              <w:fldChar w:fldCharType="end"/>
            </w:r>
          </w:hyperlink>
        </w:p>
        <w:p w:rsidR="00EA0535" w:rsidRPr="00E021FA" w:rsidP="00DA6C72" w14:paraId="51837719" w14:textId="5E922A0E">
          <w:pPr>
            <w:pStyle w:val="TOC1"/>
            <w:rPr>
              <w:rFonts w:asciiTheme="minorHAnsi" w:eastAsiaTheme="minorEastAsia" w:hAnsiTheme="minorHAnsi"/>
              <w:noProof/>
            </w:rPr>
          </w:pPr>
          <w:r>
            <w:fldChar w:fldCharType="end"/>
          </w:r>
        </w:p>
      </w:sdtContent>
    </w:sdt>
    <w:p w:rsidR="00710283" w:rsidP="003507B1" w14:paraId="4826928D" w14:textId="3DBEE84D">
      <w:pPr>
        <w:spacing w:after="240"/>
        <w:contextualSpacing/>
        <w:rPr>
          <w:rFonts w:ascii="Times New Roman" w:hAnsi="Times New Roman" w:cs="Times New Roman"/>
          <w:b/>
          <w:bCs/>
          <w:sz w:val="26"/>
          <w:szCs w:val="26"/>
        </w:rPr>
      </w:pPr>
      <w:r w:rsidRPr="00593D22">
        <w:rPr>
          <w:rFonts w:ascii="Times New Roman" w:hAnsi="Times New Roman" w:cs="Times New Roman"/>
          <w:sz w:val="24"/>
          <w:szCs w:val="24"/>
        </w:rPr>
        <w:t xml:space="preserve"> </w:t>
      </w:r>
      <w:r w:rsidRPr="00593D22" w:rsidR="004C5429">
        <w:rPr>
          <w:rFonts w:ascii="Times New Roman" w:hAnsi="Times New Roman" w:cs="Times New Roman"/>
          <w:b/>
          <w:bCs/>
          <w:sz w:val="26"/>
          <w:szCs w:val="26"/>
        </w:rPr>
        <w:br w:type="page"/>
      </w:r>
    </w:p>
    <w:p w:rsidR="00382DCA" w:rsidP="00CA4BE1" w14:paraId="19B937C5" w14:textId="6F5A99A6">
      <w:pPr>
        <w:pStyle w:val="Heading1"/>
        <w:spacing w:before="120"/>
      </w:pPr>
      <w:bookmarkStart w:id="0" w:name="_Toc112688241"/>
      <w:bookmarkStart w:id="1" w:name="_Toc147494573"/>
      <w:bookmarkStart w:id="2" w:name="_Toc79759971"/>
      <w:r>
        <w:t>Background</w:t>
      </w:r>
      <w:bookmarkEnd w:id="0"/>
      <w:bookmarkEnd w:id="1"/>
    </w:p>
    <w:p w:rsidR="00623EE0" w:rsidRPr="00A401D3" w:rsidP="00A40B2B" w14:paraId="20FF8B61" w14:textId="6B8EC76B">
      <w:pPr>
        <w:autoSpaceDE w:val="0"/>
        <w:autoSpaceDN w:val="0"/>
        <w:adjustRightInd w:val="0"/>
        <w:rPr>
          <w:rFonts w:ascii="TimesNewRomanPSMT" w:hAnsi="TimesNewRomanPSMT" w:cs="TimesNewRomanPSMT"/>
        </w:rPr>
      </w:pPr>
      <w:r>
        <w:t>The Secure and Trusted Communications Networks Act of 2019 (Secure Networks Act), as amended, directed the Federal Communications Commission (FCC or Commission) to establish the Secure and Trusted Communications Networks Reimbursement Program (Reimbursement Program</w:t>
      </w:r>
      <w:r w:rsidR="53BD9C72">
        <w:t xml:space="preserve"> or SCRP</w:t>
      </w:r>
      <w:r>
        <w:t>).</w:t>
      </w:r>
      <w:r>
        <w:rPr>
          <w:rStyle w:val="FootnoteReference"/>
        </w:rPr>
        <w:footnoteReference w:id="3"/>
      </w:r>
      <w:r w:rsidR="005A1339">
        <w:t xml:space="preserve"> </w:t>
      </w:r>
      <w:r>
        <w:t>The purpose of the Reimbursement Program is to reimburse providers of advanced communications services with ten million or fewer customers</w:t>
      </w:r>
      <w:r w:rsidR="167310A5">
        <w:t xml:space="preserve"> </w:t>
      </w:r>
      <w:r>
        <w:t xml:space="preserve">for costs </w:t>
      </w:r>
      <w:r w:rsidR="7470C382">
        <w:t xml:space="preserve">reasonably </w:t>
      </w:r>
      <w:r>
        <w:t xml:space="preserve">incurred in the removal, replacement, and disposal of </w:t>
      </w:r>
      <w:r w:rsidR="3DB2CCA7">
        <w:t xml:space="preserve">communications </w:t>
      </w:r>
      <w:r w:rsidR="38683B77">
        <w:t xml:space="preserve">equipment </w:t>
      </w:r>
      <w:r w:rsidR="7C126045">
        <w:t>or services</w:t>
      </w:r>
      <w:r>
        <w:t xml:space="preserve"> produced or provided by Huawei Technologies Company (Huawei) or ZTE Corporation (ZTE) </w:t>
      </w:r>
      <w:r w:rsidR="002F7F3B">
        <w:t xml:space="preserve">(or their parents, subsidiaries, or affiliates) </w:t>
      </w:r>
      <w:r w:rsidR="7C34A243">
        <w:t>and obtained</w:t>
      </w:r>
      <w:r w:rsidR="405979AE">
        <w:t xml:space="preserve"> </w:t>
      </w:r>
      <w:r w:rsidR="7C34A243">
        <w:t xml:space="preserve">on or before June 30, 2020 (Covered Communications Equipment </w:t>
      </w:r>
      <w:r w:rsidR="50B78967">
        <w:t>or</w:t>
      </w:r>
      <w:r w:rsidR="7C34A243">
        <w:t xml:space="preserve"> Services</w:t>
      </w:r>
      <w:r w:rsidR="2878AC40">
        <w:t>)</w:t>
      </w:r>
      <w:r w:rsidR="7C34A243">
        <w:t>.</w:t>
      </w:r>
      <w:r>
        <w:rPr>
          <w:rStyle w:val="FootnoteReference"/>
        </w:rPr>
        <w:footnoteReference w:id="4"/>
      </w:r>
      <w:r w:rsidR="0001545F">
        <w:t xml:space="preserve"> </w:t>
      </w:r>
    </w:p>
    <w:p w:rsidR="002172D2" w:rsidP="00C96D0F" w14:paraId="56E914A2" w14:textId="319262DE">
      <w:r>
        <w:t xml:space="preserve">In the </w:t>
      </w:r>
      <w:r w:rsidRPr="001033FF">
        <w:rPr>
          <w:i/>
          <w:iCs/>
        </w:rPr>
        <w:t>2020 Supply Chain Order</w:t>
      </w:r>
      <w:r>
        <w:t xml:space="preserve">, the Commission </w:t>
      </w:r>
      <w:r w:rsidR="00D158CF">
        <w:t xml:space="preserve">adopted rules for </w:t>
      </w:r>
      <w:r>
        <w:t>the Reimbursement Program</w:t>
      </w:r>
      <w:r w:rsidR="00B86B08">
        <w:t>, which are</w:t>
      </w:r>
      <w:r>
        <w:t xml:space="preserve"> codified in section 1.50004 of its rules.</w:t>
      </w:r>
      <w:r>
        <w:rPr>
          <w:rStyle w:val="FootnoteReference"/>
        </w:rPr>
        <w:footnoteReference w:id="5"/>
      </w:r>
      <w:r w:rsidR="005A1339">
        <w:t xml:space="preserve"> </w:t>
      </w:r>
      <w:r>
        <w:t xml:space="preserve">The Commission revised these rules in the </w:t>
      </w:r>
      <w:r w:rsidRPr="00BC5F8D">
        <w:rPr>
          <w:i/>
        </w:rPr>
        <w:t xml:space="preserve">2021 Supply Chain Order </w:t>
      </w:r>
      <w:r>
        <w:t xml:space="preserve">and provided additional guidance on the application and reimbursement process in the </w:t>
      </w:r>
      <w:r w:rsidRPr="00BC5F8D">
        <w:rPr>
          <w:i/>
        </w:rPr>
        <w:t>Finalized Reimbursement Process Public Notice</w:t>
      </w:r>
      <w:r w:rsidRPr="00BC5F8D">
        <w:t xml:space="preserve">, including </w:t>
      </w:r>
      <w:r>
        <w:t>FCC Form 5640</w:t>
      </w:r>
      <w:r w:rsidR="00D40F1A">
        <w:t xml:space="preserve"> Part C</w:t>
      </w:r>
      <w:r>
        <w:t>:</w:t>
      </w:r>
      <w:r w:rsidR="005A1339">
        <w:t xml:space="preserve"> </w:t>
      </w:r>
      <w:r>
        <w:t>Application Request for Funding Allocation (FCC Form 5640</w:t>
      </w:r>
      <w:r w:rsidR="00D40F1A">
        <w:t xml:space="preserve"> Part C</w:t>
      </w:r>
      <w:r>
        <w:t xml:space="preserve">) and </w:t>
      </w:r>
      <w:r w:rsidRPr="00BC5F8D">
        <w:t>a Catalog of Eligible Expenses and Estimated Costs (Cost Catalog</w:t>
      </w:r>
      <w:r>
        <w:t>)</w:t>
      </w:r>
      <w:r w:rsidR="00DF493C">
        <w:t xml:space="preserve">, and </w:t>
      </w:r>
      <w:r w:rsidR="00075E10">
        <w:t>separately on the disposal process</w:t>
      </w:r>
      <w:r w:rsidRPr="00933F1F">
        <w:t>.</w:t>
      </w:r>
      <w:r>
        <w:rPr>
          <w:rStyle w:val="FootnoteReference"/>
        </w:rPr>
        <w:footnoteReference w:id="6"/>
      </w:r>
      <w:r w:rsidR="0001545F">
        <w:t xml:space="preserve"> </w:t>
      </w:r>
    </w:p>
    <w:p w:rsidR="00D45596" w:rsidP="00C96D0F" w14:paraId="083150DC" w14:textId="2A3151D6">
      <w:pPr>
        <w:rPr>
          <w:rFonts w:cs="Open Sans"/>
        </w:rPr>
      </w:pPr>
      <w:r>
        <w:t>On July 15, 2022, the Wireline Competition Bureau (Bureau) issued decisions approving and denying applications submitted for Reimbursement Program support.</w:t>
      </w:r>
      <w:r w:rsidR="005A1339">
        <w:t xml:space="preserve"> </w:t>
      </w:r>
      <w:r>
        <w:t>Applicants that were</w:t>
      </w:r>
      <w:r w:rsidR="00EA5311">
        <w:t xml:space="preserve"> </w:t>
      </w:r>
      <w:r>
        <w:t>approved to receive an allocation (Recipients)</w:t>
      </w:r>
      <w:r>
        <w:rPr>
          <w:rStyle w:val="FootnoteReference"/>
        </w:rPr>
        <w:footnoteReference w:id="7"/>
      </w:r>
      <w:r>
        <w:t xml:space="preserve"> </w:t>
      </w:r>
      <w:r w:rsidR="002F7F3B">
        <w:t xml:space="preserve">received an approval email from the Bureau and the Bureau announced these allocations </w:t>
      </w:r>
      <w:r>
        <w:t xml:space="preserve"> in a </w:t>
      </w:r>
      <w:r w:rsidR="00D158CF">
        <w:t xml:space="preserve">July 18, 2022 </w:t>
      </w:r>
      <w:r>
        <w:t>Public Notice.</w:t>
      </w:r>
      <w:r>
        <w:rPr>
          <w:rStyle w:val="FootnoteReference"/>
        </w:rPr>
        <w:footnoteReference w:id="8"/>
      </w:r>
      <w:r w:rsidR="008475A8">
        <w:t xml:space="preserve"> </w:t>
      </w:r>
    </w:p>
    <w:p w:rsidR="00B95733" w:rsidRPr="00593D22" w:rsidP="00E33F58" w14:paraId="38ADCD99" w14:textId="53C21811">
      <w:pPr>
        <w:pStyle w:val="Heading1"/>
        <w:spacing w:before="120"/>
      </w:pPr>
      <w:bookmarkStart w:id="4" w:name="_Toc112688242"/>
      <w:bookmarkStart w:id="5" w:name="_Toc147494574"/>
      <w:r w:rsidRPr="00593D22">
        <w:t xml:space="preserve">Purpose </w:t>
      </w:r>
      <w:r w:rsidR="00E912DF">
        <w:t xml:space="preserve">and Scope </w:t>
      </w:r>
      <w:r w:rsidRPr="00593D22">
        <w:t>of this User Guide</w:t>
      </w:r>
      <w:bookmarkEnd w:id="2"/>
      <w:bookmarkEnd w:id="4"/>
      <w:bookmarkEnd w:id="5"/>
    </w:p>
    <w:p w:rsidR="007F6023" w:rsidP="007F6023" w14:paraId="0C9FE99F" w14:textId="2A4E34D0">
      <w:r>
        <w:t xml:space="preserve">This document is </w:t>
      </w:r>
      <w:r w:rsidR="66D4FAC2">
        <w:t>a</w:t>
      </w:r>
      <w:r>
        <w:t xml:space="preserve"> guide for </w:t>
      </w:r>
      <w:r w:rsidR="6EAB5798">
        <w:t>Recipient</w:t>
      </w:r>
      <w:r>
        <w:t xml:space="preserve">s </w:t>
      </w:r>
      <w:r w:rsidRPr="1A1EFFAB" w:rsidR="270E1DCC">
        <w:rPr>
          <w:rFonts w:cs="Open Sans"/>
        </w:rPr>
        <w:t xml:space="preserve">to </w:t>
      </w:r>
      <w:r w:rsidR="00D158CF">
        <w:rPr>
          <w:rFonts w:cs="Open Sans"/>
        </w:rPr>
        <w:t>consult</w:t>
      </w:r>
      <w:r w:rsidRPr="1A1EFFAB" w:rsidR="00D158CF">
        <w:rPr>
          <w:rFonts w:cs="Open Sans"/>
        </w:rPr>
        <w:t xml:space="preserve"> </w:t>
      </w:r>
      <w:r w:rsidRPr="1A1EFFAB" w:rsidR="2542F0ED">
        <w:rPr>
          <w:rFonts w:cs="Open Sans"/>
        </w:rPr>
        <w:t>when submitting an FCC Form 5640 Part G: Reimbursement Claim Request</w:t>
      </w:r>
      <w:r w:rsidRPr="1A1EFFAB" w:rsidR="74C6F4FE">
        <w:rPr>
          <w:rFonts w:cs="Open Sans"/>
        </w:rPr>
        <w:t xml:space="preserve"> </w:t>
      </w:r>
      <w:r w:rsidRPr="1A1EFFAB" w:rsidR="439685CC">
        <w:rPr>
          <w:rFonts w:cs="Open Sans"/>
        </w:rPr>
        <w:t>(FCC Form 5640 Part G</w:t>
      </w:r>
      <w:r w:rsidRPr="1A1EFFAB" w:rsidR="7ADEF05F">
        <w:rPr>
          <w:rFonts w:cs="Open Sans"/>
        </w:rPr>
        <w:t xml:space="preserve"> or Reimbursement Claim Request</w:t>
      </w:r>
      <w:r w:rsidRPr="1A1EFFAB" w:rsidR="439685CC">
        <w:rPr>
          <w:rFonts w:cs="Open Sans"/>
        </w:rPr>
        <w:t xml:space="preserve">) </w:t>
      </w:r>
      <w:r w:rsidRPr="1A1EFFAB" w:rsidR="74C6F4FE">
        <w:rPr>
          <w:rFonts w:cs="Open Sans"/>
        </w:rPr>
        <w:t xml:space="preserve">or when modifying their </w:t>
      </w:r>
      <w:r w:rsidRPr="1A1EFFAB" w:rsidR="586035CE">
        <w:rPr>
          <w:rFonts w:cs="Open Sans"/>
        </w:rPr>
        <w:t>cost estimates in FCC Form 5640 Part C</w:t>
      </w:r>
      <w:r w:rsidRPr="1A1EFFAB">
        <w:rPr>
          <w:rFonts w:cs="Open Sans"/>
        </w:rPr>
        <w:t>.</w:t>
      </w:r>
      <w:r w:rsidR="005A1339">
        <w:rPr>
          <w:rFonts w:cs="Open Sans"/>
        </w:rPr>
        <w:t xml:space="preserve"> </w:t>
      </w:r>
      <w:r>
        <w:t xml:space="preserve">Recipients </w:t>
      </w:r>
      <w:r w:rsidRPr="00535297">
        <w:t xml:space="preserve">must file at least one Reimbursement Claim Request within one year of </w:t>
      </w:r>
      <w:r w:rsidRPr="00024B97">
        <w:t xml:space="preserve">the approval of </w:t>
      </w:r>
      <w:r>
        <w:t>their FCC Form 5640 Part C application</w:t>
      </w:r>
      <w:r w:rsidRPr="00024B97">
        <w:t xml:space="preserve"> </w:t>
      </w:r>
      <w:r w:rsidRPr="00535297">
        <w:t xml:space="preserve">or their allocations will revert back to the </w:t>
      </w:r>
      <w:r>
        <w:t>Reimbursement Program</w:t>
      </w:r>
      <w:r w:rsidRPr="00535297">
        <w:t>.</w:t>
      </w:r>
      <w:r>
        <w:rPr>
          <w:rStyle w:val="FootnoteReference"/>
        </w:rPr>
        <w:footnoteReference w:id="9"/>
      </w:r>
      <w:r w:rsidR="005A1339">
        <w:t xml:space="preserve"> </w:t>
      </w:r>
      <w:r>
        <w:t xml:space="preserve">In some cases, Recipients may need to submit a request to modify information submitted with their </w:t>
      </w:r>
      <w:r w:rsidRPr="1A1EFFAB">
        <w:rPr>
          <w:color w:val="000000" w:themeColor="text1"/>
        </w:rPr>
        <w:t>Application Request for Funding Allocation</w:t>
      </w:r>
      <w:r>
        <w:t xml:space="preserve"> prior to submitting a Reimbursement Claim Request.</w:t>
      </w:r>
    </w:p>
    <w:p w:rsidR="00535297" w14:paraId="31CF4920" w14:textId="65F64B96">
      <w:r w:rsidRPr="1A1EFFAB">
        <w:rPr>
          <w:rStyle w:val="cf01"/>
          <w:rFonts w:ascii="Open Sans" w:hAnsi="Open Sans" w:cs="Open Sans"/>
          <w:sz w:val="22"/>
          <w:szCs w:val="22"/>
        </w:rPr>
        <w:t xml:space="preserve">This User Guide </w:t>
      </w:r>
      <w:r w:rsidRPr="1A1EFFAB" w:rsidR="6F41E651">
        <w:rPr>
          <w:rStyle w:val="cf01"/>
          <w:rFonts w:ascii="Open Sans" w:hAnsi="Open Sans" w:cs="Open Sans"/>
          <w:sz w:val="22"/>
          <w:szCs w:val="22"/>
        </w:rPr>
        <w:t>provides</w:t>
      </w:r>
      <w:r w:rsidRPr="1A1EFFAB">
        <w:rPr>
          <w:rStyle w:val="cf01"/>
          <w:rFonts w:ascii="Open Sans" w:hAnsi="Open Sans" w:cs="Open Sans"/>
          <w:sz w:val="22"/>
          <w:szCs w:val="22"/>
        </w:rPr>
        <w:t xml:space="preserve"> informal</w:t>
      </w:r>
      <w:r w:rsidRPr="00B773C1">
        <w:rPr>
          <w:rStyle w:val="cf01"/>
          <w:rFonts w:ascii="Open Sans" w:hAnsi="Open Sans"/>
          <w:sz w:val="22"/>
        </w:rPr>
        <w:t xml:space="preserve"> guidance </w:t>
      </w:r>
      <w:r w:rsidRPr="1A1EFFAB">
        <w:rPr>
          <w:rStyle w:val="cf01"/>
          <w:rFonts w:ascii="Open Sans" w:hAnsi="Open Sans" w:cs="Open Sans"/>
          <w:sz w:val="22"/>
          <w:szCs w:val="22"/>
        </w:rPr>
        <w:t xml:space="preserve">intended </w:t>
      </w:r>
      <w:r w:rsidRPr="00B773C1">
        <w:rPr>
          <w:rStyle w:val="cf01"/>
          <w:rFonts w:ascii="Open Sans" w:hAnsi="Open Sans"/>
          <w:sz w:val="22"/>
        </w:rPr>
        <w:t xml:space="preserve">to </w:t>
      </w:r>
      <w:r w:rsidRPr="1A1EFFAB">
        <w:rPr>
          <w:rStyle w:val="cf01"/>
          <w:rFonts w:ascii="Open Sans" w:hAnsi="Open Sans" w:cs="Open Sans"/>
          <w:sz w:val="22"/>
          <w:szCs w:val="22"/>
        </w:rPr>
        <w:t xml:space="preserve">assist </w:t>
      </w:r>
      <w:r w:rsidRPr="1A1EFFAB" w:rsidR="6EAB5798">
        <w:rPr>
          <w:rStyle w:val="cf01"/>
          <w:rFonts w:ascii="Open Sans" w:hAnsi="Open Sans" w:cs="Open Sans"/>
          <w:sz w:val="22"/>
          <w:szCs w:val="22"/>
        </w:rPr>
        <w:t>Recipients</w:t>
      </w:r>
      <w:r w:rsidRPr="1A1EFFAB">
        <w:rPr>
          <w:rStyle w:val="cf01"/>
          <w:rFonts w:ascii="Open Sans" w:hAnsi="Open Sans" w:cs="Open Sans"/>
          <w:sz w:val="22"/>
          <w:szCs w:val="22"/>
        </w:rPr>
        <w:t xml:space="preserve"> as they proceed with these</w:t>
      </w:r>
      <w:r w:rsidRPr="00B773C1">
        <w:rPr>
          <w:rStyle w:val="cf01"/>
          <w:rFonts w:ascii="Open Sans" w:hAnsi="Open Sans"/>
          <w:sz w:val="22"/>
        </w:rPr>
        <w:t xml:space="preserve"> Reimbursement Program</w:t>
      </w:r>
      <w:r w:rsidRPr="1A1EFFAB">
        <w:rPr>
          <w:rStyle w:val="cf01"/>
          <w:rFonts w:ascii="Open Sans" w:hAnsi="Open Sans" w:cs="Open Sans"/>
          <w:sz w:val="22"/>
          <w:szCs w:val="22"/>
        </w:rPr>
        <w:t xml:space="preserve"> processes and does not constitute legal advice.</w:t>
      </w:r>
      <w:r w:rsidR="005A1339">
        <w:rPr>
          <w:rStyle w:val="cf01"/>
          <w:rFonts w:ascii="Open Sans" w:hAnsi="Open Sans" w:cs="Open Sans"/>
          <w:sz w:val="22"/>
          <w:szCs w:val="22"/>
        </w:rPr>
        <w:t xml:space="preserve"> </w:t>
      </w:r>
      <w:r w:rsidRPr="1A1EFFAB" w:rsidR="6EAB5798">
        <w:rPr>
          <w:rStyle w:val="cf01"/>
          <w:rFonts w:ascii="Open Sans" w:hAnsi="Open Sans" w:cs="Open Sans"/>
          <w:sz w:val="22"/>
          <w:szCs w:val="22"/>
        </w:rPr>
        <w:t>Recipients</w:t>
      </w:r>
      <w:r w:rsidRPr="1A1EFFAB">
        <w:rPr>
          <w:rStyle w:val="cf01"/>
          <w:rFonts w:ascii="Open Sans" w:hAnsi="Open Sans" w:cs="Open Sans"/>
          <w:sz w:val="22"/>
          <w:szCs w:val="22"/>
        </w:rPr>
        <w:t xml:space="preserve"> remain solely responsible</w:t>
      </w:r>
      <w:r w:rsidRPr="00B773C1">
        <w:rPr>
          <w:rStyle w:val="cf01"/>
          <w:rFonts w:ascii="Open Sans" w:hAnsi="Open Sans"/>
          <w:sz w:val="22"/>
        </w:rPr>
        <w:t xml:space="preserve"> for </w:t>
      </w:r>
      <w:r w:rsidRPr="1A1EFFAB">
        <w:rPr>
          <w:rStyle w:val="cf01"/>
          <w:rFonts w:ascii="Open Sans" w:hAnsi="Open Sans" w:cs="Open Sans"/>
          <w:sz w:val="22"/>
          <w:szCs w:val="22"/>
        </w:rPr>
        <w:t>reviewing</w:t>
      </w:r>
      <w:r w:rsidRPr="00B773C1">
        <w:rPr>
          <w:rStyle w:val="cf01"/>
          <w:rFonts w:ascii="Open Sans" w:hAnsi="Open Sans"/>
          <w:sz w:val="22"/>
        </w:rPr>
        <w:t xml:space="preserve"> and </w:t>
      </w:r>
      <w:r w:rsidRPr="1A1EFFAB">
        <w:rPr>
          <w:rStyle w:val="cf01"/>
          <w:rFonts w:ascii="Open Sans" w:hAnsi="Open Sans" w:cs="Open Sans"/>
          <w:sz w:val="22"/>
          <w:szCs w:val="22"/>
        </w:rPr>
        <w:t>complying with all statutory provisions, rules, FCC precedent, and program procedures.</w:t>
      </w:r>
      <w:r w:rsidR="005A1339">
        <w:rPr>
          <w:rStyle w:val="cf01"/>
        </w:rPr>
        <w:t xml:space="preserve"> </w:t>
      </w:r>
    </w:p>
    <w:p w:rsidR="00F274B1" w:rsidRPr="00D75EBA" w14:paraId="6FFC9578" w14:textId="697F885D">
      <w:pPr>
        <w:rPr>
          <w:b/>
          <w:bCs/>
        </w:rPr>
      </w:pPr>
      <w:r>
        <w:rPr>
          <w:b/>
          <w:bCs/>
          <w:i/>
          <w:iCs/>
        </w:rPr>
        <w:t xml:space="preserve">Mandatory and </w:t>
      </w:r>
      <w:r>
        <w:rPr>
          <w:b/>
          <w:bCs/>
          <w:i/>
          <w:iCs/>
        </w:rPr>
        <w:t>Permissible Modifications</w:t>
      </w:r>
    </w:p>
    <w:p w:rsidR="00522216" w:rsidP="00FE19AA" w14:paraId="1E26FB5D" w14:textId="10F87518">
      <w:pPr>
        <w:rPr>
          <w:color w:val="000000" w:themeColor="text1"/>
        </w:rPr>
      </w:pPr>
      <w:r>
        <w:rPr>
          <w:color w:val="000000" w:themeColor="text1"/>
        </w:rPr>
        <w:t>Recipients that</w:t>
      </w:r>
      <w:r w:rsidR="00FE19AA">
        <w:rPr>
          <w:color w:val="000000" w:themeColor="text1"/>
        </w:rPr>
        <w:t xml:space="preserve"> have not yet provided a vendor </w:t>
      </w:r>
      <w:r w:rsidR="00927A31">
        <w:rPr>
          <w:color w:val="000000" w:themeColor="text1"/>
        </w:rPr>
        <w:t>or</w:t>
      </w:r>
      <w:r w:rsidR="00FE19AA">
        <w:rPr>
          <w:color w:val="000000" w:themeColor="text1"/>
        </w:rPr>
        <w:t xml:space="preserve"> supplier quote associated with an invoice because they relied on the </w:t>
      </w:r>
      <w:r w:rsidR="00F44A62">
        <w:rPr>
          <w:color w:val="000000" w:themeColor="text1"/>
        </w:rPr>
        <w:t xml:space="preserve">Cost </w:t>
      </w:r>
      <w:r w:rsidR="00FE19AA">
        <w:rPr>
          <w:color w:val="000000" w:themeColor="text1"/>
        </w:rPr>
        <w:t>Catalog estimates when completing their Application Request</w:t>
      </w:r>
      <w:r w:rsidRPr="00075250" w:rsidR="00FE19AA">
        <w:rPr>
          <w:color w:val="000000" w:themeColor="text1"/>
        </w:rPr>
        <w:t xml:space="preserve"> for </w:t>
      </w:r>
      <w:r w:rsidR="00FE19AA">
        <w:rPr>
          <w:color w:val="000000" w:themeColor="text1"/>
        </w:rPr>
        <w:t xml:space="preserve">Funding Allocation </w:t>
      </w:r>
      <w:r w:rsidRPr="00ED4DD6" w:rsidR="0048581A">
        <w:rPr>
          <w:i/>
          <w:iCs/>
          <w:color w:val="000000" w:themeColor="text1"/>
        </w:rPr>
        <w:t>must</w:t>
      </w:r>
      <w:r w:rsidR="00FE19AA">
        <w:rPr>
          <w:color w:val="000000" w:themeColor="text1"/>
        </w:rPr>
        <w:t xml:space="preserve"> file a modification before submitting the Reimburseme</w:t>
      </w:r>
      <w:r w:rsidR="00332419">
        <w:rPr>
          <w:color w:val="000000" w:themeColor="text1"/>
        </w:rPr>
        <w:t>n</w:t>
      </w:r>
      <w:r w:rsidR="00FE19AA">
        <w:rPr>
          <w:color w:val="000000" w:themeColor="text1"/>
        </w:rPr>
        <w:t xml:space="preserve">t Claim </w:t>
      </w:r>
      <w:r w:rsidR="005C1CC3">
        <w:rPr>
          <w:color w:val="000000" w:themeColor="text1"/>
        </w:rPr>
        <w:t>R</w:t>
      </w:r>
      <w:r w:rsidR="00FE19AA">
        <w:rPr>
          <w:color w:val="000000" w:themeColor="text1"/>
        </w:rPr>
        <w:t>equest</w:t>
      </w:r>
      <w:r>
        <w:rPr>
          <w:color w:val="000000" w:themeColor="text1"/>
        </w:rPr>
        <w:t xml:space="preserve"> to provide the required vendor </w:t>
      </w:r>
      <w:r w:rsidR="00927A31">
        <w:rPr>
          <w:color w:val="000000" w:themeColor="text1"/>
        </w:rPr>
        <w:t>or</w:t>
      </w:r>
      <w:r>
        <w:rPr>
          <w:color w:val="000000" w:themeColor="text1"/>
        </w:rPr>
        <w:t xml:space="preserve"> supplier quote</w:t>
      </w:r>
      <w:r w:rsidR="00FE19AA">
        <w:rPr>
          <w:color w:val="000000" w:themeColor="text1"/>
        </w:rPr>
        <w:t>.</w:t>
      </w:r>
      <w:r>
        <w:rPr>
          <w:rStyle w:val="FootnoteReference"/>
          <w:color w:val="000000" w:themeColor="text1"/>
        </w:rPr>
        <w:footnoteReference w:id="10"/>
      </w:r>
      <w:r w:rsidR="005A1339">
        <w:rPr>
          <w:color w:val="000000" w:themeColor="text1"/>
        </w:rPr>
        <w:t xml:space="preserve"> </w:t>
      </w:r>
      <w:r w:rsidR="00384774">
        <w:rPr>
          <w:color w:val="000000" w:themeColor="text1"/>
        </w:rPr>
        <w:t xml:space="preserve">Recipients </w:t>
      </w:r>
      <w:r w:rsidRPr="00ED4DD6" w:rsidR="00384774">
        <w:rPr>
          <w:color w:val="000000" w:themeColor="text1"/>
        </w:rPr>
        <w:t xml:space="preserve">may </w:t>
      </w:r>
      <w:r w:rsidR="00384774">
        <w:rPr>
          <w:color w:val="000000" w:themeColor="text1"/>
        </w:rPr>
        <w:t>also</w:t>
      </w:r>
      <w:r w:rsidR="0099530D">
        <w:rPr>
          <w:color w:val="000000" w:themeColor="text1"/>
        </w:rPr>
        <w:t xml:space="preserve"> </w:t>
      </w:r>
      <w:r w:rsidR="00FE19AA">
        <w:rPr>
          <w:color w:val="000000" w:themeColor="text1"/>
        </w:rPr>
        <w:t>submit modification filings to</w:t>
      </w:r>
      <w:r>
        <w:rPr>
          <w:color w:val="000000" w:themeColor="text1"/>
        </w:rPr>
        <w:t>:</w:t>
      </w:r>
    </w:p>
    <w:p w:rsidR="00956EC0" w:rsidP="00522216" w14:paraId="4BD7422C" w14:textId="77777777">
      <w:pPr>
        <w:pStyle w:val="ListParagraph"/>
        <w:numPr>
          <w:ilvl w:val="0"/>
          <w:numId w:val="10"/>
        </w:numPr>
        <w:rPr>
          <w:color w:val="000000" w:themeColor="text1"/>
        </w:rPr>
      </w:pPr>
      <w:r w:rsidRPr="21702A5A">
        <w:rPr>
          <w:color w:val="000000" w:themeColor="text1"/>
        </w:rPr>
        <w:t>Update c</w:t>
      </w:r>
      <w:r w:rsidRPr="21702A5A" w:rsidR="00384774">
        <w:rPr>
          <w:color w:val="000000" w:themeColor="text1"/>
        </w:rPr>
        <w:t>ertain aspects of</w:t>
      </w:r>
      <w:r w:rsidRPr="21702A5A" w:rsidR="006F305D">
        <w:rPr>
          <w:color w:val="000000" w:themeColor="text1"/>
        </w:rPr>
        <w:t xml:space="preserve"> line items and</w:t>
      </w:r>
      <w:r w:rsidRPr="21702A5A" w:rsidR="00FE19AA">
        <w:rPr>
          <w:color w:val="000000" w:themeColor="text1"/>
        </w:rPr>
        <w:t xml:space="preserve"> itemized expenses</w:t>
      </w:r>
      <w:r w:rsidRPr="21702A5A" w:rsidR="006F305D">
        <w:rPr>
          <w:color w:val="000000" w:themeColor="text1"/>
        </w:rPr>
        <w:t>, such as providing required details about replacement equipment and services;</w:t>
      </w:r>
      <w:r>
        <w:rPr>
          <w:rStyle w:val="FootnoteReference"/>
          <w:color w:val="000000" w:themeColor="text1"/>
        </w:rPr>
        <w:footnoteReference w:id="11"/>
      </w:r>
      <w:r w:rsidRPr="21702A5A" w:rsidR="003171B4">
        <w:rPr>
          <w:color w:val="000000" w:themeColor="text1"/>
        </w:rPr>
        <w:t xml:space="preserve"> </w:t>
      </w:r>
    </w:p>
    <w:p w:rsidR="006F305D" w:rsidP="00522216" w14:paraId="41088683" w14:textId="58264CCA">
      <w:pPr>
        <w:pStyle w:val="ListParagraph"/>
        <w:numPr>
          <w:ilvl w:val="0"/>
          <w:numId w:val="10"/>
        </w:numPr>
        <w:rPr>
          <w:color w:val="000000" w:themeColor="text1"/>
        </w:rPr>
      </w:pPr>
      <w:r w:rsidRPr="72F9FE17">
        <w:rPr>
          <w:color w:val="000000" w:themeColor="text1"/>
        </w:rPr>
        <w:t>Update the removal, replacement, and disposal timeline and plan</w:t>
      </w:r>
      <w:r w:rsidRPr="72F9FE17" w:rsidR="00ED3C93">
        <w:rPr>
          <w:color w:val="000000" w:themeColor="text1"/>
        </w:rPr>
        <w:t xml:space="preserve"> submitted with the Recipient’s application</w:t>
      </w:r>
      <w:r w:rsidRPr="72F9FE17">
        <w:rPr>
          <w:color w:val="000000" w:themeColor="text1"/>
        </w:rPr>
        <w:t xml:space="preserve">; </w:t>
      </w:r>
      <w:r w:rsidRPr="72F9FE17" w:rsidR="003171B4">
        <w:rPr>
          <w:color w:val="000000" w:themeColor="text1"/>
        </w:rPr>
        <w:t>and</w:t>
      </w:r>
    </w:p>
    <w:p w:rsidR="006F305D" w:rsidP="00E33F58" w14:paraId="61FB922E" w14:textId="6FAA1CC7">
      <w:pPr>
        <w:pStyle w:val="ListParagraph"/>
        <w:numPr>
          <w:ilvl w:val="0"/>
          <w:numId w:val="10"/>
        </w:numPr>
        <w:ind w:left="778"/>
        <w:contextualSpacing w:val="0"/>
        <w:rPr>
          <w:color w:val="000000" w:themeColor="text1"/>
        </w:rPr>
      </w:pPr>
      <w:r>
        <w:rPr>
          <w:color w:val="000000" w:themeColor="text1"/>
        </w:rPr>
        <w:t>Update l</w:t>
      </w:r>
      <w:r w:rsidR="00E42A25">
        <w:rPr>
          <w:color w:val="000000" w:themeColor="text1"/>
        </w:rPr>
        <w:t xml:space="preserve">ocation information for </w:t>
      </w:r>
      <w:r w:rsidRPr="4B0D32FD" w:rsidR="00E42A25">
        <w:rPr>
          <w:color w:val="000000" w:themeColor="text1"/>
        </w:rPr>
        <w:t>covered equipment and replacement</w:t>
      </w:r>
      <w:r w:rsidRPr="037BCFC1" w:rsidR="00E42A25">
        <w:rPr>
          <w:color w:val="000000" w:themeColor="text1"/>
        </w:rPr>
        <w:t xml:space="preserve"> </w:t>
      </w:r>
      <w:r w:rsidRPr="7EC0580A" w:rsidR="00E42A25">
        <w:rPr>
          <w:color w:val="000000" w:themeColor="text1"/>
        </w:rPr>
        <w:t>equipment</w:t>
      </w:r>
      <w:r w:rsidR="003171B4">
        <w:rPr>
          <w:color w:val="000000" w:themeColor="text1"/>
        </w:rPr>
        <w:t>.</w:t>
      </w:r>
      <w:r>
        <w:rPr>
          <w:rStyle w:val="FootnoteReference"/>
          <w:color w:val="000000" w:themeColor="text1"/>
        </w:rPr>
        <w:footnoteReference w:id="12"/>
      </w:r>
      <w:r w:rsidR="00E42A25">
        <w:rPr>
          <w:color w:val="000000" w:themeColor="text1"/>
        </w:rPr>
        <w:t xml:space="preserve"> </w:t>
      </w:r>
    </w:p>
    <w:p w:rsidR="00AC75F9" w:rsidP="00634BCF" w14:paraId="15A2CABD" w14:textId="67E22727">
      <w:pPr>
        <w:pStyle w:val="ListParagraph"/>
        <w:ind w:left="0"/>
        <w:rPr>
          <w:color w:val="000000" w:themeColor="text1"/>
        </w:rPr>
      </w:pPr>
      <w:r w:rsidRPr="72F9FE17">
        <w:rPr>
          <w:color w:val="000000" w:themeColor="text1"/>
        </w:rPr>
        <w:t xml:space="preserve">Requests to modify line items and itemized expenses and other material changes will be reviewed by the </w:t>
      </w:r>
      <w:r w:rsidRPr="72F9FE17" w:rsidR="00FE19AA">
        <w:rPr>
          <w:color w:val="000000" w:themeColor="text1"/>
        </w:rPr>
        <w:t>Fund Administrator</w:t>
      </w:r>
      <w:r>
        <w:rPr>
          <w:rStyle w:val="FootnoteReference"/>
          <w:color w:val="000000" w:themeColor="text1"/>
        </w:rPr>
        <w:footnoteReference w:id="13"/>
      </w:r>
      <w:r w:rsidRPr="72F9FE17" w:rsidR="00E42A25">
        <w:rPr>
          <w:color w:val="000000" w:themeColor="text1"/>
        </w:rPr>
        <w:t xml:space="preserve"> and </w:t>
      </w:r>
      <w:r w:rsidRPr="72F9FE17">
        <w:rPr>
          <w:color w:val="000000" w:themeColor="text1"/>
        </w:rPr>
        <w:t xml:space="preserve">the Bureau to determine if they </w:t>
      </w:r>
      <w:r w:rsidRPr="72F9FE17" w:rsidR="00B53CC6">
        <w:rPr>
          <w:color w:val="000000" w:themeColor="text1"/>
        </w:rPr>
        <w:t>comply with program requirements</w:t>
      </w:r>
      <w:r w:rsidRPr="72F9FE17" w:rsidR="005F03C4">
        <w:rPr>
          <w:color w:val="000000" w:themeColor="text1"/>
        </w:rPr>
        <w:t>.</w:t>
      </w:r>
      <w:r>
        <w:rPr>
          <w:rStyle w:val="FootnoteReference"/>
          <w:color w:val="000000" w:themeColor="text1"/>
        </w:rPr>
        <w:footnoteReference w:id="14"/>
      </w:r>
      <w:r w:rsidR="005A1339">
        <w:rPr>
          <w:color w:val="000000" w:themeColor="text1"/>
        </w:rPr>
        <w:t xml:space="preserve"> </w:t>
      </w:r>
      <w:r w:rsidRPr="72F9FE17" w:rsidR="00FE19AA">
        <w:rPr>
          <w:color w:val="000000" w:themeColor="text1"/>
        </w:rPr>
        <w:t>While such modifica</w:t>
      </w:r>
      <w:r w:rsidRPr="72F9FE17" w:rsidR="00332419">
        <w:rPr>
          <w:color w:val="000000" w:themeColor="text1"/>
        </w:rPr>
        <w:t>tion</w:t>
      </w:r>
      <w:r w:rsidRPr="72F9FE17" w:rsidR="00FE19AA">
        <w:rPr>
          <w:color w:val="000000" w:themeColor="text1"/>
        </w:rPr>
        <w:t xml:space="preserve"> </w:t>
      </w:r>
      <w:r w:rsidRPr="72F9FE17">
        <w:rPr>
          <w:color w:val="000000" w:themeColor="text1"/>
        </w:rPr>
        <w:t xml:space="preserve">requests may </w:t>
      </w:r>
      <w:r w:rsidRPr="72F9FE17" w:rsidR="00BC375A">
        <w:rPr>
          <w:color w:val="000000" w:themeColor="text1"/>
        </w:rPr>
        <w:t>provide updated cost information for a Recipient’s project</w:t>
      </w:r>
      <w:r w:rsidRPr="72F9FE17" w:rsidR="005C1CC3">
        <w:rPr>
          <w:color w:val="000000" w:themeColor="text1"/>
        </w:rPr>
        <w:t>,</w:t>
      </w:r>
      <w:r w:rsidRPr="72F9FE17" w:rsidR="00FE19AA">
        <w:rPr>
          <w:color w:val="000000" w:themeColor="text1"/>
        </w:rPr>
        <w:t xml:space="preserve"> the funding allocation issued</w:t>
      </w:r>
      <w:r w:rsidRPr="72F9FE17" w:rsidR="0099530D">
        <w:rPr>
          <w:color w:val="000000" w:themeColor="text1"/>
        </w:rPr>
        <w:t xml:space="preserve"> to the </w:t>
      </w:r>
      <w:r w:rsidRPr="72F9FE17" w:rsidR="00BC375A">
        <w:rPr>
          <w:color w:val="000000" w:themeColor="text1"/>
        </w:rPr>
        <w:t xml:space="preserve">Recipient </w:t>
      </w:r>
      <w:r w:rsidRPr="72F9FE17" w:rsidR="00332419">
        <w:rPr>
          <w:color w:val="000000" w:themeColor="text1"/>
        </w:rPr>
        <w:t>will not be altered</w:t>
      </w:r>
      <w:r w:rsidRPr="72F9FE17" w:rsidR="00FE19AA">
        <w:rPr>
          <w:color w:val="000000" w:themeColor="text1"/>
        </w:rPr>
        <w:t>.</w:t>
      </w:r>
      <w:r>
        <w:rPr>
          <w:rStyle w:val="FootnoteReference"/>
          <w:color w:val="000000" w:themeColor="text1"/>
        </w:rPr>
        <w:footnoteReference w:id="15"/>
      </w:r>
      <w:r>
        <w:rPr>
          <w:color w:val="000000" w:themeColor="text1"/>
        </w:rPr>
        <w:t xml:space="preserve"> </w:t>
      </w:r>
    </w:p>
    <w:p w:rsidR="00ED3C93" w:rsidRPr="00320777" w:rsidP="00AC75F9" w14:paraId="1DEDBFA5" w14:textId="21D76811">
      <w:pPr>
        <w:rPr>
          <w:color w:val="000000" w:themeColor="text1"/>
        </w:rPr>
      </w:pPr>
      <w:r>
        <w:rPr>
          <w:rStyle w:val="normaltextrun"/>
          <w:rFonts w:cs="Open Sans"/>
          <w:shd w:val="clear" w:color="auto" w:fill="FFFFFF"/>
        </w:rPr>
        <w:t xml:space="preserve">In addition, </w:t>
      </w:r>
      <w:r w:rsidRPr="00A40B2B">
        <w:rPr>
          <w:rStyle w:val="normaltextrun"/>
          <w:rFonts w:cs="Open Sans"/>
          <w:shd w:val="clear" w:color="auto" w:fill="FFFFFF"/>
        </w:rPr>
        <w:t>timelines submitted with a Recipient’s application</w:t>
      </w:r>
      <w:r>
        <w:rPr>
          <w:rStyle w:val="FootnoteReference"/>
          <w:rFonts w:cs="Open Sans"/>
          <w:shd w:val="clear" w:color="auto" w:fill="FFFFFF"/>
        </w:rPr>
        <w:footnoteReference w:id="16"/>
      </w:r>
      <w:r w:rsidRPr="00A40B2B">
        <w:rPr>
          <w:rStyle w:val="normaltextrun"/>
          <w:rFonts w:cs="Open Sans"/>
          <w:shd w:val="clear" w:color="auto" w:fill="FFFFFF"/>
        </w:rPr>
        <w:t xml:space="preserve"> </w:t>
      </w:r>
      <w:r w:rsidRPr="00A40B2B" w:rsidR="005D7644">
        <w:rPr>
          <w:rStyle w:val="normaltextrun"/>
          <w:rFonts w:cs="Open Sans"/>
          <w:shd w:val="clear" w:color="auto" w:fill="FFFFFF"/>
        </w:rPr>
        <w:t xml:space="preserve">must comply with the Recipient’s deadline to complete the permanent removal, replacement, and disposal </w:t>
      </w:r>
      <w:r w:rsidR="00945807">
        <w:rPr>
          <w:rStyle w:val="normaltextrun"/>
          <w:rFonts w:cs="Open Sans"/>
          <w:shd w:val="clear" w:color="auto" w:fill="FFFFFF"/>
        </w:rPr>
        <w:t xml:space="preserve">(RRD) </w:t>
      </w:r>
      <w:r w:rsidRPr="00A40B2B" w:rsidR="005D7644">
        <w:rPr>
          <w:rStyle w:val="normaltextrun"/>
          <w:rFonts w:cs="Open Sans"/>
          <w:shd w:val="clear" w:color="auto" w:fill="FFFFFF"/>
        </w:rPr>
        <w:t xml:space="preserve">of </w:t>
      </w:r>
      <w:r w:rsidRPr="00A40B2B" w:rsidR="00A574A2">
        <w:rPr>
          <w:rStyle w:val="normaltextrun"/>
          <w:rFonts w:cs="Open Sans"/>
          <w:shd w:val="clear" w:color="auto" w:fill="FFFFFF"/>
        </w:rPr>
        <w:t xml:space="preserve">Covered Communications Equipment and Services, which is one year from </w:t>
      </w:r>
      <w:r w:rsidRPr="00A40B2B" w:rsidR="00C162EF">
        <w:rPr>
          <w:rStyle w:val="normaltextrun"/>
          <w:rFonts w:cs="Open Sans"/>
          <w:shd w:val="clear" w:color="auto" w:fill="FFFFFF"/>
        </w:rPr>
        <w:t>its initial distribution of a reimbursement.</w:t>
      </w:r>
      <w:r>
        <w:rPr>
          <w:rStyle w:val="FootnoteReference"/>
          <w:rFonts w:cs="Open Sans"/>
          <w:shd w:val="clear" w:color="auto" w:fill="FFFFFF"/>
        </w:rPr>
        <w:footnoteReference w:id="17"/>
      </w:r>
      <w:r w:rsidRPr="00400F3B" w:rsidR="00400F3B">
        <w:rPr>
          <w:rStyle w:val="normaltextrun"/>
          <w:rFonts w:cs="Open Sans"/>
          <w:shd w:val="clear" w:color="auto" w:fill="FFFFFF"/>
        </w:rPr>
        <w:t xml:space="preserve"> </w:t>
      </w:r>
      <w:r w:rsidR="00CD24AA">
        <w:rPr>
          <w:color w:val="000000" w:themeColor="text1"/>
        </w:rPr>
        <w:t xml:space="preserve">The submission or approval of a </w:t>
      </w:r>
      <w:r w:rsidR="00CD24AA">
        <w:rPr>
          <w:color w:val="000000" w:themeColor="text1"/>
        </w:rPr>
        <w:t>modification request</w:t>
      </w:r>
      <w:r w:rsidR="003B1748">
        <w:rPr>
          <w:color w:val="000000" w:themeColor="text1"/>
        </w:rPr>
        <w:t>, including but not limited to an update to a timeline,</w:t>
      </w:r>
      <w:r w:rsidR="00CD24AA">
        <w:rPr>
          <w:color w:val="000000" w:themeColor="text1"/>
        </w:rPr>
        <w:t xml:space="preserve"> does not extend the deadline by which Recipients must complete the permanent removal, replacement, and disposal of all Covered Communications Equipment or Services.</w:t>
      </w:r>
      <w:r w:rsidR="005A1339">
        <w:rPr>
          <w:color w:val="000000" w:themeColor="text1"/>
        </w:rPr>
        <w:t xml:space="preserve"> </w:t>
      </w:r>
    </w:p>
    <w:p w:rsidR="004430BA" w:rsidRPr="00063AB4" w:rsidP="00AE1351" w14:paraId="564C174F" w14:textId="6587D42F">
      <w:pPr>
        <w:pStyle w:val="ListParagraph"/>
        <w:ind w:left="0"/>
        <w:rPr>
          <w:color w:val="000000" w:themeColor="text1"/>
        </w:rPr>
      </w:pPr>
      <w:r w:rsidRPr="00063AB4">
        <w:rPr>
          <w:rFonts w:cs="Open Sans"/>
          <w:color w:val="201F1E"/>
          <w:shd w:val="clear" w:color="auto" w:fill="FFFFFF"/>
        </w:rPr>
        <w:t>Per the Secure and Trusted Networks Communications Act,</w:t>
      </w:r>
      <w:r w:rsidR="00392778">
        <w:rPr>
          <w:rFonts w:cs="Open Sans"/>
          <w:color w:val="201F1E"/>
          <w:shd w:val="clear" w:color="auto" w:fill="FFFFFF"/>
        </w:rPr>
        <w:t xml:space="preserve"> </w:t>
      </w:r>
      <w:r w:rsidR="00063AB4">
        <w:rPr>
          <w:rFonts w:cs="Open Sans"/>
          <w:color w:val="201F1E"/>
          <w:shd w:val="clear" w:color="auto" w:fill="FFFFFF"/>
        </w:rPr>
        <w:t>Recipients</w:t>
      </w:r>
      <w:r w:rsidRPr="00063AB4">
        <w:rPr>
          <w:rFonts w:cs="Open Sans"/>
          <w:color w:val="201F1E"/>
          <w:shd w:val="clear" w:color="auto" w:fill="FFFFFF"/>
        </w:rPr>
        <w:t xml:space="preserve"> </w:t>
      </w:r>
      <w:r w:rsidR="00063AB4">
        <w:rPr>
          <w:rFonts w:cs="Open Sans"/>
          <w:color w:val="201F1E"/>
          <w:shd w:val="clear" w:color="auto" w:fill="FFFFFF"/>
        </w:rPr>
        <w:t xml:space="preserve">will be required to certify in their Final Certifications that they have </w:t>
      </w:r>
      <w:r w:rsidRPr="00063AB4">
        <w:rPr>
          <w:rFonts w:cs="Open Sans"/>
          <w:color w:val="201F1E"/>
          <w:shd w:val="clear" w:color="auto" w:fill="FFFFFF"/>
        </w:rPr>
        <w:t>“permanently removed from the communications network of the recipient, replaced, and disposed of . . . all covered communications equipment or services that were in the network of the recipient as of the date of the submission of the application of the recipient for the reimbursement[.]”</w:t>
      </w:r>
      <w:r>
        <w:rPr>
          <w:rStyle w:val="FootnoteReference"/>
          <w:rFonts w:cs="Open Sans"/>
          <w:color w:val="201F1E"/>
          <w:shd w:val="clear" w:color="auto" w:fill="FFFFFF"/>
        </w:rPr>
        <w:footnoteReference w:id="18"/>
      </w:r>
      <w:r w:rsidR="005A1339">
        <w:rPr>
          <w:rFonts w:cs="Open Sans"/>
          <w:color w:val="201F1E"/>
          <w:shd w:val="clear" w:color="auto" w:fill="FFFFFF"/>
        </w:rPr>
        <w:t xml:space="preserve"> </w:t>
      </w:r>
      <w:r w:rsidRPr="00063AB4">
        <w:rPr>
          <w:rFonts w:cs="Open Sans"/>
          <w:color w:val="201F1E"/>
          <w:shd w:val="clear" w:color="auto" w:fill="FFFFFF"/>
        </w:rPr>
        <w:t xml:space="preserve">Accordingly, </w:t>
      </w:r>
      <w:r w:rsidR="00FA1042">
        <w:rPr>
          <w:rFonts w:cs="Open Sans"/>
          <w:color w:val="201F1E"/>
          <w:shd w:val="clear" w:color="auto" w:fill="FFFFFF"/>
        </w:rPr>
        <w:t>Recipients</w:t>
      </w:r>
      <w:r w:rsidRPr="00063AB4">
        <w:rPr>
          <w:rFonts w:cs="Open Sans"/>
          <w:color w:val="201F1E"/>
          <w:shd w:val="clear" w:color="auto" w:fill="FFFFFF"/>
        </w:rPr>
        <w:t xml:space="preserve"> are </w:t>
      </w:r>
      <w:r w:rsidR="00FA1042">
        <w:rPr>
          <w:rFonts w:cs="Open Sans"/>
          <w:color w:val="201F1E"/>
          <w:shd w:val="clear" w:color="auto" w:fill="FFFFFF"/>
        </w:rPr>
        <w:t>required to</w:t>
      </w:r>
      <w:r w:rsidRPr="00063AB4">
        <w:rPr>
          <w:rFonts w:cs="Open Sans"/>
          <w:color w:val="201F1E"/>
          <w:shd w:val="clear" w:color="auto" w:fill="FFFFFF"/>
        </w:rPr>
        <w:t xml:space="preserve"> remove, replace, and dispose of all </w:t>
      </w:r>
      <w:r w:rsidR="00FA1042">
        <w:rPr>
          <w:rFonts w:cs="Open Sans"/>
          <w:color w:val="201F1E"/>
          <w:shd w:val="clear" w:color="auto" w:fill="FFFFFF"/>
        </w:rPr>
        <w:t>Covered Communications Equipment and Services</w:t>
      </w:r>
      <w:r w:rsidRPr="00063AB4">
        <w:rPr>
          <w:rFonts w:cs="Open Sans"/>
          <w:color w:val="201F1E"/>
          <w:shd w:val="clear" w:color="auto" w:fill="FFFFFF"/>
        </w:rPr>
        <w:t xml:space="preserve"> in their networks as of the date of the submission of the application </w:t>
      </w:r>
      <w:r w:rsidR="00FA1042">
        <w:rPr>
          <w:rFonts w:cs="Open Sans"/>
          <w:color w:val="201F1E"/>
          <w:shd w:val="clear" w:color="auto" w:fill="FFFFFF"/>
        </w:rPr>
        <w:t xml:space="preserve">and may not now modify </w:t>
      </w:r>
      <w:r w:rsidR="006C1818">
        <w:rPr>
          <w:rFonts w:cs="Open Sans"/>
          <w:color w:val="201F1E"/>
          <w:shd w:val="clear" w:color="auto" w:fill="FFFFFF"/>
        </w:rPr>
        <w:t>their plans to reduce that scope</w:t>
      </w:r>
      <w:r w:rsidR="00FA1042">
        <w:rPr>
          <w:rFonts w:cs="Open Sans"/>
          <w:color w:val="201F1E"/>
          <w:shd w:val="clear" w:color="auto" w:fill="FFFFFF"/>
        </w:rPr>
        <w:t>.</w:t>
      </w:r>
      <w:r>
        <w:rPr>
          <w:rStyle w:val="FootnoteReference"/>
          <w:rFonts w:cs="Open Sans"/>
          <w:color w:val="201F1E"/>
          <w:shd w:val="clear" w:color="auto" w:fill="FFFFFF"/>
        </w:rPr>
        <w:footnoteReference w:id="19"/>
      </w:r>
    </w:p>
    <w:p w:rsidR="00D75EBA" w14:paraId="7473AC73" w14:textId="0FA022DE">
      <w:pPr>
        <w:rPr>
          <w:color w:val="000000" w:themeColor="text1"/>
        </w:rPr>
      </w:pPr>
      <w:r>
        <w:rPr>
          <w:color w:val="000000" w:themeColor="text1"/>
        </w:rPr>
        <w:t xml:space="preserve">Specific instructions on how to submit a modification request via the SCRP </w:t>
      </w:r>
      <w:r w:rsidR="00E912DF">
        <w:rPr>
          <w:color w:val="000000" w:themeColor="text1"/>
        </w:rPr>
        <w:t xml:space="preserve">Online </w:t>
      </w:r>
      <w:r>
        <w:rPr>
          <w:color w:val="000000" w:themeColor="text1"/>
        </w:rPr>
        <w:t>Portal are provided below.</w:t>
      </w:r>
      <w:r w:rsidR="005A1339">
        <w:rPr>
          <w:color w:val="000000" w:themeColor="text1"/>
        </w:rPr>
        <w:t xml:space="preserve"> </w:t>
      </w:r>
      <w:r w:rsidR="00E71B40">
        <w:rPr>
          <w:color w:val="000000" w:themeColor="text1"/>
        </w:rPr>
        <w:t xml:space="preserve">If you have questions about whether a particular type </w:t>
      </w:r>
      <w:r w:rsidR="0042315B">
        <w:rPr>
          <w:color w:val="000000" w:themeColor="text1"/>
        </w:rPr>
        <w:t xml:space="preserve">of </w:t>
      </w:r>
      <w:r w:rsidR="00E71B40">
        <w:rPr>
          <w:color w:val="000000" w:themeColor="text1"/>
        </w:rPr>
        <w:t xml:space="preserve">modification request is permissible before you file, please contact the Fund Administrator at </w:t>
      </w:r>
      <w:hyperlink r:id="rId11" w:history="1">
        <w:r w:rsidRPr="00D276B9" w:rsidR="00E51410">
          <w:rPr>
            <w:rStyle w:val="Hyperlink"/>
          </w:rPr>
          <w:t>scrpfundadmin@fcc.gov</w:t>
        </w:r>
      </w:hyperlink>
      <w:r w:rsidR="00E51410">
        <w:rPr>
          <w:color w:val="000000" w:themeColor="text1"/>
        </w:rPr>
        <w:t xml:space="preserve">. </w:t>
      </w:r>
    </w:p>
    <w:p w:rsidR="00EB24B8" w:rsidRPr="00D75EBA" w14:paraId="23E0011B" w14:textId="361F93BE">
      <w:pPr>
        <w:rPr>
          <w:b/>
          <w:bCs/>
          <w:i/>
          <w:iCs/>
        </w:rPr>
      </w:pPr>
      <w:r>
        <w:rPr>
          <w:b/>
          <w:bCs/>
          <w:i/>
          <w:iCs/>
        </w:rPr>
        <w:t>Review</w:t>
      </w:r>
      <w:r>
        <w:rPr>
          <w:b/>
          <w:bCs/>
          <w:i/>
          <w:iCs/>
        </w:rPr>
        <w:t xml:space="preserve"> of Reimbursement Claim Requests</w:t>
      </w:r>
    </w:p>
    <w:p w:rsidR="00EB24B8" w:rsidP="00EB24B8" w14:paraId="0E327619" w14:textId="13335A10">
      <w:pPr>
        <w:pStyle w:val="ListParagraph"/>
        <w:ind w:left="0"/>
        <w:rPr>
          <w:color w:val="000000" w:themeColor="text1"/>
        </w:rPr>
      </w:pPr>
      <w:r>
        <w:rPr>
          <w:rFonts w:eastAsia="Calibri" w:cs="Open Sans"/>
        </w:rPr>
        <w:t xml:space="preserve">A </w:t>
      </w:r>
      <w:r>
        <w:rPr>
          <w:rFonts w:eastAsia="Calibri" w:cs="Open Sans"/>
        </w:rPr>
        <w:t>Recipient’s</w:t>
      </w:r>
      <w:r w:rsidRPr="0096487D">
        <w:rPr>
          <w:rFonts w:eastAsia="Calibri" w:cs="Open Sans"/>
        </w:rPr>
        <w:t xml:space="preserve"> </w:t>
      </w:r>
      <w:r w:rsidR="006B22B2">
        <w:rPr>
          <w:rFonts w:eastAsia="Calibri" w:cs="Open Sans"/>
        </w:rPr>
        <w:t>Reimbursement Claim Request</w:t>
      </w:r>
      <w:r w:rsidRPr="0096487D" w:rsidR="0096487D">
        <w:rPr>
          <w:rFonts w:eastAsia="Calibri" w:cs="Open Sans"/>
        </w:rPr>
        <w:t xml:space="preserve"> will be evaluated by the Fund Administrator and the </w:t>
      </w:r>
      <w:r w:rsidR="006625D7">
        <w:rPr>
          <w:rFonts w:eastAsia="Calibri" w:cs="Open Sans"/>
        </w:rPr>
        <w:t>Bureau</w:t>
      </w:r>
      <w:r w:rsidRPr="0096487D" w:rsidR="006625D7">
        <w:rPr>
          <w:rFonts w:eastAsia="Calibri" w:cs="Open Sans"/>
        </w:rPr>
        <w:t xml:space="preserve"> </w:t>
      </w:r>
      <w:r w:rsidRPr="0096487D" w:rsidR="0096487D">
        <w:rPr>
          <w:rFonts w:eastAsia="Calibri" w:cs="Open Sans"/>
        </w:rPr>
        <w:t xml:space="preserve">based on information provided by the </w:t>
      </w:r>
      <w:r>
        <w:rPr>
          <w:rFonts w:eastAsia="Calibri" w:cs="Open Sans"/>
        </w:rPr>
        <w:t xml:space="preserve">Recipient </w:t>
      </w:r>
      <w:r w:rsidRPr="0096487D" w:rsidR="0096487D">
        <w:rPr>
          <w:rFonts w:eastAsia="Calibri" w:cs="Open Sans"/>
        </w:rPr>
        <w:t xml:space="preserve">in </w:t>
      </w:r>
      <w:r w:rsidR="00826811">
        <w:rPr>
          <w:rFonts w:eastAsia="Calibri" w:cs="Open Sans"/>
        </w:rPr>
        <w:t>its</w:t>
      </w:r>
      <w:r w:rsidRPr="0096487D" w:rsidR="0096487D">
        <w:rPr>
          <w:rFonts w:eastAsia="Calibri" w:cs="Open Sans"/>
        </w:rPr>
        <w:t xml:space="preserve"> FCC Form 5640 </w:t>
      </w:r>
      <w:r w:rsidR="00DF5D87">
        <w:rPr>
          <w:rFonts w:eastAsia="Calibri" w:cs="Open Sans"/>
        </w:rPr>
        <w:t>Part G</w:t>
      </w:r>
      <w:r w:rsidRPr="0096487D" w:rsidR="0096487D">
        <w:rPr>
          <w:rFonts w:eastAsia="Calibri" w:cs="Open Sans"/>
        </w:rPr>
        <w:t xml:space="preserve"> filing.</w:t>
      </w:r>
      <w:r w:rsidR="005A1339">
        <w:rPr>
          <w:rFonts w:eastAsia="Calibri" w:cs="Open Sans"/>
        </w:rPr>
        <w:t xml:space="preserve"> </w:t>
      </w:r>
      <w:r w:rsidRPr="0096487D" w:rsidR="0096487D">
        <w:rPr>
          <w:rFonts w:eastAsia="Calibri" w:cs="Open Sans"/>
        </w:rPr>
        <w:t xml:space="preserve">To determine whether the expense was </w:t>
      </w:r>
      <w:r w:rsidR="009958EA">
        <w:rPr>
          <w:rFonts w:eastAsia="Calibri" w:cs="Open Sans"/>
        </w:rPr>
        <w:t>“</w:t>
      </w:r>
      <w:r w:rsidRPr="0096487D" w:rsidR="0096487D">
        <w:rPr>
          <w:rFonts w:eastAsia="Calibri" w:cs="Open Sans"/>
        </w:rPr>
        <w:t>reasonably incurred</w:t>
      </w:r>
      <w:r w:rsidR="009958EA">
        <w:rPr>
          <w:rFonts w:eastAsia="Calibri" w:cs="Open Sans"/>
        </w:rPr>
        <w:t>,”</w:t>
      </w:r>
      <w:r w:rsidRPr="0096487D" w:rsidR="0096487D">
        <w:rPr>
          <w:rFonts w:eastAsia="Calibri" w:cs="Open Sans"/>
        </w:rPr>
        <w:t xml:space="preserve"> the</w:t>
      </w:r>
      <w:r w:rsidR="004F3101">
        <w:rPr>
          <w:rFonts w:eastAsia="Calibri" w:cs="Open Sans"/>
        </w:rPr>
        <w:t xml:space="preserve"> </w:t>
      </w:r>
      <w:r w:rsidR="009958EA">
        <w:rPr>
          <w:rFonts w:eastAsia="Calibri" w:cs="Open Sans"/>
        </w:rPr>
        <w:t xml:space="preserve">Fund Administrator and </w:t>
      </w:r>
      <w:r w:rsidR="00332419">
        <w:rPr>
          <w:rFonts w:eastAsia="Calibri" w:cs="Open Sans"/>
        </w:rPr>
        <w:t xml:space="preserve">the </w:t>
      </w:r>
      <w:r w:rsidR="006625D7">
        <w:rPr>
          <w:rFonts w:eastAsia="Calibri" w:cs="Open Sans"/>
        </w:rPr>
        <w:t>Bureau</w:t>
      </w:r>
      <w:r w:rsidRPr="0096487D" w:rsidR="006625D7">
        <w:rPr>
          <w:rFonts w:eastAsia="Calibri" w:cs="Open Sans"/>
        </w:rPr>
        <w:t xml:space="preserve"> </w:t>
      </w:r>
      <w:r w:rsidRPr="0096487D" w:rsidR="0096487D">
        <w:rPr>
          <w:rFonts w:eastAsia="Calibri" w:cs="Open Sans"/>
        </w:rPr>
        <w:t xml:space="preserve">will consider whether the cost is typically incurred when transitioning from </w:t>
      </w:r>
      <w:r w:rsidR="00487D6A">
        <w:rPr>
          <w:rFonts w:eastAsia="Calibri" w:cs="Open Sans"/>
        </w:rPr>
        <w:t>C</w:t>
      </w:r>
      <w:r w:rsidRPr="0096487D" w:rsidR="0096487D">
        <w:rPr>
          <w:rFonts w:eastAsia="Calibri" w:cs="Open Sans"/>
        </w:rPr>
        <w:t>overed</w:t>
      </w:r>
      <w:r w:rsidRPr="0096487D" w:rsidR="0096487D">
        <w:rPr>
          <w:rFonts w:ascii="Calibri" w:eastAsia="Calibri" w:hAnsi="Calibri" w:cs="Arial"/>
        </w:rPr>
        <w:t xml:space="preserve"> </w:t>
      </w:r>
      <w:r w:rsidR="00487D6A">
        <w:rPr>
          <w:rFonts w:eastAsia="Calibri" w:cs="Open Sans"/>
        </w:rPr>
        <w:t>C</w:t>
      </w:r>
      <w:r w:rsidRPr="0096487D" w:rsidR="0096487D">
        <w:rPr>
          <w:rFonts w:eastAsia="Calibri" w:cs="Open Sans"/>
        </w:rPr>
        <w:t xml:space="preserve">ommunications </w:t>
      </w:r>
      <w:r w:rsidR="00487D6A">
        <w:rPr>
          <w:rFonts w:eastAsia="Calibri" w:cs="Open Sans"/>
        </w:rPr>
        <w:t>E</w:t>
      </w:r>
      <w:r w:rsidRPr="0096487D" w:rsidR="0096487D">
        <w:rPr>
          <w:rFonts w:eastAsia="Calibri" w:cs="Open Sans"/>
        </w:rPr>
        <w:t xml:space="preserve">quipment </w:t>
      </w:r>
      <w:r w:rsidR="00143844">
        <w:rPr>
          <w:rFonts w:eastAsia="Calibri" w:cs="Open Sans"/>
        </w:rPr>
        <w:t>or</w:t>
      </w:r>
      <w:r w:rsidRPr="0096487D" w:rsidR="0096487D">
        <w:rPr>
          <w:rFonts w:eastAsia="Calibri" w:cs="Open Sans"/>
        </w:rPr>
        <w:t xml:space="preserve"> </w:t>
      </w:r>
      <w:r w:rsidR="00487D6A">
        <w:rPr>
          <w:rFonts w:eastAsia="Calibri" w:cs="Open Sans"/>
        </w:rPr>
        <w:t>S</w:t>
      </w:r>
      <w:r w:rsidRPr="0096487D" w:rsidR="0096487D">
        <w:rPr>
          <w:rFonts w:eastAsia="Calibri" w:cs="Open Sans"/>
        </w:rPr>
        <w:t>ervices to a replacement, the cost</w:t>
      </w:r>
      <w:r w:rsidR="008D63A8">
        <w:rPr>
          <w:rFonts w:eastAsia="Calibri" w:cs="Open Sans"/>
        </w:rPr>
        <w:t xml:space="preserve"> relative</w:t>
      </w:r>
      <w:r w:rsidRPr="0096487D" w:rsidR="0096487D">
        <w:rPr>
          <w:rFonts w:eastAsia="Calibri" w:cs="Open Sans"/>
        </w:rPr>
        <w:t xml:space="preserve"> to alternative equipment and services, and the capabilities and functions performed by the replacement equipment and services as compared to the equipment and services removed.</w:t>
      </w:r>
      <w:r>
        <w:rPr>
          <w:rStyle w:val="FootnoteReference"/>
          <w:rFonts w:eastAsia="Calibri" w:cs="Open Sans"/>
        </w:rPr>
        <w:footnoteReference w:id="20"/>
      </w:r>
      <w:r w:rsidR="005A1339">
        <w:rPr>
          <w:rFonts w:eastAsia="Calibri" w:cs="Open Sans"/>
        </w:rPr>
        <w:t xml:space="preserve"> </w:t>
      </w:r>
      <w:r w:rsidRPr="0096487D" w:rsidR="0096487D">
        <w:rPr>
          <w:rFonts w:eastAsia="Calibri" w:cs="Open Sans"/>
        </w:rPr>
        <w:t xml:space="preserve">The Fund Administrator and the </w:t>
      </w:r>
      <w:r w:rsidR="00452F08">
        <w:rPr>
          <w:rFonts w:eastAsia="Calibri" w:cs="Open Sans"/>
        </w:rPr>
        <w:t xml:space="preserve">Bureau </w:t>
      </w:r>
      <w:r w:rsidRPr="0096487D" w:rsidR="0096487D">
        <w:rPr>
          <w:rFonts w:eastAsia="Calibri" w:cs="Open Sans"/>
        </w:rPr>
        <w:t xml:space="preserve">will </w:t>
      </w:r>
      <w:r w:rsidR="00DF5D87">
        <w:rPr>
          <w:rFonts w:eastAsia="Calibri" w:cs="Open Sans"/>
        </w:rPr>
        <w:t>compare</w:t>
      </w:r>
      <w:r w:rsidRPr="0096487D" w:rsidR="0096487D">
        <w:rPr>
          <w:rFonts w:eastAsia="Calibri" w:cs="Open Sans"/>
        </w:rPr>
        <w:t xml:space="preserve"> </w:t>
      </w:r>
      <w:r w:rsidR="00DA2EB1">
        <w:rPr>
          <w:rFonts w:eastAsia="Calibri" w:cs="Open Sans"/>
        </w:rPr>
        <w:t xml:space="preserve">the request to </w:t>
      </w:r>
      <w:r w:rsidRPr="0096487D" w:rsidR="0096487D">
        <w:rPr>
          <w:rFonts w:eastAsia="Calibri" w:cs="Open Sans"/>
        </w:rPr>
        <w:t>the price ranges in the Cost Catalog, review supporting invoice documentation</w:t>
      </w:r>
      <w:r w:rsidR="005A1F80">
        <w:rPr>
          <w:rFonts w:eastAsia="Calibri" w:cs="Open Sans"/>
        </w:rPr>
        <w:t>,</w:t>
      </w:r>
      <w:r w:rsidRPr="0096487D" w:rsidR="0096487D">
        <w:rPr>
          <w:rFonts w:eastAsia="Calibri" w:cs="Open Sans"/>
        </w:rPr>
        <w:t xml:space="preserve"> </w:t>
      </w:r>
      <w:r w:rsidR="00EB3CCE">
        <w:rPr>
          <w:rFonts w:eastAsia="Calibri" w:cs="Open Sans"/>
        </w:rPr>
        <w:t xml:space="preserve">and </w:t>
      </w:r>
      <w:r w:rsidR="00DA2EB1">
        <w:rPr>
          <w:rFonts w:eastAsia="Calibri" w:cs="Open Sans"/>
        </w:rPr>
        <w:t>consider</w:t>
      </w:r>
      <w:r w:rsidRPr="0096487D" w:rsidR="0096487D">
        <w:rPr>
          <w:rFonts w:eastAsia="Calibri" w:cs="Open Sans"/>
        </w:rPr>
        <w:t xml:space="preserve"> any additional justification or explanation submitted by the </w:t>
      </w:r>
      <w:r w:rsidR="0059538B">
        <w:rPr>
          <w:rFonts w:eastAsia="Calibri" w:cs="Open Sans"/>
        </w:rPr>
        <w:t xml:space="preserve">Recipient </w:t>
      </w:r>
      <w:r w:rsidR="008B6A4E">
        <w:rPr>
          <w:rFonts w:eastAsia="Calibri" w:cs="Open Sans"/>
        </w:rPr>
        <w:t xml:space="preserve">in their review of </w:t>
      </w:r>
      <w:r w:rsidR="00DA2EB1">
        <w:rPr>
          <w:rFonts w:eastAsia="Calibri" w:cs="Open Sans"/>
        </w:rPr>
        <w:t>R</w:t>
      </w:r>
      <w:r w:rsidR="008B6A4E">
        <w:rPr>
          <w:rFonts w:eastAsia="Calibri" w:cs="Open Sans"/>
        </w:rPr>
        <w:t xml:space="preserve">eimbursement </w:t>
      </w:r>
      <w:r w:rsidR="00DA2EB1">
        <w:rPr>
          <w:rFonts w:eastAsia="Calibri" w:cs="Open Sans"/>
        </w:rPr>
        <w:t>C</w:t>
      </w:r>
      <w:r w:rsidR="008B6A4E">
        <w:rPr>
          <w:rFonts w:eastAsia="Calibri" w:cs="Open Sans"/>
        </w:rPr>
        <w:t xml:space="preserve">laim </w:t>
      </w:r>
      <w:r w:rsidR="00DA2EB1">
        <w:rPr>
          <w:rFonts w:eastAsia="Calibri" w:cs="Open Sans"/>
        </w:rPr>
        <w:t>Requests</w:t>
      </w:r>
      <w:r w:rsidRPr="0096487D" w:rsidR="0096487D">
        <w:rPr>
          <w:rFonts w:eastAsia="Calibri" w:cs="Open Sans"/>
        </w:rPr>
        <w:t>.</w:t>
      </w:r>
      <w:r>
        <w:rPr>
          <w:rStyle w:val="FootnoteReference"/>
          <w:rFonts w:eastAsia="Calibri" w:cs="Open Sans"/>
        </w:rPr>
        <w:footnoteReference w:id="21"/>
      </w:r>
      <w:r w:rsidR="005A1339">
        <w:rPr>
          <w:rFonts w:eastAsia="Calibri" w:cs="Open Sans"/>
        </w:rPr>
        <w:t xml:space="preserve"> </w:t>
      </w:r>
    </w:p>
    <w:p w:rsidR="00EB24B8" w14:paraId="62227EDA" w14:textId="52D6877B">
      <w:pPr>
        <w:rPr>
          <w:rFonts w:eastAsia="Calibri" w:cs="Open Sans"/>
        </w:rPr>
      </w:pPr>
      <w:r w:rsidRPr="0096487D">
        <w:rPr>
          <w:rFonts w:eastAsia="Calibri" w:cs="Open Sans"/>
        </w:rPr>
        <w:t xml:space="preserve">The </w:t>
      </w:r>
      <w:r w:rsidR="0059538B">
        <w:rPr>
          <w:rFonts w:eastAsia="Calibri" w:cs="Open Sans"/>
        </w:rPr>
        <w:t>review</w:t>
      </w:r>
      <w:r w:rsidRPr="0096487D">
        <w:rPr>
          <w:rFonts w:eastAsia="Calibri" w:cs="Open Sans"/>
        </w:rPr>
        <w:t xml:space="preserve"> process is designed to </w:t>
      </w:r>
      <w:r w:rsidR="00272D00">
        <w:rPr>
          <w:rFonts w:eastAsia="Calibri" w:cs="Open Sans"/>
        </w:rPr>
        <w:t>allow</w:t>
      </w:r>
      <w:r w:rsidRPr="0096487D" w:rsidR="00272D00">
        <w:rPr>
          <w:rFonts w:eastAsia="Calibri" w:cs="Open Sans"/>
        </w:rPr>
        <w:t xml:space="preserve"> </w:t>
      </w:r>
      <w:r w:rsidRPr="0096487D">
        <w:rPr>
          <w:rFonts w:eastAsia="Calibri" w:cs="Open Sans"/>
        </w:rPr>
        <w:t xml:space="preserve">reasonably incurred expenses </w:t>
      </w:r>
      <w:r w:rsidR="00272D00">
        <w:rPr>
          <w:rFonts w:eastAsia="Calibri" w:cs="Open Sans"/>
        </w:rPr>
        <w:t xml:space="preserve">to be </w:t>
      </w:r>
      <w:r w:rsidRPr="0096487D">
        <w:rPr>
          <w:rFonts w:eastAsia="Calibri" w:cs="Open Sans"/>
        </w:rPr>
        <w:t xml:space="preserve">paid while guarding </w:t>
      </w:r>
      <w:r w:rsidR="00E92E9C">
        <w:rPr>
          <w:rFonts w:eastAsia="Calibri" w:cs="Open Sans"/>
        </w:rPr>
        <w:t xml:space="preserve">the Reimbursement Program </w:t>
      </w:r>
      <w:r w:rsidRPr="0096487D">
        <w:rPr>
          <w:rFonts w:eastAsia="Calibri" w:cs="Open Sans"/>
        </w:rPr>
        <w:t>against waste, fraud, and abuse.</w:t>
      </w:r>
      <w:r w:rsidR="005A1339">
        <w:rPr>
          <w:rFonts w:eastAsia="Calibri" w:cs="Open Sans"/>
        </w:rPr>
        <w:t xml:space="preserve"> </w:t>
      </w:r>
    </w:p>
    <w:p w:rsidR="0059538B" w:rsidRPr="00E4654E" w:rsidP="00E4654E" w14:paraId="7998161F" w14:textId="5C0FC0CE">
      <w:bookmarkStart w:id="6" w:name="_Toc94004611"/>
      <w:r>
        <w:rPr>
          <w:rFonts w:eastAsia="Calibri" w:cs="Open Sans"/>
        </w:rPr>
        <w:t>Specific instructions on how to submit Reimbursement Claim</w:t>
      </w:r>
      <w:r w:rsidRPr="00E4654E">
        <w:t xml:space="preserve"> Requests </w:t>
      </w:r>
      <w:r>
        <w:rPr>
          <w:rFonts w:eastAsia="Calibri" w:cs="Open Sans"/>
        </w:rPr>
        <w:t xml:space="preserve">via </w:t>
      </w:r>
      <w:r w:rsidRPr="00E4654E">
        <w:t xml:space="preserve">the </w:t>
      </w:r>
      <w:r>
        <w:rPr>
          <w:rFonts w:eastAsia="Calibri" w:cs="Open Sans"/>
        </w:rPr>
        <w:t>SCRP</w:t>
      </w:r>
      <w:r w:rsidR="00E912DF">
        <w:rPr>
          <w:rFonts w:eastAsia="Calibri" w:cs="Open Sans"/>
        </w:rPr>
        <w:t xml:space="preserve"> </w:t>
      </w:r>
      <w:r w:rsidRPr="00E4654E" w:rsidR="00E912DF">
        <w:t>Online</w:t>
      </w:r>
      <w:r w:rsidRPr="00E4654E">
        <w:t xml:space="preserve"> Portal</w:t>
      </w:r>
      <w:bookmarkEnd w:id="6"/>
      <w:r>
        <w:rPr>
          <w:rFonts w:eastAsia="Calibri" w:cs="Open Sans"/>
        </w:rPr>
        <w:t xml:space="preserve"> are provided below.</w:t>
      </w:r>
    </w:p>
    <w:p w:rsidR="00EB24B8" w:rsidRPr="00D75EBA" w14:paraId="07DBC885" w14:textId="63648051">
      <w:pPr>
        <w:rPr>
          <w:rFonts w:eastAsia="Calibri" w:cs="Open Sans"/>
          <w:b/>
          <w:bCs/>
          <w:i/>
          <w:iCs/>
        </w:rPr>
      </w:pPr>
      <w:r>
        <w:rPr>
          <w:rFonts w:eastAsia="Calibri" w:cs="Open Sans"/>
          <w:b/>
          <w:bCs/>
          <w:i/>
          <w:iCs/>
        </w:rPr>
        <w:t>Deadline for Submission of All Reimbursement Claim Requests</w:t>
      </w:r>
    </w:p>
    <w:p w:rsidR="00EB24B8" w:rsidRPr="003F0DE1" w14:paraId="46C55C31" w14:textId="6D2852AE">
      <w:r>
        <w:t xml:space="preserve">Recipients </w:t>
      </w:r>
      <w:r w:rsidR="458D4418">
        <w:t xml:space="preserve">have one year from their initial disbursement of </w:t>
      </w:r>
      <w:r w:rsidR="00C162EF">
        <w:t>a reimbursement</w:t>
      </w:r>
      <w:r w:rsidR="458D4418">
        <w:t xml:space="preserve"> to complete the permanent Removal, Replacement, and Disposal (RRD)</w:t>
      </w:r>
      <w:r w:rsidR="00816A46">
        <w:t xml:space="preserve"> </w:t>
      </w:r>
      <w:r w:rsidR="458D4418">
        <w:t xml:space="preserve">of all Covered Communications Equipment or Services unless </w:t>
      </w:r>
      <w:r w:rsidR="66D4FAC2">
        <w:t>that deadline is extended by the</w:t>
      </w:r>
      <w:r w:rsidR="458D4418">
        <w:t xml:space="preserve"> FCC</w:t>
      </w:r>
      <w:r w:rsidR="00EC0058">
        <w:t xml:space="preserve"> (RRD Term)</w:t>
      </w:r>
      <w:r w:rsidR="458D4418">
        <w:t>.</w:t>
      </w:r>
      <w:r>
        <w:rPr>
          <w:rStyle w:val="FootnoteReference"/>
          <w:color w:val="000000" w:themeColor="text1"/>
        </w:rPr>
        <w:footnoteReference w:id="22"/>
      </w:r>
      <w:r w:rsidR="005A1339">
        <w:t xml:space="preserve"> </w:t>
      </w:r>
      <w:r>
        <w:t>Recipients</w:t>
      </w:r>
      <w:r w:rsidR="458D4418">
        <w:t xml:space="preserve"> </w:t>
      </w:r>
      <w:r w:rsidR="001A4F4A">
        <w:t xml:space="preserve">can file Reimbursement Claim Requests during the RRD </w:t>
      </w:r>
      <w:r w:rsidR="00EC0058">
        <w:t>T</w:t>
      </w:r>
      <w:r w:rsidR="001A4F4A">
        <w:t xml:space="preserve">erm and up until 120 days following the end of </w:t>
      </w:r>
      <w:r w:rsidR="004D07E7">
        <w:t>that</w:t>
      </w:r>
      <w:r w:rsidR="001A4F4A">
        <w:t xml:space="preserve"> term</w:t>
      </w:r>
      <w:r w:rsidR="002A0727">
        <w:t xml:space="preserve"> (Reimbursement Claim Request Deadline)</w:t>
      </w:r>
      <w:r w:rsidR="001A4F4A">
        <w:t>.</w:t>
      </w:r>
      <w:r>
        <w:rPr>
          <w:rStyle w:val="FootnoteReference"/>
        </w:rPr>
        <w:footnoteReference w:id="23"/>
      </w:r>
      <w:r w:rsidR="005A1339">
        <w:t xml:space="preserve"> </w:t>
      </w:r>
      <w:r w:rsidR="00AC030D">
        <w:t xml:space="preserve">Recipients may also </w:t>
      </w:r>
      <w:r w:rsidR="00084557">
        <w:t xml:space="preserve">submit </w:t>
      </w:r>
      <w:r w:rsidR="00C05EC5">
        <w:rPr>
          <w:rFonts w:eastAsia="Times New Roman" w:cs="Open Sans"/>
        </w:rPr>
        <w:t>modifications</w:t>
      </w:r>
      <w:r w:rsidR="00084557">
        <w:rPr>
          <w:rFonts w:eastAsia="Times New Roman" w:cs="Open Sans"/>
        </w:rPr>
        <w:t xml:space="preserve"> during the 120 days following the expiration of their RRD term</w:t>
      </w:r>
      <w:r w:rsidR="00C05EC5">
        <w:rPr>
          <w:rFonts w:eastAsia="Times New Roman" w:cs="Open Sans"/>
        </w:rPr>
        <w:t xml:space="preserve"> to the extent they are necessary </w:t>
      </w:r>
      <w:r w:rsidR="00084557">
        <w:rPr>
          <w:rFonts w:eastAsia="Times New Roman" w:cs="Open Sans"/>
        </w:rPr>
        <w:t>to process related reimbursement claims</w:t>
      </w:r>
      <w:r w:rsidRPr="003A3F56" w:rsidR="00C05EC5">
        <w:rPr>
          <w:rFonts w:eastAsia="Times New Roman" w:cs="Open Sans"/>
        </w:rPr>
        <w:t xml:space="preserve">. </w:t>
      </w:r>
      <w:r>
        <w:t>Recipients</w:t>
      </w:r>
      <w:r w:rsidR="458D4418">
        <w:t xml:space="preserve"> </w:t>
      </w:r>
      <w:r>
        <w:t>may not</w:t>
      </w:r>
      <w:r w:rsidR="458D4418">
        <w:t xml:space="preserve"> submit Reimbursement Claim Requests for costs that are incurred after the end of their RRD </w:t>
      </w:r>
      <w:r w:rsidR="00AB7934">
        <w:t>T</w:t>
      </w:r>
      <w:r w:rsidR="458D4418">
        <w:t>erm.</w:t>
      </w:r>
      <w:r w:rsidR="005A1339">
        <w:t xml:space="preserve"> </w:t>
      </w:r>
      <w:r w:rsidR="458D4418">
        <w:t xml:space="preserve">When the </w:t>
      </w:r>
      <w:r>
        <w:t>Recipien</w:t>
      </w:r>
      <w:r w:rsidR="458D4418">
        <w:t xml:space="preserve">t notifies the </w:t>
      </w:r>
      <w:r w:rsidR="458D4418">
        <w:t>FCC</w:t>
      </w:r>
      <w:r w:rsidR="458D4418">
        <w:t xml:space="preserve"> and Fund Administrator that it has finished all removal, replacement, and disposal activities and has submitted all invoices, the FCC and Fund Administrator will commence closing out the </w:t>
      </w:r>
      <w:r>
        <w:t>Recipient</w:t>
      </w:r>
      <w:r w:rsidR="458D4418">
        <w:t>’s reimbursement account.</w:t>
      </w:r>
      <w:r>
        <w:rPr>
          <w:rStyle w:val="FootnoteReference"/>
        </w:rPr>
        <w:footnoteReference w:id="24"/>
      </w:r>
      <w:r w:rsidR="0001545F">
        <w:t xml:space="preserve"> </w:t>
      </w:r>
      <w:r w:rsidR="458D4418">
        <w:t xml:space="preserve">During the process of closing out the account, the FCC and Fund Administrator may require invoice proof of payment from </w:t>
      </w:r>
      <w:r>
        <w:t>Recipient</w:t>
      </w:r>
      <w:r w:rsidR="458D4418">
        <w:t>s.</w:t>
      </w:r>
    </w:p>
    <w:p w:rsidR="008D4969" w:rsidRPr="00535297" w:rsidP="00A40B2B" w14:paraId="2932041E" w14:textId="2327F7A6">
      <w:pPr>
        <w:pStyle w:val="Heading1"/>
        <w:spacing w:before="120"/>
      </w:pPr>
      <w:bookmarkStart w:id="7" w:name="_Toc112688243"/>
      <w:bookmarkStart w:id="8" w:name="_Toc147494575"/>
      <w:r>
        <w:t xml:space="preserve">Instructions for Submitting Modification </w:t>
      </w:r>
      <w:r w:rsidR="7CCDF6BC">
        <w:t>Requests</w:t>
      </w:r>
      <w:bookmarkEnd w:id="7"/>
      <w:bookmarkEnd w:id="8"/>
    </w:p>
    <w:p w:rsidR="008D4969" w:rsidP="00A40B2B" w14:paraId="7ED4A95E" w14:textId="114DB11A">
      <w:r>
        <w:t xml:space="preserve">As noted above, Recipients may make certain modifications to their </w:t>
      </w:r>
      <w:r>
        <w:rPr>
          <w:color w:val="000000" w:themeColor="text1"/>
        </w:rPr>
        <w:t>Application Request for Funding Allocation and in some cases, must do so before submitting a Reimbursement Claim Request.</w:t>
      </w:r>
      <w:r w:rsidR="005A1339">
        <w:rPr>
          <w:color w:val="000000" w:themeColor="text1"/>
        </w:rPr>
        <w:t xml:space="preserve"> </w:t>
      </w:r>
      <w:r w:rsidR="00DA2DC5">
        <w:rPr>
          <w:color w:val="000000" w:themeColor="text1"/>
        </w:rPr>
        <w:t xml:space="preserve">In addition, </w:t>
      </w:r>
      <w:r w:rsidR="00DA2DC5">
        <w:t>t</w:t>
      </w:r>
      <w:r w:rsidRPr="00E4654E" w:rsidR="00AB330F">
        <w:t xml:space="preserve">he Fund Administrator </w:t>
      </w:r>
      <w:r w:rsidR="00DA2DC5">
        <w:t>may</w:t>
      </w:r>
      <w:r w:rsidRPr="00E4654E" w:rsidR="00DA2DC5">
        <w:t xml:space="preserve"> </w:t>
      </w:r>
      <w:r w:rsidR="00AB330F">
        <w:t xml:space="preserve">notify </w:t>
      </w:r>
      <w:r w:rsidR="00430CA5">
        <w:t>Recipients</w:t>
      </w:r>
      <w:r w:rsidRPr="00535297">
        <w:t xml:space="preserve"> </w:t>
      </w:r>
      <w:r w:rsidR="00AB330F">
        <w:t xml:space="preserve">through a </w:t>
      </w:r>
      <w:r w:rsidR="007D066F">
        <w:t>Request for Information (</w:t>
      </w:r>
      <w:r w:rsidR="00AB330F">
        <w:t>RFI</w:t>
      </w:r>
      <w:r w:rsidR="007D066F">
        <w:t>)</w:t>
      </w:r>
      <w:r w:rsidRPr="00535297">
        <w:t xml:space="preserve"> via </w:t>
      </w:r>
      <w:r w:rsidRPr="00E4654E">
        <w:t xml:space="preserve">the </w:t>
      </w:r>
      <w:r w:rsidR="002367F6">
        <w:t>SCRP O</w:t>
      </w:r>
      <w:r w:rsidRPr="00535297">
        <w:t xml:space="preserve">nline </w:t>
      </w:r>
      <w:r w:rsidR="002367F6">
        <w:t>P</w:t>
      </w:r>
      <w:r w:rsidRPr="00535297">
        <w:t xml:space="preserve">ortal if a </w:t>
      </w:r>
      <w:r w:rsidR="008338DD">
        <w:t>modification</w:t>
      </w:r>
      <w:r w:rsidRPr="00535297" w:rsidR="008338DD">
        <w:t xml:space="preserve"> </w:t>
      </w:r>
      <w:r w:rsidRPr="00535297">
        <w:t>is required</w:t>
      </w:r>
      <w:r>
        <w:t xml:space="preserve"> before it can process a Reimbursement Claim Request</w:t>
      </w:r>
      <w:r w:rsidR="00056E32">
        <w:t>.</w:t>
      </w:r>
      <w:r w:rsidR="005A1339">
        <w:t xml:space="preserve"> </w:t>
      </w:r>
      <w:r w:rsidR="000C0351">
        <w:t>R</w:t>
      </w:r>
      <w:r w:rsidR="003B23BC">
        <w:t>egardless</w:t>
      </w:r>
      <w:r w:rsidR="00C956CA">
        <w:t xml:space="preserve"> of any modified cost estimates</w:t>
      </w:r>
      <w:r w:rsidR="003B23BC">
        <w:t>, r</w:t>
      </w:r>
      <w:r w:rsidRPr="00535297">
        <w:t>eimbursement</w:t>
      </w:r>
      <w:r w:rsidR="00D56374">
        <w:t>s</w:t>
      </w:r>
      <w:r w:rsidRPr="00535297">
        <w:t xml:space="preserve"> will not be made in excess of </w:t>
      </w:r>
      <w:r w:rsidR="00C70B43">
        <w:t xml:space="preserve">a </w:t>
      </w:r>
      <w:r>
        <w:t>Recipient</w:t>
      </w:r>
      <w:r w:rsidR="00C70B43">
        <w:t>’s</w:t>
      </w:r>
      <w:r>
        <w:t xml:space="preserve"> </w:t>
      </w:r>
      <w:r w:rsidRPr="00535297">
        <w:t>available allocation amount.</w:t>
      </w:r>
    </w:p>
    <w:p w:rsidR="00E34518" w:rsidP="00A40B2B" w14:paraId="667E4CED" w14:textId="231A15C4">
      <w:pPr>
        <w:spacing w:line="259" w:lineRule="auto"/>
        <w:rPr>
          <w:b/>
          <w:bCs/>
          <w:i/>
          <w:iCs/>
        </w:rPr>
      </w:pPr>
      <w:r>
        <w:rPr>
          <w:b/>
          <w:bCs/>
          <w:i/>
          <w:iCs/>
        </w:rPr>
        <w:t>Getting Started</w:t>
      </w:r>
    </w:p>
    <w:p w:rsidR="002E3A30" w:rsidP="008D4969" w14:paraId="2A76DBE7" w14:textId="6C775220">
      <w:pPr>
        <w:ind w:right="1800"/>
      </w:pPr>
      <w:r>
        <w:rPr>
          <w:noProof/>
        </w:rPr>
        <mc:AlternateContent>
          <mc:Choice Requires="wps">
            <w:drawing>
              <wp:anchor distT="0" distB="0" distL="114300" distR="114300" simplePos="0" relativeHeight="251693056" behindDoc="0" locked="0" layoutInCell="1" allowOverlap="1">
                <wp:simplePos x="0" y="0"/>
                <wp:positionH relativeFrom="margin">
                  <wp:posOffset>2589530</wp:posOffset>
                </wp:positionH>
                <wp:positionV relativeFrom="paragraph">
                  <wp:posOffset>840740</wp:posOffset>
                </wp:positionV>
                <wp:extent cx="4226560" cy="309880"/>
                <wp:effectExtent l="0" t="0" r="2540" b="0"/>
                <wp:wrapSquare wrapText="bothSides"/>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26560" cy="309880"/>
                        </a:xfrm>
                        <a:prstGeom prst="rect">
                          <a:avLst/>
                        </a:prstGeom>
                        <a:solidFill>
                          <a:srgbClr val="FFFFFF"/>
                        </a:solidFill>
                        <a:ln w="9525">
                          <a:noFill/>
                          <a:miter lim="800000"/>
                          <a:headEnd/>
                          <a:tailEnd/>
                        </a:ln>
                      </wps:spPr>
                      <wps:txbx>
                        <w:txbxContent>
                          <w:p w:rsidR="007A3B10" w:rsidP="007A3B10" w14:textId="3A670ADC">
                            <w:pPr>
                              <w:pStyle w:val="Caption"/>
                              <w:jc w:val="center"/>
                              <w:rPr>
                                <w:noProof/>
                              </w:rPr>
                            </w:pPr>
                            <w:r w:rsidRPr="00A61F25">
                              <w:rPr>
                                <w:color w:val="auto"/>
                              </w:rPr>
                              <w:t xml:space="preserve">Figure </w:t>
                            </w:r>
                            <w:r w:rsidR="00A30F1F">
                              <w:rPr>
                                <w:color w:val="auto"/>
                              </w:rPr>
                              <w:t>1</w:t>
                            </w:r>
                            <w:r w:rsidRPr="00A61F25">
                              <w:rPr>
                                <w:color w:val="auto"/>
                              </w:rPr>
                              <w:t xml:space="preserve">: </w:t>
                            </w:r>
                            <w:r>
                              <w:rPr>
                                <w:color w:val="auto"/>
                              </w:rPr>
                              <w:t>SCRP Filings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32.8pt;height:24.4pt;margin-top:66.2pt;margin-left:203.9pt;mso-height-percent:0;mso-height-relative:margin;mso-position-horizontal-relative:margin;mso-width-percent:0;mso-width-relative:margin;mso-wrap-distance-bottom:0;mso-wrap-distance-left:9pt;mso-wrap-distance-right:9pt;mso-wrap-distance-top:0;mso-wrap-style:square;position:absolute;visibility:visible;v-text-anchor:top;z-index:251694080" stroked="f">
                <v:textbox>
                  <w:txbxContent>
                    <w:p w:rsidR="007A3B10" w:rsidP="007A3B10" w14:paraId="651FD639" w14:textId="3A670ADC">
                      <w:pPr>
                        <w:pStyle w:val="Caption"/>
                        <w:jc w:val="center"/>
                        <w:rPr>
                          <w:noProof/>
                        </w:rPr>
                      </w:pPr>
                      <w:r w:rsidRPr="00A61F25">
                        <w:rPr>
                          <w:color w:val="auto"/>
                        </w:rPr>
                        <w:t xml:space="preserve">Figure </w:t>
                      </w:r>
                      <w:r w:rsidR="00A30F1F">
                        <w:rPr>
                          <w:color w:val="auto"/>
                        </w:rPr>
                        <w:t>1</w:t>
                      </w:r>
                      <w:r w:rsidRPr="00A61F25">
                        <w:rPr>
                          <w:color w:val="auto"/>
                        </w:rPr>
                        <w:t xml:space="preserve">: </w:t>
                      </w:r>
                      <w:r>
                        <w:rPr>
                          <w:color w:val="auto"/>
                        </w:rPr>
                        <w:t>SCRP Filings</w:t>
                      </w:r>
                    </w:p>
                  </w:txbxContent>
                </v:textbox>
                <w10:wrap type="square"/>
              </v:shape>
            </w:pict>
          </mc:Fallback>
        </mc:AlternateContent>
      </w:r>
      <w:r w:rsidR="003A33F9">
        <w:rPr>
          <w:noProof/>
        </w:rPr>
        <mc:AlternateContent>
          <mc:Choice Requires="wpg">
            <w:drawing>
              <wp:anchor distT="0" distB="0" distL="114300" distR="114300" simplePos="0" relativeHeight="251719680" behindDoc="1" locked="0" layoutInCell="1" allowOverlap="1">
                <wp:simplePos x="0" y="0"/>
                <wp:positionH relativeFrom="column">
                  <wp:posOffset>2524125</wp:posOffset>
                </wp:positionH>
                <wp:positionV relativeFrom="paragraph">
                  <wp:posOffset>1329055</wp:posOffset>
                </wp:positionV>
                <wp:extent cx="4319905" cy="1438275"/>
                <wp:effectExtent l="19050" t="19050" r="23495" b="28575"/>
                <wp:wrapTight wrapText="bothSides">
                  <wp:wrapPolygon>
                    <wp:start x="-95" y="-286"/>
                    <wp:lineTo x="-95" y="21743"/>
                    <wp:lineTo x="21622" y="21743"/>
                    <wp:lineTo x="21622" y="-286"/>
                    <wp:lineTo x="-95" y="-286"/>
                  </wp:wrapPolygon>
                </wp:wrapTight>
                <wp:docPr id="78" name="Group 78"/>
                <wp:cNvGraphicFramePr/>
                <a:graphic xmlns:a="http://schemas.openxmlformats.org/drawingml/2006/main">
                  <a:graphicData uri="http://schemas.microsoft.com/office/word/2010/wordprocessingGroup">
                    <wpg:wgp xmlns:wpg="http://schemas.microsoft.com/office/word/2010/wordprocessingGroup">
                      <wpg:cNvGrpSpPr/>
                      <wpg:grpSpPr>
                        <a:xfrm>
                          <a:off x="0" y="0"/>
                          <a:ext cx="4319905" cy="1438275"/>
                          <a:chOff x="0" y="0"/>
                          <a:chExt cx="4319905" cy="1438275"/>
                        </a:xfrm>
                      </wpg:grpSpPr>
                      <wpg:grpSp>
                        <wpg:cNvPr id="17" name="Group 5"/>
                        <wpg:cNvGrpSpPr/>
                        <wpg:grpSpPr>
                          <a:xfrm>
                            <a:off x="0" y="0"/>
                            <a:ext cx="4319905" cy="1438275"/>
                            <a:chOff x="0" y="0"/>
                            <a:chExt cx="4712970" cy="1670050"/>
                          </a:xfrm>
                        </wpg:grpSpPr>
                        <pic:pic xmlns:pic="http://schemas.openxmlformats.org/drawingml/2006/picture">
                          <pic:nvPicPr>
                            <pic:cNvPr id="15" name="Picture 15" descr="Machine generated alternative text:&#10;Print &#10;SCRP Application Request for Funding Allocation &#10;Modify Application &#10;FCC Form 5640 &#10;OMB Control No. 3060-1270 &#10;File No.: SCRPOOOI 151 -NEW &#10;Applicant Information &#10;Applicant FRN &#10;0003758877 &#10;Applicant Email &#10;info@santel.net &#10;Applicant Street Name &#10;PO Box 67 &#10;Applicant's State &#10;Applicant Name &#10;Santel Communications Cooperative, Inc. &#10;Applicant Phone Number &#10;605796441 1 &#10;Applicant City &#10;Woonsocket &#10;Applicant Zip Code "/>
                            <pic:cNvPicPr>
                              <a:picLocks noChangeAspect="1"/>
                            </pic:cNvPicPr>
                          </pic:nvPicPr>
                          <pic:blipFill>
                            <a:blip xmlns:r="http://schemas.openxmlformats.org/officeDocument/2006/relationships" r:embed="rId12" r:link="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2970" cy="1670050"/>
                            </a:xfrm>
                            <a:prstGeom prst="rect">
                              <a:avLst/>
                            </a:prstGeom>
                            <a:noFill/>
                            <a:ln w="12700">
                              <a:solidFill>
                                <a:schemeClr val="tx1">
                                  <a:lumMod val="50000"/>
                                  <a:lumOff val="50000"/>
                                </a:schemeClr>
                              </a:solidFill>
                            </a:ln>
                          </pic:spPr>
                        </pic:pic>
                        <wps:wsp xmlns:wps="http://schemas.microsoft.com/office/word/2010/wordprocessingShape">
                          <wps:cNvPr id="27" name="Rectangle 27"/>
                          <wps:cNvSpPr/>
                          <wps:spPr>
                            <a:xfrm>
                              <a:off x="3586791" y="110346"/>
                              <a:ext cx="633742"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123998755" name="Text Box 12"/>
                          <wps:cNvSpPr txBox="1"/>
                          <wps:spPr>
                            <a:xfrm>
                              <a:off x="2404972" y="1067878"/>
                              <a:ext cx="1657350" cy="120015"/>
                            </a:xfrm>
                            <a:prstGeom prst="rect">
                              <a:avLst/>
                            </a:prstGeom>
                            <a:solidFill>
                              <a:schemeClr val="lt1"/>
                            </a:solidFill>
                            <a:ln w="6350">
                              <a:noFill/>
                            </a:ln>
                          </wps:spPr>
                          <wps:txbx>
                            <w:txbxContent>
                              <w:p w:rsidR="0057673F" w:rsidRPr="00A40B2B" w:rsidP="0057673F" w14:textId="77777777">
                                <w:pPr>
                                  <w:jc w:val="both"/>
                                  <w:rPr>
                                    <w:rFonts w:asciiTheme="minorHAnsi" w:hAnsiTheme="minorHAnsi" w:cstheme="minorHAnsi"/>
                                    <w:i/>
                                    <w:color w:val="323E4F" w:themeColor="text2" w:themeShade="BF"/>
                                    <w:sz w:val="11"/>
                                    <w:szCs w:val="11"/>
                                  </w:rPr>
                                </w:pPr>
                                <w:r w:rsidRPr="00A40B2B">
                                  <w:rPr>
                                    <w:rFonts w:asciiTheme="minorHAnsi" w:hAnsiTheme="minorHAnsi" w:cstheme="minorHAnsi"/>
                                    <w:color w:val="323E4F" w:themeColor="text2" w:themeShade="BF"/>
                                    <w:sz w:val="11"/>
                                    <w:szCs w:val="11"/>
                                  </w:rPr>
                                  <w:t>Mala Geoscience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56" name="Text Box 12"/>
                          <wps:cNvSpPr txBox="1"/>
                          <wps:spPr>
                            <a:xfrm>
                              <a:off x="2396346" y="1266286"/>
                              <a:ext cx="1657350" cy="120015"/>
                            </a:xfrm>
                            <a:prstGeom prst="rect">
                              <a:avLst/>
                            </a:prstGeom>
                            <a:solidFill>
                              <a:schemeClr val="lt1"/>
                            </a:solidFill>
                            <a:ln w="6350">
                              <a:noFill/>
                            </a:ln>
                          </wps:spPr>
                          <wps:txbx>
                            <w:txbxContent>
                              <w:p w:rsidR="0057673F" w:rsidRPr="00A40B2B" w:rsidP="0057673F" w14:textId="2938075F">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987-654-3210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57" name="Text Box 12"/>
                          <wps:cNvSpPr txBox="1"/>
                          <wps:spPr>
                            <a:xfrm>
                              <a:off x="2404972" y="1456067"/>
                              <a:ext cx="1657350" cy="120015"/>
                            </a:xfrm>
                            <a:prstGeom prst="rect">
                              <a:avLst/>
                            </a:prstGeom>
                            <a:solidFill>
                              <a:schemeClr val="lt1"/>
                            </a:solidFill>
                            <a:ln w="6350">
                              <a:noFill/>
                            </a:ln>
                          </wps:spPr>
                          <wps:txbx>
                            <w:txbxContent>
                              <w:p w:rsidR="007038F2" w:rsidRPr="00A40B2B" w:rsidP="007038F2" w14:textId="4A901889">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Washington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58" name="Text Box 12"/>
                          <wps:cNvSpPr txBox="1"/>
                          <wps:spPr>
                            <a:xfrm>
                              <a:off x="136225" y="1456067"/>
                              <a:ext cx="1657350" cy="120015"/>
                            </a:xfrm>
                            <a:prstGeom prst="rect">
                              <a:avLst/>
                            </a:prstGeom>
                            <a:solidFill>
                              <a:schemeClr val="lt1"/>
                            </a:solidFill>
                            <a:ln w="6350">
                              <a:noFill/>
                            </a:ln>
                          </wps:spPr>
                          <wps:txbx>
                            <w:txbxContent>
                              <w:p w:rsidR="002221BF" w:rsidRPr="00A40B2B" w:rsidP="002221BF" w14:textId="150A2959">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 xml:space="preserve">123 </w:t>
                                </w:r>
                                <w:r w:rsidR="00503F85">
                                  <w:rPr>
                                    <w:rFonts w:asciiTheme="minorHAnsi" w:hAnsiTheme="minorHAnsi" w:cstheme="minorHAnsi"/>
                                    <w:color w:val="323E4F" w:themeColor="text2" w:themeShade="BF"/>
                                    <w:sz w:val="11"/>
                                    <w:szCs w:val="11"/>
                                  </w:rPr>
                                  <w:t>Water Street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59" name="Text Box 12"/>
                          <wps:cNvSpPr txBox="1"/>
                          <wps:spPr>
                            <a:xfrm>
                              <a:off x="127599" y="1257659"/>
                              <a:ext cx="1657350" cy="120015"/>
                            </a:xfrm>
                            <a:prstGeom prst="rect">
                              <a:avLst/>
                            </a:prstGeom>
                            <a:solidFill>
                              <a:schemeClr val="lt1"/>
                            </a:solidFill>
                            <a:ln w="6350">
                              <a:noFill/>
                            </a:ln>
                          </wps:spPr>
                          <wps:txbx>
                            <w:txbxContent>
                              <w:p w:rsidR="008B782F" w:rsidRPr="00A40B2B" w:rsidP="008B782F" w14:textId="41E0EC2F">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info@mala.net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60" name="Text Box 12"/>
                          <wps:cNvSpPr txBox="1"/>
                          <wps:spPr>
                            <a:xfrm>
                              <a:off x="127599" y="1060504"/>
                              <a:ext cx="1657350" cy="120015"/>
                            </a:xfrm>
                            <a:prstGeom prst="rect">
                              <a:avLst/>
                            </a:prstGeom>
                            <a:solidFill>
                              <a:schemeClr val="lt1"/>
                            </a:solidFill>
                            <a:ln w="6350">
                              <a:noFill/>
                            </a:ln>
                          </wps:spPr>
                          <wps:txbx>
                            <w:txbxContent>
                              <w:p w:rsidR="008B782F" w:rsidRPr="00A40B2B" w:rsidP="008B782F" w14:textId="6CD1B165">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123456789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xmlns:wps="http://schemas.microsoft.com/office/word/2010/wordprocessingShape">
                        <wps:cNvPr id="217" name="Text Box 2"/>
                        <wps:cNvSpPr txBox="1">
                          <a:spLocks noChangeArrowheads="1"/>
                        </wps:cNvSpPr>
                        <wps:spPr bwMode="auto">
                          <a:xfrm>
                            <a:off x="476250" y="552450"/>
                            <a:ext cx="857250" cy="190500"/>
                          </a:xfrm>
                          <a:prstGeom prst="rect">
                            <a:avLst/>
                          </a:prstGeom>
                          <a:solidFill>
                            <a:srgbClr val="FFFFFF"/>
                          </a:solidFill>
                          <a:ln w="9525">
                            <a:noFill/>
                            <a:miter lim="800000"/>
                            <a:headEnd/>
                            <a:tailEnd/>
                          </a:ln>
                        </wps:spPr>
                        <wps:txbx>
                          <w:txbxContent>
                            <w:p w:rsidR="00106CFD" w:rsidRPr="00106CFD" w14:textId="06558CF2">
                              <w:pPr>
                                <w:rPr>
                                  <w:sz w:val="12"/>
                                  <w:szCs w:val="12"/>
                                </w:rPr>
                              </w:pPr>
                              <w:r>
                                <w:rPr>
                                  <w:sz w:val="12"/>
                                  <w:szCs w:val="12"/>
                                </w:rPr>
                                <w:t>SCRP</w:t>
                              </w:r>
                              <w:r w:rsidR="00647163">
                                <w:rPr>
                                  <w:sz w:val="12"/>
                                  <w:szCs w:val="12"/>
                                </w:rPr>
                                <w:t>0000000</w:t>
                              </w:r>
                            </w:p>
                          </w:txbxContent>
                        </wps:txbx>
                        <wps:bodyPr rot="0" vert="horz" wrap="square" lIns="91440" tIns="45720" rIns="91440" bIns="45720" anchor="t" anchorCtr="0"/>
                      </wps:wsp>
                    </wpg:wgp>
                  </a:graphicData>
                </a:graphic>
              </wp:anchor>
            </w:drawing>
          </mc:Choice>
          <mc:Fallback>
            <w:pict>
              <v:group id="Group 78" o:spid="_x0000_s1026" style="width:340.15pt;height:113.25pt;margin-top:104.65pt;margin-left:198.75pt;position:absolute;z-index:-251595776" coordsize="43199,14382">
                <v:group id="Group 5" o:spid="_x0000_s1027" style="width:43199;height:14382;position:absolute" coordsize="47129,16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Machine generated alternative text:&#10;Print &#10;SCRP Application Request for Funding Allocation &#10;Modify Application &#10;FCC Form 5640 &#10;OMB Control No. 3060-1270 &#10;File No.: SCRPOOOI 151 -NEW &#10;Applicant Information &#10;Applicant FRN &#10;0003758877 &#10;Applicant Email &#10;info@santel.net &#10;Applicant Street Name &#10;PO Box 67 &#10;Applicant's State &#10;Applicant Name &#10;Santel Communications Cooperative, Inc. &#10;Applicant Phone Number &#10;605796441 1 &#10;Applicant City &#10;Woonsocket &#10;Applicant Zip Code " style="width:47129;height:16700;mso-wrap-style:square;position:absolute;visibility:visible" stroked="t" strokecolor="gray" strokeweight="1pt">
                    <v:imagedata r:id="rId12" r:href="rId13" o:title=""/>
                    <v:path arrowok="t"/>
                  </v:shape>
                  <v:rect id="Rectangle 27" o:spid="_x0000_s1029" style="width:6338;height:1778;left:35867;mso-wrap-style:square;position:absolute;top:1103;visibility:visible;v-text-anchor:middle" filled="f" strokecolor="red" strokeweight="1.5pt"/>
                  <v:shape id="Text Box 12" o:spid="_x0000_s1030" type="#_x0000_t202" style="width:16574;height:1200;left:24049;mso-wrap-style:square;position:absolute;top:10678;visibility:visible;v-text-anchor:top" fillcolor="white" stroked="f" strokeweight="0.5pt">
                    <v:textbox inset="0,0,0,0">
                      <w:txbxContent>
                        <w:p w:rsidR="0057673F" w:rsidRPr="00A40B2B" w:rsidP="0057673F" w14:paraId="06E1BEB6" w14:textId="77777777">
                          <w:pPr>
                            <w:jc w:val="both"/>
                            <w:rPr>
                              <w:rFonts w:asciiTheme="minorHAnsi" w:hAnsiTheme="minorHAnsi" w:cstheme="minorHAnsi"/>
                              <w:i/>
                              <w:color w:val="323E4F" w:themeColor="text2" w:themeShade="BF"/>
                              <w:sz w:val="11"/>
                              <w:szCs w:val="11"/>
                            </w:rPr>
                          </w:pPr>
                          <w:r w:rsidRPr="00A40B2B">
                            <w:rPr>
                              <w:rFonts w:asciiTheme="minorHAnsi" w:hAnsiTheme="minorHAnsi" w:cstheme="minorHAnsi"/>
                              <w:color w:val="323E4F" w:themeColor="text2" w:themeShade="BF"/>
                              <w:sz w:val="11"/>
                              <w:szCs w:val="11"/>
                            </w:rPr>
                            <w:t>Mala Geoscience</w:t>
                          </w:r>
                        </w:p>
                      </w:txbxContent>
                    </v:textbox>
                  </v:shape>
                  <v:shape id="Text Box 12" o:spid="_x0000_s1031" type="#_x0000_t202" style="width:16573;height:1201;left:23963;mso-wrap-style:square;position:absolute;top:12662;visibility:visible;v-text-anchor:top" fillcolor="white" stroked="f" strokeweight="0.5pt">
                    <v:textbox inset="0,0,0,0">
                      <w:txbxContent>
                        <w:p w:rsidR="0057673F" w:rsidRPr="00A40B2B" w:rsidP="0057673F" w14:paraId="4ECEE809" w14:textId="2938075F">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987-654-3210</w:t>
                          </w:r>
                        </w:p>
                      </w:txbxContent>
                    </v:textbox>
                  </v:shape>
                  <v:shape id="Text Box 12" o:spid="_x0000_s1032" type="#_x0000_t202" style="width:16574;height:1200;left:24049;mso-wrap-style:square;position:absolute;top:14560;visibility:visible;v-text-anchor:top" fillcolor="white" stroked="f" strokeweight="0.5pt">
                    <v:textbox inset="0,0,0,0">
                      <w:txbxContent>
                        <w:p w:rsidR="007038F2" w:rsidRPr="00A40B2B" w:rsidP="007038F2" w14:paraId="70128CE1" w14:textId="4A901889">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Washington</w:t>
                          </w:r>
                        </w:p>
                      </w:txbxContent>
                    </v:textbox>
                  </v:shape>
                  <v:shape id="Text Box 12" o:spid="_x0000_s1033" type="#_x0000_t202" style="width:16573;height:1200;left:1362;mso-wrap-style:square;position:absolute;top:14560;visibility:visible;v-text-anchor:top" fillcolor="white" stroked="f" strokeweight="0.5pt">
                    <v:textbox inset="0,0,0,0">
                      <w:txbxContent>
                        <w:p w:rsidR="002221BF" w:rsidRPr="00A40B2B" w:rsidP="002221BF" w14:paraId="3E00F93A" w14:textId="150A2959">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 xml:space="preserve">123 </w:t>
                          </w:r>
                          <w:r w:rsidR="00503F85">
                            <w:rPr>
                              <w:rFonts w:asciiTheme="minorHAnsi" w:hAnsiTheme="minorHAnsi" w:cstheme="minorHAnsi"/>
                              <w:color w:val="323E4F" w:themeColor="text2" w:themeShade="BF"/>
                              <w:sz w:val="11"/>
                              <w:szCs w:val="11"/>
                            </w:rPr>
                            <w:t>Water Street</w:t>
                          </w:r>
                        </w:p>
                      </w:txbxContent>
                    </v:textbox>
                  </v:shape>
                  <v:shape id="Text Box 12" o:spid="_x0000_s1034" type="#_x0000_t202" style="width:16574;height:1200;left:1275;mso-wrap-style:square;position:absolute;top:12576;visibility:visible;v-text-anchor:top" fillcolor="white" stroked="f" strokeweight="0.5pt">
                    <v:textbox inset="0,0,0,0">
                      <w:txbxContent>
                        <w:p w:rsidR="008B782F" w:rsidRPr="00A40B2B" w:rsidP="008B782F" w14:paraId="0EBA59CA" w14:textId="41E0EC2F">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info@mala.net</w:t>
                          </w:r>
                        </w:p>
                      </w:txbxContent>
                    </v:textbox>
                  </v:shape>
                  <v:shape id="Text Box 12" o:spid="_x0000_s1035" type="#_x0000_t202" style="width:16574;height:1200;left:1275;mso-wrap-style:square;position:absolute;top:10605;visibility:visible;v-text-anchor:top" fillcolor="white" stroked="f" strokeweight="0.5pt">
                    <v:textbox inset="0,0,0,0">
                      <w:txbxContent>
                        <w:p w:rsidR="008B782F" w:rsidRPr="00A40B2B" w:rsidP="008B782F" w14:paraId="1B84B8B0" w14:textId="6CD1B165">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123456789</w:t>
                          </w:r>
                        </w:p>
                      </w:txbxContent>
                    </v:textbox>
                  </v:shape>
                </v:group>
                <v:shape id="Text Box 2" o:spid="_x0000_s1036" type="#_x0000_t202" style="width:8573;height:1905;left:4762;mso-wrap-style:square;position:absolute;top:5524;visibility:visible;v-text-anchor:top" stroked="f">
                  <v:textbox>
                    <w:txbxContent>
                      <w:p w:rsidR="00106CFD" w:rsidRPr="00106CFD" w14:paraId="1C2DB519" w14:textId="06558CF2">
                        <w:pPr>
                          <w:rPr>
                            <w:sz w:val="12"/>
                            <w:szCs w:val="12"/>
                          </w:rPr>
                        </w:pPr>
                        <w:r>
                          <w:rPr>
                            <w:sz w:val="12"/>
                            <w:szCs w:val="12"/>
                          </w:rPr>
                          <w:t>SCRP</w:t>
                        </w:r>
                        <w:r w:rsidR="00647163">
                          <w:rPr>
                            <w:sz w:val="12"/>
                            <w:szCs w:val="12"/>
                          </w:rPr>
                          <w:t>0000000</w:t>
                        </w:r>
                      </w:p>
                    </w:txbxContent>
                  </v:textbox>
                </v:shape>
                <w10:wrap type="tight"/>
              </v:group>
            </w:pict>
          </mc:Fallback>
        </mc:AlternateContent>
      </w:r>
      <w:r>
        <w:rPr>
          <w:noProof/>
        </w:rPr>
        <mc:AlternateContent>
          <mc:Choice Requires="wpg">
            <w:drawing>
              <wp:anchor distT="0" distB="0" distL="114300" distR="114300" simplePos="0" relativeHeight="251723776" behindDoc="1" locked="0" layoutInCell="1" allowOverlap="1">
                <wp:simplePos x="0" y="0"/>
                <wp:positionH relativeFrom="column">
                  <wp:posOffset>2581275</wp:posOffset>
                </wp:positionH>
                <wp:positionV relativeFrom="paragraph">
                  <wp:posOffset>33655</wp:posOffset>
                </wp:positionV>
                <wp:extent cx="4251960" cy="767715"/>
                <wp:effectExtent l="19050" t="19050" r="15240" b="13335"/>
                <wp:wrapTight wrapText="bothSides">
                  <wp:wrapPolygon>
                    <wp:start x="-97" y="-536"/>
                    <wp:lineTo x="-97" y="21439"/>
                    <wp:lineTo x="21581" y="21439"/>
                    <wp:lineTo x="21581" y="-536"/>
                    <wp:lineTo x="-97" y="-536"/>
                  </wp:wrapPolygon>
                </wp:wrapTight>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4251960" cy="767715"/>
                          <a:chOff x="0" y="0"/>
                          <a:chExt cx="4251960" cy="768350"/>
                        </a:xfrm>
                      </wpg:grpSpPr>
                      <pic:pic xmlns:pic="http://schemas.openxmlformats.org/drawingml/2006/picture">
                        <pic:nvPicPr>
                          <pic:cNvPr id="1" name="Picture 1"/>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1960" cy="768350"/>
                          </a:xfrm>
                          <a:prstGeom prst="rect">
                            <a:avLst/>
                          </a:prstGeom>
                          <a:noFill/>
                          <a:ln w="12700">
                            <a:solidFill>
                              <a:schemeClr val="tx1">
                                <a:lumMod val="50000"/>
                                <a:lumOff val="50000"/>
                              </a:schemeClr>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123998752" name="Text Box 12"/>
                        <wps:cNvSpPr txBox="1"/>
                        <wps:spPr>
                          <a:xfrm>
                            <a:off x="1154142" y="507161"/>
                            <a:ext cx="603250" cy="152400"/>
                          </a:xfrm>
                          <a:prstGeom prst="rect">
                            <a:avLst/>
                          </a:prstGeom>
                          <a:solidFill>
                            <a:schemeClr val="lt1"/>
                          </a:solidFill>
                          <a:ln w="6350">
                            <a:noFill/>
                          </a:ln>
                        </wps:spPr>
                        <wps:txbx>
                          <w:txbxContent>
                            <w:p w:rsidR="00DF4B71" w:rsidRPr="00A40B2B" w:rsidP="00DF4B71" w14:textId="77777777">
                              <w:pPr>
                                <w:jc w:val="both"/>
                                <w:rPr>
                                  <w:rFonts w:asciiTheme="minorHAnsi" w:hAnsiTheme="minorHAnsi" w:cstheme="minorHAnsi"/>
                                  <w:i/>
                                  <w:color w:val="323E4F" w:themeColor="text2" w:themeShade="BF"/>
                                  <w:sz w:val="11"/>
                                  <w:szCs w:val="11"/>
                                </w:rPr>
                              </w:pPr>
                              <w:r w:rsidRPr="00A40B2B">
                                <w:rPr>
                                  <w:rFonts w:asciiTheme="minorHAnsi" w:hAnsiTheme="minorHAnsi" w:cstheme="minorHAnsi"/>
                                  <w:color w:val="323E4F" w:themeColor="text2" w:themeShade="BF"/>
                                  <w:sz w:val="11"/>
                                  <w:szCs w:val="11"/>
                                </w:rPr>
                                <w:t>Mala Geoscience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53" name="Text Box 12"/>
                        <wps:cNvSpPr txBox="1"/>
                        <wps:spPr>
                          <a:xfrm>
                            <a:off x="1801123" y="489910"/>
                            <a:ext cx="355600" cy="151765"/>
                          </a:xfrm>
                          <a:prstGeom prst="rect">
                            <a:avLst/>
                          </a:prstGeom>
                          <a:solidFill>
                            <a:schemeClr val="lt1"/>
                          </a:solidFill>
                          <a:ln w="6350">
                            <a:noFill/>
                          </a:ln>
                        </wps:spPr>
                        <wps:txbx>
                          <w:txbxContent>
                            <w:p w:rsidR="00DF4B71" w:rsidRPr="00A40B2B" w:rsidP="00DF4B71" w14:textId="3567F0A8">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123456789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54" name="Text Box 12"/>
                        <wps:cNvSpPr txBox="1"/>
                        <wps:spPr>
                          <a:xfrm>
                            <a:off x="99922" y="497560"/>
                            <a:ext cx="412750" cy="147955"/>
                          </a:xfrm>
                          <a:prstGeom prst="rect">
                            <a:avLst/>
                          </a:prstGeom>
                          <a:solidFill>
                            <a:schemeClr val="lt1"/>
                          </a:solidFill>
                          <a:ln w="19050">
                            <a:solidFill>
                              <a:srgbClr val="FF0000"/>
                            </a:solidFill>
                          </a:ln>
                        </wps:spPr>
                        <wps:txbx>
                          <w:txbxContent>
                            <w:p w:rsidR="0096372A" w:rsidRPr="00A40B2B" w:rsidP="0096372A" w14:textId="6F881FA4">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SCRP0000000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id="Group 16" o:spid="_x0000_s1037" style="width:334.8pt;height:60.45pt;margin-top:2.65pt;margin-left:203.25pt;mso-height-relative:margin;position:absolute;z-index:-251591680" coordsize="42519,7683">
                <v:shape id="Picture 1" o:spid="_x0000_s1038" type="#_x0000_t75" style="width:42519;height:7683;mso-wrap-style:square;position:absolute;visibility:visible" stroked="t" strokecolor="gray" strokeweight="1pt">
                  <v:imagedata r:id="rId14" o:title=""/>
                  <v:path arrowok="t"/>
                </v:shape>
                <v:shape id="Text Box 12" o:spid="_x0000_s1039" type="#_x0000_t202" style="width:6032;height:1524;left:11541;mso-wrap-style:square;position:absolute;top:5071;visibility:visible;v-text-anchor:top" fillcolor="white" stroked="f" strokeweight="0.5pt">
                  <v:textbox inset="0,0,0,0">
                    <w:txbxContent>
                      <w:p w:rsidR="00DF4B71" w:rsidRPr="00A40B2B" w:rsidP="00DF4B71" w14:paraId="382385D9" w14:textId="77777777">
                        <w:pPr>
                          <w:jc w:val="both"/>
                          <w:rPr>
                            <w:rFonts w:asciiTheme="minorHAnsi" w:hAnsiTheme="minorHAnsi" w:cstheme="minorHAnsi"/>
                            <w:i/>
                            <w:color w:val="323E4F" w:themeColor="text2" w:themeShade="BF"/>
                            <w:sz w:val="11"/>
                            <w:szCs w:val="11"/>
                          </w:rPr>
                        </w:pPr>
                        <w:r w:rsidRPr="00A40B2B">
                          <w:rPr>
                            <w:rFonts w:asciiTheme="minorHAnsi" w:hAnsiTheme="minorHAnsi" w:cstheme="minorHAnsi"/>
                            <w:color w:val="323E4F" w:themeColor="text2" w:themeShade="BF"/>
                            <w:sz w:val="11"/>
                            <w:szCs w:val="11"/>
                          </w:rPr>
                          <w:t>Mala Geoscience</w:t>
                        </w:r>
                      </w:p>
                    </w:txbxContent>
                  </v:textbox>
                </v:shape>
                <v:shape id="Text Box 12" o:spid="_x0000_s1040" type="#_x0000_t202" style="width:3556;height:1517;left:18011;mso-wrap-style:square;position:absolute;top:4899;visibility:visible;v-text-anchor:top" fillcolor="white" stroked="f" strokeweight="0.5pt">
                  <v:textbox inset="0,0,0,0">
                    <w:txbxContent>
                      <w:p w:rsidR="00DF4B71" w:rsidRPr="00A40B2B" w:rsidP="00DF4B71" w14:paraId="7ABBB3A9" w14:textId="3567F0A8">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123456789</w:t>
                        </w:r>
                      </w:p>
                    </w:txbxContent>
                  </v:textbox>
                </v:shape>
                <v:shape id="Text Box 12" o:spid="_x0000_s1041" type="#_x0000_t202" style="width:4127;height:1480;left:999;mso-wrap-style:square;position:absolute;top:4975;visibility:visible;v-text-anchor:top" fillcolor="white" strokecolor="red" strokeweight="1.5pt">
                  <v:textbox inset="0,0,0,0">
                    <w:txbxContent>
                      <w:p w:rsidR="0096372A" w:rsidRPr="00A40B2B" w:rsidP="0096372A" w14:paraId="7CFC8337" w14:textId="6F881FA4">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SCRP0000000</w:t>
                        </w:r>
                      </w:p>
                    </w:txbxContent>
                  </v:textbox>
                </v:shape>
                <w10:wrap type="tight"/>
              </v:group>
            </w:pict>
          </mc:Fallback>
        </mc:AlternateContent>
      </w:r>
      <w:r w:rsidR="00FE72E1">
        <w:rPr>
          <w:noProof/>
        </w:rPr>
        <mc:AlternateContent>
          <mc:Choice Requires="wps">
            <w:drawing>
              <wp:anchor distT="0" distB="0" distL="114300" distR="114300" simplePos="0" relativeHeight="251713536" behindDoc="0" locked="0" layoutInCell="1" allowOverlap="1">
                <wp:simplePos x="0" y="0"/>
                <wp:positionH relativeFrom="column">
                  <wp:posOffset>2927350</wp:posOffset>
                </wp:positionH>
                <wp:positionV relativeFrom="paragraph">
                  <wp:posOffset>1941830</wp:posOffset>
                </wp:positionV>
                <wp:extent cx="1519126" cy="103359"/>
                <wp:effectExtent l="0" t="0" r="0" b="0"/>
                <wp:wrapNone/>
                <wp:docPr id="1613616180" name="Text Box 161361618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9126" cy="103359"/>
                        </a:xfrm>
                        <a:prstGeom prst="rect">
                          <a:avLst/>
                        </a:prstGeom>
                        <a:solidFill>
                          <a:schemeClr val="lt1"/>
                        </a:solidFill>
                        <a:ln w="6350">
                          <a:noFill/>
                        </a:ln>
                      </wps:spPr>
                      <wps:txbx>
                        <w:txbxContent>
                          <w:p w:rsidR="00FE72E1" w:rsidRPr="00A40B2B" w:rsidP="00FE72E1" w14:textId="1E18671A">
                            <w:pPr>
                              <w:jc w:val="both"/>
                              <w:rPr>
                                <w:rFonts w:asciiTheme="minorHAnsi" w:hAnsiTheme="minorHAnsi" w:cstheme="minorHAnsi"/>
                                <w:i/>
                                <w:color w:val="323E4F" w:themeColor="text2" w:themeShade="BF"/>
                                <w:sz w:val="14"/>
                                <w:szCs w:val="14"/>
                              </w:rPr>
                            </w:pPr>
                            <w:r w:rsidRPr="00A40B2B">
                              <w:rPr>
                                <w:rFonts w:asciiTheme="minorHAnsi" w:hAnsiTheme="minorHAnsi" w:cstheme="minorHAnsi"/>
                                <w:color w:val="323E4F" w:themeColor="text2" w:themeShade="BF"/>
                                <w:sz w:val="14"/>
                                <w:szCs w:val="14"/>
                              </w:rPr>
                              <w:t>SCRP0000000</w:t>
                            </w:r>
                            <w:r w:rsidRPr="00A40B2B" w:rsidR="00E17401">
                              <w:rPr>
                                <w:rFonts w:asciiTheme="minorHAnsi" w:hAnsiTheme="minorHAnsi" w:cstheme="minorHAnsi"/>
                                <w:color w:val="323E4F" w:themeColor="text2" w:themeShade="BF"/>
                                <w:sz w:val="14"/>
                                <w:szCs w:val="14"/>
                              </w:rPr>
                              <w:t>-NEW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id="Text Box 1613616180" o:spid="_x0000_s1042" type="#_x0000_t202" style="width:119.6pt;height:8.15pt;margin-top:152.9pt;margin-left:230.5pt;mso-wrap-distance-bottom:0;mso-wrap-distance-left:9pt;mso-wrap-distance-right:9pt;mso-wrap-distance-top:0;mso-wrap-style:square;position:absolute;visibility:visible;v-text-anchor:top;z-index:251714560" fillcolor="white" stroked="f" strokeweight="0.5pt">
                <v:textbox inset="0,0,0,0">
                  <w:txbxContent>
                    <w:p w:rsidR="00FE72E1" w:rsidRPr="00A40B2B" w:rsidP="00FE72E1" w14:paraId="77396E73" w14:textId="1E18671A">
                      <w:pPr>
                        <w:jc w:val="both"/>
                        <w:rPr>
                          <w:rFonts w:asciiTheme="minorHAnsi" w:hAnsiTheme="minorHAnsi" w:cstheme="minorHAnsi"/>
                          <w:i/>
                          <w:color w:val="323E4F" w:themeColor="text2" w:themeShade="BF"/>
                          <w:sz w:val="14"/>
                          <w:szCs w:val="14"/>
                        </w:rPr>
                      </w:pPr>
                      <w:r w:rsidRPr="00A40B2B">
                        <w:rPr>
                          <w:rFonts w:asciiTheme="minorHAnsi" w:hAnsiTheme="minorHAnsi" w:cstheme="minorHAnsi"/>
                          <w:color w:val="323E4F" w:themeColor="text2" w:themeShade="BF"/>
                          <w:sz w:val="14"/>
                          <w:szCs w:val="14"/>
                        </w:rPr>
                        <w:t>SCRP0000000</w:t>
                      </w:r>
                      <w:r w:rsidRPr="00A40B2B" w:rsidR="00E17401">
                        <w:rPr>
                          <w:rFonts w:asciiTheme="minorHAnsi" w:hAnsiTheme="minorHAnsi" w:cstheme="minorHAnsi"/>
                          <w:color w:val="323E4F" w:themeColor="text2" w:themeShade="BF"/>
                          <w:sz w:val="14"/>
                          <w:szCs w:val="14"/>
                        </w:rPr>
                        <w:t>-NEW</w:t>
                      </w:r>
                    </w:p>
                  </w:txbxContent>
                </v:textbox>
              </v:shape>
            </w:pict>
          </mc:Fallback>
        </mc:AlternateContent>
      </w:r>
      <w:r w:rsidR="008F245F">
        <w:rPr>
          <w:noProof/>
        </w:rPr>
        <mc:AlternateContent>
          <mc:Choice Requires="wps">
            <w:drawing>
              <wp:anchor distT="0" distB="0" distL="114300" distR="114300" simplePos="0" relativeHeight="251711488" behindDoc="0" locked="0" layoutInCell="1" allowOverlap="1">
                <wp:simplePos x="0" y="0"/>
                <wp:positionH relativeFrom="column">
                  <wp:posOffset>4293187</wp:posOffset>
                </wp:positionH>
                <wp:positionV relativeFrom="paragraph">
                  <wp:posOffset>542518</wp:posOffset>
                </wp:positionV>
                <wp:extent cx="395807" cy="147995"/>
                <wp:effectExtent l="0" t="0" r="23495" b="23495"/>
                <wp:wrapNone/>
                <wp:docPr id="1965944847" name="Rectangle 1965944847"/>
                <wp:cNvGraphicFramePr/>
                <a:graphic xmlns:a="http://schemas.openxmlformats.org/drawingml/2006/main">
                  <a:graphicData uri="http://schemas.microsoft.com/office/word/2010/wordprocessingShape">
                    <wps:wsp xmlns:wps="http://schemas.microsoft.com/office/word/2010/wordprocessingShape">
                      <wps:cNvSpPr/>
                      <wps:spPr>
                        <a:xfrm>
                          <a:off x="0" y="0"/>
                          <a:ext cx="395807" cy="147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65944847" o:spid="_x0000_s1043" style="width:31.15pt;height:11.65pt;margin-top:42.7pt;margin-left:338.05pt;mso-height-percent:0;mso-height-relative:margin;mso-width-percent:0;mso-width-relative:margin;mso-wrap-distance-bottom:0;mso-wrap-distance-left:9pt;mso-wrap-distance-right:9pt;mso-wrap-distance-top:0;mso-wrap-style:square;position:absolute;visibility:visible;v-text-anchor:middle;z-index:251712512" fillcolor="white" strokecolor="white" strokeweight="1pt"/>
            </w:pict>
          </mc:Fallback>
        </mc:AlternateContent>
      </w:r>
      <w:r w:rsidR="52E3CF5F">
        <w:t>To begin filing a modification</w:t>
      </w:r>
      <w:r w:rsidR="4B2CCAAC">
        <w:t>,</w:t>
      </w:r>
      <w:r w:rsidR="52E3CF5F">
        <w:t xml:space="preserve"> </w:t>
      </w:r>
      <w:r w:rsidR="7C88618F">
        <w:t xml:space="preserve">Recipients </w:t>
      </w:r>
      <w:r w:rsidR="390A2627">
        <w:t xml:space="preserve">will log into the </w:t>
      </w:r>
      <w:r w:rsidR="00115CC7">
        <w:t>S</w:t>
      </w:r>
      <w:r w:rsidR="008A2960">
        <w:t xml:space="preserve">upply </w:t>
      </w:r>
      <w:r w:rsidR="00115CC7">
        <w:t>C</w:t>
      </w:r>
      <w:r w:rsidR="008A2960">
        <w:t xml:space="preserve">hain </w:t>
      </w:r>
      <w:r w:rsidR="00115CC7">
        <w:t>R</w:t>
      </w:r>
      <w:r w:rsidR="008A2960">
        <w:t xml:space="preserve">eimbursement </w:t>
      </w:r>
      <w:r w:rsidR="00115CC7">
        <w:t>P</w:t>
      </w:r>
      <w:r w:rsidR="00DB616B">
        <w:t>rogram</w:t>
      </w:r>
      <w:r w:rsidR="00115CC7">
        <w:t xml:space="preserve"> O</w:t>
      </w:r>
      <w:r w:rsidR="390A2627">
        <w:t xml:space="preserve">nline </w:t>
      </w:r>
      <w:r w:rsidR="00115CC7">
        <w:t>P</w:t>
      </w:r>
      <w:r w:rsidR="390A2627">
        <w:t>ortal</w:t>
      </w:r>
      <w:r w:rsidR="00167254">
        <w:t xml:space="preserve">, </w:t>
      </w:r>
      <w:r w:rsidR="700B71D2">
        <w:t>open</w:t>
      </w:r>
      <w:r w:rsidR="390A2627">
        <w:t xml:space="preserve"> their </w:t>
      </w:r>
      <w:r w:rsidRPr="1A1EFFAB" w:rsidR="390A2627">
        <w:rPr>
          <w:i/>
          <w:iCs/>
        </w:rPr>
        <w:t>Program Participant File</w:t>
      </w:r>
      <w:r w:rsidR="00167254">
        <w:t xml:space="preserve">, then navigate to </w:t>
      </w:r>
      <w:r w:rsidRPr="00A40B2B" w:rsidR="008D3DC3">
        <w:rPr>
          <w:i/>
          <w:iCs/>
        </w:rPr>
        <w:t>SCRP Filings</w:t>
      </w:r>
      <w:r w:rsidR="00231EAF">
        <w:t xml:space="preserve"> and locate the appropriate </w:t>
      </w:r>
      <w:r w:rsidR="00F02A4F">
        <w:t>Application Request for Funding Allocation</w:t>
      </w:r>
      <w:r w:rsidR="001C4B95">
        <w:t xml:space="preserve"> </w:t>
      </w:r>
      <w:r w:rsidR="005D6043">
        <w:t xml:space="preserve">that was either </w:t>
      </w:r>
      <w:r w:rsidR="00354C28">
        <w:t xml:space="preserve">Completed Granted or </w:t>
      </w:r>
      <w:r w:rsidR="002462E0">
        <w:t xml:space="preserve">Completed </w:t>
      </w:r>
      <w:r w:rsidR="00354C28">
        <w:t>Granted in Part</w:t>
      </w:r>
      <w:r w:rsidR="001C4B95">
        <w:t xml:space="preserve"> (Figure </w:t>
      </w:r>
      <w:r w:rsidR="00A30F1F">
        <w:t>1</w:t>
      </w:r>
      <w:r w:rsidR="001C4B95">
        <w:t>)</w:t>
      </w:r>
      <w:r w:rsidR="00F02A4F">
        <w:t>.</w:t>
      </w:r>
      <w:r w:rsidR="14103589">
        <w:t xml:space="preserve"> </w:t>
      </w:r>
    </w:p>
    <w:p w:rsidR="00CA2541" w:rsidP="008D4969" w14:paraId="3500C764" w14:textId="25D41D1B">
      <w:pPr>
        <w:ind w:right="1800"/>
      </w:pPr>
      <w:r>
        <w:rPr>
          <w:noProof/>
        </w:rPr>
        <mc:AlternateContent>
          <mc:Choice Requires="wps">
            <w:drawing>
              <wp:anchor distT="0" distB="0" distL="114300" distR="114300" simplePos="0" relativeHeight="251695104" behindDoc="0" locked="0" layoutInCell="1" allowOverlap="1">
                <wp:simplePos x="0" y="0"/>
                <wp:positionH relativeFrom="margin">
                  <wp:posOffset>2530475</wp:posOffset>
                </wp:positionH>
                <wp:positionV relativeFrom="paragraph">
                  <wp:posOffset>1007110</wp:posOffset>
                </wp:positionV>
                <wp:extent cx="4302760" cy="276225"/>
                <wp:effectExtent l="0" t="0" r="0" b="0"/>
                <wp:wrapSquare wrapText="bothSides"/>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02760" cy="276225"/>
                        </a:xfrm>
                        <a:prstGeom prst="rect">
                          <a:avLst/>
                        </a:prstGeom>
                        <a:noFill/>
                        <a:ln w="9525">
                          <a:noFill/>
                          <a:miter lim="800000"/>
                          <a:headEnd/>
                          <a:tailEnd/>
                        </a:ln>
                      </wps:spPr>
                      <wps:txbx>
                        <w:txbxContent>
                          <w:p w:rsidR="002D52B3" w:rsidP="002D52B3" w14:textId="2A74DC86">
                            <w:pPr>
                              <w:pStyle w:val="Caption"/>
                              <w:jc w:val="center"/>
                              <w:rPr>
                                <w:noProof/>
                              </w:rPr>
                            </w:pPr>
                            <w:r w:rsidRPr="00A61F25">
                              <w:rPr>
                                <w:color w:val="auto"/>
                              </w:rPr>
                              <w:t xml:space="preserve">Figure </w:t>
                            </w:r>
                            <w:r w:rsidR="00A30F1F">
                              <w:rPr>
                                <w:color w:val="auto"/>
                              </w:rPr>
                              <w:t>2</w:t>
                            </w:r>
                            <w:r w:rsidRPr="00A61F25">
                              <w:rPr>
                                <w:color w:val="auto"/>
                              </w:rPr>
                              <w:t xml:space="preserve">: </w:t>
                            </w:r>
                            <w:r>
                              <w:rPr>
                                <w:color w:val="auto"/>
                              </w:rPr>
                              <w:t>Modify Application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1" o:spid="_x0000_s1044" type="#_x0000_t202" style="width:338.8pt;height:21.75pt;margin-top:79.3pt;margin-left:199.25pt;mso-height-percent:0;mso-height-relative:margin;mso-position-horizontal-relative:margin;mso-width-percent:0;mso-width-relative:margin;mso-wrap-distance-bottom:0;mso-wrap-distance-left:9pt;mso-wrap-distance-right:9pt;mso-wrap-distance-top:0;mso-wrap-style:square;position:absolute;visibility:visible;v-text-anchor:top;z-index:251696128" filled="f" stroked="f">
                <v:textbox>
                  <w:txbxContent>
                    <w:p w:rsidR="002D52B3" w:rsidP="002D52B3" w14:paraId="51ADCDFE" w14:textId="2A74DC86">
                      <w:pPr>
                        <w:pStyle w:val="Caption"/>
                        <w:jc w:val="center"/>
                        <w:rPr>
                          <w:noProof/>
                        </w:rPr>
                      </w:pPr>
                      <w:r w:rsidRPr="00A61F25">
                        <w:rPr>
                          <w:color w:val="auto"/>
                        </w:rPr>
                        <w:t xml:space="preserve">Figure </w:t>
                      </w:r>
                      <w:r w:rsidR="00A30F1F">
                        <w:rPr>
                          <w:color w:val="auto"/>
                        </w:rPr>
                        <w:t>2</w:t>
                      </w:r>
                      <w:r w:rsidRPr="00A61F25">
                        <w:rPr>
                          <w:color w:val="auto"/>
                        </w:rPr>
                        <w:t xml:space="preserve">: </w:t>
                      </w:r>
                      <w:r>
                        <w:rPr>
                          <w:color w:val="auto"/>
                        </w:rPr>
                        <w:t>Modify Application</w:t>
                      </w:r>
                    </w:p>
                  </w:txbxContent>
                </v:textbox>
                <w10:wrap type="square"/>
              </v:shape>
            </w:pict>
          </mc:Fallback>
        </mc:AlternateContent>
      </w:r>
      <w:r w:rsidR="00912F14">
        <w:rPr>
          <w:noProof/>
        </w:rPr>
        <mc:AlternateContent>
          <mc:Choice Requires="wps">
            <w:drawing>
              <wp:anchor distT="0" distB="0" distL="114300" distR="114300" simplePos="0" relativeHeight="251709440" behindDoc="0" locked="0" layoutInCell="1" allowOverlap="1">
                <wp:simplePos x="0" y="0"/>
                <wp:positionH relativeFrom="column">
                  <wp:posOffset>2218727</wp:posOffset>
                </wp:positionH>
                <wp:positionV relativeFrom="paragraph">
                  <wp:posOffset>1091565</wp:posOffset>
                </wp:positionV>
                <wp:extent cx="1099391" cy="95140"/>
                <wp:effectExtent l="0" t="0" r="24765" b="19685"/>
                <wp:wrapNone/>
                <wp:docPr id="1965944839" name="Rectangle 1965944839"/>
                <wp:cNvGraphicFramePr/>
                <a:graphic xmlns:a="http://schemas.openxmlformats.org/drawingml/2006/main">
                  <a:graphicData uri="http://schemas.microsoft.com/office/word/2010/wordprocessingShape">
                    <wps:wsp xmlns:wps="http://schemas.microsoft.com/office/word/2010/wordprocessingShape">
                      <wps:cNvSpPr/>
                      <wps:spPr>
                        <a:xfrm>
                          <a:off x="0" y="0"/>
                          <a:ext cx="1099391" cy="95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65944839" o:spid="_x0000_s1045" style="width:86.55pt;height:7.5pt;margin-top:85.95pt;margin-left:174.7pt;mso-height-percent:0;mso-height-relative:margin;mso-width-percent:0;mso-width-relative:margin;mso-wrap-distance-bottom:0;mso-wrap-distance-left:9pt;mso-wrap-distance-right:9pt;mso-wrap-distance-top:0;mso-wrap-style:square;position:absolute;visibility:visible;v-text-anchor:middle;z-index:251710464" fillcolor="white" strokecolor="white" strokeweight="1pt"/>
            </w:pict>
          </mc:Fallback>
        </mc:AlternateContent>
      </w:r>
      <w:r w:rsidR="390A2627">
        <w:t>After opening their</w:t>
      </w:r>
      <w:r w:rsidR="7C88618F">
        <w:t xml:space="preserve"> FCC Form 5640 </w:t>
      </w:r>
      <w:r w:rsidR="390A2627">
        <w:t xml:space="preserve">filing, </w:t>
      </w:r>
      <w:r w:rsidR="00E702CD">
        <w:t xml:space="preserve">Recipients will select the blue </w:t>
      </w:r>
      <w:r w:rsidRPr="00A30F1F" w:rsidR="001C4B95">
        <w:t>‘</w:t>
      </w:r>
      <w:r w:rsidRPr="00A40B2B" w:rsidR="00E702CD">
        <w:t>Modify Application</w:t>
      </w:r>
      <w:r w:rsidRPr="00A40B2B" w:rsidR="001C4B95">
        <w:t>’</w:t>
      </w:r>
      <w:r w:rsidR="00E702CD">
        <w:t xml:space="preserve"> button, which will allow them to submit the requested modifications to their filing</w:t>
      </w:r>
      <w:r w:rsidR="001C4B95">
        <w:t xml:space="preserve"> (Figure </w:t>
      </w:r>
      <w:r w:rsidR="00A30F1F">
        <w:t>2</w:t>
      </w:r>
      <w:r w:rsidR="001C4B95">
        <w:t xml:space="preserve">). </w:t>
      </w:r>
    </w:p>
    <w:p w:rsidR="00FD2E58" w:rsidP="005F2E0B" w14:paraId="1C9B543A" w14:textId="05C05854">
      <w:pPr>
        <w:ind w:right="1800"/>
      </w:pPr>
    </w:p>
    <w:p w:rsidR="000A274A" w:rsidP="008D4969" w14:paraId="43A66894" w14:textId="00831AE4">
      <w:pPr>
        <w:ind w:right="1800"/>
      </w:pPr>
      <w:r>
        <w:rPr>
          <w:noProof/>
        </w:rPr>
        <mc:AlternateContent>
          <mc:Choice Requires="wpg">
            <w:drawing>
              <wp:anchor distT="0" distB="0" distL="114300" distR="114300" simplePos="0" relativeHeight="251725824" behindDoc="1" locked="0" layoutInCell="1" allowOverlap="1">
                <wp:simplePos x="0" y="0"/>
                <wp:positionH relativeFrom="margin">
                  <wp:posOffset>3355340</wp:posOffset>
                </wp:positionH>
                <wp:positionV relativeFrom="paragraph">
                  <wp:posOffset>19050</wp:posOffset>
                </wp:positionV>
                <wp:extent cx="3352800" cy="2016760"/>
                <wp:effectExtent l="19050" t="19050" r="19050" b="21590"/>
                <wp:wrapTight wrapText="bothSides">
                  <wp:wrapPolygon>
                    <wp:start x="-123" y="-204"/>
                    <wp:lineTo x="-123" y="21627"/>
                    <wp:lineTo x="21600" y="21627"/>
                    <wp:lineTo x="21600" y="-204"/>
                    <wp:lineTo x="-123" y="-204"/>
                  </wp:wrapPolygon>
                </wp:wrapTight>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3352800" cy="2016760"/>
                          <a:chOff x="0" y="0"/>
                          <a:chExt cx="3063875" cy="1873250"/>
                        </a:xfrm>
                      </wpg:grpSpPr>
                      <pic:pic xmlns:pic="http://schemas.openxmlformats.org/drawingml/2006/picture">
                        <pic:nvPicPr>
                          <pic:cNvPr id="30" name="Picture 7" descr="Machine generated alternative text:&#10;Applicant FCC Registration Number (PRN) &#10;Applicant Name &#10;Santel Communications Cooperative. Inc. &#10;Applicant Email &#10;info@santel.coop &#10;Applicant Phone Number &#10;6057964411 &#10;Filing Contact Information &#10;Filing Contact Name &#10;Filing Contact Email &#10;Filing Contact Phone Number &#10;Provide a description of this modification and its purpose. &#10;Applicant Street Name &#10;PO Box 67 &#10;Applicant city &#10;Woonsocket &#10;Applicant state &#10;Applicant Zip Code &#10;5738S &#10;Filing Contact Street Name &#10;Filing Contact City &#10;Filing Contact State &#10;Filing contact Zip code "/>
                          <pic:cNvPicPr>
                            <a:picLocks noChangeAspect="1"/>
                          </pic:cNvPicPr>
                        </pic:nvPicPr>
                        <pic:blipFill>
                          <a:blip xmlns:r="http://schemas.openxmlformats.org/officeDocument/2006/relationships" r:embed="rId15" r:link="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3875" cy="1873250"/>
                          </a:xfrm>
                          <a:prstGeom prst="rect">
                            <a:avLst/>
                          </a:prstGeom>
                          <a:noFill/>
                          <a:ln w="12700">
                            <a:solidFill>
                              <a:sysClr val="windowText" lastClr="000000">
                                <a:lumMod val="50000"/>
                                <a:lumOff val="50000"/>
                              </a:sys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123998762" name="Text Box 12"/>
                        <wps:cNvSpPr txBox="1"/>
                        <wps:spPr>
                          <a:xfrm>
                            <a:off x="127599" y="291501"/>
                            <a:ext cx="761378" cy="55983"/>
                          </a:xfrm>
                          <a:prstGeom prst="rect">
                            <a:avLst/>
                          </a:prstGeom>
                          <a:solidFill>
                            <a:schemeClr val="bg1">
                              <a:lumMod val="95000"/>
                            </a:schemeClr>
                          </a:solidFill>
                          <a:ln w="6350">
                            <a:noFill/>
                          </a:ln>
                        </wps:spPr>
                        <wps:txbx>
                          <w:txbxContent>
                            <w:p w:rsidR="00340F0E" w:rsidRPr="00A40B2B" w:rsidP="00340F0E" w14:textId="603CBCD8">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65" name="Text Box 12"/>
                        <wps:cNvSpPr txBox="1"/>
                        <wps:spPr>
                          <a:xfrm>
                            <a:off x="118973" y="498535"/>
                            <a:ext cx="761378" cy="55983"/>
                          </a:xfrm>
                          <a:prstGeom prst="rect">
                            <a:avLst/>
                          </a:prstGeom>
                          <a:solidFill>
                            <a:schemeClr val="bg1">
                              <a:lumMod val="95000"/>
                            </a:schemeClr>
                          </a:solidFill>
                          <a:ln w="6350">
                            <a:noFill/>
                          </a:ln>
                        </wps:spPr>
                        <wps:txbx>
                          <w:txbxContent>
                            <w:p w:rsidR="00340F0E" w:rsidRPr="00A40B2B" w:rsidP="00340F0E" w14:textId="1525A534">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67" name="Text Box 12"/>
                        <wps:cNvSpPr txBox="1"/>
                        <wps:spPr>
                          <a:xfrm>
                            <a:off x="1594089" y="84467"/>
                            <a:ext cx="761378" cy="55983"/>
                          </a:xfrm>
                          <a:prstGeom prst="rect">
                            <a:avLst/>
                          </a:prstGeom>
                          <a:solidFill>
                            <a:schemeClr val="bg1">
                              <a:lumMod val="95000"/>
                            </a:schemeClr>
                          </a:solidFill>
                          <a:ln w="6350">
                            <a:noFill/>
                          </a:ln>
                        </wps:spPr>
                        <wps:txbx>
                          <w:txbxContent>
                            <w:p w:rsidR="00340F0E" w:rsidRPr="00A40B2B" w:rsidP="00340F0E" w14:textId="603F8398">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68" name="Text Box 12"/>
                        <wps:cNvSpPr txBox="1"/>
                        <wps:spPr>
                          <a:xfrm>
                            <a:off x="1602716" y="308754"/>
                            <a:ext cx="761378" cy="55983"/>
                          </a:xfrm>
                          <a:prstGeom prst="rect">
                            <a:avLst/>
                          </a:prstGeom>
                          <a:solidFill>
                            <a:schemeClr val="bg1">
                              <a:lumMod val="95000"/>
                            </a:schemeClr>
                          </a:solidFill>
                          <a:ln w="6350">
                            <a:noFill/>
                          </a:ln>
                        </wps:spPr>
                        <wps:txbx>
                          <w:txbxContent>
                            <w:p w:rsidR="00340F0E" w:rsidRPr="00A40B2B" w:rsidP="00340F0E" w14:textId="7FA857E6">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69" name="Text Box 12"/>
                        <wps:cNvSpPr txBox="1"/>
                        <wps:spPr>
                          <a:xfrm>
                            <a:off x="110346" y="705569"/>
                            <a:ext cx="761378" cy="55983"/>
                          </a:xfrm>
                          <a:prstGeom prst="rect">
                            <a:avLst/>
                          </a:prstGeom>
                          <a:solidFill>
                            <a:schemeClr val="bg1">
                              <a:lumMod val="95000"/>
                            </a:schemeClr>
                          </a:solidFill>
                          <a:ln w="6350">
                            <a:noFill/>
                          </a:ln>
                        </wps:spPr>
                        <wps:txbx>
                          <w:txbxContent>
                            <w:p w:rsidR="00340F0E" w:rsidRPr="00A40B2B" w:rsidP="00340F0E" w14:textId="78411228">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70" name="Text Box 12"/>
                        <wps:cNvSpPr txBox="1"/>
                        <wps:spPr>
                          <a:xfrm>
                            <a:off x="1602716" y="705569"/>
                            <a:ext cx="761378" cy="55983"/>
                          </a:xfrm>
                          <a:prstGeom prst="rect">
                            <a:avLst/>
                          </a:prstGeom>
                          <a:solidFill>
                            <a:schemeClr val="bg1">
                              <a:lumMod val="95000"/>
                            </a:schemeClr>
                          </a:solidFill>
                          <a:ln w="6350">
                            <a:noFill/>
                          </a:ln>
                        </wps:spPr>
                        <wps:txbx>
                          <w:txbxContent>
                            <w:p w:rsidR="00340F0E" w:rsidRPr="00A40B2B" w:rsidP="00340F0E" w14:textId="73626F41">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71" name="Text Box 12"/>
                        <wps:cNvSpPr txBox="1"/>
                        <wps:spPr>
                          <a:xfrm>
                            <a:off x="110346" y="93093"/>
                            <a:ext cx="761378" cy="55983"/>
                          </a:xfrm>
                          <a:prstGeom prst="rect">
                            <a:avLst/>
                          </a:prstGeom>
                          <a:solidFill>
                            <a:schemeClr val="bg1">
                              <a:lumMod val="95000"/>
                            </a:schemeClr>
                          </a:solidFill>
                          <a:ln w="6350">
                            <a:noFill/>
                          </a:ln>
                        </wps:spPr>
                        <wps:txbx>
                          <w:txbxContent>
                            <w:p w:rsidR="00340F0E" w:rsidRPr="00A40B2B" w:rsidP="00340F0E" w14:textId="22531204">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xmlns:wps="http://schemas.microsoft.com/office/word/2010/wordprocessingShape">
                        <wps:cNvPr id="1123998772" name="Text Box 12"/>
                        <wps:cNvSpPr txBox="1"/>
                        <wps:spPr>
                          <a:xfrm>
                            <a:off x="1594089" y="498535"/>
                            <a:ext cx="761378" cy="55983"/>
                          </a:xfrm>
                          <a:prstGeom prst="rect">
                            <a:avLst/>
                          </a:prstGeom>
                          <a:solidFill>
                            <a:schemeClr val="bg1">
                              <a:lumMod val="95000"/>
                            </a:schemeClr>
                          </a:solidFill>
                          <a:ln w="6350">
                            <a:noFill/>
                          </a:ln>
                        </wps:spPr>
                        <wps:txbx>
                          <w:txbxContent>
                            <w:p w:rsidR="00340F0E" w:rsidRPr="00A40B2B" w:rsidP="00340F0E" w14:textId="67E6F19A">
                              <w:pPr>
                                <w:jc w:val="both"/>
                                <w:rPr>
                                  <w:rFonts w:asciiTheme="minorHAnsi" w:hAnsiTheme="minorHAnsi" w:cstheme="minorHAnsi"/>
                                  <w:i/>
                                  <w:color w:val="323E4F" w:themeColor="text2" w:themeShade="BF"/>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2" o:spid="_x0000_s1046" style="width:264pt;height:158.8pt;margin-top:1.5pt;margin-left:264.2pt;mso-height-relative:margin;mso-position-horizontal-relative:margin;mso-width-relative:margin;position:absolute;z-index:-251589632" coordsize="30638,18732">
                <v:shape id="Picture 7" o:spid="_x0000_s1047" type="#_x0000_t75" alt="Machine generated alternative text:&#10;Applicant FCC Registration Number (PRN) &#10;Applicant Name &#10;Santel Communications Cooperative. Inc. &#10;Applicant Email &#10;info@santel.coop &#10;Applicant Phone Number &#10;6057964411 &#10;Filing Contact Information &#10;Filing Contact Name &#10;Filing Contact Email &#10;Filing Contact Phone Number &#10;Provide a description of this modification and its purpose. &#10;Applicant Street Name &#10;PO Box 67 &#10;Applicant city &#10;Woonsocket &#10;Applicant state &#10;Applicant Zip Code &#10;5738S &#10;Filing Contact Street Name &#10;Filing Contact City &#10;Filing Contact State &#10;Filing contact Zip code " style="width:30638;height:18732;mso-wrap-style:square;position:absolute;visibility:visible" stroked="t" strokecolor="#7f7f7f" strokeweight="1pt">
                  <v:stroke joinstyle="round"/>
                  <v:imagedata r:id="rId17" r:href="rId16" o:title=""/>
                  <v:path arrowok="t"/>
                </v:shape>
                <v:shape id="Text Box 12" o:spid="_x0000_s1048" type="#_x0000_t202" style="width:7614;height:559;left:1275;mso-wrap-style:square;position:absolute;top:2915;visibility:visible;v-text-anchor:top" fillcolor="#f2f2f2" stroked="f" strokeweight="0.5pt">
                  <v:textbox inset="0,0,0,0">
                    <w:txbxContent>
                      <w:p w:rsidR="00340F0E" w:rsidRPr="00A40B2B" w:rsidP="00340F0E" w14:paraId="20EB1F3E" w14:textId="603CBCD8">
                        <w:pPr>
                          <w:jc w:val="both"/>
                          <w:rPr>
                            <w:rFonts w:asciiTheme="minorHAnsi" w:hAnsiTheme="minorHAnsi" w:cstheme="minorHAnsi"/>
                            <w:i/>
                            <w:color w:val="323E4F" w:themeColor="text2" w:themeShade="BF"/>
                            <w:sz w:val="11"/>
                            <w:szCs w:val="11"/>
                          </w:rPr>
                        </w:pPr>
                      </w:p>
                    </w:txbxContent>
                  </v:textbox>
                </v:shape>
                <v:shape id="Text Box 12" o:spid="_x0000_s1049" type="#_x0000_t202" style="width:7614;height:560;left:1189;mso-wrap-style:square;position:absolute;top:4985;visibility:visible;v-text-anchor:top" fillcolor="#f2f2f2" stroked="f" strokeweight="0.5pt">
                  <v:textbox inset="0,0,0,0">
                    <w:txbxContent>
                      <w:p w:rsidR="00340F0E" w:rsidRPr="00A40B2B" w:rsidP="00340F0E" w14:paraId="7089B989" w14:textId="1525A534">
                        <w:pPr>
                          <w:jc w:val="both"/>
                          <w:rPr>
                            <w:rFonts w:asciiTheme="minorHAnsi" w:hAnsiTheme="minorHAnsi" w:cstheme="minorHAnsi"/>
                            <w:i/>
                            <w:color w:val="323E4F" w:themeColor="text2" w:themeShade="BF"/>
                            <w:sz w:val="11"/>
                            <w:szCs w:val="11"/>
                          </w:rPr>
                        </w:pPr>
                      </w:p>
                    </w:txbxContent>
                  </v:textbox>
                </v:shape>
                <v:shape id="Text Box 12" o:spid="_x0000_s1050" type="#_x0000_t202" style="width:7614;height:560;left:15940;mso-wrap-style:square;position:absolute;top:844;visibility:visible;v-text-anchor:top" fillcolor="#f2f2f2" stroked="f" strokeweight="0.5pt">
                  <v:textbox inset="0,0,0,0">
                    <w:txbxContent>
                      <w:p w:rsidR="00340F0E" w:rsidRPr="00A40B2B" w:rsidP="00340F0E" w14:paraId="4DA2A107" w14:textId="603F8398">
                        <w:pPr>
                          <w:jc w:val="both"/>
                          <w:rPr>
                            <w:rFonts w:asciiTheme="minorHAnsi" w:hAnsiTheme="minorHAnsi" w:cstheme="minorHAnsi"/>
                            <w:i/>
                            <w:color w:val="323E4F" w:themeColor="text2" w:themeShade="BF"/>
                            <w:sz w:val="11"/>
                            <w:szCs w:val="11"/>
                          </w:rPr>
                        </w:pPr>
                      </w:p>
                    </w:txbxContent>
                  </v:textbox>
                </v:shape>
                <v:shape id="Text Box 12" o:spid="_x0000_s1051" type="#_x0000_t202" style="width:7613;height:560;left:16027;mso-wrap-style:square;position:absolute;top:3087;visibility:visible;v-text-anchor:top" fillcolor="#f2f2f2" stroked="f" strokeweight="0.5pt">
                  <v:textbox inset="0,0,0,0">
                    <w:txbxContent>
                      <w:p w:rsidR="00340F0E" w:rsidRPr="00A40B2B" w:rsidP="00340F0E" w14:paraId="2914079F" w14:textId="7FA857E6">
                        <w:pPr>
                          <w:jc w:val="both"/>
                          <w:rPr>
                            <w:rFonts w:asciiTheme="minorHAnsi" w:hAnsiTheme="minorHAnsi" w:cstheme="minorHAnsi"/>
                            <w:i/>
                            <w:color w:val="323E4F" w:themeColor="text2" w:themeShade="BF"/>
                            <w:sz w:val="11"/>
                            <w:szCs w:val="11"/>
                          </w:rPr>
                        </w:pPr>
                      </w:p>
                    </w:txbxContent>
                  </v:textbox>
                </v:shape>
                <v:shape id="Text Box 12" o:spid="_x0000_s1052" type="#_x0000_t202" style="width:7614;height:560;left:1103;mso-wrap-style:square;position:absolute;top:7055;visibility:visible;v-text-anchor:top" fillcolor="#f2f2f2" stroked="f" strokeweight="0.5pt">
                  <v:textbox inset="0,0,0,0">
                    <w:txbxContent>
                      <w:p w:rsidR="00340F0E" w:rsidRPr="00A40B2B" w:rsidP="00340F0E" w14:paraId="1121392D" w14:textId="78411228">
                        <w:pPr>
                          <w:jc w:val="both"/>
                          <w:rPr>
                            <w:rFonts w:asciiTheme="minorHAnsi" w:hAnsiTheme="minorHAnsi" w:cstheme="minorHAnsi"/>
                            <w:i/>
                            <w:color w:val="323E4F" w:themeColor="text2" w:themeShade="BF"/>
                            <w:sz w:val="11"/>
                            <w:szCs w:val="11"/>
                          </w:rPr>
                        </w:pPr>
                      </w:p>
                    </w:txbxContent>
                  </v:textbox>
                </v:shape>
                <v:shape id="Text Box 12" o:spid="_x0000_s1053" type="#_x0000_t202" style="width:7613;height:560;left:16027;mso-wrap-style:square;position:absolute;top:7055;visibility:visible;v-text-anchor:top" fillcolor="#f2f2f2" stroked="f" strokeweight="0.5pt">
                  <v:textbox inset="0,0,0,0">
                    <w:txbxContent>
                      <w:p w:rsidR="00340F0E" w:rsidRPr="00A40B2B" w:rsidP="00340F0E" w14:paraId="5A40D457" w14:textId="73626F41">
                        <w:pPr>
                          <w:jc w:val="both"/>
                          <w:rPr>
                            <w:rFonts w:asciiTheme="minorHAnsi" w:hAnsiTheme="minorHAnsi" w:cstheme="minorHAnsi"/>
                            <w:i/>
                            <w:color w:val="323E4F" w:themeColor="text2" w:themeShade="BF"/>
                            <w:sz w:val="11"/>
                            <w:szCs w:val="11"/>
                          </w:rPr>
                        </w:pPr>
                      </w:p>
                    </w:txbxContent>
                  </v:textbox>
                </v:shape>
                <v:shape id="Text Box 12" o:spid="_x0000_s1054" type="#_x0000_t202" style="width:7614;height:560;left:1103;mso-wrap-style:square;position:absolute;top:930;visibility:visible;v-text-anchor:top" fillcolor="#f2f2f2" stroked="f" strokeweight="0.5pt">
                  <v:textbox inset="0,0,0,0">
                    <w:txbxContent>
                      <w:p w:rsidR="00340F0E" w:rsidRPr="00A40B2B" w:rsidP="00340F0E" w14:paraId="0B8C5865" w14:textId="22531204">
                        <w:pPr>
                          <w:jc w:val="both"/>
                          <w:rPr>
                            <w:rFonts w:asciiTheme="minorHAnsi" w:hAnsiTheme="minorHAnsi" w:cstheme="minorHAnsi"/>
                            <w:i/>
                            <w:color w:val="323E4F" w:themeColor="text2" w:themeShade="BF"/>
                            <w:sz w:val="11"/>
                            <w:szCs w:val="11"/>
                          </w:rPr>
                        </w:pPr>
                      </w:p>
                    </w:txbxContent>
                  </v:textbox>
                </v:shape>
                <v:shape id="Text Box 12" o:spid="_x0000_s1055" type="#_x0000_t202" style="width:7614;height:560;left:15940;mso-wrap-style:square;position:absolute;top:4985;visibility:visible;v-text-anchor:top" fillcolor="#f2f2f2" stroked="f" strokeweight="0.5pt">
                  <v:textbox inset="0,0,0,0">
                    <w:txbxContent>
                      <w:p w:rsidR="00340F0E" w:rsidRPr="00A40B2B" w:rsidP="00340F0E" w14:paraId="338A2F14" w14:textId="67E6F19A">
                        <w:pPr>
                          <w:jc w:val="both"/>
                          <w:rPr>
                            <w:rFonts w:asciiTheme="minorHAnsi" w:hAnsiTheme="minorHAnsi" w:cstheme="minorHAnsi"/>
                            <w:i/>
                            <w:color w:val="323E4F" w:themeColor="text2" w:themeShade="BF"/>
                            <w:sz w:val="11"/>
                            <w:szCs w:val="11"/>
                          </w:rPr>
                        </w:pPr>
                      </w:p>
                    </w:txbxContent>
                  </v:textbox>
                </v:shape>
                <w10:wrap type="tight"/>
              </v:group>
            </w:pict>
          </mc:Fallback>
        </mc:AlternateContent>
      </w:r>
      <w:r w:rsidR="00006AA8">
        <w:t>Once the modification opens</w:t>
      </w:r>
      <w:r w:rsidR="00991687">
        <w:t xml:space="preserve">, </w:t>
      </w:r>
      <w:r w:rsidR="0091100F">
        <w:t xml:space="preserve">Recipients will </w:t>
      </w:r>
      <w:r w:rsidR="00013E80">
        <w:t xml:space="preserve">fill out the </w:t>
      </w:r>
      <w:r w:rsidR="009C7AA8">
        <w:t xml:space="preserve">Filing Contact Information </w:t>
      </w:r>
      <w:r w:rsidR="00013E80">
        <w:t>for the individual</w:t>
      </w:r>
      <w:r w:rsidR="000C002A">
        <w:t xml:space="preserve"> </w:t>
      </w:r>
      <w:r w:rsidR="00013E80">
        <w:t>who will handle any communications related to this modification</w:t>
      </w:r>
      <w:r w:rsidR="00D578E6">
        <w:t>.</w:t>
      </w:r>
      <w:r w:rsidR="005A1339">
        <w:t xml:space="preserve"> </w:t>
      </w:r>
      <w:r w:rsidR="00D578E6">
        <w:t>They will also</w:t>
      </w:r>
      <w:r w:rsidR="00013E80">
        <w:t xml:space="preserve"> provide a description of the modification and its purpose</w:t>
      </w:r>
      <w:r w:rsidR="00456C1D">
        <w:t xml:space="preserve"> (Figure </w:t>
      </w:r>
      <w:r w:rsidR="00A30F1F">
        <w:t>3</w:t>
      </w:r>
      <w:r w:rsidR="00456C1D">
        <w:t>)</w:t>
      </w:r>
      <w:r w:rsidR="004A6D7B">
        <w:t>.</w:t>
      </w:r>
      <w:r w:rsidR="00967487">
        <w:t xml:space="preserve"> </w:t>
      </w:r>
    </w:p>
    <w:p w:rsidR="00817E2B" w:rsidP="008D4969" w14:paraId="3140BF76" w14:textId="0F78632C">
      <w:pPr>
        <w:ind w:right="1800"/>
      </w:pPr>
    </w:p>
    <w:p w:rsidR="00817E2B" w:rsidP="008D4969" w14:paraId="26129839" w14:textId="3A1119C8">
      <w:pPr>
        <w:ind w:right="1800"/>
      </w:pPr>
    </w:p>
    <w:p w:rsidR="00817E2B" w:rsidP="008D4969" w14:paraId="22ADB9C5" w14:textId="68BDEE34">
      <w:pPr>
        <w:ind w:right="1800"/>
      </w:pPr>
    </w:p>
    <w:p w:rsidR="00817E2B" w:rsidP="008D4969" w14:paraId="44432639" w14:textId="0E2381D3">
      <w:pPr>
        <w:ind w:right="1800"/>
      </w:pPr>
      <w:r>
        <w:rPr>
          <w:noProof/>
        </w:rPr>
        <mc:AlternateContent>
          <mc:Choice Requires="wps">
            <w:drawing>
              <wp:anchor distT="0" distB="0" distL="114300" distR="114300" simplePos="0" relativeHeight="251697152" behindDoc="0" locked="0" layoutInCell="1" allowOverlap="1">
                <wp:simplePos x="0" y="0"/>
                <wp:positionH relativeFrom="margin">
                  <wp:posOffset>3342640</wp:posOffset>
                </wp:positionH>
                <wp:positionV relativeFrom="paragraph">
                  <wp:posOffset>12065</wp:posOffset>
                </wp:positionV>
                <wp:extent cx="3363595" cy="267335"/>
                <wp:effectExtent l="0" t="0" r="0" b="0"/>
                <wp:wrapThrough wrapText="bothSides">
                  <wp:wrapPolygon>
                    <wp:start x="367" y="0"/>
                    <wp:lineTo x="367" y="20010"/>
                    <wp:lineTo x="21164" y="20010"/>
                    <wp:lineTo x="21164" y="0"/>
                    <wp:lineTo x="367" y="0"/>
                  </wp:wrapPolygon>
                </wp:wrapThrough>
                <wp:docPr id="292" name="Text Box 2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63595" cy="267335"/>
                        </a:xfrm>
                        <a:prstGeom prst="rect">
                          <a:avLst/>
                        </a:prstGeom>
                        <a:noFill/>
                        <a:ln w="9525">
                          <a:noFill/>
                          <a:miter lim="800000"/>
                          <a:headEnd/>
                          <a:tailEnd/>
                        </a:ln>
                      </wps:spPr>
                      <wps:txbx>
                        <w:txbxContent>
                          <w:p w:rsidR="00456C1D" w:rsidP="00456C1D" w14:textId="323E44D1">
                            <w:pPr>
                              <w:pStyle w:val="Caption"/>
                              <w:jc w:val="center"/>
                              <w:rPr>
                                <w:noProof/>
                              </w:rPr>
                            </w:pPr>
                            <w:r w:rsidRPr="00A61F25">
                              <w:rPr>
                                <w:color w:val="auto"/>
                              </w:rPr>
                              <w:t xml:space="preserve">Figure </w:t>
                            </w:r>
                            <w:r w:rsidR="00A30F1F">
                              <w:rPr>
                                <w:color w:val="auto"/>
                              </w:rPr>
                              <w:t>3</w:t>
                            </w:r>
                            <w:r w:rsidRPr="00A61F25">
                              <w:rPr>
                                <w:color w:val="auto"/>
                              </w:rPr>
                              <w:t xml:space="preserve">: </w:t>
                            </w:r>
                            <w:r w:rsidR="006E3A52">
                              <w:rPr>
                                <w:color w:val="auto"/>
                              </w:rPr>
                              <w:t>Applicant Information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92" o:spid="_x0000_s1056" type="#_x0000_t202" style="width:264.85pt;height:21.05pt;margin-top:0.95pt;margin-left:263.2pt;mso-height-percent:0;mso-height-relative:margin;mso-position-horizontal-relative:margin;mso-width-percent:0;mso-width-relative:margin;mso-wrap-distance-bottom:0;mso-wrap-distance-left:9pt;mso-wrap-distance-right:9pt;mso-wrap-distance-top:0;mso-wrap-style:square;position:absolute;visibility:visible;v-text-anchor:top;z-index:251698176" filled="f" stroked="f">
                <v:textbox>
                  <w:txbxContent>
                    <w:p w:rsidR="00456C1D" w:rsidP="00456C1D" w14:paraId="4136DCAC" w14:textId="323E44D1">
                      <w:pPr>
                        <w:pStyle w:val="Caption"/>
                        <w:jc w:val="center"/>
                        <w:rPr>
                          <w:noProof/>
                        </w:rPr>
                      </w:pPr>
                      <w:r w:rsidRPr="00A61F25">
                        <w:rPr>
                          <w:color w:val="auto"/>
                        </w:rPr>
                        <w:t xml:space="preserve">Figure </w:t>
                      </w:r>
                      <w:r w:rsidR="00A30F1F">
                        <w:rPr>
                          <w:color w:val="auto"/>
                        </w:rPr>
                        <w:t>3</w:t>
                      </w:r>
                      <w:r w:rsidRPr="00A61F25">
                        <w:rPr>
                          <w:color w:val="auto"/>
                        </w:rPr>
                        <w:t xml:space="preserve">: </w:t>
                      </w:r>
                      <w:r w:rsidR="006E3A52">
                        <w:rPr>
                          <w:color w:val="auto"/>
                        </w:rPr>
                        <w:t>Applicant Information</w:t>
                      </w:r>
                    </w:p>
                  </w:txbxContent>
                </v:textbox>
                <w10:wrap type="through"/>
              </v:shape>
            </w:pict>
          </mc:Fallback>
        </mc:AlternateContent>
      </w:r>
    </w:p>
    <w:p w:rsidR="002D52B3" w:rsidP="008D4969" w14:paraId="440F2D99" w14:textId="03382371">
      <w:pPr>
        <w:ind w:right="1800"/>
      </w:pPr>
      <w:r>
        <w:rPr>
          <w:noProof/>
        </w:rPr>
        <w:drawing>
          <wp:anchor distT="0" distB="0" distL="114300" distR="114300" simplePos="0" relativeHeight="251727872" behindDoc="0" locked="0" layoutInCell="1" allowOverlap="1">
            <wp:simplePos x="0" y="0"/>
            <wp:positionH relativeFrom="column">
              <wp:posOffset>3328670</wp:posOffset>
            </wp:positionH>
            <wp:positionV relativeFrom="paragraph">
              <wp:posOffset>28575</wp:posOffset>
            </wp:positionV>
            <wp:extent cx="3379470" cy="1042670"/>
            <wp:effectExtent l="19050" t="19050" r="11430" b="24130"/>
            <wp:wrapSquare wrapText="bothSides"/>
            <wp:docPr id="92646813" name="Picture 92646813" descr="Machine generated alternative text:&#10;Timeline and Plan Information &#10;Provide a sxißc timeline for the permanent remmml. replacement. and &#10;Prm•ide descriøtion of Applicants plan for the permanent remm•al. &#10;diSsBSal Of the communications or service. &#10;replacement and diSJXISal Of or &#10;app&quot; G nt æq u tt»t &#10;appliGnt all of of the be &#10;all of of the &#10;Numb« &amp; &#10;be kept &#10;kept con &#10;ID &#10;SCLM33S7a &#10;SCLlI&quot;S3'6 &#10;t i tude of &#10;'O. 1234 &#10;&quot;362261 &#10;service disrupt i Or'S to the process Of &#10;nd replKin8 —ed equi;mt mices? &#10;O Yes @ No &#10;Lo ngitude of &#10;.60.1234 &#10;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6813" name="Picture 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79470" cy="104267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414CB">
        <w:t xml:space="preserve">Next, if there are changes to </w:t>
      </w:r>
      <w:r w:rsidR="00065345">
        <w:t xml:space="preserve">the timeline and plan, Recipients may upload their modified </w:t>
      </w:r>
      <w:r w:rsidR="006A4D94">
        <w:t xml:space="preserve">information </w:t>
      </w:r>
      <w:r w:rsidR="00C115C4">
        <w:t>in the Timeline and Plan Information section</w:t>
      </w:r>
      <w:r w:rsidR="006A4D94">
        <w:t xml:space="preserve"> (Figure </w:t>
      </w:r>
      <w:r w:rsidR="00A30F1F">
        <w:t>4</w:t>
      </w:r>
      <w:r w:rsidR="006A4D94">
        <w:t>).</w:t>
      </w:r>
    </w:p>
    <w:p w:rsidR="00817E2B" w:rsidP="008D4969" w14:paraId="63B534BA" w14:textId="4CA556DC">
      <w:pPr>
        <w:ind w:right="1800"/>
      </w:pPr>
      <w:r>
        <w:rPr>
          <w:noProof/>
        </w:rPr>
        <mc:AlternateContent>
          <mc:Choice Requires="wps">
            <w:drawing>
              <wp:anchor distT="0" distB="0" distL="114300" distR="114300" simplePos="0" relativeHeight="251699200" behindDoc="0" locked="0" layoutInCell="1" allowOverlap="1">
                <wp:simplePos x="0" y="0"/>
                <wp:positionH relativeFrom="page">
                  <wp:posOffset>4010660</wp:posOffset>
                </wp:positionH>
                <wp:positionV relativeFrom="paragraph">
                  <wp:posOffset>244739</wp:posOffset>
                </wp:positionV>
                <wp:extent cx="3353435" cy="249555"/>
                <wp:effectExtent l="0" t="0" r="0" b="0"/>
                <wp:wrapThrough wrapText="bothSides">
                  <wp:wrapPolygon>
                    <wp:start x="368" y="0"/>
                    <wp:lineTo x="368" y="19786"/>
                    <wp:lineTo x="21105" y="19786"/>
                    <wp:lineTo x="21105" y="0"/>
                    <wp:lineTo x="368" y="0"/>
                  </wp:wrapPolygon>
                </wp:wrapThrough>
                <wp:docPr id="300" name="Text Box 3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53435" cy="249555"/>
                        </a:xfrm>
                        <a:prstGeom prst="rect">
                          <a:avLst/>
                        </a:prstGeom>
                        <a:noFill/>
                        <a:ln w="9525">
                          <a:noFill/>
                          <a:miter lim="800000"/>
                          <a:headEnd/>
                          <a:tailEnd/>
                        </a:ln>
                      </wps:spPr>
                      <wps:txbx>
                        <w:txbxContent>
                          <w:p w:rsidR="008F066A" w:rsidP="008F066A" w14:textId="30AF085E">
                            <w:pPr>
                              <w:pStyle w:val="Caption"/>
                              <w:jc w:val="center"/>
                              <w:rPr>
                                <w:noProof/>
                              </w:rPr>
                            </w:pPr>
                            <w:r w:rsidRPr="00A61F25">
                              <w:rPr>
                                <w:color w:val="auto"/>
                              </w:rPr>
                              <w:t xml:space="preserve">Figure </w:t>
                            </w:r>
                            <w:r w:rsidR="00A30F1F">
                              <w:rPr>
                                <w:color w:val="auto"/>
                              </w:rPr>
                              <w:t>4</w:t>
                            </w:r>
                            <w:r w:rsidRPr="00A61F25">
                              <w:rPr>
                                <w:color w:val="auto"/>
                              </w:rPr>
                              <w:t xml:space="preserve">: </w:t>
                            </w:r>
                            <w:r>
                              <w:rPr>
                                <w:color w:val="auto"/>
                              </w:rPr>
                              <w:t>Timeline and Plan Information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00" o:spid="_x0000_s1057" type="#_x0000_t202" style="width:264.05pt;height:19.65pt;margin-top:19.25pt;margin-left:315.8pt;mso-height-percent:0;mso-height-relative:margin;mso-position-horizontal-relative:page;mso-width-percent:0;mso-width-relative:margin;mso-wrap-distance-bottom:0;mso-wrap-distance-left:9pt;mso-wrap-distance-right:9pt;mso-wrap-distance-top:0;mso-wrap-style:square;position:absolute;visibility:visible;v-text-anchor:top;z-index:251700224" filled="f" stroked="f">
                <v:textbox>
                  <w:txbxContent>
                    <w:p w:rsidR="008F066A" w:rsidP="008F066A" w14:paraId="70BC8F9E" w14:textId="30AF085E">
                      <w:pPr>
                        <w:pStyle w:val="Caption"/>
                        <w:jc w:val="center"/>
                        <w:rPr>
                          <w:noProof/>
                        </w:rPr>
                      </w:pPr>
                      <w:r w:rsidRPr="00A61F25">
                        <w:rPr>
                          <w:color w:val="auto"/>
                        </w:rPr>
                        <w:t xml:space="preserve">Figure </w:t>
                      </w:r>
                      <w:r w:rsidR="00A30F1F">
                        <w:rPr>
                          <w:color w:val="auto"/>
                        </w:rPr>
                        <w:t>4</w:t>
                      </w:r>
                      <w:r w:rsidRPr="00A61F25">
                        <w:rPr>
                          <w:color w:val="auto"/>
                        </w:rPr>
                        <w:t xml:space="preserve">: </w:t>
                      </w:r>
                      <w:r>
                        <w:rPr>
                          <w:color w:val="auto"/>
                        </w:rPr>
                        <w:t>Timeline and Plan Information</w:t>
                      </w:r>
                    </w:p>
                  </w:txbxContent>
                </v:textbox>
                <w10:wrap type="through"/>
              </v:shape>
            </w:pict>
          </mc:Fallback>
        </mc:AlternateContent>
      </w:r>
    </w:p>
    <w:p w:rsidR="00817E2B" w:rsidP="008D4969" w14:paraId="09DF775C" w14:textId="341C8664">
      <w:pPr>
        <w:ind w:right="1800"/>
      </w:pPr>
    </w:p>
    <w:p w:rsidR="00666E34" w:rsidP="008D4969" w14:paraId="56F18D46" w14:textId="066D9D90">
      <w:pPr>
        <w:ind w:right="1800"/>
      </w:pPr>
      <w:r w:rsidRPr="00A81D03">
        <w:rPr>
          <w:rFonts w:eastAsia="Calibri" w:cs="Arial"/>
          <w:noProof/>
        </w:rPr>
        <w:drawing>
          <wp:anchor distT="0" distB="0" distL="114300" distR="114300" simplePos="0" relativeHeight="251728896" behindDoc="0" locked="0" layoutInCell="1" allowOverlap="1">
            <wp:simplePos x="0" y="0"/>
            <wp:positionH relativeFrom="margin">
              <wp:posOffset>3326765</wp:posOffset>
            </wp:positionH>
            <wp:positionV relativeFrom="paragraph">
              <wp:posOffset>50165</wp:posOffset>
            </wp:positionV>
            <wp:extent cx="3379470" cy="1898015"/>
            <wp:effectExtent l="19050" t="19050" r="11430" b="26035"/>
            <wp:wrapThrough wrapText="bothSides">
              <wp:wrapPolygon>
                <wp:start x="-122" y="-217"/>
                <wp:lineTo x="-122" y="21679"/>
                <wp:lineTo x="21551" y="21679"/>
                <wp:lineTo x="21551" y="-217"/>
                <wp:lineTo x="-122" y="-217"/>
              </wp:wrapPolygon>
            </wp:wrapThrough>
            <wp:docPr id="316" name="Picture 316" descr="Machine generated alternative text:&#10;ID &#10;SCLM33S7a &#10;SCLMOS316 &#10;SCLI Ø05320 &#10;SCLMOS3ta &#10;SCLM33S22 &#10;SCLM33S70 &#10;SC&quot; 0005318 &#10;SCL10033S76 &#10;Witch el &#10;Mitchel b H a mar &#10;Poet &#10;Pinal Test &#10;t i tude of &#10;'O. 1234 &#10;% 362261 &#10;7047-97 &#10;43.638139 &#10;22.1422 &#10;121234 &#10;Q 1234 &#10;Lo ngitude of &#10;.60_1234 &#10;.98_051025 &#10;-98047 s &#10;1401234 &#10;.98.'02 SS &#10;.60.'23. &#10;nge &#10;1900 w. Cedar Ave. &#10;40797 257th St &#10;40509 247th St &#10;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5" descr="Machine generated alternative text:&#10;ID &#10;SCLM33S7a &#10;SCLMOS316 &#10;SCLI Ø05320 &#10;SCLMOS3ta &#10;SCLM33S22 &#10;SCLM33S70 &#10;SC&quot; 0005318 &#10;SCL10033S76 &#10;Witch el &#10;Mitchel b H a mar &#10;Poet &#10;Pinal Test &#10;t i tude of &#10;'O. 1234 &#10;% 362261 &#10;7047-97 &#10;43.638139 &#10;22.1422 &#10;121234 &#10;Q 1234 &#10;Lo ngitude of &#10;.60_1234 &#10;.98_051025 &#10;-98047 s &#10;1401234 &#10;.98.'02 SS &#10;.60.'23. &#10;nge &#10;1900 w. Cedar Ave. &#10;40797 257th St &#10;40509 247th St &#10;test "/>
                    <pic:cNvPicPr>
                      <a:picLocks noChangeAspect="1" noChangeArrowheads="1"/>
                    </pic:cNvPicPr>
                  </pic:nvPicPr>
                  <pic:blipFill>
                    <a:blip xmlns:r="http://schemas.openxmlformats.org/officeDocument/2006/relationships" r:embed="rId19" r:link="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79470" cy="1898015"/>
                    </a:xfrm>
                    <a:prstGeom prst="rect">
                      <a:avLst/>
                    </a:prstGeom>
                    <a:noFill/>
                    <a:ln w="1270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6C6CAA">
        <w:t>If there are changes to Location</w:t>
      </w:r>
      <w:r w:rsidR="00481D07">
        <w:t xml:space="preserve"> information, Recipients will </w:t>
      </w:r>
      <w:r w:rsidR="009D45E9">
        <w:t>add and edit</w:t>
      </w:r>
      <w:r w:rsidR="00481D07">
        <w:t xml:space="preserve"> </w:t>
      </w:r>
      <w:r w:rsidR="009D45E9">
        <w:t>the information</w:t>
      </w:r>
      <w:r w:rsidR="00481D07">
        <w:t xml:space="preserve"> </w:t>
      </w:r>
      <w:r w:rsidR="000B5BA3">
        <w:t>in the Locations section</w:t>
      </w:r>
      <w:r w:rsidR="00AD1AB5">
        <w:t xml:space="preserve"> (Figure </w:t>
      </w:r>
      <w:r w:rsidR="00A30F1F">
        <w:t>5</w:t>
      </w:r>
      <w:r w:rsidR="00AB6B47">
        <w:t>)</w:t>
      </w:r>
      <w:r w:rsidR="00AD1AB5">
        <w:t>.</w:t>
      </w:r>
      <w:r w:rsidR="005A1339">
        <w:t xml:space="preserve"> </w:t>
      </w:r>
      <w:r w:rsidR="00481D07">
        <w:t xml:space="preserve">Similarly, </w:t>
      </w:r>
      <w:r w:rsidR="00562F77">
        <w:t xml:space="preserve">if there are changes to Equipment or Service information, </w:t>
      </w:r>
      <w:r w:rsidR="00481D07">
        <w:t xml:space="preserve">Recipients will </w:t>
      </w:r>
      <w:r w:rsidR="009D45E9">
        <w:t>add or edit</w:t>
      </w:r>
      <w:r w:rsidR="00481D07">
        <w:t xml:space="preserve"> </w:t>
      </w:r>
      <w:r w:rsidR="00562F77">
        <w:t xml:space="preserve">the </w:t>
      </w:r>
      <w:r w:rsidR="009D45E9">
        <w:t>information</w:t>
      </w:r>
      <w:r w:rsidR="00481D07">
        <w:t xml:space="preserve"> </w:t>
      </w:r>
      <w:r w:rsidR="000B5BA3">
        <w:t>in the Equipment or Service</w:t>
      </w:r>
      <w:r w:rsidR="00AD1AB5">
        <w:t xml:space="preserve"> </w:t>
      </w:r>
      <w:r w:rsidR="000B5BA3">
        <w:t xml:space="preserve">section </w:t>
      </w:r>
      <w:r w:rsidR="00AD1AB5">
        <w:t xml:space="preserve">(Figure </w:t>
      </w:r>
      <w:r w:rsidR="00A30F1F">
        <w:t>6)</w:t>
      </w:r>
      <w:r w:rsidR="00AD1AB5">
        <w:t>.</w:t>
      </w:r>
      <w:r w:rsidR="005A1339">
        <w:t xml:space="preserve"> </w:t>
      </w:r>
      <w:r w:rsidR="0002246E">
        <w:t xml:space="preserve">All </w:t>
      </w:r>
      <w:r w:rsidR="00885D52">
        <w:t>changes to Location</w:t>
      </w:r>
      <w:r w:rsidR="00AF416C">
        <w:t xml:space="preserve"> and Equipment or Service information should be linked to a specific cost estimate</w:t>
      </w:r>
      <w:r w:rsidR="002A65FC">
        <w:t>.</w:t>
      </w:r>
      <w:r w:rsidR="00A86795">
        <w:t xml:space="preserve"> </w:t>
      </w:r>
    </w:p>
    <w:p w:rsidR="002D52B3" w:rsidP="008D4969" w14:paraId="7EAF968F" w14:textId="12F61DB6">
      <w:pPr>
        <w:ind w:right="1800"/>
      </w:pPr>
      <w:r>
        <w:rPr>
          <w:noProof/>
        </w:rPr>
        <mc:AlternateContent>
          <mc:Choice Requires="wps">
            <w:drawing>
              <wp:anchor distT="0" distB="0" distL="114300" distR="114300" simplePos="0" relativeHeight="251701248" behindDoc="0" locked="0" layoutInCell="1" allowOverlap="1">
                <wp:simplePos x="0" y="0"/>
                <wp:positionH relativeFrom="margin">
                  <wp:posOffset>3353435</wp:posOffset>
                </wp:positionH>
                <wp:positionV relativeFrom="paragraph">
                  <wp:posOffset>168910</wp:posOffset>
                </wp:positionV>
                <wp:extent cx="3371215" cy="269875"/>
                <wp:effectExtent l="0" t="0" r="0" b="0"/>
                <wp:wrapThrough wrapText="bothSides">
                  <wp:wrapPolygon>
                    <wp:start x="366" y="0"/>
                    <wp:lineTo x="366" y="19821"/>
                    <wp:lineTo x="21116" y="19821"/>
                    <wp:lineTo x="21116" y="0"/>
                    <wp:lineTo x="366" y="0"/>
                  </wp:wrapPolygon>
                </wp:wrapThrough>
                <wp:docPr id="317" name="Text Box 3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71215" cy="269875"/>
                        </a:xfrm>
                        <a:prstGeom prst="rect">
                          <a:avLst/>
                        </a:prstGeom>
                        <a:noFill/>
                        <a:ln w="9525">
                          <a:noFill/>
                          <a:miter lim="800000"/>
                          <a:headEnd/>
                          <a:tailEnd/>
                        </a:ln>
                      </wps:spPr>
                      <wps:txbx>
                        <w:txbxContent>
                          <w:p w:rsidR="00A81D03" w:rsidP="00A81D03" w14:textId="5A809C79">
                            <w:pPr>
                              <w:pStyle w:val="Caption"/>
                              <w:jc w:val="center"/>
                              <w:rPr>
                                <w:noProof/>
                              </w:rPr>
                            </w:pPr>
                            <w:r w:rsidRPr="00A61F25">
                              <w:rPr>
                                <w:color w:val="auto"/>
                              </w:rPr>
                              <w:t xml:space="preserve">Figure </w:t>
                            </w:r>
                            <w:r w:rsidR="00A30F1F">
                              <w:rPr>
                                <w:color w:val="auto"/>
                              </w:rPr>
                              <w:t>5</w:t>
                            </w:r>
                            <w:r w:rsidRPr="00A61F25">
                              <w:rPr>
                                <w:color w:val="auto"/>
                              </w:rPr>
                              <w:t xml:space="preserve">: </w:t>
                            </w:r>
                            <w:r>
                              <w:rPr>
                                <w:color w:val="auto"/>
                              </w:rPr>
                              <w:t>Locations Information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17" o:spid="_x0000_s1058" type="#_x0000_t202" style="width:265.45pt;height:21.25pt;margin-top:13.3pt;margin-left:264.05pt;mso-height-percent:0;mso-height-relative:margin;mso-position-horizontal-relative:margin;mso-width-percent:0;mso-width-relative:margin;mso-wrap-distance-bottom:0;mso-wrap-distance-left:9pt;mso-wrap-distance-right:9pt;mso-wrap-distance-top:0;mso-wrap-style:square;position:absolute;visibility:visible;v-text-anchor:top;z-index:251702272" filled="f" stroked="f">
                <v:textbox>
                  <w:txbxContent>
                    <w:p w:rsidR="00A81D03" w:rsidP="00A81D03" w14:paraId="2034C1C3" w14:textId="5A809C79">
                      <w:pPr>
                        <w:pStyle w:val="Caption"/>
                        <w:jc w:val="center"/>
                        <w:rPr>
                          <w:noProof/>
                        </w:rPr>
                      </w:pPr>
                      <w:r w:rsidRPr="00A61F25">
                        <w:rPr>
                          <w:color w:val="auto"/>
                        </w:rPr>
                        <w:t xml:space="preserve">Figure </w:t>
                      </w:r>
                      <w:r w:rsidR="00A30F1F">
                        <w:rPr>
                          <w:color w:val="auto"/>
                        </w:rPr>
                        <w:t>5</w:t>
                      </w:r>
                      <w:r w:rsidRPr="00A61F25">
                        <w:rPr>
                          <w:color w:val="auto"/>
                        </w:rPr>
                        <w:t xml:space="preserve">: </w:t>
                      </w:r>
                      <w:r>
                        <w:rPr>
                          <w:color w:val="auto"/>
                        </w:rPr>
                        <w:t>Locations Information</w:t>
                      </w:r>
                    </w:p>
                  </w:txbxContent>
                </v:textbox>
                <w10:wrap type="through"/>
              </v:shape>
            </w:pict>
          </mc:Fallback>
        </mc:AlternateContent>
      </w:r>
    </w:p>
    <w:p w:rsidR="002D52B3" w:rsidP="008D4969" w14:paraId="249D9B66" w14:textId="77C47139">
      <w:pPr>
        <w:ind w:right="1800"/>
      </w:pPr>
      <w:r w:rsidRPr="00B50F98">
        <w:rPr>
          <w:rFonts w:eastAsia="Calibri" w:cs="Arial"/>
          <w:noProof/>
        </w:rPr>
        <w:drawing>
          <wp:anchor distT="0" distB="0" distL="114300" distR="114300" simplePos="0" relativeHeight="251729920" behindDoc="0" locked="0" layoutInCell="1" allowOverlap="1">
            <wp:simplePos x="0" y="0"/>
            <wp:positionH relativeFrom="page">
              <wp:posOffset>4008755</wp:posOffset>
            </wp:positionH>
            <wp:positionV relativeFrom="paragraph">
              <wp:posOffset>212090</wp:posOffset>
            </wp:positionV>
            <wp:extent cx="3380740" cy="1973580"/>
            <wp:effectExtent l="19050" t="19050" r="10160" b="26670"/>
            <wp:wrapThrough wrapText="bothSides">
              <wp:wrapPolygon>
                <wp:start x="-122" y="-208"/>
                <wp:lineTo x="-122" y="21683"/>
                <wp:lineTo x="21543" y="21683"/>
                <wp:lineTo x="21543" y="-208"/>
                <wp:lineTo x="-122" y="-208"/>
              </wp:wrapPolygon>
            </wp:wrapThrough>
            <wp:docPr id="301" name="Picture 301" descr="Machine generated alternative text:&#10;Equi%nent or * Nice &#10;Actio NS &#10;Equipment Or Service ID &#10;scEQON9733 &#10;scEQDN%86 &#10;scEQ0015276 &#10;scEQ0015301 &#10;SCEQMIS299 &#10;SCEQØ15297 &#10;SCE0001S309 &#10;IS the existing equipment Or a replacement Service? IS &#10;Existing Equi*nent &#10;Replacemen t E quipme n t &#10;Existing Equgnent &#10;Replacem t Equipme n t &#10;Existing Equipment &#10;Existing equi%nent &#10;t EquiJmt &#10;Existing Equi%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4" descr="Machine generated alternative text:&#10;Equi%nent or * Nice &#10;Actio NS &#10;Equipment Or Service ID &#10;scEQON9733 &#10;scEQDN%86 &#10;scEQ0015276 &#10;scEQ0015301 &#10;SCEQMIS299 &#10;SCEQØ15297 &#10;SCE0001S309 &#10;IS the existing equipment Or a replacement Service? IS &#10;Existing Equi*nent &#10;Replacemen t E quipme n t &#10;Existing Equgnent &#10;Replacem t Equipme n t &#10;Existing Equipment &#10;Existing equi%nent &#10;t EquiJmt &#10;Existing Equi%nent "/>
                    <pic:cNvPicPr>
                      <a:picLocks noChangeAspect="1" noChangeArrowheads="1"/>
                    </pic:cNvPicPr>
                  </pic:nvPicPr>
                  <pic:blipFill>
                    <a:blip xmlns:r="http://schemas.openxmlformats.org/officeDocument/2006/relationships" r:embed="rId21" r:link="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0740" cy="1973580"/>
                    </a:xfrm>
                    <a:prstGeom prst="rect">
                      <a:avLst/>
                    </a:prstGeom>
                    <a:noFill/>
                    <a:ln w="1270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2D52B3" w:rsidP="008D4969" w14:paraId="5C740B7B" w14:textId="56A44A55">
      <w:pPr>
        <w:ind w:right="1800"/>
      </w:pPr>
    </w:p>
    <w:p w:rsidR="00B50F98" w:rsidP="008D4969" w14:paraId="109CD330" w14:textId="616D9831">
      <w:pPr>
        <w:ind w:right="1800"/>
      </w:pPr>
    </w:p>
    <w:p w:rsidR="00B50F98" w:rsidP="008D4969" w14:paraId="280A4093" w14:textId="7D3640CD">
      <w:pPr>
        <w:ind w:right="1800"/>
      </w:pPr>
    </w:p>
    <w:p w:rsidR="00B50F98" w:rsidP="008D4969" w14:paraId="6288BAD1" w14:textId="5D67F94B">
      <w:pPr>
        <w:ind w:right="1800"/>
      </w:pPr>
    </w:p>
    <w:p w:rsidR="00B50F98" w:rsidP="008D4969" w14:paraId="228ADD18" w14:textId="312BEED0">
      <w:pPr>
        <w:ind w:right="1800"/>
      </w:pPr>
    </w:p>
    <w:p w:rsidR="00B50F98" w:rsidP="008D4969" w14:paraId="65584FBA" w14:textId="5E9673FD">
      <w:pPr>
        <w:ind w:right="1800"/>
      </w:pPr>
    </w:p>
    <w:p w:rsidR="00B50F98" w:rsidP="008D4969" w14:paraId="3CD5697C" w14:textId="04A5C050">
      <w:pPr>
        <w:ind w:right="1800"/>
      </w:pPr>
    </w:p>
    <w:p w:rsidR="00B50F98" w:rsidP="008D4969" w14:paraId="49C5B458" w14:textId="5239B25A">
      <w:pPr>
        <w:ind w:right="1800"/>
      </w:pPr>
      <w:r>
        <w:rPr>
          <w:noProof/>
        </w:rPr>
        <mc:AlternateContent>
          <mc:Choice Requires="wps">
            <w:drawing>
              <wp:anchor distT="0" distB="0" distL="114300" distR="114300" simplePos="0" relativeHeight="251703296" behindDoc="0" locked="0" layoutInCell="1" allowOverlap="1">
                <wp:simplePos x="0" y="0"/>
                <wp:positionH relativeFrom="margin">
                  <wp:posOffset>3343275</wp:posOffset>
                </wp:positionH>
                <wp:positionV relativeFrom="paragraph">
                  <wp:posOffset>86995</wp:posOffset>
                </wp:positionV>
                <wp:extent cx="3335655" cy="285750"/>
                <wp:effectExtent l="0" t="0" r="0" b="0"/>
                <wp:wrapThrough wrapText="bothSides">
                  <wp:wrapPolygon>
                    <wp:start x="370" y="0"/>
                    <wp:lineTo x="370" y="20160"/>
                    <wp:lineTo x="21218" y="20160"/>
                    <wp:lineTo x="21218" y="0"/>
                    <wp:lineTo x="370" y="0"/>
                  </wp:wrapPolygon>
                </wp:wrapThrough>
                <wp:docPr id="318" name="Text Box 3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35655" cy="285750"/>
                        </a:xfrm>
                        <a:prstGeom prst="rect">
                          <a:avLst/>
                        </a:prstGeom>
                        <a:noFill/>
                        <a:ln w="9525">
                          <a:noFill/>
                          <a:miter lim="800000"/>
                          <a:headEnd/>
                          <a:tailEnd/>
                        </a:ln>
                      </wps:spPr>
                      <wps:txbx>
                        <w:txbxContent>
                          <w:p w:rsidR="00A81D03" w:rsidP="00A81D03" w14:textId="777E5021">
                            <w:pPr>
                              <w:pStyle w:val="Caption"/>
                              <w:jc w:val="center"/>
                              <w:rPr>
                                <w:noProof/>
                              </w:rPr>
                            </w:pPr>
                            <w:r w:rsidRPr="00A61F25">
                              <w:rPr>
                                <w:color w:val="auto"/>
                              </w:rPr>
                              <w:t xml:space="preserve">Figure </w:t>
                            </w:r>
                            <w:r w:rsidR="00A30F1F">
                              <w:rPr>
                                <w:color w:val="auto"/>
                              </w:rPr>
                              <w:t>6</w:t>
                            </w:r>
                            <w:r w:rsidRPr="00A61F25">
                              <w:rPr>
                                <w:color w:val="auto"/>
                              </w:rPr>
                              <w:t xml:space="preserve">: </w:t>
                            </w:r>
                            <w:r>
                              <w:rPr>
                                <w:color w:val="auto"/>
                              </w:rPr>
                              <w:t>Equipment or Service Information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18" o:spid="_x0000_s1059" type="#_x0000_t202" style="width:262.65pt;height:22.5pt;margin-top:6.85pt;margin-left:263.25pt;mso-height-percent:0;mso-height-relative:margin;mso-position-horizontal-relative:margin;mso-width-percent:0;mso-width-relative:margin;mso-wrap-distance-bottom:0;mso-wrap-distance-left:9pt;mso-wrap-distance-right:9pt;mso-wrap-distance-top:0;mso-wrap-style:square;position:absolute;visibility:visible;v-text-anchor:top;z-index:251704320" filled="f" stroked="f">
                <v:textbox>
                  <w:txbxContent>
                    <w:p w:rsidR="00A81D03" w:rsidP="00A81D03" w14:paraId="734973C4" w14:textId="777E5021">
                      <w:pPr>
                        <w:pStyle w:val="Caption"/>
                        <w:jc w:val="center"/>
                        <w:rPr>
                          <w:noProof/>
                        </w:rPr>
                      </w:pPr>
                      <w:r w:rsidRPr="00A61F25">
                        <w:rPr>
                          <w:color w:val="auto"/>
                        </w:rPr>
                        <w:t xml:space="preserve">Figure </w:t>
                      </w:r>
                      <w:r w:rsidR="00A30F1F">
                        <w:rPr>
                          <w:color w:val="auto"/>
                        </w:rPr>
                        <w:t>6</w:t>
                      </w:r>
                      <w:r w:rsidRPr="00A61F25">
                        <w:rPr>
                          <w:color w:val="auto"/>
                        </w:rPr>
                        <w:t xml:space="preserve">: </w:t>
                      </w:r>
                      <w:r>
                        <w:rPr>
                          <w:color w:val="auto"/>
                        </w:rPr>
                        <w:t>Equipment or Service Information</w:t>
                      </w:r>
                    </w:p>
                  </w:txbxContent>
                </v:textbox>
                <w10:wrap type="through"/>
              </v:shape>
            </w:pict>
          </mc:Fallback>
        </mc:AlternateContent>
      </w:r>
    </w:p>
    <w:p w:rsidR="00CE23B6" w14:paraId="123A1F2D" w14:textId="215EF069">
      <w:pPr>
        <w:spacing w:line="259" w:lineRule="auto"/>
      </w:pPr>
      <w:r>
        <w:br w:type="page"/>
      </w:r>
    </w:p>
    <w:p w:rsidR="006D59EE" w:rsidP="008D4969" w14:paraId="1509035F" w14:textId="6327CBEA">
      <w:pPr>
        <w:ind w:right="1800"/>
      </w:pPr>
      <w:r>
        <w:rPr>
          <w:noProof/>
        </w:rPr>
        <mc:AlternateContent>
          <mc:Choice Requires="wps">
            <w:drawing>
              <wp:anchor distT="0" distB="0" distL="114300" distR="114300" simplePos="0" relativeHeight="251717632" behindDoc="0" locked="0" layoutInCell="1" allowOverlap="1">
                <wp:simplePos x="0" y="0"/>
                <wp:positionH relativeFrom="margin">
                  <wp:posOffset>3512489</wp:posOffset>
                </wp:positionH>
                <wp:positionV relativeFrom="paragraph">
                  <wp:posOffset>194806</wp:posOffset>
                </wp:positionV>
                <wp:extent cx="1709530" cy="103367"/>
                <wp:effectExtent l="0" t="0" r="24130" b="11430"/>
                <wp:wrapNone/>
                <wp:docPr id="1613616183" name="Rectangle 1613616183"/>
                <wp:cNvGraphicFramePr/>
                <a:graphic xmlns:a="http://schemas.openxmlformats.org/drawingml/2006/main">
                  <a:graphicData uri="http://schemas.microsoft.com/office/word/2010/wordprocessingShape">
                    <wps:wsp xmlns:wps="http://schemas.microsoft.com/office/word/2010/wordprocessingShape">
                      <wps:cNvSpPr/>
                      <wps:spPr>
                        <a:xfrm>
                          <a:off x="0" y="0"/>
                          <a:ext cx="1709530" cy="103367"/>
                        </a:xfrm>
                        <a:prstGeom prst="rect">
                          <a:avLst/>
                        </a:prstGeom>
                        <a:noFill/>
                        <a:ln w="1905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13616183" o:spid="_x0000_s1060" style="width:134.6pt;height:8.15pt;margin-top:15.35pt;margin-left:276.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18656" filled="f" strokecolor="red" strokeweight="1.5pt">
                <w10:wrap anchorx="margin"/>
              </v:rect>
            </w:pict>
          </mc:Fallback>
        </mc:AlternateContent>
      </w:r>
      <w:r w:rsidR="00841567">
        <w:rPr>
          <w:noProof/>
        </w:rPr>
        <mc:AlternateContent>
          <mc:Choice Requires="wps">
            <w:drawing>
              <wp:anchor distT="0" distB="0" distL="114300" distR="114300" simplePos="0" relativeHeight="251680768" behindDoc="0" locked="0" layoutInCell="1" allowOverlap="1">
                <wp:simplePos x="0" y="0"/>
                <wp:positionH relativeFrom="column">
                  <wp:posOffset>2695575</wp:posOffset>
                </wp:positionH>
                <wp:positionV relativeFrom="paragraph">
                  <wp:posOffset>782955</wp:posOffset>
                </wp:positionV>
                <wp:extent cx="4000500" cy="278130"/>
                <wp:effectExtent l="0" t="0" r="0" b="7620"/>
                <wp:wrapSquare wrapText="bothSides"/>
                <wp:docPr id="92" name="Text Box 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278130"/>
                        </a:xfrm>
                        <a:prstGeom prst="rect">
                          <a:avLst/>
                        </a:prstGeom>
                        <a:solidFill>
                          <a:srgbClr val="FFFFFF"/>
                        </a:solidFill>
                        <a:ln w="9525">
                          <a:noFill/>
                          <a:miter lim="800000"/>
                          <a:headEnd/>
                          <a:tailEnd/>
                        </a:ln>
                      </wps:spPr>
                      <wps:txbx>
                        <w:txbxContent>
                          <w:p w:rsidR="003A576C" w:rsidP="003A576C" w14:textId="4AD6A2FC">
                            <w:pPr>
                              <w:pStyle w:val="Caption"/>
                              <w:jc w:val="center"/>
                              <w:rPr>
                                <w:noProof/>
                              </w:rPr>
                            </w:pPr>
                            <w:r w:rsidRPr="00A61F25">
                              <w:rPr>
                                <w:color w:val="auto"/>
                              </w:rPr>
                              <w:t xml:space="preserve">Figure </w:t>
                            </w:r>
                            <w:r w:rsidR="00A30F1F">
                              <w:rPr>
                                <w:color w:val="auto"/>
                              </w:rPr>
                              <w:t>7</w:t>
                            </w:r>
                            <w:r w:rsidRPr="00A61F25">
                              <w:rPr>
                                <w:color w:val="auto"/>
                              </w:rPr>
                              <w:t xml:space="preserve">: </w:t>
                            </w:r>
                            <w:r>
                              <w:rPr>
                                <w:color w:val="auto"/>
                              </w:rPr>
                              <w:t xml:space="preserve">Download </w:t>
                            </w:r>
                            <w:r w:rsidR="00735ECB">
                              <w:rPr>
                                <w:color w:val="auto"/>
                              </w:rPr>
                              <w:t>Cost Estimate CSV and Ch</w:t>
                            </w:r>
                            <w:r w:rsidR="0098578B">
                              <w:rPr>
                                <w:color w:val="auto"/>
                              </w:rPr>
                              <w:t>o</w:t>
                            </w:r>
                            <w:r w:rsidR="00735ECB">
                              <w:rPr>
                                <w:color w:val="auto"/>
                              </w:rPr>
                              <w:t>ose File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92" o:spid="_x0000_s1061" type="#_x0000_t202" style="width:315pt;height:21.9pt;margin-top:61.65pt;margin-left:212.25pt;mso-height-percent:0;mso-height-relative:margin;mso-width-percent:0;mso-width-relative:margin;mso-wrap-distance-bottom:0;mso-wrap-distance-left:9pt;mso-wrap-distance-right:9pt;mso-wrap-distance-top:0;mso-wrap-style:square;position:absolute;visibility:visible;v-text-anchor:top;z-index:251681792" stroked="f">
                <v:textbox>
                  <w:txbxContent>
                    <w:p w:rsidR="003A576C" w:rsidP="003A576C" w14:paraId="52A41985" w14:textId="4AD6A2FC">
                      <w:pPr>
                        <w:pStyle w:val="Caption"/>
                        <w:jc w:val="center"/>
                        <w:rPr>
                          <w:noProof/>
                        </w:rPr>
                      </w:pPr>
                      <w:r w:rsidRPr="00A61F25">
                        <w:rPr>
                          <w:color w:val="auto"/>
                        </w:rPr>
                        <w:t xml:space="preserve">Figure </w:t>
                      </w:r>
                      <w:r w:rsidR="00A30F1F">
                        <w:rPr>
                          <w:color w:val="auto"/>
                        </w:rPr>
                        <w:t>7</w:t>
                      </w:r>
                      <w:r w:rsidRPr="00A61F25">
                        <w:rPr>
                          <w:color w:val="auto"/>
                        </w:rPr>
                        <w:t xml:space="preserve">: </w:t>
                      </w:r>
                      <w:r>
                        <w:rPr>
                          <w:color w:val="auto"/>
                        </w:rPr>
                        <w:t xml:space="preserve">Download </w:t>
                      </w:r>
                      <w:r w:rsidR="00735ECB">
                        <w:rPr>
                          <w:color w:val="auto"/>
                        </w:rPr>
                        <w:t>Cost Estimate CSV and Ch</w:t>
                      </w:r>
                      <w:r w:rsidR="0098578B">
                        <w:rPr>
                          <w:color w:val="auto"/>
                        </w:rPr>
                        <w:t>o</w:t>
                      </w:r>
                      <w:r w:rsidR="00735ECB">
                        <w:rPr>
                          <w:color w:val="auto"/>
                        </w:rPr>
                        <w:t>ose File</w:t>
                      </w:r>
                    </w:p>
                  </w:txbxContent>
                </v:textbox>
                <w10:wrap type="square"/>
              </v:shape>
            </w:pict>
          </mc:Fallback>
        </mc:AlternateContent>
      </w:r>
      <w:r w:rsidR="00CE23B6">
        <w:rPr>
          <w:noProof/>
        </w:rPr>
        <mc:AlternateContent>
          <mc:Choice Requires="wps">
            <w:drawing>
              <wp:anchor distT="0" distB="0" distL="114300" distR="114300" simplePos="0" relativeHeight="251705344" behindDoc="0" locked="0" layoutInCell="1" allowOverlap="1">
                <wp:simplePos x="0" y="0"/>
                <wp:positionH relativeFrom="margin">
                  <wp:posOffset>4781877</wp:posOffset>
                </wp:positionH>
                <wp:positionV relativeFrom="paragraph">
                  <wp:posOffset>486410</wp:posOffset>
                </wp:positionV>
                <wp:extent cx="516047" cy="181069"/>
                <wp:effectExtent l="0" t="0" r="17780" b="28575"/>
                <wp:wrapNone/>
                <wp:docPr id="1965944833" name="Rectangle 1965944833"/>
                <wp:cNvGraphicFramePr/>
                <a:graphic xmlns:a="http://schemas.openxmlformats.org/drawingml/2006/main">
                  <a:graphicData uri="http://schemas.microsoft.com/office/word/2010/wordprocessingShape">
                    <wps:wsp xmlns:wps="http://schemas.microsoft.com/office/word/2010/wordprocessingShape">
                      <wps:cNvSpPr/>
                      <wps:spPr>
                        <a:xfrm>
                          <a:off x="0" y="0"/>
                          <a:ext cx="516047" cy="181069"/>
                        </a:xfrm>
                        <a:prstGeom prst="rect">
                          <a:avLst/>
                        </a:prstGeom>
                        <a:noFill/>
                        <a:ln w="1905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65944833" o:spid="_x0000_s1062" style="width:40.65pt;height:14.25pt;margin-top:38.3pt;margin-left:376.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06368" filled="f" strokecolor="red" strokeweight="1.5pt">
                <w10:wrap anchorx="margin"/>
              </v:rect>
            </w:pict>
          </mc:Fallback>
        </mc:AlternateContent>
      </w:r>
      <w:r w:rsidR="00A83623">
        <w:t xml:space="preserve">Next, </w:t>
      </w:r>
      <w:r w:rsidR="7C88618F">
        <w:t xml:space="preserve">Recipients </w:t>
      </w:r>
      <w:r w:rsidR="390A2627">
        <w:t xml:space="preserve">will </w:t>
      </w:r>
      <w:r w:rsidR="700B71D2">
        <w:t xml:space="preserve">navigate </w:t>
      </w:r>
      <w:r w:rsidR="6039C43D">
        <w:t>to the Cost Estimate Modification section</w:t>
      </w:r>
      <w:r w:rsidR="7C88618F">
        <w:t>.</w:t>
      </w:r>
      <w:r w:rsidR="005A1339">
        <w:t xml:space="preserve"> </w:t>
      </w:r>
      <w:r w:rsidR="000C0351">
        <w:t>As in</w:t>
      </w:r>
      <w:r w:rsidRPr="006D559B" w:rsidR="064E2FEE">
        <w:t xml:space="preserve"> the initial application</w:t>
      </w:r>
      <w:r w:rsidR="7C88618F">
        <w:t xml:space="preserve"> filing</w:t>
      </w:r>
      <w:r w:rsidRPr="006D559B" w:rsidR="064E2FEE">
        <w:t xml:space="preserve">, </w:t>
      </w:r>
      <w:r w:rsidR="00E94290">
        <w:t>Recipients</w:t>
      </w:r>
      <w:r w:rsidRPr="006D559B" w:rsidR="00E94290">
        <w:t xml:space="preserve"> </w:t>
      </w:r>
      <w:r w:rsidR="00837656">
        <w:t xml:space="preserve">will </w:t>
      </w:r>
      <w:r w:rsidRPr="006D559B" w:rsidR="064E2FEE">
        <w:t xml:space="preserve">utilize the batch upload feature </w:t>
      </w:r>
      <w:r w:rsidR="064E2FEE">
        <w:rPr>
          <w:color w:val="000000" w:themeColor="text1"/>
        </w:rPr>
        <w:t>by</w:t>
      </w:r>
      <w:r w:rsidRPr="001510C8" w:rsidR="064E2FEE">
        <w:rPr>
          <w:color w:val="000000" w:themeColor="text1"/>
        </w:rPr>
        <w:t xml:space="preserve"> </w:t>
      </w:r>
      <w:r w:rsidRPr="001510C8" w:rsidR="004005F6">
        <w:rPr>
          <w:color w:val="000000" w:themeColor="text1"/>
        </w:rPr>
        <w:t>download</w:t>
      </w:r>
      <w:r w:rsidR="004005F6">
        <w:rPr>
          <w:color w:val="000000" w:themeColor="text1"/>
        </w:rPr>
        <w:t>ing</w:t>
      </w:r>
      <w:r w:rsidRPr="001510C8" w:rsidR="004005F6">
        <w:rPr>
          <w:color w:val="000000" w:themeColor="text1"/>
        </w:rPr>
        <w:t xml:space="preserve"> the </w:t>
      </w:r>
      <w:r w:rsidRPr="004F657B" w:rsidR="004005F6">
        <w:t>Excel template</w:t>
      </w:r>
      <w:r w:rsidRPr="001510C8" w:rsidR="004005F6">
        <w:rPr>
          <w:color w:val="000000" w:themeColor="text1"/>
        </w:rPr>
        <w:t xml:space="preserve"> within the</w:t>
      </w:r>
      <w:r w:rsidR="00674244">
        <w:rPr>
          <w:color w:val="000000" w:themeColor="text1"/>
        </w:rPr>
        <w:t xml:space="preserve"> </w:t>
      </w:r>
      <w:r w:rsidRPr="001510C8" w:rsidR="00EE683D">
        <w:rPr>
          <w:color w:val="000000" w:themeColor="text1"/>
        </w:rPr>
        <w:t xml:space="preserve">blue </w:t>
      </w:r>
      <w:r w:rsidRPr="001510C8" w:rsidR="004005F6">
        <w:rPr>
          <w:color w:val="000000" w:themeColor="text1"/>
        </w:rPr>
        <w:t>hyperlink (‘</w:t>
      </w:r>
      <w:r w:rsidRPr="004F657B" w:rsidR="004005F6">
        <w:rPr>
          <w:i/>
          <w:iCs/>
          <w:color w:val="000000" w:themeColor="text1"/>
        </w:rPr>
        <w:t xml:space="preserve">download </w:t>
      </w:r>
      <w:r w:rsidRPr="004F657B" w:rsidR="00EE683D">
        <w:rPr>
          <w:i/>
          <w:color w:val="000000" w:themeColor="text1"/>
        </w:rPr>
        <w:t>th</w:t>
      </w:r>
      <w:r w:rsidR="00EE683D">
        <w:rPr>
          <w:i/>
          <w:color w:val="000000" w:themeColor="text1"/>
        </w:rPr>
        <w:t>is</w:t>
      </w:r>
      <w:r w:rsidRPr="004F657B" w:rsidR="00EE683D">
        <w:rPr>
          <w:i/>
          <w:color w:val="000000" w:themeColor="text1"/>
        </w:rPr>
        <w:t xml:space="preserve"> excel template for </w:t>
      </w:r>
      <w:r w:rsidR="00EE683D">
        <w:rPr>
          <w:i/>
          <w:color w:val="000000" w:themeColor="text1"/>
        </w:rPr>
        <w:t xml:space="preserve">cost estimates </w:t>
      </w:r>
      <w:r w:rsidR="004005F6">
        <w:rPr>
          <w:i/>
          <w:iCs/>
          <w:color w:val="000000" w:themeColor="text1"/>
        </w:rPr>
        <w:t>modification</w:t>
      </w:r>
      <w:r w:rsidR="00346127">
        <w:rPr>
          <w:i/>
          <w:iCs/>
          <w:color w:val="000000" w:themeColor="text1"/>
        </w:rPr>
        <w:t>’</w:t>
      </w:r>
      <w:r w:rsidRPr="001510C8" w:rsidR="004005F6">
        <w:rPr>
          <w:color w:val="000000" w:themeColor="text1"/>
        </w:rPr>
        <w:t>)</w:t>
      </w:r>
      <w:r w:rsidR="004005F6">
        <w:rPr>
          <w:color w:val="000000" w:themeColor="text1"/>
        </w:rPr>
        <w:t xml:space="preserve">, as shown in Figure 7. </w:t>
      </w:r>
    </w:p>
    <w:p w:rsidR="006E68BF" w:rsidRPr="007C67D7" w:rsidP="004E22C7" w14:paraId="3BBE3DD8" w14:textId="14271ECA">
      <w:pPr>
        <w:rPr>
          <w:b/>
          <w:bCs/>
          <w:i/>
          <w:iCs/>
        </w:rPr>
      </w:pPr>
      <w:r>
        <w:t xml:space="preserve">Refer to the sections below for instructions on how to </w:t>
      </w:r>
      <w:r w:rsidR="00200703">
        <w:t>add</w:t>
      </w:r>
      <w:r w:rsidR="001B308A">
        <w:t xml:space="preserve">, </w:t>
      </w:r>
      <w:r w:rsidR="00200703">
        <w:t>edit</w:t>
      </w:r>
      <w:r w:rsidR="001B308A">
        <w:t>,</w:t>
      </w:r>
      <w:r w:rsidR="00810CE9">
        <w:t xml:space="preserve"> and </w:t>
      </w:r>
      <w:r w:rsidR="00200703">
        <w:t>remove</w:t>
      </w:r>
      <w:r w:rsidR="00810CE9">
        <w:t xml:space="preserve"> cost estimates. </w:t>
      </w:r>
      <w:r w:rsidR="006E0B9A">
        <w:t xml:space="preserve">Please note that only cost estimates that need to be added, </w:t>
      </w:r>
      <w:r w:rsidR="004E22C7">
        <w:t>modified,</w:t>
      </w:r>
      <w:r w:rsidR="006E0B9A">
        <w:t xml:space="preserve"> or removed should be included in the Cost Estimate Modification Template.</w:t>
      </w:r>
      <w:r w:rsidR="005A1339">
        <w:t xml:space="preserve"> </w:t>
      </w:r>
      <w:r w:rsidR="002E3965">
        <w:t>Do not include cost estimates that do not need to be added, modified, or removed in the Cost Estimate Modification Template.</w:t>
      </w:r>
    </w:p>
    <w:p w:rsidR="00EC742E" w:rsidP="008D4969" w14:paraId="30100C6F" w14:textId="63F38056">
      <w:pPr>
        <w:ind w:right="1800"/>
        <w:rPr>
          <w:b/>
          <w:bCs/>
          <w:i/>
          <w:iCs/>
        </w:rPr>
      </w:pPr>
      <w:r w:rsidRPr="006D559B">
        <w:rPr>
          <w:b/>
          <w:bCs/>
          <w:i/>
          <w:iCs/>
        </w:rPr>
        <w:t>Adding or Editing Cost Estimates</w:t>
      </w:r>
      <w:r w:rsidR="00751B6B">
        <w:rPr>
          <w:b/>
          <w:bCs/>
          <w:i/>
          <w:iCs/>
        </w:rPr>
        <w:t xml:space="preserve"> </w:t>
      </w:r>
    </w:p>
    <w:p w:rsidR="008D4969" w:rsidRPr="00CA4BF7" w:rsidP="008D4969" w14:paraId="5D53DE69" w14:textId="4AF5D1B2">
      <w:pPr>
        <w:ind w:right="1800"/>
      </w:pPr>
      <w:r>
        <w:rPr>
          <w:noProof/>
        </w:rPr>
        <mc:AlternateContent>
          <mc:Choice Requires="wps">
            <w:drawing>
              <wp:anchor distT="0" distB="0" distL="114300" distR="114300" simplePos="0" relativeHeight="251715584" behindDoc="0" locked="0" layoutInCell="1" allowOverlap="1">
                <wp:simplePos x="0" y="0"/>
                <wp:positionH relativeFrom="column">
                  <wp:posOffset>2556803</wp:posOffset>
                </wp:positionH>
                <wp:positionV relativeFrom="paragraph">
                  <wp:posOffset>2552944</wp:posOffset>
                </wp:positionV>
                <wp:extent cx="576775" cy="119576"/>
                <wp:effectExtent l="0" t="0" r="13970" b="13970"/>
                <wp:wrapNone/>
                <wp:docPr id="1613616181" name="Rectangle 1613616181"/>
                <wp:cNvGraphicFramePr/>
                <a:graphic xmlns:a="http://schemas.openxmlformats.org/drawingml/2006/main">
                  <a:graphicData uri="http://schemas.microsoft.com/office/word/2010/wordprocessingShape">
                    <wps:wsp xmlns:wps="http://schemas.microsoft.com/office/word/2010/wordprocessingShape">
                      <wps:cNvSpPr/>
                      <wps:spPr>
                        <a:xfrm>
                          <a:off x="0" y="0"/>
                          <a:ext cx="576775" cy="11957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13616181" o:spid="_x0000_s1063" style="width:45.4pt;height:9.4pt;margin-top:201pt;margin-left:201.3pt;mso-wrap-distance-bottom:0;mso-wrap-distance-left:9pt;mso-wrap-distance-right:9pt;mso-wrap-distance-top:0;mso-wrap-style:square;position:absolute;visibility:visible;v-text-anchor:middle;z-index:251716608" filled="f" strokecolor="red" strokeweight="1.5pt"/>
            </w:pict>
          </mc:Fallback>
        </mc:AlternateContent>
      </w:r>
      <w:r w:rsidRPr="00155625" w:rsidR="00777AC1">
        <w:rPr>
          <w:noProof/>
        </w:rPr>
        <mc:AlternateContent>
          <mc:Choice Requires="wpg">
            <w:drawing>
              <wp:anchor distT="0" distB="0" distL="114300" distR="114300" simplePos="0" relativeHeight="251730944" behindDoc="0" locked="0" layoutInCell="1" allowOverlap="1">
                <wp:simplePos x="0" y="0"/>
                <wp:positionH relativeFrom="margin">
                  <wp:align>right</wp:align>
                </wp:positionH>
                <wp:positionV relativeFrom="paragraph">
                  <wp:posOffset>4536392</wp:posOffset>
                </wp:positionV>
                <wp:extent cx="3053080" cy="628015"/>
                <wp:effectExtent l="0" t="0" r="0" b="635"/>
                <wp:wrapThrough wrapText="bothSides">
                  <wp:wrapPolygon>
                    <wp:start x="135" y="0"/>
                    <wp:lineTo x="0" y="1966"/>
                    <wp:lineTo x="0" y="7207"/>
                    <wp:lineTo x="674" y="10483"/>
                    <wp:lineTo x="674" y="20967"/>
                    <wp:lineTo x="21429" y="20967"/>
                    <wp:lineTo x="21429" y="5242"/>
                    <wp:lineTo x="1483" y="0"/>
                    <wp:lineTo x="135" y="0"/>
                  </wp:wrapPolygon>
                </wp:wrapThrough>
                <wp:docPr id="2"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3053080" cy="628015"/>
                          <a:chOff x="120109" y="16036"/>
                          <a:chExt cx="2912018" cy="527763"/>
                        </a:xfrm>
                      </wpg:grpSpPr>
                      <wps:wsp xmlns:wps="http://schemas.microsoft.com/office/word/2010/wordprocessingShape">
                        <wps:cNvPr id="6" name="Rectangle 6"/>
                        <wps:cNvSpPr/>
                        <wps:spPr>
                          <a:xfrm>
                            <a:off x="239438" y="166826"/>
                            <a:ext cx="2792689" cy="376973"/>
                          </a:xfrm>
                          <a:prstGeom prst="rect">
                            <a:avLst/>
                          </a:prstGeom>
                          <a:solidFill>
                            <a:srgbClr val="FFD24E"/>
                          </a:solidFill>
                          <a:ln w="12700">
                            <a:noFill/>
                            <a:prstDash val="solid"/>
                            <a:miter lim="800000"/>
                          </a:ln>
                          <a:effectLst/>
                        </wps:spPr>
                        <wps:txbx>
                          <w:txbxContent>
                            <w:p w:rsidR="0026595A" w:rsidRPr="00997EA0" w:rsidP="0026595A" w14:textId="77777777">
                              <w:pPr>
                                <w:pStyle w:val="Footer"/>
                                <w:spacing w:line="264" w:lineRule="auto"/>
                                <w:rPr>
                                  <w:color w:val="000000" w:themeColor="text1"/>
                                  <w:sz w:val="16"/>
                                  <w:szCs w:val="16"/>
                                </w:rPr>
                              </w:pPr>
                              <w:r>
                                <w:rPr>
                                  <w:color w:val="000000" w:themeColor="text1"/>
                                  <w:sz w:val="16"/>
                                  <w:szCs w:val="16"/>
                                </w:rPr>
                                <w:t>Recipients</w:t>
                              </w:r>
                              <w:r w:rsidRPr="00155625">
                                <w:rPr>
                                  <w:color w:val="000000" w:themeColor="text1"/>
                                  <w:sz w:val="16"/>
                                  <w:szCs w:val="16"/>
                                </w:rPr>
                                <w:t xml:space="preserve"> should not resubmit cost estimates that are not being modified.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8" name="Group 8"/>
                        <wpg:cNvGrpSpPr/>
                        <wpg:grpSpPr>
                          <a:xfrm>
                            <a:off x="120109" y="16036"/>
                            <a:ext cx="234315" cy="204537"/>
                            <a:chOff x="120212" y="16050"/>
                            <a:chExt cx="234513" cy="204710"/>
                          </a:xfrm>
                        </wpg:grpSpPr>
                        <wps:wsp xmlns:wps="http://schemas.microsoft.com/office/word/2010/wordprocessingShape">
                          <wps:cNvPr id="24" name="Oval 24"/>
                          <wps:cNvSpPr/>
                          <wps:spPr>
                            <a:xfrm>
                              <a:off x="120212" y="16050"/>
                              <a:ext cx="234513" cy="20471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5" name="Graphic 25" descr="Lightbulb"/>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7104" y="32102"/>
                              <a:ext cx="201366" cy="17321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2" o:spid="_x0000_s1064" style="width:240.4pt;height:49.45pt;margin-top:357.2pt;margin-left:189.2pt;mso-height-relative:margin;mso-position-horizontal:right;mso-position-horizontal-relative:margin;mso-width-relative:margin;position:absolute;z-index:251731968" coordorigin="1201,160" coordsize="29120,5277">
                <v:rect id="Rectangle 6" o:spid="_x0000_s1065" style="width:27927;height:3769;left:2394;mso-wrap-style:square;position:absolute;top:1668;visibility:visible;v-text-anchor:middle" fillcolor="#ffd24e" stroked="f" strokeweight="1pt">
                  <v:textbox>
                    <w:txbxContent>
                      <w:p w:rsidR="0026595A" w:rsidRPr="00997EA0" w:rsidP="0026595A" w14:paraId="4FD9ADC5" w14:textId="77777777">
                        <w:pPr>
                          <w:pStyle w:val="Footer"/>
                          <w:spacing w:line="264" w:lineRule="auto"/>
                          <w:rPr>
                            <w:color w:val="000000" w:themeColor="text1"/>
                            <w:sz w:val="16"/>
                            <w:szCs w:val="16"/>
                          </w:rPr>
                        </w:pPr>
                        <w:r>
                          <w:rPr>
                            <w:color w:val="000000" w:themeColor="text1"/>
                            <w:sz w:val="16"/>
                            <w:szCs w:val="16"/>
                          </w:rPr>
                          <w:t>Recipients</w:t>
                        </w:r>
                        <w:r w:rsidRPr="00155625">
                          <w:rPr>
                            <w:color w:val="000000" w:themeColor="text1"/>
                            <w:sz w:val="16"/>
                            <w:szCs w:val="16"/>
                          </w:rPr>
                          <w:t xml:space="preserve"> should not resubmit cost estimates that are not being modified. </w:t>
                        </w:r>
                      </w:p>
                    </w:txbxContent>
                  </v:textbox>
                </v:rect>
                <v:group id="Group 8" o:spid="_x0000_s1066" style="width:2343;height:2045;left:1201;position:absolute;top:160" coordorigin="120212,16050" coordsize="234513,204710">
                  <v:oval id="Oval 24" o:spid="_x0000_s1067" style="width:234513;height:204710;left:120212;mso-wrap-style:square;position:absolute;top:16050;visibility:visible;v-text-anchor:middle" fillcolor="black" stroked="f" strokeweight="1pt">
                    <v:stroke joinstyle="miter"/>
                  </v:oval>
                  <v:shape id="Graphic 25" o:spid="_x0000_s1068" type="#_x0000_t75" alt="Lightbulb" style="width:201366;height:173216;left:137104;mso-wrap-style:square;position:absolute;top:32102;visibility:visible" o:preferrelative="f">
                    <v:imagedata r:id="rId25" o:title="Lightbulb"/>
                    <o:lock v:ext="edit" aspectratio="f"/>
                  </v:shape>
                </v:group>
                <w10:wrap type="through"/>
              </v:group>
            </w:pict>
          </mc:Fallback>
        </mc:AlternateContent>
      </w:r>
      <w:r w:rsidRPr="006D559B" w:rsidR="004B4E34">
        <w:rPr>
          <w:noProof/>
        </w:rPr>
        <mc:AlternateContent>
          <mc:Choice Requires="wps">
            <w:drawing>
              <wp:anchor distT="45720" distB="45720" distL="114300" distR="114300" simplePos="0" relativeHeight="251691008" behindDoc="0" locked="0" layoutInCell="1" allowOverlap="1">
                <wp:simplePos x="0" y="0"/>
                <wp:positionH relativeFrom="margin">
                  <wp:posOffset>2383155</wp:posOffset>
                </wp:positionH>
                <wp:positionV relativeFrom="paragraph">
                  <wp:posOffset>2456180</wp:posOffset>
                </wp:positionV>
                <wp:extent cx="4348480" cy="2385695"/>
                <wp:effectExtent l="0" t="0" r="0" b="0"/>
                <wp:wrapThrough wrapText="bothSides">
                  <wp:wrapPolygon>
                    <wp:start x="0" y="0"/>
                    <wp:lineTo x="0" y="21387"/>
                    <wp:lineTo x="21480" y="21387"/>
                    <wp:lineTo x="21480" y="0"/>
                    <wp:lineTo x="0" y="0"/>
                  </wp:wrapPolygon>
                </wp:wrapThrough>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48480" cy="2385695"/>
                        </a:xfrm>
                        <a:prstGeom prst="rect">
                          <a:avLst/>
                        </a:prstGeom>
                        <a:solidFill>
                          <a:srgbClr val="FFFFFF"/>
                        </a:solidFill>
                        <a:ln w="9525">
                          <a:noFill/>
                          <a:miter lim="800000"/>
                          <a:headEnd/>
                          <a:tailEnd/>
                        </a:ln>
                      </wps:spPr>
                      <wps:txbx>
                        <w:txbxContent>
                          <w:p w:rsidR="00084C53" w:rsidP="00084C53" w14:textId="77777777">
                            <w:r>
                              <w:rPr>
                                <w:noProof/>
                              </w:rPr>
                              <w:drawing>
                                <wp:inline distT="0" distB="0" distL="0" distR="0">
                                  <wp:extent cx="4093220" cy="1675111"/>
                                  <wp:effectExtent l="19050" t="19050" r="21590" b="20955"/>
                                  <wp:docPr id="156791311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3110"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3398" cy="1716108"/>
                                          </a:xfrm>
                                          <a:prstGeom prst="rect">
                                            <a:avLst/>
                                          </a:prstGeom>
                                          <a:noFill/>
                                          <a:ln w="9525">
                                            <a:solidFill>
                                              <a:schemeClr val="tx1">
                                                <a:lumMod val="50000"/>
                                                <a:lumOff val="50000"/>
                                              </a:schemeClr>
                                            </a:solidFill>
                                          </a:ln>
                                        </pic:spPr>
                                      </pic:pic>
                                    </a:graphicData>
                                  </a:graphic>
                                </wp:inline>
                              </w:drawing>
                            </w:r>
                          </w:p>
                          <w:p w:rsidR="00084C53" w:rsidRPr="0078165B" w:rsidP="00084C53" w14:textId="21FC8271">
                            <w:pPr>
                              <w:jc w:val="center"/>
                              <w:rPr>
                                <w:i/>
                                <w:iCs/>
                                <w:sz w:val="18"/>
                                <w:szCs w:val="18"/>
                              </w:rPr>
                            </w:pPr>
                            <w:r w:rsidRPr="0078165B">
                              <w:rPr>
                                <w:i/>
                                <w:iCs/>
                                <w:sz w:val="18"/>
                                <w:szCs w:val="18"/>
                              </w:rPr>
                              <w:t xml:space="preserve">Figure </w:t>
                            </w:r>
                            <w:r w:rsidR="00A30F1F">
                              <w:rPr>
                                <w:i/>
                                <w:iCs/>
                                <w:sz w:val="18"/>
                                <w:szCs w:val="18"/>
                              </w:rPr>
                              <w:t>9</w:t>
                            </w:r>
                            <w:r w:rsidRPr="0078165B">
                              <w:rPr>
                                <w:i/>
                                <w:iCs/>
                                <w:sz w:val="18"/>
                                <w:szCs w:val="18"/>
                              </w:rPr>
                              <w:t>: Cost Estimates Dashboard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 o:spid="_x0000_s1069" type="#_x0000_t202" style="width:342.4pt;height:187.85pt;margin-top:193.4pt;margin-left:187.6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2032" stroked="f">
                <v:textbox>
                  <w:txbxContent>
                    <w:p w:rsidR="00084C53" w:rsidP="00084C53" w14:paraId="688D6799" w14:textId="77777777">
                      <w:drawing>
                        <wp:inline distT="0" distB="0" distL="0" distR="0">
                          <wp:extent cx="4093220" cy="1675111"/>
                          <wp:effectExtent l="19050" t="19050" r="21590" b="209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3398" cy="1716108"/>
                                  </a:xfrm>
                                  <a:prstGeom prst="rect">
                                    <a:avLst/>
                                  </a:prstGeom>
                                  <a:noFill/>
                                  <a:ln w="9525">
                                    <a:solidFill>
                                      <a:schemeClr val="tx1">
                                        <a:lumMod val="50000"/>
                                        <a:lumOff val="50000"/>
                                      </a:schemeClr>
                                    </a:solidFill>
                                  </a:ln>
                                </pic:spPr>
                              </pic:pic>
                            </a:graphicData>
                          </a:graphic>
                        </wp:inline>
                      </w:drawing>
                    </w:p>
                    <w:p w:rsidR="00084C53" w:rsidRPr="0078165B" w:rsidP="00084C53" w14:paraId="13CC412F" w14:textId="21FC8271">
                      <w:pPr>
                        <w:jc w:val="center"/>
                        <w:rPr>
                          <w:i/>
                          <w:iCs/>
                          <w:sz w:val="18"/>
                          <w:szCs w:val="18"/>
                        </w:rPr>
                      </w:pPr>
                      <w:r w:rsidRPr="0078165B">
                        <w:rPr>
                          <w:i/>
                          <w:iCs/>
                          <w:sz w:val="18"/>
                          <w:szCs w:val="18"/>
                        </w:rPr>
                        <w:t xml:space="preserve">Figure </w:t>
                      </w:r>
                      <w:r w:rsidR="00A30F1F">
                        <w:rPr>
                          <w:i/>
                          <w:iCs/>
                          <w:sz w:val="18"/>
                          <w:szCs w:val="18"/>
                        </w:rPr>
                        <w:t>9</w:t>
                      </w:r>
                      <w:r w:rsidRPr="0078165B">
                        <w:rPr>
                          <w:i/>
                          <w:iCs/>
                          <w:sz w:val="18"/>
                          <w:szCs w:val="18"/>
                        </w:rPr>
                        <w:t>: Cost Estimates Dashboard</w:t>
                      </w:r>
                    </w:p>
                  </w:txbxContent>
                </v:textbox>
                <w10:wrap type="through"/>
              </v:shape>
            </w:pict>
          </mc:Fallback>
        </mc:AlternateContent>
      </w:r>
      <w:r w:rsidRPr="006D559B" w:rsidR="00B50F98">
        <w:rPr>
          <w:noProof/>
        </w:rPr>
        <mc:AlternateContent>
          <mc:Choice Requires="wps">
            <w:drawing>
              <wp:anchor distT="45720" distB="45720" distL="114300" distR="114300" simplePos="0" relativeHeight="251668480" behindDoc="0" locked="0" layoutInCell="1" allowOverlap="1">
                <wp:simplePos x="0" y="0"/>
                <wp:positionH relativeFrom="column">
                  <wp:posOffset>2466812</wp:posOffset>
                </wp:positionH>
                <wp:positionV relativeFrom="paragraph">
                  <wp:posOffset>82286</wp:posOffset>
                </wp:positionV>
                <wp:extent cx="4381500" cy="2152650"/>
                <wp:effectExtent l="0" t="0" r="0" b="0"/>
                <wp:wrapSquare wrapText="bothSides"/>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1500" cy="2152650"/>
                        </a:xfrm>
                        <a:prstGeom prst="rect">
                          <a:avLst/>
                        </a:prstGeom>
                        <a:solidFill>
                          <a:srgbClr val="FFFFFF"/>
                        </a:solidFill>
                        <a:ln w="9525">
                          <a:noFill/>
                          <a:miter lim="800000"/>
                          <a:headEnd/>
                          <a:tailEnd/>
                        </a:ln>
                      </wps:spPr>
                      <wps:txbx>
                        <w:txbxContent>
                          <w:p w:rsidR="008D4969" w:rsidP="008D4969" w14:textId="77777777">
                            <w:r>
                              <w:rPr>
                                <w:noProof/>
                              </w:rPr>
                              <w:drawing>
                                <wp:inline distT="0" distB="0" distL="0" distR="0">
                                  <wp:extent cx="4132580" cy="1731645"/>
                                  <wp:effectExtent l="19050" t="19050" r="20320" b="20955"/>
                                  <wp:docPr id="15830090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09093" name="Picture 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580" cy="1731645"/>
                                          </a:xfrm>
                                          <a:prstGeom prst="rect">
                                            <a:avLst/>
                                          </a:prstGeom>
                                          <a:noFill/>
                                          <a:ln>
                                            <a:solidFill>
                                              <a:sysClr val="windowText" lastClr="000000">
                                                <a:lumMod val="50000"/>
                                                <a:lumOff val="50000"/>
                                              </a:sysClr>
                                            </a:solidFill>
                                          </a:ln>
                                        </pic:spPr>
                                      </pic:pic>
                                    </a:graphicData>
                                  </a:graphic>
                                </wp:inline>
                              </w:drawing>
                            </w:r>
                          </w:p>
                          <w:p w:rsidR="008D4969" w:rsidRPr="0078165B" w:rsidP="008D4969" w14:textId="74EAB02D">
                            <w:pPr>
                              <w:jc w:val="center"/>
                              <w:rPr>
                                <w:i/>
                                <w:iCs/>
                                <w:sz w:val="18"/>
                                <w:szCs w:val="18"/>
                              </w:rPr>
                            </w:pPr>
                            <w:r>
                              <w:rPr>
                                <w:i/>
                                <w:iCs/>
                                <w:sz w:val="18"/>
                                <w:szCs w:val="18"/>
                              </w:rPr>
                              <w:t xml:space="preserve">Figure </w:t>
                            </w:r>
                            <w:r w:rsidR="00A30F1F">
                              <w:rPr>
                                <w:i/>
                                <w:iCs/>
                                <w:sz w:val="18"/>
                                <w:szCs w:val="18"/>
                              </w:rPr>
                              <w:t>8</w:t>
                            </w:r>
                            <w:r>
                              <w:rPr>
                                <w:i/>
                                <w:iCs/>
                                <w:sz w:val="18"/>
                                <w:szCs w:val="18"/>
                              </w:rPr>
                              <w:t xml:space="preserve">: SCRP Excel Upload Cost Estimate </w:t>
                            </w:r>
                            <w:r w:rsidR="008D0CE5">
                              <w:rPr>
                                <w:i/>
                                <w:iCs/>
                                <w:sz w:val="18"/>
                                <w:szCs w:val="18"/>
                              </w:rPr>
                              <w:t>Modification</w:t>
                            </w:r>
                            <w:r w:rsidR="00757B3C">
                              <w:rPr>
                                <w:i/>
                                <w:iCs/>
                                <w:sz w:val="18"/>
                                <w:szCs w:val="18"/>
                              </w:rPr>
                              <w:t xml:space="preserve"> </w:t>
                            </w:r>
                            <w:r>
                              <w:rPr>
                                <w:i/>
                                <w:iCs/>
                                <w:sz w:val="18"/>
                                <w:szCs w:val="18"/>
                              </w:rPr>
                              <w:t xml:space="preserve">Template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8" o:spid="_x0000_s1070" type="#_x0000_t202" style="width:345pt;height:169.5pt;margin-top:6.5pt;margin-left:194.25pt;mso-height-percent:0;mso-height-relative:margin;mso-width-percent:0;mso-width-relative:margin;mso-wrap-distance-bottom:3.6pt;mso-wrap-distance-left:9pt;mso-wrap-distance-right:9pt;mso-wrap-distance-top:3.6pt;mso-wrap-style:square;position:absolute;visibility:visible;v-text-anchor:top;z-index:251669504" stroked="f">
                <v:textbox>
                  <w:txbxContent>
                    <w:p w:rsidR="008D4969" w:rsidP="008D4969" w14:paraId="4859FBA4" w14:textId="77777777">
                      <w:drawing>
                        <wp:inline distT="0" distB="0" distL="0" distR="0">
                          <wp:extent cx="4132580" cy="1731645"/>
                          <wp:effectExtent l="19050" t="19050" r="20320" b="209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580" cy="1731645"/>
                                  </a:xfrm>
                                  <a:prstGeom prst="rect">
                                    <a:avLst/>
                                  </a:prstGeom>
                                  <a:noFill/>
                                  <a:ln>
                                    <a:solidFill>
                                      <a:sysClr val="windowText" lastClr="000000">
                                        <a:lumMod val="50000"/>
                                        <a:lumOff val="50000"/>
                                      </a:sysClr>
                                    </a:solidFill>
                                  </a:ln>
                                </pic:spPr>
                              </pic:pic>
                            </a:graphicData>
                          </a:graphic>
                        </wp:inline>
                      </w:drawing>
                    </w:p>
                    <w:p w:rsidR="008D4969" w:rsidRPr="0078165B" w:rsidP="008D4969" w14:paraId="3F17A08A" w14:textId="74EAB02D">
                      <w:pPr>
                        <w:jc w:val="center"/>
                        <w:rPr>
                          <w:i/>
                          <w:iCs/>
                          <w:sz w:val="18"/>
                          <w:szCs w:val="18"/>
                        </w:rPr>
                      </w:pPr>
                      <w:r>
                        <w:rPr>
                          <w:i/>
                          <w:iCs/>
                          <w:sz w:val="18"/>
                          <w:szCs w:val="18"/>
                        </w:rPr>
                        <w:t xml:space="preserve">Figure </w:t>
                      </w:r>
                      <w:r w:rsidR="00A30F1F">
                        <w:rPr>
                          <w:i/>
                          <w:iCs/>
                          <w:sz w:val="18"/>
                          <w:szCs w:val="18"/>
                        </w:rPr>
                        <w:t>8</w:t>
                      </w:r>
                      <w:r>
                        <w:rPr>
                          <w:i/>
                          <w:iCs/>
                          <w:sz w:val="18"/>
                          <w:szCs w:val="18"/>
                        </w:rPr>
                        <w:t xml:space="preserve">: SCRP Excel Upload Cost Estimate </w:t>
                      </w:r>
                      <w:r w:rsidR="008D0CE5">
                        <w:rPr>
                          <w:i/>
                          <w:iCs/>
                          <w:sz w:val="18"/>
                          <w:szCs w:val="18"/>
                        </w:rPr>
                        <w:t>Modification</w:t>
                      </w:r>
                      <w:r w:rsidR="00757B3C">
                        <w:rPr>
                          <w:i/>
                          <w:iCs/>
                          <w:sz w:val="18"/>
                          <w:szCs w:val="18"/>
                        </w:rPr>
                        <w:t xml:space="preserve"> </w:t>
                      </w:r>
                      <w:r>
                        <w:rPr>
                          <w:i/>
                          <w:iCs/>
                          <w:sz w:val="18"/>
                          <w:szCs w:val="18"/>
                        </w:rPr>
                        <w:t xml:space="preserve">Template </w:t>
                      </w:r>
                    </w:p>
                  </w:txbxContent>
                </v:textbox>
                <w10:wrap type="square"/>
              </v:shape>
            </w:pict>
          </mc:Fallback>
        </mc:AlternateContent>
      </w:r>
      <w:r w:rsidR="35E1BE93">
        <w:t xml:space="preserve">Recipients </w:t>
      </w:r>
      <w:r w:rsidR="341C5163">
        <w:t>will use the Cost Estimate ID to identify the cost estimate being modified</w:t>
      </w:r>
      <w:r w:rsidR="3E14E70F">
        <w:t xml:space="preserve">, which </w:t>
      </w:r>
      <w:r w:rsidR="56A1822D">
        <w:t>may</w:t>
      </w:r>
      <w:r w:rsidR="58AAB5AD">
        <w:t xml:space="preserve"> be</w:t>
      </w:r>
      <w:r w:rsidR="56A1822D">
        <w:t xml:space="preserve"> cop</w:t>
      </w:r>
      <w:r w:rsidR="58AAB5AD">
        <w:t xml:space="preserve">ied </w:t>
      </w:r>
      <w:r w:rsidR="56A1822D">
        <w:t xml:space="preserve">from </w:t>
      </w:r>
      <w:r w:rsidR="35E1BE93">
        <w:t>a</w:t>
      </w:r>
      <w:r w:rsidR="00814BE6">
        <w:t xml:space="preserve"> request for information (</w:t>
      </w:r>
      <w:r w:rsidR="56A1822D">
        <w:t>RFI</w:t>
      </w:r>
      <w:r w:rsidR="00814BE6">
        <w:t>)</w:t>
      </w:r>
      <w:r w:rsidR="56A1822D">
        <w:t xml:space="preserve">, if applicable, into </w:t>
      </w:r>
      <w:r w:rsidR="00201D3E">
        <w:t xml:space="preserve">Column A of </w:t>
      </w:r>
      <w:r w:rsidR="56A1822D">
        <w:t xml:space="preserve">the Cost Estimate Template (Figure </w:t>
      </w:r>
      <w:r w:rsidR="00A30F1F">
        <w:t>8</w:t>
      </w:r>
      <w:r w:rsidR="56A1822D">
        <w:t>)</w:t>
      </w:r>
      <w:r w:rsidR="498BEA7E">
        <w:t>.</w:t>
      </w:r>
      <w:r w:rsidR="005A1339">
        <w:t xml:space="preserve"> </w:t>
      </w:r>
      <w:r w:rsidR="0B6D8CB1">
        <w:t xml:space="preserve">Alternatively, </w:t>
      </w:r>
      <w:r w:rsidR="35E1BE93">
        <w:t xml:space="preserve">Recipients </w:t>
      </w:r>
      <w:r w:rsidR="2D15424C">
        <w:t xml:space="preserve">may </w:t>
      </w:r>
      <w:r w:rsidR="1AA8C3BD">
        <w:t xml:space="preserve">find all of their cost estimate IDs by </w:t>
      </w:r>
      <w:r w:rsidR="2D15424C">
        <w:t xml:space="preserve">navigating to the Cost Estimates </w:t>
      </w:r>
      <w:r w:rsidR="4C49A698">
        <w:t xml:space="preserve">section within the </w:t>
      </w:r>
      <w:r w:rsidR="00115CC7">
        <w:t>SCRP Online P</w:t>
      </w:r>
      <w:r w:rsidR="4C49A698">
        <w:t>ortal</w:t>
      </w:r>
      <w:r w:rsidR="60A5B6E2">
        <w:t xml:space="preserve"> </w:t>
      </w:r>
      <w:r w:rsidR="34FBB39C">
        <w:t xml:space="preserve">(Figure </w:t>
      </w:r>
      <w:r w:rsidR="00A30F1F">
        <w:t>9</w:t>
      </w:r>
      <w:r w:rsidR="34FBB39C">
        <w:t xml:space="preserve">), </w:t>
      </w:r>
      <w:r w:rsidR="60A5B6E2">
        <w:t xml:space="preserve">which </w:t>
      </w:r>
      <w:r w:rsidRPr="006D559B" w:rsidR="60A5B6E2">
        <w:t xml:space="preserve">will </w:t>
      </w:r>
      <w:r w:rsidRPr="006D559B" w:rsidR="00D42C3A">
        <w:rPr>
          <w:noProof/>
        </w:rPr>
        <mc:AlternateContent>
          <mc:Choice Requires="wps">
            <w:drawing>
              <wp:anchor distT="45720" distB="45720" distL="114300" distR="114300" simplePos="0" relativeHeight="251662336" behindDoc="0" locked="0" layoutInCell="1" allowOverlap="1">
                <wp:simplePos x="0" y="0"/>
                <wp:positionH relativeFrom="page">
                  <wp:posOffset>3197225</wp:posOffset>
                </wp:positionH>
                <wp:positionV relativeFrom="paragraph">
                  <wp:posOffset>133350</wp:posOffset>
                </wp:positionV>
                <wp:extent cx="3981450" cy="1892300"/>
                <wp:effectExtent l="0" t="0" r="0" b="0"/>
                <wp:wrapThrough wrapText="bothSides">
                  <wp:wrapPolygon>
                    <wp:start x="0" y="0"/>
                    <wp:lineTo x="0" y="21310"/>
                    <wp:lineTo x="21497" y="21310"/>
                    <wp:lineTo x="21497" y="0"/>
                    <wp:lineTo x="0" y="0"/>
                  </wp:wrapPolygon>
                </wp:wrapThrough>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1450" cy="1892300"/>
                        </a:xfrm>
                        <a:prstGeom prst="rect">
                          <a:avLst/>
                        </a:prstGeom>
                        <a:solidFill>
                          <a:srgbClr val="FFFFFF"/>
                        </a:solidFill>
                        <a:ln w="9525">
                          <a:noFill/>
                          <a:miter lim="800000"/>
                          <a:headEnd/>
                          <a:tailEnd/>
                        </a:ln>
                      </wps:spPr>
                      <wps:txbx>
                        <w:txbxContent>
                          <w:p w:rsidR="00032199" w:rsidP="00581993" w14:textId="77777777">
                            <w:pPr>
                              <w:jc w:val="center"/>
                              <w:rPr>
                                <w:i/>
                                <w:iCs/>
                                <w:sz w:val="18"/>
                                <w:szCs w:val="18"/>
                              </w:rPr>
                            </w:pPr>
                          </w:p>
                          <w:p w:rsidR="00032199" w:rsidP="00581993" w14:textId="77777777">
                            <w:pPr>
                              <w:jc w:val="center"/>
                              <w:rPr>
                                <w:i/>
                                <w:iCs/>
                                <w:sz w:val="18"/>
                                <w:szCs w:val="18"/>
                              </w:rPr>
                            </w:pPr>
                          </w:p>
                          <w:p w:rsidR="00032199" w:rsidP="00581993" w14:textId="77777777">
                            <w:pPr>
                              <w:jc w:val="center"/>
                              <w:rPr>
                                <w:i/>
                                <w:iCs/>
                                <w:sz w:val="18"/>
                                <w:szCs w:val="18"/>
                              </w:rPr>
                            </w:pPr>
                          </w:p>
                          <w:p w:rsidR="00032199" w:rsidP="00581993" w14:textId="77777777">
                            <w:pPr>
                              <w:jc w:val="center"/>
                              <w:rPr>
                                <w:i/>
                                <w:iCs/>
                                <w:sz w:val="18"/>
                                <w:szCs w:val="18"/>
                              </w:rPr>
                            </w:pPr>
                          </w:p>
                          <w:p w:rsidR="00032199" w:rsidP="00581993" w14:textId="77777777">
                            <w:pPr>
                              <w:jc w:val="center"/>
                              <w:rPr>
                                <w:i/>
                                <w:iCs/>
                                <w:sz w:val="18"/>
                                <w:szCs w:val="18"/>
                              </w:rPr>
                            </w:pPr>
                          </w:p>
                          <w:p w:rsidR="00032199" w:rsidP="00581993" w14:textId="77777777">
                            <w:pPr>
                              <w:jc w:val="center"/>
                              <w:rPr>
                                <w:i/>
                                <w:iCs/>
                                <w:sz w:val="18"/>
                                <w:szCs w:val="18"/>
                              </w:rPr>
                            </w:pPr>
                          </w:p>
                          <w:p w:rsidR="00032199" w:rsidP="00581993" w14:textId="77777777">
                            <w:pPr>
                              <w:jc w:val="center"/>
                              <w:rPr>
                                <w:i/>
                                <w:iCs/>
                                <w:sz w:val="18"/>
                                <w:szCs w:val="18"/>
                              </w:rPr>
                            </w:pPr>
                          </w:p>
                          <w:p w:rsidR="00581993" w:rsidRPr="0078165B" w:rsidP="00581993" w14:textId="18EC415B">
                            <w:pPr>
                              <w:jc w:val="center"/>
                              <w:rPr>
                                <w:i/>
                                <w:iCs/>
                                <w:sz w:val="18"/>
                                <w:szCs w:val="18"/>
                              </w:rPr>
                            </w:pPr>
                            <w:r w:rsidRPr="0078165B">
                              <w:rPr>
                                <w:i/>
                                <w:iCs/>
                                <w:sz w:val="18"/>
                                <w:szCs w:val="18"/>
                              </w:rPr>
                              <w:t xml:space="preserve">Figure </w:t>
                            </w:r>
                            <w:r>
                              <w:rPr>
                                <w:i/>
                                <w:iCs/>
                                <w:sz w:val="18"/>
                                <w:szCs w:val="18"/>
                              </w:rPr>
                              <w:t>4</w:t>
                            </w:r>
                            <w:r w:rsidRPr="0078165B">
                              <w:rPr>
                                <w:i/>
                                <w:iCs/>
                                <w:sz w:val="18"/>
                                <w:szCs w:val="18"/>
                              </w:rPr>
                              <w:t>: Cost Estimates Dashboard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71" type="#_x0000_t202" style="width:313.5pt;height:149pt;margin-top:10.5pt;margin-left:251.7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63360" stroked="f">
                <v:textbox>
                  <w:txbxContent>
                    <w:p w:rsidR="00032199" w:rsidP="00581993" w14:paraId="0E1C9FA4" w14:textId="77777777">
                      <w:pPr>
                        <w:jc w:val="center"/>
                        <w:rPr>
                          <w:i/>
                          <w:iCs/>
                          <w:sz w:val="18"/>
                          <w:szCs w:val="18"/>
                        </w:rPr>
                      </w:pPr>
                    </w:p>
                    <w:p w:rsidR="00032199" w:rsidP="00581993" w14:paraId="592773ED" w14:textId="77777777">
                      <w:pPr>
                        <w:jc w:val="center"/>
                        <w:rPr>
                          <w:i/>
                          <w:iCs/>
                          <w:sz w:val="18"/>
                          <w:szCs w:val="18"/>
                        </w:rPr>
                      </w:pPr>
                    </w:p>
                    <w:p w:rsidR="00032199" w:rsidP="00581993" w14:paraId="188D448C" w14:textId="77777777">
                      <w:pPr>
                        <w:jc w:val="center"/>
                        <w:rPr>
                          <w:i/>
                          <w:iCs/>
                          <w:sz w:val="18"/>
                          <w:szCs w:val="18"/>
                        </w:rPr>
                      </w:pPr>
                    </w:p>
                    <w:p w:rsidR="00032199" w:rsidP="00581993" w14:paraId="48D75A68" w14:textId="77777777">
                      <w:pPr>
                        <w:jc w:val="center"/>
                        <w:rPr>
                          <w:i/>
                          <w:iCs/>
                          <w:sz w:val="18"/>
                          <w:szCs w:val="18"/>
                        </w:rPr>
                      </w:pPr>
                    </w:p>
                    <w:p w:rsidR="00032199" w:rsidP="00581993" w14:paraId="03A2899B" w14:textId="77777777">
                      <w:pPr>
                        <w:jc w:val="center"/>
                        <w:rPr>
                          <w:i/>
                          <w:iCs/>
                          <w:sz w:val="18"/>
                          <w:szCs w:val="18"/>
                        </w:rPr>
                      </w:pPr>
                    </w:p>
                    <w:p w:rsidR="00032199" w:rsidP="00581993" w14:paraId="5F3F42A3" w14:textId="77777777">
                      <w:pPr>
                        <w:jc w:val="center"/>
                        <w:rPr>
                          <w:i/>
                          <w:iCs/>
                          <w:sz w:val="18"/>
                          <w:szCs w:val="18"/>
                        </w:rPr>
                      </w:pPr>
                    </w:p>
                    <w:p w:rsidR="00032199" w:rsidP="00581993" w14:paraId="3A94073E" w14:textId="77777777">
                      <w:pPr>
                        <w:jc w:val="center"/>
                        <w:rPr>
                          <w:i/>
                          <w:iCs/>
                          <w:sz w:val="18"/>
                          <w:szCs w:val="18"/>
                        </w:rPr>
                      </w:pPr>
                    </w:p>
                    <w:p w:rsidR="00581993" w:rsidRPr="0078165B" w:rsidP="00581993" w14:paraId="37721D50" w14:textId="18EC415B">
                      <w:pPr>
                        <w:jc w:val="center"/>
                        <w:rPr>
                          <w:i/>
                          <w:iCs/>
                          <w:sz w:val="18"/>
                          <w:szCs w:val="18"/>
                        </w:rPr>
                      </w:pPr>
                      <w:r w:rsidRPr="0078165B">
                        <w:rPr>
                          <w:i/>
                          <w:iCs/>
                          <w:sz w:val="18"/>
                          <w:szCs w:val="18"/>
                        </w:rPr>
                        <w:t xml:space="preserve">Figure </w:t>
                      </w:r>
                      <w:r>
                        <w:rPr>
                          <w:i/>
                          <w:iCs/>
                          <w:sz w:val="18"/>
                          <w:szCs w:val="18"/>
                        </w:rPr>
                        <w:t>4</w:t>
                      </w:r>
                      <w:r w:rsidRPr="0078165B">
                        <w:rPr>
                          <w:i/>
                          <w:iCs/>
                          <w:sz w:val="18"/>
                          <w:szCs w:val="18"/>
                        </w:rPr>
                        <w:t>: Cost Estimates Dashboard</w:t>
                      </w:r>
                    </w:p>
                  </w:txbxContent>
                </v:textbox>
                <w10:wrap type="through"/>
              </v:shape>
            </w:pict>
          </mc:Fallback>
        </mc:AlternateContent>
      </w:r>
      <w:r w:rsidRPr="006D559B" w:rsidR="60A5B6E2">
        <w:t>include all cost estimates and IDs previously submitted</w:t>
      </w:r>
      <w:r w:rsidR="023290A2">
        <w:t>.</w:t>
      </w:r>
      <w:r w:rsidR="005A1339">
        <w:t xml:space="preserve"> </w:t>
      </w:r>
      <w:r w:rsidR="2EA5B36F">
        <w:t>If</w:t>
      </w:r>
      <w:r w:rsidRPr="006D559B" w:rsidR="2EA5B36F">
        <w:t xml:space="preserve"> the</w:t>
      </w:r>
      <w:r w:rsidR="35E1BE93">
        <w:t xml:space="preserve"> Recipient</w:t>
      </w:r>
      <w:r w:rsidRPr="006D559B" w:rsidR="2EA5B36F">
        <w:t xml:space="preserve"> is entering new cost estimate </w:t>
      </w:r>
      <w:r w:rsidR="35E1BE93">
        <w:t xml:space="preserve">information </w:t>
      </w:r>
      <w:r w:rsidRPr="006D559B" w:rsidR="2EA5B36F">
        <w:t>that does not have a</w:t>
      </w:r>
      <w:r w:rsidR="35E1BE93">
        <w:t>n existing</w:t>
      </w:r>
      <w:r w:rsidRPr="006D559B" w:rsidR="2EA5B36F">
        <w:t xml:space="preserve"> Cost Estimate ID, then </w:t>
      </w:r>
      <w:r w:rsidR="0DA5E278">
        <w:t xml:space="preserve">it </w:t>
      </w:r>
      <w:r w:rsidRPr="006D559B" w:rsidR="2EA5B36F">
        <w:t>will enter “NEW” in this column of the template.</w:t>
      </w:r>
      <w:r w:rsidR="005A1339">
        <w:t xml:space="preserve"> </w:t>
      </w:r>
      <w:r w:rsidRPr="006D559B" w:rsidR="21F6CD2E">
        <w:t>If the</w:t>
      </w:r>
      <w:r w:rsidR="00F96027">
        <w:t xml:space="preserve"> </w:t>
      </w:r>
      <w:r w:rsidR="35E1BE93">
        <w:t>Recipient</w:t>
      </w:r>
      <w:r w:rsidRPr="006D559B" w:rsidR="3D10A139">
        <w:t xml:space="preserve"> </w:t>
      </w:r>
      <w:r w:rsidRPr="006D559B" w:rsidR="21F6CD2E">
        <w:t xml:space="preserve">would like to export this information, they may do so by clicking the three horizontal lines above the table (Figure </w:t>
      </w:r>
      <w:r w:rsidR="00073A4A">
        <w:t>1</w:t>
      </w:r>
      <w:r w:rsidR="004118AA">
        <w:t>0</w:t>
      </w:r>
      <w:r w:rsidRPr="006D559B" w:rsidR="21F6CD2E">
        <w:t>).</w:t>
      </w:r>
      <w:r w:rsidR="0001545F">
        <w:t xml:space="preserve"> </w:t>
      </w:r>
    </w:p>
    <w:p w:rsidR="00247099" w:rsidRPr="00F17B19" w:rsidP="008D4969" w14:paraId="160D8173" w14:textId="23F6E382">
      <w:pPr>
        <w:ind w:right="1800"/>
        <w:rPr>
          <w:b/>
          <w:bCs/>
          <w:i/>
          <w:iCs/>
        </w:rPr>
      </w:pPr>
      <w:r>
        <w:rPr>
          <w:b/>
          <w:bCs/>
          <w:i/>
          <w:iCs/>
        </w:rPr>
        <w:t>Removing Cost Estimates</w:t>
      </w:r>
    </w:p>
    <w:p w:rsidR="00C65D00" w:rsidRPr="005B51A8" w:rsidP="00853D2B" w14:paraId="00AC8406" w14:textId="6F3C415D">
      <w:pPr>
        <w:ind w:right="1800"/>
      </w:pPr>
      <w:r w:rsidRPr="00853D2B">
        <w:t xml:space="preserve">If </w:t>
      </w:r>
      <w:r>
        <w:t xml:space="preserve">the </w:t>
      </w:r>
      <w:r w:rsidR="00DD5B2D">
        <w:t>Recipient</w:t>
      </w:r>
      <w:r w:rsidRPr="00853D2B" w:rsidR="00DD5B2D">
        <w:t xml:space="preserve"> </w:t>
      </w:r>
      <w:r w:rsidRPr="00853D2B">
        <w:t xml:space="preserve">would like to remove a particular cost estimate because it is no longer </w:t>
      </w:r>
      <w:r w:rsidR="00B228BD">
        <w:t>necessary</w:t>
      </w:r>
      <w:r w:rsidRPr="00853D2B">
        <w:t xml:space="preserve">, </w:t>
      </w:r>
      <w:r w:rsidR="004274DA">
        <w:t>it</w:t>
      </w:r>
      <w:r w:rsidRPr="00853D2B" w:rsidR="004274DA">
        <w:t xml:space="preserve"> </w:t>
      </w:r>
      <w:r w:rsidRPr="00853D2B">
        <w:t xml:space="preserve">will need to include the </w:t>
      </w:r>
      <w:r w:rsidR="00A34706">
        <w:t>Cost Estimate ID</w:t>
      </w:r>
      <w:r w:rsidRPr="00853D2B" w:rsidR="00A34706">
        <w:t xml:space="preserve"> </w:t>
      </w:r>
      <w:r w:rsidRPr="00853D2B">
        <w:t xml:space="preserve">in the </w:t>
      </w:r>
      <w:r w:rsidR="00813B76">
        <w:t>Cost Estimate Modification Batch Excel</w:t>
      </w:r>
      <w:r w:rsidRPr="00853D2B">
        <w:t xml:space="preserve"> </w:t>
      </w:r>
      <w:r w:rsidR="00CA22D6">
        <w:t>template</w:t>
      </w:r>
      <w:r w:rsidRPr="00853D2B">
        <w:t xml:space="preserve"> </w:t>
      </w:r>
      <w:r w:rsidRPr="005B51A8">
        <w:t>and enter a cost estimate of $0</w:t>
      </w:r>
      <w:r w:rsidR="00764FA3">
        <w:t xml:space="preserve"> in Column </w:t>
      </w:r>
      <w:r w:rsidR="003621B9">
        <w:t>K (Provide Estimate of Costs (in USD)</w:t>
      </w:r>
      <w:r w:rsidRPr="005B51A8">
        <w:t>.</w:t>
      </w:r>
    </w:p>
    <w:p w:rsidR="007C3CE7" w:rsidRPr="003A6CAB" w:rsidP="009B6DB3" w14:paraId="400A6183" w14:textId="1001372A">
      <w:pPr>
        <w:spacing w:line="259" w:lineRule="auto"/>
        <w:rPr>
          <w:b/>
          <w:bCs/>
          <w:i/>
          <w:iCs/>
        </w:rPr>
      </w:pPr>
      <w:r>
        <w:rPr>
          <w:b/>
          <w:bCs/>
          <w:i/>
          <w:iCs/>
        </w:rPr>
        <w:t>Completing Add</w:t>
      </w:r>
      <w:r w:rsidR="008B6AD2">
        <w:rPr>
          <w:b/>
          <w:bCs/>
          <w:i/>
          <w:iCs/>
        </w:rPr>
        <w:t>itional Columns and Submitting</w:t>
      </w:r>
    </w:p>
    <w:p w:rsidR="008D4969" w:rsidRPr="006D559B" w:rsidP="008D4969" w14:paraId="75885C0D" w14:textId="7E2FDF09">
      <w:pPr>
        <w:ind w:right="1800"/>
      </w:pPr>
      <w:r w:rsidRPr="006D559B">
        <w:rPr>
          <w:noProof/>
        </w:rPr>
        <mc:AlternateContent>
          <mc:Choice Requires="wps">
            <w:drawing>
              <wp:anchor distT="45720" distB="45720" distL="114300" distR="114300" simplePos="0" relativeHeight="251672576" behindDoc="0" locked="0" layoutInCell="1" allowOverlap="1">
                <wp:simplePos x="0" y="0"/>
                <wp:positionH relativeFrom="margin">
                  <wp:posOffset>2603500</wp:posOffset>
                </wp:positionH>
                <wp:positionV relativeFrom="paragraph">
                  <wp:posOffset>15875</wp:posOffset>
                </wp:positionV>
                <wp:extent cx="4060825" cy="1963420"/>
                <wp:effectExtent l="0" t="0" r="0" b="0"/>
                <wp:wrapSquare wrapText="bothSides"/>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60825" cy="1963420"/>
                        </a:xfrm>
                        <a:prstGeom prst="rect">
                          <a:avLst/>
                        </a:prstGeom>
                        <a:solidFill>
                          <a:srgbClr val="FFFFFF"/>
                        </a:solidFill>
                        <a:ln w="9525">
                          <a:noFill/>
                          <a:miter lim="800000"/>
                          <a:headEnd/>
                          <a:tailEnd/>
                        </a:ln>
                      </wps:spPr>
                      <wps:txbx>
                        <w:txbxContent>
                          <w:p w:rsidR="008D4969" w:rsidP="008D4969" w14:textId="77777777"/>
                          <w:p w:rsidR="00D42C3A" w:rsidP="008D4969" w14:textId="77777777">
                            <w:pPr>
                              <w:jc w:val="center"/>
                              <w:rPr>
                                <w:i/>
                                <w:iCs/>
                                <w:sz w:val="18"/>
                                <w:szCs w:val="18"/>
                              </w:rPr>
                            </w:pPr>
                          </w:p>
                          <w:p w:rsidR="00D42C3A" w:rsidP="008D4969" w14:textId="77777777">
                            <w:pPr>
                              <w:jc w:val="center"/>
                              <w:rPr>
                                <w:i/>
                                <w:iCs/>
                                <w:sz w:val="18"/>
                                <w:szCs w:val="18"/>
                              </w:rPr>
                            </w:pPr>
                          </w:p>
                          <w:p w:rsidR="00D42C3A" w:rsidP="008D4969" w14:textId="77777777">
                            <w:pPr>
                              <w:jc w:val="center"/>
                              <w:rPr>
                                <w:i/>
                                <w:iCs/>
                                <w:sz w:val="18"/>
                                <w:szCs w:val="18"/>
                              </w:rPr>
                            </w:pPr>
                          </w:p>
                          <w:p w:rsidR="00D42C3A" w:rsidP="008D4969" w14:textId="77777777">
                            <w:pPr>
                              <w:jc w:val="center"/>
                              <w:rPr>
                                <w:i/>
                                <w:iCs/>
                                <w:sz w:val="18"/>
                                <w:szCs w:val="18"/>
                              </w:rPr>
                            </w:pPr>
                          </w:p>
                          <w:p w:rsidR="00D42C3A" w:rsidP="008D4969" w14:textId="77777777">
                            <w:pPr>
                              <w:jc w:val="center"/>
                              <w:rPr>
                                <w:i/>
                                <w:iCs/>
                                <w:sz w:val="18"/>
                                <w:szCs w:val="18"/>
                              </w:rPr>
                            </w:pPr>
                          </w:p>
                          <w:p w:rsidR="00D42C3A" w:rsidP="008D4969" w14:textId="77777777">
                            <w:pPr>
                              <w:jc w:val="center"/>
                              <w:rPr>
                                <w:i/>
                                <w:iCs/>
                                <w:sz w:val="18"/>
                                <w:szCs w:val="18"/>
                              </w:rPr>
                            </w:pPr>
                          </w:p>
                          <w:p w:rsidR="008D4969" w:rsidRPr="0078165B" w:rsidP="008D4969" w14:textId="6A75AAA7">
                            <w:pPr>
                              <w:jc w:val="center"/>
                              <w:rPr>
                                <w:i/>
                                <w:iCs/>
                                <w:sz w:val="18"/>
                                <w:szCs w:val="18"/>
                              </w:rPr>
                            </w:pPr>
                            <w:r w:rsidRPr="0078165B">
                              <w:rPr>
                                <w:i/>
                                <w:iCs/>
                                <w:sz w:val="18"/>
                                <w:szCs w:val="18"/>
                              </w:rPr>
                              <w:t xml:space="preserve">Figure </w:t>
                            </w:r>
                            <w:r w:rsidR="00BD235B">
                              <w:rPr>
                                <w:i/>
                                <w:iCs/>
                                <w:sz w:val="18"/>
                                <w:szCs w:val="18"/>
                              </w:rPr>
                              <w:t>1</w:t>
                            </w:r>
                            <w:r w:rsidR="004118AA">
                              <w:rPr>
                                <w:i/>
                                <w:iCs/>
                                <w:sz w:val="18"/>
                                <w:szCs w:val="18"/>
                              </w:rPr>
                              <w:t>0</w:t>
                            </w:r>
                            <w:r w:rsidRPr="0078165B">
                              <w:rPr>
                                <w:i/>
                                <w:iCs/>
                                <w:sz w:val="18"/>
                                <w:szCs w:val="18"/>
                              </w:rPr>
                              <w:t xml:space="preserve">: Cost Estimates Pending Review Export Option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0" o:spid="_x0000_s1072" type="#_x0000_t202" style="width:319.75pt;height:154.6pt;margin-top:1.25pt;margin-left:2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3600" stroked="f">
                <v:textbox>
                  <w:txbxContent>
                    <w:p w:rsidR="008D4969" w:rsidP="008D4969" w14:paraId="4FF9EA21" w14:textId="77777777"/>
                    <w:p w:rsidR="00D42C3A" w:rsidP="008D4969" w14:paraId="4197C210" w14:textId="77777777">
                      <w:pPr>
                        <w:jc w:val="center"/>
                        <w:rPr>
                          <w:i/>
                          <w:iCs/>
                          <w:sz w:val="18"/>
                          <w:szCs w:val="18"/>
                        </w:rPr>
                      </w:pPr>
                    </w:p>
                    <w:p w:rsidR="00D42C3A" w:rsidP="008D4969" w14:paraId="75FCC3FD" w14:textId="77777777">
                      <w:pPr>
                        <w:jc w:val="center"/>
                        <w:rPr>
                          <w:i/>
                          <w:iCs/>
                          <w:sz w:val="18"/>
                          <w:szCs w:val="18"/>
                        </w:rPr>
                      </w:pPr>
                    </w:p>
                    <w:p w:rsidR="00D42C3A" w:rsidP="008D4969" w14:paraId="7CF7BB7D" w14:textId="77777777">
                      <w:pPr>
                        <w:jc w:val="center"/>
                        <w:rPr>
                          <w:i/>
                          <w:iCs/>
                          <w:sz w:val="18"/>
                          <w:szCs w:val="18"/>
                        </w:rPr>
                      </w:pPr>
                    </w:p>
                    <w:p w:rsidR="00D42C3A" w:rsidP="008D4969" w14:paraId="46E0B0E8" w14:textId="77777777">
                      <w:pPr>
                        <w:jc w:val="center"/>
                        <w:rPr>
                          <w:i/>
                          <w:iCs/>
                          <w:sz w:val="18"/>
                          <w:szCs w:val="18"/>
                        </w:rPr>
                      </w:pPr>
                    </w:p>
                    <w:p w:rsidR="00D42C3A" w:rsidP="008D4969" w14:paraId="34EF8FEB" w14:textId="77777777">
                      <w:pPr>
                        <w:jc w:val="center"/>
                        <w:rPr>
                          <w:i/>
                          <w:iCs/>
                          <w:sz w:val="18"/>
                          <w:szCs w:val="18"/>
                        </w:rPr>
                      </w:pPr>
                    </w:p>
                    <w:p w:rsidR="00D42C3A" w:rsidP="008D4969" w14:paraId="657109D4" w14:textId="77777777">
                      <w:pPr>
                        <w:jc w:val="center"/>
                        <w:rPr>
                          <w:i/>
                          <w:iCs/>
                          <w:sz w:val="18"/>
                          <w:szCs w:val="18"/>
                        </w:rPr>
                      </w:pPr>
                    </w:p>
                    <w:p w:rsidR="008D4969" w:rsidRPr="0078165B" w:rsidP="008D4969" w14:paraId="3C92F397" w14:textId="6A75AAA7">
                      <w:pPr>
                        <w:jc w:val="center"/>
                        <w:rPr>
                          <w:i/>
                          <w:iCs/>
                          <w:sz w:val="18"/>
                          <w:szCs w:val="18"/>
                        </w:rPr>
                      </w:pPr>
                      <w:r w:rsidRPr="0078165B">
                        <w:rPr>
                          <w:i/>
                          <w:iCs/>
                          <w:sz w:val="18"/>
                          <w:szCs w:val="18"/>
                        </w:rPr>
                        <w:t xml:space="preserve">Figure </w:t>
                      </w:r>
                      <w:r w:rsidR="00BD235B">
                        <w:rPr>
                          <w:i/>
                          <w:iCs/>
                          <w:sz w:val="18"/>
                          <w:szCs w:val="18"/>
                        </w:rPr>
                        <w:t>1</w:t>
                      </w:r>
                      <w:r w:rsidR="004118AA">
                        <w:rPr>
                          <w:i/>
                          <w:iCs/>
                          <w:sz w:val="18"/>
                          <w:szCs w:val="18"/>
                        </w:rPr>
                        <w:t>0</w:t>
                      </w:r>
                      <w:r w:rsidRPr="0078165B">
                        <w:rPr>
                          <w:i/>
                          <w:iCs/>
                          <w:sz w:val="18"/>
                          <w:szCs w:val="18"/>
                        </w:rPr>
                        <w:t xml:space="preserve">: Cost Estimates Pending Review Export Option </w:t>
                      </w:r>
                    </w:p>
                  </w:txbxContent>
                </v:textbox>
                <w10:wrap type="square"/>
              </v:shape>
            </w:pict>
          </mc:Fallback>
        </mc:AlternateContent>
      </w:r>
      <w:r w:rsidR="005E40BB">
        <w:rPr>
          <w:noProof/>
        </w:rPr>
        <w:drawing>
          <wp:anchor distT="0" distB="0" distL="114300" distR="114300" simplePos="0" relativeHeight="251732992" behindDoc="0" locked="0" layoutInCell="1" allowOverlap="1">
            <wp:simplePos x="0" y="0"/>
            <wp:positionH relativeFrom="margin">
              <wp:posOffset>2631440</wp:posOffset>
            </wp:positionH>
            <wp:positionV relativeFrom="paragraph">
              <wp:posOffset>128270</wp:posOffset>
            </wp:positionV>
            <wp:extent cx="3827145" cy="1517015"/>
            <wp:effectExtent l="19050" t="19050" r="20955" b="2603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4"/>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7145" cy="1517015"/>
                    </a:xfrm>
                    <a:prstGeom prst="rect">
                      <a:avLst/>
                    </a:prstGeom>
                    <a:noFill/>
                    <a:ln w="9525">
                      <a:solidFill>
                        <a:schemeClr val="tx1">
                          <a:lumMod val="50000"/>
                          <a:lumOff val="50000"/>
                        </a:scheme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anchor>
        </w:drawing>
      </w:r>
      <w:r w:rsidRPr="006D559B">
        <w:t xml:space="preserve">After populating the Cost Estimate ID, the </w:t>
      </w:r>
      <w:r w:rsidR="00DD5B2D">
        <w:t xml:space="preserve">Recipient </w:t>
      </w:r>
      <w:r w:rsidRPr="006D559B">
        <w:t xml:space="preserve">will complete all remaining columns of the Cost Estimate </w:t>
      </w:r>
      <w:r w:rsidR="009B6DB3">
        <w:t xml:space="preserve">Modification </w:t>
      </w:r>
      <w:r w:rsidRPr="006D559B">
        <w:t>Template</w:t>
      </w:r>
      <w:r w:rsidR="00C00853">
        <w:t xml:space="preserve"> for each cost estimate</w:t>
      </w:r>
      <w:r w:rsidR="0563673E">
        <w:t xml:space="preserve"> being modified</w:t>
      </w:r>
      <w:r w:rsidRPr="006D559B" w:rsidR="089F62BF">
        <w:t>.</w:t>
      </w:r>
      <w:r w:rsidR="005A1339">
        <w:t xml:space="preserve"> </w:t>
      </w:r>
      <w:r w:rsidR="00DD5B2D">
        <w:t>A</w:t>
      </w:r>
      <w:r w:rsidRPr="006D559B">
        <w:t>ll of the columns</w:t>
      </w:r>
      <w:r w:rsidR="002A0F6B">
        <w:t xml:space="preserve"> </w:t>
      </w:r>
      <w:r w:rsidRPr="006D559B" w:rsidR="002A0F6B">
        <w:t xml:space="preserve">of the Cost Estimate </w:t>
      </w:r>
      <w:r w:rsidR="002A0F6B">
        <w:t xml:space="preserve">Modification </w:t>
      </w:r>
      <w:r w:rsidRPr="006D559B" w:rsidR="002A0F6B">
        <w:t>Template</w:t>
      </w:r>
      <w:r w:rsidR="00E15EAE">
        <w:t>, not only the information being modified,</w:t>
      </w:r>
      <w:r w:rsidRPr="006D559B">
        <w:t xml:space="preserve"> must be</w:t>
      </w:r>
      <w:r w:rsidRPr="006D559B">
        <w:rPr>
          <w:b/>
          <w:bCs/>
        </w:rPr>
        <w:t xml:space="preserve"> </w:t>
      </w:r>
      <w:r w:rsidRPr="006D559B">
        <w:t xml:space="preserve">repopulated and </w:t>
      </w:r>
      <w:r w:rsidR="003F19EE">
        <w:t>modified</w:t>
      </w:r>
      <w:r w:rsidRPr="006D559B" w:rsidR="003F19EE">
        <w:t xml:space="preserve"> </w:t>
      </w:r>
      <w:r w:rsidRPr="006D559B">
        <w:t>as needed</w:t>
      </w:r>
      <w:r w:rsidR="005B12D3">
        <w:t>.</w:t>
      </w:r>
      <w:r w:rsidR="005A1339">
        <w:t xml:space="preserve"> </w:t>
      </w:r>
      <w:r w:rsidR="005B12D3">
        <w:t xml:space="preserve">The following describes each data </w:t>
      </w:r>
      <w:r w:rsidR="00037F59">
        <w:t>category</w:t>
      </w:r>
      <w:r w:rsidR="005B12D3">
        <w:t xml:space="preserve"> that must be </w:t>
      </w:r>
      <w:r w:rsidR="00081E22">
        <w:t>re-</w:t>
      </w:r>
      <w:r w:rsidR="00037F59">
        <w:t>entered</w:t>
      </w:r>
      <w:r w:rsidR="005B12D3">
        <w:t xml:space="preserve"> into the Modification Template:</w:t>
      </w:r>
    </w:p>
    <w:p w:rsidR="00336189" w:rsidP="00751B6B" w14:paraId="11C2166F" w14:textId="2E8BDC85">
      <w:pPr>
        <w:pStyle w:val="ListParagraph"/>
        <w:numPr>
          <w:ilvl w:val="0"/>
          <w:numId w:val="9"/>
        </w:numPr>
        <w:ind w:right="1800"/>
      </w:pPr>
      <w:r>
        <w:t>Descri</w:t>
      </w:r>
      <w:r w:rsidR="00C53021">
        <w:t>be</w:t>
      </w:r>
      <w:r>
        <w:t xml:space="preserve"> </w:t>
      </w:r>
      <w:r w:rsidR="00037F59">
        <w:t xml:space="preserve">the </w:t>
      </w:r>
      <w:r>
        <w:t>Cost Estimate</w:t>
      </w:r>
      <w:r w:rsidR="00B54AEA">
        <w:t>.</w:t>
      </w:r>
    </w:p>
    <w:p w:rsidR="00336189" w:rsidP="00336189" w14:paraId="747EA1D5" w14:textId="401A3A61">
      <w:pPr>
        <w:pStyle w:val="ListParagraph"/>
        <w:numPr>
          <w:ilvl w:val="0"/>
          <w:numId w:val="9"/>
        </w:numPr>
        <w:ind w:right="1800"/>
      </w:pPr>
      <w:r>
        <w:t xml:space="preserve">Identify if the cost estimate is associated with a Single Site or </w:t>
      </w:r>
      <w:r w:rsidR="00A65D0B">
        <w:t xml:space="preserve">is </w:t>
      </w:r>
      <w:r>
        <w:t>Non-site-specific (from the drop</w:t>
      </w:r>
      <w:r w:rsidR="00B54AEA">
        <w:t>-d</w:t>
      </w:r>
      <w:r>
        <w:t>own menu)</w:t>
      </w:r>
      <w:r w:rsidR="00B54AEA">
        <w:t>;</w:t>
      </w:r>
      <w:r w:rsidR="00022634">
        <w:t xml:space="preserve"> </w:t>
      </w:r>
      <w:r w:rsidR="00DA5B8D">
        <w:t xml:space="preserve">or </w:t>
      </w:r>
    </w:p>
    <w:p w:rsidR="00336189" w:rsidP="008D2DB3" w14:paraId="5A829F94" w14:textId="7CCA766C">
      <w:pPr>
        <w:pStyle w:val="ListParagraph"/>
        <w:numPr>
          <w:ilvl w:val="1"/>
          <w:numId w:val="9"/>
        </w:numPr>
        <w:ind w:right="1800"/>
      </w:pPr>
      <w:r w:rsidRPr="00A509DA">
        <w:rPr>
          <w:noProof/>
        </w:rPr>
        <mc:AlternateContent>
          <mc:Choice Requires="wpg">
            <w:drawing>
              <wp:anchor distT="0" distB="0" distL="114300" distR="114300" simplePos="0" relativeHeight="251734016" behindDoc="0" locked="0" layoutInCell="1" allowOverlap="1">
                <wp:simplePos x="0" y="0"/>
                <wp:positionH relativeFrom="margin">
                  <wp:posOffset>3397250</wp:posOffset>
                </wp:positionH>
                <wp:positionV relativeFrom="paragraph">
                  <wp:posOffset>285750</wp:posOffset>
                </wp:positionV>
                <wp:extent cx="3306445" cy="1417320"/>
                <wp:effectExtent l="0" t="0" r="8255" b="0"/>
                <wp:wrapThrough wrapText="bothSides">
                  <wp:wrapPolygon>
                    <wp:start x="124" y="0"/>
                    <wp:lineTo x="0" y="871"/>
                    <wp:lineTo x="0" y="3774"/>
                    <wp:lineTo x="622" y="4645"/>
                    <wp:lineTo x="622" y="21194"/>
                    <wp:lineTo x="21529" y="21194"/>
                    <wp:lineTo x="21529" y="2903"/>
                    <wp:lineTo x="1369" y="0"/>
                    <wp:lineTo x="124" y="0"/>
                  </wp:wrapPolygon>
                </wp:wrapThrough>
                <wp:docPr id="1123998778" name="Group 1123998778"/>
                <wp:cNvGraphicFramePr/>
                <a:graphic xmlns:a="http://schemas.openxmlformats.org/drawingml/2006/main">
                  <a:graphicData uri="http://schemas.microsoft.com/office/word/2010/wordprocessingGroup">
                    <wpg:wgp xmlns:wpg="http://schemas.microsoft.com/office/word/2010/wordprocessingGroup">
                      <wpg:cNvGrpSpPr/>
                      <wpg:grpSpPr>
                        <a:xfrm>
                          <a:off x="0" y="0"/>
                          <a:ext cx="3306445" cy="1417320"/>
                          <a:chOff x="120109" y="16036"/>
                          <a:chExt cx="3074120" cy="1033971"/>
                        </a:xfrm>
                      </wpg:grpSpPr>
                      <wps:wsp xmlns:wps="http://schemas.microsoft.com/office/word/2010/wordprocessingShape">
                        <wps:cNvPr id="1123998779" name="Rectangle 1123998779"/>
                        <wps:cNvSpPr/>
                        <wps:spPr>
                          <a:xfrm>
                            <a:off x="239438" y="166824"/>
                            <a:ext cx="2954791" cy="883183"/>
                          </a:xfrm>
                          <a:prstGeom prst="rect">
                            <a:avLst/>
                          </a:prstGeom>
                          <a:solidFill>
                            <a:srgbClr val="FFD24E"/>
                          </a:solidFill>
                          <a:ln w="12700">
                            <a:noFill/>
                            <a:prstDash val="solid"/>
                            <a:miter lim="800000"/>
                          </a:ln>
                          <a:effectLst/>
                        </wps:spPr>
                        <wps:txbx>
                          <w:txbxContent>
                            <w:p w:rsidR="00AF5AA9" w:rsidRPr="00AF5AA9" w:rsidP="00AF5AA9" w14:textId="5B066036">
                              <w:pPr>
                                <w:pStyle w:val="Footer"/>
                                <w:spacing w:line="264" w:lineRule="auto"/>
                                <w:rPr>
                                  <w:color w:val="000000" w:themeColor="text1"/>
                                  <w:sz w:val="16"/>
                                  <w:szCs w:val="16"/>
                                </w:rPr>
                              </w:pPr>
                              <w:r w:rsidRPr="00AF5AA9">
                                <w:rPr>
                                  <w:color w:val="000000" w:themeColor="text1"/>
                                  <w:sz w:val="16"/>
                                  <w:szCs w:val="16"/>
                                </w:rPr>
                                <w:t xml:space="preserve">If the Recipient seeks to remove, replace, and dispose of equipment at multiple customer premises locations, the </w:t>
                              </w:r>
                              <w:r w:rsidR="00113855">
                                <w:rPr>
                                  <w:color w:val="000000" w:themeColor="text1"/>
                                  <w:sz w:val="16"/>
                                  <w:szCs w:val="16"/>
                                </w:rPr>
                                <w:t>Recipient</w:t>
                              </w:r>
                              <w:r w:rsidRPr="00AF5AA9" w:rsidR="00113855">
                                <w:rPr>
                                  <w:color w:val="000000" w:themeColor="text1"/>
                                  <w:sz w:val="16"/>
                                  <w:szCs w:val="16"/>
                                </w:rPr>
                                <w:t xml:space="preserve"> </w:t>
                              </w:r>
                              <w:r w:rsidRPr="00AF5AA9">
                                <w:rPr>
                                  <w:color w:val="000000" w:themeColor="text1"/>
                                  <w:sz w:val="16"/>
                                  <w:szCs w:val="16"/>
                                </w:rPr>
                                <w:t>should create one Location ID for all customer premises locations in a given service area.</w:t>
                              </w:r>
                              <w:r w:rsidR="005A1339">
                                <w:rPr>
                                  <w:color w:val="000000" w:themeColor="text1"/>
                                  <w:sz w:val="16"/>
                                  <w:szCs w:val="16"/>
                                </w:rPr>
                                <w:t xml:space="preserve"> </w:t>
                              </w:r>
                              <w:r w:rsidRPr="00AF5AA9">
                                <w:rPr>
                                  <w:color w:val="000000" w:themeColor="text1"/>
                                  <w:sz w:val="16"/>
                                  <w:szCs w:val="16"/>
                                </w:rPr>
                                <w:t>For more information on how to do this, please refer</w:t>
                              </w:r>
                              <w:r w:rsidR="00772A9F">
                                <w:rPr>
                                  <w:color w:val="000000" w:themeColor="text1"/>
                                  <w:sz w:val="16"/>
                                  <w:szCs w:val="16"/>
                                </w:rPr>
                                <w:t xml:space="preserve"> </w:t>
                              </w:r>
                              <w:r w:rsidRPr="00AF5AA9">
                                <w:rPr>
                                  <w:color w:val="000000" w:themeColor="text1"/>
                                  <w:sz w:val="16"/>
                                  <w:szCs w:val="16"/>
                                </w:rPr>
                                <w:t xml:space="preserve">to the </w:t>
                              </w:r>
                              <w:r w:rsidRPr="00E43421" w:rsidR="00E43421">
                                <w:rPr>
                                  <w:color w:val="000000" w:themeColor="text1"/>
                                  <w:sz w:val="16"/>
                                  <w:szCs w:val="16"/>
                                </w:rPr>
                                <w:t xml:space="preserve">Secure and Trusted Communications Networks Reimbursement Program FCC Form 5640 User </w:t>
                              </w:r>
                              <w:r w:rsidR="00772A9F">
                                <w:rPr>
                                  <w:color w:val="000000" w:themeColor="text1"/>
                                  <w:sz w:val="16"/>
                                  <w:szCs w:val="16"/>
                                </w:rPr>
                                <w:t>Guide</w:t>
                              </w:r>
                              <w:r w:rsidRPr="00AF5AA9">
                                <w:rPr>
                                  <w:color w:val="000000" w:themeColor="text1"/>
                                  <w:sz w:val="16"/>
                                  <w:szCs w:val="16"/>
                                </w:rPr>
                                <w:t>.</w:t>
                              </w:r>
                              <w:r w:rsidR="0001545F">
                                <w:rPr>
                                  <w:color w:val="000000" w:themeColor="text1"/>
                                  <w:sz w:val="16"/>
                                  <w:szCs w:val="16"/>
                                </w:rPr>
                                <w:t xml:space="preserve"> </w:t>
                              </w:r>
                            </w:p>
                            <w:p w:rsidR="00AF5AA9" w:rsidRPr="00997EA0" w:rsidP="00AF5AA9" w14:textId="0293DEE5">
                              <w:pPr>
                                <w:pStyle w:val="Footer"/>
                                <w:spacing w:line="264" w:lineRule="auto"/>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123998780" name="Group 1123998780"/>
                        <wpg:cNvGrpSpPr/>
                        <wpg:grpSpPr>
                          <a:xfrm>
                            <a:off x="120109" y="16036"/>
                            <a:ext cx="234315" cy="204537"/>
                            <a:chOff x="120212" y="16050"/>
                            <a:chExt cx="234513" cy="204710"/>
                          </a:xfrm>
                        </wpg:grpSpPr>
                        <wps:wsp xmlns:wps="http://schemas.microsoft.com/office/word/2010/wordprocessingShape">
                          <wps:cNvPr id="1123998781" name="Oval 1123998781"/>
                          <wps:cNvSpPr/>
                          <wps:spPr>
                            <a:xfrm>
                              <a:off x="120212" y="16050"/>
                              <a:ext cx="234513" cy="20471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123998782" name="Graphic 1123998782" descr="Lightbulb"/>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7104" y="32102"/>
                              <a:ext cx="201366" cy="17321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123998778" o:spid="_x0000_s1073" style="width:260.35pt;height:111.6pt;margin-top:22.5pt;margin-left:267.5pt;mso-height-relative:margin;mso-position-horizontal-relative:margin;mso-width-relative:margin;position:absolute;z-index:251735040" coordorigin="1201,160" coordsize="30741,10339">
                <v:rect id="Rectangle 1123998779" o:spid="_x0000_s1074" style="width:29548;height:8832;left:2394;mso-wrap-style:square;position:absolute;top:1668;visibility:visible;v-text-anchor:middle" fillcolor="#ffd24e" stroked="f" strokeweight="1pt">
                  <v:textbox>
                    <w:txbxContent>
                      <w:p w:rsidR="00AF5AA9" w:rsidRPr="00AF5AA9" w:rsidP="00AF5AA9" w14:paraId="56C95C3D" w14:textId="5B066036">
                        <w:pPr>
                          <w:pStyle w:val="Footer"/>
                          <w:spacing w:line="264" w:lineRule="auto"/>
                          <w:rPr>
                            <w:color w:val="000000" w:themeColor="text1"/>
                            <w:sz w:val="16"/>
                            <w:szCs w:val="16"/>
                          </w:rPr>
                        </w:pPr>
                        <w:r w:rsidRPr="00AF5AA9">
                          <w:rPr>
                            <w:color w:val="000000" w:themeColor="text1"/>
                            <w:sz w:val="16"/>
                            <w:szCs w:val="16"/>
                          </w:rPr>
                          <w:t xml:space="preserve">If the Recipient seeks to remove, replace, and dispose of equipment at multiple customer premises locations, the </w:t>
                        </w:r>
                        <w:r w:rsidR="00113855">
                          <w:rPr>
                            <w:color w:val="000000" w:themeColor="text1"/>
                            <w:sz w:val="16"/>
                            <w:szCs w:val="16"/>
                          </w:rPr>
                          <w:t>Recipient</w:t>
                        </w:r>
                        <w:r w:rsidRPr="00AF5AA9" w:rsidR="00113855">
                          <w:rPr>
                            <w:color w:val="000000" w:themeColor="text1"/>
                            <w:sz w:val="16"/>
                            <w:szCs w:val="16"/>
                          </w:rPr>
                          <w:t xml:space="preserve"> </w:t>
                        </w:r>
                        <w:r w:rsidRPr="00AF5AA9">
                          <w:rPr>
                            <w:color w:val="000000" w:themeColor="text1"/>
                            <w:sz w:val="16"/>
                            <w:szCs w:val="16"/>
                          </w:rPr>
                          <w:t>should create one Location ID for all customer premises locations in a given service area.</w:t>
                        </w:r>
                        <w:r w:rsidR="005A1339">
                          <w:rPr>
                            <w:color w:val="000000" w:themeColor="text1"/>
                            <w:sz w:val="16"/>
                            <w:szCs w:val="16"/>
                          </w:rPr>
                          <w:t xml:space="preserve"> </w:t>
                        </w:r>
                        <w:r w:rsidRPr="00AF5AA9">
                          <w:rPr>
                            <w:color w:val="000000" w:themeColor="text1"/>
                            <w:sz w:val="16"/>
                            <w:szCs w:val="16"/>
                          </w:rPr>
                          <w:t>For more information on how to do this, please refer</w:t>
                        </w:r>
                        <w:r w:rsidR="00772A9F">
                          <w:rPr>
                            <w:color w:val="000000" w:themeColor="text1"/>
                            <w:sz w:val="16"/>
                            <w:szCs w:val="16"/>
                          </w:rPr>
                          <w:t xml:space="preserve"> </w:t>
                        </w:r>
                        <w:r w:rsidRPr="00AF5AA9">
                          <w:rPr>
                            <w:color w:val="000000" w:themeColor="text1"/>
                            <w:sz w:val="16"/>
                            <w:szCs w:val="16"/>
                          </w:rPr>
                          <w:t xml:space="preserve">to the </w:t>
                        </w:r>
                        <w:r w:rsidRPr="00E43421" w:rsidR="00E43421">
                          <w:rPr>
                            <w:color w:val="000000" w:themeColor="text1"/>
                            <w:sz w:val="16"/>
                            <w:szCs w:val="16"/>
                          </w:rPr>
                          <w:t xml:space="preserve">Secure and Trusted Communications Networks Reimbursement Program FCC Form 5640 User </w:t>
                        </w:r>
                        <w:r w:rsidR="00772A9F">
                          <w:rPr>
                            <w:color w:val="000000" w:themeColor="text1"/>
                            <w:sz w:val="16"/>
                            <w:szCs w:val="16"/>
                          </w:rPr>
                          <w:t>Guide</w:t>
                        </w:r>
                        <w:r w:rsidRPr="00AF5AA9">
                          <w:rPr>
                            <w:color w:val="000000" w:themeColor="text1"/>
                            <w:sz w:val="16"/>
                            <w:szCs w:val="16"/>
                          </w:rPr>
                          <w:t>.</w:t>
                        </w:r>
                        <w:r w:rsidR="0001545F">
                          <w:rPr>
                            <w:color w:val="000000" w:themeColor="text1"/>
                            <w:sz w:val="16"/>
                            <w:szCs w:val="16"/>
                          </w:rPr>
                          <w:t xml:space="preserve"> </w:t>
                        </w:r>
                      </w:p>
                      <w:p w:rsidR="00AF5AA9" w:rsidRPr="00997EA0" w:rsidP="00AF5AA9" w14:paraId="4B51ACDD" w14:textId="0293DEE5">
                        <w:pPr>
                          <w:pStyle w:val="Footer"/>
                          <w:spacing w:line="264" w:lineRule="auto"/>
                          <w:rPr>
                            <w:color w:val="000000" w:themeColor="text1"/>
                            <w:sz w:val="16"/>
                            <w:szCs w:val="16"/>
                          </w:rPr>
                        </w:pPr>
                      </w:p>
                    </w:txbxContent>
                  </v:textbox>
                </v:rect>
                <v:group id="Group 1123998780" o:spid="_x0000_s1075" style="width:2343;height:2045;left:1201;position:absolute;top:160" coordorigin="120212,16050" coordsize="234513,204710">
                  <v:oval id="Oval 1123998781" o:spid="_x0000_s1076" style="width:234513;height:204710;left:120212;mso-wrap-style:square;position:absolute;top:16050;visibility:visible;v-text-anchor:middle" fillcolor="black" stroked="f" strokeweight="1pt">
                    <v:stroke joinstyle="miter"/>
                  </v:oval>
                  <v:shape id="Graphic 1123998782" o:spid="_x0000_s1077" type="#_x0000_t75" alt="Lightbulb" style="width:201366;height:173216;left:137104;mso-wrap-style:square;position:absolute;top:32102;visibility:visible" o:preferrelative="f">
                    <v:imagedata r:id="rId25" o:title="Lightbulb"/>
                    <o:lock v:ext="edit" aspectratio="f"/>
                  </v:shape>
                </v:group>
                <w10:wrap type="through"/>
              </v:group>
            </w:pict>
          </mc:Fallback>
        </mc:AlternateContent>
      </w:r>
      <w:r w:rsidR="00336189">
        <w:t xml:space="preserve">All cost estimates for existing or replacement </w:t>
      </w:r>
      <w:r w:rsidR="00FA7F18">
        <w:t>E</w:t>
      </w:r>
      <w:r w:rsidR="00336189">
        <w:t>quipment should be tied to a location (Location ID)</w:t>
      </w:r>
      <w:r w:rsidR="000F6170">
        <w:t>;</w:t>
      </w:r>
    </w:p>
    <w:p w:rsidR="00336189" w:rsidRPr="00947715" w:rsidP="05119C28" w14:paraId="7F0043A8" w14:textId="45843AA4">
      <w:pPr>
        <w:pStyle w:val="ListParagraph"/>
        <w:numPr>
          <w:ilvl w:val="1"/>
          <w:numId w:val="9"/>
        </w:numPr>
        <w:ind w:right="1800"/>
        <w:rPr>
          <w:rFonts w:asciiTheme="minorHAnsi" w:hAnsiTheme="minorHAnsi"/>
        </w:rPr>
      </w:pPr>
      <w:r>
        <w:t xml:space="preserve">If </w:t>
      </w:r>
      <w:r w:rsidR="00081E22">
        <w:t xml:space="preserve">Recipients </w:t>
      </w:r>
      <w:r>
        <w:t>pick ‘Single Site</w:t>
      </w:r>
      <w:r w:rsidR="00A65D0B">
        <w:t>,</w:t>
      </w:r>
      <w:r>
        <w:t xml:space="preserve">’ they will be required to </w:t>
      </w:r>
      <w:r w:rsidR="00A65D0B">
        <w:t>i</w:t>
      </w:r>
      <w:r>
        <w:t>dentify the Location ID associated with the cost estimate.</w:t>
      </w:r>
      <w:r w:rsidR="005A1339">
        <w:t xml:space="preserve"> </w:t>
      </w:r>
      <w:r>
        <w:t>F</w:t>
      </w:r>
      <w:r w:rsidR="3905DC52">
        <w:t xml:space="preserve">or Covered Equipment on </w:t>
      </w:r>
      <w:r w:rsidR="3D9D0D5A">
        <w:t>a</w:t>
      </w:r>
      <w:r w:rsidR="3905DC52">
        <w:t xml:space="preserve"> customer's premise, Recipients should choose 'single site'.</w:t>
      </w:r>
      <w:r w:rsidR="005A1339">
        <w:t xml:space="preserve"> </w:t>
      </w:r>
      <w:r w:rsidR="3905DC52">
        <w:t xml:space="preserve">Recipients will then input the location ID for the </w:t>
      </w:r>
      <w:r w:rsidR="0052410D">
        <w:t xml:space="preserve">Equipment </w:t>
      </w:r>
      <w:r>
        <w:t>Location</w:t>
      </w:r>
      <w:r w:rsidR="3905DC52">
        <w:t xml:space="preserve"> that was input in the location section;</w:t>
      </w:r>
      <w:r w:rsidR="00C53021">
        <w:t xml:space="preserve"> </w:t>
      </w:r>
    </w:p>
    <w:p w:rsidR="009B3E5A" w:rsidP="008D2DB3" w14:paraId="28FB9C90" w14:textId="77292DF1">
      <w:pPr>
        <w:pStyle w:val="ListParagraph"/>
        <w:numPr>
          <w:ilvl w:val="1"/>
          <w:numId w:val="9"/>
        </w:numPr>
        <w:ind w:right="1800"/>
      </w:pPr>
      <w:r>
        <w:t xml:space="preserve">If </w:t>
      </w:r>
      <w:r w:rsidR="00081E22">
        <w:t xml:space="preserve">Recipients </w:t>
      </w:r>
      <w:r>
        <w:t>identify a cost estimate as ‘Non</w:t>
      </w:r>
      <w:r w:rsidR="00616511">
        <w:t>-</w:t>
      </w:r>
      <w:r>
        <w:t xml:space="preserve">site-specific’, they will not be required to identify the </w:t>
      </w:r>
      <w:r w:rsidR="00B228BD">
        <w:t>L</w:t>
      </w:r>
      <w:r>
        <w:t>ocation ID.</w:t>
      </w:r>
    </w:p>
    <w:p w:rsidR="009B3E5A" w:rsidP="00751B6B" w14:paraId="183D7746" w14:textId="01D46141">
      <w:pPr>
        <w:pStyle w:val="ListParagraph"/>
        <w:numPr>
          <w:ilvl w:val="0"/>
          <w:numId w:val="9"/>
        </w:numPr>
        <w:ind w:right="1800"/>
      </w:pPr>
      <w:r>
        <w:t xml:space="preserve">Indicate whether </w:t>
      </w:r>
      <w:r w:rsidR="003D14CD">
        <w:t xml:space="preserve">the </w:t>
      </w:r>
      <w:r>
        <w:t>cost estimate is associated with a technology upgrade that exceeds a comparable replacement (‘yes’ or ‘no’).</w:t>
      </w:r>
    </w:p>
    <w:p w:rsidR="00C534B2" w:rsidP="00BF716E" w14:paraId="00358942" w14:textId="457231D1">
      <w:pPr>
        <w:pStyle w:val="ListParagraph"/>
        <w:numPr>
          <w:ilvl w:val="1"/>
          <w:numId w:val="9"/>
        </w:numPr>
        <w:ind w:right="1800"/>
      </w:pPr>
      <w:r>
        <w:t>If Recipients are requesting</w:t>
      </w:r>
      <w:r w:rsidR="00AF44E1">
        <w:t xml:space="preserve"> reimbursement up to the </w:t>
      </w:r>
      <w:r w:rsidR="00A62079">
        <w:t xml:space="preserve">amount of the </w:t>
      </w:r>
      <w:r w:rsidR="00640C28">
        <w:t xml:space="preserve">comparable </w:t>
      </w:r>
      <w:r w:rsidR="00A62079">
        <w:t>replacement</w:t>
      </w:r>
      <w:r w:rsidR="007E5ED7">
        <w:t xml:space="preserve"> for the technology upgrade</w:t>
      </w:r>
      <w:r w:rsidR="00AF44E1">
        <w:t xml:space="preserve">, they will </w:t>
      </w:r>
      <w:r>
        <w:t>need to complete the following steps:</w:t>
      </w:r>
    </w:p>
    <w:p w:rsidR="00F018B2" w:rsidP="00F018B2" w14:paraId="6D755E15" w14:textId="617B28FC">
      <w:pPr>
        <w:pStyle w:val="ListParagraph"/>
        <w:numPr>
          <w:ilvl w:val="2"/>
          <w:numId w:val="9"/>
        </w:numPr>
        <w:ind w:right="1800"/>
      </w:pPr>
      <w:r>
        <w:t>Indicate that</w:t>
      </w:r>
      <w:r w:rsidR="000F64B5">
        <w:t xml:space="preserve"> the </w:t>
      </w:r>
      <w:r>
        <w:t>‘Upgrade Exceeds Replacement’ in column E</w:t>
      </w:r>
      <w:r w:rsidR="000A322D">
        <w:t>.</w:t>
      </w:r>
    </w:p>
    <w:p w:rsidR="00F1464E" w:rsidP="00D763FE" w14:paraId="37507E01" w14:textId="65444DDA">
      <w:pPr>
        <w:pStyle w:val="ListParagraph"/>
        <w:numPr>
          <w:ilvl w:val="2"/>
          <w:numId w:val="9"/>
        </w:numPr>
        <w:ind w:right="1800"/>
      </w:pPr>
      <w:r>
        <w:t>Indicate</w:t>
      </w:r>
      <w:r w:rsidR="000F64B5">
        <w:t xml:space="preserve"> the </w:t>
      </w:r>
      <w:r w:rsidR="00E545D3">
        <w:t xml:space="preserve">Cost Catalog </w:t>
      </w:r>
      <w:r w:rsidR="00D00501">
        <w:t>category</w:t>
      </w:r>
      <w:r w:rsidR="00301F2B">
        <w:t xml:space="preserve"> and </w:t>
      </w:r>
      <w:r w:rsidR="00171665">
        <w:t>subcategory</w:t>
      </w:r>
      <w:r w:rsidR="00E72D3B">
        <w:t xml:space="preserve"> </w:t>
      </w:r>
      <w:r w:rsidR="00E545D3">
        <w:t>(from the drop-down menu)</w:t>
      </w:r>
      <w:r w:rsidR="00171665">
        <w:t xml:space="preserve"> </w:t>
      </w:r>
      <w:r w:rsidR="00972281">
        <w:t>of the comparable replacement</w:t>
      </w:r>
      <w:r w:rsidR="000D1520">
        <w:t xml:space="preserve"> equipment</w:t>
      </w:r>
      <w:r w:rsidR="00972281">
        <w:t xml:space="preserve"> in column</w:t>
      </w:r>
      <w:r w:rsidR="00171665">
        <w:t>s</w:t>
      </w:r>
      <w:r w:rsidR="00972281">
        <w:t xml:space="preserve"> F</w:t>
      </w:r>
      <w:r w:rsidR="00E72D3B">
        <w:t xml:space="preserve"> and</w:t>
      </w:r>
      <w:r w:rsidR="002356AC">
        <w:t xml:space="preserve"> </w:t>
      </w:r>
      <w:r w:rsidR="00171665">
        <w:t>G</w:t>
      </w:r>
      <w:r w:rsidR="00E72D3B">
        <w:t>, respectively</w:t>
      </w:r>
      <w:r w:rsidR="00285CB7">
        <w:t xml:space="preserve">. </w:t>
      </w:r>
    </w:p>
    <w:p w:rsidR="00E72D3B" w:rsidP="00D763FE" w14:paraId="23A91D34" w14:textId="4CE0465B">
      <w:pPr>
        <w:pStyle w:val="ListParagraph"/>
        <w:numPr>
          <w:ilvl w:val="2"/>
          <w:numId w:val="9"/>
        </w:numPr>
        <w:ind w:right="1800"/>
      </w:pPr>
      <w:r>
        <w:t>Indicate</w:t>
      </w:r>
      <w:r>
        <w:t xml:space="preserve"> the Cost Catalog </w:t>
      </w:r>
      <w:r w:rsidR="005053EF">
        <w:t xml:space="preserve">item (from the drop-down menu) of the comparable replacement equipment </w:t>
      </w:r>
      <w:r w:rsidR="00407DE7">
        <w:t>in column H</w:t>
      </w:r>
      <w:r w:rsidR="000A322D">
        <w:t xml:space="preserve"> (</w:t>
      </w:r>
      <w:r w:rsidR="00407DE7">
        <w:t>if applicable</w:t>
      </w:r>
      <w:r w:rsidR="000A322D">
        <w:t>).</w:t>
      </w:r>
    </w:p>
    <w:p w:rsidR="00B11855" w:rsidP="00B11855" w14:paraId="27367747" w14:textId="2014CFF8">
      <w:pPr>
        <w:pStyle w:val="ListParagraph"/>
        <w:numPr>
          <w:ilvl w:val="3"/>
          <w:numId w:val="9"/>
        </w:numPr>
        <w:ind w:right="1800"/>
      </w:pPr>
      <w:r>
        <w:t xml:space="preserve">If the </w:t>
      </w:r>
      <w:r w:rsidR="007F6F3B">
        <w:t>Cost Catalog item is not identified in the Cost</w:t>
      </w:r>
      <w:r w:rsidR="00767627">
        <w:t xml:space="preserve"> Catalog, Recipients should choose 'true' in column I.</w:t>
      </w:r>
    </w:p>
    <w:p w:rsidR="0027165C" w:rsidP="00034E04" w14:paraId="341F8C21" w14:textId="434A9A51">
      <w:pPr>
        <w:pStyle w:val="ListParagraph"/>
        <w:numPr>
          <w:ilvl w:val="3"/>
          <w:numId w:val="9"/>
        </w:numPr>
        <w:ind w:right="1800"/>
      </w:pPr>
      <w:r>
        <w:t>If the</w:t>
      </w:r>
      <w:r w:rsidR="00DA6277">
        <w:t xml:space="preserve"> comparable replacement equipment is identified in the Cost Catalog, Recipients should confirm that the average cos</w:t>
      </w:r>
      <w:r w:rsidR="0006515B">
        <w:t>t is automatically populated in column J.</w:t>
      </w:r>
    </w:p>
    <w:p w:rsidR="00827E66" w:rsidP="00827E66" w14:paraId="720CB6E8" w14:textId="446E3B7B">
      <w:pPr>
        <w:pStyle w:val="ListParagraph"/>
        <w:numPr>
          <w:ilvl w:val="2"/>
          <w:numId w:val="9"/>
        </w:numPr>
        <w:ind w:right="1800"/>
      </w:pPr>
      <w:r>
        <w:t>E</w:t>
      </w:r>
      <w:r w:rsidR="00AF44E1">
        <w:t xml:space="preserve">nter </w:t>
      </w:r>
      <w:r w:rsidR="00293A84">
        <w:t>the cost estimate</w:t>
      </w:r>
      <w:r w:rsidR="00AF44E1">
        <w:t xml:space="preserve"> for the </w:t>
      </w:r>
      <w:r w:rsidR="0049143F">
        <w:t xml:space="preserve">amount of the </w:t>
      </w:r>
      <w:r w:rsidR="00AF44E1">
        <w:t xml:space="preserve">comparable </w:t>
      </w:r>
      <w:r w:rsidR="001B7B19">
        <w:t>replacement</w:t>
      </w:r>
      <w:r>
        <w:t xml:space="preserve"> equipment</w:t>
      </w:r>
      <w:r w:rsidR="00993F11">
        <w:t xml:space="preserve"> in column </w:t>
      </w:r>
      <w:r w:rsidR="004230FF">
        <w:t>K</w:t>
      </w:r>
      <w:r w:rsidR="0006515B">
        <w:t>.</w:t>
      </w:r>
    </w:p>
    <w:p w:rsidR="006C534E" w:rsidP="000E38CC" w14:paraId="2F405D07" w14:textId="53ECC981">
      <w:pPr>
        <w:pStyle w:val="ListParagraph"/>
        <w:numPr>
          <w:ilvl w:val="2"/>
          <w:numId w:val="9"/>
        </w:numPr>
        <w:ind w:right="1800"/>
      </w:pPr>
      <w:r>
        <w:t>E</w:t>
      </w:r>
      <w:r w:rsidR="00CD1783">
        <w:t xml:space="preserve">nter the actual </w:t>
      </w:r>
      <w:r w:rsidR="007B4149">
        <w:t>‘Replacement Equipment’</w:t>
      </w:r>
      <w:r w:rsidR="00CD1783">
        <w:t xml:space="preserve"> being </w:t>
      </w:r>
      <w:r w:rsidR="007B4149">
        <w:t xml:space="preserve">purchased using the Equipment ID associated with the </w:t>
      </w:r>
      <w:r w:rsidR="004C3227">
        <w:t xml:space="preserve">technology </w:t>
      </w:r>
      <w:r w:rsidR="007B4149">
        <w:t>upgrade equipment</w:t>
      </w:r>
      <w:r w:rsidR="00993F11">
        <w:t xml:space="preserve"> in column </w:t>
      </w:r>
      <w:r w:rsidR="00F5379C">
        <w:t>O</w:t>
      </w:r>
      <w:r w:rsidR="007B4149">
        <w:t>.</w:t>
      </w:r>
    </w:p>
    <w:p w:rsidR="00336189" w:rsidP="00336189" w14:paraId="771E6E7E" w14:textId="48A733C5">
      <w:pPr>
        <w:pStyle w:val="ListParagraph"/>
        <w:numPr>
          <w:ilvl w:val="0"/>
          <w:numId w:val="9"/>
        </w:numPr>
        <w:ind w:right="1800"/>
      </w:pPr>
      <w:r>
        <w:t xml:space="preserve">Indicate </w:t>
      </w:r>
      <w:r w:rsidR="005B12D3">
        <w:t xml:space="preserve">to which category the </w:t>
      </w:r>
      <w:r>
        <w:t>cost estimate is related (choose ‘Access Layer’, ‘Distribution Layer’, ‘Core Layer’, ‘Software’</w:t>
      </w:r>
      <w:r w:rsidR="003D14CD">
        <w:t>,</w:t>
      </w:r>
      <w:r>
        <w:t xml:space="preserve"> or ‘Services’ from the drop-down menu).</w:t>
      </w:r>
      <w:r w:rsidR="005A1339">
        <w:t xml:space="preserve"> </w:t>
      </w:r>
      <w:r>
        <w:t>For additional information on the Cost Estimate categories</w:t>
      </w:r>
      <w:r w:rsidR="006E7550">
        <w:t>,</w:t>
      </w:r>
      <w:r>
        <w:t xml:space="preserve"> please refer to the </w:t>
      </w:r>
      <w:hyperlink r:id="rId29" w:history="1">
        <w:r w:rsidRPr="00096430">
          <w:rPr>
            <w:rStyle w:val="Hyperlink"/>
          </w:rPr>
          <w:t>Cost Catalog (pages 8, 9, 18, 21 &amp; 23)</w:t>
        </w:r>
      </w:hyperlink>
      <w:r w:rsidRPr="00D75EBA" w:rsidR="00D6666E">
        <w:rPr>
          <w:rStyle w:val="Hyperlink"/>
          <w:color w:val="auto"/>
          <w:u w:val="none"/>
        </w:rPr>
        <w:t>.</w:t>
      </w:r>
    </w:p>
    <w:p w:rsidR="009B3E5A" w:rsidP="00336189" w14:paraId="3F657CE0" w14:textId="5D13F3AF">
      <w:pPr>
        <w:pStyle w:val="ListParagraph"/>
        <w:numPr>
          <w:ilvl w:val="0"/>
          <w:numId w:val="9"/>
        </w:numPr>
        <w:ind w:right="1800"/>
      </w:pPr>
      <w:r>
        <w:t>Indicate the related Cost Catalog subcategory (from the drop-down menu) based on the Category chosen above.</w:t>
      </w:r>
    </w:p>
    <w:p w:rsidR="009B3E5A" w:rsidP="00336189" w14:paraId="1D215B88" w14:textId="5E8BCE10">
      <w:pPr>
        <w:pStyle w:val="ListParagraph"/>
        <w:numPr>
          <w:ilvl w:val="0"/>
          <w:numId w:val="9"/>
        </w:numPr>
        <w:ind w:right="1800"/>
      </w:pPr>
      <w:r>
        <w:t>Indicate the related Cost Catalog item (from the drop-down menu).</w:t>
      </w:r>
    </w:p>
    <w:p w:rsidR="009B3E5A" w:rsidP="00336189" w14:paraId="21F17D8F" w14:textId="307AF924">
      <w:pPr>
        <w:pStyle w:val="ListParagraph"/>
        <w:numPr>
          <w:ilvl w:val="0"/>
          <w:numId w:val="9"/>
        </w:numPr>
        <w:ind w:right="1800"/>
      </w:pPr>
      <w:r w:rsidRPr="00A509DA">
        <w:rPr>
          <w:noProof/>
        </w:rPr>
        <mc:AlternateContent>
          <mc:Choice Requires="wpg">
            <w:drawing>
              <wp:anchor distT="0" distB="0" distL="114300" distR="114300" simplePos="0" relativeHeight="251736064" behindDoc="0" locked="0" layoutInCell="1" allowOverlap="1">
                <wp:simplePos x="0" y="0"/>
                <wp:positionH relativeFrom="margin">
                  <wp:posOffset>3813719</wp:posOffset>
                </wp:positionH>
                <wp:positionV relativeFrom="paragraph">
                  <wp:posOffset>334</wp:posOffset>
                </wp:positionV>
                <wp:extent cx="3075940" cy="887730"/>
                <wp:effectExtent l="0" t="0" r="0" b="7620"/>
                <wp:wrapThrough wrapText="bothSides">
                  <wp:wrapPolygon>
                    <wp:start x="134" y="0"/>
                    <wp:lineTo x="0" y="1391"/>
                    <wp:lineTo x="0" y="5099"/>
                    <wp:lineTo x="669" y="7416"/>
                    <wp:lineTo x="669" y="21322"/>
                    <wp:lineTo x="21404" y="21322"/>
                    <wp:lineTo x="21404" y="4172"/>
                    <wp:lineTo x="1472" y="0"/>
                    <wp:lineTo x="134" y="0"/>
                  </wp:wrapPolygon>
                </wp:wrapThrough>
                <wp:docPr id="305" name="Group 305"/>
                <wp:cNvGraphicFramePr/>
                <a:graphic xmlns:a="http://schemas.openxmlformats.org/drawingml/2006/main">
                  <a:graphicData uri="http://schemas.microsoft.com/office/word/2010/wordprocessingGroup">
                    <wpg:wgp xmlns:wpg="http://schemas.microsoft.com/office/word/2010/wordprocessingGroup">
                      <wpg:cNvGrpSpPr/>
                      <wpg:grpSpPr>
                        <a:xfrm>
                          <a:off x="0" y="0"/>
                          <a:ext cx="3075940" cy="887730"/>
                          <a:chOff x="120109" y="16036"/>
                          <a:chExt cx="2934902" cy="696599"/>
                        </a:xfrm>
                      </wpg:grpSpPr>
                      <wps:wsp xmlns:wps="http://schemas.microsoft.com/office/word/2010/wordprocessingShape">
                        <wps:cNvPr id="306" name="Rectangle 306"/>
                        <wps:cNvSpPr/>
                        <wps:spPr>
                          <a:xfrm>
                            <a:off x="239439" y="166827"/>
                            <a:ext cx="2815572" cy="545808"/>
                          </a:xfrm>
                          <a:prstGeom prst="rect">
                            <a:avLst/>
                          </a:prstGeom>
                          <a:solidFill>
                            <a:srgbClr val="FFD24E"/>
                          </a:solidFill>
                          <a:ln w="12700">
                            <a:noFill/>
                            <a:prstDash val="solid"/>
                            <a:miter lim="800000"/>
                          </a:ln>
                          <a:effectLst/>
                        </wps:spPr>
                        <wps:txbx>
                          <w:txbxContent>
                            <w:p w:rsidR="00A509DA" w:rsidRPr="00997EA0" w:rsidP="00A509DA" w14:textId="5CE80A13">
                              <w:pPr>
                                <w:pStyle w:val="Footer"/>
                                <w:spacing w:line="264" w:lineRule="auto"/>
                                <w:rPr>
                                  <w:color w:val="000000" w:themeColor="text1"/>
                                  <w:sz w:val="16"/>
                                  <w:szCs w:val="16"/>
                                </w:rPr>
                              </w:pPr>
                              <w:r>
                                <w:rPr>
                                  <w:color w:val="000000" w:themeColor="text1"/>
                                  <w:sz w:val="16"/>
                                  <w:szCs w:val="16"/>
                                </w:rPr>
                                <w:t xml:space="preserve">Recipients </w:t>
                              </w:r>
                              <w:r w:rsidR="002332FE">
                                <w:rPr>
                                  <w:color w:val="000000" w:themeColor="text1"/>
                                  <w:sz w:val="16"/>
                                  <w:szCs w:val="16"/>
                                </w:rPr>
                                <w:t xml:space="preserve">will no longer be using the </w:t>
                              </w:r>
                              <w:r w:rsidR="00684201">
                                <w:rPr>
                                  <w:color w:val="000000" w:themeColor="text1"/>
                                  <w:sz w:val="16"/>
                                  <w:szCs w:val="16"/>
                                </w:rPr>
                                <w:t>C</w:t>
                              </w:r>
                              <w:r w:rsidR="002332FE">
                                <w:rPr>
                                  <w:color w:val="000000" w:themeColor="text1"/>
                                  <w:sz w:val="16"/>
                                  <w:szCs w:val="16"/>
                                </w:rPr>
                                <w:t xml:space="preserve">ost </w:t>
                              </w:r>
                              <w:r w:rsidR="00684201">
                                <w:rPr>
                                  <w:color w:val="000000" w:themeColor="text1"/>
                                  <w:sz w:val="16"/>
                                  <w:szCs w:val="16"/>
                                </w:rPr>
                                <w:t>C</w:t>
                              </w:r>
                              <w:r w:rsidR="002332FE">
                                <w:rPr>
                                  <w:color w:val="000000" w:themeColor="text1"/>
                                  <w:sz w:val="16"/>
                                  <w:szCs w:val="16"/>
                                </w:rPr>
                                <w:t xml:space="preserve">atalog </w:t>
                              </w:r>
                              <w:r w:rsidR="00F613DC">
                                <w:rPr>
                                  <w:color w:val="000000" w:themeColor="text1"/>
                                  <w:sz w:val="16"/>
                                  <w:szCs w:val="16"/>
                                </w:rPr>
                                <w:t xml:space="preserve">Average </w:t>
                              </w:r>
                              <w:r w:rsidR="002332FE">
                                <w:rPr>
                                  <w:color w:val="000000" w:themeColor="text1"/>
                                  <w:sz w:val="16"/>
                                  <w:szCs w:val="16"/>
                                </w:rPr>
                                <w:t>when modifying their cost estimates.</w:t>
                              </w:r>
                              <w:r w:rsidR="005A1339">
                                <w:rPr>
                                  <w:color w:val="000000" w:themeColor="text1"/>
                                  <w:sz w:val="16"/>
                                  <w:szCs w:val="16"/>
                                </w:rPr>
                                <w:t xml:space="preserve"> </w:t>
                              </w:r>
                              <w:r w:rsidR="00195502">
                                <w:rPr>
                                  <w:color w:val="000000" w:themeColor="text1"/>
                                  <w:sz w:val="16"/>
                                  <w:szCs w:val="16"/>
                                </w:rPr>
                                <w:t>Column K</w:t>
                              </w:r>
                              <w:r w:rsidR="00FC0791">
                                <w:rPr>
                                  <w:color w:val="000000" w:themeColor="text1"/>
                                  <w:sz w:val="16"/>
                                  <w:szCs w:val="16"/>
                                </w:rPr>
                                <w:t xml:space="preserve"> is where </w:t>
                              </w:r>
                              <w:r w:rsidR="00E63827">
                                <w:rPr>
                                  <w:color w:val="000000" w:themeColor="text1"/>
                                  <w:sz w:val="16"/>
                                  <w:szCs w:val="16"/>
                                </w:rPr>
                                <w:t>Recipients</w:t>
                              </w:r>
                              <w:r w:rsidR="00FC0791">
                                <w:rPr>
                                  <w:color w:val="000000" w:themeColor="text1"/>
                                  <w:sz w:val="16"/>
                                  <w:szCs w:val="16"/>
                                </w:rPr>
                                <w:t xml:space="preserve"> should enter the </w:t>
                              </w:r>
                              <w:r w:rsidR="00DF78BE">
                                <w:rPr>
                                  <w:color w:val="000000" w:themeColor="text1"/>
                                  <w:sz w:val="16"/>
                                  <w:szCs w:val="16"/>
                                </w:rPr>
                                <w:t xml:space="preserve">new </w:t>
                              </w:r>
                              <w:r w:rsidR="00FC0791">
                                <w:rPr>
                                  <w:color w:val="000000" w:themeColor="text1"/>
                                  <w:sz w:val="16"/>
                                  <w:szCs w:val="16"/>
                                </w:rPr>
                                <w:t xml:space="preserve">cost estimate </w:t>
                              </w:r>
                              <w:r w:rsidR="00DF78BE">
                                <w:rPr>
                                  <w:color w:val="000000" w:themeColor="text1"/>
                                  <w:sz w:val="16"/>
                                  <w:szCs w:val="16"/>
                                </w:rPr>
                                <w:t xml:space="preserve">value </w:t>
                              </w:r>
                              <w:r w:rsidR="00FC0791">
                                <w:rPr>
                                  <w:color w:val="000000" w:themeColor="text1"/>
                                  <w:sz w:val="16"/>
                                  <w:szCs w:val="16"/>
                                </w:rPr>
                                <w:t xml:space="preserve">from </w:t>
                              </w:r>
                              <w:r w:rsidR="007126B6">
                                <w:rPr>
                                  <w:color w:val="000000" w:themeColor="text1"/>
                                  <w:sz w:val="16"/>
                                  <w:szCs w:val="16"/>
                                </w:rPr>
                                <w:t>their vendor quote</w:t>
                              </w:r>
                              <w:r w:rsidR="000B70A0">
                                <w:rPr>
                                  <w:color w:val="000000" w:themeColor="text1"/>
                                  <w:sz w:val="16"/>
                                  <w:szCs w:val="16"/>
                                </w:rPr>
                                <w:t xml:space="preserve"> or actual expense incurred</w:t>
                              </w:r>
                              <w:r w:rsidR="007126B6">
                                <w:rPr>
                                  <w:color w:val="000000" w:themeColor="text1"/>
                                  <w:sz w:val="16"/>
                                  <w:szCs w:val="16"/>
                                </w:rPr>
                                <w:t>.</w:t>
                              </w:r>
                              <w:r w:rsidR="004E259B">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307" name="Group 307"/>
                        <wpg:cNvGrpSpPr/>
                        <wpg:grpSpPr>
                          <a:xfrm>
                            <a:off x="120109" y="16036"/>
                            <a:ext cx="234315" cy="204537"/>
                            <a:chOff x="120212" y="16050"/>
                            <a:chExt cx="234513" cy="204710"/>
                          </a:xfrm>
                        </wpg:grpSpPr>
                        <wps:wsp xmlns:wps="http://schemas.microsoft.com/office/word/2010/wordprocessingShape">
                          <wps:cNvPr id="308" name="Oval 308"/>
                          <wps:cNvSpPr/>
                          <wps:spPr>
                            <a:xfrm>
                              <a:off x="120212" y="16050"/>
                              <a:ext cx="234513" cy="20471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09" name="Graphic 309" descr="Lightbulb"/>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7104" y="32102"/>
                              <a:ext cx="201366" cy="17321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305" o:spid="_x0000_s1078" style="width:242.2pt;height:69.9pt;margin-top:0.05pt;margin-left:300.3pt;mso-height-relative:margin;mso-position-horizontal-relative:margin;mso-width-relative:margin;position:absolute;z-index:251737088" coordorigin="1201,160" coordsize="29349,6965">
                <v:rect id="Rectangle 306" o:spid="_x0000_s1079" style="width:28156;height:5458;left:2394;mso-wrap-style:square;position:absolute;top:1668;visibility:visible;v-text-anchor:middle" fillcolor="#ffd24e" stroked="f" strokeweight="1pt">
                  <v:textbox>
                    <w:txbxContent>
                      <w:p w:rsidR="00A509DA" w:rsidRPr="00997EA0" w:rsidP="00A509DA" w14:paraId="0846DDE2" w14:textId="5CE80A13">
                        <w:pPr>
                          <w:pStyle w:val="Footer"/>
                          <w:spacing w:line="264" w:lineRule="auto"/>
                          <w:rPr>
                            <w:color w:val="000000" w:themeColor="text1"/>
                            <w:sz w:val="16"/>
                            <w:szCs w:val="16"/>
                          </w:rPr>
                        </w:pPr>
                        <w:r>
                          <w:rPr>
                            <w:color w:val="000000" w:themeColor="text1"/>
                            <w:sz w:val="16"/>
                            <w:szCs w:val="16"/>
                          </w:rPr>
                          <w:t xml:space="preserve">Recipients </w:t>
                        </w:r>
                        <w:r w:rsidR="002332FE">
                          <w:rPr>
                            <w:color w:val="000000" w:themeColor="text1"/>
                            <w:sz w:val="16"/>
                            <w:szCs w:val="16"/>
                          </w:rPr>
                          <w:t xml:space="preserve">will no longer be using the </w:t>
                        </w:r>
                        <w:r w:rsidR="00684201">
                          <w:rPr>
                            <w:color w:val="000000" w:themeColor="text1"/>
                            <w:sz w:val="16"/>
                            <w:szCs w:val="16"/>
                          </w:rPr>
                          <w:t>C</w:t>
                        </w:r>
                        <w:r w:rsidR="002332FE">
                          <w:rPr>
                            <w:color w:val="000000" w:themeColor="text1"/>
                            <w:sz w:val="16"/>
                            <w:szCs w:val="16"/>
                          </w:rPr>
                          <w:t xml:space="preserve">ost </w:t>
                        </w:r>
                        <w:r w:rsidR="00684201">
                          <w:rPr>
                            <w:color w:val="000000" w:themeColor="text1"/>
                            <w:sz w:val="16"/>
                            <w:szCs w:val="16"/>
                          </w:rPr>
                          <w:t>C</w:t>
                        </w:r>
                        <w:r w:rsidR="002332FE">
                          <w:rPr>
                            <w:color w:val="000000" w:themeColor="text1"/>
                            <w:sz w:val="16"/>
                            <w:szCs w:val="16"/>
                          </w:rPr>
                          <w:t xml:space="preserve">atalog </w:t>
                        </w:r>
                        <w:r w:rsidR="00F613DC">
                          <w:rPr>
                            <w:color w:val="000000" w:themeColor="text1"/>
                            <w:sz w:val="16"/>
                            <w:szCs w:val="16"/>
                          </w:rPr>
                          <w:t xml:space="preserve">Average </w:t>
                        </w:r>
                        <w:r w:rsidR="002332FE">
                          <w:rPr>
                            <w:color w:val="000000" w:themeColor="text1"/>
                            <w:sz w:val="16"/>
                            <w:szCs w:val="16"/>
                          </w:rPr>
                          <w:t>when modifying their cost estimates.</w:t>
                        </w:r>
                        <w:r w:rsidR="005A1339">
                          <w:rPr>
                            <w:color w:val="000000" w:themeColor="text1"/>
                            <w:sz w:val="16"/>
                            <w:szCs w:val="16"/>
                          </w:rPr>
                          <w:t xml:space="preserve"> </w:t>
                        </w:r>
                        <w:r w:rsidR="00195502">
                          <w:rPr>
                            <w:color w:val="000000" w:themeColor="text1"/>
                            <w:sz w:val="16"/>
                            <w:szCs w:val="16"/>
                          </w:rPr>
                          <w:t>Column K</w:t>
                        </w:r>
                        <w:r w:rsidR="00FC0791">
                          <w:rPr>
                            <w:color w:val="000000" w:themeColor="text1"/>
                            <w:sz w:val="16"/>
                            <w:szCs w:val="16"/>
                          </w:rPr>
                          <w:t xml:space="preserve"> is where </w:t>
                        </w:r>
                        <w:r w:rsidR="00E63827">
                          <w:rPr>
                            <w:color w:val="000000" w:themeColor="text1"/>
                            <w:sz w:val="16"/>
                            <w:szCs w:val="16"/>
                          </w:rPr>
                          <w:t>Recipients</w:t>
                        </w:r>
                        <w:r w:rsidR="00FC0791">
                          <w:rPr>
                            <w:color w:val="000000" w:themeColor="text1"/>
                            <w:sz w:val="16"/>
                            <w:szCs w:val="16"/>
                          </w:rPr>
                          <w:t xml:space="preserve"> should enter the </w:t>
                        </w:r>
                        <w:r w:rsidR="00DF78BE">
                          <w:rPr>
                            <w:color w:val="000000" w:themeColor="text1"/>
                            <w:sz w:val="16"/>
                            <w:szCs w:val="16"/>
                          </w:rPr>
                          <w:t xml:space="preserve">new </w:t>
                        </w:r>
                        <w:r w:rsidR="00FC0791">
                          <w:rPr>
                            <w:color w:val="000000" w:themeColor="text1"/>
                            <w:sz w:val="16"/>
                            <w:szCs w:val="16"/>
                          </w:rPr>
                          <w:t xml:space="preserve">cost estimate </w:t>
                        </w:r>
                        <w:r w:rsidR="00DF78BE">
                          <w:rPr>
                            <w:color w:val="000000" w:themeColor="text1"/>
                            <w:sz w:val="16"/>
                            <w:szCs w:val="16"/>
                          </w:rPr>
                          <w:t xml:space="preserve">value </w:t>
                        </w:r>
                        <w:r w:rsidR="00FC0791">
                          <w:rPr>
                            <w:color w:val="000000" w:themeColor="text1"/>
                            <w:sz w:val="16"/>
                            <w:szCs w:val="16"/>
                          </w:rPr>
                          <w:t xml:space="preserve">from </w:t>
                        </w:r>
                        <w:r w:rsidR="007126B6">
                          <w:rPr>
                            <w:color w:val="000000" w:themeColor="text1"/>
                            <w:sz w:val="16"/>
                            <w:szCs w:val="16"/>
                          </w:rPr>
                          <w:t>their vendor quote</w:t>
                        </w:r>
                        <w:r w:rsidR="000B70A0">
                          <w:rPr>
                            <w:color w:val="000000" w:themeColor="text1"/>
                            <w:sz w:val="16"/>
                            <w:szCs w:val="16"/>
                          </w:rPr>
                          <w:t xml:space="preserve"> or actual expense incurred</w:t>
                        </w:r>
                        <w:r w:rsidR="007126B6">
                          <w:rPr>
                            <w:color w:val="000000" w:themeColor="text1"/>
                            <w:sz w:val="16"/>
                            <w:szCs w:val="16"/>
                          </w:rPr>
                          <w:t>.</w:t>
                        </w:r>
                        <w:r w:rsidR="004E259B">
                          <w:rPr>
                            <w:color w:val="000000" w:themeColor="text1"/>
                            <w:sz w:val="16"/>
                            <w:szCs w:val="16"/>
                          </w:rPr>
                          <w:t xml:space="preserve"> </w:t>
                        </w:r>
                      </w:p>
                    </w:txbxContent>
                  </v:textbox>
                </v:rect>
                <v:group id="Group 307" o:spid="_x0000_s1080" style="width:2343;height:2045;left:1201;position:absolute;top:160" coordorigin="120212,16050" coordsize="234513,204710">
                  <v:oval id="Oval 308" o:spid="_x0000_s1081" style="width:234513;height:204710;left:120212;mso-wrap-style:square;position:absolute;top:16050;visibility:visible;v-text-anchor:middle" fillcolor="black" stroked="f" strokeweight="1pt">
                    <v:stroke joinstyle="miter"/>
                  </v:oval>
                  <v:shape id="Graphic 309" o:spid="_x0000_s1082" type="#_x0000_t75" alt="Lightbulb" style="width:201366;height:173216;left:137104;mso-wrap-style:square;position:absolute;top:32102;visibility:visible" o:preferrelative="f">
                    <v:imagedata r:id="rId25" o:title="Lightbulb"/>
                    <o:lock v:ext="edit" aspectratio="f"/>
                  </v:shape>
                </v:group>
                <w10:wrap type="through"/>
              </v:group>
            </w:pict>
          </mc:Fallback>
        </mc:AlternateContent>
      </w:r>
      <w:r w:rsidR="009B3E5A">
        <w:t>Indicate if the cost estimate average is not identified in the Cost Catalog (if applicable).</w:t>
      </w:r>
      <w:r w:rsidRPr="00B64D65" w:rsidR="00B64D65">
        <w:rPr>
          <w:noProof/>
        </w:rPr>
        <w:t xml:space="preserve"> </w:t>
      </w:r>
    </w:p>
    <w:p w:rsidR="009B3E5A" w:rsidP="00336189" w14:paraId="418EC1AB" w14:textId="78B186E5">
      <w:pPr>
        <w:pStyle w:val="ListParagraph"/>
        <w:numPr>
          <w:ilvl w:val="0"/>
          <w:numId w:val="9"/>
        </w:numPr>
        <w:ind w:right="1800"/>
      </w:pPr>
      <w:r>
        <w:t>Confirm that the a</w:t>
      </w:r>
      <w:r>
        <w:t xml:space="preserve">verage cost from Cost Catalog </w:t>
      </w:r>
      <w:r w:rsidR="006D660D">
        <w:t>is</w:t>
      </w:r>
      <w:r w:rsidR="002566C1">
        <w:t xml:space="preserve"> automatically</w:t>
      </w:r>
      <w:r w:rsidR="006D660D">
        <w:t xml:space="preserve"> populated</w:t>
      </w:r>
      <w:r w:rsidR="0010387F">
        <w:t>.</w:t>
      </w:r>
    </w:p>
    <w:p w:rsidR="009B3E5A" w:rsidP="00336189" w14:paraId="1519A61C" w14:textId="4AAE6207">
      <w:pPr>
        <w:pStyle w:val="ListParagraph"/>
        <w:numPr>
          <w:ilvl w:val="0"/>
          <w:numId w:val="9"/>
        </w:numPr>
        <w:ind w:right="1800"/>
      </w:pPr>
      <w:r>
        <w:t xml:space="preserve">Provide </w:t>
      </w:r>
      <w:r w:rsidR="000C1CEE">
        <w:t>the actual expense or</w:t>
      </w:r>
      <w:r w:rsidR="00E91EC1">
        <w:t xml:space="preserve"> new</w:t>
      </w:r>
      <w:r w:rsidR="000C1CEE">
        <w:t xml:space="preserve"> quote </w:t>
      </w:r>
      <w:r>
        <w:t>of costs reasonably incurred</w:t>
      </w:r>
      <w:bookmarkStart w:id="9" w:name="_Hlk105088423"/>
      <w:r w:rsidR="00D05BBA">
        <w:t>.</w:t>
      </w:r>
      <w:r>
        <w:t xml:space="preserve"> </w:t>
      </w:r>
    </w:p>
    <w:bookmarkEnd w:id="9"/>
    <w:p w:rsidR="009B3E5A" w:rsidP="00336189" w14:paraId="33E477AB" w14:textId="4E57C0A2">
      <w:pPr>
        <w:pStyle w:val="ListParagraph"/>
        <w:numPr>
          <w:ilvl w:val="0"/>
          <w:numId w:val="9"/>
        </w:numPr>
        <w:ind w:right="1800"/>
      </w:pPr>
      <w:r>
        <w:t xml:space="preserve">Populate the </w:t>
      </w:r>
      <w:r w:rsidR="0010387F">
        <w:t>‘</w:t>
      </w:r>
      <w:r>
        <w:t>Cost Estimate Justification and Supporting Quote Information.</w:t>
      </w:r>
      <w:r w:rsidR="00C53021">
        <w:t>’</w:t>
      </w:r>
      <w:r w:rsidR="0001545F">
        <w:t xml:space="preserve"> </w:t>
      </w:r>
      <w:r>
        <w:t xml:space="preserve">In this field, </w:t>
      </w:r>
      <w:r w:rsidR="00AD6254">
        <w:t xml:space="preserve">Recipients </w:t>
      </w:r>
      <w:r>
        <w:t xml:space="preserve">should provide the file name(s) of the quote(s) that support this cost estimate, in addition to any other justification that the </w:t>
      </w:r>
      <w:r w:rsidR="00AD6254">
        <w:t xml:space="preserve">Recipient </w:t>
      </w:r>
      <w:r>
        <w:t>chooses to provide to support the cost estimate.</w:t>
      </w:r>
      <w:r w:rsidR="005A1339">
        <w:t xml:space="preserve"> </w:t>
      </w:r>
      <w:r>
        <w:t xml:space="preserve">Quotes that support the cost estimate should be uploaded in the </w:t>
      </w:r>
      <w:r w:rsidRPr="00EB7AA7">
        <w:rPr>
          <w:b/>
          <w:bCs/>
        </w:rPr>
        <w:t>Attachments</w:t>
      </w:r>
      <w:r>
        <w:t xml:space="preserve"> section later in the application.</w:t>
      </w:r>
    </w:p>
    <w:p w:rsidR="009B3E5A" w:rsidP="00336189" w14:paraId="585D6166" w14:textId="421A4D12">
      <w:pPr>
        <w:pStyle w:val="ListParagraph"/>
        <w:numPr>
          <w:ilvl w:val="0"/>
          <w:numId w:val="9"/>
        </w:numPr>
        <w:ind w:right="1800"/>
      </w:pPr>
      <w:r>
        <w:t xml:space="preserve">Identify the </w:t>
      </w:r>
      <w:r>
        <w:t xml:space="preserve">Equipment ID for </w:t>
      </w:r>
      <w:r w:rsidR="00B01759">
        <w:t>E</w:t>
      </w:r>
      <w:r>
        <w:t>xisting Equipment or Service Being Removed, Replaced</w:t>
      </w:r>
      <w:r w:rsidR="006B0D2C">
        <w:t>,</w:t>
      </w:r>
      <w:r>
        <w:t xml:space="preserve"> and/or Disposed.</w:t>
      </w:r>
    </w:p>
    <w:p w:rsidR="009B3E5A" w:rsidP="00336189" w14:paraId="2AA95917" w14:textId="5924F1A0">
      <w:pPr>
        <w:pStyle w:val="ListParagraph"/>
        <w:numPr>
          <w:ilvl w:val="0"/>
          <w:numId w:val="9"/>
        </w:numPr>
        <w:ind w:right="1800"/>
      </w:pPr>
      <w:r>
        <w:t xml:space="preserve">Indicate the </w:t>
      </w:r>
      <w:r>
        <w:t>Quantity of Existing Equipment</w:t>
      </w:r>
      <w:r w:rsidR="00621055">
        <w:t>.</w:t>
      </w:r>
    </w:p>
    <w:p w:rsidR="009B3E5A" w:rsidP="00336189" w14:paraId="3AE1E906" w14:textId="060B8BE7">
      <w:pPr>
        <w:pStyle w:val="ListParagraph"/>
        <w:numPr>
          <w:ilvl w:val="0"/>
          <w:numId w:val="9"/>
        </w:numPr>
        <w:ind w:right="1800"/>
      </w:pPr>
      <w:r>
        <w:t xml:space="preserve">Identify the </w:t>
      </w:r>
      <w:r>
        <w:t xml:space="preserve">Equipment ID for </w:t>
      </w:r>
      <w:r w:rsidR="00B01759">
        <w:t>R</w:t>
      </w:r>
      <w:r>
        <w:t>eplacement Equipment or Service.</w:t>
      </w:r>
    </w:p>
    <w:p w:rsidR="009B3E5A" w:rsidRPr="006D559B" w:rsidP="00EB7AA7" w14:paraId="4FA2766A" w14:textId="12845F01">
      <w:pPr>
        <w:pStyle w:val="ListParagraph"/>
        <w:numPr>
          <w:ilvl w:val="0"/>
          <w:numId w:val="9"/>
        </w:numPr>
        <w:ind w:right="1800"/>
      </w:pPr>
      <w:r w:rsidRPr="006D559B">
        <w:rPr>
          <w:noProof/>
        </w:rPr>
        <mc:AlternateContent>
          <mc:Choice Requires="wps">
            <w:drawing>
              <wp:anchor distT="45720" distB="45720" distL="114300" distR="114300" simplePos="0" relativeHeight="251670528" behindDoc="0" locked="0" layoutInCell="1" allowOverlap="1">
                <wp:simplePos x="0" y="0"/>
                <wp:positionH relativeFrom="margin">
                  <wp:posOffset>2337435</wp:posOffset>
                </wp:positionH>
                <wp:positionV relativeFrom="paragraph">
                  <wp:posOffset>249140</wp:posOffset>
                </wp:positionV>
                <wp:extent cx="4312285" cy="1146810"/>
                <wp:effectExtent l="0" t="0" r="0" b="0"/>
                <wp:wrapSquare wrapText="bothSides"/>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12285" cy="1146810"/>
                        </a:xfrm>
                        <a:prstGeom prst="rect">
                          <a:avLst/>
                        </a:prstGeom>
                        <a:solidFill>
                          <a:srgbClr val="FFFFFF"/>
                        </a:solidFill>
                        <a:ln w="9525">
                          <a:noFill/>
                          <a:miter lim="800000"/>
                          <a:headEnd/>
                          <a:tailEnd/>
                        </a:ln>
                      </wps:spPr>
                      <wps:txbx>
                        <w:txbxContent>
                          <w:p w:rsidR="008D4969" w:rsidP="008D4969" w14:textId="77777777">
                            <w:r>
                              <w:rPr>
                                <w:noProof/>
                              </w:rPr>
                              <w:drawing>
                                <wp:inline distT="0" distB="0" distL="0" distR="0">
                                  <wp:extent cx="4113530" cy="759514"/>
                                  <wp:effectExtent l="19050" t="19050" r="20320" b="21590"/>
                                  <wp:docPr id="114326686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66860" name="Picture 1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3530" cy="759514"/>
                                          </a:xfrm>
                                          <a:prstGeom prst="rect">
                                            <a:avLst/>
                                          </a:prstGeom>
                                          <a:noFill/>
                                          <a:ln>
                                            <a:solidFill>
                                              <a:sysClr val="windowText" lastClr="000000">
                                                <a:lumMod val="50000"/>
                                                <a:lumOff val="50000"/>
                                              </a:sysClr>
                                            </a:solidFill>
                                          </a:ln>
                                        </pic:spPr>
                                      </pic:pic>
                                    </a:graphicData>
                                  </a:graphic>
                                </wp:inline>
                              </w:drawing>
                            </w:r>
                          </w:p>
                          <w:p w:rsidR="008D4969" w:rsidRPr="0078165B" w:rsidP="008D4969" w14:textId="467BEF90">
                            <w:pPr>
                              <w:jc w:val="center"/>
                              <w:rPr>
                                <w:i/>
                                <w:iCs/>
                                <w:sz w:val="18"/>
                                <w:szCs w:val="18"/>
                              </w:rPr>
                            </w:pPr>
                            <w:r w:rsidRPr="0078165B">
                              <w:rPr>
                                <w:i/>
                                <w:iCs/>
                                <w:sz w:val="18"/>
                                <w:szCs w:val="18"/>
                              </w:rPr>
                              <w:t xml:space="preserve">Figure </w:t>
                            </w:r>
                            <w:r w:rsidR="00BD235B">
                              <w:rPr>
                                <w:i/>
                                <w:iCs/>
                                <w:sz w:val="18"/>
                                <w:szCs w:val="18"/>
                              </w:rPr>
                              <w:t>1</w:t>
                            </w:r>
                            <w:r w:rsidR="004118AA">
                              <w:rPr>
                                <w:i/>
                                <w:iCs/>
                                <w:sz w:val="18"/>
                                <w:szCs w:val="18"/>
                              </w:rPr>
                              <w:t>1</w:t>
                            </w:r>
                            <w:r w:rsidRPr="0078165B">
                              <w:rPr>
                                <w:i/>
                                <w:iCs/>
                                <w:sz w:val="18"/>
                                <w:szCs w:val="18"/>
                              </w:rPr>
                              <w:t xml:space="preserve">: Upload Cost Estimate </w:t>
                            </w:r>
                            <w:r w:rsidR="00F5465A">
                              <w:rPr>
                                <w:i/>
                                <w:iCs/>
                                <w:sz w:val="18"/>
                                <w:szCs w:val="18"/>
                              </w:rPr>
                              <w:t>Modification Batch Excel</w:t>
                            </w:r>
                            <w:r w:rsidRPr="0078165B" w:rsidR="00F5465A">
                              <w:rPr>
                                <w:i/>
                                <w:iCs/>
                                <w:sz w:val="18"/>
                                <w:szCs w:val="18"/>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 o:spid="_x0000_s1083" type="#_x0000_t202" style="width:339.55pt;height:90.3pt;margin-top:19.6pt;margin-left:184.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1552" stroked="f">
                <v:textbox>
                  <w:txbxContent>
                    <w:p w:rsidR="008D4969" w:rsidP="008D4969" w14:paraId="40063878" w14:textId="77777777">
                      <w:drawing>
                        <wp:inline distT="0" distB="0" distL="0" distR="0">
                          <wp:extent cx="4113530" cy="759514"/>
                          <wp:effectExtent l="19050" t="19050" r="20320" b="215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3530" cy="759514"/>
                                  </a:xfrm>
                                  <a:prstGeom prst="rect">
                                    <a:avLst/>
                                  </a:prstGeom>
                                  <a:noFill/>
                                  <a:ln>
                                    <a:solidFill>
                                      <a:sysClr val="windowText" lastClr="000000">
                                        <a:lumMod val="50000"/>
                                        <a:lumOff val="50000"/>
                                      </a:sysClr>
                                    </a:solidFill>
                                  </a:ln>
                                </pic:spPr>
                              </pic:pic>
                            </a:graphicData>
                          </a:graphic>
                        </wp:inline>
                      </w:drawing>
                    </w:p>
                    <w:p w:rsidR="008D4969" w:rsidRPr="0078165B" w:rsidP="008D4969" w14:paraId="49B1268A" w14:textId="467BEF90">
                      <w:pPr>
                        <w:jc w:val="center"/>
                        <w:rPr>
                          <w:i/>
                          <w:iCs/>
                          <w:sz w:val="18"/>
                          <w:szCs w:val="18"/>
                        </w:rPr>
                      </w:pPr>
                      <w:r w:rsidRPr="0078165B">
                        <w:rPr>
                          <w:i/>
                          <w:iCs/>
                          <w:sz w:val="18"/>
                          <w:szCs w:val="18"/>
                        </w:rPr>
                        <w:t xml:space="preserve">Figure </w:t>
                      </w:r>
                      <w:r w:rsidR="00BD235B">
                        <w:rPr>
                          <w:i/>
                          <w:iCs/>
                          <w:sz w:val="18"/>
                          <w:szCs w:val="18"/>
                        </w:rPr>
                        <w:t>1</w:t>
                      </w:r>
                      <w:r w:rsidR="004118AA">
                        <w:rPr>
                          <w:i/>
                          <w:iCs/>
                          <w:sz w:val="18"/>
                          <w:szCs w:val="18"/>
                        </w:rPr>
                        <w:t>1</w:t>
                      </w:r>
                      <w:r w:rsidRPr="0078165B">
                        <w:rPr>
                          <w:i/>
                          <w:iCs/>
                          <w:sz w:val="18"/>
                          <w:szCs w:val="18"/>
                        </w:rPr>
                        <w:t xml:space="preserve">: Upload Cost Estimate </w:t>
                      </w:r>
                      <w:r w:rsidR="00F5465A">
                        <w:rPr>
                          <w:i/>
                          <w:iCs/>
                          <w:sz w:val="18"/>
                          <w:szCs w:val="18"/>
                        </w:rPr>
                        <w:t>Modification Batch Excel</w:t>
                      </w:r>
                      <w:r w:rsidRPr="0078165B" w:rsidR="00F5465A">
                        <w:rPr>
                          <w:i/>
                          <w:iCs/>
                          <w:sz w:val="18"/>
                          <w:szCs w:val="18"/>
                        </w:rPr>
                        <w:t xml:space="preserve"> </w:t>
                      </w:r>
                    </w:p>
                  </w:txbxContent>
                </v:textbox>
                <w10:wrap type="square"/>
              </v:shape>
            </w:pict>
          </mc:Fallback>
        </mc:AlternateContent>
      </w:r>
      <w:r w:rsidR="003D1089">
        <w:t xml:space="preserve">Identify the </w:t>
      </w:r>
      <w:r w:rsidR="009B3E5A">
        <w:t xml:space="preserve">Quantity of </w:t>
      </w:r>
      <w:r w:rsidR="00B01759">
        <w:t>R</w:t>
      </w:r>
      <w:r w:rsidR="009B3E5A">
        <w:t xml:space="preserve">eplacement </w:t>
      </w:r>
      <w:r w:rsidR="00FA7F18">
        <w:t>E</w:t>
      </w:r>
      <w:r w:rsidR="009B3E5A">
        <w:t>quipment</w:t>
      </w:r>
      <w:r w:rsidR="00621055">
        <w:t>.</w:t>
      </w:r>
    </w:p>
    <w:p w:rsidR="008D4969" w:rsidRPr="006D559B" w:rsidP="00E60C1E" w14:paraId="0B404CDF" w14:textId="3D6BD5EA">
      <w:pPr>
        <w:rPr>
          <w:b/>
          <w:bCs/>
        </w:rPr>
      </w:pPr>
      <w:r>
        <w:rPr>
          <w:noProof/>
        </w:rPr>
        <mc:AlternateContent>
          <mc:Choice Requires="wps">
            <w:drawing>
              <wp:anchor distT="0" distB="0" distL="114300" distR="114300" simplePos="0" relativeHeight="251707392" behindDoc="0" locked="0" layoutInCell="1" allowOverlap="1">
                <wp:simplePos x="0" y="0"/>
                <wp:positionH relativeFrom="margin">
                  <wp:posOffset>2575354</wp:posOffset>
                </wp:positionH>
                <wp:positionV relativeFrom="paragraph">
                  <wp:posOffset>494030</wp:posOffset>
                </wp:positionV>
                <wp:extent cx="478622" cy="153281"/>
                <wp:effectExtent l="0" t="0" r="17145" b="18415"/>
                <wp:wrapNone/>
                <wp:docPr id="1965944832" name="Rectangle 1965944832"/>
                <wp:cNvGraphicFramePr/>
                <a:graphic xmlns:a="http://schemas.openxmlformats.org/drawingml/2006/main">
                  <a:graphicData uri="http://schemas.microsoft.com/office/word/2010/wordprocessingShape">
                    <wps:wsp xmlns:wps="http://schemas.microsoft.com/office/word/2010/wordprocessingShape">
                      <wps:cNvSpPr/>
                      <wps:spPr>
                        <a:xfrm>
                          <a:off x="0" y="0"/>
                          <a:ext cx="478622" cy="153281"/>
                        </a:xfrm>
                        <a:prstGeom prst="rect">
                          <a:avLst/>
                        </a:prstGeom>
                        <a:noFill/>
                        <a:ln w="1905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65944832" o:spid="_x0000_s1084" style="width:37.7pt;height:12.05pt;margin-top:38.9pt;margin-left:202.8pt;mso-height-percent:0;mso-height-relative:margin;mso-position-horizontal-relative:margin;mso-width-percent:0;mso-width-relative:margin;mso-wrap-distance-bottom:0;mso-wrap-distance-left:9pt;mso-wrap-distance-right:9pt;mso-wrap-distance-top:0;mso-wrap-style:square;position:absolute;visibility:visible;v-text-anchor:middle;z-index:251708416" filled="f" strokecolor="red" strokeweight="1.5pt">
                <w10:wrap anchorx="margin"/>
              </v:rect>
            </w:pict>
          </mc:Fallback>
        </mc:AlternateContent>
      </w:r>
      <w:r w:rsidRPr="006D559B">
        <w:t xml:space="preserve">Once the </w:t>
      </w:r>
      <w:r w:rsidR="00AD6254">
        <w:t xml:space="preserve">Recipient </w:t>
      </w:r>
      <w:r w:rsidRPr="006D559B">
        <w:t xml:space="preserve">has </w:t>
      </w:r>
      <w:r w:rsidR="008F2669">
        <w:t>completed</w:t>
      </w:r>
      <w:r w:rsidRPr="006D559B" w:rsidR="008F2669">
        <w:t xml:space="preserve"> </w:t>
      </w:r>
      <w:r w:rsidRPr="006D559B">
        <w:t xml:space="preserve">the Cost Estimate </w:t>
      </w:r>
      <w:r w:rsidR="009B6DB3">
        <w:t xml:space="preserve">Modification </w:t>
      </w:r>
      <w:r w:rsidRPr="006D559B">
        <w:t xml:space="preserve">Template, </w:t>
      </w:r>
      <w:r w:rsidR="00D165ED">
        <w:t>it</w:t>
      </w:r>
      <w:r w:rsidRPr="006D559B" w:rsidR="00D165ED">
        <w:t xml:space="preserve"> </w:t>
      </w:r>
      <w:r w:rsidRPr="006D559B">
        <w:t>will need to select the ‘Choose File’</w:t>
      </w:r>
      <w:r w:rsidRPr="006D559B">
        <w:rPr>
          <w:i/>
          <w:iCs/>
        </w:rPr>
        <w:t xml:space="preserve"> </w:t>
      </w:r>
      <w:r w:rsidRPr="006D559B">
        <w:t xml:space="preserve">button within the application beneath the </w:t>
      </w:r>
      <w:r w:rsidRPr="006D559B">
        <w:rPr>
          <w:b/>
          <w:bCs/>
        </w:rPr>
        <w:t xml:space="preserve">Upload Cost Estimate </w:t>
      </w:r>
      <w:r w:rsidR="00417B7D">
        <w:rPr>
          <w:b/>
          <w:bCs/>
        </w:rPr>
        <w:t>Modification</w:t>
      </w:r>
      <w:r w:rsidRPr="006D559B" w:rsidR="00417B7D">
        <w:rPr>
          <w:b/>
          <w:bCs/>
        </w:rPr>
        <w:t xml:space="preserve"> </w:t>
      </w:r>
      <w:r w:rsidRPr="006D559B">
        <w:rPr>
          <w:b/>
          <w:bCs/>
        </w:rPr>
        <w:t xml:space="preserve">Batch Excel </w:t>
      </w:r>
      <w:r w:rsidRPr="006D559B">
        <w:t xml:space="preserve">section on the </w:t>
      </w:r>
      <w:r w:rsidRPr="006D559B" w:rsidR="00690EC6">
        <w:t>left-hand</w:t>
      </w:r>
      <w:r w:rsidRPr="006D559B">
        <w:t xml:space="preserve"> side of the screen (Figure </w:t>
      </w:r>
      <w:r w:rsidR="00D00676">
        <w:t>1</w:t>
      </w:r>
      <w:r w:rsidR="004118AA">
        <w:t>1</w:t>
      </w:r>
      <w:r w:rsidRPr="006D559B">
        <w:t>).</w:t>
      </w:r>
      <w:r w:rsidR="005A1339">
        <w:t xml:space="preserve"> </w:t>
      </w:r>
      <w:r w:rsidRPr="006D559B">
        <w:t xml:space="preserve">When the template has been uploaded to the application, the </w:t>
      </w:r>
      <w:r w:rsidR="00FA4EB8">
        <w:t>Recipient</w:t>
      </w:r>
      <w:r w:rsidRPr="006D559B" w:rsidR="00FA4EB8">
        <w:t xml:space="preserve"> </w:t>
      </w:r>
      <w:r w:rsidRPr="006D559B">
        <w:t>should see a link to the document appear beneath the ‘Choose File</w:t>
      </w:r>
      <w:r w:rsidR="00A47774">
        <w:t>’</w:t>
      </w:r>
      <w:r w:rsidRPr="006D559B">
        <w:rPr>
          <w:i/>
          <w:iCs/>
        </w:rPr>
        <w:t xml:space="preserve"> </w:t>
      </w:r>
      <w:r w:rsidRPr="006D559B">
        <w:t>button.</w:t>
      </w:r>
      <w:r w:rsidR="004E54F1">
        <w:t xml:space="preserve"> </w:t>
      </w:r>
      <w:r w:rsidRPr="001510C8" w:rsidR="00F6006D">
        <w:rPr>
          <w:color w:val="000000" w:themeColor="text1"/>
        </w:rPr>
        <w:t xml:space="preserve">The blue ‘Download CSV’ button under ‘Download </w:t>
      </w:r>
      <w:r w:rsidR="00F6006D">
        <w:rPr>
          <w:color w:val="000000" w:themeColor="text1"/>
        </w:rPr>
        <w:t>Cost Estimate</w:t>
      </w:r>
      <w:r w:rsidRPr="001510C8" w:rsidR="00F6006D">
        <w:rPr>
          <w:color w:val="000000" w:themeColor="text1"/>
        </w:rPr>
        <w:t xml:space="preserve"> CSV File’ provides </w:t>
      </w:r>
      <w:r w:rsidR="00F6006D">
        <w:rPr>
          <w:color w:val="000000" w:themeColor="text1"/>
        </w:rPr>
        <w:t>Recipients</w:t>
      </w:r>
      <w:r w:rsidRPr="001510C8" w:rsidR="00F6006D">
        <w:rPr>
          <w:color w:val="000000" w:themeColor="text1"/>
        </w:rPr>
        <w:t xml:space="preserve"> with the opportunity to download their completed file, inclusive of the</w:t>
      </w:r>
      <w:r w:rsidR="00962616">
        <w:rPr>
          <w:color w:val="000000" w:themeColor="text1"/>
        </w:rPr>
        <w:t>ir changes</w:t>
      </w:r>
      <w:r w:rsidR="00F6006D">
        <w:rPr>
          <w:color w:val="000000" w:themeColor="text1"/>
        </w:rPr>
        <w:t>.</w:t>
      </w:r>
    </w:p>
    <w:p w:rsidR="00BA40E9" w:rsidP="00BA40E9" w14:paraId="4294DCA1" w14:textId="3F74BC76">
      <w:r w:rsidRPr="006D559B">
        <w:t xml:space="preserve">Once all the </w:t>
      </w:r>
      <w:r w:rsidR="000A361E">
        <w:t>necessary</w:t>
      </w:r>
      <w:r w:rsidRPr="006D559B" w:rsidR="000A361E">
        <w:t xml:space="preserve"> </w:t>
      </w:r>
      <w:r w:rsidRPr="006D559B">
        <w:t xml:space="preserve">changes have been made, </w:t>
      </w:r>
      <w:r w:rsidR="00C06B66">
        <w:t xml:space="preserve">the Certifying Official must re-certify their </w:t>
      </w:r>
      <w:r w:rsidR="008F2669">
        <w:t xml:space="preserve">FCC </w:t>
      </w:r>
      <w:r w:rsidR="009E1176">
        <w:t xml:space="preserve">Form 5640 </w:t>
      </w:r>
      <w:r w:rsidR="00704C01">
        <w:t xml:space="preserve">Part C </w:t>
      </w:r>
      <w:r w:rsidR="00C06B66">
        <w:t xml:space="preserve">by ticking the box </w:t>
      </w:r>
      <w:r w:rsidR="000E0C39">
        <w:t xml:space="preserve">in </w:t>
      </w:r>
      <w:r w:rsidR="002F015B">
        <w:t>the Certifications section</w:t>
      </w:r>
      <w:r w:rsidR="00994664">
        <w:t xml:space="preserve"> and complet</w:t>
      </w:r>
      <w:r w:rsidR="00C70F1F">
        <w:t>e</w:t>
      </w:r>
      <w:r w:rsidR="00994664">
        <w:t xml:space="preserve"> the Certifier Information</w:t>
      </w:r>
      <w:r w:rsidR="00764D00">
        <w:t xml:space="preserve"> section</w:t>
      </w:r>
      <w:r w:rsidR="00C06B66">
        <w:t>.</w:t>
      </w:r>
      <w:r w:rsidR="005A1339">
        <w:t xml:space="preserve"> </w:t>
      </w:r>
      <w:r w:rsidR="00343592">
        <w:t>The Date Signed will automatically populate.</w:t>
      </w:r>
      <w:r w:rsidR="005A1339">
        <w:t xml:space="preserve"> </w:t>
      </w:r>
      <w:r w:rsidR="00343592">
        <w:t xml:space="preserve">This section is the equivalent of electronically signing the </w:t>
      </w:r>
      <w:r w:rsidR="00BF08B6">
        <w:t>submission</w:t>
      </w:r>
      <w:r w:rsidR="00343592">
        <w:t>.</w:t>
      </w:r>
      <w:r w:rsidR="005A1339">
        <w:t xml:space="preserve"> </w:t>
      </w:r>
      <w:r w:rsidR="00AD6254">
        <w:t xml:space="preserve">Recipients </w:t>
      </w:r>
      <w:r w:rsidR="00B503E8">
        <w:t>will then submit</w:t>
      </w:r>
      <w:r w:rsidR="001C2F62">
        <w:t xml:space="preserve"> </w:t>
      </w:r>
      <w:r w:rsidRPr="006D559B">
        <w:t xml:space="preserve">their </w:t>
      </w:r>
      <w:r w:rsidR="003C4A93">
        <w:t xml:space="preserve">modified </w:t>
      </w:r>
      <w:r w:rsidR="00F1463A">
        <w:t xml:space="preserve">FCC </w:t>
      </w:r>
      <w:r w:rsidR="005D4843">
        <w:t>Form 5640</w:t>
      </w:r>
      <w:r w:rsidRPr="006D559B" w:rsidR="005D4843">
        <w:t xml:space="preserve"> </w:t>
      </w:r>
      <w:r w:rsidR="008F2669">
        <w:t xml:space="preserve">Part C </w:t>
      </w:r>
      <w:r w:rsidRPr="006D559B">
        <w:t>by clicking on the blue ‘Submit’ button on the bottom right of the page.</w:t>
      </w:r>
      <w:r w:rsidR="005A1339">
        <w:t xml:space="preserve"> </w:t>
      </w:r>
      <w:r>
        <w:t>If</w:t>
      </w:r>
      <w:r>
        <w:t xml:space="preserve"> </w:t>
      </w:r>
      <w:r w:rsidR="00DC0424">
        <w:t xml:space="preserve">a </w:t>
      </w:r>
      <w:r>
        <w:t xml:space="preserve">Recipient </w:t>
      </w:r>
      <w:r w:rsidR="00DC0424">
        <w:t>is</w:t>
      </w:r>
      <w:r>
        <w:t xml:space="preserve"> not ready to submit, </w:t>
      </w:r>
      <w:r w:rsidR="00DC0424">
        <w:t>it</w:t>
      </w:r>
      <w:r>
        <w:t xml:space="preserve"> can save </w:t>
      </w:r>
      <w:r w:rsidR="00DC0424">
        <w:t>its</w:t>
      </w:r>
      <w:r>
        <w:t xml:space="preserve"> </w:t>
      </w:r>
      <w:r w:rsidR="0077465C">
        <w:t xml:space="preserve">modified </w:t>
      </w:r>
      <w:r w:rsidR="00F3730C">
        <w:t>FCC Form 5640</w:t>
      </w:r>
      <w:r w:rsidR="00326C13">
        <w:t xml:space="preserve"> Part C</w:t>
      </w:r>
      <w:r>
        <w:t xml:space="preserve"> as a draft by clicking on the blue ‘Save as Draft’ button on the bottom left of the page. </w:t>
      </w:r>
    </w:p>
    <w:p w:rsidR="00BA40E9" w:rsidP="00BA40E9" w14:paraId="63E0F310" w14:textId="2D83DAD7">
      <w:r>
        <w:t xml:space="preserve">Recipients can revise their </w:t>
      </w:r>
      <w:r w:rsidR="004C40EF">
        <w:t>modified FCC Form 5640 Part C</w:t>
      </w:r>
      <w:r>
        <w:t xml:space="preserve"> by logging into the SCRP Online Portal and navigating to the relevant ‘Program Participant File’ and ‘SCRP Filing’.</w:t>
      </w:r>
      <w:r w:rsidR="005A1339">
        <w:t xml:space="preserve"> </w:t>
      </w:r>
      <w:r>
        <w:t xml:space="preserve">Once they have selected the correct </w:t>
      </w:r>
      <w:r w:rsidR="00686DB8">
        <w:t>filing</w:t>
      </w:r>
      <w:r>
        <w:t>, they may select the</w:t>
      </w:r>
      <w:r w:rsidR="00817DCB">
        <w:t xml:space="preserve"> blu</w:t>
      </w:r>
      <w:r w:rsidR="000512B5">
        <w:t>e</w:t>
      </w:r>
      <w:r>
        <w:t xml:space="preserve"> </w:t>
      </w:r>
      <w:r w:rsidR="000512B5">
        <w:t>“</w:t>
      </w:r>
      <w:r>
        <w:t xml:space="preserve">Open </w:t>
      </w:r>
      <w:r w:rsidR="00851B8B">
        <w:t xml:space="preserve">Modified </w:t>
      </w:r>
      <w:r>
        <w:t>Draft</w:t>
      </w:r>
      <w:r w:rsidR="000512B5">
        <w:t>”</w:t>
      </w:r>
      <w:r>
        <w:t xml:space="preserve"> button</w:t>
      </w:r>
      <w:r w:rsidR="000512B5">
        <w:t xml:space="preserve"> in the top right of the page</w:t>
      </w:r>
      <w:r>
        <w:t xml:space="preserve"> to continue working.</w:t>
      </w:r>
      <w:r w:rsidR="005A1339">
        <w:t xml:space="preserve"> </w:t>
      </w:r>
      <w:r>
        <w:t>Once revisions have been made, Recipients will have the option to save as draft or submit.</w:t>
      </w:r>
    </w:p>
    <w:p w:rsidR="00BA40E9" w:rsidRPr="006D559B" w:rsidP="00BA40E9" w14:paraId="47D9A034" w14:textId="320C8FD2">
      <w:r>
        <w:t xml:space="preserve">Once ready to submit, Recipients will submit </w:t>
      </w:r>
      <w:r w:rsidRPr="006D559B">
        <w:t xml:space="preserve">their </w:t>
      </w:r>
      <w:r w:rsidR="000B2DD7">
        <w:t>modified FCC Form 5640 Part C</w:t>
      </w:r>
      <w:r w:rsidRPr="006D559B">
        <w:t xml:space="preserve"> by clicking on the blue ‘Submit’ button on the bottom right of the page.</w:t>
      </w:r>
    </w:p>
    <w:p w:rsidR="003A1A32" w:rsidRPr="003A1A32" w:rsidP="003A1A32" w14:paraId="30A14477" w14:textId="4EEC8A00">
      <w:pPr>
        <w:keepNext/>
        <w:keepLines/>
        <w:spacing w:before="120"/>
        <w:outlineLvl w:val="0"/>
        <w:rPr>
          <w:rFonts w:eastAsiaTheme="majorEastAsia" w:cstheme="majorBidi"/>
          <w:b/>
          <w:bCs/>
          <w:color w:val="2F5496" w:themeColor="accent1" w:themeShade="BF"/>
          <w:sz w:val="28"/>
          <w:szCs w:val="32"/>
        </w:rPr>
      </w:pPr>
      <w:bookmarkStart w:id="10" w:name="_Toc112688244"/>
      <w:bookmarkStart w:id="11" w:name="_Toc147494576"/>
      <w:r>
        <w:rPr>
          <w:rFonts w:eastAsiaTheme="majorEastAsia" w:cstheme="majorBidi"/>
          <w:color w:val="2F5496" w:themeColor="accent1" w:themeShade="BF"/>
          <w:sz w:val="28"/>
          <w:szCs w:val="32"/>
        </w:rPr>
        <w:t xml:space="preserve">Instructions for Submitting </w:t>
      </w:r>
      <w:r>
        <w:rPr>
          <w:rFonts w:eastAsiaTheme="majorEastAsia" w:cstheme="majorBidi"/>
          <w:color w:val="2F5496" w:themeColor="accent1" w:themeShade="BF"/>
          <w:sz w:val="28"/>
          <w:szCs w:val="32"/>
        </w:rPr>
        <w:t>FCC Form 5640</w:t>
      </w:r>
      <w:r w:rsidR="00A06774">
        <w:rPr>
          <w:rFonts w:eastAsiaTheme="majorEastAsia" w:cstheme="majorBidi"/>
          <w:color w:val="2F5496" w:themeColor="accent1" w:themeShade="BF"/>
          <w:sz w:val="28"/>
          <w:szCs w:val="32"/>
        </w:rPr>
        <w:t xml:space="preserve"> Part G</w:t>
      </w:r>
      <w:r>
        <w:rPr>
          <w:rFonts w:eastAsiaTheme="majorEastAsia" w:cstheme="majorBidi"/>
          <w:color w:val="2F5496" w:themeColor="accent1" w:themeShade="BF"/>
          <w:sz w:val="28"/>
          <w:szCs w:val="32"/>
        </w:rPr>
        <w:t>: Reimbursement Claim Request</w:t>
      </w:r>
      <w:bookmarkEnd w:id="10"/>
      <w:bookmarkEnd w:id="11"/>
    </w:p>
    <w:p w:rsidR="00550A37" w:rsidP="00550A37" w14:paraId="13C8892B" w14:textId="66352515">
      <w:pPr>
        <w:ind w:right="1800"/>
      </w:pPr>
      <w:r>
        <w:rPr>
          <w:noProof/>
        </w:rPr>
        <mc:AlternateContent>
          <mc:Choice Requires="wps">
            <w:drawing>
              <wp:anchor distT="0" distB="0" distL="114300" distR="114300" simplePos="0" relativeHeight="251682816" behindDoc="0" locked="0" layoutInCell="1" allowOverlap="1">
                <wp:simplePos x="0" y="0"/>
                <wp:positionH relativeFrom="column">
                  <wp:posOffset>3501639</wp:posOffset>
                </wp:positionH>
                <wp:positionV relativeFrom="paragraph">
                  <wp:posOffset>109799</wp:posOffset>
                </wp:positionV>
                <wp:extent cx="1658415" cy="170385"/>
                <wp:effectExtent l="0" t="0" r="0" b="1270"/>
                <wp:wrapNone/>
                <wp:docPr id="315" name="Text Box 3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8415" cy="170385"/>
                        </a:xfrm>
                        <a:prstGeom prst="rect">
                          <a:avLst/>
                        </a:prstGeom>
                        <a:solidFill>
                          <a:schemeClr val="lt1"/>
                        </a:solidFill>
                        <a:ln w="6350">
                          <a:noFill/>
                        </a:ln>
                      </wps:spPr>
                      <wps:txbx>
                        <w:txbxContent>
                          <w:p w:rsidR="00FC169D" w:rsidRPr="009244EF" w:rsidP="00B143EF" w14:textId="77777777">
                            <w:pPr>
                              <w:jc w:val="both"/>
                              <w:rPr>
                                <w:rFonts w:asciiTheme="minorHAnsi" w:hAnsiTheme="minorHAnsi" w:cstheme="minorHAnsi"/>
                                <w:i/>
                                <w:color w:val="323E4F" w:themeColor="text2" w:themeShade="BF"/>
                                <w:sz w:val="17"/>
                                <w:szCs w:val="17"/>
                              </w:rPr>
                            </w:pPr>
                            <w:r w:rsidRPr="009244EF">
                              <w:rPr>
                                <w:rFonts w:asciiTheme="minorHAnsi" w:hAnsiTheme="minorHAnsi" w:cstheme="minorHAnsi"/>
                                <w:color w:val="323E4F" w:themeColor="text2" w:themeShade="BF"/>
                                <w:sz w:val="17"/>
                                <w:szCs w:val="17"/>
                              </w:rPr>
                              <w:t>Mala Geoscience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15" o:spid="_x0000_s1085" type="#_x0000_t202" style="width:130.6pt;height:13.4pt;margin-top:8.65pt;margin-left:275.7pt;mso-height-percent:0;mso-height-relative:margin;mso-width-percent:0;mso-width-relative:margin;mso-wrap-distance-bottom:0;mso-wrap-distance-left:9pt;mso-wrap-distance-right:9pt;mso-wrap-distance-top:0;mso-wrap-style:square;position:absolute;visibility:visible;v-text-anchor:top;z-index:251683840" fillcolor="white" stroked="f" strokeweight="0.5pt">
                <v:textbox inset="0,0,0,0">
                  <w:txbxContent>
                    <w:p w:rsidR="00FC169D" w:rsidRPr="009244EF" w:rsidP="00B143EF" w14:paraId="0E876F90" w14:textId="77777777">
                      <w:pPr>
                        <w:jc w:val="both"/>
                        <w:rPr>
                          <w:rFonts w:asciiTheme="minorHAnsi" w:hAnsiTheme="minorHAnsi" w:cstheme="minorHAnsi"/>
                          <w:i/>
                          <w:color w:val="323E4F" w:themeColor="text2" w:themeShade="BF"/>
                          <w:sz w:val="17"/>
                          <w:szCs w:val="17"/>
                        </w:rPr>
                      </w:pPr>
                      <w:r w:rsidRPr="009244EF">
                        <w:rPr>
                          <w:rFonts w:asciiTheme="minorHAnsi" w:hAnsiTheme="minorHAnsi" w:cstheme="minorHAnsi"/>
                          <w:color w:val="323E4F" w:themeColor="text2" w:themeShade="BF"/>
                          <w:sz w:val="17"/>
                          <w:szCs w:val="17"/>
                        </w:rPr>
                        <w:t>Mala Geoscience</w:t>
                      </w:r>
                    </w:p>
                  </w:txbxContent>
                </v:textbox>
              </v:shape>
            </w:pict>
          </mc:Fallback>
        </mc:AlternateContent>
      </w:r>
      <w:r>
        <w:rPr>
          <w:noProof/>
        </w:rPr>
        <w:drawing>
          <wp:anchor distT="0" distB="0" distL="114300" distR="114300" simplePos="0" relativeHeight="251738112" behindDoc="0" locked="0" layoutInCell="1" allowOverlap="1">
            <wp:simplePos x="0" y="0"/>
            <wp:positionH relativeFrom="margin">
              <wp:align>right</wp:align>
            </wp:positionH>
            <wp:positionV relativeFrom="paragraph">
              <wp:posOffset>28520</wp:posOffset>
            </wp:positionV>
            <wp:extent cx="3431540" cy="1554480"/>
            <wp:effectExtent l="19050" t="19050" r="16510" b="26670"/>
            <wp:wrapSquare wrapText="bothSides"/>
            <wp:docPr id="26" name="Picture 26"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 PowerPoint&#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1540" cy="1554480"/>
                    </a:xfrm>
                    <a:prstGeom prst="rect">
                      <a:avLst/>
                    </a:prstGeom>
                    <a:ln w="9525">
                      <a:solidFill>
                        <a:schemeClr val="tx1">
                          <a:lumMod val="50000"/>
                          <a:lumOff val="50000"/>
                        </a:scheme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99D">
        <w:t>After receiving an allocation</w:t>
      </w:r>
      <w:r w:rsidRPr="003A1A32" w:rsidR="003A1A32">
        <w:t xml:space="preserve"> </w:t>
      </w:r>
      <w:r w:rsidR="00F77288">
        <w:t>and</w:t>
      </w:r>
      <w:r w:rsidRPr="003A1A32" w:rsidR="003A1A32">
        <w:t xml:space="preserve"> </w:t>
      </w:r>
      <w:r w:rsidR="0093192A">
        <w:t>o</w:t>
      </w:r>
      <w:r w:rsidR="00AD6254">
        <w:t xml:space="preserve">nce any required modifications are made, Recipients </w:t>
      </w:r>
      <w:r w:rsidRPr="003A1A32" w:rsidR="003A1A32">
        <w:t>can return to the</w:t>
      </w:r>
      <w:r w:rsidR="008F2669">
        <w:t xml:space="preserve"> </w:t>
      </w:r>
      <w:r w:rsidR="006801B7">
        <w:t>SCRP O</w:t>
      </w:r>
      <w:r w:rsidRPr="003A1A32" w:rsidR="003A1A32">
        <w:t xml:space="preserve">nline </w:t>
      </w:r>
      <w:r w:rsidR="006801B7">
        <w:t>P</w:t>
      </w:r>
      <w:r w:rsidR="008F2669">
        <w:t>ortal</w:t>
      </w:r>
      <w:r w:rsidRPr="003A1A32" w:rsidR="008F2669">
        <w:t xml:space="preserve"> </w:t>
      </w:r>
      <w:r w:rsidRPr="003A1A32" w:rsidR="003A1A32">
        <w:t>and complete</w:t>
      </w:r>
      <w:r w:rsidR="00054508">
        <w:t xml:space="preserve"> a</w:t>
      </w:r>
      <w:r w:rsidR="00AD6254">
        <w:t>n</w:t>
      </w:r>
      <w:r w:rsidR="008F2669">
        <w:t xml:space="preserve"> FCC Form 5640 </w:t>
      </w:r>
      <w:r w:rsidRPr="003A1A32" w:rsidR="003A1A32">
        <w:t xml:space="preserve">Part G to submit invoices as part of a </w:t>
      </w:r>
      <w:r w:rsidR="00054508">
        <w:t>R</w:t>
      </w:r>
      <w:r w:rsidRPr="003A1A32" w:rsidR="003A1A32">
        <w:t xml:space="preserve">eimbursement </w:t>
      </w:r>
      <w:r w:rsidR="00054508">
        <w:t>Cl</w:t>
      </w:r>
      <w:r w:rsidR="00185846">
        <w:t xml:space="preserve">aim </w:t>
      </w:r>
      <w:r w:rsidR="00054508">
        <w:t>R</w:t>
      </w:r>
      <w:r w:rsidRPr="003A1A32" w:rsidR="003A1A32">
        <w:t>equest.</w:t>
      </w:r>
      <w:r w:rsidR="005A1339">
        <w:t xml:space="preserve"> </w:t>
      </w:r>
      <w:r w:rsidRPr="003A1A32" w:rsidR="003A1A32">
        <w:t>Please note that some data will need to be input again, e.g., contact information.</w:t>
      </w:r>
      <w:r w:rsidRPr="00426F89" w:rsidR="00426F89">
        <w:rPr>
          <w:noProof/>
        </w:rPr>
        <w:t xml:space="preserve"> </w:t>
      </w:r>
    </w:p>
    <w:p w:rsidR="00065B8D" w:rsidP="003A1A32" w14:paraId="0974F988" w14:textId="26D1081D">
      <w:pPr>
        <w:ind w:right="1800"/>
      </w:pPr>
      <w:r>
        <w:rPr>
          <w:noProof/>
        </w:rPr>
        <w:drawing>
          <wp:anchor distT="0" distB="0" distL="114300" distR="114300" simplePos="0" relativeHeight="251739136" behindDoc="0" locked="0" layoutInCell="1" allowOverlap="1">
            <wp:simplePos x="0" y="0"/>
            <wp:positionH relativeFrom="margin">
              <wp:posOffset>2782487</wp:posOffset>
            </wp:positionH>
            <wp:positionV relativeFrom="paragraph">
              <wp:posOffset>404108</wp:posOffset>
            </wp:positionV>
            <wp:extent cx="3625215" cy="1602740"/>
            <wp:effectExtent l="19050" t="19050" r="13335" b="16510"/>
            <wp:wrapThrough wrapText="bothSides">
              <wp:wrapPolygon>
                <wp:start x="-114" y="-257"/>
                <wp:lineTo x="-114" y="21566"/>
                <wp:lineTo x="21566" y="21566"/>
                <wp:lineTo x="21566" y="-257"/>
                <wp:lineTo x="-114" y="-257"/>
              </wp:wrapPolygon>
            </wp:wrapThrough>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25215" cy="1602740"/>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B21D8">
        <w:rPr>
          <w:noProof/>
        </w:rPr>
        <mc:AlternateContent>
          <mc:Choice Requires="wps">
            <w:drawing>
              <wp:anchor distT="0" distB="0" distL="114300" distR="114300" simplePos="0" relativeHeight="251688960" behindDoc="0" locked="0" layoutInCell="1" allowOverlap="1">
                <wp:simplePos x="0" y="0"/>
                <wp:positionH relativeFrom="column">
                  <wp:posOffset>2766612</wp:posOffset>
                </wp:positionH>
                <wp:positionV relativeFrom="paragraph">
                  <wp:posOffset>10905</wp:posOffset>
                </wp:positionV>
                <wp:extent cx="3733165" cy="254000"/>
                <wp:effectExtent l="0" t="0" r="635" b="12700"/>
                <wp:wrapSquare wrapText="bothSides"/>
                <wp:docPr id="1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733165" cy="254000"/>
                        </a:xfrm>
                        <a:prstGeom prst="rect">
                          <a:avLst/>
                        </a:prstGeom>
                        <a:noFill/>
                        <a:ln>
                          <a:noFill/>
                        </a:ln>
                      </wps:spPr>
                      <wps:txbx>
                        <w:txbxContent>
                          <w:p w:rsidR="000022BB" w:rsidRPr="00A61F25" w:rsidP="000022BB" w14:textId="1BA23C6F">
                            <w:pPr>
                              <w:pStyle w:val="Caption"/>
                              <w:jc w:val="center"/>
                              <w:rPr>
                                <w:noProof/>
                                <w:color w:val="000000" w:themeColor="text1"/>
                              </w:rPr>
                            </w:pPr>
                            <w:r w:rsidRPr="00A61F25">
                              <w:rPr>
                                <w:color w:val="000000" w:themeColor="text1"/>
                              </w:rPr>
                              <w:t xml:space="preserve">Figure </w:t>
                            </w:r>
                            <w:r w:rsidR="00BD235B">
                              <w:rPr>
                                <w:color w:val="000000" w:themeColor="text1"/>
                              </w:rPr>
                              <w:t>1</w:t>
                            </w:r>
                            <w:r w:rsidR="004118AA">
                              <w:rPr>
                                <w:color w:val="000000" w:themeColor="text1"/>
                              </w:rPr>
                              <w:t>2</w:t>
                            </w:r>
                            <w:r w:rsidRPr="00A61F25">
                              <w:rPr>
                                <w:color w:val="000000" w:themeColor="text1"/>
                              </w:rPr>
                              <w:t xml:space="preserve">: </w:t>
                            </w:r>
                            <w:r>
                              <w:rPr>
                                <w:color w:val="000000" w:themeColor="text1"/>
                              </w:rPr>
                              <w:t>Part G- Reimbursement Claim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86" type="#_x0000_t202" style="width:293.95pt;height:20pt;margin-top:0.85pt;margin-left:217.85pt;mso-height-percent:0;mso-height-relative:margin;mso-width-percent:0;mso-width-relative:margin;mso-wrap-distance-bottom:0;mso-wrap-distance-left:9pt;mso-wrap-distance-right:9pt;mso-wrap-distance-top:0;mso-wrap-style:square;position:absolute;visibility:visible;v-text-anchor:top;z-index:251689984" filled="f" stroked="f">
                <v:textbox inset="0,0,0,0">
                  <w:txbxContent>
                    <w:p w:rsidR="000022BB" w:rsidRPr="00A61F25" w:rsidP="000022BB" w14:paraId="7CCF9338" w14:textId="1BA23C6F">
                      <w:pPr>
                        <w:pStyle w:val="Caption"/>
                        <w:jc w:val="center"/>
                        <w:rPr>
                          <w:noProof/>
                          <w:color w:val="000000" w:themeColor="text1"/>
                        </w:rPr>
                      </w:pPr>
                      <w:r w:rsidRPr="00A61F25">
                        <w:rPr>
                          <w:color w:val="000000" w:themeColor="text1"/>
                        </w:rPr>
                        <w:t xml:space="preserve">Figure </w:t>
                      </w:r>
                      <w:r w:rsidR="00BD235B">
                        <w:rPr>
                          <w:color w:val="000000" w:themeColor="text1"/>
                        </w:rPr>
                        <w:t>1</w:t>
                      </w:r>
                      <w:r w:rsidR="004118AA">
                        <w:rPr>
                          <w:color w:val="000000" w:themeColor="text1"/>
                        </w:rPr>
                        <w:t>2</w:t>
                      </w:r>
                      <w:r w:rsidRPr="00A61F25">
                        <w:rPr>
                          <w:color w:val="000000" w:themeColor="text1"/>
                        </w:rPr>
                        <w:t xml:space="preserve">: </w:t>
                      </w:r>
                      <w:r>
                        <w:rPr>
                          <w:color w:val="000000" w:themeColor="text1"/>
                        </w:rPr>
                        <w:t>Part G- Reimbursement Claim Request</w:t>
                      </w:r>
                    </w:p>
                  </w:txbxContent>
                </v:textbox>
                <w10:wrap type="square"/>
              </v:shape>
            </w:pict>
          </mc:Fallback>
        </mc:AlternateContent>
      </w:r>
      <w:r w:rsidR="00D55628">
        <w:t xml:space="preserve">To begin the </w:t>
      </w:r>
      <w:r w:rsidR="0032334C">
        <w:t>R</w:t>
      </w:r>
      <w:r w:rsidR="00D55628">
        <w:t xml:space="preserve">eimbursement </w:t>
      </w:r>
      <w:r w:rsidR="0032334C">
        <w:t>C</w:t>
      </w:r>
      <w:r w:rsidR="00D55628">
        <w:t xml:space="preserve">laim </w:t>
      </w:r>
      <w:r w:rsidR="0032334C">
        <w:t>R</w:t>
      </w:r>
      <w:r w:rsidR="00D55628">
        <w:t xml:space="preserve">equest process, </w:t>
      </w:r>
      <w:r w:rsidR="00415B36">
        <w:t xml:space="preserve">the </w:t>
      </w:r>
      <w:r w:rsidR="009C6368">
        <w:t xml:space="preserve">Recipient </w:t>
      </w:r>
      <w:r w:rsidR="00373140">
        <w:t xml:space="preserve">will log </w:t>
      </w:r>
      <w:r w:rsidR="00FE2782">
        <w:t xml:space="preserve">into the </w:t>
      </w:r>
      <w:r w:rsidR="00E80869">
        <w:t>SCRP O</w:t>
      </w:r>
      <w:r w:rsidR="00FE2782">
        <w:t xml:space="preserve">nline </w:t>
      </w:r>
      <w:r w:rsidR="00E80869">
        <w:t>P</w:t>
      </w:r>
      <w:r w:rsidR="00FE2782">
        <w:t>ortal</w:t>
      </w:r>
      <w:r w:rsidR="00D55628">
        <w:t xml:space="preserve"> </w:t>
      </w:r>
      <w:r w:rsidR="00FE2782">
        <w:t xml:space="preserve">and </w:t>
      </w:r>
      <w:r w:rsidR="00373140">
        <w:t>navigate to</w:t>
      </w:r>
      <w:r w:rsidR="00FE2782">
        <w:t xml:space="preserve"> </w:t>
      </w:r>
      <w:r w:rsidR="002B4B1D">
        <w:t xml:space="preserve">its </w:t>
      </w:r>
      <w:r w:rsidRPr="00065B8D" w:rsidR="00F603FC">
        <w:rPr>
          <w:i/>
          <w:iCs/>
        </w:rPr>
        <w:t>Program Participant</w:t>
      </w:r>
      <w:r w:rsidRPr="00065B8D" w:rsidR="00FE2782">
        <w:rPr>
          <w:i/>
          <w:iCs/>
        </w:rPr>
        <w:t xml:space="preserve"> </w:t>
      </w:r>
      <w:r w:rsidRPr="00065B8D" w:rsidR="00107E8E">
        <w:rPr>
          <w:i/>
          <w:iCs/>
        </w:rPr>
        <w:t>F</w:t>
      </w:r>
      <w:r w:rsidRPr="00065B8D" w:rsidR="00FE2782">
        <w:rPr>
          <w:i/>
          <w:iCs/>
        </w:rPr>
        <w:t>ile</w:t>
      </w:r>
      <w:r w:rsidR="00F603FC">
        <w:t>.</w:t>
      </w:r>
      <w:r w:rsidR="005A1339">
        <w:t xml:space="preserve"> </w:t>
      </w:r>
      <w:r w:rsidR="0053154E">
        <w:t xml:space="preserve">After opening </w:t>
      </w:r>
      <w:r w:rsidR="002B4B1D">
        <w:t xml:space="preserve">its </w:t>
      </w:r>
      <w:r w:rsidR="00611061">
        <w:t>fil</w:t>
      </w:r>
      <w:r w:rsidR="008834FB">
        <w:t>e</w:t>
      </w:r>
      <w:r w:rsidR="00C501FB">
        <w:t>,</w:t>
      </w:r>
      <w:r w:rsidR="00611061">
        <w:t xml:space="preserve"> </w:t>
      </w:r>
      <w:r w:rsidR="002B4B1D">
        <w:t xml:space="preserve">the </w:t>
      </w:r>
      <w:r w:rsidR="009C6368">
        <w:t>Recipient</w:t>
      </w:r>
      <w:r w:rsidR="001B7CE5">
        <w:t xml:space="preserve"> </w:t>
      </w:r>
      <w:r w:rsidR="006D7B1C">
        <w:t>will</w:t>
      </w:r>
      <w:r w:rsidR="007A7A40">
        <w:t xml:space="preserve"> </w:t>
      </w:r>
      <w:r w:rsidR="002F59D3">
        <w:t xml:space="preserve">click </w:t>
      </w:r>
      <w:r w:rsidR="007A7A40">
        <w:t>‘Create New Filing’</w:t>
      </w:r>
      <w:r w:rsidR="00611061">
        <w:t xml:space="preserve"> then click </w:t>
      </w:r>
      <w:r w:rsidRPr="00065B8D" w:rsidR="00611061">
        <w:rPr>
          <w:b/>
          <w:bCs/>
        </w:rPr>
        <w:t>Reimbursement Claim Request (Part G)</w:t>
      </w:r>
      <w:r w:rsidR="00A05476">
        <w:rPr>
          <w:b/>
          <w:bCs/>
        </w:rPr>
        <w:t xml:space="preserve"> </w:t>
      </w:r>
      <w:r w:rsidRPr="0089492A" w:rsidR="00A05476">
        <w:t xml:space="preserve">(Figure </w:t>
      </w:r>
      <w:r w:rsidR="00D00676">
        <w:t>1</w:t>
      </w:r>
      <w:r w:rsidR="004118AA">
        <w:t>2</w:t>
      </w:r>
      <w:r w:rsidRPr="0089492A" w:rsidR="00A05476">
        <w:t>)</w:t>
      </w:r>
      <w:r w:rsidRPr="00A05476" w:rsidR="007A7A40">
        <w:t>.</w:t>
      </w:r>
      <w:r w:rsidR="007A7A40">
        <w:t xml:space="preserve"> </w:t>
      </w:r>
    </w:p>
    <w:p w:rsidR="003A1A32" w:rsidRPr="003A1A32" w:rsidP="003A1A32" w14:paraId="58728639" w14:textId="15B6F490">
      <w:pPr>
        <w:ind w:right="1800"/>
      </w:pPr>
      <w:r>
        <w:rPr>
          <w:b/>
        </w:rPr>
        <w:t>Applicant</w:t>
      </w:r>
      <w:r w:rsidRPr="003A1A32">
        <w:rPr>
          <w:b/>
        </w:rPr>
        <w:t xml:space="preserve"> Information</w:t>
      </w:r>
    </w:p>
    <w:p w:rsidR="001D7B8E" w:rsidP="003A1A32" w14:paraId="67D3DEE8" w14:textId="593FC092">
      <w:pPr>
        <w:ind w:right="1800"/>
      </w:pPr>
      <w:r w:rsidRPr="00E04EBB">
        <w:rPr>
          <w:noProof/>
        </w:rPr>
        <w:drawing>
          <wp:anchor distT="0" distB="0" distL="114300" distR="114300" simplePos="0" relativeHeight="251740160" behindDoc="0" locked="0" layoutInCell="1" allowOverlap="1">
            <wp:simplePos x="0" y="0"/>
            <wp:positionH relativeFrom="column">
              <wp:posOffset>1977004</wp:posOffset>
            </wp:positionH>
            <wp:positionV relativeFrom="paragraph">
              <wp:posOffset>612140</wp:posOffset>
            </wp:positionV>
            <wp:extent cx="4832985" cy="1391285"/>
            <wp:effectExtent l="19050" t="19050" r="24765" b="18415"/>
            <wp:wrapSquare wrapText="bothSides"/>
            <wp:docPr id="1613616161" name="Picture 161361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6161"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832985" cy="1391285"/>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2556537</wp:posOffset>
                </wp:positionH>
                <wp:positionV relativeFrom="paragraph">
                  <wp:posOffset>194282</wp:posOffset>
                </wp:positionV>
                <wp:extent cx="4117340" cy="207645"/>
                <wp:effectExtent l="0" t="0" r="16510" b="1905"/>
                <wp:wrapSquare wrapText="bothSides"/>
                <wp:docPr id="1613616160" name="Text Box 16136161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7340" cy="207645"/>
                        </a:xfrm>
                        <a:prstGeom prst="rect">
                          <a:avLst/>
                        </a:prstGeom>
                        <a:noFill/>
                        <a:ln>
                          <a:noFill/>
                        </a:ln>
                      </wps:spPr>
                      <wps:txbx>
                        <w:txbxContent>
                          <w:p w:rsidR="00ED008C" w:rsidRPr="00A61F25" w:rsidP="00ED008C" w14:textId="0E187063">
                            <w:pPr>
                              <w:pStyle w:val="Caption"/>
                              <w:jc w:val="center"/>
                              <w:rPr>
                                <w:noProof/>
                                <w:color w:val="000000" w:themeColor="text1"/>
                              </w:rPr>
                            </w:pPr>
                            <w:r w:rsidRPr="00A61F25">
                              <w:rPr>
                                <w:color w:val="000000" w:themeColor="text1"/>
                              </w:rPr>
                              <w:t xml:space="preserve">Figure </w:t>
                            </w:r>
                            <w:r w:rsidR="00BD235B">
                              <w:rPr>
                                <w:color w:val="000000" w:themeColor="text1"/>
                              </w:rPr>
                              <w:t>1</w:t>
                            </w:r>
                            <w:r w:rsidR="004118AA">
                              <w:rPr>
                                <w:color w:val="000000" w:themeColor="text1"/>
                              </w:rPr>
                              <w:t>3</w:t>
                            </w:r>
                            <w:r w:rsidRPr="00A61F25">
                              <w:rPr>
                                <w:color w:val="000000" w:themeColor="text1"/>
                              </w:rPr>
                              <w:t xml:space="preserve">: </w:t>
                            </w:r>
                            <w:r>
                              <w:rPr>
                                <w:color w:val="000000" w:themeColor="text1"/>
                              </w:rPr>
                              <w:t xml:space="preserve">Part G- </w:t>
                            </w:r>
                            <w:r w:rsidR="00F11D14">
                              <w:rPr>
                                <w:color w:val="000000" w:themeColor="text1"/>
                              </w:rPr>
                              <w:t>Applicant</w:t>
                            </w:r>
                            <w:r>
                              <w:rPr>
                                <w:color w:val="000000" w:themeColor="text1"/>
                              </w:rPr>
                              <w:t xml:space="preserve"> </w:t>
                            </w:r>
                            <w:r w:rsidRPr="00A61F25">
                              <w:rPr>
                                <w:color w:val="000000" w:themeColor="text1"/>
                              </w:rPr>
                              <w:t>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13616160" o:spid="_x0000_s1087" type="#_x0000_t202" style="width:324.2pt;height:16.35pt;margin-top:15.3pt;margin-left:201.3pt;mso-height-percent:0;mso-height-relative:margin;mso-width-percent:0;mso-width-relative:margin;mso-wrap-distance-bottom:0;mso-wrap-distance-left:9pt;mso-wrap-distance-right:9pt;mso-wrap-distance-top:0;mso-wrap-style:square;position:absolute;visibility:visible;v-text-anchor:top;z-index:251687936" filled="f" stroked="f">
                <v:textbox inset="0,0,0,0">
                  <w:txbxContent>
                    <w:p w:rsidR="00ED008C" w:rsidRPr="00A61F25" w:rsidP="00ED008C" w14:paraId="1CB106FF" w14:textId="0E187063">
                      <w:pPr>
                        <w:pStyle w:val="Caption"/>
                        <w:jc w:val="center"/>
                        <w:rPr>
                          <w:noProof/>
                          <w:color w:val="000000" w:themeColor="text1"/>
                        </w:rPr>
                      </w:pPr>
                      <w:r w:rsidRPr="00A61F25">
                        <w:rPr>
                          <w:color w:val="000000" w:themeColor="text1"/>
                        </w:rPr>
                        <w:t xml:space="preserve">Figure </w:t>
                      </w:r>
                      <w:r w:rsidR="00BD235B">
                        <w:rPr>
                          <w:color w:val="000000" w:themeColor="text1"/>
                        </w:rPr>
                        <w:t>1</w:t>
                      </w:r>
                      <w:r w:rsidR="004118AA">
                        <w:rPr>
                          <w:color w:val="000000" w:themeColor="text1"/>
                        </w:rPr>
                        <w:t>3</w:t>
                      </w:r>
                      <w:r w:rsidRPr="00A61F25">
                        <w:rPr>
                          <w:color w:val="000000" w:themeColor="text1"/>
                        </w:rPr>
                        <w:t xml:space="preserve">: </w:t>
                      </w:r>
                      <w:r>
                        <w:rPr>
                          <w:color w:val="000000" w:themeColor="text1"/>
                        </w:rPr>
                        <w:t xml:space="preserve">Part G- </w:t>
                      </w:r>
                      <w:r w:rsidR="00F11D14">
                        <w:rPr>
                          <w:color w:val="000000" w:themeColor="text1"/>
                        </w:rPr>
                        <w:t>Applicant</w:t>
                      </w:r>
                      <w:r>
                        <w:rPr>
                          <w:color w:val="000000" w:themeColor="text1"/>
                        </w:rPr>
                        <w:t xml:space="preserve"> </w:t>
                      </w:r>
                      <w:r w:rsidRPr="00A61F25">
                        <w:rPr>
                          <w:color w:val="000000" w:themeColor="text1"/>
                        </w:rPr>
                        <w:t>Information</w:t>
                      </w:r>
                    </w:p>
                  </w:txbxContent>
                </v:textbox>
                <w10:wrap type="square"/>
              </v:shape>
            </w:pict>
          </mc:Fallback>
        </mc:AlternateContent>
      </w:r>
      <w:r w:rsidRPr="003A1A32" w:rsidR="003A1A32">
        <w:t xml:space="preserve">The </w:t>
      </w:r>
      <w:r w:rsidR="009C6368">
        <w:t>Recipient</w:t>
      </w:r>
      <w:r w:rsidRPr="003A1A32" w:rsidR="003A1A32">
        <w:t xml:space="preserve"> will begin this section by ensuring </w:t>
      </w:r>
      <w:r w:rsidR="00AA3DB8">
        <w:t xml:space="preserve">that </w:t>
      </w:r>
      <w:r w:rsidR="009B587A">
        <w:t>its</w:t>
      </w:r>
      <w:r w:rsidRPr="003A1A32" w:rsidR="009B587A">
        <w:t xml:space="preserve"> </w:t>
      </w:r>
      <w:r w:rsidRPr="003A1A32" w:rsidR="003A1A32">
        <w:t>‘Applicant Information’ is accurate, including FRN, Applicant Name, Email, Phone Number, Street Name, City, State, and Zip Code.</w:t>
      </w:r>
      <w:r w:rsidR="005A1339">
        <w:t xml:space="preserve"> </w:t>
      </w:r>
      <w:r w:rsidRPr="003A1A32" w:rsidR="003A1A32">
        <w:t xml:space="preserve">This information will be automatically populated from </w:t>
      </w:r>
      <w:r w:rsidR="00054508">
        <w:t xml:space="preserve">the FCC Form 5640 </w:t>
      </w:r>
      <w:r w:rsidRPr="003A1A32" w:rsidR="003A1A32">
        <w:t>Part C</w:t>
      </w:r>
      <w:r w:rsidR="00054508">
        <w:t xml:space="preserve"> filing.</w:t>
      </w:r>
      <w:r w:rsidR="00482857">
        <w:t xml:space="preserve"> </w:t>
      </w:r>
    </w:p>
    <w:p w:rsidR="003A1A32" w:rsidRPr="00D90447" w:rsidP="003A1A32" w14:paraId="1E7450D4" w14:textId="1872B6BC">
      <w:pPr>
        <w:ind w:right="1800"/>
        <w:rPr>
          <w:b/>
          <w:bCs/>
        </w:rPr>
      </w:pPr>
      <w:r>
        <w:rPr>
          <w:noProof/>
        </w:rPr>
        <mc:AlternateContent>
          <mc:Choice Requires="wps">
            <w:drawing>
              <wp:anchor distT="0" distB="0" distL="114300" distR="114300" simplePos="0" relativeHeight="251664384" behindDoc="0" locked="0" layoutInCell="1" allowOverlap="1">
                <wp:simplePos x="0" y="0"/>
                <wp:positionH relativeFrom="column">
                  <wp:posOffset>2483458</wp:posOffset>
                </wp:positionH>
                <wp:positionV relativeFrom="paragraph">
                  <wp:posOffset>8255</wp:posOffset>
                </wp:positionV>
                <wp:extent cx="3936365" cy="316865"/>
                <wp:effectExtent l="0" t="0" r="6985" b="6985"/>
                <wp:wrapSquare wrapText="bothSides"/>
                <wp:docPr id="1965944854" name="Text Box 1965944854"/>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6365" cy="316865"/>
                        </a:xfrm>
                        <a:prstGeom prst="rect">
                          <a:avLst/>
                        </a:prstGeom>
                        <a:noFill/>
                        <a:ln>
                          <a:noFill/>
                        </a:ln>
                      </wps:spPr>
                      <wps:txbx>
                        <w:txbxContent>
                          <w:p w:rsidR="00D90447" w:rsidRPr="00A61F25" w:rsidP="00D90447" w14:textId="5A9C3C96">
                            <w:pPr>
                              <w:pStyle w:val="Caption"/>
                              <w:jc w:val="center"/>
                              <w:rPr>
                                <w:noProof/>
                                <w:color w:val="000000" w:themeColor="text1"/>
                              </w:rPr>
                            </w:pPr>
                            <w:r w:rsidRPr="00A61F25">
                              <w:rPr>
                                <w:color w:val="000000" w:themeColor="text1"/>
                              </w:rPr>
                              <w:t xml:space="preserve">Figure </w:t>
                            </w:r>
                            <w:r w:rsidR="00BD235B">
                              <w:rPr>
                                <w:color w:val="000000" w:themeColor="text1"/>
                              </w:rPr>
                              <w:t>1</w:t>
                            </w:r>
                            <w:r w:rsidR="004118AA">
                              <w:rPr>
                                <w:color w:val="000000" w:themeColor="text1"/>
                              </w:rPr>
                              <w:t>4</w:t>
                            </w:r>
                            <w:r w:rsidRPr="00A61F25">
                              <w:rPr>
                                <w:color w:val="000000" w:themeColor="text1"/>
                              </w:rPr>
                              <w:t xml:space="preserve">: </w:t>
                            </w:r>
                            <w:r>
                              <w:rPr>
                                <w:color w:val="000000" w:themeColor="text1"/>
                              </w:rPr>
                              <w:t>Part G-</w:t>
                            </w:r>
                            <w:r w:rsidR="0089492A">
                              <w:rPr>
                                <w:color w:val="000000" w:themeColor="text1"/>
                              </w:rPr>
                              <w:t xml:space="preserve"> </w:t>
                            </w:r>
                            <w:r w:rsidRPr="00A61F25">
                              <w:rPr>
                                <w:color w:val="000000" w:themeColor="text1"/>
                              </w:rPr>
                              <w:t>Contact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965944854" o:spid="_x0000_s1088" type="#_x0000_t202" style="width:309.95pt;height:24.95pt;margin-top:0.65pt;margin-left:195.55pt;mso-height-percent:0;mso-height-relative:margin;mso-wrap-distance-bottom:0;mso-wrap-distance-left:9pt;mso-wrap-distance-right:9pt;mso-wrap-distance-top:0;mso-wrap-style:square;position:absolute;visibility:visible;v-text-anchor:top;z-index:251665408" filled="f" stroked="f">
                <v:textbox inset="0,0,0,0">
                  <w:txbxContent>
                    <w:p w:rsidR="00D90447" w:rsidRPr="00A61F25" w:rsidP="00D90447" w14:paraId="404A2497" w14:textId="5A9C3C96">
                      <w:pPr>
                        <w:pStyle w:val="Caption"/>
                        <w:jc w:val="center"/>
                        <w:rPr>
                          <w:noProof/>
                          <w:color w:val="000000" w:themeColor="text1"/>
                        </w:rPr>
                      </w:pPr>
                      <w:r w:rsidRPr="00A61F25">
                        <w:rPr>
                          <w:color w:val="000000" w:themeColor="text1"/>
                        </w:rPr>
                        <w:t xml:space="preserve">Figure </w:t>
                      </w:r>
                      <w:r w:rsidR="00BD235B">
                        <w:rPr>
                          <w:color w:val="000000" w:themeColor="text1"/>
                        </w:rPr>
                        <w:t>1</w:t>
                      </w:r>
                      <w:r w:rsidR="004118AA">
                        <w:rPr>
                          <w:color w:val="000000" w:themeColor="text1"/>
                        </w:rPr>
                        <w:t>4</w:t>
                      </w:r>
                      <w:r w:rsidRPr="00A61F25">
                        <w:rPr>
                          <w:color w:val="000000" w:themeColor="text1"/>
                        </w:rPr>
                        <w:t xml:space="preserve">: </w:t>
                      </w:r>
                      <w:r>
                        <w:rPr>
                          <w:color w:val="000000" w:themeColor="text1"/>
                        </w:rPr>
                        <w:t>Part G-</w:t>
                      </w:r>
                      <w:r w:rsidR="0089492A">
                        <w:rPr>
                          <w:color w:val="000000" w:themeColor="text1"/>
                        </w:rPr>
                        <w:t xml:space="preserve"> </w:t>
                      </w:r>
                      <w:r w:rsidRPr="00A61F25">
                        <w:rPr>
                          <w:color w:val="000000" w:themeColor="text1"/>
                        </w:rPr>
                        <w:t>Contact Information</w:t>
                      </w:r>
                    </w:p>
                  </w:txbxContent>
                </v:textbox>
                <w10:wrap type="square"/>
              </v:shape>
            </w:pict>
          </mc:Fallback>
        </mc:AlternateContent>
      </w:r>
      <w:r w:rsidRPr="00D90447">
        <w:rPr>
          <w:b/>
          <w:bCs/>
        </w:rPr>
        <w:t>Contact Information</w:t>
      </w:r>
    </w:p>
    <w:p w:rsidR="00F56227" w:rsidP="00A40B2B" w14:paraId="369F209A" w14:textId="03D90F03">
      <w:pPr>
        <w:ind w:right="1800"/>
        <w:rPr>
          <w:b/>
          <w:bCs/>
        </w:rPr>
      </w:pPr>
      <w:r w:rsidRPr="009605B7">
        <w:rPr>
          <w:noProof/>
        </w:rPr>
        <mc:AlternateContent>
          <mc:Choice Requires="wpg">
            <w:drawing>
              <wp:anchor distT="0" distB="0" distL="114300" distR="114300" simplePos="0" relativeHeight="251761664" behindDoc="0" locked="0" layoutInCell="1" allowOverlap="1">
                <wp:simplePos x="0" y="0"/>
                <wp:positionH relativeFrom="margin">
                  <wp:posOffset>2564130</wp:posOffset>
                </wp:positionH>
                <wp:positionV relativeFrom="paragraph">
                  <wp:posOffset>274623</wp:posOffset>
                </wp:positionV>
                <wp:extent cx="3836670" cy="890270"/>
                <wp:effectExtent l="0" t="0" r="0" b="5080"/>
                <wp:wrapSquare wrapText="bothSides"/>
                <wp:docPr id="1965944856" name="Group 1965944856"/>
                <wp:cNvGraphicFramePr/>
                <a:graphic xmlns:a="http://schemas.openxmlformats.org/drawingml/2006/main">
                  <a:graphicData uri="http://schemas.microsoft.com/office/word/2010/wordprocessingGroup">
                    <wpg:wgp xmlns:wpg="http://schemas.microsoft.com/office/word/2010/wordprocessingGroup">
                      <wpg:cNvGrpSpPr/>
                      <wpg:grpSpPr>
                        <a:xfrm>
                          <a:off x="0" y="0"/>
                          <a:ext cx="3836670" cy="890270"/>
                          <a:chOff x="120109" y="16036"/>
                          <a:chExt cx="3836723" cy="772289"/>
                        </a:xfrm>
                      </wpg:grpSpPr>
                      <wps:wsp xmlns:wps="http://schemas.microsoft.com/office/word/2010/wordprocessingShape">
                        <wps:cNvPr id="1965944857" name="Rectangle 1965944857"/>
                        <wps:cNvSpPr/>
                        <wps:spPr>
                          <a:xfrm>
                            <a:off x="234271" y="123785"/>
                            <a:ext cx="3722561" cy="664540"/>
                          </a:xfrm>
                          <a:prstGeom prst="rect">
                            <a:avLst/>
                          </a:prstGeom>
                          <a:solidFill>
                            <a:srgbClr val="FFD24E"/>
                          </a:solidFill>
                          <a:ln w="12700">
                            <a:noFill/>
                            <a:prstDash val="solid"/>
                            <a:miter lim="800000"/>
                          </a:ln>
                          <a:effectLst/>
                        </wps:spPr>
                        <wps:txbx>
                          <w:txbxContent>
                            <w:p w:rsidR="009605B7" w:rsidRPr="00997EA0" w:rsidP="009605B7" w14:textId="008F3883">
                              <w:pPr>
                                <w:pStyle w:val="Footer"/>
                                <w:spacing w:line="264" w:lineRule="auto"/>
                                <w:rPr>
                                  <w:color w:val="000000" w:themeColor="text1"/>
                                  <w:sz w:val="16"/>
                                  <w:szCs w:val="16"/>
                                </w:rPr>
                              </w:pPr>
                              <w:r>
                                <w:rPr>
                                  <w:rFonts w:cs="MS Mincho"/>
                                  <w:color w:val="262626" w:themeColor="text1" w:themeTint="D9"/>
                                  <w:sz w:val="16"/>
                                  <w:szCs w:val="16"/>
                                </w:rPr>
                                <w:t xml:space="preserve">These fields will identify the contact </w:t>
                              </w:r>
                              <w:r w:rsidR="00751ADE">
                                <w:rPr>
                                  <w:rFonts w:cs="MS Mincho"/>
                                  <w:color w:val="262626" w:themeColor="text1" w:themeTint="D9"/>
                                  <w:sz w:val="16"/>
                                  <w:szCs w:val="16"/>
                                </w:rPr>
                                <w:t xml:space="preserve">representative </w:t>
                              </w:r>
                              <w:r>
                                <w:rPr>
                                  <w:rFonts w:cs="MS Mincho"/>
                                  <w:color w:val="262626" w:themeColor="text1" w:themeTint="D9"/>
                                  <w:sz w:val="16"/>
                                  <w:szCs w:val="16"/>
                                </w:rPr>
                                <w:t xml:space="preserve">if it </w:t>
                              </w:r>
                              <w:r w:rsidR="00751ADE">
                                <w:rPr>
                                  <w:rFonts w:cs="MS Mincho"/>
                                  <w:color w:val="262626" w:themeColor="text1" w:themeTint="D9"/>
                                  <w:sz w:val="16"/>
                                  <w:szCs w:val="16"/>
                                </w:rPr>
                                <w:t xml:space="preserve">is different from the </w:t>
                              </w:r>
                              <w:r w:rsidR="009C6368">
                                <w:rPr>
                                  <w:rFonts w:cs="MS Mincho"/>
                                  <w:color w:val="262626" w:themeColor="text1" w:themeTint="D9"/>
                                  <w:sz w:val="16"/>
                                  <w:szCs w:val="16"/>
                                </w:rPr>
                                <w:t>Recipient</w:t>
                              </w:r>
                              <w:r>
                                <w:rPr>
                                  <w:rFonts w:cs="MS Mincho"/>
                                  <w:color w:val="262626" w:themeColor="text1" w:themeTint="D9"/>
                                  <w:sz w:val="16"/>
                                  <w:szCs w:val="16"/>
                                </w:rPr>
                                <w:t>.</w:t>
                              </w:r>
                              <w:r w:rsidR="005A1339">
                                <w:rPr>
                                  <w:rFonts w:cs="MS Mincho"/>
                                  <w:bCs/>
                                  <w:color w:val="262626" w:themeColor="text1" w:themeTint="D9"/>
                                  <w:sz w:val="16"/>
                                  <w:szCs w:val="16"/>
                                </w:rPr>
                                <w:t xml:space="preserve"> </w:t>
                              </w:r>
                              <w:r w:rsidRPr="0085609B">
                                <w:rPr>
                                  <w:rFonts w:cs="MS Mincho"/>
                                  <w:bCs/>
                                  <w:color w:val="262626" w:themeColor="text1" w:themeTint="D9"/>
                                  <w:sz w:val="16"/>
                                  <w:szCs w:val="16"/>
                                </w:rPr>
                                <w:t xml:space="preserve">Please ensure that the </w:t>
                              </w:r>
                              <w:r w:rsidRPr="00600BBD">
                                <w:rPr>
                                  <w:rFonts w:cs="MS Mincho"/>
                                  <w:b/>
                                  <w:color w:val="262626" w:themeColor="text1" w:themeTint="D9"/>
                                  <w:sz w:val="16"/>
                                  <w:szCs w:val="16"/>
                                </w:rPr>
                                <w:t>point of contact listed is easily</w:t>
                              </w:r>
                              <w:r w:rsidRPr="00293DD4">
                                <w:rPr>
                                  <w:rFonts w:cs="MS Mincho"/>
                                  <w:b/>
                                  <w:color w:val="262626" w:themeColor="text1" w:themeTint="D9"/>
                                  <w:sz w:val="16"/>
                                  <w:szCs w:val="16"/>
                                </w:rPr>
                                <w:t xml:space="preserve"> contactable</w:t>
                              </w:r>
                              <w:r w:rsidRPr="007D38A9">
                                <w:rPr>
                                  <w:rFonts w:cs="MS Mincho"/>
                                  <w:color w:val="262626" w:themeColor="text1" w:themeTint="D9"/>
                                  <w:sz w:val="16"/>
                                  <w:szCs w:val="16"/>
                                </w:rPr>
                                <w:t xml:space="preserve"> through the information provided</w:t>
                              </w:r>
                              <w:r>
                                <w:rPr>
                                  <w:rFonts w:cs="MS Mincho"/>
                                  <w:color w:val="262626" w:themeColor="text1" w:themeTint="D9"/>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965944858" name="Group 1965944858"/>
                        <wpg:cNvGrpSpPr/>
                        <wpg:grpSpPr>
                          <a:xfrm>
                            <a:off x="120109" y="16036"/>
                            <a:ext cx="234315" cy="204537"/>
                            <a:chOff x="120212" y="16050"/>
                            <a:chExt cx="234513" cy="204710"/>
                          </a:xfrm>
                        </wpg:grpSpPr>
                        <wps:wsp xmlns:wps="http://schemas.microsoft.com/office/word/2010/wordprocessingShape">
                          <wps:cNvPr id="1965944859" name="Oval 1965944859"/>
                          <wps:cNvSpPr/>
                          <wps:spPr>
                            <a:xfrm>
                              <a:off x="120212" y="16050"/>
                              <a:ext cx="234513" cy="20471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965944860" name="Graphic 1965944860" descr="Lightbulb"/>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7104" y="32102"/>
                              <a:ext cx="201366" cy="17321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965944856" o:spid="_x0000_s1089" style="width:302.1pt;height:70.1pt;margin-top:21.6pt;margin-left:201.9pt;mso-height-relative:margin;mso-position-horizontal-relative:margin;mso-width-relative:margin;position:absolute;z-index:251762688" coordorigin="1201,160" coordsize="38367,7722">
                <v:rect id="Rectangle 1965944857" o:spid="_x0000_s1090" style="width:37226;height:6646;left:2342;mso-wrap-style:square;position:absolute;top:1237;visibility:visible;v-text-anchor:middle" fillcolor="#ffd24e" stroked="f" strokeweight="1pt">
                  <v:textbox>
                    <w:txbxContent>
                      <w:p w:rsidR="009605B7" w:rsidRPr="00997EA0" w:rsidP="009605B7" w14:paraId="63459456" w14:textId="008F3883">
                        <w:pPr>
                          <w:pStyle w:val="Footer"/>
                          <w:spacing w:line="264" w:lineRule="auto"/>
                          <w:rPr>
                            <w:color w:val="000000" w:themeColor="text1"/>
                            <w:sz w:val="16"/>
                            <w:szCs w:val="16"/>
                          </w:rPr>
                        </w:pPr>
                        <w:r>
                          <w:rPr>
                            <w:rFonts w:cs="MS Mincho"/>
                            <w:color w:val="262626" w:themeColor="text1" w:themeTint="D9"/>
                            <w:sz w:val="16"/>
                            <w:szCs w:val="16"/>
                          </w:rPr>
                          <w:t xml:space="preserve">These fields will identify the contact </w:t>
                        </w:r>
                        <w:r w:rsidR="00751ADE">
                          <w:rPr>
                            <w:rFonts w:cs="MS Mincho"/>
                            <w:color w:val="262626" w:themeColor="text1" w:themeTint="D9"/>
                            <w:sz w:val="16"/>
                            <w:szCs w:val="16"/>
                          </w:rPr>
                          <w:t xml:space="preserve">representative </w:t>
                        </w:r>
                        <w:r>
                          <w:rPr>
                            <w:rFonts w:cs="MS Mincho"/>
                            <w:color w:val="262626" w:themeColor="text1" w:themeTint="D9"/>
                            <w:sz w:val="16"/>
                            <w:szCs w:val="16"/>
                          </w:rPr>
                          <w:t xml:space="preserve">if it </w:t>
                        </w:r>
                        <w:r w:rsidR="00751ADE">
                          <w:rPr>
                            <w:rFonts w:cs="MS Mincho"/>
                            <w:color w:val="262626" w:themeColor="text1" w:themeTint="D9"/>
                            <w:sz w:val="16"/>
                            <w:szCs w:val="16"/>
                          </w:rPr>
                          <w:t xml:space="preserve">is different from the </w:t>
                        </w:r>
                        <w:r w:rsidR="009C6368">
                          <w:rPr>
                            <w:rFonts w:cs="MS Mincho"/>
                            <w:color w:val="262626" w:themeColor="text1" w:themeTint="D9"/>
                            <w:sz w:val="16"/>
                            <w:szCs w:val="16"/>
                          </w:rPr>
                          <w:t>Recipient</w:t>
                        </w:r>
                        <w:r>
                          <w:rPr>
                            <w:rFonts w:cs="MS Mincho"/>
                            <w:color w:val="262626" w:themeColor="text1" w:themeTint="D9"/>
                            <w:sz w:val="16"/>
                            <w:szCs w:val="16"/>
                          </w:rPr>
                          <w:t>.</w:t>
                        </w:r>
                        <w:r w:rsidR="005A1339">
                          <w:rPr>
                            <w:rFonts w:cs="MS Mincho"/>
                            <w:bCs/>
                            <w:color w:val="262626" w:themeColor="text1" w:themeTint="D9"/>
                            <w:sz w:val="16"/>
                            <w:szCs w:val="16"/>
                          </w:rPr>
                          <w:t xml:space="preserve"> </w:t>
                        </w:r>
                        <w:r w:rsidRPr="0085609B">
                          <w:rPr>
                            <w:rFonts w:cs="MS Mincho"/>
                            <w:bCs/>
                            <w:color w:val="262626" w:themeColor="text1" w:themeTint="D9"/>
                            <w:sz w:val="16"/>
                            <w:szCs w:val="16"/>
                          </w:rPr>
                          <w:t xml:space="preserve">Please ensure that the </w:t>
                        </w:r>
                        <w:r w:rsidRPr="00600BBD">
                          <w:rPr>
                            <w:rFonts w:cs="MS Mincho"/>
                            <w:b/>
                            <w:color w:val="262626" w:themeColor="text1" w:themeTint="D9"/>
                            <w:sz w:val="16"/>
                            <w:szCs w:val="16"/>
                          </w:rPr>
                          <w:t>point of contact listed is easily</w:t>
                        </w:r>
                        <w:r w:rsidRPr="00293DD4">
                          <w:rPr>
                            <w:rFonts w:cs="MS Mincho"/>
                            <w:b/>
                            <w:color w:val="262626" w:themeColor="text1" w:themeTint="D9"/>
                            <w:sz w:val="16"/>
                            <w:szCs w:val="16"/>
                          </w:rPr>
                          <w:t xml:space="preserve"> contactable</w:t>
                        </w:r>
                        <w:r w:rsidRPr="007D38A9">
                          <w:rPr>
                            <w:rFonts w:cs="MS Mincho"/>
                            <w:color w:val="262626" w:themeColor="text1" w:themeTint="D9"/>
                            <w:sz w:val="16"/>
                            <w:szCs w:val="16"/>
                          </w:rPr>
                          <w:t xml:space="preserve"> through the information provided</w:t>
                        </w:r>
                        <w:r>
                          <w:rPr>
                            <w:rFonts w:cs="MS Mincho"/>
                            <w:color w:val="262626" w:themeColor="text1" w:themeTint="D9"/>
                            <w:sz w:val="16"/>
                            <w:szCs w:val="16"/>
                          </w:rPr>
                          <w:t>.</w:t>
                        </w:r>
                      </w:p>
                    </w:txbxContent>
                  </v:textbox>
                </v:rect>
                <v:group id="Group 1965944858" o:spid="_x0000_s1091" style="width:2343;height:2045;left:1201;position:absolute;top:160" coordorigin="120212,16050" coordsize="234513,204710">
                  <v:oval id="Oval 1965944859" o:spid="_x0000_s1092" style="width:234513;height:204710;left:120212;mso-wrap-style:square;position:absolute;top:16050;visibility:visible;v-text-anchor:middle" fillcolor="black" stroked="f" strokeweight="1pt">
                    <v:stroke joinstyle="miter"/>
                  </v:oval>
                  <v:shape id="Graphic 1965944860" o:spid="_x0000_s1093" type="#_x0000_t75" alt="Lightbulb" style="width:201366;height:173216;left:137104;mso-wrap-style:square;position:absolute;top:32102;visibility:visible" o:preferrelative="f">
                    <v:imagedata r:id="rId25" o:title="Lightbulb"/>
                    <o:lock v:ext="edit" aspectratio="f"/>
                  </v:shape>
                </v:group>
                <w10:wrap type="square"/>
              </v:group>
            </w:pict>
          </mc:Fallback>
        </mc:AlternateContent>
      </w:r>
      <w:r w:rsidRPr="00D90447" w:rsidR="00D90447">
        <w:t xml:space="preserve">In this section, the </w:t>
      </w:r>
      <w:r w:rsidR="009C6368">
        <w:t>Recipient</w:t>
      </w:r>
      <w:r w:rsidRPr="00D90447" w:rsidR="009C6368">
        <w:t xml:space="preserve"> </w:t>
      </w:r>
      <w:r w:rsidRPr="00D90447" w:rsidR="00D90447">
        <w:t xml:space="preserve">will ensure that </w:t>
      </w:r>
      <w:r w:rsidR="00683C73">
        <w:t>its</w:t>
      </w:r>
      <w:r w:rsidRPr="00D90447" w:rsidR="00683C73">
        <w:t xml:space="preserve"> </w:t>
      </w:r>
      <w:r w:rsidRPr="00D90447" w:rsidR="00D90447">
        <w:t>‘Contact Information’ is accurate.</w:t>
      </w:r>
      <w:r w:rsidR="005A1339">
        <w:t xml:space="preserve"> </w:t>
      </w:r>
      <w:r w:rsidRPr="00D90447" w:rsidR="00D90447">
        <w:t xml:space="preserve">This information </w:t>
      </w:r>
      <w:r w:rsidR="00BF6F9A">
        <w:t xml:space="preserve">may </w:t>
      </w:r>
      <w:r w:rsidRPr="00D90447" w:rsidR="00D90447">
        <w:t>be automatically populated from Part C</w:t>
      </w:r>
      <w:r w:rsidR="009255C9">
        <w:t xml:space="preserve"> by clicking the </w:t>
      </w:r>
      <w:r w:rsidR="000E215F">
        <w:t>“</w:t>
      </w:r>
      <w:r w:rsidRPr="00661242" w:rsidR="000E215F">
        <w:t>Is the contact the same as the contact listed on the Application Request for Funding Allocation” checkbox</w:t>
      </w:r>
      <w:r w:rsidRPr="00D90447" w:rsidR="00D90447">
        <w:t xml:space="preserve">, but </w:t>
      </w:r>
      <w:r w:rsidR="009C6368">
        <w:t>Recipients</w:t>
      </w:r>
      <w:r w:rsidRPr="00D90447" w:rsidR="009C6368">
        <w:t xml:space="preserve"> </w:t>
      </w:r>
      <w:r w:rsidRPr="00D90447" w:rsidR="00D90447">
        <w:t xml:space="preserve">will have the ability to edit the information, if </w:t>
      </w:r>
      <w:r w:rsidR="00BD71AE">
        <w:t>necessary</w:t>
      </w:r>
      <w:r w:rsidRPr="00D90447" w:rsidR="00D90447">
        <w:t>.</w:t>
      </w:r>
      <w:r w:rsidR="005A1339">
        <w:t xml:space="preserve"> </w:t>
      </w:r>
      <w:r w:rsidR="001807A6">
        <w:t>If</w:t>
      </w:r>
      <w:r w:rsidRPr="00D90447" w:rsidR="001807A6">
        <w:t xml:space="preserve"> </w:t>
      </w:r>
      <w:r w:rsidRPr="00D90447" w:rsidR="00D90447">
        <w:t xml:space="preserve">the </w:t>
      </w:r>
      <w:r w:rsidR="009C6368">
        <w:t>Recipient</w:t>
      </w:r>
      <w:r w:rsidRPr="00D90447" w:rsidR="009C6368">
        <w:t xml:space="preserve"> </w:t>
      </w:r>
      <w:r w:rsidRPr="00D90447" w:rsidR="00D90447">
        <w:t>need</w:t>
      </w:r>
      <w:r w:rsidR="001807A6">
        <w:t>s</w:t>
      </w:r>
      <w:r w:rsidRPr="00D90447" w:rsidR="00D90447">
        <w:t xml:space="preserve"> to manually input </w:t>
      </w:r>
      <w:r w:rsidR="005E472B">
        <w:t xml:space="preserve">its </w:t>
      </w:r>
      <w:r w:rsidR="00990909">
        <w:t xml:space="preserve">contact information, </w:t>
      </w:r>
      <w:r w:rsidR="005E472B">
        <w:t xml:space="preserve">it </w:t>
      </w:r>
      <w:r w:rsidR="00990909">
        <w:t>will complete the</w:t>
      </w:r>
      <w:r w:rsidRPr="00D90447" w:rsidR="00D90447">
        <w:t xml:space="preserve"> following </w:t>
      </w:r>
      <w:r w:rsidR="003B7EE3">
        <w:t>fields</w:t>
      </w:r>
      <w:r w:rsidRPr="00D90447" w:rsidR="00D90447">
        <w:t>:</w:t>
      </w:r>
      <w:r w:rsidR="005A1339">
        <w:t xml:space="preserve"> </w:t>
      </w:r>
      <w:r w:rsidRPr="00D90447" w:rsidR="00D90447">
        <w:t xml:space="preserve">Contact Name, Email, Phone Number, Street Name, City, State (utilizing the drop-down menu), and Zip Code. </w:t>
      </w:r>
      <w:bookmarkStart w:id="12" w:name="_Hlk101875570"/>
      <w:r w:rsidR="00F56227">
        <w:rPr>
          <w:b/>
          <w:bCs/>
        </w:rPr>
        <w:br w:type="page"/>
      </w:r>
    </w:p>
    <w:p w:rsidR="009605B7" w:rsidP="00E33F58" w14:paraId="04B58D4F" w14:textId="2C258654">
      <w:pPr>
        <w:ind w:right="1800"/>
        <w:rPr>
          <w:b/>
          <w:bCs/>
        </w:rPr>
      </w:pPr>
      <w:r w:rsidRPr="2C2D9201">
        <w:rPr>
          <w:b/>
          <w:bCs/>
        </w:rPr>
        <w:t>Invoice Information</w:t>
      </w:r>
    </w:p>
    <w:bookmarkEnd w:id="12"/>
    <w:p w:rsidR="000C4103" w:rsidRPr="00FA2B3E" w:rsidP="00A40B2B" w14:paraId="7B12F61E" w14:textId="26B4CD78">
      <w:r w:rsidRPr="009605B7">
        <w:t xml:space="preserve">In this section, the </w:t>
      </w:r>
      <w:r w:rsidR="009C6368">
        <w:t>Recipient</w:t>
      </w:r>
      <w:r w:rsidRPr="009605B7" w:rsidR="009C6368">
        <w:t xml:space="preserve"> </w:t>
      </w:r>
      <w:r w:rsidRPr="009605B7">
        <w:t xml:space="preserve">will input information </w:t>
      </w:r>
      <w:r w:rsidR="00545027">
        <w:t>about</w:t>
      </w:r>
      <w:r w:rsidRPr="009605B7" w:rsidR="00545027">
        <w:t xml:space="preserve"> </w:t>
      </w:r>
      <w:r w:rsidRPr="009605B7">
        <w:t>the invoice(s) to be reimbursed</w:t>
      </w:r>
      <w:r w:rsidR="00585062">
        <w:t>.</w:t>
      </w:r>
      <w:r w:rsidR="005A1339">
        <w:t xml:space="preserve"> </w:t>
      </w:r>
      <w:r w:rsidR="009C6368">
        <w:rPr>
          <w:rFonts w:cs="Open Sans"/>
        </w:rPr>
        <w:t>Recipient</w:t>
      </w:r>
      <w:r w:rsidR="00EC574E">
        <w:rPr>
          <w:rFonts w:cs="Open Sans"/>
        </w:rPr>
        <w:t>s</w:t>
      </w:r>
      <w:r w:rsidRPr="00556F1E" w:rsidR="00EC574E">
        <w:rPr>
          <w:rFonts w:cs="Open Sans"/>
        </w:rPr>
        <w:t xml:space="preserve"> </w:t>
      </w:r>
      <w:r w:rsidRPr="00556F1E">
        <w:rPr>
          <w:rFonts w:cs="Open Sans"/>
        </w:rPr>
        <w:t xml:space="preserve">will need to provide a vendor or supplier quote associated with the invoice in </w:t>
      </w:r>
      <w:r w:rsidR="0058705E">
        <w:rPr>
          <w:rFonts w:cs="Open Sans"/>
        </w:rPr>
        <w:t>this section</w:t>
      </w:r>
      <w:r w:rsidRPr="00556F1E">
        <w:rPr>
          <w:rFonts w:cs="Open Sans"/>
        </w:rPr>
        <w:t>.</w:t>
      </w:r>
      <w:r w:rsidR="005A1339">
        <w:rPr>
          <w:rFonts w:cs="Open Sans"/>
        </w:rPr>
        <w:t xml:space="preserve"> </w:t>
      </w:r>
      <w:r w:rsidR="009C6368">
        <w:rPr>
          <w:rFonts w:cs="Open Sans"/>
        </w:rPr>
        <w:t>Recipients</w:t>
      </w:r>
      <w:r w:rsidRPr="00556F1E">
        <w:rPr>
          <w:rFonts w:cs="Open Sans"/>
        </w:rPr>
        <w:t xml:space="preserve"> will be required to link actual costs incurred and the supporting invoice documentation to their itemized cost estimates. </w:t>
      </w:r>
    </w:p>
    <w:p w:rsidR="000C4103" w:rsidRPr="00556F1E" w:rsidP="00A40B2B" w14:paraId="2178DB61" w14:textId="1DCE314C">
      <w:pPr>
        <w:rPr>
          <w:rFonts w:cs="Open Sans"/>
        </w:rPr>
      </w:pPr>
      <w:r w:rsidRPr="00111775">
        <w:rPr>
          <w:rFonts w:cs="Open Sans"/>
        </w:rPr>
        <w:t xml:space="preserve">Additionally, </w:t>
      </w:r>
      <w:r w:rsidR="009C6368">
        <w:rPr>
          <w:rFonts w:cs="Open Sans"/>
        </w:rPr>
        <w:t>Recipient</w:t>
      </w:r>
      <w:r w:rsidR="00665D0A">
        <w:rPr>
          <w:rFonts w:cs="Open Sans"/>
        </w:rPr>
        <w:t>s</w:t>
      </w:r>
      <w:r w:rsidRPr="00111775" w:rsidR="00EC574E">
        <w:rPr>
          <w:rFonts w:cs="Open Sans"/>
        </w:rPr>
        <w:t xml:space="preserve"> </w:t>
      </w:r>
      <w:r w:rsidRPr="00111775">
        <w:rPr>
          <w:rFonts w:cs="Open Sans"/>
        </w:rPr>
        <w:t xml:space="preserve">will need to upload supporting documentation </w:t>
      </w:r>
      <w:r w:rsidR="00D80EE3">
        <w:rPr>
          <w:rFonts w:cs="Open Sans"/>
        </w:rPr>
        <w:t>for the cost</w:t>
      </w:r>
      <w:r w:rsidR="00DC0424">
        <w:rPr>
          <w:rFonts w:cs="Open Sans"/>
        </w:rPr>
        <w:t>s</w:t>
      </w:r>
      <w:r w:rsidR="00D80EE3">
        <w:rPr>
          <w:rFonts w:cs="Open Sans"/>
        </w:rPr>
        <w:t xml:space="preserve"> </w:t>
      </w:r>
      <w:r w:rsidRPr="00111775">
        <w:rPr>
          <w:rFonts w:cs="Open Sans"/>
        </w:rPr>
        <w:t xml:space="preserve">for which </w:t>
      </w:r>
      <w:r w:rsidR="008263EC">
        <w:rPr>
          <w:rFonts w:cs="Open Sans"/>
        </w:rPr>
        <w:t>they</w:t>
      </w:r>
      <w:r w:rsidRPr="00111775" w:rsidR="008263EC">
        <w:rPr>
          <w:rFonts w:cs="Open Sans"/>
        </w:rPr>
        <w:t xml:space="preserve"> </w:t>
      </w:r>
      <w:r w:rsidRPr="00111775">
        <w:rPr>
          <w:rFonts w:cs="Open Sans"/>
        </w:rPr>
        <w:t>are seeking reimbursement</w:t>
      </w:r>
      <w:r w:rsidRPr="00111775" w:rsidR="004F22AF">
        <w:rPr>
          <w:rFonts w:cs="Open Sans"/>
        </w:rPr>
        <w:t xml:space="preserve"> </w:t>
      </w:r>
      <w:r w:rsidRPr="00111775">
        <w:rPr>
          <w:rFonts w:cs="Open Sans"/>
        </w:rPr>
        <w:t>demonstrating the cost</w:t>
      </w:r>
      <w:r w:rsidR="00DC0424">
        <w:rPr>
          <w:rFonts w:cs="Open Sans"/>
        </w:rPr>
        <w:t>s</w:t>
      </w:r>
      <w:r w:rsidRPr="00111775">
        <w:rPr>
          <w:rFonts w:cs="Open Sans"/>
        </w:rPr>
        <w:t xml:space="preserve"> </w:t>
      </w:r>
      <w:r w:rsidR="00DC0424">
        <w:rPr>
          <w:rFonts w:cs="Open Sans"/>
        </w:rPr>
        <w:t>were</w:t>
      </w:r>
      <w:r w:rsidR="00D80EE3">
        <w:rPr>
          <w:rFonts w:cs="Open Sans"/>
        </w:rPr>
        <w:t xml:space="preserve"> </w:t>
      </w:r>
      <w:r w:rsidRPr="00111775">
        <w:rPr>
          <w:rFonts w:cs="Open Sans"/>
        </w:rPr>
        <w:t>actually incurred</w:t>
      </w:r>
      <w:r w:rsidR="00D80EE3">
        <w:rPr>
          <w:rFonts w:cs="Open Sans"/>
        </w:rPr>
        <w:t>.</w:t>
      </w:r>
      <w:r w:rsidR="005A1339">
        <w:rPr>
          <w:rFonts w:cs="Open Sans"/>
        </w:rPr>
        <w:t xml:space="preserve"> </w:t>
      </w:r>
      <w:r w:rsidR="00D80EE3">
        <w:rPr>
          <w:rFonts w:cs="Open Sans"/>
        </w:rPr>
        <w:t>Such s</w:t>
      </w:r>
      <w:r w:rsidRPr="00556F1E">
        <w:rPr>
          <w:rFonts w:cs="Open Sans"/>
        </w:rPr>
        <w:t xml:space="preserve">upporting documentation must include a valid </w:t>
      </w:r>
      <w:r w:rsidR="00E132B7">
        <w:rPr>
          <w:rFonts w:cs="Open Sans"/>
        </w:rPr>
        <w:t xml:space="preserve">invoice, </w:t>
      </w:r>
      <w:r w:rsidRPr="00556F1E">
        <w:rPr>
          <w:rFonts w:cs="Open Sans"/>
        </w:rPr>
        <w:t>receipt, or other form of documentation that explains the nature</w:t>
      </w:r>
      <w:r w:rsidR="00192666">
        <w:rPr>
          <w:rFonts w:cs="Open Sans"/>
        </w:rPr>
        <w:t>, date</w:t>
      </w:r>
      <w:r w:rsidR="00E446B2">
        <w:rPr>
          <w:rFonts w:cs="Open Sans"/>
        </w:rPr>
        <w:t>,</w:t>
      </w:r>
      <w:r w:rsidRPr="00556F1E">
        <w:rPr>
          <w:rFonts w:cs="Open Sans"/>
        </w:rPr>
        <w:t xml:space="preserve"> and cost of the expense.</w:t>
      </w:r>
      <w:r w:rsidR="005A1339">
        <w:rPr>
          <w:rFonts w:cs="Open Sans"/>
        </w:rPr>
        <w:t xml:space="preserve"> </w:t>
      </w:r>
      <w:r w:rsidRPr="00111775" w:rsidR="00192666">
        <w:rPr>
          <w:rFonts w:cs="Open Sans"/>
        </w:rPr>
        <w:t xml:space="preserve">This attachment </w:t>
      </w:r>
      <w:r w:rsidR="002249C6">
        <w:rPr>
          <w:rFonts w:cs="Open Sans"/>
        </w:rPr>
        <w:t>must be a pdf</w:t>
      </w:r>
      <w:r w:rsidRPr="00111775" w:rsidR="00192666">
        <w:rPr>
          <w:rFonts w:cs="Open Sans"/>
        </w:rPr>
        <w:t>.</w:t>
      </w:r>
      <w:r w:rsidR="00192666">
        <w:rPr>
          <w:rFonts w:cs="Open Sans"/>
        </w:rPr>
        <w:t xml:space="preserve"> </w:t>
      </w:r>
    </w:p>
    <w:p w:rsidR="00345690" w:rsidRPr="00556F1E" w:rsidP="00345690" w14:paraId="16B140BC" w14:textId="19F35A73">
      <w:pPr>
        <w:spacing w:after="160" w:line="259" w:lineRule="auto"/>
        <w:rPr>
          <w:rFonts w:cs="Open Sans"/>
        </w:rPr>
      </w:pPr>
      <w:r>
        <w:rPr>
          <w:rFonts w:cs="Open Sans"/>
        </w:rPr>
        <w:t>Invoices</w:t>
      </w:r>
      <w:r w:rsidRPr="00556F1E">
        <w:rPr>
          <w:rFonts w:cs="Open Sans"/>
        </w:rPr>
        <w:t xml:space="preserve"> submitted by </w:t>
      </w:r>
      <w:r w:rsidR="009C6368">
        <w:rPr>
          <w:rFonts w:cs="Open Sans"/>
        </w:rPr>
        <w:t>Recipients</w:t>
      </w:r>
      <w:r w:rsidRPr="00556F1E" w:rsidR="009C6368">
        <w:rPr>
          <w:rFonts w:cs="Open Sans"/>
        </w:rPr>
        <w:t xml:space="preserve"> </w:t>
      </w:r>
      <w:r w:rsidRPr="00556F1E">
        <w:rPr>
          <w:rFonts w:cs="Open Sans"/>
        </w:rPr>
        <w:t>for reimbursement must include the following information:</w:t>
      </w:r>
    </w:p>
    <w:p w:rsidR="00BE2036" w:rsidRPr="005948D1" w:rsidP="00A40B2B" w14:paraId="1AB3944C" w14:textId="70B2A60C">
      <w:pPr>
        <w:pStyle w:val="ListParagraph"/>
        <w:numPr>
          <w:ilvl w:val="0"/>
          <w:numId w:val="7"/>
        </w:numPr>
        <w:ind w:right="1800"/>
      </w:pPr>
      <w:r w:rsidRPr="00C81DB4">
        <w:rPr>
          <w:noProof/>
        </w:rPr>
        <mc:AlternateContent>
          <mc:Choice Requires="wpg">
            <w:drawing>
              <wp:anchor distT="0" distB="0" distL="114300" distR="114300" simplePos="0" relativeHeight="251741184" behindDoc="0" locked="0" layoutInCell="1" allowOverlap="1">
                <wp:simplePos x="0" y="0"/>
                <wp:positionH relativeFrom="margin">
                  <wp:posOffset>3771900</wp:posOffset>
                </wp:positionH>
                <wp:positionV relativeFrom="paragraph">
                  <wp:posOffset>104775</wp:posOffset>
                </wp:positionV>
                <wp:extent cx="2503805" cy="1238250"/>
                <wp:effectExtent l="0" t="0" r="0" b="0"/>
                <wp:wrapThrough wrapText="bothSides">
                  <wp:wrapPolygon>
                    <wp:start x="164" y="0"/>
                    <wp:lineTo x="0" y="332"/>
                    <wp:lineTo x="0" y="3323"/>
                    <wp:lineTo x="986" y="5317"/>
                    <wp:lineTo x="986" y="21268"/>
                    <wp:lineTo x="21364" y="21268"/>
                    <wp:lineTo x="21364" y="1994"/>
                    <wp:lineTo x="1643" y="0"/>
                    <wp:lineTo x="164" y="0"/>
                  </wp:wrapPolygon>
                </wp:wrapThrough>
                <wp:docPr id="66" name="Group 66"/>
                <wp:cNvGraphicFramePr/>
                <a:graphic xmlns:a="http://schemas.openxmlformats.org/drawingml/2006/main">
                  <a:graphicData uri="http://schemas.microsoft.com/office/word/2010/wordprocessingGroup">
                    <wpg:wgp xmlns:wpg="http://schemas.microsoft.com/office/word/2010/wordprocessingGroup">
                      <wpg:cNvGrpSpPr/>
                      <wpg:grpSpPr>
                        <a:xfrm>
                          <a:off x="0" y="0"/>
                          <a:ext cx="2503805" cy="1238250"/>
                          <a:chOff x="120109" y="16036"/>
                          <a:chExt cx="2504936" cy="1066403"/>
                        </a:xfrm>
                      </wpg:grpSpPr>
                      <wps:wsp xmlns:wps="http://schemas.microsoft.com/office/word/2010/wordprocessingShape">
                        <wps:cNvPr id="67" name="Rectangle 67"/>
                        <wps:cNvSpPr/>
                        <wps:spPr>
                          <a:xfrm>
                            <a:off x="271229" y="123701"/>
                            <a:ext cx="2353816" cy="958738"/>
                          </a:xfrm>
                          <a:prstGeom prst="rect">
                            <a:avLst/>
                          </a:prstGeom>
                          <a:solidFill>
                            <a:srgbClr val="FFD24E"/>
                          </a:solidFill>
                          <a:ln w="12700">
                            <a:noFill/>
                            <a:prstDash val="solid"/>
                            <a:miter lim="800000"/>
                          </a:ln>
                          <a:effectLst/>
                        </wps:spPr>
                        <wps:txbx>
                          <w:txbxContent>
                            <w:p w:rsidR="00C81DB4" w:rsidRPr="00997EA0" w:rsidP="00C81DB4" w14:textId="37179846">
                              <w:pPr>
                                <w:pStyle w:val="Footer"/>
                                <w:spacing w:line="264" w:lineRule="auto"/>
                                <w:rPr>
                                  <w:color w:val="000000" w:themeColor="text1"/>
                                  <w:sz w:val="16"/>
                                  <w:szCs w:val="16"/>
                                </w:rPr>
                              </w:pPr>
                              <w:r>
                                <w:rPr>
                                  <w:rFonts w:cs="MS Mincho"/>
                                  <w:bCs/>
                                  <w:color w:val="262626" w:themeColor="text1" w:themeTint="D9"/>
                                  <w:sz w:val="16"/>
                                  <w:szCs w:val="16"/>
                                </w:rPr>
                                <w:t>Previously entered</w:t>
                              </w:r>
                              <w:r w:rsidRPr="00C81DB4">
                                <w:rPr>
                                  <w:rFonts w:cs="MS Mincho"/>
                                  <w:bCs/>
                                  <w:color w:val="262626" w:themeColor="text1" w:themeTint="D9"/>
                                  <w:sz w:val="16"/>
                                  <w:szCs w:val="16"/>
                                </w:rPr>
                                <w:t xml:space="preserve"> </w:t>
                              </w:r>
                              <w:r w:rsidR="0094601D">
                                <w:rPr>
                                  <w:rFonts w:cs="MS Mincho"/>
                                  <w:bCs/>
                                  <w:color w:val="262626" w:themeColor="text1" w:themeTint="D9"/>
                                  <w:sz w:val="16"/>
                                  <w:szCs w:val="16"/>
                                </w:rPr>
                                <w:t>I</w:t>
                              </w:r>
                              <w:r w:rsidRPr="00C81DB4">
                                <w:rPr>
                                  <w:rFonts w:cs="MS Mincho"/>
                                  <w:bCs/>
                                  <w:color w:val="262626" w:themeColor="text1" w:themeTint="D9"/>
                                  <w:sz w:val="16"/>
                                  <w:szCs w:val="16"/>
                                </w:rPr>
                                <w:t xml:space="preserve">nvoice </w:t>
                              </w:r>
                              <w:r w:rsidR="0094601D">
                                <w:rPr>
                                  <w:rFonts w:cs="MS Mincho"/>
                                  <w:bCs/>
                                  <w:color w:val="262626" w:themeColor="text1" w:themeTint="D9"/>
                                  <w:sz w:val="16"/>
                                  <w:szCs w:val="16"/>
                                </w:rPr>
                                <w:t>V</w:t>
                              </w:r>
                              <w:r w:rsidRPr="00C81DB4">
                                <w:rPr>
                                  <w:rFonts w:cs="MS Mincho"/>
                                  <w:bCs/>
                                  <w:color w:val="262626" w:themeColor="text1" w:themeTint="D9"/>
                                  <w:sz w:val="16"/>
                                  <w:szCs w:val="16"/>
                                </w:rPr>
                                <w:t xml:space="preserve">endor </w:t>
                              </w:r>
                              <w:r w:rsidR="002E3EE1">
                                <w:rPr>
                                  <w:rFonts w:cs="MS Mincho"/>
                                  <w:bCs/>
                                  <w:color w:val="262626" w:themeColor="text1" w:themeTint="D9"/>
                                  <w:sz w:val="16"/>
                                  <w:szCs w:val="16"/>
                                </w:rPr>
                                <w:t xml:space="preserve">names will </w:t>
                              </w:r>
                              <w:r w:rsidR="00396763">
                                <w:rPr>
                                  <w:rFonts w:cs="MS Mincho"/>
                                  <w:bCs/>
                                  <w:color w:val="262626" w:themeColor="text1" w:themeTint="D9"/>
                                  <w:sz w:val="16"/>
                                  <w:szCs w:val="16"/>
                                </w:rPr>
                                <w:t>display in a</w:t>
                              </w:r>
                              <w:r w:rsidRPr="00C81DB4">
                                <w:rPr>
                                  <w:rFonts w:cs="MS Mincho"/>
                                  <w:bCs/>
                                  <w:color w:val="262626" w:themeColor="text1" w:themeTint="D9"/>
                                  <w:sz w:val="16"/>
                                  <w:szCs w:val="16"/>
                                </w:rPr>
                                <w:t xml:space="preserve"> drop-down menu.</w:t>
                              </w:r>
                              <w:r w:rsidR="005A1339">
                                <w:rPr>
                                  <w:rFonts w:cs="MS Mincho"/>
                                  <w:bCs/>
                                  <w:color w:val="262626" w:themeColor="text1" w:themeTint="D9"/>
                                  <w:sz w:val="16"/>
                                  <w:szCs w:val="16"/>
                                </w:rPr>
                                <w:t xml:space="preserve"> </w:t>
                              </w:r>
                              <w:r w:rsidRPr="00C81DB4">
                                <w:rPr>
                                  <w:rFonts w:cs="MS Mincho"/>
                                  <w:bCs/>
                                  <w:color w:val="262626" w:themeColor="text1" w:themeTint="D9"/>
                                  <w:sz w:val="16"/>
                                  <w:szCs w:val="16"/>
                                </w:rPr>
                                <w:t xml:space="preserve">If the </w:t>
                              </w:r>
                              <w:r w:rsidR="007D495D">
                                <w:rPr>
                                  <w:rFonts w:cs="MS Mincho"/>
                                  <w:bCs/>
                                  <w:color w:val="262626" w:themeColor="text1" w:themeTint="D9"/>
                                  <w:sz w:val="16"/>
                                  <w:szCs w:val="16"/>
                                </w:rPr>
                                <w:t>I</w:t>
                              </w:r>
                              <w:r w:rsidRPr="00C81DB4">
                                <w:rPr>
                                  <w:rFonts w:cs="MS Mincho"/>
                                  <w:bCs/>
                                  <w:color w:val="262626" w:themeColor="text1" w:themeTint="D9"/>
                                  <w:sz w:val="16"/>
                                  <w:szCs w:val="16"/>
                                </w:rPr>
                                <w:t xml:space="preserve">nvoice </w:t>
                              </w:r>
                              <w:r w:rsidR="007D495D">
                                <w:rPr>
                                  <w:rFonts w:cs="MS Mincho"/>
                                  <w:bCs/>
                                  <w:color w:val="262626" w:themeColor="text1" w:themeTint="D9"/>
                                  <w:sz w:val="16"/>
                                  <w:szCs w:val="16"/>
                                </w:rPr>
                                <w:t>V</w:t>
                              </w:r>
                              <w:r w:rsidRPr="00C81DB4">
                                <w:rPr>
                                  <w:rFonts w:cs="MS Mincho"/>
                                  <w:bCs/>
                                  <w:color w:val="262626" w:themeColor="text1" w:themeTint="D9"/>
                                  <w:sz w:val="16"/>
                                  <w:szCs w:val="16"/>
                                </w:rPr>
                                <w:t xml:space="preserve">endor does not appear in the drop-down menu, </w:t>
                              </w:r>
                              <w:r w:rsidR="009C6368">
                                <w:rPr>
                                  <w:rFonts w:cs="MS Mincho"/>
                                  <w:bCs/>
                                  <w:color w:val="262626" w:themeColor="text1" w:themeTint="D9"/>
                                  <w:sz w:val="16"/>
                                  <w:szCs w:val="16"/>
                                </w:rPr>
                                <w:t xml:space="preserve">Recipients </w:t>
                              </w:r>
                              <w:r w:rsidR="00396763">
                                <w:rPr>
                                  <w:rFonts w:cs="MS Mincho"/>
                                  <w:bCs/>
                                  <w:color w:val="262626" w:themeColor="text1" w:themeTint="D9"/>
                                  <w:sz w:val="16"/>
                                  <w:szCs w:val="16"/>
                                </w:rPr>
                                <w:t>should</w:t>
                              </w:r>
                              <w:r w:rsidRPr="00C81DB4">
                                <w:rPr>
                                  <w:rFonts w:cs="MS Mincho"/>
                                  <w:bCs/>
                                  <w:color w:val="262626" w:themeColor="text1" w:themeTint="D9"/>
                                  <w:sz w:val="16"/>
                                  <w:szCs w:val="16"/>
                                </w:rPr>
                                <w:t xml:space="preserve"> check the ‘Other Vendor’ box, then enter the Vendor Name and</w:t>
                              </w:r>
                              <w:r w:rsidR="007D495D">
                                <w:rPr>
                                  <w:rFonts w:cs="MS Mincho"/>
                                  <w:bCs/>
                                  <w:color w:val="262626" w:themeColor="text1" w:themeTint="D9"/>
                                  <w:sz w:val="16"/>
                                  <w:szCs w:val="16"/>
                                </w:rPr>
                                <w:t xml:space="preserve"> Vendor</w:t>
                              </w:r>
                              <w:r w:rsidRPr="00C81DB4">
                                <w:rPr>
                                  <w:rFonts w:cs="MS Mincho"/>
                                  <w:bCs/>
                                  <w:color w:val="262626" w:themeColor="text1" w:themeTint="D9"/>
                                  <w:sz w:val="16"/>
                                  <w:szCs w:val="16"/>
                                </w:rPr>
                                <w:t xml:space="preserve"> EIN/TIN.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68" name="Group 68"/>
                        <wpg:cNvGrpSpPr/>
                        <wpg:grpSpPr>
                          <a:xfrm>
                            <a:off x="120109" y="16036"/>
                            <a:ext cx="234315" cy="204537"/>
                            <a:chOff x="120212" y="16050"/>
                            <a:chExt cx="234513" cy="204710"/>
                          </a:xfrm>
                        </wpg:grpSpPr>
                        <wps:wsp xmlns:wps="http://schemas.microsoft.com/office/word/2010/wordprocessingShape">
                          <wps:cNvPr id="70" name="Oval 70"/>
                          <wps:cNvSpPr/>
                          <wps:spPr>
                            <a:xfrm>
                              <a:off x="120212" y="16050"/>
                              <a:ext cx="234513" cy="20471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71" name="Graphic 71" descr="Lightbulb"/>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7104" y="32102"/>
                              <a:ext cx="201366" cy="17321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66" o:spid="_x0000_s1094" style="width:197.15pt;height:97.5pt;margin-top:8.25pt;margin-left:297pt;mso-height-relative:margin;mso-position-horizontal-relative:margin;mso-width-relative:margin;position:absolute;z-index:251742208" coordorigin="1201,160" coordsize="25049,10664">
                <v:rect id="Rectangle 67" o:spid="_x0000_s1095" style="width:23538;height:9587;left:2712;mso-wrap-style:square;position:absolute;top:1237;visibility:visible;v-text-anchor:middle" fillcolor="#ffd24e" stroked="f" strokeweight="1pt">
                  <v:textbox>
                    <w:txbxContent>
                      <w:p w:rsidR="00C81DB4" w:rsidRPr="00997EA0" w:rsidP="00C81DB4" w14:paraId="43575C6C" w14:textId="37179846">
                        <w:pPr>
                          <w:pStyle w:val="Footer"/>
                          <w:spacing w:line="264" w:lineRule="auto"/>
                          <w:rPr>
                            <w:color w:val="000000" w:themeColor="text1"/>
                            <w:sz w:val="16"/>
                            <w:szCs w:val="16"/>
                          </w:rPr>
                        </w:pPr>
                        <w:r>
                          <w:rPr>
                            <w:rFonts w:cs="MS Mincho"/>
                            <w:bCs/>
                            <w:color w:val="262626" w:themeColor="text1" w:themeTint="D9"/>
                            <w:sz w:val="16"/>
                            <w:szCs w:val="16"/>
                          </w:rPr>
                          <w:t>Previously entered</w:t>
                        </w:r>
                        <w:r w:rsidRPr="00C81DB4">
                          <w:rPr>
                            <w:rFonts w:cs="MS Mincho"/>
                            <w:bCs/>
                            <w:color w:val="262626" w:themeColor="text1" w:themeTint="D9"/>
                            <w:sz w:val="16"/>
                            <w:szCs w:val="16"/>
                          </w:rPr>
                          <w:t xml:space="preserve"> </w:t>
                        </w:r>
                        <w:r w:rsidR="0094601D">
                          <w:rPr>
                            <w:rFonts w:cs="MS Mincho"/>
                            <w:bCs/>
                            <w:color w:val="262626" w:themeColor="text1" w:themeTint="D9"/>
                            <w:sz w:val="16"/>
                            <w:szCs w:val="16"/>
                          </w:rPr>
                          <w:t>I</w:t>
                        </w:r>
                        <w:r w:rsidRPr="00C81DB4">
                          <w:rPr>
                            <w:rFonts w:cs="MS Mincho"/>
                            <w:bCs/>
                            <w:color w:val="262626" w:themeColor="text1" w:themeTint="D9"/>
                            <w:sz w:val="16"/>
                            <w:szCs w:val="16"/>
                          </w:rPr>
                          <w:t xml:space="preserve">nvoice </w:t>
                        </w:r>
                        <w:r w:rsidR="0094601D">
                          <w:rPr>
                            <w:rFonts w:cs="MS Mincho"/>
                            <w:bCs/>
                            <w:color w:val="262626" w:themeColor="text1" w:themeTint="D9"/>
                            <w:sz w:val="16"/>
                            <w:szCs w:val="16"/>
                          </w:rPr>
                          <w:t>V</w:t>
                        </w:r>
                        <w:r w:rsidRPr="00C81DB4">
                          <w:rPr>
                            <w:rFonts w:cs="MS Mincho"/>
                            <w:bCs/>
                            <w:color w:val="262626" w:themeColor="text1" w:themeTint="D9"/>
                            <w:sz w:val="16"/>
                            <w:szCs w:val="16"/>
                          </w:rPr>
                          <w:t xml:space="preserve">endor </w:t>
                        </w:r>
                        <w:r w:rsidR="002E3EE1">
                          <w:rPr>
                            <w:rFonts w:cs="MS Mincho"/>
                            <w:bCs/>
                            <w:color w:val="262626" w:themeColor="text1" w:themeTint="D9"/>
                            <w:sz w:val="16"/>
                            <w:szCs w:val="16"/>
                          </w:rPr>
                          <w:t xml:space="preserve">names will </w:t>
                        </w:r>
                        <w:r w:rsidR="00396763">
                          <w:rPr>
                            <w:rFonts w:cs="MS Mincho"/>
                            <w:bCs/>
                            <w:color w:val="262626" w:themeColor="text1" w:themeTint="D9"/>
                            <w:sz w:val="16"/>
                            <w:szCs w:val="16"/>
                          </w:rPr>
                          <w:t>display in a</w:t>
                        </w:r>
                        <w:r w:rsidRPr="00C81DB4">
                          <w:rPr>
                            <w:rFonts w:cs="MS Mincho"/>
                            <w:bCs/>
                            <w:color w:val="262626" w:themeColor="text1" w:themeTint="D9"/>
                            <w:sz w:val="16"/>
                            <w:szCs w:val="16"/>
                          </w:rPr>
                          <w:t xml:space="preserve"> drop-down menu.</w:t>
                        </w:r>
                        <w:r w:rsidR="005A1339">
                          <w:rPr>
                            <w:rFonts w:cs="MS Mincho"/>
                            <w:bCs/>
                            <w:color w:val="262626" w:themeColor="text1" w:themeTint="D9"/>
                            <w:sz w:val="16"/>
                            <w:szCs w:val="16"/>
                          </w:rPr>
                          <w:t xml:space="preserve"> </w:t>
                        </w:r>
                        <w:r w:rsidRPr="00C81DB4">
                          <w:rPr>
                            <w:rFonts w:cs="MS Mincho"/>
                            <w:bCs/>
                            <w:color w:val="262626" w:themeColor="text1" w:themeTint="D9"/>
                            <w:sz w:val="16"/>
                            <w:szCs w:val="16"/>
                          </w:rPr>
                          <w:t xml:space="preserve">If the </w:t>
                        </w:r>
                        <w:r w:rsidR="007D495D">
                          <w:rPr>
                            <w:rFonts w:cs="MS Mincho"/>
                            <w:bCs/>
                            <w:color w:val="262626" w:themeColor="text1" w:themeTint="D9"/>
                            <w:sz w:val="16"/>
                            <w:szCs w:val="16"/>
                          </w:rPr>
                          <w:t>I</w:t>
                        </w:r>
                        <w:r w:rsidRPr="00C81DB4">
                          <w:rPr>
                            <w:rFonts w:cs="MS Mincho"/>
                            <w:bCs/>
                            <w:color w:val="262626" w:themeColor="text1" w:themeTint="D9"/>
                            <w:sz w:val="16"/>
                            <w:szCs w:val="16"/>
                          </w:rPr>
                          <w:t xml:space="preserve">nvoice </w:t>
                        </w:r>
                        <w:r w:rsidR="007D495D">
                          <w:rPr>
                            <w:rFonts w:cs="MS Mincho"/>
                            <w:bCs/>
                            <w:color w:val="262626" w:themeColor="text1" w:themeTint="D9"/>
                            <w:sz w:val="16"/>
                            <w:szCs w:val="16"/>
                          </w:rPr>
                          <w:t>V</w:t>
                        </w:r>
                        <w:r w:rsidRPr="00C81DB4">
                          <w:rPr>
                            <w:rFonts w:cs="MS Mincho"/>
                            <w:bCs/>
                            <w:color w:val="262626" w:themeColor="text1" w:themeTint="D9"/>
                            <w:sz w:val="16"/>
                            <w:szCs w:val="16"/>
                          </w:rPr>
                          <w:t xml:space="preserve">endor does not appear in the drop-down menu, </w:t>
                        </w:r>
                        <w:r w:rsidR="009C6368">
                          <w:rPr>
                            <w:rFonts w:cs="MS Mincho"/>
                            <w:bCs/>
                            <w:color w:val="262626" w:themeColor="text1" w:themeTint="D9"/>
                            <w:sz w:val="16"/>
                            <w:szCs w:val="16"/>
                          </w:rPr>
                          <w:t xml:space="preserve">Recipients </w:t>
                        </w:r>
                        <w:r w:rsidR="00396763">
                          <w:rPr>
                            <w:rFonts w:cs="MS Mincho"/>
                            <w:bCs/>
                            <w:color w:val="262626" w:themeColor="text1" w:themeTint="D9"/>
                            <w:sz w:val="16"/>
                            <w:szCs w:val="16"/>
                          </w:rPr>
                          <w:t>should</w:t>
                        </w:r>
                        <w:r w:rsidRPr="00C81DB4">
                          <w:rPr>
                            <w:rFonts w:cs="MS Mincho"/>
                            <w:bCs/>
                            <w:color w:val="262626" w:themeColor="text1" w:themeTint="D9"/>
                            <w:sz w:val="16"/>
                            <w:szCs w:val="16"/>
                          </w:rPr>
                          <w:t xml:space="preserve"> check the ‘Other Vendor’ box, then enter the Vendor Name and</w:t>
                        </w:r>
                        <w:r w:rsidR="007D495D">
                          <w:rPr>
                            <w:rFonts w:cs="MS Mincho"/>
                            <w:bCs/>
                            <w:color w:val="262626" w:themeColor="text1" w:themeTint="D9"/>
                            <w:sz w:val="16"/>
                            <w:szCs w:val="16"/>
                          </w:rPr>
                          <w:t xml:space="preserve"> Vendor</w:t>
                        </w:r>
                        <w:r w:rsidRPr="00C81DB4">
                          <w:rPr>
                            <w:rFonts w:cs="MS Mincho"/>
                            <w:bCs/>
                            <w:color w:val="262626" w:themeColor="text1" w:themeTint="D9"/>
                            <w:sz w:val="16"/>
                            <w:szCs w:val="16"/>
                          </w:rPr>
                          <w:t xml:space="preserve"> EIN/TIN.</w:t>
                        </w:r>
                      </w:p>
                    </w:txbxContent>
                  </v:textbox>
                </v:rect>
                <v:group id="Group 68" o:spid="_x0000_s1096" style="width:2343;height:2045;left:1201;position:absolute;top:160" coordorigin="120212,16050" coordsize="234513,204710">
                  <v:oval id="Oval 70" o:spid="_x0000_s1097" style="width:234513;height:204710;left:120212;mso-wrap-style:square;position:absolute;top:16050;visibility:visible;v-text-anchor:middle" fillcolor="black" stroked="f" strokeweight="1pt">
                    <v:stroke joinstyle="miter"/>
                  </v:oval>
                  <v:shape id="Graphic 71" o:spid="_x0000_s1098" type="#_x0000_t75" alt="Lightbulb" style="width:201366;height:173216;left:137104;mso-wrap-style:square;position:absolute;top:32102;visibility:visible" o:preferrelative="f">
                    <v:imagedata r:id="rId25" o:title="Lightbulb"/>
                    <o:lock v:ext="edit" aspectratio="f"/>
                  </v:shape>
                </v:group>
                <w10:wrap type="through"/>
              </v:group>
            </w:pict>
          </mc:Fallback>
        </mc:AlternateContent>
      </w:r>
      <w:r w:rsidRPr="005948D1" w:rsidR="003C4157">
        <w:t xml:space="preserve">Description of </w:t>
      </w:r>
      <w:r w:rsidRPr="005948D1" w:rsidR="00E132B7">
        <w:t>I</w:t>
      </w:r>
      <w:r w:rsidRPr="005948D1" w:rsidR="003C4157">
        <w:t>nvoice to be reimbursed</w:t>
      </w:r>
    </w:p>
    <w:p w:rsidR="004D0498" w:rsidRPr="005948D1" w:rsidP="00A40B2B" w14:paraId="6239554E" w14:textId="7ACE5BA6">
      <w:pPr>
        <w:pStyle w:val="ListParagraph"/>
        <w:numPr>
          <w:ilvl w:val="0"/>
          <w:numId w:val="7"/>
        </w:numPr>
        <w:ind w:right="1800"/>
      </w:pPr>
      <w:r w:rsidRPr="009C6C8B">
        <w:t>Invoice Vendor</w:t>
      </w:r>
    </w:p>
    <w:p w:rsidR="00A93129" w:rsidRPr="005948D1" w:rsidP="00A40B2B" w14:paraId="1A51B3A7" w14:textId="2473231A">
      <w:pPr>
        <w:pStyle w:val="ListParagraph"/>
        <w:numPr>
          <w:ilvl w:val="1"/>
          <w:numId w:val="7"/>
        </w:numPr>
        <w:ind w:right="1800"/>
      </w:pPr>
      <w:r w:rsidRPr="005948D1">
        <w:t>Vendor Name</w:t>
      </w:r>
    </w:p>
    <w:p w:rsidR="00AE76C3" w:rsidRPr="0062597A" w:rsidP="00A40B2B" w14:paraId="363E2D60" w14:textId="4D35953B">
      <w:pPr>
        <w:pStyle w:val="ListParagraph"/>
        <w:numPr>
          <w:ilvl w:val="1"/>
          <w:numId w:val="7"/>
        </w:numPr>
        <w:ind w:right="1800"/>
      </w:pPr>
      <w:r w:rsidRPr="009C6C8B">
        <w:t xml:space="preserve">Vendor Identification Number (EIN) or </w:t>
      </w:r>
      <w:r w:rsidRPr="00476732">
        <w:t>Taxpayer Identification Number (TIN)</w:t>
      </w:r>
    </w:p>
    <w:p w:rsidR="00E132B7" w:rsidRPr="00350A99" w:rsidP="00A40B2B" w14:paraId="472956FD" w14:textId="0137D827">
      <w:pPr>
        <w:pStyle w:val="ListParagraph"/>
        <w:numPr>
          <w:ilvl w:val="0"/>
          <w:numId w:val="7"/>
        </w:numPr>
        <w:ind w:right="1800"/>
      </w:pPr>
      <w:r w:rsidRPr="00350A99">
        <w:t>Invoice Number</w:t>
      </w:r>
      <w:r w:rsidRPr="00350A99" w:rsidR="00F92455">
        <w:t xml:space="preserve"> (assigned by the vendor)</w:t>
      </w:r>
    </w:p>
    <w:p w:rsidR="00E132B7" w:rsidRPr="00B457A6" w:rsidP="00A40B2B" w14:paraId="136513A5" w14:textId="74F5D8B2">
      <w:pPr>
        <w:pStyle w:val="ListParagraph"/>
        <w:numPr>
          <w:ilvl w:val="0"/>
          <w:numId w:val="7"/>
        </w:numPr>
        <w:ind w:right="1800"/>
      </w:pPr>
      <w:r w:rsidRPr="00B457A6">
        <w:t xml:space="preserve">Total Invoice Amount </w:t>
      </w:r>
    </w:p>
    <w:p w:rsidR="00222C50" w:rsidRPr="00FE60EF" w:rsidP="00A40B2B" w14:paraId="2B2536E5" w14:textId="51098B43">
      <w:pPr>
        <w:pStyle w:val="ListParagraph"/>
        <w:numPr>
          <w:ilvl w:val="0"/>
          <w:numId w:val="7"/>
        </w:numPr>
        <w:ind w:right="1800"/>
      </w:pPr>
      <w:r w:rsidRPr="00B457A6">
        <w:t>Invoice Date</w:t>
      </w:r>
    </w:p>
    <w:p w:rsidR="007B00AA" w:rsidRPr="007B00AA" w:rsidP="007B00AA" w14:paraId="16D541AC" w14:textId="71B4C9E0">
      <w:pPr>
        <w:pStyle w:val="ListParagraph"/>
        <w:numPr>
          <w:ilvl w:val="0"/>
          <w:numId w:val="7"/>
        </w:numPr>
        <w:ind w:right="1800"/>
      </w:pPr>
      <w:r w:rsidRPr="00EC7699">
        <w:t xml:space="preserve">Invoice </w:t>
      </w:r>
      <w:r w:rsidRPr="00EC7699" w:rsidR="00F92455">
        <w:t>Due</w:t>
      </w:r>
      <w:r w:rsidRPr="005948D1" w:rsidR="00F92455">
        <w:t xml:space="preserve"> Date</w:t>
      </w:r>
      <w:r w:rsidR="00E64DD7">
        <w:t xml:space="preserve"> (</w:t>
      </w:r>
      <w:r w:rsidRPr="00E64DD7" w:rsidR="00E64DD7">
        <w:t>Recipients should use the payment terms to calculate and document the payment due date on the invoice if this information is not originally included</w:t>
      </w:r>
      <w:r w:rsidR="00136027">
        <w:t>)</w:t>
      </w:r>
    </w:p>
    <w:p w:rsidR="001E3ACA" w14:paraId="2E4E32AA" w14:textId="53FD0ADB">
      <w:pPr>
        <w:pStyle w:val="ListParagraph"/>
        <w:numPr>
          <w:ilvl w:val="0"/>
          <w:numId w:val="7"/>
        </w:numPr>
        <w:ind w:right="1800"/>
      </w:pPr>
      <w:r>
        <w:t xml:space="preserve"> </w:t>
      </w:r>
      <w:r w:rsidR="00FE0D9B">
        <w:t>Recipient</w:t>
      </w:r>
      <w:r>
        <w:t xml:space="preserve"> FRN</w:t>
      </w:r>
    </w:p>
    <w:p w:rsidR="00B248B9" w:rsidRPr="005948D1" w:rsidP="00A40B2B" w14:paraId="1EDAAC71" w14:textId="2D9666E0">
      <w:pPr>
        <w:pStyle w:val="ListParagraph"/>
        <w:numPr>
          <w:ilvl w:val="0"/>
          <w:numId w:val="7"/>
        </w:numPr>
        <w:ind w:right="1800"/>
      </w:pPr>
      <w:r>
        <w:t>Location ID (if costs are associated with a specific site location)</w:t>
      </w:r>
    </w:p>
    <w:p w:rsidR="00AE76C3" w:rsidP="00BB2E4D" w14:paraId="18C6694F" w14:textId="22AEFD05">
      <w:pPr>
        <w:ind w:right="1800"/>
      </w:pPr>
      <w:r>
        <w:rPr>
          <w:noProof/>
        </w:rPr>
        <w:drawing>
          <wp:anchor distT="0" distB="0" distL="114300" distR="114300" simplePos="0" relativeHeight="251743232" behindDoc="0" locked="0" layoutInCell="1" allowOverlap="1">
            <wp:simplePos x="0" y="0"/>
            <wp:positionH relativeFrom="page">
              <wp:posOffset>3448427</wp:posOffset>
            </wp:positionH>
            <wp:positionV relativeFrom="paragraph">
              <wp:posOffset>62902</wp:posOffset>
            </wp:positionV>
            <wp:extent cx="4106545" cy="1598930"/>
            <wp:effectExtent l="19050" t="19050" r="27305" b="20320"/>
            <wp:wrapThrough wrapText="bothSides">
              <wp:wrapPolygon>
                <wp:start x="-100" y="-257"/>
                <wp:lineTo x="-100" y="21617"/>
                <wp:lineTo x="21643" y="21617"/>
                <wp:lineTo x="21643" y="-257"/>
                <wp:lineTo x="-100" y="-257"/>
              </wp:wrapPolygon>
            </wp:wrapThrough>
            <wp:docPr id="304" name="Picture 3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7" descr="Graphical user interface, text, application, email&#10;&#10;Description automatically generated"/>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06545" cy="1598930"/>
                    </a:xfrm>
                    <a:prstGeom prst="rect">
                      <a:avLst/>
                    </a:prstGeom>
                    <a:ln w="9525">
                      <a:solidFill>
                        <a:schemeClr val="tx1">
                          <a:lumMod val="50000"/>
                          <a:lumOff val="50000"/>
                        </a:schemeClr>
                      </a:solidFill>
                    </a:ln>
                  </pic:spPr>
                </pic:pic>
              </a:graphicData>
            </a:graphic>
          </wp:anchor>
        </w:drawing>
      </w:r>
      <w:r w:rsidR="009C6368">
        <w:t>Recipients</w:t>
      </w:r>
      <w:r w:rsidRPr="009605B7" w:rsidR="003051FA">
        <w:t xml:space="preserve"> </w:t>
      </w:r>
      <w:r w:rsidRPr="009605B7" w:rsidR="009605B7">
        <w:t>will answer ‘yes’ or ‘no’ to the questions outlined below:</w:t>
      </w:r>
    </w:p>
    <w:p w:rsidR="003C78C7" w:rsidP="00A40B2B" w14:paraId="7E119909" w14:textId="78810591">
      <w:pPr>
        <w:pStyle w:val="ListParagraph"/>
        <w:numPr>
          <w:ilvl w:val="0"/>
          <w:numId w:val="7"/>
        </w:numPr>
        <w:ind w:right="1800"/>
      </w:pPr>
      <w:r>
        <w:t xml:space="preserve">Does the attached invoice contain costs </w:t>
      </w:r>
      <w:r w:rsidR="00EA2AE6">
        <w:t xml:space="preserve">ineligible </w:t>
      </w:r>
      <w:r>
        <w:t>for reimbursement?</w:t>
      </w:r>
    </w:p>
    <w:p w:rsidR="00467ADD" w:rsidP="00A40B2B" w14:paraId="735C72D9" w14:textId="3AB78611">
      <w:pPr>
        <w:pStyle w:val="ListParagraph"/>
        <w:numPr>
          <w:ilvl w:val="0"/>
          <w:numId w:val="7"/>
        </w:numPr>
        <w:ind w:right="1800"/>
      </w:pPr>
      <w:r>
        <w:rPr>
          <w:noProof/>
        </w:rPr>
        <mc:AlternateContent>
          <mc:Choice Requires="wps">
            <w:drawing>
              <wp:anchor distT="0" distB="0" distL="114300" distR="114300" simplePos="0" relativeHeight="251674624" behindDoc="0" locked="0" layoutInCell="1" allowOverlap="1">
                <wp:simplePos x="0" y="0"/>
                <wp:positionH relativeFrom="margin">
                  <wp:posOffset>2915172</wp:posOffset>
                </wp:positionH>
                <wp:positionV relativeFrom="paragraph">
                  <wp:posOffset>706585</wp:posOffset>
                </wp:positionV>
                <wp:extent cx="3823970" cy="262255"/>
                <wp:effectExtent l="0" t="0" r="5080" b="4445"/>
                <wp:wrapThrough wrapText="bothSides">
                  <wp:wrapPolygon>
                    <wp:start x="0" y="0"/>
                    <wp:lineTo x="0" y="20397"/>
                    <wp:lineTo x="21521" y="20397"/>
                    <wp:lineTo x="21521" y="0"/>
                    <wp:lineTo x="0" y="0"/>
                  </wp:wrapPolygon>
                </wp:wrapThrough>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823970" cy="262255"/>
                        </a:xfrm>
                        <a:prstGeom prst="rect">
                          <a:avLst/>
                        </a:prstGeom>
                        <a:noFill/>
                        <a:ln>
                          <a:noFill/>
                        </a:ln>
                      </wps:spPr>
                      <wps:txbx>
                        <w:txbxContent>
                          <w:p w:rsidR="00B55E1E" w:rsidRPr="001510C8" w:rsidP="00B55E1E" w14:textId="56C2CB53">
                            <w:pPr>
                              <w:pStyle w:val="Header"/>
                              <w:jc w:val="center"/>
                              <w:rPr>
                                <w:i/>
                                <w:iCs/>
                                <w:noProof/>
                                <w:sz w:val="18"/>
                                <w:szCs w:val="18"/>
                              </w:rPr>
                            </w:pPr>
                            <w:r w:rsidRPr="001510C8">
                              <w:rPr>
                                <w:i/>
                                <w:iCs/>
                                <w:sz w:val="18"/>
                                <w:szCs w:val="18"/>
                              </w:rPr>
                              <w:t xml:space="preserve">Figure </w:t>
                            </w:r>
                            <w:r w:rsidR="00426F89">
                              <w:rPr>
                                <w:i/>
                                <w:iCs/>
                                <w:sz w:val="18"/>
                                <w:szCs w:val="18"/>
                              </w:rPr>
                              <w:t>1</w:t>
                            </w:r>
                            <w:r w:rsidR="004118AA">
                              <w:rPr>
                                <w:i/>
                                <w:iCs/>
                                <w:sz w:val="18"/>
                                <w:szCs w:val="18"/>
                              </w:rPr>
                              <w:t>5</w:t>
                            </w:r>
                            <w:r w:rsidRPr="001510C8">
                              <w:rPr>
                                <w:i/>
                                <w:iCs/>
                                <w:sz w:val="18"/>
                                <w:szCs w:val="18"/>
                              </w:rPr>
                              <w:t>:</w:t>
                            </w:r>
                            <w:r>
                              <w:rPr>
                                <w:i/>
                                <w:iCs/>
                                <w:sz w:val="18"/>
                                <w:szCs w:val="18"/>
                              </w:rPr>
                              <w:t xml:space="preserve"> Part G </w:t>
                            </w:r>
                            <w:r w:rsidR="003E5C3E">
                              <w:rPr>
                                <w:i/>
                                <w:iCs/>
                                <w:sz w:val="18"/>
                                <w:szCs w:val="18"/>
                              </w:rPr>
                              <w:t>Invoice Upload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99" type="#_x0000_t202" style="width:301.1pt;height:20.65pt;margin-top:55.65pt;margin-left:229.55pt;mso-height-percent:0;mso-height-relative:margin;mso-position-horizontal-relative:margin;mso-width-percent:0;mso-width-relative:margin;mso-wrap-distance-bottom:0;mso-wrap-distance-left:9pt;mso-wrap-distance-right:9pt;mso-wrap-distance-top:0;mso-wrap-style:square;position:absolute;visibility:visible;v-text-anchor:top;z-index:251675648" filled="f" stroked="f">
                <v:textbox inset="0,0,0,0">
                  <w:txbxContent>
                    <w:p w:rsidR="00B55E1E" w:rsidRPr="001510C8" w:rsidP="00B55E1E" w14:paraId="517A84AA" w14:textId="56C2CB53">
                      <w:pPr>
                        <w:pStyle w:val="Header"/>
                        <w:jc w:val="center"/>
                        <w:rPr>
                          <w:i/>
                          <w:iCs/>
                          <w:noProof/>
                          <w:sz w:val="18"/>
                          <w:szCs w:val="18"/>
                        </w:rPr>
                      </w:pPr>
                      <w:r w:rsidRPr="001510C8">
                        <w:rPr>
                          <w:i/>
                          <w:iCs/>
                          <w:sz w:val="18"/>
                          <w:szCs w:val="18"/>
                        </w:rPr>
                        <w:t xml:space="preserve">Figure </w:t>
                      </w:r>
                      <w:r w:rsidR="00426F89">
                        <w:rPr>
                          <w:i/>
                          <w:iCs/>
                          <w:sz w:val="18"/>
                          <w:szCs w:val="18"/>
                        </w:rPr>
                        <w:t>1</w:t>
                      </w:r>
                      <w:r w:rsidR="004118AA">
                        <w:rPr>
                          <w:i/>
                          <w:iCs/>
                          <w:sz w:val="18"/>
                          <w:szCs w:val="18"/>
                        </w:rPr>
                        <w:t>5</w:t>
                      </w:r>
                      <w:r w:rsidRPr="001510C8">
                        <w:rPr>
                          <w:i/>
                          <w:iCs/>
                          <w:sz w:val="18"/>
                          <w:szCs w:val="18"/>
                        </w:rPr>
                        <w:t>:</w:t>
                      </w:r>
                      <w:r>
                        <w:rPr>
                          <w:i/>
                          <w:iCs/>
                          <w:sz w:val="18"/>
                          <w:szCs w:val="18"/>
                        </w:rPr>
                        <w:t xml:space="preserve"> Part G </w:t>
                      </w:r>
                      <w:r w:rsidR="003E5C3E">
                        <w:rPr>
                          <w:i/>
                          <w:iCs/>
                          <w:sz w:val="18"/>
                          <w:szCs w:val="18"/>
                        </w:rPr>
                        <w:t>Invoice Upload</w:t>
                      </w:r>
                    </w:p>
                  </w:txbxContent>
                </v:textbox>
                <w10:wrap type="through"/>
              </v:shape>
            </w:pict>
          </mc:Fallback>
        </mc:AlternateContent>
      </w:r>
      <w:r w:rsidR="00467ADD">
        <w:t xml:space="preserve">Does </w:t>
      </w:r>
      <w:r w:rsidR="00C50995">
        <w:t xml:space="preserve">the </w:t>
      </w:r>
      <w:r w:rsidR="00467ADD">
        <w:t>invoice contain expense(s) related to technology upgrade</w:t>
      </w:r>
      <w:r w:rsidR="00957F11">
        <w:t>s</w:t>
      </w:r>
      <w:r w:rsidR="00467ADD">
        <w:t xml:space="preserve"> that are not eligible for reimbursement as a comparable replacement?</w:t>
      </w:r>
    </w:p>
    <w:p w:rsidR="00B153E5" w:rsidRPr="00467ADD" w:rsidP="00BB2E4D" w14:paraId="00E67ED2" w14:textId="399981FF">
      <w:pPr>
        <w:ind w:right="1800"/>
      </w:pPr>
      <w:r>
        <w:t>Recipients</w:t>
      </w:r>
      <w:r w:rsidR="003051FA">
        <w:t xml:space="preserve"> </w:t>
      </w:r>
      <w:r w:rsidR="0089587A">
        <w:t>will</w:t>
      </w:r>
      <w:r w:rsidR="00AE5E31">
        <w:t xml:space="preserve"> then</w:t>
      </w:r>
      <w:r w:rsidR="0089587A">
        <w:t xml:space="preserve"> upload a copy of the invoice by clicking the blue ‘Required Upload’ button</w:t>
      </w:r>
      <w:r w:rsidR="00B55E1E">
        <w:t xml:space="preserve"> (Figure </w:t>
      </w:r>
      <w:r w:rsidR="00692899">
        <w:t>1</w:t>
      </w:r>
      <w:r w:rsidR="004118AA">
        <w:t>5</w:t>
      </w:r>
      <w:r w:rsidR="00B55E1E">
        <w:t>)</w:t>
      </w:r>
      <w:r w:rsidR="00AE5E31">
        <w:t>.</w:t>
      </w:r>
    </w:p>
    <w:p w:rsidR="003A1A32" w:rsidP="00A40B2B" w14:paraId="0C20FF75" w14:textId="29CB53CA">
      <w:r>
        <w:rPr>
          <w:noProof/>
        </w:rPr>
        <mc:AlternateContent>
          <mc:Choice Requires="wps">
            <w:drawing>
              <wp:anchor distT="0" distB="0" distL="114300" distR="114300" simplePos="0" relativeHeight="251684864" behindDoc="0" locked="0" layoutInCell="1" allowOverlap="1">
                <wp:simplePos x="0" y="0"/>
                <wp:positionH relativeFrom="margin">
                  <wp:posOffset>2496820</wp:posOffset>
                </wp:positionH>
                <wp:positionV relativeFrom="paragraph">
                  <wp:posOffset>2175510</wp:posOffset>
                </wp:positionV>
                <wp:extent cx="4264025" cy="254000"/>
                <wp:effectExtent l="0" t="0" r="3175" b="12700"/>
                <wp:wrapThrough wrapText="bothSides">
                  <wp:wrapPolygon>
                    <wp:start x="0" y="0"/>
                    <wp:lineTo x="0" y="21060"/>
                    <wp:lineTo x="21520" y="21060"/>
                    <wp:lineTo x="21520" y="0"/>
                    <wp:lineTo x="0" y="0"/>
                  </wp:wrapPolygon>
                </wp:wrapThrough>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4264025" cy="254000"/>
                        </a:xfrm>
                        <a:prstGeom prst="rect">
                          <a:avLst/>
                        </a:prstGeom>
                        <a:noFill/>
                        <a:ln>
                          <a:noFill/>
                        </a:ln>
                      </wps:spPr>
                      <wps:txbx>
                        <w:txbxContent>
                          <w:p w:rsidR="006614E4" w:rsidRPr="001510C8" w:rsidP="006614E4" w14:textId="09FF009A">
                            <w:pPr>
                              <w:pStyle w:val="Header"/>
                              <w:jc w:val="center"/>
                              <w:rPr>
                                <w:i/>
                                <w:iCs/>
                                <w:noProof/>
                                <w:sz w:val="18"/>
                                <w:szCs w:val="18"/>
                              </w:rPr>
                            </w:pPr>
                            <w:r w:rsidRPr="001510C8">
                              <w:rPr>
                                <w:i/>
                                <w:iCs/>
                                <w:sz w:val="18"/>
                                <w:szCs w:val="18"/>
                              </w:rPr>
                              <w:t xml:space="preserve">Figure </w:t>
                            </w:r>
                            <w:r w:rsidR="007568CF">
                              <w:rPr>
                                <w:i/>
                                <w:iCs/>
                                <w:sz w:val="18"/>
                                <w:szCs w:val="18"/>
                              </w:rPr>
                              <w:t>1</w:t>
                            </w:r>
                            <w:r w:rsidR="004118AA">
                              <w:rPr>
                                <w:i/>
                                <w:iCs/>
                                <w:sz w:val="18"/>
                                <w:szCs w:val="18"/>
                              </w:rPr>
                              <w:t>6</w:t>
                            </w:r>
                            <w:r w:rsidRPr="001510C8">
                              <w:rPr>
                                <w:i/>
                                <w:iCs/>
                                <w:sz w:val="18"/>
                                <w:szCs w:val="18"/>
                              </w:rPr>
                              <w:t>:</w:t>
                            </w:r>
                            <w:r>
                              <w:rPr>
                                <w:i/>
                                <w:iCs/>
                                <w:sz w:val="18"/>
                                <w:szCs w:val="18"/>
                              </w:rPr>
                              <w:t xml:space="preserve"> Part G</w:t>
                            </w:r>
                            <w:r w:rsidR="00B540CF">
                              <w:rPr>
                                <w:i/>
                                <w:iCs/>
                                <w:sz w:val="18"/>
                                <w:szCs w:val="18"/>
                              </w:rPr>
                              <w:t>-</w:t>
                            </w:r>
                            <w:r>
                              <w:rPr>
                                <w:i/>
                                <w:iCs/>
                                <w:sz w:val="18"/>
                                <w:szCs w:val="18"/>
                              </w:rPr>
                              <w:t xml:space="preserve"> Invoice </w:t>
                            </w:r>
                            <w:r w:rsidR="001526CD">
                              <w:rPr>
                                <w:i/>
                                <w:iCs/>
                                <w:sz w:val="18"/>
                                <w:szCs w:val="18"/>
                              </w:rPr>
                              <w:t>Pop-</w:t>
                            </w:r>
                            <w:r w:rsidR="00127E61">
                              <w:rPr>
                                <w:i/>
                                <w:iCs/>
                                <w:sz w:val="18"/>
                                <w:szCs w:val="18"/>
                              </w:rPr>
                              <w:t>u</w:t>
                            </w:r>
                            <w:r w:rsidR="001526CD">
                              <w:rPr>
                                <w:i/>
                                <w:iCs/>
                                <w:sz w:val="18"/>
                                <w:szCs w:val="18"/>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100" type="#_x0000_t202" style="width:335.75pt;height:20pt;margin-top:171.3pt;margin-left:196.6pt;mso-height-percent:0;mso-height-relative:margin;mso-position-horizontal-relative:margin;mso-width-percent:0;mso-width-relative:margin;mso-wrap-distance-bottom:0;mso-wrap-distance-left:9pt;mso-wrap-distance-right:9pt;mso-wrap-distance-top:0;mso-wrap-style:square;position:absolute;visibility:visible;v-text-anchor:top;z-index:251685888" filled="f" stroked="f">
                <v:textbox inset="0,0,0,0">
                  <w:txbxContent>
                    <w:p w:rsidR="006614E4" w:rsidRPr="001510C8" w:rsidP="006614E4" w14:paraId="11F33FA7" w14:textId="09FF009A">
                      <w:pPr>
                        <w:pStyle w:val="Header"/>
                        <w:jc w:val="center"/>
                        <w:rPr>
                          <w:i/>
                          <w:iCs/>
                          <w:noProof/>
                          <w:sz w:val="18"/>
                          <w:szCs w:val="18"/>
                        </w:rPr>
                      </w:pPr>
                      <w:r w:rsidRPr="001510C8">
                        <w:rPr>
                          <w:i/>
                          <w:iCs/>
                          <w:sz w:val="18"/>
                          <w:szCs w:val="18"/>
                        </w:rPr>
                        <w:t xml:space="preserve">Figure </w:t>
                      </w:r>
                      <w:r w:rsidR="007568CF">
                        <w:rPr>
                          <w:i/>
                          <w:iCs/>
                          <w:sz w:val="18"/>
                          <w:szCs w:val="18"/>
                        </w:rPr>
                        <w:t>1</w:t>
                      </w:r>
                      <w:r w:rsidR="004118AA">
                        <w:rPr>
                          <w:i/>
                          <w:iCs/>
                          <w:sz w:val="18"/>
                          <w:szCs w:val="18"/>
                        </w:rPr>
                        <w:t>6</w:t>
                      </w:r>
                      <w:r w:rsidRPr="001510C8">
                        <w:rPr>
                          <w:i/>
                          <w:iCs/>
                          <w:sz w:val="18"/>
                          <w:szCs w:val="18"/>
                        </w:rPr>
                        <w:t>:</w:t>
                      </w:r>
                      <w:r>
                        <w:rPr>
                          <w:i/>
                          <w:iCs/>
                          <w:sz w:val="18"/>
                          <w:szCs w:val="18"/>
                        </w:rPr>
                        <w:t xml:space="preserve"> Part G</w:t>
                      </w:r>
                      <w:r w:rsidR="00B540CF">
                        <w:rPr>
                          <w:i/>
                          <w:iCs/>
                          <w:sz w:val="18"/>
                          <w:szCs w:val="18"/>
                        </w:rPr>
                        <w:t>-</w:t>
                      </w:r>
                      <w:r>
                        <w:rPr>
                          <w:i/>
                          <w:iCs/>
                          <w:sz w:val="18"/>
                          <w:szCs w:val="18"/>
                        </w:rPr>
                        <w:t xml:space="preserve"> Invoice </w:t>
                      </w:r>
                      <w:r w:rsidR="001526CD">
                        <w:rPr>
                          <w:i/>
                          <w:iCs/>
                          <w:sz w:val="18"/>
                          <w:szCs w:val="18"/>
                        </w:rPr>
                        <w:t>Pop-</w:t>
                      </w:r>
                      <w:r w:rsidR="00127E61">
                        <w:rPr>
                          <w:i/>
                          <w:iCs/>
                          <w:sz w:val="18"/>
                          <w:szCs w:val="18"/>
                        </w:rPr>
                        <w:t>u</w:t>
                      </w:r>
                      <w:r w:rsidR="001526CD">
                        <w:rPr>
                          <w:i/>
                          <w:iCs/>
                          <w:sz w:val="18"/>
                          <w:szCs w:val="18"/>
                        </w:rPr>
                        <w:t>p</w:t>
                      </w:r>
                    </w:p>
                  </w:txbxContent>
                </v:textbox>
                <w10:wrap type="through"/>
              </v:shape>
            </w:pict>
          </mc:Fallback>
        </mc:AlternateContent>
      </w:r>
      <w:r w:rsidRPr="006614E4">
        <w:rPr>
          <w:noProof/>
        </w:rPr>
        <w:drawing>
          <wp:anchor distT="0" distB="0" distL="114300" distR="114300" simplePos="0" relativeHeight="251744256" behindDoc="0" locked="0" layoutInCell="1" allowOverlap="1">
            <wp:simplePos x="0" y="0"/>
            <wp:positionH relativeFrom="column">
              <wp:posOffset>2519209</wp:posOffset>
            </wp:positionH>
            <wp:positionV relativeFrom="paragraph">
              <wp:posOffset>8261</wp:posOffset>
            </wp:positionV>
            <wp:extent cx="4244975" cy="2117090"/>
            <wp:effectExtent l="19050" t="19050" r="22225" b="16510"/>
            <wp:wrapThrough wrapText="bothSides">
              <wp:wrapPolygon>
                <wp:start x="-97" y="-194"/>
                <wp:lineTo x="-97" y="21574"/>
                <wp:lineTo x="21616" y="21574"/>
                <wp:lineTo x="21616" y="-194"/>
                <wp:lineTo x="-97" y="-19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4975" cy="2117090"/>
                    </a:xfrm>
                    <a:prstGeom prst="rect">
                      <a:avLst/>
                    </a:prstGeom>
                    <a:ln w="9525">
                      <a:solidFill>
                        <a:sysClr val="windowText" lastClr="000000">
                          <a:lumMod val="50000"/>
                          <a:lumOff val="50000"/>
                        </a:sys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5B7" w:rsidR="009605B7">
        <w:t xml:space="preserve">The </w:t>
      </w:r>
      <w:r w:rsidR="009C6368">
        <w:t xml:space="preserve">Recipient </w:t>
      </w:r>
      <w:r w:rsidRPr="009605B7" w:rsidR="009605B7">
        <w:t>will add details of each invoice item by clicking the blue ‘Add’ button.</w:t>
      </w:r>
      <w:r w:rsidR="005A1339">
        <w:t xml:space="preserve"> </w:t>
      </w:r>
      <w:r w:rsidRPr="009605B7" w:rsidR="009605B7">
        <w:t>After clicking the blue ‘Add’ button, the ‘Add Row’ pop-up box will appear to add specific detail</w:t>
      </w:r>
      <w:r w:rsidR="00C61B76">
        <w:t>s</w:t>
      </w:r>
      <w:r w:rsidRPr="009605B7" w:rsidR="009605B7">
        <w:t xml:space="preserve"> of the invoice item(s) (Figure </w:t>
      </w:r>
      <w:r w:rsidR="007568CF">
        <w:t>1</w:t>
      </w:r>
      <w:r w:rsidR="004118AA">
        <w:t>6</w:t>
      </w:r>
      <w:r w:rsidRPr="009605B7" w:rsidR="009605B7">
        <w:t>).</w:t>
      </w:r>
      <w:r w:rsidR="005A1339">
        <w:t xml:space="preserve"> </w:t>
      </w:r>
      <w:r w:rsidRPr="009605B7" w:rsidR="009605B7">
        <w:t>The</w:t>
      </w:r>
      <w:r w:rsidRPr="009605B7" w:rsidR="009605B7">
        <w:t xml:space="preserve"> </w:t>
      </w:r>
      <w:r w:rsidR="009C6368">
        <w:t xml:space="preserve">Recipient </w:t>
      </w:r>
      <w:r w:rsidRPr="009605B7" w:rsidR="009605B7">
        <w:t xml:space="preserve">will need to manually input </w:t>
      </w:r>
      <w:r w:rsidR="00624F78">
        <w:t>the</w:t>
      </w:r>
      <w:r w:rsidRPr="009605B7" w:rsidR="009605B7">
        <w:t xml:space="preserve"> Reimbursement Request Amount, Description of Item or Services Being</w:t>
      </w:r>
      <w:r w:rsidR="005112D7">
        <w:t xml:space="preserve"> </w:t>
      </w:r>
      <w:r w:rsidR="006742B1">
        <w:t>Reimbursed</w:t>
      </w:r>
      <w:r w:rsidR="00505CF7">
        <w:t>,</w:t>
      </w:r>
      <w:r w:rsidR="00624F78">
        <w:t xml:space="preserve"> and</w:t>
      </w:r>
      <w:r w:rsidR="00505CF7">
        <w:t xml:space="preserve"> </w:t>
      </w:r>
      <w:r w:rsidR="009A1D6C">
        <w:t>Iden</w:t>
      </w:r>
      <w:r w:rsidR="006071F9">
        <w:t xml:space="preserve">tify the Cost Estimate </w:t>
      </w:r>
      <w:r w:rsidR="00B153E5">
        <w:t>to</w:t>
      </w:r>
      <w:r w:rsidR="006071F9">
        <w:t xml:space="preserve"> </w:t>
      </w:r>
      <w:r w:rsidR="00F06320">
        <w:t>W</w:t>
      </w:r>
      <w:r w:rsidR="006071F9">
        <w:t xml:space="preserve">hich </w:t>
      </w:r>
      <w:r w:rsidR="00F06320">
        <w:t>T</w:t>
      </w:r>
      <w:r w:rsidR="006071F9">
        <w:t xml:space="preserve">his </w:t>
      </w:r>
      <w:r w:rsidR="00F06320">
        <w:t>Co</w:t>
      </w:r>
      <w:r w:rsidR="006071F9">
        <w:t xml:space="preserve">st </w:t>
      </w:r>
      <w:r w:rsidR="00F06320">
        <w:t>I</w:t>
      </w:r>
      <w:r w:rsidR="006071F9">
        <w:t xml:space="preserve">s </w:t>
      </w:r>
      <w:r w:rsidR="00F06320">
        <w:t>R</w:t>
      </w:r>
      <w:r w:rsidR="006071F9">
        <w:t>elated</w:t>
      </w:r>
      <w:r w:rsidR="0046149B">
        <w:t>.</w:t>
      </w:r>
      <w:r w:rsidR="005A1339">
        <w:t xml:space="preserve"> </w:t>
      </w:r>
      <w:r w:rsidR="00B82092">
        <w:t>The Recipient may follow this process to add m</w:t>
      </w:r>
      <w:r w:rsidRPr="0049628A" w:rsidR="0049628A">
        <w:t>ultiple invoice items.</w:t>
      </w:r>
      <w:r w:rsidR="005A1339">
        <w:t xml:space="preserve"> </w:t>
      </w:r>
      <w:r w:rsidRPr="0049628A" w:rsidR="0049628A">
        <w:t xml:space="preserve">After </w:t>
      </w:r>
      <w:r w:rsidR="00A2251D">
        <w:t>each</w:t>
      </w:r>
      <w:r w:rsidRPr="0049628A" w:rsidR="00A2251D">
        <w:t xml:space="preserve"> </w:t>
      </w:r>
      <w:r w:rsidRPr="0049628A" w:rsidR="0049628A">
        <w:t>invoice item is added</w:t>
      </w:r>
      <w:r w:rsidR="002418DC">
        <w:t>,</w:t>
      </w:r>
      <w:r w:rsidRPr="0049628A" w:rsidR="0049628A">
        <w:t xml:space="preserve"> it will be reflected in a row</w:t>
      </w:r>
      <w:r w:rsidR="00B153E5">
        <w:t>.</w:t>
      </w:r>
      <w:r w:rsidR="0049628A">
        <w:t xml:space="preserve"> </w:t>
      </w:r>
      <w:r w:rsidR="00852A7E">
        <w:t xml:space="preserve">Please note that the Invoice Item ID may populate as null, however this does not mean there is an error, and the ID will populate once the </w:t>
      </w:r>
      <w:r w:rsidR="00DC3319">
        <w:t xml:space="preserve">reimbursement </w:t>
      </w:r>
      <w:r w:rsidR="00852A7E">
        <w:t>claim is submitted.</w:t>
      </w:r>
    </w:p>
    <w:p w:rsidR="007F54BA" w:rsidRPr="001E222E" w:rsidP="00A40B2B" w14:paraId="4619B596" w14:textId="642C1BE1">
      <w:pPr>
        <w:rPr>
          <w:b/>
          <w:bCs/>
        </w:rPr>
      </w:pPr>
      <w:r w:rsidRPr="001E222E">
        <w:rPr>
          <w:b/>
          <w:bCs/>
        </w:rPr>
        <w:t>Certifier Information</w:t>
      </w:r>
    </w:p>
    <w:p w:rsidR="007F54BA" w:rsidP="00A40B2B" w14:paraId="635817F4" w14:textId="3B88BE98">
      <w:r>
        <w:t>The</w:t>
      </w:r>
      <w:r>
        <w:t xml:space="preserve"> </w:t>
      </w:r>
      <w:r w:rsidR="009C6368">
        <w:t>Recipient</w:t>
      </w:r>
      <w:r>
        <w:t xml:space="preserve"> Certifying Official must certify</w:t>
      </w:r>
      <w:r w:rsidR="00E244D0">
        <w:t xml:space="preserve"> to</w:t>
      </w:r>
      <w:r w:rsidR="00193317">
        <w:t xml:space="preserve"> the accuracy</w:t>
      </w:r>
      <w:r>
        <w:t xml:space="preserve"> </w:t>
      </w:r>
      <w:r w:rsidR="00934205">
        <w:t xml:space="preserve">of </w:t>
      </w:r>
      <w:r>
        <w:t>the</w:t>
      </w:r>
      <w:r w:rsidR="00934205">
        <w:t xml:space="preserve"> </w:t>
      </w:r>
      <w:r w:rsidR="009C6368">
        <w:t>Recipient</w:t>
      </w:r>
      <w:r w:rsidR="00934205">
        <w:t>’s</w:t>
      </w:r>
      <w:r>
        <w:t xml:space="preserve"> Reimbursement Claim </w:t>
      </w:r>
      <w:r w:rsidR="00EA4D75">
        <w:t xml:space="preserve">Request </w:t>
      </w:r>
      <w:r>
        <w:t>by ticking the box in the Certifications section and completing the Certifier Information section.</w:t>
      </w:r>
      <w:r w:rsidR="005A1339">
        <w:t xml:space="preserve"> </w:t>
      </w:r>
      <w:r>
        <w:t>The Date Signed will automatically populate.</w:t>
      </w:r>
      <w:r w:rsidR="005A1339">
        <w:t xml:space="preserve"> </w:t>
      </w:r>
      <w:r>
        <w:t xml:space="preserve">This section is the equivalent of electronically signing the </w:t>
      </w:r>
      <w:r w:rsidR="00EA4D75">
        <w:t>R</w:t>
      </w:r>
      <w:r>
        <w:t xml:space="preserve">eimbursement </w:t>
      </w:r>
      <w:r w:rsidR="00EA4D75">
        <w:t>Claim R</w:t>
      </w:r>
      <w:r>
        <w:t>equest.</w:t>
      </w:r>
      <w:r w:rsidR="005A1339">
        <w:t xml:space="preserve"> </w:t>
      </w:r>
      <w:r>
        <w:t>If</w:t>
      </w:r>
      <w:r>
        <w:t xml:space="preserve"> </w:t>
      </w:r>
      <w:r w:rsidR="009C6368">
        <w:t xml:space="preserve">Recipients </w:t>
      </w:r>
      <w:r>
        <w:t xml:space="preserve">are not ready to submit, they can save their reimbursement claim as a draft by clicking on the blue ‘Save as Draft’ button on the bottom left of the page. </w:t>
      </w:r>
    </w:p>
    <w:p w:rsidR="007F54BA" w:rsidP="00A40B2B" w14:paraId="459BCB06" w14:textId="652A14DD">
      <w:r>
        <w:t>Recipient</w:t>
      </w:r>
      <w:r w:rsidR="00DB607A">
        <w:t>s</w:t>
      </w:r>
      <w:r>
        <w:t xml:space="preserve"> can revise their invoice draft by logging into the </w:t>
      </w:r>
      <w:r w:rsidR="00E80869">
        <w:t>SCRP Online P</w:t>
      </w:r>
      <w:r>
        <w:t>ortal and navigating to the relevant ‘Program Participant File’ and ‘SCRP Filing’.</w:t>
      </w:r>
      <w:r w:rsidR="005A1339">
        <w:t xml:space="preserve"> </w:t>
      </w:r>
      <w:r>
        <w:t>Once they have selected the correct Reimbursement Claim file, they may select the “Open Draft” button to continue working.</w:t>
      </w:r>
      <w:r w:rsidR="005A1339">
        <w:t xml:space="preserve"> </w:t>
      </w:r>
      <w:r>
        <w:t xml:space="preserve">Once revisions have been made, </w:t>
      </w:r>
      <w:r>
        <w:t xml:space="preserve">Recipients </w:t>
      </w:r>
      <w:r>
        <w:t>will have the option to save as draft or submit.</w:t>
      </w:r>
    </w:p>
    <w:p w:rsidR="007F54BA" w:rsidRPr="006D559B" w:rsidP="00A40B2B" w14:paraId="04C887CA" w14:textId="41A78FAF">
      <w:r>
        <w:t xml:space="preserve">Once ready to submit, </w:t>
      </w:r>
      <w:r w:rsidR="009C6368">
        <w:t xml:space="preserve">Recipients </w:t>
      </w:r>
      <w:r>
        <w:t xml:space="preserve">will then submit </w:t>
      </w:r>
      <w:r w:rsidRPr="006D559B">
        <w:t xml:space="preserve">their </w:t>
      </w:r>
      <w:r>
        <w:t>reimbursement claim</w:t>
      </w:r>
      <w:r w:rsidRPr="006D559B">
        <w:t xml:space="preserve"> by clicking on the blue ‘Submit’ button on the bottom right of the page.</w:t>
      </w:r>
    </w:p>
    <w:p w:rsidR="0056747F" w:rsidP="0056747F" w14:paraId="5FB746D5" w14:textId="767745EB">
      <w:pPr>
        <w:ind w:right="1800"/>
        <w:rPr>
          <w:b/>
          <w:bCs/>
        </w:rPr>
      </w:pPr>
      <w:r>
        <w:rPr>
          <w:b/>
          <w:bCs/>
        </w:rPr>
        <w:t>Attachment</w:t>
      </w:r>
      <w:r w:rsidR="0087640B">
        <w:rPr>
          <w:b/>
          <w:bCs/>
        </w:rPr>
        <w:t>s</w:t>
      </w:r>
    </w:p>
    <w:p w:rsidR="00B27119" w:rsidRPr="0014414E" w:rsidP="0056747F" w14:paraId="2166CC0D" w14:textId="3E3B53A0">
      <w:pPr>
        <w:ind w:right="1800"/>
      </w:pPr>
      <w:r w:rsidRPr="00C156E4">
        <w:rPr>
          <w:noProof/>
        </w:rPr>
        <mc:AlternateContent>
          <mc:Choice Requires="wps">
            <w:drawing>
              <wp:anchor distT="0" distB="0" distL="114300" distR="114300" simplePos="0" relativeHeight="251678720" behindDoc="0" locked="0" layoutInCell="1" allowOverlap="1">
                <wp:simplePos x="0" y="0"/>
                <wp:positionH relativeFrom="margin">
                  <wp:posOffset>2731814</wp:posOffset>
                </wp:positionH>
                <wp:positionV relativeFrom="paragraph">
                  <wp:posOffset>1074759</wp:posOffset>
                </wp:positionV>
                <wp:extent cx="3695700" cy="190500"/>
                <wp:effectExtent l="0" t="0" r="0" b="0"/>
                <wp:wrapThrough wrapText="bothSides">
                  <wp:wrapPolygon>
                    <wp:start x="0" y="0"/>
                    <wp:lineTo x="0" y="19440"/>
                    <wp:lineTo x="21489" y="19440"/>
                    <wp:lineTo x="21489" y="0"/>
                    <wp:lineTo x="0" y="0"/>
                  </wp:wrapPolygon>
                </wp:wrapThrough>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3695700" cy="190500"/>
                        </a:xfrm>
                        <a:prstGeom prst="rect">
                          <a:avLst/>
                        </a:prstGeom>
                        <a:noFill/>
                        <a:ln>
                          <a:noFill/>
                        </a:ln>
                      </wps:spPr>
                      <wps:txbx>
                        <w:txbxContent>
                          <w:p w:rsidR="00C156E4" w:rsidRPr="001510C8" w:rsidP="00C156E4" w14:textId="16C6D86F">
                            <w:pPr>
                              <w:pStyle w:val="Header"/>
                              <w:jc w:val="center"/>
                              <w:rPr>
                                <w:i/>
                                <w:iCs/>
                                <w:noProof/>
                                <w:sz w:val="18"/>
                                <w:szCs w:val="18"/>
                              </w:rPr>
                            </w:pPr>
                            <w:r w:rsidRPr="001510C8">
                              <w:rPr>
                                <w:i/>
                                <w:iCs/>
                                <w:sz w:val="18"/>
                                <w:szCs w:val="18"/>
                              </w:rPr>
                              <w:t xml:space="preserve">Figure </w:t>
                            </w:r>
                            <w:r w:rsidR="007568CF">
                              <w:rPr>
                                <w:i/>
                                <w:iCs/>
                                <w:sz w:val="18"/>
                                <w:szCs w:val="18"/>
                              </w:rPr>
                              <w:t>1</w:t>
                            </w:r>
                            <w:r w:rsidR="00951568">
                              <w:rPr>
                                <w:i/>
                                <w:iCs/>
                                <w:sz w:val="18"/>
                                <w:szCs w:val="18"/>
                              </w:rPr>
                              <w:t>7</w:t>
                            </w:r>
                            <w:r w:rsidRPr="001510C8">
                              <w:rPr>
                                <w:i/>
                                <w:iCs/>
                                <w:sz w:val="18"/>
                                <w:szCs w:val="18"/>
                              </w:rPr>
                              <w:t>:</w:t>
                            </w:r>
                            <w:r>
                              <w:rPr>
                                <w:i/>
                                <w:iCs/>
                                <w:sz w:val="18"/>
                                <w:szCs w:val="18"/>
                              </w:rPr>
                              <w:t xml:space="preserve"> Part G</w:t>
                            </w:r>
                            <w:r w:rsidR="008E2B9C">
                              <w:rPr>
                                <w:i/>
                                <w:iCs/>
                                <w:sz w:val="18"/>
                                <w:szCs w:val="18"/>
                              </w:rPr>
                              <w:t>-</w:t>
                            </w:r>
                            <w:r>
                              <w:rPr>
                                <w:i/>
                                <w:iCs/>
                                <w:sz w:val="18"/>
                                <w:szCs w:val="18"/>
                              </w:rPr>
                              <w:t xml:space="preserve"> Attachments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3" o:spid="_x0000_s1101" type="#_x0000_t202" style="width:291pt;height:15pt;margin-top:84.65pt;margin-left:215.1pt;mso-height-percent:0;mso-height-relative:margin;mso-position-horizontal-relative:margin;mso-width-percent:0;mso-width-relative:margin;mso-wrap-distance-bottom:0;mso-wrap-distance-left:9pt;mso-wrap-distance-right:9pt;mso-wrap-distance-top:0;mso-wrap-style:square;position:absolute;visibility:visible;v-text-anchor:top;z-index:251679744" filled="f" stroked="f">
                <v:textbox inset="0,0,0,0">
                  <w:txbxContent>
                    <w:p w:rsidR="00C156E4" w:rsidRPr="001510C8" w:rsidP="00C156E4" w14:paraId="18C810FE" w14:textId="16C6D86F">
                      <w:pPr>
                        <w:pStyle w:val="Header"/>
                        <w:jc w:val="center"/>
                        <w:rPr>
                          <w:i/>
                          <w:iCs/>
                          <w:noProof/>
                          <w:sz w:val="18"/>
                          <w:szCs w:val="18"/>
                        </w:rPr>
                      </w:pPr>
                      <w:r w:rsidRPr="001510C8">
                        <w:rPr>
                          <w:i/>
                          <w:iCs/>
                          <w:sz w:val="18"/>
                          <w:szCs w:val="18"/>
                        </w:rPr>
                        <w:t xml:space="preserve">Figure </w:t>
                      </w:r>
                      <w:r w:rsidR="007568CF">
                        <w:rPr>
                          <w:i/>
                          <w:iCs/>
                          <w:sz w:val="18"/>
                          <w:szCs w:val="18"/>
                        </w:rPr>
                        <w:t>1</w:t>
                      </w:r>
                      <w:r w:rsidR="00951568">
                        <w:rPr>
                          <w:i/>
                          <w:iCs/>
                          <w:sz w:val="18"/>
                          <w:szCs w:val="18"/>
                        </w:rPr>
                        <w:t>7</w:t>
                      </w:r>
                      <w:r w:rsidRPr="001510C8">
                        <w:rPr>
                          <w:i/>
                          <w:iCs/>
                          <w:sz w:val="18"/>
                          <w:szCs w:val="18"/>
                        </w:rPr>
                        <w:t>:</w:t>
                      </w:r>
                      <w:r>
                        <w:rPr>
                          <w:i/>
                          <w:iCs/>
                          <w:sz w:val="18"/>
                          <w:szCs w:val="18"/>
                        </w:rPr>
                        <w:t xml:space="preserve"> Part G</w:t>
                      </w:r>
                      <w:r w:rsidR="008E2B9C">
                        <w:rPr>
                          <w:i/>
                          <w:iCs/>
                          <w:sz w:val="18"/>
                          <w:szCs w:val="18"/>
                        </w:rPr>
                        <w:t>-</w:t>
                      </w:r>
                      <w:r>
                        <w:rPr>
                          <w:i/>
                          <w:iCs/>
                          <w:sz w:val="18"/>
                          <w:szCs w:val="18"/>
                        </w:rPr>
                        <w:t xml:space="preserve"> Attachments</w:t>
                      </w:r>
                    </w:p>
                  </w:txbxContent>
                </v:textbox>
                <w10:wrap type="through"/>
              </v:shape>
            </w:pict>
          </mc:Fallback>
        </mc:AlternateContent>
      </w:r>
      <w:r w:rsidRPr="003C5270">
        <w:rPr>
          <w:noProof/>
        </w:rPr>
        <w:drawing>
          <wp:anchor distT="0" distB="0" distL="114300" distR="114300" simplePos="0" relativeHeight="251745280" behindDoc="0" locked="0" layoutInCell="1" allowOverlap="1">
            <wp:simplePos x="0" y="0"/>
            <wp:positionH relativeFrom="page">
              <wp:posOffset>3165534</wp:posOffset>
            </wp:positionH>
            <wp:positionV relativeFrom="paragraph">
              <wp:posOffset>194635</wp:posOffset>
            </wp:positionV>
            <wp:extent cx="4244340" cy="831850"/>
            <wp:effectExtent l="19050" t="19050" r="22860" b="25400"/>
            <wp:wrapThrough wrapText="bothSides">
              <wp:wrapPolygon>
                <wp:start x="-97" y="-495"/>
                <wp:lineTo x="-97" y="21765"/>
                <wp:lineTo x="21619" y="21765"/>
                <wp:lineTo x="21619" y="-495"/>
                <wp:lineTo x="-97" y="-495"/>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244340" cy="831850"/>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3C5270">
        <w:rPr>
          <w:rFonts w:eastAsiaTheme="majorEastAsia" w:cs="Times New Roman"/>
          <w:b/>
          <w:bCs/>
          <w:noProof/>
          <w:szCs w:val="24"/>
        </w:rPr>
        <mc:AlternateContent>
          <mc:Choice Requires="wps">
            <w:drawing>
              <wp:anchor distT="0" distB="0" distL="114300" distR="114300" simplePos="0" relativeHeight="251666432" behindDoc="0" locked="0" layoutInCell="1" allowOverlap="1">
                <wp:simplePos x="0" y="0"/>
                <wp:positionH relativeFrom="column">
                  <wp:posOffset>3006504</wp:posOffset>
                </wp:positionH>
                <wp:positionV relativeFrom="paragraph">
                  <wp:posOffset>1250895</wp:posOffset>
                </wp:positionV>
                <wp:extent cx="3496945" cy="198900"/>
                <wp:effectExtent l="0" t="0" r="8255" b="10795"/>
                <wp:wrapSquare wrapText="bothSides"/>
                <wp:docPr id="1123998766" name="Text Box 1123998766"/>
                <wp:cNvGraphicFramePr/>
                <a:graphic xmlns:a="http://schemas.openxmlformats.org/drawingml/2006/main">
                  <a:graphicData uri="http://schemas.microsoft.com/office/word/2010/wordprocessingShape">
                    <wps:wsp xmlns:wps="http://schemas.microsoft.com/office/word/2010/wordprocessingShape">
                      <wps:cNvSpPr txBox="1"/>
                      <wps:spPr>
                        <a:xfrm>
                          <a:off x="0" y="0"/>
                          <a:ext cx="3496945" cy="198900"/>
                        </a:xfrm>
                        <a:prstGeom prst="rect">
                          <a:avLst/>
                        </a:prstGeom>
                        <a:noFill/>
                        <a:ln>
                          <a:noFill/>
                        </a:ln>
                      </wps:spPr>
                      <wps:txbx>
                        <w:txbxContent>
                          <w:p w:rsidR="003C35F3" w:rsidRPr="001510C8" w:rsidP="003C35F3" w14:textId="0D935851">
                            <w:pPr>
                              <w:pStyle w:val="Header"/>
                              <w:jc w:val="center"/>
                              <w:rPr>
                                <w:i/>
                                <w:iCs/>
                                <w:noProo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id="Text Box 1123998766" o:spid="_x0000_s1102" type="#_x0000_t202" style="width:275.35pt;height:15.65pt;margin-top:98.5pt;margin-left:236.75pt;mso-wrap-distance-bottom:0;mso-wrap-distance-left:9pt;mso-wrap-distance-right:9pt;mso-wrap-distance-top:0;mso-wrap-style:square;position:absolute;visibility:visible;v-text-anchor:top;z-index:251667456" filled="f" stroked="f">
                <v:textbox inset="0,0,0,0">
                  <w:txbxContent>
                    <w:p w:rsidR="003C35F3" w:rsidRPr="001510C8" w:rsidP="003C35F3" w14:paraId="73C06E6F" w14:textId="0D935851">
                      <w:pPr>
                        <w:pStyle w:val="Header"/>
                        <w:jc w:val="center"/>
                        <w:rPr>
                          <w:i/>
                          <w:iCs/>
                          <w:noProof/>
                          <w:sz w:val="18"/>
                          <w:szCs w:val="18"/>
                        </w:rPr>
                      </w:pPr>
                    </w:p>
                  </w:txbxContent>
                </v:textbox>
                <w10:wrap type="square"/>
              </v:shape>
            </w:pict>
          </mc:Fallback>
        </mc:AlternateContent>
      </w:r>
      <w:r w:rsidRPr="00B27119" w:rsidR="00B27119">
        <w:t xml:space="preserve">In this section, </w:t>
      </w:r>
      <w:r w:rsidR="009C6368">
        <w:t>Recipients</w:t>
      </w:r>
      <w:r w:rsidRPr="00B27119" w:rsidR="009C6368">
        <w:t xml:space="preserve"> </w:t>
      </w:r>
      <w:r w:rsidRPr="00B27119" w:rsidR="00B27119">
        <w:t xml:space="preserve">can upload </w:t>
      </w:r>
      <w:r w:rsidR="005C7FAB">
        <w:t xml:space="preserve">additional </w:t>
      </w:r>
      <w:r w:rsidRPr="00B27119" w:rsidR="00B27119">
        <w:t xml:space="preserve">documentation </w:t>
      </w:r>
      <w:r w:rsidRPr="00B27119" w:rsidR="00B27119">
        <w:t xml:space="preserve">that </w:t>
      </w:r>
      <w:r w:rsidRPr="00B27119" w:rsidR="00B27119">
        <w:t xml:space="preserve">they believe may be beneficial to </w:t>
      </w:r>
      <w:r w:rsidR="009759A0">
        <w:t>the review of the</w:t>
      </w:r>
      <w:r w:rsidR="00F2363E">
        <w:t>ir</w:t>
      </w:r>
      <w:r w:rsidR="009759A0">
        <w:t xml:space="preserve"> </w:t>
      </w:r>
      <w:r w:rsidR="00EA4D75">
        <w:t>R</w:t>
      </w:r>
      <w:r w:rsidR="009759A0">
        <w:t xml:space="preserve">eimbursement </w:t>
      </w:r>
      <w:r w:rsidR="00EA4D75">
        <w:t>C</w:t>
      </w:r>
      <w:r w:rsidR="009759A0">
        <w:t xml:space="preserve">laim </w:t>
      </w:r>
      <w:r w:rsidR="00EA4D75">
        <w:t>Request filing</w:t>
      </w:r>
      <w:r w:rsidR="009759A0">
        <w:t xml:space="preserve">, such as a cover letter or </w:t>
      </w:r>
      <w:r w:rsidR="00B569A7">
        <w:t>other explanation</w:t>
      </w:r>
      <w:r w:rsidR="007C43D0">
        <w:t>.</w:t>
      </w:r>
    </w:p>
    <w:p w:rsidR="001C2B34" w:rsidP="00A40B2B" w14:paraId="5E4C6874" w14:textId="082C0707">
      <w:r w:rsidRPr="006C535B">
        <w:rPr>
          <w:noProof/>
        </w:rPr>
        <mc:AlternateContent>
          <mc:Choice Requires="wps">
            <w:drawing>
              <wp:anchor distT="0" distB="0" distL="114300" distR="114300" simplePos="0" relativeHeight="251676672" behindDoc="0" locked="0" layoutInCell="1" allowOverlap="1">
                <wp:simplePos x="0" y="0"/>
                <wp:positionH relativeFrom="margin">
                  <wp:posOffset>2893695</wp:posOffset>
                </wp:positionH>
                <wp:positionV relativeFrom="paragraph">
                  <wp:posOffset>2416810</wp:posOffset>
                </wp:positionV>
                <wp:extent cx="3850640" cy="180975"/>
                <wp:effectExtent l="0" t="0" r="16510" b="9525"/>
                <wp:wrapThrough wrapText="bothSides">
                  <wp:wrapPolygon>
                    <wp:start x="0" y="0"/>
                    <wp:lineTo x="0" y="20463"/>
                    <wp:lineTo x="21586" y="20463"/>
                    <wp:lineTo x="21586" y="0"/>
                    <wp:lineTo x="0" y="0"/>
                  </wp:wrapPolygon>
                </wp:wrapThrough>
                <wp:docPr id="64" name="Text Box 64"/>
                <wp:cNvGraphicFramePr/>
                <a:graphic xmlns:a="http://schemas.openxmlformats.org/drawingml/2006/main">
                  <a:graphicData uri="http://schemas.microsoft.com/office/word/2010/wordprocessingShape">
                    <wps:wsp xmlns:wps="http://schemas.microsoft.com/office/word/2010/wordprocessingShape">
                      <wps:cNvSpPr txBox="1"/>
                      <wps:spPr>
                        <a:xfrm>
                          <a:off x="0" y="0"/>
                          <a:ext cx="3850640" cy="180975"/>
                        </a:xfrm>
                        <a:prstGeom prst="rect">
                          <a:avLst/>
                        </a:prstGeom>
                        <a:noFill/>
                        <a:ln>
                          <a:noFill/>
                        </a:ln>
                      </wps:spPr>
                      <wps:txbx>
                        <w:txbxContent>
                          <w:p w:rsidR="006C535B" w:rsidRPr="001510C8" w:rsidP="006C535B" w14:textId="6569CE8C">
                            <w:pPr>
                              <w:pStyle w:val="Header"/>
                              <w:jc w:val="center"/>
                              <w:rPr>
                                <w:i/>
                                <w:iCs/>
                                <w:noProof/>
                                <w:sz w:val="18"/>
                                <w:szCs w:val="18"/>
                              </w:rPr>
                            </w:pPr>
                            <w:r w:rsidRPr="001510C8">
                              <w:rPr>
                                <w:i/>
                                <w:iCs/>
                                <w:sz w:val="18"/>
                                <w:szCs w:val="18"/>
                              </w:rPr>
                              <w:t xml:space="preserve">Figure </w:t>
                            </w:r>
                            <w:r w:rsidR="007568CF">
                              <w:rPr>
                                <w:i/>
                                <w:iCs/>
                                <w:sz w:val="18"/>
                                <w:szCs w:val="18"/>
                              </w:rPr>
                              <w:t>1</w:t>
                            </w:r>
                            <w:r w:rsidR="00951568">
                              <w:rPr>
                                <w:i/>
                                <w:iCs/>
                                <w:sz w:val="18"/>
                                <w:szCs w:val="18"/>
                              </w:rPr>
                              <w:t>8</w:t>
                            </w:r>
                            <w:r w:rsidRPr="001510C8">
                              <w:rPr>
                                <w:i/>
                                <w:iCs/>
                                <w:sz w:val="18"/>
                                <w:szCs w:val="18"/>
                              </w:rPr>
                              <w:t>:</w:t>
                            </w:r>
                            <w:r>
                              <w:rPr>
                                <w:i/>
                                <w:iCs/>
                                <w:sz w:val="18"/>
                                <w:szCs w:val="18"/>
                              </w:rPr>
                              <w:t xml:space="preserve"> Part G</w:t>
                            </w:r>
                            <w:r w:rsidR="00F1034D">
                              <w:rPr>
                                <w:i/>
                                <w:iCs/>
                                <w:sz w:val="18"/>
                                <w:szCs w:val="18"/>
                              </w:rPr>
                              <w:t>-</w:t>
                            </w:r>
                            <w:r>
                              <w:rPr>
                                <w:i/>
                                <w:iCs/>
                                <w:sz w:val="18"/>
                                <w:szCs w:val="18"/>
                              </w:rPr>
                              <w:t xml:space="preserve"> Attachments Pop-Up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4" o:spid="_x0000_s1103" type="#_x0000_t202" style="width:303.2pt;height:14.25pt;margin-top:190.3pt;margin-left:227.85pt;mso-height-percent:0;mso-height-relative:margin;mso-position-horizontal-relative:margin;mso-width-percent:0;mso-width-relative:margin;mso-wrap-distance-bottom:0;mso-wrap-distance-left:9pt;mso-wrap-distance-right:9pt;mso-wrap-distance-top:0;mso-wrap-style:square;position:absolute;visibility:visible;v-text-anchor:top;z-index:251677696" filled="f" stroked="f">
                <v:textbox inset="0,0,0,0">
                  <w:txbxContent>
                    <w:p w:rsidR="006C535B" w:rsidRPr="001510C8" w:rsidP="006C535B" w14:paraId="0C6BAD6D" w14:textId="6569CE8C">
                      <w:pPr>
                        <w:pStyle w:val="Header"/>
                        <w:jc w:val="center"/>
                        <w:rPr>
                          <w:i/>
                          <w:iCs/>
                          <w:noProof/>
                          <w:sz w:val="18"/>
                          <w:szCs w:val="18"/>
                        </w:rPr>
                      </w:pPr>
                      <w:r w:rsidRPr="001510C8">
                        <w:rPr>
                          <w:i/>
                          <w:iCs/>
                          <w:sz w:val="18"/>
                          <w:szCs w:val="18"/>
                        </w:rPr>
                        <w:t xml:space="preserve">Figure </w:t>
                      </w:r>
                      <w:r w:rsidR="007568CF">
                        <w:rPr>
                          <w:i/>
                          <w:iCs/>
                          <w:sz w:val="18"/>
                          <w:szCs w:val="18"/>
                        </w:rPr>
                        <w:t>1</w:t>
                      </w:r>
                      <w:r w:rsidR="00951568">
                        <w:rPr>
                          <w:i/>
                          <w:iCs/>
                          <w:sz w:val="18"/>
                          <w:szCs w:val="18"/>
                        </w:rPr>
                        <w:t>8</w:t>
                      </w:r>
                      <w:r w:rsidRPr="001510C8">
                        <w:rPr>
                          <w:i/>
                          <w:iCs/>
                          <w:sz w:val="18"/>
                          <w:szCs w:val="18"/>
                        </w:rPr>
                        <w:t>:</w:t>
                      </w:r>
                      <w:r>
                        <w:rPr>
                          <w:i/>
                          <w:iCs/>
                          <w:sz w:val="18"/>
                          <w:szCs w:val="18"/>
                        </w:rPr>
                        <w:t xml:space="preserve"> Part G</w:t>
                      </w:r>
                      <w:r w:rsidR="00F1034D">
                        <w:rPr>
                          <w:i/>
                          <w:iCs/>
                          <w:sz w:val="18"/>
                          <w:szCs w:val="18"/>
                        </w:rPr>
                        <w:t>-</w:t>
                      </w:r>
                      <w:r>
                        <w:rPr>
                          <w:i/>
                          <w:iCs/>
                          <w:sz w:val="18"/>
                          <w:szCs w:val="18"/>
                        </w:rPr>
                        <w:t xml:space="preserve"> Attachments Pop-Up</w:t>
                      </w:r>
                    </w:p>
                  </w:txbxContent>
                </v:textbox>
                <w10:wrap type="through"/>
              </v:shape>
            </w:pict>
          </mc:Fallback>
        </mc:AlternateContent>
      </w:r>
      <w:r w:rsidRPr="001E249D">
        <w:rPr>
          <w:noProof/>
        </w:rPr>
        <w:drawing>
          <wp:anchor distT="0" distB="0" distL="114300" distR="114300" simplePos="0" relativeHeight="251746304" behindDoc="0" locked="0" layoutInCell="1" allowOverlap="1">
            <wp:simplePos x="0" y="0"/>
            <wp:positionH relativeFrom="margin">
              <wp:posOffset>2900788</wp:posOffset>
            </wp:positionH>
            <wp:positionV relativeFrom="paragraph">
              <wp:posOffset>152640</wp:posOffset>
            </wp:positionV>
            <wp:extent cx="3840480" cy="2183130"/>
            <wp:effectExtent l="19050" t="19050" r="26670" b="26670"/>
            <wp:wrapThrough wrapText="bothSides">
              <wp:wrapPolygon>
                <wp:start x="-107" y="-188"/>
                <wp:lineTo x="-107" y="21675"/>
                <wp:lineTo x="21643" y="21675"/>
                <wp:lineTo x="21643" y="-188"/>
                <wp:lineTo x="-107" y="-188"/>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3840480" cy="218313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7F1B3B" w:rsidR="007F1B3B">
        <w:t xml:space="preserve">If uploading additional attachments here, </w:t>
      </w:r>
      <w:r w:rsidR="009C6368">
        <w:t>Recipients</w:t>
      </w:r>
      <w:r w:rsidRPr="007F1B3B" w:rsidR="009C6368">
        <w:t xml:space="preserve"> </w:t>
      </w:r>
      <w:r w:rsidRPr="007F1B3B" w:rsidR="007F1B3B">
        <w:t>will need to include a short description, the category of the attachment (from the drop-down menu)</w:t>
      </w:r>
      <w:r w:rsidR="00E22D99">
        <w:t>,</w:t>
      </w:r>
      <w:r w:rsidR="00621BEA">
        <w:t xml:space="preserve"> </w:t>
      </w:r>
      <w:r w:rsidR="00404EB1">
        <w:t>and indicate</w:t>
      </w:r>
      <w:r w:rsidRPr="007F1B3B" w:rsidR="007F1B3B">
        <w:t xml:space="preserve"> if it is to remain confidential</w:t>
      </w:r>
      <w:r w:rsidR="00404EB1">
        <w:t xml:space="preserve"> </w:t>
      </w:r>
      <w:r w:rsidRPr="007F1B3B" w:rsidR="007F1B3B">
        <w:t>(</w:t>
      </w:r>
      <w:r w:rsidR="007568CF">
        <w:t xml:space="preserve">Figure </w:t>
      </w:r>
      <w:r w:rsidR="00951568">
        <w:t>18</w:t>
      </w:r>
      <w:r w:rsidRPr="007F1B3B" w:rsidR="007F1B3B">
        <w:t>).</w:t>
      </w:r>
      <w:r w:rsidR="005A1339">
        <w:t xml:space="preserve"> </w:t>
      </w:r>
      <w:r w:rsidRPr="007F1B3B" w:rsidR="007F1B3B">
        <w:t xml:space="preserve">When seeking confidential treatment for attachments categorized as “Other”, the </w:t>
      </w:r>
      <w:r w:rsidR="009C6368">
        <w:t>Recipient</w:t>
      </w:r>
      <w:r w:rsidRPr="007F1B3B" w:rsidR="00DA1D3E">
        <w:t xml:space="preserve"> </w:t>
      </w:r>
      <w:r w:rsidRPr="007F1B3B" w:rsidR="007F1B3B">
        <w:t xml:space="preserve">must also upload a request for confidentiality providing the justification as to why the information is entitled </w:t>
      </w:r>
      <w:r w:rsidR="00E22D99">
        <w:t xml:space="preserve">to </w:t>
      </w:r>
      <w:r w:rsidRPr="007F1B3B" w:rsidR="007F1B3B">
        <w:t>confidential treatment.</w:t>
      </w:r>
      <w:r>
        <w:rPr>
          <w:rStyle w:val="FootnoteReference"/>
        </w:rPr>
        <w:footnoteReference w:id="25"/>
      </w:r>
      <w:r w:rsidR="005A1339">
        <w:t xml:space="preserve"> </w:t>
      </w:r>
      <w:r w:rsidRPr="00A40B2B" w:rsidR="007F1B3B">
        <w:rPr>
          <w:u w:val="single"/>
        </w:rPr>
        <w:t>That request for confidentiality will be made publicly available</w:t>
      </w:r>
      <w:r w:rsidRPr="007F1B3B" w:rsidR="007F1B3B">
        <w:t>.</w:t>
      </w:r>
      <w:r w:rsidR="005A1339">
        <w:t xml:space="preserve"> </w:t>
      </w:r>
      <w:r w:rsidRPr="007F1B3B" w:rsidR="007F1B3B">
        <w:t>Attachments for which confidential treatment is sought will be withheld from routine public inspection.</w:t>
      </w:r>
      <w:r w:rsidR="005A1339">
        <w:t xml:space="preserve"> </w:t>
      </w:r>
      <w:r w:rsidRPr="007F1B3B" w:rsidR="007F1B3B">
        <w:t>Redacted versions of the</w:t>
      </w:r>
      <w:r w:rsidR="00AF5D69">
        <w:t>se</w:t>
      </w:r>
      <w:r w:rsidRPr="007F1B3B" w:rsidR="007F1B3B">
        <w:t xml:space="preserve"> attachments and attachments not indicated as containing confidential information will be subject to routine public inspection.</w:t>
      </w:r>
      <w:r w:rsidR="005A1339">
        <w:t xml:space="preserve"> </w:t>
      </w:r>
      <w:r w:rsidRPr="007F1B3B" w:rsidR="007F1B3B">
        <w:t>Multiple attachments can be added.</w:t>
      </w:r>
      <w:r w:rsidR="005A1339">
        <w:t xml:space="preserve"> </w:t>
      </w:r>
      <w:r w:rsidRPr="007F1B3B" w:rsidR="007F1B3B">
        <w:t>After an attachment is added</w:t>
      </w:r>
      <w:r w:rsidR="00AF5D69">
        <w:t>,</w:t>
      </w:r>
      <w:r w:rsidRPr="007F1B3B" w:rsidR="007F1B3B">
        <w:t xml:space="preserve"> it will be reflected in a row</w:t>
      </w:r>
      <w:r w:rsidR="008E299D">
        <w:t>.</w:t>
      </w:r>
    </w:p>
    <w:p w:rsidR="00BE29A1" w:rsidRPr="00A40B2B" w:rsidP="00A40B2B" w14:paraId="675A6A32" w14:textId="67325A18">
      <w:pPr>
        <w:keepNext/>
        <w:keepLines/>
        <w:spacing w:before="120"/>
        <w:outlineLvl w:val="0"/>
        <w:rPr>
          <w:color w:val="2F5496" w:themeColor="accent1" w:themeShade="BF"/>
          <w:sz w:val="28"/>
        </w:rPr>
      </w:pPr>
      <w:bookmarkStart w:id="13" w:name="_Toc112688245"/>
      <w:bookmarkStart w:id="14" w:name="_Toc147494577"/>
      <w:r w:rsidRPr="1A1EFFAB">
        <w:rPr>
          <w:rFonts w:eastAsiaTheme="majorEastAsia" w:cstheme="majorBidi"/>
          <w:color w:val="2F5496" w:themeColor="accent1" w:themeShade="BF"/>
          <w:sz w:val="28"/>
          <w:szCs w:val="28"/>
        </w:rPr>
        <w:t xml:space="preserve">Responding to Requests for Information in the </w:t>
      </w:r>
      <w:r w:rsidR="00E80869">
        <w:rPr>
          <w:rFonts w:eastAsiaTheme="majorEastAsia" w:cstheme="majorBidi"/>
          <w:color w:val="2F5496" w:themeColor="accent1" w:themeShade="BF"/>
          <w:sz w:val="28"/>
          <w:szCs w:val="28"/>
        </w:rPr>
        <w:t xml:space="preserve">SCRP </w:t>
      </w:r>
      <w:r w:rsidRPr="1A1EFFAB">
        <w:rPr>
          <w:rFonts w:eastAsiaTheme="majorEastAsia" w:cstheme="majorBidi"/>
          <w:color w:val="2F5496" w:themeColor="accent1" w:themeShade="BF"/>
          <w:sz w:val="28"/>
          <w:szCs w:val="28"/>
        </w:rPr>
        <w:t>Online Portal</w:t>
      </w:r>
      <w:bookmarkEnd w:id="13"/>
      <w:bookmarkEnd w:id="14"/>
    </w:p>
    <w:p w:rsidR="00BE29A1" w:rsidRPr="00FB0C1C" w:rsidP="00BE29A1" w14:paraId="12A8F2A8" w14:textId="40EDD076">
      <w:pPr>
        <w:rPr>
          <w:color w:val="000000" w:themeColor="text1"/>
        </w:rPr>
      </w:pPr>
      <w:r w:rsidRPr="00C81DB4">
        <w:rPr>
          <w:noProof/>
        </w:rPr>
        <mc:AlternateContent>
          <mc:Choice Requires="wpg">
            <w:drawing>
              <wp:anchor distT="0" distB="0" distL="114300" distR="114300" simplePos="0" relativeHeight="251749376" behindDoc="0" locked="0" layoutInCell="1" allowOverlap="1">
                <wp:simplePos x="0" y="0"/>
                <wp:positionH relativeFrom="margin">
                  <wp:align>right</wp:align>
                </wp:positionH>
                <wp:positionV relativeFrom="paragraph">
                  <wp:posOffset>1887855</wp:posOffset>
                </wp:positionV>
                <wp:extent cx="2503805" cy="2333625"/>
                <wp:effectExtent l="0" t="0" r="0" b="9525"/>
                <wp:wrapThrough wrapText="bothSides">
                  <wp:wrapPolygon>
                    <wp:start x="164" y="0"/>
                    <wp:lineTo x="0" y="529"/>
                    <wp:lineTo x="0" y="1940"/>
                    <wp:lineTo x="657" y="2821"/>
                    <wp:lineTo x="657" y="21512"/>
                    <wp:lineTo x="21364" y="21512"/>
                    <wp:lineTo x="21364" y="1058"/>
                    <wp:lineTo x="1643" y="0"/>
                    <wp:lineTo x="164" y="0"/>
                  </wp:wrapPolygon>
                </wp:wrapThrough>
                <wp:docPr id="3" name="Group 3"/>
                <wp:cNvGraphicFramePr/>
                <a:graphic xmlns:a="http://schemas.openxmlformats.org/drawingml/2006/main">
                  <a:graphicData uri="http://schemas.microsoft.com/office/word/2010/wordprocessingGroup">
                    <wpg:wgp xmlns:wpg="http://schemas.microsoft.com/office/word/2010/wordprocessingGroup">
                      <wpg:cNvGrpSpPr/>
                      <wpg:grpSpPr>
                        <a:xfrm>
                          <a:off x="0" y="0"/>
                          <a:ext cx="2503805" cy="2333625"/>
                          <a:chOff x="120109" y="16036"/>
                          <a:chExt cx="2504937" cy="1878510"/>
                        </a:xfrm>
                      </wpg:grpSpPr>
                      <wps:wsp xmlns:wps="http://schemas.microsoft.com/office/word/2010/wordprocessingShape">
                        <wps:cNvPr id="4" name="Rectangle 4"/>
                        <wps:cNvSpPr/>
                        <wps:spPr>
                          <a:xfrm>
                            <a:off x="224932" y="123701"/>
                            <a:ext cx="2400114" cy="1770845"/>
                          </a:xfrm>
                          <a:prstGeom prst="rect">
                            <a:avLst/>
                          </a:prstGeom>
                          <a:solidFill>
                            <a:srgbClr val="FFD24E"/>
                          </a:solidFill>
                          <a:ln w="12700">
                            <a:noFill/>
                            <a:prstDash val="solid"/>
                            <a:miter lim="800000"/>
                          </a:ln>
                          <a:effectLst/>
                        </wps:spPr>
                        <wps:txbx>
                          <w:txbxContent>
                            <w:p w:rsidR="00542D0E" w:rsidRPr="00997EA0" w:rsidP="00542D0E" w14:textId="4ED7FBBD">
                              <w:pPr>
                                <w:pStyle w:val="Footer"/>
                                <w:spacing w:line="264" w:lineRule="auto"/>
                                <w:rPr>
                                  <w:color w:val="000000" w:themeColor="text1"/>
                                  <w:sz w:val="16"/>
                                  <w:szCs w:val="16"/>
                                </w:rPr>
                              </w:pPr>
                              <w:r>
                                <w:rPr>
                                  <w:rFonts w:cs="MS Mincho"/>
                                  <w:bCs/>
                                  <w:color w:val="262626" w:themeColor="text1" w:themeTint="D9"/>
                                  <w:sz w:val="16"/>
                                  <w:szCs w:val="16"/>
                                </w:rPr>
                                <w:t xml:space="preserve">When an application has an </w:t>
                              </w:r>
                              <w:r w:rsidR="00EC1374">
                                <w:rPr>
                                  <w:rFonts w:cs="MS Mincho"/>
                                  <w:bCs/>
                                  <w:color w:val="262626" w:themeColor="text1" w:themeTint="D9"/>
                                  <w:sz w:val="16"/>
                                  <w:szCs w:val="16"/>
                                </w:rPr>
                                <w:t xml:space="preserve">active </w:t>
                              </w:r>
                              <w:r w:rsidR="00A23D5B">
                                <w:rPr>
                                  <w:rFonts w:cs="MS Mincho"/>
                                  <w:bCs/>
                                  <w:color w:val="262626" w:themeColor="text1" w:themeTint="D9"/>
                                  <w:sz w:val="16"/>
                                  <w:szCs w:val="16"/>
                                </w:rPr>
                                <w:t>m</w:t>
                              </w:r>
                              <w:r w:rsidR="00EC1374">
                                <w:rPr>
                                  <w:rFonts w:cs="MS Mincho"/>
                                  <w:bCs/>
                                  <w:color w:val="262626" w:themeColor="text1" w:themeTint="D9"/>
                                  <w:sz w:val="16"/>
                                  <w:szCs w:val="16"/>
                                </w:rPr>
                                <w:t xml:space="preserve">odification that is under review or has been issued an RFI, </w:t>
                              </w:r>
                              <w:r w:rsidR="0035369E">
                                <w:rPr>
                                  <w:rFonts w:cs="MS Mincho"/>
                                  <w:bCs/>
                                  <w:color w:val="262626" w:themeColor="text1" w:themeTint="D9"/>
                                  <w:sz w:val="16"/>
                                  <w:szCs w:val="16"/>
                                </w:rPr>
                                <w:t xml:space="preserve">the </w:t>
                              </w:r>
                              <w:r w:rsidR="00A23D5B">
                                <w:rPr>
                                  <w:rFonts w:cs="MS Mincho"/>
                                  <w:bCs/>
                                  <w:color w:val="262626" w:themeColor="text1" w:themeTint="D9"/>
                                  <w:sz w:val="16"/>
                                  <w:szCs w:val="16"/>
                                </w:rPr>
                                <w:t>r</w:t>
                              </w:r>
                              <w:r w:rsidR="0035369E">
                                <w:rPr>
                                  <w:rFonts w:cs="MS Mincho"/>
                                  <w:bCs/>
                                  <w:color w:val="262626" w:themeColor="text1" w:themeTint="D9"/>
                                  <w:sz w:val="16"/>
                                  <w:szCs w:val="16"/>
                                </w:rPr>
                                <w:t>eimburse</w:t>
                              </w:r>
                              <w:r w:rsidR="00EE69E9">
                                <w:rPr>
                                  <w:rFonts w:cs="MS Mincho"/>
                                  <w:bCs/>
                                  <w:color w:val="262626" w:themeColor="text1" w:themeTint="D9"/>
                                  <w:sz w:val="16"/>
                                  <w:szCs w:val="16"/>
                                </w:rPr>
                                <w:t xml:space="preserve">ment </w:t>
                              </w:r>
                              <w:r w:rsidR="00A23D5B">
                                <w:rPr>
                                  <w:rFonts w:cs="MS Mincho"/>
                                  <w:bCs/>
                                  <w:color w:val="262626" w:themeColor="text1" w:themeTint="D9"/>
                                  <w:sz w:val="16"/>
                                  <w:szCs w:val="16"/>
                                </w:rPr>
                                <w:t>c</w:t>
                              </w:r>
                              <w:r w:rsidR="00EE69E9">
                                <w:rPr>
                                  <w:rFonts w:cs="MS Mincho"/>
                                  <w:bCs/>
                                  <w:color w:val="262626" w:themeColor="text1" w:themeTint="D9"/>
                                  <w:sz w:val="16"/>
                                  <w:szCs w:val="16"/>
                                </w:rPr>
                                <w:t xml:space="preserve">laim </w:t>
                              </w:r>
                              <w:r w:rsidR="00A23D5B">
                                <w:rPr>
                                  <w:rFonts w:cs="MS Mincho"/>
                                  <w:bCs/>
                                  <w:color w:val="262626" w:themeColor="text1" w:themeTint="D9"/>
                                  <w:sz w:val="16"/>
                                  <w:szCs w:val="16"/>
                                </w:rPr>
                                <w:t>r</w:t>
                              </w:r>
                              <w:r w:rsidR="00EE69E9">
                                <w:rPr>
                                  <w:rFonts w:cs="MS Mincho"/>
                                  <w:bCs/>
                                  <w:color w:val="262626" w:themeColor="text1" w:themeTint="D9"/>
                                  <w:sz w:val="16"/>
                                  <w:szCs w:val="16"/>
                                </w:rPr>
                                <w:t xml:space="preserve">equest review process will be </w:t>
                              </w:r>
                              <w:r w:rsidR="00264E48">
                                <w:rPr>
                                  <w:rFonts w:cs="MS Mincho"/>
                                  <w:bCs/>
                                  <w:color w:val="262626" w:themeColor="text1" w:themeTint="D9"/>
                                  <w:sz w:val="16"/>
                                  <w:szCs w:val="16"/>
                                </w:rPr>
                                <w:t>paused</w:t>
                              </w:r>
                              <w:r w:rsidR="00EE69E9">
                                <w:rPr>
                                  <w:rFonts w:cs="MS Mincho"/>
                                  <w:bCs/>
                                  <w:color w:val="262626" w:themeColor="text1" w:themeTint="D9"/>
                                  <w:sz w:val="16"/>
                                  <w:szCs w:val="16"/>
                                </w:rPr>
                                <w:t xml:space="preserve">, regardless of whether the </w:t>
                              </w:r>
                              <w:r w:rsidR="0042357C">
                                <w:rPr>
                                  <w:rFonts w:cs="MS Mincho"/>
                                  <w:bCs/>
                                  <w:color w:val="262626" w:themeColor="text1" w:themeTint="D9"/>
                                  <w:sz w:val="16"/>
                                  <w:szCs w:val="16"/>
                                </w:rPr>
                                <w:t>claim</w:t>
                              </w:r>
                              <w:r w:rsidR="00264E48">
                                <w:rPr>
                                  <w:rFonts w:cs="MS Mincho"/>
                                  <w:bCs/>
                                  <w:color w:val="262626" w:themeColor="text1" w:themeTint="D9"/>
                                  <w:sz w:val="16"/>
                                  <w:szCs w:val="16"/>
                                </w:rPr>
                                <w:t xml:space="preserve"> </w:t>
                              </w:r>
                              <w:r w:rsidR="0042357C">
                                <w:rPr>
                                  <w:rFonts w:cs="MS Mincho"/>
                                  <w:bCs/>
                                  <w:color w:val="262626" w:themeColor="text1" w:themeTint="D9"/>
                                  <w:sz w:val="16"/>
                                  <w:szCs w:val="16"/>
                                </w:rPr>
                                <w:t>s</w:t>
                              </w:r>
                              <w:r w:rsidR="00264E48">
                                <w:rPr>
                                  <w:rFonts w:cs="MS Mincho"/>
                                  <w:bCs/>
                                  <w:color w:val="262626" w:themeColor="text1" w:themeTint="D9"/>
                                  <w:sz w:val="16"/>
                                  <w:szCs w:val="16"/>
                                </w:rPr>
                                <w:t>ubmissions</w:t>
                              </w:r>
                              <w:r w:rsidR="0042357C">
                                <w:rPr>
                                  <w:rFonts w:cs="MS Mincho"/>
                                  <w:bCs/>
                                  <w:color w:val="262626" w:themeColor="text1" w:themeTint="D9"/>
                                  <w:sz w:val="16"/>
                                  <w:szCs w:val="16"/>
                                </w:rPr>
                                <w:t xml:space="preserve"> are related to the modification, until the modification is approved or approved in part.</w:t>
                              </w:r>
                              <w:r w:rsidR="003F7BAF">
                                <w:rPr>
                                  <w:rFonts w:cs="MS Mincho"/>
                                  <w:bCs/>
                                  <w:color w:val="262626" w:themeColor="text1" w:themeTint="D9"/>
                                  <w:sz w:val="16"/>
                                  <w:szCs w:val="16"/>
                                </w:rPr>
                                <w:t xml:space="preserve"> Providers are encouraged to limit cost estimate modifications to the line items for which they will be submitting reimbursement claim requests in order to facilitate timely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7" name="Group 7"/>
                        <wpg:cNvGrpSpPr/>
                        <wpg:grpSpPr>
                          <a:xfrm>
                            <a:off x="120109" y="16036"/>
                            <a:ext cx="234315" cy="204537"/>
                            <a:chOff x="120212" y="16050"/>
                            <a:chExt cx="234513" cy="204710"/>
                          </a:xfrm>
                        </wpg:grpSpPr>
                        <wps:wsp xmlns:wps="http://schemas.microsoft.com/office/word/2010/wordprocessingShape">
                          <wps:cNvPr id="9" name="Oval 9"/>
                          <wps:cNvSpPr/>
                          <wps:spPr>
                            <a:xfrm>
                              <a:off x="120212" y="16050"/>
                              <a:ext cx="234513" cy="20471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69" name="Graphic 69" descr="Lightbulb"/>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7104" y="32102"/>
                              <a:ext cx="201366" cy="17321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3" o:spid="_x0000_s1104" style="width:197.15pt;height:183.75pt;margin-top:148.65pt;margin-left:145.95pt;mso-height-relative:margin;mso-position-horizontal:right;mso-position-horizontal-relative:margin;mso-width-relative:margin;position:absolute;z-index:251750400" coordorigin="1201,160" coordsize="25049,18785">
                <v:rect id="Rectangle 4" o:spid="_x0000_s1105" style="width:24001;height:17708;left:2249;mso-wrap-style:square;position:absolute;top:1237;visibility:visible;v-text-anchor:middle" fillcolor="#ffd24e" stroked="f" strokeweight="1pt">
                  <v:textbox>
                    <w:txbxContent>
                      <w:p w:rsidR="00542D0E" w:rsidRPr="00997EA0" w:rsidP="00542D0E" w14:paraId="76312A71" w14:textId="4ED7FBBD">
                        <w:pPr>
                          <w:pStyle w:val="Footer"/>
                          <w:spacing w:line="264" w:lineRule="auto"/>
                          <w:rPr>
                            <w:color w:val="000000" w:themeColor="text1"/>
                            <w:sz w:val="16"/>
                            <w:szCs w:val="16"/>
                          </w:rPr>
                        </w:pPr>
                        <w:r>
                          <w:rPr>
                            <w:rFonts w:cs="MS Mincho"/>
                            <w:bCs/>
                            <w:color w:val="262626" w:themeColor="text1" w:themeTint="D9"/>
                            <w:sz w:val="16"/>
                            <w:szCs w:val="16"/>
                          </w:rPr>
                          <w:t xml:space="preserve">When an application has an </w:t>
                        </w:r>
                        <w:r w:rsidR="00EC1374">
                          <w:rPr>
                            <w:rFonts w:cs="MS Mincho"/>
                            <w:bCs/>
                            <w:color w:val="262626" w:themeColor="text1" w:themeTint="D9"/>
                            <w:sz w:val="16"/>
                            <w:szCs w:val="16"/>
                          </w:rPr>
                          <w:t xml:space="preserve">active </w:t>
                        </w:r>
                        <w:r w:rsidR="00A23D5B">
                          <w:rPr>
                            <w:rFonts w:cs="MS Mincho"/>
                            <w:bCs/>
                            <w:color w:val="262626" w:themeColor="text1" w:themeTint="D9"/>
                            <w:sz w:val="16"/>
                            <w:szCs w:val="16"/>
                          </w:rPr>
                          <w:t>m</w:t>
                        </w:r>
                        <w:r w:rsidR="00EC1374">
                          <w:rPr>
                            <w:rFonts w:cs="MS Mincho"/>
                            <w:bCs/>
                            <w:color w:val="262626" w:themeColor="text1" w:themeTint="D9"/>
                            <w:sz w:val="16"/>
                            <w:szCs w:val="16"/>
                          </w:rPr>
                          <w:t xml:space="preserve">odification that is under review or has been issued an RFI, </w:t>
                        </w:r>
                        <w:r w:rsidR="0035369E">
                          <w:rPr>
                            <w:rFonts w:cs="MS Mincho"/>
                            <w:bCs/>
                            <w:color w:val="262626" w:themeColor="text1" w:themeTint="D9"/>
                            <w:sz w:val="16"/>
                            <w:szCs w:val="16"/>
                          </w:rPr>
                          <w:t xml:space="preserve">the </w:t>
                        </w:r>
                        <w:r w:rsidR="00A23D5B">
                          <w:rPr>
                            <w:rFonts w:cs="MS Mincho"/>
                            <w:bCs/>
                            <w:color w:val="262626" w:themeColor="text1" w:themeTint="D9"/>
                            <w:sz w:val="16"/>
                            <w:szCs w:val="16"/>
                          </w:rPr>
                          <w:t>r</w:t>
                        </w:r>
                        <w:r w:rsidR="0035369E">
                          <w:rPr>
                            <w:rFonts w:cs="MS Mincho"/>
                            <w:bCs/>
                            <w:color w:val="262626" w:themeColor="text1" w:themeTint="D9"/>
                            <w:sz w:val="16"/>
                            <w:szCs w:val="16"/>
                          </w:rPr>
                          <w:t>eimburse</w:t>
                        </w:r>
                        <w:r w:rsidR="00EE69E9">
                          <w:rPr>
                            <w:rFonts w:cs="MS Mincho"/>
                            <w:bCs/>
                            <w:color w:val="262626" w:themeColor="text1" w:themeTint="D9"/>
                            <w:sz w:val="16"/>
                            <w:szCs w:val="16"/>
                          </w:rPr>
                          <w:t xml:space="preserve">ment </w:t>
                        </w:r>
                        <w:r w:rsidR="00A23D5B">
                          <w:rPr>
                            <w:rFonts w:cs="MS Mincho"/>
                            <w:bCs/>
                            <w:color w:val="262626" w:themeColor="text1" w:themeTint="D9"/>
                            <w:sz w:val="16"/>
                            <w:szCs w:val="16"/>
                          </w:rPr>
                          <w:t>c</w:t>
                        </w:r>
                        <w:r w:rsidR="00EE69E9">
                          <w:rPr>
                            <w:rFonts w:cs="MS Mincho"/>
                            <w:bCs/>
                            <w:color w:val="262626" w:themeColor="text1" w:themeTint="D9"/>
                            <w:sz w:val="16"/>
                            <w:szCs w:val="16"/>
                          </w:rPr>
                          <w:t xml:space="preserve">laim </w:t>
                        </w:r>
                        <w:r w:rsidR="00A23D5B">
                          <w:rPr>
                            <w:rFonts w:cs="MS Mincho"/>
                            <w:bCs/>
                            <w:color w:val="262626" w:themeColor="text1" w:themeTint="D9"/>
                            <w:sz w:val="16"/>
                            <w:szCs w:val="16"/>
                          </w:rPr>
                          <w:t>r</w:t>
                        </w:r>
                        <w:r w:rsidR="00EE69E9">
                          <w:rPr>
                            <w:rFonts w:cs="MS Mincho"/>
                            <w:bCs/>
                            <w:color w:val="262626" w:themeColor="text1" w:themeTint="D9"/>
                            <w:sz w:val="16"/>
                            <w:szCs w:val="16"/>
                          </w:rPr>
                          <w:t xml:space="preserve">equest review process will be </w:t>
                        </w:r>
                        <w:r w:rsidR="00264E48">
                          <w:rPr>
                            <w:rFonts w:cs="MS Mincho"/>
                            <w:bCs/>
                            <w:color w:val="262626" w:themeColor="text1" w:themeTint="D9"/>
                            <w:sz w:val="16"/>
                            <w:szCs w:val="16"/>
                          </w:rPr>
                          <w:t>paused</w:t>
                        </w:r>
                        <w:r w:rsidR="00EE69E9">
                          <w:rPr>
                            <w:rFonts w:cs="MS Mincho"/>
                            <w:bCs/>
                            <w:color w:val="262626" w:themeColor="text1" w:themeTint="D9"/>
                            <w:sz w:val="16"/>
                            <w:szCs w:val="16"/>
                          </w:rPr>
                          <w:t xml:space="preserve">, regardless of whether the </w:t>
                        </w:r>
                        <w:r w:rsidR="0042357C">
                          <w:rPr>
                            <w:rFonts w:cs="MS Mincho"/>
                            <w:bCs/>
                            <w:color w:val="262626" w:themeColor="text1" w:themeTint="D9"/>
                            <w:sz w:val="16"/>
                            <w:szCs w:val="16"/>
                          </w:rPr>
                          <w:t>claim</w:t>
                        </w:r>
                        <w:r w:rsidR="00264E48">
                          <w:rPr>
                            <w:rFonts w:cs="MS Mincho"/>
                            <w:bCs/>
                            <w:color w:val="262626" w:themeColor="text1" w:themeTint="D9"/>
                            <w:sz w:val="16"/>
                            <w:szCs w:val="16"/>
                          </w:rPr>
                          <w:t xml:space="preserve"> </w:t>
                        </w:r>
                        <w:r w:rsidR="0042357C">
                          <w:rPr>
                            <w:rFonts w:cs="MS Mincho"/>
                            <w:bCs/>
                            <w:color w:val="262626" w:themeColor="text1" w:themeTint="D9"/>
                            <w:sz w:val="16"/>
                            <w:szCs w:val="16"/>
                          </w:rPr>
                          <w:t>s</w:t>
                        </w:r>
                        <w:r w:rsidR="00264E48">
                          <w:rPr>
                            <w:rFonts w:cs="MS Mincho"/>
                            <w:bCs/>
                            <w:color w:val="262626" w:themeColor="text1" w:themeTint="D9"/>
                            <w:sz w:val="16"/>
                            <w:szCs w:val="16"/>
                          </w:rPr>
                          <w:t>ubmissions</w:t>
                        </w:r>
                        <w:r w:rsidR="0042357C">
                          <w:rPr>
                            <w:rFonts w:cs="MS Mincho"/>
                            <w:bCs/>
                            <w:color w:val="262626" w:themeColor="text1" w:themeTint="D9"/>
                            <w:sz w:val="16"/>
                            <w:szCs w:val="16"/>
                          </w:rPr>
                          <w:t xml:space="preserve"> are related to the modification, until the modification is approved or approved in part.</w:t>
                        </w:r>
                        <w:r w:rsidR="003F7BAF">
                          <w:rPr>
                            <w:rFonts w:cs="MS Mincho"/>
                            <w:bCs/>
                            <w:color w:val="262626" w:themeColor="text1" w:themeTint="D9"/>
                            <w:sz w:val="16"/>
                            <w:szCs w:val="16"/>
                          </w:rPr>
                          <w:t xml:space="preserve"> Providers are encouraged to limit cost estimate modifications to the line items for which they will be submitting reimbursement claim requests in order to facilitate timely processing.</w:t>
                        </w:r>
                      </w:p>
                    </w:txbxContent>
                  </v:textbox>
                </v:rect>
                <v:group id="Group 7" o:spid="_x0000_s1106" style="width:2343;height:2045;left:1201;position:absolute;top:160" coordorigin="120212,16050" coordsize="234513,204710">
                  <v:oval id="Oval 9" o:spid="_x0000_s1107" style="width:234513;height:204710;left:120212;mso-wrap-style:square;position:absolute;top:16050;visibility:visible;v-text-anchor:middle" fillcolor="black" stroked="f" strokeweight="1pt">
                    <v:stroke joinstyle="miter"/>
                  </v:oval>
                  <v:shape id="Graphic 69" o:spid="_x0000_s1108" type="#_x0000_t75" alt="Lightbulb" style="width:201366;height:173216;left:137104;mso-wrap-style:square;position:absolute;top:32102;visibility:visible" o:preferrelative="f">
                    <v:imagedata r:id="rId25" o:title="Lightbulb"/>
                    <o:lock v:ext="edit" aspectratio="f"/>
                  </v:shape>
                </v:group>
                <w10:wrap type="through"/>
              </v:group>
            </w:pict>
          </mc:Fallback>
        </mc:AlternateContent>
      </w:r>
      <w:r w:rsidR="00AB093D">
        <w:rPr>
          <w:rFonts w:eastAsiaTheme="majorEastAsia" w:cstheme="majorBidi"/>
          <w:noProof/>
          <w:color w:val="2F5496" w:themeColor="accent1" w:themeShade="BF"/>
          <w:sz w:val="28"/>
          <w:szCs w:val="28"/>
        </w:rPr>
        <mc:AlternateContent>
          <mc:Choice Requires="wpg">
            <w:drawing>
              <wp:anchor distT="0" distB="0" distL="114300" distR="114300" simplePos="0" relativeHeight="251755520" behindDoc="1" locked="0" layoutInCell="1" allowOverlap="1">
                <wp:simplePos x="0" y="0"/>
                <wp:positionH relativeFrom="margin">
                  <wp:posOffset>3209925</wp:posOffset>
                </wp:positionH>
                <wp:positionV relativeFrom="paragraph">
                  <wp:posOffset>144780</wp:posOffset>
                </wp:positionV>
                <wp:extent cx="3250565" cy="1242695"/>
                <wp:effectExtent l="19050" t="19050" r="26035" b="14605"/>
                <wp:wrapTight wrapText="bothSides">
                  <wp:wrapPolygon>
                    <wp:start x="-127" y="-331"/>
                    <wp:lineTo x="-127" y="21523"/>
                    <wp:lineTo x="21646" y="21523"/>
                    <wp:lineTo x="21646" y="-331"/>
                    <wp:lineTo x="-127" y="-331"/>
                  </wp:wrapPolygon>
                </wp:wrapTight>
                <wp:docPr id="291" name="Group 291"/>
                <wp:cNvGraphicFramePr/>
                <a:graphic xmlns:a="http://schemas.openxmlformats.org/drawingml/2006/main">
                  <a:graphicData uri="http://schemas.microsoft.com/office/word/2010/wordprocessingGroup">
                    <wpg:wgp xmlns:wpg="http://schemas.microsoft.com/office/word/2010/wordprocessingGroup">
                      <wpg:cNvGrpSpPr/>
                      <wpg:grpSpPr>
                        <a:xfrm>
                          <a:off x="0" y="0"/>
                          <a:ext cx="3250565" cy="1242695"/>
                          <a:chOff x="11734" y="0"/>
                          <a:chExt cx="3123565" cy="946170"/>
                        </a:xfrm>
                      </wpg:grpSpPr>
                      <wpg:grpSp>
                        <wpg:cNvPr id="1965944835" name="Group 1965944835"/>
                        <wpg:cNvGrpSpPr/>
                        <wpg:grpSpPr>
                          <a:xfrm>
                            <a:off x="11734" y="0"/>
                            <a:ext cx="3096895" cy="513715"/>
                            <a:chOff x="816993" y="-127242"/>
                            <a:chExt cx="3097618" cy="497840"/>
                          </a:xfrm>
                        </wpg:grpSpPr>
                        <pic:pic xmlns:pic="http://schemas.openxmlformats.org/drawingml/2006/picture">
                          <pic:nvPicPr>
                            <pic:cNvPr id="1965944836" name="Picture 1965944836"/>
                            <pic:cNvPicPr>
                              <a:picLocks noChangeAspect="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7210" b="7210"/>
                            <a:stretch>
                              <a:fillRect/>
                            </a:stretch>
                          </pic:blipFill>
                          <pic:spPr bwMode="auto">
                            <a:xfrm>
                              <a:off x="816993" y="-127242"/>
                              <a:ext cx="3097618" cy="497840"/>
                            </a:xfrm>
                            <a:prstGeom prst="rect">
                              <a:avLst/>
                            </a:prstGeom>
                            <a:solidFill>
                              <a:srgbClr val="FFFFFF">
                                <a:shade val="85000"/>
                              </a:srgbClr>
                            </a:solidFill>
                            <a:ln w="6350" cap="sq">
                              <a:solidFill>
                                <a:schemeClr val="bg2">
                                  <a:lumMod val="75000"/>
                                </a:schemeClr>
                              </a:solidFill>
                              <a:prstDash val="solid"/>
                              <a:miter lim="800000"/>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965944837" name="Rectangle 1965944837"/>
                          <wps:cNvSpPr/>
                          <wps:spPr>
                            <a:xfrm>
                              <a:off x="907693" y="73364"/>
                              <a:ext cx="2919445" cy="157825"/>
                            </a:xfrm>
                            <a:prstGeom prst="rect">
                              <a:avLst/>
                            </a:prstGeom>
                            <a:solidFill>
                              <a:srgbClr val="FFFFFF">
                                <a:shade val="85000"/>
                              </a:srgbClr>
                            </a:solidFill>
                            <a:ln w="6350" cap="sq">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pic:pic xmlns:pic="http://schemas.openxmlformats.org/drawingml/2006/picture">
                        <pic:nvPicPr>
                          <pic:cNvPr id="289" name="Picture 289" descr="A screenshot of a computer&#10;&#10;Description automatically generated with medium confidence"/>
                          <pic:cNvPicPr>
                            <a:picLocks noChangeAspect="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b="60159"/>
                          <a:stretch>
                            <a:fillRect/>
                          </a:stretch>
                        </pic:blipFill>
                        <pic:spPr bwMode="auto">
                          <a:xfrm>
                            <a:off x="11734" y="513735"/>
                            <a:ext cx="3123565" cy="432435"/>
                          </a:xfrm>
                          <a:prstGeom prst="rect">
                            <a:avLst/>
                          </a:prstGeom>
                          <a:ln>
                            <a:solidFill>
                              <a:schemeClr val="bg2">
                                <a:lumMod val="75000"/>
                              </a:schemeClr>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290" name="Rectangle 290"/>
                        <wps:cNvSpPr/>
                        <wps:spPr>
                          <a:xfrm>
                            <a:off x="102413" y="830620"/>
                            <a:ext cx="2918764" cy="73152"/>
                          </a:xfrm>
                          <a:prstGeom prst="rect">
                            <a:avLst/>
                          </a:prstGeom>
                          <a:solidFill>
                            <a:srgbClr val="FFFFFF">
                              <a:shade val="85000"/>
                            </a:srgbClr>
                          </a:solidFill>
                          <a:ln w="6350" cap="sq">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91" o:spid="_x0000_s1109" style="width:255.95pt;height:97.85pt;margin-top:11.4pt;margin-left:252.75pt;mso-height-relative:margin;mso-position-horizontal-relative:margin;mso-width-relative:margin;position:absolute;z-index:-251559936" coordorigin="117,0" coordsize="31235,9461">
                <v:group id="Group 1965944835" o:spid="_x0000_s1110" style="width:30969;height:5137;left:117;position:absolute" coordorigin="8169,-1272" coordsize="30976,4978">
                  <v:shape id="Picture 1965944836" o:spid="_x0000_s1111" type="#_x0000_t75" style="width:30977;height:4977;left:8169;mso-wrap-style:square;position:absolute;top:-1272;visibility:visible" filled="t" fillcolor="#ededed" stroked="t" strokecolor="#aeaaaa" strokeweight="0.5pt">
                    <v:stroke endcap="square"/>
                    <v:imagedata r:id="rId38" o:title="" croptop="4725f" cropbottom="4725f"/>
                    <v:path arrowok="t"/>
                  </v:shape>
                  <v:rect id="Rectangle 1965944837" o:spid="_x0000_s1112" style="width:29195;height:1578;left:9076;mso-wrap-style:square;position:absolute;top:733;visibility:visible;v-text-anchor:middle" fillcolor="#ededed" strokecolor="#aeaaaa" strokeweight="0.5pt">
                    <v:stroke endcap="square"/>
                  </v:rect>
                </v:group>
                <v:shape id="Picture 289" o:spid="_x0000_s1113" type="#_x0000_t75" alt="A screenshot of a computer&#10;&#10;Description automatically generated with medium confidence" style="width:31235;height:4324;left:117;mso-wrap-style:square;position:absolute;top:5137;visibility:visible" stroked="t" strokecolor="#aeaaaa">
                  <v:imagedata r:id="rId39" o:title="A screenshot of a computer&#10;&#10;Description automatically generated with medium confidence" cropbottom="39426f"/>
                  <v:path arrowok="t"/>
                </v:shape>
                <v:rect id="Rectangle 290" o:spid="_x0000_s1114" style="width:29187;height:731;left:1024;mso-wrap-style:square;position:absolute;top:8306;visibility:visible;v-text-anchor:middle" fillcolor="#ededed" strokecolor="#aeaaaa" strokeweight="0.5pt">
                  <v:stroke endcap="square"/>
                </v:rect>
                <w10:wrap type="tight"/>
              </v:group>
            </w:pict>
          </mc:Fallback>
        </mc:AlternateContent>
      </w:r>
      <w:r w:rsidR="00916FFA">
        <w:rPr>
          <w:noProof/>
        </w:rPr>
        <mc:AlternateContent>
          <mc:Choice Requires="wps">
            <w:drawing>
              <wp:anchor distT="0" distB="0" distL="114300" distR="114300" simplePos="0" relativeHeight="251747328" behindDoc="0" locked="0" layoutInCell="1" allowOverlap="1">
                <wp:simplePos x="0" y="0"/>
                <wp:positionH relativeFrom="column">
                  <wp:posOffset>2722880</wp:posOffset>
                </wp:positionH>
                <wp:positionV relativeFrom="paragraph">
                  <wp:posOffset>1429385</wp:posOffset>
                </wp:positionV>
                <wp:extent cx="3870960" cy="328930"/>
                <wp:effectExtent l="0" t="0" r="0" b="0"/>
                <wp:wrapThrough wrapText="bothSides">
                  <wp:wrapPolygon>
                    <wp:start x="0" y="0"/>
                    <wp:lineTo x="0" y="20015"/>
                    <wp:lineTo x="21472" y="20015"/>
                    <wp:lineTo x="21472" y="0"/>
                    <wp:lineTo x="0" y="0"/>
                  </wp:wrapPolygon>
                </wp:wrapThrough>
                <wp:docPr id="1965944838" name="Text Box 19659448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70960" cy="328930"/>
                        </a:xfrm>
                        <a:prstGeom prst="rect">
                          <a:avLst/>
                        </a:prstGeom>
                        <a:solidFill>
                          <a:srgbClr val="FFFFFF"/>
                        </a:solidFill>
                        <a:ln w="9525">
                          <a:noFill/>
                          <a:miter lim="800000"/>
                          <a:headEnd/>
                          <a:tailEnd/>
                        </a:ln>
                      </wps:spPr>
                      <wps:txbx>
                        <w:txbxContent>
                          <w:p w:rsidR="00BD235B" w:rsidP="00BD235B" w14:textId="4EE14F23">
                            <w:pPr>
                              <w:pStyle w:val="Caption"/>
                              <w:jc w:val="center"/>
                              <w:rPr>
                                <w:noProof/>
                              </w:rPr>
                            </w:pPr>
                            <w:r w:rsidRPr="00A61F25">
                              <w:rPr>
                                <w:color w:val="auto"/>
                              </w:rPr>
                              <w:t xml:space="preserve">Figure </w:t>
                            </w:r>
                            <w:r>
                              <w:rPr>
                                <w:color w:val="auto"/>
                              </w:rPr>
                              <w:t>1</w:t>
                            </w:r>
                            <w:r w:rsidR="00951568">
                              <w:rPr>
                                <w:color w:val="auto"/>
                              </w:rPr>
                              <w:t>9</w:t>
                            </w:r>
                            <w:r w:rsidRPr="00A61F25">
                              <w:rPr>
                                <w:color w:val="auto"/>
                              </w:rPr>
                              <w:t xml:space="preserve">: </w:t>
                            </w:r>
                            <w:r>
                              <w:rPr>
                                <w:color w:val="auto"/>
                              </w:rPr>
                              <w:t>Correspondence</w:t>
                            </w:r>
                            <w:r w:rsidR="00AB093D">
                              <w:rPr>
                                <w:color w:val="auto"/>
                              </w:rPr>
                              <w:t xml:space="preserve"> Tables</w:t>
                            </w:r>
                          </w:p>
                        </w:txbxContent>
                      </wps:txbx>
                      <wps:bodyPr rot="0" vert="horz" wrap="square" lIns="91440" tIns="45720" rIns="91440" bIns="45720" anchor="t" anchorCtr="0"/>
                    </wps:wsp>
                  </a:graphicData>
                </a:graphic>
                <wp14:sizeRelV relativeFrom="margin">
                  <wp14:pctHeight>0</wp14:pctHeight>
                </wp14:sizeRelV>
              </wp:anchor>
            </w:drawing>
          </mc:Choice>
          <mc:Fallback>
            <w:pict>
              <v:shape id="Text Box 1965944838" o:spid="_x0000_s1115" type="#_x0000_t202" style="width:304.8pt;height:25.9pt;margin-top:112.55pt;margin-left:214.4pt;mso-height-percent:0;mso-height-relative:margin;mso-wrap-distance-bottom:0;mso-wrap-distance-left:9pt;mso-wrap-distance-right:9pt;mso-wrap-distance-top:0;mso-wrap-style:square;position:absolute;visibility:visible;v-text-anchor:top;z-index:251748352" stroked="f">
                <v:textbox>
                  <w:txbxContent>
                    <w:p w:rsidR="00BD235B" w:rsidP="00BD235B" w14:paraId="45BE3182" w14:textId="4EE14F23">
                      <w:pPr>
                        <w:pStyle w:val="Caption"/>
                        <w:jc w:val="center"/>
                        <w:rPr>
                          <w:noProof/>
                        </w:rPr>
                      </w:pPr>
                      <w:r w:rsidRPr="00A61F25">
                        <w:rPr>
                          <w:color w:val="auto"/>
                        </w:rPr>
                        <w:t xml:space="preserve">Figure </w:t>
                      </w:r>
                      <w:r>
                        <w:rPr>
                          <w:color w:val="auto"/>
                        </w:rPr>
                        <w:t>1</w:t>
                      </w:r>
                      <w:r w:rsidR="00951568">
                        <w:rPr>
                          <w:color w:val="auto"/>
                        </w:rPr>
                        <w:t>9</w:t>
                      </w:r>
                      <w:r w:rsidRPr="00A61F25">
                        <w:rPr>
                          <w:color w:val="auto"/>
                        </w:rPr>
                        <w:t xml:space="preserve">: </w:t>
                      </w:r>
                      <w:r>
                        <w:rPr>
                          <w:color w:val="auto"/>
                        </w:rPr>
                        <w:t>Correspondence</w:t>
                      </w:r>
                      <w:r w:rsidR="00AB093D">
                        <w:rPr>
                          <w:color w:val="auto"/>
                        </w:rPr>
                        <w:t xml:space="preserve"> Tables</w:t>
                      </w:r>
                    </w:p>
                  </w:txbxContent>
                </v:textbox>
                <w10:wrap type="through"/>
              </v:shape>
            </w:pict>
          </mc:Fallback>
        </mc:AlternateContent>
      </w:r>
      <w:r w:rsidRPr="2C2D9201" w:rsidR="00BE29A1">
        <w:rPr>
          <w:color w:val="000000" w:themeColor="text1"/>
        </w:rPr>
        <w:t xml:space="preserve">The </w:t>
      </w:r>
      <w:r w:rsidRPr="2C2D9201" w:rsidR="00BE29A1">
        <w:rPr>
          <w:rFonts w:cs="Open Sans"/>
          <w:color w:val="000000" w:themeColor="text1"/>
        </w:rPr>
        <w:t xml:space="preserve">Fund Administrator </w:t>
      </w:r>
      <w:r w:rsidRPr="2C2D9201" w:rsidR="00BE29A1">
        <w:rPr>
          <w:color w:val="000000" w:themeColor="text1"/>
        </w:rPr>
        <w:t>may a</w:t>
      </w:r>
      <w:r w:rsidRPr="2C2D9201" w:rsidR="00BE29A1">
        <w:rPr>
          <w:rFonts w:cs="Open Sans"/>
          <w:color w:val="000000" w:themeColor="text1"/>
        </w:rPr>
        <w:t xml:space="preserve">sk </w:t>
      </w:r>
      <w:r w:rsidR="00DC0424">
        <w:rPr>
          <w:rFonts w:cs="Open Sans"/>
          <w:color w:val="000000" w:themeColor="text1"/>
        </w:rPr>
        <w:t>a</w:t>
      </w:r>
      <w:r w:rsidRPr="2C2D9201" w:rsidR="00BE29A1">
        <w:rPr>
          <w:rFonts w:cs="Open Sans"/>
          <w:color w:val="000000" w:themeColor="text1"/>
        </w:rPr>
        <w:t xml:space="preserve"> Recipient to respond to a RFI about a submitted Reimbursement Claim Request or a requested modification to its Application Request for Funding Allocation.</w:t>
      </w:r>
      <w:r w:rsidR="005A1339">
        <w:rPr>
          <w:color w:val="000000" w:themeColor="text1"/>
        </w:rPr>
        <w:t xml:space="preserve"> </w:t>
      </w:r>
      <w:r w:rsidRPr="2C2D9201" w:rsidR="00BE29A1">
        <w:rPr>
          <w:color w:val="000000" w:themeColor="text1"/>
        </w:rPr>
        <w:t xml:space="preserve">Recipients will receive a RFI notification via email and should respond to the RFI request within the </w:t>
      </w:r>
      <w:r w:rsidR="00E80869">
        <w:rPr>
          <w:color w:val="000000" w:themeColor="text1"/>
        </w:rPr>
        <w:t>SCRP O</w:t>
      </w:r>
      <w:r w:rsidRPr="2C2D9201" w:rsidR="00BE29A1">
        <w:rPr>
          <w:color w:val="000000" w:themeColor="text1"/>
        </w:rPr>
        <w:t xml:space="preserve">nline </w:t>
      </w:r>
      <w:r w:rsidR="00E80869">
        <w:rPr>
          <w:color w:val="000000" w:themeColor="text1"/>
        </w:rPr>
        <w:t>P</w:t>
      </w:r>
      <w:r w:rsidRPr="2C2D9201" w:rsidR="00BE29A1">
        <w:rPr>
          <w:color w:val="000000" w:themeColor="text1"/>
        </w:rPr>
        <w:t>ortal.</w:t>
      </w:r>
      <w:r w:rsidR="005A1339">
        <w:rPr>
          <w:color w:val="000000" w:themeColor="text1"/>
        </w:rPr>
        <w:t xml:space="preserve"> </w:t>
      </w:r>
      <w:r w:rsidRPr="2C2D9201" w:rsidR="00BE29A1">
        <w:rPr>
          <w:color w:val="000000" w:themeColor="text1"/>
        </w:rPr>
        <w:t>If the RFI pertains to a submitted Reimbursement Claim Request, the RFI notification will unlock the associated Reimbursement Claim Request to allow revisions.</w:t>
      </w:r>
      <w:r w:rsidR="005A1339">
        <w:rPr>
          <w:color w:val="000000" w:themeColor="text1"/>
        </w:rPr>
        <w:t xml:space="preserve"> </w:t>
      </w:r>
      <w:r w:rsidRPr="2C2D9201" w:rsidR="00BE29A1">
        <w:rPr>
          <w:color w:val="000000" w:themeColor="text1"/>
        </w:rPr>
        <w:t>If the RFI pertains to a submitted modification request,</w:t>
      </w:r>
      <w:r w:rsidRPr="2C2D9201" w:rsidR="00424862">
        <w:rPr>
          <w:color w:val="000000" w:themeColor="text1"/>
        </w:rPr>
        <w:t xml:space="preserve"> the RFI notification will unlock the associated </w:t>
      </w:r>
      <w:r w:rsidR="001C7F95">
        <w:rPr>
          <w:color w:val="000000" w:themeColor="text1"/>
        </w:rPr>
        <w:t xml:space="preserve">SCRP Modification of Application for Funding Request </w:t>
      </w:r>
      <w:r w:rsidRPr="2C2D9201" w:rsidR="00424862">
        <w:rPr>
          <w:color w:val="000000" w:themeColor="text1"/>
        </w:rPr>
        <w:t>to allow revisions</w:t>
      </w:r>
      <w:r w:rsidRPr="2C2D9201" w:rsidR="00BE29A1">
        <w:rPr>
          <w:color w:val="000000" w:themeColor="text1"/>
        </w:rPr>
        <w:t>.</w:t>
      </w:r>
      <w:r w:rsidR="005A1339">
        <w:rPr>
          <w:color w:val="000000" w:themeColor="text1"/>
        </w:rPr>
        <w:t xml:space="preserve"> </w:t>
      </w:r>
      <w:r w:rsidRPr="2C2D9201" w:rsidR="00BE29A1">
        <w:rPr>
          <w:color w:val="000000" w:themeColor="text1"/>
        </w:rPr>
        <w:t xml:space="preserve">Failure to respond to an RFI could potentially result in a delay in, or denial of, funding. </w:t>
      </w:r>
    </w:p>
    <w:p w:rsidR="00BE29A1" w:rsidRPr="00A40B2B" w:rsidP="7B63C165" w14:paraId="7671DF7C" w14:textId="4389F7B8">
      <w:pPr>
        <w:shd w:val="clear" w:color="auto" w:fill="FFFFFF" w:themeFill="background1"/>
        <w:spacing w:after="0"/>
        <w:rPr>
          <w:rFonts w:ascii="Calibri" w:eastAsia="Times New Roman" w:hAnsi="Calibri" w:cs="Calibri"/>
          <w:color w:val="FF0000"/>
        </w:rPr>
      </w:pPr>
      <w:r w:rsidRPr="7B63C165">
        <w:rPr>
          <w:color w:val="000000" w:themeColor="text1"/>
        </w:rPr>
        <w:t xml:space="preserve">After logging into the </w:t>
      </w:r>
      <w:r w:rsidRPr="7B63C165" w:rsidR="00E80869">
        <w:rPr>
          <w:color w:val="000000" w:themeColor="text1"/>
        </w:rPr>
        <w:t>SCRP O</w:t>
      </w:r>
      <w:r w:rsidRPr="7B63C165">
        <w:rPr>
          <w:color w:val="000000" w:themeColor="text1"/>
        </w:rPr>
        <w:t xml:space="preserve">nline </w:t>
      </w:r>
      <w:r w:rsidRPr="7B63C165" w:rsidR="00E80869">
        <w:rPr>
          <w:color w:val="000000" w:themeColor="text1"/>
        </w:rPr>
        <w:t>P</w:t>
      </w:r>
      <w:r w:rsidRPr="7B63C165">
        <w:rPr>
          <w:color w:val="000000" w:themeColor="text1"/>
        </w:rPr>
        <w:t>ortal, Recipients will click on their Program Participant File.</w:t>
      </w:r>
      <w:r w:rsidRPr="7B63C165" w:rsidR="0001545F">
        <w:rPr>
          <w:color w:val="000000" w:themeColor="text1"/>
        </w:rPr>
        <w:t xml:space="preserve"> </w:t>
      </w:r>
      <w:r w:rsidRPr="7B63C165">
        <w:rPr>
          <w:color w:val="000000" w:themeColor="text1"/>
        </w:rPr>
        <w:t xml:space="preserve">Recipients will see </w:t>
      </w:r>
      <w:r w:rsidRPr="7B63C165" w:rsidR="00F20BEC">
        <w:rPr>
          <w:color w:val="000000" w:themeColor="text1"/>
        </w:rPr>
        <w:t>multiple</w:t>
      </w:r>
      <w:r w:rsidRPr="7B63C165">
        <w:rPr>
          <w:color w:val="000000" w:themeColor="text1"/>
        </w:rPr>
        <w:t xml:space="preserve"> ‘Correspondence’ table</w:t>
      </w:r>
      <w:r w:rsidRPr="7B63C165" w:rsidR="00F20BEC">
        <w:rPr>
          <w:color w:val="000000" w:themeColor="text1"/>
        </w:rPr>
        <w:t>s</w:t>
      </w:r>
      <w:r w:rsidRPr="7B63C165" w:rsidR="003D02B3">
        <w:rPr>
          <w:color w:val="000000" w:themeColor="text1"/>
        </w:rPr>
        <w:t>.</w:t>
      </w:r>
      <w:r w:rsidRPr="7B63C165" w:rsidR="005A1339">
        <w:rPr>
          <w:color w:val="000000" w:themeColor="text1"/>
        </w:rPr>
        <w:t xml:space="preserve"> </w:t>
      </w:r>
      <w:r w:rsidRPr="7B63C165" w:rsidR="003D02B3">
        <w:rPr>
          <w:color w:val="000000" w:themeColor="text1"/>
        </w:rPr>
        <w:t xml:space="preserve">If the </w:t>
      </w:r>
      <w:r w:rsidRPr="7B63C165" w:rsidR="001D31F0">
        <w:rPr>
          <w:color w:val="000000" w:themeColor="text1"/>
        </w:rPr>
        <w:t xml:space="preserve">RFI </w:t>
      </w:r>
      <w:r w:rsidRPr="7B63C165" w:rsidR="004138EE">
        <w:rPr>
          <w:color w:val="000000" w:themeColor="text1"/>
        </w:rPr>
        <w:t>pertains</w:t>
      </w:r>
      <w:r w:rsidRPr="7B63C165" w:rsidR="001D31F0">
        <w:rPr>
          <w:color w:val="000000" w:themeColor="text1"/>
        </w:rPr>
        <w:t xml:space="preserve"> </w:t>
      </w:r>
      <w:r w:rsidRPr="7B63C165" w:rsidR="004138EE">
        <w:rPr>
          <w:color w:val="000000" w:themeColor="text1"/>
        </w:rPr>
        <w:t>to</w:t>
      </w:r>
      <w:r w:rsidRPr="7B63C165" w:rsidR="001D31F0">
        <w:rPr>
          <w:color w:val="000000" w:themeColor="text1"/>
        </w:rPr>
        <w:t xml:space="preserve"> a</w:t>
      </w:r>
      <w:r w:rsidR="005F6C4B">
        <w:rPr>
          <w:color w:val="000000" w:themeColor="text1"/>
        </w:rPr>
        <w:t>n</w:t>
      </w:r>
      <w:r w:rsidR="002B110F">
        <w:rPr>
          <w:color w:val="000000" w:themeColor="text1"/>
        </w:rPr>
        <w:t xml:space="preserve"> </w:t>
      </w:r>
      <w:r w:rsidRPr="7B63C165" w:rsidR="001D31F0">
        <w:rPr>
          <w:color w:val="000000" w:themeColor="text1"/>
        </w:rPr>
        <w:t xml:space="preserve"> invoice,</w:t>
      </w:r>
      <w:r w:rsidRPr="7B63C165" w:rsidR="005062DC">
        <w:rPr>
          <w:color w:val="000000" w:themeColor="text1"/>
        </w:rPr>
        <w:t xml:space="preserve"> </w:t>
      </w:r>
      <w:r w:rsidRPr="7B63C165" w:rsidR="00E111EE">
        <w:rPr>
          <w:color w:val="000000" w:themeColor="text1"/>
        </w:rPr>
        <w:t>select</w:t>
      </w:r>
      <w:r w:rsidRPr="7B63C165" w:rsidR="0043460B">
        <w:rPr>
          <w:color w:val="000000" w:themeColor="text1"/>
        </w:rPr>
        <w:t xml:space="preserve"> the corresponding </w:t>
      </w:r>
      <w:r w:rsidRPr="7B63C165" w:rsidR="00B16FDA">
        <w:rPr>
          <w:color w:val="000000" w:themeColor="text1"/>
        </w:rPr>
        <w:t>row with the RFI communication</w:t>
      </w:r>
      <w:r w:rsidRPr="7B63C165" w:rsidR="008B34F1">
        <w:rPr>
          <w:color w:val="000000" w:themeColor="text1"/>
        </w:rPr>
        <w:t xml:space="preserve"> in the ‘Correspondence Invoice’ </w:t>
      </w:r>
      <w:r w:rsidRPr="7B63C165">
        <w:rPr>
          <w:color w:val="000000" w:themeColor="text1"/>
        </w:rPr>
        <w:t>table</w:t>
      </w:r>
      <w:r w:rsidR="00DE6BED">
        <w:rPr>
          <w:color w:val="000000" w:themeColor="text1"/>
        </w:rPr>
        <w:t xml:space="preserve"> (Figure 19)</w:t>
      </w:r>
      <w:r w:rsidRPr="7B63C165">
        <w:rPr>
          <w:color w:val="000000" w:themeColor="text1"/>
        </w:rPr>
        <w:t xml:space="preserve"> </w:t>
      </w:r>
      <w:r w:rsidRPr="7B63C165" w:rsidR="005D090E">
        <w:rPr>
          <w:color w:val="000000" w:themeColor="text1"/>
        </w:rPr>
        <w:t>to</w:t>
      </w:r>
      <w:r w:rsidRPr="7B63C165" w:rsidR="00046479">
        <w:rPr>
          <w:color w:val="000000" w:themeColor="text1"/>
        </w:rPr>
        <w:t xml:space="preserve"> view specific det</w:t>
      </w:r>
      <w:r w:rsidRPr="7B63C165" w:rsidR="003D0944">
        <w:rPr>
          <w:color w:val="000000" w:themeColor="text1"/>
        </w:rPr>
        <w:t>ails of the RFI.</w:t>
      </w:r>
      <w:r w:rsidRPr="7B63C165" w:rsidR="005A1339">
        <w:rPr>
          <w:color w:val="000000" w:themeColor="text1"/>
        </w:rPr>
        <w:t xml:space="preserve"> </w:t>
      </w:r>
      <w:r w:rsidRPr="7B63C165" w:rsidR="00553F3E">
        <w:rPr>
          <w:color w:val="000000" w:themeColor="text1"/>
        </w:rPr>
        <w:t xml:space="preserve">If the RFI pertains to </w:t>
      </w:r>
      <w:r w:rsidRPr="7B63C165" w:rsidR="00FC46C1">
        <w:rPr>
          <w:color w:val="000000" w:themeColor="text1"/>
        </w:rPr>
        <w:t>a submitted modification request,</w:t>
      </w:r>
      <w:r w:rsidRPr="7B63C165" w:rsidR="009A5562">
        <w:rPr>
          <w:color w:val="000000" w:themeColor="text1"/>
        </w:rPr>
        <w:t xml:space="preserve"> </w:t>
      </w:r>
      <w:r w:rsidRPr="7B63C165" w:rsidR="00B64036">
        <w:rPr>
          <w:color w:val="000000" w:themeColor="text1"/>
        </w:rPr>
        <w:t>select the</w:t>
      </w:r>
      <w:r w:rsidRPr="7B63C165" w:rsidR="008B34F1">
        <w:rPr>
          <w:color w:val="000000" w:themeColor="text1"/>
        </w:rPr>
        <w:t xml:space="preserve"> corresponding row with </w:t>
      </w:r>
      <w:r w:rsidRPr="7B63C165" w:rsidR="00F501AB">
        <w:rPr>
          <w:color w:val="000000" w:themeColor="text1"/>
        </w:rPr>
        <w:t xml:space="preserve">the RFI communication in the ‘Correspondence Modification Part Cs’ table </w:t>
      </w:r>
      <w:r w:rsidR="00031B37">
        <w:rPr>
          <w:color w:val="000000" w:themeColor="text1"/>
        </w:rPr>
        <w:t xml:space="preserve">(Figure 19) </w:t>
      </w:r>
      <w:r w:rsidRPr="7B63C165" w:rsidR="00F501AB">
        <w:rPr>
          <w:color w:val="000000" w:themeColor="text1"/>
        </w:rPr>
        <w:t>to view specific details of the RFI.</w:t>
      </w:r>
      <w:r w:rsidRPr="7B63C165" w:rsidR="005A1339">
        <w:rPr>
          <w:color w:val="000000" w:themeColor="text1"/>
        </w:rPr>
        <w:t xml:space="preserve"> </w:t>
      </w:r>
      <w:r w:rsidRPr="7B63C165">
        <w:rPr>
          <w:color w:val="000000" w:themeColor="text1"/>
        </w:rPr>
        <w:t xml:space="preserve">By clicking on the row </w:t>
      </w:r>
      <w:r w:rsidRPr="7B63C165" w:rsidR="00471216">
        <w:rPr>
          <w:color w:val="000000" w:themeColor="text1"/>
        </w:rPr>
        <w:t>containing</w:t>
      </w:r>
      <w:r w:rsidRPr="7B63C165">
        <w:rPr>
          <w:color w:val="000000" w:themeColor="text1"/>
        </w:rPr>
        <w:t xml:space="preserve"> the RFI communication, the specific details of the RFI will open, such as the Program Participant number, Status, Correspondence Type, and more.</w:t>
      </w:r>
      <w:r w:rsidRPr="7B63C165" w:rsidR="005A1339">
        <w:rPr>
          <w:color w:val="000000" w:themeColor="text1"/>
        </w:rPr>
        <w:t xml:space="preserve"> </w:t>
      </w:r>
      <w:r w:rsidRPr="7B63C165">
        <w:rPr>
          <w:color w:val="000000" w:themeColor="text1"/>
        </w:rPr>
        <w:t>These greyed boxes cannot be edited by the Recipient.</w:t>
      </w:r>
      <w:r w:rsidRPr="7B63C165" w:rsidR="005A1339">
        <w:rPr>
          <w:color w:val="000000" w:themeColor="text1"/>
        </w:rPr>
        <w:t xml:space="preserve"> </w:t>
      </w:r>
      <w:r w:rsidRPr="7B63C165">
        <w:rPr>
          <w:color w:val="000000" w:themeColor="text1"/>
        </w:rPr>
        <w:t>After scrolling down, Recipients will see the body of the correspondence and all communications history related to the RFI</w:t>
      </w:r>
      <w:r w:rsidRPr="7B63C165" w:rsidR="00522090">
        <w:rPr>
          <w:color w:val="000000" w:themeColor="text1"/>
        </w:rPr>
        <w:t>.</w:t>
      </w:r>
      <w:r w:rsidRPr="7B63C165" w:rsidR="005A1339">
        <w:rPr>
          <w:color w:val="000000" w:themeColor="text1"/>
        </w:rPr>
        <w:t xml:space="preserve"> </w:t>
      </w:r>
      <w:r w:rsidRPr="7B63C165" w:rsidR="000E1DD6">
        <w:rPr>
          <w:color w:val="000000" w:themeColor="text1"/>
        </w:rPr>
        <w:t>Recipients may</w:t>
      </w:r>
      <w:r w:rsidRPr="7B63C165" w:rsidR="00F456B9">
        <w:rPr>
          <w:color w:val="000000" w:themeColor="text1"/>
        </w:rPr>
        <w:t xml:space="preserve"> reply to the </w:t>
      </w:r>
      <w:r w:rsidRPr="7B63C165" w:rsidR="00C934A2">
        <w:rPr>
          <w:color w:val="000000" w:themeColor="text1"/>
        </w:rPr>
        <w:t>RFI</w:t>
      </w:r>
      <w:r w:rsidRPr="7B63C165" w:rsidR="000E1DD6">
        <w:rPr>
          <w:color w:val="000000" w:themeColor="text1"/>
        </w:rPr>
        <w:t xml:space="preserve"> </w:t>
      </w:r>
      <w:r w:rsidRPr="7B63C165" w:rsidR="009E69E1">
        <w:rPr>
          <w:color w:val="000000" w:themeColor="text1"/>
        </w:rPr>
        <w:t>if they have a question</w:t>
      </w:r>
      <w:r w:rsidRPr="7B63C165" w:rsidR="00C934A2">
        <w:rPr>
          <w:color w:val="000000" w:themeColor="text1"/>
        </w:rPr>
        <w:t xml:space="preserve"> regarding the correspondence</w:t>
      </w:r>
      <w:r w:rsidR="00123356">
        <w:rPr>
          <w:color w:val="000000" w:themeColor="text1"/>
        </w:rPr>
        <w:t xml:space="preserve"> and/or requested information</w:t>
      </w:r>
      <w:r w:rsidRPr="7B63C165" w:rsidR="00C934A2">
        <w:rPr>
          <w:color w:val="000000" w:themeColor="text1"/>
        </w:rPr>
        <w:t>.</w:t>
      </w:r>
      <w:r w:rsidRPr="7B63C165" w:rsidR="005A1339">
        <w:rPr>
          <w:color w:val="000000" w:themeColor="text1"/>
        </w:rPr>
        <w:t xml:space="preserve"> </w:t>
      </w:r>
      <w:r w:rsidRPr="7B63C165" w:rsidR="00481865">
        <w:rPr>
          <w:color w:val="000000" w:themeColor="text1"/>
        </w:rPr>
        <w:t xml:space="preserve">Please note that </w:t>
      </w:r>
      <w:r w:rsidRPr="7B63C165" w:rsidR="00BB6C05">
        <w:rPr>
          <w:rFonts w:cs="Open Sans"/>
          <w:color w:val="000000" w:themeColor="text1"/>
        </w:rPr>
        <w:t>submitted Reimbursement Claim Requests or requested modifications</w:t>
      </w:r>
      <w:r w:rsidRPr="7B63C165" w:rsidR="004A0E90">
        <w:rPr>
          <w:rFonts w:cs="Open Sans"/>
          <w:color w:val="000000" w:themeColor="text1"/>
        </w:rPr>
        <w:t xml:space="preserve"> to an </w:t>
      </w:r>
      <w:r w:rsidRPr="7B63C165" w:rsidR="00BB6C05">
        <w:rPr>
          <w:rFonts w:cs="Open Sans"/>
          <w:color w:val="000000" w:themeColor="text1"/>
        </w:rPr>
        <w:t>Application Request for Funding Allocation</w:t>
      </w:r>
      <w:r w:rsidRPr="7B63C165" w:rsidR="004A0E90">
        <w:rPr>
          <w:rFonts w:cs="Open Sans"/>
          <w:color w:val="000000" w:themeColor="text1"/>
        </w:rPr>
        <w:t xml:space="preserve"> </w:t>
      </w:r>
      <w:r w:rsidRPr="7B63C165" w:rsidR="004A0E90">
        <w:rPr>
          <w:color w:val="000000" w:themeColor="text1"/>
        </w:rPr>
        <w:t xml:space="preserve">will lock </w:t>
      </w:r>
      <w:r w:rsidRPr="7B63C165" w:rsidR="00481865">
        <w:rPr>
          <w:color w:val="000000" w:themeColor="text1"/>
        </w:rPr>
        <w:t xml:space="preserve">again once </w:t>
      </w:r>
      <w:r w:rsidRPr="7B63C165" w:rsidR="00DF73D1">
        <w:rPr>
          <w:color w:val="000000" w:themeColor="text1"/>
        </w:rPr>
        <w:t>Recipients</w:t>
      </w:r>
      <w:r w:rsidRPr="7B63C165" w:rsidR="00481865">
        <w:rPr>
          <w:color w:val="000000" w:themeColor="text1"/>
        </w:rPr>
        <w:t xml:space="preserve"> recertify</w:t>
      </w:r>
      <w:r w:rsidRPr="7B63C165" w:rsidR="004A0E90">
        <w:rPr>
          <w:color w:val="000000" w:themeColor="text1"/>
        </w:rPr>
        <w:t xml:space="preserve"> and </w:t>
      </w:r>
      <w:r w:rsidRPr="7B63C165" w:rsidR="00BB6C05">
        <w:rPr>
          <w:color w:val="000000" w:themeColor="text1"/>
        </w:rPr>
        <w:t>submit</w:t>
      </w:r>
      <w:r w:rsidRPr="7B63C165" w:rsidR="00481865">
        <w:rPr>
          <w:color w:val="000000" w:themeColor="text1"/>
        </w:rPr>
        <w:t xml:space="preserve">, or if </w:t>
      </w:r>
      <w:r w:rsidRPr="7B63C165" w:rsidR="008B11E0">
        <w:rPr>
          <w:color w:val="000000" w:themeColor="text1"/>
        </w:rPr>
        <w:t>they</w:t>
      </w:r>
      <w:r w:rsidRPr="7B63C165" w:rsidR="00481865">
        <w:rPr>
          <w:color w:val="000000" w:themeColor="text1"/>
        </w:rPr>
        <w:t xml:space="preserve"> do not </w:t>
      </w:r>
      <w:r w:rsidRPr="7B63C165" w:rsidR="004A0E90">
        <w:rPr>
          <w:color w:val="000000" w:themeColor="text1"/>
        </w:rPr>
        <w:t xml:space="preserve">make the requested </w:t>
      </w:r>
      <w:r w:rsidRPr="7B63C165" w:rsidR="008B11E0">
        <w:rPr>
          <w:color w:val="000000" w:themeColor="text1"/>
        </w:rPr>
        <w:t>changes</w:t>
      </w:r>
      <w:r w:rsidRPr="7B63C165" w:rsidR="004A0E90">
        <w:rPr>
          <w:color w:val="000000" w:themeColor="text1"/>
        </w:rPr>
        <w:t xml:space="preserve"> </w:t>
      </w:r>
      <w:r w:rsidRPr="7B63C165" w:rsidR="00A32110">
        <w:rPr>
          <w:color w:val="000000" w:themeColor="text1"/>
        </w:rPr>
        <w:t>in a timely manner</w:t>
      </w:r>
      <w:r w:rsidR="001B73ED">
        <w:rPr>
          <w:color w:val="000000" w:themeColor="text1"/>
        </w:rPr>
        <w:t>.</w:t>
      </w:r>
      <w:r w:rsidRPr="7B63C165" w:rsidR="00994EA2">
        <w:rPr>
          <w:color w:val="000000" w:themeColor="text1"/>
        </w:rPr>
        <w:t xml:space="preserve">. </w:t>
      </w:r>
    </w:p>
    <w:p w:rsidR="00535297" w:rsidP="003A1A32" w14:paraId="0AEA28E3" w14:textId="77777777">
      <w:pPr>
        <w:ind w:right="1800"/>
        <w:rPr>
          <w:b/>
        </w:rPr>
      </w:pPr>
    </w:p>
    <w:p w:rsidR="00E644CA" w:rsidP="003A1A32" w14:paraId="6A0751A3" w14:textId="1EF138FE">
      <w:pPr>
        <w:ind w:right="1800"/>
        <w:rPr>
          <w:b/>
          <w:bCs/>
        </w:rPr>
      </w:pPr>
      <w:r w:rsidRPr="00760CB5">
        <w:rPr>
          <w:b/>
          <w:bCs/>
        </w:rPr>
        <w:t xml:space="preserve">Amending </w:t>
      </w:r>
      <w:r w:rsidRPr="00760CB5" w:rsidR="00550265">
        <w:rPr>
          <w:b/>
          <w:bCs/>
        </w:rPr>
        <w:t>Part G</w:t>
      </w:r>
      <w:r w:rsidR="00FD6AB1">
        <w:rPr>
          <w:b/>
          <w:bCs/>
        </w:rPr>
        <w:t xml:space="preserve"> Reimbursement Claim Request Submissions</w:t>
      </w:r>
    </w:p>
    <w:p w:rsidR="004803C6" w:rsidP="00760CB5" w14:paraId="6D12CB8B" w14:textId="4F7C2DBD">
      <w:pPr>
        <w:rPr>
          <w:color w:val="000000" w:themeColor="text1"/>
        </w:rPr>
      </w:pPr>
      <w:r>
        <w:rPr>
          <w:noProof/>
        </w:rPr>
        <mc:AlternateContent>
          <mc:Choice Requires="wpg">
            <w:drawing>
              <wp:anchor distT="0" distB="0" distL="114300" distR="114300" simplePos="0" relativeHeight="251753472" behindDoc="0" locked="0" layoutInCell="1" allowOverlap="1">
                <wp:simplePos x="0" y="0"/>
                <wp:positionH relativeFrom="column">
                  <wp:posOffset>2996319</wp:posOffset>
                </wp:positionH>
                <wp:positionV relativeFrom="paragraph">
                  <wp:posOffset>1186180</wp:posOffset>
                </wp:positionV>
                <wp:extent cx="3827028" cy="847725"/>
                <wp:effectExtent l="19050" t="19050" r="2540" b="9525"/>
                <wp:wrapSquare wrapText="bothSides"/>
                <wp:docPr id="311" name="Group 311"/>
                <wp:cNvGraphicFramePr/>
                <a:graphic xmlns:a="http://schemas.openxmlformats.org/drawingml/2006/main">
                  <a:graphicData uri="http://schemas.microsoft.com/office/word/2010/wordprocessingGroup">
                    <wpg:wgp xmlns:wpg="http://schemas.microsoft.com/office/word/2010/wordprocessingGroup">
                      <wpg:cNvGrpSpPr/>
                      <wpg:grpSpPr>
                        <a:xfrm>
                          <a:off x="0" y="0"/>
                          <a:ext cx="3827028" cy="847725"/>
                          <a:chOff x="5470" y="0"/>
                          <a:chExt cx="3827439" cy="665095"/>
                        </a:xfrm>
                      </wpg:grpSpPr>
                      <wpg:grpSp>
                        <wpg:cNvPr id="303" name="Group 303"/>
                        <wpg:cNvGrpSpPr/>
                        <wpg:grpSpPr>
                          <a:xfrm>
                            <a:off x="5470" y="0"/>
                            <a:ext cx="3627755" cy="424180"/>
                            <a:chOff x="0" y="3148"/>
                            <a:chExt cx="3627755" cy="424180"/>
                          </a:xfrm>
                        </wpg:grpSpPr>
                        <pic:pic xmlns:pic="http://schemas.openxmlformats.org/drawingml/2006/picture">
                          <pic:nvPicPr>
                            <pic:cNvPr id="72" name="Picture 72"/>
                            <pic:cNvPicPr>
                              <a:picLocks noChangeAspect="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1191" t="10527" r="1485" b="26956"/>
                            <a:stretch>
                              <a:fillRect/>
                            </a:stretch>
                          </pic:blipFill>
                          <pic:spPr bwMode="auto">
                            <a:xfrm>
                              <a:off x="0" y="3148"/>
                              <a:ext cx="3627755" cy="424180"/>
                            </a:xfrm>
                            <a:prstGeom prst="rect">
                              <a:avLst/>
                            </a:prstGeom>
                            <a:ln w="6350">
                              <a:solidFill>
                                <a:schemeClr val="bg1">
                                  <a:lumMod val="50000"/>
                                </a:schemeClr>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90" name="Rectangle 90"/>
                          <wps:cNvSpPr/>
                          <wps:spPr>
                            <a:xfrm>
                              <a:off x="3067159" y="14820"/>
                              <a:ext cx="245467" cy="1231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s:wsp xmlns:wps="http://schemas.microsoft.com/office/word/2010/wordprocessingShape">
                        <wps:cNvPr id="310" name="Text Box 2"/>
                        <wps:cNvSpPr txBox="1">
                          <a:spLocks noChangeArrowheads="1"/>
                        </wps:cNvSpPr>
                        <wps:spPr bwMode="auto">
                          <a:xfrm>
                            <a:off x="200046" y="453311"/>
                            <a:ext cx="3632863" cy="211784"/>
                          </a:xfrm>
                          <a:prstGeom prst="rect">
                            <a:avLst/>
                          </a:prstGeom>
                          <a:solidFill>
                            <a:srgbClr val="FFFFFF"/>
                          </a:solidFill>
                          <a:ln w="9525">
                            <a:noFill/>
                            <a:miter lim="800000"/>
                            <a:headEnd/>
                            <a:tailEnd/>
                          </a:ln>
                        </wps:spPr>
                        <wps:txbx>
                          <w:txbxContent>
                            <w:p w:rsidR="00C073A9" w:rsidP="009A17F0" w14:textId="4E50E380">
                              <w:pPr>
                                <w:pStyle w:val="Caption"/>
                                <w:rPr>
                                  <w:noProof/>
                                </w:rPr>
                              </w:pPr>
                              <w:r>
                                <w:rPr>
                                  <w:color w:val="auto"/>
                                </w:rPr>
                                <w:t xml:space="preserve">Figure </w:t>
                              </w:r>
                              <w:r w:rsidR="00D05BF5">
                                <w:rPr>
                                  <w:color w:val="auto"/>
                                </w:rPr>
                                <w:t>21:</w:t>
                              </w:r>
                              <w:r w:rsidR="00D53F19">
                                <w:rPr>
                                  <w:color w:val="auto"/>
                                </w:rPr>
                                <w:t xml:space="preserve"> </w:t>
                              </w:r>
                              <w:r w:rsidR="00C331D7">
                                <w:rPr>
                                  <w:color w:val="auto"/>
                                </w:rPr>
                                <w:t>Amending Part G Reimbursement Claim</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311" o:spid="_x0000_s1116" style="width:301.35pt;height:66.75pt;margin-top:93.4pt;margin-left:235.95pt;mso-height-relative:margin;mso-width-relative:margin;position:absolute;z-index:251754496" coordorigin="54,0" coordsize="38274,6650">
                <v:group id="Group 303" o:spid="_x0000_s1117" style="width:36278;height:4241;left:54;position:absolute" coordorigin="0,31" coordsize="36277,4241">
                  <v:shape id="Picture 72" o:spid="_x0000_s1118" type="#_x0000_t75" style="width:36277;height:4242;mso-wrap-style:square;position:absolute;top:31;visibility:visible" stroked="t" strokecolor="#7f7f7f" strokeweight="0.5pt">
                    <v:imagedata r:id="rId40" o:title="" croptop="6899f" cropbottom="17666f" cropleft="781f" cropright="973f"/>
                    <v:path arrowok="t"/>
                  </v:shape>
                  <v:rect id="Rectangle 90" o:spid="_x0000_s1119" style="width:2455;height:1232;left:30671;mso-wrap-style:square;position:absolute;top:148;visibility:visible;v-text-anchor:middle" filled="f" strokecolor="red" strokeweight="1pt"/>
                </v:group>
                <v:shape id="Text Box 2" o:spid="_x0000_s1120" type="#_x0000_t202" style="width:36329;height:2117;left:2000;mso-wrap-style:square;position:absolute;top:4533;visibility:visible;v-text-anchor:top" stroked="f">
                  <v:textbox>
                    <w:txbxContent>
                      <w:p w:rsidR="00C073A9" w:rsidP="009A17F0" w14:paraId="4877B93F" w14:textId="4E50E380">
                        <w:pPr>
                          <w:pStyle w:val="Caption"/>
                          <w:rPr>
                            <w:noProof/>
                          </w:rPr>
                        </w:pPr>
                        <w:r>
                          <w:rPr>
                            <w:color w:val="auto"/>
                          </w:rPr>
                          <w:t xml:space="preserve">Figure </w:t>
                        </w:r>
                        <w:r w:rsidR="00D05BF5">
                          <w:rPr>
                            <w:color w:val="auto"/>
                          </w:rPr>
                          <w:t>21:</w:t>
                        </w:r>
                        <w:r w:rsidR="00D53F19">
                          <w:rPr>
                            <w:color w:val="auto"/>
                          </w:rPr>
                          <w:t xml:space="preserve"> </w:t>
                        </w:r>
                        <w:r w:rsidR="00C331D7">
                          <w:rPr>
                            <w:color w:val="auto"/>
                          </w:rPr>
                          <w:t>Amending Part G Reimbursement Claim</w:t>
                        </w:r>
                      </w:p>
                    </w:txbxContent>
                  </v:textbox>
                </v:shape>
                <w10:wrap type="square"/>
              </v:group>
            </w:pict>
          </mc:Fallback>
        </mc:AlternateContent>
      </w:r>
      <w:r w:rsidR="00EB31F9">
        <w:rPr>
          <w:noProof/>
        </w:rPr>
        <mc:AlternateContent>
          <mc:Choice Requires="wps">
            <w:drawing>
              <wp:anchor distT="0" distB="0" distL="114300" distR="114300" simplePos="0" relativeHeight="251759616" behindDoc="0" locked="0" layoutInCell="1" allowOverlap="1">
                <wp:simplePos x="0" y="0"/>
                <wp:positionH relativeFrom="column">
                  <wp:posOffset>3095625</wp:posOffset>
                </wp:positionH>
                <wp:positionV relativeFrom="paragraph">
                  <wp:posOffset>301624</wp:posOffset>
                </wp:positionV>
                <wp:extent cx="393560" cy="314325"/>
                <wp:effectExtent l="0" t="0" r="26035" b="28575"/>
                <wp:wrapNone/>
                <wp:docPr id="294" name="Rectangle 294"/>
                <wp:cNvGraphicFramePr/>
                <a:graphic xmlns:a="http://schemas.openxmlformats.org/drawingml/2006/main">
                  <a:graphicData uri="http://schemas.microsoft.com/office/word/2010/wordprocessingShape">
                    <wps:wsp xmlns:wps="http://schemas.microsoft.com/office/word/2010/wordprocessingShape">
                      <wps:cNvSpPr/>
                      <wps:spPr>
                        <a:xfrm>
                          <a:off x="0" y="0"/>
                          <a:ext cx="39356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4" o:spid="_x0000_s1121" style="width:31pt;height:24.75pt;margin-top:23.75pt;margin-left:243.75pt;mso-height-percent:0;mso-height-relative:margin;mso-width-percent:0;mso-width-relative:margin;mso-wrap-distance-bottom:0;mso-wrap-distance-left:9pt;mso-wrap-distance-right:9pt;mso-wrap-distance-top:0;mso-wrap-style:square;position:absolute;visibility:visible;v-text-anchor:middle;z-index:251760640" filled="f" strokecolor="red" strokeweight="1.5pt"/>
            </w:pict>
          </mc:Fallback>
        </mc:AlternateContent>
      </w:r>
      <w:r w:rsidR="00EB31F9">
        <w:rPr>
          <w:noProof/>
        </w:rPr>
        <mc:AlternateContent>
          <mc:Choice Requires="wps">
            <w:drawing>
              <wp:anchor distT="0" distB="0" distL="114300" distR="114300" simplePos="0" relativeHeight="251757568" behindDoc="0" locked="0" layoutInCell="1" allowOverlap="1">
                <wp:simplePos x="0" y="0"/>
                <wp:positionH relativeFrom="column">
                  <wp:posOffset>5486400</wp:posOffset>
                </wp:positionH>
                <wp:positionV relativeFrom="paragraph">
                  <wp:posOffset>320675</wp:posOffset>
                </wp:positionV>
                <wp:extent cx="523875" cy="295275"/>
                <wp:effectExtent l="0" t="0" r="28575" b="28575"/>
                <wp:wrapNone/>
                <wp:docPr id="293" name="Rectangle 293"/>
                <wp:cNvGraphicFramePr/>
                <a:graphic xmlns:a="http://schemas.openxmlformats.org/drawingml/2006/main">
                  <a:graphicData uri="http://schemas.microsoft.com/office/word/2010/wordprocessingShape">
                    <wps:wsp xmlns:wps="http://schemas.microsoft.com/office/word/2010/wordprocessingShape">
                      <wps:cNvSpPr/>
                      <wps:spPr>
                        <a:xfrm>
                          <a:off x="0" y="0"/>
                          <a:ext cx="523875"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3" o:spid="_x0000_s1122" style="width:41.25pt;height:23.25pt;margin-top:25.25pt;margin-left:6in;mso-wrap-distance-bottom:0;mso-wrap-distance-left:9pt;mso-wrap-distance-right:9pt;mso-wrap-distance-top:0;mso-wrap-style:square;position:absolute;visibility:visible;v-text-anchor:middle;z-index:251758592" filled="f" strokecolor="red" strokeweight="1.5pt"/>
            </w:pict>
          </mc:Fallback>
        </mc:AlternateContent>
      </w:r>
      <w:r w:rsidR="00443A50">
        <w:rPr>
          <w:noProof/>
        </w:rPr>
        <mc:AlternateContent>
          <mc:Choice Requires="wpg">
            <w:drawing>
              <wp:anchor distT="0" distB="0" distL="114300" distR="114300" simplePos="0" relativeHeight="251751424" behindDoc="0" locked="0" layoutInCell="1" allowOverlap="1">
                <wp:simplePos x="0" y="0"/>
                <wp:positionH relativeFrom="column">
                  <wp:posOffset>3035328</wp:posOffset>
                </wp:positionH>
                <wp:positionV relativeFrom="paragraph">
                  <wp:posOffset>43218</wp:posOffset>
                </wp:positionV>
                <wp:extent cx="3636618" cy="950484"/>
                <wp:effectExtent l="19050" t="19050" r="21590" b="2540"/>
                <wp:wrapTight wrapText="bothSides">
                  <wp:wrapPolygon>
                    <wp:start x="-113" y="-433"/>
                    <wp:lineTo x="-113" y="21225"/>
                    <wp:lineTo x="21615" y="21225"/>
                    <wp:lineTo x="21615" y="-433"/>
                    <wp:lineTo x="-113" y="-433"/>
                  </wp:wrapPolygon>
                </wp:wrapTight>
                <wp:docPr id="302" name="Group 302"/>
                <wp:cNvGraphicFramePr/>
                <a:graphic xmlns:a="http://schemas.openxmlformats.org/drawingml/2006/main">
                  <a:graphicData uri="http://schemas.microsoft.com/office/word/2010/wordprocessingGroup">
                    <wpg:wgp xmlns:wpg="http://schemas.microsoft.com/office/word/2010/wordprocessingGroup">
                      <wpg:cNvGrpSpPr/>
                      <wpg:grpSpPr>
                        <a:xfrm>
                          <a:off x="0" y="0"/>
                          <a:ext cx="3636618" cy="950484"/>
                          <a:chOff x="0" y="0"/>
                          <a:chExt cx="3636618" cy="950484"/>
                        </a:xfrm>
                      </wpg:grpSpPr>
                      <wpg:grpSp>
                        <wpg:cNvPr id="298" name="Group 298"/>
                        <wpg:cNvGrpSpPr/>
                        <wpg:grpSpPr>
                          <a:xfrm>
                            <a:off x="0" y="0"/>
                            <a:ext cx="3636618" cy="950484"/>
                            <a:chOff x="0" y="0"/>
                            <a:chExt cx="3636618" cy="950484"/>
                          </a:xfrm>
                        </wpg:grpSpPr>
                        <wps:wsp xmlns:wps="http://schemas.microsoft.com/office/word/2010/wordprocessingShape">
                          <wps:cNvPr id="296" name="Text Box 2"/>
                          <wps:cNvSpPr txBox="1">
                            <a:spLocks noChangeArrowheads="1"/>
                          </wps:cNvSpPr>
                          <wps:spPr bwMode="auto">
                            <a:xfrm>
                              <a:off x="0" y="648859"/>
                              <a:ext cx="3633470" cy="301625"/>
                            </a:xfrm>
                            <a:prstGeom prst="rect">
                              <a:avLst/>
                            </a:prstGeom>
                            <a:solidFill>
                              <a:srgbClr val="FFFFFF"/>
                            </a:solidFill>
                            <a:ln w="9525">
                              <a:noFill/>
                              <a:miter lim="800000"/>
                              <a:headEnd/>
                              <a:tailEnd/>
                            </a:ln>
                          </wps:spPr>
                          <wps:txbx>
                            <w:txbxContent>
                              <w:p w:rsidR="001E1FED" w:rsidP="00DF27EA" w14:textId="30089204">
                                <w:pPr>
                                  <w:pStyle w:val="Caption"/>
                                  <w:jc w:val="center"/>
                                  <w:rPr>
                                    <w:noProof/>
                                  </w:rPr>
                                </w:pPr>
                                <w:r>
                                  <w:rPr>
                                    <w:color w:val="auto"/>
                                  </w:rPr>
                                  <w:t xml:space="preserve"> </w:t>
                                </w:r>
                                <w:r w:rsidR="00C74DCB">
                                  <w:rPr>
                                    <w:color w:val="auto"/>
                                  </w:rPr>
                                  <w:t xml:space="preserve">Figure 20: </w:t>
                                </w:r>
                                <w:r w:rsidR="007619A6">
                                  <w:rPr>
                                    <w:color w:val="auto"/>
                                  </w:rPr>
                                  <w:t>SCRP Filings</w:t>
                                </w:r>
                              </w:p>
                            </w:txbxContent>
                          </wps:txbx>
                          <wps:bodyPr rot="0" vert="horz" wrap="square" lIns="91440" tIns="45720" rIns="91440" bIns="45720" anchor="t" anchorCtr="0"/>
                        </wps:wsp>
                        <pic:pic xmlns:pic="http://schemas.openxmlformats.org/drawingml/2006/picture">
                          <pic:nvPicPr>
                            <pic:cNvPr id="73" name="Picture 73"/>
                            <pic:cNvPicPr>
                              <a:picLocks noChangeAspect="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946" r="946"/>
                            <a:stretch>
                              <a:fillRect/>
                            </a:stretch>
                          </pic:blipFill>
                          <pic:spPr bwMode="auto">
                            <a:xfrm>
                              <a:off x="3148" y="0"/>
                              <a:ext cx="3633470" cy="591185"/>
                            </a:xfrm>
                            <a:prstGeom prst="rect">
                              <a:avLst/>
                            </a:prstGeom>
                            <a:solidFill>
                              <a:srgbClr val="FFFFFF">
                                <a:shade val="85000"/>
                              </a:srgbClr>
                            </a:solidFill>
                            <a:ln w="6350" cap="sq">
                              <a:solidFill>
                                <a:schemeClr val="bg1">
                                  <a:lumMod val="50000"/>
                                </a:schemeClr>
                              </a:solidFill>
                              <a:prstDash val="solid"/>
                              <a:miter lim="800000"/>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ffectLst/>
                            <a:extLst>
                              <a:ext xmlns:a="http://schemas.openxmlformats.org/drawingml/2006/main" uri="{53640926-AAD7-44D8-BBD7-CCE9431645EC}">
                                <a14:shadowObscured xmlns:a14="http://schemas.microsoft.com/office/drawing/2010/main"/>
                              </a:ext>
                            </a:extLst>
                          </pic:spPr>
                        </pic:pic>
                      </wpg:grpSp>
                      <wpg:grpSp>
                        <wpg:cNvPr id="89" name="Group 89"/>
                        <wpg:cNvGrpSpPr/>
                        <wpg:grpSpPr>
                          <a:xfrm>
                            <a:off x="100219" y="418272"/>
                            <a:ext cx="3232785" cy="530225"/>
                            <a:chOff x="0" y="-170823"/>
                            <a:chExt cx="3232869" cy="530372"/>
                          </a:xfrm>
                        </wpg:grpSpPr>
                        <wps:wsp xmlns:wps="http://schemas.microsoft.com/office/word/2010/wordprocessingShape">
                          <wps:cNvPr id="74" name="Rectangle 74"/>
                          <wps:cNvSpPr/>
                          <wps:spPr>
                            <a:xfrm>
                              <a:off x="1401744" y="-165798"/>
                              <a:ext cx="321310" cy="48260"/>
                            </a:xfrm>
                            <a:prstGeom prst="rect">
                              <a:avLst/>
                            </a:prstGeom>
                            <a:solidFill>
                              <a:srgbClr val="FFFFFF">
                                <a:shade val="85000"/>
                              </a:srgbClr>
                            </a:solidFill>
                            <a:ln w="6350" cap="sq">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84" name="Rectangle 84"/>
                          <wps:cNvSpPr/>
                          <wps:spPr>
                            <a:xfrm>
                              <a:off x="2964264" y="216039"/>
                              <a:ext cx="268605" cy="143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75" name="Rectangle 75"/>
                          <wps:cNvSpPr/>
                          <wps:spPr>
                            <a:xfrm>
                              <a:off x="0" y="-170823"/>
                              <a:ext cx="350576" cy="119337"/>
                            </a:xfrm>
                            <a:prstGeom prst="rect">
                              <a:avLst/>
                            </a:prstGeom>
                            <a:solidFill>
                              <a:srgbClr val="FFFFFF">
                                <a:shade val="85000"/>
                              </a:srgbClr>
                            </a:solidFill>
                            <a:ln w="6350" cap="sq">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wgp>
                  </a:graphicData>
                </a:graphic>
              </wp:anchor>
            </w:drawing>
          </mc:Choice>
          <mc:Fallback>
            <w:pict>
              <v:group id="Group 302" o:spid="_x0000_s1123" style="width:286.35pt;height:74.85pt;margin-top:3.4pt;margin-left:239pt;position:absolute;z-index:251752448" coordsize="36366,9504">
                <v:group id="Group 298" o:spid="_x0000_s1124" style="width:36366;height:9504;position:absolute" coordsize="36366,9504">
                  <v:shape id="Text Box 2" o:spid="_x0000_s1125" type="#_x0000_t202" style="width:36334;height:3016;mso-wrap-style:square;position:absolute;top:6488;visibility:visible;v-text-anchor:top" stroked="f">
                    <v:textbox>
                      <w:txbxContent>
                        <w:p w:rsidR="001E1FED" w:rsidP="00DF27EA" w14:paraId="30F09BD5" w14:textId="30089204">
                          <w:pPr>
                            <w:pStyle w:val="Caption"/>
                            <w:jc w:val="center"/>
                            <w:rPr>
                              <w:noProof/>
                            </w:rPr>
                          </w:pPr>
                          <w:r>
                            <w:rPr>
                              <w:color w:val="auto"/>
                            </w:rPr>
                            <w:t xml:space="preserve"> </w:t>
                          </w:r>
                          <w:r w:rsidR="00C74DCB">
                            <w:rPr>
                              <w:color w:val="auto"/>
                            </w:rPr>
                            <w:t xml:space="preserve">Figure 20: </w:t>
                          </w:r>
                          <w:r w:rsidR="007619A6">
                            <w:rPr>
                              <w:color w:val="auto"/>
                            </w:rPr>
                            <w:t>SCRP Filings</w:t>
                          </w:r>
                        </w:p>
                      </w:txbxContent>
                    </v:textbox>
                  </v:shape>
                  <v:shape id="Picture 73" o:spid="_x0000_s1126" type="#_x0000_t75" style="width:36335;height:5911;left:31;mso-wrap-style:square;position:absolute;visibility:visible" filled="t" fillcolor="#ededed" stroked="t" strokecolor="#7f7f7f" strokeweight="0.5pt">
                    <v:stroke endcap="square"/>
                    <v:imagedata r:id="rId41" o:title="" cropleft="620f" cropright="620f"/>
                    <v:path arrowok="t"/>
                  </v:shape>
                </v:group>
                <v:group id="Group 89" o:spid="_x0000_s1127" style="width:32328;height:5302;left:1002;position:absolute;top:4182" coordorigin="0,-1708" coordsize="32328,5303">
                  <v:rect id="Rectangle 74" o:spid="_x0000_s1128" style="width:3213;height:482;left:14017;mso-wrap-style:square;position:absolute;top:-1657;visibility:visible;v-text-anchor:middle" fillcolor="#ededed" stroked="f" strokeweight="0.5pt">
                    <v:stroke endcap="square"/>
                  </v:rect>
                  <v:rect id="Rectangle 84" o:spid="_x0000_s1129" style="width:2686;height:1435;left:29642;mso-wrap-style:square;position:absolute;top:2160;visibility:visible;v-text-anchor:middle" filled="f" stroked="f" strokeweight="1pt"/>
                  <v:rect id="Rectangle 75" o:spid="_x0000_s1130" style="width:3505;height:1194;mso-wrap-style:square;position:absolute;top:-1708;visibility:visible;v-text-anchor:middle" fillcolor="#ededed" stroked="f" strokeweight="0.5pt">
                    <v:stroke endcap="square"/>
                  </v:rect>
                </v:group>
                <w10:wrap type="tight"/>
              </v:group>
            </w:pict>
          </mc:Fallback>
        </mc:AlternateContent>
      </w:r>
      <w:r w:rsidR="0091081F">
        <w:t>I</w:t>
      </w:r>
      <w:r w:rsidR="00725E80">
        <w:t xml:space="preserve">f </w:t>
      </w:r>
      <w:r w:rsidR="00425690">
        <w:t>the</w:t>
      </w:r>
      <w:r w:rsidR="00725E80">
        <w:t xml:space="preserve"> RFI requires updates to be made to a Reimbursement Claim Request,</w:t>
      </w:r>
      <w:r w:rsidR="00C934D0">
        <w:t xml:space="preserve"> Recipients will </w:t>
      </w:r>
      <w:r w:rsidR="00480D38">
        <w:t>need to amend</w:t>
      </w:r>
      <w:r w:rsidR="00130F5F">
        <w:t xml:space="preserve"> the </w:t>
      </w:r>
      <w:r w:rsidR="00B7242B">
        <w:t>claim</w:t>
      </w:r>
      <w:r w:rsidR="00BA10CC">
        <w:t xml:space="preserve"> and resubmit.</w:t>
      </w:r>
      <w:r w:rsidR="00B7242B">
        <w:t xml:space="preserve"> </w:t>
      </w:r>
      <w:r w:rsidR="000441E3">
        <w:t>To amend a</w:t>
      </w:r>
      <w:r w:rsidR="00B7242B">
        <w:t xml:space="preserve"> claim</w:t>
      </w:r>
      <w:r w:rsidR="000441E3">
        <w:t>,</w:t>
      </w:r>
      <w:r w:rsidR="00816B8E">
        <w:t xml:space="preserve"> </w:t>
      </w:r>
      <w:r w:rsidR="006F4D58">
        <w:t>Recipients</w:t>
      </w:r>
      <w:r w:rsidR="001C65A7">
        <w:t xml:space="preserve"> will </w:t>
      </w:r>
      <w:r w:rsidR="000441E3">
        <w:t xml:space="preserve">log </w:t>
      </w:r>
      <w:r w:rsidR="00B7242B">
        <w:t>into the SCRP Online Portal</w:t>
      </w:r>
      <w:r w:rsidR="000441E3">
        <w:t>,</w:t>
      </w:r>
      <w:r w:rsidR="00B7242B">
        <w:t xml:space="preserve"> </w:t>
      </w:r>
      <w:r w:rsidR="008F3AF9">
        <w:t>navigate</w:t>
      </w:r>
      <w:r w:rsidR="00D21ECB">
        <w:t xml:space="preserve"> </w:t>
      </w:r>
      <w:r w:rsidR="00B7242B">
        <w:t>to the relevant ‘Program Participant File</w:t>
      </w:r>
      <w:r w:rsidR="000441E3">
        <w:t>,</w:t>
      </w:r>
      <w:r w:rsidR="00B7242B">
        <w:t xml:space="preserve">’ </w:t>
      </w:r>
      <w:r>
        <w:t>then</w:t>
      </w:r>
      <w:r w:rsidR="00B7242B">
        <w:t xml:space="preserve"> </w:t>
      </w:r>
      <w:r w:rsidR="00345C82">
        <w:t>scroll</w:t>
      </w:r>
      <w:r w:rsidR="00711880">
        <w:t xml:space="preserve"> down to</w:t>
      </w:r>
      <w:r w:rsidR="00B7242B">
        <w:t xml:space="preserve"> ‘SCRP Filing</w:t>
      </w:r>
      <w:r w:rsidR="00711880">
        <w:t>s</w:t>
      </w:r>
      <w:r w:rsidR="00B7242B">
        <w:t>’</w:t>
      </w:r>
      <w:r w:rsidR="00C74DCB">
        <w:t xml:space="preserve"> (Figure 20)</w:t>
      </w:r>
      <w:r>
        <w:t xml:space="preserve"> to</w:t>
      </w:r>
      <w:r w:rsidR="00F03CC2">
        <w:t xml:space="preserve"> </w:t>
      </w:r>
      <w:r w:rsidR="00A40A96">
        <w:t>select</w:t>
      </w:r>
      <w:r>
        <w:t xml:space="preserve"> </w:t>
      </w:r>
      <w:r w:rsidR="00B7242B">
        <w:t xml:space="preserve">the correct Reimbursement Claim </w:t>
      </w:r>
      <w:r w:rsidR="00DB71C6">
        <w:t>by clicking on the appropriate</w:t>
      </w:r>
      <w:r w:rsidR="00B30B90">
        <w:t xml:space="preserve"> </w:t>
      </w:r>
      <w:r w:rsidR="00DB71C6">
        <w:t>‘F</w:t>
      </w:r>
      <w:r w:rsidR="00B7242B">
        <w:t>ile</w:t>
      </w:r>
      <w:r w:rsidR="002643C5">
        <w:t xml:space="preserve"> </w:t>
      </w:r>
      <w:r w:rsidR="00DB71C6">
        <w:t xml:space="preserve">Number’ </w:t>
      </w:r>
      <w:r w:rsidR="002643C5">
        <w:t>(note: ‘SCRP Internal Status’ will be ‘Needs More Information’</w:t>
      </w:r>
      <w:r w:rsidR="00C25B07">
        <w:t>).</w:t>
      </w:r>
      <w:r w:rsidR="002643C5">
        <w:t xml:space="preserve"> Once </w:t>
      </w:r>
      <w:r w:rsidR="009617DC">
        <w:t>the Recipient</w:t>
      </w:r>
      <w:r w:rsidR="002643C5">
        <w:t xml:space="preserve"> </w:t>
      </w:r>
      <w:r w:rsidR="00345C82">
        <w:t>has</w:t>
      </w:r>
      <w:r w:rsidR="002643C5">
        <w:t xml:space="preserve"> selected the correct Reimbursement Claim file,</w:t>
      </w:r>
      <w:r w:rsidR="00B7242B">
        <w:t xml:space="preserve"> they </w:t>
      </w:r>
      <w:r w:rsidR="004803C6">
        <w:t>should</w:t>
      </w:r>
      <w:r w:rsidR="00B7242B">
        <w:t xml:space="preserve"> select the</w:t>
      </w:r>
      <w:r w:rsidR="001A4D1A">
        <w:t xml:space="preserve"> blue</w:t>
      </w:r>
      <w:r w:rsidR="00B7242B">
        <w:t xml:space="preserve"> </w:t>
      </w:r>
      <w:r w:rsidR="00477349">
        <w:t>‘</w:t>
      </w:r>
      <w:r w:rsidR="00677F5D">
        <w:t>Amend</w:t>
      </w:r>
      <w:r w:rsidR="00477349">
        <w:t>’</w:t>
      </w:r>
      <w:r w:rsidR="00B7242B">
        <w:t xml:space="preserve"> button</w:t>
      </w:r>
      <w:r w:rsidR="00C74DCB">
        <w:t xml:space="preserve"> (Figure 21</w:t>
      </w:r>
      <w:r w:rsidR="00C25B07">
        <w:t>)</w:t>
      </w:r>
      <w:r w:rsidR="00185064">
        <w:t xml:space="preserve"> to make the requested changes</w:t>
      </w:r>
      <w:r w:rsidR="00B7242B">
        <w:t xml:space="preserve">. Once </w:t>
      </w:r>
      <w:r w:rsidR="001A4D1A">
        <w:t>the requested changes</w:t>
      </w:r>
      <w:r w:rsidR="00B7242B">
        <w:t xml:space="preserve"> have been made, Recipients will have the option to save as draft or submit.</w:t>
      </w:r>
      <w:r w:rsidR="00085596">
        <w:t xml:space="preserve"> </w:t>
      </w:r>
      <w:r w:rsidR="00B7242B">
        <w:t xml:space="preserve">Once ready to submit, Recipients will then submit </w:t>
      </w:r>
      <w:r w:rsidRPr="006D559B" w:rsidR="00B7242B">
        <w:t xml:space="preserve">their </w:t>
      </w:r>
      <w:r w:rsidR="00B7242B">
        <w:t>reimbursement claim</w:t>
      </w:r>
      <w:r w:rsidRPr="006D559B" w:rsidR="00B7242B">
        <w:t xml:space="preserve"> by clicking on the blue ‘Submit’ button on the bottom right of the page.</w:t>
      </w:r>
      <w:r w:rsidR="00B92669">
        <w:t xml:space="preserve"> </w:t>
      </w:r>
      <w:r w:rsidRPr="005311D8" w:rsidR="005311D8">
        <w:rPr>
          <w:color w:val="000000" w:themeColor="text1"/>
        </w:rPr>
        <w:t xml:space="preserve"> </w:t>
      </w:r>
      <w:r w:rsidRPr="001B7173" w:rsidR="00665D79">
        <w:t xml:space="preserve">Recipients may refer to the instructions above beginning on page </w:t>
      </w:r>
      <w:r w:rsidR="00665D79">
        <w:t xml:space="preserve">12 </w:t>
      </w:r>
      <w:r w:rsidRPr="001B7173" w:rsidR="00665D79">
        <w:t xml:space="preserve">on how to </w:t>
      </w:r>
      <w:r w:rsidR="00665D79">
        <w:t xml:space="preserve">submit their </w:t>
      </w:r>
      <w:r w:rsidR="000E5595">
        <w:t>reimbursement claim</w:t>
      </w:r>
      <w:r w:rsidR="00665D79">
        <w:t xml:space="preserve"> via Part G</w:t>
      </w:r>
      <w:r w:rsidR="00854692">
        <w:t>.</w:t>
      </w:r>
    </w:p>
    <w:p w:rsidR="00B92669" w:rsidP="00760CB5" w14:paraId="13205291" w14:textId="1DDD60A0">
      <w:r>
        <w:rPr>
          <w:color w:val="000000" w:themeColor="text1"/>
        </w:rPr>
        <w:t xml:space="preserve">Please note, </w:t>
      </w:r>
      <w:r w:rsidRPr="26095485" w:rsidR="005311D8">
        <w:rPr>
          <w:color w:val="000000" w:themeColor="text1"/>
        </w:rPr>
        <w:t xml:space="preserve">Recipients have </w:t>
      </w:r>
      <w:r w:rsidR="00854692">
        <w:rPr>
          <w:color w:val="000000" w:themeColor="text1"/>
        </w:rPr>
        <w:t xml:space="preserve">15 days </w:t>
      </w:r>
      <w:r w:rsidRPr="26095485" w:rsidR="005311D8">
        <w:rPr>
          <w:color w:val="000000" w:themeColor="text1"/>
        </w:rPr>
        <w:t>to respond to the RFI and</w:t>
      </w:r>
      <w:r w:rsidR="00854692">
        <w:rPr>
          <w:color w:val="000000" w:themeColor="text1"/>
        </w:rPr>
        <w:t>/or</w:t>
      </w:r>
      <w:r w:rsidRPr="26095485" w:rsidR="005311D8">
        <w:rPr>
          <w:color w:val="000000" w:themeColor="text1"/>
        </w:rPr>
        <w:t xml:space="preserve"> make the requested updates</w:t>
      </w:r>
      <w:r w:rsidR="00854692">
        <w:rPr>
          <w:color w:val="000000" w:themeColor="text1"/>
        </w:rPr>
        <w:t xml:space="preserve">. If a response </w:t>
      </w:r>
      <w:r w:rsidRPr="26095485" w:rsidR="00854692">
        <w:rPr>
          <w:color w:val="000000" w:themeColor="text1"/>
        </w:rPr>
        <w:t xml:space="preserve">is not received and/or the requested updates are not made within 15 days, Recipients will receive a follow up email with an additional 10 days to respond and/or make the requested updates before the invoice is denied. </w:t>
      </w:r>
      <w:r w:rsidR="00854692">
        <w:rPr>
          <w:color w:val="000000" w:themeColor="text1"/>
        </w:rPr>
        <w:t xml:space="preserve"> </w:t>
      </w:r>
    </w:p>
    <w:p w:rsidR="00854692" w:rsidP="00F15460" w14:paraId="3910E408" w14:textId="332751A0">
      <w:pPr>
        <w:rPr>
          <w:b/>
          <w:bCs/>
        </w:rPr>
      </w:pPr>
      <w:r>
        <w:rPr>
          <w:b/>
          <w:bCs/>
        </w:rPr>
        <w:t xml:space="preserve">Modifying Form 5640 </w:t>
      </w:r>
      <w:r w:rsidRPr="00760CB5" w:rsidR="00CC3C67">
        <w:rPr>
          <w:b/>
          <w:bCs/>
        </w:rPr>
        <w:t xml:space="preserve">Part </w:t>
      </w:r>
      <w:r w:rsidR="00CC3C67">
        <w:rPr>
          <w:b/>
          <w:bCs/>
        </w:rPr>
        <w:t xml:space="preserve">C </w:t>
      </w:r>
      <w:r>
        <w:rPr>
          <w:b/>
          <w:bCs/>
        </w:rPr>
        <w:t xml:space="preserve">Application Request for Funding Allocation </w:t>
      </w:r>
    </w:p>
    <w:p w:rsidR="00F15460" w:rsidP="00F15460" w14:paraId="1270A8B8" w14:textId="44101C0C">
      <w:r>
        <w:rPr>
          <w:noProof/>
        </w:rPr>
        <mc:AlternateContent>
          <mc:Choice Requires="wps">
            <w:drawing>
              <wp:anchor distT="0" distB="0" distL="114300" distR="114300" simplePos="0" relativeHeight="251763712" behindDoc="0" locked="0" layoutInCell="1" allowOverlap="1">
                <wp:simplePos x="0" y="0"/>
                <wp:positionH relativeFrom="page">
                  <wp:posOffset>3609340</wp:posOffset>
                </wp:positionH>
                <wp:positionV relativeFrom="paragraph">
                  <wp:posOffset>1463675</wp:posOffset>
                </wp:positionV>
                <wp:extent cx="3910965" cy="309880"/>
                <wp:effectExtent l="0" t="0" r="0" b="0"/>
                <wp:wrapSquare wrapText="bothSides"/>
                <wp:docPr id="297" name="Text Box 2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10965" cy="309880"/>
                        </a:xfrm>
                        <a:prstGeom prst="rect">
                          <a:avLst/>
                        </a:prstGeom>
                        <a:solidFill>
                          <a:srgbClr val="FFFFFF"/>
                        </a:solidFill>
                        <a:ln w="9525">
                          <a:noFill/>
                          <a:miter lim="800000"/>
                          <a:headEnd/>
                          <a:tailEnd/>
                        </a:ln>
                      </wps:spPr>
                      <wps:txbx>
                        <w:txbxContent>
                          <w:p w:rsidR="0027612E" w:rsidP="0027612E" w14:textId="57D71FA2">
                            <w:pPr>
                              <w:pStyle w:val="Caption"/>
                              <w:jc w:val="center"/>
                              <w:rPr>
                                <w:noProof/>
                              </w:rPr>
                            </w:pPr>
                            <w:r w:rsidRPr="00A61F25">
                              <w:rPr>
                                <w:color w:val="auto"/>
                              </w:rPr>
                              <w:t xml:space="preserve">Figure </w:t>
                            </w:r>
                            <w:r w:rsidR="004559A0">
                              <w:rPr>
                                <w:color w:val="auto"/>
                              </w:rPr>
                              <w:t>22</w:t>
                            </w:r>
                            <w:r w:rsidRPr="00A61F25">
                              <w:rPr>
                                <w:color w:val="auto"/>
                              </w:rPr>
                              <w:t xml:space="preserve">: </w:t>
                            </w:r>
                            <w:r>
                              <w:rPr>
                                <w:color w:val="auto"/>
                              </w:rPr>
                              <w:t>SCRP Filings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97" o:spid="_x0000_s1131" type="#_x0000_t202" style="width:307.95pt;height:24.4pt;margin-top:115.25pt;margin-left:284.2pt;mso-height-percent:0;mso-height-relative:margin;mso-position-horizontal-relative:page;mso-width-percent:0;mso-width-relative:margin;mso-wrap-distance-bottom:0;mso-wrap-distance-left:9pt;mso-wrap-distance-right:9pt;mso-wrap-distance-top:0;mso-wrap-style:square;position:absolute;visibility:visible;v-text-anchor:top;z-index:251764736" stroked="f">
                <v:textbox>
                  <w:txbxContent>
                    <w:p w:rsidR="0027612E" w:rsidP="0027612E" w14:paraId="0666D502" w14:textId="57D71FA2">
                      <w:pPr>
                        <w:pStyle w:val="Caption"/>
                        <w:jc w:val="center"/>
                        <w:rPr>
                          <w:noProof/>
                        </w:rPr>
                      </w:pPr>
                      <w:r w:rsidRPr="00A61F25">
                        <w:rPr>
                          <w:color w:val="auto"/>
                        </w:rPr>
                        <w:t xml:space="preserve">Figure </w:t>
                      </w:r>
                      <w:r w:rsidR="004559A0">
                        <w:rPr>
                          <w:color w:val="auto"/>
                        </w:rPr>
                        <w:t>22</w:t>
                      </w:r>
                      <w:r w:rsidRPr="00A61F25">
                        <w:rPr>
                          <w:color w:val="auto"/>
                        </w:rPr>
                        <w:t xml:space="preserve">: </w:t>
                      </w:r>
                      <w:r>
                        <w:rPr>
                          <w:color w:val="auto"/>
                        </w:rPr>
                        <w:t>SCRP Filings</w:t>
                      </w:r>
                    </w:p>
                  </w:txbxContent>
                </v:textbox>
                <w10:wrap type="square"/>
              </v:shape>
            </w:pict>
          </mc:Fallback>
        </mc:AlternateContent>
      </w:r>
      <w:r w:rsidR="006A739D">
        <w:rPr>
          <w:noProof/>
        </w:rPr>
        <mc:AlternateContent>
          <mc:Choice Requires="wps">
            <w:drawing>
              <wp:anchor distT="0" distB="0" distL="114300" distR="114300" simplePos="0" relativeHeight="251779072" behindDoc="0" locked="0" layoutInCell="1" allowOverlap="1">
                <wp:simplePos x="0" y="0"/>
                <wp:positionH relativeFrom="column">
                  <wp:posOffset>5532121</wp:posOffset>
                </wp:positionH>
                <wp:positionV relativeFrom="paragraph">
                  <wp:posOffset>1177428</wp:posOffset>
                </wp:positionV>
                <wp:extent cx="389310" cy="198148"/>
                <wp:effectExtent l="0" t="0" r="10795" b="11430"/>
                <wp:wrapNone/>
                <wp:docPr id="1965944834" name="Rectangle 1965944834"/>
                <wp:cNvGraphicFramePr/>
                <a:graphic xmlns:a="http://schemas.openxmlformats.org/drawingml/2006/main">
                  <a:graphicData uri="http://schemas.microsoft.com/office/word/2010/wordprocessingShape">
                    <wps:wsp xmlns:wps="http://schemas.microsoft.com/office/word/2010/wordprocessingShape">
                      <wps:cNvSpPr/>
                      <wps:spPr>
                        <a:xfrm>
                          <a:off x="0" y="0"/>
                          <a:ext cx="389310" cy="1981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965944834" o:spid="_x0000_s1132" style="width:30.65pt;height:15.6pt;margin-top:92.7pt;margin-left:435.6pt;mso-width-percent:0;mso-width-relative:margin;mso-wrap-distance-bottom:0;mso-wrap-distance-left:9pt;mso-wrap-distance-right:9pt;mso-wrap-distance-top:0;mso-wrap-style:square;position:absolute;visibility:visible;v-text-anchor:middle;z-index:251780096" filled="f" strokecolor="red" strokeweight="1.5pt"/>
            </w:pict>
          </mc:Fallback>
        </mc:AlternateContent>
      </w:r>
      <w:r w:rsidR="00B17030">
        <w:rPr>
          <w:noProof/>
        </w:rPr>
        <mc:AlternateContent>
          <mc:Choice Requires="wps">
            <w:drawing>
              <wp:anchor distT="0" distB="0" distL="114300" distR="114300" simplePos="0" relativeHeight="251777024" behindDoc="0" locked="0" layoutInCell="1" allowOverlap="1">
                <wp:simplePos x="0" y="0"/>
                <wp:positionH relativeFrom="column">
                  <wp:posOffset>3051203</wp:posOffset>
                </wp:positionH>
                <wp:positionV relativeFrom="paragraph">
                  <wp:posOffset>1192862</wp:posOffset>
                </wp:positionV>
                <wp:extent cx="405517" cy="182853"/>
                <wp:effectExtent l="0" t="0" r="13970" b="27305"/>
                <wp:wrapNone/>
                <wp:docPr id="95" name="Text Box 95"/>
                <wp:cNvGraphicFramePr/>
                <a:graphic xmlns:a="http://schemas.openxmlformats.org/drawingml/2006/main">
                  <a:graphicData uri="http://schemas.microsoft.com/office/word/2010/wordprocessingShape">
                    <wps:wsp xmlns:wps="http://schemas.microsoft.com/office/word/2010/wordprocessingShape">
                      <wps:cNvSpPr txBox="1"/>
                      <wps:spPr>
                        <a:xfrm>
                          <a:off x="0" y="0"/>
                          <a:ext cx="405517" cy="182853"/>
                        </a:xfrm>
                        <a:prstGeom prst="rect">
                          <a:avLst/>
                        </a:prstGeom>
                        <a:solidFill>
                          <a:schemeClr val="lt1"/>
                        </a:solidFill>
                        <a:ln w="19050">
                          <a:solidFill>
                            <a:srgbClr val="FF0000"/>
                          </a:solidFill>
                        </a:ln>
                      </wps:spPr>
                      <wps:txbx>
                        <w:txbxContent>
                          <w:p w:rsidR="00B17030" w:rsidRPr="00A40B2B" w:rsidP="00B17030" w14:textId="34E1C0E6">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SC-MOD-</w:t>
                            </w:r>
                            <w:r w:rsidR="00180E84">
                              <w:rPr>
                                <w:rFonts w:asciiTheme="minorHAnsi" w:hAnsiTheme="minorHAnsi" w:cstheme="minorHAnsi"/>
                                <w:color w:val="323E4F" w:themeColor="text2" w:themeShade="BF"/>
                                <w:sz w:val="11"/>
                                <w:szCs w:val="11"/>
                              </w:rPr>
                              <w:t>AR</w:t>
                            </w:r>
                            <w:r>
                              <w:rPr>
                                <w:rFonts w:asciiTheme="minorHAnsi" w:hAnsiTheme="minorHAnsi" w:cstheme="minorHAnsi"/>
                                <w:color w:val="323E4F" w:themeColor="text2" w:themeShade="BF"/>
                                <w:sz w:val="11"/>
                                <w:szCs w:val="11"/>
                              </w:rPr>
                              <w:t>000</w:t>
                            </w:r>
                            <w:r w:rsidR="00180E84">
                              <w:rPr>
                                <w:rFonts w:asciiTheme="minorHAnsi" w:hAnsiTheme="minorHAnsi" w:cstheme="minorHAnsi"/>
                                <w:color w:val="323E4F" w:themeColor="text2" w:themeShade="BF"/>
                                <w:sz w:val="11"/>
                                <w:szCs w:val="11"/>
                              </w:rPr>
                              <w:t>0000</w:t>
                            </w:r>
                            <w:r>
                              <w:rPr>
                                <w:rFonts w:asciiTheme="minorHAnsi" w:hAnsiTheme="minorHAnsi" w:cstheme="minorHAnsi"/>
                                <w:color w:val="323E4F" w:themeColor="text2" w:themeShade="BF"/>
                                <w:sz w:val="11"/>
                                <w:szCs w:val="11"/>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5" o:spid="_x0000_s1133" type="#_x0000_t202" style="width:31.95pt;height:14.4pt;margin-top:93.95pt;margin-left:240.25pt;mso-height-percent:0;mso-height-relative:margin;mso-width-percent:0;mso-width-relative:margin;mso-wrap-distance-bottom:0;mso-wrap-distance-left:9pt;mso-wrap-distance-right:9pt;mso-wrap-distance-top:0;mso-wrap-style:square;position:absolute;visibility:visible;v-text-anchor:top;z-index:251778048" fillcolor="white" strokecolor="red" strokeweight="1.5pt">
                <v:textbox inset="0,0,0,0">
                  <w:txbxContent>
                    <w:p w:rsidR="00B17030" w:rsidRPr="00A40B2B" w:rsidP="00B17030" w14:paraId="45DB25BE" w14:textId="34E1C0E6">
                      <w:pPr>
                        <w:jc w:val="both"/>
                        <w:rPr>
                          <w:rFonts w:asciiTheme="minorHAnsi" w:hAnsiTheme="minorHAnsi" w:cstheme="minorHAnsi"/>
                          <w:i/>
                          <w:color w:val="323E4F" w:themeColor="text2" w:themeShade="BF"/>
                          <w:sz w:val="11"/>
                          <w:szCs w:val="11"/>
                        </w:rPr>
                      </w:pPr>
                      <w:r>
                        <w:rPr>
                          <w:rFonts w:asciiTheme="minorHAnsi" w:hAnsiTheme="minorHAnsi" w:cstheme="minorHAnsi"/>
                          <w:color w:val="323E4F" w:themeColor="text2" w:themeShade="BF"/>
                          <w:sz w:val="11"/>
                          <w:szCs w:val="11"/>
                        </w:rPr>
                        <w:t>SC-MOD-</w:t>
                      </w:r>
                      <w:r w:rsidR="00180E84">
                        <w:rPr>
                          <w:rFonts w:asciiTheme="minorHAnsi" w:hAnsiTheme="minorHAnsi" w:cstheme="minorHAnsi"/>
                          <w:color w:val="323E4F" w:themeColor="text2" w:themeShade="BF"/>
                          <w:sz w:val="11"/>
                          <w:szCs w:val="11"/>
                        </w:rPr>
                        <w:t>AR</w:t>
                      </w:r>
                      <w:r>
                        <w:rPr>
                          <w:rFonts w:asciiTheme="minorHAnsi" w:hAnsiTheme="minorHAnsi" w:cstheme="minorHAnsi"/>
                          <w:color w:val="323E4F" w:themeColor="text2" w:themeShade="BF"/>
                          <w:sz w:val="11"/>
                          <w:szCs w:val="11"/>
                        </w:rPr>
                        <w:t>000</w:t>
                      </w:r>
                      <w:r w:rsidR="00180E84">
                        <w:rPr>
                          <w:rFonts w:asciiTheme="minorHAnsi" w:hAnsiTheme="minorHAnsi" w:cstheme="minorHAnsi"/>
                          <w:color w:val="323E4F" w:themeColor="text2" w:themeShade="BF"/>
                          <w:sz w:val="11"/>
                          <w:szCs w:val="11"/>
                        </w:rPr>
                        <w:t>0000</w:t>
                      </w:r>
                      <w:r>
                        <w:rPr>
                          <w:rFonts w:asciiTheme="minorHAnsi" w:hAnsiTheme="minorHAnsi" w:cstheme="minorHAnsi"/>
                          <w:color w:val="323E4F" w:themeColor="text2" w:themeShade="BF"/>
                          <w:sz w:val="11"/>
                          <w:szCs w:val="11"/>
                        </w:rPr>
                        <w:t>0</w:t>
                      </w:r>
                    </w:p>
                  </w:txbxContent>
                </v:textbox>
              </v:shape>
            </w:pict>
          </mc:Fallback>
        </mc:AlternateContent>
      </w:r>
      <w:r w:rsidR="00720C74">
        <w:rPr>
          <w:noProof/>
        </w:rPr>
        <mc:AlternateContent>
          <mc:Choice Requires="wps">
            <w:drawing>
              <wp:anchor distT="0" distB="0" distL="114300" distR="114300" simplePos="0" relativeHeight="251774976" behindDoc="0" locked="0" layoutInCell="1" allowOverlap="1">
                <wp:simplePos x="0" y="0"/>
                <wp:positionH relativeFrom="margin">
                  <wp:posOffset>4117117</wp:posOffset>
                </wp:positionH>
                <wp:positionV relativeFrom="paragraph">
                  <wp:posOffset>1183117</wp:posOffset>
                </wp:positionV>
                <wp:extent cx="361950" cy="125605"/>
                <wp:effectExtent l="0" t="0" r="19050" b="27305"/>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361950" cy="12560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134" style="width:28.5pt;height:9.9pt;margin-top:93.15pt;margin-left:324.2pt;mso-height-percent:0;mso-height-relative:margin;mso-position-horizontal-relative:margin;mso-width-percent:0;mso-width-relative:margin;mso-wrap-distance-bottom:0;mso-wrap-distance-left:9pt;mso-wrap-distance-right:9pt;mso-wrap-distance-top:0;mso-wrap-style:square;position:absolute;visibility:visible;v-text-anchor:middle;z-index:251776000" fillcolor="#f2f2f2" strokecolor="#f2f2f2" strokeweight="1pt">
                <w10:wrap anchorx="margin"/>
              </v:rect>
            </w:pict>
          </mc:Fallback>
        </mc:AlternateContent>
      </w:r>
      <w:r w:rsidR="008939FC">
        <w:rPr>
          <w:noProof/>
        </w:rPr>
        <mc:AlternateContent>
          <mc:Choice Requires="wps">
            <w:drawing>
              <wp:anchor distT="0" distB="0" distL="114300" distR="114300" simplePos="0" relativeHeight="251772928" behindDoc="0" locked="0" layoutInCell="1" allowOverlap="1">
                <wp:simplePos x="0" y="0"/>
                <wp:positionH relativeFrom="margin">
                  <wp:posOffset>4552950</wp:posOffset>
                </wp:positionH>
                <wp:positionV relativeFrom="paragraph">
                  <wp:posOffset>1183640</wp:posOffset>
                </wp:positionV>
                <wp:extent cx="361950" cy="104775"/>
                <wp:effectExtent l="0" t="0" r="19050" b="28575"/>
                <wp:wrapNone/>
                <wp:docPr id="86" name="Rectangle 86"/>
                <wp:cNvGraphicFramePr/>
                <a:graphic xmlns:a="http://schemas.openxmlformats.org/drawingml/2006/main">
                  <a:graphicData uri="http://schemas.microsoft.com/office/word/2010/wordprocessingShape">
                    <wps:wsp xmlns:wps="http://schemas.microsoft.com/office/word/2010/wordprocessingShape">
                      <wps:cNvSpPr/>
                      <wps:spPr>
                        <a:xfrm>
                          <a:off x="0" y="0"/>
                          <a:ext cx="36195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6" o:spid="_x0000_s1135" style="width:28.5pt;height:8.25pt;margin-top:93.2pt;margin-left:358.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73952" fillcolor="#f2f2f2" strokecolor="#f2f2f2" strokeweight="1pt">
                <w10:wrap anchorx="margin"/>
              </v:rect>
            </w:pict>
          </mc:Fallback>
        </mc:AlternateContent>
      </w:r>
      <w:r w:rsidR="008939FC">
        <w:rPr>
          <w:noProof/>
        </w:rPr>
        <mc:AlternateContent>
          <mc:Choice Requires="wps">
            <w:drawing>
              <wp:anchor distT="0" distB="0" distL="114300" distR="114300" simplePos="0" relativeHeight="251770880" behindDoc="0" locked="0" layoutInCell="1" allowOverlap="1">
                <wp:simplePos x="0" y="0"/>
                <wp:positionH relativeFrom="column">
                  <wp:posOffset>3076575</wp:posOffset>
                </wp:positionH>
                <wp:positionV relativeFrom="paragraph">
                  <wp:posOffset>907415</wp:posOffset>
                </wp:positionV>
                <wp:extent cx="3495675" cy="152400"/>
                <wp:effectExtent l="0" t="0" r="28575" b="19050"/>
                <wp:wrapNone/>
                <wp:docPr id="85" name="Rectangle 85"/>
                <wp:cNvGraphicFramePr/>
                <a:graphic xmlns:a="http://schemas.openxmlformats.org/drawingml/2006/main">
                  <a:graphicData uri="http://schemas.microsoft.com/office/word/2010/wordprocessingShape">
                    <wps:wsp xmlns:wps="http://schemas.microsoft.com/office/word/2010/wordprocessingShape">
                      <wps:cNvSpPr/>
                      <wps:spPr>
                        <a:xfrm>
                          <a:off x="0" y="0"/>
                          <a:ext cx="3495675" cy="1524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5" o:spid="_x0000_s1136" style="width:275.25pt;height:12pt;margin-top:71.45pt;margin-left:242.25pt;mso-height-percent:0;mso-height-relative:margin;mso-width-percent:0;mso-width-relative:margin;mso-wrap-distance-bottom:0;mso-wrap-distance-left:9pt;mso-wrap-distance-right:9pt;mso-wrap-distance-top:0;mso-wrap-style:square;position:absolute;visibility:visible;v-text-anchor:middle;z-index:251771904" fillcolor="#f2f2f2" strokecolor="#f2f2f2" strokeweight="1pt"/>
            </w:pict>
          </mc:Fallback>
        </mc:AlternateContent>
      </w:r>
      <w:r w:rsidR="008939FC">
        <w:rPr>
          <w:noProof/>
        </w:rPr>
        <mc:AlternateContent>
          <mc:Choice Requires="wps">
            <w:drawing>
              <wp:anchor distT="0" distB="0" distL="114300" distR="114300" simplePos="0" relativeHeight="251768832" behindDoc="0" locked="0" layoutInCell="1" allowOverlap="1">
                <wp:simplePos x="0" y="0"/>
                <wp:positionH relativeFrom="column">
                  <wp:posOffset>3076576</wp:posOffset>
                </wp:positionH>
                <wp:positionV relativeFrom="paragraph">
                  <wp:posOffset>659764</wp:posOffset>
                </wp:positionV>
                <wp:extent cx="3505200" cy="180975"/>
                <wp:effectExtent l="0" t="0" r="19050" b="28575"/>
                <wp:wrapNone/>
                <wp:docPr id="82" name="Rectangle 82"/>
                <wp:cNvGraphicFramePr/>
                <a:graphic xmlns:a="http://schemas.openxmlformats.org/drawingml/2006/main">
                  <a:graphicData uri="http://schemas.microsoft.com/office/word/2010/wordprocessingShape">
                    <wps:wsp xmlns:wps="http://schemas.microsoft.com/office/word/2010/wordprocessingShape">
                      <wps:cNvSpPr/>
                      <wps:spPr>
                        <a:xfrm>
                          <a:off x="0" y="0"/>
                          <a:ext cx="3505200" cy="1809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2" o:spid="_x0000_s1137" style="width:276pt;height:14.25pt;margin-top:51.95pt;margin-left:242.25pt;mso-height-percent:0;mso-height-relative:margin;mso-width-percent:0;mso-width-relative:margin;mso-wrap-distance-bottom:0;mso-wrap-distance-left:9pt;mso-wrap-distance-right:9pt;mso-wrap-distance-top:0;mso-wrap-style:square;position:absolute;visibility:visible;v-text-anchor:middle;z-index:251769856" fillcolor="#f2f2f2" strokecolor="#f2f2f2" strokeweight="1pt"/>
            </w:pict>
          </mc:Fallback>
        </mc:AlternateContent>
      </w:r>
      <w:r w:rsidR="008939FC">
        <w:rPr>
          <w:noProof/>
        </w:rPr>
        <mc:AlternateContent>
          <mc:Choice Requires="wps">
            <w:drawing>
              <wp:anchor distT="0" distB="0" distL="114300" distR="114300" simplePos="0" relativeHeight="251766784" behindDoc="0" locked="0" layoutInCell="1" allowOverlap="1">
                <wp:simplePos x="0" y="0"/>
                <wp:positionH relativeFrom="column">
                  <wp:posOffset>3067050</wp:posOffset>
                </wp:positionH>
                <wp:positionV relativeFrom="paragraph">
                  <wp:posOffset>440690</wp:posOffset>
                </wp:positionV>
                <wp:extent cx="3495675" cy="152400"/>
                <wp:effectExtent l="0" t="0" r="28575" b="19050"/>
                <wp:wrapNone/>
                <wp:docPr id="81" name="Rectangle 81"/>
                <wp:cNvGraphicFramePr/>
                <a:graphic xmlns:a="http://schemas.openxmlformats.org/drawingml/2006/main">
                  <a:graphicData uri="http://schemas.microsoft.com/office/word/2010/wordprocessingShape">
                    <wps:wsp xmlns:wps="http://schemas.microsoft.com/office/word/2010/wordprocessingShape">
                      <wps:cNvSpPr/>
                      <wps:spPr>
                        <a:xfrm>
                          <a:off x="0" y="0"/>
                          <a:ext cx="3495675" cy="1524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1" o:spid="_x0000_s1138" style="width:275.25pt;height:12pt;margin-top:34.7pt;margin-left:241.5pt;mso-height-percent:0;mso-height-relative:margin;mso-width-percent:0;mso-width-relative:margin;mso-wrap-distance-bottom:0;mso-wrap-distance-left:9pt;mso-wrap-distance-right:9pt;mso-wrap-distance-top:0;mso-wrap-style:square;position:absolute;visibility:visible;v-text-anchor:middle;z-index:251767808" fillcolor="#f2f2f2" strokecolor="#f2f2f2" strokeweight="1pt"/>
            </w:pict>
          </mc:Fallback>
        </mc:AlternateContent>
      </w:r>
      <w:r w:rsidR="0027612E">
        <w:rPr>
          <w:noProof/>
        </w:rPr>
        <w:drawing>
          <wp:anchor distT="0" distB="0" distL="114300" distR="114300" simplePos="0" relativeHeight="251765760" behindDoc="1" locked="0" layoutInCell="1" allowOverlap="1">
            <wp:simplePos x="0" y="0"/>
            <wp:positionH relativeFrom="column">
              <wp:posOffset>2924175</wp:posOffset>
            </wp:positionH>
            <wp:positionV relativeFrom="paragraph">
              <wp:posOffset>12065</wp:posOffset>
            </wp:positionV>
            <wp:extent cx="3908425" cy="1419225"/>
            <wp:effectExtent l="19050" t="19050" r="15875" b="28575"/>
            <wp:wrapThrough wrapText="bothSides">
              <wp:wrapPolygon>
                <wp:start x="-105" y="-290"/>
                <wp:lineTo x="-105" y="21745"/>
                <wp:lineTo x="21582" y="21745"/>
                <wp:lineTo x="21582" y="-290"/>
                <wp:lineTo x="-105" y="-290"/>
              </wp:wrapPolygon>
            </wp:wrapThrough>
            <wp:docPr id="295" name="Picture 29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screenshot of a computer&#10;&#10;Description automatically generated with medium confidenc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b="26237"/>
                    <a:stretch>
                      <a:fillRect/>
                    </a:stretch>
                  </pic:blipFill>
                  <pic:spPr bwMode="auto">
                    <a:xfrm>
                      <a:off x="0" y="0"/>
                      <a:ext cx="3908425" cy="1419225"/>
                    </a:xfrm>
                    <a:prstGeom prst="rect">
                      <a:avLst/>
                    </a:prstGeom>
                    <a:ln>
                      <a:solidFill>
                        <a:schemeClr val="bg1">
                          <a:lumMod val="50000"/>
                        </a:schemeClr>
                      </a:solid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006F7CA4">
        <w:t xml:space="preserve">If the RFI requires updates to be made to a submitted modification request, Recipients </w:t>
      </w:r>
      <w:r w:rsidR="004300AB">
        <w:t xml:space="preserve">will log into the SCRP Online Portal, open their </w:t>
      </w:r>
      <w:r w:rsidRPr="1A1EFFAB" w:rsidR="004300AB">
        <w:rPr>
          <w:i/>
          <w:iCs/>
        </w:rPr>
        <w:t>Program Participant File</w:t>
      </w:r>
      <w:r w:rsidR="004300AB">
        <w:t xml:space="preserve">, then navigate to </w:t>
      </w:r>
      <w:r w:rsidRPr="00A40B2B" w:rsidR="004300AB">
        <w:rPr>
          <w:i/>
          <w:iCs/>
        </w:rPr>
        <w:t>SCRP Filings</w:t>
      </w:r>
      <w:r w:rsidR="004300AB">
        <w:t xml:space="preserve"> </w:t>
      </w:r>
      <w:r w:rsidR="00005233">
        <w:t xml:space="preserve">(Figure </w:t>
      </w:r>
      <w:r w:rsidR="004559A0">
        <w:t>22</w:t>
      </w:r>
      <w:r w:rsidR="00005233">
        <w:t>) to select the correct Application Request for Funding Allocation</w:t>
      </w:r>
      <w:r w:rsidR="00155C4C">
        <w:t xml:space="preserve"> </w:t>
      </w:r>
      <w:r w:rsidR="00005233">
        <w:t xml:space="preserve">by clicking on the appropriate ‘File Number’ (note: ‘SCRP Internal Status’ will be ‘Needs More Information’). Once the Recipient has </w:t>
      </w:r>
      <w:r w:rsidR="009F1A4A">
        <w:rPr>
          <w:noProof/>
        </w:rPr>
        <mc:AlternateContent>
          <mc:Choice Requires="wpg">
            <w:drawing>
              <wp:anchor distT="0" distB="0" distL="114300" distR="114300" simplePos="0" relativeHeight="251658240" behindDoc="0" locked="0" layoutInCell="1" allowOverlap="1">
                <wp:simplePos x="0" y="0"/>
                <wp:positionH relativeFrom="column">
                  <wp:posOffset>3063240</wp:posOffset>
                </wp:positionH>
                <wp:positionV relativeFrom="paragraph">
                  <wp:posOffset>98425</wp:posOffset>
                </wp:positionV>
                <wp:extent cx="3857625" cy="695325"/>
                <wp:effectExtent l="19050" t="19050" r="28575" b="28575"/>
                <wp:wrapSquare wrapText="bothSides"/>
                <wp:docPr id="77" name="Group 77"/>
                <wp:cNvGraphicFramePr/>
                <a:graphic xmlns:a="http://schemas.openxmlformats.org/drawingml/2006/main">
                  <a:graphicData uri="http://schemas.microsoft.com/office/word/2010/wordprocessingGroup">
                    <wpg:wgp xmlns:wpg="http://schemas.microsoft.com/office/word/2010/wordprocessingGroup">
                      <wpg:cNvGrpSpPr/>
                      <wpg:grpSpPr>
                        <a:xfrm>
                          <a:off x="0" y="0"/>
                          <a:ext cx="3857625" cy="695325"/>
                          <a:chOff x="0" y="0"/>
                          <a:chExt cx="5486400" cy="768350"/>
                        </a:xfrm>
                      </wpg:grpSpPr>
                      <pic:pic xmlns:pic="http://schemas.openxmlformats.org/drawingml/2006/picture">
                        <pic:nvPicPr>
                          <pic:cNvPr id="319" name="Picture 319" descr="A screen shot of a computer&#10;&#10;Description automatically generated with low confidence"/>
                          <pic:cNvPicPr>
                            <a:picLocks noChangeAspect="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3142" t="9023" r="1599"/>
                          <a:stretch>
                            <a:fillRect/>
                          </a:stretch>
                        </pic:blipFill>
                        <pic:spPr bwMode="auto">
                          <a:xfrm>
                            <a:off x="0" y="0"/>
                            <a:ext cx="5486400" cy="768350"/>
                          </a:xfrm>
                          <a:prstGeom prst="rect">
                            <a:avLst/>
                          </a:prstGeom>
                          <a:ln>
                            <a:solidFill>
                              <a:schemeClr val="bg1">
                                <a:lumMod val="50000"/>
                              </a:schemeClr>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76" name="Rectangle 76"/>
                        <wps:cNvSpPr/>
                        <wps:spPr>
                          <a:xfrm>
                            <a:off x="4562475" y="85725"/>
                            <a:ext cx="3905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7" o:spid="_x0000_s1139" style="width:303.75pt;height:54.75pt;margin-top:7.75pt;margin-left:241.2pt;mso-height-relative:margin;mso-width-relative:margin;position:absolute;z-index:251659264" coordsize="54864,7683">
                <v:shape id="Picture 319" o:spid="_x0000_s1140" type="#_x0000_t75" alt="A screen shot of a computer&#10;&#10;Description automatically generated with low confidence" style="width:54864;height:7683;mso-wrap-style:square;position:absolute;visibility:visible" stroked="t" strokecolor="#7f7f7f">
                  <v:imagedata r:id="rId43" o:title="A screen shot of a computer&#10;&#10;Description automatically generated with low confidence" croptop="5913f" cropleft="2059f" cropright="1048f"/>
                  <v:path arrowok="t"/>
                </v:shape>
                <v:rect id="Rectangle 76" o:spid="_x0000_s1141" style="width:3906;height:2191;left:45624;mso-wrap-style:square;position:absolute;top:857;visibility:visible;v-text-anchor:middle" filled="f" strokecolor="red" strokeweight="1.5pt"/>
                <w10:wrap type="square"/>
              </v:group>
            </w:pict>
          </mc:Fallback>
        </mc:AlternateContent>
      </w:r>
      <w:r w:rsidR="00005233">
        <w:t xml:space="preserve">selected the correct </w:t>
      </w:r>
      <w:r w:rsidR="00155C4C">
        <w:t>modification request</w:t>
      </w:r>
      <w:r w:rsidR="00005233">
        <w:t>, they should select the blue ‘</w:t>
      </w:r>
      <w:r w:rsidR="00155C4C">
        <w:t>Update</w:t>
      </w:r>
      <w:r w:rsidR="00005233">
        <w:t xml:space="preserve"> button (Figure </w:t>
      </w:r>
      <w:r w:rsidR="00471CE2">
        <w:t>23</w:t>
      </w:r>
      <w:r w:rsidR="00005233">
        <w:t xml:space="preserve">) to make the requested </w:t>
      </w:r>
      <w:r w:rsidR="00491538">
        <w:t>modifications to their filing</w:t>
      </w:r>
      <w:r w:rsidR="00005233">
        <w:t xml:space="preserve">. </w:t>
      </w:r>
      <w:r w:rsidR="00C647B2">
        <w:t xml:space="preserve">Recipients may </w:t>
      </w:r>
      <w:r w:rsidR="009F1A4A">
        <w:rPr>
          <w:noProof/>
        </w:rPr>
        <mc:AlternateContent>
          <mc:Choice Requires="wps">
            <w:drawing>
              <wp:anchor distT="0" distB="0" distL="114300" distR="114300" simplePos="0" relativeHeight="251660288" behindDoc="0" locked="0" layoutInCell="1" allowOverlap="1">
                <wp:simplePos x="0" y="0"/>
                <wp:positionH relativeFrom="page">
                  <wp:posOffset>3759835</wp:posOffset>
                </wp:positionH>
                <wp:positionV relativeFrom="paragraph">
                  <wp:posOffset>833755</wp:posOffset>
                </wp:positionV>
                <wp:extent cx="3863975" cy="285750"/>
                <wp:effectExtent l="0" t="0" r="3175" b="0"/>
                <wp:wrapThrough wrapText="bothSides">
                  <wp:wrapPolygon>
                    <wp:start x="0" y="0"/>
                    <wp:lineTo x="0" y="20160"/>
                    <wp:lineTo x="21511" y="20160"/>
                    <wp:lineTo x="21511" y="0"/>
                    <wp:lineTo x="0" y="0"/>
                  </wp:wrapPolygon>
                </wp:wrapThrough>
                <wp:docPr id="79" name="Text Box 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63975" cy="285750"/>
                        </a:xfrm>
                        <a:prstGeom prst="rect">
                          <a:avLst/>
                        </a:prstGeom>
                        <a:solidFill>
                          <a:srgbClr val="FFFFFF"/>
                        </a:solidFill>
                        <a:ln w="9525">
                          <a:noFill/>
                          <a:miter lim="800000"/>
                          <a:headEnd/>
                          <a:tailEnd/>
                        </a:ln>
                      </wps:spPr>
                      <wps:txbx>
                        <w:txbxContent>
                          <w:p w:rsidR="008939FC" w:rsidP="008939FC" w14:textId="001FB675">
                            <w:pPr>
                              <w:pStyle w:val="Caption"/>
                              <w:jc w:val="center"/>
                              <w:rPr>
                                <w:noProof/>
                              </w:rPr>
                            </w:pPr>
                            <w:r w:rsidRPr="00A61F25">
                              <w:rPr>
                                <w:color w:val="auto"/>
                              </w:rPr>
                              <w:t xml:space="preserve">Figure </w:t>
                            </w:r>
                            <w:r w:rsidR="00471CE2">
                              <w:rPr>
                                <w:color w:val="auto"/>
                              </w:rPr>
                              <w:t>23</w:t>
                            </w:r>
                            <w:r w:rsidRPr="00A61F25">
                              <w:rPr>
                                <w:color w:val="auto"/>
                              </w:rPr>
                              <w:t xml:space="preserve">: </w:t>
                            </w:r>
                            <w:r w:rsidR="00971F85">
                              <w:rPr>
                                <w:color w:val="auto"/>
                              </w:rPr>
                              <w:t xml:space="preserve">Modifying Form 5640 Part C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79" o:spid="_x0000_s1142" type="#_x0000_t202" style="width:304.25pt;height:22.5pt;margin-top:65.65pt;margin-left:296.05pt;mso-height-percent:0;mso-height-relative:margin;mso-position-horizontal-relative:page;mso-width-percent:0;mso-width-relative:margin;mso-wrap-distance-bottom:0;mso-wrap-distance-left:9pt;mso-wrap-distance-right:9pt;mso-wrap-distance-top:0;mso-wrap-style:square;position:absolute;visibility:visible;v-text-anchor:top;z-index:251661312" stroked="f">
                <v:textbox>
                  <w:txbxContent>
                    <w:p w:rsidR="008939FC" w:rsidP="008939FC" w14:paraId="30DC9258" w14:textId="001FB675">
                      <w:pPr>
                        <w:pStyle w:val="Caption"/>
                        <w:jc w:val="center"/>
                        <w:rPr>
                          <w:noProof/>
                        </w:rPr>
                      </w:pPr>
                      <w:r w:rsidRPr="00A61F25">
                        <w:rPr>
                          <w:color w:val="auto"/>
                        </w:rPr>
                        <w:t xml:space="preserve">Figure </w:t>
                      </w:r>
                      <w:r w:rsidR="00471CE2">
                        <w:rPr>
                          <w:color w:val="auto"/>
                        </w:rPr>
                        <w:t>23</w:t>
                      </w:r>
                      <w:r w:rsidRPr="00A61F25">
                        <w:rPr>
                          <w:color w:val="auto"/>
                        </w:rPr>
                        <w:t xml:space="preserve">: </w:t>
                      </w:r>
                      <w:r w:rsidR="00971F85">
                        <w:rPr>
                          <w:color w:val="auto"/>
                        </w:rPr>
                        <w:t xml:space="preserve">Modifying Form 5640 Part C </w:t>
                      </w:r>
                    </w:p>
                  </w:txbxContent>
                </v:textbox>
                <w10:wrap type="through"/>
              </v:shape>
            </w:pict>
          </mc:Fallback>
        </mc:AlternateContent>
      </w:r>
      <w:r w:rsidR="00C647B2">
        <w:t>refer to the instructions above beginning on page 8 on how to modify their Form 5640 Part C.</w:t>
      </w:r>
      <w:r w:rsidR="00F15460">
        <w:t xml:space="preserve"> </w:t>
      </w:r>
    </w:p>
    <w:p w:rsidR="00F15460" w:rsidP="00F15460" w14:paraId="732FBF39" w14:textId="4EFBF479"/>
    <w:p w:rsidR="00F15460" w:rsidP="00F15460" w14:paraId="5515FFF1" w14:textId="1FCF1D9B"/>
    <w:p w:rsidR="009B50AE" w:rsidP="00F15460" w14:paraId="76CF552F" w14:textId="4B0BDE03"/>
    <w:p w:rsidR="006F7CA4" w:rsidP="00760CB5" w14:paraId="3C81C03F" w14:textId="6715E7FC"/>
    <w:p w:rsidR="001E1FED" w:rsidP="00760CB5" w14:paraId="5A4163A3" w14:textId="75226829"/>
    <w:p w:rsidR="00B92669" w:rsidRPr="004E0E1B" w:rsidP="00760CB5" w14:paraId="121E2B64" w14:textId="2974D6BA"/>
    <w:sectPr w:rsidSect="00A83CED">
      <w:headerReference w:type="default" r:id="rId44"/>
      <w:footerReference w:type="default" r:id="rId45"/>
      <w:pgSz w:w="12240" w:h="15840"/>
      <w:pgMar w:top="1872" w:right="1080" w:bottom="720" w:left="1080" w:header="576"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1A32" w:rsidRPr="00A61F25" w:rsidP="00146F70" w14:paraId="411DC608" w14:textId="4E71A7EE">
    <w:pPr>
      <w:pStyle w:val="Footer"/>
      <w:tabs>
        <w:tab w:val="clear" w:pos="9360"/>
        <w:tab w:val="right" w:pos="10080"/>
      </w:tabs>
      <w:rPr>
        <w:rFonts w:cs="MS Mincho"/>
      </w:rPr>
    </w:pPr>
    <w:sdt>
      <w:sdtPr>
        <w:rPr>
          <w:rFonts w:cs="MS Mincho"/>
        </w:rPr>
        <w:id w:val="617108577"/>
        <w:docPartObj>
          <w:docPartGallery w:val="Page Numbers (Bottom of Page)"/>
          <w:docPartUnique/>
        </w:docPartObj>
      </w:sdtPr>
      <w:sdtContent>
        <w:r w:rsidRPr="00A61F25">
          <w:rPr>
            <w:rFonts w:cs="MS Mincho"/>
          </w:rPr>
          <w:fldChar w:fldCharType="begin"/>
        </w:r>
        <w:r w:rsidRPr="00A61F25">
          <w:rPr>
            <w:rFonts w:cs="MS Mincho"/>
          </w:rPr>
          <w:instrText xml:space="preserve"> PAGE   \* MERGEFORMAT </w:instrText>
        </w:r>
        <w:r w:rsidRPr="00A61F25">
          <w:rPr>
            <w:rFonts w:cs="MS Mincho"/>
          </w:rPr>
          <w:fldChar w:fldCharType="separate"/>
        </w:r>
        <w:r w:rsidRPr="00A61F25">
          <w:rPr>
            <w:rFonts w:cs="MS Mincho"/>
          </w:rPr>
          <w:t>2</w:t>
        </w:r>
        <w:r w:rsidRPr="00A61F25">
          <w:rPr>
            <w:rFonts w:cs="MS Mincho"/>
          </w:rPr>
          <w:fldChar w:fldCharType="end"/>
        </w:r>
        <w:r w:rsidRPr="00A61F25">
          <w:rPr>
            <w:rFonts w:cs="MS Mincho"/>
          </w:rPr>
          <w:tab/>
        </w:r>
        <w:r w:rsidRPr="00A61F25">
          <w:rPr>
            <w:rFonts w:cs="MS Mincho"/>
          </w:rPr>
          <w:tab/>
          <w:t xml:space="preserve">Updated as of </w:t>
        </w:r>
        <w:r w:rsidR="00415D0F">
          <w:rPr>
            <w:rFonts w:cs="MS Mincho"/>
          </w:rPr>
          <w:t>10/</w:t>
        </w:r>
        <w:r w:rsidR="00A47299">
          <w:rPr>
            <w:rFonts w:cs="MS Mincho"/>
          </w:rPr>
          <w:t>6</w:t>
        </w:r>
        <w:r w:rsidR="00A31572">
          <w:rPr>
            <w:rFonts w:cs="MS Mincho"/>
          </w:rPr>
          <w:t>/</w:t>
        </w:r>
        <w:r w:rsidR="00415D0F">
          <w:rPr>
            <w:rFonts w:cs="MS Mincho"/>
          </w:rPr>
          <w:t>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C4DFB" w:rsidP="0040660F" w14:paraId="668BFA2B" w14:textId="77777777">
      <w:pPr>
        <w:spacing w:after="0"/>
      </w:pPr>
      <w:r>
        <w:separator/>
      </w:r>
    </w:p>
  </w:footnote>
  <w:footnote w:type="continuationSeparator" w:id="1">
    <w:p w:rsidR="00AC4DFB" w:rsidP="0040660F" w14:paraId="30CFFD20" w14:textId="77777777">
      <w:pPr>
        <w:spacing w:after="0"/>
      </w:pPr>
      <w:r>
        <w:continuationSeparator/>
      </w:r>
    </w:p>
  </w:footnote>
  <w:footnote w:type="continuationNotice" w:id="2">
    <w:p w:rsidR="00AC4DFB" w14:paraId="313F125F" w14:textId="77777777">
      <w:pPr>
        <w:spacing w:after="0"/>
      </w:pPr>
    </w:p>
  </w:footnote>
  <w:footnote w:id="3">
    <w:p w:rsidR="003A1A32" w:rsidP="00382DCA" w14:paraId="2E0E354F" w14:textId="152C60A9">
      <w:pPr>
        <w:pStyle w:val="FootnoteText"/>
      </w:pPr>
      <w:r>
        <w:rPr>
          <w:rStyle w:val="FootnoteReference"/>
        </w:rPr>
        <w:footnoteRef/>
      </w:r>
      <w:r>
        <w:t xml:space="preserve"> </w:t>
      </w:r>
      <w:r w:rsidRPr="0085609B">
        <w:rPr>
          <w:i/>
          <w:iCs/>
        </w:rPr>
        <w:t>Secure and Trusted Communications Act of 2019</w:t>
      </w:r>
      <w:r>
        <w:t xml:space="preserve">, Pub. L. No. 116-124, 134 Stat. 158 (2020) (codified as amended at 47 U.S.C. </w:t>
      </w:r>
      <w:r>
        <w:rPr>
          <w:rFonts w:cs="Open Sans"/>
        </w:rPr>
        <w:t>§</w:t>
      </w:r>
      <w:r>
        <w:t xml:space="preserve"> 1601-1609</w:t>
      </w:r>
      <w:r w:rsidR="000470FB">
        <w:t>)</w:t>
      </w:r>
      <w:r>
        <w:t xml:space="preserve"> (Secure </w:t>
      </w:r>
      <w:r w:rsidR="002F7F3B">
        <w:t xml:space="preserve">and Trusted Communications </w:t>
      </w:r>
      <w:r>
        <w:t xml:space="preserve">Networks Act); </w:t>
      </w:r>
      <w:r w:rsidRPr="0085609B">
        <w:rPr>
          <w:i/>
          <w:iCs/>
        </w:rPr>
        <w:t>Consolidated Appropriations Act, 2021</w:t>
      </w:r>
      <w:r>
        <w:t xml:space="preserve">, Pub. L. No. 116-260, </w:t>
      </w:r>
      <w:r>
        <w:rPr>
          <w:rFonts w:cs="Open Sans"/>
        </w:rPr>
        <w:t>§</w:t>
      </w:r>
      <w:r>
        <w:t xml:space="preserve"> 901, 134 Stat. 1182 (2020) (CAA).</w:t>
      </w:r>
      <w:r w:rsidR="005A1339">
        <w:t xml:space="preserve"> </w:t>
      </w:r>
    </w:p>
  </w:footnote>
  <w:footnote w:id="4">
    <w:p w:rsidR="003A1A32" w:rsidP="00BB7785" w14:paraId="721FEC97" w14:textId="0E641750">
      <w:pPr>
        <w:pStyle w:val="FootnoteText"/>
      </w:pPr>
      <w:r>
        <w:rPr>
          <w:rStyle w:val="FootnoteReference"/>
        </w:rPr>
        <w:footnoteRef/>
      </w:r>
      <w:r>
        <w:t xml:space="preserve"> </w:t>
      </w:r>
      <w:bookmarkStart w:id="3" w:name="_Hlk110937317"/>
      <w:r w:rsidR="002F7F3B">
        <w:rPr>
          <w:i/>
          <w:iCs/>
        </w:rPr>
        <w:t>Protecting Against National Security Threats to the Communications Supply Chain Through FCC Programs</w:t>
      </w:r>
      <w:r w:rsidR="002F7F3B">
        <w:t xml:space="preserve">, WC Docket No. 18-89, Third Report and Order, 36 FCC </w:t>
      </w:r>
      <w:r w:rsidR="002F7F3B">
        <w:t>Rcd 11958, 11965-78, 11992-96, paras. 18-46, 85-94 (2021) (</w:t>
      </w:r>
      <w:r w:rsidR="002F7F3B">
        <w:rPr>
          <w:i/>
          <w:iCs/>
        </w:rPr>
        <w:t>2021 Supply Chain Order</w:t>
      </w:r>
      <w:r w:rsidR="002F7F3B">
        <w:t xml:space="preserve">); </w:t>
      </w:r>
      <w:r w:rsidR="002F7F3B">
        <w:rPr>
          <w:i/>
          <w:iCs/>
        </w:rPr>
        <w:t>see also Protecting Against National Security Threats to the Communications Supply Chain Through FCC Programs</w:t>
      </w:r>
      <w:r w:rsidR="002F7F3B">
        <w:t>, WC Docket No. 18-89, Second Report and Order, 35 FCC Rcd 14284, 14309-10, paras. 51-54 (2020) (</w:t>
      </w:r>
      <w:r w:rsidR="002F7F3B">
        <w:rPr>
          <w:i/>
        </w:rPr>
        <w:t>2020 Supply Chain Order</w:t>
      </w:r>
      <w:r w:rsidR="002F7F3B">
        <w:rPr>
          <w:iCs/>
        </w:rPr>
        <w:t>)</w:t>
      </w:r>
      <w:r w:rsidR="002F7F3B">
        <w:t xml:space="preserve"> (interpreting “communications equipment or service”).</w:t>
      </w:r>
      <w:bookmarkEnd w:id="3"/>
    </w:p>
  </w:footnote>
  <w:footnote w:id="5">
    <w:p w:rsidR="003A1A32" w:rsidP="00382DCA" w14:paraId="4DC45557" w14:textId="4841E8F7">
      <w:pPr>
        <w:pStyle w:val="FootnoteText"/>
      </w:pPr>
      <w:r>
        <w:rPr>
          <w:rStyle w:val="FootnoteReference"/>
        </w:rPr>
        <w:footnoteRef/>
      </w:r>
      <w:r>
        <w:t xml:space="preserve"> </w:t>
      </w:r>
      <w:r w:rsidR="00E868FD">
        <w:t xml:space="preserve">47 CFR </w:t>
      </w:r>
      <w:r w:rsidR="00E868FD">
        <w:rPr>
          <w:rFonts w:cs="Open Sans"/>
        </w:rPr>
        <w:t>§</w:t>
      </w:r>
      <w:r w:rsidR="00E868FD">
        <w:t xml:space="preserve"> 1.50004;</w:t>
      </w:r>
      <w:r w:rsidR="00403104">
        <w:t xml:space="preserve"> </w:t>
      </w:r>
      <w:r w:rsidR="00E841A7">
        <w:rPr>
          <w:i/>
          <w:iCs/>
        </w:rPr>
        <w:t xml:space="preserve">2020 Supply Chain </w:t>
      </w:r>
      <w:r w:rsidRPr="00B773C1" w:rsidR="00E841A7">
        <w:rPr>
          <w:i/>
        </w:rPr>
        <w:t>Order</w:t>
      </w:r>
      <w:r w:rsidRPr="00456EA9">
        <w:t xml:space="preserve">, 35 FCC </w:t>
      </w:r>
      <w:r w:rsidRPr="00456EA9">
        <w:t xml:space="preserve">Rcd </w:t>
      </w:r>
      <w:r w:rsidR="003E5D4F">
        <w:t>at</w:t>
      </w:r>
      <w:r w:rsidR="000470FB">
        <w:t xml:space="preserve"> </w:t>
      </w:r>
      <w:r w:rsidRPr="00456EA9">
        <w:t>14374-83, Appx. A</w:t>
      </w:r>
      <w:r w:rsidR="00E868FD">
        <w:t>.</w:t>
      </w:r>
      <w:r>
        <w:t xml:space="preserve"> </w:t>
      </w:r>
    </w:p>
  </w:footnote>
  <w:footnote w:id="6">
    <w:p w:rsidR="003A1A32" w:rsidP="00382DCA" w14:paraId="000AC772" w14:textId="6E7763DF">
      <w:pPr>
        <w:pStyle w:val="FootnoteText"/>
      </w:pPr>
      <w:r>
        <w:rPr>
          <w:rStyle w:val="FootnoteReference"/>
        </w:rPr>
        <w:footnoteRef/>
      </w:r>
      <w:r>
        <w:t xml:space="preserve"> </w:t>
      </w:r>
      <w:r w:rsidRPr="009F2977" w:rsidR="00B86B08">
        <w:rPr>
          <w:i/>
          <w:iCs/>
        </w:rPr>
        <w:t>2021 Supply Chain Order</w:t>
      </w:r>
      <w:r w:rsidRPr="00B86B08">
        <w:t>,</w:t>
      </w:r>
      <w:r w:rsidRPr="00456EA9">
        <w:t xml:space="preserve"> at Appx. A</w:t>
      </w:r>
      <w:r>
        <w:t xml:space="preserve">; </w:t>
      </w:r>
      <w:r w:rsidRPr="00DD6DD4">
        <w:rPr>
          <w:i/>
          <w:iCs/>
        </w:rPr>
        <w:t>Wireline Competition Bureau Finalizes Application Filings, Procedures, Cost Catalog, and Replacement List for the Secure and Trusted Communications Networks Reimbursement Program</w:t>
      </w:r>
      <w:r w:rsidRPr="00DD6DD4">
        <w:t xml:space="preserve">, WC Docket No. 18-89, Public Notice, </w:t>
      </w:r>
      <w:r w:rsidR="00282811">
        <w:t xml:space="preserve">36 FCC </w:t>
      </w:r>
      <w:r w:rsidR="00282811">
        <w:t>Rcd 12190</w:t>
      </w:r>
      <w:r w:rsidRPr="00DD6DD4">
        <w:t xml:space="preserve"> (WCB Aug. 3, 2021)</w:t>
      </w:r>
      <w:r>
        <w:t xml:space="preserve"> (</w:t>
      </w:r>
      <w:r w:rsidRPr="00406F09">
        <w:rPr>
          <w:i/>
        </w:rPr>
        <w:t>Finalized Reimbursement Process Public Notice</w:t>
      </w:r>
      <w:r>
        <w:t xml:space="preserve">); </w:t>
      </w:r>
      <w:r w:rsidRPr="003E718D">
        <w:rPr>
          <w:i/>
        </w:rPr>
        <w:t>Wireline Competition Bureau Announces Best Practices for Equipment Disposal and Revises FCC Form 5640 Certifications for the Secure and Trusted Communications Networks Reimbursement Program</w:t>
      </w:r>
      <w:r>
        <w:t xml:space="preserve">, WC Docket No. 18-89, Public Notice, </w:t>
      </w:r>
      <w:r w:rsidR="00C12FEE">
        <w:t>36 FCC Rcd 14061</w:t>
      </w:r>
      <w:r w:rsidR="005E38E4">
        <w:t xml:space="preserve"> </w:t>
      </w:r>
      <w:r>
        <w:t xml:space="preserve">(WCB Sept. 30, 2021). </w:t>
      </w:r>
    </w:p>
  </w:footnote>
  <w:footnote w:id="7">
    <w:p w:rsidR="00C46946" w:rsidRPr="00D54772" w14:paraId="0EB0FED4" w14:textId="4587AC07">
      <w:pPr>
        <w:pStyle w:val="FootnoteText"/>
      </w:pPr>
      <w:r>
        <w:rPr>
          <w:rStyle w:val="FootnoteReference"/>
        </w:rPr>
        <w:footnoteRef/>
      </w:r>
      <w:r>
        <w:t xml:space="preserve"> The Secure Networks Act defines “recipient” as “any provider of advanced communications service the application of which for a reimbursement under the [Reimbursement] Program has been approved by the Commission, regardless of whether the provider has received reimbursement funds.”</w:t>
      </w:r>
      <w:r w:rsidR="005A1339">
        <w:t xml:space="preserve"> </w:t>
      </w:r>
      <w:r>
        <w:t xml:space="preserve">47 U.S.C. </w:t>
      </w:r>
      <w:r w:rsidR="00D54772">
        <w:t xml:space="preserve">§ 1608(11); </w:t>
      </w:r>
      <w:r w:rsidR="00D54772">
        <w:rPr>
          <w:i/>
          <w:iCs/>
        </w:rPr>
        <w:t xml:space="preserve">see also </w:t>
      </w:r>
      <w:r w:rsidR="00D54772">
        <w:t>47 CFR § 1.50001 (“The term ‘Reimbursement Program recipient’ or ‘recipient’ means any eligible advanced communications service provider that has requested via application and been approved for funding in the Reimbursement Program, regardless of whether the provider has received reimbursement funds.”).</w:t>
      </w:r>
    </w:p>
  </w:footnote>
  <w:footnote w:id="8">
    <w:p w:rsidR="00D45596" w14:paraId="4013219D" w14:textId="13582F0F">
      <w:pPr>
        <w:pStyle w:val="FootnoteText"/>
      </w:pPr>
      <w:r>
        <w:rPr>
          <w:rStyle w:val="FootnoteReference"/>
        </w:rPr>
        <w:footnoteRef/>
      </w:r>
      <w:r>
        <w:t xml:space="preserve"> </w:t>
      </w:r>
      <w:r w:rsidR="0083383F">
        <w:rPr>
          <w:i/>
          <w:iCs/>
        </w:rPr>
        <w:t>Wireline Competition Bureau A</w:t>
      </w:r>
      <w:r w:rsidR="00585B00">
        <w:rPr>
          <w:i/>
          <w:iCs/>
        </w:rPr>
        <w:t>nn</w:t>
      </w:r>
      <w:r w:rsidR="0083383F">
        <w:rPr>
          <w:i/>
          <w:iCs/>
        </w:rPr>
        <w:t>ou</w:t>
      </w:r>
      <w:r w:rsidR="00585B00">
        <w:rPr>
          <w:i/>
          <w:iCs/>
        </w:rPr>
        <w:t>nce</w:t>
      </w:r>
      <w:r w:rsidR="0083383F">
        <w:rPr>
          <w:i/>
          <w:iCs/>
        </w:rPr>
        <w:t>s</w:t>
      </w:r>
      <w:r w:rsidR="00585B00">
        <w:rPr>
          <w:i/>
          <w:iCs/>
        </w:rPr>
        <w:t xml:space="preserve"> the Grant of Applications for the Secure and Trusted </w:t>
      </w:r>
      <w:r w:rsidR="00641FBE">
        <w:rPr>
          <w:i/>
          <w:iCs/>
        </w:rPr>
        <w:t>Communications Networks Reimbursement Program</w:t>
      </w:r>
      <w:r w:rsidR="0083383F">
        <w:t xml:space="preserve">, </w:t>
      </w:r>
      <w:r w:rsidRPr="00DD6DD4" w:rsidR="0083383F">
        <w:t xml:space="preserve">WC Docket No. 18-89, Public Notice, </w:t>
      </w:r>
      <w:r w:rsidR="0083383F">
        <w:t xml:space="preserve">DA </w:t>
      </w:r>
      <w:r w:rsidRPr="00DD6DD4" w:rsidR="0083383F">
        <w:t>2</w:t>
      </w:r>
      <w:r w:rsidR="0083383F">
        <w:t>2</w:t>
      </w:r>
      <w:r w:rsidRPr="00DD6DD4" w:rsidR="0083383F">
        <w:t>-</w:t>
      </w:r>
      <w:r w:rsidR="0083383F">
        <w:t>774</w:t>
      </w:r>
      <w:r w:rsidRPr="00DD6DD4" w:rsidR="0083383F">
        <w:t xml:space="preserve"> (WCB </w:t>
      </w:r>
      <w:r w:rsidR="0083383F">
        <w:t>Jul</w:t>
      </w:r>
      <w:r w:rsidR="00585B00">
        <w:t>y</w:t>
      </w:r>
      <w:r w:rsidRPr="00DD6DD4" w:rsidR="0083383F">
        <w:t xml:space="preserve"> </w:t>
      </w:r>
      <w:r w:rsidR="0083383F">
        <w:t>18</w:t>
      </w:r>
      <w:r w:rsidRPr="00DD6DD4" w:rsidR="0083383F">
        <w:t>, 202</w:t>
      </w:r>
      <w:r w:rsidR="0083383F">
        <w:t>2</w:t>
      </w:r>
      <w:r w:rsidRPr="00DD6DD4" w:rsidR="0083383F">
        <w:t>)</w:t>
      </w:r>
      <w:r w:rsidR="00641FBE">
        <w:t>.</w:t>
      </w:r>
      <w:r w:rsidR="0083383F">
        <w:t xml:space="preserve"> </w:t>
      </w:r>
    </w:p>
  </w:footnote>
  <w:footnote w:id="9">
    <w:p w:rsidR="007F6023" w:rsidP="007F6023" w14:paraId="319C217B" w14:textId="77777777">
      <w:pPr>
        <w:pStyle w:val="FootnoteText"/>
      </w:pPr>
      <w:r>
        <w:rPr>
          <w:rStyle w:val="FootnoteReference"/>
        </w:rPr>
        <w:footnoteRef/>
      </w:r>
      <w:r>
        <w:t xml:space="preserve"> 47 CFR § 1.50004(g)(1). </w:t>
      </w:r>
    </w:p>
  </w:footnote>
  <w:footnote w:id="10">
    <w:p w:rsidR="00FE19AA" w:rsidP="00FE19AA" w14:paraId="03B4D92E" w14:textId="13444CFE">
      <w:pPr>
        <w:pStyle w:val="FootnoteText"/>
      </w:pPr>
      <w:r>
        <w:rPr>
          <w:rStyle w:val="FootnoteReference"/>
        </w:rPr>
        <w:footnoteRef/>
      </w:r>
      <w:r>
        <w:t xml:space="preserve"> </w:t>
      </w:r>
      <w:r w:rsidRPr="00406F09" w:rsidR="002C6440">
        <w:rPr>
          <w:i/>
        </w:rPr>
        <w:t>Finalized Reimbursement Process Public Notice</w:t>
      </w:r>
      <w:r>
        <w:t>,</w:t>
      </w:r>
      <w:r w:rsidR="004C0866">
        <w:t xml:space="preserve"> </w:t>
      </w:r>
      <w:r w:rsidR="00B73022">
        <w:t xml:space="preserve">36 FCC </w:t>
      </w:r>
      <w:r w:rsidR="00B73022">
        <w:t>Rcd</w:t>
      </w:r>
      <w:r w:rsidR="004C0866">
        <w:t xml:space="preserve"> at </w:t>
      </w:r>
      <w:r w:rsidR="008252E8">
        <w:t>12206</w:t>
      </w:r>
      <w:r w:rsidR="004C0866">
        <w:t>,</w:t>
      </w:r>
      <w:r>
        <w:t xml:space="preserve"> para. 46.</w:t>
      </w:r>
      <w:r w:rsidR="005A1339">
        <w:t xml:space="preserve"> </w:t>
      </w:r>
      <w:r w:rsidR="00A90778">
        <w:t xml:space="preserve">Recipients </w:t>
      </w:r>
      <w:r w:rsidR="00D8110C">
        <w:t>may not rely on the Cost Catalog as the basis for a modified cost estimate.</w:t>
      </w:r>
    </w:p>
  </w:footnote>
  <w:footnote w:id="11">
    <w:p w:rsidR="006F305D" w14:paraId="123E967D" w14:textId="4A55D73D">
      <w:pPr>
        <w:pStyle w:val="FootnoteText"/>
      </w:pPr>
      <w:r>
        <w:rPr>
          <w:rStyle w:val="FootnoteReference"/>
        </w:rPr>
        <w:footnoteRef/>
      </w:r>
      <w:r>
        <w:t xml:space="preserve"> </w:t>
      </w:r>
      <w:r w:rsidR="002814DF">
        <w:rPr>
          <w:i/>
          <w:iCs/>
        </w:rPr>
        <w:t>Id</w:t>
      </w:r>
      <w:r w:rsidR="002814DF">
        <w:t xml:space="preserve">. at </w:t>
      </w:r>
      <w:r w:rsidR="001C5553">
        <w:t xml:space="preserve">12208, </w:t>
      </w:r>
      <w:r w:rsidR="002814DF">
        <w:t>para. 54.</w:t>
      </w:r>
      <w:r w:rsidR="005A1339">
        <w:t xml:space="preserve"> </w:t>
      </w:r>
      <w:r w:rsidR="00E71B40">
        <w:t>Permissible</w:t>
      </w:r>
      <w:r w:rsidR="00322452">
        <w:t xml:space="preserve"> m</w:t>
      </w:r>
      <w:r w:rsidR="00B66F90">
        <w:t xml:space="preserve">odifications </w:t>
      </w:r>
      <w:r w:rsidR="00322452">
        <w:t xml:space="preserve">to </w:t>
      </w:r>
      <w:r w:rsidR="00B66F90">
        <w:t xml:space="preserve">existing </w:t>
      </w:r>
      <w:r w:rsidR="00322452">
        <w:t xml:space="preserve">line items and itemized expenses include, but are not limited to, </w:t>
      </w:r>
      <w:r w:rsidR="009E33FA">
        <w:t xml:space="preserve">adding </w:t>
      </w:r>
      <w:r w:rsidR="00243B2F">
        <w:t>vendor and supplier quotes</w:t>
      </w:r>
      <w:r w:rsidR="000716D4">
        <w:t xml:space="preserve"> as well as </w:t>
      </w:r>
      <w:r w:rsidR="00C32733">
        <w:t>new a</w:t>
      </w:r>
      <w:r w:rsidR="00DC3503">
        <w:t>u</w:t>
      </w:r>
      <w:r w:rsidR="00C32733">
        <w:t>xil</w:t>
      </w:r>
      <w:r w:rsidR="00DC3503">
        <w:t>i</w:t>
      </w:r>
      <w:r w:rsidR="00C32733">
        <w:t xml:space="preserve">ary </w:t>
      </w:r>
      <w:r w:rsidR="007C4203">
        <w:t xml:space="preserve">equipment if it is required as part </w:t>
      </w:r>
      <w:r w:rsidR="005B71DA">
        <w:t>of the replacement</w:t>
      </w:r>
      <w:r w:rsidR="00744F66">
        <w:t xml:space="preserve"> of the covered equipment</w:t>
      </w:r>
      <w:r w:rsidR="003B1C00">
        <w:t>.</w:t>
      </w:r>
      <w:r w:rsidR="0001545F">
        <w:t xml:space="preserve"> </w:t>
      </w:r>
    </w:p>
  </w:footnote>
  <w:footnote w:id="12">
    <w:p w:rsidR="00E42A25" w14:paraId="64217419" w14:textId="4888CDC8">
      <w:pPr>
        <w:pStyle w:val="FootnoteText"/>
      </w:pPr>
      <w:r>
        <w:rPr>
          <w:rStyle w:val="FootnoteReference"/>
        </w:rPr>
        <w:footnoteRef/>
      </w:r>
      <w:r w:rsidR="0001545F">
        <w:t xml:space="preserve"> </w:t>
      </w:r>
      <w:r w:rsidRPr="6A449A39" w:rsidR="6A449A39">
        <w:rPr>
          <w:i/>
          <w:iCs/>
        </w:rPr>
        <w:t>Finalized Reimbursement Process Public Notice</w:t>
      </w:r>
      <w:r w:rsidR="6A449A39">
        <w:t xml:space="preserve">, 36 FCC </w:t>
      </w:r>
      <w:r w:rsidR="6A449A39">
        <w:t>Rcd</w:t>
      </w:r>
      <w:r w:rsidR="499F9F9E">
        <w:t xml:space="preserve"> at 12208, para. 54</w:t>
      </w:r>
      <w:r w:rsidR="76DBC872">
        <w:t>.</w:t>
      </w:r>
      <w:r w:rsidR="6A449A39">
        <w:t xml:space="preserve"> </w:t>
      </w:r>
    </w:p>
  </w:footnote>
  <w:footnote w:id="13">
    <w:p w:rsidR="00FE19AA" w:rsidP="00FE19AA" w14:paraId="4BFC64CB" w14:textId="2927DCFF">
      <w:pPr>
        <w:pStyle w:val="FootnoteText"/>
      </w:pPr>
      <w:r>
        <w:rPr>
          <w:rStyle w:val="FootnoteReference"/>
        </w:rPr>
        <w:footnoteRef/>
      </w:r>
      <w:r>
        <w:t xml:space="preserve"> </w:t>
      </w:r>
      <w:r w:rsidRPr="00CA4AE2" w:rsidR="00CA4AE2">
        <w:rPr>
          <w:i/>
          <w:iCs/>
        </w:rPr>
        <w:t>Id</w:t>
      </w:r>
      <w:r w:rsidR="00CA4AE2">
        <w:t xml:space="preserve">. </w:t>
      </w:r>
    </w:p>
  </w:footnote>
  <w:footnote w:id="14">
    <w:p w:rsidR="00E42A25" w14:paraId="4C08DBAE" w14:textId="4195C39F">
      <w:pPr>
        <w:pStyle w:val="FootnoteText"/>
      </w:pPr>
      <w:r>
        <w:rPr>
          <w:rStyle w:val="FootnoteReference"/>
        </w:rPr>
        <w:footnoteRef/>
      </w:r>
      <w:r>
        <w:t xml:space="preserve"> </w:t>
      </w:r>
      <w:r w:rsidRPr="00D53A73" w:rsidR="00D53A73">
        <w:t>47 CFR § 1.50004(d).</w:t>
      </w:r>
    </w:p>
  </w:footnote>
  <w:footnote w:id="15">
    <w:p w:rsidR="00FE19AA" w:rsidP="00FE19AA" w14:paraId="03A463D0" w14:textId="54EE2C1C">
      <w:pPr>
        <w:pStyle w:val="FootnoteText"/>
      </w:pPr>
      <w:r>
        <w:rPr>
          <w:rStyle w:val="FootnoteReference"/>
        </w:rPr>
        <w:footnoteRef/>
      </w:r>
      <w:r>
        <w:t xml:space="preserve"> </w:t>
      </w:r>
      <w:r w:rsidRPr="00406F09" w:rsidR="004C0866">
        <w:rPr>
          <w:i/>
        </w:rPr>
        <w:t>Finalized Reimbursement Process Public Notice</w:t>
      </w:r>
      <w:r w:rsidR="004C0866">
        <w:t xml:space="preserve">, </w:t>
      </w:r>
      <w:r w:rsidR="00734860">
        <w:t xml:space="preserve">36 FCC </w:t>
      </w:r>
      <w:r w:rsidR="00734860">
        <w:t>Rcd at 12208</w:t>
      </w:r>
      <w:r w:rsidR="004C0866">
        <w:t>, para. 54.</w:t>
      </w:r>
    </w:p>
  </w:footnote>
  <w:footnote w:id="16">
    <w:p w:rsidR="006C1818" w:rsidP="006C1818" w14:paraId="73AABB43" w14:textId="1294C725">
      <w:pPr>
        <w:pStyle w:val="FootnoteText"/>
      </w:pPr>
      <w:r>
        <w:rPr>
          <w:rStyle w:val="FootnoteReference"/>
        </w:rPr>
        <w:footnoteRef/>
      </w:r>
      <w:r>
        <w:t xml:space="preserve"> Applicants were required to submit specific timelines for the permanent removal, replacement, and disposal of the Covered Communications Equipment or Services in their networks with their applications, 47 U.S.C. § 1.50004(d)(4)(A)(ii), and will be required to certify that they complied with those timelines in their Final Certifications. 47 U.S.C. § 1.50004(e)(4)(A)(iv).</w:t>
      </w:r>
    </w:p>
  </w:footnote>
  <w:footnote w:id="17">
    <w:p w:rsidR="00C162EF" w14:paraId="6F6D0DCF" w14:textId="455100E6">
      <w:pPr>
        <w:pStyle w:val="FootnoteText"/>
      </w:pPr>
      <w:r>
        <w:rPr>
          <w:rStyle w:val="FootnoteReference"/>
        </w:rPr>
        <w:footnoteRef/>
      </w:r>
      <w:r>
        <w:t xml:space="preserve"> 47 U.S.C. §</w:t>
      </w:r>
      <w:r w:rsidR="00421BA2">
        <w:t xml:space="preserve"> 1603(d)(6)(A).</w:t>
      </w:r>
    </w:p>
  </w:footnote>
  <w:footnote w:id="18">
    <w:p w:rsidR="00063AB4" w14:paraId="58FA03E8" w14:textId="1A999CA3">
      <w:pPr>
        <w:pStyle w:val="FootnoteText"/>
      </w:pPr>
      <w:r>
        <w:rPr>
          <w:rStyle w:val="FootnoteReference"/>
        </w:rPr>
        <w:footnoteRef/>
      </w:r>
      <w:r>
        <w:t xml:space="preserve"> </w:t>
      </w:r>
      <w:r w:rsidRPr="00FA1042">
        <w:rPr>
          <w:rFonts w:cs="Open Sans"/>
          <w:color w:val="201F1E"/>
          <w:shd w:val="clear" w:color="auto" w:fill="FFFFFF"/>
        </w:rPr>
        <w:t>47 U.S.C. § 1603(e)(4)(A)(iii)</w:t>
      </w:r>
      <w:r w:rsidRPr="00FA1042" w:rsidR="00FA1042">
        <w:rPr>
          <w:rFonts w:cs="Open Sans"/>
          <w:color w:val="201F1E"/>
          <w:shd w:val="clear" w:color="auto" w:fill="FFFFFF"/>
        </w:rPr>
        <w:t>; 47 CFR § 1.50004(m)(1).</w:t>
      </w:r>
    </w:p>
  </w:footnote>
  <w:footnote w:id="19">
    <w:p w:rsidR="003A06D5" w14:paraId="2A502AA9" w14:textId="4E533E39">
      <w:pPr>
        <w:pStyle w:val="FootnoteText"/>
      </w:pPr>
      <w:r>
        <w:rPr>
          <w:rStyle w:val="FootnoteReference"/>
        </w:rPr>
        <w:footnoteRef/>
      </w:r>
      <w:r>
        <w:t xml:space="preserve"> </w:t>
      </w:r>
      <w:r w:rsidR="008F2F73">
        <w:t>Recipients are encouraged to carefully review modification requests to ensure they are consistent with all applicable</w:t>
      </w:r>
      <w:r w:rsidR="00D935B7">
        <w:t xml:space="preserve"> </w:t>
      </w:r>
      <w:r w:rsidR="008F2F73">
        <w:t>provisions of</w:t>
      </w:r>
      <w:r w:rsidR="00D935B7">
        <w:t xml:space="preserve"> </w:t>
      </w:r>
      <w:r w:rsidRPr="00D935B7" w:rsidR="00D935B7">
        <w:t xml:space="preserve">the </w:t>
      </w:r>
      <w:r w:rsidRPr="00D935B7" w:rsidR="00D935B7">
        <w:rPr>
          <w:rFonts w:cs="Open Sans"/>
          <w:color w:val="201F1E"/>
          <w:shd w:val="clear" w:color="auto" w:fill="FFFFFF"/>
        </w:rPr>
        <w:t>Secure and Trusted Networks Communications Act</w:t>
      </w:r>
      <w:r w:rsidR="00375E65">
        <w:rPr>
          <w:rFonts w:cs="Open Sans"/>
          <w:color w:val="201F1E"/>
          <w:shd w:val="clear" w:color="auto" w:fill="FFFFFF"/>
        </w:rPr>
        <w:t xml:space="preserve">, the Commission’s rules, </w:t>
      </w:r>
      <w:r w:rsidR="008F2F73">
        <w:rPr>
          <w:rFonts w:cs="Open Sans"/>
          <w:color w:val="201F1E"/>
          <w:shd w:val="clear" w:color="auto" w:fill="FFFFFF"/>
        </w:rPr>
        <w:t xml:space="preserve">and/or </w:t>
      </w:r>
      <w:r w:rsidR="00375E65">
        <w:rPr>
          <w:rFonts w:cs="Open Sans"/>
          <w:color w:val="201F1E"/>
          <w:shd w:val="clear" w:color="auto" w:fill="FFFFFF"/>
        </w:rPr>
        <w:t>program procedures</w:t>
      </w:r>
      <w:r w:rsidR="00B636F5">
        <w:rPr>
          <w:rFonts w:cs="Open Sans"/>
          <w:color w:val="201F1E"/>
          <w:shd w:val="clear" w:color="auto" w:fill="FFFFFF"/>
        </w:rPr>
        <w:t>.</w:t>
      </w:r>
      <w:r w:rsidR="005A1339">
        <w:rPr>
          <w:rFonts w:cs="Open Sans"/>
          <w:color w:val="201F1E"/>
          <w:shd w:val="clear" w:color="auto" w:fill="FFFFFF"/>
        </w:rPr>
        <w:t xml:space="preserve"> </w:t>
      </w:r>
    </w:p>
  </w:footnote>
  <w:footnote w:id="20">
    <w:p w:rsidR="00646443" w:rsidRPr="00790446" w14:paraId="7A45D49E" w14:textId="7594707C">
      <w:pPr>
        <w:pStyle w:val="FootnoteText"/>
      </w:pPr>
      <w:r>
        <w:rPr>
          <w:rStyle w:val="FootnoteReference"/>
        </w:rPr>
        <w:footnoteRef/>
      </w:r>
      <w:r>
        <w:t xml:space="preserve"> </w:t>
      </w:r>
      <w:r w:rsidR="002943EC">
        <w:rPr>
          <w:i/>
          <w:iCs/>
        </w:rPr>
        <w:t>Id.</w:t>
      </w:r>
      <w:r w:rsidR="008C50C2">
        <w:t xml:space="preserve"> </w:t>
      </w:r>
      <w:r w:rsidR="00912232">
        <w:t>at</w:t>
      </w:r>
      <w:r w:rsidR="008C50C2">
        <w:t xml:space="preserve"> </w:t>
      </w:r>
      <w:r w:rsidR="005B1F2E">
        <w:t>14334-36, paras. 118-20</w:t>
      </w:r>
      <w:r w:rsidR="00912232">
        <w:t>,</w:t>
      </w:r>
      <w:r w:rsidR="008C50C2">
        <w:t xml:space="preserve"> </w:t>
      </w:r>
      <w:r w:rsidR="00BE4E15">
        <w:rPr>
          <w:i/>
          <w:iCs/>
        </w:rPr>
        <w:t xml:space="preserve">2021 </w:t>
      </w:r>
      <w:r w:rsidRPr="00AE72B1" w:rsidR="00E868FD">
        <w:rPr>
          <w:i/>
          <w:iCs/>
        </w:rPr>
        <w:t>Supply Chain Order</w:t>
      </w:r>
      <w:r w:rsidRPr="00E868FD" w:rsidR="00E868FD">
        <w:rPr>
          <w:rFonts w:cs="Open Sans"/>
          <w:color w:val="1D2B3E"/>
        </w:rPr>
        <w:t xml:space="preserve"> </w:t>
      </w:r>
      <w:r w:rsidR="00E868FD">
        <w:rPr>
          <w:rFonts w:cs="Open Sans"/>
          <w:color w:val="1D2B3E"/>
        </w:rPr>
        <w:t xml:space="preserve">at </w:t>
      </w:r>
      <w:r w:rsidRPr="0034606C" w:rsidR="00790446">
        <w:rPr>
          <w:rFonts w:cs="Open Sans"/>
          <w:color w:val="1D2B3E"/>
        </w:rPr>
        <w:t xml:space="preserve">36 FCC </w:t>
      </w:r>
      <w:r w:rsidRPr="0034606C" w:rsidR="00790446">
        <w:rPr>
          <w:rFonts w:cs="Open Sans"/>
          <w:color w:val="1D2B3E"/>
        </w:rPr>
        <w:t>Rcd</w:t>
      </w:r>
      <w:r w:rsidR="00790446">
        <w:t xml:space="preserve"> </w:t>
      </w:r>
      <w:r w:rsidR="00CB7850">
        <w:t>11992-96</w:t>
      </w:r>
      <w:r w:rsidRPr="00790446" w:rsidR="008C50C2">
        <w:t>.</w:t>
      </w:r>
    </w:p>
  </w:footnote>
  <w:footnote w:id="21">
    <w:p w:rsidR="00814576" w14:paraId="39736AA2" w14:textId="21AA9760">
      <w:pPr>
        <w:pStyle w:val="FootnoteText"/>
      </w:pPr>
      <w:r>
        <w:rPr>
          <w:rStyle w:val="FootnoteReference"/>
        </w:rPr>
        <w:footnoteRef/>
      </w:r>
      <w:r>
        <w:t xml:space="preserve"> While the Fund Administrator and the </w:t>
      </w:r>
      <w:r w:rsidR="00AE0D3C">
        <w:t>Bureau</w:t>
      </w:r>
      <w:r>
        <w:t xml:space="preserve"> may refer to the Cost Catalog in evaluating a Reimbursement Claim Request, the Recipient may not rely on the Cost Catalog as the basis for a</w:t>
      </w:r>
      <w:r w:rsidR="004E4A45">
        <w:t xml:space="preserve"> modified cost estimate and must instead </w:t>
      </w:r>
      <w:r w:rsidR="006D3412">
        <w:t>have previously submitted a cost estimate modification request supported by an actual vendor quote or invoice.</w:t>
      </w:r>
      <w:r w:rsidR="005A1339">
        <w:t xml:space="preserve"> </w:t>
      </w:r>
      <w:r w:rsidR="006D3412">
        <w:t xml:space="preserve">If the modified cost estimate exceeds the original estimated cost submitted for a particular line item, the Recipient must note the nature of the variation </w:t>
      </w:r>
      <w:r w:rsidR="0000135A">
        <w:t>when submitting its cost estimate modification request.</w:t>
      </w:r>
      <w:r w:rsidR="005A1339">
        <w:t xml:space="preserve"> </w:t>
      </w:r>
      <w:r w:rsidR="006D3412">
        <w:t xml:space="preserve">The Recipient must then </w:t>
      </w:r>
      <w:r w:rsidR="004E4A45">
        <w:t>submit an actual vendor invoice</w:t>
      </w:r>
      <w:r w:rsidR="00393080">
        <w:t xml:space="preserve"> to support its </w:t>
      </w:r>
      <w:r w:rsidR="006D3412">
        <w:t>Reimbursement Claim R</w:t>
      </w:r>
      <w:r w:rsidR="00393080">
        <w:t>eque</w:t>
      </w:r>
      <w:r w:rsidR="0077142B">
        <w:t>st.</w:t>
      </w:r>
    </w:p>
  </w:footnote>
  <w:footnote w:id="22">
    <w:p w:rsidR="00EB24B8" w:rsidRPr="002C6440" w:rsidP="00EB24B8" w14:paraId="72941943" w14:textId="0095459D">
      <w:pPr>
        <w:pStyle w:val="FootnoteText"/>
      </w:pPr>
      <w:r>
        <w:rPr>
          <w:rStyle w:val="FootnoteReference"/>
        </w:rPr>
        <w:footnoteRef/>
      </w:r>
      <w:r w:rsidR="72F9FE17">
        <w:t xml:space="preserve"> 47 CFR § 1.50004(h); </w:t>
      </w:r>
      <w:r w:rsidRPr="72F9FE17" w:rsidR="72F9FE17">
        <w:rPr>
          <w:i/>
          <w:iCs/>
        </w:rPr>
        <w:t>2020 Supply Chain Order</w:t>
      </w:r>
      <w:r w:rsidR="72F9FE17">
        <w:t xml:space="preserve">, 35 FCC </w:t>
      </w:r>
      <w:r w:rsidR="72F9FE17">
        <w:t>Rcd at 14291-92, para. 20.</w:t>
      </w:r>
      <w:r w:rsidR="005A1339">
        <w:t xml:space="preserve"> </w:t>
      </w:r>
      <w:r w:rsidR="72F9FE17">
        <w:t>The Commission may extend the Removal, Replacement, and Disposal term for all recipients by six months if it “finds that the supply of replacement equipment or services needed by the recipients to achieve the purposes of the Program is inadequate to meet the needs of the recipients.”</w:t>
      </w:r>
      <w:r w:rsidR="005A1339">
        <w:t xml:space="preserve"> </w:t>
      </w:r>
      <w:r w:rsidR="72F9FE17">
        <w:t>47 U.S.C. § 1603(d)(6)(B)(i); 47 CFR § 1.50004(h)(1).</w:t>
      </w:r>
      <w:r w:rsidR="005A1339">
        <w:t xml:space="preserve"> </w:t>
      </w:r>
      <w:r w:rsidR="72F9FE17">
        <w:t>The Bureau may also grant a petition filed by a Recipient for an individual extension of up to six months “if the Bureau finds that, due to no fault of such recipient, such recipient is unable to complete the permanent removal, replacement, and disposal” of covered communications equipment and services within one year from their initial disbursement of reimbursement funds.</w:t>
      </w:r>
      <w:r w:rsidR="005A1339">
        <w:t xml:space="preserve"> </w:t>
      </w:r>
      <w:r w:rsidR="72F9FE17">
        <w:t xml:space="preserve">47 U.S.C. § 1603(d)(6)(C); 47 CFR § 1.50004(h)(2). </w:t>
      </w:r>
    </w:p>
  </w:footnote>
  <w:footnote w:id="23">
    <w:p w:rsidR="00070EFA" w:rsidRPr="00AB7934" w14:paraId="3B7EEA87" w14:textId="2227831C">
      <w:pPr>
        <w:pStyle w:val="FootnoteText"/>
      </w:pPr>
      <w:r>
        <w:rPr>
          <w:rStyle w:val="FootnoteReference"/>
        </w:rPr>
        <w:footnoteRef/>
      </w:r>
      <w:r>
        <w:t xml:space="preserve"> </w:t>
      </w:r>
      <w:r w:rsidR="00D51915">
        <w:t>47 CFR § 1.50004(g)(2)</w:t>
      </w:r>
      <w:r w:rsidR="002A0727">
        <w:t>.</w:t>
      </w:r>
      <w:r w:rsidR="005A1339">
        <w:t xml:space="preserve"> </w:t>
      </w:r>
      <w:r w:rsidR="002A0727">
        <w:t>A Recipient may request a single extension of the</w:t>
      </w:r>
      <w:r w:rsidR="005F0537">
        <w:t>ir Reimbursement Claim Deadline, not to exceed 120 days.</w:t>
      </w:r>
      <w:r w:rsidR="005A1339">
        <w:t xml:space="preserve"> </w:t>
      </w:r>
      <w:r w:rsidR="005F0537">
        <w:rPr>
          <w:i/>
          <w:iCs/>
        </w:rPr>
        <w:t>See</w:t>
      </w:r>
      <w:r w:rsidR="005F0537">
        <w:t xml:space="preserve"> 47 CFR § 1.50004(g)(3).</w:t>
      </w:r>
      <w:r w:rsidR="005A1339">
        <w:t xml:space="preserve"> </w:t>
      </w:r>
      <w:r w:rsidR="005F0537">
        <w:t xml:space="preserve">A request for an extension of the Reimbursement Claim Deadline must be submitted </w:t>
      </w:r>
      <w:r w:rsidR="00AB7934">
        <w:t>before the Reimbursement Claim Deadline passes, or the request will not be deemed timely.</w:t>
      </w:r>
      <w:r w:rsidR="005A1339">
        <w:t xml:space="preserve"> </w:t>
      </w:r>
      <w:r w:rsidR="00AB7934">
        <w:rPr>
          <w:i/>
          <w:iCs/>
        </w:rPr>
        <w:t>Id</w:t>
      </w:r>
      <w:r w:rsidR="00AB7934">
        <w:t>.</w:t>
      </w:r>
    </w:p>
  </w:footnote>
  <w:footnote w:id="24">
    <w:p w:rsidR="00E912DF" w14:paraId="7A9B11CD" w14:textId="30B827CA">
      <w:pPr>
        <w:pStyle w:val="FootnoteText"/>
      </w:pPr>
      <w:r>
        <w:rPr>
          <w:rStyle w:val="FootnoteReference"/>
        </w:rPr>
        <w:footnoteRef/>
      </w:r>
      <w:r w:rsidR="362EF52A">
        <w:t xml:space="preserve"> Recipients</w:t>
      </w:r>
      <w:r>
        <w:t xml:space="preserve"> </w:t>
      </w:r>
      <w:r w:rsidR="65CEE2C0">
        <w:t xml:space="preserve">must file a </w:t>
      </w:r>
      <w:r w:rsidR="20985AA1">
        <w:t xml:space="preserve">final certification to the Commission within 10 days following </w:t>
      </w:r>
      <w:r w:rsidR="596A40B4">
        <w:t xml:space="preserve">the expiration of the Removal, </w:t>
      </w:r>
      <w:r w:rsidR="4B7A3FD0">
        <w:t>Replacement, and Disposal process</w:t>
      </w:r>
      <w:r w:rsidR="4B45BA6A">
        <w:t>.</w:t>
      </w:r>
      <w:r w:rsidR="005A1339">
        <w:t xml:space="preserve"> </w:t>
      </w:r>
      <w:r w:rsidR="4B45BA6A">
        <w:t>47 CFR §</w:t>
      </w:r>
      <w:r w:rsidR="0001545F">
        <w:t xml:space="preserve"> </w:t>
      </w:r>
      <w:r w:rsidR="4B45BA6A">
        <w:t>1.50004(m</w:t>
      </w:r>
      <w:r w:rsidR="1830BD07">
        <w:t xml:space="preserve">). </w:t>
      </w:r>
    </w:p>
  </w:footnote>
  <w:footnote w:id="25">
    <w:p w:rsidR="00454BA8" w:rsidRPr="00E244D0" w14:paraId="0C5566C8" w14:textId="6D782673">
      <w:pPr>
        <w:pStyle w:val="FootnoteText"/>
      </w:pPr>
      <w:r>
        <w:rPr>
          <w:rStyle w:val="FootnoteReference"/>
        </w:rPr>
        <w:footnoteRef/>
      </w:r>
      <w:r>
        <w:t xml:space="preserve"> </w:t>
      </w:r>
      <w:r w:rsidR="00E244D0">
        <w:rPr>
          <w:i/>
          <w:iCs/>
        </w:rPr>
        <w:t xml:space="preserve">See </w:t>
      </w:r>
      <w:r w:rsidRPr="00406F09" w:rsidR="00D417A3">
        <w:rPr>
          <w:i/>
        </w:rPr>
        <w:t>Finalized Reimbursement Process Public Notice</w:t>
      </w:r>
      <w:r w:rsidR="00D417A3">
        <w:t xml:space="preserve">, </w:t>
      </w:r>
      <w:r w:rsidR="002F0FA0">
        <w:t xml:space="preserve">36 FCC </w:t>
      </w:r>
      <w:r w:rsidR="002F0FA0">
        <w:t xml:space="preserve">Rcd at </w:t>
      </w:r>
      <w:r w:rsidR="00C6635B">
        <w:t>12214</w:t>
      </w:r>
      <w:r w:rsidR="00D417A3">
        <w:t xml:space="preserve">, </w:t>
      </w:r>
      <w:r w:rsidR="00E244D0">
        <w:t>para. 70.</w:t>
      </w:r>
      <w:r w:rsidR="0001545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1A32" w:rsidRPr="00E9618D" w:rsidP="00FD72FF" w14:paraId="49EC23B1" w14:textId="79F90719">
    <w:pPr>
      <w:pStyle w:val="Heading1"/>
      <w:ind w:left="4140"/>
      <w:jc w:val="right"/>
      <w:rPr>
        <w:rFonts w:cs="MS Mincho"/>
        <w:color w:val="auto"/>
        <w:sz w:val="22"/>
        <w:szCs w:val="22"/>
      </w:rPr>
    </w:pPr>
    <w:r w:rsidRPr="00E9618D">
      <w:rPr>
        <w:rFonts w:cs="MS Mincho"/>
        <w:b/>
        <w:noProof/>
        <w:color w:val="FFFFFF" w:themeColor="background1"/>
        <w:sz w:val="18"/>
        <w:szCs w:val="22"/>
      </w:rPr>
      <w:drawing>
        <wp:anchor distT="0" distB="0" distL="114300" distR="114300" simplePos="0" relativeHeight="251658240" behindDoc="0" locked="0" layoutInCell="1" allowOverlap="1">
          <wp:simplePos x="0" y="0"/>
          <wp:positionH relativeFrom="margin">
            <wp:posOffset>47625</wp:posOffset>
          </wp:positionH>
          <wp:positionV relativeFrom="paragraph">
            <wp:posOffset>-186055</wp:posOffset>
          </wp:positionV>
          <wp:extent cx="668740" cy="667136"/>
          <wp:effectExtent l="0" t="0" r="0" b="0"/>
          <wp:wrapNone/>
          <wp:docPr id="1965944843" name="Picture 196594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44843"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68740" cy="667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564">
      <w:rPr>
        <w:rFonts w:cs="MS Mincho"/>
        <w:b/>
        <w:noProof/>
        <w:color w:val="FFFFFF" w:themeColor="background1"/>
        <w:sz w:val="22"/>
        <w:szCs w:val="22"/>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969264"/>
          <wp:effectExtent l="0" t="0" r="0" b="2540"/>
          <wp:wrapNone/>
          <wp:docPr id="1965944844" name="Picture 19659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44844" name="Picture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rcRect b="12046"/>
                  <a:stretch>
                    <a:fillRect/>
                  </a:stretch>
                </pic:blipFill>
                <pic:spPr bwMode="auto">
                  <a:xfrm>
                    <a:off x="0" y="0"/>
                    <a:ext cx="7772400" cy="9692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618D">
      <w:rPr>
        <w:rFonts w:cs="MS Mincho"/>
        <w:b/>
        <w:color w:val="FFFFFF" w:themeColor="background1"/>
        <w:sz w:val="22"/>
        <w:szCs w:val="22"/>
      </w:rPr>
      <w:t xml:space="preserve">Secure and Trusted Communications Networks Reimbursement Program​: </w:t>
    </w:r>
    <w:r>
      <w:rPr>
        <w:rFonts w:cs="MS Mincho"/>
        <w:b/>
        <w:i/>
        <w:color w:val="FFFFFF" w:themeColor="background1"/>
        <w:sz w:val="22"/>
        <w:szCs w:val="22"/>
      </w:rPr>
      <w:t xml:space="preserve">FCC Form 5640 </w:t>
    </w:r>
    <w:r w:rsidRPr="00E9618D">
      <w:rPr>
        <w:rFonts w:cs="MS Mincho"/>
        <w:b/>
        <w:i/>
        <w:color w:val="FFFFFF" w:themeColor="background1"/>
        <w:sz w:val="22"/>
        <w:szCs w:val="22"/>
      </w:rPr>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B9D4A79"/>
    <w:multiLevelType w:val="hybridMultilevel"/>
    <w:tmpl w:val="9B4639B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1B46140F"/>
    <w:multiLevelType w:val="multilevel"/>
    <w:tmpl w:val="6682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3A2CBE"/>
    <w:multiLevelType w:val="hybridMultilevel"/>
    <w:tmpl w:val="3FB42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CB844D8"/>
    <w:multiLevelType w:val="hybridMultilevel"/>
    <w:tmpl w:val="AEF200F2"/>
    <w:lvl w:ilvl="0">
      <w:start w:val="0"/>
      <w:numFmt w:val="bullet"/>
      <w:lvlText w:val="-"/>
      <w:lvlJc w:val="left"/>
      <w:pPr>
        <w:ind w:left="720" w:hanging="360"/>
      </w:pPr>
      <w:rPr>
        <w:rFonts w:ascii="Open Sans" w:hAnsi="Open Sans" w:eastAsiaTheme="minorHAnsi" w:cs="Open San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D4C05BD"/>
    <w:multiLevelType w:val="hybridMultilevel"/>
    <w:tmpl w:val="0B6C8906"/>
    <w:lvl w:ilvl="0">
      <w:start w:val="1"/>
      <w:numFmt w:val="bullet"/>
      <w:pStyle w:val="NormalBullet"/>
      <w:lvlText w:val=""/>
      <w:lvlJc w:val="left"/>
      <w:pPr>
        <w:ind w:left="360" w:hanging="360"/>
      </w:pPr>
      <w:rPr>
        <w:rFonts w:ascii="Symbol" w:hAnsi="Symbol" w:hint="default"/>
      </w:rPr>
    </w:lvl>
    <w:lvl w:ilvl="1">
      <w:start w:val="1"/>
      <w:numFmt w:val="bullet"/>
      <w:pStyle w:val="NormalBullet2"/>
      <w:lvlText w:val="o"/>
      <w:lvlJc w:val="left"/>
      <w:pPr>
        <w:ind w:left="1080" w:hanging="360"/>
      </w:pPr>
      <w:rPr>
        <w:rFonts w:ascii="Courier New" w:hAnsi="Courier New" w:cs="Courier New" w:hint="default"/>
      </w:rPr>
    </w:lvl>
    <w:lvl w:ilvl="2">
      <w:start w:val="1"/>
      <w:numFmt w:val="bullet"/>
      <w:pStyle w:val="NormalBullet3"/>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2FD12E61"/>
    <w:multiLevelType w:val="multilevel"/>
    <w:tmpl w:val="92D6A728"/>
    <w:lvl w:ilvl="0">
      <w:start w:val="1"/>
      <w:numFmt w:val="bullet"/>
      <w:lvlText w:val=""/>
      <w:lvlJc w:val="left"/>
      <w:pPr>
        <w:ind w:left="360" w:hanging="360"/>
      </w:pPr>
      <w:rPr>
        <w:rFonts w:ascii="Symbol" w:hAnsi="Symbol" w:hint="default"/>
        <w:color w:val="auto"/>
      </w:rPr>
    </w:lvl>
    <w:lvl w:ilvl="1">
      <w:start w:val="1"/>
      <w:numFmt w:val="bullet"/>
      <w:lvlText w:val=""/>
      <w:lvlJc w:val="left"/>
      <w:pPr>
        <w:ind w:left="792" w:hanging="432"/>
      </w:pPr>
      <w:rPr>
        <w:rFonts w:ascii="Symbol" w:hAnsi="Symbol" w:hint="default"/>
        <w:b/>
        <w:bCs/>
        <w:color w:val="auto"/>
      </w:rPr>
    </w:lvl>
    <w:lvl w:ilvl="2">
      <w:start w:val="1"/>
      <w:numFmt w:val="decimal"/>
      <w:lvlText w:val="%1.%2.%3."/>
      <w:lvlJc w:val="left"/>
      <w:pPr>
        <w:ind w:left="1224" w:hanging="504"/>
      </w:pPr>
      <w:rPr>
        <w:rFonts w:ascii="Times New Roman" w:hAnsi="Times New Roman" w:cs="Times New Roman" w:hint="default"/>
        <w:b/>
        <w:bCs/>
        <w:color w:val="auto"/>
        <w:sz w:val="24"/>
        <w:szCs w:val="24"/>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654449B"/>
    <w:multiLevelType w:val="hybridMultilevel"/>
    <w:tmpl w:val="70D040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8">
    <w:nsid w:val="71EF286E"/>
    <w:multiLevelType w:val="multilevel"/>
    <w:tmpl w:val="6F9AE8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76DB7CF6"/>
    <w:multiLevelType w:val="hybridMultilevel"/>
    <w:tmpl w:val="912CA8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E5967E5"/>
    <w:multiLevelType w:val="hybridMultilevel"/>
    <w:tmpl w:val="FB187AC2"/>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1">
    <w:nsid w:val="7FE54E38"/>
    <w:multiLevelType w:val="hybridMultilevel"/>
    <w:tmpl w:val="F5EAC8BA"/>
    <w:lvl w:ilvl="0">
      <w:start w:val="1"/>
      <w:numFmt w:val="bullet"/>
      <w:lvlText w:val=""/>
      <w:lvlJc w:val="left"/>
      <w:pPr>
        <w:ind w:left="775" w:hanging="360"/>
      </w:pPr>
      <w:rPr>
        <w:rFonts w:ascii="Symbol" w:hAnsi="Symbol" w:hint="default"/>
      </w:rPr>
    </w:lvl>
    <w:lvl w:ilvl="1" w:tentative="1">
      <w:start w:val="1"/>
      <w:numFmt w:val="bullet"/>
      <w:lvlText w:val="o"/>
      <w:lvlJc w:val="left"/>
      <w:pPr>
        <w:ind w:left="1495" w:hanging="360"/>
      </w:pPr>
      <w:rPr>
        <w:rFonts w:ascii="Courier New" w:hAnsi="Courier New" w:cs="Courier New" w:hint="default"/>
      </w:rPr>
    </w:lvl>
    <w:lvl w:ilvl="2" w:tentative="1">
      <w:start w:val="1"/>
      <w:numFmt w:val="bullet"/>
      <w:lvlText w:val=""/>
      <w:lvlJc w:val="left"/>
      <w:pPr>
        <w:ind w:left="2215" w:hanging="360"/>
      </w:pPr>
      <w:rPr>
        <w:rFonts w:ascii="Wingdings" w:hAnsi="Wingdings" w:hint="default"/>
      </w:rPr>
    </w:lvl>
    <w:lvl w:ilvl="3" w:tentative="1">
      <w:start w:val="1"/>
      <w:numFmt w:val="bullet"/>
      <w:lvlText w:val=""/>
      <w:lvlJc w:val="left"/>
      <w:pPr>
        <w:ind w:left="2935" w:hanging="360"/>
      </w:pPr>
      <w:rPr>
        <w:rFonts w:ascii="Symbol" w:hAnsi="Symbol" w:hint="default"/>
      </w:rPr>
    </w:lvl>
    <w:lvl w:ilvl="4" w:tentative="1">
      <w:start w:val="1"/>
      <w:numFmt w:val="bullet"/>
      <w:lvlText w:val="o"/>
      <w:lvlJc w:val="left"/>
      <w:pPr>
        <w:ind w:left="3655" w:hanging="360"/>
      </w:pPr>
      <w:rPr>
        <w:rFonts w:ascii="Courier New" w:hAnsi="Courier New" w:cs="Courier New" w:hint="default"/>
      </w:rPr>
    </w:lvl>
    <w:lvl w:ilvl="5" w:tentative="1">
      <w:start w:val="1"/>
      <w:numFmt w:val="bullet"/>
      <w:lvlText w:val=""/>
      <w:lvlJc w:val="left"/>
      <w:pPr>
        <w:ind w:left="4375" w:hanging="360"/>
      </w:pPr>
      <w:rPr>
        <w:rFonts w:ascii="Wingdings" w:hAnsi="Wingdings" w:hint="default"/>
      </w:rPr>
    </w:lvl>
    <w:lvl w:ilvl="6" w:tentative="1">
      <w:start w:val="1"/>
      <w:numFmt w:val="bullet"/>
      <w:lvlText w:val=""/>
      <w:lvlJc w:val="left"/>
      <w:pPr>
        <w:ind w:left="5095" w:hanging="360"/>
      </w:pPr>
      <w:rPr>
        <w:rFonts w:ascii="Symbol" w:hAnsi="Symbol" w:hint="default"/>
      </w:rPr>
    </w:lvl>
    <w:lvl w:ilvl="7" w:tentative="1">
      <w:start w:val="1"/>
      <w:numFmt w:val="bullet"/>
      <w:lvlText w:val="o"/>
      <w:lvlJc w:val="left"/>
      <w:pPr>
        <w:ind w:left="5815" w:hanging="360"/>
      </w:pPr>
      <w:rPr>
        <w:rFonts w:ascii="Courier New" w:hAnsi="Courier New" w:cs="Courier New" w:hint="default"/>
      </w:rPr>
    </w:lvl>
    <w:lvl w:ilvl="8" w:tentative="1">
      <w:start w:val="1"/>
      <w:numFmt w:val="bullet"/>
      <w:lvlText w:val=""/>
      <w:lvlJc w:val="left"/>
      <w:pPr>
        <w:ind w:left="6535" w:hanging="360"/>
      </w:pPr>
      <w:rPr>
        <w:rFonts w:ascii="Wingdings" w:hAnsi="Wingdings" w:hint="default"/>
      </w:rPr>
    </w:lvl>
  </w:abstractNum>
  <w:num w:numId="1" w16cid:durableId="1468087967">
    <w:abstractNumId w:val="5"/>
  </w:num>
  <w:num w:numId="2" w16cid:durableId="406000207">
    <w:abstractNumId w:val="7"/>
  </w:num>
  <w:num w:numId="3" w16cid:durableId="2124575302">
    <w:abstractNumId w:val="4"/>
  </w:num>
  <w:num w:numId="4" w16cid:durableId="1199929276">
    <w:abstractNumId w:val="10"/>
  </w:num>
  <w:num w:numId="5" w16cid:durableId="1520729251">
    <w:abstractNumId w:val="3"/>
  </w:num>
  <w:num w:numId="6" w16cid:durableId="373386552">
    <w:abstractNumId w:val="6"/>
  </w:num>
  <w:num w:numId="7" w16cid:durableId="1604797392">
    <w:abstractNumId w:val="2"/>
  </w:num>
  <w:num w:numId="8" w16cid:durableId="69470163">
    <w:abstractNumId w:val="1"/>
  </w:num>
  <w:num w:numId="9" w16cid:durableId="144862718">
    <w:abstractNumId w:val="0"/>
  </w:num>
  <w:num w:numId="10" w16cid:durableId="879979566">
    <w:abstractNumId w:val="11"/>
  </w:num>
  <w:num w:numId="11" w16cid:durableId="2062973453">
    <w:abstractNumId w:val="8"/>
  </w:num>
  <w:num w:numId="12" w16cid:durableId="1582639539">
    <w:abstractNumId w:val="8"/>
  </w:num>
  <w:num w:numId="13" w16cid:durableId="1820808210">
    <w:abstractNumId w:val="8"/>
  </w:num>
  <w:num w:numId="14" w16cid:durableId="125477882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17AB4B"/>
    <w:rsid w:val="00000191"/>
    <w:rsid w:val="00000517"/>
    <w:rsid w:val="0000055B"/>
    <w:rsid w:val="000009C3"/>
    <w:rsid w:val="0000135A"/>
    <w:rsid w:val="0000159C"/>
    <w:rsid w:val="000018AD"/>
    <w:rsid w:val="000018AF"/>
    <w:rsid w:val="00001A1A"/>
    <w:rsid w:val="00001DB7"/>
    <w:rsid w:val="000020E1"/>
    <w:rsid w:val="000022BB"/>
    <w:rsid w:val="00002B9B"/>
    <w:rsid w:val="00002DA1"/>
    <w:rsid w:val="00003000"/>
    <w:rsid w:val="000031FB"/>
    <w:rsid w:val="000033E9"/>
    <w:rsid w:val="0000346E"/>
    <w:rsid w:val="00003559"/>
    <w:rsid w:val="000035F1"/>
    <w:rsid w:val="00003ACE"/>
    <w:rsid w:val="00003D69"/>
    <w:rsid w:val="00003DE0"/>
    <w:rsid w:val="0000432A"/>
    <w:rsid w:val="0000447C"/>
    <w:rsid w:val="000045E2"/>
    <w:rsid w:val="000048BF"/>
    <w:rsid w:val="000048F0"/>
    <w:rsid w:val="00004A86"/>
    <w:rsid w:val="00004ABB"/>
    <w:rsid w:val="00004AF0"/>
    <w:rsid w:val="00004BDA"/>
    <w:rsid w:val="00004E6D"/>
    <w:rsid w:val="00004F2D"/>
    <w:rsid w:val="00005148"/>
    <w:rsid w:val="000051D3"/>
    <w:rsid w:val="00005233"/>
    <w:rsid w:val="0000581B"/>
    <w:rsid w:val="00005AC0"/>
    <w:rsid w:val="00005B03"/>
    <w:rsid w:val="00005B56"/>
    <w:rsid w:val="00005C40"/>
    <w:rsid w:val="00005E6A"/>
    <w:rsid w:val="0000685F"/>
    <w:rsid w:val="00006AA8"/>
    <w:rsid w:val="00006C11"/>
    <w:rsid w:val="000070B9"/>
    <w:rsid w:val="00007262"/>
    <w:rsid w:val="000072BA"/>
    <w:rsid w:val="0000786B"/>
    <w:rsid w:val="00007999"/>
    <w:rsid w:val="00007D14"/>
    <w:rsid w:val="00007FFB"/>
    <w:rsid w:val="00010756"/>
    <w:rsid w:val="0001085F"/>
    <w:rsid w:val="000109CB"/>
    <w:rsid w:val="00010B45"/>
    <w:rsid w:val="00010BBA"/>
    <w:rsid w:val="000112C6"/>
    <w:rsid w:val="00011769"/>
    <w:rsid w:val="00011B59"/>
    <w:rsid w:val="00011C40"/>
    <w:rsid w:val="00011FB9"/>
    <w:rsid w:val="000124CE"/>
    <w:rsid w:val="00012932"/>
    <w:rsid w:val="00012D8B"/>
    <w:rsid w:val="00012F57"/>
    <w:rsid w:val="00013020"/>
    <w:rsid w:val="000130D1"/>
    <w:rsid w:val="000132EA"/>
    <w:rsid w:val="000134FB"/>
    <w:rsid w:val="000135B8"/>
    <w:rsid w:val="0001371F"/>
    <w:rsid w:val="0001383C"/>
    <w:rsid w:val="000138BA"/>
    <w:rsid w:val="000138E9"/>
    <w:rsid w:val="00013BFC"/>
    <w:rsid w:val="00013E80"/>
    <w:rsid w:val="00013F33"/>
    <w:rsid w:val="00014227"/>
    <w:rsid w:val="000142E6"/>
    <w:rsid w:val="0001443A"/>
    <w:rsid w:val="0001443F"/>
    <w:rsid w:val="0001448F"/>
    <w:rsid w:val="00014805"/>
    <w:rsid w:val="00014C36"/>
    <w:rsid w:val="00014D7B"/>
    <w:rsid w:val="0001500F"/>
    <w:rsid w:val="00015394"/>
    <w:rsid w:val="0001545F"/>
    <w:rsid w:val="000154BF"/>
    <w:rsid w:val="000156CE"/>
    <w:rsid w:val="00015A42"/>
    <w:rsid w:val="00015B30"/>
    <w:rsid w:val="00015BB4"/>
    <w:rsid w:val="00015DF4"/>
    <w:rsid w:val="00015F99"/>
    <w:rsid w:val="000160AA"/>
    <w:rsid w:val="000162F3"/>
    <w:rsid w:val="000169DB"/>
    <w:rsid w:val="00016E92"/>
    <w:rsid w:val="00016FEE"/>
    <w:rsid w:val="000170A4"/>
    <w:rsid w:val="00017227"/>
    <w:rsid w:val="000173A7"/>
    <w:rsid w:val="00017440"/>
    <w:rsid w:val="00017643"/>
    <w:rsid w:val="00017B73"/>
    <w:rsid w:val="00017C93"/>
    <w:rsid w:val="00017CCF"/>
    <w:rsid w:val="00017D4A"/>
    <w:rsid w:val="00017EBE"/>
    <w:rsid w:val="00017FAB"/>
    <w:rsid w:val="00020042"/>
    <w:rsid w:val="000202E0"/>
    <w:rsid w:val="0002052C"/>
    <w:rsid w:val="00020582"/>
    <w:rsid w:val="00020CD8"/>
    <w:rsid w:val="00020CF5"/>
    <w:rsid w:val="00021225"/>
    <w:rsid w:val="000213D2"/>
    <w:rsid w:val="000216EC"/>
    <w:rsid w:val="0002173D"/>
    <w:rsid w:val="00021929"/>
    <w:rsid w:val="00021AD9"/>
    <w:rsid w:val="00021C29"/>
    <w:rsid w:val="00022199"/>
    <w:rsid w:val="0002246E"/>
    <w:rsid w:val="00022515"/>
    <w:rsid w:val="00022634"/>
    <w:rsid w:val="000226A1"/>
    <w:rsid w:val="000226AB"/>
    <w:rsid w:val="00022B52"/>
    <w:rsid w:val="00022D8B"/>
    <w:rsid w:val="00022F71"/>
    <w:rsid w:val="0002301C"/>
    <w:rsid w:val="0002318C"/>
    <w:rsid w:val="000231F7"/>
    <w:rsid w:val="000234AB"/>
    <w:rsid w:val="00023594"/>
    <w:rsid w:val="00023689"/>
    <w:rsid w:val="00023B06"/>
    <w:rsid w:val="00023B4E"/>
    <w:rsid w:val="00023BB3"/>
    <w:rsid w:val="00023C4A"/>
    <w:rsid w:val="00024675"/>
    <w:rsid w:val="00024792"/>
    <w:rsid w:val="00024903"/>
    <w:rsid w:val="0002496A"/>
    <w:rsid w:val="000249D0"/>
    <w:rsid w:val="00024B0A"/>
    <w:rsid w:val="00024B97"/>
    <w:rsid w:val="00024C52"/>
    <w:rsid w:val="00024DC9"/>
    <w:rsid w:val="00025023"/>
    <w:rsid w:val="000254AE"/>
    <w:rsid w:val="000256FE"/>
    <w:rsid w:val="00025955"/>
    <w:rsid w:val="00025CB4"/>
    <w:rsid w:val="00025FD2"/>
    <w:rsid w:val="00026989"/>
    <w:rsid w:val="00026BDA"/>
    <w:rsid w:val="0002738E"/>
    <w:rsid w:val="00027588"/>
    <w:rsid w:val="000277FC"/>
    <w:rsid w:val="0003020F"/>
    <w:rsid w:val="000303F9"/>
    <w:rsid w:val="000304D8"/>
    <w:rsid w:val="00030513"/>
    <w:rsid w:val="00030B19"/>
    <w:rsid w:val="00030C7A"/>
    <w:rsid w:val="00030E80"/>
    <w:rsid w:val="00030F06"/>
    <w:rsid w:val="00031004"/>
    <w:rsid w:val="00031590"/>
    <w:rsid w:val="0003187D"/>
    <w:rsid w:val="000318F2"/>
    <w:rsid w:val="00031B37"/>
    <w:rsid w:val="00031B71"/>
    <w:rsid w:val="00031C58"/>
    <w:rsid w:val="00031E8D"/>
    <w:rsid w:val="00031F9B"/>
    <w:rsid w:val="00032072"/>
    <w:rsid w:val="00032199"/>
    <w:rsid w:val="00032458"/>
    <w:rsid w:val="00032459"/>
    <w:rsid w:val="000324D4"/>
    <w:rsid w:val="0003265B"/>
    <w:rsid w:val="00033009"/>
    <w:rsid w:val="000330B9"/>
    <w:rsid w:val="0003341E"/>
    <w:rsid w:val="000337A6"/>
    <w:rsid w:val="000339DD"/>
    <w:rsid w:val="00033BF6"/>
    <w:rsid w:val="00033E79"/>
    <w:rsid w:val="00033F59"/>
    <w:rsid w:val="00034197"/>
    <w:rsid w:val="00034270"/>
    <w:rsid w:val="0003454F"/>
    <w:rsid w:val="00034739"/>
    <w:rsid w:val="00034A77"/>
    <w:rsid w:val="00034E04"/>
    <w:rsid w:val="00034E06"/>
    <w:rsid w:val="00034E22"/>
    <w:rsid w:val="000357B4"/>
    <w:rsid w:val="000359A2"/>
    <w:rsid w:val="00035D91"/>
    <w:rsid w:val="00035DAB"/>
    <w:rsid w:val="00035FA1"/>
    <w:rsid w:val="000363E1"/>
    <w:rsid w:val="00036904"/>
    <w:rsid w:val="0003695A"/>
    <w:rsid w:val="000369BA"/>
    <w:rsid w:val="00036CC9"/>
    <w:rsid w:val="0003732D"/>
    <w:rsid w:val="0003737A"/>
    <w:rsid w:val="00037389"/>
    <w:rsid w:val="000373A7"/>
    <w:rsid w:val="00037506"/>
    <w:rsid w:val="0003750F"/>
    <w:rsid w:val="0003787F"/>
    <w:rsid w:val="000379F0"/>
    <w:rsid w:val="00037A5A"/>
    <w:rsid w:val="00037AF6"/>
    <w:rsid w:val="00037C99"/>
    <w:rsid w:val="00037F59"/>
    <w:rsid w:val="00037FE4"/>
    <w:rsid w:val="00040289"/>
    <w:rsid w:val="000404D2"/>
    <w:rsid w:val="000405EE"/>
    <w:rsid w:val="00040622"/>
    <w:rsid w:val="00040648"/>
    <w:rsid w:val="0004095E"/>
    <w:rsid w:val="000409A6"/>
    <w:rsid w:val="00040CC0"/>
    <w:rsid w:val="00041EF1"/>
    <w:rsid w:val="00041FEC"/>
    <w:rsid w:val="0004235A"/>
    <w:rsid w:val="000423EE"/>
    <w:rsid w:val="00042459"/>
    <w:rsid w:val="00042762"/>
    <w:rsid w:val="0004277E"/>
    <w:rsid w:val="000427E2"/>
    <w:rsid w:val="00042A1C"/>
    <w:rsid w:val="00042BEF"/>
    <w:rsid w:val="00042C96"/>
    <w:rsid w:val="00042D7D"/>
    <w:rsid w:val="00042DA5"/>
    <w:rsid w:val="0004306C"/>
    <w:rsid w:val="0004317B"/>
    <w:rsid w:val="0004366D"/>
    <w:rsid w:val="00043675"/>
    <w:rsid w:val="0004371B"/>
    <w:rsid w:val="0004373B"/>
    <w:rsid w:val="000438BD"/>
    <w:rsid w:val="00043D16"/>
    <w:rsid w:val="00043F77"/>
    <w:rsid w:val="000440AD"/>
    <w:rsid w:val="000441E3"/>
    <w:rsid w:val="00044414"/>
    <w:rsid w:val="00044895"/>
    <w:rsid w:val="00044A1C"/>
    <w:rsid w:val="00044BEE"/>
    <w:rsid w:val="00044BFD"/>
    <w:rsid w:val="0004535B"/>
    <w:rsid w:val="00045985"/>
    <w:rsid w:val="000459BA"/>
    <w:rsid w:val="0004625E"/>
    <w:rsid w:val="00046299"/>
    <w:rsid w:val="00046479"/>
    <w:rsid w:val="00046EC5"/>
    <w:rsid w:val="000470FB"/>
    <w:rsid w:val="000472AD"/>
    <w:rsid w:val="0004758B"/>
    <w:rsid w:val="00047C9A"/>
    <w:rsid w:val="00047E0A"/>
    <w:rsid w:val="000500A3"/>
    <w:rsid w:val="0005022E"/>
    <w:rsid w:val="000503F8"/>
    <w:rsid w:val="000506A1"/>
    <w:rsid w:val="00050737"/>
    <w:rsid w:val="0005077E"/>
    <w:rsid w:val="00050930"/>
    <w:rsid w:val="00050A98"/>
    <w:rsid w:val="00050E3E"/>
    <w:rsid w:val="00050EFA"/>
    <w:rsid w:val="00051230"/>
    <w:rsid w:val="000512B5"/>
    <w:rsid w:val="000515F2"/>
    <w:rsid w:val="0005160E"/>
    <w:rsid w:val="0005186F"/>
    <w:rsid w:val="00051BA3"/>
    <w:rsid w:val="00052154"/>
    <w:rsid w:val="000521B3"/>
    <w:rsid w:val="00052255"/>
    <w:rsid w:val="0005228A"/>
    <w:rsid w:val="000522C4"/>
    <w:rsid w:val="0005240E"/>
    <w:rsid w:val="00052508"/>
    <w:rsid w:val="000525B8"/>
    <w:rsid w:val="0005307B"/>
    <w:rsid w:val="0005312A"/>
    <w:rsid w:val="00053541"/>
    <w:rsid w:val="00053D4C"/>
    <w:rsid w:val="00053DF6"/>
    <w:rsid w:val="00054041"/>
    <w:rsid w:val="000543BE"/>
    <w:rsid w:val="000544A2"/>
    <w:rsid w:val="000544EC"/>
    <w:rsid w:val="00054508"/>
    <w:rsid w:val="000545DB"/>
    <w:rsid w:val="00054606"/>
    <w:rsid w:val="00054691"/>
    <w:rsid w:val="000549EF"/>
    <w:rsid w:val="00054A5D"/>
    <w:rsid w:val="00054C2C"/>
    <w:rsid w:val="000551B1"/>
    <w:rsid w:val="00055260"/>
    <w:rsid w:val="0005527F"/>
    <w:rsid w:val="00055456"/>
    <w:rsid w:val="0005556F"/>
    <w:rsid w:val="000555C6"/>
    <w:rsid w:val="00055727"/>
    <w:rsid w:val="000561EE"/>
    <w:rsid w:val="000563B4"/>
    <w:rsid w:val="000568A7"/>
    <w:rsid w:val="00056B5F"/>
    <w:rsid w:val="00056C98"/>
    <w:rsid w:val="00056E32"/>
    <w:rsid w:val="00056FF8"/>
    <w:rsid w:val="000578A5"/>
    <w:rsid w:val="00057D0C"/>
    <w:rsid w:val="00057DF7"/>
    <w:rsid w:val="00057FAF"/>
    <w:rsid w:val="0006004C"/>
    <w:rsid w:val="0006019F"/>
    <w:rsid w:val="00060411"/>
    <w:rsid w:val="000605D1"/>
    <w:rsid w:val="0006070A"/>
    <w:rsid w:val="00060B61"/>
    <w:rsid w:val="00060CAF"/>
    <w:rsid w:val="00060CF7"/>
    <w:rsid w:val="00060F79"/>
    <w:rsid w:val="000610AE"/>
    <w:rsid w:val="000610D5"/>
    <w:rsid w:val="00061587"/>
    <w:rsid w:val="0006175A"/>
    <w:rsid w:val="000617F0"/>
    <w:rsid w:val="00061C55"/>
    <w:rsid w:val="00061CF3"/>
    <w:rsid w:val="00062472"/>
    <w:rsid w:val="000624A6"/>
    <w:rsid w:val="00062593"/>
    <w:rsid w:val="000626EC"/>
    <w:rsid w:val="0006274E"/>
    <w:rsid w:val="000627CB"/>
    <w:rsid w:val="000628E6"/>
    <w:rsid w:val="00062F73"/>
    <w:rsid w:val="0006304C"/>
    <w:rsid w:val="0006307B"/>
    <w:rsid w:val="000633B4"/>
    <w:rsid w:val="0006348D"/>
    <w:rsid w:val="00063491"/>
    <w:rsid w:val="00063938"/>
    <w:rsid w:val="00063A1E"/>
    <w:rsid w:val="00063AB4"/>
    <w:rsid w:val="0006421C"/>
    <w:rsid w:val="000643AD"/>
    <w:rsid w:val="00064522"/>
    <w:rsid w:val="000646BC"/>
    <w:rsid w:val="00064748"/>
    <w:rsid w:val="00064815"/>
    <w:rsid w:val="00064AAC"/>
    <w:rsid w:val="00064E06"/>
    <w:rsid w:val="0006515B"/>
    <w:rsid w:val="000652E1"/>
    <w:rsid w:val="00065345"/>
    <w:rsid w:val="00065355"/>
    <w:rsid w:val="000653B5"/>
    <w:rsid w:val="00065590"/>
    <w:rsid w:val="000658DF"/>
    <w:rsid w:val="00065B6B"/>
    <w:rsid w:val="00065B8D"/>
    <w:rsid w:val="00065BD1"/>
    <w:rsid w:val="00065C8F"/>
    <w:rsid w:val="00065F6B"/>
    <w:rsid w:val="000660C9"/>
    <w:rsid w:val="0006664A"/>
    <w:rsid w:val="00066A82"/>
    <w:rsid w:val="00066B5B"/>
    <w:rsid w:val="00066FC4"/>
    <w:rsid w:val="000672C3"/>
    <w:rsid w:val="00067369"/>
    <w:rsid w:val="00067396"/>
    <w:rsid w:val="000673C7"/>
    <w:rsid w:val="0006740A"/>
    <w:rsid w:val="00067468"/>
    <w:rsid w:val="00067777"/>
    <w:rsid w:val="00067803"/>
    <w:rsid w:val="00067DE0"/>
    <w:rsid w:val="00067F37"/>
    <w:rsid w:val="00070104"/>
    <w:rsid w:val="000702CE"/>
    <w:rsid w:val="00070709"/>
    <w:rsid w:val="000707FC"/>
    <w:rsid w:val="00070A53"/>
    <w:rsid w:val="00070D4E"/>
    <w:rsid w:val="00070EFA"/>
    <w:rsid w:val="000712D6"/>
    <w:rsid w:val="0007130F"/>
    <w:rsid w:val="0007162C"/>
    <w:rsid w:val="000716D4"/>
    <w:rsid w:val="00071993"/>
    <w:rsid w:val="00071F8C"/>
    <w:rsid w:val="00072373"/>
    <w:rsid w:val="000723BA"/>
    <w:rsid w:val="000725E1"/>
    <w:rsid w:val="000726DD"/>
    <w:rsid w:val="000728E1"/>
    <w:rsid w:val="000729A2"/>
    <w:rsid w:val="00072BFD"/>
    <w:rsid w:val="00072E85"/>
    <w:rsid w:val="00072ED2"/>
    <w:rsid w:val="00072F34"/>
    <w:rsid w:val="000732B9"/>
    <w:rsid w:val="00073497"/>
    <w:rsid w:val="00073680"/>
    <w:rsid w:val="00073A4A"/>
    <w:rsid w:val="00073BE3"/>
    <w:rsid w:val="00073E4C"/>
    <w:rsid w:val="00073E52"/>
    <w:rsid w:val="00073F1F"/>
    <w:rsid w:val="00074218"/>
    <w:rsid w:val="00074390"/>
    <w:rsid w:val="0007449B"/>
    <w:rsid w:val="00074773"/>
    <w:rsid w:val="00074990"/>
    <w:rsid w:val="00074B29"/>
    <w:rsid w:val="00075170"/>
    <w:rsid w:val="00075250"/>
    <w:rsid w:val="000754C2"/>
    <w:rsid w:val="000756D0"/>
    <w:rsid w:val="0007570E"/>
    <w:rsid w:val="000759EF"/>
    <w:rsid w:val="00075E10"/>
    <w:rsid w:val="00075FE1"/>
    <w:rsid w:val="000760A1"/>
    <w:rsid w:val="000761C7"/>
    <w:rsid w:val="000762CD"/>
    <w:rsid w:val="00076435"/>
    <w:rsid w:val="00076822"/>
    <w:rsid w:val="000768C1"/>
    <w:rsid w:val="000768F2"/>
    <w:rsid w:val="0007691C"/>
    <w:rsid w:val="00076B50"/>
    <w:rsid w:val="00076CFD"/>
    <w:rsid w:val="00076D4D"/>
    <w:rsid w:val="00077075"/>
    <w:rsid w:val="00077145"/>
    <w:rsid w:val="0007716F"/>
    <w:rsid w:val="00077172"/>
    <w:rsid w:val="000775F3"/>
    <w:rsid w:val="00077C0D"/>
    <w:rsid w:val="00077DFA"/>
    <w:rsid w:val="00077ED4"/>
    <w:rsid w:val="000800C7"/>
    <w:rsid w:val="000801B1"/>
    <w:rsid w:val="00080234"/>
    <w:rsid w:val="000803D5"/>
    <w:rsid w:val="0008085D"/>
    <w:rsid w:val="00080953"/>
    <w:rsid w:val="00080BBE"/>
    <w:rsid w:val="00081054"/>
    <w:rsid w:val="00081102"/>
    <w:rsid w:val="00081332"/>
    <w:rsid w:val="00081425"/>
    <w:rsid w:val="000815A9"/>
    <w:rsid w:val="000816C5"/>
    <w:rsid w:val="00081B98"/>
    <w:rsid w:val="00081D3C"/>
    <w:rsid w:val="00081E22"/>
    <w:rsid w:val="00081E63"/>
    <w:rsid w:val="00082199"/>
    <w:rsid w:val="0008230B"/>
    <w:rsid w:val="0008246C"/>
    <w:rsid w:val="00082645"/>
    <w:rsid w:val="00082D3F"/>
    <w:rsid w:val="00082DE4"/>
    <w:rsid w:val="00082EDA"/>
    <w:rsid w:val="00082FA4"/>
    <w:rsid w:val="00083235"/>
    <w:rsid w:val="0008356B"/>
    <w:rsid w:val="000837E9"/>
    <w:rsid w:val="0008392D"/>
    <w:rsid w:val="0008395A"/>
    <w:rsid w:val="00083AF0"/>
    <w:rsid w:val="00083B23"/>
    <w:rsid w:val="00083CD9"/>
    <w:rsid w:val="00083E0E"/>
    <w:rsid w:val="0008407B"/>
    <w:rsid w:val="0008433F"/>
    <w:rsid w:val="000843BC"/>
    <w:rsid w:val="00084502"/>
    <w:rsid w:val="00084557"/>
    <w:rsid w:val="00084994"/>
    <w:rsid w:val="00084B79"/>
    <w:rsid w:val="00084C53"/>
    <w:rsid w:val="0008520B"/>
    <w:rsid w:val="0008541B"/>
    <w:rsid w:val="00085596"/>
    <w:rsid w:val="000856B6"/>
    <w:rsid w:val="0008571E"/>
    <w:rsid w:val="000857C5"/>
    <w:rsid w:val="000858E0"/>
    <w:rsid w:val="00085C1A"/>
    <w:rsid w:val="00085C2B"/>
    <w:rsid w:val="00085EB3"/>
    <w:rsid w:val="00086270"/>
    <w:rsid w:val="000862B6"/>
    <w:rsid w:val="0008636E"/>
    <w:rsid w:val="0008645E"/>
    <w:rsid w:val="00086558"/>
    <w:rsid w:val="0008690D"/>
    <w:rsid w:val="00086BC4"/>
    <w:rsid w:val="00086D40"/>
    <w:rsid w:val="00087027"/>
    <w:rsid w:val="0008715E"/>
    <w:rsid w:val="000872F2"/>
    <w:rsid w:val="00087487"/>
    <w:rsid w:val="00087D61"/>
    <w:rsid w:val="00090047"/>
    <w:rsid w:val="000904C2"/>
    <w:rsid w:val="00090AD9"/>
    <w:rsid w:val="00090AFF"/>
    <w:rsid w:val="00090E0F"/>
    <w:rsid w:val="000910F4"/>
    <w:rsid w:val="00091267"/>
    <w:rsid w:val="000913B7"/>
    <w:rsid w:val="0009149A"/>
    <w:rsid w:val="0009166D"/>
    <w:rsid w:val="000918AA"/>
    <w:rsid w:val="00091938"/>
    <w:rsid w:val="00091A1F"/>
    <w:rsid w:val="00091B49"/>
    <w:rsid w:val="00091C8E"/>
    <w:rsid w:val="00091FA2"/>
    <w:rsid w:val="000921AE"/>
    <w:rsid w:val="00092B36"/>
    <w:rsid w:val="00092CFD"/>
    <w:rsid w:val="000931B9"/>
    <w:rsid w:val="000934CD"/>
    <w:rsid w:val="000934E1"/>
    <w:rsid w:val="00093583"/>
    <w:rsid w:val="0009376F"/>
    <w:rsid w:val="00093A5C"/>
    <w:rsid w:val="00093A66"/>
    <w:rsid w:val="00093A78"/>
    <w:rsid w:val="00093E31"/>
    <w:rsid w:val="00093EE1"/>
    <w:rsid w:val="00093F0C"/>
    <w:rsid w:val="000943DD"/>
    <w:rsid w:val="00094452"/>
    <w:rsid w:val="000944F5"/>
    <w:rsid w:val="0009450D"/>
    <w:rsid w:val="00094799"/>
    <w:rsid w:val="000947AF"/>
    <w:rsid w:val="00094951"/>
    <w:rsid w:val="00094A20"/>
    <w:rsid w:val="00094A97"/>
    <w:rsid w:val="00095667"/>
    <w:rsid w:val="00095ADF"/>
    <w:rsid w:val="000963E8"/>
    <w:rsid w:val="00096430"/>
    <w:rsid w:val="000964BE"/>
    <w:rsid w:val="000967F4"/>
    <w:rsid w:val="00096E38"/>
    <w:rsid w:val="00096F40"/>
    <w:rsid w:val="00097157"/>
    <w:rsid w:val="00097675"/>
    <w:rsid w:val="00097A7B"/>
    <w:rsid w:val="00097BD7"/>
    <w:rsid w:val="00097CEE"/>
    <w:rsid w:val="00097DDF"/>
    <w:rsid w:val="00097E7A"/>
    <w:rsid w:val="00097ED4"/>
    <w:rsid w:val="00097F6B"/>
    <w:rsid w:val="000A0B65"/>
    <w:rsid w:val="000A0EE7"/>
    <w:rsid w:val="000A1247"/>
    <w:rsid w:val="000A128C"/>
    <w:rsid w:val="000A1312"/>
    <w:rsid w:val="000A13AC"/>
    <w:rsid w:val="000A1449"/>
    <w:rsid w:val="000A15C2"/>
    <w:rsid w:val="000A1960"/>
    <w:rsid w:val="000A1B74"/>
    <w:rsid w:val="000A1BC8"/>
    <w:rsid w:val="000A1C97"/>
    <w:rsid w:val="000A1CC8"/>
    <w:rsid w:val="000A1FA7"/>
    <w:rsid w:val="000A251C"/>
    <w:rsid w:val="000A2608"/>
    <w:rsid w:val="000A274A"/>
    <w:rsid w:val="000A2CAD"/>
    <w:rsid w:val="000A2DF3"/>
    <w:rsid w:val="000A2E94"/>
    <w:rsid w:val="000A301A"/>
    <w:rsid w:val="000A322D"/>
    <w:rsid w:val="000A3281"/>
    <w:rsid w:val="000A34C6"/>
    <w:rsid w:val="000A361E"/>
    <w:rsid w:val="000A38CA"/>
    <w:rsid w:val="000A38D0"/>
    <w:rsid w:val="000A39CF"/>
    <w:rsid w:val="000A3A28"/>
    <w:rsid w:val="000A3ABD"/>
    <w:rsid w:val="000A3CD8"/>
    <w:rsid w:val="000A3CF9"/>
    <w:rsid w:val="000A41CC"/>
    <w:rsid w:val="000A4AB3"/>
    <w:rsid w:val="000A4D2A"/>
    <w:rsid w:val="000A4EAF"/>
    <w:rsid w:val="000A4F13"/>
    <w:rsid w:val="000A4F34"/>
    <w:rsid w:val="000A4FF1"/>
    <w:rsid w:val="000A52D4"/>
    <w:rsid w:val="000A54C9"/>
    <w:rsid w:val="000A5660"/>
    <w:rsid w:val="000A59C0"/>
    <w:rsid w:val="000A5DCB"/>
    <w:rsid w:val="000A5E7C"/>
    <w:rsid w:val="000A5F89"/>
    <w:rsid w:val="000A6C9C"/>
    <w:rsid w:val="000A7200"/>
    <w:rsid w:val="000A7532"/>
    <w:rsid w:val="000A7C1B"/>
    <w:rsid w:val="000B0080"/>
    <w:rsid w:val="000B0770"/>
    <w:rsid w:val="000B09C6"/>
    <w:rsid w:val="000B0F9D"/>
    <w:rsid w:val="000B12CB"/>
    <w:rsid w:val="000B15FE"/>
    <w:rsid w:val="000B1FDB"/>
    <w:rsid w:val="000B2598"/>
    <w:rsid w:val="000B25C4"/>
    <w:rsid w:val="000B2DD7"/>
    <w:rsid w:val="000B2E5C"/>
    <w:rsid w:val="000B2E67"/>
    <w:rsid w:val="000B30A8"/>
    <w:rsid w:val="000B3483"/>
    <w:rsid w:val="000B36D3"/>
    <w:rsid w:val="000B3816"/>
    <w:rsid w:val="000B3822"/>
    <w:rsid w:val="000B3AF5"/>
    <w:rsid w:val="000B3CF7"/>
    <w:rsid w:val="000B4068"/>
    <w:rsid w:val="000B4195"/>
    <w:rsid w:val="000B44C2"/>
    <w:rsid w:val="000B44D1"/>
    <w:rsid w:val="000B4583"/>
    <w:rsid w:val="000B4584"/>
    <w:rsid w:val="000B45C3"/>
    <w:rsid w:val="000B4838"/>
    <w:rsid w:val="000B4B00"/>
    <w:rsid w:val="000B4F6C"/>
    <w:rsid w:val="000B5116"/>
    <w:rsid w:val="000B53F4"/>
    <w:rsid w:val="000B56DE"/>
    <w:rsid w:val="000B5830"/>
    <w:rsid w:val="000B58D0"/>
    <w:rsid w:val="000B59B6"/>
    <w:rsid w:val="000B5A8E"/>
    <w:rsid w:val="000B5BA3"/>
    <w:rsid w:val="000B5D9D"/>
    <w:rsid w:val="000B5F81"/>
    <w:rsid w:val="000B657E"/>
    <w:rsid w:val="000B66BD"/>
    <w:rsid w:val="000B6D33"/>
    <w:rsid w:val="000B6D44"/>
    <w:rsid w:val="000B6ECB"/>
    <w:rsid w:val="000B6FA1"/>
    <w:rsid w:val="000B6FEC"/>
    <w:rsid w:val="000B70A0"/>
    <w:rsid w:val="000B70FF"/>
    <w:rsid w:val="000B7109"/>
    <w:rsid w:val="000B71D1"/>
    <w:rsid w:val="000B7236"/>
    <w:rsid w:val="000B7324"/>
    <w:rsid w:val="000B7639"/>
    <w:rsid w:val="000B77DD"/>
    <w:rsid w:val="000B77F3"/>
    <w:rsid w:val="000B7962"/>
    <w:rsid w:val="000B7A84"/>
    <w:rsid w:val="000B7C22"/>
    <w:rsid w:val="000B7C63"/>
    <w:rsid w:val="000B7C96"/>
    <w:rsid w:val="000C002A"/>
    <w:rsid w:val="000C006C"/>
    <w:rsid w:val="000C0155"/>
    <w:rsid w:val="000C02E8"/>
    <w:rsid w:val="000C02F4"/>
    <w:rsid w:val="000C0351"/>
    <w:rsid w:val="000C0C4A"/>
    <w:rsid w:val="000C0E79"/>
    <w:rsid w:val="000C115E"/>
    <w:rsid w:val="000C1320"/>
    <w:rsid w:val="000C143B"/>
    <w:rsid w:val="000C1457"/>
    <w:rsid w:val="000C17CD"/>
    <w:rsid w:val="000C1CE6"/>
    <w:rsid w:val="000C1CEE"/>
    <w:rsid w:val="000C20E3"/>
    <w:rsid w:val="000C2FDF"/>
    <w:rsid w:val="000C2FFE"/>
    <w:rsid w:val="000C331C"/>
    <w:rsid w:val="000C39D6"/>
    <w:rsid w:val="000C3BB5"/>
    <w:rsid w:val="000C3C4E"/>
    <w:rsid w:val="000C3CB5"/>
    <w:rsid w:val="000C3EF0"/>
    <w:rsid w:val="000C3F01"/>
    <w:rsid w:val="000C4103"/>
    <w:rsid w:val="000C4199"/>
    <w:rsid w:val="000C458E"/>
    <w:rsid w:val="000C4981"/>
    <w:rsid w:val="000C5200"/>
    <w:rsid w:val="000C549F"/>
    <w:rsid w:val="000C54D7"/>
    <w:rsid w:val="000C575B"/>
    <w:rsid w:val="000C57F4"/>
    <w:rsid w:val="000C5851"/>
    <w:rsid w:val="000C5929"/>
    <w:rsid w:val="000C5A3E"/>
    <w:rsid w:val="000C5DE7"/>
    <w:rsid w:val="000C60F5"/>
    <w:rsid w:val="000C6110"/>
    <w:rsid w:val="000C6371"/>
    <w:rsid w:val="000C64C8"/>
    <w:rsid w:val="000C6589"/>
    <w:rsid w:val="000C65E9"/>
    <w:rsid w:val="000C68F5"/>
    <w:rsid w:val="000C6937"/>
    <w:rsid w:val="000C6F1E"/>
    <w:rsid w:val="000C71BC"/>
    <w:rsid w:val="000C7311"/>
    <w:rsid w:val="000C7339"/>
    <w:rsid w:val="000C747D"/>
    <w:rsid w:val="000C761D"/>
    <w:rsid w:val="000C79C9"/>
    <w:rsid w:val="000C7A6C"/>
    <w:rsid w:val="000C7AB5"/>
    <w:rsid w:val="000C7FA0"/>
    <w:rsid w:val="000D0070"/>
    <w:rsid w:val="000D024C"/>
    <w:rsid w:val="000D0D95"/>
    <w:rsid w:val="000D104E"/>
    <w:rsid w:val="000D1256"/>
    <w:rsid w:val="000D145C"/>
    <w:rsid w:val="000D1520"/>
    <w:rsid w:val="000D19CE"/>
    <w:rsid w:val="000D19F0"/>
    <w:rsid w:val="000D1DD1"/>
    <w:rsid w:val="000D210E"/>
    <w:rsid w:val="000D2279"/>
    <w:rsid w:val="000D22E3"/>
    <w:rsid w:val="000D2539"/>
    <w:rsid w:val="000D27BF"/>
    <w:rsid w:val="000D294E"/>
    <w:rsid w:val="000D2AF5"/>
    <w:rsid w:val="000D2D4D"/>
    <w:rsid w:val="000D362D"/>
    <w:rsid w:val="000D3749"/>
    <w:rsid w:val="000D37EC"/>
    <w:rsid w:val="000D39F1"/>
    <w:rsid w:val="000D3DB8"/>
    <w:rsid w:val="000D427C"/>
    <w:rsid w:val="000D4597"/>
    <w:rsid w:val="000D45B5"/>
    <w:rsid w:val="000D49F0"/>
    <w:rsid w:val="000D4E8B"/>
    <w:rsid w:val="000D4ED8"/>
    <w:rsid w:val="000D4FB7"/>
    <w:rsid w:val="000D5073"/>
    <w:rsid w:val="000D5082"/>
    <w:rsid w:val="000D50C6"/>
    <w:rsid w:val="000D5384"/>
    <w:rsid w:val="000D5680"/>
    <w:rsid w:val="000D585F"/>
    <w:rsid w:val="000D597A"/>
    <w:rsid w:val="000D5AFD"/>
    <w:rsid w:val="000D5C27"/>
    <w:rsid w:val="000D5D16"/>
    <w:rsid w:val="000D5D37"/>
    <w:rsid w:val="000D6104"/>
    <w:rsid w:val="000D6107"/>
    <w:rsid w:val="000D6183"/>
    <w:rsid w:val="000D63FE"/>
    <w:rsid w:val="000D6C5B"/>
    <w:rsid w:val="000D6CB3"/>
    <w:rsid w:val="000D6F9D"/>
    <w:rsid w:val="000D7175"/>
    <w:rsid w:val="000D7564"/>
    <w:rsid w:val="000D762C"/>
    <w:rsid w:val="000D763E"/>
    <w:rsid w:val="000D76EB"/>
    <w:rsid w:val="000D7B49"/>
    <w:rsid w:val="000E05C2"/>
    <w:rsid w:val="000E0AFB"/>
    <w:rsid w:val="000E0C39"/>
    <w:rsid w:val="000E10E0"/>
    <w:rsid w:val="000E11E0"/>
    <w:rsid w:val="000E1355"/>
    <w:rsid w:val="000E1DD6"/>
    <w:rsid w:val="000E2025"/>
    <w:rsid w:val="000E209B"/>
    <w:rsid w:val="000E215F"/>
    <w:rsid w:val="000E2505"/>
    <w:rsid w:val="000E2598"/>
    <w:rsid w:val="000E2959"/>
    <w:rsid w:val="000E2E1D"/>
    <w:rsid w:val="000E30FC"/>
    <w:rsid w:val="000E323C"/>
    <w:rsid w:val="000E3285"/>
    <w:rsid w:val="000E329E"/>
    <w:rsid w:val="000E33C7"/>
    <w:rsid w:val="000E34D4"/>
    <w:rsid w:val="000E3665"/>
    <w:rsid w:val="000E38CC"/>
    <w:rsid w:val="000E395B"/>
    <w:rsid w:val="000E3C2F"/>
    <w:rsid w:val="000E3C4E"/>
    <w:rsid w:val="000E3C6C"/>
    <w:rsid w:val="000E3FB6"/>
    <w:rsid w:val="000E46BD"/>
    <w:rsid w:val="000E4875"/>
    <w:rsid w:val="000E4C36"/>
    <w:rsid w:val="000E4C46"/>
    <w:rsid w:val="000E4D46"/>
    <w:rsid w:val="000E4F50"/>
    <w:rsid w:val="000E4F8C"/>
    <w:rsid w:val="000E50E0"/>
    <w:rsid w:val="000E5259"/>
    <w:rsid w:val="000E5595"/>
    <w:rsid w:val="000E55A8"/>
    <w:rsid w:val="000E5634"/>
    <w:rsid w:val="000E5831"/>
    <w:rsid w:val="000E5946"/>
    <w:rsid w:val="000E5994"/>
    <w:rsid w:val="000E5E5D"/>
    <w:rsid w:val="000E60AA"/>
    <w:rsid w:val="000E6459"/>
    <w:rsid w:val="000E647E"/>
    <w:rsid w:val="000E654C"/>
    <w:rsid w:val="000E67D6"/>
    <w:rsid w:val="000E68A3"/>
    <w:rsid w:val="000E69F8"/>
    <w:rsid w:val="000E6B23"/>
    <w:rsid w:val="000E6C55"/>
    <w:rsid w:val="000E6F36"/>
    <w:rsid w:val="000E7240"/>
    <w:rsid w:val="000E75CF"/>
    <w:rsid w:val="000E778B"/>
    <w:rsid w:val="000E780A"/>
    <w:rsid w:val="000E79E1"/>
    <w:rsid w:val="000E7E86"/>
    <w:rsid w:val="000E7F0B"/>
    <w:rsid w:val="000E7F35"/>
    <w:rsid w:val="000E7FEF"/>
    <w:rsid w:val="000F000C"/>
    <w:rsid w:val="000F0257"/>
    <w:rsid w:val="000F03DA"/>
    <w:rsid w:val="000F0492"/>
    <w:rsid w:val="000F06F0"/>
    <w:rsid w:val="000F07EE"/>
    <w:rsid w:val="000F1147"/>
    <w:rsid w:val="000F19CD"/>
    <w:rsid w:val="000F1A0B"/>
    <w:rsid w:val="000F1A6D"/>
    <w:rsid w:val="000F1B32"/>
    <w:rsid w:val="000F1DDA"/>
    <w:rsid w:val="000F2681"/>
    <w:rsid w:val="000F2BF0"/>
    <w:rsid w:val="000F3076"/>
    <w:rsid w:val="000F3A0C"/>
    <w:rsid w:val="000F3A80"/>
    <w:rsid w:val="000F3AD5"/>
    <w:rsid w:val="000F3BDF"/>
    <w:rsid w:val="000F3EEF"/>
    <w:rsid w:val="000F40EE"/>
    <w:rsid w:val="000F41BD"/>
    <w:rsid w:val="000F4241"/>
    <w:rsid w:val="000F43CF"/>
    <w:rsid w:val="000F4718"/>
    <w:rsid w:val="000F4732"/>
    <w:rsid w:val="000F49A8"/>
    <w:rsid w:val="000F4FE6"/>
    <w:rsid w:val="000F5036"/>
    <w:rsid w:val="000F5040"/>
    <w:rsid w:val="000F5359"/>
    <w:rsid w:val="000F5394"/>
    <w:rsid w:val="000F5878"/>
    <w:rsid w:val="000F5CB2"/>
    <w:rsid w:val="000F5CD4"/>
    <w:rsid w:val="000F5DB2"/>
    <w:rsid w:val="000F6020"/>
    <w:rsid w:val="000F6029"/>
    <w:rsid w:val="000F6170"/>
    <w:rsid w:val="000F62F3"/>
    <w:rsid w:val="000F64B5"/>
    <w:rsid w:val="000F6528"/>
    <w:rsid w:val="000F65F6"/>
    <w:rsid w:val="000F6612"/>
    <w:rsid w:val="000F66D9"/>
    <w:rsid w:val="000F67B8"/>
    <w:rsid w:val="000F6928"/>
    <w:rsid w:val="000F6BBA"/>
    <w:rsid w:val="000F6E37"/>
    <w:rsid w:val="000F6FEA"/>
    <w:rsid w:val="000F703C"/>
    <w:rsid w:val="000F707A"/>
    <w:rsid w:val="000F70D2"/>
    <w:rsid w:val="000F72D5"/>
    <w:rsid w:val="000F7424"/>
    <w:rsid w:val="000F7449"/>
    <w:rsid w:val="000F745C"/>
    <w:rsid w:val="000F79EB"/>
    <w:rsid w:val="00100111"/>
    <w:rsid w:val="001001CB"/>
    <w:rsid w:val="00100266"/>
    <w:rsid w:val="00100760"/>
    <w:rsid w:val="00100766"/>
    <w:rsid w:val="00100AA3"/>
    <w:rsid w:val="00100D55"/>
    <w:rsid w:val="00100EFE"/>
    <w:rsid w:val="001011C9"/>
    <w:rsid w:val="001011EE"/>
    <w:rsid w:val="00101369"/>
    <w:rsid w:val="001015C5"/>
    <w:rsid w:val="00101865"/>
    <w:rsid w:val="00101DFB"/>
    <w:rsid w:val="001020F6"/>
    <w:rsid w:val="0010226B"/>
    <w:rsid w:val="00102640"/>
    <w:rsid w:val="00102858"/>
    <w:rsid w:val="001028A8"/>
    <w:rsid w:val="00102990"/>
    <w:rsid w:val="00102AEB"/>
    <w:rsid w:val="00102E51"/>
    <w:rsid w:val="00102EB4"/>
    <w:rsid w:val="001031B8"/>
    <w:rsid w:val="0010322F"/>
    <w:rsid w:val="001033F0"/>
    <w:rsid w:val="001033FF"/>
    <w:rsid w:val="001034BF"/>
    <w:rsid w:val="0010387F"/>
    <w:rsid w:val="0010389A"/>
    <w:rsid w:val="00103B47"/>
    <w:rsid w:val="00103DDE"/>
    <w:rsid w:val="00103E7C"/>
    <w:rsid w:val="00104017"/>
    <w:rsid w:val="001042CF"/>
    <w:rsid w:val="001044B5"/>
    <w:rsid w:val="0010462D"/>
    <w:rsid w:val="0010481D"/>
    <w:rsid w:val="00104A51"/>
    <w:rsid w:val="00104B0A"/>
    <w:rsid w:val="00104B0D"/>
    <w:rsid w:val="00104CCC"/>
    <w:rsid w:val="0010527D"/>
    <w:rsid w:val="00105287"/>
    <w:rsid w:val="00105E3C"/>
    <w:rsid w:val="001060EF"/>
    <w:rsid w:val="0010617A"/>
    <w:rsid w:val="0010617F"/>
    <w:rsid w:val="00106268"/>
    <w:rsid w:val="001065BA"/>
    <w:rsid w:val="001067C1"/>
    <w:rsid w:val="00106CFD"/>
    <w:rsid w:val="00106D65"/>
    <w:rsid w:val="00106E8F"/>
    <w:rsid w:val="001071F2"/>
    <w:rsid w:val="00107240"/>
    <w:rsid w:val="00107586"/>
    <w:rsid w:val="00107CA0"/>
    <w:rsid w:val="00107E8E"/>
    <w:rsid w:val="00107F0C"/>
    <w:rsid w:val="001108D5"/>
    <w:rsid w:val="00110A03"/>
    <w:rsid w:val="00110AD8"/>
    <w:rsid w:val="00110C9F"/>
    <w:rsid w:val="00110D61"/>
    <w:rsid w:val="00110EBD"/>
    <w:rsid w:val="00110F3A"/>
    <w:rsid w:val="00110F9A"/>
    <w:rsid w:val="001111DE"/>
    <w:rsid w:val="00111263"/>
    <w:rsid w:val="00111514"/>
    <w:rsid w:val="00111775"/>
    <w:rsid w:val="00111CFC"/>
    <w:rsid w:val="00112090"/>
    <w:rsid w:val="0011209E"/>
    <w:rsid w:val="00112306"/>
    <w:rsid w:val="001123B7"/>
    <w:rsid w:val="001125B5"/>
    <w:rsid w:val="001126EF"/>
    <w:rsid w:val="001128C3"/>
    <w:rsid w:val="00112CCF"/>
    <w:rsid w:val="0011326A"/>
    <w:rsid w:val="0011333C"/>
    <w:rsid w:val="0011343C"/>
    <w:rsid w:val="00113855"/>
    <w:rsid w:val="0011385F"/>
    <w:rsid w:val="00113995"/>
    <w:rsid w:val="00113B6C"/>
    <w:rsid w:val="00113CEA"/>
    <w:rsid w:val="00113DBC"/>
    <w:rsid w:val="001140B1"/>
    <w:rsid w:val="00114221"/>
    <w:rsid w:val="00114406"/>
    <w:rsid w:val="00114409"/>
    <w:rsid w:val="0011519E"/>
    <w:rsid w:val="00115291"/>
    <w:rsid w:val="0011534A"/>
    <w:rsid w:val="00115386"/>
    <w:rsid w:val="001154EB"/>
    <w:rsid w:val="001157C4"/>
    <w:rsid w:val="0011583B"/>
    <w:rsid w:val="00115B77"/>
    <w:rsid w:val="00115CC7"/>
    <w:rsid w:val="00115D18"/>
    <w:rsid w:val="001160F5"/>
    <w:rsid w:val="0011615E"/>
    <w:rsid w:val="00116452"/>
    <w:rsid w:val="00116536"/>
    <w:rsid w:val="001166B4"/>
    <w:rsid w:val="00116754"/>
    <w:rsid w:val="00116EA5"/>
    <w:rsid w:val="001170F2"/>
    <w:rsid w:val="0011716D"/>
    <w:rsid w:val="001178C6"/>
    <w:rsid w:val="00117A59"/>
    <w:rsid w:val="00117AC8"/>
    <w:rsid w:val="00117BCE"/>
    <w:rsid w:val="00117EB6"/>
    <w:rsid w:val="0012001F"/>
    <w:rsid w:val="0012004C"/>
    <w:rsid w:val="00120079"/>
    <w:rsid w:val="001201C9"/>
    <w:rsid w:val="001206C8"/>
    <w:rsid w:val="0012075D"/>
    <w:rsid w:val="0012087E"/>
    <w:rsid w:val="001208EA"/>
    <w:rsid w:val="001208EC"/>
    <w:rsid w:val="00120C6F"/>
    <w:rsid w:val="00121080"/>
    <w:rsid w:val="00121749"/>
    <w:rsid w:val="00121848"/>
    <w:rsid w:val="00121851"/>
    <w:rsid w:val="00121912"/>
    <w:rsid w:val="00121B0E"/>
    <w:rsid w:val="0012219C"/>
    <w:rsid w:val="0012223B"/>
    <w:rsid w:val="0012231F"/>
    <w:rsid w:val="00122587"/>
    <w:rsid w:val="001227FD"/>
    <w:rsid w:val="001229F3"/>
    <w:rsid w:val="00123264"/>
    <w:rsid w:val="00123356"/>
    <w:rsid w:val="00123759"/>
    <w:rsid w:val="00123B71"/>
    <w:rsid w:val="00124034"/>
    <w:rsid w:val="0012427C"/>
    <w:rsid w:val="00124432"/>
    <w:rsid w:val="001244C1"/>
    <w:rsid w:val="00124542"/>
    <w:rsid w:val="0012480D"/>
    <w:rsid w:val="0012494C"/>
    <w:rsid w:val="00125228"/>
    <w:rsid w:val="00125479"/>
    <w:rsid w:val="001256EE"/>
    <w:rsid w:val="00125873"/>
    <w:rsid w:val="001258E3"/>
    <w:rsid w:val="00125AAB"/>
    <w:rsid w:val="00125F19"/>
    <w:rsid w:val="00125F85"/>
    <w:rsid w:val="001268B7"/>
    <w:rsid w:val="001268DA"/>
    <w:rsid w:val="00126936"/>
    <w:rsid w:val="00126954"/>
    <w:rsid w:val="00126C21"/>
    <w:rsid w:val="00126EF5"/>
    <w:rsid w:val="00127208"/>
    <w:rsid w:val="001274E3"/>
    <w:rsid w:val="00127513"/>
    <w:rsid w:val="00127BAB"/>
    <w:rsid w:val="00127D35"/>
    <w:rsid w:val="00127E61"/>
    <w:rsid w:val="00127F97"/>
    <w:rsid w:val="00130280"/>
    <w:rsid w:val="00130307"/>
    <w:rsid w:val="00130330"/>
    <w:rsid w:val="001304B6"/>
    <w:rsid w:val="00130A10"/>
    <w:rsid w:val="00130A6A"/>
    <w:rsid w:val="00130B5F"/>
    <w:rsid w:val="00130C25"/>
    <w:rsid w:val="00130C86"/>
    <w:rsid w:val="00130D84"/>
    <w:rsid w:val="00130E33"/>
    <w:rsid w:val="00130F5F"/>
    <w:rsid w:val="00130FA4"/>
    <w:rsid w:val="0013107C"/>
    <w:rsid w:val="00131082"/>
    <w:rsid w:val="0013113C"/>
    <w:rsid w:val="001313D3"/>
    <w:rsid w:val="0013150B"/>
    <w:rsid w:val="00131945"/>
    <w:rsid w:val="00131AAD"/>
    <w:rsid w:val="00131C3C"/>
    <w:rsid w:val="00131E46"/>
    <w:rsid w:val="00131F36"/>
    <w:rsid w:val="001322C5"/>
    <w:rsid w:val="00132533"/>
    <w:rsid w:val="001328F1"/>
    <w:rsid w:val="001329A5"/>
    <w:rsid w:val="00132AC3"/>
    <w:rsid w:val="00132BE8"/>
    <w:rsid w:val="00132E56"/>
    <w:rsid w:val="00132ECD"/>
    <w:rsid w:val="001330AF"/>
    <w:rsid w:val="0013329A"/>
    <w:rsid w:val="0013343C"/>
    <w:rsid w:val="0013349D"/>
    <w:rsid w:val="001335FE"/>
    <w:rsid w:val="001336D6"/>
    <w:rsid w:val="0013386B"/>
    <w:rsid w:val="0013390A"/>
    <w:rsid w:val="00133DF8"/>
    <w:rsid w:val="00133E2E"/>
    <w:rsid w:val="00133F5C"/>
    <w:rsid w:val="00134285"/>
    <w:rsid w:val="001343FD"/>
    <w:rsid w:val="00134A8E"/>
    <w:rsid w:val="00134B13"/>
    <w:rsid w:val="00134F94"/>
    <w:rsid w:val="00135205"/>
    <w:rsid w:val="0013529B"/>
    <w:rsid w:val="00135512"/>
    <w:rsid w:val="00135737"/>
    <w:rsid w:val="00135938"/>
    <w:rsid w:val="00135B1E"/>
    <w:rsid w:val="00135F04"/>
    <w:rsid w:val="00136027"/>
    <w:rsid w:val="00136670"/>
    <w:rsid w:val="001366B9"/>
    <w:rsid w:val="00136A26"/>
    <w:rsid w:val="00136BBD"/>
    <w:rsid w:val="00136C86"/>
    <w:rsid w:val="00136DE6"/>
    <w:rsid w:val="00136E9C"/>
    <w:rsid w:val="00136F1B"/>
    <w:rsid w:val="001371ED"/>
    <w:rsid w:val="001379D0"/>
    <w:rsid w:val="00137B13"/>
    <w:rsid w:val="00137E5D"/>
    <w:rsid w:val="00137ECB"/>
    <w:rsid w:val="00137ED6"/>
    <w:rsid w:val="00140275"/>
    <w:rsid w:val="00140487"/>
    <w:rsid w:val="00140526"/>
    <w:rsid w:val="00140925"/>
    <w:rsid w:val="00140F2F"/>
    <w:rsid w:val="00140F5A"/>
    <w:rsid w:val="0014115C"/>
    <w:rsid w:val="001416D1"/>
    <w:rsid w:val="0014179F"/>
    <w:rsid w:val="001417CC"/>
    <w:rsid w:val="00141805"/>
    <w:rsid w:val="00141994"/>
    <w:rsid w:val="00141A1A"/>
    <w:rsid w:val="00141A42"/>
    <w:rsid w:val="00141AFC"/>
    <w:rsid w:val="00141BCF"/>
    <w:rsid w:val="00141FCE"/>
    <w:rsid w:val="0014242F"/>
    <w:rsid w:val="00142668"/>
    <w:rsid w:val="001426EA"/>
    <w:rsid w:val="0014290C"/>
    <w:rsid w:val="00142AF1"/>
    <w:rsid w:val="00142BF0"/>
    <w:rsid w:val="00142E1D"/>
    <w:rsid w:val="00142FA9"/>
    <w:rsid w:val="00143300"/>
    <w:rsid w:val="001433D1"/>
    <w:rsid w:val="00143407"/>
    <w:rsid w:val="001437E9"/>
    <w:rsid w:val="00143844"/>
    <w:rsid w:val="0014414E"/>
    <w:rsid w:val="00144492"/>
    <w:rsid w:val="00144754"/>
    <w:rsid w:val="00144EF8"/>
    <w:rsid w:val="001457D8"/>
    <w:rsid w:val="00145919"/>
    <w:rsid w:val="00145AB1"/>
    <w:rsid w:val="00145AF2"/>
    <w:rsid w:val="00145B18"/>
    <w:rsid w:val="00145C6F"/>
    <w:rsid w:val="00145E97"/>
    <w:rsid w:val="00146306"/>
    <w:rsid w:val="001468FF"/>
    <w:rsid w:val="00146F70"/>
    <w:rsid w:val="001470EA"/>
    <w:rsid w:val="001471A7"/>
    <w:rsid w:val="00147398"/>
    <w:rsid w:val="0014739D"/>
    <w:rsid w:val="00147BB5"/>
    <w:rsid w:val="00147D48"/>
    <w:rsid w:val="00147EF3"/>
    <w:rsid w:val="001500B2"/>
    <w:rsid w:val="00150326"/>
    <w:rsid w:val="00150345"/>
    <w:rsid w:val="001504AE"/>
    <w:rsid w:val="00150809"/>
    <w:rsid w:val="00150BE0"/>
    <w:rsid w:val="00150CB8"/>
    <w:rsid w:val="001510C8"/>
    <w:rsid w:val="00151562"/>
    <w:rsid w:val="0015184C"/>
    <w:rsid w:val="001518B4"/>
    <w:rsid w:val="00151988"/>
    <w:rsid w:val="001519BC"/>
    <w:rsid w:val="00151A77"/>
    <w:rsid w:val="00151B1B"/>
    <w:rsid w:val="00151BCE"/>
    <w:rsid w:val="00151C89"/>
    <w:rsid w:val="00151DFC"/>
    <w:rsid w:val="0015203C"/>
    <w:rsid w:val="00152133"/>
    <w:rsid w:val="001521B4"/>
    <w:rsid w:val="00152341"/>
    <w:rsid w:val="0015243E"/>
    <w:rsid w:val="0015245C"/>
    <w:rsid w:val="00152524"/>
    <w:rsid w:val="0015264C"/>
    <w:rsid w:val="001526CD"/>
    <w:rsid w:val="00152834"/>
    <w:rsid w:val="001528C1"/>
    <w:rsid w:val="001529F0"/>
    <w:rsid w:val="00152B01"/>
    <w:rsid w:val="0015317E"/>
    <w:rsid w:val="001533B3"/>
    <w:rsid w:val="00153842"/>
    <w:rsid w:val="00153A50"/>
    <w:rsid w:val="00153B7B"/>
    <w:rsid w:val="001541A9"/>
    <w:rsid w:val="0015448B"/>
    <w:rsid w:val="001545E0"/>
    <w:rsid w:val="0015478E"/>
    <w:rsid w:val="001548F9"/>
    <w:rsid w:val="00154A36"/>
    <w:rsid w:val="00154CE8"/>
    <w:rsid w:val="0015514C"/>
    <w:rsid w:val="0015540A"/>
    <w:rsid w:val="001555CA"/>
    <w:rsid w:val="00155625"/>
    <w:rsid w:val="0015588E"/>
    <w:rsid w:val="001558F0"/>
    <w:rsid w:val="00155B49"/>
    <w:rsid w:val="00155B5F"/>
    <w:rsid w:val="00155C42"/>
    <w:rsid w:val="00155C4C"/>
    <w:rsid w:val="00155D41"/>
    <w:rsid w:val="0015611A"/>
    <w:rsid w:val="001566EE"/>
    <w:rsid w:val="0015680E"/>
    <w:rsid w:val="00156BE4"/>
    <w:rsid w:val="001571F1"/>
    <w:rsid w:val="00157239"/>
    <w:rsid w:val="001572E1"/>
    <w:rsid w:val="00157344"/>
    <w:rsid w:val="00157346"/>
    <w:rsid w:val="00157832"/>
    <w:rsid w:val="0015786F"/>
    <w:rsid w:val="00159A66"/>
    <w:rsid w:val="0016001A"/>
    <w:rsid w:val="0016031B"/>
    <w:rsid w:val="00160552"/>
    <w:rsid w:val="00160562"/>
    <w:rsid w:val="001605CB"/>
    <w:rsid w:val="00161116"/>
    <w:rsid w:val="001611EC"/>
    <w:rsid w:val="001613D0"/>
    <w:rsid w:val="0016148D"/>
    <w:rsid w:val="00161B88"/>
    <w:rsid w:val="00161E1E"/>
    <w:rsid w:val="00161E77"/>
    <w:rsid w:val="00161EA7"/>
    <w:rsid w:val="00161F94"/>
    <w:rsid w:val="00162860"/>
    <w:rsid w:val="00162A64"/>
    <w:rsid w:val="00162F96"/>
    <w:rsid w:val="00162FE4"/>
    <w:rsid w:val="0016340C"/>
    <w:rsid w:val="001638B1"/>
    <w:rsid w:val="00163982"/>
    <w:rsid w:val="001642E3"/>
    <w:rsid w:val="001645FB"/>
    <w:rsid w:val="0016463B"/>
    <w:rsid w:val="001646E0"/>
    <w:rsid w:val="00164927"/>
    <w:rsid w:val="00164E54"/>
    <w:rsid w:val="00164EE4"/>
    <w:rsid w:val="0016524A"/>
    <w:rsid w:val="00165473"/>
    <w:rsid w:val="00165800"/>
    <w:rsid w:val="00165884"/>
    <w:rsid w:val="00165AE2"/>
    <w:rsid w:val="00165B24"/>
    <w:rsid w:val="00165B79"/>
    <w:rsid w:val="00165BC2"/>
    <w:rsid w:val="00165C61"/>
    <w:rsid w:val="0016603D"/>
    <w:rsid w:val="00166307"/>
    <w:rsid w:val="00166438"/>
    <w:rsid w:val="0016653B"/>
    <w:rsid w:val="00166838"/>
    <w:rsid w:val="00166B4D"/>
    <w:rsid w:val="00167040"/>
    <w:rsid w:val="001670C9"/>
    <w:rsid w:val="00167254"/>
    <w:rsid w:val="00167321"/>
    <w:rsid w:val="00167355"/>
    <w:rsid w:val="0016757E"/>
    <w:rsid w:val="00167630"/>
    <w:rsid w:val="001677AD"/>
    <w:rsid w:val="001678F3"/>
    <w:rsid w:val="00167BB7"/>
    <w:rsid w:val="00167E73"/>
    <w:rsid w:val="00167F55"/>
    <w:rsid w:val="0017018E"/>
    <w:rsid w:val="0017020B"/>
    <w:rsid w:val="001703D9"/>
    <w:rsid w:val="001705E4"/>
    <w:rsid w:val="0017086E"/>
    <w:rsid w:val="0017094D"/>
    <w:rsid w:val="00170C70"/>
    <w:rsid w:val="00170CBB"/>
    <w:rsid w:val="00170D5A"/>
    <w:rsid w:val="00170D87"/>
    <w:rsid w:val="00170FD7"/>
    <w:rsid w:val="001711C9"/>
    <w:rsid w:val="0017135D"/>
    <w:rsid w:val="00171665"/>
    <w:rsid w:val="00171E06"/>
    <w:rsid w:val="00171E9A"/>
    <w:rsid w:val="001723B6"/>
    <w:rsid w:val="00172401"/>
    <w:rsid w:val="0017241A"/>
    <w:rsid w:val="001725E1"/>
    <w:rsid w:val="00172A58"/>
    <w:rsid w:val="00172BE1"/>
    <w:rsid w:val="00172F36"/>
    <w:rsid w:val="001732E7"/>
    <w:rsid w:val="001735AC"/>
    <w:rsid w:val="001737CC"/>
    <w:rsid w:val="0017383F"/>
    <w:rsid w:val="00173943"/>
    <w:rsid w:val="001739D7"/>
    <w:rsid w:val="00173C57"/>
    <w:rsid w:val="00173E08"/>
    <w:rsid w:val="0017428F"/>
    <w:rsid w:val="0017460C"/>
    <w:rsid w:val="00174663"/>
    <w:rsid w:val="00174B17"/>
    <w:rsid w:val="00174F91"/>
    <w:rsid w:val="00175042"/>
    <w:rsid w:val="001750E7"/>
    <w:rsid w:val="0017512C"/>
    <w:rsid w:val="001751D9"/>
    <w:rsid w:val="001752A1"/>
    <w:rsid w:val="001753F0"/>
    <w:rsid w:val="00175604"/>
    <w:rsid w:val="0017586C"/>
    <w:rsid w:val="00176119"/>
    <w:rsid w:val="00176202"/>
    <w:rsid w:val="00176531"/>
    <w:rsid w:val="0017658C"/>
    <w:rsid w:val="00176A1B"/>
    <w:rsid w:val="00176AA7"/>
    <w:rsid w:val="00176C54"/>
    <w:rsid w:val="00176E29"/>
    <w:rsid w:val="00177018"/>
    <w:rsid w:val="00177175"/>
    <w:rsid w:val="00177289"/>
    <w:rsid w:val="00177306"/>
    <w:rsid w:val="00177591"/>
    <w:rsid w:val="001776B4"/>
    <w:rsid w:val="0018000C"/>
    <w:rsid w:val="00180095"/>
    <w:rsid w:val="0018033D"/>
    <w:rsid w:val="0018047E"/>
    <w:rsid w:val="00180608"/>
    <w:rsid w:val="00180668"/>
    <w:rsid w:val="001807A6"/>
    <w:rsid w:val="00180DBF"/>
    <w:rsid w:val="00180E84"/>
    <w:rsid w:val="0018109A"/>
    <w:rsid w:val="00181169"/>
    <w:rsid w:val="0018118B"/>
    <w:rsid w:val="001812C2"/>
    <w:rsid w:val="00181B00"/>
    <w:rsid w:val="00181D21"/>
    <w:rsid w:val="00181D2B"/>
    <w:rsid w:val="00182468"/>
    <w:rsid w:val="00182513"/>
    <w:rsid w:val="00182750"/>
    <w:rsid w:val="0018285E"/>
    <w:rsid w:val="001831B6"/>
    <w:rsid w:val="0018366B"/>
    <w:rsid w:val="001837EB"/>
    <w:rsid w:val="00183EE0"/>
    <w:rsid w:val="001840C2"/>
    <w:rsid w:val="001845B7"/>
    <w:rsid w:val="00184741"/>
    <w:rsid w:val="00184983"/>
    <w:rsid w:val="00184B0E"/>
    <w:rsid w:val="00184B18"/>
    <w:rsid w:val="00184CC9"/>
    <w:rsid w:val="00184D24"/>
    <w:rsid w:val="00184D71"/>
    <w:rsid w:val="00184DF0"/>
    <w:rsid w:val="00184DF8"/>
    <w:rsid w:val="0018502D"/>
    <w:rsid w:val="00185064"/>
    <w:rsid w:val="00185336"/>
    <w:rsid w:val="00185586"/>
    <w:rsid w:val="00185587"/>
    <w:rsid w:val="001856C8"/>
    <w:rsid w:val="00185819"/>
    <w:rsid w:val="00185846"/>
    <w:rsid w:val="00185FFB"/>
    <w:rsid w:val="001861F4"/>
    <w:rsid w:val="001863F3"/>
    <w:rsid w:val="00186617"/>
    <w:rsid w:val="001867C9"/>
    <w:rsid w:val="00186FBB"/>
    <w:rsid w:val="001871DF"/>
    <w:rsid w:val="001876F5"/>
    <w:rsid w:val="00187810"/>
    <w:rsid w:val="001879F9"/>
    <w:rsid w:val="00187AA9"/>
    <w:rsid w:val="00187B81"/>
    <w:rsid w:val="00187C77"/>
    <w:rsid w:val="00190097"/>
    <w:rsid w:val="0019023A"/>
    <w:rsid w:val="0019034B"/>
    <w:rsid w:val="00190370"/>
    <w:rsid w:val="001905C5"/>
    <w:rsid w:val="00190697"/>
    <w:rsid w:val="00190766"/>
    <w:rsid w:val="001907CE"/>
    <w:rsid w:val="001908D0"/>
    <w:rsid w:val="001909B1"/>
    <w:rsid w:val="00190C4B"/>
    <w:rsid w:val="00190DC3"/>
    <w:rsid w:val="00190E1A"/>
    <w:rsid w:val="00190E97"/>
    <w:rsid w:val="00191789"/>
    <w:rsid w:val="00191AE7"/>
    <w:rsid w:val="00191D4B"/>
    <w:rsid w:val="00191E94"/>
    <w:rsid w:val="00191FAF"/>
    <w:rsid w:val="0019239B"/>
    <w:rsid w:val="00192663"/>
    <w:rsid w:val="00192666"/>
    <w:rsid w:val="001926DD"/>
    <w:rsid w:val="00192984"/>
    <w:rsid w:val="00192CF2"/>
    <w:rsid w:val="00192FF2"/>
    <w:rsid w:val="00193317"/>
    <w:rsid w:val="001933A7"/>
    <w:rsid w:val="00193B9B"/>
    <w:rsid w:val="001940DE"/>
    <w:rsid w:val="001940EA"/>
    <w:rsid w:val="001947BD"/>
    <w:rsid w:val="00194B07"/>
    <w:rsid w:val="00194CB2"/>
    <w:rsid w:val="001951DA"/>
    <w:rsid w:val="0019522F"/>
    <w:rsid w:val="001953AA"/>
    <w:rsid w:val="00195502"/>
    <w:rsid w:val="001955CA"/>
    <w:rsid w:val="001956E3"/>
    <w:rsid w:val="00195A34"/>
    <w:rsid w:val="00195E31"/>
    <w:rsid w:val="00195E4B"/>
    <w:rsid w:val="00195F20"/>
    <w:rsid w:val="00196383"/>
    <w:rsid w:val="001964F9"/>
    <w:rsid w:val="001964FA"/>
    <w:rsid w:val="00196607"/>
    <w:rsid w:val="00196A04"/>
    <w:rsid w:val="00196A3E"/>
    <w:rsid w:val="00196ACB"/>
    <w:rsid w:val="00196BF5"/>
    <w:rsid w:val="00196CD3"/>
    <w:rsid w:val="00196F7A"/>
    <w:rsid w:val="00197112"/>
    <w:rsid w:val="001972AC"/>
    <w:rsid w:val="00197721"/>
    <w:rsid w:val="00197747"/>
    <w:rsid w:val="00197889"/>
    <w:rsid w:val="00197B2C"/>
    <w:rsid w:val="001A0044"/>
    <w:rsid w:val="001A01DC"/>
    <w:rsid w:val="001A01F3"/>
    <w:rsid w:val="001A01FE"/>
    <w:rsid w:val="001A022E"/>
    <w:rsid w:val="001A033D"/>
    <w:rsid w:val="001A05AD"/>
    <w:rsid w:val="001A07C0"/>
    <w:rsid w:val="001A0ABB"/>
    <w:rsid w:val="001A0B67"/>
    <w:rsid w:val="001A11D0"/>
    <w:rsid w:val="001A1288"/>
    <w:rsid w:val="001A12DE"/>
    <w:rsid w:val="001A13FB"/>
    <w:rsid w:val="001A14A5"/>
    <w:rsid w:val="001A190D"/>
    <w:rsid w:val="001A1A82"/>
    <w:rsid w:val="001A1F11"/>
    <w:rsid w:val="001A2383"/>
    <w:rsid w:val="001A24DC"/>
    <w:rsid w:val="001A254E"/>
    <w:rsid w:val="001A2761"/>
    <w:rsid w:val="001A2C3A"/>
    <w:rsid w:val="001A2DEC"/>
    <w:rsid w:val="001A2E87"/>
    <w:rsid w:val="001A2FD5"/>
    <w:rsid w:val="001A30A3"/>
    <w:rsid w:val="001A3543"/>
    <w:rsid w:val="001A361C"/>
    <w:rsid w:val="001A38B4"/>
    <w:rsid w:val="001A3DB9"/>
    <w:rsid w:val="001A3EDD"/>
    <w:rsid w:val="001A46EE"/>
    <w:rsid w:val="001A49E1"/>
    <w:rsid w:val="001A4D1A"/>
    <w:rsid w:val="001A4F4A"/>
    <w:rsid w:val="001A5034"/>
    <w:rsid w:val="001A5221"/>
    <w:rsid w:val="001A53FF"/>
    <w:rsid w:val="001A5484"/>
    <w:rsid w:val="001A56B2"/>
    <w:rsid w:val="001A5A35"/>
    <w:rsid w:val="001A5AF2"/>
    <w:rsid w:val="001A5C7E"/>
    <w:rsid w:val="001A6121"/>
    <w:rsid w:val="001A61C9"/>
    <w:rsid w:val="001A6890"/>
    <w:rsid w:val="001A68F9"/>
    <w:rsid w:val="001A709A"/>
    <w:rsid w:val="001A712E"/>
    <w:rsid w:val="001A7174"/>
    <w:rsid w:val="001A76F2"/>
    <w:rsid w:val="001A7746"/>
    <w:rsid w:val="001A7811"/>
    <w:rsid w:val="001A7968"/>
    <w:rsid w:val="001A7E31"/>
    <w:rsid w:val="001A7FAC"/>
    <w:rsid w:val="001B037F"/>
    <w:rsid w:val="001B03D3"/>
    <w:rsid w:val="001B03F7"/>
    <w:rsid w:val="001B0566"/>
    <w:rsid w:val="001B0591"/>
    <w:rsid w:val="001B06AD"/>
    <w:rsid w:val="001B0775"/>
    <w:rsid w:val="001B07D6"/>
    <w:rsid w:val="001B09B2"/>
    <w:rsid w:val="001B0C2D"/>
    <w:rsid w:val="001B0FD0"/>
    <w:rsid w:val="001B13A5"/>
    <w:rsid w:val="001B1993"/>
    <w:rsid w:val="001B1A3D"/>
    <w:rsid w:val="001B1A77"/>
    <w:rsid w:val="001B1AB1"/>
    <w:rsid w:val="001B1CFF"/>
    <w:rsid w:val="001B1E45"/>
    <w:rsid w:val="001B22C3"/>
    <w:rsid w:val="001B230C"/>
    <w:rsid w:val="001B280F"/>
    <w:rsid w:val="001B29CA"/>
    <w:rsid w:val="001B2D22"/>
    <w:rsid w:val="001B2DD2"/>
    <w:rsid w:val="001B2E3A"/>
    <w:rsid w:val="001B2E48"/>
    <w:rsid w:val="001B2E95"/>
    <w:rsid w:val="001B308A"/>
    <w:rsid w:val="001B3093"/>
    <w:rsid w:val="001B3101"/>
    <w:rsid w:val="001B3559"/>
    <w:rsid w:val="001B35E5"/>
    <w:rsid w:val="001B3935"/>
    <w:rsid w:val="001B3B63"/>
    <w:rsid w:val="001B3E70"/>
    <w:rsid w:val="001B3F9F"/>
    <w:rsid w:val="001B48E4"/>
    <w:rsid w:val="001B4C77"/>
    <w:rsid w:val="001B4D54"/>
    <w:rsid w:val="001B4E5D"/>
    <w:rsid w:val="001B58A8"/>
    <w:rsid w:val="001B5CF4"/>
    <w:rsid w:val="001B61E4"/>
    <w:rsid w:val="001B62AC"/>
    <w:rsid w:val="001B6408"/>
    <w:rsid w:val="001B692B"/>
    <w:rsid w:val="001B6A08"/>
    <w:rsid w:val="001B6CC8"/>
    <w:rsid w:val="001B6E15"/>
    <w:rsid w:val="001B7173"/>
    <w:rsid w:val="001B73ED"/>
    <w:rsid w:val="001B74AD"/>
    <w:rsid w:val="001B77FA"/>
    <w:rsid w:val="001B7B19"/>
    <w:rsid w:val="001B7B79"/>
    <w:rsid w:val="001B7CE5"/>
    <w:rsid w:val="001C01E5"/>
    <w:rsid w:val="001C02D7"/>
    <w:rsid w:val="001C0316"/>
    <w:rsid w:val="001C050E"/>
    <w:rsid w:val="001C08C6"/>
    <w:rsid w:val="001C08F7"/>
    <w:rsid w:val="001C0C81"/>
    <w:rsid w:val="001C0CB2"/>
    <w:rsid w:val="001C1315"/>
    <w:rsid w:val="001C14B0"/>
    <w:rsid w:val="001C160A"/>
    <w:rsid w:val="001C1777"/>
    <w:rsid w:val="001C19D3"/>
    <w:rsid w:val="001C1BB9"/>
    <w:rsid w:val="001C2432"/>
    <w:rsid w:val="001C2749"/>
    <w:rsid w:val="001C29A0"/>
    <w:rsid w:val="001C2A49"/>
    <w:rsid w:val="001C2B34"/>
    <w:rsid w:val="001C2B67"/>
    <w:rsid w:val="001C2F36"/>
    <w:rsid w:val="001C2F62"/>
    <w:rsid w:val="001C32A7"/>
    <w:rsid w:val="001C3952"/>
    <w:rsid w:val="001C3C8D"/>
    <w:rsid w:val="001C3C99"/>
    <w:rsid w:val="001C3FF8"/>
    <w:rsid w:val="001C403A"/>
    <w:rsid w:val="001C4228"/>
    <w:rsid w:val="001C4501"/>
    <w:rsid w:val="001C452D"/>
    <w:rsid w:val="001C4B95"/>
    <w:rsid w:val="001C4CF0"/>
    <w:rsid w:val="001C4E64"/>
    <w:rsid w:val="001C4E85"/>
    <w:rsid w:val="001C50F6"/>
    <w:rsid w:val="001C5260"/>
    <w:rsid w:val="001C5454"/>
    <w:rsid w:val="001C54FE"/>
    <w:rsid w:val="001C5553"/>
    <w:rsid w:val="001C5567"/>
    <w:rsid w:val="001C5581"/>
    <w:rsid w:val="001C5B62"/>
    <w:rsid w:val="001C5B97"/>
    <w:rsid w:val="001C5D70"/>
    <w:rsid w:val="001C6007"/>
    <w:rsid w:val="001C60F2"/>
    <w:rsid w:val="001C639D"/>
    <w:rsid w:val="001C65A7"/>
    <w:rsid w:val="001C668E"/>
    <w:rsid w:val="001C67C1"/>
    <w:rsid w:val="001C6A09"/>
    <w:rsid w:val="001C6A81"/>
    <w:rsid w:val="001C73F8"/>
    <w:rsid w:val="001C76E9"/>
    <w:rsid w:val="001C7896"/>
    <w:rsid w:val="001C78F4"/>
    <w:rsid w:val="001C7A24"/>
    <w:rsid w:val="001C7DAF"/>
    <w:rsid w:val="001C7F95"/>
    <w:rsid w:val="001D0703"/>
    <w:rsid w:val="001D0799"/>
    <w:rsid w:val="001D0A38"/>
    <w:rsid w:val="001D0FB7"/>
    <w:rsid w:val="001D10AB"/>
    <w:rsid w:val="001D1294"/>
    <w:rsid w:val="001D15C9"/>
    <w:rsid w:val="001D168D"/>
    <w:rsid w:val="001D1725"/>
    <w:rsid w:val="001D1A7F"/>
    <w:rsid w:val="001D22AD"/>
    <w:rsid w:val="001D22EA"/>
    <w:rsid w:val="001D2438"/>
    <w:rsid w:val="001D25E9"/>
    <w:rsid w:val="001D26DA"/>
    <w:rsid w:val="001D2967"/>
    <w:rsid w:val="001D2CFD"/>
    <w:rsid w:val="001D2FDB"/>
    <w:rsid w:val="001D31F0"/>
    <w:rsid w:val="001D3C97"/>
    <w:rsid w:val="001D3CC5"/>
    <w:rsid w:val="001D3DA1"/>
    <w:rsid w:val="001D3E87"/>
    <w:rsid w:val="001D4376"/>
    <w:rsid w:val="001D46E3"/>
    <w:rsid w:val="001D4C9F"/>
    <w:rsid w:val="001D4EEC"/>
    <w:rsid w:val="001D4F1D"/>
    <w:rsid w:val="001D56BE"/>
    <w:rsid w:val="001D57CE"/>
    <w:rsid w:val="001D58F2"/>
    <w:rsid w:val="001D599E"/>
    <w:rsid w:val="001D5A85"/>
    <w:rsid w:val="001D5D08"/>
    <w:rsid w:val="001D5DC3"/>
    <w:rsid w:val="001D5EC7"/>
    <w:rsid w:val="001D601F"/>
    <w:rsid w:val="001D61D7"/>
    <w:rsid w:val="001D64E5"/>
    <w:rsid w:val="001D6523"/>
    <w:rsid w:val="001D65D4"/>
    <w:rsid w:val="001D67D2"/>
    <w:rsid w:val="001D6AC9"/>
    <w:rsid w:val="001D6B18"/>
    <w:rsid w:val="001D6EAE"/>
    <w:rsid w:val="001D71D1"/>
    <w:rsid w:val="001D73C6"/>
    <w:rsid w:val="001D7B8E"/>
    <w:rsid w:val="001D7FCE"/>
    <w:rsid w:val="001E0086"/>
    <w:rsid w:val="001E012C"/>
    <w:rsid w:val="001E0382"/>
    <w:rsid w:val="001E039B"/>
    <w:rsid w:val="001E03C0"/>
    <w:rsid w:val="001E0834"/>
    <w:rsid w:val="001E0A23"/>
    <w:rsid w:val="001E0ABF"/>
    <w:rsid w:val="001E0CF9"/>
    <w:rsid w:val="001E0FE2"/>
    <w:rsid w:val="001E13CE"/>
    <w:rsid w:val="001E13F5"/>
    <w:rsid w:val="001E1406"/>
    <w:rsid w:val="001E15A9"/>
    <w:rsid w:val="001E167A"/>
    <w:rsid w:val="001E175A"/>
    <w:rsid w:val="001E1879"/>
    <w:rsid w:val="001E1A52"/>
    <w:rsid w:val="001E1FED"/>
    <w:rsid w:val="001E20D0"/>
    <w:rsid w:val="001E222E"/>
    <w:rsid w:val="001E227F"/>
    <w:rsid w:val="001E249D"/>
    <w:rsid w:val="001E25AD"/>
    <w:rsid w:val="001E2714"/>
    <w:rsid w:val="001E30E5"/>
    <w:rsid w:val="001E3416"/>
    <w:rsid w:val="001E355B"/>
    <w:rsid w:val="001E3ACA"/>
    <w:rsid w:val="001E3B04"/>
    <w:rsid w:val="001E3BC2"/>
    <w:rsid w:val="001E444F"/>
    <w:rsid w:val="001E4AB5"/>
    <w:rsid w:val="001E51A9"/>
    <w:rsid w:val="001E57F6"/>
    <w:rsid w:val="001E5A7E"/>
    <w:rsid w:val="001E5A88"/>
    <w:rsid w:val="001E5AF7"/>
    <w:rsid w:val="001E5F8A"/>
    <w:rsid w:val="001E6063"/>
    <w:rsid w:val="001E6423"/>
    <w:rsid w:val="001E64E2"/>
    <w:rsid w:val="001E683C"/>
    <w:rsid w:val="001E6B09"/>
    <w:rsid w:val="001E6E0E"/>
    <w:rsid w:val="001E701C"/>
    <w:rsid w:val="001E7624"/>
    <w:rsid w:val="001E7AA2"/>
    <w:rsid w:val="001E7AF3"/>
    <w:rsid w:val="001E7BF9"/>
    <w:rsid w:val="001E7D4D"/>
    <w:rsid w:val="001F0284"/>
    <w:rsid w:val="001F03C2"/>
    <w:rsid w:val="001F0504"/>
    <w:rsid w:val="001F0784"/>
    <w:rsid w:val="001F07C1"/>
    <w:rsid w:val="001F0936"/>
    <w:rsid w:val="001F0AA0"/>
    <w:rsid w:val="001F0AB1"/>
    <w:rsid w:val="001F0B3D"/>
    <w:rsid w:val="001F0BBB"/>
    <w:rsid w:val="001F0DB6"/>
    <w:rsid w:val="001F0E0A"/>
    <w:rsid w:val="001F1086"/>
    <w:rsid w:val="001F12BF"/>
    <w:rsid w:val="001F1B61"/>
    <w:rsid w:val="001F1C4A"/>
    <w:rsid w:val="001F1CCA"/>
    <w:rsid w:val="001F1DE9"/>
    <w:rsid w:val="001F1F3B"/>
    <w:rsid w:val="001F207F"/>
    <w:rsid w:val="001F210B"/>
    <w:rsid w:val="001F21CE"/>
    <w:rsid w:val="001F22B4"/>
    <w:rsid w:val="001F2328"/>
    <w:rsid w:val="001F23E8"/>
    <w:rsid w:val="001F2542"/>
    <w:rsid w:val="001F296E"/>
    <w:rsid w:val="001F2DD3"/>
    <w:rsid w:val="001F3181"/>
    <w:rsid w:val="001F34F1"/>
    <w:rsid w:val="001F351F"/>
    <w:rsid w:val="001F383C"/>
    <w:rsid w:val="001F3A9A"/>
    <w:rsid w:val="001F3ABD"/>
    <w:rsid w:val="001F3CB1"/>
    <w:rsid w:val="001F3CDE"/>
    <w:rsid w:val="001F3F51"/>
    <w:rsid w:val="001F4AB3"/>
    <w:rsid w:val="001F4E92"/>
    <w:rsid w:val="001F4F9E"/>
    <w:rsid w:val="001F525F"/>
    <w:rsid w:val="001F5545"/>
    <w:rsid w:val="001F55D7"/>
    <w:rsid w:val="001F56F4"/>
    <w:rsid w:val="001F588F"/>
    <w:rsid w:val="001F5BEE"/>
    <w:rsid w:val="001F5C08"/>
    <w:rsid w:val="001F62EE"/>
    <w:rsid w:val="001F6318"/>
    <w:rsid w:val="001F637B"/>
    <w:rsid w:val="001F6467"/>
    <w:rsid w:val="001F671F"/>
    <w:rsid w:val="001F6990"/>
    <w:rsid w:val="001F69C3"/>
    <w:rsid w:val="001F69C6"/>
    <w:rsid w:val="001F6D83"/>
    <w:rsid w:val="001F71F8"/>
    <w:rsid w:val="001F73B3"/>
    <w:rsid w:val="001F7449"/>
    <w:rsid w:val="001F7889"/>
    <w:rsid w:val="001F796F"/>
    <w:rsid w:val="001F7DE5"/>
    <w:rsid w:val="001F7EB4"/>
    <w:rsid w:val="00200110"/>
    <w:rsid w:val="002001BA"/>
    <w:rsid w:val="00200703"/>
    <w:rsid w:val="00200961"/>
    <w:rsid w:val="00200AA9"/>
    <w:rsid w:val="00200AE0"/>
    <w:rsid w:val="00200BAF"/>
    <w:rsid w:val="00200E62"/>
    <w:rsid w:val="00200F08"/>
    <w:rsid w:val="0020123E"/>
    <w:rsid w:val="002012AA"/>
    <w:rsid w:val="00201455"/>
    <w:rsid w:val="002014DB"/>
    <w:rsid w:val="00201976"/>
    <w:rsid w:val="00201C5D"/>
    <w:rsid w:val="00201D3E"/>
    <w:rsid w:val="00201F65"/>
    <w:rsid w:val="002020D2"/>
    <w:rsid w:val="00202B68"/>
    <w:rsid w:val="00203144"/>
    <w:rsid w:val="002032EB"/>
    <w:rsid w:val="002032F3"/>
    <w:rsid w:val="0020334C"/>
    <w:rsid w:val="0020342B"/>
    <w:rsid w:val="00203517"/>
    <w:rsid w:val="002037B2"/>
    <w:rsid w:val="002037FF"/>
    <w:rsid w:val="00203833"/>
    <w:rsid w:val="002038A5"/>
    <w:rsid w:val="002039FA"/>
    <w:rsid w:val="00203A1B"/>
    <w:rsid w:val="00203F5B"/>
    <w:rsid w:val="00203FED"/>
    <w:rsid w:val="0020401E"/>
    <w:rsid w:val="00204084"/>
    <w:rsid w:val="00204314"/>
    <w:rsid w:val="002044A4"/>
    <w:rsid w:val="0020456B"/>
    <w:rsid w:val="00204616"/>
    <w:rsid w:val="00204984"/>
    <w:rsid w:val="00204994"/>
    <w:rsid w:val="002053E9"/>
    <w:rsid w:val="00205448"/>
    <w:rsid w:val="00205D4F"/>
    <w:rsid w:val="00205F58"/>
    <w:rsid w:val="00206480"/>
    <w:rsid w:val="00206582"/>
    <w:rsid w:val="00206940"/>
    <w:rsid w:val="00206E04"/>
    <w:rsid w:val="00206FA8"/>
    <w:rsid w:val="00206FAE"/>
    <w:rsid w:val="00206FC0"/>
    <w:rsid w:val="0020712B"/>
    <w:rsid w:val="00207300"/>
    <w:rsid w:val="00207470"/>
    <w:rsid w:val="002079D2"/>
    <w:rsid w:val="00207BA9"/>
    <w:rsid w:val="00207D63"/>
    <w:rsid w:val="00207F01"/>
    <w:rsid w:val="0021007F"/>
    <w:rsid w:val="00210836"/>
    <w:rsid w:val="00211091"/>
    <w:rsid w:val="002110F6"/>
    <w:rsid w:val="00211317"/>
    <w:rsid w:val="002113E5"/>
    <w:rsid w:val="00211524"/>
    <w:rsid w:val="002116E6"/>
    <w:rsid w:val="00211CAD"/>
    <w:rsid w:val="0021226A"/>
    <w:rsid w:val="00212301"/>
    <w:rsid w:val="00212624"/>
    <w:rsid w:val="00212DAA"/>
    <w:rsid w:val="00212F34"/>
    <w:rsid w:val="00213322"/>
    <w:rsid w:val="0021337C"/>
    <w:rsid w:val="002138D3"/>
    <w:rsid w:val="00213995"/>
    <w:rsid w:val="00213A30"/>
    <w:rsid w:val="00213E01"/>
    <w:rsid w:val="0021418E"/>
    <w:rsid w:val="00214442"/>
    <w:rsid w:val="00214938"/>
    <w:rsid w:val="00214DE8"/>
    <w:rsid w:val="002153B0"/>
    <w:rsid w:val="002158B4"/>
    <w:rsid w:val="002159D6"/>
    <w:rsid w:val="00215BB9"/>
    <w:rsid w:val="00215C29"/>
    <w:rsid w:val="00215EF7"/>
    <w:rsid w:val="0021602A"/>
    <w:rsid w:val="00216358"/>
    <w:rsid w:val="00216411"/>
    <w:rsid w:val="00216A57"/>
    <w:rsid w:val="00216A75"/>
    <w:rsid w:val="00216B90"/>
    <w:rsid w:val="00216F6E"/>
    <w:rsid w:val="002172D2"/>
    <w:rsid w:val="00217348"/>
    <w:rsid w:val="002179CC"/>
    <w:rsid w:val="00217BCD"/>
    <w:rsid w:val="00217DD7"/>
    <w:rsid w:val="00217DFB"/>
    <w:rsid w:val="00220276"/>
    <w:rsid w:val="00220AAC"/>
    <w:rsid w:val="00220B5E"/>
    <w:rsid w:val="00220C5D"/>
    <w:rsid w:val="00220E0C"/>
    <w:rsid w:val="00220E5C"/>
    <w:rsid w:val="00220FC3"/>
    <w:rsid w:val="00221006"/>
    <w:rsid w:val="00221658"/>
    <w:rsid w:val="00221762"/>
    <w:rsid w:val="002217DD"/>
    <w:rsid w:val="00221B01"/>
    <w:rsid w:val="00221C9A"/>
    <w:rsid w:val="00221E25"/>
    <w:rsid w:val="00221F01"/>
    <w:rsid w:val="002220F3"/>
    <w:rsid w:val="00222195"/>
    <w:rsid w:val="002221BF"/>
    <w:rsid w:val="0022224A"/>
    <w:rsid w:val="002222C6"/>
    <w:rsid w:val="00222685"/>
    <w:rsid w:val="00222C50"/>
    <w:rsid w:val="00222D55"/>
    <w:rsid w:val="00223428"/>
    <w:rsid w:val="002234AB"/>
    <w:rsid w:val="00223547"/>
    <w:rsid w:val="0022357D"/>
    <w:rsid w:val="00223721"/>
    <w:rsid w:val="00223791"/>
    <w:rsid w:val="00223896"/>
    <w:rsid w:val="0022395B"/>
    <w:rsid w:val="00223C08"/>
    <w:rsid w:val="00223EEC"/>
    <w:rsid w:val="00223F28"/>
    <w:rsid w:val="00223FC0"/>
    <w:rsid w:val="00224069"/>
    <w:rsid w:val="0022433F"/>
    <w:rsid w:val="00224397"/>
    <w:rsid w:val="00224506"/>
    <w:rsid w:val="00224814"/>
    <w:rsid w:val="0022481D"/>
    <w:rsid w:val="0022489E"/>
    <w:rsid w:val="00224975"/>
    <w:rsid w:val="002249C6"/>
    <w:rsid w:val="00224C0F"/>
    <w:rsid w:val="00224D25"/>
    <w:rsid w:val="00224D53"/>
    <w:rsid w:val="00224EC4"/>
    <w:rsid w:val="00224F50"/>
    <w:rsid w:val="0022520A"/>
    <w:rsid w:val="00225219"/>
    <w:rsid w:val="0022535C"/>
    <w:rsid w:val="0022539A"/>
    <w:rsid w:val="00225607"/>
    <w:rsid w:val="00225610"/>
    <w:rsid w:val="002257F5"/>
    <w:rsid w:val="0022595E"/>
    <w:rsid w:val="00225C6F"/>
    <w:rsid w:val="00225E83"/>
    <w:rsid w:val="002261E3"/>
    <w:rsid w:val="0022623B"/>
    <w:rsid w:val="002263A3"/>
    <w:rsid w:val="002264A5"/>
    <w:rsid w:val="0022690D"/>
    <w:rsid w:val="00226918"/>
    <w:rsid w:val="00226AEE"/>
    <w:rsid w:val="00226B34"/>
    <w:rsid w:val="00226CE5"/>
    <w:rsid w:val="00227167"/>
    <w:rsid w:val="00227381"/>
    <w:rsid w:val="00227BB6"/>
    <w:rsid w:val="00227DF3"/>
    <w:rsid w:val="00227E1E"/>
    <w:rsid w:val="002300C2"/>
    <w:rsid w:val="0023037C"/>
    <w:rsid w:val="002307FC"/>
    <w:rsid w:val="00230ADD"/>
    <w:rsid w:val="00230B03"/>
    <w:rsid w:val="00230BBE"/>
    <w:rsid w:val="00230BD8"/>
    <w:rsid w:val="00230C9B"/>
    <w:rsid w:val="00230CDE"/>
    <w:rsid w:val="00230EFD"/>
    <w:rsid w:val="002310D5"/>
    <w:rsid w:val="002311C1"/>
    <w:rsid w:val="0023176B"/>
    <w:rsid w:val="002317BE"/>
    <w:rsid w:val="00231916"/>
    <w:rsid w:val="00231940"/>
    <w:rsid w:val="00231951"/>
    <w:rsid w:val="00231A3C"/>
    <w:rsid w:val="00231A5B"/>
    <w:rsid w:val="00231ABE"/>
    <w:rsid w:val="00231B85"/>
    <w:rsid w:val="00231C2E"/>
    <w:rsid w:val="00231CC9"/>
    <w:rsid w:val="00231EAF"/>
    <w:rsid w:val="00231F79"/>
    <w:rsid w:val="00232040"/>
    <w:rsid w:val="0023283C"/>
    <w:rsid w:val="002328C7"/>
    <w:rsid w:val="00232B47"/>
    <w:rsid w:val="00232B90"/>
    <w:rsid w:val="00232C9C"/>
    <w:rsid w:val="00232EB3"/>
    <w:rsid w:val="0023323F"/>
    <w:rsid w:val="002332FE"/>
    <w:rsid w:val="00233328"/>
    <w:rsid w:val="002333B0"/>
    <w:rsid w:val="002333D1"/>
    <w:rsid w:val="00233511"/>
    <w:rsid w:val="00233792"/>
    <w:rsid w:val="00233974"/>
    <w:rsid w:val="00233A40"/>
    <w:rsid w:val="00233C7F"/>
    <w:rsid w:val="00233DBF"/>
    <w:rsid w:val="00233F10"/>
    <w:rsid w:val="002342E1"/>
    <w:rsid w:val="0023436B"/>
    <w:rsid w:val="0023449E"/>
    <w:rsid w:val="00234556"/>
    <w:rsid w:val="00234969"/>
    <w:rsid w:val="00234B46"/>
    <w:rsid w:val="002350A7"/>
    <w:rsid w:val="002350AC"/>
    <w:rsid w:val="00235332"/>
    <w:rsid w:val="002353F8"/>
    <w:rsid w:val="00235481"/>
    <w:rsid w:val="002356AC"/>
    <w:rsid w:val="00235B46"/>
    <w:rsid w:val="00235B94"/>
    <w:rsid w:val="00236118"/>
    <w:rsid w:val="002367F6"/>
    <w:rsid w:val="002367FF"/>
    <w:rsid w:val="00236E4B"/>
    <w:rsid w:val="00236EE1"/>
    <w:rsid w:val="00236FCA"/>
    <w:rsid w:val="0023713B"/>
    <w:rsid w:val="002375AC"/>
    <w:rsid w:val="00237833"/>
    <w:rsid w:val="002379CC"/>
    <w:rsid w:val="00237B15"/>
    <w:rsid w:val="00240103"/>
    <w:rsid w:val="002408D5"/>
    <w:rsid w:val="00240C65"/>
    <w:rsid w:val="00240CAB"/>
    <w:rsid w:val="00240CD0"/>
    <w:rsid w:val="0024123D"/>
    <w:rsid w:val="002418DC"/>
    <w:rsid w:val="00241B87"/>
    <w:rsid w:val="00241BAB"/>
    <w:rsid w:val="00241D74"/>
    <w:rsid w:val="00242247"/>
    <w:rsid w:val="002422EE"/>
    <w:rsid w:val="002423B1"/>
    <w:rsid w:val="0024275A"/>
    <w:rsid w:val="002428B5"/>
    <w:rsid w:val="00242A15"/>
    <w:rsid w:val="00242A4B"/>
    <w:rsid w:val="00243501"/>
    <w:rsid w:val="002436A6"/>
    <w:rsid w:val="00243878"/>
    <w:rsid w:val="00243912"/>
    <w:rsid w:val="00243B2F"/>
    <w:rsid w:val="00243E76"/>
    <w:rsid w:val="00243EA7"/>
    <w:rsid w:val="002441AF"/>
    <w:rsid w:val="002441E1"/>
    <w:rsid w:val="002442AA"/>
    <w:rsid w:val="002445A4"/>
    <w:rsid w:val="00244652"/>
    <w:rsid w:val="00244941"/>
    <w:rsid w:val="00244959"/>
    <w:rsid w:val="00244BBA"/>
    <w:rsid w:val="00244BED"/>
    <w:rsid w:val="00244D7F"/>
    <w:rsid w:val="00245072"/>
    <w:rsid w:val="00245552"/>
    <w:rsid w:val="00245589"/>
    <w:rsid w:val="00245CCE"/>
    <w:rsid w:val="00245F0D"/>
    <w:rsid w:val="00246135"/>
    <w:rsid w:val="0024615F"/>
    <w:rsid w:val="002462E0"/>
    <w:rsid w:val="002462FD"/>
    <w:rsid w:val="00246ABC"/>
    <w:rsid w:val="00246B6A"/>
    <w:rsid w:val="00246FA0"/>
    <w:rsid w:val="00247099"/>
    <w:rsid w:val="00247137"/>
    <w:rsid w:val="0024732B"/>
    <w:rsid w:val="00247413"/>
    <w:rsid w:val="002476EC"/>
    <w:rsid w:val="00247899"/>
    <w:rsid w:val="00247B8B"/>
    <w:rsid w:val="00247C01"/>
    <w:rsid w:val="00247D07"/>
    <w:rsid w:val="00247FFB"/>
    <w:rsid w:val="00250435"/>
    <w:rsid w:val="0025064F"/>
    <w:rsid w:val="00250845"/>
    <w:rsid w:val="0025091C"/>
    <w:rsid w:val="00250D32"/>
    <w:rsid w:val="00250DCD"/>
    <w:rsid w:val="0025107F"/>
    <w:rsid w:val="002512B4"/>
    <w:rsid w:val="00251843"/>
    <w:rsid w:val="002519AD"/>
    <w:rsid w:val="002519D6"/>
    <w:rsid w:val="0025205C"/>
    <w:rsid w:val="0025212B"/>
    <w:rsid w:val="00252599"/>
    <w:rsid w:val="002526FC"/>
    <w:rsid w:val="0025289D"/>
    <w:rsid w:val="00252F09"/>
    <w:rsid w:val="0025337B"/>
    <w:rsid w:val="00253410"/>
    <w:rsid w:val="0025369E"/>
    <w:rsid w:val="0025386B"/>
    <w:rsid w:val="002538AE"/>
    <w:rsid w:val="0025397F"/>
    <w:rsid w:val="002539EA"/>
    <w:rsid w:val="00253E63"/>
    <w:rsid w:val="00254786"/>
    <w:rsid w:val="0025492C"/>
    <w:rsid w:val="00254ABC"/>
    <w:rsid w:val="00254BB5"/>
    <w:rsid w:val="00255691"/>
    <w:rsid w:val="00255714"/>
    <w:rsid w:val="00255792"/>
    <w:rsid w:val="00255A7A"/>
    <w:rsid w:val="00255E7D"/>
    <w:rsid w:val="00255FF9"/>
    <w:rsid w:val="002560A4"/>
    <w:rsid w:val="00256111"/>
    <w:rsid w:val="002566C1"/>
    <w:rsid w:val="00256972"/>
    <w:rsid w:val="0025702D"/>
    <w:rsid w:val="00257041"/>
    <w:rsid w:val="002573BB"/>
    <w:rsid w:val="00257701"/>
    <w:rsid w:val="00257920"/>
    <w:rsid w:val="00257927"/>
    <w:rsid w:val="00257934"/>
    <w:rsid w:val="00257FCE"/>
    <w:rsid w:val="00260053"/>
    <w:rsid w:val="002601C9"/>
    <w:rsid w:val="002602AF"/>
    <w:rsid w:val="0026037D"/>
    <w:rsid w:val="002604B2"/>
    <w:rsid w:val="0026090C"/>
    <w:rsid w:val="00260D82"/>
    <w:rsid w:val="00260DCF"/>
    <w:rsid w:val="00260EC0"/>
    <w:rsid w:val="00260F05"/>
    <w:rsid w:val="00260F7D"/>
    <w:rsid w:val="00261031"/>
    <w:rsid w:val="002610F4"/>
    <w:rsid w:val="00261597"/>
    <w:rsid w:val="002616F6"/>
    <w:rsid w:val="0026188D"/>
    <w:rsid w:val="00261B65"/>
    <w:rsid w:val="00261C8B"/>
    <w:rsid w:val="00261F1C"/>
    <w:rsid w:val="002620AA"/>
    <w:rsid w:val="0026226A"/>
    <w:rsid w:val="00262360"/>
    <w:rsid w:val="00262617"/>
    <w:rsid w:val="00262828"/>
    <w:rsid w:val="0026289B"/>
    <w:rsid w:val="00262911"/>
    <w:rsid w:val="002629E2"/>
    <w:rsid w:val="00262AA6"/>
    <w:rsid w:val="00262B34"/>
    <w:rsid w:val="00262CB1"/>
    <w:rsid w:val="00262CB3"/>
    <w:rsid w:val="00263109"/>
    <w:rsid w:val="002634F6"/>
    <w:rsid w:val="00263500"/>
    <w:rsid w:val="00263525"/>
    <w:rsid w:val="002637E3"/>
    <w:rsid w:val="002638B8"/>
    <w:rsid w:val="00263A6D"/>
    <w:rsid w:val="00263D49"/>
    <w:rsid w:val="00263DD4"/>
    <w:rsid w:val="00264148"/>
    <w:rsid w:val="002642A0"/>
    <w:rsid w:val="002642BD"/>
    <w:rsid w:val="002643C5"/>
    <w:rsid w:val="00264986"/>
    <w:rsid w:val="0026499A"/>
    <w:rsid w:val="00264E48"/>
    <w:rsid w:val="002653DC"/>
    <w:rsid w:val="00265508"/>
    <w:rsid w:val="0026576B"/>
    <w:rsid w:val="0026595A"/>
    <w:rsid w:val="002659DA"/>
    <w:rsid w:val="00265A7C"/>
    <w:rsid w:val="00265DA6"/>
    <w:rsid w:val="00265DDC"/>
    <w:rsid w:val="00266368"/>
    <w:rsid w:val="002663DB"/>
    <w:rsid w:val="00266A23"/>
    <w:rsid w:val="00266B5D"/>
    <w:rsid w:val="00266B6B"/>
    <w:rsid w:val="00266DA2"/>
    <w:rsid w:val="0026714B"/>
    <w:rsid w:val="00267157"/>
    <w:rsid w:val="0026745A"/>
    <w:rsid w:val="00267925"/>
    <w:rsid w:val="00267970"/>
    <w:rsid w:val="0027002A"/>
    <w:rsid w:val="002703E4"/>
    <w:rsid w:val="0027040A"/>
    <w:rsid w:val="00270645"/>
    <w:rsid w:val="00270836"/>
    <w:rsid w:val="0027090B"/>
    <w:rsid w:val="00270D23"/>
    <w:rsid w:val="00270DE8"/>
    <w:rsid w:val="00270E97"/>
    <w:rsid w:val="00270F96"/>
    <w:rsid w:val="00271190"/>
    <w:rsid w:val="002711DA"/>
    <w:rsid w:val="00271205"/>
    <w:rsid w:val="00271332"/>
    <w:rsid w:val="0027165C"/>
    <w:rsid w:val="0027173E"/>
    <w:rsid w:val="002717FD"/>
    <w:rsid w:val="00271D07"/>
    <w:rsid w:val="00271EF4"/>
    <w:rsid w:val="00271F54"/>
    <w:rsid w:val="00271FF6"/>
    <w:rsid w:val="002723AA"/>
    <w:rsid w:val="00272BAA"/>
    <w:rsid w:val="00272C90"/>
    <w:rsid w:val="00272CD6"/>
    <w:rsid w:val="00272D00"/>
    <w:rsid w:val="00272F2E"/>
    <w:rsid w:val="00272F5E"/>
    <w:rsid w:val="00273245"/>
    <w:rsid w:val="00273536"/>
    <w:rsid w:val="0027393D"/>
    <w:rsid w:val="002739C9"/>
    <w:rsid w:val="00274421"/>
    <w:rsid w:val="0027447F"/>
    <w:rsid w:val="002744F5"/>
    <w:rsid w:val="0027465C"/>
    <w:rsid w:val="00274673"/>
    <w:rsid w:val="002746C7"/>
    <w:rsid w:val="002747B0"/>
    <w:rsid w:val="0027493E"/>
    <w:rsid w:val="00274A34"/>
    <w:rsid w:val="00274ACD"/>
    <w:rsid w:val="00274AEF"/>
    <w:rsid w:val="00274B67"/>
    <w:rsid w:val="00274C85"/>
    <w:rsid w:val="00274D79"/>
    <w:rsid w:val="00274F25"/>
    <w:rsid w:val="00275096"/>
    <w:rsid w:val="00275353"/>
    <w:rsid w:val="002753A8"/>
    <w:rsid w:val="00275480"/>
    <w:rsid w:val="002754CC"/>
    <w:rsid w:val="00275B08"/>
    <w:rsid w:val="00275C75"/>
    <w:rsid w:val="0027612E"/>
    <w:rsid w:val="002762BA"/>
    <w:rsid w:val="002765B3"/>
    <w:rsid w:val="00276608"/>
    <w:rsid w:val="00276874"/>
    <w:rsid w:val="00276A04"/>
    <w:rsid w:val="00276D9A"/>
    <w:rsid w:val="0027777A"/>
    <w:rsid w:val="00277786"/>
    <w:rsid w:val="00277F1E"/>
    <w:rsid w:val="00277FCD"/>
    <w:rsid w:val="00280200"/>
    <w:rsid w:val="0028047F"/>
    <w:rsid w:val="00280613"/>
    <w:rsid w:val="002806A3"/>
    <w:rsid w:val="00280B76"/>
    <w:rsid w:val="00280E0D"/>
    <w:rsid w:val="00280EFA"/>
    <w:rsid w:val="00281055"/>
    <w:rsid w:val="0028120E"/>
    <w:rsid w:val="002812CB"/>
    <w:rsid w:val="002814DF"/>
    <w:rsid w:val="002815AD"/>
    <w:rsid w:val="00281663"/>
    <w:rsid w:val="0028193A"/>
    <w:rsid w:val="00281B85"/>
    <w:rsid w:val="00281CE7"/>
    <w:rsid w:val="00281E46"/>
    <w:rsid w:val="00281F99"/>
    <w:rsid w:val="002826EE"/>
    <w:rsid w:val="00282811"/>
    <w:rsid w:val="002829BE"/>
    <w:rsid w:val="00283246"/>
    <w:rsid w:val="00283D86"/>
    <w:rsid w:val="00284240"/>
    <w:rsid w:val="002846CC"/>
    <w:rsid w:val="0028481C"/>
    <w:rsid w:val="00284984"/>
    <w:rsid w:val="00284D10"/>
    <w:rsid w:val="00284E53"/>
    <w:rsid w:val="00285032"/>
    <w:rsid w:val="00285550"/>
    <w:rsid w:val="002855FF"/>
    <w:rsid w:val="0028564B"/>
    <w:rsid w:val="00285B84"/>
    <w:rsid w:val="00285C7B"/>
    <w:rsid w:val="00285CB7"/>
    <w:rsid w:val="00285F2A"/>
    <w:rsid w:val="00285FD7"/>
    <w:rsid w:val="0028633B"/>
    <w:rsid w:val="002865BD"/>
    <w:rsid w:val="002869AA"/>
    <w:rsid w:val="00286AA0"/>
    <w:rsid w:val="00286DCF"/>
    <w:rsid w:val="00286DF7"/>
    <w:rsid w:val="00286F13"/>
    <w:rsid w:val="00286F29"/>
    <w:rsid w:val="002875D2"/>
    <w:rsid w:val="00287652"/>
    <w:rsid w:val="00287720"/>
    <w:rsid w:val="00287786"/>
    <w:rsid w:val="00287820"/>
    <w:rsid w:val="00287F8B"/>
    <w:rsid w:val="00287FBA"/>
    <w:rsid w:val="00287FDE"/>
    <w:rsid w:val="002901ED"/>
    <w:rsid w:val="00290760"/>
    <w:rsid w:val="002912AB"/>
    <w:rsid w:val="002914DF"/>
    <w:rsid w:val="002915FF"/>
    <w:rsid w:val="00291903"/>
    <w:rsid w:val="00291BC1"/>
    <w:rsid w:val="0029230E"/>
    <w:rsid w:val="00292880"/>
    <w:rsid w:val="0029289C"/>
    <w:rsid w:val="00292B17"/>
    <w:rsid w:val="00292FA9"/>
    <w:rsid w:val="00292FDA"/>
    <w:rsid w:val="002930EB"/>
    <w:rsid w:val="00293403"/>
    <w:rsid w:val="002935DC"/>
    <w:rsid w:val="0029362A"/>
    <w:rsid w:val="002939AB"/>
    <w:rsid w:val="00293A84"/>
    <w:rsid w:val="00293BA5"/>
    <w:rsid w:val="00293C80"/>
    <w:rsid w:val="00293DD4"/>
    <w:rsid w:val="002942E0"/>
    <w:rsid w:val="002942E7"/>
    <w:rsid w:val="002943EC"/>
    <w:rsid w:val="0029466F"/>
    <w:rsid w:val="00294C7A"/>
    <w:rsid w:val="00294D60"/>
    <w:rsid w:val="002951C6"/>
    <w:rsid w:val="0029542D"/>
    <w:rsid w:val="0029597A"/>
    <w:rsid w:val="00295FA1"/>
    <w:rsid w:val="002966E9"/>
    <w:rsid w:val="00296A47"/>
    <w:rsid w:val="00296F9D"/>
    <w:rsid w:val="002971C2"/>
    <w:rsid w:val="002A0727"/>
    <w:rsid w:val="002A0797"/>
    <w:rsid w:val="002A08A8"/>
    <w:rsid w:val="002A0B2F"/>
    <w:rsid w:val="002A0F6B"/>
    <w:rsid w:val="002A1075"/>
    <w:rsid w:val="002A12A5"/>
    <w:rsid w:val="002A1494"/>
    <w:rsid w:val="002A14B6"/>
    <w:rsid w:val="002A157B"/>
    <w:rsid w:val="002A167A"/>
    <w:rsid w:val="002A1883"/>
    <w:rsid w:val="002A19DE"/>
    <w:rsid w:val="002A1CCB"/>
    <w:rsid w:val="002A1D7F"/>
    <w:rsid w:val="002A1F5F"/>
    <w:rsid w:val="002A2202"/>
    <w:rsid w:val="002A2313"/>
    <w:rsid w:val="002A2347"/>
    <w:rsid w:val="002A25A9"/>
    <w:rsid w:val="002A29D4"/>
    <w:rsid w:val="002A2AFD"/>
    <w:rsid w:val="002A2D50"/>
    <w:rsid w:val="002A2F11"/>
    <w:rsid w:val="002A2F95"/>
    <w:rsid w:val="002A3088"/>
    <w:rsid w:val="002A3182"/>
    <w:rsid w:val="002A3C83"/>
    <w:rsid w:val="002A3F53"/>
    <w:rsid w:val="002A44B2"/>
    <w:rsid w:val="002A4626"/>
    <w:rsid w:val="002A4633"/>
    <w:rsid w:val="002A4723"/>
    <w:rsid w:val="002A4725"/>
    <w:rsid w:val="002A472A"/>
    <w:rsid w:val="002A477B"/>
    <w:rsid w:val="002A4B9B"/>
    <w:rsid w:val="002A50A9"/>
    <w:rsid w:val="002A51B0"/>
    <w:rsid w:val="002A5206"/>
    <w:rsid w:val="002A534E"/>
    <w:rsid w:val="002A53E2"/>
    <w:rsid w:val="002A5500"/>
    <w:rsid w:val="002A558B"/>
    <w:rsid w:val="002A559A"/>
    <w:rsid w:val="002A56BA"/>
    <w:rsid w:val="002A5778"/>
    <w:rsid w:val="002A5B30"/>
    <w:rsid w:val="002A5C41"/>
    <w:rsid w:val="002A6020"/>
    <w:rsid w:val="002A632E"/>
    <w:rsid w:val="002A63D5"/>
    <w:rsid w:val="002A65FC"/>
    <w:rsid w:val="002A66FF"/>
    <w:rsid w:val="002A6A76"/>
    <w:rsid w:val="002A6A81"/>
    <w:rsid w:val="002A6D3B"/>
    <w:rsid w:val="002A7022"/>
    <w:rsid w:val="002A7200"/>
    <w:rsid w:val="002A75AC"/>
    <w:rsid w:val="002A75C6"/>
    <w:rsid w:val="002A7638"/>
    <w:rsid w:val="002A7B46"/>
    <w:rsid w:val="002A7EA7"/>
    <w:rsid w:val="002A7F6F"/>
    <w:rsid w:val="002B0056"/>
    <w:rsid w:val="002B0061"/>
    <w:rsid w:val="002B0344"/>
    <w:rsid w:val="002B0371"/>
    <w:rsid w:val="002B05E6"/>
    <w:rsid w:val="002B09C5"/>
    <w:rsid w:val="002B0CC5"/>
    <w:rsid w:val="002B0DC5"/>
    <w:rsid w:val="002B0E25"/>
    <w:rsid w:val="002B0F67"/>
    <w:rsid w:val="002B1104"/>
    <w:rsid w:val="002B110F"/>
    <w:rsid w:val="002B14A7"/>
    <w:rsid w:val="002B1680"/>
    <w:rsid w:val="002B18D5"/>
    <w:rsid w:val="002B1B54"/>
    <w:rsid w:val="002B1EB5"/>
    <w:rsid w:val="002B1F8E"/>
    <w:rsid w:val="002B21BD"/>
    <w:rsid w:val="002B232F"/>
    <w:rsid w:val="002B2B67"/>
    <w:rsid w:val="002B2CF9"/>
    <w:rsid w:val="002B31EB"/>
    <w:rsid w:val="002B336C"/>
    <w:rsid w:val="002B354A"/>
    <w:rsid w:val="002B40D7"/>
    <w:rsid w:val="002B4261"/>
    <w:rsid w:val="002B42DB"/>
    <w:rsid w:val="002B42EA"/>
    <w:rsid w:val="002B435A"/>
    <w:rsid w:val="002B4631"/>
    <w:rsid w:val="002B4B1D"/>
    <w:rsid w:val="002B4C44"/>
    <w:rsid w:val="002B4DB1"/>
    <w:rsid w:val="002B5352"/>
    <w:rsid w:val="002B5655"/>
    <w:rsid w:val="002B56C1"/>
    <w:rsid w:val="002B57C7"/>
    <w:rsid w:val="002B58FA"/>
    <w:rsid w:val="002B5B2B"/>
    <w:rsid w:val="002B5C91"/>
    <w:rsid w:val="002B5EA6"/>
    <w:rsid w:val="002B617D"/>
    <w:rsid w:val="002B6393"/>
    <w:rsid w:val="002B662B"/>
    <w:rsid w:val="002B66DC"/>
    <w:rsid w:val="002B693D"/>
    <w:rsid w:val="002B6A4F"/>
    <w:rsid w:val="002B6D39"/>
    <w:rsid w:val="002B6E61"/>
    <w:rsid w:val="002B6EA7"/>
    <w:rsid w:val="002B715D"/>
    <w:rsid w:val="002B717C"/>
    <w:rsid w:val="002B7240"/>
    <w:rsid w:val="002B7583"/>
    <w:rsid w:val="002B7624"/>
    <w:rsid w:val="002B7781"/>
    <w:rsid w:val="002B7C7C"/>
    <w:rsid w:val="002B7E98"/>
    <w:rsid w:val="002C021D"/>
    <w:rsid w:val="002C03D9"/>
    <w:rsid w:val="002C05CA"/>
    <w:rsid w:val="002C0BF8"/>
    <w:rsid w:val="002C147F"/>
    <w:rsid w:val="002C15A7"/>
    <w:rsid w:val="002C1952"/>
    <w:rsid w:val="002C1C31"/>
    <w:rsid w:val="002C1E55"/>
    <w:rsid w:val="002C1F52"/>
    <w:rsid w:val="002C20A3"/>
    <w:rsid w:val="002C22A4"/>
    <w:rsid w:val="002C2449"/>
    <w:rsid w:val="002C2755"/>
    <w:rsid w:val="002C2835"/>
    <w:rsid w:val="002C29C6"/>
    <w:rsid w:val="002C2B60"/>
    <w:rsid w:val="002C2BBD"/>
    <w:rsid w:val="002C2C70"/>
    <w:rsid w:val="002C3018"/>
    <w:rsid w:val="002C30B8"/>
    <w:rsid w:val="002C34F8"/>
    <w:rsid w:val="002C3755"/>
    <w:rsid w:val="002C385A"/>
    <w:rsid w:val="002C392D"/>
    <w:rsid w:val="002C3AB4"/>
    <w:rsid w:val="002C3BCF"/>
    <w:rsid w:val="002C4275"/>
    <w:rsid w:val="002C43BB"/>
    <w:rsid w:val="002C43CA"/>
    <w:rsid w:val="002C44D2"/>
    <w:rsid w:val="002C4652"/>
    <w:rsid w:val="002C4957"/>
    <w:rsid w:val="002C4A70"/>
    <w:rsid w:val="002C4BC5"/>
    <w:rsid w:val="002C4CA0"/>
    <w:rsid w:val="002C4D55"/>
    <w:rsid w:val="002C4F30"/>
    <w:rsid w:val="002C4F40"/>
    <w:rsid w:val="002C5136"/>
    <w:rsid w:val="002C52A6"/>
    <w:rsid w:val="002C5432"/>
    <w:rsid w:val="002C575E"/>
    <w:rsid w:val="002C57C4"/>
    <w:rsid w:val="002C5926"/>
    <w:rsid w:val="002C599A"/>
    <w:rsid w:val="002C59AF"/>
    <w:rsid w:val="002C5C5F"/>
    <w:rsid w:val="002C6189"/>
    <w:rsid w:val="002C6206"/>
    <w:rsid w:val="002C62A2"/>
    <w:rsid w:val="002C632D"/>
    <w:rsid w:val="002C6440"/>
    <w:rsid w:val="002C647A"/>
    <w:rsid w:val="002C64AB"/>
    <w:rsid w:val="002C6564"/>
    <w:rsid w:val="002C65AF"/>
    <w:rsid w:val="002C6932"/>
    <w:rsid w:val="002C6BDB"/>
    <w:rsid w:val="002C6FD0"/>
    <w:rsid w:val="002C788B"/>
    <w:rsid w:val="002C7964"/>
    <w:rsid w:val="002C7B01"/>
    <w:rsid w:val="002C7B78"/>
    <w:rsid w:val="002C7FEA"/>
    <w:rsid w:val="002D03A6"/>
    <w:rsid w:val="002D04F7"/>
    <w:rsid w:val="002D05DB"/>
    <w:rsid w:val="002D0941"/>
    <w:rsid w:val="002D0B53"/>
    <w:rsid w:val="002D0CBA"/>
    <w:rsid w:val="002D0E8D"/>
    <w:rsid w:val="002D1078"/>
    <w:rsid w:val="002D17E4"/>
    <w:rsid w:val="002D1C0A"/>
    <w:rsid w:val="002D1E62"/>
    <w:rsid w:val="002D21D2"/>
    <w:rsid w:val="002D2440"/>
    <w:rsid w:val="002D26C0"/>
    <w:rsid w:val="002D2754"/>
    <w:rsid w:val="002D283C"/>
    <w:rsid w:val="002D2CC3"/>
    <w:rsid w:val="002D306F"/>
    <w:rsid w:val="002D32DE"/>
    <w:rsid w:val="002D3322"/>
    <w:rsid w:val="002D3709"/>
    <w:rsid w:val="002D3714"/>
    <w:rsid w:val="002D37B5"/>
    <w:rsid w:val="002D37FE"/>
    <w:rsid w:val="002D3DFE"/>
    <w:rsid w:val="002D3EB9"/>
    <w:rsid w:val="002D4017"/>
    <w:rsid w:val="002D43E3"/>
    <w:rsid w:val="002D4595"/>
    <w:rsid w:val="002D467F"/>
    <w:rsid w:val="002D4CFC"/>
    <w:rsid w:val="002D4D81"/>
    <w:rsid w:val="002D4F54"/>
    <w:rsid w:val="002D50A7"/>
    <w:rsid w:val="002D52B3"/>
    <w:rsid w:val="002D5A0B"/>
    <w:rsid w:val="002D5BE5"/>
    <w:rsid w:val="002D5E3F"/>
    <w:rsid w:val="002D5FB5"/>
    <w:rsid w:val="002D654E"/>
    <w:rsid w:val="002D6678"/>
    <w:rsid w:val="002D6812"/>
    <w:rsid w:val="002D691B"/>
    <w:rsid w:val="002D699C"/>
    <w:rsid w:val="002D6EC8"/>
    <w:rsid w:val="002D6EFD"/>
    <w:rsid w:val="002D6FFB"/>
    <w:rsid w:val="002D7039"/>
    <w:rsid w:val="002D7148"/>
    <w:rsid w:val="002D73A9"/>
    <w:rsid w:val="002D7911"/>
    <w:rsid w:val="002D79F3"/>
    <w:rsid w:val="002D7C5B"/>
    <w:rsid w:val="002E000E"/>
    <w:rsid w:val="002E0C09"/>
    <w:rsid w:val="002E1105"/>
    <w:rsid w:val="002E12A0"/>
    <w:rsid w:val="002E18B7"/>
    <w:rsid w:val="002E1BB3"/>
    <w:rsid w:val="002E1E68"/>
    <w:rsid w:val="002E1F9A"/>
    <w:rsid w:val="002E2080"/>
    <w:rsid w:val="002E210C"/>
    <w:rsid w:val="002E22F3"/>
    <w:rsid w:val="002E258C"/>
    <w:rsid w:val="002E2618"/>
    <w:rsid w:val="002E2771"/>
    <w:rsid w:val="002E2814"/>
    <w:rsid w:val="002E2BAD"/>
    <w:rsid w:val="002E3438"/>
    <w:rsid w:val="002E3586"/>
    <w:rsid w:val="002E35F6"/>
    <w:rsid w:val="002E3757"/>
    <w:rsid w:val="002E391D"/>
    <w:rsid w:val="002E3965"/>
    <w:rsid w:val="002E3A30"/>
    <w:rsid w:val="002E3BEB"/>
    <w:rsid w:val="002E3ED9"/>
    <w:rsid w:val="002E3EE1"/>
    <w:rsid w:val="002E4121"/>
    <w:rsid w:val="002E42BE"/>
    <w:rsid w:val="002E4371"/>
    <w:rsid w:val="002E4457"/>
    <w:rsid w:val="002E45C4"/>
    <w:rsid w:val="002E465B"/>
    <w:rsid w:val="002E4827"/>
    <w:rsid w:val="002E4A41"/>
    <w:rsid w:val="002E5249"/>
    <w:rsid w:val="002E5786"/>
    <w:rsid w:val="002E58A0"/>
    <w:rsid w:val="002E58FC"/>
    <w:rsid w:val="002E5ABD"/>
    <w:rsid w:val="002E5D0F"/>
    <w:rsid w:val="002E66C5"/>
    <w:rsid w:val="002E6846"/>
    <w:rsid w:val="002E6949"/>
    <w:rsid w:val="002E6E42"/>
    <w:rsid w:val="002E737D"/>
    <w:rsid w:val="002E75FB"/>
    <w:rsid w:val="002E76BA"/>
    <w:rsid w:val="002E7F9D"/>
    <w:rsid w:val="002F0074"/>
    <w:rsid w:val="002F015B"/>
    <w:rsid w:val="002F0208"/>
    <w:rsid w:val="002F03A3"/>
    <w:rsid w:val="002F0BB2"/>
    <w:rsid w:val="002F0D25"/>
    <w:rsid w:val="002F0D91"/>
    <w:rsid w:val="002F0FA0"/>
    <w:rsid w:val="002F11F7"/>
    <w:rsid w:val="002F1727"/>
    <w:rsid w:val="002F1B89"/>
    <w:rsid w:val="002F2032"/>
    <w:rsid w:val="002F296F"/>
    <w:rsid w:val="002F29C6"/>
    <w:rsid w:val="002F3155"/>
    <w:rsid w:val="002F315D"/>
    <w:rsid w:val="002F331F"/>
    <w:rsid w:val="002F370B"/>
    <w:rsid w:val="002F3B21"/>
    <w:rsid w:val="002F3E71"/>
    <w:rsid w:val="002F3F7F"/>
    <w:rsid w:val="002F4019"/>
    <w:rsid w:val="002F42E8"/>
    <w:rsid w:val="002F443A"/>
    <w:rsid w:val="002F463E"/>
    <w:rsid w:val="002F4BC0"/>
    <w:rsid w:val="002F4D18"/>
    <w:rsid w:val="002F5022"/>
    <w:rsid w:val="002F56B3"/>
    <w:rsid w:val="002F583F"/>
    <w:rsid w:val="002F5874"/>
    <w:rsid w:val="002F59D3"/>
    <w:rsid w:val="002F5AD4"/>
    <w:rsid w:val="002F5C37"/>
    <w:rsid w:val="002F6169"/>
    <w:rsid w:val="002F6304"/>
    <w:rsid w:val="002F6517"/>
    <w:rsid w:val="002F67A4"/>
    <w:rsid w:val="002F6B2A"/>
    <w:rsid w:val="002F6F2D"/>
    <w:rsid w:val="002F6F44"/>
    <w:rsid w:val="002F7158"/>
    <w:rsid w:val="002F7450"/>
    <w:rsid w:val="002F7527"/>
    <w:rsid w:val="002F78B1"/>
    <w:rsid w:val="002F7A49"/>
    <w:rsid w:val="002F7F3B"/>
    <w:rsid w:val="00300108"/>
    <w:rsid w:val="003002EF"/>
    <w:rsid w:val="003009FD"/>
    <w:rsid w:val="00300A83"/>
    <w:rsid w:val="00300B6B"/>
    <w:rsid w:val="00300C81"/>
    <w:rsid w:val="00301301"/>
    <w:rsid w:val="00301374"/>
    <w:rsid w:val="00301517"/>
    <w:rsid w:val="003016EA"/>
    <w:rsid w:val="0030193B"/>
    <w:rsid w:val="00301C96"/>
    <w:rsid w:val="00301E73"/>
    <w:rsid w:val="00301E83"/>
    <w:rsid w:val="00301F2B"/>
    <w:rsid w:val="0030200B"/>
    <w:rsid w:val="00302085"/>
    <w:rsid w:val="00302140"/>
    <w:rsid w:val="003022B1"/>
    <w:rsid w:val="0030246F"/>
    <w:rsid w:val="00302AD9"/>
    <w:rsid w:val="00302B75"/>
    <w:rsid w:val="00302D93"/>
    <w:rsid w:val="0030346B"/>
    <w:rsid w:val="00303760"/>
    <w:rsid w:val="003039B4"/>
    <w:rsid w:val="00303CDF"/>
    <w:rsid w:val="00303D3F"/>
    <w:rsid w:val="00304001"/>
    <w:rsid w:val="00304456"/>
    <w:rsid w:val="003044C8"/>
    <w:rsid w:val="00304793"/>
    <w:rsid w:val="0030494B"/>
    <w:rsid w:val="00304A78"/>
    <w:rsid w:val="00304B53"/>
    <w:rsid w:val="00304C9E"/>
    <w:rsid w:val="003051FA"/>
    <w:rsid w:val="0030525A"/>
    <w:rsid w:val="0030589F"/>
    <w:rsid w:val="003058E3"/>
    <w:rsid w:val="00305A2C"/>
    <w:rsid w:val="0030612B"/>
    <w:rsid w:val="00306133"/>
    <w:rsid w:val="003061A6"/>
    <w:rsid w:val="003062C3"/>
    <w:rsid w:val="00306449"/>
    <w:rsid w:val="003065B1"/>
    <w:rsid w:val="003065C2"/>
    <w:rsid w:val="00306619"/>
    <w:rsid w:val="00306817"/>
    <w:rsid w:val="00306DFD"/>
    <w:rsid w:val="003073E3"/>
    <w:rsid w:val="00307671"/>
    <w:rsid w:val="0030786F"/>
    <w:rsid w:val="00307A72"/>
    <w:rsid w:val="00307CDD"/>
    <w:rsid w:val="00307D3B"/>
    <w:rsid w:val="0031024B"/>
    <w:rsid w:val="00310752"/>
    <w:rsid w:val="0031084F"/>
    <w:rsid w:val="00310AD6"/>
    <w:rsid w:val="00310FFE"/>
    <w:rsid w:val="00311393"/>
    <w:rsid w:val="00311533"/>
    <w:rsid w:val="00311591"/>
    <w:rsid w:val="003118BF"/>
    <w:rsid w:val="003119BE"/>
    <w:rsid w:val="00311FE4"/>
    <w:rsid w:val="00312000"/>
    <w:rsid w:val="0031201E"/>
    <w:rsid w:val="00312481"/>
    <w:rsid w:val="003124FB"/>
    <w:rsid w:val="00312679"/>
    <w:rsid w:val="003126DE"/>
    <w:rsid w:val="00312946"/>
    <w:rsid w:val="00312E16"/>
    <w:rsid w:val="00312F49"/>
    <w:rsid w:val="003130AF"/>
    <w:rsid w:val="00313230"/>
    <w:rsid w:val="0031337A"/>
    <w:rsid w:val="0031372A"/>
    <w:rsid w:val="003139CF"/>
    <w:rsid w:val="00313F92"/>
    <w:rsid w:val="00314177"/>
    <w:rsid w:val="003141C8"/>
    <w:rsid w:val="00314615"/>
    <w:rsid w:val="0031477E"/>
    <w:rsid w:val="003148B9"/>
    <w:rsid w:val="00314DD6"/>
    <w:rsid w:val="00315202"/>
    <w:rsid w:val="00315235"/>
    <w:rsid w:val="0031526F"/>
    <w:rsid w:val="00315400"/>
    <w:rsid w:val="0031591B"/>
    <w:rsid w:val="003159FD"/>
    <w:rsid w:val="00315CE8"/>
    <w:rsid w:val="00315E0A"/>
    <w:rsid w:val="00316769"/>
    <w:rsid w:val="00316C5D"/>
    <w:rsid w:val="00316CAA"/>
    <w:rsid w:val="003171B4"/>
    <w:rsid w:val="00317432"/>
    <w:rsid w:val="00317654"/>
    <w:rsid w:val="0031767A"/>
    <w:rsid w:val="00317ABF"/>
    <w:rsid w:val="00317B18"/>
    <w:rsid w:val="00317E98"/>
    <w:rsid w:val="00320777"/>
    <w:rsid w:val="00320A73"/>
    <w:rsid w:val="00320BA5"/>
    <w:rsid w:val="00320C24"/>
    <w:rsid w:val="00320F2B"/>
    <w:rsid w:val="0032123E"/>
    <w:rsid w:val="00321477"/>
    <w:rsid w:val="00321698"/>
    <w:rsid w:val="00321C42"/>
    <w:rsid w:val="00321DA9"/>
    <w:rsid w:val="0032205F"/>
    <w:rsid w:val="00322243"/>
    <w:rsid w:val="00322452"/>
    <w:rsid w:val="00322582"/>
    <w:rsid w:val="0032263A"/>
    <w:rsid w:val="0032266A"/>
    <w:rsid w:val="003228DB"/>
    <w:rsid w:val="00322A97"/>
    <w:rsid w:val="00322CCA"/>
    <w:rsid w:val="00322F84"/>
    <w:rsid w:val="00323021"/>
    <w:rsid w:val="00323080"/>
    <w:rsid w:val="003230DA"/>
    <w:rsid w:val="0032324D"/>
    <w:rsid w:val="0032334C"/>
    <w:rsid w:val="00323379"/>
    <w:rsid w:val="00323459"/>
    <w:rsid w:val="00323FE8"/>
    <w:rsid w:val="00324108"/>
    <w:rsid w:val="00324335"/>
    <w:rsid w:val="003249F4"/>
    <w:rsid w:val="00324C65"/>
    <w:rsid w:val="00324DB9"/>
    <w:rsid w:val="00324E7F"/>
    <w:rsid w:val="00324E95"/>
    <w:rsid w:val="003253F3"/>
    <w:rsid w:val="00326153"/>
    <w:rsid w:val="00326336"/>
    <w:rsid w:val="003265B3"/>
    <w:rsid w:val="003267B8"/>
    <w:rsid w:val="0032688A"/>
    <w:rsid w:val="00326AD2"/>
    <w:rsid w:val="00326B67"/>
    <w:rsid w:val="00326C13"/>
    <w:rsid w:val="00326C9A"/>
    <w:rsid w:val="00326DE8"/>
    <w:rsid w:val="00327217"/>
    <w:rsid w:val="003275EC"/>
    <w:rsid w:val="00327E2C"/>
    <w:rsid w:val="00327F89"/>
    <w:rsid w:val="00327FEB"/>
    <w:rsid w:val="0033022C"/>
    <w:rsid w:val="00330B1E"/>
    <w:rsid w:val="00330E0C"/>
    <w:rsid w:val="00330EFE"/>
    <w:rsid w:val="00330F4B"/>
    <w:rsid w:val="00331189"/>
    <w:rsid w:val="003311C0"/>
    <w:rsid w:val="0033153B"/>
    <w:rsid w:val="0033185A"/>
    <w:rsid w:val="003318DD"/>
    <w:rsid w:val="003319B5"/>
    <w:rsid w:val="00331CAC"/>
    <w:rsid w:val="00331EC4"/>
    <w:rsid w:val="003321A1"/>
    <w:rsid w:val="00332419"/>
    <w:rsid w:val="00332753"/>
    <w:rsid w:val="0033277B"/>
    <w:rsid w:val="00332838"/>
    <w:rsid w:val="00332841"/>
    <w:rsid w:val="00332D43"/>
    <w:rsid w:val="00333333"/>
    <w:rsid w:val="003334F7"/>
    <w:rsid w:val="00333584"/>
    <w:rsid w:val="003339AD"/>
    <w:rsid w:val="00333A16"/>
    <w:rsid w:val="00333D5F"/>
    <w:rsid w:val="00333F29"/>
    <w:rsid w:val="0033422A"/>
    <w:rsid w:val="00334585"/>
    <w:rsid w:val="003345C6"/>
    <w:rsid w:val="003346DE"/>
    <w:rsid w:val="00334832"/>
    <w:rsid w:val="00334AF9"/>
    <w:rsid w:val="00334D5E"/>
    <w:rsid w:val="003355B3"/>
    <w:rsid w:val="00335B0B"/>
    <w:rsid w:val="003360D0"/>
    <w:rsid w:val="0033610A"/>
    <w:rsid w:val="00336154"/>
    <w:rsid w:val="00336189"/>
    <w:rsid w:val="0033618F"/>
    <w:rsid w:val="003363A0"/>
    <w:rsid w:val="003367BA"/>
    <w:rsid w:val="00336930"/>
    <w:rsid w:val="00336F43"/>
    <w:rsid w:val="003370D5"/>
    <w:rsid w:val="003371BE"/>
    <w:rsid w:val="00337500"/>
    <w:rsid w:val="00337563"/>
    <w:rsid w:val="0033764F"/>
    <w:rsid w:val="00337B93"/>
    <w:rsid w:val="00337C1B"/>
    <w:rsid w:val="003403E6"/>
    <w:rsid w:val="00340650"/>
    <w:rsid w:val="00340845"/>
    <w:rsid w:val="00340E3E"/>
    <w:rsid w:val="00340E8A"/>
    <w:rsid w:val="00340F0E"/>
    <w:rsid w:val="00341152"/>
    <w:rsid w:val="003411CF"/>
    <w:rsid w:val="0034156D"/>
    <w:rsid w:val="0034165F"/>
    <w:rsid w:val="00341835"/>
    <w:rsid w:val="00341925"/>
    <w:rsid w:val="00341B11"/>
    <w:rsid w:val="00342250"/>
    <w:rsid w:val="0034252F"/>
    <w:rsid w:val="00342971"/>
    <w:rsid w:val="00342B1A"/>
    <w:rsid w:val="00342C26"/>
    <w:rsid w:val="00342CF8"/>
    <w:rsid w:val="0034302C"/>
    <w:rsid w:val="0034336F"/>
    <w:rsid w:val="00343476"/>
    <w:rsid w:val="00343592"/>
    <w:rsid w:val="003435D2"/>
    <w:rsid w:val="00343612"/>
    <w:rsid w:val="003436CC"/>
    <w:rsid w:val="00343D8D"/>
    <w:rsid w:val="00343E95"/>
    <w:rsid w:val="00343F54"/>
    <w:rsid w:val="00343FFA"/>
    <w:rsid w:val="0034401B"/>
    <w:rsid w:val="003441B9"/>
    <w:rsid w:val="003441BD"/>
    <w:rsid w:val="003441C2"/>
    <w:rsid w:val="003441C3"/>
    <w:rsid w:val="0034432F"/>
    <w:rsid w:val="00344455"/>
    <w:rsid w:val="0034457C"/>
    <w:rsid w:val="00344792"/>
    <w:rsid w:val="0034498A"/>
    <w:rsid w:val="003449F3"/>
    <w:rsid w:val="00344BA6"/>
    <w:rsid w:val="00344EA6"/>
    <w:rsid w:val="003450E5"/>
    <w:rsid w:val="003451FB"/>
    <w:rsid w:val="003455D7"/>
    <w:rsid w:val="00345690"/>
    <w:rsid w:val="00345925"/>
    <w:rsid w:val="00345BC3"/>
    <w:rsid w:val="00345C82"/>
    <w:rsid w:val="00345F8E"/>
    <w:rsid w:val="0034606C"/>
    <w:rsid w:val="00346127"/>
    <w:rsid w:val="0034628E"/>
    <w:rsid w:val="003466C0"/>
    <w:rsid w:val="003467C8"/>
    <w:rsid w:val="003469E8"/>
    <w:rsid w:val="00346A35"/>
    <w:rsid w:val="00346A9E"/>
    <w:rsid w:val="00346E7B"/>
    <w:rsid w:val="003471EF"/>
    <w:rsid w:val="003473FA"/>
    <w:rsid w:val="003478F5"/>
    <w:rsid w:val="00347AA1"/>
    <w:rsid w:val="00350246"/>
    <w:rsid w:val="003507B1"/>
    <w:rsid w:val="00350A37"/>
    <w:rsid w:val="00350A99"/>
    <w:rsid w:val="00350D9A"/>
    <w:rsid w:val="0035117E"/>
    <w:rsid w:val="003513AD"/>
    <w:rsid w:val="0035145E"/>
    <w:rsid w:val="00351958"/>
    <w:rsid w:val="00351BEA"/>
    <w:rsid w:val="00351CAA"/>
    <w:rsid w:val="00351D48"/>
    <w:rsid w:val="00351E49"/>
    <w:rsid w:val="00351FC5"/>
    <w:rsid w:val="00352101"/>
    <w:rsid w:val="00352456"/>
    <w:rsid w:val="003526B4"/>
    <w:rsid w:val="0035286D"/>
    <w:rsid w:val="003528EF"/>
    <w:rsid w:val="0035297A"/>
    <w:rsid w:val="00352DB5"/>
    <w:rsid w:val="003531C1"/>
    <w:rsid w:val="0035369E"/>
    <w:rsid w:val="00353809"/>
    <w:rsid w:val="003538AF"/>
    <w:rsid w:val="00353A16"/>
    <w:rsid w:val="00354464"/>
    <w:rsid w:val="00354611"/>
    <w:rsid w:val="0035472C"/>
    <w:rsid w:val="00354A75"/>
    <w:rsid w:val="00354C28"/>
    <w:rsid w:val="00354C74"/>
    <w:rsid w:val="00354E02"/>
    <w:rsid w:val="00355170"/>
    <w:rsid w:val="003552FC"/>
    <w:rsid w:val="0035543C"/>
    <w:rsid w:val="00355714"/>
    <w:rsid w:val="0035599B"/>
    <w:rsid w:val="00355A28"/>
    <w:rsid w:val="00355A4E"/>
    <w:rsid w:val="003560E3"/>
    <w:rsid w:val="00356106"/>
    <w:rsid w:val="0035665F"/>
    <w:rsid w:val="00356731"/>
    <w:rsid w:val="003567C9"/>
    <w:rsid w:val="003567D0"/>
    <w:rsid w:val="00356E61"/>
    <w:rsid w:val="003570C7"/>
    <w:rsid w:val="0035729D"/>
    <w:rsid w:val="00357461"/>
    <w:rsid w:val="00357D5B"/>
    <w:rsid w:val="00357FD3"/>
    <w:rsid w:val="0036018C"/>
    <w:rsid w:val="00360215"/>
    <w:rsid w:val="00360216"/>
    <w:rsid w:val="0036049D"/>
    <w:rsid w:val="0036087C"/>
    <w:rsid w:val="00360BB5"/>
    <w:rsid w:val="00360FDD"/>
    <w:rsid w:val="0036187E"/>
    <w:rsid w:val="0036202F"/>
    <w:rsid w:val="003621B9"/>
    <w:rsid w:val="003622EB"/>
    <w:rsid w:val="00362305"/>
    <w:rsid w:val="003625CF"/>
    <w:rsid w:val="003625DB"/>
    <w:rsid w:val="00362B38"/>
    <w:rsid w:val="00362CAD"/>
    <w:rsid w:val="0036300C"/>
    <w:rsid w:val="003630D4"/>
    <w:rsid w:val="00363310"/>
    <w:rsid w:val="00363787"/>
    <w:rsid w:val="00363A26"/>
    <w:rsid w:val="00363C0E"/>
    <w:rsid w:val="00363C15"/>
    <w:rsid w:val="00363E3B"/>
    <w:rsid w:val="00364198"/>
    <w:rsid w:val="00364612"/>
    <w:rsid w:val="00364729"/>
    <w:rsid w:val="003649E2"/>
    <w:rsid w:val="003649E3"/>
    <w:rsid w:val="00364C02"/>
    <w:rsid w:val="003654C1"/>
    <w:rsid w:val="003654F7"/>
    <w:rsid w:val="0036584D"/>
    <w:rsid w:val="00365911"/>
    <w:rsid w:val="00365BF5"/>
    <w:rsid w:val="00365D7A"/>
    <w:rsid w:val="00365DA8"/>
    <w:rsid w:val="003660F1"/>
    <w:rsid w:val="003663FC"/>
    <w:rsid w:val="00366400"/>
    <w:rsid w:val="0036642E"/>
    <w:rsid w:val="0036684F"/>
    <w:rsid w:val="00366943"/>
    <w:rsid w:val="003669E5"/>
    <w:rsid w:val="00366C92"/>
    <w:rsid w:val="00366E5F"/>
    <w:rsid w:val="00366F32"/>
    <w:rsid w:val="00367057"/>
    <w:rsid w:val="003670D0"/>
    <w:rsid w:val="003670D3"/>
    <w:rsid w:val="00367254"/>
    <w:rsid w:val="003672E0"/>
    <w:rsid w:val="0036741F"/>
    <w:rsid w:val="00367599"/>
    <w:rsid w:val="00370099"/>
    <w:rsid w:val="0037031D"/>
    <w:rsid w:val="00370383"/>
    <w:rsid w:val="00370BAB"/>
    <w:rsid w:val="00370DE7"/>
    <w:rsid w:val="0037101C"/>
    <w:rsid w:val="003711AE"/>
    <w:rsid w:val="0037140F"/>
    <w:rsid w:val="00371575"/>
    <w:rsid w:val="0037174B"/>
    <w:rsid w:val="00371A54"/>
    <w:rsid w:val="00371F86"/>
    <w:rsid w:val="00372091"/>
    <w:rsid w:val="00372118"/>
    <w:rsid w:val="00372133"/>
    <w:rsid w:val="0037213B"/>
    <w:rsid w:val="00372205"/>
    <w:rsid w:val="00372224"/>
    <w:rsid w:val="003722EC"/>
    <w:rsid w:val="003723E3"/>
    <w:rsid w:val="00372B12"/>
    <w:rsid w:val="00373140"/>
    <w:rsid w:val="0037354A"/>
    <w:rsid w:val="003736D7"/>
    <w:rsid w:val="003739B5"/>
    <w:rsid w:val="003739E8"/>
    <w:rsid w:val="00373FA4"/>
    <w:rsid w:val="003743EF"/>
    <w:rsid w:val="003745D6"/>
    <w:rsid w:val="00374A2A"/>
    <w:rsid w:val="003751E2"/>
    <w:rsid w:val="003753F5"/>
    <w:rsid w:val="0037541D"/>
    <w:rsid w:val="003754E4"/>
    <w:rsid w:val="0037592B"/>
    <w:rsid w:val="00375B48"/>
    <w:rsid w:val="00375BF9"/>
    <w:rsid w:val="00375E3C"/>
    <w:rsid w:val="00375E65"/>
    <w:rsid w:val="00375F48"/>
    <w:rsid w:val="003762D5"/>
    <w:rsid w:val="00376399"/>
    <w:rsid w:val="00376737"/>
    <w:rsid w:val="00376A1A"/>
    <w:rsid w:val="00376ADD"/>
    <w:rsid w:val="00376C0E"/>
    <w:rsid w:val="00376C24"/>
    <w:rsid w:val="00377675"/>
    <w:rsid w:val="00377962"/>
    <w:rsid w:val="00380107"/>
    <w:rsid w:val="00380658"/>
    <w:rsid w:val="00380788"/>
    <w:rsid w:val="0038097B"/>
    <w:rsid w:val="00380AAA"/>
    <w:rsid w:val="00380B9E"/>
    <w:rsid w:val="00380BB6"/>
    <w:rsid w:val="00380C32"/>
    <w:rsid w:val="0038122A"/>
    <w:rsid w:val="00381704"/>
    <w:rsid w:val="00381851"/>
    <w:rsid w:val="00381942"/>
    <w:rsid w:val="00381AF4"/>
    <w:rsid w:val="00381CDF"/>
    <w:rsid w:val="00381E14"/>
    <w:rsid w:val="0038273B"/>
    <w:rsid w:val="00382DCA"/>
    <w:rsid w:val="00382EC7"/>
    <w:rsid w:val="00382F67"/>
    <w:rsid w:val="00382F6B"/>
    <w:rsid w:val="00383120"/>
    <w:rsid w:val="00383159"/>
    <w:rsid w:val="00383340"/>
    <w:rsid w:val="003833E6"/>
    <w:rsid w:val="00383583"/>
    <w:rsid w:val="003838C0"/>
    <w:rsid w:val="00383C97"/>
    <w:rsid w:val="00383DAD"/>
    <w:rsid w:val="0038409D"/>
    <w:rsid w:val="003842ED"/>
    <w:rsid w:val="0038466F"/>
    <w:rsid w:val="00384698"/>
    <w:rsid w:val="0038476B"/>
    <w:rsid w:val="00384774"/>
    <w:rsid w:val="00384A15"/>
    <w:rsid w:val="00384B43"/>
    <w:rsid w:val="00384E4F"/>
    <w:rsid w:val="00385441"/>
    <w:rsid w:val="0038580F"/>
    <w:rsid w:val="00385CF2"/>
    <w:rsid w:val="003863B1"/>
    <w:rsid w:val="003864FB"/>
    <w:rsid w:val="0038650C"/>
    <w:rsid w:val="00386A2F"/>
    <w:rsid w:val="00386B81"/>
    <w:rsid w:val="00386D67"/>
    <w:rsid w:val="0038765E"/>
    <w:rsid w:val="003877DD"/>
    <w:rsid w:val="00387B3C"/>
    <w:rsid w:val="003900C8"/>
    <w:rsid w:val="0039018D"/>
    <w:rsid w:val="00390241"/>
    <w:rsid w:val="00390359"/>
    <w:rsid w:val="00390945"/>
    <w:rsid w:val="00390EEF"/>
    <w:rsid w:val="003910A8"/>
    <w:rsid w:val="003911EB"/>
    <w:rsid w:val="00391450"/>
    <w:rsid w:val="003914DA"/>
    <w:rsid w:val="00391625"/>
    <w:rsid w:val="00391BD8"/>
    <w:rsid w:val="00391F7A"/>
    <w:rsid w:val="003921C7"/>
    <w:rsid w:val="003923C1"/>
    <w:rsid w:val="003924B5"/>
    <w:rsid w:val="00392778"/>
    <w:rsid w:val="003927A5"/>
    <w:rsid w:val="00392DBE"/>
    <w:rsid w:val="00392DC4"/>
    <w:rsid w:val="00393080"/>
    <w:rsid w:val="003930BB"/>
    <w:rsid w:val="0039316C"/>
    <w:rsid w:val="00393309"/>
    <w:rsid w:val="0039360D"/>
    <w:rsid w:val="00393618"/>
    <w:rsid w:val="0039375B"/>
    <w:rsid w:val="0039437E"/>
    <w:rsid w:val="003943D2"/>
    <w:rsid w:val="0039462D"/>
    <w:rsid w:val="003946B9"/>
    <w:rsid w:val="00394849"/>
    <w:rsid w:val="00394957"/>
    <w:rsid w:val="00394D90"/>
    <w:rsid w:val="00394EAC"/>
    <w:rsid w:val="00395167"/>
    <w:rsid w:val="00395438"/>
    <w:rsid w:val="003955E3"/>
    <w:rsid w:val="0039566F"/>
    <w:rsid w:val="00395960"/>
    <w:rsid w:val="00395B23"/>
    <w:rsid w:val="00395D92"/>
    <w:rsid w:val="00396763"/>
    <w:rsid w:val="003967F3"/>
    <w:rsid w:val="003969C0"/>
    <w:rsid w:val="00396CBA"/>
    <w:rsid w:val="00396ED5"/>
    <w:rsid w:val="003971D6"/>
    <w:rsid w:val="003972BB"/>
    <w:rsid w:val="003974AC"/>
    <w:rsid w:val="0039756E"/>
    <w:rsid w:val="00397760"/>
    <w:rsid w:val="00397BC7"/>
    <w:rsid w:val="00397CB6"/>
    <w:rsid w:val="00397E81"/>
    <w:rsid w:val="003A0445"/>
    <w:rsid w:val="003A06D5"/>
    <w:rsid w:val="003A0A70"/>
    <w:rsid w:val="003A0EFA"/>
    <w:rsid w:val="003A102B"/>
    <w:rsid w:val="003A1037"/>
    <w:rsid w:val="003A1288"/>
    <w:rsid w:val="003A18C8"/>
    <w:rsid w:val="003A19C0"/>
    <w:rsid w:val="003A1A2E"/>
    <w:rsid w:val="003A1A32"/>
    <w:rsid w:val="003A1AB8"/>
    <w:rsid w:val="003A1C54"/>
    <w:rsid w:val="003A1F6C"/>
    <w:rsid w:val="003A206B"/>
    <w:rsid w:val="003A21BE"/>
    <w:rsid w:val="003A21EE"/>
    <w:rsid w:val="003A2708"/>
    <w:rsid w:val="003A2B62"/>
    <w:rsid w:val="003A2D4D"/>
    <w:rsid w:val="003A3384"/>
    <w:rsid w:val="003A33F9"/>
    <w:rsid w:val="003A350B"/>
    <w:rsid w:val="003A387E"/>
    <w:rsid w:val="003A3901"/>
    <w:rsid w:val="003A39B4"/>
    <w:rsid w:val="003A3AA5"/>
    <w:rsid w:val="003A3F56"/>
    <w:rsid w:val="003A4623"/>
    <w:rsid w:val="003A46DB"/>
    <w:rsid w:val="003A4894"/>
    <w:rsid w:val="003A4A11"/>
    <w:rsid w:val="003A4B39"/>
    <w:rsid w:val="003A4C1F"/>
    <w:rsid w:val="003A4D0D"/>
    <w:rsid w:val="003A4E21"/>
    <w:rsid w:val="003A4FC1"/>
    <w:rsid w:val="003A5406"/>
    <w:rsid w:val="003A576C"/>
    <w:rsid w:val="003A5B41"/>
    <w:rsid w:val="003A611A"/>
    <w:rsid w:val="003A664E"/>
    <w:rsid w:val="003A6800"/>
    <w:rsid w:val="003A6CAB"/>
    <w:rsid w:val="003A6D3A"/>
    <w:rsid w:val="003A6DD0"/>
    <w:rsid w:val="003A6E30"/>
    <w:rsid w:val="003A7796"/>
    <w:rsid w:val="003A7915"/>
    <w:rsid w:val="003A7B7A"/>
    <w:rsid w:val="003A7BA0"/>
    <w:rsid w:val="003A7F42"/>
    <w:rsid w:val="003B00D9"/>
    <w:rsid w:val="003B0152"/>
    <w:rsid w:val="003B0235"/>
    <w:rsid w:val="003B04F0"/>
    <w:rsid w:val="003B08D7"/>
    <w:rsid w:val="003B0AD9"/>
    <w:rsid w:val="003B0B68"/>
    <w:rsid w:val="003B0C05"/>
    <w:rsid w:val="003B0DD2"/>
    <w:rsid w:val="003B0EC4"/>
    <w:rsid w:val="003B1046"/>
    <w:rsid w:val="003B114C"/>
    <w:rsid w:val="003B1547"/>
    <w:rsid w:val="003B1601"/>
    <w:rsid w:val="003B1615"/>
    <w:rsid w:val="003B16C7"/>
    <w:rsid w:val="003B1748"/>
    <w:rsid w:val="003B190B"/>
    <w:rsid w:val="003B1A60"/>
    <w:rsid w:val="003B1AFE"/>
    <w:rsid w:val="003B1C00"/>
    <w:rsid w:val="003B215F"/>
    <w:rsid w:val="003B22FE"/>
    <w:rsid w:val="003B234A"/>
    <w:rsid w:val="003B23BC"/>
    <w:rsid w:val="003B254A"/>
    <w:rsid w:val="003B2580"/>
    <w:rsid w:val="003B2663"/>
    <w:rsid w:val="003B26DE"/>
    <w:rsid w:val="003B289C"/>
    <w:rsid w:val="003B2A9F"/>
    <w:rsid w:val="003B2DA1"/>
    <w:rsid w:val="003B2E03"/>
    <w:rsid w:val="003B2F21"/>
    <w:rsid w:val="003B364D"/>
    <w:rsid w:val="003B3E71"/>
    <w:rsid w:val="003B3F49"/>
    <w:rsid w:val="003B3F7B"/>
    <w:rsid w:val="003B400D"/>
    <w:rsid w:val="003B41CC"/>
    <w:rsid w:val="003B421A"/>
    <w:rsid w:val="003B430A"/>
    <w:rsid w:val="003B4449"/>
    <w:rsid w:val="003B4549"/>
    <w:rsid w:val="003B4578"/>
    <w:rsid w:val="003B45AD"/>
    <w:rsid w:val="003B46AD"/>
    <w:rsid w:val="003B4816"/>
    <w:rsid w:val="003B481E"/>
    <w:rsid w:val="003B4972"/>
    <w:rsid w:val="003B49F3"/>
    <w:rsid w:val="003B4C9A"/>
    <w:rsid w:val="003B4D47"/>
    <w:rsid w:val="003B4DA3"/>
    <w:rsid w:val="003B4F6B"/>
    <w:rsid w:val="003B52DD"/>
    <w:rsid w:val="003B571A"/>
    <w:rsid w:val="003B58CB"/>
    <w:rsid w:val="003B5B39"/>
    <w:rsid w:val="003B5DA2"/>
    <w:rsid w:val="003B609B"/>
    <w:rsid w:val="003B614B"/>
    <w:rsid w:val="003B6213"/>
    <w:rsid w:val="003B629D"/>
    <w:rsid w:val="003B62B6"/>
    <w:rsid w:val="003B6725"/>
    <w:rsid w:val="003B68CB"/>
    <w:rsid w:val="003B68D1"/>
    <w:rsid w:val="003B6A36"/>
    <w:rsid w:val="003B6B16"/>
    <w:rsid w:val="003B714C"/>
    <w:rsid w:val="003B7267"/>
    <w:rsid w:val="003B7328"/>
    <w:rsid w:val="003B7823"/>
    <w:rsid w:val="003B7A07"/>
    <w:rsid w:val="003B7C47"/>
    <w:rsid w:val="003B7C9B"/>
    <w:rsid w:val="003B7D7B"/>
    <w:rsid w:val="003B7EE3"/>
    <w:rsid w:val="003C0169"/>
    <w:rsid w:val="003C01D7"/>
    <w:rsid w:val="003C02AF"/>
    <w:rsid w:val="003C03E3"/>
    <w:rsid w:val="003C05E5"/>
    <w:rsid w:val="003C0650"/>
    <w:rsid w:val="003C06A2"/>
    <w:rsid w:val="003C0915"/>
    <w:rsid w:val="003C09DA"/>
    <w:rsid w:val="003C0A68"/>
    <w:rsid w:val="003C0EA8"/>
    <w:rsid w:val="003C0F77"/>
    <w:rsid w:val="003C1267"/>
    <w:rsid w:val="003C172E"/>
    <w:rsid w:val="003C1BB6"/>
    <w:rsid w:val="003C1EA6"/>
    <w:rsid w:val="003C1FEC"/>
    <w:rsid w:val="003C228B"/>
    <w:rsid w:val="003C261D"/>
    <w:rsid w:val="003C27A0"/>
    <w:rsid w:val="003C35F3"/>
    <w:rsid w:val="003C36E4"/>
    <w:rsid w:val="003C3762"/>
    <w:rsid w:val="003C37F6"/>
    <w:rsid w:val="003C39D8"/>
    <w:rsid w:val="003C3A18"/>
    <w:rsid w:val="003C3ACE"/>
    <w:rsid w:val="003C3D8B"/>
    <w:rsid w:val="003C4157"/>
    <w:rsid w:val="003C415A"/>
    <w:rsid w:val="003C41B9"/>
    <w:rsid w:val="003C41BF"/>
    <w:rsid w:val="003C4312"/>
    <w:rsid w:val="003C447C"/>
    <w:rsid w:val="003C48AD"/>
    <w:rsid w:val="003C4A5A"/>
    <w:rsid w:val="003C4A93"/>
    <w:rsid w:val="003C4AD3"/>
    <w:rsid w:val="003C4BD8"/>
    <w:rsid w:val="003C4C78"/>
    <w:rsid w:val="003C5270"/>
    <w:rsid w:val="003C548A"/>
    <w:rsid w:val="003C54E7"/>
    <w:rsid w:val="003C5559"/>
    <w:rsid w:val="003C5562"/>
    <w:rsid w:val="003C5825"/>
    <w:rsid w:val="003C589B"/>
    <w:rsid w:val="003C5926"/>
    <w:rsid w:val="003C59F4"/>
    <w:rsid w:val="003C5A5A"/>
    <w:rsid w:val="003C5ACA"/>
    <w:rsid w:val="003C5B66"/>
    <w:rsid w:val="003C5D85"/>
    <w:rsid w:val="003C5D91"/>
    <w:rsid w:val="003C5DBF"/>
    <w:rsid w:val="003C6120"/>
    <w:rsid w:val="003C6253"/>
    <w:rsid w:val="003C651C"/>
    <w:rsid w:val="003C6539"/>
    <w:rsid w:val="003C65A9"/>
    <w:rsid w:val="003C65D0"/>
    <w:rsid w:val="003C6A54"/>
    <w:rsid w:val="003C7308"/>
    <w:rsid w:val="003C7466"/>
    <w:rsid w:val="003C7629"/>
    <w:rsid w:val="003C7684"/>
    <w:rsid w:val="003C78C7"/>
    <w:rsid w:val="003D017E"/>
    <w:rsid w:val="003D02B3"/>
    <w:rsid w:val="003D0498"/>
    <w:rsid w:val="003D0944"/>
    <w:rsid w:val="003D0C74"/>
    <w:rsid w:val="003D0F08"/>
    <w:rsid w:val="003D1089"/>
    <w:rsid w:val="003D1146"/>
    <w:rsid w:val="003D14CD"/>
    <w:rsid w:val="003D1CB8"/>
    <w:rsid w:val="003D1DF4"/>
    <w:rsid w:val="003D1E3A"/>
    <w:rsid w:val="003D2004"/>
    <w:rsid w:val="003D20AC"/>
    <w:rsid w:val="003D22E7"/>
    <w:rsid w:val="003D268E"/>
    <w:rsid w:val="003D2780"/>
    <w:rsid w:val="003D2851"/>
    <w:rsid w:val="003D2BDD"/>
    <w:rsid w:val="003D2E38"/>
    <w:rsid w:val="003D2FED"/>
    <w:rsid w:val="003D327E"/>
    <w:rsid w:val="003D34F2"/>
    <w:rsid w:val="003D3529"/>
    <w:rsid w:val="003D3987"/>
    <w:rsid w:val="003D3A2E"/>
    <w:rsid w:val="003D3A8C"/>
    <w:rsid w:val="003D3CEB"/>
    <w:rsid w:val="003D3EDE"/>
    <w:rsid w:val="003D40A1"/>
    <w:rsid w:val="003D40F3"/>
    <w:rsid w:val="003D454F"/>
    <w:rsid w:val="003D4A31"/>
    <w:rsid w:val="003D4A82"/>
    <w:rsid w:val="003D4E35"/>
    <w:rsid w:val="003D53AA"/>
    <w:rsid w:val="003D5596"/>
    <w:rsid w:val="003D564D"/>
    <w:rsid w:val="003D5E20"/>
    <w:rsid w:val="003D607C"/>
    <w:rsid w:val="003D6295"/>
    <w:rsid w:val="003D64B7"/>
    <w:rsid w:val="003D6BD5"/>
    <w:rsid w:val="003D71E3"/>
    <w:rsid w:val="003D7347"/>
    <w:rsid w:val="003D75D9"/>
    <w:rsid w:val="003D774F"/>
    <w:rsid w:val="003D7F44"/>
    <w:rsid w:val="003E00C0"/>
    <w:rsid w:val="003E00DA"/>
    <w:rsid w:val="003E0114"/>
    <w:rsid w:val="003E021A"/>
    <w:rsid w:val="003E0620"/>
    <w:rsid w:val="003E0D15"/>
    <w:rsid w:val="003E0EB4"/>
    <w:rsid w:val="003E11D1"/>
    <w:rsid w:val="003E1352"/>
    <w:rsid w:val="003E1383"/>
    <w:rsid w:val="003E1672"/>
    <w:rsid w:val="003E17B0"/>
    <w:rsid w:val="003E1A87"/>
    <w:rsid w:val="003E1D56"/>
    <w:rsid w:val="003E1D6A"/>
    <w:rsid w:val="003E1FB2"/>
    <w:rsid w:val="003E2093"/>
    <w:rsid w:val="003E22AA"/>
    <w:rsid w:val="003E247D"/>
    <w:rsid w:val="003E25B6"/>
    <w:rsid w:val="003E260C"/>
    <w:rsid w:val="003E27B3"/>
    <w:rsid w:val="003E29B1"/>
    <w:rsid w:val="003E2CEB"/>
    <w:rsid w:val="003E2DED"/>
    <w:rsid w:val="003E30CE"/>
    <w:rsid w:val="003E36A6"/>
    <w:rsid w:val="003E36ED"/>
    <w:rsid w:val="003E3A8F"/>
    <w:rsid w:val="003E3B0E"/>
    <w:rsid w:val="003E3B80"/>
    <w:rsid w:val="003E3F1B"/>
    <w:rsid w:val="003E4000"/>
    <w:rsid w:val="003E4716"/>
    <w:rsid w:val="003E4CDF"/>
    <w:rsid w:val="003E4CE4"/>
    <w:rsid w:val="003E57B5"/>
    <w:rsid w:val="003E5819"/>
    <w:rsid w:val="003E5945"/>
    <w:rsid w:val="003E5BF7"/>
    <w:rsid w:val="003E5C3E"/>
    <w:rsid w:val="003E5D4F"/>
    <w:rsid w:val="003E5F68"/>
    <w:rsid w:val="003E5FEA"/>
    <w:rsid w:val="003E5FFC"/>
    <w:rsid w:val="003E6101"/>
    <w:rsid w:val="003E61CE"/>
    <w:rsid w:val="003E6447"/>
    <w:rsid w:val="003E6B3D"/>
    <w:rsid w:val="003E6DCE"/>
    <w:rsid w:val="003E6DDC"/>
    <w:rsid w:val="003E6E09"/>
    <w:rsid w:val="003E6E0A"/>
    <w:rsid w:val="003E6F94"/>
    <w:rsid w:val="003E70C6"/>
    <w:rsid w:val="003E718D"/>
    <w:rsid w:val="003E7280"/>
    <w:rsid w:val="003E7502"/>
    <w:rsid w:val="003E75E9"/>
    <w:rsid w:val="003E782B"/>
    <w:rsid w:val="003E7C2D"/>
    <w:rsid w:val="003E7DCD"/>
    <w:rsid w:val="003E7EBD"/>
    <w:rsid w:val="003F05E3"/>
    <w:rsid w:val="003F05E8"/>
    <w:rsid w:val="003F06E2"/>
    <w:rsid w:val="003F0D70"/>
    <w:rsid w:val="003F0DE1"/>
    <w:rsid w:val="003F0F89"/>
    <w:rsid w:val="003F1486"/>
    <w:rsid w:val="003F14E6"/>
    <w:rsid w:val="003F167F"/>
    <w:rsid w:val="003F168F"/>
    <w:rsid w:val="003F16A8"/>
    <w:rsid w:val="003F19EB"/>
    <w:rsid w:val="003F19EE"/>
    <w:rsid w:val="003F1AAE"/>
    <w:rsid w:val="003F1FFB"/>
    <w:rsid w:val="003F20CD"/>
    <w:rsid w:val="003F217F"/>
    <w:rsid w:val="003F22F1"/>
    <w:rsid w:val="003F2502"/>
    <w:rsid w:val="003F271C"/>
    <w:rsid w:val="003F2AAF"/>
    <w:rsid w:val="003F2E79"/>
    <w:rsid w:val="003F2E87"/>
    <w:rsid w:val="003F2F6C"/>
    <w:rsid w:val="003F303F"/>
    <w:rsid w:val="003F3146"/>
    <w:rsid w:val="003F3958"/>
    <w:rsid w:val="003F3A49"/>
    <w:rsid w:val="003F3AFA"/>
    <w:rsid w:val="003F3D18"/>
    <w:rsid w:val="003F3D8A"/>
    <w:rsid w:val="003F3F77"/>
    <w:rsid w:val="003F431B"/>
    <w:rsid w:val="003F43F7"/>
    <w:rsid w:val="003F4B7F"/>
    <w:rsid w:val="003F5074"/>
    <w:rsid w:val="003F5132"/>
    <w:rsid w:val="003F521E"/>
    <w:rsid w:val="003F564D"/>
    <w:rsid w:val="003F56FA"/>
    <w:rsid w:val="003F579F"/>
    <w:rsid w:val="003F594A"/>
    <w:rsid w:val="003F596D"/>
    <w:rsid w:val="003F59C4"/>
    <w:rsid w:val="003F5D90"/>
    <w:rsid w:val="003F5DF0"/>
    <w:rsid w:val="003F5E88"/>
    <w:rsid w:val="003F5E93"/>
    <w:rsid w:val="003F6319"/>
    <w:rsid w:val="003F65DC"/>
    <w:rsid w:val="003F65FC"/>
    <w:rsid w:val="003F696B"/>
    <w:rsid w:val="003F6ADD"/>
    <w:rsid w:val="003F6B04"/>
    <w:rsid w:val="003F6E23"/>
    <w:rsid w:val="003F6ED3"/>
    <w:rsid w:val="003F6FED"/>
    <w:rsid w:val="003F7019"/>
    <w:rsid w:val="003F7070"/>
    <w:rsid w:val="003F75BC"/>
    <w:rsid w:val="003F7965"/>
    <w:rsid w:val="003F79B0"/>
    <w:rsid w:val="003F7BAF"/>
    <w:rsid w:val="003F7C89"/>
    <w:rsid w:val="0040016D"/>
    <w:rsid w:val="00400197"/>
    <w:rsid w:val="0040038B"/>
    <w:rsid w:val="004004FA"/>
    <w:rsid w:val="00400537"/>
    <w:rsid w:val="004005F6"/>
    <w:rsid w:val="004007F1"/>
    <w:rsid w:val="0040088D"/>
    <w:rsid w:val="0040091F"/>
    <w:rsid w:val="00400932"/>
    <w:rsid w:val="00400936"/>
    <w:rsid w:val="0040093A"/>
    <w:rsid w:val="00400D2C"/>
    <w:rsid w:val="00400DAD"/>
    <w:rsid w:val="00400DAF"/>
    <w:rsid w:val="00400DE8"/>
    <w:rsid w:val="00400DF0"/>
    <w:rsid w:val="00400F3B"/>
    <w:rsid w:val="00400F51"/>
    <w:rsid w:val="004012E4"/>
    <w:rsid w:val="004013F5"/>
    <w:rsid w:val="00401454"/>
    <w:rsid w:val="00401873"/>
    <w:rsid w:val="00401AB6"/>
    <w:rsid w:val="00401FCD"/>
    <w:rsid w:val="0040232B"/>
    <w:rsid w:val="004028DE"/>
    <w:rsid w:val="00402956"/>
    <w:rsid w:val="004029D7"/>
    <w:rsid w:val="00402B2A"/>
    <w:rsid w:val="00402B7B"/>
    <w:rsid w:val="00402E82"/>
    <w:rsid w:val="00402FBF"/>
    <w:rsid w:val="004030E9"/>
    <w:rsid w:val="00403104"/>
    <w:rsid w:val="0040328F"/>
    <w:rsid w:val="004035BD"/>
    <w:rsid w:val="0040382C"/>
    <w:rsid w:val="00403959"/>
    <w:rsid w:val="00403B5C"/>
    <w:rsid w:val="00404031"/>
    <w:rsid w:val="00404752"/>
    <w:rsid w:val="00404824"/>
    <w:rsid w:val="00404951"/>
    <w:rsid w:val="00404BE4"/>
    <w:rsid w:val="00404EB1"/>
    <w:rsid w:val="00405816"/>
    <w:rsid w:val="0040592E"/>
    <w:rsid w:val="00405A75"/>
    <w:rsid w:val="00406252"/>
    <w:rsid w:val="00406303"/>
    <w:rsid w:val="00406413"/>
    <w:rsid w:val="00406463"/>
    <w:rsid w:val="0040646D"/>
    <w:rsid w:val="0040648E"/>
    <w:rsid w:val="004065C2"/>
    <w:rsid w:val="0040660F"/>
    <w:rsid w:val="0040695E"/>
    <w:rsid w:val="00406BC2"/>
    <w:rsid w:val="00406C9E"/>
    <w:rsid w:val="00406F09"/>
    <w:rsid w:val="0040706C"/>
    <w:rsid w:val="0040706D"/>
    <w:rsid w:val="00407CDC"/>
    <w:rsid w:val="00407DE7"/>
    <w:rsid w:val="00407E05"/>
    <w:rsid w:val="00407F09"/>
    <w:rsid w:val="0041012A"/>
    <w:rsid w:val="00410BD7"/>
    <w:rsid w:val="00410CFE"/>
    <w:rsid w:val="00411604"/>
    <w:rsid w:val="004118AA"/>
    <w:rsid w:val="00411CDE"/>
    <w:rsid w:val="00411E73"/>
    <w:rsid w:val="00411EC5"/>
    <w:rsid w:val="00412296"/>
    <w:rsid w:val="00412337"/>
    <w:rsid w:val="00412498"/>
    <w:rsid w:val="00412591"/>
    <w:rsid w:val="00412648"/>
    <w:rsid w:val="0041285F"/>
    <w:rsid w:val="00412B77"/>
    <w:rsid w:val="00412D54"/>
    <w:rsid w:val="004131B9"/>
    <w:rsid w:val="00413304"/>
    <w:rsid w:val="004133DE"/>
    <w:rsid w:val="0041347F"/>
    <w:rsid w:val="0041360A"/>
    <w:rsid w:val="004138EE"/>
    <w:rsid w:val="00413BE0"/>
    <w:rsid w:val="00413D1E"/>
    <w:rsid w:val="00413E6C"/>
    <w:rsid w:val="00414133"/>
    <w:rsid w:val="0041423D"/>
    <w:rsid w:val="004143DF"/>
    <w:rsid w:val="004146CB"/>
    <w:rsid w:val="00414754"/>
    <w:rsid w:val="00414B31"/>
    <w:rsid w:val="00414FF4"/>
    <w:rsid w:val="004154A0"/>
    <w:rsid w:val="00415762"/>
    <w:rsid w:val="004159CC"/>
    <w:rsid w:val="004159E4"/>
    <w:rsid w:val="00415B09"/>
    <w:rsid w:val="00415B36"/>
    <w:rsid w:val="00415D0F"/>
    <w:rsid w:val="0041613F"/>
    <w:rsid w:val="0041631D"/>
    <w:rsid w:val="004163B1"/>
    <w:rsid w:val="00416486"/>
    <w:rsid w:val="00416508"/>
    <w:rsid w:val="00416550"/>
    <w:rsid w:val="00416603"/>
    <w:rsid w:val="00416B67"/>
    <w:rsid w:val="00417120"/>
    <w:rsid w:val="00417161"/>
    <w:rsid w:val="004171D5"/>
    <w:rsid w:val="004173FA"/>
    <w:rsid w:val="00417A19"/>
    <w:rsid w:val="00417B7D"/>
    <w:rsid w:val="00417DBD"/>
    <w:rsid w:val="00417E60"/>
    <w:rsid w:val="00417EF6"/>
    <w:rsid w:val="004201B8"/>
    <w:rsid w:val="00420430"/>
    <w:rsid w:val="004204D8"/>
    <w:rsid w:val="00420537"/>
    <w:rsid w:val="0042072F"/>
    <w:rsid w:val="00420A9E"/>
    <w:rsid w:val="00420C05"/>
    <w:rsid w:val="00420E01"/>
    <w:rsid w:val="00420F54"/>
    <w:rsid w:val="004211C4"/>
    <w:rsid w:val="0042133D"/>
    <w:rsid w:val="00421505"/>
    <w:rsid w:val="0042154C"/>
    <w:rsid w:val="0042157A"/>
    <w:rsid w:val="004216D6"/>
    <w:rsid w:val="0042187F"/>
    <w:rsid w:val="00421884"/>
    <w:rsid w:val="00421A5C"/>
    <w:rsid w:val="00421A62"/>
    <w:rsid w:val="00421BA2"/>
    <w:rsid w:val="00421C10"/>
    <w:rsid w:val="004220C2"/>
    <w:rsid w:val="0042231E"/>
    <w:rsid w:val="00422821"/>
    <w:rsid w:val="00422BCF"/>
    <w:rsid w:val="00422CC4"/>
    <w:rsid w:val="004230FF"/>
    <w:rsid w:val="0042315B"/>
    <w:rsid w:val="0042357C"/>
    <w:rsid w:val="00423888"/>
    <w:rsid w:val="00423D86"/>
    <w:rsid w:val="00424442"/>
    <w:rsid w:val="00424862"/>
    <w:rsid w:val="00424B09"/>
    <w:rsid w:val="00424DF1"/>
    <w:rsid w:val="00425007"/>
    <w:rsid w:val="00425690"/>
    <w:rsid w:val="00425706"/>
    <w:rsid w:val="00425867"/>
    <w:rsid w:val="00425DB7"/>
    <w:rsid w:val="00425DCA"/>
    <w:rsid w:val="00425E75"/>
    <w:rsid w:val="004262DD"/>
    <w:rsid w:val="004265CB"/>
    <w:rsid w:val="004265EB"/>
    <w:rsid w:val="00426608"/>
    <w:rsid w:val="00426688"/>
    <w:rsid w:val="004266C9"/>
    <w:rsid w:val="00426862"/>
    <w:rsid w:val="00426F70"/>
    <w:rsid w:val="00426F89"/>
    <w:rsid w:val="004272FA"/>
    <w:rsid w:val="00427323"/>
    <w:rsid w:val="004274DA"/>
    <w:rsid w:val="00427A10"/>
    <w:rsid w:val="00427B70"/>
    <w:rsid w:val="00427BB9"/>
    <w:rsid w:val="00427C28"/>
    <w:rsid w:val="00427DA1"/>
    <w:rsid w:val="00427F9F"/>
    <w:rsid w:val="004300AB"/>
    <w:rsid w:val="00430255"/>
    <w:rsid w:val="004302AA"/>
    <w:rsid w:val="00430410"/>
    <w:rsid w:val="004306F1"/>
    <w:rsid w:val="0043079B"/>
    <w:rsid w:val="00430836"/>
    <w:rsid w:val="004309E8"/>
    <w:rsid w:val="00430A0A"/>
    <w:rsid w:val="00430CA5"/>
    <w:rsid w:val="00430E49"/>
    <w:rsid w:val="004312C5"/>
    <w:rsid w:val="00431327"/>
    <w:rsid w:val="004314E3"/>
    <w:rsid w:val="00431748"/>
    <w:rsid w:val="004319C1"/>
    <w:rsid w:val="00431A50"/>
    <w:rsid w:val="00431AFA"/>
    <w:rsid w:val="00431C95"/>
    <w:rsid w:val="00431CDB"/>
    <w:rsid w:val="00431CFD"/>
    <w:rsid w:val="00431E04"/>
    <w:rsid w:val="00431F65"/>
    <w:rsid w:val="00432050"/>
    <w:rsid w:val="0043225F"/>
    <w:rsid w:val="0043238B"/>
    <w:rsid w:val="004328BF"/>
    <w:rsid w:val="00432A68"/>
    <w:rsid w:val="00432BA4"/>
    <w:rsid w:val="00432C3D"/>
    <w:rsid w:val="00432D6F"/>
    <w:rsid w:val="00433002"/>
    <w:rsid w:val="00433548"/>
    <w:rsid w:val="004335F4"/>
    <w:rsid w:val="00433765"/>
    <w:rsid w:val="00433B02"/>
    <w:rsid w:val="004340B9"/>
    <w:rsid w:val="0043422A"/>
    <w:rsid w:val="0043460B"/>
    <w:rsid w:val="0043489B"/>
    <w:rsid w:val="00434D55"/>
    <w:rsid w:val="00434ED6"/>
    <w:rsid w:val="004350AB"/>
    <w:rsid w:val="0043525C"/>
    <w:rsid w:val="00435298"/>
    <w:rsid w:val="004352CE"/>
    <w:rsid w:val="004354F8"/>
    <w:rsid w:val="00435A9E"/>
    <w:rsid w:val="00435DBD"/>
    <w:rsid w:val="004361F0"/>
    <w:rsid w:val="00436346"/>
    <w:rsid w:val="004364BD"/>
    <w:rsid w:val="004366B3"/>
    <w:rsid w:val="004369BE"/>
    <w:rsid w:val="00436A35"/>
    <w:rsid w:val="00437219"/>
    <w:rsid w:val="004376B7"/>
    <w:rsid w:val="00437AA4"/>
    <w:rsid w:val="00437BDD"/>
    <w:rsid w:val="00437D61"/>
    <w:rsid w:val="004400D1"/>
    <w:rsid w:val="004409A6"/>
    <w:rsid w:val="004409E8"/>
    <w:rsid w:val="00440AAE"/>
    <w:rsid w:val="00440F3E"/>
    <w:rsid w:val="00441337"/>
    <w:rsid w:val="00441353"/>
    <w:rsid w:val="0044180C"/>
    <w:rsid w:val="00441C3F"/>
    <w:rsid w:val="00441D9D"/>
    <w:rsid w:val="004420C6"/>
    <w:rsid w:val="00442423"/>
    <w:rsid w:val="00442A81"/>
    <w:rsid w:val="00442B38"/>
    <w:rsid w:val="00442CB0"/>
    <w:rsid w:val="0044308D"/>
    <w:rsid w:val="004430BA"/>
    <w:rsid w:val="004430C2"/>
    <w:rsid w:val="004435DE"/>
    <w:rsid w:val="00443A50"/>
    <w:rsid w:val="00443C92"/>
    <w:rsid w:val="00443D48"/>
    <w:rsid w:val="00443DE6"/>
    <w:rsid w:val="004440AC"/>
    <w:rsid w:val="004440C1"/>
    <w:rsid w:val="004441F3"/>
    <w:rsid w:val="004448AB"/>
    <w:rsid w:val="00444B97"/>
    <w:rsid w:val="004456DA"/>
    <w:rsid w:val="00445846"/>
    <w:rsid w:val="004458B8"/>
    <w:rsid w:val="00445949"/>
    <w:rsid w:val="004459AD"/>
    <w:rsid w:val="00445E6D"/>
    <w:rsid w:val="00446190"/>
    <w:rsid w:val="0044687B"/>
    <w:rsid w:val="00446A43"/>
    <w:rsid w:val="00446BA6"/>
    <w:rsid w:val="00446BE3"/>
    <w:rsid w:val="00446F0F"/>
    <w:rsid w:val="0044701D"/>
    <w:rsid w:val="004470CB"/>
    <w:rsid w:val="00447523"/>
    <w:rsid w:val="0044760A"/>
    <w:rsid w:val="004478F4"/>
    <w:rsid w:val="00447A07"/>
    <w:rsid w:val="00447B05"/>
    <w:rsid w:val="004502E1"/>
    <w:rsid w:val="0045050A"/>
    <w:rsid w:val="00450765"/>
    <w:rsid w:val="004509FE"/>
    <w:rsid w:val="00450D44"/>
    <w:rsid w:val="00451031"/>
    <w:rsid w:val="004511C8"/>
    <w:rsid w:val="004515E0"/>
    <w:rsid w:val="00451726"/>
    <w:rsid w:val="00451847"/>
    <w:rsid w:val="00451F74"/>
    <w:rsid w:val="004525BF"/>
    <w:rsid w:val="00452A2C"/>
    <w:rsid w:val="00452B9F"/>
    <w:rsid w:val="00452BC8"/>
    <w:rsid w:val="00452C4F"/>
    <w:rsid w:val="00452D9B"/>
    <w:rsid w:val="00452F08"/>
    <w:rsid w:val="00453498"/>
    <w:rsid w:val="00453511"/>
    <w:rsid w:val="004538FB"/>
    <w:rsid w:val="0045415B"/>
    <w:rsid w:val="00454422"/>
    <w:rsid w:val="00454516"/>
    <w:rsid w:val="0045480D"/>
    <w:rsid w:val="0045492A"/>
    <w:rsid w:val="00454BA8"/>
    <w:rsid w:val="00454C29"/>
    <w:rsid w:val="00454CAB"/>
    <w:rsid w:val="00454D41"/>
    <w:rsid w:val="00454D59"/>
    <w:rsid w:val="0045552C"/>
    <w:rsid w:val="00455700"/>
    <w:rsid w:val="00455989"/>
    <w:rsid w:val="004559A0"/>
    <w:rsid w:val="00455F85"/>
    <w:rsid w:val="004560E1"/>
    <w:rsid w:val="00456236"/>
    <w:rsid w:val="00456754"/>
    <w:rsid w:val="00456755"/>
    <w:rsid w:val="00456A2C"/>
    <w:rsid w:val="00456B02"/>
    <w:rsid w:val="00456BD8"/>
    <w:rsid w:val="00456C1D"/>
    <w:rsid w:val="00456C59"/>
    <w:rsid w:val="00456D3C"/>
    <w:rsid w:val="00456D88"/>
    <w:rsid w:val="00456DD3"/>
    <w:rsid w:val="00456EA9"/>
    <w:rsid w:val="00457042"/>
    <w:rsid w:val="004572BF"/>
    <w:rsid w:val="004576A3"/>
    <w:rsid w:val="004577BC"/>
    <w:rsid w:val="00457AE0"/>
    <w:rsid w:val="00460037"/>
    <w:rsid w:val="0046005A"/>
    <w:rsid w:val="00460087"/>
    <w:rsid w:val="00460521"/>
    <w:rsid w:val="004606D0"/>
    <w:rsid w:val="00460705"/>
    <w:rsid w:val="004607F3"/>
    <w:rsid w:val="004609E6"/>
    <w:rsid w:val="00460C73"/>
    <w:rsid w:val="00460C8A"/>
    <w:rsid w:val="00461064"/>
    <w:rsid w:val="0046128C"/>
    <w:rsid w:val="0046149B"/>
    <w:rsid w:val="00461654"/>
    <w:rsid w:val="0046178F"/>
    <w:rsid w:val="00461AE6"/>
    <w:rsid w:val="00461DFC"/>
    <w:rsid w:val="00462554"/>
    <w:rsid w:val="00462674"/>
    <w:rsid w:val="00462B3B"/>
    <w:rsid w:val="00462DD0"/>
    <w:rsid w:val="00462E93"/>
    <w:rsid w:val="00462F74"/>
    <w:rsid w:val="00463010"/>
    <w:rsid w:val="00463276"/>
    <w:rsid w:val="00463779"/>
    <w:rsid w:val="00463927"/>
    <w:rsid w:val="0046417F"/>
    <w:rsid w:val="004642DE"/>
    <w:rsid w:val="004648A2"/>
    <w:rsid w:val="004648FA"/>
    <w:rsid w:val="00464E00"/>
    <w:rsid w:val="00464E65"/>
    <w:rsid w:val="00464F2A"/>
    <w:rsid w:val="00465482"/>
    <w:rsid w:val="00465518"/>
    <w:rsid w:val="0046552A"/>
    <w:rsid w:val="00465571"/>
    <w:rsid w:val="00465757"/>
    <w:rsid w:val="00465C24"/>
    <w:rsid w:val="00465E1C"/>
    <w:rsid w:val="004660DF"/>
    <w:rsid w:val="0046629E"/>
    <w:rsid w:val="004669B2"/>
    <w:rsid w:val="00466A22"/>
    <w:rsid w:val="00466E0B"/>
    <w:rsid w:val="00467096"/>
    <w:rsid w:val="00467474"/>
    <w:rsid w:val="00467499"/>
    <w:rsid w:val="00467512"/>
    <w:rsid w:val="0046755B"/>
    <w:rsid w:val="004675B6"/>
    <w:rsid w:val="0046785D"/>
    <w:rsid w:val="0046798F"/>
    <w:rsid w:val="00467A7D"/>
    <w:rsid w:val="00467ADD"/>
    <w:rsid w:val="00467DA7"/>
    <w:rsid w:val="00467FA9"/>
    <w:rsid w:val="004701A2"/>
    <w:rsid w:val="004707BF"/>
    <w:rsid w:val="00470A65"/>
    <w:rsid w:val="00470E15"/>
    <w:rsid w:val="004710EA"/>
    <w:rsid w:val="00471188"/>
    <w:rsid w:val="004711D4"/>
    <w:rsid w:val="00471216"/>
    <w:rsid w:val="0047134D"/>
    <w:rsid w:val="00471391"/>
    <w:rsid w:val="0047148F"/>
    <w:rsid w:val="0047178C"/>
    <w:rsid w:val="00471853"/>
    <w:rsid w:val="004719B4"/>
    <w:rsid w:val="00471A93"/>
    <w:rsid w:val="00471B8F"/>
    <w:rsid w:val="00471BB2"/>
    <w:rsid w:val="00471CE2"/>
    <w:rsid w:val="00471E15"/>
    <w:rsid w:val="00471F31"/>
    <w:rsid w:val="004720BD"/>
    <w:rsid w:val="0047216F"/>
    <w:rsid w:val="0047266C"/>
    <w:rsid w:val="00472BB4"/>
    <w:rsid w:val="00472D12"/>
    <w:rsid w:val="00472E7D"/>
    <w:rsid w:val="00472EFE"/>
    <w:rsid w:val="00472FC3"/>
    <w:rsid w:val="004732A3"/>
    <w:rsid w:val="00473AE7"/>
    <w:rsid w:val="0047404B"/>
    <w:rsid w:val="004740F1"/>
    <w:rsid w:val="00474148"/>
    <w:rsid w:val="004742BB"/>
    <w:rsid w:val="004742F5"/>
    <w:rsid w:val="004744E5"/>
    <w:rsid w:val="004746C7"/>
    <w:rsid w:val="00474820"/>
    <w:rsid w:val="004749A8"/>
    <w:rsid w:val="00474A97"/>
    <w:rsid w:val="00474D8D"/>
    <w:rsid w:val="00475232"/>
    <w:rsid w:val="004756D1"/>
    <w:rsid w:val="00475E8B"/>
    <w:rsid w:val="00475F7B"/>
    <w:rsid w:val="00476027"/>
    <w:rsid w:val="0047649D"/>
    <w:rsid w:val="00476732"/>
    <w:rsid w:val="00476C66"/>
    <w:rsid w:val="00476F72"/>
    <w:rsid w:val="004772F7"/>
    <w:rsid w:val="00477349"/>
    <w:rsid w:val="00477395"/>
    <w:rsid w:val="004777E7"/>
    <w:rsid w:val="00477B59"/>
    <w:rsid w:val="00480109"/>
    <w:rsid w:val="004801BC"/>
    <w:rsid w:val="004803B4"/>
    <w:rsid w:val="004803C6"/>
    <w:rsid w:val="0048065C"/>
    <w:rsid w:val="00480667"/>
    <w:rsid w:val="00480765"/>
    <w:rsid w:val="00480862"/>
    <w:rsid w:val="004809CB"/>
    <w:rsid w:val="00480AD3"/>
    <w:rsid w:val="00480D38"/>
    <w:rsid w:val="00480ECE"/>
    <w:rsid w:val="004815B0"/>
    <w:rsid w:val="004816D8"/>
    <w:rsid w:val="00481865"/>
    <w:rsid w:val="00481867"/>
    <w:rsid w:val="00481986"/>
    <w:rsid w:val="00481A26"/>
    <w:rsid w:val="00481D07"/>
    <w:rsid w:val="00481E86"/>
    <w:rsid w:val="00481FB0"/>
    <w:rsid w:val="0048262C"/>
    <w:rsid w:val="004827FC"/>
    <w:rsid w:val="00482857"/>
    <w:rsid w:val="00482912"/>
    <w:rsid w:val="00482A8D"/>
    <w:rsid w:val="0048374E"/>
    <w:rsid w:val="00483C91"/>
    <w:rsid w:val="0048432E"/>
    <w:rsid w:val="004843C3"/>
    <w:rsid w:val="00484668"/>
    <w:rsid w:val="0048482F"/>
    <w:rsid w:val="00484E22"/>
    <w:rsid w:val="00485037"/>
    <w:rsid w:val="004854A5"/>
    <w:rsid w:val="0048552F"/>
    <w:rsid w:val="0048581A"/>
    <w:rsid w:val="00486225"/>
    <w:rsid w:val="00486698"/>
    <w:rsid w:val="004867DC"/>
    <w:rsid w:val="00486ABE"/>
    <w:rsid w:val="0048731D"/>
    <w:rsid w:val="00487347"/>
    <w:rsid w:val="004873C5"/>
    <w:rsid w:val="004876C0"/>
    <w:rsid w:val="0048787A"/>
    <w:rsid w:val="00487C7C"/>
    <w:rsid w:val="00487D6A"/>
    <w:rsid w:val="00487E78"/>
    <w:rsid w:val="00487FE1"/>
    <w:rsid w:val="00490002"/>
    <w:rsid w:val="0049035D"/>
    <w:rsid w:val="00490386"/>
    <w:rsid w:val="00490470"/>
    <w:rsid w:val="0049047B"/>
    <w:rsid w:val="00490F51"/>
    <w:rsid w:val="004910CF"/>
    <w:rsid w:val="00491206"/>
    <w:rsid w:val="0049120F"/>
    <w:rsid w:val="00491244"/>
    <w:rsid w:val="004912E8"/>
    <w:rsid w:val="00491379"/>
    <w:rsid w:val="0049143F"/>
    <w:rsid w:val="00491538"/>
    <w:rsid w:val="00491622"/>
    <w:rsid w:val="00491637"/>
    <w:rsid w:val="0049176F"/>
    <w:rsid w:val="004924A6"/>
    <w:rsid w:val="004926AA"/>
    <w:rsid w:val="004929EE"/>
    <w:rsid w:val="00492ECA"/>
    <w:rsid w:val="00492F61"/>
    <w:rsid w:val="00493217"/>
    <w:rsid w:val="00493B2F"/>
    <w:rsid w:val="00493BBF"/>
    <w:rsid w:val="00493CED"/>
    <w:rsid w:val="004941A2"/>
    <w:rsid w:val="004943DF"/>
    <w:rsid w:val="00494536"/>
    <w:rsid w:val="0049464A"/>
    <w:rsid w:val="004946AB"/>
    <w:rsid w:val="00494741"/>
    <w:rsid w:val="00494FF3"/>
    <w:rsid w:val="00495049"/>
    <w:rsid w:val="004950F1"/>
    <w:rsid w:val="00495221"/>
    <w:rsid w:val="004953AF"/>
    <w:rsid w:val="004955B8"/>
    <w:rsid w:val="00495731"/>
    <w:rsid w:val="0049573F"/>
    <w:rsid w:val="00495E5D"/>
    <w:rsid w:val="0049628A"/>
    <w:rsid w:val="00496588"/>
    <w:rsid w:val="0049688A"/>
    <w:rsid w:val="00496F50"/>
    <w:rsid w:val="004970C5"/>
    <w:rsid w:val="004970DA"/>
    <w:rsid w:val="0049762F"/>
    <w:rsid w:val="00497660"/>
    <w:rsid w:val="004976C9"/>
    <w:rsid w:val="004976E2"/>
    <w:rsid w:val="0049772A"/>
    <w:rsid w:val="00497770"/>
    <w:rsid w:val="0049795E"/>
    <w:rsid w:val="00497B0F"/>
    <w:rsid w:val="00497D4E"/>
    <w:rsid w:val="00497EAD"/>
    <w:rsid w:val="004A0685"/>
    <w:rsid w:val="004A0796"/>
    <w:rsid w:val="004A0E90"/>
    <w:rsid w:val="004A0EC8"/>
    <w:rsid w:val="004A1176"/>
    <w:rsid w:val="004A11A2"/>
    <w:rsid w:val="004A11BD"/>
    <w:rsid w:val="004A12EF"/>
    <w:rsid w:val="004A1604"/>
    <w:rsid w:val="004A1807"/>
    <w:rsid w:val="004A1AC6"/>
    <w:rsid w:val="004A1BA7"/>
    <w:rsid w:val="004A1C42"/>
    <w:rsid w:val="004A1C5B"/>
    <w:rsid w:val="004A1D42"/>
    <w:rsid w:val="004A1D4C"/>
    <w:rsid w:val="004A2225"/>
    <w:rsid w:val="004A2315"/>
    <w:rsid w:val="004A295D"/>
    <w:rsid w:val="004A2A47"/>
    <w:rsid w:val="004A2B63"/>
    <w:rsid w:val="004A2CB6"/>
    <w:rsid w:val="004A2D6C"/>
    <w:rsid w:val="004A2D8A"/>
    <w:rsid w:val="004A2E02"/>
    <w:rsid w:val="004A2F4E"/>
    <w:rsid w:val="004A2FEB"/>
    <w:rsid w:val="004A3218"/>
    <w:rsid w:val="004A3346"/>
    <w:rsid w:val="004A33C7"/>
    <w:rsid w:val="004A3448"/>
    <w:rsid w:val="004A3A43"/>
    <w:rsid w:val="004A3C15"/>
    <w:rsid w:val="004A3CCC"/>
    <w:rsid w:val="004A404B"/>
    <w:rsid w:val="004A47AD"/>
    <w:rsid w:val="004A4901"/>
    <w:rsid w:val="004A4B31"/>
    <w:rsid w:val="004A4D61"/>
    <w:rsid w:val="004A5316"/>
    <w:rsid w:val="004A53FA"/>
    <w:rsid w:val="004A5497"/>
    <w:rsid w:val="004A5852"/>
    <w:rsid w:val="004A5932"/>
    <w:rsid w:val="004A5A29"/>
    <w:rsid w:val="004A5E10"/>
    <w:rsid w:val="004A6218"/>
    <w:rsid w:val="004A647E"/>
    <w:rsid w:val="004A6582"/>
    <w:rsid w:val="004A6879"/>
    <w:rsid w:val="004A6B8C"/>
    <w:rsid w:val="004A6D58"/>
    <w:rsid w:val="004A6D7B"/>
    <w:rsid w:val="004A6E83"/>
    <w:rsid w:val="004A6F02"/>
    <w:rsid w:val="004A7991"/>
    <w:rsid w:val="004A79B6"/>
    <w:rsid w:val="004A7B17"/>
    <w:rsid w:val="004A7D55"/>
    <w:rsid w:val="004B01AA"/>
    <w:rsid w:val="004B0273"/>
    <w:rsid w:val="004B05BC"/>
    <w:rsid w:val="004B0705"/>
    <w:rsid w:val="004B086B"/>
    <w:rsid w:val="004B0C3C"/>
    <w:rsid w:val="004B121C"/>
    <w:rsid w:val="004B1229"/>
    <w:rsid w:val="004B15E8"/>
    <w:rsid w:val="004B1655"/>
    <w:rsid w:val="004B1967"/>
    <w:rsid w:val="004B1D16"/>
    <w:rsid w:val="004B1F6E"/>
    <w:rsid w:val="004B20E0"/>
    <w:rsid w:val="004B214F"/>
    <w:rsid w:val="004B2489"/>
    <w:rsid w:val="004B2612"/>
    <w:rsid w:val="004B269C"/>
    <w:rsid w:val="004B288C"/>
    <w:rsid w:val="004B2974"/>
    <w:rsid w:val="004B299D"/>
    <w:rsid w:val="004B3059"/>
    <w:rsid w:val="004B321B"/>
    <w:rsid w:val="004B3574"/>
    <w:rsid w:val="004B36E3"/>
    <w:rsid w:val="004B383C"/>
    <w:rsid w:val="004B3861"/>
    <w:rsid w:val="004B429E"/>
    <w:rsid w:val="004B438C"/>
    <w:rsid w:val="004B43B8"/>
    <w:rsid w:val="004B4402"/>
    <w:rsid w:val="004B453B"/>
    <w:rsid w:val="004B45C9"/>
    <w:rsid w:val="004B485E"/>
    <w:rsid w:val="004B49B5"/>
    <w:rsid w:val="004B4B0C"/>
    <w:rsid w:val="004B4B7A"/>
    <w:rsid w:val="004B4B9E"/>
    <w:rsid w:val="004B4E34"/>
    <w:rsid w:val="004B509C"/>
    <w:rsid w:val="004B50D9"/>
    <w:rsid w:val="004B5306"/>
    <w:rsid w:val="004B556E"/>
    <w:rsid w:val="004B5604"/>
    <w:rsid w:val="004B581E"/>
    <w:rsid w:val="004B5AD5"/>
    <w:rsid w:val="004B5BEA"/>
    <w:rsid w:val="004B5F45"/>
    <w:rsid w:val="004B5F73"/>
    <w:rsid w:val="004B6FF0"/>
    <w:rsid w:val="004B7136"/>
    <w:rsid w:val="004B737E"/>
    <w:rsid w:val="004B7674"/>
    <w:rsid w:val="004B789B"/>
    <w:rsid w:val="004B79A9"/>
    <w:rsid w:val="004B7A57"/>
    <w:rsid w:val="004B7BFC"/>
    <w:rsid w:val="004B7E12"/>
    <w:rsid w:val="004C0051"/>
    <w:rsid w:val="004C0309"/>
    <w:rsid w:val="004C0631"/>
    <w:rsid w:val="004C07B0"/>
    <w:rsid w:val="004C0866"/>
    <w:rsid w:val="004C0B0A"/>
    <w:rsid w:val="004C11D7"/>
    <w:rsid w:val="004C11EC"/>
    <w:rsid w:val="004C19C9"/>
    <w:rsid w:val="004C21D3"/>
    <w:rsid w:val="004C224B"/>
    <w:rsid w:val="004C227C"/>
    <w:rsid w:val="004C22DA"/>
    <w:rsid w:val="004C244C"/>
    <w:rsid w:val="004C24E9"/>
    <w:rsid w:val="004C25A7"/>
    <w:rsid w:val="004C2D45"/>
    <w:rsid w:val="004C2F97"/>
    <w:rsid w:val="004C2FDD"/>
    <w:rsid w:val="004C306D"/>
    <w:rsid w:val="004C3227"/>
    <w:rsid w:val="004C36CA"/>
    <w:rsid w:val="004C3811"/>
    <w:rsid w:val="004C3A69"/>
    <w:rsid w:val="004C3EDA"/>
    <w:rsid w:val="004C40EF"/>
    <w:rsid w:val="004C4157"/>
    <w:rsid w:val="004C45B0"/>
    <w:rsid w:val="004C48AF"/>
    <w:rsid w:val="004C49EF"/>
    <w:rsid w:val="004C4F6E"/>
    <w:rsid w:val="004C52C2"/>
    <w:rsid w:val="004C5429"/>
    <w:rsid w:val="004C59CD"/>
    <w:rsid w:val="004C5E24"/>
    <w:rsid w:val="004C5EB5"/>
    <w:rsid w:val="004C5FD8"/>
    <w:rsid w:val="004C60F7"/>
    <w:rsid w:val="004C6466"/>
    <w:rsid w:val="004C6765"/>
    <w:rsid w:val="004C676E"/>
    <w:rsid w:val="004C6A51"/>
    <w:rsid w:val="004C6AB4"/>
    <w:rsid w:val="004C6ABF"/>
    <w:rsid w:val="004C6F54"/>
    <w:rsid w:val="004C703C"/>
    <w:rsid w:val="004C71C6"/>
    <w:rsid w:val="004C72EC"/>
    <w:rsid w:val="004C7B92"/>
    <w:rsid w:val="004C7D36"/>
    <w:rsid w:val="004C7DE6"/>
    <w:rsid w:val="004C7E2C"/>
    <w:rsid w:val="004C7FF2"/>
    <w:rsid w:val="004D00C4"/>
    <w:rsid w:val="004D02CA"/>
    <w:rsid w:val="004D042F"/>
    <w:rsid w:val="004D0498"/>
    <w:rsid w:val="004D04CB"/>
    <w:rsid w:val="004D0560"/>
    <w:rsid w:val="004D057A"/>
    <w:rsid w:val="004D077B"/>
    <w:rsid w:val="004D07E7"/>
    <w:rsid w:val="004D08D9"/>
    <w:rsid w:val="004D0A70"/>
    <w:rsid w:val="004D0AA3"/>
    <w:rsid w:val="004D0ABB"/>
    <w:rsid w:val="004D0E18"/>
    <w:rsid w:val="004D1479"/>
    <w:rsid w:val="004D1B86"/>
    <w:rsid w:val="004D1C88"/>
    <w:rsid w:val="004D1DAA"/>
    <w:rsid w:val="004D1DE2"/>
    <w:rsid w:val="004D1F64"/>
    <w:rsid w:val="004D2094"/>
    <w:rsid w:val="004D2154"/>
    <w:rsid w:val="004D216E"/>
    <w:rsid w:val="004D22F2"/>
    <w:rsid w:val="004D230B"/>
    <w:rsid w:val="004D2B5E"/>
    <w:rsid w:val="004D3275"/>
    <w:rsid w:val="004D32FE"/>
    <w:rsid w:val="004D36D9"/>
    <w:rsid w:val="004D373A"/>
    <w:rsid w:val="004D376B"/>
    <w:rsid w:val="004D38CA"/>
    <w:rsid w:val="004D3936"/>
    <w:rsid w:val="004D39DA"/>
    <w:rsid w:val="004D3B6F"/>
    <w:rsid w:val="004D3FF9"/>
    <w:rsid w:val="004D403F"/>
    <w:rsid w:val="004D46CB"/>
    <w:rsid w:val="004D480F"/>
    <w:rsid w:val="004D48CC"/>
    <w:rsid w:val="004D4A0E"/>
    <w:rsid w:val="004D4AD5"/>
    <w:rsid w:val="004D4B64"/>
    <w:rsid w:val="004D4F0A"/>
    <w:rsid w:val="004D50FC"/>
    <w:rsid w:val="004D57C9"/>
    <w:rsid w:val="004D5820"/>
    <w:rsid w:val="004D585F"/>
    <w:rsid w:val="004D5BD0"/>
    <w:rsid w:val="004D5E2B"/>
    <w:rsid w:val="004D5F87"/>
    <w:rsid w:val="004D5FB6"/>
    <w:rsid w:val="004D60DC"/>
    <w:rsid w:val="004D6406"/>
    <w:rsid w:val="004D64A7"/>
    <w:rsid w:val="004D64E8"/>
    <w:rsid w:val="004D682E"/>
    <w:rsid w:val="004D6AC9"/>
    <w:rsid w:val="004D6B3D"/>
    <w:rsid w:val="004D6B7A"/>
    <w:rsid w:val="004D6C18"/>
    <w:rsid w:val="004D6C1B"/>
    <w:rsid w:val="004D6D26"/>
    <w:rsid w:val="004D6EDE"/>
    <w:rsid w:val="004D7466"/>
    <w:rsid w:val="004D76A4"/>
    <w:rsid w:val="004D78BA"/>
    <w:rsid w:val="004D78CE"/>
    <w:rsid w:val="004D7ACF"/>
    <w:rsid w:val="004D7B0D"/>
    <w:rsid w:val="004E0456"/>
    <w:rsid w:val="004E06D2"/>
    <w:rsid w:val="004E08F1"/>
    <w:rsid w:val="004E0964"/>
    <w:rsid w:val="004E0A33"/>
    <w:rsid w:val="004E0C5A"/>
    <w:rsid w:val="004E0E1B"/>
    <w:rsid w:val="004E18C1"/>
    <w:rsid w:val="004E1A3E"/>
    <w:rsid w:val="004E1BFB"/>
    <w:rsid w:val="004E1D61"/>
    <w:rsid w:val="004E20CE"/>
    <w:rsid w:val="004E22C7"/>
    <w:rsid w:val="004E259B"/>
    <w:rsid w:val="004E25F0"/>
    <w:rsid w:val="004E28BF"/>
    <w:rsid w:val="004E2B34"/>
    <w:rsid w:val="004E2C00"/>
    <w:rsid w:val="004E322D"/>
    <w:rsid w:val="004E3546"/>
    <w:rsid w:val="004E3F8F"/>
    <w:rsid w:val="004E40B5"/>
    <w:rsid w:val="004E4208"/>
    <w:rsid w:val="004E436F"/>
    <w:rsid w:val="004E4724"/>
    <w:rsid w:val="004E48E2"/>
    <w:rsid w:val="004E4A45"/>
    <w:rsid w:val="004E4C01"/>
    <w:rsid w:val="004E4D5C"/>
    <w:rsid w:val="004E4D9A"/>
    <w:rsid w:val="004E4F4B"/>
    <w:rsid w:val="004E533B"/>
    <w:rsid w:val="004E53A4"/>
    <w:rsid w:val="004E54F1"/>
    <w:rsid w:val="004E5727"/>
    <w:rsid w:val="004E579D"/>
    <w:rsid w:val="004E5AE5"/>
    <w:rsid w:val="004E60BA"/>
    <w:rsid w:val="004E62C7"/>
    <w:rsid w:val="004E62F0"/>
    <w:rsid w:val="004E6511"/>
    <w:rsid w:val="004E65BD"/>
    <w:rsid w:val="004E67FB"/>
    <w:rsid w:val="004E7173"/>
    <w:rsid w:val="004E76EE"/>
    <w:rsid w:val="004E7890"/>
    <w:rsid w:val="004E7A33"/>
    <w:rsid w:val="004E7C61"/>
    <w:rsid w:val="004F004C"/>
    <w:rsid w:val="004F0081"/>
    <w:rsid w:val="004F00BC"/>
    <w:rsid w:val="004F0190"/>
    <w:rsid w:val="004F03A9"/>
    <w:rsid w:val="004F040F"/>
    <w:rsid w:val="004F090B"/>
    <w:rsid w:val="004F09F7"/>
    <w:rsid w:val="004F0B6C"/>
    <w:rsid w:val="004F0B71"/>
    <w:rsid w:val="004F0D67"/>
    <w:rsid w:val="004F0F04"/>
    <w:rsid w:val="004F0F27"/>
    <w:rsid w:val="004F0F55"/>
    <w:rsid w:val="004F11B3"/>
    <w:rsid w:val="004F1224"/>
    <w:rsid w:val="004F12BD"/>
    <w:rsid w:val="004F1693"/>
    <w:rsid w:val="004F17EF"/>
    <w:rsid w:val="004F1D95"/>
    <w:rsid w:val="004F1EA2"/>
    <w:rsid w:val="004F2054"/>
    <w:rsid w:val="004F2235"/>
    <w:rsid w:val="004F22AF"/>
    <w:rsid w:val="004F29AC"/>
    <w:rsid w:val="004F2BC2"/>
    <w:rsid w:val="004F2CE1"/>
    <w:rsid w:val="004F2E0F"/>
    <w:rsid w:val="004F2EA0"/>
    <w:rsid w:val="004F2F76"/>
    <w:rsid w:val="004F3101"/>
    <w:rsid w:val="004F311F"/>
    <w:rsid w:val="004F345B"/>
    <w:rsid w:val="004F35CF"/>
    <w:rsid w:val="004F37C2"/>
    <w:rsid w:val="004F3B58"/>
    <w:rsid w:val="004F3FB0"/>
    <w:rsid w:val="004F3FCE"/>
    <w:rsid w:val="004F3FCF"/>
    <w:rsid w:val="004F42C1"/>
    <w:rsid w:val="004F431B"/>
    <w:rsid w:val="004F4C7B"/>
    <w:rsid w:val="004F5094"/>
    <w:rsid w:val="004F5303"/>
    <w:rsid w:val="004F5614"/>
    <w:rsid w:val="004F56FF"/>
    <w:rsid w:val="004F5974"/>
    <w:rsid w:val="004F59E9"/>
    <w:rsid w:val="004F5AFD"/>
    <w:rsid w:val="004F5D6C"/>
    <w:rsid w:val="004F5F3B"/>
    <w:rsid w:val="004F6025"/>
    <w:rsid w:val="004F613E"/>
    <w:rsid w:val="004F657B"/>
    <w:rsid w:val="004F6653"/>
    <w:rsid w:val="004F6DCC"/>
    <w:rsid w:val="004F7023"/>
    <w:rsid w:val="004F7169"/>
    <w:rsid w:val="004F778D"/>
    <w:rsid w:val="004F78D2"/>
    <w:rsid w:val="004F7C46"/>
    <w:rsid w:val="004F7D0C"/>
    <w:rsid w:val="0050022F"/>
    <w:rsid w:val="00501050"/>
    <w:rsid w:val="005011D1"/>
    <w:rsid w:val="005013E4"/>
    <w:rsid w:val="005018CA"/>
    <w:rsid w:val="00501A3D"/>
    <w:rsid w:val="00501B5A"/>
    <w:rsid w:val="00501B6C"/>
    <w:rsid w:val="00501C64"/>
    <w:rsid w:val="00501D90"/>
    <w:rsid w:val="00501DD5"/>
    <w:rsid w:val="00501DD9"/>
    <w:rsid w:val="00501EDD"/>
    <w:rsid w:val="00501F14"/>
    <w:rsid w:val="00502080"/>
    <w:rsid w:val="005022BC"/>
    <w:rsid w:val="00502626"/>
    <w:rsid w:val="00502824"/>
    <w:rsid w:val="00502901"/>
    <w:rsid w:val="0050294B"/>
    <w:rsid w:val="00502995"/>
    <w:rsid w:val="005029F6"/>
    <w:rsid w:val="00502CFF"/>
    <w:rsid w:val="00503163"/>
    <w:rsid w:val="00503363"/>
    <w:rsid w:val="005033A8"/>
    <w:rsid w:val="00503722"/>
    <w:rsid w:val="00503F85"/>
    <w:rsid w:val="0050408F"/>
    <w:rsid w:val="00504625"/>
    <w:rsid w:val="00504658"/>
    <w:rsid w:val="00504783"/>
    <w:rsid w:val="00504A34"/>
    <w:rsid w:val="00504DD8"/>
    <w:rsid w:val="00504FD2"/>
    <w:rsid w:val="0050528C"/>
    <w:rsid w:val="005053EF"/>
    <w:rsid w:val="005053F2"/>
    <w:rsid w:val="0050544E"/>
    <w:rsid w:val="00505718"/>
    <w:rsid w:val="0050575E"/>
    <w:rsid w:val="00505AAE"/>
    <w:rsid w:val="00505CF7"/>
    <w:rsid w:val="00505E53"/>
    <w:rsid w:val="00505F1F"/>
    <w:rsid w:val="005062DC"/>
    <w:rsid w:val="0050641C"/>
    <w:rsid w:val="005065F6"/>
    <w:rsid w:val="00506622"/>
    <w:rsid w:val="00506856"/>
    <w:rsid w:val="00506C2C"/>
    <w:rsid w:val="00506EC3"/>
    <w:rsid w:val="005071D5"/>
    <w:rsid w:val="0050737D"/>
    <w:rsid w:val="005073C4"/>
    <w:rsid w:val="00507A1F"/>
    <w:rsid w:val="005103E6"/>
    <w:rsid w:val="0051053B"/>
    <w:rsid w:val="005108F2"/>
    <w:rsid w:val="00510CB9"/>
    <w:rsid w:val="00510DC8"/>
    <w:rsid w:val="005112D7"/>
    <w:rsid w:val="00511799"/>
    <w:rsid w:val="00511D17"/>
    <w:rsid w:val="00512BAD"/>
    <w:rsid w:val="005134F5"/>
    <w:rsid w:val="00513503"/>
    <w:rsid w:val="005138F6"/>
    <w:rsid w:val="00513973"/>
    <w:rsid w:val="00513A05"/>
    <w:rsid w:val="00513CD4"/>
    <w:rsid w:val="00513D3F"/>
    <w:rsid w:val="00513F13"/>
    <w:rsid w:val="005140BD"/>
    <w:rsid w:val="005140F8"/>
    <w:rsid w:val="00514134"/>
    <w:rsid w:val="005141CE"/>
    <w:rsid w:val="00514253"/>
    <w:rsid w:val="00514566"/>
    <w:rsid w:val="005149AE"/>
    <w:rsid w:val="00514D8F"/>
    <w:rsid w:val="00515387"/>
    <w:rsid w:val="0051579B"/>
    <w:rsid w:val="00515F26"/>
    <w:rsid w:val="00515FB5"/>
    <w:rsid w:val="00516603"/>
    <w:rsid w:val="00516BF9"/>
    <w:rsid w:val="0051715F"/>
    <w:rsid w:val="0051728C"/>
    <w:rsid w:val="005175C3"/>
    <w:rsid w:val="005176D7"/>
    <w:rsid w:val="005178F9"/>
    <w:rsid w:val="005179EB"/>
    <w:rsid w:val="00517B6D"/>
    <w:rsid w:val="00517DBB"/>
    <w:rsid w:val="00520163"/>
    <w:rsid w:val="00520C6A"/>
    <w:rsid w:val="00520D23"/>
    <w:rsid w:val="00521009"/>
    <w:rsid w:val="005211E5"/>
    <w:rsid w:val="0052123D"/>
    <w:rsid w:val="0052173C"/>
    <w:rsid w:val="00521CCE"/>
    <w:rsid w:val="00521E01"/>
    <w:rsid w:val="00521FCE"/>
    <w:rsid w:val="0052208B"/>
    <w:rsid w:val="00522090"/>
    <w:rsid w:val="00522216"/>
    <w:rsid w:val="0052221D"/>
    <w:rsid w:val="0052276C"/>
    <w:rsid w:val="005228A5"/>
    <w:rsid w:val="00522ABB"/>
    <w:rsid w:val="00522F3D"/>
    <w:rsid w:val="00522F8B"/>
    <w:rsid w:val="00523052"/>
    <w:rsid w:val="0052358E"/>
    <w:rsid w:val="0052372B"/>
    <w:rsid w:val="005237D4"/>
    <w:rsid w:val="00523AD9"/>
    <w:rsid w:val="0052410D"/>
    <w:rsid w:val="005246A5"/>
    <w:rsid w:val="00524CFB"/>
    <w:rsid w:val="00524E58"/>
    <w:rsid w:val="00524EE3"/>
    <w:rsid w:val="005254E0"/>
    <w:rsid w:val="005254E2"/>
    <w:rsid w:val="0052578F"/>
    <w:rsid w:val="00525D7A"/>
    <w:rsid w:val="00526014"/>
    <w:rsid w:val="0052633B"/>
    <w:rsid w:val="0052652E"/>
    <w:rsid w:val="0052664B"/>
    <w:rsid w:val="00526858"/>
    <w:rsid w:val="0052688D"/>
    <w:rsid w:val="0052690E"/>
    <w:rsid w:val="00526924"/>
    <w:rsid w:val="00526B95"/>
    <w:rsid w:val="00526D40"/>
    <w:rsid w:val="00526DA2"/>
    <w:rsid w:val="005270DD"/>
    <w:rsid w:val="0052719B"/>
    <w:rsid w:val="00527245"/>
    <w:rsid w:val="00527289"/>
    <w:rsid w:val="00527770"/>
    <w:rsid w:val="00527E2C"/>
    <w:rsid w:val="00527F1E"/>
    <w:rsid w:val="005304A0"/>
    <w:rsid w:val="0053050B"/>
    <w:rsid w:val="00530514"/>
    <w:rsid w:val="005309DE"/>
    <w:rsid w:val="00531014"/>
    <w:rsid w:val="005311D8"/>
    <w:rsid w:val="005312EC"/>
    <w:rsid w:val="00531320"/>
    <w:rsid w:val="0053154E"/>
    <w:rsid w:val="00531843"/>
    <w:rsid w:val="00531AB8"/>
    <w:rsid w:val="00531F6D"/>
    <w:rsid w:val="00532109"/>
    <w:rsid w:val="005327B5"/>
    <w:rsid w:val="005328D9"/>
    <w:rsid w:val="005328EB"/>
    <w:rsid w:val="00532BB8"/>
    <w:rsid w:val="00532BF0"/>
    <w:rsid w:val="0053308A"/>
    <w:rsid w:val="0053326B"/>
    <w:rsid w:val="00533344"/>
    <w:rsid w:val="00533AD0"/>
    <w:rsid w:val="00533BCD"/>
    <w:rsid w:val="00533DCB"/>
    <w:rsid w:val="005341D6"/>
    <w:rsid w:val="00534237"/>
    <w:rsid w:val="00534427"/>
    <w:rsid w:val="0053463B"/>
    <w:rsid w:val="00534641"/>
    <w:rsid w:val="00534700"/>
    <w:rsid w:val="0053492A"/>
    <w:rsid w:val="0053493D"/>
    <w:rsid w:val="005349CF"/>
    <w:rsid w:val="00534A5B"/>
    <w:rsid w:val="00534AC3"/>
    <w:rsid w:val="00534B19"/>
    <w:rsid w:val="00534B23"/>
    <w:rsid w:val="0053500C"/>
    <w:rsid w:val="005350BD"/>
    <w:rsid w:val="00535121"/>
    <w:rsid w:val="00535297"/>
    <w:rsid w:val="00535339"/>
    <w:rsid w:val="0053596D"/>
    <w:rsid w:val="0053599E"/>
    <w:rsid w:val="005359C9"/>
    <w:rsid w:val="00535B0D"/>
    <w:rsid w:val="00535C31"/>
    <w:rsid w:val="00535DD1"/>
    <w:rsid w:val="00535EB3"/>
    <w:rsid w:val="0053665A"/>
    <w:rsid w:val="00536D6A"/>
    <w:rsid w:val="005371C0"/>
    <w:rsid w:val="00537325"/>
    <w:rsid w:val="00537D7A"/>
    <w:rsid w:val="0054006E"/>
    <w:rsid w:val="00540163"/>
    <w:rsid w:val="005401F9"/>
    <w:rsid w:val="00540538"/>
    <w:rsid w:val="0054083B"/>
    <w:rsid w:val="00540B85"/>
    <w:rsid w:val="00540CD3"/>
    <w:rsid w:val="00540EA7"/>
    <w:rsid w:val="00540F92"/>
    <w:rsid w:val="00541057"/>
    <w:rsid w:val="005413B1"/>
    <w:rsid w:val="0054176C"/>
    <w:rsid w:val="00541A55"/>
    <w:rsid w:val="00541C71"/>
    <w:rsid w:val="00541D7A"/>
    <w:rsid w:val="00542454"/>
    <w:rsid w:val="00542597"/>
    <w:rsid w:val="005425F8"/>
    <w:rsid w:val="00542992"/>
    <w:rsid w:val="00542A7C"/>
    <w:rsid w:val="00542ADA"/>
    <w:rsid w:val="00542D0E"/>
    <w:rsid w:val="00542D51"/>
    <w:rsid w:val="00543021"/>
    <w:rsid w:val="005430EA"/>
    <w:rsid w:val="00543606"/>
    <w:rsid w:val="005438C2"/>
    <w:rsid w:val="005439F5"/>
    <w:rsid w:val="0054422A"/>
    <w:rsid w:val="005447F8"/>
    <w:rsid w:val="005449B5"/>
    <w:rsid w:val="005449E6"/>
    <w:rsid w:val="00544D40"/>
    <w:rsid w:val="00544D77"/>
    <w:rsid w:val="00545022"/>
    <w:rsid w:val="00545027"/>
    <w:rsid w:val="005452D9"/>
    <w:rsid w:val="0054539B"/>
    <w:rsid w:val="00545704"/>
    <w:rsid w:val="0054592D"/>
    <w:rsid w:val="005460FC"/>
    <w:rsid w:val="005461B6"/>
    <w:rsid w:val="005462B0"/>
    <w:rsid w:val="0054649C"/>
    <w:rsid w:val="00546781"/>
    <w:rsid w:val="005467C3"/>
    <w:rsid w:val="00546C68"/>
    <w:rsid w:val="00546F51"/>
    <w:rsid w:val="00547530"/>
    <w:rsid w:val="0054773E"/>
    <w:rsid w:val="00547E97"/>
    <w:rsid w:val="00547FB5"/>
    <w:rsid w:val="00550265"/>
    <w:rsid w:val="005503A1"/>
    <w:rsid w:val="0055070A"/>
    <w:rsid w:val="005507D3"/>
    <w:rsid w:val="005508AB"/>
    <w:rsid w:val="00550A37"/>
    <w:rsid w:val="00550DA0"/>
    <w:rsid w:val="00550DE9"/>
    <w:rsid w:val="00550F91"/>
    <w:rsid w:val="00551107"/>
    <w:rsid w:val="0055117A"/>
    <w:rsid w:val="00551D9C"/>
    <w:rsid w:val="00552005"/>
    <w:rsid w:val="005520EA"/>
    <w:rsid w:val="0055227E"/>
    <w:rsid w:val="00552838"/>
    <w:rsid w:val="00552F30"/>
    <w:rsid w:val="0055334A"/>
    <w:rsid w:val="00553552"/>
    <w:rsid w:val="005535A8"/>
    <w:rsid w:val="00553981"/>
    <w:rsid w:val="00553D94"/>
    <w:rsid w:val="00553F18"/>
    <w:rsid w:val="00553F3E"/>
    <w:rsid w:val="005542EF"/>
    <w:rsid w:val="00554672"/>
    <w:rsid w:val="0055492A"/>
    <w:rsid w:val="00554A16"/>
    <w:rsid w:val="0055507F"/>
    <w:rsid w:val="00555145"/>
    <w:rsid w:val="005551C4"/>
    <w:rsid w:val="00555224"/>
    <w:rsid w:val="0055529C"/>
    <w:rsid w:val="00555358"/>
    <w:rsid w:val="005557E7"/>
    <w:rsid w:val="00555A41"/>
    <w:rsid w:val="00556139"/>
    <w:rsid w:val="00556853"/>
    <w:rsid w:val="005568EA"/>
    <w:rsid w:val="00556BD9"/>
    <w:rsid w:val="00556F1E"/>
    <w:rsid w:val="005570B5"/>
    <w:rsid w:val="005571A8"/>
    <w:rsid w:val="00557671"/>
    <w:rsid w:val="00557DBD"/>
    <w:rsid w:val="005600EA"/>
    <w:rsid w:val="005601A3"/>
    <w:rsid w:val="005601C5"/>
    <w:rsid w:val="0056039F"/>
    <w:rsid w:val="00560484"/>
    <w:rsid w:val="005606C9"/>
    <w:rsid w:val="005607FE"/>
    <w:rsid w:val="005608E9"/>
    <w:rsid w:val="00560BAB"/>
    <w:rsid w:val="00560F1C"/>
    <w:rsid w:val="0056117B"/>
    <w:rsid w:val="00561356"/>
    <w:rsid w:val="00561508"/>
    <w:rsid w:val="00561975"/>
    <w:rsid w:val="00561E94"/>
    <w:rsid w:val="00562837"/>
    <w:rsid w:val="005628A0"/>
    <w:rsid w:val="00562A10"/>
    <w:rsid w:val="00562AB8"/>
    <w:rsid w:val="00562C76"/>
    <w:rsid w:val="00562F77"/>
    <w:rsid w:val="005632D2"/>
    <w:rsid w:val="0056332A"/>
    <w:rsid w:val="0056346B"/>
    <w:rsid w:val="00563E79"/>
    <w:rsid w:val="0056417E"/>
    <w:rsid w:val="0056424D"/>
    <w:rsid w:val="0056433D"/>
    <w:rsid w:val="00564359"/>
    <w:rsid w:val="00564D01"/>
    <w:rsid w:val="005650D5"/>
    <w:rsid w:val="0056512F"/>
    <w:rsid w:val="00565861"/>
    <w:rsid w:val="0056617E"/>
    <w:rsid w:val="00566394"/>
    <w:rsid w:val="005663F4"/>
    <w:rsid w:val="005665FA"/>
    <w:rsid w:val="00566B33"/>
    <w:rsid w:val="0056747F"/>
    <w:rsid w:val="00567859"/>
    <w:rsid w:val="005679E9"/>
    <w:rsid w:val="0057001A"/>
    <w:rsid w:val="0057020F"/>
    <w:rsid w:val="005706A1"/>
    <w:rsid w:val="00570A16"/>
    <w:rsid w:val="00570C63"/>
    <w:rsid w:val="005713FF"/>
    <w:rsid w:val="00571515"/>
    <w:rsid w:val="00571720"/>
    <w:rsid w:val="00571867"/>
    <w:rsid w:val="00571BC6"/>
    <w:rsid w:val="00571C2A"/>
    <w:rsid w:val="00572038"/>
    <w:rsid w:val="00572097"/>
    <w:rsid w:val="00572115"/>
    <w:rsid w:val="00572492"/>
    <w:rsid w:val="005725DD"/>
    <w:rsid w:val="00572660"/>
    <w:rsid w:val="00572736"/>
    <w:rsid w:val="005729C3"/>
    <w:rsid w:val="00572A62"/>
    <w:rsid w:val="005731C0"/>
    <w:rsid w:val="005731E1"/>
    <w:rsid w:val="00573230"/>
    <w:rsid w:val="005736FE"/>
    <w:rsid w:val="00573F49"/>
    <w:rsid w:val="00574016"/>
    <w:rsid w:val="0057407B"/>
    <w:rsid w:val="005752DE"/>
    <w:rsid w:val="0057546D"/>
    <w:rsid w:val="005757B6"/>
    <w:rsid w:val="00575A9C"/>
    <w:rsid w:val="00575DEC"/>
    <w:rsid w:val="00575E60"/>
    <w:rsid w:val="00576062"/>
    <w:rsid w:val="00576197"/>
    <w:rsid w:val="00576233"/>
    <w:rsid w:val="0057642E"/>
    <w:rsid w:val="0057673F"/>
    <w:rsid w:val="005768E9"/>
    <w:rsid w:val="00576A8B"/>
    <w:rsid w:val="00576BC6"/>
    <w:rsid w:val="00576F31"/>
    <w:rsid w:val="00577286"/>
    <w:rsid w:val="005776F6"/>
    <w:rsid w:val="0057790E"/>
    <w:rsid w:val="00577A3C"/>
    <w:rsid w:val="00577B23"/>
    <w:rsid w:val="00577E67"/>
    <w:rsid w:val="005800E4"/>
    <w:rsid w:val="0058090B"/>
    <w:rsid w:val="00580A86"/>
    <w:rsid w:val="00580D23"/>
    <w:rsid w:val="00580F6A"/>
    <w:rsid w:val="00580FF1"/>
    <w:rsid w:val="00581163"/>
    <w:rsid w:val="0058129B"/>
    <w:rsid w:val="00581993"/>
    <w:rsid w:val="005819F4"/>
    <w:rsid w:val="00581BAC"/>
    <w:rsid w:val="00582220"/>
    <w:rsid w:val="00582754"/>
    <w:rsid w:val="00582C29"/>
    <w:rsid w:val="00582CD8"/>
    <w:rsid w:val="00582CEC"/>
    <w:rsid w:val="00582DDE"/>
    <w:rsid w:val="005836B0"/>
    <w:rsid w:val="005837C0"/>
    <w:rsid w:val="00583A3B"/>
    <w:rsid w:val="005842A8"/>
    <w:rsid w:val="0058446F"/>
    <w:rsid w:val="00584627"/>
    <w:rsid w:val="00584646"/>
    <w:rsid w:val="00584684"/>
    <w:rsid w:val="005848F2"/>
    <w:rsid w:val="00584C78"/>
    <w:rsid w:val="00584D4B"/>
    <w:rsid w:val="00584E56"/>
    <w:rsid w:val="00585062"/>
    <w:rsid w:val="005854E3"/>
    <w:rsid w:val="005856A2"/>
    <w:rsid w:val="00585864"/>
    <w:rsid w:val="005858AC"/>
    <w:rsid w:val="005859F0"/>
    <w:rsid w:val="00585AFA"/>
    <w:rsid w:val="00585B00"/>
    <w:rsid w:val="00585C9E"/>
    <w:rsid w:val="00586090"/>
    <w:rsid w:val="005862C2"/>
    <w:rsid w:val="00586367"/>
    <w:rsid w:val="0058636A"/>
    <w:rsid w:val="005863A0"/>
    <w:rsid w:val="00586641"/>
    <w:rsid w:val="00586AEE"/>
    <w:rsid w:val="00586AF7"/>
    <w:rsid w:val="00587044"/>
    <w:rsid w:val="0058705E"/>
    <w:rsid w:val="00587491"/>
    <w:rsid w:val="005874E5"/>
    <w:rsid w:val="00587719"/>
    <w:rsid w:val="00587889"/>
    <w:rsid w:val="00587C1F"/>
    <w:rsid w:val="00587F54"/>
    <w:rsid w:val="0059074C"/>
    <w:rsid w:val="00590BFD"/>
    <w:rsid w:val="00590DA1"/>
    <w:rsid w:val="00590DBE"/>
    <w:rsid w:val="00590FF4"/>
    <w:rsid w:val="00591287"/>
    <w:rsid w:val="005917C6"/>
    <w:rsid w:val="0059187A"/>
    <w:rsid w:val="005919F8"/>
    <w:rsid w:val="00591A2D"/>
    <w:rsid w:val="00591A4A"/>
    <w:rsid w:val="00591E4C"/>
    <w:rsid w:val="005923BA"/>
    <w:rsid w:val="0059242C"/>
    <w:rsid w:val="0059267A"/>
    <w:rsid w:val="00592999"/>
    <w:rsid w:val="00592A4E"/>
    <w:rsid w:val="00593098"/>
    <w:rsid w:val="005930FA"/>
    <w:rsid w:val="00593385"/>
    <w:rsid w:val="005933B9"/>
    <w:rsid w:val="0059347A"/>
    <w:rsid w:val="005935A5"/>
    <w:rsid w:val="005936B7"/>
    <w:rsid w:val="005937A3"/>
    <w:rsid w:val="005937FE"/>
    <w:rsid w:val="005939BD"/>
    <w:rsid w:val="00593B5D"/>
    <w:rsid w:val="00593B7D"/>
    <w:rsid w:val="00593C68"/>
    <w:rsid w:val="00593CDC"/>
    <w:rsid w:val="00593D1A"/>
    <w:rsid w:val="00593D22"/>
    <w:rsid w:val="00593D5F"/>
    <w:rsid w:val="00593E6C"/>
    <w:rsid w:val="00593F47"/>
    <w:rsid w:val="0059407A"/>
    <w:rsid w:val="005946FF"/>
    <w:rsid w:val="005948D1"/>
    <w:rsid w:val="00594CD5"/>
    <w:rsid w:val="0059514E"/>
    <w:rsid w:val="00595279"/>
    <w:rsid w:val="0059538B"/>
    <w:rsid w:val="00595549"/>
    <w:rsid w:val="005957DA"/>
    <w:rsid w:val="005958CC"/>
    <w:rsid w:val="0059594F"/>
    <w:rsid w:val="00595EF3"/>
    <w:rsid w:val="00595FD1"/>
    <w:rsid w:val="00596062"/>
    <w:rsid w:val="00596443"/>
    <w:rsid w:val="00596447"/>
    <w:rsid w:val="005965BA"/>
    <w:rsid w:val="00596900"/>
    <w:rsid w:val="00596B9E"/>
    <w:rsid w:val="00596C50"/>
    <w:rsid w:val="00597123"/>
    <w:rsid w:val="0059732D"/>
    <w:rsid w:val="0059758C"/>
    <w:rsid w:val="0059761C"/>
    <w:rsid w:val="0059778D"/>
    <w:rsid w:val="00597806"/>
    <w:rsid w:val="005978B2"/>
    <w:rsid w:val="00597A94"/>
    <w:rsid w:val="00597C60"/>
    <w:rsid w:val="00597D35"/>
    <w:rsid w:val="00597DC1"/>
    <w:rsid w:val="00597E4E"/>
    <w:rsid w:val="005A000D"/>
    <w:rsid w:val="005A005D"/>
    <w:rsid w:val="005A0413"/>
    <w:rsid w:val="005A078B"/>
    <w:rsid w:val="005A0871"/>
    <w:rsid w:val="005A09E9"/>
    <w:rsid w:val="005A0A86"/>
    <w:rsid w:val="005A0E1B"/>
    <w:rsid w:val="005A0E6E"/>
    <w:rsid w:val="005A0FC9"/>
    <w:rsid w:val="005A11AB"/>
    <w:rsid w:val="005A1339"/>
    <w:rsid w:val="005A1356"/>
    <w:rsid w:val="005A15A1"/>
    <w:rsid w:val="005A1867"/>
    <w:rsid w:val="005A199E"/>
    <w:rsid w:val="005A1F80"/>
    <w:rsid w:val="005A202C"/>
    <w:rsid w:val="005A221E"/>
    <w:rsid w:val="005A249D"/>
    <w:rsid w:val="005A256D"/>
    <w:rsid w:val="005A25A9"/>
    <w:rsid w:val="005A26C5"/>
    <w:rsid w:val="005A2732"/>
    <w:rsid w:val="005A27BC"/>
    <w:rsid w:val="005A2841"/>
    <w:rsid w:val="005A2A3F"/>
    <w:rsid w:val="005A2BF2"/>
    <w:rsid w:val="005A2F03"/>
    <w:rsid w:val="005A2F28"/>
    <w:rsid w:val="005A35B1"/>
    <w:rsid w:val="005A3639"/>
    <w:rsid w:val="005A364C"/>
    <w:rsid w:val="005A371A"/>
    <w:rsid w:val="005A38A9"/>
    <w:rsid w:val="005A39C7"/>
    <w:rsid w:val="005A4257"/>
    <w:rsid w:val="005A4284"/>
    <w:rsid w:val="005A4484"/>
    <w:rsid w:val="005A4535"/>
    <w:rsid w:val="005A49AF"/>
    <w:rsid w:val="005A4A12"/>
    <w:rsid w:val="005A4EAD"/>
    <w:rsid w:val="005A4FE3"/>
    <w:rsid w:val="005A50A5"/>
    <w:rsid w:val="005A55A3"/>
    <w:rsid w:val="005A57B8"/>
    <w:rsid w:val="005A5CD6"/>
    <w:rsid w:val="005A5D9C"/>
    <w:rsid w:val="005A62E1"/>
    <w:rsid w:val="005A63A5"/>
    <w:rsid w:val="005A63E0"/>
    <w:rsid w:val="005A66ED"/>
    <w:rsid w:val="005A6754"/>
    <w:rsid w:val="005A6846"/>
    <w:rsid w:val="005A6AEE"/>
    <w:rsid w:val="005A6C36"/>
    <w:rsid w:val="005A73FD"/>
    <w:rsid w:val="005A75C4"/>
    <w:rsid w:val="005A781E"/>
    <w:rsid w:val="005A7947"/>
    <w:rsid w:val="005A7A66"/>
    <w:rsid w:val="005A7B32"/>
    <w:rsid w:val="005A7C88"/>
    <w:rsid w:val="005A7D3D"/>
    <w:rsid w:val="005A7D61"/>
    <w:rsid w:val="005A7D83"/>
    <w:rsid w:val="005B024B"/>
    <w:rsid w:val="005B075A"/>
    <w:rsid w:val="005B0AFD"/>
    <w:rsid w:val="005B0FDA"/>
    <w:rsid w:val="005B1147"/>
    <w:rsid w:val="005B1278"/>
    <w:rsid w:val="005B12BF"/>
    <w:rsid w:val="005B12D3"/>
    <w:rsid w:val="005B14B2"/>
    <w:rsid w:val="005B1590"/>
    <w:rsid w:val="005B15AF"/>
    <w:rsid w:val="005B1843"/>
    <w:rsid w:val="005B1CCD"/>
    <w:rsid w:val="005B1D98"/>
    <w:rsid w:val="005B1EF3"/>
    <w:rsid w:val="005B1F2E"/>
    <w:rsid w:val="005B1FF6"/>
    <w:rsid w:val="005B2184"/>
    <w:rsid w:val="005B22E5"/>
    <w:rsid w:val="005B2333"/>
    <w:rsid w:val="005B2552"/>
    <w:rsid w:val="005B2600"/>
    <w:rsid w:val="005B2671"/>
    <w:rsid w:val="005B2A09"/>
    <w:rsid w:val="005B2CD2"/>
    <w:rsid w:val="005B3123"/>
    <w:rsid w:val="005B332C"/>
    <w:rsid w:val="005B33FC"/>
    <w:rsid w:val="005B3407"/>
    <w:rsid w:val="005B37E9"/>
    <w:rsid w:val="005B39E5"/>
    <w:rsid w:val="005B3C21"/>
    <w:rsid w:val="005B3C2A"/>
    <w:rsid w:val="005B3DA6"/>
    <w:rsid w:val="005B3EAA"/>
    <w:rsid w:val="005B3F09"/>
    <w:rsid w:val="005B4016"/>
    <w:rsid w:val="005B4179"/>
    <w:rsid w:val="005B4321"/>
    <w:rsid w:val="005B4D49"/>
    <w:rsid w:val="005B50C9"/>
    <w:rsid w:val="005B51A8"/>
    <w:rsid w:val="005B5289"/>
    <w:rsid w:val="005B57E6"/>
    <w:rsid w:val="005B5803"/>
    <w:rsid w:val="005B5897"/>
    <w:rsid w:val="005B5A35"/>
    <w:rsid w:val="005B5DCF"/>
    <w:rsid w:val="005B60C8"/>
    <w:rsid w:val="005B6E32"/>
    <w:rsid w:val="005B6F69"/>
    <w:rsid w:val="005B7126"/>
    <w:rsid w:val="005B71DA"/>
    <w:rsid w:val="005B726B"/>
    <w:rsid w:val="005B7574"/>
    <w:rsid w:val="005B77AF"/>
    <w:rsid w:val="005B781B"/>
    <w:rsid w:val="005B7A15"/>
    <w:rsid w:val="005B7A6B"/>
    <w:rsid w:val="005B7BF0"/>
    <w:rsid w:val="005B7BFC"/>
    <w:rsid w:val="005C0575"/>
    <w:rsid w:val="005C0A08"/>
    <w:rsid w:val="005C0A1F"/>
    <w:rsid w:val="005C11C6"/>
    <w:rsid w:val="005C14AF"/>
    <w:rsid w:val="005C1788"/>
    <w:rsid w:val="005C191A"/>
    <w:rsid w:val="005C1B6F"/>
    <w:rsid w:val="005C1BD5"/>
    <w:rsid w:val="005C1CC3"/>
    <w:rsid w:val="005C1CE8"/>
    <w:rsid w:val="005C1D13"/>
    <w:rsid w:val="005C1D76"/>
    <w:rsid w:val="005C1E6B"/>
    <w:rsid w:val="005C1FD2"/>
    <w:rsid w:val="005C2412"/>
    <w:rsid w:val="005C2589"/>
    <w:rsid w:val="005C25AA"/>
    <w:rsid w:val="005C2E17"/>
    <w:rsid w:val="005C3026"/>
    <w:rsid w:val="005C3202"/>
    <w:rsid w:val="005C33F4"/>
    <w:rsid w:val="005C361A"/>
    <w:rsid w:val="005C3793"/>
    <w:rsid w:val="005C3972"/>
    <w:rsid w:val="005C3A03"/>
    <w:rsid w:val="005C3B62"/>
    <w:rsid w:val="005C3ECD"/>
    <w:rsid w:val="005C3FB3"/>
    <w:rsid w:val="005C4114"/>
    <w:rsid w:val="005C41AA"/>
    <w:rsid w:val="005C4813"/>
    <w:rsid w:val="005C4A43"/>
    <w:rsid w:val="005C4AEB"/>
    <w:rsid w:val="005C4AF1"/>
    <w:rsid w:val="005C4BCF"/>
    <w:rsid w:val="005C4FAD"/>
    <w:rsid w:val="005C5309"/>
    <w:rsid w:val="005C578B"/>
    <w:rsid w:val="005C57D2"/>
    <w:rsid w:val="005C5D04"/>
    <w:rsid w:val="005C603F"/>
    <w:rsid w:val="005C674A"/>
    <w:rsid w:val="005C6890"/>
    <w:rsid w:val="005C6C0F"/>
    <w:rsid w:val="005C6E96"/>
    <w:rsid w:val="005C71DB"/>
    <w:rsid w:val="005C71E9"/>
    <w:rsid w:val="005C7498"/>
    <w:rsid w:val="005C74B2"/>
    <w:rsid w:val="005C7630"/>
    <w:rsid w:val="005C797B"/>
    <w:rsid w:val="005C7FAB"/>
    <w:rsid w:val="005D0322"/>
    <w:rsid w:val="005D040D"/>
    <w:rsid w:val="005D0424"/>
    <w:rsid w:val="005D04DF"/>
    <w:rsid w:val="005D06DC"/>
    <w:rsid w:val="005D0837"/>
    <w:rsid w:val="005D090E"/>
    <w:rsid w:val="005D0F34"/>
    <w:rsid w:val="005D15BE"/>
    <w:rsid w:val="005D1612"/>
    <w:rsid w:val="005D1CD3"/>
    <w:rsid w:val="005D206E"/>
    <w:rsid w:val="005D20CE"/>
    <w:rsid w:val="005D210B"/>
    <w:rsid w:val="005D2124"/>
    <w:rsid w:val="005D2292"/>
    <w:rsid w:val="005D2295"/>
    <w:rsid w:val="005D249D"/>
    <w:rsid w:val="005D2591"/>
    <w:rsid w:val="005D25FF"/>
    <w:rsid w:val="005D262D"/>
    <w:rsid w:val="005D2781"/>
    <w:rsid w:val="005D2AE6"/>
    <w:rsid w:val="005D36AF"/>
    <w:rsid w:val="005D3BE6"/>
    <w:rsid w:val="005D3D5D"/>
    <w:rsid w:val="005D3FF7"/>
    <w:rsid w:val="005D4059"/>
    <w:rsid w:val="005D4403"/>
    <w:rsid w:val="005D44BD"/>
    <w:rsid w:val="005D4843"/>
    <w:rsid w:val="005D48E8"/>
    <w:rsid w:val="005D4B80"/>
    <w:rsid w:val="005D4ED0"/>
    <w:rsid w:val="005D4F3E"/>
    <w:rsid w:val="005D55B1"/>
    <w:rsid w:val="005D6043"/>
    <w:rsid w:val="005D63B0"/>
    <w:rsid w:val="005D66A3"/>
    <w:rsid w:val="005D68EC"/>
    <w:rsid w:val="005D6AAA"/>
    <w:rsid w:val="005D6B7D"/>
    <w:rsid w:val="005D7062"/>
    <w:rsid w:val="005D7644"/>
    <w:rsid w:val="005D7A73"/>
    <w:rsid w:val="005D7AE4"/>
    <w:rsid w:val="005D7E6C"/>
    <w:rsid w:val="005E0397"/>
    <w:rsid w:val="005E0574"/>
    <w:rsid w:val="005E05B2"/>
    <w:rsid w:val="005E069B"/>
    <w:rsid w:val="005E09D9"/>
    <w:rsid w:val="005E0CA1"/>
    <w:rsid w:val="005E0DB5"/>
    <w:rsid w:val="005E1359"/>
    <w:rsid w:val="005E175E"/>
    <w:rsid w:val="005E18C2"/>
    <w:rsid w:val="005E1971"/>
    <w:rsid w:val="005E19E3"/>
    <w:rsid w:val="005E1BBC"/>
    <w:rsid w:val="005E1F3E"/>
    <w:rsid w:val="005E2052"/>
    <w:rsid w:val="005E2513"/>
    <w:rsid w:val="005E2761"/>
    <w:rsid w:val="005E2D3A"/>
    <w:rsid w:val="005E2DFC"/>
    <w:rsid w:val="005E2E18"/>
    <w:rsid w:val="005E3388"/>
    <w:rsid w:val="005E3461"/>
    <w:rsid w:val="005E37FF"/>
    <w:rsid w:val="005E38E4"/>
    <w:rsid w:val="005E40BB"/>
    <w:rsid w:val="005E41B2"/>
    <w:rsid w:val="005E4398"/>
    <w:rsid w:val="005E446A"/>
    <w:rsid w:val="005E4487"/>
    <w:rsid w:val="005E4494"/>
    <w:rsid w:val="005E4693"/>
    <w:rsid w:val="005E472B"/>
    <w:rsid w:val="005E48AA"/>
    <w:rsid w:val="005E4986"/>
    <w:rsid w:val="005E49B8"/>
    <w:rsid w:val="005E4A9F"/>
    <w:rsid w:val="005E4C2A"/>
    <w:rsid w:val="005E4DFF"/>
    <w:rsid w:val="005E4ED3"/>
    <w:rsid w:val="005E513A"/>
    <w:rsid w:val="005E51B5"/>
    <w:rsid w:val="005E5353"/>
    <w:rsid w:val="005E55D2"/>
    <w:rsid w:val="005E55D9"/>
    <w:rsid w:val="005E5A3A"/>
    <w:rsid w:val="005E61E1"/>
    <w:rsid w:val="005E63FF"/>
    <w:rsid w:val="005E6B91"/>
    <w:rsid w:val="005E733F"/>
    <w:rsid w:val="005E73FB"/>
    <w:rsid w:val="005E76B2"/>
    <w:rsid w:val="005E7DE1"/>
    <w:rsid w:val="005E7F0A"/>
    <w:rsid w:val="005F03C4"/>
    <w:rsid w:val="005F0537"/>
    <w:rsid w:val="005F0975"/>
    <w:rsid w:val="005F0A6E"/>
    <w:rsid w:val="005F0F89"/>
    <w:rsid w:val="005F15B5"/>
    <w:rsid w:val="005F177F"/>
    <w:rsid w:val="005F1A61"/>
    <w:rsid w:val="005F1BB5"/>
    <w:rsid w:val="005F1DE5"/>
    <w:rsid w:val="005F2007"/>
    <w:rsid w:val="005F20E9"/>
    <w:rsid w:val="005F2261"/>
    <w:rsid w:val="005F2571"/>
    <w:rsid w:val="005F27BF"/>
    <w:rsid w:val="005F290C"/>
    <w:rsid w:val="005F2A79"/>
    <w:rsid w:val="005F2B6A"/>
    <w:rsid w:val="005F2BCB"/>
    <w:rsid w:val="005F2CA0"/>
    <w:rsid w:val="005F2DA7"/>
    <w:rsid w:val="005F2DE6"/>
    <w:rsid w:val="005F2E0B"/>
    <w:rsid w:val="005F2EC0"/>
    <w:rsid w:val="005F31B1"/>
    <w:rsid w:val="005F3338"/>
    <w:rsid w:val="005F343D"/>
    <w:rsid w:val="005F34CD"/>
    <w:rsid w:val="005F3675"/>
    <w:rsid w:val="005F3B7A"/>
    <w:rsid w:val="005F3B92"/>
    <w:rsid w:val="005F402F"/>
    <w:rsid w:val="005F4035"/>
    <w:rsid w:val="005F41A9"/>
    <w:rsid w:val="005F4287"/>
    <w:rsid w:val="005F434C"/>
    <w:rsid w:val="005F4372"/>
    <w:rsid w:val="005F4973"/>
    <w:rsid w:val="005F4A03"/>
    <w:rsid w:val="005F4C70"/>
    <w:rsid w:val="005F4DB0"/>
    <w:rsid w:val="005F4F5E"/>
    <w:rsid w:val="005F5993"/>
    <w:rsid w:val="005F60D3"/>
    <w:rsid w:val="005F62C3"/>
    <w:rsid w:val="005F65F9"/>
    <w:rsid w:val="005F6773"/>
    <w:rsid w:val="005F6903"/>
    <w:rsid w:val="005F6A53"/>
    <w:rsid w:val="005F6B53"/>
    <w:rsid w:val="005F6C4B"/>
    <w:rsid w:val="005F6D74"/>
    <w:rsid w:val="005F6EA5"/>
    <w:rsid w:val="005F7154"/>
    <w:rsid w:val="005F7307"/>
    <w:rsid w:val="005F734B"/>
    <w:rsid w:val="005F77D2"/>
    <w:rsid w:val="005F7800"/>
    <w:rsid w:val="005F7B14"/>
    <w:rsid w:val="005F7B26"/>
    <w:rsid w:val="005F7D4D"/>
    <w:rsid w:val="00600110"/>
    <w:rsid w:val="0060016B"/>
    <w:rsid w:val="00600768"/>
    <w:rsid w:val="00600816"/>
    <w:rsid w:val="00600BB3"/>
    <w:rsid w:val="00600BBD"/>
    <w:rsid w:val="00600CE6"/>
    <w:rsid w:val="00600DD8"/>
    <w:rsid w:val="00600E60"/>
    <w:rsid w:val="00600ED0"/>
    <w:rsid w:val="00601251"/>
    <w:rsid w:val="00601371"/>
    <w:rsid w:val="006013D7"/>
    <w:rsid w:val="006014C9"/>
    <w:rsid w:val="006016ED"/>
    <w:rsid w:val="006016F8"/>
    <w:rsid w:val="00601766"/>
    <w:rsid w:val="006018CE"/>
    <w:rsid w:val="00601A8B"/>
    <w:rsid w:val="00601DFE"/>
    <w:rsid w:val="00601F73"/>
    <w:rsid w:val="0060285D"/>
    <w:rsid w:val="00602B37"/>
    <w:rsid w:val="00602CC7"/>
    <w:rsid w:val="00602CC8"/>
    <w:rsid w:val="00602EA3"/>
    <w:rsid w:val="006031D9"/>
    <w:rsid w:val="006032E4"/>
    <w:rsid w:val="0060347B"/>
    <w:rsid w:val="00603835"/>
    <w:rsid w:val="00603905"/>
    <w:rsid w:val="00603940"/>
    <w:rsid w:val="00603D4D"/>
    <w:rsid w:val="00603EE0"/>
    <w:rsid w:val="00603F78"/>
    <w:rsid w:val="0060414A"/>
    <w:rsid w:val="00604340"/>
    <w:rsid w:val="006044D1"/>
    <w:rsid w:val="0060497E"/>
    <w:rsid w:val="00604B49"/>
    <w:rsid w:val="00604C8D"/>
    <w:rsid w:val="00604CB4"/>
    <w:rsid w:val="00605146"/>
    <w:rsid w:val="00605547"/>
    <w:rsid w:val="00605659"/>
    <w:rsid w:val="0060585A"/>
    <w:rsid w:val="00605A13"/>
    <w:rsid w:val="00605A14"/>
    <w:rsid w:val="00605BCD"/>
    <w:rsid w:val="00605D6E"/>
    <w:rsid w:val="00605E72"/>
    <w:rsid w:val="00605F89"/>
    <w:rsid w:val="0060620D"/>
    <w:rsid w:val="006062A3"/>
    <w:rsid w:val="00606355"/>
    <w:rsid w:val="00606C8F"/>
    <w:rsid w:val="00606DB9"/>
    <w:rsid w:val="00607098"/>
    <w:rsid w:val="00607175"/>
    <w:rsid w:val="006071F9"/>
    <w:rsid w:val="006074A2"/>
    <w:rsid w:val="00607823"/>
    <w:rsid w:val="00607CED"/>
    <w:rsid w:val="00607DAD"/>
    <w:rsid w:val="0061013D"/>
    <w:rsid w:val="00610240"/>
    <w:rsid w:val="00610273"/>
    <w:rsid w:val="006102CC"/>
    <w:rsid w:val="00610377"/>
    <w:rsid w:val="00610468"/>
    <w:rsid w:val="00610787"/>
    <w:rsid w:val="00610AAC"/>
    <w:rsid w:val="00610BCB"/>
    <w:rsid w:val="00610DE6"/>
    <w:rsid w:val="00610E4A"/>
    <w:rsid w:val="00611061"/>
    <w:rsid w:val="00611117"/>
    <w:rsid w:val="00611227"/>
    <w:rsid w:val="00611369"/>
    <w:rsid w:val="0061141A"/>
    <w:rsid w:val="006117F1"/>
    <w:rsid w:val="006118F8"/>
    <w:rsid w:val="00611A91"/>
    <w:rsid w:val="00611B2B"/>
    <w:rsid w:val="00611C90"/>
    <w:rsid w:val="00612209"/>
    <w:rsid w:val="006127B5"/>
    <w:rsid w:val="00612874"/>
    <w:rsid w:val="00612CF5"/>
    <w:rsid w:val="00612DFE"/>
    <w:rsid w:val="00612FAD"/>
    <w:rsid w:val="00613202"/>
    <w:rsid w:val="00613232"/>
    <w:rsid w:val="00613304"/>
    <w:rsid w:val="006137D0"/>
    <w:rsid w:val="00613C85"/>
    <w:rsid w:val="00613DFC"/>
    <w:rsid w:val="00613E0B"/>
    <w:rsid w:val="0061438C"/>
    <w:rsid w:val="006145A9"/>
    <w:rsid w:val="00614B60"/>
    <w:rsid w:val="00614C66"/>
    <w:rsid w:val="00614C8D"/>
    <w:rsid w:val="00614E74"/>
    <w:rsid w:val="006158F1"/>
    <w:rsid w:val="00615ACF"/>
    <w:rsid w:val="00615C0D"/>
    <w:rsid w:val="00615DAF"/>
    <w:rsid w:val="00615DC3"/>
    <w:rsid w:val="0061629C"/>
    <w:rsid w:val="006162B5"/>
    <w:rsid w:val="00616511"/>
    <w:rsid w:val="00616918"/>
    <w:rsid w:val="00616C3D"/>
    <w:rsid w:val="00616D52"/>
    <w:rsid w:val="00616E97"/>
    <w:rsid w:val="0061736E"/>
    <w:rsid w:val="006176C0"/>
    <w:rsid w:val="00617960"/>
    <w:rsid w:val="00617A4D"/>
    <w:rsid w:val="00617F81"/>
    <w:rsid w:val="0062034D"/>
    <w:rsid w:val="00620C03"/>
    <w:rsid w:val="00620D1C"/>
    <w:rsid w:val="00621055"/>
    <w:rsid w:val="006214BA"/>
    <w:rsid w:val="00621628"/>
    <w:rsid w:val="00621692"/>
    <w:rsid w:val="00621872"/>
    <w:rsid w:val="00621900"/>
    <w:rsid w:val="006219A0"/>
    <w:rsid w:val="00621BEA"/>
    <w:rsid w:val="00621C91"/>
    <w:rsid w:val="0062201D"/>
    <w:rsid w:val="006220C5"/>
    <w:rsid w:val="006224A5"/>
    <w:rsid w:val="006227E8"/>
    <w:rsid w:val="006228CE"/>
    <w:rsid w:val="0062299A"/>
    <w:rsid w:val="00622F0D"/>
    <w:rsid w:val="006239EB"/>
    <w:rsid w:val="00623A69"/>
    <w:rsid w:val="00623CAE"/>
    <w:rsid w:val="00623EE0"/>
    <w:rsid w:val="006240A8"/>
    <w:rsid w:val="006241AF"/>
    <w:rsid w:val="00624208"/>
    <w:rsid w:val="0062440D"/>
    <w:rsid w:val="0062443A"/>
    <w:rsid w:val="0062452E"/>
    <w:rsid w:val="00624654"/>
    <w:rsid w:val="006246BD"/>
    <w:rsid w:val="00624BAD"/>
    <w:rsid w:val="00624F0F"/>
    <w:rsid w:val="00624F1B"/>
    <w:rsid w:val="00624F78"/>
    <w:rsid w:val="00625028"/>
    <w:rsid w:val="0062546D"/>
    <w:rsid w:val="006254AF"/>
    <w:rsid w:val="0062597A"/>
    <w:rsid w:val="00625B1E"/>
    <w:rsid w:val="00625C0D"/>
    <w:rsid w:val="00625E97"/>
    <w:rsid w:val="0062609F"/>
    <w:rsid w:val="00626126"/>
    <w:rsid w:val="006265C0"/>
    <w:rsid w:val="00626800"/>
    <w:rsid w:val="006269C1"/>
    <w:rsid w:val="00626A26"/>
    <w:rsid w:val="00626A27"/>
    <w:rsid w:val="00626EF5"/>
    <w:rsid w:val="006278C6"/>
    <w:rsid w:val="00627D12"/>
    <w:rsid w:val="00627EBF"/>
    <w:rsid w:val="00627FD9"/>
    <w:rsid w:val="0063001C"/>
    <w:rsid w:val="00630138"/>
    <w:rsid w:val="00630226"/>
    <w:rsid w:val="00630483"/>
    <w:rsid w:val="00630589"/>
    <w:rsid w:val="00630853"/>
    <w:rsid w:val="0063085E"/>
    <w:rsid w:val="00630C2E"/>
    <w:rsid w:val="00630D3C"/>
    <w:rsid w:val="00630EBD"/>
    <w:rsid w:val="0063121B"/>
    <w:rsid w:val="006313E1"/>
    <w:rsid w:val="006314CE"/>
    <w:rsid w:val="006315CA"/>
    <w:rsid w:val="00632004"/>
    <w:rsid w:val="006321FA"/>
    <w:rsid w:val="0063240F"/>
    <w:rsid w:val="006325D7"/>
    <w:rsid w:val="0063288E"/>
    <w:rsid w:val="00632B6C"/>
    <w:rsid w:val="00632D19"/>
    <w:rsid w:val="00632DBA"/>
    <w:rsid w:val="00632DF5"/>
    <w:rsid w:val="00633196"/>
    <w:rsid w:val="0063342C"/>
    <w:rsid w:val="0063378C"/>
    <w:rsid w:val="00633A02"/>
    <w:rsid w:val="00633C80"/>
    <w:rsid w:val="00633FF9"/>
    <w:rsid w:val="00634295"/>
    <w:rsid w:val="0063434C"/>
    <w:rsid w:val="00634413"/>
    <w:rsid w:val="006344D1"/>
    <w:rsid w:val="0063458A"/>
    <w:rsid w:val="0063467F"/>
    <w:rsid w:val="00634747"/>
    <w:rsid w:val="00634919"/>
    <w:rsid w:val="00634A24"/>
    <w:rsid w:val="00634A98"/>
    <w:rsid w:val="00634BCF"/>
    <w:rsid w:val="00634BD7"/>
    <w:rsid w:val="00634C65"/>
    <w:rsid w:val="00634E20"/>
    <w:rsid w:val="00634EA6"/>
    <w:rsid w:val="00634FA1"/>
    <w:rsid w:val="00635303"/>
    <w:rsid w:val="00635407"/>
    <w:rsid w:val="00635500"/>
    <w:rsid w:val="0063565F"/>
    <w:rsid w:val="0063573B"/>
    <w:rsid w:val="00635C73"/>
    <w:rsid w:val="00635CDB"/>
    <w:rsid w:val="00635D09"/>
    <w:rsid w:val="00635E58"/>
    <w:rsid w:val="006361C2"/>
    <w:rsid w:val="00636361"/>
    <w:rsid w:val="00636496"/>
    <w:rsid w:val="0063658E"/>
    <w:rsid w:val="0063665D"/>
    <w:rsid w:val="00636A39"/>
    <w:rsid w:val="00636A81"/>
    <w:rsid w:val="00636BDE"/>
    <w:rsid w:val="00637045"/>
    <w:rsid w:val="0063730F"/>
    <w:rsid w:val="00637526"/>
    <w:rsid w:val="00637641"/>
    <w:rsid w:val="006377C5"/>
    <w:rsid w:val="006377FB"/>
    <w:rsid w:val="006378B6"/>
    <w:rsid w:val="00637929"/>
    <w:rsid w:val="006379E3"/>
    <w:rsid w:val="00637A37"/>
    <w:rsid w:val="0064023B"/>
    <w:rsid w:val="00640284"/>
    <w:rsid w:val="00640B35"/>
    <w:rsid w:val="00640C28"/>
    <w:rsid w:val="00640C5A"/>
    <w:rsid w:val="00640C9C"/>
    <w:rsid w:val="00640D71"/>
    <w:rsid w:val="00640EF8"/>
    <w:rsid w:val="00641096"/>
    <w:rsid w:val="006416EE"/>
    <w:rsid w:val="006419BD"/>
    <w:rsid w:val="006419CD"/>
    <w:rsid w:val="00641EBC"/>
    <w:rsid w:val="00641FBE"/>
    <w:rsid w:val="00642399"/>
    <w:rsid w:val="00642653"/>
    <w:rsid w:val="00642E1F"/>
    <w:rsid w:val="0064309D"/>
    <w:rsid w:val="00643236"/>
    <w:rsid w:val="00643442"/>
    <w:rsid w:val="00643448"/>
    <w:rsid w:val="006437BC"/>
    <w:rsid w:val="00643E5D"/>
    <w:rsid w:val="00643FA3"/>
    <w:rsid w:val="00643FCE"/>
    <w:rsid w:val="006442D9"/>
    <w:rsid w:val="006443FE"/>
    <w:rsid w:val="00644897"/>
    <w:rsid w:val="00644996"/>
    <w:rsid w:val="00644E1F"/>
    <w:rsid w:val="00644EC8"/>
    <w:rsid w:val="00645078"/>
    <w:rsid w:val="00645151"/>
    <w:rsid w:val="0064530D"/>
    <w:rsid w:val="00645A82"/>
    <w:rsid w:val="00645AFB"/>
    <w:rsid w:val="00645D89"/>
    <w:rsid w:val="00645D9E"/>
    <w:rsid w:val="00645DF2"/>
    <w:rsid w:val="00645EFD"/>
    <w:rsid w:val="00645FDE"/>
    <w:rsid w:val="00645FE0"/>
    <w:rsid w:val="00646140"/>
    <w:rsid w:val="00646394"/>
    <w:rsid w:val="00646443"/>
    <w:rsid w:val="00646492"/>
    <w:rsid w:val="00646B54"/>
    <w:rsid w:val="006470F5"/>
    <w:rsid w:val="00647163"/>
    <w:rsid w:val="00647401"/>
    <w:rsid w:val="00647685"/>
    <w:rsid w:val="006476D1"/>
    <w:rsid w:val="00647AEC"/>
    <w:rsid w:val="00647CA7"/>
    <w:rsid w:val="00647CAC"/>
    <w:rsid w:val="006501B9"/>
    <w:rsid w:val="006504E5"/>
    <w:rsid w:val="00650A19"/>
    <w:rsid w:val="006511B8"/>
    <w:rsid w:val="00651275"/>
    <w:rsid w:val="006512B4"/>
    <w:rsid w:val="006513A6"/>
    <w:rsid w:val="006513EB"/>
    <w:rsid w:val="00651498"/>
    <w:rsid w:val="0065186F"/>
    <w:rsid w:val="00651ABD"/>
    <w:rsid w:val="00651E7A"/>
    <w:rsid w:val="0065212A"/>
    <w:rsid w:val="006526A8"/>
    <w:rsid w:val="006526C3"/>
    <w:rsid w:val="00652BDC"/>
    <w:rsid w:val="00652E37"/>
    <w:rsid w:val="00652F50"/>
    <w:rsid w:val="00653666"/>
    <w:rsid w:val="0065385E"/>
    <w:rsid w:val="006538A8"/>
    <w:rsid w:val="006538D8"/>
    <w:rsid w:val="00653939"/>
    <w:rsid w:val="006541AB"/>
    <w:rsid w:val="006542B9"/>
    <w:rsid w:val="00654527"/>
    <w:rsid w:val="006546DD"/>
    <w:rsid w:val="00654AE3"/>
    <w:rsid w:val="00654B17"/>
    <w:rsid w:val="006552C9"/>
    <w:rsid w:val="00655622"/>
    <w:rsid w:val="006556D0"/>
    <w:rsid w:val="00655A2E"/>
    <w:rsid w:val="00655A3C"/>
    <w:rsid w:val="00655A70"/>
    <w:rsid w:val="00655F6E"/>
    <w:rsid w:val="00656124"/>
    <w:rsid w:val="00656137"/>
    <w:rsid w:val="00656238"/>
    <w:rsid w:val="006566ED"/>
    <w:rsid w:val="0065671C"/>
    <w:rsid w:val="0065674E"/>
    <w:rsid w:val="0065676C"/>
    <w:rsid w:val="006568B9"/>
    <w:rsid w:val="00656E68"/>
    <w:rsid w:val="00656FC4"/>
    <w:rsid w:val="00656FDE"/>
    <w:rsid w:val="00657233"/>
    <w:rsid w:val="006572D2"/>
    <w:rsid w:val="00657924"/>
    <w:rsid w:val="00657CA0"/>
    <w:rsid w:val="0066000A"/>
    <w:rsid w:val="0066027A"/>
    <w:rsid w:val="006604F7"/>
    <w:rsid w:val="0066069E"/>
    <w:rsid w:val="006606D4"/>
    <w:rsid w:val="006608C0"/>
    <w:rsid w:val="00660941"/>
    <w:rsid w:val="00660A1F"/>
    <w:rsid w:val="00660D06"/>
    <w:rsid w:val="00660DBA"/>
    <w:rsid w:val="00660F5B"/>
    <w:rsid w:val="00661020"/>
    <w:rsid w:val="00661091"/>
    <w:rsid w:val="00661242"/>
    <w:rsid w:val="006612B7"/>
    <w:rsid w:val="00661389"/>
    <w:rsid w:val="0066138F"/>
    <w:rsid w:val="006613B3"/>
    <w:rsid w:val="006614E4"/>
    <w:rsid w:val="0066152F"/>
    <w:rsid w:val="006615BC"/>
    <w:rsid w:val="00661794"/>
    <w:rsid w:val="006618D1"/>
    <w:rsid w:val="00661B16"/>
    <w:rsid w:val="00661BED"/>
    <w:rsid w:val="00661F11"/>
    <w:rsid w:val="006620AF"/>
    <w:rsid w:val="006623CB"/>
    <w:rsid w:val="006625D7"/>
    <w:rsid w:val="00662792"/>
    <w:rsid w:val="00662E29"/>
    <w:rsid w:val="00663345"/>
    <w:rsid w:val="00663359"/>
    <w:rsid w:val="00663765"/>
    <w:rsid w:val="00663913"/>
    <w:rsid w:val="00663ACB"/>
    <w:rsid w:val="006642BB"/>
    <w:rsid w:val="00664459"/>
    <w:rsid w:val="00664657"/>
    <w:rsid w:val="006646F0"/>
    <w:rsid w:val="0066475D"/>
    <w:rsid w:val="0066482A"/>
    <w:rsid w:val="00664983"/>
    <w:rsid w:val="00664E32"/>
    <w:rsid w:val="00665272"/>
    <w:rsid w:val="00665385"/>
    <w:rsid w:val="00665894"/>
    <w:rsid w:val="00665A66"/>
    <w:rsid w:val="00665D0A"/>
    <w:rsid w:val="00665D79"/>
    <w:rsid w:val="00665F47"/>
    <w:rsid w:val="006663F1"/>
    <w:rsid w:val="0066674E"/>
    <w:rsid w:val="006668D6"/>
    <w:rsid w:val="00666908"/>
    <w:rsid w:val="00666DDF"/>
    <w:rsid w:val="00666E34"/>
    <w:rsid w:val="006671DD"/>
    <w:rsid w:val="006678C9"/>
    <w:rsid w:val="00667E01"/>
    <w:rsid w:val="0067002B"/>
    <w:rsid w:val="00670314"/>
    <w:rsid w:val="00670568"/>
    <w:rsid w:val="00670CE5"/>
    <w:rsid w:val="00670DFA"/>
    <w:rsid w:val="006710B6"/>
    <w:rsid w:val="00671190"/>
    <w:rsid w:val="0067121A"/>
    <w:rsid w:val="00671903"/>
    <w:rsid w:val="00671A5E"/>
    <w:rsid w:val="00671BF1"/>
    <w:rsid w:val="00671E79"/>
    <w:rsid w:val="00671FC0"/>
    <w:rsid w:val="006720B2"/>
    <w:rsid w:val="00672A08"/>
    <w:rsid w:val="00672C34"/>
    <w:rsid w:val="006730ED"/>
    <w:rsid w:val="00673345"/>
    <w:rsid w:val="0067351E"/>
    <w:rsid w:val="00673556"/>
    <w:rsid w:val="006736A7"/>
    <w:rsid w:val="00673D78"/>
    <w:rsid w:val="00673E96"/>
    <w:rsid w:val="00673F5B"/>
    <w:rsid w:val="00674188"/>
    <w:rsid w:val="0067420B"/>
    <w:rsid w:val="00674244"/>
    <w:rsid w:val="006742B1"/>
    <w:rsid w:val="006749F6"/>
    <w:rsid w:val="00674E32"/>
    <w:rsid w:val="00674E80"/>
    <w:rsid w:val="006753E4"/>
    <w:rsid w:val="00675491"/>
    <w:rsid w:val="0067564C"/>
    <w:rsid w:val="00675653"/>
    <w:rsid w:val="0067585A"/>
    <w:rsid w:val="006759EF"/>
    <w:rsid w:val="00675C8A"/>
    <w:rsid w:val="00675FA3"/>
    <w:rsid w:val="006762C5"/>
    <w:rsid w:val="00676578"/>
    <w:rsid w:val="0067687C"/>
    <w:rsid w:val="00676954"/>
    <w:rsid w:val="00676F65"/>
    <w:rsid w:val="00677042"/>
    <w:rsid w:val="00677118"/>
    <w:rsid w:val="006772D6"/>
    <w:rsid w:val="00677740"/>
    <w:rsid w:val="006779E7"/>
    <w:rsid w:val="00677DEF"/>
    <w:rsid w:val="00677E34"/>
    <w:rsid w:val="00677F5D"/>
    <w:rsid w:val="006801B7"/>
    <w:rsid w:val="00680582"/>
    <w:rsid w:val="00680624"/>
    <w:rsid w:val="00680790"/>
    <w:rsid w:val="00681153"/>
    <w:rsid w:val="006814AD"/>
    <w:rsid w:val="00681510"/>
    <w:rsid w:val="00681728"/>
    <w:rsid w:val="006818DB"/>
    <w:rsid w:val="0068191A"/>
    <w:rsid w:val="00681ED4"/>
    <w:rsid w:val="00682227"/>
    <w:rsid w:val="006822C9"/>
    <w:rsid w:val="00682441"/>
    <w:rsid w:val="00682447"/>
    <w:rsid w:val="00682A59"/>
    <w:rsid w:val="00682AC9"/>
    <w:rsid w:val="00682B9D"/>
    <w:rsid w:val="00682E2C"/>
    <w:rsid w:val="00682F79"/>
    <w:rsid w:val="006831FE"/>
    <w:rsid w:val="006833B7"/>
    <w:rsid w:val="0068341B"/>
    <w:rsid w:val="00683497"/>
    <w:rsid w:val="00683C33"/>
    <w:rsid w:val="00683C49"/>
    <w:rsid w:val="00683C73"/>
    <w:rsid w:val="00683DC3"/>
    <w:rsid w:val="00684201"/>
    <w:rsid w:val="006843D6"/>
    <w:rsid w:val="006844BE"/>
    <w:rsid w:val="006849D4"/>
    <w:rsid w:val="00684A73"/>
    <w:rsid w:val="00684CAC"/>
    <w:rsid w:val="00685427"/>
    <w:rsid w:val="00685589"/>
    <w:rsid w:val="00685632"/>
    <w:rsid w:val="00685657"/>
    <w:rsid w:val="006858CA"/>
    <w:rsid w:val="00685A40"/>
    <w:rsid w:val="00685E39"/>
    <w:rsid w:val="00686082"/>
    <w:rsid w:val="006860BE"/>
    <w:rsid w:val="006860DA"/>
    <w:rsid w:val="00686D00"/>
    <w:rsid w:val="00686DB8"/>
    <w:rsid w:val="00686EA7"/>
    <w:rsid w:val="0068716C"/>
    <w:rsid w:val="006875B6"/>
    <w:rsid w:val="00687734"/>
    <w:rsid w:val="0068787A"/>
    <w:rsid w:val="006878E0"/>
    <w:rsid w:val="00687E67"/>
    <w:rsid w:val="006900BB"/>
    <w:rsid w:val="006900DA"/>
    <w:rsid w:val="0069036C"/>
    <w:rsid w:val="00690B1E"/>
    <w:rsid w:val="00690CEC"/>
    <w:rsid w:val="00690DFB"/>
    <w:rsid w:val="00690EC6"/>
    <w:rsid w:val="00690FD5"/>
    <w:rsid w:val="00691142"/>
    <w:rsid w:val="00691215"/>
    <w:rsid w:val="00691228"/>
    <w:rsid w:val="006913BF"/>
    <w:rsid w:val="00691666"/>
    <w:rsid w:val="00691931"/>
    <w:rsid w:val="00691971"/>
    <w:rsid w:val="00691A8A"/>
    <w:rsid w:val="00691D30"/>
    <w:rsid w:val="00691D38"/>
    <w:rsid w:val="00692029"/>
    <w:rsid w:val="006923C2"/>
    <w:rsid w:val="006925E0"/>
    <w:rsid w:val="0069263A"/>
    <w:rsid w:val="0069272D"/>
    <w:rsid w:val="00692899"/>
    <w:rsid w:val="00692AA4"/>
    <w:rsid w:val="00692B2A"/>
    <w:rsid w:val="00692C76"/>
    <w:rsid w:val="0069344D"/>
    <w:rsid w:val="00693599"/>
    <w:rsid w:val="0069364E"/>
    <w:rsid w:val="006937EB"/>
    <w:rsid w:val="006938B1"/>
    <w:rsid w:val="00693998"/>
    <w:rsid w:val="00693A56"/>
    <w:rsid w:val="00693F3E"/>
    <w:rsid w:val="00693F80"/>
    <w:rsid w:val="00694160"/>
    <w:rsid w:val="00694642"/>
    <w:rsid w:val="00694822"/>
    <w:rsid w:val="00694997"/>
    <w:rsid w:val="00694B97"/>
    <w:rsid w:val="00694F35"/>
    <w:rsid w:val="00695188"/>
    <w:rsid w:val="00695197"/>
    <w:rsid w:val="00695319"/>
    <w:rsid w:val="00695413"/>
    <w:rsid w:val="00695614"/>
    <w:rsid w:val="0069593A"/>
    <w:rsid w:val="00695F4C"/>
    <w:rsid w:val="006960A2"/>
    <w:rsid w:val="006969DE"/>
    <w:rsid w:val="00696C24"/>
    <w:rsid w:val="00696DF7"/>
    <w:rsid w:val="00696E55"/>
    <w:rsid w:val="00696EEE"/>
    <w:rsid w:val="00697239"/>
    <w:rsid w:val="006974E5"/>
    <w:rsid w:val="0069781C"/>
    <w:rsid w:val="00697B2E"/>
    <w:rsid w:val="00697B66"/>
    <w:rsid w:val="00697BC2"/>
    <w:rsid w:val="00697BCF"/>
    <w:rsid w:val="00697BFD"/>
    <w:rsid w:val="00697E5B"/>
    <w:rsid w:val="00697FB0"/>
    <w:rsid w:val="00697FF3"/>
    <w:rsid w:val="006A0163"/>
    <w:rsid w:val="006A0399"/>
    <w:rsid w:val="006A0450"/>
    <w:rsid w:val="006A068C"/>
    <w:rsid w:val="006A0B33"/>
    <w:rsid w:val="006A0EC5"/>
    <w:rsid w:val="006A0F8D"/>
    <w:rsid w:val="006A15C6"/>
    <w:rsid w:val="006A1631"/>
    <w:rsid w:val="006A1988"/>
    <w:rsid w:val="006A1C61"/>
    <w:rsid w:val="006A1CDE"/>
    <w:rsid w:val="006A2093"/>
    <w:rsid w:val="006A2668"/>
    <w:rsid w:val="006A294E"/>
    <w:rsid w:val="006A295C"/>
    <w:rsid w:val="006A2A5C"/>
    <w:rsid w:val="006A2B2E"/>
    <w:rsid w:val="006A2D80"/>
    <w:rsid w:val="006A2F1A"/>
    <w:rsid w:val="006A31BB"/>
    <w:rsid w:val="006A35C4"/>
    <w:rsid w:val="006A3770"/>
    <w:rsid w:val="006A38FB"/>
    <w:rsid w:val="006A3911"/>
    <w:rsid w:val="006A39F4"/>
    <w:rsid w:val="006A3C55"/>
    <w:rsid w:val="006A3D34"/>
    <w:rsid w:val="006A4012"/>
    <w:rsid w:val="006A4110"/>
    <w:rsid w:val="006A4324"/>
    <w:rsid w:val="006A475D"/>
    <w:rsid w:val="006A476D"/>
    <w:rsid w:val="006A48BD"/>
    <w:rsid w:val="006A4B1F"/>
    <w:rsid w:val="006A4C31"/>
    <w:rsid w:val="006A4D94"/>
    <w:rsid w:val="006A4DBD"/>
    <w:rsid w:val="006A4EDF"/>
    <w:rsid w:val="006A530C"/>
    <w:rsid w:val="006A54B5"/>
    <w:rsid w:val="006A55B0"/>
    <w:rsid w:val="006A572E"/>
    <w:rsid w:val="006A5B3F"/>
    <w:rsid w:val="006A6258"/>
    <w:rsid w:val="006A6665"/>
    <w:rsid w:val="006A66F4"/>
    <w:rsid w:val="006A677E"/>
    <w:rsid w:val="006A6C12"/>
    <w:rsid w:val="006A6C53"/>
    <w:rsid w:val="006A6DAC"/>
    <w:rsid w:val="006A6E32"/>
    <w:rsid w:val="006A720D"/>
    <w:rsid w:val="006A722D"/>
    <w:rsid w:val="006A739D"/>
    <w:rsid w:val="006A7493"/>
    <w:rsid w:val="006A786D"/>
    <w:rsid w:val="006A79E1"/>
    <w:rsid w:val="006A7CCD"/>
    <w:rsid w:val="006B056B"/>
    <w:rsid w:val="006B0974"/>
    <w:rsid w:val="006B0CA1"/>
    <w:rsid w:val="006B0D2C"/>
    <w:rsid w:val="006B0E5C"/>
    <w:rsid w:val="006B0F8F"/>
    <w:rsid w:val="006B1645"/>
    <w:rsid w:val="006B18FA"/>
    <w:rsid w:val="006B1A43"/>
    <w:rsid w:val="006B1CD4"/>
    <w:rsid w:val="006B205E"/>
    <w:rsid w:val="006B21C3"/>
    <w:rsid w:val="006B21F9"/>
    <w:rsid w:val="006B226B"/>
    <w:rsid w:val="006B22B2"/>
    <w:rsid w:val="006B2442"/>
    <w:rsid w:val="006B2A07"/>
    <w:rsid w:val="006B2A31"/>
    <w:rsid w:val="006B2B1D"/>
    <w:rsid w:val="006B3188"/>
    <w:rsid w:val="006B3939"/>
    <w:rsid w:val="006B3BA6"/>
    <w:rsid w:val="006B3DCC"/>
    <w:rsid w:val="006B4007"/>
    <w:rsid w:val="006B40E1"/>
    <w:rsid w:val="006B423F"/>
    <w:rsid w:val="006B437F"/>
    <w:rsid w:val="006B4759"/>
    <w:rsid w:val="006B4882"/>
    <w:rsid w:val="006B49AA"/>
    <w:rsid w:val="006B4C12"/>
    <w:rsid w:val="006B4D18"/>
    <w:rsid w:val="006B4E42"/>
    <w:rsid w:val="006B500D"/>
    <w:rsid w:val="006B5994"/>
    <w:rsid w:val="006B5A37"/>
    <w:rsid w:val="006B5B6C"/>
    <w:rsid w:val="006B5C8A"/>
    <w:rsid w:val="006B5DF2"/>
    <w:rsid w:val="006B606F"/>
    <w:rsid w:val="006B62A8"/>
    <w:rsid w:val="006B6537"/>
    <w:rsid w:val="006B6762"/>
    <w:rsid w:val="006B69BD"/>
    <w:rsid w:val="006B6D27"/>
    <w:rsid w:val="006B6FAE"/>
    <w:rsid w:val="006B7133"/>
    <w:rsid w:val="006B731A"/>
    <w:rsid w:val="006B74F2"/>
    <w:rsid w:val="006B764D"/>
    <w:rsid w:val="006B7762"/>
    <w:rsid w:val="006B7C25"/>
    <w:rsid w:val="006B7D52"/>
    <w:rsid w:val="006B7E02"/>
    <w:rsid w:val="006B7E1B"/>
    <w:rsid w:val="006C0778"/>
    <w:rsid w:val="006C077B"/>
    <w:rsid w:val="006C0BCB"/>
    <w:rsid w:val="006C0DA4"/>
    <w:rsid w:val="006C11A3"/>
    <w:rsid w:val="006C122E"/>
    <w:rsid w:val="006C12E2"/>
    <w:rsid w:val="006C13D4"/>
    <w:rsid w:val="006C1818"/>
    <w:rsid w:val="006C1BC8"/>
    <w:rsid w:val="006C1CFB"/>
    <w:rsid w:val="006C1D5C"/>
    <w:rsid w:val="006C20E7"/>
    <w:rsid w:val="006C20EC"/>
    <w:rsid w:val="006C228D"/>
    <w:rsid w:val="006C23C8"/>
    <w:rsid w:val="006C2AEF"/>
    <w:rsid w:val="006C2D34"/>
    <w:rsid w:val="006C2FEE"/>
    <w:rsid w:val="006C3022"/>
    <w:rsid w:val="006C3059"/>
    <w:rsid w:val="006C31B8"/>
    <w:rsid w:val="006C3647"/>
    <w:rsid w:val="006C37FB"/>
    <w:rsid w:val="006C38E9"/>
    <w:rsid w:val="006C39E3"/>
    <w:rsid w:val="006C39E6"/>
    <w:rsid w:val="006C3A70"/>
    <w:rsid w:val="006C3CB7"/>
    <w:rsid w:val="006C3DAE"/>
    <w:rsid w:val="006C443B"/>
    <w:rsid w:val="006C451C"/>
    <w:rsid w:val="006C45DA"/>
    <w:rsid w:val="006C47B2"/>
    <w:rsid w:val="006C49FC"/>
    <w:rsid w:val="006C4D90"/>
    <w:rsid w:val="006C5261"/>
    <w:rsid w:val="006C5293"/>
    <w:rsid w:val="006C529B"/>
    <w:rsid w:val="006C534E"/>
    <w:rsid w:val="006C535B"/>
    <w:rsid w:val="006C5513"/>
    <w:rsid w:val="006C5846"/>
    <w:rsid w:val="006C5C0C"/>
    <w:rsid w:val="006C6079"/>
    <w:rsid w:val="006C60C0"/>
    <w:rsid w:val="006C6170"/>
    <w:rsid w:val="006C62C6"/>
    <w:rsid w:val="006C637F"/>
    <w:rsid w:val="006C642C"/>
    <w:rsid w:val="006C642D"/>
    <w:rsid w:val="006C66D5"/>
    <w:rsid w:val="006C694D"/>
    <w:rsid w:val="006C6CAA"/>
    <w:rsid w:val="006C6E5F"/>
    <w:rsid w:val="006C6E8A"/>
    <w:rsid w:val="006C6FC7"/>
    <w:rsid w:val="006C756F"/>
    <w:rsid w:val="006C75EA"/>
    <w:rsid w:val="006C7BB9"/>
    <w:rsid w:val="006C7D9A"/>
    <w:rsid w:val="006C7F22"/>
    <w:rsid w:val="006C7F45"/>
    <w:rsid w:val="006C7FCD"/>
    <w:rsid w:val="006D0287"/>
    <w:rsid w:val="006D02E3"/>
    <w:rsid w:val="006D0485"/>
    <w:rsid w:val="006D0524"/>
    <w:rsid w:val="006D0A03"/>
    <w:rsid w:val="006D0E7B"/>
    <w:rsid w:val="006D1115"/>
    <w:rsid w:val="006D12B6"/>
    <w:rsid w:val="006D165E"/>
    <w:rsid w:val="006D1999"/>
    <w:rsid w:val="006D1A77"/>
    <w:rsid w:val="006D1BCB"/>
    <w:rsid w:val="006D1C3B"/>
    <w:rsid w:val="006D2167"/>
    <w:rsid w:val="006D2452"/>
    <w:rsid w:val="006D247F"/>
    <w:rsid w:val="006D24C7"/>
    <w:rsid w:val="006D2610"/>
    <w:rsid w:val="006D2914"/>
    <w:rsid w:val="006D2AF6"/>
    <w:rsid w:val="006D2B19"/>
    <w:rsid w:val="006D2B31"/>
    <w:rsid w:val="006D2E7E"/>
    <w:rsid w:val="006D2F18"/>
    <w:rsid w:val="006D2F45"/>
    <w:rsid w:val="006D31B8"/>
    <w:rsid w:val="006D3295"/>
    <w:rsid w:val="006D3412"/>
    <w:rsid w:val="006D3608"/>
    <w:rsid w:val="006D3895"/>
    <w:rsid w:val="006D38F4"/>
    <w:rsid w:val="006D3B8F"/>
    <w:rsid w:val="006D3CA3"/>
    <w:rsid w:val="006D4446"/>
    <w:rsid w:val="006D4862"/>
    <w:rsid w:val="006D48A5"/>
    <w:rsid w:val="006D49DF"/>
    <w:rsid w:val="006D4A71"/>
    <w:rsid w:val="006D4AB3"/>
    <w:rsid w:val="006D4EA0"/>
    <w:rsid w:val="006D5144"/>
    <w:rsid w:val="006D5193"/>
    <w:rsid w:val="006D52A7"/>
    <w:rsid w:val="006D5575"/>
    <w:rsid w:val="006D559B"/>
    <w:rsid w:val="006D57A6"/>
    <w:rsid w:val="006D587B"/>
    <w:rsid w:val="006D59E3"/>
    <w:rsid w:val="006D59EE"/>
    <w:rsid w:val="006D5A6A"/>
    <w:rsid w:val="006D5BA1"/>
    <w:rsid w:val="006D5F6D"/>
    <w:rsid w:val="006D5FD1"/>
    <w:rsid w:val="006D61E8"/>
    <w:rsid w:val="006D637A"/>
    <w:rsid w:val="006D65AA"/>
    <w:rsid w:val="006D660D"/>
    <w:rsid w:val="006D68D2"/>
    <w:rsid w:val="006D6B4B"/>
    <w:rsid w:val="006D6B9B"/>
    <w:rsid w:val="006D6D53"/>
    <w:rsid w:val="006D6E8D"/>
    <w:rsid w:val="006D7210"/>
    <w:rsid w:val="006D731C"/>
    <w:rsid w:val="006D739B"/>
    <w:rsid w:val="006D744C"/>
    <w:rsid w:val="006D7639"/>
    <w:rsid w:val="006D778E"/>
    <w:rsid w:val="006D79A2"/>
    <w:rsid w:val="006D7B1C"/>
    <w:rsid w:val="006E0038"/>
    <w:rsid w:val="006E01FC"/>
    <w:rsid w:val="006E030E"/>
    <w:rsid w:val="006E0682"/>
    <w:rsid w:val="006E06E7"/>
    <w:rsid w:val="006E06F2"/>
    <w:rsid w:val="006E072A"/>
    <w:rsid w:val="006E0B5D"/>
    <w:rsid w:val="006E0B9A"/>
    <w:rsid w:val="006E0C11"/>
    <w:rsid w:val="006E0DDD"/>
    <w:rsid w:val="006E0EC0"/>
    <w:rsid w:val="006E114D"/>
    <w:rsid w:val="006E13A7"/>
    <w:rsid w:val="006E1536"/>
    <w:rsid w:val="006E1590"/>
    <w:rsid w:val="006E15CD"/>
    <w:rsid w:val="006E2019"/>
    <w:rsid w:val="006E27BB"/>
    <w:rsid w:val="006E2B08"/>
    <w:rsid w:val="006E2BE6"/>
    <w:rsid w:val="006E2D67"/>
    <w:rsid w:val="006E2E80"/>
    <w:rsid w:val="006E2F61"/>
    <w:rsid w:val="006E3171"/>
    <w:rsid w:val="006E35D7"/>
    <w:rsid w:val="006E3869"/>
    <w:rsid w:val="006E3A10"/>
    <w:rsid w:val="006E3A52"/>
    <w:rsid w:val="006E3B0C"/>
    <w:rsid w:val="006E3BCF"/>
    <w:rsid w:val="006E3C3A"/>
    <w:rsid w:val="006E3E22"/>
    <w:rsid w:val="006E4047"/>
    <w:rsid w:val="006E430D"/>
    <w:rsid w:val="006E43AD"/>
    <w:rsid w:val="006E43E2"/>
    <w:rsid w:val="006E4410"/>
    <w:rsid w:val="006E4525"/>
    <w:rsid w:val="006E470D"/>
    <w:rsid w:val="006E4809"/>
    <w:rsid w:val="006E489B"/>
    <w:rsid w:val="006E4A8A"/>
    <w:rsid w:val="006E4C36"/>
    <w:rsid w:val="006E4C74"/>
    <w:rsid w:val="006E4D6A"/>
    <w:rsid w:val="006E4DA0"/>
    <w:rsid w:val="006E50D8"/>
    <w:rsid w:val="006E58C0"/>
    <w:rsid w:val="006E5C5E"/>
    <w:rsid w:val="006E5D28"/>
    <w:rsid w:val="006E5E63"/>
    <w:rsid w:val="006E610F"/>
    <w:rsid w:val="006E6517"/>
    <w:rsid w:val="006E670C"/>
    <w:rsid w:val="006E678D"/>
    <w:rsid w:val="006E68BF"/>
    <w:rsid w:val="006E68E3"/>
    <w:rsid w:val="006E6A26"/>
    <w:rsid w:val="006E6BF8"/>
    <w:rsid w:val="006E7386"/>
    <w:rsid w:val="006E744D"/>
    <w:rsid w:val="006E7516"/>
    <w:rsid w:val="006E7527"/>
    <w:rsid w:val="006E7550"/>
    <w:rsid w:val="006E78CD"/>
    <w:rsid w:val="006E7CBB"/>
    <w:rsid w:val="006E7D08"/>
    <w:rsid w:val="006E7DE0"/>
    <w:rsid w:val="006E7F8D"/>
    <w:rsid w:val="006E7FBA"/>
    <w:rsid w:val="006F004C"/>
    <w:rsid w:val="006F0116"/>
    <w:rsid w:val="006F03E4"/>
    <w:rsid w:val="006F05CF"/>
    <w:rsid w:val="006F091B"/>
    <w:rsid w:val="006F0970"/>
    <w:rsid w:val="006F09E9"/>
    <w:rsid w:val="006F0ADA"/>
    <w:rsid w:val="006F0EEA"/>
    <w:rsid w:val="006F1162"/>
    <w:rsid w:val="006F116C"/>
    <w:rsid w:val="006F1272"/>
    <w:rsid w:val="006F1492"/>
    <w:rsid w:val="006F14B1"/>
    <w:rsid w:val="006F1940"/>
    <w:rsid w:val="006F1C97"/>
    <w:rsid w:val="006F1F78"/>
    <w:rsid w:val="006F2469"/>
    <w:rsid w:val="006F2CA3"/>
    <w:rsid w:val="006F2FDE"/>
    <w:rsid w:val="006F305D"/>
    <w:rsid w:val="006F3469"/>
    <w:rsid w:val="006F361D"/>
    <w:rsid w:val="006F3C33"/>
    <w:rsid w:val="006F3F96"/>
    <w:rsid w:val="006F400F"/>
    <w:rsid w:val="006F4169"/>
    <w:rsid w:val="006F419A"/>
    <w:rsid w:val="006F4300"/>
    <w:rsid w:val="006F4414"/>
    <w:rsid w:val="006F4681"/>
    <w:rsid w:val="006F492D"/>
    <w:rsid w:val="006F4954"/>
    <w:rsid w:val="006F4A1E"/>
    <w:rsid w:val="006F4B77"/>
    <w:rsid w:val="006F4C15"/>
    <w:rsid w:val="006F4D58"/>
    <w:rsid w:val="006F4DED"/>
    <w:rsid w:val="006F4F31"/>
    <w:rsid w:val="006F572B"/>
    <w:rsid w:val="006F5747"/>
    <w:rsid w:val="006F577A"/>
    <w:rsid w:val="006F5806"/>
    <w:rsid w:val="006F582C"/>
    <w:rsid w:val="006F630F"/>
    <w:rsid w:val="006F65C4"/>
    <w:rsid w:val="006F6631"/>
    <w:rsid w:val="006F68A1"/>
    <w:rsid w:val="006F6C8D"/>
    <w:rsid w:val="006F7222"/>
    <w:rsid w:val="006F7473"/>
    <w:rsid w:val="006F7475"/>
    <w:rsid w:val="006F75B7"/>
    <w:rsid w:val="006F7625"/>
    <w:rsid w:val="006F7CA4"/>
    <w:rsid w:val="006F7E19"/>
    <w:rsid w:val="0070046A"/>
    <w:rsid w:val="0070079E"/>
    <w:rsid w:val="007009BC"/>
    <w:rsid w:val="00700B05"/>
    <w:rsid w:val="00700BA8"/>
    <w:rsid w:val="00700FBC"/>
    <w:rsid w:val="00700FD4"/>
    <w:rsid w:val="00701126"/>
    <w:rsid w:val="0070113D"/>
    <w:rsid w:val="007013B8"/>
    <w:rsid w:val="007014C9"/>
    <w:rsid w:val="007016F9"/>
    <w:rsid w:val="00701885"/>
    <w:rsid w:val="00701AE6"/>
    <w:rsid w:val="00701BD0"/>
    <w:rsid w:val="00701D58"/>
    <w:rsid w:val="00701DAB"/>
    <w:rsid w:val="00701F0D"/>
    <w:rsid w:val="007020EB"/>
    <w:rsid w:val="007024A0"/>
    <w:rsid w:val="007025D3"/>
    <w:rsid w:val="00702D04"/>
    <w:rsid w:val="00703139"/>
    <w:rsid w:val="007038F2"/>
    <w:rsid w:val="0070398B"/>
    <w:rsid w:val="00703AEB"/>
    <w:rsid w:val="00703B72"/>
    <w:rsid w:val="00703C0D"/>
    <w:rsid w:val="00704308"/>
    <w:rsid w:val="00704622"/>
    <w:rsid w:val="00704885"/>
    <w:rsid w:val="0070494A"/>
    <w:rsid w:val="00704B63"/>
    <w:rsid w:val="00704C01"/>
    <w:rsid w:val="00704C48"/>
    <w:rsid w:val="00704C73"/>
    <w:rsid w:val="00704E59"/>
    <w:rsid w:val="00705135"/>
    <w:rsid w:val="00705267"/>
    <w:rsid w:val="007055CA"/>
    <w:rsid w:val="007057BE"/>
    <w:rsid w:val="00705D47"/>
    <w:rsid w:val="00705F75"/>
    <w:rsid w:val="0070622C"/>
    <w:rsid w:val="007063BE"/>
    <w:rsid w:val="007064B4"/>
    <w:rsid w:val="0070667B"/>
    <w:rsid w:val="0070691E"/>
    <w:rsid w:val="00706C23"/>
    <w:rsid w:val="00706E0A"/>
    <w:rsid w:val="00706FB5"/>
    <w:rsid w:val="007071BC"/>
    <w:rsid w:val="007073CA"/>
    <w:rsid w:val="007075C2"/>
    <w:rsid w:val="007077B0"/>
    <w:rsid w:val="00707AFE"/>
    <w:rsid w:val="00707B0C"/>
    <w:rsid w:val="00707D8C"/>
    <w:rsid w:val="00710042"/>
    <w:rsid w:val="00710283"/>
    <w:rsid w:val="00710583"/>
    <w:rsid w:val="007105B4"/>
    <w:rsid w:val="007109EE"/>
    <w:rsid w:val="00710DAC"/>
    <w:rsid w:val="00710E27"/>
    <w:rsid w:val="007111E7"/>
    <w:rsid w:val="00711880"/>
    <w:rsid w:val="00711EAB"/>
    <w:rsid w:val="00712005"/>
    <w:rsid w:val="007120AC"/>
    <w:rsid w:val="0071218B"/>
    <w:rsid w:val="007121FC"/>
    <w:rsid w:val="00712323"/>
    <w:rsid w:val="00712360"/>
    <w:rsid w:val="0071258E"/>
    <w:rsid w:val="0071269A"/>
    <w:rsid w:val="007126B6"/>
    <w:rsid w:val="00712B34"/>
    <w:rsid w:val="00712B92"/>
    <w:rsid w:val="00712C65"/>
    <w:rsid w:val="00712D5E"/>
    <w:rsid w:val="00712EB6"/>
    <w:rsid w:val="00712FA2"/>
    <w:rsid w:val="0071325A"/>
    <w:rsid w:val="0071337D"/>
    <w:rsid w:val="007135E3"/>
    <w:rsid w:val="007135FF"/>
    <w:rsid w:val="00713988"/>
    <w:rsid w:val="00713B1D"/>
    <w:rsid w:val="00713D59"/>
    <w:rsid w:val="00713F54"/>
    <w:rsid w:val="00713F9E"/>
    <w:rsid w:val="007141BD"/>
    <w:rsid w:val="00714527"/>
    <w:rsid w:val="007146A0"/>
    <w:rsid w:val="007146E8"/>
    <w:rsid w:val="0071487D"/>
    <w:rsid w:val="00714BEF"/>
    <w:rsid w:val="00714F6C"/>
    <w:rsid w:val="00715458"/>
    <w:rsid w:val="00715484"/>
    <w:rsid w:val="00715874"/>
    <w:rsid w:val="00715A44"/>
    <w:rsid w:val="00715C8F"/>
    <w:rsid w:val="00715DEE"/>
    <w:rsid w:val="00715F6E"/>
    <w:rsid w:val="00716135"/>
    <w:rsid w:val="00716263"/>
    <w:rsid w:val="0071630E"/>
    <w:rsid w:val="007164E7"/>
    <w:rsid w:val="0071656C"/>
    <w:rsid w:val="007165B5"/>
    <w:rsid w:val="00716773"/>
    <w:rsid w:val="00716BCB"/>
    <w:rsid w:val="0071717B"/>
    <w:rsid w:val="007173E7"/>
    <w:rsid w:val="007176F7"/>
    <w:rsid w:val="00717A03"/>
    <w:rsid w:val="00717A10"/>
    <w:rsid w:val="00717D4E"/>
    <w:rsid w:val="00717E6A"/>
    <w:rsid w:val="00717FE2"/>
    <w:rsid w:val="00720194"/>
    <w:rsid w:val="007206E9"/>
    <w:rsid w:val="007207F7"/>
    <w:rsid w:val="0072081B"/>
    <w:rsid w:val="0072089A"/>
    <w:rsid w:val="00720C74"/>
    <w:rsid w:val="00720DD0"/>
    <w:rsid w:val="00720F31"/>
    <w:rsid w:val="00720F4B"/>
    <w:rsid w:val="0072114F"/>
    <w:rsid w:val="007213DB"/>
    <w:rsid w:val="0072152E"/>
    <w:rsid w:val="00721532"/>
    <w:rsid w:val="00721882"/>
    <w:rsid w:val="00721A4C"/>
    <w:rsid w:val="00721DED"/>
    <w:rsid w:val="00722298"/>
    <w:rsid w:val="00722518"/>
    <w:rsid w:val="00722650"/>
    <w:rsid w:val="007227CD"/>
    <w:rsid w:val="00722E79"/>
    <w:rsid w:val="00722E7C"/>
    <w:rsid w:val="00722FCD"/>
    <w:rsid w:val="00723224"/>
    <w:rsid w:val="00723306"/>
    <w:rsid w:val="007238D7"/>
    <w:rsid w:val="00723A75"/>
    <w:rsid w:val="00723F30"/>
    <w:rsid w:val="007241EE"/>
    <w:rsid w:val="007247A9"/>
    <w:rsid w:val="007248E2"/>
    <w:rsid w:val="00724927"/>
    <w:rsid w:val="007249A9"/>
    <w:rsid w:val="00724CF0"/>
    <w:rsid w:val="00724DD0"/>
    <w:rsid w:val="00724EA6"/>
    <w:rsid w:val="007256AC"/>
    <w:rsid w:val="0072577D"/>
    <w:rsid w:val="007257C9"/>
    <w:rsid w:val="007257E9"/>
    <w:rsid w:val="007258F5"/>
    <w:rsid w:val="007259E4"/>
    <w:rsid w:val="00725A23"/>
    <w:rsid w:val="00725E80"/>
    <w:rsid w:val="00725F5A"/>
    <w:rsid w:val="0072621D"/>
    <w:rsid w:val="00726232"/>
    <w:rsid w:val="007262FD"/>
    <w:rsid w:val="00726AD6"/>
    <w:rsid w:val="00726E9E"/>
    <w:rsid w:val="00726F89"/>
    <w:rsid w:val="00726FEB"/>
    <w:rsid w:val="00727150"/>
    <w:rsid w:val="0072719F"/>
    <w:rsid w:val="00727442"/>
    <w:rsid w:val="00727470"/>
    <w:rsid w:val="0072768A"/>
    <w:rsid w:val="0072782E"/>
    <w:rsid w:val="00727D3B"/>
    <w:rsid w:val="0073014B"/>
    <w:rsid w:val="00730515"/>
    <w:rsid w:val="007305B0"/>
    <w:rsid w:val="00730873"/>
    <w:rsid w:val="007308C2"/>
    <w:rsid w:val="00730AB9"/>
    <w:rsid w:val="00730CCD"/>
    <w:rsid w:val="00730FBD"/>
    <w:rsid w:val="0073111B"/>
    <w:rsid w:val="00731187"/>
    <w:rsid w:val="0073175C"/>
    <w:rsid w:val="00731935"/>
    <w:rsid w:val="00731B6C"/>
    <w:rsid w:val="00731BE0"/>
    <w:rsid w:val="00732ACF"/>
    <w:rsid w:val="00732B97"/>
    <w:rsid w:val="00732BE2"/>
    <w:rsid w:val="00732FAA"/>
    <w:rsid w:val="00733070"/>
    <w:rsid w:val="00733517"/>
    <w:rsid w:val="00733C61"/>
    <w:rsid w:val="00733CD8"/>
    <w:rsid w:val="007342F6"/>
    <w:rsid w:val="00734860"/>
    <w:rsid w:val="007348A4"/>
    <w:rsid w:val="00734913"/>
    <w:rsid w:val="00734DE9"/>
    <w:rsid w:val="007355B4"/>
    <w:rsid w:val="007355FF"/>
    <w:rsid w:val="00735949"/>
    <w:rsid w:val="00735993"/>
    <w:rsid w:val="007359D0"/>
    <w:rsid w:val="00735A5D"/>
    <w:rsid w:val="00735C36"/>
    <w:rsid w:val="00735ECB"/>
    <w:rsid w:val="0073623A"/>
    <w:rsid w:val="0073628D"/>
    <w:rsid w:val="0073660E"/>
    <w:rsid w:val="00736714"/>
    <w:rsid w:val="00736F45"/>
    <w:rsid w:val="00736FCA"/>
    <w:rsid w:val="007371EC"/>
    <w:rsid w:val="00737802"/>
    <w:rsid w:val="00737829"/>
    <w:rsid w:val="0074012F"/>
    <w:rsid w:val="0074041D"/>
    <w:rsid w:val="007405DE"/>
    <w:rsid w:val="00740611"/>
    <w:rsid w:val="007407C8"/>
    <w:rsid w:val="00740808"/>
    <w:rsid w:val="00740A3E"/>
    <w:rsid w:val="00740AB8"/>
    <w:rsid w:val="00740DC9"/>
    <w:rsid w:val="00740EB9"/>
    <w:rsid w:val="00740EE8"/>
    <w:rsid w:val="00740F4E"/>
    <w:rsid w:val="00740F84"/>
    <w:rsid w:val="007410F7"/>
    <w:rsid w:val="00741247"/>
    <w:rsid w:val="00741540"/>
    <w:rsid w:val="00741546"/>
    <w:rsid w:val="0074173C"/>
    <w:rsid w:val="007418F4"/>
    <w:rsid w:val="00741A1E"/>
    <w:rsid w:val="00741B33"/>
    <w:rsid w:val="00741E38"/>
    <w:rsid w:val="00741E61"/>
    <w:rsid w:val="00741FDC"/>
    <w:rsid w:val="00742071"/>
    <w:rsid w:val="00742078"/>
    <w:rsid w:val="00742403"/>
    <w:rsid w:val="00742611"/>
    <w:rsid w:val="00742638"/>
    <w:rsid w:val="007426AF"/>
    <w:rsid w:val="00742B00"/>
    <w:rsid w:val="00742CB6"/>
    <w:rsid w:val="00742FF7"/>
    <w:rsid w:val="007431E1"/>
    <w:rsid w:val="007436B9"/>
    <w:rsid w:val="007438F9"/>
    <w:rsid w:val="00743E17"/>
    <w:rsid w:val="00743EF6"/>
    <w:rsid w:val="00743F92"/>
    <w:rsid w:val="0074416B"/>
    <w:rsid w:val="007443FE"/>
    <w:rsid w:val="007444A7"/>
    <w:rsid w:val="00744579"/>
    <w:rsid w:val="00744674"/>
    <w:rsid w:val="00744F66"/>
    <w:rsid w:val="00745102"/>
    <w:rsid w:val="007454BB"/>
    <w:rsid w:val="007458AD"/>
    <w:rsid w:val="00745C8E"/>
    <w:rsid w:val="00745E7C"/>
    <w:rsid w:val="0074665C"/>
    <w:rsid w:val="007469C9"/>
    <w:rsid w:val="00746A1F"/>
    <w:rsid w:val="00746CD0"/>
    <w:rsid w:val="007471EB"/>
    <w:rsid w:val="00747512"/>
    <w:rsid w:val="007477EF"/>
    <w:rsid w:val="00747846"/>
    <w:rsid w:val="00747A40"/>
    <w:rsid w:val="00747A9C"/>
    <w:rsid w:val="00747ECF"/>
    <w:rsid w:val="007504C5"/>
    <w:rsid w:val="00750B6E"/>
    <w:rsid w:val="00750C21"/>
    <w:rsid w:val="00751069"/>
    <w:rsid w:val="00751868"/>
    <w:rsid w:val="00751ADE"/>
    <w:rsid w:val="00751B6B"/>
    <w:rsid w:val="007520AE"/>
    <w:rsid w:val="007520CC"/>
    <w:rsid w:val="007524BF"/>
    <w:rsid w:val="0075254F"/>
    <w:rsid w:val="00752597"/>
    <w:rsid w:val="007528A8"/>
    <w:rsid w:val="00752CC2"/>
    <w:rsid w:val="00752F1B"/>
    <w:rsid w:val="00752F63"/>
    <w:rsid w:val="007530E3"/>
    <w:rsid w:val="0075329C"/>
    <w:rsid w:val="0075345C"/>
    <w:rsid w:val="0075373D"/>
    <w:rsid w:val="0075378F"/>
    <w:rsid w:val="007539D8"/>
    <w:rsid w:val="00754196"/>
    <w:rsid w:val="0075493D"/>
    <w:rsid w:val="00754A5D"/>
    <w:rsid w:val="00754B10"/>
    <w:rsid w:val="00754ED4"/>
    <w:rsid w:val="00754F7D"/>
    <w:rsid w:val="007550D2"/>
    <w:rsid w:val="0075517E"/>
    <w:rsid w:val="00755213"/>
    <w:rsid w:val="00755347"/>
    <w:rsid w:val="0075559F"/>
    <w:rsid w:val="007556C2"/>
    <w:rsid w:val="007556DE"/>
    <w:rsid w:val="0075596F"/>
    <w:rsid w:val="00755ADD"/>
    <w:rsid w:val="00755EAF"/>
    <w:rsid w:val="00756369"/>
    <w:rsid w:val="007567D7"/>
    <w:rsid w:val="007568CF"/>
    <w:rsid w:val="00756AC7"/>
    <w:rsid w:val="00756FA2"/>
    <w:rsid w:val="00757079"/>
    <w:rsid w:val="00757414"/>
    <w:rsid w:val="0075779F"/>
    <w:rsid w:val="00757A33"/>
    <w:rsid w:val="00757A8E"/>
    <w:rsid w:val="00757B3C"/>
    <w:rsid w:val="00757CB7"/>
    <w:rsid w:val="00757DA0"/>
    <w:rsid w:val="007604AB"/>
    <w:rsid w:val="007608B2"/>
    <w:rsid w:val="007608DB"/>
    <w:rsid w:val="00760C9D"/>
    <w:rsid w:val="00760CB5"/>
    <w:rsid w:val="00760FB2"/>
    <w:rsid w:val="00760FFE"/>
    <w:rsid w:val="007617B3"/>
    <w:rsid w:val="007619A6"/>
    <w:rsid w:val="007619DC"/>
    <w:rsid w:val="00761B37"/>
    <w:rsid w:val="00761F86"/>
    <w:rsid w:val="0076235E"/>
    <w:rsid w:val="0076267B"/>
    <w:rsid w:val="00762D85"/>
    <w:rsid w:val="00762E48"/>
    <w:rsid w:val="00762FD9"/>
    <w:rsid w:val="00763188"/>
    <w:rsid w:val="007631E2"/>
    <w:rsid w:val="00763291"/>
    <w:rsid w:val="00763ED1"/>
    <w:rsid w:val="00763F9D"/>
    <w:rsid w:val="00764597"/>
    <w:rsid w:val="00764774"/>
    <w:rsid w:val="007648E9"/>
    <w:rsid w:val="00764D00"/>
    <w:rsid w:val="00764FA3"/>
    <w:rsid w:val="007652A2"/>
    <w:rsid w:val="0076534B"/>
    <w:rsid w:val="007653B5"/>
    <w:rsid w:val="007653E6"/>
    <w:rsid w:val="00765686"/>
    <w:rsid w:val="0076581C"/>
    <w:rsid w:val="00765A83"/>
    <w:rsid w:val="00765EF1"/>
    <w:rsid w:val="007660D9"/>
    <w:rsid w:val="007661DE"/>
    <w:rsid w:val="00766222"/>
    <w:rsid w:val="00766496"/>
    <w:rsid w:val="00766582"/>
    <w:rsid w:val="00766743"/>
    <w:rsid w:val="00766994"/>
    <w:rsid w:val="00766AFC"/>
    <w:rsid w:val="00766C78"/>
    <w:rsid w:val="00766EEB"/>
    <w:rsid w:val="00767287"/>
    <w:rsid w:val="007675FD"/>
    <w:rsid w:val="00767627"/>
    <w:rsid w:val="00767822"/>
    <w:rsid w:val="007678E0"/>
    <w:rsid w:val="007679C7"/>
    <w:rsid w:val="00767B03"/>
    <w:rsid w:val="00767FD8"/>
    <w:rsid w:val="00770126"/>
    <w:rsid w:val="007709DB"/>
    <w:rsid w:val="00770C34"/>
    <w:rsid w:val="00770E2D"/>
    <w:rsid w:val="007713D6"/>
    <w:rsid w:val="0077142B"/>
    <w:rsid w:val="00771621"/>
    <w:rsid w:val="0077177E"/>
    <w:rsid w:val="00771EED"/>
    <w:rsid w:val="00771FA9"/>
    <w:rsid w:val="00771FC0"/>
    <w:rsid w:val="007721D4"/>
    <w:rsid w:val="00772280"/>
    <w:rsid w:val="007725D7"/>
    <w:rsid w:val="007726A9"/>
    <w:rsid w:val="007727D8"/>
    <w:rsid w:val="0077288C"/>
    <w:rsid w:val="00772A9F"/>
    <w:rsid w:val="00772B30"/>
    <w:rsid w:val="00772D98"/>
    <w:rsid w:val="0077375E"/>
    <w:rsid w:val="00773FA1"/>
    <w:rsid w:val="00774080"/>
    <w:rsid w:val="007740F6"/>
    <w:rsid w:val="0077431A"/>
    <w:rsid w:val="00774627"/>
    <w:rsid w:val="0077465C"/>
    <w:rsid w:val="00774A74"/>
    <w:rsid w:val="00774C5A"/>
    <w:rsid w:val="00774D07"/>
    <w:rsid w:val="0077560F"/>
    <w:rsid w:val="007758C8"/>
    <w:rsid w:val="00775C91"/>
    <w:rsid w:val="00775C9D"/>
    <w:rsid w:val="00775D0C"/>
    <w:rsid w:val="00775D42"/>
    <w:rsid w:val="00775FD2"/>
    <w:rsid w:val="00776784"/>
    <w:rsid w:val="007767D6"/>
    <w:rsid w:val="007769CF"/>
    <w:rsid w:val="00776AB5"/>
    <w:rsid w:val="00776B8C"/>
    <w:rsid w:val="00776D30"/>
    <w:rsid w:val="00776D5B"/>
    <w:rsid w:val="00777199"/>
    <w:rsid w:val="00777268"/>
    <w:rsid w:val="0077726D"/>
    <w:rsid w:val="007773EC"/>
    <w:rsid w:val="00777443"/>
    <w:rsid w:val="007776E2"/>
    <w:rsid w:val="00777A97"/>
    <w:rsid w:val="00777AC1"/>
    <w:rsid w:val="00777ECB"/>
    <w:rsid w:val="007802ED"/>
    <w:rsid w:val="0078054E"/>
    <w:rsid w:val="007805FA"/>
    <w:rsid w:val="00780841"/>
    <w:rsid w:val="00780CEA"/>
    <w:rsid w:val="00780D35"/>
    <w:rsid w:val="00780DB2"/>
    <w:rsid w:val="0078124C"/>
    <w:rsid w:val="00781265"/>
    <w:rsid w:val="0078165B"/>
    <w:rsid w:val="007819E5"/>
    <w:rsid w:val="00781DE1"/>
    <w:rsid w:val="007821AB"/>
    <w:rsid w:val="007823AE"/>
    <w:rsid w:val="00782439"/>
    <w:rsid w:val="00782475"/>
    <w:rsid w:val="00782B51"/>
    <w:rsid w:val="00782BA4"/>
    <w:rsid w:val="00782E7C"/>
    <w:rsid w:val="00783096"/>
    <w:rsid w:val="00783B2B"/>
    <w:rsid w:val="00783B3F"/>
    <w:rsid w:val="00783D84"/>
    <w:rsid w:val="0078445C"/>
    <w:rsid w:val="007846D4"/>
    <w:rsid w:val="00785012"/>
    <w:rsid w:val="00785027"/>
    <w:rsid w:val="0078537A"/>
    <w:rsid w:val="007853BF"/>
    <w:rsid w:val="00785467"/>
    <w:rsid w:val="00785610"/>
    <w:rsid w:val="00785752"/>
    <w:rsid w:val="00785A48"/>
    <w:rsid w:val="00785AA8"/>
    <w:rsid w:val="00785D6A"/>
    <w:rsid w:val="0078600F"/>
    <w:rsid w:val="00786283"/>
    <w:rsid w:val="00786322"/>
    <w:rsid w:val="00786516"/>
    <w:rsid w:val="007868E4"/>
    <w:rsid w:val="00786989"/>
    <w:rsid w:val="007869D1"/>
    <w:rsid w:val="00786B96"/>
    <w:rsid w:val="00786BA5"/>
    <w:rsid w:val="00786F20"/>
    <w:rsid w:val="00787095"/>
    <w:rsid w:val="00787404"/>
    <w:rsid w:val="00787490"/>
    <w:rsid w:val="00787511"/>
    <w:rsid w:val="0078768D"/>
    <w:rsid w:val="007876DB"/>
    <w:rsid w:val="007879D2"/>
    <w:rsid w:val="00787A76"/>
    <w:rsid w:val="00787BB5"/>
    <w:rsid w:val="00787C2A"/>
    <w:rsid w:val="00787DA0"/>
    <w:rsid w:val="00787E9F"/>
    <w:rsid w:val="00787FA2"/>
    <w:rsid w:val="00790036"/>
    <w:rsid w:val="007901BD"/>
    <w:rsid w:val="007901D7"/>
    <w:rsid w:val="00790367"/>
    <w:rsid w:val="00790446"/>
    <w:rsid w:val="00790D9F"/>
    <w:rsid w:val="00790EC4"/>
    <w:rsid w:val="007911B7"/>
    <w:rsid w:val="0079127D"/>
    <w:rsid w:val="0079132B"/>
    <w:rsid w:val="007913AB"/>
    <w:rsid w:val="007914F5"/>
    <w:rsid w:val="00791AC6"/>
    <w:rsid w:val="00791C38"/>
    <w:rsid w:val="00791EC2"/>
    <w:rsid w:val="00791F17"/>
    <w:rsid w:val="00791F46"/>
    <w:rsid w:val="00792001"/>
    <w:rsid w:val="007926DA"/>
    <w:rsid w:val="00792773"/>
    <w:rsid w:val="007928C4"/>
    <w:rsid w:val="007928F6"/>
    <w:rsid w:val="00792AB9"/>
    <w:rsid w:val="00792CC9"/>
    <w:rsid w:val="007933B7"/>
    <w:rsid w:val="007934CF"/>
    <w:rsid w:val="00793D57"/>
    <w:rsid w:val="00793E4A"/>
    <w:rsid w:val="00793E80"/>
    <w:rsid w:val="007943AB"/>
    <w:rsid w:val="00794618"/>
    <w:rsid w:val="00794DA5"/>
    <w:rsid w:val="0079511E"/>
    <w:rsid w:val="007953B2"/>
    <w:rsid w:val="00795635"/>
    <w:rsid w:val="00795949"/>
    <w:rsid w:val="00795D12"/>
    <w:rsid w:val="00795E3E"/>
    <w:rsid w:val="007961B3"/>
    <w:rsid w:val="007961F5"/>
    <w:rsid w:val="007961FF"/>
    <w:rsid w:val="00796D0E"/>
    <w:rsid w:val="00796E9E"/>
    <w:rsid w:val="007970ED"/>
    <w:rsid w:val="0079734F"/>
    <w:rsid w:val="00797CCE"/>
    <w:rsid w:val="00797D5E"/>
    <w:rsid w:val="00797E03"/>
    <w:rsid w:val="00797F04"/>
    <w:rsid w:val="007A0210"/>
    <w:rsid w:val="007A0473"/>
    <w:rsid w:val="007A0782"/>
    <w:rsid w:val="007A0DFE"/>
    <w:rsid w:val="007A0EC2"/>
    <w:rsid w:val="007A0F19"/>
    <w:rsid w:val="007A14CE"/>
    <w:rsid w:val="007A1591"/>
    <w:rsid w:val="007A15BF"/>
    <w:rsid w:val="007A1AC9"/>
    <w:rsid w:val="007A1BE8"/>
    <w:rsid w:val="007A1BF1"/>
    <w:rsid w:val="007A1D17"/>
    <w:rsid w:val="007A1FA6"/>
    <w:rsid w:val="007A21C5"/>
    <w:rsid w:val="007A224C"/>
    <w:rsid w:val="007A23B1"/>
    <w:rsid w:val="007A2555"/>
    <w:rsid w:val="007A2632"/>
    <w:rsid w:val="007A2941"/>
    <w:rsid w:val="007A2D5B"/>
    <w:rsid w:val="007A2D61"/>
    <w:rsid w:val="007A2DDE"/>
    <w:rsid w:val="007A3267"/>
    <w:rsid w:val="007A3281"/>
    <w:rsid w:val="007A3375"/>
    <w:rsid w:val="007A3529"/>
    <w:rsid w:val="007A352D"/>
    <w:rsid w:val="007A36A0"/>
    <w:rsid w:val="007A387B"/>
    <w:rsid w:val="007A3926"/>
    <w:rsid w:val="007A3944"/>
    <w:rsid w:val="007A3B10"/>
    <w:rsid w:val="007A3BEF"/>
    <w:rsid w:val="007A3D66"/>
    <w:rsid w:val="007A3DB6"/>
    <w:rsid w:val="007A418A"/>
    <w:rsid w:val="007A46E1"/>
    <w:rsid w:val="007A47F9"/>
    <w:rsid w:val="007A4D9D"/>
    <w:rsid w:val="007A5015"/>
    <w:rsid w:val="007A5557"/>
    <w:rsid w:val="007A5598"/>
    <w:rsid w:val="007A55E8"/>
    <w:rsid w:val="007A5782"/>
    <w:rsid w:val="007A596C"/>
    <w:rsid w:val="007A5B14"/>
    <w:rsid w:val="007A5B94"/>
    <w:rsid w:val="007A5C57"/>
    <w:rsid w:val="007A5D25"/>
    <w:rsid w:val="007A5FDA"/>
    <w:rsid w:val="007A6030"/>
    <w:rsid w:val="007A62EB"/>
    <w:rsid w:val="007A6CB1"/>
    <w:rsid w:val="007A7076"/>
    <w:rsid w:val="007A7454"/>
    <w:rsid w:val="007A7A40"/>
    <w:rsid w:val="007A7B55"/>
    <w:rsid w:val="007A7BF4"/>
    <w:rsid w:val="007A7EF9"/>
    <w:rsid w:val="007B0063"/>
    <w:rsid w:val="007B00AA"/>
    <w:rsid w:val="007B014E"/>
    <w:rsid w:val="007B0361"/>
    <w:rsid w:val="007B0BEF"/>
    <w:rsid w:val="007B0C8C"/>
    <w:rsid w:val="007B1238"/>
    <w:rsid w:val="007B14F9"/>
    <w:rsid w:val="007B1FEC"/>
    <w:rsid w:val="007B21B9"/>
    <w:rsid w:val="007B21CA"/>
    <w:rsid w:val="007B272A"/>
    <w:rsid w:val="007B28D0"/>
    <w:rsid w:val="007B2D15"/>
    <w:rsid w:val="007B2EDE"/>
    <w:rsid w:val="007B3004"/>
    <w:rsid w:val="007B3038"/>
    <w:rsid w:val="007B3136"/>
    <w:rsid w:val="007B320C"/>
    <w:rsid w:val="007B3379"/>
    <w:rsid w:val="007B367A"/>
    <w:rsid w:val="007B384C"/>
    <w:rsid w:val="007B3A4D"/>
    <w:rsid w:val="007B3EE5"/>
    <w:rsid w:val="007B3FB3"/>
    <w:rsid w:val="007B4041"/>
    <w:rsid w:val="007B4149"/>
    <w:rsid w:val="007B43DF"/>
    <w:rsid w:val="007B4CA0"/>
    <w:rsid w:val="007B4FA0"/>
    <w:rsid w:val="007B50F3"/>
    <w:rsid w:val="007B5346"/>
    <w:rsid w:val="007B53AC"/>
    <w:rsid w:val="007B5C6D"/>
    <w:rsid w:val="007B6185"/>
    <w:rsid w:val="007B62B6"/>
    <w:rsid w:val="007B6361"/>
    <w:rsid w:val="007B63AF"/>
    <w:rsid w:val="007B63DB"/>
    <w:rsid w:val="007B6574"/>
    <w:rsid w:val="007B699C"/>
    <w:rsid w:val="007B6D29"/>
    <w:rsid w:val="007B7AB4"/>
    <w:rsid w:val="007B7F09"/>
    <w:rsid w:val="007B7F80"/>
    <w:rsid w:val="007C0162"/>
    <w:rsid w:val="007C028B"/>
    <w:rsid w:val="007C1457"/>
    <w:rsid w:val="007C147B"/>
    <w:rsid w:val="007C1A86"/>
    <w:rsid w:val="007C2176"/>
    <w:rsid w:val="007C22EC"/>
    <w:rsid w:val="007C26CE"/>
    <w:rsid w:val="007C26ED"/>
    <w:rsid w:val="007C2737"/>
    <w:rsid w:val="007C2EDD"/>
    <w:rsid w:val="007C3075"/>
    <w:rsid w:val="007C31F1"/>
    <w:rsid w:val="007C31FD"/>
    <w:rsid w:val="007C3333"/>
    <w:rsid w:val="007C34C4"/>
    <w:rsid w:val="007C36FD"/>
    <w:rsid w:val="007C38C9"/>
    <w:rsid w:val="007C3A1C"/>
    <w:rsid w:val="007C3BFF"/>
    <w:rsid w:val="007C3CE7"/>
    <w:rsid w:val="007C3DC9"/>
    <w:rsid w:val="007C3FD3"/>
    <w:rsid w:val="007C4203"/>
    <w:rsid w:val="007C43D0"/>
    <w:rsid w:val="007C4A4E"/>
    <w:rsid w:val="007C4C98"/>
    <w:rsid w:val="007C4EFC"/>
    <w:rsid w:val="007C5326"/>
    <w:rsid w:val="007C5617"/>
    <w:rsid w:val="007C565C"/>
    <w:rsid w:val="007C571E"/>
    <w:rsid w:val="007C5A58"/>
    <w:rsid w:val="007C5D32"/>
    <w:rsid w:val="007C5D8E"/>
    <w:rsid w:val="007C5E5D"/>
    <w:rsid w:val="007C5FFF"/>
    <w:rsid w:val="007C6168"/>
    <w:rsid w:val="007C639A"/>
    <w:rsid w:val="007C665E"/>
    <w:rsid w:val="007C67D7"/>
    <w:rsid w:val="007C69E5"/>
    <w:rsid w:val="007C6E8D"/>
    <w:rsid w:val="007C7209"/>
    <w:rsid w:val="007C78D0"/>
    <w:rsid w:val="007C799F"/>
    <w:rsid w:val="007C7C84"/>
    <w:rsid w:val="007C7F08"/>
    <w:rsid w:val="007C7F7A"/>
    <w:rsid w:val="007C7F8C"/>
    <w:rsid w:val="007D001D"/>
    <w:rsid w:val="007D02E8"/>
    <w:rsid w:val="007D047C"/>
    <w:rsid w:val="007D0598"/>
    <w:rsid w:val="007D066F"/>
    <w:rsid w:val="007D0977"/>
    <w:rsid w:val="007D0C35"/>
    <w:rsid w:val="007D0D52"/>
    <w:rsid w:val="007D10B1"/>
    <w:rsid w:val="007D1660"/>
    <w:rsid w:val="007D1F3A"/>
    <w:rsid w:val="007D1F77"/>
    <w:rsid w:val="007D2708"/>
    <w:rsid w:val="007D30F5"/>
    <w:rsid w:val="007D31FD"/>
    <w:rsid w:val="007D3858"/>
    <w:rsid w:val="007D38A9"/>
    <w:rsid w:val="007D38C9"/>
    <w:rsid w:val="007D3D5A"/>
    <w:rsid w:val="007D3D76"/>
    <w:rsid w:val="007D41EC"/>
    <w:rsid w:val="007D4323"/>
    <w:rsid w:val="007D4328"/>
    <w:rsid w:val="007D474E"/>
    <w:rsid w:val="007D48BB"/>
    <w:rsid w:val="007D495D"/>
    <w:rsid w:val="007D4F88"/>
    <w:rsid w:val="007D50C0"/>
    <w:rsid w:val="007D50DB"/>
    <w:rsid w:val="007D521A"/>
    <w:rsid w:val="007D5F04"/>
    <w:rsid w:val="007D5FE7"/>
    <w:rsid w:val="007D607F"/>
    <w:rsid w:val="007D60CC"/>
    <w:rsid w:val="007D65B2"/>
    <w:rsid w:val="007D65C3"/>
    <w:rsid w:val="007D6659"/>
    <w:rsid w:val="007D6773"/>
    <w:rsid w:val="007D67D9"/>
    <w:rsid w:val="007D6BFE"/>
    <w:rsid w:val="007D6CC9"/>
    <w:rsid w:val="007D6D71"/>
    <w:rsid w:val="007D74DD"/>
    <w:rsid w:val="007D7515"/>
    <w:rsid w:val="007D7810"/>
    <w:rsid w:val="007D7CDD"/>
    <w:rsid w:val="007E0059"/>
    <w:rsid w:val="007E030C"/>
    <w:rsid w:val="007E05FA"/>
    <w:rsid w:val="007E07CC"/>
    <w:rsid w:val="007E122F"/>
    <w:rsid w:val="007E1588"/>
    <w:rsid w:val="007E1601"/>
    <w:rsid w:val="007E1604"/>
    <w:rsid w:val="007E1658"/>
    <w:rsid w:val="007E1C92"/>
    <w:rsid w:val="007E1CEF"/>
    <w:rsid w:val="007E1FFC"/>
    <w:rsid w:val="007E2829"/>
    <w:rsid w:val="007E2975"/>
    <w:rsid w:val="007E2DBC"/>
    <w:rsid w:val="007E2E05"/>
    <w:rsid w:val="007E2E5B"/>
    <w:rsid w:val="007E2F96"/>
    <w:rsid w:val="007E3313"/>
    <w:rsid w:val="007E3513"/>
    <w:rsid w:val="007E3A2F"/>
    <w:rsid w:val="007E3B48"/>
    <w:rsid w:val="007E3D90"/>
    <w:rsid w:val="007E40B6"/>
    <w:rsid w:val="007E417D"/>
    <w:rsid w:val="007E4707"/>
    <w:rsid w:val="007E4AA0"/>
    <w:rsid w:val="007E4E94"/>
    <w:rsid w:val="007E5233"/>
    <w:rsid w:val="007E5403"/>
    <w:rsid w:val="007E548E"/>
    <w:rsid w:val="007E563B"/>
    <w:rsid w:val="007E5B55"/>
    <w:rsid w:val="007E5ED7"/>
    <w:rsid w:val="007E6264"/>
    <w:rsid w:val="007E62A3"/>
    <w:rsid w:val="007E6745"/>
    <w:rsid w:val="007E67AB"/>
    <w:rsid w:val="007E68BE"/>
    <w:rsid w:val="007E6925"/>
    <w:rsid w:val="007E69E6"/>
    <w:rsid w:val="007E6C89"/>
    <w:rsid w:val="007E7154"/>
    <w:rsid w:val="007E72D5"/>
    <w:rsid w:val="007E7518"/>
    <w:rsid w:val="007E7661"/>
    <w:rsid w:val="007E766A"/>
    <w:rsid w:val="007E781C"/>
    <w:rsid w:val="007E79AF"/>
    <w:rsid w:val="007E7A64"/>
    <w:rsid w:val="007F0555"/>
    <w:rsid w:val="007F0706"/>
    <w:rsid w:val="007F0E71"/>
    <w:rsid w:val="007F0EAF"/>
    <w:rsid w:val="007F1344"/>
    <w:rsid w:val="007F1484"/>
    <w:rsid w:val="007F1A5C"/>
    <w:rsid w:val="007F1A7F"/>
    <w:rsid w:val="007F1A85"/>
    <w:rsid w:val="007F1B3B"/>
    <w:rsid w:val="007F1E15"/>
    <w:rsid w:val="007F2125"/>
    <w:rsid w:val="007F2178"/>
    <w:rsid w:val="007F2200"/>
    <w:rsid w:val="007F26A1"/>
    <w:rsid w:val="007F310B"/>
    <w:rsid w:val="007F374F"/>
    <w:rsid w:val="007F3812"/>
    <w:rsid w:val="007F381E"/>
    <w:rsid w:val="007F3BC4"/>
    <w:rsid w:val="007F3C00"/>
    <w:rsid w:val="007F4233"/>
    <w:rsid w:val="007F42AF"/>
    <w:rsid w:val="007F42C4"/>
    <w:rsid w:val="007F494E"/>
    <w:rsid w:val="007F4AAB"/>
    <w:rsid w:val="007F509B"/>
    <w:rsid w:val="007F50DC"/>
    <w:rsid w:val="007F54BA"/>
    <w:rsid w:val="007F5A09"/>
    <w:rsid w:val="007F5A8C"/>
    <w:rsid w:val="007F5DC3"/>
    <w:rsid w:val="007F6023"/>
    <w:rsid w:val="007F634D"/>
    <w:rsid w:val="007F642A"/>
    <w:rsid w:val="007F6434"/>
    <w:rsid w:val="007F68F5"/>
    <w:rsid w:val="007F6B8A"/>
    <w:rsid w:val="007F6D58"/>
    <w:rsid w:val="007F6D69"/>
    <w:rsid w:val="007F6E7F"/>
    <w:rsid w:val="007F6F3B"/>
    <w:rsid w:val="007F7143"/>
    <w:rsid w:val="007F722B"/>
    <w:rsid w:val="00800307"/>
    <w:rsid w:val="00800409"/>
    <w:rsid w:val="008009E8"/>
    <w:rsid w:val="00800A78"/>
    <w:rsid w:val="00800E07"/>
    <w:rsid w:val="00801348"/>
    <w:rsid w:val="00801353"/>
    <w:rsid w:val="008013A5"/>
    <w:rsid w:val="008016CC"/>
    <w:rsid w:val="00801724"/>
    <w:rsid w:val="008019DC"/>
    <w:rsid w:val="00801CC2"/>
    <w:rsid w:val="00801EDF"/>
    <w:rsid w:val="0080224A"/>
    <w:rsid w:val="00802454"/>
    <w:rsid w:val="008024AD"/>
    <w:rsid w:val="00802591"/>
    <w:rsid w:val="00802636"/>
    <w:rsid w:val="008026A5"/>
    <w:rsid w:val="00802D93"/>
    <w:rsid w:val="00802E88"/>
    <w:rsid w:val="00803592"/>
    <w:rsid w:val="0080366A"/>
    <w:rsid w:val="00803A01"/>
    <w:rsid w:val="00803B41"/>
    <w:rsid w:val="00803D0B"/>
    <w:rsid w:val="00803E3E"/>
    <w:rsid w:val="00804175"/>
    <w:rsid w:val="0080426A"/>
    <w:rsid w:val="008045AD"/>
    <w:rsid w:val="00804667"/>
    <w:rsid w:val="008049C8"/>
    <w:rsid w:val="00804C84"/>
    <w:rsid w:val="00804D9E"/>
    <w:rsid w:val="00804E72"/>
    <w:rsid w:val="00805076"/>
    <w:rsid w:val="0080522B"/>
    <w:rsid w:val="00805589"/>
    <w:rsid w:val="0080571B"/>
    <w:rsid w:val="0080571D"/>
    <w:rsid w:val="00805755"/>
    <w:rsid w:val="0080619D"/>
    <w:rsid w:val="00806575"/>
    <w:rsid w:val="00806AF4"/>
    <w:rsid w:val="008071DD"/>
    <w:rsid w:val="008077B1"/>
    <w:rsid w:val="0080784E"/>
    <w:rsid w:val="008079F8"/>
    <w:rsid w:val="00807C62"/>
    <w:rsid w:val="00807CA4"/>
    <w:rsid w:val="00807D9D"/>
    <w:rsid w:val="00810639"/>
    <w:rsid w:val="00810980"/>
    <w:rsid w:val="008109CD"/>
    <w:rsid w:val="00810A3A"/>
    <w:rsid w:val="00810CC0"/>
    <w:rsid w:val="00810CE9"/>
    <w:rsid w:val="00811081"/>
    <w:rsid w:val="008110FC"/>
    <w:rsid w:val="0081131D"/>
    <w:rsid w:val="00811335"/>
    <w:rsid w:val="008117DD"/>
    <w:rsid w:val="00811BC9"/>
    <w:rsid w:val="00811D09"/>
    <w:rsid w:val="008122F2"/>
    <w:rsid w:val="0081256D"/>
    <w:rsid w:val="008125F5"/>
    <w:rsid w:val="008126D0"/>
    <w:rsid w:val="0081274C"/>
    <w:rsid w:val="008127E3"/>
    <w:rsid w:val="0081281A"/>
    <w:rsid w:val="00812A91"/>
    <w:rsid w:val="00812B31"/>
    <w:rsid w:val="00812D8F"/>
    <w:rsid w:val="00812EF4"/>
    <w:rsid w:val="00813530"/>
    <w:rsid w:val="0081359F"/>
    <w:rsid w:val="00813908"/>
    <w:rsid w:val="00813B76"/>
    <w:rsid w:val="00814137"/>
    <w:rsid w:val="00814576"/>
    <w:rsid w:val="008146A8"/>
    <w:rsid w:val="0081477C"/>
    <w:rsid w:val="00814B11"/>
    <w:rsid w:val="00814B33"/>
    <w:rsid w:val="00814BE6"/>
    <w:rsid w:val="00814C44"/>
    <w:rsid w:val="00814DB8"/>
    <w:rsid w:val="00814DD3"/>
    <w:rsid w:val="00815370"/>
    <w:rsid w:val="008153E8"/>
    <w:rsid w:val="008153FB"/>
    <w:rsid w:val="008158A8"/>
    <w:rsid w:val="0081597D"/>
    <w:rsid w:val="00815AD1"/>
    <w:rsid w:val="00815C2B"/>
    <w:rsid w:val="00815F00"/>
    <w:rsid w:val="00816443"/>
    <w:rsid w:val="008165B4"/>
    <w:rsid w:val="00816603"/>
    <w:rsid w:val="0081678C"/>
    <w:rsid w:val="00816A46"/>
    <w:rsid w:val="00816A53"/>
    <w:rsid w:val="00816AF8"/>
    <w:rsid w:val="00816B46"/>
    <w:rsid w:val="00816B8E"/>
    <w:rsid w:val="00816CB5"/>
    <w:rsid w:val="00816CF6"/>
    <w:rsid w:val="00816D65"/>
    <w:rsid w:val="00816DD0"/>
    <w:rsid w:val="00816F12"/>
    <w:rsid w:val="00816F68"/>
    <w:rsid w:val="00816F79"/>
    <w:rsid w:val="00817201"/>
    <w:rsid w:val="00817567"/>
    <w:rsid w:val="008175A5"/>
    <w:rsid w:val="0081764F"/>
    <w:rsid w:val="00817717"/>
    <w:rsid w:val="00817763"/>
    <w:rsid w:val="0081786A"/>
    <w:rsid w:val="00817A62"/>
    <w:rsid w:val="00817DCB"/>
    <w:rsid w:val="00817E2B"/>
    <w:rsid w:val="00820220"/>
    <w:rsid w:val="008202B4"/>
    <w:rsid w:val="008203F7"/>
    <w:rsid w:val="008205C2"/>
    <w:rsid w:val="00820670"/>
    <w:rsid w:val="00820672"/>
    <w:rsid w:val="00820CB4"/>
    <w:rsid w:val="00820DCF"/>
    <w:rsid w:val="0082117B"/>
    <w:rsid w:val="00821391"/>
    <w:rsid w:val="0082150B"/>
    <w:rsid w:val="008215EB"/>
    <w:rsid w:val="00821A8B"/>
    <w:rsid w:val="00821B83"/>
    <w:rsid w:val="00821CB8"/>
    <w:rsid w:val="00821E71"/>
    <w:rsid w:val="0082275E"/>
    <w:rsid w:val="00822A10"/>
    <w:rsid w:val="00822D47"/>
    <w:rsid w:val="00822D73"/>
    <w:rsid w:val="00823707"/>
    <w:rsid w:val="00823A23"/>
    <w:rsid w:val="00823B07"/>
    <w:rsid w:val="00823EBA"/>
    <w:rsid w:val="00823FED"/>
    <w:rsid w:val="00824267"/>
    <w:rsid w:val="0082463C"/>
    <w:rsid w:val="00824788"/>
    <w:rsid w:val="008251AC"/>
    <w:rsid w:val="008251CF"/>
    <w:rsid w:val="0082525C"/>
    <w:rsid w:val="008252E8"/>
    <w:rsid w:val="008254D2"/>
    <w:rsid w:val="008255C8"/>
    <w:rsid w:val="0082596B"/>
    <w:rsid w:val="00825D4D"/>
    <w:rsid w:val="00825E7C"/>
    <w:rsid w:val="00826162"/>
    <w:rsid w:val="008263EC"/>
    <w:rsid w:val="008266D6"/>
    <w:rsid w:val="00826760"/>
    <w:rsid w:val="00826811"/>
    <w:rsid w:val="008268D6"/>
    <w:rsid w:val="00826A22"/>
    <w:rsid w:val="008271F1"/>
    <w:rsid w:val="00827711"/>
    <w:rsid w:val="008277DB"/>
    <w:rsid w:val="008278B9"/>
    <w:rsid w:val="00827A4C"/>
    <w:rsid w:val="00827A61"/>
    <w:rsid w:val="00827BBC"/>
    <w:rsid w:val="00827CBC"/>
    <w:rsid w:val="00827E66"/>
    <w:rsid w:val="008302C8"/>
    <w:rsid w:val="00830427"/>
    <w:rsid w:val="0083066D"/>
    <w:rsid w:val="008307B7"/>
    <w:rsid w:val="00830B2F"/>
    <w:rsid w:val="00830D16"/>
    <w:rsid w:val="00830D3E"/>
    <w:rsid w:val="00830D7D"/>
    <w:rsid w:val="008310B8"/>
    <w:rsid w:val="0083110B"/>
    <w:rsid w:val="00831551"/>
    <w:rsid w:val="00831559"/>
    <w:rsid w:val="00831E18"/>
    <w:rsid w:val="008324A0"/>
    <w:rsid w:val="008324C9"/>
    <w:rsid w:val="0083252A"/>
    <w:rsid w:val="008325B2"/>
    <w:rsid w:val="008325D6"/>
    <w:rsid w:val="00832903"/>
    <w:rsid w:val="00832D99"/>
    <w:rsid w:val="008337EE"/>
    <w:rsid w:val="0083383F"/>
    <w:rsid w:val="008338DD"/>
    <w:rsid w:val="00833A94"/>
    <w:rsid w:val="00833C07"/>
    <w:rsid w:val="00833D47"/>
    <w:rsid w:val="00833E82"/>
    <w:rsid w:val="00833E8A"/>
    <w:rsid w:val="00833EF9"/>
    <w:rsid w:val="00833F8D"/>
    <w:rsid w:val="00834103"/>
    <w:rsid w:val="008344D1"/>
    <w:rsid w:val="008345BD"/>
    <w:rsid w:val="00834820"/>
    <w:rsid w:val="00834EEF"/>
    <w:rsid w:val="00835305"/>
    <w:rsid w:val="008353F2"/>
    <w:rsid w:val="0083564A"/>
    <w:rsid w:val="00835CA5"/>
    <w:rsid w:val="00835D78"/>
    <w:rsid w:val="00835F15"/>
    <w:rsid w:val="00836623"/>
    <w:rsid w:val="00836932"/>
    <w:rsid w:val="00836AC6"/>
    <w:rsid w:val="00836B83"/>
    <w:rsid w:val="00836BA6"/>
    <w:rsid w:val="00836D26"/>
    <w:rsid w:val="00836D6B"/>
    <w:rsid w:val="00836DCB"/>
    <w:rsid w:val="00836FE5"/>
    <w:rsid w:val="00837238"/>
    <w:rsid w:val="008373B1"/>
    <w:rsid w:val="00837656"/>
    <w:rsid w:val="008376E8"/>
    <w:rsid w:val="008379F0"/>
    <w:rsid w:val="00837A40"/>
    <w:rsid w:val="00837BD8"/>
    <w:rsid w:val="00837FDF"/>
    <w:rsid w:val="008402BA"/>
    <w:rsid w:val="008405E7"/>
    <w:rsid w:val="0084068D"/>
    <w:rsid w:val="00840928"/>
    <w:rsid w:val="00840962"/>
    <w:rsid w:val="00840AD4"/>
    <w:rsid w:val="00840C17"/>
    <w:rsid w:val="00840C5F"/>
    <w:rsid w:val="00840F00"/>
    <w:rsid w:val="0084105A"/>
    <w:rsid w:val="008410E0"/>
    <w:rsid w:val="00841567"/>
    <w:rsid w:val="00841667"/>
    <w:rsid w:val="008416A8"/>
    <w:rsid w:val="00841783"/>
    <w:rsid w:val="008419A5"/>
    <w:rsid w:val="00841AE5"/>
    <w:rsid w:val="00841B86"/>
    <w:rsid w:val="00841EB3"/>
    <w:rsid w:val="00841F87"/>
    <w:rsid w:val="0084205F"/>
    <w:rsid w:val="00842217"/>
    <w:rsid w:val="008424FD"/>
    <w:rsid w:val="00842CC8"/>
    <w:rsid w:val="008430C6"/>
    <w:rsid w:val="00843124"/>
    <w:rsid w:val="00843180"/>
    <w:rsid w:val="0084333B"/>
    <w:rsid w:val="008434C2"/>
    <w:rsid w:val="00843566"/>
    <w:rsid w:val="008437BE"/>
    <w:rsid w:val="0084392C"/>
    <w:rsid w:val="00843BE3"/>
    <w:rsid w:val="00843ECE"/>
    <w:rsid w:val="008443AE"/>
    <w:rsid w:val="00844CC9"/>
    <w:rsid w:val="00844DB9"/>
    <w:rsid w:val="00844FFC"/>
    <w:rsid w:val="0084509C"/>
    <w:rsid w:val="0084541A"/>
    <w:rsid w:val="00845466"/>
    <w:rsid w:val="00845481"/>
    <w:rsid w:val="008459A1"/>
    <w:rsid w:val="00845A27"/>
    <w:rsid w:val="00845EC4"/>
    <w:rsid w:val="00845FB4"/>
    <w:rsid w:val="008462DB"/>
    <w:rsid w:val="00846AA2"/>
    <w:rsid w:val="00846D3F"/>
    <w:rsid w:val="00846DBC"/>
    <w:rsid w:val="00847088"/>
    <w:rsid w:val="008471C3"/>
    <w:rsid w:val="008473E5"/>
    <w:rsid w:val="008475A8"/>
    <w:rsid w:val="00847606"/>
    <w:rsid w:val="0084768C"/>
    <w:rsid w:val="00847E82"/>
    <w:rsid w:val="00850015"/>
    <w:rsid w:val="008502F8"/>
    <w:rsid w:val="008504E5"/>
    <w:rsid w:val="008506CC"/>
    <w:rsid w:val="008509B7"/>
    <w:rsid w:val="00850A85"/>
    <w:rsid w:val="00850B03"/>
    <w:rsid w:val="00850B69"/>
    <w:rsid w:val="00850CFD"/>
    <w:rsid w:val="008513A4"/>
    <w:rsid w:val="00851539"/>
    <w:rsid w:val="0085183D"/>
    <w:rsid w:val="0085190E"/>
    <w:rsid w:val="00851A3E"/>
    <w:rsid w:val="00851B8B"/>
    <w:rsid w:val="00851C43"/>
    <w:rsid w:val="00852156"/>
    <w:rsid w:val="00852457"/>
    <w:rsid w:val="0085269B"/>
    <w:rsid w:val="0085275D"/>
    <w:rsid w:val="00852878"/>
    <w:rsid w:val="00852A70"/>
    <w:rsid w:val="00852A7E"/>
    <w:rsid w:val="00852C73"/>
    <w:rsid w:val="00852D9F"/>
    <w:rsid w:val="00852DA9"/>
    <w:rsid w:val="008534DB"/>
    <w:rsid w:val="00853563"/>
    <w:rsid w:val="0085357F"/>
    <w:rsid w:val="00853BAB"/>
    <w:rsid w:val="00853D2B"/>
    <w:rsid w:val="008540A9"/>
    <w:rsid w:val="00854692"/>
    <w:rsid w:val="00854913"/>
    <w:rsid w:val="0085492F"/>
    <w:rsid w:val="00854C3C"/>
    <w:rsid w:val="00854D0D"/>
    <w:rsid w:val="0085501E"/>
    <w:rsid w:val="00855150"/>
    <w:rsid w:val="008551A1"/>
    <w:rsid w:val="00855587"/>
    <w:rsid w:val="00855768"/>
    <w:rsid w:val="0085596F"/>
    <w:rsid w:val="00855AA0"/>
    <w:rsid w:val="00855B78"/>
    <w:rsid w:val="00855EEC"/>
    <w:rsid w:val="00855FF0"/>
    <w:rsid w:val="0085609B"/>
    <w:rsid w:val="0085614C"/>
    <w:rsid w:val="008562FF"/>
    <w:rsid w:val="008567B3"/>
    <w:rsid w:val="00856911"/>
    <w:rsid w:val="00856C0D"/>
    <w:rsid w:val="00856CB7"/>
    <w:rsid w:val="00857037"/>
    <w:rsid w:val="008571A9"/>
    <w:rsid w:val="008573BF"/>
    <w:rsid w:val="00857576"/>
    <w:rsid w:val="008578B2"/>
    <w:rsid w:val="0086019B"/>
    <w:rsid w:val="00860237"/>
    <w:rsid w:val="00860267"/>
    <w:rsid w:val="008604CD"/>
    <w:rsid w:val="00860771"/>
    <w:rsid w:val="00860B5B"/>
    <w:rsid w:val="00860D75"/>
    <w:rsid w:val="00860E43"/>
    <w:rsid w:val="008612FF"/>
    <w:rsid w:val="008613C0"/>
    <w:rsid w:val="00861E96"/>
    <w:rsid w:val="00862205"/>
    <w:rsid w:val="0086293C"/>
    <w:rsid w:val="00862CA0"/>
    <w:rsid w:val="00862D54"/>
    <w:rsid w:val="0086312C"/>
    <w:rsid w:val="00863218"/>
    <w:rsid w:val="0086337C"/>
    <w:rsid w:val="008639D2"/>
    <w:rsid w:val="00863DCF"/>
    <w:rsid w:val="00863E66"/>
    <w:rsid w:val="00863E99"/>
    <w:rsid w:val="00863EF8"/>
    <w:rsid w:val="008641A2"/>
    <w:rsid w:val="008642C4"/>
    <w:rsid w:val="0086440C"/>
    <w:rsid w:val="008644DA"/>
    <w:rsid w:val="00864794"/>
    <w:rsid w:val="00864D4B"/>
    <w:rsid w:val="00865155"/>
    <w:rsid w:val="008652E4"/>
    <w:rsid w:val="00865542"/>
    <w:rsid w:val="008657E5"/>
    <w:rsid w:val="008659C0"/>
    <w:rsid w:val="00865BAF"/>
    <w:rsid w:val="008660A2"/>
    <w:rsid w:val="008662D3"/>
    <w:rsid w:val="00866480"/>
    <w:rsid w:val="00866577"/>
    <w:rsid w:val="00866AF4"/>
    <w:rsid w:val="00866BC7"/>
    <w:rsid w:val="00866F04"/>
    <w:rsid w:val="0086753B"/>
    <w:rsid w:val="00867733"/>
    <w:rsid w:val="00867799"/>
    <w:rsid w:val="00870661"/>
    <w:rsid w:val="008709BE"/>
    <w:rsid w:val="008709C6"/>
    <w:rsid w:val="008709DB"/>
    <w:rsid w:val="008709DF"/>
    <w:rsid w:val="00870A46"/>
    <w:rsid w:val="00870A5F"/>
    <w:rsid w:val="00870E43"/>
    <w:rsid w:val="00870F59"/>
    <w:rsid w:val="008713F3"/>
    <w:rsid w:val="00871F37"/>
    <w:rsid w:val="00871F5D"/>
    <w:rsid w:val="008723AD"/>
    <w:rsid w:val="008726B7"/>
    <w:rsid w:val="00872A1B"/>
    <w:rsid w:val="00873181"/>
    <w:rsid w:val="0087335D"/>
    <w:rsid w:val="008733FB"/>
    <w:rsid w:val="008735C5"/>
    <w:rsid w:val="00873808"/>
    <w:rsid w:val="008738A5"/>
    <w:rsid w:val="00873F6A"/>
    <w:rsid w:val="00874028"/>
    <w:rsid w:val="00874139"/>
    <w:rsid w:val="00874162"/>
    <w:rsid w:val="0087425F"/>
    <w:rsid w:val="0087451A"/>
    <w:rsid w:val="008747D3"/>
    <w:rsid w:val="008748B7"/>
    <w:rsid w:val="00874B92"/>
    <w:rsid w:val="00874BBF"/>
    <w:rsid w:val="00874F6D"/>
    <w:rsid w:val="00875114"/>
    <w:rsid w:val="0087570F"/>
    <w:rsid w:val="00875809"/>
    <w:rsid w:val="0087582B"/>
    <w:rsid w:val="0087593E"/>
    <w:rsid w:val="00875DA8"/>
    <w:rsid w:val="00876091"/>
    <w:rsid w:val="0087640B"/>
    <w:rsid w:val="0087643D"/>
    <w:rsid w:val="008766A7"/>
    <w:rsid w:val="00876A3C"/>
    <w:rsid w:val="00876E59"/>
    <w:rsid w:val="00876EB8"/>
    <w:rsid w:val="00876EE4"/>
    <w:rsid w:val="00876FF3"/>
    <w:rsid w:val="00877493"/>
    <w:rsid w:val="00877718"/>
    <w:rsid w:val="00877D04"/>
    <w:rsid w:val="0088059D"/>
    <w:rsid w:val="00880A98"/>
    <w:rsid w:val="00880B63"/>
    <w:rsid w:val="00880F29"/>
    <w:rsid w:val="00880F70"/>
    <w:rsid w:val="00881176"/>
    <w:rsid w:val="00881711"/>
    <w:rsid w:val="0088173F"/>
    <w:rsid w:val="008818E7"/>
    <w:rsid w:val="0088198F"/>
    <w:rsid w:val="00881B01"/>
    <w:rsid w:val="00881D94"/>
    <w:rsid w:val="00881F52"/>
    <w:rsid w:val="008820E5"/>
    <w:rsid w:val="008822E3"/>
    <w:rsid w:val="0088269B"/>
    <w:rsid w:val="00882809"/>
    <w:rsid w:val="00882922"/>
    <w:rsid w:val="00882B28"/>
    <w:rsid w:val="00882E02"/>
    <w:rsid w:val="008834FB"/>
    <w:rsid w:val="008837C3"/>
    <w:rsid w:val="00883AEF"/>
    <w:rsid w:val="00883B5C"/>
    <w:rsid w:val="00883C28"/>
    <w:rsid w:val="00884313"/>
    <w:rsid w:val="008848EF"/>
    <w:rsid w:val="00884BE2"/>
    <w:rsid w:val="00884CA1"/>
    <w:rsid w:val="00884D94"/>
    <w:rsid w:val="008853E0"/>
    <w:rsid w:val="008859DB"/>
    <w:rsid w:val="00885B5A"/>
    <w:rsid w:val="00885D52"/>
    <w:rsid w:val="00885F83"/>
    <w:rsid w:val="00885FD7"/>
    <w:rsid w:val="00886232"/>
    <w:rsid w:val="0088628D"/>
    <w:rsid w:val="0088632A"/>
    <w:rsid w:val="0088646F"/>
    <w:rsid w:val="00886EA3"/>
    <w:rsid w:val="00887124"/>
    <w:rsid w:val="00887220"/>
    <w:rsid w:val="00887398"/>
    <w:rsid w:val="00887759"/>
    <w:rsid w:val="008877BC"/>
    <w:rsid w:val="0089014D"/>
    <w:rsid w:val="00890193"/>
    <w:rsid w:val="008901C6"/>
    <w:rsid w:val="008908ED"/>
    <w:rsid w:val="00890910"/>
    <w:rsid w:val="00890925"/>
    <w:rsid w:val="008909FD"/>
    <w:rsid w:val="00890B55"/>
    <w:rsid w:val="00890B5E"/>
    <w:rsid w:val="00891275"/>
    <w:rsid w:val="00891757"/>
    <w:rsid w:val="0089178D"/>
    <w:rsid w:val="00891CEF"/>
    <w:rsid w:val="00891FA2"/>
    <w:rsid w:val="0089208C"/>
    <w:rsid w:val="00892449"/>
    <w:rsid w:val="0089292C"/>
    <w:rsid w:val="00892A8C"/>
    <w:rsid w:val="00892F40"/>
    <w:rsid w:val="0089345C"/>
    <w:rsid w:val="008935A0"/>
    <w:rsid w:val="00893656"/>
    <w:rsid w:val="00893882"/>
    <w:rsid w:val="008939FC"/>
    <w:rsid w:val="00893B6C"/>
    <w:rsid w:val="008942FC"/>
    <w:rsid w:val="008944E0"/>
    <w:rsid w:val="0089492A"/>
    <w:rsid w:val="00894C34"/>
    <w:rsid w:val="008951FE"/>
    <w:rsid w:val="0089542B"/>
    <w:rsid w:val="0089587A"/>
    <w:rsid w:val="00895B21"/>
    <w:rsid w:val="00895F17"/>
    <w:rsid w:val="0089628E"/>
    <w:rsid w:val="0089682A"/>
    <w:rsid w:val="00896835"/>
    <w:rsid w:val="008969D9"/>
    <w:rsid w:val="00896B46"/>
    <w:rsid w:val="00896E2A"/>
    <w:rsid w:val="0089715F"/>
    <w:rsid w:val="00897180"/>
    <w:rsid w:val="00897458"/>
    <w:rsid w:val="0089769C"/>
    <w:rsid w:val="008977C4"/>
    <w:rsid w:val="00897EF6"/>
    <w:rsid w:val="008A05F4"/>
    <w:rsid w:val="008A0611"/>
    <w:rsid w:val="008A0862"/>
    <w:rsid w:val="008A08B0"/>
    <w:rsid w:val="008A08D8"/>
    <w:rsid w:val="008A0B71"/>
    <w:rsid w:val="008A0BDC"/>
    <w:rsid w:val="008A0C84"/>
    <w:rsid w:val="008A1114"/>
    <w:rsid w:val="008A1123"/>
    <w:rsid w:val="008A1624"/>
    <w:rsid w:val="008A1638"/>
    <w:rsid w:val="008A185A"/>
    <w:rsid w:val="008A194C"/>
    <w:rsid w:val="008A1ED4"/>
    <w:rsid w:val="008A2127"/>
    <w:rsid w:val="008A21B7"/>
    <w:rsid w:val="008A23DD"/>
    <w:rsid w:val="008A26E0"/>
    <w:rsid w:val="008A27CA"/>
    <w:rsid w:val="008A2960"/>
    <w:rsid w:val="008A2D08"/>
    <w:rsid w:val="008A3011"/>
    <w:rsid w:val="008A3438"/>
    <w:rsid w:val="008A343F"/>
    <w:rsid w:val="008A3575"/>
    <w:rsid w:val="008A3685"/>
    <w:rsid w:val="008A3882"/>
    <w:rsid w:val="008A3946"/>
    <w:rsid w:val="008A3DE7"/>
    <w:rsid w:val="008A4383"/>
    <w:rsid w:val="008A43B4"/>
    <w:rsid w:val="008A46CE"/>
    <w:rsid w:val="008A48BA"/>
    <w:rsid w:val="008A4BAA"/>
    <w:rsid w:val="008A4C13"/>
    <w:rsid w:val="008A51A8"/>
    <w:rsid w:val="008A529F"/>
    <w:rsid w:val="008A5A86"/>
    <w:rsid w:val="008A5DF8"/>
    <w:rsid w:val="008A60AC"/>
    <w:rsid w:val="008A60E4"/>
    <w:rsid w:val="008A6343"/>
    <w:rsid w:val="008A64C8"/>
    <w:rsid w:val="008A661B"/>
    <w:rsid w:val="008A668E"/>
    <w:rsid w:val="008A68BE"/>
    <w:rsid w:val="008A6A4B"/>
    <w:rsid w:val="008A6D55"/>
    <w:rsid w:val="008A6ED4"/>
    <w:rsid w:val="008A7AF3"/>
    <w:rsid w:val="008A7FE4"/>
    <w:rsid w:val="008B0093"/>
    <w:rsid w:val="008B0240"/>
    <w:rsid w:val="008B02AD"/>
    <w:rsid w:val="008B095F"/>
    <w:rsid w:val="008B099B"/>
    <w:rsid w:val="008B0BF5"/>
    <w:rsid w:val="008B0C8C"/>
    <w:rsid w:val="008B0FAB"/>
    <w:rsid w:val="008B11E0"/>
    <w:rsid w:val="008B12CB"/>
    <w:rsid w:val="008B1861"/>
    <w:rsid w:val="008B18EE"/>
    <w:rsid w:val="008B19AA"/>
    <w:rsid w:val="008B1C49"/>
    <w:rsid w:val="008B2179"/>
    <w:rsid w:val="008B21A5"/>
    <w:rsid w:val="008B2563"/>
    <w:rsid w:val="008B263C"/>
    <w:rsid w:val="008B2761"/>
    <w:rsid w:val="008B27C0"/>
    <w:rsid w:val="008B27F3"/>
    <w:rsid w:val="008B2B14"/>
    <w:rsid w:val="008B2BAF"/>
    <w:rsid w:val="008B2D45"/>
    <w:rsid w:val="008B34F1"/>
    <w:rsid w:val="008B3965"/>
    <w:rsid w:val="008B3F5C"/>
    <w:rsid w:val="008B3F9B"/>
    <w:rsid w:val="008B42EE"/>
    <w:rsid w:val="008B4579"/>
    <w:rsid w:val="008B4652"/>
    <w:rsid w:val="008B4AB1"/>
    <w:rsid w:val="008B4AD2"/>
    <w:rsid w:val="008B4C84"/>
    <w:rsid w:val="008B4DDC"/>
    <w:rsid w:val="008B4FDD"/>
    <w:rsid w:val="008B5271"/>
    <w:rsid w:val="008B5345"/>
    <w:rsid w:val="008B5597"/>
    <w:rsid w:val="008B5939"/>
    <w:rsid w:val="008B5FE3"/>
    <w:rsid w:val="008B6A4E"/>
    <w:rsid w:val="008B6A60"/>
    <w:rsid w:val="008B6AD2"/>
    <w:rsid w:val="008B6C3F"/>
    <w:rsid w:val="008B73BA"/>
    <w:rsid w:val="008B7428"/>
    <w:rsid w:val="008B7678"/>
    <w:rsid w:val="008B7709"/>
    <w:rsid w:val="008B782F"/>
    <w:rsid w:val="008B7D58"/>
    <w:rsid w:val="008B7E17"/>
    <w:rsid w:val="008C0141"/>
    <w:rsid w:val="008C0260"/>
    <w:rsid w:val="008C037B"/>
    <w:rsid w:val="008C03AC"/>
    <w:rsid w:val="008C03DD"/>
    <w:rsid w:val="008C0A9C"/>
    <w:rsid w:val="008C16BA"/>
    <w:rsid w:val="008C172A"/>
    <w:rsid w:val="008C177B"/>
    <w:rsid w:val="008C17B2"/>
    <w:rsid w:val="008C18BF"/>
    <w:rsid w:val="008C18EF"/>
    <w:rsid w:val="008C18FD"/>
    <w:rsid w:val="008C1A77"/>
    <w:rsid w:val="008C1C30"/>
    <w:rsid w:val="008C1D5C"/>
    <w:rsid w:val="008C1D95"/>
    <w:rsid w:val="008C1E78"/>
    <w:rsid w:val="008C205F"/>
    <w:rsid w:val="008C268D"/>
    <w:rsid w:val="008C26B8"/>
    <w:rsid w:val="008C27FF"/>
    <w:rsid w:val="008C29AF"/>
    <w:rsid w:val="008C2C48"/>
    <w:rsid w:val="008C2C93"/>
    <w:rsid w:val="008C2DDD"/>
    <w:rsid w:val="008C3073"/>
    <w:rsid w:val="008C30C1"/>
    <w:rsid w:val="008C31A1"/>
    <w:rsid w:val="008C3373"/>
    <w:rsid w:val="008C3C57"/>
    <w:rsid w:val="008C3DD2"/>
    <w:rsid w:val="008C406F"/>
    <w:rsid w:val="008C4087"/>
    <w:rsid w:val="008C4095"/>
    <w:rsid w:val="008C40CB"/>
    <w:rsid w:val="008C42CE"/>
    <w:rsid w:val="008C4A87"/>
    <w:rsid w:val="008C4D2D"/>
    <w:rsid w:val="008C4D8A"/>
    <w:rsid w:val="008C4E25"/>
    <w:rsid w:val="008C4E4B"/>
    <w:rsid w:val="008C5015"/>
    <w:rsid w:val="008C50C2"/>
    <w:rsid w:val="008C5486"/>
    <w:rsid w:val="008C5937"/>
    <w:rsid w:val="008C5B8A"/>
    <w:rsid w:val="008C5E63"/>
    <w:rsid w:val="008C5F3C"/>
    <w:rsid w:val="008C6183"/>
    <w:rsid w:val="008C644B"/>
    <w:rsid w:val="008C6533"/>
    <w:rsid w:val="008C6C84"/>
    <w:rsid w:val="008C6ECE"/>
    <w:rsid w:val="008C7293"/>
    <w:rsid w:val="008C731A"/>
    <w:rsid w:val="008C743C"/>
    <w:rsid w:val="008C74E0"/>
    <w:rsid w:val="008C7541"/>
    <w:rsid w:val="008C75E6"/>
    <w:rsid w:val="008D0006"/>
    <w:rsid w:val="008D0223"/>
    <w:rsid w:val="008D054B"/>
    <w:rsid w:val="008D06CE"/>
    <w:rsid w:val="008D06FE"/>
    <w:rsid w:val="008D074C"/>
    <w:rsid w:val="008D09AF"/>
    <w:rsid w:val="008D0A43"/>
    <w:rsid w:val="008D0B4C"/>
    <w:rsid w:val="008D0CB7"/>
    <w:rsid w:val="008D0CE5"/>
    <w:rsid w:val="008D0D8B"/>
    <w:rsid w:val="008D0EE4"/>
    <w:rsid w:val="008D0F5D"/>
    <w:rsid w:val="008D0FD0"/>
    <w:rsid w:val="008D1337"/>
    <w:rsid w:val="008D16DC"/>
    <w:rsid w:val="008D1717"/>
    <w:rsid w:val="008D175C"/>
    <w:rsid w:val="008D1A55"/>
    <w:rsid w:val="008D1E12"/>
    <w:rsid w:val="008D1E8B"/>
    <w:rsid w:val="008D2169"/>
    <w:rsid w:val="008D2196"/>
    <w:rsid w:val="008D242B"/>
    <w:rsid w:val="008D25CA"/>
    <w:rsid w:val="008D26ED"/>
    <w:rsid w:val="008D2B4D"/>
    <w:rsid w:val="008D2C5C"/>
    <w:rsid w:val="008D2C98"/>
    <w:rsid w:val="008D2D2E"/>
    <w:rsid w:val="008D2DB3"/>
    <w:rsid w:val="008D2DDF"/>
    <w:rsid w:val="008D337E"/>
    <w:rsid w:val="008D33ED"/>
    <w:rsid w:val="008D352B"/>
    <w:rsid w:val="008D376F"/>
    <w:rsid w:val="008D3984"/>
    <w:rsid w:val="008D3A07"/>
    <w:rsid w:val="008D3C87"/>
    <w:rsid w:val="008D3D62"/>
    <w:rsid w:val="008D3DC3"/>
    <w:rsid w:val="008D3EEF"/>
    <w:rsid w:val="008D40AC"/>
    <w:rsid w:val="008D4140"/>
    <w:rsid w:val="008D4458"/>
    <w:rsid w:val="008D4512"/>
    <w:rsid w:val="008D4875"/>
    <w:rsid w:val="008D4969"/>
    <w:rsid w:val="008D4A2D"/>
    <w:rsid w:val="008D4D82"/>
    <w:rsid w:val="008D4E4B"/>
    <w:rsid w:val="008D501A"/>
    <w:rsid w:val="008D5418"/>
    <w:rsid w:val="008D556D"/>
    <w:rsid w:val="008D5B80"/>
    <w:rsid w:val="008D5D01"/>
    <w:rsid w:val="008D5D36"/>
    <w:rsid w:val="008D603F"/>
    <w:rsid w:val="008D609D"/>
    <w:rsid w:val="008D60A2"/>
    <w:rsid w:val="008D63A8"/>
    <w:rsid w:val="008D64BC"/>
    <w:rsid w:val="008D67A4"/>
    <w:rsid w:val="008D696D"/>
    <w:rsid w:val="008D6C32"/>
    <w:rsid w:val="008D6F46"/>
    <w:rsid w:val="008D6FA9"/>
    <w:rsid w:val="008D7072"/>
    <w:rsid w:val="008D7446"/>
    <w:rsid w:val="008D7520"/>
    <w:rsid w:val="008D75A9"/>
    <w:rsid w:val="008D7AFB"/>
    <w:rsid w:val="008E01BB"/>
    <w:rsid w:val="008E02DB"/>
    <w:rsid w:val="008E04D9"/>
    <w:rsid w:val="008E04DC"/>
    <w:rsid w:val="008E06FB"/>
    <w:rsid w:val="008E0839"/>
    <w:rsid w:val="008E0A08"/>
    <w:rsid w:val="008E0B89"/>
    <w:rsid w:val="008E0DCE"/>
    <w:rsid w:val="008E0E64"/>
    <w:rsid w:val="008E100C"/>
    <w:rsid w:val="008E11D2"/>
    <w:rsid w:val="008E1337"/>
    <w:rsid w:val="008E14F9"/>
    <w:rsid w:val="008E1548"/>
    <w:rsid w:val="008E19A4"/>
    <w:rsid w:val="008E1F88"/>
    <w:rsid w:val="008E2032"/>
    <w:rsid w:val="008E2116"/>
    <w:rsid w:val="008E2326"/>
    <w:rsid w:val="008E243C"/>
    <w:rsid w:val="008E272F"/>
    <w:rsid w:val="008E2768"/>
    <w:rsid w:val="008E299D"/>
    <w:rsid w:val="008E2AB8"/>
    <w:rsid w:val="008E2B9C"/>
    <w:rsid w:val="008E368A"/>
    <w:rsid w:val="008E38E3"/>
    <w:rsid w:val="008E39F7"/>
    <w:rsid w:val="008E3BED"/>
    <w:rsid w:val="008E3CDB"/>
    <w:rsid w:val="008E411D"/>
    <w:rsid w:val="008E417E"/>
    <w:rsid w:val="008E4200"/>
    <w:rsid w:val="008E42F9"/>
    <w:rsid w:val="008E4608"/>
    <w:rsid w:val="008E4954"/>
    <w:rsid w:val="008E4BE1"/>
    <w:rsid w:val="008E4D39"/>
    <w:rsid w:val="008E4F7E"/>
    <w:rsid w:val="008E4F99"/>
    <w:rsid w:val="008E4FB0"/>
    <w:rsid w:val="008E5050"/>
    <w:rsid w:val="008E51A1"/>
    <w:rsid w:val="008E534E"/>
    <w:rsid w:val="008E5725"/>
    <w:rsid w:val="008E58CC"/>
    <w:rsid w:val="008E5D6C"/>
    <w:rsid w:val="008E5E1B"/>
    <w:rsid w:val="008E5EFB"/>
    <w:rsid w:val="008E6536"/>
    <w:rsid w:val="008E6572"/>
    <w:rsid w:val="008E67FF"/>
    <w:rsid w:val="008E6807"/>
    <w:rsid w:val="008E68C0"/>
    <w:rsid w:val="008E6B72"/>
    <w:rsid w:val="008E6D11"/>
    <w:rsid w:val="008E7804"/>
    <w:rsid w:val="008E786D"/>
    <w:rsid w:val="008E787A"/>
    <w:rsid w:val="008E789E"/>
    <w:rsid w:val="008E7BEB"/>
    <w:rsid w:val="008E7D60"/>
    <w:rsid w:val="008E7EE8"/>
    <w:rsid w:val="008F03EF"/>
    <w:rsid w:val="008F066A"/>
    <w:rsid w:val="008F07CF"/>
    <w:rsid w:val="008F09B2"/>
    <w:rsid w:val="008F0B12"/>
    <w:rsid w:val="008F0D25"/>
    <w:rsid w:val="008F0D2F"/>
    <w:rsid w:val="008F0DE6"/>
    <w:rsid w:val="008F0E5A"/>
    <w:rsid w:val="008F1246"/>
    <w:rsid w:val="008F129C"/>
    <w:rsid w:val="008F12E0"/>
    <w:rsid w:val="008F14A3"/>
    <w:rsid w:val="008F18A3"/>
    <w:rsid w:val="008F1A8A"/>
    <w:rsid w:val="008F1B57"/>
    <w:rsid w:val="008F1B99"/>
    <w:rsid w:val="008F1EF2"/>
    <w:rsid w:val="008F235F"/>
    <w:rsid w:val="008F2458"/>
    <w:rsid w:val="008F245F"/>
    <w:rsid w:val="008F24DB"/>
    <w:rsid w:val="008F2669"/>
    <w:rsid w:val="008F293C"/>
    <w:rsid w:val="008F2E72"/>
    <w:rsid w:val="008F2F73"/>
    <w:rsid w:val="008F301A"/>
    <w:rsid w:val="008F3031"/>
    <w:rsid w:val="008F328E"/>
    <w:rsid w:val="008F346E"/>
    <w:rsid w:val="008F34FD"/>
    <w:rsid w:val="008F38C5"/>
    <w:rsid w:val="008F3AF9"/>
    <w:rsid w:val="008F3D2B"/>
    <w:rsid w:val="008F40CD"/>
    <w:rsid w:val="008F4415"/>
    <w:rsid w:val="008F48D5"/>
    <w:rsid w:val="008F4A87"/>
    <w:rsid w:val="008F4D05"/>
    <w:rsid w:val="008F4DCC"/>
    <w:rsid w:val="008F4E08"/>
    <w:rsid w:val="008F51DC"/>
    <w:rsid w:val="008F5500"/>
    <w:rsid w:val="008F5788"/>
    <w:rsid w:val="008F5882"/>
    <w:rsid w:val="008F5C7D"/>
    <w:rsid w:val="008F5F67"/>
    <w:rsid w:val="008F641E"/>
    <w:rsid w:val="008F6705"/>
    <w:rsid w:val="008F6A43"/>
    <w:rsid w:val="008F6E69"/>
    <w:rsid w:val="008F7000"/>
    <w:rsid w:val="008F701B"/>
    <w:rsid w:val="008F718E"/>
    <w:rsid w:val="008F7801"/>
    <w:rsid w:val="008F7A59"/>
    <w:rsid w:val="008F7E12"/>
    <w:rsid w:val="008F7E4E"/>
    <w:rsid w:val="008F7E6C"/>
    <w:rsid w:val="008F7E8F"/>
    <w:rsid w:val="00900079"/>
    <w:rsid w:val="00900680"/>
    <w:rsid w:val="00900999"/>
    <w:rsid w:val="00900A1B"/>
    <w:rsid w:val="00900BEE"/>
    <w:rsid w:val="00900C8F"/>
    <w:rsid w:val="00900D28"/>
    <w:rsid w:val="00900EAC"/>
    <w:rsid w:val="00900F2F"/>
    <w:rsid w:val="00900FE3"/>
    <w:rsid w:val="0090146B"/>
    <w:rsid w:val="00901619"/>
    <w:rsid w:val="00901958"/>
    <w:rsid w:val="00901B47"/>
    <w:rsid w:val="00901CA6"/>
    <w:rsid w:val="00901DEF"/>
    <w:rsid w:val="009021AC"/>
    <w:rsid w:val="00902500"/>
    <w:rsid w:val="0090263E"/>
    <w:rsid w:val="0090271F"/>
    <w:rsid w:val="00903469"/>
    <w:rsid w:val="00903496"/>
    <w:rsid w:val="009035AC"/>
    <w:rsid w:val="00903605"/>
    <w:rsid w:val="00903AD5"/>
    <w:rsid w:val="00903B4B"/>
    <w:rsid w:val="00903DFC"/>
    <w:rsid w:val="00904290"/>
    <w:rsid w:val="00904477"/>
    <w:rsid w:val="009047F9"/>
    <w:rsid w:val="00904E1F"/>
    <w:rsid w:val="00905103"/>
    <w:rsid w:val="00905406"/>
    <w:rsid w:val="00905416"/>
    <w:rsid w:val="00905466"/>
    <w:rsid w:val="009055CE"/>
    <w:rsid w:val="00905C91"/>
    <w:rsid w:val="00905CB9"/>
    <w:rsid w:val="009060B8"/>
    <w:rsid w:val="009060F6"/>
    <w:rsid w:val="00906121"/>
    <w:rsid w:val="009061B1"/>
    <w:rsid w:val="0090634B"/>
    <w:rsid w:val="00906368"/>
    <w:rsid w:val="009067A4"/>
    <w:rsid w:val="00906869"/>
    <w:rsid w:val="0090694E"/>
    <w:rsid w:val="00906BE4"/>
    <w:rsid w:val="00906E6E"/>
    <w:rsid w:val="00906F1D"/>
    <w:rsid w:val="009070BD"/>
    <w:rsid w:val="009072FA"/>
    <w:rsid w:val="00907485"/>
    <w:rsid w:val="00907918"/>
    <w:rsid w:val="00907947"/>
    <w:rsid w:val="00907B1B"/>
    <w:rsid w:val="00907BE7"/>
    <w:rsid w:val="00907C4E"/>
    <w:rsid w:val="009100D5"/>
    <w:rsid w:val="0091044C"/>
    <w:rsid w:val="0091065D"/>
    <w:rsid w:val="0091081F"/>
    <w:rsid w:val="009109AF"/>
    <w:rsid w:val="00910A26"/>
    <w:rsid w:val="0091100F"/>
    <w:rsid w:val="00911362"/>
    <w:rsid w:val="0091167B"/>
    <w:rsid w:val="00911974"/>
    <w:rsid w:val="00911A14"/>
    <w:rsid w:val="00912232"/>
    <w:rsid w:val="009125CB"/>
    <w:rsid w:val="00912973"/>
    <w:rsid w:val="009129BA"/>
    <w:rsid w:val="009129F7"/>
    <w:rsid w:val="00912CCB"/>
    <w:rsid w:val="00912F14"/>
    <w:rsid w:val="00912F59"/>
    <w:rsid w:val="00913257"/>
    <w:rsid w:val="00913350"/>
    <w:rsid w:val="009133E9"/>
    <w:rsid w:val="0091367B"/>
    <w:rsid w:val="00913998"/>
    <w:rsid w:val="00913AAE"/>
    <w:rsid w:val="00913B97"/>
    <w:rsid w:val="00913E26"/>
    <w:rsid w:val="00913F05"/>
    <w:rsid w:val="00913F99"/>
    <w:rsid w:val="00914169"/>
    <w:rsid w:val="0091420A"/>
    <w:rsid w:val="00914242"/>
    <w:rsid w:val="009143AA"/>
    <w:rsid w:val="009143C9"/>
    <w:rsid w:val="0091447B"/>
    <w:rsid w:val="00914798"/>
    <w:rsid w:val="00914A20"/>
    <w:rsid w:val="00914B41"/>
    <w:rsid w:val="0091529A"/>
    <w:rsid w:val="0091553D"/>
    <w:rsid w:val="009155BA"/>
    <w:rsid w:val="009157C2"/>
    <w:rsid w:val="00915C64"/>
    <w:rsid w:val="00915C8E"/>
    <w:rsid w:val="00915E13"/>
    <w:rsid w:val="00915E5A"/>
    <w:rsid w:val="00915F25"/>
    <w:rsid w:val="009160C9"/>
    <w:rsid w:val="00916FFA"/>
    <w:rsid w:val="00917568"/>
    <w:rsid w:val="00917810"/>
    <w:rsid w:val="00917AC1"/>
    <w:rsid w:val="0092029F"/>
    <w:rsid w:val="0092084C"/>
    <w:rsid w:val="00920C72"/>
    <w:rsid w:val="00920C77"/>
    <w:rsid w:val="00920DC9"/>
    <w:rsid w:val="009210D6"/>
    <w:rsid w:val="00921230"/>
    <w:rsid w:val="0092151E"/>
    <w:rsid w:val="009215C0"/>
    <w:rsid w:val="009217EF"/>
    <w:rsid w:val="00921988"/>
    <w:rsid w:val="00921CD9"/>
    <w:rsid w:val="00921E20"/>
    <w:rsid w:val="00921EFA"/>
    <w:rsid w:val="00921F39"/>
    <w:rsid w:val="009220B0"/>
    <w:rsid w:val="0092220A"/>
    <w:rsid w:val="009223DF"/>
    <w:rsid w:val="00922810"/>
    <w:rsid w:val="00922BE2"/>
    <w:rsid w:val="00922E8A"/>
    <w:rsid w:val="00922EF8"/>
    <w:rsid w:val="009230B4"/>
    <w:rsid w:val="0092368C"/>
    <w:rsid w:val="00923716"/>
    <w:rsid w:val="00923B78"/>
    <w:rsid w:val="00923F85"/>
    <w:rsid w:val="00923FC9"/>
    <w:rsid w:val="00924236"/>
    <w:rsid w:val="00924424"/>
    <w:rsid w:val="00924481"/>
    <w:rsid w:val="009244EF"/>
    <w:rsid w:val="009250B5"/>
    <w:rsid w:val="00925256"/>
    <w:rsid w:val="0092545E"/>
    <w:rsid w:val="00925523"/>
    <w:rsid w:val="00925531"/>
    <w:rsid w:val="009255C9"/>
    <w:rsid w:val="00925ABF"/>
    <w:rsid w:val="00925AC5"/>
    <w:rsid w:val="00925C30"/>
    <w:rsid w:val="00925C68"/>
    <w:rsid w:val="00925E25"/>
    <w:rsid w:val="00926354"/>
    <w:rsid w:val="009263F6"/>
    <w:rsid w:val="009265A6"/>
    <w:rsid w:val="00926639"/>
    <w:rsid w:val="009267CF"/>
    <w:rsid w:val="00926B34"/>
    <w:rsid w:val="00926F5B"/>
    <w:rsid w:val="009271B3"/>
    <w:rsid w:val="00927633"/>
    <w:rsid w:val="00927A31"/>
    <w:rsid w:val="00927D50"/>
    <w:rsid w:val="00927E84"/>
    <w:rsid w:val="00930036"/>
    <w:rsid w:val="0093078B"/>
    <w:rsid w:val="00930948"/>
    <w:rsid w:val="00930C72"/>
    <w:rsid w:val="00930EDA"/>
    <w:rsid w:val="009310AE"/>
    <w:rsid w:val="009310DF"/>
    <w:rsid w:val="009312D8"/>
    <w:rsid w:val="009313C9"/>
    <w:rsid w:val="009314A5"/>
    <w:rsid w:val="00931810"/>
    <w:rsid w:val="0093185C"/>
    <w:rsid w:val="009318C0"/>
    <w:rsid w:val="0093192A"/>
    <w:rsid w:val="00931FA9"/>
    <w:rsid w:val="0093205B"/>
    <w:rsid w:val="00932237"/>
    <w:rsid w:val="009322C0"/>
    <w:rsid w:val="00932637"/>
    <w:rsid w:val="0093270D"/>
    <w:rsid w:val="009329F1"/>
    <w:rsid w:val="00933166"/>
    <w:rsid w:val="0093339B"/>
    <w:rsid w:val="0093353F"/>
    <w:rsid w:val="00933649"/>
    <w:rsid w:val="0093367B"/>
    <w:rsid w:val="009337C7"/>
    <w:rsid w:val="009339B6"/>
    <w:rsid w:val="00933C7A"/>
    <w:rsid w:val="00933F1F"/>
    <w:rsid w:val="00934202"/>
    <w:rsid w:val="00934205"/>
    <w:rsid w:val="00934333"/>
    <w:rsid w:val="009343BA"/>
    <w:rsid w:val="00934470"/>
    <w:rsid w:val="0093458B"/>
    <w:rsid w:val="009346C8"/>
    <w:rsid w:val="00934712"/>
    <w:rsid w:val="0093472D"/>
    <w:rsid w:val="0093486F"/>
    <w:rsid w:val="00934EB7"/>
    <w:rsid w:val="009352C5"/>
    <w:rsid w:val="0093533E"/>
    <w:rsid w:val="00935555"/>
    <w:rsid w:val="0093559C"/>
    <w:rsid w:val="00935653"/>
    <w:rsid w:val="0093568E"/>
    <w:rsid w:val="0093580B"/>
    <w:rsid w:val="00935CFD"/>
    <w:rsid w:val="00935CFF"/>
    <w:rsid w:val="00935FDB"/>
    <w:rsid w:val="00936264"/>
    <w:rsid w:val="009364C4"/>
    <w:rsid w:val="00936A71"/>
    <w:rsid w:val="00937018"/>
    <w:rsid w:val="00937085"/>
    <w:rsid w:val="00937202"/>
    <w:rsid w:val="00937628"/>
    <w:rsid w:val="009379CE"/>
    <w:rsid w:val="00937CB8"/>
    <w:rsid w:val="009405E9"/>
    <w:rsid w:val="00940795"/>
    <w:rsid w:val="009407AB"/>
    <w:rsid w:val="00941266"/>
    <w:rsid w:val="009413A1"/>
    <w:rsid w:val="00941542"/>
    <w:rsid w:val="00941E69"/>
    <w:rsid w:val="0094207A"/>
    <w:rsid w:val="009422CF"/>
    <w:rsid w:val="0094294E"/>
    <w:rsid w:val="00942999"/>
    <w:rsid w:val="00942DBD"/>
    <w:rsid w:val="00943188"/>
    <w:rsid w:val="00943542"/>
    <w:rsid w:val="0094354B"/>
    <w:rsid w:val="009437E7"/>
    <w:rsid w:val="009439CF"/>
    <w:rsid w:val="00943B71"/>
    <w:rsid w:val="00943BC6"/>
    <w:rsid w:val="00943F27"/>
    <w:rsid w:val="0094409C"/>
    <w:rsid w:val="009445D0"/>
    <w:rsid w:val="00944636"/>
    <w:rsid w:val="00944838"/>
    <w:rsid w:val="00944C1E"/>
    <w:rsid w:val="009450F5"/>
    <w:rsid w:val="00945114"/>
    <w:rsid w:val="0094526F"/>
    <w:rsid w:val="009456FC"/>
    <w:rsid w:val="00945807"/>
    <w:rsid w:val="0094594B"/>
    <w:rsid w:val="00945B7E"/>
    <w:rsid w:val="00945E7A"/>
    <w:rsid w:val="0094601D"/>
    <w:rsid w:val="0094603B"/>
    <w:rsid w:val="009462FC"/>
    <w:rsid w:val="00946414"/>
    <w:rsid w:val="0094666D"/>
    <w:rsid w:val="00946841"/>
    <w:rsid w:val="009468AB"/>
    <w:rsid w:val="00946E61"/>
    <w:rsid w:val="00947366"/>
    <w:rsid w:val="009474EB"/>
    <w:rsid w:val="00947551"/>
    <w:rsid w:val="00947585"/>
    <w:rsid w:val="00947715"/>
    <w:rsid w:val="0094796E"/>
    <w:rsid w:val="00947996"/>
    <w:rsid w:val="00947AFA"/>
    <w:rsid w:val="009502A9"/>
    <w:rsid w:val="00950789"/>
    <w:rsid w:val="009508BC"/>
    <w:rsid w:val="009508FA"/>
    <w:rsid w:val="00950921"/>
    <w:rsid w:val="00951196"/>
    <w:rsid w:val="00951251"/>
    <w:rsid w:val="0095138B"/>
    <w:rsid w:val="00951568"/>
    <w:rsid w:val="0095181A"/>
    <w:rsid w:val="00951A3E"/>
    <w:rsid w:val="00951CF1"/>
    <w:rsid w:val="00951DC8"/>
    <w:rsid w:val="0095220B"/>
    <w:rsid w:val="0095223A"/>
    <w:rsid w:val="009522C8"/>
    <w:rsid w:val="009522E2"/>
    <w:rsid w:val="00952440"/>
    <w:rsid w:val="009525F6"/>
    <w:rsid w:val="009525FD"/>
    <w:rsid w:val="00952881"/>
    <w:rsid w:val="00952A84"/>
    <w:rsid w:val="00952F38"/>
    <w:rsid w:val="00953314"/>
    <w:rsid w:val="009534C2"/>
    <w:rsid w:val="009536B7"/>
    <w:rsid w:val="00953785"/>
    <w:rsid w:val="00953813"/>
    <w:rsid w:val="009538AD"/>
    <w:rsid w:val="00953D72"/>
    <w:rsid w:val="00953DF6"/>
    <w:rsid w:val="00953E3D"/>
    <w:rsid w:val="00954639"/>
    <w:rsid w:val="00954741"/>
    <w:rsid w:val="00954975"/>
    <w:rsid w:val="00954A3D"/>
    <w:rsid w:val="00954A4C"/>
    <w:rsid w:val="00954AB5"/>
    <w:rsid w:val="00954B55"/>
    <w:rsid w:val="00954F02"/>
    <w:rsid w:val="009551C8"/>
    <w:rsid w:val="009551EE"/>
    <w:rsid w:val="0095538D"/>
    <w:rsid w:val="009558ED"/>
    <w:rsid w:val="0095594B"/>
    <w:rsid w:val="00955B1C"/>
    <w:rsid w:val="00956138"/>
    <w:rsid w:val="009561DC"/>
    <w:rsid w:val="00956267"/>
    <w:rsid w:val="00956275"/>
    <w:rsid w:val="0095660A"/>
    <w:rsid w:val="00956673"/>
    <w:rsid w:val="00956D54"/>
    <w:rsid w:val="00956EC0"/>
    <w:rsid w:val="00956EE3"/>
    <w:rsid w:val="009570CA"/>
    <w:rsid w:val="00957134"/>
    <w:rsid w:val="0095725A"/>
    <w:rsid w:val="009573B7"/>
    <w:rsid w:val="00957478"/>
    <w:rsid w:val="0095751A"/>
    <w:rsid w:val="0095765F"/>
    <w:rsid w:val="0095775D"/>
    <w:rsid w:val="009578A6"/>
    <w:rsid w:val="00957CB7"/>
    <w:rsid w:val="00957CD3"/>
    <w:rsid w:val="00957D94"/>
    <w:rsid w:val="00957F11"/>
    <w:rsid w:val="00957F58"/>
    <w:rsid w:val="0096043B"/>
    <w:rsid w:val="009605B7"/>
    <w:rsid w:val="0096077C"/>
    <w:rsid w:val="009609E3"/>
    <w:rsid w:val="00960CA9"/>
    <w:rsid w:val="00960E22"/>
    <w:rsid w:val="00960E31"/>
    <w:rsid w:val="00960F49"/>
    <w:rsid w:val="009611E1"/>
    <w:rsid w:val="0096125F"/>
    <w:rsid w:val="009617C4"/>
    <w:rsid w:val="009617DC"/>
    <w:rsid w:val="009623DB"/>
    <w:rsid w:val="00962616"/>
    <w:rsid w:val="009629FC"/>
    <w:rsid w:val="009632D3"/>
    <w:rsid w:val="00963483"/>
    <w:rsid w:val="00963655"/>
    <w:rsid w:val="0096372A"/>
    <w:rsid w:val="009637F1"/>
    <w:rsid w:val="009638F1"/>
    <w:rsid w:val="009639E6"/>
    <w:rsid w:val="009641E1"/>
    <w:rsid w:val="0096429A"/>
    <w:rsid w:val="0096454A"/>
    <w:rsid w:val="00964757"/>
    <w:rsid w:val="0096487D"/>
    <w:rsid w:val="00964D2B"/>
    <w:rsid w:val="00965025"/>
    <w:rsid w:val="00965325"/>
    <w:rsid w:val="00965402"/>
    <w:rsid w:val="009655C1"/>
    <w:rsid w:val="00965BEE"/>
    <w:rsid w:val="00965C9F"/>
    <w:rsid w:val="00965CC9"/>
    <w:rsid w:val="00965F22"/>
    <w:rsid w:val="00965F5F"/>
    <w:rsid w:val="0096608E"/>
    <w:rsid w:val="00966355"/>
    <w:rsid w:val="00966978"/>
    <w:rsid w:val="00966A0C"/>
    <w:rsid w:val="00966A15"/>
    <w:rsid w:val="00966D03"/>
    <w:rsid w:val="00966EF7"/>
    <w:rsid w:val="00967064"/>
    <w:rsid w:val="00967226"/>
    <w:rsid w:val="00967317"/>
    <w:rsid w:val="00967402"/>
    <w:rsid w:val="00967487"/>
    <w:rsid w:val="009674A3"/>
    <w:rsid w:val="00967562"/>
    <w:rsid w:val="00967CE4"/>
    <w:rsid w:val="0097011C"/>
    <w:rsid w:val="0097016F"/>
    <w:rsid w:val="009701C8"/>
    <w:rsid w:val="009703B9"/>
    <w:rsid w:val="009705DF"/>
    <w:rsid w:val="00970726"/>
    <w:rsid w:val="009707B9"/>
    <w:rsid w:val="0097086E"/>
    <w:rsid w:val="009709F3"/>
    <w:rsid w:val="00970CAC"/>
    <w:rsid w:val="00970F89"/>
    <w:rsid w:val="00971385"/>
    <w:rsid w:val="009713D0"/>
    <w:rsid w:val="0097143D"/>
    <w:rsid w:val="009715C3"/>
    <w:rsid w:val="00971860"/>
    <w:rsid w:val="00971F85"/>
    <w:rsid w:val="0097222B"/>
    <w:rsid w:val="00972281"/>
    <w:rsid w:val="00972544"/>
    <w:rsid w:val="009725C2"/>
    <w:rsid w:val="00972ABA"/>
    <w:rsid w:val="00973811"/>
    <w:rsid w:val="0097392F"/>
    <w:rsid w:val="00973B58"/>
    <w:rsid w:val="00973EE1"/>
    <w:rsid w:val="0097408F"/>
    <w:rsid w:val="009741C4"/>
    <w:rsid w:val="00974520"/>
    <w:rsid w:val="00974A1B"/>
    <w:rsid w:val="00974D0F"/>
    <w:rsid w:val="00974D34"/>
    <w:rsid w:val="00974E31"/>
    <w:rsid w:val="00974ECB"/>
    <w:rsid w:val="00974FF5"/>
    <w:rsid w:val="00975453"/>
    <w:rsid w:val="009759A0"/>
    <w:rsid w:val="00975D04"/>
    <w:rsid w:val="00975E30"/>
    <w:rsid w:val="00976030"/>
    <w:rsid w:val="0097626C"/>
    <w:rsid w:val="00976321"/>
    <w:rsid w:val="009765CC"/>
    <w:rsid w:val="009765E0"/>
    <w:rsid w:val="009766DB"/>
    <w:rsid w:val="009768E5"/>
    <w:rsid w:val="0097696D"/>
    <w:rsid w:val="00976AAE"/>
    <w:rsid w:val="00976C2A"/>
    <w:rsid w:val="00976FE9"/>
    <w:rsid w:val="00977153"/>
    <w:rsid w:val="009772D2"/>
    <w:rsid w:val="009778C2"/>
    <w:rsid w:val="00977A5F"/>
    <w:rsid w:val="00977BA7"/>
    <w:rsid w:val="00977C5C"/>
    <w:rsid w:val="00977EB2"/>
    <w:rsid w:val="00980108"/>
    <w:rsid w:val="00980400"/>
    <w:rsid w:val="0098082D"/>
    <w:rsid w:val="00981142"/>
    <w:rsid w:val="0098116E"/>
    <w:rsid w:val="009815FD"/>
    <w:rsid w:val="00981613"/>
    <w:rsid w:val="009818AA"/>
    <w:rsid w:val="009818AF"/>
    <w:rsid w:val="00981C84"/>
    <w:rsid w:val="00981E73"/>
    <w:rsid w:val="0098233D"/>
    <w:rsid w:val="009824C4"/>
    <w:rsid w:val="0098257B"/>
    <w:rsid w:val="009827EF"/>
    <w:rsid w:val="00982917"/>
    <w:rsid w:val="00982DD6"/>
    <w:rsid w:val="00982F73"/>
    <w:rsid w:val="00983169"/>
    <w:rsid w:val="0098358A"/>
    <w:rsid w:val="009835DC"/>
    <w:rsid w:val="0098371E"/>
    <w:rsid w:val="00983986"/>
    <w:rsid w:val="00983D6B"/>
    <w:rsid w:val="00983E8A"/>
    <w:rsid w:val="00983FCA"/>
    <w:rsid w:val="00984262"/>
    <w:rsid w:val="009842EB"/>
    <w:rsid w:val="00984532"/>
    <w:rsid w:val="0098473F"/>
    <w:rsid w:val="00984ECB"/>
    <w:rsid w:val="00985288"/>
    <w:rsid w:val="0098540B"/>
    <w:rsid w:val="0098578B"/>
    <w:rsid w:val="00985D41"/>
    <w:rsid w:val="009864D0"/>
    <w:rsid w:val="00986890"/>
    <w:rsid w:val="0098689A"/>
    <w:rsid w:val="00986A9E"/>
    <w:rsid w:val="00986D87"/>
    <w:rsid w:val="00986F0D"/>
    <w:rsid w:val="00987126"/>
    <w:rsid w:val="0098716F"/>
    <w:rsid w:val="00987508"/>
    <w:rsid w:val="0098797C"/>
    <w:rsid w:val="00987DE6"/>
    <w:rsid w:val="00987DF3"/>
    <w:rsid w:val="00990024"/>
    <w:rsid w:val="00990026"/>
    <w:rsid w:val="0099006A"/>
    <w:rsid w:val="00990274"/>
    <w:rsid w:val="0099042B"/>
    <w:rsid w:val="00990477"/>
    <w:rsid w:val="00990909"/>
    <w:rsid w:val="0099096B"/>
    <w:rsid w:val="00990990"/>
    <w:rsid w:val="00990EAD"/>
    <w:rsid w:val="00990FDF"/>
    <w:rsid w:val="00991679"/>
    <w:rsid w:val="00991687"/>
    <w:rsid w:val="00991839"/>
    <w:rsid w:val="00991AD1"/>
    <w:rsid w:val="009920AC"/>
    <w:rsid w:val="009921E9"/>
    <w:rsid w:val="0099235E"/>
    <w:rsid w:val="009923DB"/>
    <w:rsid w:val="00992650"/>
    <w:rsid w:val="009926CB"/>
    <w:rsid w:val="009926E3"/>
    <w:rsid w:val="00992B45"/>
    <w:rsid w:val="00992B4E"/>
    <w:rsid w:val="00993116"/>
    <w:rsid w:val="00993608"/>
    <w:rsid w:val="00993720"/>
    <w:rsid w:val="00993E01"/>
    <w:rsid w:val="00993F11"/>
    <w:rsid w:val="0099409C"/>
    <w:rsid w:val="009941D1"/>
    <w:rsid w:val="009942C2"/>
    <w:rsid w:val="00994488"/>
    <w:rsid w:val="0099462E"/>
    <w:rsid w:val="00994664"/>
    <w:rsid w:val="00994702"/>
    <w:rsid w:val="009948D9"/>
    <w:rsid w:val="00994A69"/>
    <w:rsid w:val="00994CE5"/>
    <w:rsid w:val="00994EA2"/>
    <w:rsid w:val="00994F84"/>
    <w:rsid w:val="009950DE"/>
    <w:rsid w:val="0099530D"/>
    <w:rsid w:val="00995580"/>
    <w:rsid w:val="009956EF"/>
    <w:rsid w:val="009957B1"/>
    <w:rsid w:val="009958EA"/>
    <w:rsid w:val="00995AE7"/>
    <w:rsid w:val="00995CF5"/>
    <w:rsid w:val="00995D2D"/>
    <w:rsid w:val="00995E6C"/>
    <w:rsid w:val="00995EC0"/>
    <w:rsid w:val="0099631C"/>
    <w:rsid w:val="009963B5"/>
    <w:rsid w:val="009963F0"/>
    <w:rsid w:val="00996891"/>
    <w:rsid w:val="009968FD"/>
    <w:rsid w:val="00996B73"/>
    <w:rsid w:val="00996E20"/>
    <w:rsid w:val="00996E9E"/>
    <w:rsid w:val="00997083"/>
    <w:rsid w:val="00997152"/>
    <w:rsid w:val="00997556"/>
    <w:rsid w:val="0099758A"/>
    <w:rsid w:val="009975CA"/>
    <w:rsid w:val="0099769A"/>
    <w:rsid w:val="009976FF"/>
    <w:rsid w:val="009977BF"/>
    <w:rsid w:val="0099782B"/>
    <w:rsid w:val="00997C01"/>
    <w:rsid w:val="00997EA0"/>
    <w:rsid w:val="009A0073"/>
    <w:rsid w:val="009A05C2"/>
    <w:rsid w:val="009A080B"/>
    <w:rsid w:val="009A0851"/>
    <w:rsid w:val="009A0EEB"/>
    <w:rsid w:val="009A0EF1"/>
    <w:rsid w:val="009A0FD6"/>
    <w:rsid w:val="009A1017"/>
    <w:rsid w:val="009A1498"/>
    <w:rsid w:val="009A17F0"/>
    <w:rsid w:val="009A1A3D"/>
    <w:rsid w:val="009A1D6C"/>
    <w:rsid w:val="009A1E7E"/>
    <w:rsid w:val="009A2321"/>
    <w:rsid w:val="009A25B3"/>
    <w:rsid w:val="009A27F5"/>
    <w:rsid w:val="009A29D9"/>
    <w:rsid w:val="009A2EBC"/>
    <w:rsid w:val="009A2FC2"/>
    <w:rsid w:val="009A3306"/>
    <w:rsid w:val="009A3370"/>
    <w:rsid w:val="009A3AED"/>
    <w:rsid w:val="009A453F"/>
    <w:rsid w:val="009A462F"/>
    <w:rsid w:val="009A4BF4"/>
    <w:rsid w:val="009A4CC4"/>
    <w:rsid w:val="009A53A9"/>
    <w:rsid w:val="009A53EF"/>
    <w:rsid w:val="009A5562"/>
    <w:rsid w:val="009A5C99"/>
    <w:rsid w:val="009A5D9D"/>
    <w:rsid w:val="009A60E6"/>
    <w:rsid w:val="009A65DE"/>
    <w:rsid w:val="009A6A93"/>
    <w:rsid w:val="009A6AE3"/>
    <w:rsid w:val="009A6EA2"/>
    <w:rsid w:val="009A7222"/>
    <w:rsid w:val="009A77B7"/>
    <w:rsid w:val="009A7C81"/>
    <w:rsid w:val="009A7D9D"/>
    <w:rsid w:val="009A7DEB"/>
    <w:rsid w:val="009B01E2"/>
    <w:rsid w:val="009B0A20"/>
    <w:rsid w:val="009B10AD"/>
    <w:rsid w:val="009B117C"/>
    <w:rsid w:val="009B1228"/>
    <w:rsid w:val="009B1265"/>
    <w:rsid w:val="009B1523"/>
    <w:rsid w:val="009B18F6"/>
    <w:rsid w:val="009B192A"/>
    <w:rsid w:val="009B1953"/>
    <w:rsid w:val="009B1C60"/>
    <w:rsid w:val="009B2190"/>
    <w:rsid w:val="009B24D3"/>
    <w:rsid w:val="009B29C7"/>
    <w:rsid w:val="009B2B74"/>
    <w:rsid w:val="009B2E19"/>
    <w:rsid w:val="009B2EE7"/>
    <w:rsid w:val="009B30BE"/>
    <w:rsid w:val="009B350B"/>
    <w:rsid w:val="009B3515"/>
    <w:rsid w:val="009B39D6"/>
    <w:rsid w:val="009B3A46"/>
    <w:rsid w:val="009B3DF4"/>
    <w:rsid w:val="009B3E5A"/>
    <w:rsid w:val="009B3F52"/>
    <w:rsid w:val="009B417A"/>
    <w:rsid w:val="009B466A"/>
    <w:rsid w:val="009B496E"/>
    <w:rsid w:val="009B4ACB"/>
    <w:rsid w:val="009B4CEF"/>
    <w:rsid w:val="009B4D8C"/>
    <w:rsid w:val="009B50AE"/>
    <w:rsid w:val="009B54B0"/>
    <w:rsid w:val="009B559B"/>
    <w:rsid w:val="009B563D"/>
    <w:rsid w:val="009B582C"/>
    <w:rsid w:val="009B587A"/>
    <w:rsid w:val="009B58E3"/>
    <w:rsid w:val="009B5A7C"/>
    <w:rsid w:val="009B5AF8"/>
    <w:rsid w:val="009B5B15"/>
    <w:rsid w:val="009B5B71"/>
    <w:rsid w:val="009B5FB9"/>
    <w:rsid w:val="009B61BD"/>
    <w:rsid w:val="009B62B1"/>
    <w:rsid w:val="009B636D"/>
    <w:rsid w:val="009B641F"/>
    <w:rsid w:val="009B6584"/>
    <w:rsid w:val="009B6595"/>
    <w:rsid w:val="009B6A07"/>
    <w:rsid w:val="009B6DB3"/>
    <w:rsid w:val="009B6FA0"/>
    <w:rsid w:val="009B6FB0"/>
    <w:rsid w:val="009B7014"/>
    <w:rsid w:val="009B70F7"/>
    <w:rsid w:val="009B751E"/>
    <w:rsid w:val="009B7729"/>
    <w:rsid w:val="009B78D2"/>
    <w:rsid w:val="009B7B53"/>
    <w:rsid w:val="009B7EAF"/>
    <w:rsid w:val="009B7EBE"/>
    <w:rsid w:val="009C02CE"/>
    <w:rsid w:val="009C08C9"/>
    <w:rsid w:val="009C0AEF"/>
    <w:rsid w:val="009C1236"/>
    <w:rsid w:val="009C1424"/>
    <w:rsid w:val="009C156B"/>
    <w:rsid w:val="009C1628"/>
    <w:rsid w:val="009C1AAA"/>
    <w:rsid w:val="009C1DD4"/>
    <w:rsid w:val="009C1E2A"/>
    <w:rsid w:val="009C2134"/>
    <w:rsid w:val="009C23E6"/>
    <w:rsid w:val="009C2603"/>
    <w:rsid w:val="009C2774"/>
    <w:rsid w:val="009C2844"/>
    <w:rsid w:val="009C2A86"/>
    <w:rsid w:val="009C2AD4"/>
    <w:rsid w:val="009C2BFF"/>
    <w:rsid w:val="009C2E68"/>
    <w:rsid w:val="009C30E3"/>
    <w:rsid w:val="009C32D9"/>
    <w:rsid w:val="009C36AD"/>
    <w:rsid w:val="009C3A4E"/>
    <w:rsid w:val="009C3A56"/>
    <w:rsid w:val="009C3B33"/>
    <w:rsid w:val="009C3DF1"/>
    <w:rsid w:val="009C44EB"/>
    <w:rsid w:val="009C45E9"/>
    <w:rsid w:val="009C4A2B"/>
    <w:rsid w:val="009C50EA"/>
    <w:rsid w:val="009C5215"/>
    <w:rsid w:val="009C54DE"/>
    <w:rsid w:val="009C57F4"/>
    <w:rsid w:val="009C598C"/>
    <w:rsid w:val="009C5B35"/>
    <w:rsid w:val="009C5C36"/>
    <w:rsid w:val="009C5D75"/>
    <w:rsid w:val="009C5E1C"/>
    <w:rsid w:val="009C6368"/>
    <w:rsid w:val="009C6C8B"/>
    <w:rsid w:val="009C713A"/>
    <w:rsid w:val="009C7232"/>
    <w:rsid w:val="009C7398"/>
    <w:rsid w:val="009C73DD"/>
    <w:rsid w:val="009C7AA8"/>
    <w:rsid w:val="009C7EC7"/>
    <w:rsid w:val="009C7EF0"/>
    <w:rsid w:val="009C7F44"/>
    <w:rsid w:val="009D01CA"/>
    <w:rsid w:val="009D046C"/>
    <w:rsid w:val="009D053C"/>
    <w:rsid w:val="009D0720"/>
    <w:rsid w:val="009D0B7D"/>
    <w:rsid w:val="009D0FB5"/>
    <w:rsid w:val="009D116E"/>
    <w:rsid w:val="009D12AF"/>
    <w:rsid w:val="009D1358"/>
    <w:rsid w:val="009D13A6"/>
    <w:rsid w:val="009D14C4"/>
    <w:rsid w:val="009D14E2"/>
    <w:rsid w:val="009D1692"/>
    <w:rsid w:val="009D18B1"/>
    <w:rsid w:val="009D195B"/>
    <w:rsid w:val="009D19CC"/>
    <w:rsid w:val="009D1B47"/>
    <w:rsid w:val="009D1B76"/>
    <w:rsid w:val="009D25FB"/>
    <w:rsid w:val="009D286E"/>
    <w:rsid w:val="009D2FE4"/>
    <w:rsid w:val="009D3119"/>
    <w:rsid w:val="009D34FB"/>
    <w:rsid w:val="009D3529"/>
    <w:rsid w:val="009D3568"/>
    <w:rsid w:val="009D379F"/>
    <w:rsid w:val="009D3C49"/>
    <w:rsid w:val="009D4029"/>
    <w:rsid w:val="009D411C"/>
    <w:rsid w:val="009D433B"/>
    <w:rsid w:val="009D4401"/>
    <w:rsid w:val="009D443A"/>
    <w:rsid w:val="009D45E9"/>
    <w:rsid w:val="009D47AA"/>
    <w:rsid w:val="009D4DF7"/>
    <w:rsid w:val="009D503F"/>
    <w:rsid w:val="009D5156"/>
    <w:rsid w:val="009D51E6"/>
    <w:rsid w:val="009D5920"/>
    <w:rsid w:val="009D6313"/>
    <w:rsid w:val="009D661D"/>
    <w:rsid w:val="009D686D"/>
    <w:rsid w:val="009D6B5D"/>
    <w:rsid w:val="009D6C8B"/>
    <w:rsid w:val="009D6DE7"/>
    <w:rsid w:val="009D6DF1"/>
    <w:rsid w:val="009D7070"/>
    <w:rsid w:val="009D716E"/>
    <w:rsid w:val="009D7186"/>
    <w:rsid w:val="009D78EF"/>
    <w:rsid w:val="009D7C66"/>
    <w:rsid w:val="009D7CA9"/>
    <w:rsid w:val="009D7E3E"/>
    <w:rsid w:val="009D7E49"/>
    <w:rsid w:val="009E01C9"/>
    <w:rsid w:val="009E05A2"/>
    <w:rsid w:val="009E0641"/>
    <w:rsid w:val="009E0889"/>
    <w:rsid w:val="009E0A63"/>
    <w:rsid w:val="009E0BE5"/>
    <w:rsid w:val="009E0C03"/>
    <w:rsid w:val="009E113C"/>
    <w:rsid w:val="009E1176"/>
    <w:rsid w:val="009E134D"/>
    <w:rsid w:val="009E14A6"/>
    <w:rsid w:val="009E14F1"/>
    <w:rsid w:val="009E19A9"/>
    <w:rsid w:val="009E1B38"/>
    <w:rsid w:val="009E1B54"/>
    <w:rsid w:val="009E1BAA"/>
    <w:rsid w:val="009E1C73"/>
    <w:rsid w:val="009E1D93"/>
    <w:rsid w:val="009E1E57"/>
    <w:rsid w:val="009E1E83"/>
    <w:rsid w:val="009E21DF"/>
    <w:rsid w:val="009E22BA"/>
    <w:rsid w:val="009E2582"/>
    <w:rsid w:val="009E274A"/>
    <w:rsid w:val="009E29DF"/>
    <w:rsid w:val="009E2A63"/>
    <w:rsid w:val="009E2C5A"/>
    <w:rsid w:val="009E2E17"/>
    <w:rsid w:val="009E2E3A"/>
    <w:rsid w:val="009E2F5F"/>
    <w:rsid w:val="009E2F6D"/>
    <w:rsid w:val="009E3141"/>
    <w:rsid w:val="009E314D"/>
    <w:rsid w:val="009E321D"/>
    <w:rsid w:val="009E327E"/>
    <w:rsid w:val="009E33FA"/>
    <w:rsid w:val="009E344A"/>
    <w:rsid w:val="009E358E"/>
    <w:rsid w:val="009E37B2"/>
    <w:rsid w:val="009E3E68"/>
    <w:rsid w:val="009E40E6"/>
    <w:rsid w:val="009E41DD"/>
    <w:rsid w:val="009E45E0"/>
    <w:rsid w:val="009E4644"/>
    <w:rsid w:val="009E4828"/>
    <w:rsid w:val="009E4996"/>
    <w:rsid w:val="009E4A14"/>
    <w:rsid w:val="009E4C99"/>
    <w:rsid w:val="009E4CDE"/>
    <w:rsid w:val="009E4D4D"/>
    <w:rsid w:val="009E553E"/>
    <w:rsid w:val="009E57BE"/>
    <w:rsid w:val="009E5D85"/>
    <w:rsid w:val="009E5E56"/>
    <w:rsid w:val="009E64D8"/>
    <w:rsid w:val="009E6701"/>
    <w:rsid w:val="009E6753"/>
    <w:rsid w:val="009E6831"/>
    <w:rsid w:val="009E69E1"/>
    <w:rsid w:val="009E6EAE"/>
    <w:rsid w:val="009E700B"/>
    <w:rsid w:val="009E77CB"/>
    <w:rsid w:val="009E78CA"/>
    <w:rsid w:val="009E7D8A"/>
    <w:rsid w:val="009E7E78"/>
    <w:rsid w:val="009F058E"/>
    <w:rsid w:val="009F0922"/>
    <w:rsid w:val="009F09AA"/>
    <w:rsid w:val="009F0C02"/>
    <w:rsid w:val="009F0D55"/>
    <w:rsid w:val="009F0FCD"/>
    <w:rsid w:val="009F1377"/>
    <w:rsid w:val="009F1419"/>
    <w:rsid w:val="009F147C"/>
    <w:rsid w:val="009F14B7"/>
    <w:rsid w:val="009F1514"/>
    <w:rsid w:val="009F179F"/>
    <w:rsid w:val="009F1A4A"/>
    <w:rsid w:val="009F1D7A"/>
    <w:rsid w:val="009F241F"/>
    <w:rsid w:val="009F2977"/>
    <w:rsid w:val="009F29CE"/>
    <w:rsid w:val="009F2F02"/>
    <w:rsid w:val="009F3855"/>
    <w:rsid w:val="009F3863"/>
    <w:rsid w:val="009F3954"/>
    <w:rsid w:val="009F3B3A"/>
    <w:rsid w:val="009F3C75"/>
    <w:rsid w:val="009F3F0A"/>
    <w:rsid w:val="009F4122"/>
    <w:rsid w:val="009F449F"/>
    <w:rsid w:val="009F4896"/>
    <w:rsid w:val="009F5098"/>
    <w:rsid w:val="009F50CA"/>
    <w:rsid w:val="009F50E0"/>
    <w:rsid w:val="009F5165"/>
    <w:rsid w:val="009F537D"/>
    <w:rsid w:val="009F560A"/>
    <w:rsid w:val="009F5D40"/>
    <w:rsid w:val="009F5FE1"/>
    <w:rsid w:val="009F5FEE"/>
    <w:rsid w:val="009F6111"/>
    <w:rsid w:val="009F62C5"/>
    <w:rsid w:val="009F632C"/>
    <w:rsid w:val="009F636F"/>
    <w:rsid w:val="009F66A5"/>
    <w:rsid w:val="009F6A8D"/>
    <w:rsid w:val="009F7000"/>
    <w:rsid w:val="009F70EC"/>
    <w:rsid w:val="009F76CF"/>
    <w:rsid w:val="009F7C2C"/>
    <w:rsid w:val="00A0002C"/>
    <w:rsid w:val="00A0005B"/>
    <w:rsid w:val="00A0014B"/>
    <w:rsid w:val="00A0017E"/>
    <w:rsid w:val="00A0025A"/>
    <w:rsid w:val="00A006FE"/>
    <w:rsid w:val="00A00A96"/>
    <w:rsid w:val="00A00AC3"/>
    <w:rsid w:val="00A00C1B"/>
    <w:rsid w:val="00A00F87"/>
    <w:rsid w:val="00A00FB9"/>
    <w:rsid w:val="00A0120E"/>
    <w:rsid w:val="00A01544"/>
    <w:rsid w:val="00A0191C"/>
    <w:rsid w:val="00A01933"/>
    <w:rsid w:val="00A019C6"/>
    <w:rsid w:val="00A01BFA"/>
    <w:rsid w:val="00A01F10"/>
    <w:rsid w:val="00A020FC"/>
    <w:rsid w:val="00A021D4"/>
    <w:rsid w:val="00A024A8"/>
    <w:rsid w:val="00A02622"/>
    <w:rsid w:val="00A0291B"/>
    <w:rsid w:val="00A02CE4"/>
    <w:rsid w:val="00A02E9A"/>
    <w:rsid w:val="00A030EB"/>
    <w:rsid w:val="00A03242"/>
    <w:rsid w:val="00A032F6"/>
    <w:rsid w:val="00A03572"/>
    <w:rsid w:val="00A03795"/>
    <w:rsid w:val="00A03A38"/>
    <w:rsid w:val="00A03B3C"/>
    <w:rsid w:val="00A03BC2"/>
    <w:rsid w:val="00A03FA7"/>
    <w:rsid w:val="00A0413F"/>
    <w:rsid w:val="00A04300"/>
    <w:rsid w:val="00A04C70"/>
    <w:rsid w:val="00A04CA1"/>
    <w:rsid w:val="00A04E00"/>
    <w:rsid w:val="00A053B5"/>
    <w:rsid w:val="00A05476"/>
    <w:rsid w:val="00A0552F"/>
    <w:rsid w:val="00A05553"/>
    <w:rsid w:val="00A05765"/>
    <w:rsid w:val="00A05A8F"/>
    <w:rsid w:val="00A05BD1"/>
    <w:rsid w:val="00A05C61"/>
    <w:rsid w:val="00A0621B"/>
    <w:rsid w:val="00A0643A"/>
    <w:rsid w:val="00A064EA"/>
    <w:rsid w:val="00A0654D"/>
    <w:rsid w:val="00A06580"/>
    <w:rsid w:val="00A06688"/>
    <w:rsid w:val="00A06774"/>
    <w:rsid w:val="00A06796"/>
    <w:rsid w:val="00A06EC9"/>
    <w:rsid w:val="00A06EFE"/>
    <w:rsid w:val="00A06F5E"/>
    <w:rsid w:val="00A06FB4"/>
    <w:rsid w:val="00A070CB"/>
    <w:rsid w:val="00A0724E"/>
    <w:rsid w:val="00A078C7"/>
    <w:rsid w:val="00A07A3D"/>
    <w:rsid w:val="00A07F84"/>
    <w:rsid w:val="00A07FD6"/>
    <w:rsid w:val="00A1035F"/>
    <w:rsid w:val="00A10704"/>
    <w:rsid w:val="00A10776"/>
    <w:rsid w:val="00A107B3"/>
    <w:rsid w:val="00A10813"/>
    <w:rsid w:val="00A1098D"/>
    <w:rsid w:val="00A109CD"/>
    <w:rsid w:val="00A109FD"/>
    <w:rsid w:val="00A10A27"/>
    <w:rsid w:val="00A10A9A"/>
    <w:rsid w:val="00A10F5B"/>
    <w:rsid w:val="00A1101D"/>
    <w:rsid w:val="00A1114C"/>
    <w:rsid w:val="00A1128F"/>
    <w:rsid w:val="00A1130A"/>
    <w:rsid w:val="00A114B8"/>
    <w:rsid w:val="00A11713"/>
    <w:rsid w:val="00A11EDC"/>
    <w:rsid w:val="00A11EE1"/>
    <w:rsid w:val="00A12013"/>
    <w:rsid w:val="00A1217C"/>
    <w:rsid w:val="00A12274"/>
    <w:rsid w:val="00A12564"/>
    <w:rsid w:val="00A12DC6"/>
    <w:rsid w:val="00A12FDA"/>
    <w:rsid w:val="00A133AA"/>
    <w:rsid w:val="00A134EB"/>
    <w:rsid w:val="00A1362B"/>
    <w:rsid w:val="00A13670"/>
    <w:rsid w:val="00A13696"/>
    <w:rsid w:val="00A13D12"/>
    <w:rsid w:val="00A13FBB"/>
    <w:rsid w:val="00A145D4"/>
    <w:rsid w:val="00A147A7"/>
    <w:rsid w:val="00A1492B"/>
    <w:rsid w:val="00A149F2"/>
    <w:rsid w:val="00A14DC1"/>
    <w:rsid w:val="00A155AC"/>
    <w:rsid w:val="00A157E9"/>
    <w:rsid w:val="00A1595A"/>
    <w:rsid w:val="00A15999"/>
    <w:rsid w:val="00A15A61"/>
    <w:rsid w:val="00A15BDA"/>
    <w:rsid w:val="00A15E4E"/>
    <w:rsid w:val="00A15EF6"/>
    <w:rsid w:val="00A163E1"/>
    <w:rsid w:val="00A16622"/>
    <w:rsid w:val="00A1693D"/>
    <w:rsid w:val="00A16D1E"/>
    <w:rsid w:val="00A16DF2"/>
    <w:rsid w:val="00A16ED0"/>
    <w:rsid w:val="00A1705C"/>
    <w:rsid w:val="00A17142"/>
    <w:rsid w:val="00A1724D"/>
    <w:rsid w:val="00A1737E"/>
    <w:rsid w:val="00A175D7"/>
    <w:rsid w:val="00A17E85"/>
    <w:rsid w:val="00A200D2"/>
    <w:rsid w:val="00A201CA"/>
    <w:rsid w:val="00A202EE"/>
    <w:rsid w:val="00A20394"/>
    <w:rsid w:val="00A205CE"/>
    <w:rsid w:val="00A207B3"/>
    <w:rsid w:val="00A20B43"/>
    <w:rsid w:val="00A20E59"/>
    <w:rsid w:val="00A20FC8"/>
    <w:rsid w:val="00A2104C"/>
    <w:rsid w:val="00A2185A"/>
    <w:rsid w:val="00A2189D"/>
    <w:rsid w:val="00A21A7A"/>
    <w:rsid w:val="00A21A90"/>
    <w:rsid w:val="00A21BD9"/>
    <w:rsid w:val="00A2201D"/>
    <w:rsid w:val="00A220AE"/>
    <w:rsid w:val="00A2213A"/>
    <w:rsid w:val="00A221B7"/>
    <w:rsid w:val="00A22273"/>
    <w:rsid w:val="00A2251D"/>
    <w:rsid w:val="00A22544"/>
    <w:rsid w:val="00A228F0"/>
    <w:rsid w:val="00A22E7B"/>
    <w:rsid w:val="00A23027"/>
    <w:rsid w:val="00A232DB"/>
    <w:rsid w:val="00A2350C"/>
    <w:rsid w:val="00A23668"/>
    <w:rsid w:val="00A23913"/>
    <w:rsid w:val="00A23B59"/>
    <w:rsid w:val="00A23D5B"/>
    <w:rsid w:val="00A23F8A"/>
    <w:rsid w:val="00A2433F"/>
    <w:rsid w:val="00A24514"/>
    <w:rsid w:val="00A24804"/>
    <w:rsid w:val="00A24B29"/>
    <w:rsid w:val="00A24B93"/>
    <w:rsid w:val="00A24C0E"/>
    <w:rsid w:val="00A24D7A"/>
    <w:rsid w:val="00A24FB6"/>
    <w:rsid w:val="00A25266"/>
    <w:rsid w:val="00A25460"/>
    <w:rsid w:val="00A259BC"/>
    <w:rsid w:val="00A25B4F"/>
    <w:rsid w:val="00A25B62"/>
    <w:rsid w:val="00A26025"/>
    <w:rsid w:val="00A26213"/>
    <w:rsid w:val="00A26270"/>
    <w:rsid w:val="00A26417"/>
    <w:rsid w:val="00A2688C"/>
    <w:rsid w:val="00A26971"/>
    <w:rsid w:val="00A26A66"/>
    <w:rsid w:val="00A26A6D"/>
    <w:rsid w:val="00A26D61"/>
    <w:rsid w:val="00A26DA0"/>
    <w:rsid w:val="00A27088"/>
    <w:rsid w:val="00A271D3"/>
    <w:rsid w:val="00A2766D"/>
    <w:rsid w:val="00A27A1B"/>
    <w:rsid w:val="00A27CB9"/>
    <w:rsid w:val="00A3074D"/>
    <w:rsid w:val="00A30810"/>
    <w:rsid w:val="00A30E4B"/>
    <w:rsid w:val="00A30F1F"/>
    <w:rsid w:val="00A312A0"/>
    <w:rsid w:val="00A312F2"/>
    <w:rsid w:val="00A31572"/>
    <w:rsid w:val="00A315A5"/>
    <w:rsid w:val="00A316A8"/>
    <w:rsid w:val="00A31AD7"/>
    <w:rsid w:val="00A31BA3"/>
    <w:rsid w:val="00A31C3B"/>
    <w:rsid w:val="00A32110"/>
    <w:rsid w:val="00A32396"/>
    <w:rsid w:val="00A32817"/>
    <w:rsid w:val="00A32A65"/>
    <w:rsid w:val="00A32DE5"/>
    <w:rsid w:val="00A33659"/>
    <w:rsid w:val="00A336AE"/>
    <w:rsid w:val="00A337A7"/>
    <w:rsid w:val="00A3395D"/>
    <w:rsid w:val="00A339BD"/>
    <w:rsid w:val="00A33A9D"/>
    <w:rsid w:val="00A33C66"/>
    <w:rsid w:val="00A344E2"/>
    <w:rsid w:val="00A345D2"/>
    <w:rsid w:val="00A3465E"/>
    <w:rsid w:val="00A34706"/>
    <w:rsid w:val="00A34DC6"/>
    <w:rsid w:val="00A34ED1"/>
    <w:rsid w:val="00A35084"/>
    <w:rsid w:val="00A350BA"/>
    <w:rsid w:val="00A350D4"/>
    <w:rsid w:val="00A3517F"/>
    <w:rsid w:val="00A357BE"/>
    <w:rsid w:val="00A357C6"/>
    <w:rsid w:val="00A35978"/>
    <w:rsid w:val="00A35CD7"/>
    <w:rsid w:val="00A35DDB"/>
    <w:rsid w:val="00A35F05"/>
    <w:rsid w:val="00A367B0"/>
    <w:rsid w:val="00A36AA6"/>
    <w:rsid w:val="00A36CE6"/>
    <w:rsid w:val="00A37507"/>
    <w:rsid w:val="00A37510"/>
    <w:rsid w:val="00A3795C"/>
    <w:rsid w:val="00A3799D"/>
    <w:rsid w:val="00A37A27"/>
    <w:rsid w:val="00A401D3"/>
    <w:rsid w:val="00A40330"/>
    <w:rsid w:val="00A40534"/>
    <w:rsid w:val="00A40630"/>
    <w:rsid w:val="00A40A96"/>
    <w:rsid w:val="00A40B2B"/>
    <w:rsid w:val="00A40C8E"/>
    <w:rsid w:val="00A410CF"/>
    <w:rsid w:val="00A412D6"/>
    <w:rsid w:val="00A41445"/>
    <w:rsid w:val="00A414F1"/>
    <w:rsid w:val="00A416F7"/>
    <w:rsid w:val="00A41A14"/>
    <w:rsid w:val="00A41B23"/>
    <w:rsid w:val="00A41B2C"/>
    <w:rsid w:val="00A41C08"/>
    <w:rsid w:val="00A41D5D"/>
    <w:rsid w:val="00A41DF7"/>
    <w:rsid w:val="00A4212E"/>
    <w:rsid w:val="00A4214A"/>
    <w:rsid w:val="00A4235D"/>
    <w:rsid w:val="00A426BC"/>
    <w:rsid w:val="00A427A5"/>
    <w:rsid w:val="00A42A4D"/>
    <w:rsid w:val="00A42B62"/>
    <w:rsid w:val="00A43101"/>
    <w:rsid w:val="00A4329C"/>
    <w:rsid w:val="00A43691"/>
    <w:rsid w:val="00A436C6"/>
    <w:rsid w:val="00A43874"/>
    <w:rsid w:val="00A43A67"/>
    <w:rsid w:val="00A43B2A"/>
    <w:rsid w:val="00A43E9E"/>
    <w:rsid w:val="00A43EF6"/>
    <w:rsid w:val="00A4427B"/>
    <w:rsid w:val="00A44AF1"/>
    <w:rsid w:val="00A4534B"/>
    <w:rsid w:val="00A45743"/>
    <w:rsid w:val="00A457F7"/>
    <w:rsid w:val="00A45AB9"/>
    <w:rsid w:val="00A45F2B"/>
    <w:rsid w:val="00A45F54"/>
    <w:rsid w:val="00A45FE1"/>
    <w:rsid w:val="00A46022"/>
    <w:rsid w:val="00A46203"/>
    <w:rsid w:val="00A4654A"/>
    <w:rsid w:val="00A468B5"/>
    <w:rsid w:val="00A468FD"/>
    <w:rsid w:val="00A46DB3"/>
    <w:rsid w:val="00A46E05"/>
    <w:rsid w:val="00A46F01"/>
    <w:rsid w:val="00A47018"/>
    <w:rsid w:val="00A47299"/>
    <w:rsid w:val="00A4744E"/>
    <w:rsid w:val="00A47774"/>
    <w:rsid w:val="00A47D31"/>
    <w:rsid w:val="00A5015A"/>
    <w:rsid w:val="00A50848"/>
    <w:rsid w:val="00A5096F"/>
    <w:rsid w:val="00A509DA"/>
    <w:rsid w:val="00A50B45"/>
    <w:rsid w:val="00A50D8C"/>
    <w:rsid w:val="00A51127"/>
    <w:rsid w:val="00A5114C"/>
    <w:rsid w:val="00A5143A"/>
    <w:rsid w:val="00A51475"/>
    <w:rsid w:val="00A51D26"/>
    <w:rsid w:val="00A51F20"/>
    <w:rsid w:val="00A5215E"/>
    <w:rsid w:val="00A52A08"/>
    <w:rsid w:val="00A531B1"/>
    <w:rsid w:val="00A533A0"/>
    <w:rsid w:val="00A5344C"/>
    <w:rsid w:val="00A536B0"/>
    <w:rsid w:val="00A53783"/>
    <w:rsid w:val="00A53A58"/>
    <w:rsid w:val="00A53BAC"/>
    <w:rsid w:val="00A53CE0"/>
    <w:rsid w:val="00A53DB5"/>
    <w:rsid w:val="00A53FB0"/>
    <w:rsid w:val="00A542EB"/>
    <w:rsid w:val="00A54320"/>
    <w:rsid w:val="00A54488"/>
    <w:rsid w:val="00A547A9"/>
    <w:rsid w:val="00A54CD1"/>
    <w:rsid w:val="00A54CD6"/>
    <w:rsid w:val="00A54D23"/>
    <w:rsid w:val="00A55560"/>
    <w:rsid w:val="00A5593B"/>
    <w:rsid w:val="00A55A5E"/>
    <w:rsid w:val="00A56248"/>
    <w:rsid w:val="00A567B8"/>
    <w:rsid w:val="00A56884"/>
    <w:rsid w:val="00A56E75"/>
    <w:rsid w:val="00A56FF8"/>
    <w:rsid w:val="00A572EE"/>
    <w:rsid w:val="00A574A2"/>
    <w:rsid w:val="00A57699"/>
    <w:rsid w:val="00A5771E"/>
    <w:rsid w:val="00A6001C"/>
    <w:rsid w:val="00A6040A"/>
    <w:rsid w:val="00A605EF"/>
    <w:rsid w:val="00A606A9"/>
    <w:rsid w:val="00A607B8"/>
    <w:rsid w:val="00A60AAE"/>
    <w:rsid w:val="00A60D1C"/>
    <w:rsid w:val="00A60DF3"/>
    <w:rsid w:val="00A60E84"/>
    <w:rsid w:val="00A60EE1"/>
    <w:rsid w:val="00A60F2B"/>
    <w:rsid w:val="00A61419"/>
    <w:rsid w:val="00A6145F"/>
    <w:rsid w:val="00A6148C"/>
    <w:rsid w:val="00A61788"/>
    <w:rsid w:val="00A618EA"/>
    <w:rsid w:val="00A61C5F"/>
    <w:rsid w:val="00A61F25"/>
    <w:rsid w:val="00A62079"/>
    <w:rsid w:val="00A62362"/>
    <w:rsid w:val="00A6267E"/>
    <w:rsid w:val="00A62ACE"/>
    <w:rsid w:val="00A62D33"/>
    <w:rsid w:val="00A637E3"/>
    <w:rsid w:val="00A63AB7"/>
    <w:rsid w:val="00A63D5E"/>
    <w:rsid w:val="00A63DE7"/>
    <w:rsid w:val="00A64178"/>
    <w:rsid w:val="00A64349"/>
    <w:rsid w:val="00A64458"/>
    <w:rsid w:val="00A644B5"/>
    <w:rsid w:val="00A647E5"/>
    <w:rsid w:val="00A64A4B"/>
    <w:rsid w:val="00A64F73"/>
    <w:rsid w:val="00A65332"/>
    <w:rsid w:val="00A65507"/>
    <w:rsid w:val="00A655E8"/>
    <w:rsid w:val="00A65763"/>
    <w:rsid w:val="00A65808"/>
    <w:rsid w:val="00A65D0B"/>
    <w:rsid w:val="00A65D69"/>
    <w:rsid w:val="00A661D3"/>
    <w:rsid w:val="00A66210"/>
    <w:rsid w:val="00A6651D"/>
    <w:rsid w:val="00A665C2"/>
    <w:rsid w:val="00A665FA"/>
    <w:rsid w:val="00A6661A"/>
    <w:rsid w:val="00A666A7"/>
    <w:rsid w:val="00A6681D"/>
    <w:rsid w:val="00A669D8"/>
    <w:rsid w:val="00A66AAC"/>
    <w:rsid w:val="00A66B03"/>
    <w:rsid w:val="00A66FBE"/>
    <w:rsid w:val="00A670CA"/>
    <w:rsid w:val="00A670D6"/>
    <w:rsid w:val="00A673C5"/>
    <w:rsid w:val="00A67903"/>
    <w:rsid w:val="00A67AB6"/>
    <w:rsid w:val="00A67C16"/>
    <w:rsid w:val="00A67E5D"/>
    <w:rsid w:val="00A700AF"/>
    <w:rsid w:val="00A704B2"/>
    <w:rsid w:val="00A7073F"/>
    <w:rsid w:val="00A70DDA"/>
    <w:rsid w:val="00A712B6"/>
    <w:rsid w:val="00A71402"/>
    <w:rsid w:val="00A71664"/>
    <w:rsid w:val="00A71B27"/>
    <w:rsid w:val="00A71C37"/>
    <w:rsid w:val="00A720C3"/>
    <w:rsid w:val="00A72173"/>
    <w:rsid w:val="00A722B0"/>
    <w:rsid w:val="00A725E2"/>
    <w:rsid w:val="00A729D4"/>
    <w:rsid w:val="00A72F8F"/>
    <w:rsid w:val="00A72FF6"/>
    <w:rsid w:val="00A73582"/>
    <w:rsid w:val="00A73756"/>
    <w:rsid w:val="00A738A7"/>
    <w:rsid w:val="00A73F2E"/>
    <w:rsid w:val="00A7430D"/>
    <w:rsid w:val="00A74448"/>
    <w:rsid w:val="00A749CE"/>
    <w:rsid w:val="00A74FD9"/>
    <w:rsid w:val="00A75079"/>
    <w:rsid w:val="00A75303"/>
    <w:rsid w:val="00A755A0"/>
    <w:rsid w:val="00A75641"/>
    <w:rsid w:val="00A75721"/>
    <w:rsid w:val="00A7596C"/>
    <w:rsid w:val="00A7605C"/>
    <w:rsid w:val="00A764C1"/>
    <w:rsid w:val="00A76617"/>
    <w:rsid w:val="00A7684D"/>
    <w:rsid w:val="00A76B19"/>
    <w:rsid w:val="00A76EAA"/>
    <w:rsid w:val="00A775B4"/>
    <w:rsid w:val="00A7767B"/>
    <w:rsid w:val="00A77CCC"/>
    <w:rsid w:val="00A77D5C"/>
    <w:rsid w:val="00A77E1D"/>
    <w:rsid w:val="00A802EC"/>
    <w:rsid w:val="00A80345"/>
    <w:rsid w:val="00A80945"/>
    <w:rsid w:val="00A80A00"/>
    <w:rsid w:val="00A80B3C"/>
    <w:rsid w:val="00A80B70"/>
    <w:rsid w:val="00A80C06"/>
    <w:rsid w:val="00A80D74"/>
    <w:rsid w:val="00A810AE"/>
    <w:rsid w:val="00A8132D"/>
    <w:rsid w:val="00A814E7"/>
    <w:rsid w:val="00A815D5"/>
    <w:rsid w:val="00A8185C"/>
    <w:rsid w:val="00A81978"/>
    <w:rsid w:val="00A819CF"/>
    <w:rsid w:val="00A81D03"/>
    <w:rsid w:val="00A81E35"/>
    <w:rsid w:val="00A82206"/>
    <w:rsid w:val="00A823A4"/>
    <w:rsid w:val="00A8299A"/>
    <w:rsid w:val="00A82ED9"/>
    <w:rsid w:val="00A82EE6"/>
    <w:rsid w:val="00A83089"/>
    <w:rsid w:val="00A833C3"/>
    <w:rsid w:val="00A833D6"/>
    <w:rsid w:val="00A83623"/>
    <w:rsid w:val="00A83624"/>
    <w:rsid w:val="00A836EE"/>
    <w:rsid w:val="00A83C73"/>
    <w:rsid w:val="00A83CED"/>
    <w:rsid w:val="00A84212"/>
    <w:rsid w:val="00A84335"/>
    <w:rsid w:val="00A8468B"/>
    <w:rsid w:val="00A84BC7"/>
    <w:rsid w:val="00A84BDF"/>
    <w:rsid w:val="00A84E63"/>
    <w:rsid w:val="00A85012"/>
    <w:rsid w:val="00A851CF"/>
    <w:rsid w:val="00A851EC"/>
    <w:rsid w:val="00A857BA"/>
    <w:rsid w:val="00A85898"/>
    <w:rsid w:val="00A85A33"/>
    <w:rsid w:val="00A85AAE"/>
    <w:rsid w:val="00A85B6A"/>
    <w:rsid w:val="00A85E13"/>
    <w:rsid w:val="00A85F16"/>
    <w:rsid w:val="00A860A7"/>
    <w:rsid w:val="00A8632A"/>
    <w:rsid w:val="00A86482"/>
    <w:rsid w:val="00A86522"/>
    <w:rsid w:val="00A86652"/>
    <w:rsid w:val="00A86795"/>
    <w:rsid w:val="00A868DB"/>
    <w:rsid w:val="00A86984"/>
    <w:rsid w:val="00A87201"/>
    <w:rsid w:val="00A87C6C"/>
    <w:rsid w:val="00A87CBD"/>
    <w:rsid w:val="00A87E5A"/>
    <w:rsid w:val="00A9003E"/>
    <w:rsid w:val="00A9013B"/>
    <w:rsid w:val="00A90379"/>
    <w:rsid w:val="00A903C5"/>
    <w:rsid w:val="00A905E4"/>
    <w:rsid w:val="00A906DA"/>
    <w:rsid w:val="00A90778"/>
    <w:rsid w:val="00A90D6B"/>
    <w:rsid w:val="00A90DC7"/>
    <w:rsid w:val="00A911F5"/>
    <w:rsid w:val="00A91218"/>
    <w:rsid w:val="00A916E4"/>
    <w:rsid w:val="00A91A1B"/>
    <w:rsid w:val="00A91C76"/>
    <w:rsid w:val="00A91E1B"/>
    <w:rsid w:val="00A923C4"/>
    <w:rsid w:val="00A9245B"/>
    <w:rsid w:val="00A92487"/>
    <w:rsid w:val="00A92D1A"/>
    <w:rsid w:val="00A93129"/>
    <w:rsid w:val="00A93157"/>
    <w:rsid w:val="00A93312"/>
    <w:rsid w:val="00A93410"/>
    <w:rsid w:val="00A93496"/>
    <w:rsid w:val="00A934E5"/>
    <w:rsid w:val="00A937F5"/>
    <w:rsid w:val="00A93A1A"/>
    <w:rsid w:val="00A93DBE"/>
    <w:rsid w:val="00A94CAC"/>
    <w:rsid w:val="00A94E9D"/>
    <w:rsid w:val="00A94F0D"/>
    <w:rsid w:val="00A94FF8"/>
    <w:rsid w:val="00A95226"/>
    <w:rsid w:val="00A952FC"/>
    <w:rsid w:val="00A9576B"/>
    <w:rsid w:val="00A95F7B"/>
    <w:rsid w:val="00A96406"/>
    <w:rsid w:val="00A964A3"/>
    <w:rsid w:val="00A967EC"/>
    <w:rsid w:val="00A968A4"/>
    <w:rsid w:val="00A96918"/>
    <w:rsid w:val="00A96BB7"/>
    <w:rsid w:val="00A96BE7"/>
    <w:rsid w:val="00A96E0B"/>
    <w:rsid w:val="00A96FAB"/>
    <w:rsid w:val="00A974B6"/>
    <w:rsid w:val="00A9765C"/>
    <w:rsid w:val="00A97789"/>
    <w:rsid w:val="00A97833"/>
    <w:rsid w:val="00A97DCA"/>
    <w:rsid w:val="00AA013B"/>
    <w:rsid w:val="00AA030F"/>
    <w:rsid w:val="00AA035F"/>
    <w:rsid w:val="00AA07DD"/>
    <w:rsid w:val="00AA099D"/>
    <w:rsid w:val="00AA0E51"/>
    <w:rsid w:val="00AA17BC"/>
    <w:rsid w:val="00AA1AD1"/>
    <w:rsid w:val="00AA1F3C"/>
    <w:rsid w:val="00AA218E"/>
    <w:rsid w:val="00AA2583"/>
    <w:rsid w:val="00AA26E7"/>
    <w:rsid w:val="00AA27B3"/>
    <w:rsid w:val="00AA2BE2"/>
    <w:rsid w:val="00AA2CA5"/>
    <w:rsid w:val="00AA2CAA"/>
    <w:rsid w:val="00AA2D80"/>
    <w:rsid w:val="00AA323E"/>
    <w:rsid w:val="00AA3A1E"/>
    <w:rsid w:val="00AA3BA7"/>
    <w:rsid w:val="00AA3DB8"/>
    <w:rsid w:val="00AA3EF0"/>
    <w:rsid w:val="00AA4173"/>
    <w:rsid w:val="00AA43A6"/>
    <w:rsid w:val="00AA44AB"/>
    <w:rsid w:val="00AA467D"/>
    <w:rsid w:val="00AA4A22"/>
    <w:rsid w:val="00AA4EA9"/>
    <w:rsid w:val="00AA4F8C"/>
    <w:rsid w:val="00AA52FD"/>
    <w:rsid w:val="00AA533D"/>
    <w:rsid w:val="00AA5505"/>
    <w:rsid w:val="00AA592C"/>
    <w:rsid w:val="00AA5A1B"/>
    <w:rsid w:val="00AA5A80"/>
    <w:rsid w:val="00AA5BA3"/>
    <w:rsid w:val="00AA5D64"/>
    <w:rsid w:val="00AA5DAC"/>
    <w:rsid w:val="00AA5F3E"/>
    <w:rsid w:val="00AA6199"/>
    <w:rsid w:val="00AA61B1"/>
    <w:rsid w:val="00AA63EB"/>
    <w:rsid w:val="00AA6820"/>
    <w:rsid w:val="00AA6862"/>
    <w:rsid w:val="00AA69DE"/>
    <w:rsid w:val="00AA6A65"/>
    <w:rsid w:val="00AA744C"/>
    <w:rsid w:val="00AA75D8"/>
    <w:rsid w:val="00AA7AA5"/>
    <w:rsid w:val="00AA7AFD"/>
    <w:rsid w:val="00AB002B"/>
    <w:rsid w:val="00AB024F"/>
    <w:rsid w:val="00AB02A2"/>
    <w:rsid w:val="00AB02D7"/>
    <w:rsid w:val="00AB0462"/>
    <w:rsid w:val="00AB0522"/>
    <w:rsid w:val="00AB0597"/>
    <w:rsid w:val="00AB08D4"/>
    <w:rsid w:val="00AB093D"/>
    <w:rsid w:val="00AB0B5E"/>
    <w:rsid w:val="00AB0CD7"/>
    <w:rsid w:val="00AB0D00"/>
    <w:rsid w:val="00AB0D0C"/>
    <w:rsid w:val="00AB1117"/>
    <w:rsid w:val="00AB13E2"/>
    <w:rsid w:val="00AB15BE"/>
    <w:rsid w:val="00AB1601"/>
    <w:rsid w:val="00AB162C"/>
    <w:rsid w:val="00AB167B"/>
    <w:rsid w:val="00AB184A"/>
    <w:rsid w:val="00AB19C7"/>
    <w:rsid w:val="00AB1B5A"/>
    <w:rsid w:val="00AB1DD3"/>
    <w:rsid w:val="00AB1E5A"/>
    <w:rsid w:val="00AB219B"/>
    <w:rsid w:val="00AB21D8"/>
    <w:rsid w:val="00AB278D"/>
    <w:rsid w:val="00AB2825"/>
    <w:rsid w:val="00AB2838"/>
    <w:rsid w:val="00AB2ABD"/>
    <w:rsid w:val="00AB2B66"/>
    <w:rsid w:val="00AB2C44"/>
    <w:rsid w:val="00AB2C6A"/>
    <w:rsid w:val="00AB2F9F"/>
    <w:rsid w:val="00AB330F"/>
    <w:rsid w:val="00AB334B"/>
    <w:rsid w:val="00AB3624"/>
    <w:rsid w:val="00AB3631"/>
    <w:rsid w:val="00AB3B23"/>
    <w:rsid w:val="00AB3B5E"/>
    <w:rsid w:val="00AB3BB5"/>
    <w:rsid w:val="00AB3C5E"/>
    <w:rsid w:val="00AB4458"/>
    <w:rsid w:val="00AB459F"/>
    <w:rsid w:val="00AB4AC6"/>
    <w:rsid w:val="00AB4C3B"/>
    <w:rsid w:val="00AB4D29"/>
    <w:rsid w:val="00AB4FC1"/>
    <w:rsid w:val="00AB533A"/>
    <w:rsid w:val="00AB5517"/>
    <w:rsid w:val="00AB5518"/>
    <w:rsid w:val="00AB56DB"/>
    <w:rsid w:val="00AB5A80"/>
    <w:rsid w:val="00AB5AF4"/>
    <w:rsid w:val="00AB5C9D"/>
    <w:rsid w:val="00AB5CCE"/>
    <w:rsid w:val="00AB61B5"/>
    <w:rsid w:val="00AB628C"/>
    <w:rsid w:val="00AB62A8"/>
    <w:rsid w:val="00AB65BF"/>
    <w:rsid w:val="00AB6B47"/>
    <w:rsid w:val="00AB6B64"/>
    <w:rsid w:val="00AB7312"/>
    <w:rsid w:val="00AB742D"/>
    <w:rsid w:val="00AB75C4"/>
    <w:rsid w:val="00AB7934"/>
    <w:rsid w:val="00AB79AB"/>
    <w:rsid w:val="00AB7A8C"/>
    <w:rsid w:val="00AB7AB6"/>
    <w:rsid w:val="00AB7B4E"/>
    <w:rsid w:val="00AB7EDE"/>
    <w:rsid w:val="00AB7FCC"/>
    <w:rsid w:val="00AC030D"/>
    <w:rsid w:val="00AC091F"/>
    <w:rsid w:val="00AC0BAB"/>
    <w:rsid w:val="00AC0C01"/>
    <w:rsid w:val="00AC0D59"/>
    <w:rsid w:val="00AC134A"/>
    <w:rsid w:val="00AC178F"/>
    <w:rsid w:val="00AC18F8"/>
    <w:rsid w:val="00AC1B11"/>
    <w:rsid w:val="00AC1E09"/>
    <w:rsid w:val="00AC1E5B"/>
    <w:rsid w:val="00AC246B"/>
    <w:rsid w:val="00AC248D"/>
    <w:rsid w:val="00AC25F3"/>
    <w:rsid w:val="00AC2AB0"/>
    <w:rsid w:val="00AC2D60"/>
    <w:rsid w:val="00AC2D89"/>
    <w:rsid w:val="00AC2E16"/>
    <w:rsid w:val="00AC312B"/>
    <w:rsid w:val="00AC3130"/>
    <w:rsid w:val="00AC3A92"/>
    <w:rsid w:val="00AC3E04"/>
    <w:rsid w:val="00AC3EBE"/>
    <w:rsid w:val="00AC3EEF"/>
    <w:rsid w:val="00AC4035"/>
    <w:rsid w:val="00AC419A"/>
    <w:rsid w:val="00AC4985"/>
    <w:rsid w:val="00AC4AFF"/>
    <w:rsid w:val="00AC4B06"/>
    <w:rsid w:val="00AC4DFB"/>
    <w:rsid w:val="00AC4FF5"/>
    <w:rsid w:val="00AC51BC"/>
    <w:rsid w:val="00AC546F"/>
    <w:rsid w:val="00AC5774"/>
    <w:rsid w:val="00AC5859"/>
    <w:rsid w:val="00AC5D85"/>
    <w:rsid w:val="00AC5EAD"/>
    <w:rsid w:val="00AC67F4"/>
    <w:rsid w:val="00AC69E7"/>
    <w:rsid w:val="00AC6B6C"/>
    <w:rsid w:val="00AC728E"/>
    <w:rsid w:val="00AC75F9"/>
    <w:rsid w:val="00AC7AFB"/>
    <w:rsid w:val="00AC7C49"/>
    <w:rsid w:val="00AC7C51"/>
    <w:rsid w:val="00AC7EC9"/>
    <w:rsid w:val="00AD01D4"/>
    <w:rsid w:val="00AD08D8"/>
    <w:rsid w:val="00AD0A63"/>
    <w:rsid w:val="00AD0C9D"/>
    <w:rsid w:val="00AD0CA2"/>
    <w:rsid w:val="00AD1079"/>
    <w:rsid w:val="00AD12AC"/>
    <w:rsid w:val="00AD1718"/>
    <w:rsid w:val="00AD187D"/>
    <w:rsid w:val="00AD199A"/>
    <w:rsid w:val="00AD1AB5"/>
    <w:rsid w:val="00AD215D"/>
    <w:rsid w:val="00AD22BD"/>
    <w:rsid w:val="00AD24B3"/>
    <w:rsid w:val="00AD25B6"/>
    <w:rsid w:val="00AD2953"/>
    <w:rsid w:val="00AD29BF"/>
    <w:rsid w:val="00AD29FB"/>
    <w:rsid w:val="00AD2C46"/>
    <w:rsid w:val="00AD2DF6"/>
    <w:rsid w:val="00AD3541"/>
    <w:rsid w:val="00AD35C2"/>
    <w:rsid w:val="00AD3A9B"/>
    <w:rsid w:val="00AD3DF0"/>
    <w:rsid w:val="00AD3E62"/>
    <w:rsid w:val="00AD3EA7"/>
    <w:rsid w:val="00AD4935"/>
    <w:rsid w:val="00AD4D95"/>
    <w:rsid w:val="00AD58C0"/>
    <w:rsid w:val="00AD5C5B"/>
    <w:rsid w:val="00AD5DA6"/>
    <w:rsid w:val="00AD5E09"/>
    <w:rsid w:val="00AD5EB7"/>
    <w:rsid w:val="00AD6254"/>
    <w:rsid w:val="00AD62DE"/>
    <w:rsid w:val="00AD62EF"/>
    <w:rsid w:val="00AD6393"/>
    <w:rsid w:val="00AD6418"/>
    <w:rsid w:val="00AD642E"/>
    <w:rsid w:val="00AD6837"/>
    <w:rsid w:val="00AD6AD1"/>
    <w:rsid w:val="00AD6D3E"/>
    <w:rsid w:val="00AD6DDC"/>
    <w:rsid w:val="00AD6E4C"/>
    <w:rsid w:val="00AD7089"/>
    <w:rsid w:val="00AD735B"/>
    <w:rsid w:val="00AD7454"/>
    <w:rsid w:val="00AD76EF"/>
    <w:rsid w:val="00AD7CE6"/>
    <w:rsid w:val="00AD7E2A"/>
    <w:rsid w:val="00AE01AF"/>
    <w:rsid w:val="00AE03A4"/>
    <w:rsid w:val="00AE0743"/>
    <w:rsid w:val="00AE081E"/>
    <w:rsid w:val="00AE08B9"/>
    <w:rsid w:val="00AE0A48"/>
    <w:rsid w:val="00AE0BBF"/>
    <w:rsid w:val="00AE0D3C"/>
    <w:rsid w:val="00AE0D45"/>
    <w:rsid w:val="00AE0E84"/>
    <w:rsid w:val="00AE0FA9"/>
    <w:rsid w:val="00AE12D6"/>
    <w:rsid w:val="00AE1351"/>
    <w:rsid w:val="00AE1394"/>
    <w:rsid w:val="00AE157B"/>
    <w:rsid w:val="00AE1870"/>
    <w:rsid w:val="00AE1999"/>
    <w:rsid w:val="00AE20F5"/>
    <w:rsid w:val="00AE2565"/>
    <w:rsid w:val="00AE2676"/>
    <w:rsid w:val="00AE27B7"/>
    <w:rsid w:val="00AE280F"/>
    <w:rsid w:val="00AE2ADD"/>
    <w:rsid w:val="00AE2C1A"/>
    <w:rsid w:val="00AE2D62"/>
    <w:rsid w:val="00AE321A"/>
    <w:rsid w:val="00AE3337"/>
    <w:rsid w:val="00AE337A"/>
    <w:rsid w:val="00AE33B0"/>
    <w:rsid w:val="00AE41F0"/>
    <w:rsid w:val="00AE4237"/>
    <w:rsid w:val="00AE44FC"/>
    <w:rsid w:val="00AE45A5"/>
    <w:rsid w:val="00AE46D6"/>
    <w:rsid w:val="00AE4C49"/>
    <w:rsid w:val="00AE4F3C"/>
    <w:rsid w:val="00AE530E"/>
    <w:rsid w:val="00AE55CA"/>
    <w:rsid w:val="00AE5814"/>
    <w:rsid w:val="00AE582D"/>
    <w:rsid w:val="00AE5AE4"/>
    <w:rsid w:val="00AE5E31"/>
    <w:rsid w:val="00AE5F07"/>
    <w:rsid w:val="00AE5F3C"/>
    <w:rsid w:val="00AE5FB8"/>
    <w:rsid w:val="00AE60D6"/>
    <w:rsid w:val="00AE6298"/>
    <w:rsid w:val="00AE6397"/>
    <w:rsid w:val="00AE650A"/>
    <w:rsid w:val="00AE67F6"/>
    <w:rsid w:val="00AE688C"/>
    <w:rsid w:val="00AE6E94"/>
    <w:rsid w:val="00AE71CD"/>
    <w:rsid w:val="00AE72B1"/>
    <w:rsid w:val="00AE76C3"/>
    <w:rsid w:val="00AE77DE"/>
    <w:rsid w:val="00AE7B86"/>
    <w:rsid w:val="00AE7DA8"/>
    <w:rsid w:val="00AE7DF4"/>
    <w:rsid w:val="00AE7E5D"/>
    <w:rsid w:val="00AE7ECE"/>
    <w:rsid w:val="00AF050B"/>
    <w:rsid w:val="00AF0707"/>
    <w:rsid w:val="00AF0A64"/>
    <w:rsid w:val="00AF0C0C"/>
    <w:rsid w:val="00AF0C65"/>
    <w:rsid w:val="00AF0CFF"/>
    <w:rsid w:val="00AF0DB5"/>
    <w:rsid w:val="00AF15B2"/>
    <w:rsid w:val="00AF1962"/>
    <w:rsid w:val="00AF1E85"/>
    <w:rsid w:val="00AF1EA0"/>
    <w:rsid w:val="00AF1F15"/>
    <w:rsid w:val="00AF2036"/>
    <w:rsid w:val="00AF24F5"/>
    <w:rsid w:val="00AF26A8"/>
    <w:rsid w:val="00AF2847"/>
    <w:rsid w:val="00AF2DEE"/>
    <w:rsid w:val="00AF3123"/>
    <w:rsid w:val="00AF35BD"/>
    <w:rsid w:val="00AF416C"/>
    <w:rsid w:val="00AF44E1"/>
    <w:rsid w:val="00AF486F"/>
    <w:rsid w:val="00AF487D"/>
    <w:rsid w:val="00AF4A66"/>
    <w:rsid w:val="00AF4BDC"/>
    <w:rsid w:val="00AF4F75"/>
    <w:rsid w:val="00AF5092"/>
    <w:rsid w:val="00AF531E"/>
    <w:rsid w:val="00AF5AA9"/>
    <w:rsid w:val="00AF5BEE"/>
    <w:rsid w:val="00AF5D69"/>
    <w:rsid w:val="00AF5D70"/>
    <w:rsid w:val="00AF600E"/>
    <w:rsid w:val="00AF616F"/>
    <w:rsid w:val="00AF62DE"/>
    <w:rsid w:val="00AF656E"/>
    <w:rsid w:val="00AF668C"/>
    <w:rsid w:val="00AF675A"/>
    <w:rsid w:val="00AF6868"/>
    <w:rsid w:val="00AF6B2C"/>
    <w:rsid w:val="00AF6C01"/>
    <w:rsid w:val="00AF6C84"/>
    <w:rsid w:val="00AF6DC8"/>
    <w:rsid w:val="00AF6EA6"/>
    <w:rsid w:val="00AF75F0"/>
    <w:rsid w:val="00AF77A1"/>
    <w:rsid w:val="00AF7B48"/>
    <w:rsid w:val="00AF7DF6"/>
    <w:rsid w:val="00AF7E7E"/>
    <w:rsid w:val="00B00AE6"/>
    <w:rsid w:val="00B00B9B"/>
    <w:rsid w:val="00B00DD1"/>
    <w:rsid w:val="00B00E74"/>
    <w:rsid w:val="00B00FA9"/>
    <w:rsid w:val="00B01198"/>
    <w:rsid w:val="00B01759"/>
    <w:rsid w:val="00B017E7"/>
    <w:rsid w:val="00B01BD1"/>
    <w:rsid w:val="00B01D32"/>
    <w:rsid w:val="00B02939"/>
    <w:rsid w:val="00B0297D"/>
    <w:rsid w:val="00B02A15"/>
    <w:rsid w:val="00B02ACF"/>
    <w:rsid w:val="00B02AE4"/>
    <w:rsid w:val="00B0319F"/>
    <w:rsid w:val="00B0329C"/>
    <w:rsid w:val="00B0377B"/>
    <w:rsid w:val="00B04005"/>
    <w:rsid w:val="00B04166"/>
    <w:rsid w:val="00B04290"/>
    <w:rsid w:val="00B04600"/>
    <w:rsid w:val="00B046A6"/>
    <w:rsid w:val="00B0490A"/>
    <w:rsid w:val="00B04C72"/>
    <w:rsid w:val="00B04DEC"/>
    <w:rsid w:val="00B04FA1"/>
    <w:rsid w:val="00B0522D"/>
    <w:rsid w:val="00B054F9"/>
    <w:rsid w:val="00B05BB8"/>
    <w:rsid w:val="00B05D4F"/>
    <w:rsid w:val="00B061D2"/>
    <w:rsid w:val="00B0634F"/>
    <w:rsid w:val="00B064F4"/>
    <w:rsid w:val="00B06846"/>
    <w:rsid w:val="00B06BAF"/>
    <w:rsid w:val="00B06D45"/>
    <w:rsid w:val="00B06DAE"/>
    <w:rsid w:val="00B06EDB"/>
    <w:rsid w:val="00B0700A"/>
    <w:rsid w:val="00B079A9"/>
    <w:rsid w:val="00B07E55"/>
    <w:rsid w:val="00B102C7"/>
    <w:rsid w:val="00B10748"/>
    <w:rsid w:val="00B107D7"/>
    <w:rsid w:val="00B10CAD"/>
    <w:rsid w:val="00B10CFB"/>
    <w:rsid w:val="00B10F36"/>
    <w:rsid w:val="00B10F94"/>
    <w:rsid w:val="00B10F96"/>
    <w:rsid w:val="00B11025"/>
    <w:rsid w:val="00B1118E"/>
    <w:rsid w:val="00B11829"/>
    <w:rsid w:val="00B11855"/>
    <w:rsid w:val="00B118E6"/>
    <w:rsid w:val="00B11AC2"/>
    <w:rsid w:val="00B11D1F"/>
    <w:rsid w:val="00B11EEE"/>
    <w:rsid w:val="00B12062"/>
    <w:rsid w:val="00B1237B"/>
    <w:rsid w:val="00B1240A"/>
    <w:rsid w:val="00B125A7"/>
    <w:rsid w:val="00B12974"/>
    <w:rsid w:val="00B12E6D"/>
    <w:rsid w:val="00B13040"/>
    <w:rsid w:val="00B13A1D"/>
    <w:rsid w:val="00B13D86"/>
    <w:rsid w:val="00B13DE5"/>
    <w:rsid w:val="00B1401B"/>
    <w:rsid w:val="00B1434D"/>
    <w:rsid w:val="00B143EF"/>
    <w:rsid w:val="00B14491"/>
    <w:rsid w:val="00B144C6"/>
    <w:rsid w:val="00B145CD"/>
    <w:rsid w:val="00B1460E"/>
    <w:rsid w:val="00B147C3"/>
    <w:rsid w:val="00B14879"/>
    <w:rsid w:val="00B14BDC"/>
    <w:rsid w:val="00B14C48"/>
    <w:rsid w:val="00B14EC4"/>
    <w:rsid w:val="00B1534A"/>
    <w:rsid w:val="00B153E5"/>
    <w:rsid w:val="00B15469"/>
    <w:rsid w:val="00B154AE"/>
    <w:rsid w:val="00B154C7"/>
    <w:rsid w:val="00B158C7"/>
    <w:rsid w:val="00B15C0C"/>
    <w:rsid w:val="00B15EB0"/>
    <w:rsid w:val="00B166B4"/>
    <w:rsid w:val="00B166D4"/>
    <w:rsid w:val="00B16708"/>
    <w:rsid w:val="00B168C8"/>
    <w:rsid w:val="00B16F37"/>
    <w:rsid w:val="00B16FDA"/>
    <w:rsid w:val="00B17030"/>
    <w:rsid w:val="00B17613"/>
    <w:rsid w:val="00B17859"/>
    <w:rsid w:val="00B17D8F"/>
    <w:rsid w:val="00B200B9"/>
    <w:rsid w:val="00B20508"/>
    <w:rsid w:val="00B20744"/>
    <w:rsid w:val="00B2099C"/>
    <w:rsid w:val="00B20BC5"/>
    <w:rsid w:val="00B211B7"/>
    <w:rsid w:val="00B21586"/>
    <w:rsid w:val="00B21A16"/>
    <w:rsid w:val="00B21B9D"/>
    <w:rsid w:val="00B22371"/>
    <w:rsid w:val="00B2243E"/>
    <w:rsid w:val="00B226DC"/>
    <w:rsid w:val="00B226E9"/>
    <w:rsid w:val="00B22867"/>
    <w:rsid w:val="00B228BD"/>
    <w:rsid w:val="00B22A19"/>
    <w:rsid w:val="00B22C9D"/>
    <w:rsid w:val="00B22DA6"/>
    <w:rsid w:val="00B22DFE"/>
    <w:rsid w:val="00B23480"/>
    <w:rsid w:val="00B23761"/>
    <w:rsid w:val="00B237AA"/>
    <w:rsid w:val="00B23D01"/>
    <w:rsid w:val="00B242F7"/>
    <w:rsid w:val="00B2434E"/>
    <w:rsid w:val="00B2471E"/>
    <w:rsid w:val="00B2484E"/>
    <w:rsid w:val="00B24883"/>
    <w:rsid w:val="00B248B9"/>
    <w:rsid w:val="00B248C2"/>
    <w:rsid w:val="00B24A8D"/>
    <w:rsid w:val="00B24B7E"/>
    <w:rsid w:val="00B24C7A"/>
    <w:rsid w:val="00B24DA7"/>
    <w:rsid w:val="00B24EBA"/>
    <w:rsid w:val="00B25159"/>
    <w:rsid w:val="00B2547A"/>
    <w:rsid w:val="00B256E3"/>
    <w:rsid w:val="00B25F4D"/>
    <w:rsid w:val="00B26222"/>
    <w:rsid w:val="00B262BD"/>
    <w:rsid w:val="00B265C5"/>
    <w:rsid w:val="00B26720"/>
    <w:rsid w:val="00B26C90"/>
    <w:rsid w:val="00B26E4E"/>
    <w:rsid w:val="00B270F6"/>
    <w:rsid w:val="00B27119"/>
    <w:rsid w:val="00B27736"/>
    <w:rsid w:val="00B27738"/>
    <w:rsid w:val="00B277B7"/>
    <w:rsid w:val="00B2798C"/>
    <w:rsid w:val="00B27B29"/>
    <w:rsid w:val="00B27B95"/>
    <w:rsid w:val="00B27FCC"/>
    <w:rsid w:val="00B30426"/>
    <w:rsid w:val="00B30672"/>
    <w:rsid w:val="00B306D0"/>
    <w:rsid w:val="00B30820"/>
    <w:rsid w:val="00B30AA2"/>
    <w:rsid w:val="00B30B90"/>
    <w:rsid w:val="00B30DEB"/>
    <w:rsid w:val="00B313BD"/>
    <w:rsid w:val="00B31437"/>
    <w:rsid w:val="00B31CE5"/>
    <w:rsid w:val="00B32080"/>
    <w:rsid w:val="00B32181"/>
    <w:rsid w:val="00B325D7"/>
    <w:rsid w:val="00B32636"/>
    <w:rsid w:val="00B327F1"/>
    <w:rsid w:val="00B3294C"/>
    <w:rsid w:val="00B32A67"/>
    <w:rsid w:val="00B32AF3"/>
    <w:rsid w:val="00B32C3B"/>
    <w:rsid w:val="00B3307A"/>
    <w:rsid w:val="00B3329C"/>
    <w:rsid w:val="00B332DA"/>
    <w:rsid w:val="00B3364B"/>
    <w:rsid w:val="00B33670"/>
    <w:rsid w:val="00B3375D"/>
    <w:rsid w:val="00B33883"/>
    <w:rsid w:val="00B339AB"/>
    <w:rsid w:val="00B339F5"/>
    <w:rsid w:val="00B33A14"/>
    <w:rsid w:val="00B33EAD"/>
    <w:rsid w:val="00B33EC4"/>
    <w:rsid w:val="00B341E6"/>
    <w:rsid w:val="00B34447"/>
    <w:rsid w:val="00B344D0"/>
    <w:rsid w:val="00B34D60"/>
    <w:rsid w:val="00B350C4"/>
    <w:rsid w:val="00B358DC"/>
    <w:rsid w:val="00B35A8D"/>
    <w:rsid w:val="00B36036"/>
    <w:rsid w:val="00B36086"/>
    <w:rsid w:val="00B36165"/>
    <w:rsid w:val="00B36180"/>
    <w:rsid w:val="00B36184"/>
    <w:rsid w:val="00B36232"/>
    <w:rsid w:val="00B36473"/>
    <w:rsid w:val="00B366F1"/>
    <w:rsid w:val="00B36927"/>
    <w:rsid w:val="00B36AA7"/>
    <w:rsid w:val="00B36B5B"/>
    <w:rsid w:val="00B36E1E"/>
    <w:rsid w:val="00B36ED5"/>
    <w:rsid w:val="00B37354"/>
    <w:rsid w:val="00B37577"/>
    <w:rsid w:val="00B375CF"/>
    <w:rsid w:val="00B377D0"/>
    <w:rsid w:val="00B379E1"/>
    <w:rsid w:val="00B37AC1"/>
    <w:rsid w:val="00B37C97"/>
    <w:rsid w:val="00B37E9B"/>
    <w:rsid w:val="00B37F99"/>
    <w:rsid w:val="00B407EB"/>
    <w:rsid w:val="00B408B3"/>
    <w:rsid w:val="00B40DC9"/>
    <w:rsid w:val="00B40F17"/>
    <w:rsid w:val="00B411AF"/>
    <w:rsid w:val="00B412A5"/>
    <w:rsid w:val="00B41325"/>
    <w:rsid w:val="00B41365"/>
    <w:rsid w:val="00B414D6"/>
    <w:rsid w:val="00B4194C"/>
    <w:rsid w:val="00B41C49"/>
    <w:rsid w:val="00B41DA4"/>
    <w:rsid w:val="00B41E99"/>
    <w:rsid w:val="00B426CF"/>
    <w:rsid w:val="00B42968"/>
    <w:rsid w:val="00B43040"/>
    <w:rsid w:val="00B43481"/>
    <w:rsid w:val="00B43862"/>
    <w:rsid w:val="00B43B41"/>
    <w:rsid w:val="00B43B45"/>
    <w:rsid w:val="00B43C73"/>
    <w:rsid w:val="00B44149"/>
    <w:rsid w:val="00B44553"/>
    <w:rsid w:val="00B4492A"/>
    <w:rsid w:val="00B44FF7"/>
    <w:rsid w:val="00B45044"/>
    <w:rsid w:val="00B45566"/>
    <w:rsid w:val="00B4565B"/>
    <w:rsid w:val="00B457A6"/>
    <w:rsid w:val="00B45F57"/>
    <w:rsid w:val="00B45F89"/>
    <w:rsid w:val="00B46088"/>
    <w:rsid w:val="00B460A0"/>
    <w:rsid w:val="00B464B0"/>
    <w:rsid w:val="00B468F4"/>
    <w:rsid w:val="00B4798C"/>
    <w:rsid w:val="00B47BDB"/>
    <w:rsid w:val="00B47C24"/>
    <w:rsid w:val="00B47E8A"/>
    <w:rsid w:val="00B47F3A"/>
    <w:rsid w:val="00B47F7A"/>
    <w:rsid w:val="00B47F9F"/>
    <w:rsid w:val="00B47FFD"/>
    <w:rsid w:val="00B500A7"/>
    <w:rsid w:val="00B50366"/>
    <w:rsid w:val="00B503E8"/>
    <w:rsid w:val="00B505F8"/>
    <w:rsid w:val="00B50705"/>
    <w:rsid w:val="00B508CD"/>
    <w:rsid w:val="00B50904"/>
    <w:rsid w:val="00B50AFF"/>
    <w:rsid w:val="00B50F98"/>
    <w:rsid w:val="00B515F2"/>
    <w:rsid w:val="00B51704"/>
    <w:rsid w:val="00B51ABD"/>
    <w:rsid w:val="00B51C98"/>
    <w:rsid w:val="00B51CEE"/>
    <w:rsid w:val="00B51DCD"/>
    <w:rsid w:val="00B51E46"/>
    <w:rsid w:val="00B526AF"/>
    <w:rsid w:val="00B526C5"/>
    <w:rsid w:val="00B528EB"/>
    <w:rsid w:val="00B52BAF"/>
    <w:rsid w:val="00B52C2B"/>
    <w:rsid w:val="00B52E85"/>
    <w:rsid w:val="00B530A3"/>
    <w:rsid w:val="00B53231"/>
    <w:rsid w:val="00B5339A"/>
    <w:rsid w:val="00B535CC"/>
    <w:rsid w:val="00B53CC6"/>
    <w:rsid w:val="00B53D00"/>
    <w:rsid w:val="00B540CF"/>
    <w:rsid w:val="00B543E5"/>
    <w:rsid w:val="00B544FD"/>
    <w:rsid w:val="00B545D7"/>
    <w:rsid w:val="00B548E0"/>
    <w:rsid w:val="00B54972"/>
    <w:rsid w:val="00B54AA0"/>
    <w:rsid w:val="00B54AEA"/>
    <w:rsid w:val="00B54C3C"/>
    <w:rsid w:val="00B5523F"/>
    <w:rsid w:val="00B55564"/>
    <w:rsid w:val="00B5562B"/>
    <w:rsid w:val="00B55727"/>
    <w:rsid w:val="00B5592D"/>
    <w:rsid w:val="00B55A62"/>
    <w:rsid w:val="00B55A86"/>
    <w:rsid w:val="00B55B5D"/>
    <w:rsid w:val="00B55E1E"/>
    <w:rsid w:val="00B5639F"/>
    <w:rsid w:val="00B56506"/>
    <w:rsid w:val="00B5650C"/>
    <w:rsid w:val="00B569A7"/>
    <w:rsid w:val="00B56B14"/>
    <w:rsid w:val="00B56B70"/>
    <w:rsid w:val="00B57228"/>
    <w:rsid w:val="00B5734A"/>
    <w:rsid w:val="00B575C8"/>
    <w:rsid w:val="00B576A1"/>
    <w:rsid w:val="00B57803"/>
    <w:rsid w:val="00B57AF8"/>
    <w:rsid w:val="00B57B71"/>
    <w:rsid w:val="00B57BE8"/>
    <w:rsid w:val="00B57DE2"/>
    <w:rsid w:val="00B6039A"/>
    <w:rsid w:val="00B604AE"/>
    <w:rsid w:val="00B604BB"/>
    <w:rsid w:val="00B604D9"/>
    <w:rsid w:val="00B60718"/>
    <w:rsid w:val="00B60952"/>
    <w:rsid w:val="00B60A4A"/>
    <w:rsid w:val="00B61103"/>
    <w:rsid w:val="00B6157E"/>
    <w:rsid w:val="00B61993"/>
    <w:rsid w:val="00B61B0B"/>
    <w:rsid w:val="00B61B10"/>
    <w:rsid w:val="00B61C76"/>
    <w:rsid w:val="00B61DAF"/>
    <w:rsid w:val="00B622C6"/>
    <w:rsid w:val="00B62332"/>
    <w:rsid w:val="00B62B53"/>
    <w:rsid w:val="00B62D55"/>
    <w:rsid w:val="00B62E9F"/>
    <w:rsid w:val="00B63051"/>
    <w:rsid w:val="00B630E9"/>
    <w:rsid w:val="00B63213"/>
    <w:rsid w:val="00B636F5"/>
    <w:rsid w:val="00B63911"/>
    <w:rsid w:val="00B6398E"/>
    <w:rsid w:val="00B63A37"/>
    <w:rsid w:val="00B63B7F"/>
    <w:rsid w:val="00B63BAF"/>
    <w:rsid w:val="00B63E2C"/>
    <w:rsid w:val="00B64036"/>
    <w:rsid w:val="00B640AA"/>
    <w:rsid w:val="00B646CD"/>
    <w:rsid w:val="00B646F4"/>
    <w:rsid w:val="00B646F9"/>
    <w:rsid w:val="00B6470B"/>
    <w:rsid w:val="00B64718"/>
    <w:rsid w:val="00B64799"/>
    <w:rsid w:val="00B64837"/>
    <w:rsid w:val="00B64D44"/>
    <w:rsid w:val="00B64D65"/>
    <w:rsid w:val="00B64D79"/>
    <w:rsid w:val="00B64D95"/>
    <w:rsid w:val="00B64DAD"/>
    <w:rsid w:val="00B64F90"/>
    <w:rsid w:val="00B65272"/>
    <w:rsid w:val="00B6539E"/>
    <w:rsid w:val="00B65497"/>
    <w:rsid w:val="00B65742"/>
    <w:rsid w:val="00B659AB"/>
    <w:rsid w:val="00B659C9"/>
    <w:rsid w:val="00B65C90"/>
    <w:rsid w:val="00B65CFD"/>
    <w:rsid w:val="00B65DD4"/>
    <w:rsid w:val="00B66066"/>
    <w:rsid w:val="00B661D4"/>
    <w:rsid w:val="00B6624B"/>
    <w:rsid w:val="00B662D1"/>
    <w:rsid w:val="00B66614"/>
    <w:rsid w:val="00B666CF"/>
    <w:rsid w:val="00B66AA9"/>
    <w:rsid w:val="00B66AF9"/>
    <w:rsid w:val="00B66C84"/>
    <w:rsid w:val="00B66EE7"/>
    <w:rsid w:val="00B66F4E"/>
    <w:rsid w:val="00B66F90"/>
    <w:rsid w:val="00B67063"/>
    <w:rsid w:val="00B671FB"/>
    <w:rsid w:val="00B67240"/>
    <w:rsid w:val="00B673BA"/>
    <w:rsid w:val="00B673EB"/>
    <w:rsid w:val="00B674EB"/>
    <w:rsid w:val="00B6771B"/>
    <w:rsid w:val="00B678E5"/>
    <w:rsid w:val="00B67BB5"/>
    <w:rsid w:val="00B67C99"/>
    <w:rsid w:val="00B67D2D"/>
    <w:rsid w:val="00B67E8E"/>
    <w:rsid w:val="00B67F00"/>
    <w:rsid w:val="00B7021A"/>
    <w:rsid w:val="00B705C1"/>
    <w:rsid w:val="00B70630"/>
    <w:rsid w:val="00B70782"/>
    <w:rsid w:val="00B70BE8"/>
    <w:rsid w:val="00B70F17"/>
    <w:rsid w:val="00B714DF"/>
    <w:rsid w:val="00B71A12"/>
    <w:rsid w:val="00B71F32"/>
    <w:rsid w:val="00B7242B"/>
    <w:rsid w:val="00B724D1"/>
    <w:rsid w:val="00B72974"/>
    <w:rsid w:val="00B72C9A"/>
    <w:rsid w:val="00B73022"/>
    <w:rsid w:val="00B734F9"/>
    <w:rsid w:val="00B736B6"/>
    <w:rsid w:val="00B7377E"/>
    <w:rsid w:val="00B73B69"/>
    <w:rsid w:val="00B73BB1"/>
    <w:rsid w:val="00B73FFE"/>
    <w:rsid w:val="00B7415A"/>
    <w:rsid w:val="00B74477"/>
    <w:rsid w:val="00B746E4"/>
    <w:rsid w:val="00B750E2"/>
    <w:rsid w:val="00B752BB"/>
    <w:rsid w:val="00B753A2"/>
    <w:rsid w:val="00B75460"/>
    <w:rsid w:val="00B75680"/>
    <w:rsid w:val="00B75750"/>
    <w:rsid w:val="00B758D9"/>
    <w:rsid w:val="00B75938"/>
    <w:rsid w:val="00B75C90"/>
    <w:rsid w:val="00B75DAE"/>
    <w:rsid w:val="00B75EFE"/>
    <w:rsid w:val="00B76043"/>
    <w:rsid w:val="00B76059"/>
    <w:rsid w:val="00B763AE"/>
    <w:rsid w:val="00B767DB"/>
    <w:rsid w:val="00B76849"/>
    <w:rsid w:val="00B76AE3"/>
    <w:rsid w:val="00B76B93"/>
    <w:rsid w:val="00B76E14"/>
    <w:rsid w:val="00B77047"/>
    <w:rsid w:val="00B7707F"/>
    <w:rsid w:val="00B7722E"/>
    <w:rsid w:val="00B772B2"/>
    <w:rsid w:val="00B773C1"/>
    <w:rsid w:val="00B77400"/>
    <w:rsid w:val="00B774BF"/>
    <w:rsid w:val="00B7772F"/>
    <w:rsid w:val="00B77A43"/>
    <w:rsid w:val="00B77A5C"/>
    <w:rsid w:val="00B77AF2"/>
    <w:rsid w:val="00B77BE6"/>
    <w:rsid w:val="00B77D64"/>
    <w:rsid w:val="00B8063B"/>
    <w:rsid w:val="00B8068D"/>
    <w:rsid w:val="00B80AB5"/>
    <w:rsid w:val="00B80E17"/>
    <w:rsid w:val="00B80F7B"/>
    <w:rsid w:val="00B81077"/>
    <w:rsid w:val="00B81387"/>
    <w:rsid w:val="00B81595"/>
    <w:rsid w:val="00B81FE0"/>
    <w:rsid w:val="00B82092"/>
    <w:rsid w:val="00B821A4"/>
    <w:rsid w:val="00B82205"/>
    <w:rsid w:val="00B8223D"/>
    <w:rsid w:val="00B82540"/>
    <w:rsid w:val="00B82612"/>
    <w:rsid w:val="00B82631"/>
    <w:rsid w:val="00B8264D"/>
    <w:rsid w:val="00B8276B"/>
    <w:rsid w:val="00B8278B"/>
    <w:rsid w:val="00B82880"/>
    <w:rsid w:val="00B82A75"/>
    <w:rsid w:val="00B82E92"/>
    <w:rsid w:val="00B82EA0"/>
    <w:rsid w:val="00B82FF9"/>
    <w:rsid w:val="00B832B1"/>
    <w:rsid w:val="00B838F6"/>
    <w:rsid w:val="00B83908"/>
    <w:rsid w:val="00B83B7C"/>
    <w:rsid w:val="00B83CBD"/>
    <w:rsid w:val="00B84004"/>
    <w:rsid w:val="00B84283"/>
    <w:rsid w:val="00B8439F"/>
    <w:rsid w:val="00B844DA"/>
    <w:rsid w:val="00B8454B"/>
    <w:rsid w:val="00B84595"/>
    <w:rsid w:val="00B846F6"/>
    <w:rsid w:val="00B849CE"/>
    <w:rsid w:val="00B84D24"/>
    <w:rsid w:val="00B84FC5"/>
    <w:rsid w:val="00B85009"/>
    <w:rsid w:val="00B85762"/>
    <w:rsid w:val="00B85C34"/>
    <w:rsid w:val="00B86125"/>
    <w:rsid w:val="00B86245"/>
    <w:rsid w:val="00B864E2"/>
    <w:rsid w:val="00B866F7"/>
    <w:rsid w:val="00B86B08"/>
    <w:rsid w:val="00B8725A"/>
    <w:rsid w:val="00B87296"/>
    <w:rsid w:val="00B8757F"/>
    <w:rsid w:val="00B87A1D"/>
    <w:rsid w:val="00B87BD6"/>
    <w:rsid w:val="00B9035C"/>
    <w:rsid w:val="00B905CF"/>
    <w:rsid w:val="00B90840"/>
    <w:rsid w:val="00B90881"/>
    <w:rsid w:val="00B90BA6"/>
    <w:rsid w:val="00B90C90"/>
    <w:rsid w:val="00B90E62"/>
    <w:rsid w:val="00B90F8D"/>
    <w:rsid w:val="00B91471"/>
    <w:rsid w:val="00B91630"/>
    <w:rsid w:val="00B918F5"/>
    <w:rsid w:val="00B91966"/>
    <w:rsid w:val="00B91A2E"/>
    <w:rsid w:val="00B91A49"/>
    <w:rsid w:val="00B91A52"/>
    <w:rsid w:val="00B91BA7"/>
    <w:rsid w:val="00B91CD0"/>
    <w:rsid w:val="00B92053"/>
    <w:rsid w:val="00B921B5"/>
    <w:rsid w:val="00B92669"/>
    <w:rsid w:val="00B926B4"/>
    <w:rsid w:val="00B9274E"/>
    <w:rsid w:val="00B92A6E"/>
    <w:rsid w:val="00B92A87"/>
    <w:rsid w:val="00B92AE2"/>
    <w:rsid w:val="00B92C5A"/>
    <w:rsid w:val="00B9310A"/>
    <w:rsid w:val="00B9347C"/>
    <w:rsid w:val="00B9360B"/>
    <w:rsid w:val="00B93617"/>
    <w:rsid w:val="00B93BB5"/>
    <w:rsid w:val="00B94029"/>
    <w:rsid w:val="00B940C8"/>
    <w:rsid w:val="00B9422B"/>
    <w:rsid w:val="00B942B8"/>
    <w:rsid w:val="00B942ED"/>
    <w:rsid w:val="00B9455D"/>
    <w:rsid w:val="00B945AC"/>
    <w:rsid w:val="00B94AE6"/>
    <w:rsid w:val="00B94B57"/>
    <w:rsid w:val="00B94CC5"/>
    <w:rsid w:val="00B94E78"/>
    <w:rsid w:val="00B95031"/>
    <w:rsid w:val="00B9515D"/>
    <w:rsid w:val="00B951DB"/>
    <w:rsid w:val="00B952B4"/>
    <w:rsid w:val="00B952E1"/>
    <w:rsid w:val="00B954B9"/>
    <w:rsid w:val="00B954E9"/>
    <w:rsid w:val="00B95733"/>
    <w:rsid w:val="00B95746"/>
    <w:rsid w:val="00B958B1"/>
    <w:rsid w:val="00B95A0A"/>
    <w:rsid w:val="00B95D41"/>
    <w:rsid w:val="00B961ED"/>
    <w:rsid w:val="00B963C3"/>
    <w:rsid w:val="00B963D9"/>
    <w:rsid w:val="00B964FC"/>
    <w:rsid w:val="00B96679"/>
    <w:rsid w:val="00B96E04"/>
    <w:rsid w:val="00B97301"/>
    <w:rsid w:val="00B97772"/>
    <w:rsid w:val="00B97B56"/>
    <w:rsid w:val="00BA01B4"/>
    <w:rsid w:val="00BA0465"/>
    <w:rsid w:val="00BA096F"/>
    <w:rsid w:val="00BA0B75"/>
    <w:rsid w:val="00BA0C48"/>
    <w:rsid w:val="00BA0F28"/>
    <w:rsid w:val="00BA0FA4"/>
    <w:rsid w:val="00BA10CC"/>
    <w:rsid w:val="00BA10FD"/>
    <w:rsid w:val="00BA1132"/>
    <w:rsid w:val="00BA1154"/>
    <w:rsid w:val="00BA15E5"/>
    <w:rsid w:val="00BA179F"/>
    <w:rsid w:val="00BA1931"/>
    <w:rsid w:val="00BA1AED"/>
    <w:rsid w:val="00BA1BB2"/>
    <w:rsid w:val="00BA1D1C"/>
    <w:rsid w:val="00BA203C"/>
    <w:rsid w:val="00BA2049"/>
    <w:rsid w:val="00BA2125"/>
    <w:rsid w:val="00BA21B0"/>
    <w:rsid w:val="00BA260D"/>
    <w:rsid w:val="00BA26E0"/>
    <w:rsid w:val="00BA290C"/>
    <w:rsid w:val="00BA2AAC"/>
    <w:rsid w:val="00BA2CF6"/>
    <w:rsid w:val="00BA2D58"/>
    <w:rsid w:val="00BA2DE0"/>
    <w:rsid w:val="00BA2EDB"/>
    <w:rsid w:val="00BA2EF0"/>
    <w:rsid w:val="00BA3025"/>
    <w:rsid w:val="00BA30B0"/>
    <w:rsid w:val="00BA325D"/>
    <w:rsid w:val="00BA328B"/>
    <w:rsid w:val="00BA3391"/>
    <w:rsid w:val="00BA34F0"/>
    <w:rsid w:val="00BA3A05"/>
    <w:rsid w:val="00BA40E9"/>
    <w:rsid w:val="00BA43F1"/>
    <w:rsid w:val="00BA4508"/>
    <w:rsid w:val="00BA465A"/>
    <w:rsid w:val="00BA4D19"/>
    <w:rsid w:val="00BA5327"/>
    <w:rsid w:val="00BA5424"/>
    <w:rsid w:val="00BA5692"/>
    <w:rsid w:val="00BA5782"/>
    <w:rsid w:val="00BA61BE"/>
    <w:rsid w:val="00BA6260"/>
    <w:rsid w:val="00BA6720"/>
    <w:rsid w:val="00BA6967"/>
    <w:rsid w:val="00BA6F38"/>
    <w:rsid w:val="00BA705D"/>
    <w:rsid w:val="00BA717B"/>
    <w:rsid w:val="00BA74C9"/>
    <w:rsid w:val="00BA7616"/>
    <w:rsid w:val="00BA7C0F"/>
    <w:rsid w:val="00BA7CF1"/>
    <w:rsid w:val="00BA7E53"/>
    <w:rsid w:val="00BA7E9A"/>
    <w:rsid w:val="00BA7F3B"/>
    <w:rsid w:val="00BB035E"/>
    <w:rsid w:val="00BB04FC"/>
    <w:rsid w:val="00BB057F"/>
    <w:rsid w:val="00BB071A"/>
    <w:rsid w:val="00BB0ABA"/>
    <w:rsid w:val="00BB14C1"/>
    <w:rsid w:val="00BB1780"/>
    <w:rsid w:val="00BB199D"/>
    <w:rsid w:val="00BB1A18"/>
    <w:rsid w:val="00BB1C2B"/>
    <w:rsid w:val="00BB1D92"/>
    <w:rsid w:val="00BB1EE1"/>
    <w:rsid w:val="00BB22BD"/>
    <w:rsid w:val="00BB24C0"/>
    <w:rsid w:val="00BB251B"/>
    <w:rsid w:val="00BB2809"/>
    <w:rsid w:val="00BB281F"/>
    <w:rsid w:val="00BB28E2"/>
    <w:rsid w:val="00BB29EF"/>
    <w:rsid w:val="00BB2C2B"/>
    <w:rsid w:val="00BB2E4D"/>
    <w:rsid w:val="00BB335E"/>
    <w:rsid w:val="00BB3522"/>
    <w:rsid w:val="00BB39B8"/>
    <w:rsid w:val="00BB3B28"/>
    <w:rsid w:val="00BB3E56"/>
    <w:rsid w:val="00BB3EA2"/>
    <w:rsid w:val="00BB406B"/>
    <w:rsid w:val="00BB43B4"/>
    <w:rsid w:val="00BB4402"/>
    <w:rsid w:val="00BB4528"/>
    <w:rsid w:val="00BB50C6"/>
    <w:rsid w:val="00BB55C6"/>
    <w:rsid w:val="00BB5ABB"/>
    <w:rsid w:val="00BB5B04"/>
    <w:rsid w:val="00BB5DF6"/>
    <w:rsid w:val="00BB62BD"/>
    <w:rsid w:val="00BB63FD"/>
    <w:rsid w:val="00BB6478"/>
    <w:rsid w:val="00BB64A9"/>
    <w:rsid w:val="00BB6613"/>
    <w:rsid w:val="00BB6A3A"/>
    <w:rsid w:val="00BB6C05"/>
    <w:rsid w:val="00BB6C29"/>
    <w:rsid w:val="00BB6C7C"/>
    <w:rsid w:val="00BB6CEA"/>
    <w:rsid w:val="00BB732F"/>
    <w:rsid w:val="00BB75D9"/>
    <w:rsid w:val="00BB766C"/>
    <w:rsid w:val="00BB7785"/>
    <w:rsid w:val="00BB7890"/>
    <w:rsid w:val="00BB7900"/>
    <w:rsid w:val="00BB79D4"/>
    <w:rsid w:val="00BB7B96"/>
    <w:rsid w:val="00BB7D63"/>
    <w:rsid w:val="00BB7DEF"/>
    <w:rsid w:val="00BC02FC"/>
    <w:rsid w:val="00BC03B1"/>
    <w:rsid w:val="00BC0524"/>
    <w:rsid w:val="00BC0793"/>
    <w:rsid w:val="00BC0861"/>
    <w:rsid w:val="00BC0888"/>
    <w:rsid w:val="00BC0940"/>
    <w:rsid w:val="00BC1037"/>
    <w:rsid w:val="00BC1195"/>
    <w:rsid w:val="00BC16BF"/>
    <w:rsid w:val="00BC17A7"/>
    <w:rsid w:val="00BC1DFE"/>
    <w:rsid w:val="00BC1F48"/>
    <w:rsid w:val="00BC25FE"/>
    <w:rsid w:val="00BC2985"/>
    <w:rsid w:val="00BC3183"/>
    <w:rsid w:val="00BC3294"/>
    <w:rsid w:val="00BC330B"/>
    <w:rsid w:val="00BC330C"/>
    <w:rsid w:val="00BC3408"/>
    <w:rsid w:val="00BC3749"/>
    <w:rsid w:val="00BC375A"/>
    <w:rsid w:val="00BC3C2E"/>
    <w:rsid w:val="00BC3D82"/>
    <w:rsid w:val="00BC3E26"/>
    <w:rsid w:val="00BC473F"/>
    <w:rsid w:val="00BC4A39"/>
    <w:rsid w:val="00BC4C7B"/>
    <w:rsid w:val="00BC4E61"/>
    <w:rsid w:val="00BC54EF"/>
    <w:rsid w:val="00BC57D8"/>
    <w:rsid w:val="00BC5D34"/>
    <w:rsid w:val="00BC5D56"/>
    <w:rsid w:val="00BC5F8D"/>
    <w:rsid w:val="00BC6012"/>
    <w:rsid w:val="00BC60D3"/>
    <w:rsid w:val="00BC66A1"/>
    <w:rsid w:val="00BC6844"/>
    <w:rsid w:val="00BC6945"/>
    <w:rsid w:val="00BC6B9A"/>
    <w:rsid w:val="00BC6C3E"/>
    <w:rsid w:val="00BC72D1"/>
    <w:rsid w:val="00BC730A"/>
    <w:rsid w:val="00BC746C"/>
    <w:rsid w:val="00BC75FF"/>
    <w:rsid w:val="00BC7618"/>
    <w:rsid w:val="00BC7650"/>
    <w:rsid w:val="00BC769B"/>
    <w:rsid w:val="00BC7827"/>
    <w:rsid w:val="00BC78F2"/>
    <w:rsid w:val="00BC7A4E"/>
    <w:rsid w:val="00BC7A64"/>
    <w:rsid w:val="00BC7AE0"/>
    <w:rsid w:val="00BC7B29"/>
    <w:rsid w:val="00BC7D80"/>
    <w:rsid w:val="00BC7DEC"/>
    <w:rsid w:val="00BD00B3"/>
    <w:rsid w:val="00BD05B7"/>
    <w:rsid w:val="00BD0698"/>
    <w:rsid w:val="00BD08D7"/>
    <w:rsid w:val="00BD0963"/>
    <w:rsid w:val="00BD0B04"/>
    <w:rsid w:val="00BD0C3A"/>
    <w:rsid w:val="00BD0E69"/>
    <w:rsid w:val="00BD0E9A"/>
    <w:rsid w:val="00BD19E3"/>
    <w:rsid w:val="00BD1B0D"/>
    <w:rsid w:val="00BD1D03"/>
    <w:rsid w:val="00BD1DE6"/>
    <w:rsid w:val="00BD226A"/>
    <w:rsid w:val="00BD235B"/>
    <w:rsid w:val="00BD26B1"/>
    <w:rsid w:val="00BD284A"/>
    <w:rsid w:val="00BD292E"/>
    <w:rsid w:val="00BD2FA2"/>
    <w:rsid w:val="00BD39E0"/>
    <w:rsid w:val="00BD3C96"/>
    <w:rsid w:val="00BD3CA0"/>
    <w:rsid w:val="00BD3D45"/>
    <w:rsid w:val="00BD3E53"/>
    <w:rsid w:val="00BD40BF"/>
    <w:rsid w:val="00BD429D"/>
    <w:rsid w:val="00BD4476"/>
    <w:rsid w:val="00BD483E"/>
    <w:rsid w:val="00BD4CA9"/>
    <w:rsid w:val="00BD53D7"/>
    <w:rsid w:val="00BD5B5B"/>
    <w:rsid w:val="00BD5C3B"/>
    <w:rsid w:val="00BD681B"/>
    <w:rsid w:val="00BD6AA8"/>
    <w:rsid w:val="00BD6BC0"/>
    <w:rsid w:val="00BD6CCD"/>
    <w:rsid w:val="00BD6F87"/>
    <w:rsid w:val="00BD701F"/>
    <w:rsid w:val="00BD7125"/>
    <w:rsid w:val="00BD71AE"/>
    <w:rsid w:val="00BD731E"/>
    <w:rsid w:val="00BD7634"/>
    <w:rsid w:val="00BD7976"/>
    <w:rsid w:val="00BD7C20"/>
    <w:rsid w:val="00BD7C72"/>
    <w:rsid w:val="00BD7F6A"/>
    <w:rsid w:val="00BE0040"/>
    <w:rsid w:val="00BE03C1"/>
    <w:rsid w:val="00BE04ED"/>
    <w:rsid w:val="00BE09E9"/>
    <w:rsid w:val="00BE0BBB"/>
    <w:rsid w:val="00BE0DF2"/>
    <w:rsid w:val="00BE10F5"/>
    <w:rsid w:val="00BE1234"/>
    <w:rsid w:val="00BE1408"/>
    <w:rsid w:val="00BE1623"/>
    <w:rsid w:val="00BE16FB"/>
    <w:rsid w:val="00BE171C"/>
    <w:rsid w:val="00BE1841"/>
    <w:rsid w:val="00BE191A"/>
    <w:rsid w:val="00BE1998"/>
    <w:rsid w:val="00BE1A4E"/>
    <w:rsid w:val="00BE1C32"/>
    <w:rsid w:val="00BE1DE7"/>
    <w:rsid w:val="00BE2036"/>
    <w:rsid w:val="00BE204A"/>
    <w:rsid w:val="00BE29A1"/>
    <w:rsid w:val="00BE2C4E"/>
    <w:rsid w:val="00BE31D2"/>
    <w:rsid w:val="00BE3208"/>
    <w:rsid w:val="00BE32F4"/>
    <w:rsid w:val="00BE3434"/>
    <w:rsid w:val="00BE34DB"/>
    <w:rsid w:val="00BE34E3"/>
    <w:rsid w:val="00BE3CA2"/>
    <w:rsid w:val="00BE43D7"/>
    <w:rsid w:val="00BE46CF"/>
    <w:rsid w:val="00BE4710"/>
    <w:rsid w:val="00BE4861"/>
    <w:rsid w:val="00BE4900"/>
    <w:rsid w:val="00BE4BDD"/>
    <w:rsid w:val="00BE4C51"/>
    <w:rsid w:val="00BE4D58"/>
    <w:rsid w:val="00BE4E15"/>
    <w:rsid w:val="00BE4E5A"/>
    <w:rsid w:val="00BE4EA1"/>
    <w:rsid w:val="00BE4EB0"/>
    <w:rsid w:val="00BE4FAB"/>
    <w:rsid w:val="00BE4FDE"/>
    <w:rsid w:val="00BE52B9"/>
    <w:rsid w:val="00BE54D6"/>
    <w:rsid w:val="00BE56A6"/>
    <w:rsid w:val="00BE5DD4"/>
    <w:rsid w:val="00BE6200"/>
    <w:rsid w:val="00BE62CC"/>
    <w:rsid w:val="00BE6778"/>
    <w:rsid w:val="00BE6CB1"/>
    <w:rsid w:val="00BE6EC1"/>
    <w:rsid w:val="00BE6F7B"/>
    <w:rsid w:val="00BE71BB"/>
    <w:rsid w:val="00BE7270"/>
    <w:rsid w:val="00BE7522"/>
    <w:rsid w:val="00BE78CA"/>
    <w:rsid w:val="00BE7990"/>
    <w:rsid w:val="00BE7D30"/>
    <w:rsid w:val="00BE7E2C"/>
    <w:rsid w:val="00BE7EF0"/>
    <w:rsid w:val="00BF0267"/>
    <w:rsid w:val="00BF0829"/>
    <w:rsid w:val="00BF08B6"/>
    <w:rsid w:val="00BF09EB"/>
    <w:rsid w:val="00BF0DCD"/>
    <w:rsid w:val="00BF1351"/>
    <w:rsid w:val="00BF1374"/>
    <w:rsid w:val="00BF140B"/>
    <w:rsid w:val="00BF1888"/>
    <w:rsid w:val="00BF18E8"/>
    <w:rsid w:val="00BF1904"/>
    <w:rsid w:val="00BF1BAD"/>
    <w:rsid w:val="00BF1F3C"/>
    <w:rsid w:val="00BF1F72"/>
    <w:rsid w:val="00BF1F96"/>
    <w:rsid w:val="00BF277F"/>
    <w:rsid w:val="00BF27F8"/>
    <w:rsid w:val="00BF280D"/>
    <w:rsid w:val="00BF2A18"/>
    <w:rsid w:val="00BF2D68"/>
    <w:rsid w:val="00BF3117"/>
    <w:rsid w:val="00BF331C"/>
    <w:rsid w:val="00BF352F"/>
    <w:rsid w:val="00BF377E"/>
    <w:rsid w:val="00BF389D"/>
    <w:rsid w:val="00BF3960"/>
    <w:rsid w:val="00BF3BBC"/>
    <w:rsid w:val="00BF3D92"/>
    <w:rsid w:val="00BF3EFD"/>
    <w:rsid w:val="00BF41F8"/>
    <w:rsid w:val="00BF450C"/>
    <w:rsid w:val="00BF4713"/>
    <w:rsid w:val="00BF48D7"/>
    <w:rsid w:val="00BF4A88"/>
    <w:rsid w:val="00BF4C8B"/>
    <w:rsid w:val="00BF4E00"/>
    <w:rsid w:val="00BF4F7D"/>
    <w:rsid w:val="00BF51F2"/>
    <w:rsid w:val="00BF5255"/>
    <w:rsid w:val="00BF5283"/>
    <w:rsid w:val="00BF57BB"/>
    <w:rsid w:val="00BF598E"/>
    <w:rsid w:val="00BF5AA9"/>
    <w:rsid w:val="00BF624C"/>
    <w:rsid w:val="00BF638F"/>
    <w:rsid w:val="00BF66B2"/>
    <w:rsid w:val="00BF66E1"/>
    <w:rsid w:val="00BF6762"/>
    <w:rsid w:val="00BF6D93"/>
    <w:rsid w:val="00BF6F8D"/>
    <w:rsid w:val="00BF6F9A"/>
    <w:rsid w:val="00BF716E"/>
    <w:rsid w:val="00BF7255"/>
    <w:rsid w:val="00BF7688"/>
    <w:rsid w:val="00BF76CA"/>
    <w:rsid w:val="00BF7F26"/>
    <w:rsid w:val="00BF7F97"/>
    <w:rsid w:val="00C004C7"/>
    <w:rsid w:val="00C005A4"/>
    <w:rsid w:val="00C00853"/>
    <w:rsid w:val="00C00880"/>
    <w:rsid w:val="00C0096C"/>
    <w:rsid w:val="00C00AD0"/>
    <w:rsid w:val="00C00FFA"/>
    <w:rsid w:val="00C01083"/>
    <w:rsid w:val="00C011FE"/>
    <w:rsid w:val="00C012CD"/>
    <w:rsid w:val="00C01439"/>
    <w:rsid w:val="00C014D5"/>
    <w:rsid w:val="00C019D9"/>
    <w:rsid w:val="00C01EC1"/>
    <w:rsid w:val="00C02000"/>
    <w:rsid w:val="00C0226D"/>
    <w:rsid w:val="00C022BF"/>
    <w:rsid w:val="00C02498"/>
    <w:rsid w:val="00C02548"/>
    <w:rsid w:val="00C025DE"/>
    <w:rsid w:val="00C02A1F"/>
    <w:rsid w:val="00C02A78"/>
    <w:rsid w:val="00C02B3C"/>
    <w:rsid w:val="00C02D5C"/>
    <w:rsid w:val="00C02F16"/>
    <w:rsid w:val="00C0311C"/>
    <w:rsid w:val="00C03296"/>
    <w:rsid w:val="00C0336E"/>
    <w:rsid w:val="00C0339E"/>
    <w:rsid w:val="00C037F5"/>
    <w:rsid w:val="00C03A27"/>
    <w:rsid w:val="00C03ABF"/>
    <w:rsid w:val="00C03F1C"/>
    <w:rsid w:val="00C0441E"/>
    <w:rsid w:val="00C04489"/>
    <w:rsid w:val="00C04B23"/>
    <w:rsid w:val="00C04C12"/>
    <w:rsid w:val="00C04C1F"/>
    <w:rsid w:val="00C04C62"/>
    <w:rsid w:val="00C04C6A"/>
    <w:rsid w:val="00C04F62"/>
    <w:rsid w:val="00C04F7E"/>
    <w:rsid w:val="00C059E9"/>
    <w:rsid w:val="00C05A54"/>
    <w:rsid w:val="00C05AD3"/>
    <w:rsid w:val="00C05AEE"/>
    <w:rsid w:val="00C05E4C"/>
    <w:rsid w:val="00C05EC5"/>
    <w:rsid w:val="00C06794"/>
    <w:rsid w:val="00C06A13"/>
    <w:rsid w:val="00C06B66"/>
    <w:rsid w:val="00C06BEB"/>
    <w:rsid w:val="00C06D0A"/>
    <w:rsid w:val="00C06DCF"/>
    <w:rsid w:val="00C06F05"/>
    <w:rsid w:val="00C06F51"/>
    <w:rsid w:val="00C06F88"/>
    <w:rsid w:val="00C07306"/>
    <w:rsid w:val="00C073A9"/>
    <w:rsid w:val="00C07969"/>
    <w:rsid w:val="00C07B0F"/>
    <w:rsid w:val="00C07BFA"/>
    <w:rsid w:val="00C10170"/>
    <w:rsid w:val="00C101B8"/>
    <w:rsid w:val="00C103CE"/>
    <w:rsid w:val="00C10B09"/>
    <w:rsid w:val="00C10B40"/>
    <w:rsid w:val="00C10C5C"/>
    <w:rsid w:val="00C113AE"/>
    <w:rsid w:val="00C113D7"/>
    <w:rsid w:val="00C115C4"/>
    <w:rsid w:val="00C1179E"/>
    <w:rsid w:val="00C11CCD"/>
    <w:rsid w:val="00C11EF3"/>
    <w:rsid w:val="00C120F8"/>
    <w:rsid w:val="00C12191"/>
    <w:rsid w:val="00C122A1"/>
    <w:rsid w:val="00C123B8"/>
    <w:rsid w:val="00C12512"/>
    <w:rsid w:val="00C12693"/>
    <w:rsid w:val="00C12FEE"/>
    <w:rsid w:val="00C1318F"/>
    <w:rsid w:val="00C13265"/>
    <w:rsid w:val="00C133A9"/>
    <w:rsid w:val="00C133F8"/>
    <w:rsid w:val="00C1341A"/>
    <w:rsid w:val="00C137C8"/>
    <w:rsid w:val="00C1380C"/>
    <w:rsid w:val="00C13861"/>
    <w:rsid w:val="00C13AB0"/>
    <w:rsid w:val="00C13B26"/>
    <w:rsid w:val="00C13C98"/>
    <w:rsid w:val="00C14054"/>
    <w:rsid w:val="00C1421D"/>
    <w:rsid w:val="00C1457F"/>
    <w:rsid w:val="00C145E8"/>
    <w:rsid w:val="00C1477C"/>
    <w:rsid w:val="00C1478E"/>
    <w:rsid w:val="00C14EDB"/>
    <w:rsid w:val="00C150E6"/>
    <w:rsid w:val="00C15142"/>
    <w:rsid w:val="00C156E4"/>
    <w:rsid w:val="00C15859"/>
    <w:rsid w:val="00C158A6"/>
    <w:rsid w:val="00C15A5F"/>
    <w:rsid w:val="00C15C8F"/>
    <w:rsid w:val="00C16030"/>
    <w:rsid w:val="00C1615B"/>
    <w:rsid w:val="00C16278"/>
    <w:rsid w:val="00C1627E"/>
    <w:rsid w:val="00C1629E"/>
    <w:rsid w:val="00C162EF"/>
    <w:rsid w:val="00C1653E"/>
    <w:rsid w:val="00C16EBE"/>
    <w:rsid w:val="00C17134"/>
    <w:rsid w:val="00C17186"/>
    <w:rsid w:val="00C1747A"/>
    <w:rsid w:val="00C17E1D"/>
    <w:rsid w:val="00C2046E"/>
    <w:rsid w:val="00C206A6"/>
    <w:rsid w:val="00C20729"/>
    <w:rsid w:val="00C20D75"/>
    <w:rsid w:val="00C21024"/>
    <w:rsid w:val="00C2110E"/>
    <w:rsid w:val="00C21148"/>
    <w:rsid w:val="00C21A6E"/>
    <w:rsid w:val="00C21C75"/>
    <w:rsid w:val="00C221D6"/>
    <w:rsid w:val="00C226ED"/>
    <w:rsid w:val="00C22A9A"/>
    <w:rsid w:val="00C22B72"/>
    <w:rsid w:val="00C22E21"/>
    <w:rsid w:val="00C230C6"/>
    <w:rsid w:val="00C2325C"/>
    <w:rsid w:val="00C234B1"/>
    <w:rsid w:val="00C241FE"/>
    <w:rsid w:val="00C2466A"/>
    <w:rsid w:val="00C24B3E"/>
    <w:rsid w:val="00C24BCF"/>
    <w:rsid w:val="00C24C17"/>
    <w:rsid w:val="00C24F6E"/>
    <w:rsid w:val="00C250F8"/>
    <w:rsid w:val="00C2523C"/>
    <w:rsid w:val="00C253E6"/>
    <w:rsid w:val="00C255AC"/>
    <w:rsid w:val="00C2586F"/>
    <w:rsid w:val="00C25B07"/>
    <w:rsid w:val="00C25BCB"/>
    <w:rsid w:val="00C25C79"/>
    <w:rsid w:val="00C2610D"/>
    <w:rsid w:val="00C26549"/>
    <w:rsid w:val="00C26A47"/>
    <w:rsid w:val="00C26B16"/>
    <w:rsid w:val="00C26BF5"/>
    <w:rsid w:val="00C26CB5"/>
    <w:rsid w:val="00C26E5A"/>
    <w:rsid w:val="00C2730D"/>
    <w:rsid w:val="00C276CF"/>
    <w:rsid w:val="00C27752"/>
    <w:rsid w:val="00C27783"/>
    <w:rsid w:val="00C27CEF"/>
    <w:rsid w:val="00C27E7E"/>
    <w:rsid w:val="00C30007"/>
    <w:rsid w:val="00C303F9"/>
    <w:rsid w:val="00C3072A"/>
    <w:rsid w:val="00C30B8A"/>
    <w:rsid w:val="00C30FF0"/>
    <w:rsid w:val="00C31178"/>
    <w:rsid w:val="00C31A57"/>
    <w:rsid w:val="00C31B96"/>
    <w:rsid w:val="00C31FAF"/>
    <w:rsid w:val="00C3207E"/>
    <w:rsid w:val="00C3258D"/>
    <w:rsid w:val="00C32715"/>
    <w:rsid w:val="00C32733"/>
    <w:rsid w:val="00C32950"/>
    <w:rsid w:val="00C32AA7"/>
    <w:rsid w:val="00C32CCF"/>
    <w:rsid w:val="00C32DDD"/>
    <w:rsid w:val="00C32EAB"/>
    <w:rsid w:val="00C32F31"/>
    <w:rsid w:val="00C32F9C"/>
    <w:rsid w:val="00C33109"/>
    <w:rsid w:val="00C331D7"/>
    <w:rsid w:val="00C33677"/>
    <w:rsid w:val="00C338DB"/>
    <w:rsid w:val="00C33A36"/>
    <w:rsid w:val="00C33B41"/>
    <w:rsid w:val="00C33C39"/>
    <w:rsid w:val="00C34115"/>
    <w:rsid w:val="00C348A4"/>
    <w:rsid w:val="00C3495F"/>
    <w:rsid w:val="00C34B1C"/>
    <w:rsid w:val="00C34F16"/>
    <w:rsid w:val="00C34F32"/>
    <w:rsid w:val="00C352F3"/>
    <w:rsid w:val="00C35307"/>
    <w:rsid w:val="00C35792"/>
    <w:rsid w:val="00C357CB"/>
    <w:rsid w:val="00C358F8"/>
    <w:rsid w:val="00C35E45"/>
    <w:rsid w:val="00C36BA8"/>
    <w:rsid w:val="00C3708F"/>
    <w:rsid w:val="00C371F9"/>
    <w:rsid w:val="00C3729B"/>
    <w:rsid w:val="00C37430"/>
    <w:rsid w:val="00C37454"/>
    <w:rsid w:val="00C374A6"/>
    <w:rsid w:val="00C375D0"/>
    <w:rsid w:val="00C37623"/>
    <w:rsid w:val="00C37B1F"/>
    <w:rsid w:val="00C37D01"/>
    <w:rsid w:val="00C37D3A"/>
    <w:rsid w:val="00C401C5"/>
    <w:rsid w:val="00C40346"/>
    <w:rsid w:val="00C40545"/>
    <w:rsid w:val="00C40577"/>
    <w:rsid w:val="00C4069E"/>
    <w:rsid w:val="00C40723"/>
    <w:rsid w:val="00C4095D"/>
    <w:rsid w:val="00C4107E"/>
    <w:rsid w:val="00C4132F"/>
    <w:rsid w:val="00C4133A"/>
    <w:rsid w:val="00C4143C"/>
    <w:rsid w:val="00C414CB"/>
    <w:rsid w:val="00C415F3"/>
    <w:rsid w:val="00C41BCA"/>
    <w:rsid w:val="00C41C5A"/>
    <w:rsid w:val="00C41D94"/>
    <w:rsid w:val="00C41E5B"/>
    <w:rsid w:val="00C41F20"/>
    <w:rsid w:val="00C41F8C"/>
    <w:rsid w:val="00C41FC3"/>
    <w:rsid w:val="00C42007"/>
    <w:rsid w:val="00C42188"/>
    <w:rsid w:val="00C4226F"/>
    <w:rsid w:val="00C4237D"/>
    <w:rsid w:val="00C4269D"/>
    <w:rsid w:val="00C427BE"/>
    <w:rsid w:val="00C4281F"/>
    <w:rsid w:val="00C42A64"/>
    <w:rsid w:val="00C42BD7"/>
    <w:rsid w:val="00C42DF8"/>
    <w:rsid w:val="00C42E6B"/>
    <w:rsid w:val="00C42F70"/>
    <w:rsid w:val="00C4320E"/>
    <w:rsid w:val="00C433EB"/>
    <w:rsid w:val="00C434D6"/>
    <w:rsid w:val="00C4355D"/>
    <w:rsid w:val="00C43618"/>
    <w:rsid w:val="00C43A23"/>
    <w:rsid w:val="00C43A97"/>
    <w:rsid w:val="00C43D1C"/>
    <w:rsid w:val="00C43D70"/>
    <w:rsid w:val="00C43EF7"/>
    <w:rsid w:val="00C43F97"/>
    <w:rsid w:val="00C43FA0"/>
    <w:rsid w:val="00C43FAD"/>
    <w:rsid w:val="00C440B0"/>
    <w:rsid w:val="00C44100"/>
    <w:rsid w:val="00C4427A"/>
    <w:rsid w:val="00C4428E"/>
    <w:rsid w:val="00C44F1E"/>
    <w:rsid w:val="00C450ED"/>
    <w:rsid w:val="00C456DB"/>
    <w:rsid w:val="00C4572F"/>
    <w:rsid w:val="00C45A31"/>
    <w:rsid w:val="00C45BC3"/>
    <w:rsid w:val="00C45C63"/>
    <w:rsid w:val="00C461E2"/>
    <w:rsid w:val="00C4637C"/>
    <w:rsid w:val="00C468CA"/>
    <w:rsid w:val="00C46946"/>
    <w:rsid w:val="00C46F1D"/>
    <w:rsid w:val="00C4731C"/>
    <w:rsid w:val="00C4735E"/>
    <w:rsid w:val="00C47388"/>
    <w:rsid w:val="00C4786B"/>
    <w:rsid w:val="00C47CB2"/>
    <w:rsid w:val="00C47D94"/>
    <w:rsid w:val="00C501D9"/>
    <w:rsid w:val="00C501F3"/>
    <w:rsid w:val="00C501FB"/>
    <w:rsid w:val="00C50349"/>
    <w:rsid w:val="00C50639"/>
    <w:rsid w:val="00C50707"/>
    <w:rsid w:val="00C50713"/>
    <w:rsid w:val="00C50995"/>
    <w:rsid w:val="00C512B1"/>
    <w:rsid w:val="00C512CD"/>
    <w:rsid w:val="00C5163F"/>
    <w:rsid w:val="00C5169C"/>
    <w:rsid w:val="00C516D6"/>
    <w:rsid w:val="00C51CF1"/>
    <w:rsid w:val="00C51E12"/>
    <w:rsid w:val="00C51F32"/>
    <w:rsid w:val="00C51FFF"/>
    <w:rsid w:val="00C52255"/>
    <w:rsid w:val="00C52C6A"/>
    <w:rsid w:val="00C52CF6"/>
    <w:rsid w:val="00C53021"/>
    <w:rsid w:val="00C534B2"/>
    <w:rsid w:val="00C535CE"/>
    <w:rsid w:val="00C53AA6"/>
    <w:rsid w:val="00C53AC3"/>
    <w:rsid w:val="00C53CD0"/>
    <w:rsid w:val="00C53D5F"/>
    <w:rsid w:val="00C53F0C"/>
    <w:rsid w:val="00C5416B"/>
    <w:rsid w:val="00C54748"/>
    <w:rsid w:val="00C5487F"/>
    <w:rsid w:val="00C54B85"/>
    <w:rsid w:val="00C5522F"/>
    <w:rsid w:val="00C55499"/>
    <w:rsid w:val="00C555E9"/>
    <w:rsid w:val="00C556AC"/>
    <w:rsid w:val="00C5596B"/>
    <w:rsid w:val="00C55A08"/>
    <w:rsid w:val="00C55C4F"/>
    <w:rsid w:val="00C55CE8"/>
    <w:rsid w:val="00C55F22"/>
    <w:rsid w:val="00C5651D"/>
    <w:rsid w:val="00C56746"/>
    <w:rsid w:val="00C56F23"/>
    <w:rsid w:val="00C5702B"/>
    <w:rsid w:val="00C5731D"/>
    <w:rsid w:val="00C5737F"/>
    <w:rsid w:val="00C57901"/>
    <w:rsid w:val="00C6023F"/>
    <w:rsid w:val="00C604B6"/>
    <w:rsid w:val="00C605DA"/>
    <w:rsid w:val="00C6071E"/>
    <w:rsid w:val="00C6089B"/>
    <w:rsid w:val="00C6094F"/>
    <w:rsid w:val="00C60B3A"/>
    <w:rsid w:val="00C610DE"/>
    <w:rsid w:val="00C61530"/>
    <w:rsid w:val="00C61B76"/>
    <w:rsid w:val="00C61F8A"/>
    <w:rsid w:val="00C62147"/>
    <w:rsid w:val="00C62849"/>
    <w:rsid w:val="00C629CE"/>
    <w:rsid w:val="00C62AC7"/>
    <w:rsid w:val="00C62B0E"/>
    <w:rsid w:val="00C62E5E"/>
    <w:rsid w:val="00C6302D"/>
    <w:rsid w:val="00C6321D"/>
    <w:rsid w:val="00C632CB"/>
    <w:rsid w:val="00C63431"/>
    <w:rsid w:val="00C635E4"/>
    <w:rsid w:val="00C638B8"/>
    <w:rsid w:val="00C63B13"/>
    <w:rsid w:val="00C63C3E"/>
    <w:rsid w:val="00C63C44"/>
    <w:rsid w:val="00C645E0"/>
    <w:rsid w:val="00C64682"/>
    <w:rsid w:val="00C647B2"/>
    <w:rsid w:val="00C64A81"/>
    <w:rsid w:val="00C64C3D"/>
    <w:rsid w:val="00C650CA"/>
    <w:rsid w:val="00C655BB"/>
    <w:rsid w:val="00C655CF"/>
    <w:rsid w:val="00C658E3"/>
    <w:rsid w:val="00C6593D"/>
    <w:rsid w:val="00C65AB9"/>
    <w:rsid w:val="00C65AD8"/>
    <w:rsid w:val="00C65B8E"/>
    <w:rsid w:val="00C65D00"/>
    <w:rsid w:val="00C66041"/>
    <w:rsid w:val="00C660CF"/>
    <w:rsid w:val="00C661B0"/>
    <w:rsid w:val="00C6635B"/>
    <w:rsid w:val="00C664B8"/>
    <w:rsid w:val="00C666E6"/>
    <w:rsid w:val="00C669A4"/>
    <w:rsid w:val="00C66A25"/>
    <w:rsid w:val="00C66FB3"/>
    <w:rsid w:val="00C677DC"/>
    <w:rsid w:val="00C677EE"/>
    <w:rsid w:val="00C67A55"/>
    <w:rsid w:val="00C67BAA"/>
    <w:rsid w:val="00C67D7F"/>
    <w:rsid w:val="00C70041"/>
    <w:rsid w:val="00C7010D"/>
    <w:rsid w:val="00C7035C"/>
    <w:rsid w:val="00C70551"/>
    <w:rsid w:val="00C7076A"/>
    <w:rsid w:val="00C7077B"/>
    <w:rsid w:val="00C70B2A"/>
    <w:rsid w:val="00C70B43"/>
    <w:rsid w:val="00C70F1F"/>
    <w:rsid w:val="00C71265"/>
    <w:rsid w:val="00C71435"/>
    <w:rsid w:val="00C72005"/>
    <w:rsid w:val="00C72014"/>
    <w:rsid w:val="00C72118"/>
    <w:rsid w:val="00C721D8"/>
    <w:rsid w:val="00C72332"/>
    <w:rsid w:val="00C72444"/>
    <w:rsid w:val="00C72607"/>
    <w:rsid w:val="00C72697"/>
    <w:rsid w:val="00C7276C"/>
    <w:rsid w:val="00C7294F"/>
    <w:rsid w:val="00C72C52"/>
    <w:rsid w:val="00C730B0"/>
    <w:rsid w:val="00C730DE"/>
    <w:rsid w:val="00C73558"/>
    <w:rsid w:val="00C735B9"/>
    <w:rsid w:val="00C737A9"/>
    <w:rsid w:val="00C73A2F"/>
    <w:rsid w:val="00C74095"/>
    <w:rsid w:val="00C741E9"/>
    <w:rsid w:val="00C74202"/>
    <w:rsid w:val="00C74453"/>
    <w:rsid w:val="00C748F2"/>
    <w:rsid w:val="00C74952"/>
    <w:rsid w:val="00C74A8F"/>
    <w:rsid w:val="00C74DCB"/>
    <w:rsid w:val="00C74F23"/>
    <w:rsid w:val="00C75058"/>
    <w:rsid w:val="00C7526B"/>
    <w:rsid w:val="00C755DC"/>
    <w:rsid w:val="00C75850"/>
    <w:rsid w:val="00C7597F"/>
    <w:rsid w:val="00C75A80"/>
    <w:rsid w:val="00C76374"/>
    <w:rsid w:val="00C76A03"/>
    <w:rsid w:val="00C76D34"/>
    <w:rsid w:val="00C76F9D"/>
    <w:rsid w:val="00C770AD"/>
    <w:rsid w:val="00C77575"/>
    <w:rsid w:val="00C77642"/>
    <w:rsid w:val="00C7783E"/>
    <w:rsid w:val="00C7783F"/>
    <w:rsid w:val="00C77BCB"/>
    <w:rsid w:val="00C77CD2"/>
    <w:rsid w:val="00C77EB4"/>
    <w:rsid w:val="00C77F7E"/>
    <w:rsid w:val="00C803E0"/>
    <w:rsid w:val="00C8065E"/>
    <w:rsid w:val="00C80D5B"/>
    <w:rsid w:val="00C8106F"/>
    <w:rsid w:val="00C81251"/>
    <w:rsid w:val="00C8134C"/>
    <w:rsid w:val="00C813A0"/>
    <w:rsid w:val="00C81D8E"/>
    <w:rsid w:val="00C81DB4"/>
    <w:rsid w:val="00C82057"/>
    <w:rsid w:val="00C821BC"/>
    <w:rsid w:val="00C822A3"/>
    <w:rsid w:val="00C822DD"/>
    <w:rsid w:val="00C8236E"/>
    <w:rsid w:val="00C82523"/>
    <w:rsid w:val="00C8279B"/>
    <w:rsid w:val="00C82A17"/>
    <w:rsid w:val="00C82D8C"/>
    <w:rsid w:val="00C830C6"/>
    <w:rsid w:val="00C8325F"/>
    <w:rsid w:val="00C832BD"/>
    <w:rsid w:val="00C833F4"/>
    <w:rsid w:val="00C83497"/>
    <w:rsid w:val="00C8393A"/>
    <w:rsid w:val="00C83A6D"/>
    <w:rsid w:val="00C83ACB"/>
    <w:rsid w:val="00C83BDB"/>
    <w:rsid w:val="00C83EE5"/>
    <w:rsid w:val="00C8407C"/>
    <w:rsid w:val="00C8457C"/>
    <w:rsid w:val="00C85049"/>
    <w:rsid w:val="00C8580D"/>
    <w:rsid w:val="00C85A0B"/>
    <w:rsid w:val="00C85AF1"/>
    <w:rsid w:val="00C8613D"/>
    <w:rsid w:val="00C868F1"/>
    <w:rsid w:val="00C86901"/>
    <w:rsid w:val="00C86A36"/>
    <w:rsid w:val="00C86C37"/>
    <w:rsid w:val="00C86D32"/>
    <w:rsid w:val="00C86EF3"/>
    <w:rsid w:val="00C8700C"/>
    <w:rsid w:val="00C87221"/>
    <w:rsid w:val="00C875FC"/>
    <w:rsid w:val="00C87CFD"/>
    <w:rsid w:val="00C87F22"/>
    <w:rsid w:val="00C90602"/>
    <w:rsid w:val="00C9076C"/>
    <w:rsid w:val="00C908D9"/>
    <w:rsid w:val="00C90AA9"/>
    <w:rsid w:val="00C90B00"/>
    <w:rsid w:val="00C90C01"/>
    <w:rsid w:val="00C90E4A"/>
    <w:rsid w:val="00C9113D"/>
    <w:rsid w:val="00C913D7"/>
    <w:rsid w:val="00C91410"/>
    <w:rsid w:val="00C91593"/>
    <w:rsid w:val="00C91D6F"/>
    <w:rsid w:val="00C91DC4"/>
    <w:rsid w:val="00C91EEB"/>
    <w:rsid w:val="00C92089"/>
    <w:rsid w:val="00C92149"/>
    <w:rsid w:val="00C92483"/>
    <w:rsid w:val="00C92D7F"/>
    <w:rsid w:val="00C92E0B"/>
    <w:rsid w:val="00C93049"/>
    <w:rsid w:val="00C93150"/>
    <w:rsid w:val="00C93355"/>
    <w:rsid w:val="00C9335F"/>
    <w:rsid w:val="00C933D0"/>
    <w:rsid w:val="00C934A2"/>
    <w:rsid w:val="00C934D0"/>
    <w:rsid w:val="00C9356D"/>
    <w:rsid w:val="00C936B9"/>
    <w:rsid w:val="00C937FE"/>
    <w:rsid w:val="00C93D56"/>
    <w:rsid w:val="00C93E62"/>
    <w:rsid w:val="00C93EC2"/>
    <w:rsid w:val="00C941D8"/>
    <w:rsid w:val="00C94267"/>
    <w:rsid w:val="00C9445C"/>
    <w:rsid w:val="00C949D1"/>
    <w:rsid w:val="00C94A7D"/>
    <w:rsid w:val="00C94B17"/>
    <w:rsid w:val="00C94BEE"/>
    <w:rsid w:val="00C94D3F"/>
    <w:rsid w:val="00C94D78"/>
    <w:rsid w:val="00C94EE3"/>
    <w:rsid w:val="00C95001"/>
    <w:rsid w:val="00C95271"/>
    <w:rsid w:val="00C956CA"/>
    <w:rsid w:val="00C9589D"/>
    <w:rsid w:val="00C95ECC"/>
    <w:rsid w:val="00C95EF5"/>
    <w:rsid w:val="00C95F68"/>
    <w:rsid w:val="00C96037"/>
    <w:rsid w:val="00C9626E"/>
    <w:rsid w:val="00C96669"/>
    <w:rsid w:val="00C96C8C"/>
    <w:rsid w:val="00C96CC5"/>
    <w:rsid w:val="00C96D0F"/>
    <w:rsid w:val="00C96DA6"/>
    <w:rsid w:val="00C96ECF"/>
    <w:rsid w:val="00C9730B"/>
    <w:rsid w:val="00C973BA"/>
    <w:rsid w:val="00C97505"/>
    <w:rsid w:val="00C97837"/>
    <w:rsid w:val="00C97A36"/>
    <w:rsid w:val="00C97D6A"/>
    <w:rsid w:val="00C97F23"/>
    <w:rsid w:val="00CA0073"/>
    <w:rsid w:val="00CA0077"/>
    <w:rsid w:val="00CA05E1"/>
    <w:rsid w:val="00CA0640"/>
    <w:rsid w:val="00CA06C5"/>
    <w:rsid w:val="00CA0B14"/>
    <w:rsid w:val="00CA0BA7"/>
    <w:rsid w:val="00CA0D1C"/>
    <w:rsid w:val="00CA1103"/>
    <w:rsid w:val="00CA142A"/>
    <w:rsid w:val="00CA17B3"/>
    <w:rsid w:val="00CA1BE8"/>
    <w:rsid w:val="00CA1D4B"/>
    <w:rsid w:val="00CA204A"/>
    <w:rsid w:val="00CA20D6"/>
    <w:rsid w:val="00CA22D6"/>
    <w:rsid w:val="00CA2541"/>
    <w:rsid w:val="00CA2F1A"/>
    <w:rsid w:val="00CA2FF4"/>
    <w:rsid w:val="00CA3209"/>
    <w:rsid w:val="00CA3382"/>
    <w:rsid w:val="00CA34A5"/>
    <w:rsid w:val="00CA34F3"/>
    <w:rsid w:val="00CA399C"/>
    <w:rsid w:val="00CA3A7A"/>
    <w:rsid w:val="00CA3CC0"/>
    <w:rsid w:val="00CA3FD9"/>
    <w:rsid w:val="00CA41B2"/>
    <w:rsid w:val="00CA4209"/>
    <w:rsid w:val="00CA436A"/>
    <w:rsid w:val="00CA43DF"/>
    <w:rsid w:val="00CA44B1"/>
    <w:rsid w:val="00CA4805"/>
    <w:rsid w:val="00CA4AE2"/>
    <w:rsid w:val="00CA4BE1"/>
    <w:rsid w:val="00CA4BF7"/>
    <w:rsid w:val="00CA4C6D"/>
    <w:rsid w:val="00CA4F95"/>
    <w:rsid w:val="00CA4FBE"/>
    <w:rsid w:val="00CA5310"/>
    <w:rsid w:val="00CA5937"/>
    <w:rsid w:val="00CA5952"/>
    <w:rsid w:val="00CA5985"/>
    <w:rsid w:val="00CA5A94"/>
    <w:rsid w:val="00CA5B8A"/>
    <w:rsid w:val="00CA5E08"/>
    <w:rsid w:val="00CA619F"/>
    <w:rsid w:val="00CA6283"/>
    <w:rsid w:val="00CA678F"/>
    <w:rsid w:val="00CA6A26"/>
    <w:rsid w:val="00CA6A84"/>
    <w:rsid w:val="00CA6F2F"/>
    <w:rsid w:val="00CA703B"/>
    <w:rsid w:val="00CA71FB"/>
    <w:rsid w:val="00CA7341"/>
    <w:rsid w:val="00CA7422"/>
    <w:rsid w:val="00CA7480"/>
    <w:rsid w:val="00CA77D1"/>
    <w:rsid w:val="00CA78F9"/>
    <w:rsid w:val="00CA7B3B"/>
    <w:rsid w:val="00CA7C0F"/>
    <w:rsid w:val="00CB02AC"/>
    <w:rsid w:val="00CB0519"/>
    <w:rsid w:val="00CB05F8"/>
    <w:rsid w:val="00CB06F9"/>
    <w:rsid w:val="00CB0A3A"/>
    <w:rsid w:val="00CB0B8C"/>
    <w:rsid w:val="00CB0C60"/>
    <w:rsid w:val="00CB1035"/>
    <w:rsid w:val="00CB1128"/>
    <w:rsid w:val="00CB1142"/>
    <w:rsid w:val="00CB15D6"/>
    <w:rsid w:val="00CB1C17"/>
    <w:rsid w:val="00CB1C2D"/>
    <w:rsid w:val="00CB219C"/>
    <w:rsid w:val="00CB25BE"/>
    <w:rsid w:val="00CB2879"/>
    <w:rsid w:val="00CB29E8"/>
    <w:rsid w:val="00CB2B64"/>
    <w:rsid w:val="00CB2D26"/>
    <w:rsid w:val="00CB2E7E"/>
    <w:rsid w:val="00CB2EE7"/>
    <w:rsid w:val="00CB3009"/>
    <w:rsid w:val="00CB3218"/>
    <w:rsid w:val="00CB3321"/>
    <w:rsid w:val="00CB364E"/>
    <w:rsid w:val="00CB37A6"/>
    <w:rsid w:val="00CB3D64"/>
    <w:rsid w:val="00CB3E10"/>
    <w:rsid w:val="00CB404A"/>
    <w:rsid w:val="00CB41C6"/>
    <w:rsid w:val="00CB42FA"/>
    <w:rsid w:val="00CB43C9"/>
    <w:rsid w:val="00CB484F"/>
    <w:rsid w:val="00CB48D2"/>
    <w:rsid w:val="00CB5303"/>
    <w:rsid w:val="00CB550B"/>
    <w:rsid w:val="00CB59E6"/>
    <w:rsid w:val="00CB5A5E"/>
    <w:rsid w:val="00CB5CA3"/>
    <w:rsid w:val="00CB5CAC"/>
    <w:rsid w:val="00CB610D"/>
    <w:rsid w:val="00CB65EA"/>
    <w:rsid w:val="00CB6E13"/>
    <w:rsid w:val="00CB704F"/>
    <w:rsid w:val="00CB72E0"/>
    <w:rsid w:val="00CB75A9"/>
    <w:rsid w:val="00CB7788"/>
    <w:rsid w:val="00CB7850"/>
    <w:rsid w:val="00CB788D"/>
    <w:rsid w:val="00CB7AC8"/>
    <w:rsid w:val="00CB7CF4"/>
    <w:rsid w:val="00CB7DC3"/>
    <w:rsid w:val="00CB7DF2"/>
    <w:rsid w:val="00CC0058"/>
    <w:rsid w:val="00CC02CA"/>
    <w:rsid w:val="00CC0362"/>
    <w:rsid w:val="00CC0B6B"/>
    <w:rsid w:val="00CC118B"/>
    <w:rsid w:val="00CC12BB"/>
    <w:rsid w:val="00CC14BC"/>
    <w:rsid w:val="00CC1907"/>
    <w:rsid w:val="00CC191A"/>
    <w:rsid w:val="00CC1B0A"/>
    <w:rsid w:val="00CC1B1B"/>
    <w:rsid w:val="00CC1E5D"/>
    <w:rsid w:val="00CC2F5F"/>
    <w:rsid w:val="00CC2F65"/>
    <w:rsid w:val="00CC318C"/>
    <w:rsid w:val="00CC33B9"/>
    <w:rsid w:val="00CC36D6"/>
    <w:rsid w:val="00CC3981"/>
    <w:rsid w:val="00CC3A98"/>
    <w:rsid w:val="00CC3C67"/>
    <w:rsid w:val="00CC3C8B"/>
    <w:rsid w:val="00CC3D1D"/>
    <w:rsid w:val="00CC3F27"/>
    <w:rsid w:val="00CC3F67"/>
    <w:rsid w:val="00CC4333"/>
    <w:rsid w:val="00CC46B5"/>
    <w:rsid w:val="00CC4835"/>
    <w:rsid w:val="00CC48F2"/>
    <w:rsid w:val="00CC4BCC"/>
    <w:rsid w:val="00CC4D07"/>
    <w:rsid w:val="00CC4DB3"/>
    <w:rsid w:val="00CC51D1"/>
    <w:rsid w:val="00CC5777"/>
    <w:rsid w:val="00CC57B4"/>
    <w:rsid w:val="00CC59C9"/>
    <w:rsid w:val="00CC5BD6"/>
    <w:rsid w:val="00CC5E2C"/>
    <w:rsid w:val="00CC5E9B"/>
    <w:rsid w:val="00CC6105"/>
    <w:rsid w:val="00CC6256"/>
    <w:rsid w:val="00CC63A3"/>
    <w:rsid w:val="00CC6A80"/>
    <w:rsid w:val="00CC6E2A"/>
    <w:rsid w:val="00CC73C6"/>
    <w:rsid w:val="00CC7402"/>
    <w:rsid w:val="00CC7A78"/>
    <w:rsid w:val="00CC7B6F"/>
    <w:rsid w:val="00CD00F7"/>
    <w:rsid w:val="00CD0130"/>
    <w:rsid w:val="00CD014D"/>
    <w:rsid w:val="00CD0504"/>
    <w:rsid w:val="00CD06B7"/>
    <w:rsid w:val="00CD0792"/>
    <w:rsid w:val="00CD07F5"/>
    <w:rsid w:val="00CD08DE"/>
    <w:rsid w:val="00CD0B9A"/>
    <w:rsid w:val="00CD0C0F"/>
    <w:rsid w:val="00CD0C67"/>
    <w:rsid w:val="00CD1061"/>
    <w:rsid w:val="00CD1382"/>
    <w:rsid w:val="00CD1405"/>
    <w:rsid w:val="00CD1506"/>
    <w:rsid w:val="00CD1613"/>
    <w:rsid w:val="00CD1783"/>
    <w:rsid w:val="00CD17B5"/>
    <w:rsid w:val="00CD1E20"/>
    <w:rsid w:val="00CD24AA"/>
    <w:rsid w:val="00CD2A1B"/>
    <w:rsid w:val="00CD2AF7"/>
    <w:rsid w:val="00CD30F7"/>
    <w:rsid w:val="00CD34CB"/>
    <w:rsid w:val="00CD3AA4"/>
    <w:rsid w:val="00CD45F4"/>
    <w:rsid w:val="00CD4C68"/>
    <w:rsid w:val="00CD4DD6"/>
    <w:rsid w:val="00CD51FE"/>
    <w:rsid w:val="00CD56DC"/>
    <w:rsid w:val="00CD5B5B"/>
    <w:rsid w:val="00CD5CCC"/>
    <w:rsid w:val="00CD5E22"/>
    <w:rsid w:val="00CD5F4E"/>
    <w:rsid w:val="00CD605A"/>
    <w:rsid w:val="00CD6069"/>
    <w:rsid w:val="00CD62E0"/>
    <w:rsid w:val="00CD668C"/>
    <w:rsid w:val="00CD66D2"/>
    <w:rsid w:val="00CD69C2"/>
    <w:rsid w:val="00CD6A8B"/>
    <w:rsid w:val="00CD6B5F"/>
    <w:rsid w:val="00CD6D8F"/>
    <w:rsid w:val="00CD6DAE"/>
    <w:rsid w:val="00CD70B8"/>
    <w:rsid w:val="00CD716E"/>
    <w:rsid w:val="00CD78C8"/>
    <w:rsid w:val="00CD7AB8"/>
    <w:rsid w:val="00CD7D0D"/>
    <w:rsid w:val="00CE0257"/>
    <w:rsid w:val="00CE0290"/>
    <w:rsid w:val="00CE0418"/>
    <w:rsid w:val="00CE0B1C"/>
    <w:rsid w:val="00CE0D09"/>
    <w:rsid w:val="00CE0D14"/>
    <w:rsid w:val="00CE0D70"/>
    <w:rsid w:val="00CE1402"/>
    <w:rsid w:val="00CE18C3"/>
    <w:rsid w:val="00CE1944"/>
    <w:rsid w:val="00CE1A18"/>
    <w:rsid w:val="00CE1B95"/>
    <w:rsid w:val="00CE1BE3"/>
    <w:rsid w:val="00CE2122"/>
    <w:rsid w:val="00CE2146"/>
    <w:rsid w:val="00CE21CB"/>
    <w:rsid w:val="00CE21D9"/>
    <w:rsid w:val="00CE2378"/>
    <w:rsid w:val="00CE23B6"/>
    <w:rsid w:val="00CE245D"/>
    <w:rsid w:val="00CE2811"/>
    <w:rsid w:val="00CE2A28"/>
    <w:rsid w:val="00CE3116"/>
    <w:rsid w:val="00CE337D"/>
    <w:rsid w:val="00CE394F"/>
    <w:rsid w:val="00CE3A4E"/>
    <w:rsid w:val="00CE3AF4"/>
    <w:rsid w:val="00CE3DC6"/>
    <w:rsid w:val="00CE3E87"/>
    <w:rsid w:val="00CE3E8E"/>
    <w:rsid w:val="00CE3F17"/>
    <w:rsid w:val="00CE3FA9"/>
    <w:rsid w:val="00CE4459"/>
    <w:rsid w:val="00CE4624"/>
    <w:rsid w:val="00CE4634"/>
    <w:rsid w:val="00CE4C74"/>
    <w:rsid w:val="00CE4D23"/>
    <w:rsid w:val="00CE4DD3"/>
    <w:rsid w:val="00CE4DEA"/>
    <w:rsid w:val="00CE4F05"/>
    <w:rsid w:val="00CE4F36"/>
    <w:rsid w:val="00CE4FB9"/>
    <w:rsid w:val="00CE4FE4"/>
    <w:rsid w:val="00CE5156"/>
    <w:rsid w:val="00CE5159"/>
    <w:rsid w:val="00CE53C3"/>
    <w:rsid w:val="00CE56CF"/>
    <w:rsid w:val="00CE5B5C"/>
    <w:rsid w:val="00CE5B64"/>
    <w:rsid w:val="00CE5C66"/>
    <w:rsid w:val="00CE5E7E"/>
    <w:rsid w:val="00CE5F1E"/>
    <w:rsid w:val="00CE6075"/>
    <w:rsid w:val="00CE6199"/>
    <w:rsid w:val="00CE6314"/>
    <w:rsid w:val="00CE69EF"/>
    <w:rsid w:val="00CE6B8D"/>
    <w:rsid w:val="00CE6E6D"/>
    <w:rsid w:val="00CE6F36"/>
    <w:rsid w:val="00CE70D4"/>
    <w:rsid w:val="00CE7302"/>
    <w:rsid w:val="00CE7804"/>
    <w:rsid w:val="00CE790C"/>
    <w:rsid w:val="00CE7BB9"/>
    <w:rsid w:val="00CE7BD2"/>
    <w:rsid w:val="00CE7CB2"/>
    <w:rsid w:val="00CE7CDC"/>
    <w:rsid w:val="00CF0385"/>
    <w:rsid w:val="00CF06DA"/>
    <w:rsid w:val="00CF06F7"/>
    <w:rsid w:val="00CF075A"/>
    <w:rsid w:val="00CF0935"/>
    <w:rsid w:val="00CF095D"/>
    <w:rsid w:val="00CF0A1E"/>
    <w:rsid w:val="00CF0A9A"/>
    <w:rsid w:val="00CF0D4F"/>
    <w:rsid w:val="00CF0DA3"/>
    <w:rsid w:val="00CF1470"/>
    <w:rsid w:val="00CF16D5"/>
    <w:rsid w:val="00CF1B03"/>
    <w:rsid w:val="00CF1EA5"/>
    <w:rsid w:val="00CF2310"/>
    <w:rsid w:val="00CF250F"/>
    <w:rsid w:val="00CF2712"/>
    <w:rsid w:val="00CF2779"/>
    <w:rsid w:val="00CF286D"/>
    <w:rsid w:val="00CF2928"/>
    <w:rsid w:val="00CF2D25"/>
    <w:rsid w:val="00CF3004"/>
    <w:rsid w:val="00CF387B"/>
    <w:rsid w:val="00CF421C"/>
    <w:rsid w:val="00CF4AEC"/>
    <w:rsid w:val="00CF5305"/>
    <w:rsid w:val="00CF532D"/>
    <w:rsid w:val="00CF5827"/>
    <w:rsid w:val="00CF5B61"/>
    <w:rsid w:val="00CF5C3B"/>
    <w:rsid w:val="00CF5C53"/>
    <w:rsid w:val="00CF6222"/>
    <w:rsid w:val="00CF627B"/>
    <w:rsid w:val="00CF62F9"/>
    <w:rsid w:val="00CF655C"/>
    <w:rsid w:val="00CF69E1"/>
    <w:rsid w:val="00CF7067"/>
    <w:rsid w:val="00CF706A"/>
    <w:rsid w:val="00CF70A7"/>
    <w:rsid w:val="00CF7155"/>
    <w:rsid w:val="00CF7658"/>
    <w:rsid w:val="00CF77E2"/>
    <w:rsid w:val="00CF7803"/>
    <w:rsid w:val="00CF78A5"/>
    <w:rsid w:val="00CF7FB6"/>
    <w:rsid w:val="00D0028E"/>
    <w:rsid w:val="00D00485"/>
    <w:rsid w:val="00D00501"/>
    <w:rsid w:val="00D0052B"/>
    <w:rsid w:val="00D00592"/>
    <w:rsid w:val="00D00676"/>
    <w:rsid w:val="00D00679"/>
    <w:rsid w:val="00D008D2"/>
    <w:rsid w:val="00D009C1"/>
    <w:rsid w:val="00D00E22"/>
    <w:rsid w:val="00D00FFB"/>
    <w:rsid w:val="00D011EB"/>
    <w:rsid w:val="00D01604"/>
    <w:rsid w:val="00D018C7"/>
    <w:rsid w:val="00D01F42"/>
    <w:rsid w:val="00D0201E"/>
    <w:rsid w:val="00D021CC"/>
    <w:rsid w:val="00D02571"/>
    <w:rsid w:val="00D02685"/>
    <w:rsid w:val="00D02766"/>
    <w:rsid w:val="00D0286C"/>
    <w:rsid w:val="00D028FB"/>
    <w:rsid w:val="00D0297F"/>
    <w:rsid w:val="00D029E8"/>
    <w:rsid w:val="00D02D9A"/>
    <w:rsid w:val="00D032D9"/>
    <w:rsid w:val="00D032F3"/>
    <w:rsid w:val="00D035CB"/>
    <w:rsid w:val="00D0379E"/>
    <w:rsid w:val="00D037B4"/>
    <w:rsid w:val="00D03837"/>
    <w:rsid w:val="00D03A9C"/>
    <w:rsid w:val="00D03E4A"/>
    <w:rsid w:val="00D03F89"/>
    <w:rsid w:val="00D0405C"/>
    <w:rsid w:val="00D04082"/>
    <w:rsid w:val="00D043CD"/>
    <w:rsid w:val="00D0478B"/>
    <w:rsid w:val="00D04A05"/>
    <w:rsid w:val="00D04DAC"/>
    <w:rsid w:val="00D04E71"/>
    <w:rsid w:val="00D05038"/>
    <w:rsid w:val="00D052AA"/>
    <w:rsid w:val="00D056FF"/>
    <w:rsid w:val="00D05BBA"/>
    <w:rsid w:val="00D05BF5"/>
    <w:rsid w:val="00D0611A"/>
    <w:rsid w:val="00D0652F"/>
    <w:rsid w:val="00D06548"/>
    <w:rsid w:val="00D071E4"/>
    <w:rsid w:val="00D071E6"/>
    <w:rsid w:val="00D0728F"/>
    <w:rsid w:val="00D074FE"/>
    <w:rsid w:val="00D075DA"/>
    <w:rsid w:val="00D07607"/>
    <w:rsid w:val="00D0790B"/>
    <w:rsid w:val="00D07F83"/>
    <w:rsid w:val="00D07FA6"/>
    <w:rsid w:val="00D102E4"/>
    <w:rsid w:val="00D10331"/>
    <w:rsid w:val="00D1038A"/>
    <w:rsid w:val="00D10FF3"/>
    <w:rsid w:val="00D115DC"/>
    <w:rsid w:val="00D115E6"/>
    <w:rsid w:val="00D11A41"/>
    <w:rsid w:val="00D11FB0"/>
    <w:rsid w:val="00D123A6"/>
    <w:rsid w:val="00D12DF8"/>
    <w:rsid w:val="00D12E17"/>
    <w:rsid w:val="00D12F86"/>
    <w:rsid w:val="00D136EF"/>
    <w:rsid w:val="00D13A66"/>
    <w:rsid w:val="00D13AC1"/>
    <w:rsid w:val="00D13AC9"/>
    <w:rsid w:val="00D13FC9"/>
    <w:rsid w:val="00D146AD"/>
    <w:rsid w:val="00D148BA"/>
    <w:rsid w:val="00D14A7A"/>
    <w:rsid w:val="00D14F16"/>
    <w:rsid w:val="00D15067"/>
    <w:rsid w:val="00D156B2"/>
    <w:rsid w:val="00D158CF"/>
    <w:rsid w:val="00D15920"/>
    <w:rsid w:val="00D15A6B"/>
    <w:rsid w:val="00D15DA6"/>
    <w:rsid w:val="00D15F68"/>
    <w:rsid w:val="00D16342"/>
    <w:rsid w:val="00D165ED"/>
    <w:rsid w:val="00D1678C"/>
    <w:rsid w:val="00D1728A"/>
    <w:rsid w:val="00D1747D"/>
    <w:rsid w:val="00D1763F"/>
    <w:rsid w:val="00D179A4"/>
    <w:rsid w:val="00D17E98"/>
    <w:rsid w:val="00D17EAD"/>
    <w:rsid w:val="00D20078"/>
    <w:rsid w:val="00D204D8"/>
    <w:rsid w:val="00D20780"/>
    <w:rsid w:val="00D20869"/>
    <w:rsid w:val="00D20FF6"/>
    <w:rsid w:val="00D2108E"/>
    <w:rsid w:val="00D2109F"/>
    <w:rsid w:val="00D21140"/>
    <w:rsid w:val="00D213B4"/>
    <w:rsid w:val="00D21E6A"/>
    <w:rsid w:val="00D21ECB"/>
    <w:rsid w:val="00D2205B"/>
    <w:rsid w:val="00D221DC"/>
    <w:rsid w:val="00D221EB"/>
    <w:rsid w:val="00D222F7"/>
    <w:rsid w:val="00D2245C"/>
    <w:rsid w:val="00D224A2"/>
    <w:rsid w:val="00D226BA"/>
    <w:rsid w:val="00D22795"/>
    <w:rsid w:val="00D22981"/>
    <w:rsid w:val="00D22BC3"/>
    <w:rsid w:val="00D22D72"/>
    <w:rsid w:val="00D23380"/>
    <w:rsid w:val="00D233DA"/>
    <w:rsid w:val="00D2343C"/>
    <w:rsid w:val="00D23663"/>
    <w:rsid w:val="00D23787"/>
    <w:rsid w:val="00D2387B"/>
    <w:rsid w:val="00D23A98"/>
    <w:rsid w:val="00D23AF3"/>
    <w:rsid w:val="00D23C26"/>
    <w:rsid w:val="00D240F0"/>
    <w:rsid w:val="00D2430D"/>
    <w:rsid w:val="00D2442C"/>
    <w:rsid w:val="00D24A8E"/>
    <w:rsid w:val="00D24B52"/>
    <w:rsid w:val="00D24EAF"/>
    <w:rsid w:val="00D253C3"/>
    <w:rsid w:val="00D25588"/>
    <w:rsid w:val="00D25CAE"/>
    <w:rsid w:val="00D25CD9"/>
    <w:rsid w:val="00D261AD"/>
    <w:rsid w:val="00D2663E"/>
    <w:rsid w:val="00D26757"/>
    <w:rsid w:val="00D2686C"/>
    <w:rsid w:val="00D269D3"/>
    <w:rsid w:val="00D26AE3"/>
    <w:rsid w:val="00D26DBA"/>
    <w:rsid w:val="00D26DC6"/>
    <w:rsid w:val="00D26F7C"/>
    <w:rsid w:val="00D276B9"/>
    <w:rsid w:val="00D2779C"/>
    <w:rsid w:val="00D2789F"/>
    <w:rsid w:val="00D27CCF"/>
    <w:rsid w:val="00D30476"/>
    <w:rsid w:val="00D307CF"/>
    <w:rsid w:val="00D307F5"/>
    <w:rsid w:val="00D30A38"/>
    <w:rsid w:val="00D3120D"/>
    <w:rsid w:val="00D312B8"/>
    <w:rsid w:val="00D31741"/>
    <w:rsid w:val="00D3194D"/>
    <w:rsid w:val="00D32042"/>
    <w:rsid w:val="00D32299"/>
    <w:rsid w:val="00D32336"/>
    <w:rsid w:val="00D32539"/>
    <w:rsid w:val="00D32613"/>
    <w:rsid w:val="00D326D9"/>
    <w:rsid w:val="00D327F5"/>
    <w:rsid w:val="00D32D68"/>
    <w:rsid w:val="00D32FED"/>
    <w:rsid w:val="00D33B43"/>
    <w:rsid w:val="00D33BC3"/>
    <w:rsid w:val="00D33DCB"/>
    <w:rsid w:val="00D33FA2"/>
    <w:rsid w:val="00D3433E"/>
    <w:rsid w:val="00D347A0"/>
    <w:rsid w:val="00D34821"/>
    <w:rsid w:val="00D34960"/>
    <w:rsid w:val="00D34A40"/>
    <w:rsid w:val="00D34B21"/>
    <w:rsid w:val="00D34EBB"/>
    <w:rsid w:val="00D35425"/>
    <w:rsid w:val="00D35863"/>
    <w:rsid w:val="00D35DA5"/>
    <w:rsid w:val="00D35DC0"/>
    <w:rsid w:val="00D36059"/>
    <w:rsid w:val="00D3622E"/>
    <w:rsid w:val="00D36311"/>
    <w:rsid w:val="00D36683"/>
    <w:rsid w:val="00D36A32"/>
    <w:rsid w:val="00D36A94"/>
    <w:rsid w:val="00D36D21"/>
    <w:rsid w:val="00D36D3A"/>
    <w:rsid w:val="00D36F89"/>
    <w:rsid w:val="00D36FD2"/>
    <w:rsid w:val="00D3756A"/>
    <w:rsid w:val="00D375B7"/>
    <w:rsid w:val="00D37631"/>
    <w:rsid w:val="00D3764C"/>
    <w:rsid w:val="00D376FD"/>
    <w:rsid w:val="00D37C67"/>
    <w:rsid w:val="00D400A5"/>
    <w:rsid w:val="00D402E2"/>
    <w:rsid w:val="00D40335"/>
    <w:rsid w:val="00D40835"/>
    <w:rsid w:val="00D40C5B"/>
    <w:rsid w:val="00D40F1A"/>
    <w:rsid w:val="00D41432"/>
    <w:rsid w:val="00D416FD"/>
    <w:rsid w:val="00D417A3"/>
    <w:rsid w:val="00D41D9A"/>
    <w:rsid w:val="00D41E39"/>
    <w:rsid w:val="00D4213C"/>
    <w:rsid w:val="00D4225B"/>
    <w:rsid w:val="00D42434"/>
    <w:rsid w:val="00D4289C"/>
    <w:rsid w:val="00D428F4"/>
    <w:rsid w:val="00D42982"/>
    <w:rsid w:val="00D42BBD"/>
    <w:rsid w:val="00D42C3A"/>
    <w:rsid w:val="00D42CC7"/>
    <w:rsid w:val="00D42D1F"/>
    <w:rsid w:val="00D42D39"/>
    <w:rsid w:val="00D4367C"/>
    <w:rsid w:val="00D43BCC"/>
    <w:rsid w:val="00D43D49"/>
    <w:rsid w:val="00D44136"/>
    <w:rsid w:val="00D44325"/>
    <w:rsid w:val="00D446BB"/>
    <w:rsid w:val="00D44701"/>
    <w:rsid w:val="00D44728"/>
    <w:rsid w:val="00D447D3"/>
    <w:rsid w:val="00D448EA"/>
    <w:rsid w:val="00D44BD0"/>
    <w:rsid w:val="00D4512B"/>
    <w:rsid w:val="00D45246"/>
    <w:rsid w:val="00D45303"/>
    <w:rsid w:val="00D45492"/>
    <w:rsid w:val="00D45496"/>
    <w:rsid w:val="00D454A1"/>
    <w:rsid w:val="00D45596"/>
    <w:rsid w:val="00D455A5"/>
    <w:rsid w:val="00D45726"/>
    <w:rsid w:val="00D45DC4"/>
    <w:rsid w:val="00D46014"/>
    <w:rsid w:val="00D469A1"/>
    <w:rsid w:val="00D46A27"/>
    <w:rsid w:val="00D46AA4"/>
    <w:rsid w:val="00D46C8A"/>
    <w:rsid w:val="00D46D2F"/>
    <w:rsid w:val="00D46E96"/>
    <w:rsid w:val="00D47355"/>
    <w:rsid w:val="00D474F9"/>
    <w:rsid w:val="00D47591"/>
    <w:rsid w:val="00D475CE"/>
    <w:rsid w:val="00D475E3"/>
    <w:rsid w:val="00D4764A"/>
    <w:rsid w:val="00D4775F"/>
    <w:rsid w:val="00D479B6"/>
    <w:rsid w:val="00D47A45"/>
    <w:rsid w:val="00D47F8D"/>
    <w:rsid w:val="00D50514"/>
    <w:rsid w:val="00D506A8"/>
    <w:rsid w:val="00D50797"/>
    <w:rsid w:val="00D50972"/>
    <w:rsid w:val="00D50BA6"/>
    <w:rsid w:val="00D50C10"/>
    <w:rsid w:val="00D50C49"/>
    <w:rsid w:val="00D50F74"/>
    <w:rsid w:val="00D51147"/>
    <w:rsid w:val="00D5119E"/>
    <w:rsid w:val="00D5181C"/>
    <w:rsid w:val="00D51915"/>
    <w:rsid w:val="00D51ADD"/>
    <w:rsid w:val="00D51CBF"/>
    <w:rsid w:val="00D52514"/>
    <w:rsid w:val="00D52657"/>
    <w:rsid w:val="00D52751"/>
    <w:rsid w:val="00D5286C"/>
    <w:rsid w:val="00D52EAA"/>
    <w:rsid w:val="00D52ED9"/>
    <w:rsid w:val="00D53093"/>
    <w:rsid w:val="00D53236"/>
    <w:rsid w:val="00D53353"/>
    <w:rsid w:val="00D535AA"/>
    <w:rsid w:val="00D53884"/>
    <w:rsid w:val="00D538B1"/>
    <w:rsid w:val="00D53A07"/>
    <w:rsid w:val="00D53A73"/>
    <w:rsid w:val="00D53E89"/>
    <w:rsid w:val="00D53EB6"/>
    <w:rsid w:val="00D53F19"/>
    <w:rsid w:val="00D53F3B"/>
    <w:rsid w:val="00D54387"/>
    <w:rsid w:val="00D544D3"/>
    <w:rsid w:val="00D5455A"/>
    <w:rsid w:val="00D545C3"/>
    <w:rsid w:val="00D54772"/>
    <w:rsid w:val="00D54A26"/>
    <w:rsid w:val="00D54B44"/>
    <w:rsid w:val="00D54B5C"/>
    <w:rsid w:val="00D54FDE"/>
    <w:rsid w:val="00D5536F"/>
    <w:rsid w:val="00D55628"/>
    <w:rsid w:val="00D55754"/>
    <w:rsid w:val="00D5587A"/>
    <w:rsid w:val="00D55F01"/>
    <w:rsid w:val="00D56374"/>
    <w:rsid w:val="00D566AC"/>
    <w:rsid w:val="00D56749"/>
    <w:rsid w:val="00D5675E"/>
    <w:rsid w:val="00D56787"/>
    <w:rsid w:val="00D56A67"/>
    <w:rsid w:val="00D56FA7"/>
    <w:rsid w:val="00D57035"/>
    <w:rsid w:val="00D57053"/>
    <w:rsid w:val="00D578E6"/>
    <w:rsid w:val="00D57EC5"/>
    <w:rsid w:val="00D57FBA"/>
    <w:rsid w:val="00D6002D"/>
    <w:rsid w:val="00D603C0"/>
    <w:rsid w:val="00D608A0"/>
    <w:rsid w:val="00D609C0"/>
    <w:rsid w:val="00D60B03"/>
    <w:rsid w:val="00D60BD2"/>
    <w:rsid w:val="00D60BFF"/>
    <w:rsid w:val="00D6101F"/>
    <w:rsid w:val="00D6122A"/>
    <w:rsid w:val="00D61394"/>
    <w:rsid w:val="00D61B5D"/>
    <w:rsid w:val="00D61D2D"/>
    <w:rsid w:val="00D61F2C"/>
    <w:rsid w:val="00D61F31"/>
    <w:rsid w:val="00D620BC"/>
    <w:rsid w:val="00D6218A"/>
    <w:rsid w:val="00D62305"/>
    <w:rsid w:val="00D62469"/>
    <w:rsid w:val="00D624BB"/>
    <w:rsid w:val="00D62500"/>
    <w:rsid w:val="00D626A2"/>
    <w:rsid w:val="00D6285F"/>
    <w:rsid w:val="00D628BE"/>
    <w:rsid w:val="00D629E2"/>
    <w:rsid w:val="00D62A7F"/>
    <w:rsid w:val="00D62D46"/>
    <w:rsid w:val="00D62E18"/>
    <w:rsid w:val="00D62E52"/>
    <w:rsid w:val="00D63A16"/>
    <w:rsid w:val="00D63D7B"/>
    <w:rsid w:val="00D63D91"/>
    <w:rsid w:val="00D63E5E"/>
    <w:rsid w:val="00D63F18"/>
    <w:rsid w:val="00D6443C"/>
    <w:rsid w:val="00D646CC"/>
    <w:rsid w:val="00D6482E"/>
    <w:rsid w:val="00D651BC"/>
    <w:rsid w:val="00D6527C"/>
    <w:rsid w:val="00D656F9"/>
    <w:rsid w:val="00D6592A"/>
    <w:rsid w:val="00D65A80"/>
    <w:rsid w:val="00D65B81"/>
    <w:rsid w:val="00D65E80"/>
    <w:rsid w:val="00D66443"/>
    <w:rsid w:val="00D664E0"/>
    <w:rsid w:val="00D6666E"/>
    <w:rsid w:val="00D668B1"/>
    <w:rsid w:val="00D66954"/>
    <w:rsid w:val="00D66B45"/>
    <w:rsid w:val="00D66DF1"/>
    <w:rsid w:val="00D66E69"/>
    <w:rsid w:val="00D66FDE"/>
    <w:rsid w:val="00D67052"/>
    <w:rsid w:val="00D671F3"/>
    <w:rsid w:val="00D6723D"/>
    <w:rsid w:val="00D672C7"/>
    <w:rsid w:val="00D67579"/>
    <w:rsid w:val="00D67982"/>
    <w:rsid w:val="00D67BAF"/>
    <w:rsid w:val="00D70124"/>
    <w:rsid w:val="00D70268"/>
    <w:rsid w:val="00D70570"/>
    <w:rsid w:val="00D7073A"/>
    <w:rsid w:val="00D70881"/>
    <w:rsid w:val="00D70945"/>
    <w:rsid w:val="00D70959"/>
    <w:rsid w:val="00D709A0"/>
    <w:rsid w:val="00D70D39"/>
    <w:rsid w:val="00D7116A"/>
    <w:rsid w:val="00D71605"/>
    <w:rsid w:val="00D71A51"/>
    <w:rsid w:val="00D71B83"/>
    <w:rsid w:val="00D71D58"/>
    <w:rsid w:val="00D71E28"/>
    <w:rsid w:val="00D72109"/>
    <w:rsid w:val="00D725F4"/>
    <w:rsid w:val="00D7279A"/>
    <w:rsid w:val="00D727AC"/>
    <w:rsid w:val="00D72C0D"/>
    <w:rsid w:val="00D72E9F"/>
    <w:rsid w:val="00D72F87"/>
    <w:rsid w:val="00D730C4"/>
    <w:rsid w:val="00D731C9"/>
    <w:rsid w:val="00D73CC0"/>
    <w:rsid w:val="00D73CED"/>
    <w:rsid w:val="00D740F0"/>
    <w:rsid w:val="00D7446A"/>
    <w:rsid w:val="00D744C9"/>
    <w:rsid w:val="00D744D5"/>
    <w:rsid w:val="00D7477A"/>
    <w:rsid w:val="00D747D4"/>
    <w:rsid w:val="00D74BFD"/>
    <w:rsid w:val="00D74E20"/>
    <w:rsid w:val="00D74FF4"/>
    <w:rsid w:val="00D7516D"/>
    <w:rsid w:val="00D7517C"/>
    <w:rsid w:val="00D7554A"/>
    <w:rsid w:val="00D75628"/>
    <w:rsid w:val="00D75703"/>
    <w:rsid w:val="00D759F1"/>
    <w:rsid w:val="00D75A14"/>
    <w:rsid w:val="00D75BC8"/>
    <w:rsid w:val="00D75EBA"/>
    <w:rsid w:val="00D760C9"/>
    <w:rsid w:val="00D76213"/>
    <w:rsid w:val="00D763FE"/>
    <w:rsid w:val="00D76A89"/>
    <w:rsid w:val="00D76DC7"/>
    <w:rsid w:val="00D76EAB"/>
    <w:rsid w:val="00D77165"/>
    <w:rsid w:val="00D771CC"/>
    <w:rsid w:val="00D77561"/>
    <w:rsid w:val="00D775C4"/>
    <w:rsid w:val="00D77728"/>
    <w:rsid w:val="00D77B31"/>
    <w:rsid w:val="00D77D27"/>
    <w:rsid w:val="00D77E29"/>
    <w:rsid w:val="00D8000D"/>
    <w:rsid w:val="00D80029"/>
    <w:rsid w:val="00D800F3"/>
    <w:rsid w:val="00D8013A"/>
    <w:rsid w:val="00D801F8"/>
    <w:rsid w:val="00D80367"/>
    <w:rsid w:val="00D8050D"/>
    <w:rsid w:val="00D806BC"/>
    <w:rsid w:val="00D80C0D"/>
    <w:rsid w:val="00D80DDB"/>
    <w:rsid w:val="00D80EE3"/>
    <w:rsid w:val="00D8110C"/>
    <w:rsid w:val="00D81CAB"/>
    <w:rsid w:val="00D820EC"/>
    <w:rsid w:val="00D825E6"/>
    <w:rsid w:val="00D82658"/>
    <w:rsid w:val="00D8268A"/>
    <w:rsid w:val="00D82735"/>
    <w:rsid w:val="00D82754"/>
    <w:rsid w:val="00D8289D"/>
    <w:rsid w:val="00D82A47"/>
    <w:rsid w:val="00D82C16"/>
    <w:rsid w:val="00D82EFA"/>
    <w:rsid w:val="00D83187"/>
    <w:rsid w:val="00D832E9"/>
    <w:rsid w:val="00D83661"/>
    <w:rsid w:val="00D83676"/>
    <w:rsid w:val="00D839B2"/>
    <w:rsid w:val="00D83A8E"/>
    <w:rsid w:val="00D83E87"/>
    <w:rsid w:val="00D83F3F"/>
    <w:rsid w:val="00D84154"/>
    <w:rsid w:val="00D84386"/>
    <w:rsid w:val="00D84427"/>
    <w:rsid w:val="00D844E8"/>
    <w:rsid w:val="00D848DC"/>
    <w:rsid w:val="00D84942"/>
    <w:rsid w:val="00D84C23"/>
    <w:rsid w:val="00D84C7A"/>
    <w:rsid w:val="00D84CC8"/>
    <w:rsid w:val="00D84FBC"/>
    <w:rsid w:val="00D851EE"/>
    <w:rsid w:val="00D853DF"/>
    <w:rsid w:val="00D85718"/>
    <w:rsid w:val="00D85936"/>
    <w:rsid w:val="00D8599E"/>
    <w:rsid w:val="00D85C1B"/>
    <w:rsid w:val="00D85D65"/>
    <w:rsid w:val="00D860E4"/>
    <w:rsid w:val="00D8633C"/>
    <w:rsid w:val="00D8676C"/>
    <w:rsid w:val="00D8689C"/>
    <w:rsid w:val="00D86F48"/>
    <w:rsid w:val="00D87571"/>
    <w:rsid w:val="00D87AAE"/>
    <w:rsid w:val="00D87B96"/>
    <w:rsid w:val="00D87CE9"/>
    <w:rsid w:val="00D87EC3"/>
    <w:rsid w:val="00D9007E"/>
    <w:rsid w:val="00D90149"/>
    <w:rsid w:val="00D90396"/>
    <w:rsid w:val="00D903B0"/>
    <w:rsid w:val="00D90447"/>
    <w:rsid w:val="00D90BBA"/>
    <w:rsid w:val="00D90F9E"/>
    <w:rsid w:val="00D90FF4"/>
    <w:rsid w:val="00D9134A"/>
    <w:rsid w:val="00D91447"/>
    <w:rsid w:val="00D91E6F"/>
    <w:rsid w:val="00D9247A"/>
    <w:rsid w:val="00D92671"/>
    <w:rsid w:val="00D927C4"/>
    <w:rsid w:val="00D92FF6"/>
    <w:rsid w:val="00D93464"/>
    <w:rsid w:val="00D9349E"/>
    <w:rsid w:val="00D935B7"/>
    <w:rsid w:val="00D9374A"/>
    <w:rsid w:val="00D9375E"/>
    <w:rsid w:val="00D93900"/>
    <w:rsid w:val="00D944DF"/>
    <w:rsid w:val="00D94647"/>
    <w:rsid w:val="00D94B47"/>
    <w:rsid w:val="00D9535E"/>
    <w:rsid w:val="00D9557C"/>
    <w:rsid w:val="00D958D2"/>
    <w:rsid w:val="00D95BDB"/>
    <w:rsid w:val="00D95C99"/>
    <w:rsid w:val="00D95ED8"/>
    <w:rsid w:val="00D9602B"/>
    <w:rsid w:val="00D96480"/>
    <w:rsid w:val="00D9658D"/>
    <w:rsid w:val="00D9672A"/>
    <w:rsid w:val="00D9688E"/>
    <w:rsid w:val="00D96F1E"/>
    <w:rsid w:val="00D970F6"/>
    <w:rsid w:val="00D974DF"/>
    <w:rsid w:val="00D976E5"/>
    <w:rsid w:val="00D9776C"/>
    <w:rsid w:val="00DA020B"/>
    <w:rsid w:val="00DA086E"/>
    <w:rsid w:val="00DA0A9A"/>
    <w:rsid w:val="00DA0DA7"/>
    <w:rsid w:val="00DA0EBB"/>
    <w:rsid w:val="00DA0F17"/>
    <w:rsid w:val="00DA1191"/>
    <w:rsid w:val="00DA11CC"/>
    <w:rsid w:val="00DA1583"/>
    <w:rsid w:val="00DA172E"/>
    <w:rsid w:val="00DA1735"/>
    <w:rsid w:val="00DA1B07"/>
    <w:rsid w:val="00DA1D3E"/>
    <w:rsid w:val="00DA222B"/>
    <w:rsid w:val="00DA22A4"/>
    <w:rsid w:val="00DA22C9"/>
    <w:rsid w:val="00DA2354"/>
    <w:rsid w:val="00DA253C"/>
    <w:rsid w:val="00DA277E"/>
    <w:rsid w:val="00DA2CC4"/>
    <w:rsid w:val="00DA2DC5"/>
    <w:rsid w:val="00DA2E5B"/>
    <w:rsid w:val="00DA2E6C"/>
    <w:rsid w:val="00DA2EB1"/>
    <w:rsid w:val="00DA345B"/>
    <w:rsid w:val="00DA381A"/>
    <w:rsid w:val="00DA393A"/>
    <w:rsid w:val="00DA39D0"/>
    <w:rsid w:val="00DA4896"/>
    <w:rsid w:val="00DA4CE1"/>
    <w:rsid w:val="00DA4F5E"/>
    <w:rsid w:val="00DA5056"/>
    <w:rsid w:val="00DA5082"/>
    <w:rsid w:val="00DA55A1"/>
    <w:rsid w:val="00DA5B8D"/>
    <w:rsid w:val="00DA5BAA"/>
    <w:rsid w:val="00DA61E4"/>
    <w:rsid w:val="00DA6277"/>
    <w:rsid w:val="00DA632F"/>
    <w:rsid w:val="00DA6337"/>
    <w:rsid w:val="00DA6477"/>
    <w:rsid w:val="00DA697D"/>
    <w:rsid w:val="00DA6A13"/>
    <w:rsid w:val="00DA6C72"/>
    <w:rsid w:val="00DA6D4A"/>
    <w:rsid w:val="00DA6D87"/>
    <w:rsid w:val="00DA7046"/>
    <w:rsid w:val="00DA70A4"/>
    <w:rsid w:val="00DA72DA"/>
    <w:rsid w:val="00DA77AA"/>
    <w:rsid w:val="00DA7B8A"/>
    <w:rsid w:val="00DA7E5E"/>
    <w:rsid w:val="00DB0017"/>
    <w:rsid w:val="00DB007D"/>
    <w:rsid w:val="00DB08BA"/>
    <w:rsid w:val="00DB0905"/>
    <w:rsid w:val="00DB0B0B"/>
    <w:rsid w:val="00DB0B77"/>
    <w:rsid w:val="00DB126C"/>
    <w:rsid w:val="00DB128C"/>
    <w:rsid w:val="00DB1425"/>
    <w:rsid w:val="00DB14E3"/>
    <w:rsid w:val="00DB151B"/>
    <w:rsid w:val="00DB16C2"/>
    <w:rsid w:val="00DB18D5"/>
    <w:rsid w:val="00DB1A42"/>
    <w:rsid w:val="00DB1B4B"/>
    <w:rsid w:val="00DB1E3F"/>
    <w:rsid w:val="00DB216F"/>
    <w:rsid w:val="00DB24EA"/>
    <w:rsid w:val="00DB255F"/>
    <w:rsid w:val="00DB2830"/>
    <w:rsid w:val="00DB2AB8"/>
    <w:rsid w:val="00DB2FC6"/>
    <w:rsid w:val="00DB306E"/>
    <w:rsid w:val="00DB32B1"/>
    <w:rsid w:val="00DB381A"/>
    <w:rsid w:val="00DB3D10"/>
    <w:rsid w:val="00DB3EE4"/>
    <w:rsid w:val="00DB4093"/>
    <w:rsid w:val="00DB4186"/>
    <w:rsid w:val="00DB489F"/>
    <w:rsid w:val="00DB4D59"/>
    <w:rsid w:val="00DB4E36"/>
    <w:rsid w:val="00DB4EF8"/>
    <w:rsid w:val="00DB514C"/>
    <w:rsid w:val="00DB5573"/>
    <w:rsid w:val="00DB56A6"/>
    <w:rsid w:val="00DB57FC"/>
    <w:rsid w:val="00DB5A02"/>
    <w:rsid w:val="00DB5DD5"/>
    <w:rsid w:val="00DB5E32"/>
    <w:rsid w:val="00DB607A"/>
    <w:rsid w:val="00DB611C"/>
    <w:rsid w:val="00DB616B"/>
    <w:rsid w:val="00DB624B"/>
    <w:rsid w:val="00DB66AB"/>
    <w:rsid w:val="00DB6D4B"/>
    <w:rsid w:val="00DB716E"/>
    <w:rsid w:val="00DB71C6"/>
    <w:rsid w:val="00DB736C"/>
    <w:rsid w:val="00DB76C1"/>
    <w:rsid w:val="00DB7786"/>
    <w:rsid w:val="00DB778C"/>
    <w:rsid w:val="00DB79C9"/>
    <w:rsid w:val="00DB7B04"/>
    <w:rsid w:val="00DB7B31"/>
    <w:rsid w:val="00DB7C5A"/>
    <w:rsid w:val="00DB7F26"/>
    <w:rsid w:val="00DC002B"/>
    <w:rsid w:val="00DC0080"/>
    <w:rsid w:val="00DC0424"/>
    <w:rsid w:val="00DC0477"/>
    <w:rsid w:val="00DC051E"/>
    <w:rsid w:val="00DC0823"/>
    <w:rsid w:val="00DC083A"/>
    <w:rsid w:val="00DC09D1"/>
    <w:rsid w:val="00DC0A3A"/>
    <w:rsid w:val="00DC0B83"/>
    <w:rsid w:val="00DC1057"/>
    <w:rsid w:val="00DC14C6"/>
    <w:rsid w:val="00DC156B"/>
    <w:rsid w:val="00DC189D"/>
    <w:rsid w:val="00DC198F"/>
    <w:rsid w:val="00DC23E1"/>
    <w:rsid w:val="00DC2431"/>
    <w:rsid w:val="00DC26A5"/>
    <w:rsid w:val="00DC2E4F"/>
    <w:rsid w:val="00DC2E67"/>
    <w:rsid w:val="00DC3319"/>
    <w:rsid w:val="00DC3503"/>
    <w:rsid w:val="00DC37CD"/>
    <w:rsid w:val="00DC3ACA"/>
    <w:rsid w:val="00DC3B46"/>
    <w:rsid w:val="00DC43CF"/>
    <w:rsid w:val="00DC43E2"/>
    <w:rsid w:val="00DC45B8"/>
    <w:rsid w:val="00DC48CE"/>
    <w:rsid w:val="00DC4CDD"/>
    <w:rsid w:val="00DC4E94"/>
    <w:rsid w:val="00DC4ECE"/>
    <w:rsid w:val="00DC5070"/>
    <w:rsid w:val="00DC5096"/>
    <w:rsid w:val="00DC5585"/>
    <w:rsid w:val="00DC55D8"/>
    <w:rsid w:val="00DC55F7"/>
    <w:rsid w:val="00DC598D"/>
    <w:rsid w:val="00DC5C79"/>
    <w:rsid w:val="00DC5CBD"/>
    <w:rsid w:val="00DC5E87"/>
    <w:rsid w:val="00DC610E"/>
    <w:rsid w:val="00DC61F7"/>
    <w:rsid w:val="00DC62AC"/>
    <w:rsid w:val="00DC6556"/>
    <w:rsid w:val="00DC6671"/>
    <w:rsid w:val="00DC66A7"/>
    <w:rsid w:val="00DC6B6F"/>
    <w:rsid w:val="00DC6D3B"/>
    <w:rsid w:val="00DC6DD7"/>
    <w:rsid w:val="00DC6ECA"/>
    <w:rsid w:val="00DC7200"/>
    <w:rsid w:val="00DC72D5"/>
    <w:rsid w:val="00DC74D4"/>
    <w:rsid w:val="00DC7709"/>
    <w:rsid w:val="00DC780D"/>
    <w:rsid w:val="00DC788D"/>
    <w:rsid w:val="00DC7C14"/>
    <w:rsid w:val="00DD0050"/>
    <w:rsid w:val="00DD0366"/>
    <w:rsid w:val="00DD0690"/>
    <w:rsid w:val="00DD07D8"/>
    <w:rsid w:val="00DD0B05"/>
    <w:rsid w:val="00DD1406"/>
    <w:rsid w:val="00DD15DE"/>
    <w:rsid w:val="00DD15EB"/>
    <w:rsid w:val="00DD1602"/>
    <w:rsid w:val="00DD1967"/>
    <w:rsid w:val="00DD1E42"/>
    <w:rsid w:val="00DD1EFA"/>
    <w:rsid w:val="00DD20B7"/>
    <w:rsid w:val="00DD20F0"/>
    <w:rsid w:val="00DD230C"/>
    <w:rsid w:val="00DD2372"/>
    <w:rsid w:val="00DD2525"/>
    <w:rsid w:val="00DD2C56"/>
    <w:rsid w:val="00DD2F5A"/>
    <w:rsid w:val="00DD2FF4"/>
    <w:rsid w:val="00DD341E"/>
    <w:rsid w:val="00DD3956"/>
    <w:rsid w:val="00DD3A74"/>
    <w:rsid w:val="00DD3D62"/>
    <w:rsid w:val="00DD4050"/>
    <w:rsid w:val="00DD4339"/>
    <w:rsid w:val="00DD4618"/>
    <w:rsid w:val="00DD47E2"/>
    <w:rsid w:val="00DD4F79"/>
    <w:rsid w:val="00DD50C7"/>
    <w:rsid w:val="00DD5165"/>
    <w:rsid w:val="00DD51D4"/>
    <w:rsid w:val="00DD5212"/>
    <w:rsid w:val="00DD5910"/>
    <w:rsid w:val="00DD5A23"/>
    <w:rsid w:val="00DD5B2D"/>
    <w:rsid w:val="00DD6781"/>
    <w:rsid w:val="00DD6AD7"/>
    <w:rsid w:val="00DD6B07"/>
    <w:rsid w:val="00DD6BEB"/>
    <w:rsid w:val="00DD6D48"/>
    <w:rsid w:val="00DD6DD4"/>
    <w:rsid w:val="00DD7944"/>
    <w:rsid w:val="00DD7AC4"/>
    <w:rsid w:val="00DD7F26"/>
    <w:rsid w:val="00DE0255"/>
    <w:rsid w:val="00DE0441"/>
    <w:rsid w:val="00DE081D"/>
    <w:rsid w:val="00DE1677"/>
    <w:rsid w:val="00DE1689"/>
    <w:rsid w:val="00DE1813"/>
    <w:rsid w:val="00DE189F"/>
    <w:rsid w:val="00DE1AD8"/>
    <w:rsid w:val="00DE1F4D"/>
    <w:rsid w:val="00DE2348"/>
    <w:rsid w:val="00DE2378"/>
    <w:rsid w:val="00DE2557"/>
    <w:rsid w:val="00DE2903"/>
    <w:rsid w:val="00DE2A2F"/>
    <w:rsid w:val="00DE2C83"/>
    <w:rsid w:val="00DE301C"/>
    <w:rsid w:val="00DE37C2"/>
    <w:rsid w:val="00DE3964"/>
    <w:rsid w:val="00DE3AAF"/>
    <w:rsid w:val="00DE3CB2"/>
    <w:rsid w:val="00DE3ED9"/>
    <w:rsid w:val="00DE4253"/>
    <w:rsid w:val="00DE4387"/>
    <w:rsid w:val="00DE4B9E"/>
    <w:rsid w:val="00DE4DB1"/>
    <w:rsid w:val="00DE4DDE"/>
    <w:rsid w:val="00DE4F10"/>
    <w:rsid w:val="00DE4FAE"/>
    <w:rsid w:val="00DE5171"/>
    <w:rsid w:val="00DE535A"/>
    <w:rsid w:val="00DE53F0"/>
    <w:rsid w:val="00DE5796"/>
    <w:rsid w:val="00DE57A9"/>
    <w:rsid w:val="00DE5921"/>
    <w:rsid w:val="00DE61AC"/>
    <w:rsid w:val="00DE62DB"/>
    <w:rsid w:val="00DE657B"/>
    <w:rsid w:val="00DE677B"/>
    <w:rsid w:val="00DE6793"/>
    <w:rsid w:val="00DE6B14"/>
    <w:rsid w:val="00DE6BED"/>
    <w:rsid w:val="00DE6D77"/>
    <w:rsid w:val="00DE7222"/>
    <w:rsid w:val="00DE72A4"/>
    <w:rsid w:val="00DE73F8"/>
    <w:rsid w:val="00DE76D7"/>
    <w:rsid w:val="00DE7833"/>
    <w:rsid w:val="00DE7D75"/>
    <w:rsid w:val="00DF0007"/>
    <w:rsid w:val="00DF03DD"/>
    <w:rsid w:val="00DF04EC"/>
    <w:rsid w:val="00DF06D6"/>
    <w:rsid w:val="00DF0B09"/>
    <w:rsid w:val="00DF0BF1"/>
    <w:rsid w:val="00DF10B8"/>
    <w:rsid w:val="00DF11EE"/>
    <w:rsid w:val="00DF166F"/>
    <w:rsid w:val="00DF1709"/>
    <w:rsid w:val="00DF188E"/>
    <w:rsid w:val="00DF1B34"/>
    <w:rsid w:val="00DF1DD2"/>
    <w:rsid w:val="00DF21E6"/>
    <w:rsid w:val="00DF21FC"/>
    <w:rsid w:val="00DF22A5"/>
    <w:rsid w:val="00DF22CE"/>
    <w:rsid w:val="00DF2319"/>
    <w:rsid w:val="00DF27EA"/>
    <w:rsid w:val="00DF27F4"/>
    <w:rsid w:val="00DF2925"/>
    <w:rsid w:val="00DF296C"/>
    <w:rsid w:val="00DF32E6"/>
    <w:rsid w:val="00DF343F"/>
    <w:rsid w:val="00DF37FB"/>
    <w:rsid w:val="00DF3878"/>
    <w:rsid w:val="00DF4437"/>
    <w:rsid w:val="00DF4876"/>
    <w:rsid w:val="00DF493C"/>
    <w:rsid w:val="00DF495F"/>
    <w:rsid w:val="00DF4B71"/>
    <w:rsid w:val="00DF4CB3"/>
    <w:rsid w:val="00DF544A"/>
    <w:rsid w:val="00DF55F6"/>
    <w:rsid w:val="00DF58ED"/>
    <w:rsid w:val="00DF5A5B"/>
    <w:rsid w:val="00DF5ABD"/>
    <w:rsid w:val="00DF5ACD"/>
    <w:rsid w:val="00DF5BB2"/>
    <w:rsid w:val="00DF5D87"/>
    <w:rsid w:val="00DF5D9C"/>
    <w:rsid w:val="00DF625A"/>
    <w:rsid w:val="00DF67EA"/>
    <w:rsid w:val="00DF694B"/>
    <w:rsid w:val="00DF6B7A"/>
    <w:rsid w:val="00DF6DE3"/>
    <w:rsid w:val="00DF7020"/>
    <w:rsid w:val="00DF72D9"/>
    <w:rsid w:val="00DF7305"/>
    <w:rsid w:val="00DF73D1"/>
    <w:rsid w:val="00DF78BE"/>
    <w:rsid w:val="00DF7CC5"/>
    <w:rsid w:val="00DF7DAB"/>
    <w:rsid w:val="00DF7F58"/>
    <w:rsid w:val="00E008FF"/>
    <w:rsid w:val="00E0093A"/>
    <w:rsid w:val="00E0098B"/>
    <w:rsid w:val="00E00CF9"/>
    <w:rsid w:val="00E01181"/>
    <w:rsid w:val="00E011AC"/>
    <w:rsid w:val="00E014F9"/>
    <w:rsid w:val="00E015B1"/>
    <w:rsid w:val="00E01811"/>
    <w:rsid w:val="00E01887"/>
    <w:rsid w:val="00E018C4"/>
    <w:rsid w:val="00E019AC"/>
    <w:rsid w:val="00E01A0C"/>
    <w:rsid w:val="00E01C9E"/>
    <w:rsid w:val="00E02085"/>
    <w:rsid w:val="00E021FA"/>
    <w:rsid w:val="00E0271C"/>
    <w:rsid w:val="00E02E03"/>
    <w:rsid w:val="00E02E97"/>
    <w:rsid w:val="00E02FC6"/>
    <w:rsid w:val="00E0318C"/>
    <w:rsid w:val="00E03425"/>
    <w:rsid w:val="00E035EB"/>
    <w:rsid w:val="00E03F72"/>
    <w:rsid w:val="00E0430F"/>
    <w:rsid w:val="00E0493B"/>
    <w:rsid w:val="00E04E78"/>
    <w:rsid w:val="00E04EBB"/>
    <w:rsid w:val="00E04EC0"/>
    <w:rsid w:val="00E05005"/>
    <w:rsid w:val="00E050A7"/>
    <w:rsid w:val="00E0519E"/>
    <w:rsid w:val="00E05323"/>
    <w:rsid w:val="00E05530"/>
    <w:rsid w:val="00E056F4"/>
    <w:rsid w:val="00E05907"/>
    <w:rsid w:val="00E05B5A"/>
    <w:rsid w:val="00E05EBE"/>
    <w:rsid w:val="00E0643C"/>
    <w:rsid w:val="00E06465"/>
    <w:rsid w:val="00E068AA"/>
    <w:rsid w:val="00E06E32"/>
    <w:rsid w:val="00E06E85"/>
    <w:rsid w:val="00E06EE6"/>
    <w:rsid w:val="00E0700B"/>
    <w:rsid w:val="00E0703C"/>
    <w:rsid w:val="00E07090"/>
    <w:rsid w:val="00E0730E"/>
    <w:rsid w:val="00E07962"/>
    <w:rsid w:val="00E07B9E"/>
    <w:rsid w:val="00E07C2E"/>
    <w:rsid w:val="00E07EF9"/>
    <w:rsid w:val="00E10296"/>
    <w:rsid w:val="00E10299"/>
    <w:rsid w:val="00E10541"/>
    <w:rsid w:val="00E107E5"/>
    <w:rsid w:val="00E10F2D"/>
    <w:rsid w:val="00E111EE"/>
    <w:rsid w:val="00E11378"/>
    <w:rsid w:val="00E11D1B"/>
    <w:rsid w:val="00E11DC3"/>
    <w:rsid w:val="00E124EE"/>
    <w:rsid w:val="00E1250E"/>
    <w:rsid w:val="00E1278C"/>
    <w:rsid w:val="00E12B8F"/>
    <w:rsid w:val="00E12EFC"/>
    <w:rsid w:val="00E132B7"/>
    <w:rsid w:val="00E13A76"/>
    <w:rsid w:val="00E13ADA"/>
    <w:rsid w:val="00E13C7B"/>
    <w:rsid w:val="00E14085"/>
    <w:rsid w:val="00E145D6"/>
    <w:rsid w:val="00E14BDD"/>
    <w:rsid w:val="00E14C26"/>
    <w:rsid w:val="00E14D7A"/>
    <w:rsid w:val="00E1521B"/>
    <w:rsid w:val="00E1529A"/>
    <w:rsid w:val="00E1539E"/>
    <w:rsid w:val="00E15413"/>
    <w:rsid w:val="00E15742"/>
    <w:rsid w:val="00E15B96"/>
    <w:rsid w:val="00E15C9F"/>
    <w:rsid w:val="00E15EAE"/>
    <w:rsid w:val="00E16074"/>
    <w:rsid w:val="00E16207"/>
    <w:rsid w:val="00E16350"/>
    <w:rsid w:val="00E16733"/>
    <w:rsid w:val="00E1684C"/>
    <w:rsid w:val="00E168DC"/>
    <w:rsid w:val="00E172E2"/>
    <w:rsid w:val="00E17401"/>
    <w:rsid w:val="00E178FD"/>
    <w:rsid w:val="00E17B1A"/>
    <w:rsid w:val="00E17B5B"/>
    <w:rsid w:val="00E17B6A"/>
    <w:rsid w:val="00E17C83"/>
    <w:rsid w:val="00E17FB7"/>
    <w:rsid w:val="00E20059"/>
    <w:rsid w:val="00E200A4"/>
    <w:rsid w:val="00E2011E"/>
    <w:rsid w:val="00E20143"/>
    <w:rsid w:val="00E2026C"/>
    <w:rsid w:val="00E20321"/>
    <w:rsid w:val="00E20729"/>
    <w:rsid w:val="00E2074F"/>
    <w:rsid w:val="00E208A9"/>
    <w:rsid w:val="00E2144D"/>
    <w:rsid w:val="00E2149B"/>
    <w:rsid w:val="00E216A1"/>
    <w:rsid w:val="00E21711"/>
    <w:rsid w:val="00E21FEC"/>
    <w:rsid w:val="00E22231"/>
    <w:rsid w:val="00E22877"/>
    <w:rsid w:val="00E22879"/>
    <w:rsid w:val="00E22977"/>
    <w:rsid w:val="00E22D99"/>
    <w:rsid w:val="00E22DAB"/>
    <w:rsid w:val="00E22F21"/>
    <w:rsid w:val="00E23071"/>
    <w:rsid w:val="00E23349"/>
    <w:rsid w:val="00E2349C"/>
    <w:rsid w:val="00E235B6"/>
    <w:rsid w:val="00E23707"/>
    <w:rsid w:val="00E23EC8"/>
    <w:rsid w:val="00E240CD"/>
    <w:rsid w:val="00E24180"/>
    <w:rsid w:val="00E242C1"/>
    <w:rsid w:val="00E24386"/>
    <w:rsid w:val="00E243E8"/>
    <w:rsid w:val="00E2449A"/>
    <w:rsid w:val="00E244D0"/>
    <w:rsid w:val="00E246B7"/>
    <w:rsid w:val="00E248C9"/>
    <w:rsid w:val="00E24B52"/>
    <w:rsid w:val="00E24BA3"/>
    <w:rsid w:val="00E24BD5"/>
    <w:rsid w:val="00E24C4B"/>
    <w:rsid w:val="00E24FC2"/>
    <w:rsid w:val="00E2558D"/>
    <w:rsid w:val="00E25636"/>
    <w:rsid w:val="00E25E37"/>
    <w:rsid w:val="00E25EF8"/>
    <w:rsid w:val="00E25F0F"/>
    <w:rsid w:val="00E260DD"/>
    <w:rsid w:val="00E2615E"/>
    <w:rsid w:val="00E26846"/>
    <w:rsid w:val="00E268CD"/>
    <w:rsid w:val="00E26EF3"/>
    <w:rsid w:val="00E26F8E"/>
    <w:rsid w:val="00E27224"/>
    <w:rsid w:val="00E27318"/>
    <w:rsid w:val="00E27599"/>
    <w:rsid w:val="00E275BD"/>
    <w:rsid w:val="00E27A92"/>
    <w:rsid w:val="00E27CF0"/>
    <w:rsid w:val="00E30576"/>
    <w:rsid w:val="00E3093B"/>
    <w:rsid w:val="00E30CDB"/>
    <w:rsid w:val="00E3100D"/>
    <w:rsid w:val="00E31548"/>
    <w:rsid w:val="00E3193A"/>
    <w:rsid w:val="00E31BF1"/>
    <w:rsid w:val="00E31F41"/>
    <w:rsid w:val="00E32048"/>
    <w:rsid w:val="00E324F5"/>
    <w:rsid w:val="00E326D5"/>
    <w:rsid w:val="00E32738"/>
    <w:rsid w:val="00E327A8"/>
    <w:rsid w:val="00E3281B"/>
    <w:rsid w:val="00E32AB4"/>
    <w:rsid w:val="00E330D3"/>
    <w:rsid w:val="00E3335D"/>
    <w:rsid w:val="00E3337D"/>
    <w:rsid w:val="00E338D1"/>
    <w:rsid w:val="00E33939"/>
    <w:rsid w:val="00E33AAF"/>
    <w:rsid w:val="00E33BA3"/>
    <w:rsid w:val="00E33EC3"/>
    <w:rsid w:val="00E33F58"/>
    <w:rsid w:val="00E33FFE"/>
    <w:rsid w:val="00E34518"/>
    <w:rsid w:val="00E3483C"/>
    <w:rsid w:val="00E34A12"/>
    <w:rsid w:val="00E34B0D"/>
    <w:rsid w:val="00E354A9"/>
    <w:rsid w:val="00E35B4D"/>
    <w:rsid w:val="00E361B8"/>
    <w:rsid w:val="00E3620B"/>
    <w:rsid w:val="00E363B0"/>
    <w:rsid w:val="00E36463"/>
    <w:rsid w:val="00E36780"/>
    <w:rsid w:val="00E36851"/>
    <w:rsid w:val="00E368E8"/>
    <w:rsid w:val="00E36964"/>
    <w:rsid w:val="00E36C77"/>
    <w:rsid w:val="00E36DDC"/>
    <w:rsid w:val="00E36E11"/>
    <w:rsid w:val="00E36F7A"/>
    <w:rsid w:val="00E37048"/>
    <w:rsid w:val="00E3712C"/>
    <w:rsid w:val="00E375FF"/>
    <w:rsid w:val="00E37975"/>
    <w:rsid w:val="00E37BD4"/>
    <w:rsid w:val="00E40572"/>
    <w:rsid w:val="00E405E9"/>
    <w:rsid w:val="00E4070F"/>
    <w:rsid w:val="00E408DC"/>
    <w:rsid w:val="00E40E7A"/>
    <w:rsid w:val="00E41116"/>
    <w:rsid w:val="00E41513"/>
    <w:rsid w:val="00E41A85"/>
    <w:rsid w:val="00E41B81"/>
    <w:rsid w:val="00E41BA3"/>
    <w:rsid w:val="00E41CF1"/>
    <w:rsid w:val="00E41DFC"/>
    <w:rsid w:val="00E4229D"/>
    <w:rsid w:val="00E42458"/>
    <w:rsid w:val="00E42A25"/>
    <w:rsid w:val="00E42B63"/>
    <w:rsid w:val="00E4304C"/>
    <w:rsid w:val="00E43212"/>
    <w:rsid w:val="00E43421"/>
    <w:rsid w:val="00E437E4"/>
    <w:rsid w:val="00E437F9"/>
    <w:rsid w:val="00E439D1"/>
    <w:rsid w:val="00E43E07"/>
    <w:rsid w:val="00E43E51"/>
    <w:rsid w:val="00E441DA"/>
    <w:rsid w:val="00E4451F"/>
    <w:rsid w:val="00E446B2"/>
    <w:rsid w:val="00E44B55"/>
    <w:rsid w:val="00E44D47"/>
    <w:rsid w:val="00E44D57"/>
    <w:rsid w:val="00E44D60"/>
    <w:rsid w:val="00E456B3"/>
    <w:rsid w:val="00E45707"/>
    <w:rsid w:val="00E459CD"/>
    <w:rsid w:val="00E45B86"/>
    <w:rsid w:val="00E45E7B"/>
    <w:rsid w:val="00E4643C"/>
    <w:rsid w:val="00E4654E"/>
    <w:rsid w:val="00E46A7F"/>
    <w:rsid w:val="00E46B8C"/>
    <w:rsid w:val="00E46C71"/>
    <w:rsid w:val="00E46CC8"/>
    <w:rsid w:val="00E46D3C"/>
    <w:rsid w:val="00E46D56"/>
    <w:rsid w:val="00E4711D"/>
    <w:rsid w:val="00E471B5"/>
    <w:rsid w:val="00E474FB"/>
    <w:rsid w:val="00E47600"/>
    <w:rsid w:val="00E4768E"/>
    <w:rsid w:val="00E47865"/>
    <w:rsid w:val="00E478C9"/>
    <w:rsid w:val="00E47B81"/>
    <w:rsid w:val="00E47E63"/>
    <w:rsid w:val="00E47F3F"/>
    <w:rsid w:val="00E501A2"/>
    <w:rsid w:val="00E5055E"/>
    <w:rsid w:val="00E508C7"/>
    <w:rsid w:val="00E50A0F"/>
    <w:rsid w:val="00E51000"/>
    <w:rsid w:val="00E51410"/>
    <w:rsid w:val="00E5142B"/>
    <w:rsid w:val="00E5196F"/>
    <w:rsid w:val="00E519E1"/>
    <w:rsid w:val="00E51CC6"/>
    <w:rsid w:val="00E520FC"/>
    <w:rsid w:val="00E52180"/>
    <w:rsid w:val="00E52607"/>
    <w:rsid w:val="00E52A9E"/>
    <w:rsid w:val="00E52B4E"/>
    <w:rsid w:val="00E52B50"/>
    <w:rsid w:val="00E52B7C"/>
    <w:rsid w:val="00E52C42"/>
    <w:rsid w:val="00E52DC2"/>
    <w:rsid w:val="00E5332E"/>
    <w:rsid w:val="00E5333F"/>
    <w:rsid w:val="00E53882"/>
    <w:rsid w:val="00E538EE"/>
    <w:rsid w:val="00E53A47"/>
    <w:rsid w:val="00E545D3"/>
    <w:rsid w:val="00E547C9"/>
    <w:rsid w:val="00E54C82"/>
    <w:rsid w:val="00E54D1C"/>
    <w:rsid w:val="00E54D2D"/>
    <w:rsid w:val="00E54DF1"/>
    <w:rsid w:val="00E5537F"/>
    <w:rsid w:val="00E55829"/>
    <w:rsid w:val="00E55920"/>
    <w:rsid w:val="00E559EE"/>
    <w:rsid w:val="00E55BA4"/>
    <w:rsid w:val="00E55BF0"/>
    <w:rsid w:val="00E563E0"/>
    <w:rsid w:val="00E56584"/>
    <w:rsid w:val="00E56A7F"/>
    <w:rsid w:val="00E575A8"/>
    <w:rsid w:val="00E57703"/>
    <w:rsid w:val="00E57A9F"/>
    <w:rsid w:val="00E57DCB"/>
    <w:rsid w:val="00E57F2E"/>
    <w:rsid w:val="00E603A7"/>
    <w:rsid w:val="00E60532"/>
    <w:rsid w:val="00E60595"/>
    <w:rsid w:val="00E607E4"/>
    <w:rsid w:val="00E6081D"/>
    <w:rsid w:val="00E60C1E"/>
    <w:rsid w:val="00E60C51"/>
    <w:rsid w:val="00E611F8"/>
    <w:rsid w:val="00E615CE"/>
    <w:rsid w:val="00E61693"/>
    <w:rsid w:val="00E61834"/>
    <w:rsid w:val="00E61878"/>
    <w:rsid w:val="00E618C9"/>
    <w:rsid w:val="00E6192A"/>
    <w:rsid w:val="00E61A92"/>
    <w:rsid w:val="00E62057"/>
    <w:rsid w:val="00E6217B"/>
    <w:rsid w:val="00E622A9"/>
    <w:rsid w:val="00E62776"/>
    <w:rsid w:val="00E62855"/>
    <w:rsid w:val="00E6292F"/>
    <w:rsid w:val="00E62C54"/>
    <w:rsid w:val="00E62C9F"/>
    <w:rsid w:val="00E62EFC"/>
    <w:rsid w:val="00E630C8"/>
    <w:rsid w:val="00E63289"/>
    <w:rsid w:val="00E63827"/>
    <w:rsid w:val="00E63847"/>
    <w:rsid w:val="00E63A24"/>
    <w:rsid w:val="00E63A2B"/>
    <w:rsid w:val="00E63A34"/>
    <w:rsid w:val="00E63ADE"/>
    <w:rsid w:val="00E63C15"/>
    <w:rsid w:val="00E6418B"/>
    <w:rsid w:val="00E64344"/>
    <w:rsid w:val="00E644CA"/>
    <w:rsid w:val="00E64532"/>
    <w:rsid w:val="00E64B63"/>
    <w:rsid w:val="00E64DD7"/>
    <w:rsid w:val="00E64E84"/>
    <w:rsid w:val="00E64F75"/>
    <w:rsid w:val="00E6603B"/>
    <w:rsid w:val="00E66040"/>
    <w:rsid w:val="00E661DC"/>
    <w:rsid w:val="00E66258"/>
    <w:rsid w:val="00E66878"/>
    <w:rsid w:val="00E66885"/>
    <w:rsid w:val="00E66CD2"/>
    <w:rsid w:val="00E66E94"/>
    <w:rsid w:val="00E670BB"/>
    <w:rsid w:val="00E671D9"/>
    <w:rsid w:val="00E672C6"/>
    <w:rsid w:val="00E678E8"/>
    <w:rsid w:val="00E67911"/>
    <w:rsid w:val="00E67F32"/>
    <w:rsid w:val="00E7012E"/>
    <w:rsid w:val="00E70292"/>
    <w:rsid w:val="00E702CD"/>
    <w:rsid w:val="00E70378"/>
    <w:rsid w:val="00E703CB"/>
    <w:rsid w:val="00E707F5"/>
    <w:rsid w:val="00E70A7D"/>
    <w:rsid w:val="00E70D22"/>
    <w:rsid w:val="00E70DAD"/>
    <w:rsid w:val="00E70F7B"/>
    <w:rsid w:val="00E715CB"/>
    <w:rsid w:val="00E717E9"/>
    <w:rsid w:val="00E71820"/>
    <w:rsid w:val="00E7183E"/>
    <w:rsid w:val="00E71B40"/>
    <w:rsid w:val="00E71FB0"/>
    <w:rsid w:val="00E72287"/>
    <w:rsid w:val="00E722A6"/>
    <w:rsid w:val="00E72D3B"/>
    <w:rsid w:val="00E72F8A"/>
    <w:rsid w:val="00E73081"/>
    <w:rsid w:val="00E7332F"/>
    <w:rsid w:val="00E733ED"/>
    <w:rsid w:val="00E735EC"/>
    <w:rsid w:val="00E739D8"/>
    <w:rsid w:val="00E73AAE"/>
    <w:rsid w:val="00E73CC0"/>
    <w:rsid w:val="00E73DB4"/>
    <w:rsid w:val="00E73EEE"/>
    <w:rsid w:val="00E73EFC"/>
    <w:rsid w:val="00E74305"/>
    <w:rsid w:val="00E745C4"/>
    <w:rsid w:val="00E745D4"/>
    <w:rsid w:val="00E7495F"/>
    <w:rsid w:val="00E74A09"/>
    <w:rsid w:val="00E750E9"/>
    <w:rsid w:val="00E7512E"/>
    <w:rsid w:val="00E751B5"/>
    <w:rsid w:val="00E75287"/>
    <w:rsid w:val="00E752C9"/>
    <w:rsid w:val="00E756F4"/>
    <w:rsid w:val="00E75927"/>
    <w:rsid w:val="00E75F8F"/>
    <w:rsid w:val="00E762C5"/>
    <w:rsid w:val="00E76470"/>
    <w:rsid w:val="00E7649E"/>
    <w:rsid w:val="00E765FC"/>
    <w:rsid w:val="00E76BC8"/>
    <w:rsid w:val="00E76D67"/>
    <w:rsid w:val="00E76E46"/>
    <w:rsid w:val="00E7732A"/>
    <w:rsid w:val="00E774B1"/>
    <w:rsid w:val="00E779D0"/>
    <w:rsid w:val="00E77AB6"/>
    <w:rsid w:val="00E77E2D"/>
    <w:rsid w:val="00E77F44"/>
    <w:rsid w:val="00E8029A"/>
    <w:rsid w:val="00E80544"/>
    <w:rsid w:val="00E80609"/>
    <w:rsid w:val="00E8062B"/>
    <w:rsid w:val="00E80718"/>
    <w:rsid w:val="00E80869"/>
    <w:rsid w:val="00E808D8"/>
    <w:rsid w:val="00E808EA"/>
    <w:rsid w:val="00E810D7"/>
    <w:rsid w:val="00E81547"/>
    <w:rsid w:val="00E82297"/>
    <w:rsid w:val="00E822ED"/>
    <w:rsid w:val="00E82770"/>
    <w:rsid w:val="00E82B1A"/>
    <w:rsid w:val="00E82C13"/>
    <w:rsid w:val="00E82E1B"/>
    <w:rsid w:val="00E82ED4"/>
    <w:rsid w:val="00E82F2D"/>
    <w:rsid w:val="00E83135"/>
    <w:rsid w:val="00E831DD"/>
    <w:rsid w:val="00E831FC"/>
    <w:rsid w:val="00E83429"/>
    <w:rsid w:val="00E83497"/>
    <w:rsid w:val="00E8378A"/>
    <w:rsid w:val="00E83816"/>
    <w:rsid w:val="00E8384F"/>
    <w:rsid w:val="00E840BB"/>
    <w:rsid w:val="00E841A7"/>
    <w:rsid w:val="00E84327"/>
    <w:rsid w:val="00E843B2"/>
    <w:rsid w:val="00E845AC"/>
    <w:rsid w:val="00E84FFF"/>
    <w:rsid w:val="00E8517E"/>
    <w:rsid w:val="00E852D4"/>
    <w:rsid w:val="00E853E8"/>
    <w:rsid w:val="00E85A16"/>
    <w:rsid w:val="00E85A35"/>
    <w:rsid w:val="00E85A99"/>
    <w:rsid w:val="00E85D2E"/>
    <w:rsid w:val="00E85DF1"/>
    <w:rsid w:val="00E85F1B"/>
    <w:rsid w:val="00E8620E"/>
    <w:rsid w:val="00E868FD"/>
    <w:rsid w:val="00E86A04"/>
    <w:rsid w:val="00E86BA7"/>
    <w:rsid w:val="00E86E42"/>
    <w:rsid w:val="00E86E77"/>
    <w:rsid w:val="00E86E7C"/>
    <w:rsid w:val="00E86F39"/>
    <w:rsid w:val="00E87242"/>
    <w:rsid w:val="00E8724A"/>
    <w:rsid w:val="00E87289"/>
    <w:rsid w:val="00E87C61"/>
    <w:rsid w:val="00E87E42"/>
    <w:rsid w:val="00E87EED"/>
    <w:rsid w:val="00E87F5D"/>
    <w:rsid w:val="00E901C5"/>
    <w:rsid w:val="00E902D7"/>
    <w:rsid w:val="00E90414"/>
    <w:rsid w:val="00E90423"/>
    <w:rsid w:val="00E9053B"/>
    <w:rsid w:val="00E906DC"/>
    <w:rsid w:val="00E90A43"/>
    <w:rsid w:val="00E90AEF"/>
    <w:rsid w:val="00E90DC2"/>
    <w:rsid w:val="00E912DF"/>
    <w:rsid w:val="00E914AB"/>
    <w:rsid w:val="00E919FE"/>
    <w:rsid w:val="00E91EC1"/>
    <w:rsid w:val="00E91F0A"/>
    <w:rsid w:val="00E92037"/>
    <w:rsid w:val="00E921E8"/>
    <w:rsid w:val="00E9293B"/>
    <w:rsid w:val="00E92C37"/>
    <w:rsid w:val="00E92E9C"/>
    <w:rsid w:val="00E9389A"/>
    <w:rsid w:val="00E93D9C"/>
    <w:rsid w:val="00E94144"/>
    <w:rsid w:val="00E94290"/>
    <w:rsid w:val="00E943E7"/>
    <w:rsid w:val="00E94487"/>
    <w:rsid w:val="00E945F7"/>
    <w:rsid w:val="00E9461C"/>
    <w:rsid w:val="00E946D3"/>
    <w:rsid w:val="00E94AFF"/>
    <w:rsid w:val="00E94F01"/>
    <w:rsid w:val="00E95202"/>
    <w:rsid w:val="00E95236"/>
    <w:rsid w:val="00E954DA"/>
    <w:rsid w:val="00E95877"/>
    <w:rsid w:val="00E958CA"/>
    <w:rsid w:val="00E958E6"/>
    <w:rsid w:val="00E95ADE"/>
    <w:rsid w:val="00E95D9B"/>
    <w:rsid w:val="00E9618D"/>
    <w:rsid w:val="00E961F7"/>
    <w:rsid w:val="00E96456"/>
    <w:rsid w:val="00E96747"/>
    <w:rsid w:val="00E967A4"/>
    <w:rsid w:val="00E967C9"/>
    <w:rsid w:val="00E96897"/>
    <w:rsid w:val="00E96953"/>
    <w:rsid w:val="00E97037"/>
    <w:rsid w:val="00E97298"/>
    <w:rsid w:val="00E97402"/>
    <w:rsid w:val="00E9765B"/>
    <w:rsid w:val="00E97719"/>
    <w:rsid w:val="00E9773C"/>
    <w:rsid w:val="00E977B2"/>
    <w:rsid w:val="00E97927"/>
    <w:rsid w:val="00E97CC7"/>
    <w:rsid w:val="00E97CE7"/>
    <w:rsid w:val="00E97ED8"/>
    <w:rsid w:val="00E97EDE"/>
    <w:rsid w:val="00EA00A8"/>
    <w:rsid w:val="00EA0217"/>
    <w:rsid w:val="00EA0535"/>
    <w:rsid w:val="00EA06CB"/>
    <w:rsid w:val="00EA0A04"/>
    <w:rsid w:val="00EA114B"/>
    <w:rsid w:val="00EA165D"/>
    <w:rsid w:val="00EA1B46"/>
    <w:rsid w:val="00EA1B49"/>
    <w:rsid w:val="00EA2242"/>
    <w:rsid w:val="00EA228C"/>
    <w:rsid w:val="00EA22CA"/>
    <w:rsid w:val="00EA22DF"/>
    <w:rsid w:val="00EA27B0"/>
    <w:rsid w:val="00EA28BA"/>
    <w:rsid w:val="00EA2994"/>
    <w:rsid w:val="00EA2A96"/>
    <w:rsid w:val="00EA2AE6"/>
    <w:rsid w:val="00EA30E5"/>
    <w:rsid w:val="00EA3D43"/>
    <w:rsid w:val="00EA41C6"/>
    <w:rsid w:val="00EA4A3D"/>
    <w:rsid w:val="00EA4BAE"/>
    <w:rsid w:val="00EA4D75"/>
    <w:rsid w:val="00EA4F62"/>
    <w:rsid w:val="00EA5311"/>
    <w:rsid w:val="00EA55C6"/>
    <w:rsid w:val="00EA571E"/>
    <w:rsid w:val="00EA58DC"/>
    <w:rsid w:val="00EA5949"/>
    <w:rsid w:val="00EA5C93"/>
    <w:rsid w:val="00EA5E47"/>
    <w:rsid w:val="00EA60FA"/>
    <w:rsid w:val="00EA61B1"/>
    <w:rsid w:val="00EA6261"/>
    <w:rsid w:val="00EA654C"/>
    <w:rsid w:val="00EA6609"/>
    <w:rsid w:val="00EA6A1F"/>
    <w:rsid w:val="00EA6B48"/>
    <w:rsid w:val="00EA6BE0"/>
    <w:rsid w:val="00EA6C52"/>
    <w:rsid w:val="00EA6EF4"/>
    <w:rsid w:val="00EA6F09"/>
    <w:rsid w:val="00EA706F"/>
    <w:rsid w:val="00EA70BA"/>
    <w:rsid w:val="00EA7117"/>
    <w:rsid w:val="00EA716F"/>
    <w:rsid w:val="00EA7376"/>
    <w:rsid w:val="00EA7439"/>
    <w:rsid w:val="00EA76CA"/>
    <w:rsid w:val="00EA7717"/>
    <w:rsid w:val="00EA776B"/>
    <w:rsid w:val="00EA77B8"/>
    <w:rsid w:val="00EA78C0"/>
    <w:rsid w:val="00EA7C7E"/>
    <w:rsid w:val="00EA7D63"/>
    <w:rsid w:val="00EB035E"/>
    <w:rsid w:val="00EB04C1"/>
    <w:rsid w:val="00EB0725"/>
    <w:rsid w:val="00EB0B75"/>
    <w:rsid w:val="00EB0C24"/>
    <w:rsid w:val="00EB0C88"/>
    <w:rsid w:val="00EB0FC5"/>
    <w:rsid w:val="00EB1130"/>
    <w:rsid w:val="00EB131E"/>
    <w:rsid w:val="00EB1481"/>
    <w:rsid w:val="00EB1733"/>
    <w:rsid w:val="00EB17E5"/>
    <w:rsid w:val="00EB1834"/>
    <w:rsid w:val="00EB191A"/>
    <w:rsid w:val="00EB1E0E"/>
    <w:rsid w:val="00EB1E1A"/>
    <w:rsid w:val="00EB209D"/>
    <w:rsid w:val="00EB222B"/>
    <w:rsid w:val="00EB232D"/>
    <w:rsid w:val="00EB24B8"/>
    <w:rsid w:val="00EB250F"/>
    <w:rsid w:val="00EB28C1"/>
    <w:rsid w:val="00EB2AD0"/>
    <w:rsid w:val="00EB2BF4"/>
    <w:rsid w:val="00EB2D76"/>
    <w:rsid w:val="00EB2FBF"/>
    <w:rsid w:val="00EB300C"/>
    <w:rsid w:val="00EB3058"/>
    <w:rsid w:val="00EB31F9"/>
    <w:rsid w:val="00EB3B58"/>
    <w:rsid w:val="00EB3CCE"/>
    <w:rsid w:val="00EB3D12"/>
    <w:rsid w:val="00EB3D9F"/>
    <w:rsid w:val="00EB4083"/>
    <w:rsid w:val="00EB481F"/>
    <w:rsid w:val="00EB4824"/>
    <w:rsid w:val="00EB4FC5"/>
    <w:rsid w:val="00EB5222"/>
    <w:rsid w:val="00EB54DB"/>
    <w:rsid w:val="00EB59A7"/>
    <w:rsid w:val="00EB5E20"/>
    <w:rsid w:val="00EB5F6D"/>
    <w:rsid w:val="00EB6229"/>
    <w:rsid w:val="00EB64B4"/>
    <w:rsid w:val="00EB6523"/>
    <w:rsid w:val="00EB6524"/>
    <w:rsid w:val="00EB65D7"/>
    <w:rsid w:val="00EB6656"/>
    <w:rsid w:val="00EB67B4"/>
    <w:rsid w:val="00EB6990"/>
    <w:rsid w:val="00EB6D41"/>
    <w:rsid w:val="00EB7052"/>
    <w:rsid w:val="00EB767C"/>
    <w:rsid w:val="00EB7772"/>
    <w:rsid w:val="00EB78C5"/>
    <w:rsid w:val="00EB7A81"/>
    <w:rsid w:val="00EB7AA7"/>
    <w:rsid w:val="00EB7CDF"/>
    <w:rsid w:val="00EB7D15"/>
    <w:rsid w:val="00EB7DDB"/>
    <w:rsid w:val="00EB7EB2"/>
    <w:rsid w:val="00EB7F95"/>
    <w:rsid w:val="00EC0058"/>
    <w:rsid w:val="00EC0151"/>
    <w:rsid w:val="00EC066A"/>
    <w:rsid w:val="00EC0B01"/>
    <w:rsid w:val="00EC0BAD"/>
    <w:rsid w:val="00EC0FBE"/>
    <w:rsid w:val="00EC0FF7"/>
    <w:rsid w:val="00EC1374"/>
    <w:rsid w:val="00EC1DE7"/>
    <w:rsid w:val="00EC1F66"/>
    <w:rsid w:val="00EC2010"/>
    <w:rsid w:val="00EC237D"/>
    <w:rsid w:val="00EC2420"/>
    <w:rsid w:val="00EC2472"/>
    <w:rsid w:val="00EC24FA"/>
    <w:rsid w:val="00EC25AC"/>
    <w:rsid w:val="00EC2968"/>
    <w:rsid w:val="00EC2AF7"/>
    <w:rsid w:val="00EC2B46"/>
    <w:rsid w:val="00EC3B9A"/>
    <w:rsid w:val="00EC3B9C"/>
    <w:rsid w:val="00EC3D72"/>
    <w:rsid w:val="00EC413C"/>
    <w:rsid w:val="00EC42F3"/>
    <w:rsid w:val="00EC4A1E"/>
    <w:rsid w:val="00EC4B6A"/>
    <w:rsid w:val="00EC562B"/>
    <w:rsid w:val="00EC56DD"/>
    <w:rsid w:val="00EC574E"/>
    <w:rsid w:val="00EC5B67"/>
    <w:rsid w:val="00EC5CFA"/>
    <w:rsid w:val="00EC604C"/>
    <w:rsid w:val="00EC61D2"/>
    <w:rsid w:val="00EC629A"/>
    <w:rsid w:val="00EC6373"/>
    <w:rsid w:val="00EC6575"/>
    <w:rsid w:val="00EC6699"/>
    <w:rsid w:val="00EC678C"/>
    <w:rsid w:val="00EC6AB6"/>
    <w:rsid w:val="00EC6E01"/>
    <w:rsid w:val="00EC71D7"/>
    <w:rsid w:val="00EC723A"/>
    <w:rsid w:val="00EC742E"/>
    <w:rsid w:val="00EC7699"/>
    <w:rsid w:val="00EC77DB"/>
    <w:rsid w:val="00EC77ED"/>
    <w:rsid w:val="00EC7DC1"/>
    <w:rsid w:val="00ED008C"/>
    <w:rsid w:val="00ED00B0"/>
    <w:rsid w:val="00ED01FC"/>
    <w:rsid w:val="00ED04DB"/>
    <w:rsid w:val="00ED08B7"/>
    <w:rsid w:val="00ED0953"/>
    <w:rsid w:val="00ED0AD0"/>
    <w:rsid w:val="00ED0B43"/>
    <w:rsid w:val="00ED0DA8"/>
    <w:rsid w:val="00ED158F"/>
    <w:rsid w:val="00ED163B"/>
    <w:rsid w:val="00ED1BB8"/>
    <w:rsid w:val="00ED1D58"/>
    <w:rsid w:val="00ED1DB8"/>
    <w:rsid w:val="00ED25FB"/>
    <w:rsid w:val="00ED29CF"/>
    <w:rsid w:val="00ED29F3"/>
    <w:rsid w:val="00ED2D0A"/>
    <w:rsid w:val="00ED2D9C"/>
    <w:rsid w:val="00ED2DAD"/>
    <w:rsid w:val="00ED30DD"/>
    <w:rsid w:val="00ED3169"/>
    <w:rsid w:val="00ED39C6"/>
    <w:rsid w:val="00ED3A3C"/>
    <w:rsid w:val="00ED3C93"/>
    <w:rsid w:val="00ED3CF7"/>
    <w:rsid w:val="00ED3D77"/>
    <w:rsid w:val="00ED421E"/>
    <w:rsid w:val="00ED447C"/>
    <w:rsid w:val="00ED44A6"/>
    <w:rsid w:val="00ED46A2"/>
    <w:rsid w:val="00ED4720"/>
    <w:rsid w:val="00ED49EE"/>
    <w:rsid w:val="00ED4B6C"/>
    <w:rsid w:val="00ED4DD6"/>
    <w:rsid w:val="00ED4E20"/>
    <w:rsid w:val="00ED50A9"/>
    <w:rsid w:val="00ED5657"/>
    <w:rsid w:val="00ED5AEC"/>
    <w:rsid w:val="00ED5B29"/>
    <w:rsid w:val="00ED6099"/>
    <w:rsid w:val="00ED629F"/>
    <w:rsid w:val="00ED6834"/>
    <w:rsid w:val="00ED69A6"/>
    <w:rsid w:val="00ED6B87"/>
    <w:rsid w:val="00ED6EE8"/>
    <w:rsid w:val="00ED725B"/>
    <w:rsid w:val="00ED72E2"/>
    <w:rsid w:val="00ED748B"/>
    <w:rsid w:val="00ED78E2"/>
    <w:rsid w:val="00ED7AFB"/>
    <w:rsid w:val="00ED7CB2"/>
    <w:rsid w:val="00ED7DED"/>
    <w:rsid w:val="00EE0486"/>
    <w:rsid w:val="00EE061A"/>
    <w:rsid w:val="00EE0C20"/>
    <w:rsid w:val="00EE0C3F"/>
    <w:rsid w:val="00EE10DC"/>
    <w:rsid w:val="00EE114F"/>
    <w:rsid w:val="00EE1E36"/>
    <w:rsid w:val="00EE2047"/>
    <w:rsid w:val="00EE235B"/>
    <w:rsid w:val="00EE2714"/>
    <w:rsid w:val="00EE27AD"/>
    <w:rsid w:val="00EE2C7A"/>
    <w:rsid w:val="00EE2C8A"/>
    <w:rsid w:val="00EE3206"/>
    <w:rsid w:val="00EE3333"/>
    <w:rsid w:val="00EE365B"/>
    <w:rsid w:val="00EE3AB0"/>
    <w:rsid w:val="00EE3ACA"/>
    <w:rsid w:val="00EE3B1E"/>
    <w:rsid w:val="00EE3B51"/>
    <w:rsid w:val="00EE3B68"/>
    <w:rsid w:val="00EE3D09"/>
    <w:rsid w:val="00EE3E82"/>
    <w:rsid w:val="00EE41A2"/>
    <w:rsid w:val="00EE44F9"/>
    <w:rsid w:val="00EE4824"/>
    <w:rsid w:val="00EE4917"/>
    <w:rsid w:val="00EE49FE"/>
    <w:rsid w:val="00EE4E40"/>
    <w:rsid w:val="00EE4E5A"/>
    <w:rsid w:val="00EE4EF1"/>
    <w:rsid w:val="00EE4F01"/>
    <w:rsid w:val="00EE58F9"/>
    <w:rsid w:val="00EE59C1"/>
    <w:rsid w:val="00EE5E60"/>
    <w:rsid w:val="00EE5EB8"/>
    <w:rsid w:val="00EE5F9D"/>
    <w:rsid w:val="00EE6075"/>
    <w:rsid w:val="00EE61AE"/>
    <w:rsid w:val="00EE64C3"/>
    <w:rsid w:val="00EE683D"/>
    <w:rsid w:val="00EE694B"/>
    <w:rsid w:val="00EE69E9"/>
    <w:rsid w:val="00EE6DDE"/>
    <w:rsid w:val="00EE6E3D"/>
    <w:rsid w:val="00EE6EEA"/>
    <w:rsid w:val="00EE70E5"/>
    <w:rsid w:val="00EE70F7"/>
    <w:rsid w:val="00EE7208"/>
    <w:rsid w:val="00EE7618"/>
    <w:rsid w:val="00EE79EA"/>
    <w:rsid w:val="00EE7C13"/>
    <w:rsid w:val="00EF07F4"/>
    <w:rsid w:val="00EF0A24"/>
    <w:rsid w:val="00EF0AD9"/>
    <w:rsid w:val="00EF0AE6"/>
    <w:rsid w:val="00EF0BD9"/>
    <w:rsid w:val="00EF0FB8"/>
    <w:rsid w:val="00EF11A6"/>
    <w:rsid w:val="00EF13C7"/>
    <w:rsid w:val="00EF141D"/>
    <w:rsid w:val="00EF15E3"/>
    <w:rsid w:val="00EF1881"/>
    <w:rsid w:val="00EF18E1"/>
    <w:rsid w:val="00EF19B4"/>
    <w:rsid w:val="00EF1A8F"/>
    <w:rsid w:val="00EF1D5A"/>
    <w:rsid w:val="00EF1E1F"/>
    <w:rsid w:val="00EF2076"/>
    <w:rsid w:val="00EF23D5"/>
    <w:rsid w:val="00EF23F6"/>
    <w:rsid w:val="00EF2745"/>
    <w:rsid w:val="00EF2911"/>
    <w:rsid w:val="00EF296E"/>
    <w:rsid w:val="00EF2B7C"/>
    <w:rsid w:val="00EF2E66"/>
    <w:rsid w:val="00EF3515"/>
    <w:rsid w:val="00EF36E4"/>
    <w:rsid w:val="00EF387B"/>
    <w:rsid w:val="00EF3D59"/>
    <w:rsid w:val="00EF3F2D"/>
    <w:rsid w:val="00EF4363"/>
    <w:rsid w:val="00EF43FD"/>
    <w:rsid w:val="00EF44BD"/>
    <w:rsid w:val="00EF46A4"/>
    <w:rsid w:val="00EF48C9"/>
    <w:rsid w:val="00EF4AE8"/>
    <w:rsid w:val="00EF4B55"/>
    <w:rsid w:val="00EF4B92"/>
    <w:rsid w:val="00EF4DD8"/>
    <w:rsid w:val="00EF5351"/>
    <w:rsid w:val="00EF5529"/>
    <w:rsid w:val="00EF5663"/>
    <w:rsid w:val="00EF571C"/>
    <w:rsid w:val="00EF592B"/>
    <w:rsid w:val="00EF59B6"/>
    <w:rsid w:val="00EF5B92"/>
    <w:rsid w:val="00EF5F56"/>
    <w:rsid w:val="00EF642C"/>
    <w:rsid w:val="00EF6646"/>
    <w:rsid w:val="00EF6757"/>
    <w:rsid w:val="00EF68DD"/>
    <w:rsid w:val="00EF68F3"/>
    <w:rsid w:val="00EF6938"/>
    <w:rsid w:val="00EF6AD7"/>
    <w:rsid w:val="00EF6C33"/>
    <w:rsid w:val="00EF6CA0"/>
    <w:rsid w:val="00EF6D03"/>
    <w:rsid w:val="00EF6E74"/>
    <w:rsid w:val="00EF6EBD"/>
    <w:rsid w:val="00EF71F3"/>
    <w:rsid w:val="00EF7A09"/>
    <w:rsid w:val="00F00211"/>
    <w:rsid w:val="00F003EE"/>
    <w:rsid w:val="00F00667"/>
    <w:rsid w:val="00F00669"/>
    <w:rsid w:val="00F006D4"/>
    <w:rsid w:val="00F00707"/>
    <w:rsid w:val="00F00958"/>
    <w:rsid w:val="00F00976"/>
    <w:rsid w:val="00F00A66"/>
    <w:rsid w:val="00F00A8F"/>
    <w:rsid w:val="00F00C07"/>
    <w:rsid w:val="00F00CAB"/>
    <w:rsid w:val="00F01080"/>
    <w:rsid w:val="00F010E5"/>
    <w:rsid w:val="00F01118"/>
    <w:rsid w:val="00F016B9"/>
    <w:rsid w:val="00F018B2"/>
    <w:rsid w:val="00F01A94"/>
    <w:rsid w:val="00F01BDF"/>
    <w:rsid w:val="00F01CE0"/>
    <w:rsid w:val="00F01D16"/>
    <w:rsid w:val="00F01D92"/>
    <w:rsid w:val="00F01E68"/>
    <w:rsid w:val="00F01EB8"/>
    <w:rsid w:val="00F01F2E"/>
    <w:rsid w:val="00F02220"/>
    <w:rsid w:val="00F0227E"/>
    <w:rsid w:val="00F029FC"/>
    <w:rsid w:val="00F02A4F"/>
    <w:rsid w:val="00F02DB0"/>
    <w:rsid w:val="00F039A6"/>
    <w:rsid w:val="00F03C53"/>
    <w:rsid w:val="00F03CC2"/>
    <w:rsid w:val="00F03D04"/>
    <w:rsid w:val="00F03D14"/>
    <w:rsid w:val="00F04014"/>
    <w:rsid w:val="00F0422A"/>
    <w:rsid w:val="00F043C3"/>
    <w:rsid w:val="00F045F7"/>
    <w:rsid w:val="00F04A58"/>
    <w:rsid w:val="00F04D6F"/>
    <w:rsid w:val="00F050D4"/>
    <w:rsid w:val="00F0515B"/>
    <w:rsid w:val="00F052A8"/>
    <w:rsid w:val="00F053A2"/>
    <w:rsid w:val="00F05454"/>
    <w:rsid w:val="00F05689"/>
    <w:rsid w:val="00F05FD9"/>
    <w:rsid w:val="00F0605C"/>
    <w:rsid w:val="00F06320"/>
    <w:rsid w:val="00F0653F"/>
    <w:rsid w:val="00F06600"/>
    <w:rsid w:val="00F066DA"/>
    <w:rsid w:val="00F06CE5"/>
    <w:rsid w:val="00F06E4B"/>
    <w:rsid w:val="00F07277"/>
    <w:rsid w:val="00F0727F"/>
    <w:rsid w:val="00F0733B"/>
    <w:rsid w:val="00F0755D"/>
    <w:rsid w:val="00F07688"/>
    <w:rsid w:val="00F078B5"/>
    <w:rsid w:val="00F07C6A"/>
    <w:rsid w:val="00F07E90"/>
    <w:rsid w:val="00F1029B"/>
    <w:rsid w:val="00F1034D"/>
    <w:rsid w:val="00F10663"/>
    <w:rsid w:val="00F10777"/>
    <w:rsid w:val="00F10B8D"/>
    <w:rsid w:val="00F10C78"/>
    <w:rsid w:val="00F10F30"/>
    <w:rsid w:val="00F11195"/>
    <w:rsid w:val="00F11674"/>
    <w:rsid w:val="00F116B9"/>
    <w:rsid w:val="00F1194F"/>
    <w:rsid w:val="00F11BBC"/>
    <w:rsid w:val="00F11D14"/>
    <w:rsid w:val="00F11EB5"/>
    <w:rsid w:val="00F122F7"/>
    <w:rsid w:val="00F12391"/>
    <w:rsid w:val="00F124A7"/>
    <w:rsid w:val="00F12602"/>
    <w:rsid w:val="00F12D4E"/>
    <w:rsid w:val="00F12DD8"/>
    <w:rsid w:val="00F12E72"/>
    <w:rsid w:val="00F13385"/>
    <w:rsid w:val="00F13413"/>
    <w:rsid w:val="00F135FE"/>
    <w:rsid w:val="00F1364B"/>
    <w:rsid w:val="00F1384E"/>
    <w:rsid w:val="00F13951"/>
    <w:rsid w:val="00F13B2E"/>
    <w:rsid w:val="00F13B88"/>
    <w:rsid w:val="00F13E2E"/>
    <w:rsid w:val="00F13E89"/>
    <w:rsid w:val="00F1409D"/>
    <w:rsid w:val="00F1418D"/>
    <w:rsid w:val="00F14470"/>
    <w:rsid w:val="00F1463A"/>
    <w:rsid w:val="00F1464E"/>
    <w:rsid w:val="00F14843"/>
    <w:rsid w:val="00F14E6D"/>
    <w:rsid w:val="00F151B8"/>
    <w:rsid w:val="00F1530A"/>
    <w:rsid w:val="00F15460"/>
    <w:rsid w:val="00F154C5"/>
    <w:rsid w:val="00F15B6D"/>
    <w:rsid w:val="00F15FA1"/>
    <w:rsid w:val="00F16677"/>
    <w:rsid w:val="00F1688B"/>
    <w:rsid w:val="00F16A2D"/>
    <w:rsid w:val="00F16A69"/>
    <w:rsid w:val="00F16B0D"/>
    <w:rsid w:val="00F16CFF"/>
    <w:rsid w:val="00F16D59"/>
    <w:rsid w:val="00F16DF9"/>
    <w:rsid w:val="00F17084"/>
    <w:rsid w:val="00F175F3"/>
    <w:rsid w:val="00F17B19"/>
    <w:rsid w:val="00F17D5C"/>
    <w:rsid w:val="00F20074"/>
    <w:rsid w:val="00F204F0"/>
    <w:rsid w:val="00F2076B"/>
    <w:rsid w:val="00F2091A"/>
    <w:rsid w:val="00F20BA1"/>
    <w:rsid w:val="00F20BA3"/>
    <w:rsid w:val="00F20BEC"/>
    <w:rsid w:val="00F20E43"/>
    <w:rsid w:val="00F2116F"/>
    <w:rsid w:val="00F21458"/>
    <w:rsid w:val="00F21602"/>
    <w:rsid w:val="00F2198E"/>
    <w:rsid w:val="00F21BA4"/>
    <w:rsid w:val="00F21C1B"/>
    <w:rsid w:val="00F21C37"/>
    <w:rsid w:val="00F21FB6"/>
    <w:rsid w:val="00F2227B"/>
    <w:rsid w:val="00F223CD"/>
    <w:rsid w:val="00F226F8"/>
    <w:rsid w:val="00F22909"/>
    <w:rsid w:val="00F22C70"/>
    <w:rsid w:val="00F22D38"/>
    <w:rsid w:val="00F22ED9"/>
    <w:rsid w:val="00F22EE6"/>
    <w:rsid w:val="00F2363E"/>
    <w:rsid w:val="00F23812"/>
    <w:rsid w:val="00F23D7A"/>
    <w:rsid w:val="00F23DC1"/>
    <w:rsid w:val="00F23EDC"/>
    <w:rsid w:val="00F24084"/>
    <w:rsid w:val="00F2409C"/>
    <w:rsid w:val="00F241E4"/>
    <w:rsid w:val="00F24253"/>
    <w:rsid w:val="00F242AA"/>
    <w:rsid w:val="00F245A2"/>
    <w:rsid w:val="00F24773"/>
    <w:rsid w:val="00F25332"/>
    <w:rsid w:val="00F25B72"/>
    <w:rsid w:val="00F25E69"/>
    <w:rsid w:val="00F2635C"/>
    <w:rsid w:val="00F26529"/>
    <w:rsid w:val="00F2655C"/>
    <w:rsid w:val="00F26637"/>
    <w:rsid w:val="00F2673F"/>
    <w:rsid w:val="00F268D4"/>
    <w:rsid w:val="00F26B96"/>
    <w:rsid w:val="00F27029"/>
    <w:rsid w:val="00F270E0"/>
    <w:rsid w:val="00F27389"/>
    <w:rsid w:val="00F274B1"/>
    <w:rsid w:val="00F274B7"/>
    <w:rsid w:val="00F2756A"/>
    <w:rsid w:val="00F27629"/>
    <w:rsid w:val="00F2765C"/>
    <w:rsid w:val="00F27667"/>
    <w:rsid w:val="00F277D2"/>
    <w:rsid w:val="00F27B13"/>
    <w:rsid w:val="00F27C2B"/>
    <w:rsid w:val="00F27D6E"/>
    <w:rsid w:val="00F3016F"/>
    <w:rsid w:val="00F30600"/>
    <w:rsid w:val="00F3076C"/>
    <w:rsid w:val="00F30BF1"/>
    <w:rsid w:val="00F30C6C"/>
    <w:rsid w:val="00F30E32"/>
    <w:rsid w:val="00F31043"/>
    <w:rsid w:val="00F31721"/>
    <w:rsid w:val="00F31DAB"/>
    <w:rsid w:val="00F31FDF"/>
    <w:rsid w:val="00F3247A"/>
    <w:rsid w:val="00F3253B"/>
    <w:rsid w:val="00F32590"/>
    <w:rsid w:val="00F32610"/>
    <w:rsid w:val="00F32E2C"/>
    <w:rsid w:val="00F32FEA"/>
    <w:rsid w:val="00F33B9D"/>
    <w:rsid w:val="00F33C51"/>
    <w:rsid w:val="00F33D72"/>
    <w:rsid w:val="00F34019"/>
    <w:rsid w:val="00F3425C"/>
    <w:rsid w:val="00F34818"/>
    <w:rsid w:val="00F34857"/>
    <w:rsid w:val="00F3494B"/>
    <w:rsid w:val="00F34991"/>
    <w:rsid w:val="00F34E75"/>
    <w:rsid w:val="00F353D6"/>
    <w:rsid w:val="00F35484"/>
    <w:rsid w:val="00F354C2"/>
    <w:rsid w:val="00F354FB"/>
    <w:rsid w:val="00F35630"/>
    <w:rsid w:val="00F35765"/>
    <w:rsid w:val="00F35787"/>
    <w:rsid w:val="00F35B59"/>
    <w:rsid w:val="00F35EBE"/>
    <w:rsid w:val="00F35FD6"/>
    <w:rsid w:val="00F36130"/>
    <w:rsid w:val="00F36380"/>
    <w:rsid w:val="00F3643F"/>
    <w:rsid w:val="00F3666A"/>
    <w:rsid w:val="00F3688E"/>
    <w:rsid w:val="00F36930"/>
    <w:rsid w:val="00F36DD0"/>
    <w:rsid w:val="00F36F38"/>
    <w:rsid w:val="00F3730C"/>
    <w:rsid w:val="00F373ED"/>
    <w:rsid w:val="00F37DA2"/>
    <w:rsid w:val="00F40200"/>
    <w:rsid w:val="00F40710"/>
    <w:rsid w:val="00F4071C"/>
    <w:rsid w:val="00F4086C"/>
    <w:rsid w:val="00F40A24"/>
    <w:rsid w:val="00F40A29"/>
    <w:rsid w:val="00F41324"/>
    <w:rsid w:val="00F41361"/>
    <w:rsid w:val="00F414D3"/>
    <w:rsid w:val="00F419F1"/>
    <w:rsid w:val="00F41CFE"/>
    <w:rsid w:val="00F41D9C"/>
    <w:rsid w:val="00F420DD"/>
    <w:rsid w:val="00F42117"/>
    <w:rsid w:val="00F426D1"/>
    <w:rsid w:val="00F428BE"/>
    <w:rsid w:val="00F42A8D"/>
    <w:rsid w:val="00F42AC7"/>
    <w:rsid w:val="00F42C43"/>
    <w:rsid w:val="00F43226"/>
    <w:rsid w:val="00F43DDC"/>
    <w:rsid w:val="00F43EE2"/>
    <w:rsid w:val="00F43FB9"/>
    <w:rsid w:val="00F4415E"/>
    <w:rsid w:val="00F44401"/>
    <w:rsid w:val="00F446FE"/>
    <w:rsid w:val="00F44A62"/>
    <w:rsid w:val="00F44CFB"/>
    <w:rsid w:val="00F44F03"/>
    <w:rsid w:val="00F456B9"/>
    <w:rsid w:val="00F458A6"/>
    <w:rsid w:val="00F46106"/>
    <w:rsid w:val="00F4616D"/>
    <w:rsid w:val="00F4619D"/>
    <w:rsid w:val="00F46673"/>
    <w:rsid w:val="00F469B3"/>
    <w:rsid w:val="00F46CCA"/>
    <w:rsid w:val="00F46D8E"/>
    <w:rsid w:val="00F46EC3"/>
    <w:rsid w:val="00F470DE"/>
    <w:rsid w:val="00F4735F"/>
    <w:rsid w:val="00F476D8"/>
    <w:rsid w:val="00F47952"/>
    <w:rsid w:val="00F47F15"/>
    <w:rsid w:val="00F47F76"/>
    <w:rsid w:val="00F500F7"/>
    <w:rsid w:val="00F501AB"/>
    <w:rsid w:val="00F50647"/>
    <w:rsid w:val="00F50BFB"/>
    <w:rsid w:val="00F50C45"/>
    <w:rsid w:val="00F50CAF"/>
    <w:rsid w:val="00F50F6D"/>
    <w:rsid w:val="00F511FD"/>
    <w:rsid w:val="00F5147F"/>
    <w:rsid w:val="00F51696"/>
    <w:rsid w:val="00F516B5"/>
    <w:rsid w:val="00F51700"/>
    <w:rsid w:val="00F5185D"/>
    <w:rsid w:val="00F51BF5"/>
    <w:rsid w:val="00F51D2C"/>
    <w:rsid w:val="00F51E91"/>
    <w:rsid w:val="00F5202C"/>
    <w:rsid w:val="00F520B1"/>
    <w:rsid w:val="00F521A8"/>
    <w:rsid w:val="00F5222E"/>
    <w:rsid w:val="00F5236B"/>
    <w:rsid w:val="00F52743"/>
    <w:rsid w:val="00F52881"/>
    <w:rsid w:val="00F52C57"/>
    <w:rsid w:val="00F52CF9"/>
    <w:rsid w:val="00F53257"/>
    <w:rsid w:val="00F53322"/>
    <w:rsid w:val="00F5349A"/>
    <w:rsid w:val="00F534A9"/>
    <w:rsid w:val="00F5379C"/>
    <w:rsid w:val="00F53CF5"/>
    <w:rsid w:val="00F542BE"/>
    <w:rsid w:val="00F5465A"/>
    <w:rsid w:val="00F546F5"/>
    <w:rsid w:val="00F54776"/>
    <w:rsid w:val="00F547B0"/>
    <w:rsid w:val="00F547D0"/>
    <w:rsid w:val="00F54B90"/>
    <w:rsid w:val="00F54F6F"/>
    <w:rsid w:val="00F555D5"/>
    <w:rsid w:val="00F5577F"/>
    <w:rsid w:val="00F55915"/>
    <w:rsid w:val="00F55A42"/>
    <w:rsid w:val="00F55F2F"/>
    <w:rsid w:val="00F55F39"/>
    <w:rsid w:val="00F56209"/>
    <w:rsid w:val="00F56227"/>
    <w:rsid w:val="00F5649A"/>
    <w:rsid w:val="00F5671F"/>
    <w:rsid w:val="00F56798"/>
    <w:rsid w:val="00F56A6F"/>
    <w:rsid w:val="00F5708A"/>
    <w:rsid w:val="00F570DF"/>
    <w:rsid w:val="00F571FF"/>
    <w:rsid w:val="00F57445"/>
    <w:rsid w:val="00F5774F"/>
    <w:rsid w:val="00F57750"/>
    <w:rsid w:val="00F57C5B"/>
    <w:rsid w:val="00F57DBF"/>
    <w:rsid w:val="00F57FD2"/>
    <w:rsid w:val="00F6006D"/>
    <w:rsid w:val="00F600BD"/>
    <w:rsid w:val="00F603FC"/>
    <w:rsid w:val="00F60427"/>
    <w:rsid w:val="00F6065B"/>
    <w:rsid w:val="00F60908"/>
    <w:rsid w:val="00F609ED"/>
    <w:rsid w:val="00F60A3E"/>
    <w:rsid w:val="00F60CC8"/>
    <w:rsid w:val="00F60CCE"/>
    <w:rsid w:val="00F613DC"/>
    <w:rsid w:val="00F614C0"/>
    <w:rsid w:val="00F6185C"/>
    <w:rsid w:val="00F61AFB"/>
    <w:rsid w:val="00F61D09"/>
    <w:rsid w:val="00F61DAB"/>
    <w:rsid w:val="00F62483"/>
    <w:rsid w:val="00F625D2"/>
    <w:rsid w:val="00F62959"/>
    <w:rsid w:val="00F62E84"/>
    <w:rsid w:val="00F63789"/>
    <w:rsid w:val="00F638FC"/>
    <w:rsid w:val="00F63973"/>
    <w:rsid w:val="00F64012"/>
    <w:rsid w:val="00F64829"/>
    <w:rsid w:val="00F6487C"/>
    <w:rsid w:val="00F64B5C"/>
    <w:rsid w:val="00F65193"/>
    <w:rsid w:val="00F652B6"/>
    <w:rsid w:val="00F6596F"/>
    <w:rsid w:val="00F65D6E"/>
    <w:rsid w:val="00F660A5"/>
    <w:rsid w:val="00F66136"/>
    <w:rsid w:val="00F66165"/>
    <w:rsid w:val="00F66184"/>
    <w:rsid w:val="00F661AF"/>
    <w:rsid w:val="00F66591"/>
    <w:rsid w:val="00F665B6"/>
    <w:rsid w:val="00F66657"/>
    <w:rsid w:val="00F66A81"/>
    <w:rsid w:val="00F670EB"/>
    <w:rsid w:val="00F67250"/>
    <w:rsid w:val="00F67412"/>
    <w:rsid w:val="00F67467"/>
    <w:rsid w:val="00F675C2"/>
    <w:rsid w:val="00F67847"/>
    <w:rsid w:val="00F67950"/>
    <w:rsid w:val="00F67A1D"/>
    <w:rsid w:val="00F67B11"/>
    <w:rsid w:val="00F67DCC"/>
    <w:rsid w:val="00F70194"/>
    <w:rsid w:val="00F705D7"/>
    <w:rsid w:val="00F706B6"/>
    <w:rsid w:val="00F706D2"/>
    <w:rsid w:val="00F7071A"/>
    <w:rsid w:val="00F707A5"/>
    <w:rsid w:val="00F70947"/>
    <w:rsid w:val="00F70B5C"/>
    <w:rsid w:val="00F70DC6"/>
    <w:rsid w:val="00F71043"/>
    <w:rsid w:val="00F71150"/>
    <w:rsid w:val="00F71296"/>
    <w:rsid w:val="00F71499"/>
    <w:rsid w:val="00F718D4"/>
    <w:rsid w:val="00F71F9F"/>
    <w:rsid w:val="00F7200E"/>
    <w:rsid w:val="00F72046"/>
    <w:rsid w:val="00F720AA"/>
    <w:rsid w:val="00F72361"/>
    <w:rsid w:val="00F7257F"/>
    <w:rsid w:val="00F728D0"/>
    <w:rsid w:val="00F72ED4"/>
    <w:rsid w:val="00F72EF6"/>
    <w:rsid w:val="00F7308C"/>
    <w:rsid w:val="00F730B1"/>
    <w:rsid w:val="00F73135"/>
    <w:rsid w:val="00F731B2"/>
    <w:rsid w:val="00F731E6"/>
    <w:rsid w:val="00F7324F"/>
    <w:rsid w:val="00F733A0"/>
    <w:rsid w:val="00F733A9"/>
    <w:rsid w:val="00F73400"/>
    <w:rsid w:val="00F73A2C"/>
    <w:rsid w:val="00F73A55"/>
    <w:rsid w:val="00F73C6E"/>
    <w:rsid w:val="00F73D85"/>
    <w:rsid w:val="00F73E52"/>
    <w:rsid w:val="00F73EAF"/>
    <w:rsid w:val="00F7417E"/>
    <w:rsid w:val="00F743CD"/>
    <w:rsid w:val="00F7465E"/>
    <w:rsid w:val="00F747A1"/>
    <w:rsid w:val="00F748AC"/>
    <w:rsid w:val="00F74AD1"/>
    <w:rsid w:val="00F74BEB"/>
    <w:rsid w:val="00F74C15"/>
    <w:rsid w:val="00F74D34"/>
    <w:rsid w:val="00F74E80"/>
    <w:rsid w:val="00F751BA"/>
    <w:rsid w:val="00F752BE"/>
    <w:rsid w:val="00F752DB"/>
    <w:rsid w:val="00F7544C"/>
    <w:rsid w:val="00F75D17"/>
    <w:rsid w:val="00F75E98"/>
    <w:rsid w:val="00F7631E"/>
    <w:rsid w:val="00F769CC"/>
    <w:rsid w:val="00F76BFB"/>
    <w:rsid w:val="00F76D6C"/>
    <w:rsid w:val="00F76DA9"/>
    <w:rsid w:val="00F76F5C"/>
    <w:rsid w:val="00F77288"/>
    <w:rsid w:val="00F7730D"/>
    <w:rsid w:val="00F77402"/>
    <w:rsid w:val="00F776E5"/>
    <w:rsid w:val="00F77861"/>
    <w:rsid w:val="00F77970"/>
    <w:rsid w:val="00F77ABF"/>
    <w:rsid w:val="00F77B97"/>
    <w:rsid w:val="00F77CB4"/>
    <w:rsid w:val="00F77DDB"/>
    <w:rsid w:val="00F8027B"/>
    <w:rsid w:val="00F80893"/>
    <w:rsid w:val="00F80A21"/>
    <w:rsid w:val="00F80AC3"/>
    <w:rsid w:val="00F812A3"/>
    <w:rsid w:val="00F81364"/>
    <w:rsid w:val="00F8184A"/>
    <w:rsid w:val="00F81896"/>
    <w:rsid w:val="00F818B9"/>
    <w:rsid w:val="00F8191D"/>
    <w:rsid w:val="00F819E8"/>
    <w:rsid w:val="00F819FD"/>
    <w:rsid w:val="00F81A2F"/>
    <w:rsid w:val="00F81C89"/>
    <w:rsid w:val="00F81E10"/>
    <w:rsid w:val="00F81FB3"/>
    <w:rsid w:val="00F82579"/>
    <w:rsid w:val="00F825BD"/>
    <w:rsid w:val="00F82652"/>
    <w:rsid w:val="00F827CF"/>
    <w:rsid w:val="00F82EF8"/>
    <w:rsid w:val="00F82F04"/>
    <w:rsid w:val="00F82F5C"/>
    <w:rsid w:val="00F830A7"/>
    <w:rsid w:val="00F831F6"/>
    <w:rsid w:val="00F836E0"/>
    <w:rsid w:val="00F838F5"/>
    <w:rsid w:val="00F83B3D"/>
    <w:rsid w:val="00F83C18"/>
    <w:rsid w:val="00F83DCD"/>
    <w:rsid w:val="00F83E84"/>
    <w:rsid w:val="00F83EF8"/>
    <w:rsid w:val="00F83F75"/>
    <w:rsid w:val="00F841E1"/>
    <w:rsid w:val="00F84263"/>
    <w:rsid w:val="00F843D0"/>
    <w:rsid w:val="00F84538"/>
    <w:rsid w:val="00F84900"/>
    <w:rsid w:val="00F849E8"/>
    <w:rsid w:val="00F84E17"/>
    <w:rsid w:val="00F84EAC"/>
    <w:rsid w:val="00F84F32"/>
    <w:rsid w:val="00F85040"/>
    <w:rsid w:val="00F850FB"/>
    <w:rsid w:val="00F8547F"/>
    <w:rsid w:val="00F85599"/>
    <w:rsid w:val="00F855EE"/>
    <w:rsid w:val="00F85864"/>
    <w:rsid w:val="00F85C34"/>
    <w:rsid w:val="00F85C41"/>
    <w:rsid w:val="00F85F56"/>
    <w:rsid w:val="00F86012"/>
    <w:rsid w:val="00F8628E"/>
    <w:rsid w:val="00F8675E"/>
    <w:rsid w:val="00F868DC"/>
    <w:rsid w:val="00F86C90"/>
    <w:rsid w:val="00F86FF6"/>
    <w:rsid w:val="00F871F4"/>
    <w:rsid w:val="00F8741E"/>
    <w:rsid w:val="00F87A32"/>
    <w:rsid w:val="00F87ABE"/>
    <w:rsid w:val="00F87CAA"/>
    <w:rsid w:val="00F902A7"/>
    <w:rsid w:val="00F903E5"/>
    <w:rsid w:val="00F90452"/>
    <w:rsid w:val="00F9079E"/>
    <w:rsid w:val="00F907EE"/>
    <w:rsid w:val="00F90847"/>
    <w:rsid w:val="00F90A9B"/>
    <w:rsid w:val="00F90EAE"/>
    <w:rsid w:val="00F90EF5"/>
    <w:rsid w:val="00F91089"/>
    <w:rsid w:val="00F911FA"/>
    <w:rsid w:val="00F9135D"/>
    <w:rsid w:val="00F913CE"/>
    <w:rsid w:val="00F916E8"/>
    <w:rsid w:val="00F919D3"/>
    <w:rsid w:val="00F92249"/>
    <w:rsid w:val="00F92394"/>
    <w:rsid w:val="00F92455"/>
    <w:rsid w:val="00F927CF"/>
    <w:rsid w:val="00F92E2D"/>
    <w:rsid w:val="00F92FBC"/>
    <w:rsid w:val="00F93A57"/>
    <w:rsid w:val="00F93C3D"/>
    <w:rsid w:val="00F94237"/>
    <w:rsid w:val="00F9430F"/>
    <w:rsid w:val="00F943B6"/>
    <w:rsid w:val="00F94AB0"/>
    <w:rsid w:val="00F94BFD"/>
    <w:rsid w:val="00F94CDE"/>
    <w:rsid w:val="00F94E0A"/>
    <w:rsid w:val="00F94F5E"/>
    <w:rsid w:val="00F94FCF"/>
    <w:rsid w:val="00F9518B"/>
    <w:rsid w:val="00F956A7"/>
    <w:rsid w:val="00F95762"/>
    <w:rsid w:val="00F957C7"/>
    <w:rsid w:val="00F957D9"/>
    <w:rsid w:val="00F958EF"/>
    <w:rsid w:val="00F95912"/>
    <w:rsid w:val="00F959E9"/>
    <w:rsid w:val="00F95A14"/>
    <w:rsid w:val="00F95C56"/>
    <w:rsid w:val="00F96027"/>
    <w:rsid w:val="00F9621F"/>
    <w:rsid w:val="00F962A2"/>
    <w:rsid w:val="00F964D8"/>
    <w:rsid w:val="00F9663A"/>
    <w:rsid w:val="00F96757"/>
    <w:rsid w:val="00F96974"/>
    <w:rsid w:val="00F96EB4"/>
    <w:rsid w:val="00F9709F"/>
    <w:rsid w:val="00F97111"/>
    <w:rsid w:val="00F97448"/>
    <w:rsid w:val="00F97923"/>
    <w:rsid w:val="00F97BC7"/>
    <w:rsid w:val="00F97CAE"/>
    <w:rsid w:val="00F97E09"/>
    <w:rsid w:val="00F97EB4"/>
    <w:rsid w:val="00FA0014"/>
    <w:rsid w:val="00FA0248"/>
    <w:rsid w:val="00FA05EC"/>
    <w:rsid w:val="00FA07EB"/>
    <w:rsid w:val="00FA0B0E"/>
    <w:rsid w:val="00FA0B99"/>
    <w:rsid w:val="00FA1042"/>
    <w:rsid w:val="00FA1200"/>
    <w:rsid w:val="00FA1276"/>
    <w:rsid w:val="00FA12FB"/>
    <w:rsid w:val="00FA155A"/>
    <w:rsid w:val="00FA16D7"/>
    <w:rsid w:val="00FA1913"/>
    <w:rsid w:val="00FA19CF"/>
    <w:rsid w:val="00FA23CB"/>
    <w:rsid w:val="00FA26C5"/>
    <w:rsid w:val="00FA2776"/>
    <w:rsid w:val="00FA2A92"/>
    <w:rsid w:val="00FA2B3E"/>
    <w:rsid w:val="00FA3112"/>
    <w:rsid w:val="00FA344E"/>
    <w:rsid w:val="00FA3533"/>
    <w:rsid w:val="00FA3714"/>
    <w:rsid w:val="00FA381B"/>
    <w:rsid w:val="00FA38AD"/>
    <w:rsid w:val="00FA392E"/>
    <w:rsid w:val="00FA3AEE"/>
    <w:rsid w:val="00FA3B13"/>
    <w:rsid w:val="00FA3B9C"/>
    <w:rsid w:val="00FA3D6B"/>
    <w:rsid w:val="00FA425D"/>
    <w:rsid w:val="00FA4286"/>
    <w:rsid w:val="00FA43C3"/>
    <w:rsid w:val="00FA4C04"/>
    <w:rsid w:val="00FA4E17"/>
    <w:rsid w:val="00FA4E8B"/>
    <w:rsid w:val="00FA4EB8"/>
    <w:rsid w:val="00FA515B"/>
    <w:rsid w:val="00FA516B"/>
    <w:rsid w:val="00FA5180"/>
    <w:rsid w:val="00FA52D1"/>
    <w:rsid w:val="00FA533A"/>
    <w:rsid w:val="00FA550D"/>
    <w:rsid w:val="00FA58FD"/>
    <w:rsid w:val="00FA5A67"/>
    <w:rsid w:val="00FA5B83"/>
    <w:rsid w:val="00FA5C36"/>
    <w:rsid w:val="00FA6023"/>
    <w:rsid w:val="00FA63B1"/>
    <w:rsid w:val="00FA641D"/>
    <w:rsid w:val="00FA66B6"/>
    <w:rsid w:val="00FA69E7"/>
    <w:rsid w:val="00FA6A2F"/>
    <w:rsid w:val="00FA6DD0"/>
    <w:rsid w:val="00FA6DDD"/>
    <w:rsid w:val="00FA6FF9"/>
    <w:rsid w:val="00FA70DB"/>
    <w:rsid w:val="00FA70F5"/>
    <w:rsid w:val="00FA7565"/>
    <w:rsid w:val="00FA7EFF"/>
    <w:rsid w:val="00FA7F18"/>
    <w:rsid w:val="00FB03FA"/>
    <w:rsid w:val="00FB09B0"/>
    <w:rsid w:val="00FB0B8C"/>
    <w:rsid w:val="00FB0BB1"/>
    <w:rsid w:val="00FB0C1C"/>
    <w:rsid w:val="00FB0F6F"/>
    <w:rsid w:val="00FB0FD8"/>
    <w:rsid w:val="00FB10E6"/>
    <w:rsid w:val="00FB148B"/>
    <w:rsid w:val="00FB1541"/>
    <w:rsid w:val="00FB1B0A"/>
    <w:rsid w:val="00FB1BB0"/>
    <w:rsid w:val="00FB1E08"/>
    <w:rsid w:val="00FB26A7"/>
    <w:rsid w:val="00FB26D4"/>
    <w:rsid w:val="00FB2786"/>
    <w:rsid w:val="00FB2834"/>
    <w:rsid w:val="00FB2867"/>
    <w:rsid w:val="00FB2AFD"/>
    <w:rsid w:val="00FB2C33"/>
    <w:rsid w:val="00FB30F8"/>
    <w:rsid w:val="00FB374E"/>
    <w:rsid w:val="00FB3A6C"/>
    <w:rsid w:val="00FB3BA0"/>
    <w:rsid w:val="00FB3C89"/>
    <w:rsid w:val="00FB3DE9"/>
    <w:rsid w:val="00FB4076"/>
    <w:rsid w:val="00FB42DF"/>
    <w:rsid w:val="00FB4505"/>
    <w:rsid w:val="00FB450A"/>
    <w:rsid w:val="00FB4BF1"/>
    <w:rsid w:val="00FB4E59"/>
    <w:rsid w:val="00FB4F2C"/>
    <w:rsid w:val="00FB4FA4"/>
    <w:rsid w:val="00FB4FDA"/>
    <w:rsid w:val="00FB5430"/>
    <w:rsid w:val="00FB563D"/>
    <w:rsid w:val="00FB5723"/>
    <w:rsid w:val="00FB57CD"/>
    <w:rsid w:val="00FB58DC"/>
    <w:rsid w:val="00FB58E6"/>
    <w:rsid w:val="00FB5B73"/>
    <w:rsid w:val="00FB5B86"/>
    <w:rsid w:val="00FB605D"/>
    <w:rsid w:val="00FB60F8"/>
    <w:rsid w:val="00FB6A32"/>
    <w:rsid w:val="00FB6D3D"/>
    <w:rsid w:val="00FB7042"/>
    <w:rsid w:val="00FB77D6"/>
    <w:rsid w:val="00FB7EA2"/>
    <w:rsid w:val="00FB7EEE"/>
    <w:rsid w:val="00FB7F7F"/>
    <w:rsid w:val="00FC01A1"/>
    <w:rsid w:val="00FC01E8"/>
    <w:rsid w:val="00FC0250"/>
    <w:rsid w:val="00FC047A"/>
    <w:rsid w:val="00FC0699"/>
    <w:rsid w:val="00FC078A"/>
    <w:rsid w:val="00FC0791"/>
    <w:rsid w:val="00FC097C"/>
    <w:rsid w:val="00FC0998"/>
    <w:rsid w:val="00FC0A9F"/>
    <w:rsid w:val="00FC0E75"/>
    <w:rsid w:val="00FC0EC6"/>
    <w:rsid w:val="00FC0F80"/>
    <w:rsid w:val="00FC0FF8"/>
    <w:rsid w:val="00FC1041"/>
    <w:rsid w:val="00FC1351"/>
    <w:rsid w:val="00FC169D"/>
    <w:rsid w:val="00FC208A"/>
    <w:rsid w:val="00FC22DB"/>
    <w:rsid w:val="00FC2A9C"/>
    <w:rsid w:val="00FC2FD1"/>
    <w:rsid w:val="00FC315E"/>
    <w:rsid w:val="00FC3379"/>
    <w:rsid w:val="00FC37D5"/>
    <w:rsid w:val="00FC3EB3"/>
    <w:rsid w:val="00FC3F7C"/>
    <w:rsid w:val="00FC3FE5"/>
    <w:rsid w:val="00FC454C"/>
    <w:rsid w:val="00FC4636"/>
    <w:rsid w:val="00FC46C1"/>
    <w:rsid w:val="00FC4B89"/>
    <w:rsid w:val="00FC4FD2"/>
    <w:rsid w:val="00FC5094"/>
    <w:rsid w:val="00FC52B2"/>
    <w:rsid w:val="00FC5A35"/>
    <w:rsid w:val="00FC6128"/>
    <w:rsid w:val="00FC61DB"/>
    <w:rsid w:val="00FC682A"/>
    <w:rsid w:val="00FC6862"/>
    <w:rsid w:val="00FC6A0A"/>
    <w:rsid w:val="00FC6AD3"/>
    <w:rsid w:val="00FC6AF2"/>
    <w:rsid w:val="00FC6C35"/>
    <w:rsid w:val="00FC71EA"/>
    <w:rsid w:val="00FC728E"/>
    <w:rsid w:val="00FC72F3"/>
    <w:rsid w:val="00FC7709"/>
    <w:rsid w:val="00FC77B7"/>
    <w:rsid w:val="00FC78EF"/>
    <w:rsid w:val="00FC791E"/>
    <w:rsid w:val="00FC7B9B"/>
    <w:rsid w:val="00FC7BC8"/>
    <w:rsid w:val="00FC7EE2"/>
    <w:rsid w:val="00FC7FF0"/>
    <w:rsid w:val="00FD030D"/>
    <w:rsid w:val="00FD0BED"/>
    <w:rsid w:val="00FD0CA1"/>
    <w:rsid w:val="00FD0E80"/>
    <w:rsid w:val="00FD1118"/>
    <w:rsid w:val="00FD121C"/>
    <w:rsid w:val="00FD1293"/>
    <w:rsid w:val="00FD12B0"/>
    <w:rsid w:val="00FD18B2"/>
    <w:rsid w:val="00FD18D6"/>
    <w:rsid w:val="00FD1980"/>
    <w:rsid w:val="00FD19C1"/>
    <w:rsid w:val="00FD1AE9"/>
    <w:rsid w:val="00FD1D4C"/>
    <w:rsid w:val="00FD1F1C"/>
    <w:rsid w:val="00FD2286"/>
    <w:rsid w:val="00FD232F"/>
    <w:rsid w:val="00FD24FE"/>
    <w:rsid w:val="00FD25D4"/>
    <w:rsid w:val="00FD26EC"/>
    <w:rsid w:val="00FD286D"/>
    <w:rsid w:val="00FD2921"/>
    <w:rsid w:val="00FD2A77"/>
    <w:rsid w:val="00FD2B33"/>
    <w:rsid w:val="00FD2E58"/>
    <w:rsid w:val="00FD2F63"/>
    <w:rsid w:val="00FD30C8"/>
    <w:rsid w:val="00FD31DA"/>
    <w:rsid w:val="00FD339D"/>
    <w:rsid w:val="00FD33A4"/>
    <w:rsid w:val="00FD358A"/>
    <w:rsid w:val="00FD36E8"/>
    <w:rsid w:val="00FD395B"/>
    <w:rsid w:val="00FD398F"/>
    <w:rsid w:val="00FD3C33"/>
    <w:rsid w:val="00FD3ED8"/>
    <w:rsid w:val="00FD40EA"/>
    <w:rsid w:val="00FD4198"/>
    <w:rsid w:val="00FD4322"/>
    <w:rsid w:val="00FD443B"/>
    <w:rsid w:val="00FD4764"/>
    <w:rsid w:val="00FD481D"/>
    <w:rsid w:val="00FD4E9E"/>
    <w:rsid w:val="00FD5117"/>
    <w:rsid w:val="00FD5400"/>
    <w:rsid w:val="00FD5567"/>
    <w:rsid w:val="00FD587C"/>
    <w:rsid w:val="00FD589C"/>
    <w:rsid w:val="00FD58C9"/>
    <w:rsid w:val="00FD5B0A"/>
    <w:rsid w:val="00FD5BA2"/>
    <w:rsid w:val="00FD61B0"/>
    <w:rsid w:val="00FD6532"/>
    <w:rsid w:val="00FD6AB1"/>
    <w:rsid w:val="00FD6D36"/>
    <w:rsid w:val="00FD6E08"/>
    <w:rsid w:val="00FD6E20"/>
    <w:rsid w:val="00FD6E57"/>
    <w:rsid w:val="00FD6F09"/>
    <w:rsid w:val="00FD71D9"/>
    <w:rsid w:val="00FD72B2"/>
    <w:rsid w:val="00FD72FF"/>
    <w:rsid w:val="00FD735D"/>
    <w:rsid w:val="00FD763A"/>
    <w:rsid w:val="00FD788B"/>
    <w:rsid w:val="00FD7D0B"/>
    <w:rsid w:val="00FD7F3A"/>
    <w:rsid w:val="00FE03AE"/>
    <w:rsid w:val="00FE061A"/>
    <w:rsid w:val="00FE080E"/>
    <w:rsid w:val="00FE0CD5"/>
    <w:rsid w:val="00FE0D9B"/>
    <w:rsid w:val="00FE1192"/>
    <w:rsid w:val="00FE1435"/>
    <w:rsid w:val="00FE1988"/>
    <w:rsid w:val="00FE19AA"/>
    <w:rsid w:val="00FE2475"/>
    <w:rsid w:val="00FE277D"/>
    <w:rsid w:val="00FE2782"/>
    <w:rsid w:val="00FE2B44"/>
    <w:rsid w:val="00FE304B"/>
    <w:rsid w:val="00FE3309"/>
    <w:rsid w:val="00FE3FFF"/>
    <w:rsid w:val="00FE401D"/>
    <w:rsid w:val="00FE4261"/>
    <w:rsid w:val="00FE4371"/>
    <w:rsid w:val="00FE495F"/>
    <w:rsid w:val="00FE4B6B"/>
    <w:rsid w:val="00FE5345"/>
    <w:rsid w:val="00FE540B"/>
    <w:rsid w:val="00FE5561"/>
    <w:rsid w:val="00FE57ED"/>
    <w:rsid w:val="00FE597C"/>
    <w:rsid w:val="00FE5A48"/>
    <w:rsid w:val="00FE5FEA"/>
    <w:rsid w:val="00FE60EF"/>
    <w:rsid w:val="00FE6393"/>
    <w:rsid w:val="00FE6430"/>
    <w:rsid w:val="00FE6473"/>
    <w:rsid w:val="00FE669A"/>
    <w:rsid w:val="00FE675D"/>
    <w:rsid w:val="00FE693D"/>
    <w:rsid w:val="00FE696D"/>
    <w:rsid w:val="00FE6BD5"/>
    <w:rsid w:val="00FE6CD7"/>
    <w:rsid w:val="00FE6CE3"/>
    <w:rsid w:val="00FE7295"/>
    <w:rsid w:val="00FE72E1"/>
    <w:rsid w:val="00FE75D7"/>
    <w:rsid w:val="00FE75E8"/>
    <w:rsid w:val="00FE78D4"/>
    <w:rsid w:val="00FF0030"/>
    <w:rsid w:val="00FF040F"/>
    <w:rsid w:val="00FF0456"/>
    <w:rsid w:val="00FF0539"/>
    <w:rsid w:val="00FF07E5"/>
    <w:rsid w:val="00FF0979"/>
    <w:rsid w:val="00FF0B8B"/>
    <w:rsid w:val="00FF0DE5"/>
    <w:rsid w:val="00FF0FAF"/>
    <w:rsid w:val="00FF1109"/>
    <w:rsid w:val="00FF154F"/>
    <w:rsid w:val="00FF1AFF"/>
    <w:rsid w:val="00FF1EA1"/>
    <w:rsid w:val="00FF1F40"/>
    <w:rsid w:val="00FF21FC"/>
    <w:rsid w:val="00FF2275"/>
    <w:rsid w:val="00FF2311"/>
    <w:rsid w:val="00FF2544"/>
    <w:rsid w:val="00FF2707"/>
    <w:rsid w:val="00FF2A50"/>
    <w:rsid w:val="00FF2B1B"/>
    <w:rsid w:val="00FF2EEA"/>
    <w:rsid w:val="00FF3113"/>
    <w:rsid w:val="00FF32C0"/>
    <w:rsid w:val="00FF337F"/>
    <w:rsid w:val="00FF3C3A"/>
    <w:rsid w:val="00FF3CCD"/>
    <w:rsid w:val="00FF3D27"/>
    <w:rsid w:val="00FF3E6C"/>
    <w:rsid w:val="00FF4B78"/>
    <w:rsid w:val="00FF4E51"/>
    <w:rsid w:val="00FF4EBB"/>
    <w:rsid w:val="00FF52BC"/>
    <w:rsid w:val="00FF52C3"/>
    <w:rsid w:val="00FF52DF"/>
    <w:rsid w:val="00FF537B"/>
    <w:rsid w:val="00FF5BED"/>
    <w:rsid w:val="00FF5D31"/>
    <w:rsid w:val="00FF5EE4"/>
    <w:rsid w:val="00FF5F0E"/>
    <w:rsid w:val="00FF6520"/>
    <w:rsid w:val="00FF6752"/>
    <w:rsid w:val="00FF6E72"/>
    <w:rsid w:val="00FF6F0C"/>
    <w:rsid w:val="00FF6F22"/>
    <w:rsid w:val="00FF727F"/>
    <w:rsid w:val="00FF740C"/>
    <w:rsid w:val="00FF7612"/>
    <w:rsid w:val="00FF7664"/>
    <w:rsid w:val="00FF7726"/>
    <w:rsid w:val="00FF7C54"/>
    <w:rsid w:val="00FF7C93"/>
    <w:rsid w:val="00FF7D72"/>
    <w:rsid w:val="01421A1C"/>
    <w:rsid w:val="016FF55A"/>
    <w:rsid w:val="01D81B07"/>
    <w:rsid w:val="023290A2"/>
    <w:rsid w:val="023D8A02"/>
    <w:rsid w:val="0246F9C4"/>
    <w:rsid w:val="02B70B53"/>
    <w:rsid w:val="02B84BC9"/>
    <w:rsid w:val="03245685"/>
    <w:rsid w:val="0367C44B"/>
    <w:rsid w:val="037923D2"/>
    <w:rsid w:val="037BCFC1"/>
    <w:rsid w:val="03BE8CC7"/>
    <w:rsid w:val="03EECA29"/>
    <w:rsid w:val="0486F129"/>
    <w:rsid w:val="048B81D6"/>
    <w:rsid w:val="0497F499"/>
    <w:rsid w:val="04A33D35"/>
    <w:rsid w:val="04B5E56E"/>
    <w:rsid w:val="04ED357C"/>
    <w:rsid w:val="05119C28"/>
    <w:rsid w:val="0518034C"/>
    <w:rsid w:val="053D6333"/>
    <w:rsid w:val="055F9DC1"/>
    <w:rsid w:val="0563673E"/>
    <w:rsid w:val="057CE47E"/>
    <w:rsid w:val="05D5A5C1"/>
    <w:rsid w:val="05EB5CAE"/>
    <w:rsid w:val="060EED2F"/>
    <w:rsid w:val="064E2FEE"/>
    <w:rsid w:val="0678216C"/>
    <w:rsid w:val="06C564BD"/>
    <w:rsid w:val="07061E3E"/>
    <w:rsid w:val="076B6D2E"/>
    <w:rsid w:val="07909257"/>
    <w:rsid w:val="07DC456B"/>
    <w:rsid w:val="07E2E3E3"/>
    <w:rsid w:val="08365286"/>
    <w:rsid w:val="083E8132"/>
    <w:rsid w:val="088DB3D8"/>
    <w:rsid w:val="089F62BF"/>
    <w:rsid w:val="095F08C5"/>
    <w:rsid w:val="09EA0AE5"/>
    <w:rsid w:val="0A4E8D66"/>
    <w:rsid w:val="0AE71AA0"/>
    <w:rsid w:val="0AEC3072"/>
    <w:rsid w:val="0B0677B3"/>
    <w:rsid w:val="0B2E2EE2"/>
    <w:rsid w:val="0B4BCCFB"/>
    <w:rsid w:val="0B6D8CB1"/>
    <w:rsid w:val="0BADC299"/>
    <w:rsid w:val="0BFAF48E"/>
    <w:rsid w:val="0CB7A30D"/>
    <w:rsid w:val="0CE3AF65"/>
    <w:rsid w:val="0CE58065"/>
    <w:rsid w:val="0D20F8A8"/>
    <w:rsid w:val="0D430F0E"/>
    <w:rsid w:val="0DA5E278"/>
    <w:rsid w:val="0DA6EEF9"/>
    <w:rsid w:val="0E081B26"/>
    <w:rsid w:val="0E18B099"/>
    <w:rsid w:val="0E8F39E3"/>
    <w:rsid w:val="0ECE62DE"/>
    <w:rsid w:val="0ED063AE"/>
    <w:rsid w:val="0F0B36DA"/>
    <w:rsid w:val="0F42BF5A"/>
    <w:rsid w:val="0F76AB36"/>
    <w:rsid w:val="0F7DD41E"/>
    <w:rsid w:val="0FDD136F"/>
    <w:rsid w:val="0FF9F691"/>
    <w:rsid w:val="1014D452"/>
    <w:rsid w:val="10F9740D"/>
    <w:rsid w:val="113955DF"/>
    <w:rsid w:val="1177C6D2"/>
    <w:rsid w:val="118E228E"/>
    <w:rsid w:val="11BF15D8"/>
    <w:rsid w:val="11FEEA8E"/>
    <w:rsid w:val="11FF1499"/>
    <w:rsid w:val="123B522F"/>
    <w:rsid w:val="124A62D4"/>
    <w:rsid w:val="129420C8"/>
    <w:rsid w:val="12A1A0B1"/>
    <w:rsid w:val="12B13C6F"/>
    <w:rsid w:val="12B97B4D"/>
    <w:rsid w:val="12E97B83"/>
    <w:rsid w:val="13166A87"/>
    <w:rsid w:val="133639E9"/>
    <w:rsid w:val="135711BE"/>
    <w:rsid w:val="13890BE8"/>
    <w:rsid w:val="13A96610"/>
    <w:rsid w:val="13D1888C"/>
    <w:rsid w:val="13F43D49"/>
    <w:rsid w:val="14103589"/>
    <w:rsid w:val="14350510"/>
    <w:rsid w:val="147CAFB0"/>
    <w:rsid w:val="14830E41"/>
    <w:rsid w:val="14A8E620"/>
    <w:rsid w:val="14B05C97"/>
    <w:rsid w:val="14C1FCBB"/>
    <w:rsid w:val="14EB1E6B"/>
    <w:rsid w:val="15678C47"/>
    <w:rsid w:val="1570C8C1"/>
    <w:rsid w:val="15CBF729"/>
    <w:rsid w:val="15ED8331"/>
    <w:rsid w:val="160D2AD2"/>
    <w:rsid w:val="1672A103"/>
    <w:rsid w:val="167310A5"/>
    <w:rsid w:val="16D0904C"/>
    <w:rsid w:val="171B48B7"/>
    <w:rsid w:val="17C88818"/>
    <w:rsid w:val="17E54B0F"/>
    <w:rsid w:val="1830BD07"/>
    <w:rsid w:val="18C8BE8E"/>
    <w:rsid w:val="18D579E0"/>
    <w:rsid w:val="18ED0331"/>
    <w:rsid w:val="18FD30DF"/>
    <w:rsid w:val="194BE047"/>
    <w:rsid w:val="1968C080"/>
    <w:rsid w:val="19AB5713"/>
    <w:rsid w:val="19BF8872"/>
    <w:rsid w:val="19E9DAE4"/>
    <w:rsid w:val="1A1EFFAB"/>
    <w:rsid w:val="1A243101"/>
    <w:rsid w:val="1A384A06"/>
    <w:rsid w:val="1A45E6B2"/>
    <w:rsid w:val="1A664E8F"/>
    <w:rsid w:val="1AA34315"/>
    <w:rsid w:val="1AA8C3BD"/>
    <w:rsid w:val="1AB710AC"/>
    <w:rsid w:val="1B193EB0"/>
    <w:rsid w:val="1B50C9FE"/>
    <w:rsid w:val="1B8D7B56"/>
    <w:rsid w:val="1C761D02"/>
    <w:rsid w:val="1D057142"/>
    <w:rsid w:val="1D2FBD24"/>
    <w:rsid w:val="1DAA12E3"/>
    <w:rsid w:val="1DC30F55"/>
    <w:rsid w:val="1E252170"/>
    <w:rsid w:val="1E7035BC"/>
    <w:rsid w:val="1EE1587D"/>
    <w:rsid w:val="1EE61DAC"/>
    <w:rsid w:val="1F0084A3"/>
    <w:rsid w:val="1F06D67D"/>
    <w:rsid w:val="1FBCF57E"/>
    <w:rsid w:val="1FF64442"/>
    <w:rsid w:val="203A3B55"/>
    <w:rsid w:val="206458C1"/>
    <w:rsid w:val="20806306"/>
    <w:rsid w:val="209713F1"/>
    <w:rsid w:val="20985AA1"/>
    <w:rsid w:val="20B7C979"/>
    <w:rsid w:val="20EE8E39"/>
    <w:rsid w:val="21165187"/>
    <w:rsid w:val="2119F460"/>
    <w:rsid w:val="2156AED3"/>
    <w:rsid w:val="215C3794"/>
    <w:rsid w:val="21702A5A"/>
    <w:rsid w:val="217562E6"/>
    <w:rsid w:val="21EA3DB7"/>
    <w:rsid w:val="21F421A9"/>
    <w:rsid w:val="21F6CD2E"/>
    <w:rsid w:val="21FC939E"/>
    <w:rsid w:val="22BD0146"/>
    <w:rsid w:val="22DB4646"/>
    <w:rsid w:val="22F92A0B"/>
    <w:rsid w:val="22FE7E02"/>
    <w:rsid w:val="235297FB"/>
    <w:rsid w:val="23B22A77"/>
    <w:rsid w:val="23D17CFC"/>
    <w:rsid w:val="23E1BEAF"/>
    <w:rsid w:val="23E1F70B"/>
    <w:rsid w:val="242FDCF2"/>
    <w:rsid w:val="244946B9"/>
    <w:rsid w:val="2451C5A2"/>
    <w:rsid w:val="246AFEFB"/>
    <w:rsid w:val="247C23A1"/>
    <w:rsid w:val="248023E1"/>
    <w:rsid w:val="2484ED8A"/>
    <w:rsid w:val="2488495B"/>
    <w:rsid w:val="252E4D9E"/>
    <w:rsid w:val="2542F0ED"/>
    <w:rsid w:val="25470E0D"/>
    <w:rsid w:val="254D7B35"/>
    <w:rsid w:val="25EDB45D"/>
    <w:rsid w:val="26095485"/>
    <w:rsid w:val="2636C00B"/>
    <w:rsid w:val="264CA9A8"/>
    <w:rsid w:val="26560D9A"/>
    <w:rsid w:val="266FB0D2"/>
    <w:rsid w:val="2689F68B"/>
    <w:rsid w:val="26CB9292"/>
    <w:rsid w:val="26F2833F"/>
    <w:rsid w:val="270E1DCC"/>
    <w:rsid w:val="2783EF54"/>
    <w:rsid w:val="27D42312"/>
    <w:rsid w:val="27FDC6F8"/>
    <w:rsid w:val="2813ED46"/>
    <w:rsid w:val="28776FC3"/>
    <w:rsid w:val="2878AC40"/>
    <w:rsid w:val="28ACDBB3"/>
    <w:rsid w:val="28EC6F0A"/>
    <w:rsid w:val="298B8F2D"/>
    <w:rsid w:val="2998818F"/>
    <w:rsid w:val="29B1EC44"/>
    <w:rsid w:val="29CE72C3"/>
    <w:rsid w:val="2A025BF3"/>
    <w:rsid w:val="2A0F4C5B"/>
    <w:rsid w:val="2A1F8207"/>
    <w:rsid w:val="2A2282BD"/>
    <w:rsid w:val="2A2E89BD"/>
    <w:rsid w:val="2ACD416D"/>
    <w:rsid w:val="2AE46467"/>
    <w:rsid w:val="2AF57429"/>
    <w:rsid w:val="2B42C20B"/>
    <w:rsid w:val="2B73F4C2"/>
    <w:rsid w:val="2BA36974"/>
    <w:rsid w:val="2BC0859E"/>
    <w:rsid w:val="2BCBA18E"/>
    <w:rsid w:val="2BEA4477"/>
    <w:rsid w:val="2BEE9AE3"/>
    <w:rsid w:val="2C269D7B"/>
    <w:rsid w:val="2C2D9201"/>
    <w:rsid w:val="2C41EF0D"/>
    <w:rsid w:val="2C4E757C"/>
    <w:rsid w:val="2C797BCA"/>
    <w:rsid w:val="2CF1A46F"/>
    <w:rsid w:val="2D15424C"/>
    <w:rsid w:val="2DA69CF6"/>
    <w:rsid w:val="2DFCDC8A"/>
    <w:rsid w:val="2E13E123"/>
    <w:rsid w:val="2E9AAD8E"/>
    <w:rsid w:val="2EA5B36F"/>
    <w:rsid w:val="2EB9A1F6"/>
    <w:rsid w:val="2EEE7C8C"/>
    <w:rsid w:val="2EF54A7C"/>
    <w:rsid w:val="2EF8174D"/>
    <w:rsid w:val="2F058D08"/>
    <w:rsid w:val="2F18210A"/>
    <w:rsid w:val="2F6F7035"/>
    <w:rsid w:val="2F800BCA"/>
    <w:rsid w:val="2F81E264"/>
    <w:rsid w:val="2FB225B3"/>
    <w:rsid w:val="2FBCC7F3"/>
    <w:rsid w:val="2FF408AF"/>
    <w:rsid w:val="3021F963"/>
    <w:rsid w:val="3030BC87"/>
    <w:rsid w:val="30420217"/>
    <w:rsid w:val="306A6E13"/>
    <w:rsid w:val="30D50653"/>
    <w:rsid w:val="30E17F67"/>
    <w:rsid w:val="317EFB6F"/>
    <w:rsid w:val="318E9E39"/>
    <w:rsid w:val="319155B1"/>
    <w:rsid w:val="31B6AFC8"/>
    <w:rsid w:val="31DC8840"/>
    <w:rsid w:val="31ECAA95"/>
    <w:rsid w:val="32024481"/>
    <w:rsid w:val="32639EF9"/>
    <w:rsid w:val="327913F9"/>
    <w:rsid w:val="328B0E5E"/>
    <w:rsid w:val="32FB57DE"/>
    <w:rsid w:val="332322FA"/>
    <w:rsid w:val="3334C074"/>
    <w:rsid w:val="33403F39"/>
    <w:rsid w:val="334D98E2"/>
    <w:rsid w:val="334F3D81"/>
    <w:rsid w:val="335D2887"/>
    <w:rsid w:val="33866C4A"/>
    <w:rsid w:val="33D21761"/>
    <w:rsid w:val="33E65700"/>
    <w:rsid w:val="341C5163"/>
    <w:rsid w:val="3432F40B"/>
    <w:rsid w:val="347CF396"/>
    <w:rsid w:val="348270A5"/>
    <w:rsid w:val="34C63EFB"/>
    <w:rsid w:val="34CAF03D"/>
    <w:rsid w:val="34FBB39C"/>
    <w:rsid w:val="34FBF072"/>
    <w:rsid w:val="3509B1E0"/>
    <w:rsid w:val="3517AB4B"/>
    <w:rsid w:val="3525DD44"/>
    <w:rsid w:val="355D07F0"/>
    <w:rsid w:val="3568645C"/>
    <w:rsid w:val="35801FDA"/>
    <w:rsid w:val="3582FC9D"/>
    <w:rsid w:val="35B455BB"/>
    <w:rsid w:val="35E1BE93"/>
    <w:rsid w:val="3600677E"/>
    <w:rsid w:val="362EF52A"/>
    <w:rsid w:val="363AA98D"/>
    <w:rsid w:val="3663D86B"/>
    <w:rsid w:val="3674341A"/>
    <w:rsid w:val="36C835FB"/>
    <w:rsid w:val="36CCE17E"/>
    <w:rsid w:val="370AF8E0"/>
    <w:rsid w:val="37C04352"/>
    <w:rsid w:val="37D4BAE1"/>
    <w:rsid w:val="38683B77"/>
    <w:rsid w:val="3894A816"/>
    <w:rsid w:val="389D3035"/>
    <w:rsid w:val="389FFA86"/>
    <w:rsid w:val="38A57B00"/>
    <w:rsid w:val="38B0831D"/>
    <w:rsid w:val="3905DC52"/>
    <w:rsid w:val="390A2627"/>
    <w:rsid w:val="398E6F27"/>
    <w:rsid w:val="3997211E"/>
    <w:rsid w:val="3998F6AC"/>
    <w:rsid w:val="39DE7CFB"/>
    <w:rsid w:val="39FA28F2"/>
    <w:rsid w:val="3A0E80AD"/>
    <w:rsid w:val="3A2437C1"/>
    <w:rsid w:val="3A283230"/>
    <w:rsid w:val="3A29B877"/>
    <w:rsid w:val="3A83D3ED"/>
    <w:rsid w:val="3A8EDE45"/>
    <w:rsid w:val="3A90E03E"/>
    <w:rsid w:val="3A92DC30"/>
    <w:rsid w:val="3A9F2F91"/>
    <w:rsid w:val="3ADDC3B8"/>
    <w:rsid w:val="3B1B6079"/>
    <w:rsid w:val="3B334BCE"/>
    <w:rsid w:val="3B5C98C2"/>
    <w:rsid w:val="3B692E95"/>
    <w:rsid w:val="3B8C0831"/>
    <w:rsid w:val="3BD30E17"/>
    <w:rsid w:val="3C916648"/>
    <w:rsid w:val="3C9DC941"/>
    <w:rsid w:val="3CA6B4DB"/>
    <w:rsid w:val="3CF11DE2"/>
    <w:rsid w:val="3D10A139"/>
    <w:rsid w:val="3D121A7E"/>
    <w:rsid w:val="3D4BC222"/>
    <w:rsid w:val="3D894B17"/>
    <w:rsid w:val="3D927D09"/>
    <w:rsid w:val="3D9D0D5A"/>
    <w:rsid w:val="3DAB291E"/>
    <w:rsid w:val="3DB2CCA7"/>
    <w:rsid w:val="3DF0D8C3"/>
    <w:rsid w:val="3E14E70F"/>
    <w:rsid w:val="3E276816"/>
    <w:rsid w:val="3E626B12"/>
    <w:rsid w:val="3E703A3E"/>
    <w:rsid w:val="3ED9A30E"/>
    <w:rsid w:val="3FB187D9"/>
    <w:rsid w:val="3FBD4BBC"/>
    <w:rsid w:val="3FCABDBF"/>
    <w:rsid w:val="3FD199F7"/>
    <w:rsid w:val="3FDCDA70"/>
    <w:rsid w:val="3FFEA8DF"/>
    <w:rsid w:val="40215BF6"/>
    <w:rsid w:val="405979AE"/>
    <w:rsid w:val="4095AA7D"/>
    <w:rsid w:val="40989B20"/>
    <w:rsid w:val="41168FEB"/>
    <w:rsid w:val="41287985"/>
    <w:rsid w:val="41378092"/>
    <w:rsid w:val="41828B1F"/>
    <w:rsid w:val="41B20549"/>
    <w:rsid w:val="425CDC96"/>
    <w:rsid w:val="4269688B"/>
    <w:rsid w:val="429F0231"/>
    <w:rsid w:val="434D6ADD"/>
    <w:rsid w:val="43739635"/>
    <w:rsid w:val="4382CB42"/>
    <w:rsid w:val="439685CC"/>
    <w:rsid w:val="43D704CA"/>
    <w:rsid w:val="43E3D827"/>
    <w:rsid w:val="43E6F0CC"/>
    <w:rsid w:val="44354463"/>
    <w:rsid w:val="4439B6A2"/>
    <w:rsid w:val="44500045"/>
    <w:rsid w:val="44687EAC"/>
    <w:rsid w:val="447B651D"/>
    <w:rsid w:val="44BF5CE5"/>
    <w:rsid w:val="44CDB94C"/>
    <w:rsid w:val="453AF2F8"/>
    <w:rsid w:val="458D4418"/>
    <w:rsid w:val="45A7E930"/>
    <w:rsid w:val="45ECDAE0"/>
    <w:rsid w:val="461F7DCC"/>
    <w:rsid w:val="46699273"/>
    <w:rsid w:val="46AD11CF"/>
    <w:rsid w:val="4737B149"/>
    <w:rsid w:val="47453F53"/>
    <w:rsid w:val="4755E26B"/>
    <w:rsid w:val="475BCD5B"/>
    <w:rsid w:val="476541F1"/>
    <w:rsid w:val="476A7704"/>
    <w:rsid w:val="477433EC"/>
    <w:rsid w:val="477E746B"/>
    <w:rsid w:val="47B2D97C"/>
    <w:rsid w:val="4822BEB9"/>
    <w:rsid w:val="483B2D55"/>
    <w:rsid w:val="483FD1A2"/>
    <w:rsid w:val="4871987F"/>
    <w:rsid w:val="48776A06"/>
    <w:rsid w:val="48C000D5"/>
    <w:rsid w:val="48C7EE75"/>
    <w:rsid w:val="493F18D5"/>
    <w:rsid w:val="4942107C"/>
    <w:rsid w:val="498BEA7E"/>
    <w:rsid w:val="499F9F9E"/>
    <w:rsid w:val="49C0FB5D"/>
    <w:rsid w:val="49DABDDD"/>
    <w:rsid w:val="4A54089F"/>
    <w:rsid w:val="4A7B2CD4"/>
    <w:rsid w:val="4A7F8C22"/>
    <w:rsid w:val="4AB2B111"/>
    <w:rsid w:val="4ACCC716"/>
    <w:rsid w:val="4B0735EB"/>
    <w:rsid w:val="4B0D32FD"/>
    <w:rsid w:val="4B185D75"/>
    <w:rsid w:val="4B1CD5CC"/>
    <w:rsid w:val="4B2CCAAC"/>
    <w:rsid w:val="4B45BA6A"/>
    <w:rsid w:val="4B5241A0"/>
    <w:rsid w:val="4B6F4147"/>
    <w:rsid w:val="4B7A3FD0"/>
    <w:rsid w:val="4B86A655"/>
    <w:rsid w:val="4B8C0612"/>
    <w:rsid w:val="4B941F3B"/>
    <w:rsid w:val="4BB56AC5"/>
    <w:rsid w:val="4BD283DD"/>
    <w:rsid w:val="4BF2B740"/>
    <w:rsid w:val="4C009BE1"/>
    <w:rsid w:val="4C23E9CA"/>
    <w:rsid w:val="4C49A698"/>
    <w:rsid w:val="4C54DA66"/>
    <w:rsid w:val="4C5F1795"/>
    <w:rsid w:val="4C63A448"/>
    <w:rsid w:val="4C9A6BE7"/>
    <w:rsid w:val="4CE57229"/>
    <w:rsid w:val="4CE6E9C6"/>
    <w:rsid w:val="4DAAAD21"/>
    <w:rsid w:val="4E2800BE"/>
    <w:rsid w:val="4E36891C"/>
    <w:rsid w:val="4E5E4FBA"/>
    <w:rsid w:val="4E7A4B56"/>
    <w:rsid w:val="4EE5CE80"/>
    <w:rsid w:val="50216114"/>
    <w:rsid w:val="5087DC2A"/>
    <w:rsid w:val="50A624B1"/>
    <w:rsid w:val="50B78967"/>
    <w:rsid w:val="5134C2D5"/>
    <w:rsid w:val="51646BEA"/>
    <w:rsid w:val="517AA8F3"/>
    <w:rsid w:val="517C3203"/>
    <w:rsid w:val="517C8511"/>
    <w:rsid w:val="51982253"/>
    <w:rsid w:val="51AE9C07"/>
    <w:rsid w:val="5210B845"/>
    <w:rsid w:val="5221A137"/>
    <w:rsid w:val="524AC4A4"/>
    <w:rsid w:val="524C88F2"/>
    <w:rsid w:val="5271DB9B"/>
    <w:rsid w:val="52902536"/>
    <w:rsid w:val="52E3CF5F"/>
    <w:rsid w:val="52F0DED0"/>
    <w:rsid w:val="531FFCA3"/>
    <w:rsid w:val="532BD313"/>
    <w:rsid w:val="5345B79B"/>
    <w:rsid w:val="537598BE"/>
    <w:rsid w:val="53AC1504"/>
    <w:rsid w:val="53BD9C72"/>
    <w:rsid w:val="53C9E3FD"/>
    <w:rsid w:val="5434508A"/>
    <w:rsid w:val="543A9F10"/>
    <w:rsid w:val="54929DD4"/>
    <w:rsid w:val="54C956C1"/>
    <w:rsid w:val="54DF05AE"/>
    <w:rsid w:val="5573315B"/>
    <w:rsid w:val="5600176A"/>
    <w:rsid w:val="565DE9B0"/>
    <w:rsid w:val="566C6C71"/>
    <w:rsid w:val="56A1822D"/>
    <w:rsid w:val="56AE2488"/>
    <w:rsid w:val="56BFEDAF"/>
    <w:rsid w:val="56E1D1D0"/>
    <w:rsid w:val="56E45B89"/>
    <w:rsid w:val="56F0A5AE"/>
    <w:rsid w:val="57656587"/>
    <w:rsid w:val="57676281"/>
    <w:rsid w:val="57865DC9"/>
    <w:rsid w:val="5788B8D6"/>
    <w:rsid w:val="578B746F"/>
    <w:rsid w:val="578FE6F8"/>
    <w:rsid w:val="57E6EE1C"/>
    <w:rsid w:val="582D4F75"/>
    <w:rsid w:val="58344B2B"/>
    <w:rsid w:val="586035CE"/>
    <w:rsid w:val="5875C4E0"/>
    <w:rsid w:val="58855BB3"/>
    <w:rsid w:val="58AAB5AD"/>
    <w:rsid w:val="58C9CA1E"/>
    <w:rsid w:val="58CBD5CE"/>
    <w:rsid w:val="58CD5EFF"/>
    <w:rsid w:val="58F75024"/>
    <w:rsid w:val="59389376"/>
    <w:rsid w:val="5947AA8B"/>
    <w:rsid w:val="5948792F"/>
    <w:rsid w:val="596A40B4"/>
    <w:rsid w:val="596F2B20"/>
    <w:rsid w:val="597896EF"/>
    <w:rsid w:val="599CFAB5"/>
    <w:rsid w:val="59A2F911"/>
    <w:rsid w:val="5B049B0D"/>
    <w:rsid w:val="5B435485"/>
    <w:rsid w:val="5BC707ED"/>
    <w:rsid w:val="5C2883E2"/>
    <w:rsid w:val="5C2CA049"/>
    <w:rsid w:val="5C436914"/>
    <w:rsid w:val="5C96C7C5"/>
    <w:rsid w:val="5D18EF10"/>
    <w:rsid w:val="5D207031"/>
    <w:rsid w:val="5D4AEDD0"/>
    <w:rsid w:val="5D6ED2F4"/>
    <w:rsid w:val="5D927743"/>
    <w:rsid w:val="5D9AF734"/>
    <w:rsid w:val="5DCD1E2C"/>
    <w:rsid w:val="5E109318"/>
    <w:rsid w:val="5E2A432B"/>
    <w:rsid w:val="5E33F476"/>
    <w:rsid w:val="5E39868F"/>
    <w:rsid w:val="5EF72EBF"/>
    <w:rsid w:val="5F243D13"/>
    <w:rsid w:val="5F68B1B1"/>
    <w:rsid w:val="5F74A551"/>
    <w:rsid w:val="5F828BAF"/>
    <w:rsid w:val="5FA2DDDE"/>
    <w:rsid w:val="5FF0825B"/>
    <w:rsid w:val="6039C43D"/>
    <w:rsid w:val="60519005"/>
    <w:rsid w:val="6084B35A"/>
    <w:rsid w:val="609A9C94"/>
    <w:rsid w:val="60A5B6E2"/>
    <w:rsid w:val="60A73815"/>
    <w:rsid w:val="60CB7C39"/>
    <w:rsid w:val="612A6A43"/>
    <w:rsid w:val="6175A315"/>
    <w:rsid w:val="61D5864B"/>
    <w:rsid w:val="62071B67"/>
    <w:rsid w:val="62C4D6F8"/>
    <w:rsid w:val="62E6470F"/>
    <w:rsid w:val="6330EE21"/>
    <w:rsid w:val="638DDE7D"/>
    <w:rsid w:val="63E80D8A"/>
    <w:rsid w:val="63F915A6"/>
    <w:rsid w:val="640C2B79"/>
    <w:rsid w:val="6425E980"/>
    <w:rsid w:val="644944C1"/>
    <w:rsid w:val="6486819E"/>
    <w:rsid w:val="64B9F9BC"/>
    <w:rsid w:val="64D85480"/>
    <w:rsid w:val="64F76E63"/>
    <w:rsid w:val="64FCDFBB"/>
    <w:rsid w:val="654DE059"/>
    <w:rsid w:val="655BEEC0"/>
    <w:rsid w:val="6570C782"/>
    <w:rsid w:val="65CEE2C0"/>
    <w:rsid w:val="65E7BECD"/>
    <w:rsid w:val="65FB5EF5"/>
    <w:rsid w:val="664B3DA9"/>
    <w:rsid w:val="66B346C8"/>
    <w:rsid w:val="66B48751"/>
    <w:rsid w:val="66D4FAC2"/>
    <w:rsid w:val="670502C0"/>
    <w:rsid w:val="670F6718"/>
    <w:rsid w:val="672AFC1B"/>
    <w:rsid w:val="67488E0A"/>
    <w:rsid w:val="6766A4F0"/>
    <w:rsid w:val="6862CD09"/>
    <w:rsid w:val="68831DF9"/>
    <w:rsid w:val="689E0F33"/>
    <w:rsid w:val="68BFEA29"/>
    <w:rsid w:val="68C98133"/>
    <w:rsid w:val="690BCC7D"/>
    <w:rsid w:val="6915BDA5"/>
    <w:rsid w:val="693D2C23"/>
    <w:rsid w:val="69ABC5A3"/>
    <w:rsid w:val="69E97CBE"/>
    <w:rsid w:val="6A2743F7"/>
    <w:rsid w:val="6A27779F"/>
    <w:rsid w:val="6A449A39"/>
    <w:rsid w:val="6A71C9D8"/>
    <w:rsid w:val="6ABB2348"/>
    <w:rsid w:val="6ACD8E45"/>
    <w:rsid w:val="6B05AF95"/>
    <w:rsid w:val="6B1B5BFC"/>
    <w:rsid w:val="6B219386"/>
    <w:rsid w:val="6B28B4F1"/>
    <w:rsid w:val="6B8C81A9"/>
    <w:rsid w:val="6B9F0420"/>
    <w:rsid w:val="6BB481C5"/>
    <w:rsid w:val="6BE1FE31"/>
    <w:rsid w:val="6BE3FB0F"/>
    <w:rsid w:val="6C143BE2"/>
    <w:rsid w:val="6C4E2E0F"/>
    <w:rsid w:val="6CF56DBD"/>
    <w:rsid w:val="6D7E4CB5"/>
    <w:rsid w:val="6DA5AFB1"/>
    <w:rsid w:val="6DD094DF"/>
    <w:rsid w:val="6DEA96E2"/>
    <w:rsid w:val="6DF665CD"/>
    <w:rsid w:val="6E05DBA7"/>
    <w:rsid w:val="6E57D6A5"/>
    <w:rsid w:val="6E7252F3"/>
    <w:rsid w:val="6E784F20"/>
    <w:rsid w:val="6E8791B9"/>
    <w:rsid w:val="6E9C1515"/>
    <w:rsid w:val="6EA883E2"/>
    <w:rsid w:val="6EAB5798"/>
    <w:rsid w:val="6EFD2D97"/>
    <w:rsid w:val="6F41E651"/>
    <w:rsid w:val="6F5AFB50"/>
    <w:rsid w:val="6F76BE9E"/>
    <w:rsid w:val="6FC4961F"/>
    <w:rsid w:val="6FCFB94F"/>
    <w:rsid w:val="6FF53B04"/>
    <w:rsid w:val="700B71D2"/>
    <w:rsid w:val="706BD18E"/>
    <w:rsid w:val="70724217"/>
    <w:rsid w:val="7086DFAA"/>
    <w:rsid w:val="708EA514"/>
    <w:rsid w:val="70BF88C0"/>
    <w:rsid w:val="71665F74"/>
    <w:rsid w:val="71F7A4B7"/>
    <w:rsid w:val="71F96648"/>
    <w:rsid w:val="722098BD"/>
    <w:rsid w:val="7225C29B"/>
    <w:rsid w:val="722B68BA"/>
    <w:rsid w:val="7246D5EC"/>
    <w:rsid w:val="725376F7"/>
    <w:rsid w:val="72F9FE17"/>
    <w:rsid w:val="731BCD69"/>
    <w:rsid w:val="731BF1D0"/>
    <w:rsid w:val="7337C8E5"/>
    <w:rsid w:val="734319D4"/>
    <w:rsid w:val="7349BD97"/>
    <w:rsid w:val="73A2688E"/>
    <w:rsid w:val="73B0F544"/>
    <w:rsid w:val="73B4F5FA"/>
    <w:rsid w:val="73D6DC16"/>
    <w:rsid w:val="74133084"/>
    <w:rsid w:val="7423EC69"/>
    <w:rsid w:val="743490C3"/>
    <w:rsid w:val="7435F7AB"/>
    <w:rsid w:val="7444C2BA"/>
    <w:rsid w:val="74456976"/>
    <w:rsid w:val="745218DB"/>
    <w:rsid w:val="745943E2"/>
    <w:rsid w:val="7470C382"/>
    <w:rsid w:val="7496F3A8"/>
    <w:rsid w:val="74B2476A"/>
    <w:rsid w:val="74C6F4FE"/>
    <w:rsid w:val="74E92D8A"/>
    <w:rsid w:val="74F46AEF"/>
    <w:rsid w:val="7511EA60"/>
    <w:rsid w:val="751F3D38"/>
    <w:rsid w:val="751FBE43"/>
    <w:rsid w:val="751FDEAC"/>
    <w:rsid w:val="75386D06"/>
    <w:rsid w:val="7548A5E4"/>
    <w:rsid w:val="7599B5CF"/>
    <w:rsid w:val="759EE2F6"/>
    <w:rsid w:val="75ACD300"/>
    <w:rsid w:val="75BC8AFA"/>
    <w:rsid w:val="75CB1567"/>
    <w:rsid w:val="768E3970"/>
    <w:rsid w:val="76DBC872"/>
    <w:rsid w:val="774FB98A"/>
    <w:rsid w:val="7759DBA0"/>
    <w:rsid w:val="778DD425"/>
    <w:rsid w:val="7868228C"/>
    <w:rsid w:val="786B57E0"/>
    <w:rsid w:val="78B603FD"/>
    <w:rsid w:val="78EDADDD"/>
    <w:rsid w:val="790DE86A"/>
    <w:rsid w:val="7937F7F8"/>
    <w:rsid w:val="79FA50E1"/>
    <w:rsid w:val="7A05A2D9"/>
    <w:rsid w:val="7A0EE3F0"/>
    <w:rsid w:val="7A124815"/>
    <w:rsid w:val="7A1C46DA"/>
    <w:rsid w:val="7A2290F1"/>
    <w:rsid w:val="7A2F66C7"/>
    <w:rsid w:val="7A6B2112"/>
    <w:rsid w:val="7A85A225"/>
    <w:rsid w:val="7AA0611B"/>
    <w:rsid w:val="7AB48636"/>
    <w:rsid w:val="7ABB016B"/>
    <w:rsid w:val="7ADEF05F"/>
    <w:rsid w:val="7B0041B7"/>
    <w:rsid w:val="7B1EF2C3"/>
    <w:rsid w:val="7B2C5F09"/>
    <w:rsid w:val="7B63C165"/>
    <w:rsid w:val="7B97EDCB"/>
    <w:rsid w:val="7BE7E343"/>
    <w:rsid w:val="7C07483F"/>
    <w:rsid w:val="7C126045"/>
    <w:rsid w:val="7C29AE55"/>
    <w:rsid w:val="7C34A243"/>
    <w:rsid w:val="7C5B427E"/>
    <w:rsid w:val="7C88618F"/>
    <w:rsid w:val="7CA18D05"/>
    <w:rsid w:val="7CCDF6BC"/>
    <w:rsid w:val="7CDAEAED"/>
    <w:rsid w:val="7CDF9884"/>
    <w:rsid w:val="7D0A5024"/>
    <w:rsid w:val="7D151DD2"/>
    <w:rsid w:val="7D30AFB8"/>
    <w:rsid w:val="7D3B1F6E"/>
    <w:rsid w:val="7D8155C4"/>
    <w:rsid w:val="7DC4A88C"/>
    <w:rsid w:val="7DF806CC"/>
    <w:rsid w:val="7E98E072"/>
    <w:rsid w:val="7EA5AE1A"/>
    <w:rsid w:val="7EC0580A"/>
    <w:rsid w:val="7ED1204E"/>
    <w:rsid w:val="7F6048EA"/>
    <w:rsid w:val="7F8A0437"/>
    <w:rsid w:val="7FB0CF8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517AB4B"/>
  <w15:chartTrackingRefBased/>
  <w15:docId w15:val="{80BA629E-C566-471F-B13B-49C2B50F3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A18"/>
    <w:pPr>
      <w:spacing w:line="240" w:lineRule="auto"/>
    </w:pPr>
    <w:rPr>
      <w:rFonts w:ascii="Open Sans" w:hAnsi="Open Sans"/>
    </w:rPr>
  </w:style>
  <w:style w:type="paragraph" w:styleId="Heading1">
    <w:name w:val="heading 1"/>
    <w:basedOn w:val="Normal"/>
    <w:next w:val="Normal"/>
    <w:link w:val="Heading1Char"/>
    <w:uiPriority w:val="9"/>
    <w:qFormat/>
    <w:rsid w:val="00F9621F"/>
    <w:pPr>
      <w:keepNext/>
      <w:keepLines/>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F9621F"/>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7451A"/>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60F"/>
    <w:pPr>
      <w:tabs>
        <w:tab w:val="center" w:pos="4680"/>
        <w:tab w:val="right" w:pos="9360"/>
      </w:tabs>
      <w:spacing w:after="0"/>
    </w:pPr>
  </w:style>
  <w:style w:type="character" w:customStyle="1" w:styleId="HeaderChar">
    <w:name w:val="Header Char"/>
    <w:basedOn w:val="DefaultParagraphFont"/>
    <w:link w:val="Header"/>
    <w:uiPriority w:val="99"/>
    <w:rsid w:val="0040660F"/>
  </w:style>
  <w:style w:type="paragraph" w:styleId="Footer">
    <w:name w:val="footer"/>
    <w:basedOn w:val="Normal"/>
    <w:link w:val="FooterChar"/>
    <w:uiPriority w:val="99"/>
    <w:unhideWhenUsed/>
    <w:rsid w:val="0040660F"/>
    <w:pPr>
      <w:tabs>
        <w:tab w:val="center" w:pos="4680"/>
        <w:tab w:val="right" w:pos="9360"/>
      </w:tabs>
      <w:spacing w:after="0"/>
    </w:pPr>
  </w:style>
  <w:style w:type="character" w:customStyle="1" w:styleId="FooterChar">
    <w:name w:val="Footer Char"/>
    <w:basedOn w:val="DefaultParagraphFont"/>
    <w:link w:val="Footer"/>
    <w:uiPriority w:val="99"/>
    <w:rsid w:val="0040660F"/>
  </w:style>
  <w:style w:type="character" w:customStyle="1" w:styleId="Heading1Char">
    <w:name w:val="Heading 1 Char"/>
    <w:basedOn w:val="DefaultParagraphFont"/>
    <w:link w:val="Heading1"/>
    <w:uiPriority w:val="9"/>
    <w:rsid w:val="00F9621F"/>
    <w:rPr>
      <w:rFonts w:ascii="Open Sans" w:hAnsi="Open Sans" w:eastAsiaTheme="majorEastAsia" w:cstheme="majorBidi"/>
      <w:color w:val="2F5496" w:themeColor="accent1" w:themeShade="BF"/>
      <w:sz w:val="28"/>
      <w:szCs w:val="32"/>
    </w:rPr>
  </w:style>
  <w:style w:type="paragraph" w:styleId="BalloonText">
    <w:name w:val="Balloon Text"/>
    <w:basedOn w:val="Normal"/>
    <w:link w:val="BalloonTextChar"/>
    <w:uiPriority w:val="99"/>
    <w:semiHidden/>
    <w:unhideWhenUsed/>
    <w:rsid w:val="00281C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CE7"/>
    <w:rPr>
      <w:rFonts w:ascii="Segoe UI" w:hAnsi="Segoe UI" w:cs="Segoe UI"/>
      <w:sz w:val="18"/>
      <w:szCs w:val="18"/>
    </w:rPr>
  </w:style>
  <w:style w:type="paragraph" w:styleId="TOCHeading">
    <w:name w:val="TOC Heading"/>
    <w:basedOn w:val="Heading1"/>
    <w:next w:val="Normal"/>
    <w:uiPriority w:val="39"/>
    <w:unhideWhenUsed/>
    <w:qFormat/>
    <w:rsid w:val="00EA0535"/>
    <w:pPr>
      <w:outlineLvl w:val="9"/>
    </w:pPr>
  </w:style>
  <w:style w:type="paragraph" w:styleId="TOC1">
    <w:name w:val="toc 1"/>
    <w:basedOn w:val="Normal"/>
    <w:next w:val="Normal"/>
    <w:autoRedefine/>
    <w:uiPriority w:val="39"/>
    <w:unhideWhenUsed/>
    <w:rsid w:val="00DA6C72"/>
    <w:pPr>
      <w:tabs>
        <w:tab w:val="right" w:leader="dot" w:pos="10080"/>
      </w:tabs>
      <w:spacing w:after="100"/>
    </w:pPr>
  </w:style>
  <w:style w:type="character" w:styleId="Hyperlink">
    <w:name w:val="Hyperlink"/>
    <w:basedOn w:val="DefaultParagraphFont"/>
    <w:uiPriority w:val="99"/>
    <w:unhideWhenUsed/>
    <w:rsid w:val="00EA0535"/>
    <w:rPr>
      <w:color w:val="0563C1" w:themeColor="hyperlink"/>
      <w:u w:val="single"/>
    </w:rPr>
  </w:style>
  <w:style w:type="character" w:styleId="CommentReference">
    <w:name w:val="annotation reference"/>
    <w:basedOn w:val="DefaultParagraphFont"/>
    <w:uiPriority w:val="99"/>
    <w:unhideWhenUsed/>
    <w:rsid w:val="00740EE8"/>
    <w:rPr>
      <w:sz w:val="16"/>
      <w:szCs w:val="16"/>
    </w:rPr>
  </w:style>
  <w:style w:type="paragraph" w:styleId="CommentText">
    <w:name w:val="annotation text"/>
    <w:basedOn w:val="Normal"/>
    <w:link w:val="CommentTextChar"/>
    <w:uiPriority w:val="99"/>
    <w:unhideWhenUsed/>
    <w:rsid w:val="00740EE8"/>
    <w:rPr>
      <w:sz w:val="20"/>
      <w:szCs w:val="20"/>
    </w:rPr>
  </w:style>
  <w:style w:type="character" w:customStyle="1" w:styleId="CommentTextChar">
    <w:name w:val="Comment Text Char"/>
    <w:basedOn w:val="DefaultParagraphFont"/>
    <w:link w:val="CommentText"/>
    <w:uiPriority w:val="99"/>
    <w:rsid w:val="00740EE8"/>
    <w:rPr>
      <w:sz w:val="20"/>
      <w:szCs w:val="20"/>
    </w:rPr>
  </w:style>
  <w:style w:type="paragraph" w:styleId="CommentSubject">
    <w:name w:val="annotation subject"/>
    <w:basedOn w:val="CommentText"/>
    <w:next w:val="CommentText"/>
    <w:link w:val="CommentSubjectChar"/>
    <w:uiPriority w:val="99"/>
    <w:semiHidden/>
    <w:unhideWhenUsed/>
    <w:rsid w:val="00740EE8"/>
    <w:rPr>
      <w:b/>
      <w:bCs/>
    </w:rPr>
  </w:style>
  <w:style w:type="character" w:customStyle="1" w:styleId="CommentSubjectChar">
    <w:name w:val="Comment Subject Char"/>
    <w:basedOn w:val="CommentTextChar"/>
    <w:link w:val="CommentSubject"/>
    <w:uiPriority w:val="99"/>
    <w:semiHidden/>
    <w:rsid w:val="00740EE8"/>
    <w:rPr>
      <w:b/>
      <w:bCs/>
      <w:sz w:val="20"/>
      <w:szCs w:val="20"/>
    </w:rPr>
  </w:style>
  <w:style w:type="paragraph" w:styleId="ListParagraph">
    <w:name w:val="List Paragraph"/>
    <w:basedOn w:val="Normal"/>
    <w:link w:val="ListParagraphChar"/>
    <w:uiPriority w:val="34"/>
    <w:qFormat/>
    <w:rsid w:val="005A4284"/>
    <w:pPr>
      <w:ind w:left="720"/>
      <w:contextualSpacing/>
    </w:pPr>
  </w:style>
  <w:style w:type="character" w:customStyle="1" w:styleId="Heading2Char">
    <w:name w:val="Heading 2 Char"/>
    <w:basedOn w:val="DefaultParagraphFont"/>
    <w:link w:val="Heading2"/>
    <w:uiPriority w:val="9"/>
    <w:rsid w:val="00F9621F"/>
    <w:rPr>
      <w:rFonts w:ascii="Open Sans" w:hAnsi="Open Sans" w:eastAsiaTheme="majorEastAsia" w:cstheme="majorBidi"/>
      <w:b/>
      <w:szCs w:val="26"/>
    </w:rPr>
  </w:style>
  <w:style w:type="paragraph" w:styleId="TOC2">
    <w:name w:val="toc 2"/>
    <w:basedOn w:val="Normal"/>
    <w:next w:val="Normal"/>
    <w:autoRedefine/>
    <w:uiPriority w:val="39"/>
    <w:unhideWhenUsed/>
    <w:rsid w:val="00F92FBC"/>
    <w:pPr>
      <w:tabs>
        <w:tab w:val="right" w:leader="dot" w:pos="10070"/>
      </w:tabs>
      <w:spacing w:after="100"/>
      <w:ind w:left="220"/>
    </w:pPr>
  </w:style>
  <w:style w:type="paragraph" w:styleId="Caption">
    <w:name w:val="caption"/>
    <w:basedOn w:val="Normal"/>
    <w:next w:val="Normal"/>
    <w:uiPriority w:val="35"/>
    <w:unhideWhenUsed/>
    <w:qFormat/>
    <w:rsid w:val="00C1457F"/>
    <w:pPr>
      <w:spacing w:after="200"/>
    </w:pPr>
    <w:rPr>
      <w:i/>
      <w:iCs/>
      <w:color w:val="44546A" w:themeColor="text2"/>
      <w:sz w:val="18"/>
      <w:szCs w:val="18"/>
    </w:rPr>
  </w:style>
  <w:style w:type="character" w:styleId="UnresolvedMention">
    <w:name w:val="Unresolved Mention"/>
    <w:basedOn w:val="DefaultParagraphFont"/>
    <w:uiPriority w:val="99"/>
    <w:unhideWhenUsed/>
    <w:rsid w:val="002F370B"/>
    <w:rPr>
      <w:color w:val="605E5C"/>
      <w:shd w:val="clear" w:color="auto" w:fill="E1DFDD"/>
    </w:rPr>
  </w:style>
  <w:style w:type="table" w:styleId="TableGrid">
    <w:name w:val="Table Grid"/>
    <w:basedOn w:val="TableNormal"/>
    <w:uiPriority w:val="39"/>
    <w:rsid w:val="00DF4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541B"/>
    <w:pPr>
      <w:spacing w:after="0" w:line="240" w:lineRule="auto"/>
    </w:pPr>
    <w:rPr>
      <w:rFonts w:ascii="Calibri" w:eastAsia="Calibri" w:hAnsi="Calibri" w:cs="Calibri"/>
      <w:color w:val="000000"/>
    </w:rPr>
  </w:style>
  <w:style w:type="paragraph" w:styleId="FootnoteText">
    <w:name w:val="footnote text"/>
    <w:basedOn w:val="Normal"/>
    <w:link w:val="FootnoteTextChar"/>
    <w:uiPriority w:val="99"/>
    <w:unhideWhenUsed/>
    <w:rsid w:val="00BB7785"/>
    <w:rPr>
      <w:sz w:val="20"/>
      <w:szCs w:val="20"/>
    </w:rPr>
  </w:style>
  <w:style w:type="character" w:customStyle="1" w:styleId="FootnoteTextChar">
    <w:name w:val="Footnote Text Char"/>
    <w:basedOn w:val="DefaultParagraphFont"/>
    <w:link w:val="FootnoteText"/>
    <w:uiPriority w:val="99"/>
    <w:rsid w:val="00BB7785"/>
    <w:rPr>
      <w:rFonts w:ascii="Open Sans" w:hAnsi="Open Sans"/>
      <w:sz w:val="20"/>
      <w:szCs w:val="20"/>
    </w:rPr>
  </w:style>
  <w:style w:type="character" w:styleId="FootnoteReference">
    <w:name w:val="footnote reference"/>
    <w:basedOn w:val="DefaultParagraphFont"/>
    <w:uiPriority w:val="99"/>
    <w:semiHidden/>
    <w:unhideWhenUsed/>
    <w:rsid w:val="00B50366"/>
    <w:rPr>
      <w:vertAlign w:val="superscript"/>
    </w:rPr>
  </w:style>
  <w:style w:type="paragraph" w:customStyle="1" w:styleId="ParaNum">
    <w:name w:val="ParaNum"/>
    <w:basedOn w:val="Normal"/>
    <w:link w:val="ParaNumCharChar"/>
    <w:rsid w:val="00D75EBA"/>
    <w:pPr>
      <w:widowControl w:val="0"/>
      <w:numPr>
        <w:numId w:val="2"/>
      </w:numPr>
    </w:pPr>
    <w:rPr>
      <w:rFonts w:ascii="Times New Roman" w:eastAsia="Times New Roman" w:hAnsi="Times New Roman" w:cs="Times New Roman"/>
      <w:snapToGrid w:val="0"/>
      <w:kern w:val="28"/>
      <w:szCs w:val="20"/>
    </w:rPr>
  </w:style>
  <w:style w:type="character" w:customStyle="1" w:styleId="ParaNumCharChar">
    <w:name w:val="ParaNum Char Char"/>
    <w:link w:val="ParaNum"/>
    <w:locked/>
    <w:rsid w:val="008A0611"/>
    <w:rPr>
      <w:rFonts w:ascii="Times New Roman" w:eastAsia="Times New Roman" w:hAnsi="Times New Roman" w:cs="Times New Roman"/>
      <w:snapToGrid w:val="0"/>
      <w:kern w:val="28"/>
      <w:szCs w:val="20"/>
    </w:rPr>
  </w:style>
  <w:style w:type="paragraph" w:styleId="Title">
    <w:name w:val="Title"/>
    <w:basedOn w:val="Normal"/>
    <w:next w:val="Normal"/>
    <w:link w:val="TitleChar"/>
    <w:uiPriority w:val="10"/>
    <w:qFormat/>
    <w:rsid w:val="001C08F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8F7"/>
    <w:rPr>
      <w:rFonts w:asciiTheme="majorHAnsi" w:eastAsiaTheme="majorEastAsia" w:hAnsiTheme="majorHAnsi" w:cstheme="majorBidi"/>
      <w:spacing w:val="-10"/>
      <w:kern w:val="28"/>
      <w:sz w:val="56"/>
      <w:szCs w:val="56"/>
    </w:rPr>
  </w:style>
  <w:style w:type="paragraph" w:customStyle="1" w:styleId="NormalBullet">
    <w:name w:val="Normal Bullet"/>
    <w:basedOn w:val="ListParagraph"/>
    <w:link w:val="NormalBulletChar"/>
    <w:qFormat/>
    <w:rsid w:val="00D75EBA"/>
    <w:pPr>
      <w:numPr>
        <w:numId w:val="3"/>
      </w:numPr>
    </w:pPr>
  </w:style>
  <w:style w:type="paragraph" w:customStyle="1" w:styleId="NormalBullet2">
    <w:name w:val="Normal Bullet 2"/>
    <w:basedOn w:val="NormalBullet"/>
    <w:link w:val="NormalBullet2Char"/>
    <w:qFormat/>
    <w:rsid w:val="00D75EBA"/>
    <w:pPr>
      <w:numPr>
        <w:ilvl w:val="1"/>
      </w:numPr>
    </w:pPr>
    <w:rPr>
      <w:rFonts w:ascii="MS Mincho" w:hAnsi="MS Mincho"/>
    </w:rPr>
  </w:style>
  <w:style w:type="character" w:customStyle="1" w:styleId="ListParagraphChar">
    <w:name w:val="List Paragraph Char"/>
    <w:basedOn w:val="DefaultParagraphFont"/>
    <w:link w:val="ListParagraph"/>
    <w:uiPriority w:val="34"/>
    <w:rsid w:val="00F9621F"/>
    <w:rPr>
      <w:rFonts w:ascii="Open Sans" w:hAnsi="Open Sans"/>
    </w:rPr>
  </w:style>
  <w:style w:type="character" w:customStyle="1" w:styleId="NormalBulletChar">
    <w:name w:val="Normal Bullet Char"/>
    <w:basedOn w:val="ListParagraphChar"/>
    <w:link w:val="NormalBullet"/>
    <w:rsid w:val="00E019AC"/>
    <w:rPr>
      <w:rFonts w:ascii="Open Sans" w:hAnsi="Open Sans"/>
    </w:rPr>
  </w:style>
  <w:style w:type="paragraph" w:customStyle="1" w:styleId="NormalBullet3">
    <w:name w:val="Normal Bullet 3"/>
    <w:basedOn w:val="NormalBullet2"/>
    <w:link w:val="NormalBullet3Char"/>
    <w:qFormat/>
    <w:rsid w:val="00D75EBA"/>
    <w:pPr>
      <w:numPr>
        <w:ilvl w:val="2"/>
      </w:numPr>
    </w:pPr>
  </w:style>
  <w:style w:type="character" w:customStyle="1" w:styleId="NormalBullet2Char">
    <w:name w:val="Normal Bullet 2 Char"/>
    <w:basedOn w:val="NormalBulletChar"/>
    <w:link w:val="NormalBullet2"/>
    <w:rsid w:val="009B58E3"/>
    <w:rPr>
      <w:rFonts w:ascii="MS Mincho" w:hAnsi="MS Mincho"/>
    </w:rPr>
  </w:style>
  <w:style w:type="character" w:customStyle="1" w:styleId="NormalBullet3Char">
    <w:name w:val="Normal Bullet 3 Char"/>
    <w:basedOn w:val="NormalBullet2Char"/>
    <w:link w:val="NormalBullet3"/>
    <w:rsid w:val="00F9621F"/>
    <w:rPr>
      <w:rFonts w:ascii="MS Mincho" w:hAnsi="MS Mincho"/>
    </w:rPr>
  </w:style>
  <w:style w:type="character" w:customStyle="1" w:styleId="Heading3Char">
    <w:name w:val="Heading 3 Char"/>
    <w:basedOn w:val="DefaultParagraphFont"/>
    <w:link w:val="Heading3"/>
    <w:uiPriority w:val="9"/>
    <w:rsid w:val="0087451A"/>
    <w:rPr>
      <w:rFonts w:ascii="Open Sans" w:hAnsi="Open Sans" w:eastAsiaTheme="majorEastAsia" w:cstheme="majorBidi"/>
      <w:color w:val="1F3763" w:themeColor="accent1" w:themeShade="7F"/>
      <w:szCs w:val="24"/>
    </w:rPr>
  </w:style>
  <w:style w:type="table" w:customStyle="1" w:styleId="TableGrid1">
    <w:name w:val="Table Grid1"/>
    <w:basedOn w:val="TableNormal"/>
    <w:next w:val="TableGrid"/>
    <w:uiPriority w:val="39"/>
    <w:rsid w:val="00FB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C37F6"/>
    <w:pPr>
      <w:spacing w:after="100"/>
      <w:ind w:left="440"/>
    </w:pPr>
  </w:style>
  <w:style w:type="character" w:customStyle="1" w:styleId="normaltextrun">
    <w:name w:val="normaltextrun"/>
    <w:basedOn w:val="DefaultParagraphFont"/>
    <w:rsid w:val="00766743"/>
  </w:style>
  <w:style w:type="character" w:customStyle="1" w:styleId="findhit">
    <w:name w:val="findhit"/>
    <w:basedOn w:val="DefaultParagraphFont"/>
    <w:rsid w:val="00766743"/>
  </w:style>
  <w:style w:type="character" w:customStyle="1" w:styleId="eop">
    <w:name w:val="eop"/>
    <w:basedOn w:val="DefaultParagraphFont"/>
    <w:rsid w:val="00766743"/>
  </w:style>
  <w:style w:type="paragraph" w:customStyle="1" w:styleId="xmsonormal">
    <w:name w:val="x_msonormal"/>
    <w:basedOn w:val="Normal"/>
    <w:rsid w:val="00B21A16"/>
    <w:pPr>
      <w:spacing w:after="0"/>
    </w:pPr>
    <w:rPr>
      <w:rFonts w:ascii="Calibri" w:hAnsi="Calibri" w:cs="Calibri"/>
    </w:rPr>
  </w:style>
  <w:style w:type="paragraph" w:styleId="Revision">
    <w:name w:val="Revision"/>
    <w:hidden/>
    <w:uiPriority w:val="99"/>
    <w:semiHidden/>
    <w:rsid w:val="00DE73F8"/>
    <w:pPr>
      <w:spacing w:after="0" w:line="240" w:lineRule="auto"/>
    </w:pPr>
    <w:rPr>
      <w:rFonts w:ascii="Open Sans" w:hAnsi="Open Sans"/>
    </w:rPr>
  </w:style>
  <w:style w:type="paragraph" w:customStyle="1" w:styleId="paragraph">
    <w:name w:val="paragraph"/>
    <w:basedOn w:val="Normal"/>
    <w:rsid w:val="00C56F23"/>
    <w:pPr>
      <w:spacing w:before="100" w:beforeAutospacing="1" w:after="100" w:afterAutospacing="1"/>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350A37"/>
    <w:rPr>
      <w:color w:val="2B579A"/>
      <w:shd w:val="clear" w:color="auto" w:fill="E1DFDD"/>
    </w:rPr>
  </w:style>
  <w:style w:type="character" w:styleId="FollowedHyperlink">
    <w:name w:val="FollowedHyperlink"/>
    <w:basedOn w:val="DefaultParagraphFont"/>
    <w:uiPriority w:val="99"/>
    <w:semiHidden/>
    <w:unhideWhenUsed/>
    <w:rsid w:val="001B1A77"/>
    <w:rPr>
      <w:color w:val="954F72" w:themeColor="followedHyperlink"/>
      <w:u w:val="single"/>
    </w:rPr>
  </w:style>
  <w:style w:type="paragraph" w:customStyle="1" w:styleId="Default">
    <w:name w:val="Default"/>
    <w:rsid w:val="00FE693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102C7"/>
    <w:pPr>
      <w:spacing w:before="100" w:beforeAutospacing="1" w:after="100" w:afterAutospacing="1"/>
    </w:pPr>
    <w:rPr>
      <w:rFonts w:ascii="Times New Roman" w:eastAsia="Times New Roman" w:hAnsi="Times New Roman" w:cs="Times New Roman"/>
      <w:sz w:val="24"/>
      <w:szCs w:val="24"/>
    </w:rPr>
  </w:style>
  <w:style w:type="paragraph" w:customStyle="1" w:styleId="EYBody">
    <w:name w:val="EY Body"/>
    <w:basedOn w:val="Normal"/>
    <w:link w:val="EYBodyChar"/>
    <w:rsid w:val="00321477"/>
    <w:pPr>
      <w:suppressAutoHyphens/>
      <w:autoSpaceDN w:val="0"/>
      <w:spacing w:after="240"/>
      <w:textAlignment w:val="baseline"/>
    </w:pPr>
    <w:rPr>
      <w:rFonts w:ascii="Calibri" w:eastAsia="Calibri" w:hAnsi="Calibri" w:cs="Times New Roman"/>
      <w:spacing w:val="-4"/>
      <w:szCs w:val="24"/>
    </w:rPr>
  </w:style>
  <w:style w:type="character" w:customStyle="1" w:styleId="EYBodyChar">
    <w:name w:val="EY Body Char"/>
    <w:basedOn w:val="DefaultParagraphFont"/>
    <w:link w:val="EYBody"/>
    <w:locked/>
    <w:rsid w:val="00321477"/>
    <w:rPr>
      <w:rFonts w:ascii="Calibri" w:eastAsia="Calibri" w:hAnsi="Calibri" w:cs="Times New Roman"/>
      <w:spacing w:val="-4"/>
      <w:szCs w:val="24"/>
    </w:rPr>
  </w:style>
  <w:style w:type="paragraph" w:customStyle="1" w:styleId="TableText">
    <w:name w:val="TableText"/>
    <w:basedOn w:val="Normal"/>
    <w:rsid w:val="000E3C2F"/>
    <w:pPr>
      <w:suppressAutoHyphens/>
      <w:autoSpaceDN w:val="0"/>
      <w:spacing w:before="40" w:after="40"/>
      <w:textAlignment w:val="baseline"/>
    </w:pPr>
    <w:rPr>
      <w:rFonts w:ascii="Calibri" w:eastAsia="Calibri" w:hAnsi="Calibri" w:cs="Times New Roman"/>
      <w:bCs/>
      <w:sz w:val="20"/>
    </w:rPr>
  </w:style>
  <w:style w:type="paragraph" w:customStyle="1" w:styleId="TableHeading">
    <w:name w:val="Table Heading"/>
    <w:basedOn w:val="Normal"/>
    <w:rsid w:val="000E3C2F"/>
    <w:pPr>
      <w:suppressAutoHyphens/>
      <w:autoSpaceDN w:val="0"/>
      <w:spacing w:before="60" w:after="60"/>
      <w:textAlignment w:val="baseline"/>
    </w:pPr>
    <w:rPr>
      <w:rFonts w:ascii="Calibri" w:eastAsia="Calibri" w:hAnsi="Calibri" w:cs="Times New Roman"/>
      <w:b/>
      <w:bCs/>
      <w:szCs w:val="20"/>
      <w:lang w:val="en-GB"/>
    </w:rPr>
  </w:style>
  <w:style w:type="paragraph" w:customStyle="1" w:styleId="xmsolistparagraph">
    <w:name w:val="x_msolistparagraph"/>
    <w:basedOn w:val="Normal"/>
    <w:rsid w:val="00135205"/>
    <w:pPr>
      <w:spacing w:after="0"/>
      <w:ind w:left="720"/>
    </w:pPr>
    <w:rPr>
      <w:rFonts w:ascii="Calibri" w:hAnsi="Calibri" w:cs="Calibri"/>
    </w:rPr>
  </w:style>
  <w:style w:type="character" w:customStyle="1" w:styleId="cf01">
    <w:name w:val="cf01"/>
    <w:basedOn w:val="DefaultParagraphFont"/>
    <w:rsid w:val="00125228"/>
    <w:rPr>
      <w:rFonts w:ascii="Segoe UI" w:hAnsi="Segoe UI" w:cs="Segoe UI" w:hint="default"/>
      <w:sz w:val="18"/>
      <w:szCs w:val="18"/>
    </w:rPr>
  </w:style>
  <w:style w:type="character" w:customStyle="1" w:styleId="ui-provider">
    <w:name w:val="ui-provider"/>
    <w:basedOn w:val="DefaultParagraphFont"/>
    <w:rsid w:val="00F30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hyperlink" Target="mailto:scrpfundadmin@fcc.gov" TargetMode="External" /><Relationship Id="rId12" Type="http://schemas.openxmlformats.org/officeDocument/2006/relationships/image" Target="media/image3.jpeg" /><Relationship Id="rId13" Type="http://schemas.openxmlformats.org/officeDocument/2006/relationships/image" Target="cid:image002.png@01D8B876.2DE03630" TargetMode="External" /><Relationship Id="rId14" Type="http://schemas.openxmlformats.org/officeDocument/2006/relationships/image" Target="media/image4.png" /><Relationship Id="rId15" Type="http://schemas.openxmlformats.org/officeDocument/2006/relationships/image" Target="media/image5.jpeg" /><Relationship Id="rId16" Type="http://schemas.openxmlformats.org/officeDocument/2006/relationships/image" Target="cid:image003.png@01D8B876.2DE03630" TargetMode="External"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settings" Target="settings.xml" /><Relationship Id="rId20" Type="http://schemas.openxmlformats.org/officeDocument/2006/relationships/image" Target="cid:image005.png@01D8B876.2DE03630" TargetMode="External" /><Relationship Id="rId21" Type="http://schemas.openxmlformats.org/officeDocument/2006/relationships/image" Target="media/image9.jpeg" /><Relationship Id="rId22" Type="http://schemas.openxmlformats.org/officeDocument/2006/relationships/image" Target="cid:image006.png@01D8B876.2DE03630" TargetMode="External" /><Relationship Id="rId23" Type="http://schemas.openxmlformats.org/officeDocument/2006/relationships/image" Target="media/image10.png" /><Relationship Id="rId24" Type="http://schemas.openxmlformats.org/officeDocument/2006/relationships/image" Target="media/image11.sv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hyperlink" Target="https://www.fcc.gov/document/fcc-announces-final-supply-chain-reimbursement-program-procedures/appendix-c" TargetMode="External" /><Relationship Id="rId3" Type="http://schemas.openxmlformats.org/officeDocument/2006/relationships/webSettings" Target="webSettings.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jpe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png" /><Relationship Id="rId39" Type="http://schemas.openxmlformats.org/officeDocument/2006/relationships/image" Target="media/image25.png" /><Relationship Id="rId4" Type="http://schemas.openxmlformats.org/officeDocument/2006/relationships/fontTable" Target="fontTable.xml"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header" Target="header1.xml" /><Relationship Id="rId45" Type="http://schemas.openxmlformats.org/officeDocument/2006/relationships/footer" Target="footer1.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header1.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media/image3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C5E3A404DF2B44AF66ED1A42878C5E" ma:contentTypeVersion="16" ma:contentTypeDescription="Create a new document." ma:contentTypeScope="" ma:versionID="857b01ec16d30d047a060d551a64b57c">
  <xsd:schema xmlns:xsd="http://www.w3.org/2001/XMLSchema" xmlns:xs="http://www.w3.org/2001/XMLSchema" xmlns:p="http://schemas.microsoft.com/office/2006/metadata/properties" xmlns:ns2="87361a41-0a90-4592-9ad4-295f8516490d" xmlns:ns3="73489d52-658a-4d0c-b404-b202afd9e388" xmlns:ns4="50c908b1-f277-4340-90a9-4611d0b0f078" targetNamespace="http://schemas.microsoft.com/office/2006/metadata/properties" ma:root="true" ma:fieldsID="fb2edf9013ab3f0f6fe46c6b60f65e19" ns2:_="" ns3:_="" ns4:_="">
    <xsd:import namespace="87361a41-0a90-4592-9ad4-295f8516490d"/>
    <xsd:import namespace="73489d52-658a-4d0c-b404-b202afd9e388"/>
    <xsd:import namespace="50c908b1-f277-4340-90a9-4611d0b0f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61a41-0a90-4592-9ad4-295f85164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89d52-658a-4d0c-b404-b202afd9e38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908b1-f277-4340-90a9-4611d0b0f07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89d1ae-2e86-41a4-988f-a32657c1d14e}" ma:internalName="TaxCatchAll" ma:showField="CatchAllData" ma:web="73489d52-658a-4d0c-b404-b202afd9e3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c908b1-f277-4340-90a9-4611d0b0f078" xsi:nil="true"/>
    <lcf76f155ced4ddcb4097134ff3c332f xmlns="87361a41-0a90-4592-9ad4-295f851649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2B437B-B44A-4E70-AD04-DA262EE4534B}">
  <ds:schemaRefs>
    <ds:schemaRef ds:uri="http://schemas.openxmlformats.org/officeDocument/2006/bibliography"/>
  </ds:schemaRefs>
</ds:datastoreItem>
</file>

<file path=customXml/itemProps2.xml><?xml version="1.0" encoding="utf-8"?>
<ds:datastoreItem xmlns:ds="http://schemas.openxmlformats.org/officeDocument/2006/customXml" ds:itemID="{94A723A7-CE8E-447B-933D-26136934B172}">
  <ds:schemaRefs>
    <ds:schemaRef ds:uri="http://schemas.microsoft.com/sharepoint/v3/contenttype/forms"/>
  </ds:schemaRefs>
</ds:datastoreItem>
</file>

<file path=customXml/itemProps3.xml><?xml version="1.0" encoding="utf-8"?>
<ds:datastoreItem xmlns:ds="http://schemas.openxmlformats.org/officeDocument/2006/customXml" ds:itemID="{6F1C491D-E6A8-4419-BF48-11D5647CE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61a41-0a90-4592-9ad4-295f8516490d"/>
    <ds:schemaRef ds:uri="73489d52-658a-4d0c-b404-b202afd9e388"/>
    <ds:schemaRef ds:uri="50c908b1-f277-4340-90a9-4611d0b0f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60707F-A4A0-4F48-A0CE-F4EB9A716AF6}">
  <ds:schemaRefs>
    <ds:schemaRef ds:uri="http://schemas.microsoft.com/office/2006/metadata/properties"/>
    <ds:schemaRef ds:uri="http://schemas.microsoft.com/office/infopath/2007/PartnerControls"/>
    <ds:schemaRef ds:uri="50c908b1-f277-4340-90a9-4611d0b0f078"/>
    <ds:schemaRef ds:uri="87361a41-0a90-4592-9ad4-295f8516490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4201</Words>
  <Characters>23951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 Catan</dc:creator>
  <cp:lastModifiedBy>Nicole Ongele</cp:lastModifiedBy>
  <cp:revision>2</cp:revision>
  <cp:lastPrinted>2023-12-12T15:45:00Z</cp:lastPrinted>
  <dcterms:created xsi:type="dcterms:W3CDTF">2023-12-12T22:56:00Z</dcterms:created>
  <dcterms:modified xsi:type="dcterms:W3CDTF">2023-12-12T22:56:00Z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0x0101006AC5E3A404DF2B44AF66ED1A42878C5E</vt:lpwstr>
  </property>
  <property fmtid="{D5CDD505-2E9C-101B-9397-08002B2CF9AE}" pid="3" name="MediaServiceImageTags">
    <vt:lpwstr/>
  </property>
</Properties>
</file>