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2F6" w:rsidRPr="00363A4F" w:rsidP="005102F6" w14:paraId="041631ED" w14:textId="376451C6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>Justification for Non-Substant</w:t>
      </w:r>
      <w:r w:rsidRPr="00363A4F" w:rsidR="001B213F">
        <w:rPr>
          <w:rFonts w:ascii="Times New Roman" w:hAnsi="Times New Roman"/>
          <w:b/>
          <w:u w:val="single"/>
        </w:rPr>
        <w:t>ive</w:t>
      </w:r>
      <w:r w:rsidRPr="00363A4F">
        <w:rPr>
          <w:rFonts w:ascii="Times New Roman" w:hAnsi="Times New Roman"/>
          <w:b/>
          <w:u w:val="single"/>
        </w:rPr>
        <w:t xml:space="preserve"> Changes to </w:t>
      </w:r>
      <w:r w:rsidR="00083848">
        <w:rPr>
          <w:rFonts w:ascii="Times New Roman" w:hAnsi="Times New Roman"/>
          <w:b/>
          <w:u w:val="single"/>
        </w:rPr>
        <w:t>Performance Evaluation of  Numbering Administration Vendor(s)</w:t>
      </w:r>
      <w:r w:rsidRPr="00363A4F" w:rsidR="0099080B">
        <w:rPr>
          <w:rFonts w:ascii="Times New Roman" w:hAnsi="Times New Roman"/>
          <w:b/>
          <w:u w:val="single"/>
        </w:rPr>
        <w:t xml:space="preserve"> </w:t>
      </w:r>
    </w:p>
    <w:p w:rsidR="005102F6" w:rsidRPr="00363A4F" w:rsidP="005102F6" w14:paraId="62860C70" w14:textId="3A78D1E1">
      <w:pPr>
        <w:jc w:val="center"/>
        <w:rPr>
          <w:rFonts w:ascii="Times New Roman" w:hAnsi="Times New Roman"/>
          <w:b/>
          <w:u w:val="single"/>
        </w:rPr>
      </w:pPr>
      <w:r w:rsidRPr="00363A4F">
        <w:rPr>
          <w:rFonts w:ascii="Times New Roman" w:hAnsi="Times New Roman"/>
          <w:b/>
          <w:u w:val="single"/>
        </w:rPr>
        <w:t xml:space="preserve">OMB Control No. </w:t>
      </w:r>
      <w:r w:rsidRPr="00363A4F" w:rsidR="005C4253">
        <w:rPr>
          <w:rFonts w:ascii="Times New Roman" w:hAnsi="Times New Roman"/>
          <w:b/>
          <w:u w:val="single"/>
        </w:rPr>
        <w:t>3060-</w:t>
      </w:r>
      <w:r w:rsidR="00C16150">
        <w:rPr>
          <w:rFonts w:ascii="Times New Roman" w:hAnsi="Times New Roman"/>
          <w:b/>
          <w:u w:val="single"/>
        </w:rPr>
        <w:t>1307</w:t>
      </w:r>
    </w:p>
    <w:p w:rsidR="00807DD3" w:rsidRPr="00363A4F" w:rsidP="005102F6" w14:paraId="7BD4809D" w14:textId="55EA8349">
      <w:pPr>
        <w:jc w:val="center"/>
        <w:rPr>
          <w:rFonts w:ascii="Times New Roman" w:hAnsi="Times New Roman"/>
          <w:b/>
          <w:u w:val="single"/>
        </w:rPr>
      </w:pPr>
    </w:p>
    <w:p w:rsidR="005102F6" w:rsidRPr="00363A4F" w:rsidP="00B5733E" w14:paraId="4B981F7F" w14:textId="77777777">
      <w:pPr>
        <w:rPr>
          <w:rFonts w:ascii="Times New Roman" w:hAnsi="Times New Roman"/>
        </w:rPr>
      </w:pPr>
    </w:p>
    <w:p w:rsidR="005102F6" w:rsidRPr="00363A4F" w:rsidP="00B5733E" w14:paraId="25FD19D0" w14:textId="77777777">
      <w:pPr>
        <w:rPr>
          <w:rFonts w:ascii="Times New Roman" w:hAnsi="Times New Roman"/>
        </w:rPr>
      </w:pPr>
    </w:p>
    <w:p w:rsidR="00842164" w:rsidP="0099080B" w14:paraId="3095A4CF" w14:textId="4825E70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 w:rsidRPr="00363A4F">
        <w:rPr>
          <w:rFonts w:ascii="Times New Roman" w:hAnsi="Times New Roman"/>
        </w:rPr>
        <w:t xml:space="preserve">The </w:t>
      </w:r>
      <w:r w:rsidR="00CE36BE">
        <w:rPr>
          <w:rFonts w:ascii="Times New Roman" w:hAnsi="Times New Roman"/>
        </w:rPr>
        <w:t xml:space="preserve">Federal Communications </w:t>
      </w:r>
      <w:r w:rsidRPr="00363A4F">
        <w:rPr>
          <w:rFonts w:ascii="Times New Roman" w:hAnsi="Times New Roman"/>
        </w:rPr>
        <w:t xml:space="preserve">Commission </w:t>
      </w:r>
      <w:r w:rsidR="00CE36BE">
        <w:rPr>
          <w:rFonts w:ascii="Times New Roman" w:hAnsi="Times New Roman"/>
        </w:rPr>
        <w:t xml:space="preserve">(FCC) </w:t>
      </w:r>
      <w:r w:rsidRPr="00363A4F">
        <w:rPr>
          <w:rFonts w:ascii="Times New Roman" w:hAnsi="Times New Roman"/>
        </w:rPr>
        <w:t xml:space="preserve">is requesting </w:t>
      </w:r>
      <w:r w:rsidR="00791ADE">
        <w:rPr>
          <w:rFonts w:ascii="Times New Roman" w:hAnsi="Times New Roman"/>
        </w:rPr>
        <w:t xml:space="preserve">the Office of </w:t>
      </w:r>
      <w:r w:rsidR="000061C9">
        <w:rPr>
          <w:rFonts w:ascii="Times New Roman" w:hAnsi="Times New Roman"/>
        </w:rPr>
        <w:t xml:space="preserve">Management and Budget (OMB) </w:t>
      </w:r>
      <w:r w:rsidRPr="00363A4F">
        <w:rPr>
          <w:rFonts w:ascii="Times New Roman" w:hAnsi="Times New Roman"/>
        </w:rPr>
        <w:t>approval for non-substant</w:t>
      </w:r>
      <w:r w:rsidRPr="00363A4F" w:rsidR="004777C0">
        <w:rPr>
          <w:rFonts w:ascii="Times New Roman" w:hAnsi="Times New Roman"/>
        </w:rPr>
        <w:t xml:space="preserve">ive </w:t>
      </w:r>
      <w:r w:rsidRPr="00363A4F">
        <w:rPr>
          <w:rFonts w:ascii="Times New Roman" w:hAnsi="Times New Roman"/>
        </w:rPr>
        <w:t xml:space="preserve">changes to </w:t>
      </w:r>
      <w:r w:rsidR="00E93730">
        <w:rPr>
          <w:rFonts w:ascii="Times New Roman" w:hAnsi="Times New Roman"/>
        </w:rPr>
        <w:t>the</w:t>
      </w:r>
      <w:r w:rsidR="00320D97">
        <w:rPr>
          <w:rFonts w:ascii="Times New Roman" w:hAnsi="Times New Roman"/>
        </w:rPr>
        <w:t xml:space="preserve"> four</w:t>
      </w:r>
      <w:r w:rsidR="00E93730">
        <w:rPr>
          <w:rFonts w:ascii="Times New Roman" w:hAnsi="Times New Roman"/>
        </w:rPr>
        <w:t xml:space="preserve"> </w:t>
      </w:r>
      <w:r w:rsidR="0041716F">
        <w:rPr>
          <w:rFonts w:ascii="Times New Roman" w:hAnsi="Times New Roman"/>
        </w:rPr>
        <w:t xml:space="preserve">numbering administrator </w:t>
      </w:r>
      <w:r w:rsidR="00E93730">
        <w:rPr>
          <w:rFonts w:ascii="Times New Roman" w:hAnsi="Times New Roman"/>
        </w:rPr>
        <w:t xml:space="preserve">surveys </w:t>
      </w:r>
      <w:r w:rsidR="0041716F">
        <w:rPr>
          <w:rFonts w:ascii="Times New Roman" w:hAnsi="Times New Roman"/>
        </w:rPr>
        <w:t xml:space="preserve">that </w:t>
      </w:r>
      <w:r w:rsidR="0037711E">
        <w:rPr>
          <w:rFonts w:ascii="Times New Roman" w:hAnsi="Times New Roman"/>
        </w:rPr>
        <w:t>were</w:t>
      </w:r>
      <w:r w:rsidR="0041716F">
        <w:rPr>
          <w:rFonts w:ascii="Times New Roman" w:hAnsi="Times New Roman"/>
        </w:rPr>
        <w:t xml:space="preserve"> approved under the existing</w:t>
      </w:r>
      <w:r w:rsidR="00CE36BE">
        <w:rPr>
          <w:rFonts w:ascii="Times New Roman" w:hAnsi="Times New Roman"/>
        </w:rPr>
        <w:t xml:space="preserve"> </w:t>
      </w:r>
      <w:r w:rsidRPr="00363A4F" w:rsidR="00363A4F">
        <w:rPr>
          <w:rFonts w:ascii="Times New Roman" w:hAnsi="Times New Roman"/>
          <w:bCs/>
        </w:rPr>
        <w:t>OMB Control No. 3060-1</w:t>
      </w:r>
      <w:r w:rsidR="0009092E">
        <w:rPr>
          <w:rFonts w:ascii="Times New Roman" w:hAnsi="Times New Roman"/>
          <w:bCs/>
        </w:rPr>
        <w:t>307</w:t>
      </w:r>
      <w:r w:rsidR="0041716F">
        <w:rPr>
          <w:rFonts w:ascii="Times New Roman" w:hAnsi="Times New Roman"/>
        </w:rPr>
        <w:t xml:space="preserve">.  </w:t>
      </w:r>
    </w:p>
    <w:p w:rsidR="00842164" w:rsidP="0099080B" w14:paraId="75939BDE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320D97" w:rsidP="0099080B" w14:paraId="60F8CC18" w14:textId="5096F2D1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 w:rsidRPr="00363A4F">
        <w:rPr>
          <w:rFonts w:ascii="Times New Roman" w:hAnsi="Times New Roman"/>
        </w:rPr>
        <w:t>The proposed change</w:t>
      </w:r>
      <w:r w:rsidR="00842164">
        <w:rPr>
          <w:rFonts w:ascii="Times New Roman" w:hAnsi="Times New Roman"/>
        </w:rPr>
        <w:t>s</w:t>
      </w:r>
      <w:r w:rsidRPr="00363A4F">
        <w:rPr>
          <w:rFonts w:ascii="Times New Roman" w:hAnsi="Times New Roman"/>
        </w:rPr>
        <w:t xml:space="preserve"> would </w:t>
      </w:r>
      <w:r w:rsidR="0041716F">
        <w:rPr>
          <w:rFonts w:ascii="Times New Roman" w:hAnsi="Times New Roman"/>
        </w:rPr>
        <w:t xml:space="preserve">eliminate the option </w:t>
      </w:r>
      <w:r w:rsidR="0009092E">
        <w:rPr>
          <w:rFonts w:ascii="Times New Roman" w:hAnsi="Times New Roman"/>
        </w:rPr>
        <w:t>in the survey instructions</w:t>
      </w:r>
      <w:r w:rsidR="0037711E">
        <w:rPr>
          <w:rFonts w:ascii="Times New Roman" w:hAnsi="Times New Roman"/>
        </w:rPr>
        <w:t>,</w:t>
      </w:r>
      <w:r w:rsidR="0009092E">
        <w:rPr>
          <w:rFonts w:ascii="Times New Roman" w:hAnsi="Times New Roman"/>
        </w:rPr>
        <w:t xml:space="preserve"> available at a weblink sent to respondents</w:t>
      </w:r>
      <w:r w:rsidR="0037711E">
        <w:rPr>
          <w:rFonts w:ascii="Times New Roman" w:hAnsi="Times New Roman"/>
        </w:rPr>
        <w:t>,</w:t>
      </w:r>
      <w:r w:rsidR="0009092E">
        <w:rPr>
          <w:rFonts w:ascii="Times New Roman" w:hAnsi="Times New Roman"/>
        </w:rPr>
        <w:t xml:space="preserve"> </w:t>
      </w:r>
      <w:r w:rsidR="008D58D7">
        <w:rPr>
          <w:rFonts w:ascii="Times New Roman" w:hAnsi="Times New Roman"/>
        </w:rPr>
        <w:t>for respondents to submit a paper or PDF version of the survey</w:t>
      </w:r>
      <w:r w:rsidR="00A81C86">
        <w:rPr>
          <w:rFonts w:ascii="Times New Roman" w:hAnsi="Times New Roman"/>
        </w:rPr>
        <w:t>s</w:t>
      </w:r>
      <w:r w:rsidR="008D58D7">
        <w:rPr>
          <w:rFonts w:ascii="Times New Roman" w:hAnsi="Times New Roman"/>
        </w:rPr>
        <w:t xml:space="preserve"> to the co-chairs of the Num</w:t>
      </w:r>
      <w:r w:rsidR="00AD5694">
        <w:rPr>
          <w:rFonts w:ascii="Times New Roman" w:hAnsi="Times New Roman"/>
        </w:rPr>
        <w:t xml:space="preserve">bering Administration </w:t>
      </w:r>
      <w:r w:rsidR="007772B4">
        <w:rPr>
          <w:rFonts w:ascii="Times New Roman" w:hAnsi="Times New Roman"/>
        </w:rPr>
        <w:t>Oversight</w:t>
      </w:r>
      <w:r w:rsidR="00AD5694">
        <w:rPr>
          <w:rFonts w:ascii="Times New Roman" w:hAnsi="Times New Roman"/>
        </w:rPr>
        <w:t xml:space="preserve"> </w:t>
      </w:r>
      <w:r w:rsidR="007772B4">
        <w:rPr>
          <w:rFonts w:ascii="Times New Roman" w:hAnsi="Times New Roman"/>
        </w:rPr>
        <w:t>Working Group</w:t>
      </w:r>
      <w:r w:rsidR="0009092E">
        <w:rPr>
          <w:rFonts w:ascii="Times New Roman" w:hAnsi="Times New Roman"/>
        </w:rPr>
        <w:t xml:space="preserve"> (NAOWG)</w:t>
      </w:r>
      <w:r w:rsidR="007772B4">
        <w:rPr>
          <w:rFonts w:ascii="Times New Roman" w:hAnsi="Times New Roman"/>
        </w:rPr>
        <w:t xml:space="preserve"> of the North American Numbering Council.  Rather, </w:t>
      </w:r>
      <w:r w:rsidR="00482F8F">
        <w:rPr>
          <w:rFonts w:ascii="Times New Roman" w:hAnsi="Times New Roman"/>
        </w:rPr>
        <w:t>respondents must submit their response</w:t>
      </w:r>
      <w:r w:rsidR="00A81C86">
        <w:rPr>
          <w:rFonts w:ascii="Times New Roman" w:hAnsi="Times New Roman"/>
        </w:rPr>
        <w:t xml:space="preserve"> via</w:t>
      </w:r>
      <w:r w:rsidR="0009092E">
        <w:rPr>
          <w:rFonts w:ascii="Times New Roman" w:hAnsi="Times New Roman"/>
        </w:rPr>
        <w:t xml:space="preserve"> questions to be filled out at the weblink survey that was already approved under this collection</w:t>
      </w:r>
      <w:r w:rsidR="00482F8F">
        <w:rPr>
          <w:rFonts w:ascii="Times New Roman" w:hAnsi="Times New Roman"/>
        </w:rPr>
        <w:t xml:space="preserve">. </w:t>
      </w:r>
      <w:r w:rsidR="0009092E">
        <w:rPr>
          <w:rFonts w:ascii="Times New Roman" w:hAnsi="Times New Roman"/>
        </w:rPr>
        <w:t xml:space="preserve"> </w:t>
      </w:r>
      <w:r w:rsidR="00D55E20">
        <w:rPr>
          <w:rFonts w:ascii="Times New Roman" w:hAnsi="Times New Roman"/>
        </w:rPr>
        <w:t>We also</w:t>
      </w:r>
      <w:r w:rsidR="0009092E">
        <w:rPr>
          <w:rFonts w:ascii="Times New Roman" w:hAnsi="Times New Roman"/>
        </w:rPr>
        <w:t xml:space="preserve"> propose to</w:t>
      </w:r>
      <w:r w:rsidR="00D55E20">
        <w:rPr>
          <w:rFonts w:ascii="Times New Roman" w:hAnsi="Times New Roman"/>
        </w:rPr>
        <w:t xml:space="preserve"> add</w:t>
      </w:r>
      <w:r w:rsidR="0009092E">
        <w:rPr>
          <w:rFonts w:ascii="Times New Roman" w:hAnsi="Times New Roman"/>
        </w:rPr>
        <w:t xml:space="preserve"> to the survey instructions</w:t>
      </w:r>
      <w:r w:rsidR="00D55E20">
        <w:rPr>
          <w:rFonts w:ascii="Times New Roman" w:hAnsi="Times New Roman"/>
        </w:rPr>
        <w:t xml:space="preserve"> the </w:t>
      </w:r>
      <w:r w:rsidR="00301DA5">
        <w:rPr>
          <w:rFonts w:ascii="Times New Roman" w:hAnsi="Times New Roman"/>
        </w:rPr>
        <w:t>contact information for two additional co-Chairs of the NAOWG to whom respondents can reach out for questions. Finally, we have made various minor formatting and phrasing changes to the</w:t>
      </w:r>
      <w:r>
        <w:rPr>
          <w:rFonts w:ascii="Times New Roman" w:hAnsi="Times New Roman"/>
        </w:rPr>
        <w:t xml:space="preserve"> </w:t>
      </w:r>
      <w:r w:rsidR="0009092E">
        <w:rPr>
          <w:rFonts w:ascii="Times New Roman" w:hAnsi="Times New Roman"/>
        </w:rPr>
        <w:t>instructions for the survey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br/>
      </w:r>
    </w:p>
    <w:p w:rsidR="0099080B" w:rsidRPr="00363A4F" w:rsidP="0099080B" w14:paraId="1508C0C2" w14:textId="03624E6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proposed changes would be made to the </w:t>
      </w:r>
      <w:r w:rsidR="00AB30EC">
        <w:rPr>
          <w:rFonts w:ascii="Times New Roman" w:hAnsi="Times New Roman"/>
        </w:rPr>
        <w:t xml:space="preserve">explanatory language the respondent sees when </w:t>
      </w:r>
      <w:r w:rsidR="0037711E">
        <w:rPr>
          <w:rFonts w:ascii="Times New Roman" w:hAnsi="Times New Roman"/>
        </w:rPr>
        <w:t xml:space="preserve">they </w:t>
      </w:r>
      <w:r w:rsidR="0009092E">
        <w:rPr>
          <w:rFonts w:ascii="Times New Roman" w:hAnsi="Times New Roman"/>
        </w:rPr>
        <w:t>click on the weblink</w:t>
      </w:r>
      <w:r w:rsidR="00AB30EC">
        <w:rPr>
          <w:rFonts w:ascii="Times New Roman" w:hAnsi="Times New Roman"/>
        </w:rPr>
        <w:t>.  There are no proposed changes</w:t>
      </w:r>
      <w:r w:rsidR="0009092E">
        <w:rPr>
          <w:rFonts w:ascii="Times New Roman" w:hAnsi="Times New Roman"/>
        </w:rPr>
        <w:t xml:space="preserve"> </w:t>
      </w:r>
      <w:r w:rsidR="00AB30EC">
        <w:rPr>
          <w:rFonts w:ascii="Times New Roman" w:hAnsi="Times New Roman"/>
        </w:rPr>
        <w:t>to the survey questions</w:t>
      </w:r>
      <w:r w:rsidR="0009092E">
        <w:rPr>
          <w:rFonts w:ascii="Times New Roman" w:hAnsi="Times New Roman"/>
        </w:rPr>
        <w:t xml:space="preserve">.  </w:t>
      </w:r>
      <w:r w:rsidR="002309ED">
        <w:rPr>
          <w:rFonts w:ascii="Times New Roman" w:hAnsi="Times New Roman"/>
        </w:rPr>
        <w:t>Therefore there will be no change to the information collected or to respondents</w:t>
      </w:r>
      <w:r w:rsidR="0009092E">
        <w:rPr>
          <w:rFonts w:ascii="Times New Roman" w:hAnsi="Times New Roman"/>
        </w:rPr>
        <w:t>’ approved</w:t>
      </w:r>
      <w:r w:rsidR="002309ED">
        <w:rPr>
          <w:rFonts w:ascii="Times New Roman" w:hAnsi="Times New Roman"/>
        </w:rPr>
        <w:t xml:space="preserve"> burdens. </w:t>
      </w:r>
      <w:r w:rsidR="00576951">
        <w:rPr>
          <w:rFonts w:ascii="Times New Roman" w:hAnsi="Times New Roman"/>
        </w:rPr>
        <w:t xml:space="preserve"> </w:t>
      </w:r>
    </w:p>
    <w:p w:rsidR="0099080B" w:rsidRPr="00363A4F" w:rsidP="0099080B" w14:paraId="3E1772DD" w14:textId="77777777">
      <w:pPr>
        <w:rPr>
          <w:rFonts w:ascii="Times New Roman" w:hAnsi="Times New Roman"/>
        </w:rPr>
      </w:pPr>
    </w:p>
    <w:p w:rsidR="008D4BCE" w:rsidRPr="00363A4F" w:rsidP="008D4BCE" w14:paraId="1F6CB035" w14:textId="189C33A7">
      <w:pPr>
        <w:rPr>
          <w:rFonts w:ascii="Times New Roman" w:hAnsi="Times New Roman"/>
        </w:rPr>
      </w:pPr>
      <w:r w:rsidRPr="00363A4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proposed </w:t>
      </w:r>
      <w:r w:rsidR="002309ED">
        <w:rPr>
          <w:rFonts w:ascii="Times New Roman" w:hAnsi="Times New Roman"/>
        </w:rPr>
        <w:t>changes</w:t>
      </w:r>
      <w:r>
        <w:rPr>
          <w:rFonts w:ascii="Times New Roman" w:hAnsi="Times New Roman"/>
        </w:rPr>
        <w:t xml:space="preserve"> will</w:t>
      </w:r>
      <w:r w:rsidRPr="00363A4F">
        <w:rPr>
          <w:rFonts w:ascii="Times New Roman" w:hAnsi="Times New Roman"/>
        </w:rPr>
        <w:t xml:space="preserve"> assist the Commission</w:t>
      </w:r>
      <w:r w:rsidR="002309ED">
        <w:rPr>
          <w:rFonts w:ascii="Times New Roman" w:hAnsi="Times New Roman"/>
        </w:rPr>
        <w:t xml:space="preserve"> and the NAOWG in performing its surveys in a timely manner to aid in the evaluation of the numbering administrators</w:t>
      </w:r>
      <w:r w:rsidRPr="00363A4F">
        <w:rPr>
          <w:rFonts w:ascii="Times New Roman" w:hAnsi="Times New Roman"/>
        </w:rPr>
        <w:t xml:space="preserve">.  </w:t>
      </w:r>
    </w:p>
    <w:p w:rsidR="0099080B" w:rsidRPr="00363A4F" w:rsidP="00775364" w14:paraId="4AE02C1A" w14:textId="27B098A1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0B309E" w:rsidRPr="00363A4F" w:rsidP="00775364" w14:paraId="05159770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F72607" w:rsidRPr="00363A4F" w14:paraId="6845D763" w14:textId="2F5BB7EA">
      <w:pPr>
        <w:rPr>
          <w:rFonts w:ascii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0061C9"/>
    <w:rsid w:val="00014AD1"/>
    <w:rsid w:val="000473B1"/>
    <w:rsid w:val="00083848"/>
    <w:rsid w:val="0009092E"/>
    <w:rsid w:val="000B309E"/>
    <w:rsid w:val="000D4B21"/>
    <w:rsid w:val="001B15B2"/>
    <w:rsid w:val="001B213F"/>
    <w:rsid w:val="001D0BF3"/>
    <w:rsid w:val="001D1D0D"/>
    <w:rsid w:val="001E453D"/>
    <w:rsid w:val="002309ED"/>
    <w:rsid w:val="00231FC9"/>
    <w:rsid w:val="0025278B"/>
    <w:rsid w:val="0025684E"/>
    <w:rsid w:val="00301DA5"/>
    <w:rsid w:val="00320D97"/>
    <w:rsid w:val="00363A4F"/>
    <w:rsid w:val="0037711E"/>
    <w:rsid w:val="0041716F"/>
    <w:rsid w:val="00476A1D"/>
    <w:rsid w:val="004777C0"/>
    <w:rsid w:val="00482F8F"/>
    <w:rsid w:val="004B4D21"/>
    <w:rsid w:val="004C1C42"/>
    <w:rsid w:val="004E2908"/>
    <w:rsid w:val="005102F6"/>
    <w:rsid w:val="00525BA4"/>
    <w:rsid w:val="00525F62"/>
    <w:rsid w:val="00563703"/>
    <w:rsid w:val="00576951"/>
    <w:rsid w:val="005C4253"/>
    <w:rsid w:val="00600A48"/>
    <w:rsid w:val="00625A56"/>
    <w:rsid w:val="00656C51"/>
    <w:rsid w:val="006A3206"/>
    <w:rsid w:val="006A3489"/>
    <w:rsid w:val="006E36FE"/>
    <w:rsid w:val="00775364"/>
    <w:rsid w:val="007772B4"/>
    <w:rsid w:val="00791ADE"/>
    <w:rsid w:val="007D50FE"/>
    <w:rsid w:val="007E5966"/>
    <w:rsid w:val="00807DD3"/>
    <w:rsid w:val="00812686"/>
    <w:rsid w:val="0081357F"/>
    <w:rsid w:val="00830070"/>
    <w:rsid w:val="00842164"/>
    <w:rsid w:val="008750B3"/>
    <w:rsid w:val="008B5F3D"/>
    <w:rsid w:val="008D4BCE"/>
    <w:rsid w:val="008D58D7"/>
    <w:rsid w:val="00917256"/>
    <w:rsid w:val="009323FE"/>
    <w:rsid w:val="0095785F"/>
    <w:rsid w:val="0099080B"/>
    <w:rsid w:val="009A0F4F"/>
    <w:rsid w:val="009B255F"/>
    <w:rsid w:val="009E72D7"/>
    <w:rsid w:val="00A17E4A"/>
    <w:rsid w:val="00A22C1C"/>
    <w:rsid w:val="00A81C86"/>
    <w:rsid w:val="00AB30EC"/>
    <w:rsid w:val="00AD5694"/>
    <w:rsid w:val="00B54A60"/>
    <w:rsid w:val="00B5733E"/>
    <w:rsid w:val="00C061B4"/>
    <w:rsid w:val="00C16150"/>
    <w:rsid w:val="00CA729D"/>
    <w:rsid w:val="00CB4DFB"/>
    <w:rsid w:val="00CE36BE"/>
    <w:rsid w:val="00D0593B"/>
    <w:rsid w:val="00D24D86"/>
    <w:rsid w:val="00D55E20"/>
    <w:rsid w:val="00D63B22"/>
    <w:rsid w:val="00DF08D0"/>
    <w:rsid w:val="00E3139E"/>
    <w:rsid w:val="00E93730"/>
    <w:rsid w:val="00F21031"/>
    <w:rsid w:val="00F72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BF3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3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A4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460C-5055-4950-A7BE-D8612DA5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Cooke</dc:creator>
  <cp:lastModifiedBy>Nicole Ongele</cp:lastModifiedBy>
  <cp:revision>3</cp:revision>
  <dcterms:created xsi:type="dcterms:W3CDTF">2023-12-22T16:46:00Z</dcterms:created>
  <dcterms:modified xsi:type="dcterms:W3CDTF">2023-12-22T16:47:00Z</dcterms:modified>
</cp:coreProperties>
</file>