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523E5" w:rsidP="004523E5" w14:paraId="3FC24B9B" w14:textId="7D24D618">
      <w:pPr>
        <w:pStyle w:val="BodyText"/>
        <w:spacing w:before="39"/>
        <w:ind w:left="119" w:right="932"/>
        <w:jc w:val="right"/>
        <w:rPr>
          <w:rFonts w:asciiTheme="minorHAnsi" w:hAnsiTheme="minorHAnsi" w:cstheme="minorHAnsi"/>
          <w:spacing w:val="-1"/>
          <w:sz w:val="16"/>
        </w:rPr>
      </w:pPr>
      <w:r>
        <w:rPr>
          <w:rFonts w:asciiTheme="minorHAnsi" w:hAnsiTheme="minorHAnsi" w:cstheme="minorHAnsi"/>
          <w:spacing w:val="-1"/>
          <w:sz w:val="16"/>
        </w:rPr>
        <w:tab/>
      </w:r>
      <w:r>
        <w:rPr>
          <w:rFonts w:asciiTheme="minorHAnsi" w:hAnsiTheme="minorHAnsi" w:cstheme="minorHAnsi"/>
          <w:spacing w:val="-1"/>
          <w:sz w:val="16"/>
        </w:rPr>
        <w:tab/>
      </w:r>
      <w:r>
        <w:rPr>
          <w:rFonts w:asciiTheme="minorHAnsi" w:hAnsiTheme="minorHAnsi" w:cstheme="minorHAnsi"/>
          <w:spacing w:val="-1"/>
          <w:sz w:val="16"/>
        </w:rPr>
        <w:tab/>
      </w:r>
      <w:r>
        <w:rPr>
          <w:rFonts w:asciiTheme="minorHAnsi" w:hAnsiTheme="minorHAnsi" w:cstheme="minorHAnsi"/>
          <w:spacing w:val="-1"/>
          <w:sz w:val="16"/>
        </w:rPr>
        <w:tab/>
      </w:r>
      <w:r>
        <w:rPr>
          <w:rFonts w:asciiTheme="minorHAnsi" w:hAnsiTheme="minorHAnsi" w:cstheme="minorHAnsi"/>
          <w:spacing w:val="-1"/>
          <w:sz w:val="16"/>
        </w:rPr>
        <w:tab/>
      </w:r>
      <w:r>
        <w:rPr>
          <w:rFonts w:asciiTheme="minorHAnsi" w:hAnsiTheme="minorHAnsi" w:cstheme="minorHAnsi"/>
          <w:spacing w:val="-1"/>
          <w:sz w:val="16"/>
        </w:rPr>
        <w:tab/>
        <w:t>OMB Control No.: 0583-0151</w:t>
      </w:r>
    </w:p>
    <w:p w:rsidR="004523E5" w:rsidP="004523E5" w14:paraId="6B5AB81E" w14:textId="5EA367B2">
      <w:pPr>
        <w:pStyle w:val="BodyText"/>
        <w:spacing w:before="39"/>
        <w:ind w:left="119" w:right="932"/>
        <w:jc w:val="right"/>
        <w:rPr>
          <w:rFonts w:asciiTheme="minorHAnsi" w:hAnsiTheme="minorHAnsi" w:cstheme="minorHAnsi"/>
          <w:spacing w:val="-1"/>
          <w:sz w:val="16"/>
        </w:rPr>
      </w:pPr>
      <w:r>
        <w:rPr>
          <w:rFonts w:asciiTheme="minorHAnsi" w:hAnsiTheme="minorHAnsi" w:cstheme="minorHAnsi"/>
          <w:spacing w:val="-1"/>
          <w:sz w:val="16"/>
        </w:rPr>
        <w:t>Exp. Date 5/31/2027</w:t>
      </w:r>
    </w:p>
    <w:p w:rsidR="004523E5" w:rsidRPr="004523E5" w:rsidP="004523E5" w14:paraId="69EDA1FA" w14:textId="77777777">
      <w:pPr>
        <w:pStyle w:val="BodyText"/>
        <w:spacing w:before="39"/>
        <w:ind w:left="119" w:right="932"/>
        <w:rPr>
          <w:rFonts w:asciiTheme="minorHAnsi" w:hAnsiTheme="minorHAnsi" w:cstheme="minorHAnsi"/>
          <w:spacing w:val="-1"/>
          <w:sz w:val="20"/>
          <w:szCs w:val="20"/>
        </w:rPr>
      </w:pPr>
    </w:p>
    <w:p w:rsidR="004523E5" w:rsidP="004523E5" w14:paraId="45C744DC" w14:textId="77777777">
      <w:pPr>
        <w:pStyle w:val="BodyText"/>
        <w:spacing w:before="39"/>
        <w:ind w:left="119" w:right="932"/>
        <w:rPr>
          <w:rFonts w:asciiTheme="minorHAnsi" w:hAnsiTheme="minorHAnsi" w:cstheme="minorHAnsi"/>
          <w:spacing w:val="-1"/>
          <w:sz w:val="16"/>
        </w:rPr>
      </w:pPr>
    </w:p>
    <w:p w:rsidR="004523E5" w:rsidRPr="00453C74" w:rsidP="004523E5" w14:paraId="6DA2888F" w14:textId="1BDB43DD">
      <w:pPr>
        <w:pStyle w:val="BodyText"/>
        <w:spacing w:before="39"/>
        <w:ind w:left="119" w:right="932"/>
        <w:rPr>
          <w:rFonts w:asciiTheme="minorHAnsi" w:hAnsiTheme="minorHAnsi" w:cstheme="minorHAnsi"/>
        </w:rPr>
      </w:pPr>
      <w:r w:rsidRPr="00453C74">
        <w:rPr>
          <w:rFonts w:asciiTheme="minorHAnsi" w:hAnsiTheme="minorHAnsi" w:cstheme="minorHAnsi"/>
          <w:spacing w:val="-1"/>
          <w:sz w:val="16"/>
        </w:rPr>
        <w:t>Accordin</w:t>
      </w:r>
      <w:r w:rsidRPr="00453C74">
        <w:rPr>
          <w:rFonts w:asciiTheme="minorHAnsi" w:hAnsiTheme="minorHAnsi" w:cstheme="minorHAnsi"/>
          <w:sz w:val="16"/>
        </w:rPr>
        <w:t xml:space="preserve">g </w:t>
      </w:r>
      <w:r w:rsidRPr="00453C74">
        <w:rPr>
          <w:rFonts w:asciiTheme="minorHAnsi" w:hAnsiTheme="minorHAnsi" w:cstheme="minorHAnsi"/>
          <w:spacing w:val="-1"/>
          <w:sz w:val="16"/>
        </w:rPr>
        <w:t>t</w:t>
      </w:r>
      <w:r w:rsidRPr="00453C74">
        <w:rPr>
          <w:rFonts w:asciiTheme="minorHAnsi" w:hAnsiTheme="minorHAnsi" w:cstheme="minorHAnsi"/>
          <w:sz w:val="16"/>
        </w:rPr>
        <w:t>o</w:t>
      </w:r>
      <w:r w:rsidRPr="00453C74">
        <w:rPr>
          <w:rFonts w:asciiTheme="minorHAnsi" w:hAnsiTheme="minorHAnsi" w:cstheme="minorHAnsi"/>
          <w:spacing w:val="-2"/>
          <w:sz w:val="16"/>
        </w:rPr>
        <w:t xml:space="preserve"> </w:t>
      </w:r>
      <w:r w:rsidRPr="00453C74">
        <w:rPr>
          <w:rFonts w:asciiTheme="minorHAnsi" w:hAnsiTheme="minorHAnsi" w:cstheme="minorHAnsi"/>
          <w:spacing w:val="-1"/>
          <w:sz w:val="16"/>
        </w:rPr>
        <w:t>th</w:t>
      </w:r>
      <w:r w:rsidRPr="00453C74">
        <w:rPr>
          <w:rFonts w:asciiTheme="minorHAnsi" w:hAnsiTheme="minorHAnsi" w:cstheme="minorHAnsi"/>
          <w:sz w:val="16"/>
        </w:rPr>
        <w:t>e</w:t>
      </w:r>
      <w:r w:rsidRPr="00453C74">
        <w:rPr>
          <w:rFonts w:asciiTheme="minorHAnsi" w:hAnsiTheme="minorHAnsi" w:cstheme="minorHAnsi"/>
          <w:spacing w:val="-2"/>
          <w:sz w:val="16"/>
        </w:rPr>
        <w:t xml:space="preserve"> </w:t>
      </w:r>
      <w:r w:rsidRPr="00453C74">
        <w:rPr>
          <w:rFonts w:asciiTheme="minorHAnsi" w:hAnsiTheme="minorHAnsi" w:cstheme="minorHAnsi"/>
          <w:spacing w:val="-1"/>
          <w:sz w:val="16"/>
        </w:rPr>
        <w:t>Paperwor</w:t>
      </w:r>
      <w:r w:rsidRPr="00453C74">
        <w:rPr>
          <w:rFonts w:asciiTheme="minorHAnsi" w:hAnsiTheme="minorHAnsi" w:cstheme="minorHAnsi"/>
          <w:sz w:val="16"/>
        </w:rPr>
        <w:t>k</w:t>
      </w:r>
      <w:r w:rsidRPr="00453C74">
        <w:rPr>
          <w:rFonts w:asciiTheme="minorHAnsi" w:hAnsiTheme="minorHAnsi" w:cstheme="minorHAnsi"/>
          <w:spacing w:val="2"/>
          <w:sz w:val="16"/>
        </w:rPr>
        <w:t xml:space="preserve"> </w:t>
      </w:r>
      <w:r w:rsidRPr="00453C74">
        <w:rPr>
          <w:rFonts w:asciiTheme="minorHAnsi" w:hAnsiTheme="minorHAnsi" w:cstheme="minorHAnsi"/>
          <w:spacing w:val="-1"/>
          <w:sz w:val="16"/>
        </w:rPr>
        <w:t>Reductio</w:t>
      </w:r>
      <w:r w:rsidRPr="00453C74">
        <w:rPr>
          <w:rFonts w:asciiTheme="minorHAnsi" w:hAnsiTheme="minorHAnsi" w:cstheme="minorHAnsi"/>
          <w:sz w:val="16"/>
        </w:rPr>
        <w:t>n</w:t>
      </w:r>
      <w:r w:rsidRPr="00453C74">
        <w:rPr>
          <w:rFonts w:asciiTheme="minorHAnsi" w:hAnsiTheme="minorHAnsi" w:cstheme="minorHAnsi"/>
          <w:spacing w:val="-2"/>
          <w:sz w:val="16"/>
        </w:rPr>
        <w:t xml:space="preserve"> </w:t>
      </w:r>
      <w:r w:rsidRPr="00453C74">
        <w:rPr>
          <w:rFonts w:asciiTheme="minorHAnsi" w:hAnsiTheme="minorHAnsi" w:cstheme="minorHAnsi"/>
          <w:spacing w:val="-1"/>
          <w:sz w:val="16"/>
        </w:rPr>
        <w:t>Ac</w:t>
      </w:r>
      <w:r w:rsidRPr="00453C74">
        <w:rPr>
          <w:rFonts w:asciiTheme="minorHAnsi" w:hAnsiTheme="minorHAnsi" w:cstheme="minorHAnsi"/>
          <w:sz w:val="16"/>
        </w:rPr>
        <w:t>t</w:t>
      </w:r>
      <w:r w:rsidRPr="00453C74">
        <w:rPr>
          <w:rFonts w:asciiTheme="minorHAnsi" w:hAnsiTheme="minorHAnsi" w:cstheme="minorHAnsi"/>
          <w:spacing w:val="-1"/>
          <w:sz w:val="16"/>
        </w:rPr>
        <w:t xml:space="preserve"> o</w:t>
      </w:r>
      <w:r w:rsidRPr="00453C74">
        <w:rPr>
          <w:rFonts w:asciiTheme="minorHAnsi" w:hAnsiTheme="minorHAnsi" w:cstheme="minorHAnsi"/>
          <w:sz w:val="16"/>
        </w:rPr>
        <w:t>f</w:t>
      </w:r>
      <w:r w:rsidRPr="00453C74">
        <w:rPr>
          <w:rFonts w:asciiTheme="minorHAnsi" w:hAnsiTheme="minorHAnsi" w:cstheme="minorHAnsi"/>
          <w:spacing w:val="-1"/>
          <w:sz w:val="16"/>
        </w:rPr>
        <w:t xml:space="preserve"> 1995</w:t>
      </w:r>
      <w:r w:rsidRPr="00453C74">
        <w:rPr>
          <w:rFonts w:asciiTheme="minorHAnsi" w:hAnsiTheme="minorHAnsi" w:cstheme="minorHAnsi"/>
          <w:sz w:val="16"/>
        </w:rPr>
        <w:t>,</w:t>
      </w:r>
      <w:r w:rsidRPr="00453C74">
        <w:rPr>
          <w:rFonts w:asciiTheme="minorHAnsi" w:hAnsiTheme="minorHAnsi" w:cstheme="minorHAnsi"/>
          <w:spacing w:val="2"/>
          <w:sz w:val="16"/>
        </w:rPr>
        <w:t xml:space="preserve"> </w:t>
      </w:r>
      <w:r w:rsidRPr="00453C74">
        <w:rPr>
          <w:rFonts w:asciiTheme="minorHAnsi" w:hAnsiTheme="minorHAnsi" w:cstheme="minorHAnsi"/>
          <w:spacing w:val="-1"/>
          <w:sz w:val="16"/>
        </w:rPr>
        <w:t>a</w:t>
      </w:r>
      <w:r w:rsidRPr="00453C74">
        <w:rPr>
          <w:rFonts w:asciiTheme="minorHAnsi" w:hAnsiTheme="minorHAnsi" w:cstheme="minorHAnsi"/>
          <w:sz w:val="16"/>
        </w:rPr>
        <w:t>n</w:t>
      </w:r>
      <w:r w:rsidRPr="00453C74">
        <w:rPr>
          <w:rFonts w:asciiTheme="minorHAnsi" w:hAnsiTheme="minorHAnsi" w:cstheme="minorHAnsi"/>
          <w:spacing w:val="-2"/>
          <w:sz w:val="16"/>
        </w:rPr>
        <w:t xml:space="preserve"> </w:t>
      </w:r>
      <w:r w:rsidRPr="00453C74">
        <w:rPr>
          <w:rFonts w:asciiTheme="minorHAnsi" w:hAnsiTheme="minorHAnsi" w:cstheme="minorHAnsi"/>
          <w:spacing w:val="-1"/>
          <w:sz w:val="16"/>
        </w:rPr>
        <w:t>agenc</w:t>
      </w:r>
      <w:r w:rsidRPr="00453C74">
        <w:rPr>
          <w:rFonts w:asciiTheme="minorHAnsi" w:hAnsiTheme="minorHAnsi" w:cstheme="minorHAnsi"/>
          <w:sz w:val="16"/>
        </w:rPr>
        <w:t>y</w:t>
      </w:r>
      <w:r w:rsidRPr="00453C74">
        <w:rPr>
          <w:rFonts w:asciiTheme="minorHAnsi" w:hAnsiTheme="minorHAnsi" w:cstheme="minorHAnsi"/>
          <w:spacing w:val="-3"/>
          <w:sz w:val="16"/>
        </w:rPr>
        <w:t xml:space="preserve"> </w:t>
      </w:r>
      <w:r w:rsidRPr="00453C74">
        <w:rPr>
          <w:rFonts w:asciiTheme="minorHAnsi" w:hAnsiTheme="minorHAnsi" w:cstheme="minorHAnsi"/>
          <w:spacing w:val="-1"/>
          <w:sz w:val="16"/>
        </w:rPr>
        <w:t>ma</w:t>
      </w:r>
      <w:r w:rsidRPr="00453C74">
        <w:rPr>
          <w:rFonts w:asciiTheme="minorHAnsi" w:hAnsiTheme="minorHAnsi" w:cstheme="minorHAnsi"/>
          <w:sz w:val="16"/>
        </w:rPr>
        <w:t>y</w:t>
      </w:r>
      <w:r w:rsidRPr="00453C74">
        <w:rPr>
          <w:rFonts w:asciiTheme="minorHAnsi" w:hAnsiTheme="minorHAnsi" w:cstheme="minorHAnsi"/>
          <w:spacing w:val="-5"/>
          <w:sz w:val="16"/>
        </w:rPr>
        <w:t xml:space="preserve"> </w:t>
      </w:r>
      <w:r w:rsidRPr="00453C74">
        <w:rPr>
          <w:rFonts w:asciiTheme="minorHAnsi" w:hAnsiTheme="minorHAnsi" w:cstheme="minorHAnsi"/>
          <w:spacing w:val="-1"/>
          <w:sz w:val="16"/>
        </w:rPr>
        <w:t>no</w:t>
      </w:r>
      <w:r w:rsidRPr="00453C74">
        <w:rPr>
          <w:rFonts w:asciiTheme="minorHAnsi" w:hAnsiTheme="minorHAnsi" w:cstheme="minorHAnsi"/>
          <w:sz w:val="16"/>
        </w:rPr>
        <w:t>t</w:t>
      </w:r>
      <w:r w:rsidRPr="00453C74">
        <w:rPr>
          <w:rFonts w:asciiTheme="minorHAnsi" w:hAnsiTheme="minorHAnsi" w:cstheme="minorHAnsi"/>
          <w:spacing w:val="2"/>
          <w:sz w:val="16"/>
        </w:rPr>
        <w:t xml:space="preserve"> </w:t>
      </w:r>
      <w:r w:rsidRPr="00453C74">
        <w:rPr>
          <w:rFonts w:asciiTheme="minorHAnsi" w:hAnsiTheme="minorHAnsi" w:cstheme="minorHAnsi"/>
          <w:spacing w:val="-1"/>
          <w:sz w:val="16"/>
        </w:rPr>
        <w:t>conduc</w:t>
      </w:r>
      <w:r w:rsidRPr="00453C74">
        <w:rPr>
          <w:rFonts w:asciiTheme="minorHAnsi" w:hAnsiTheme="minorHAnsi" w:cstheme="minorHAnsi"/>
          <w:sz w:val="16"/>
        </w:rPr>
        <w:t>t</w:t>
      </w:r>
      <w:r w:rsidRPr="00453C74">
        <w:rPr>
          <w:rFonts w:asciiTheme="minorHAnsi" w:hAnsiTheme="minorHAnsi" w:cstheme="minorHAnsi"/>
          <w:spacing w:val="-1"/>
          <w:sz w:val="16"/>
        </w:rPr>
        <w:t xml:space="preserve"> o</w:t>
      </w:r>
      <w:r w:rsidRPr="00453C74">
        <w:rPr>
          <w:rFonts w:asciiTheme="minorHAnsi" w:hAnsiTheme="minorHAnsi" w:cstheme="minorHAnsi"/>
          <w:sz w:val="16"/>
        </w:rPr>
        <w:t>r</w:t>
      </w:r>
      <w:r w:rsidRPr="00453C74">
        <w:rPr>
          <w:rFonts w:asciiTheme="minorHAnsi" w:hAnsiTheme="minorHAnsi" w:cstheme="minorHAnsi"/>
          <w:spacing w:val="-2"/>
          <w:sz w:val="16"/>
        </w:rPr>
        <w:t xml:space="preserve"> </w:t>
      </w:r>
      <w:r w:rsidRPr="00453C74">
        <w:rPr>
          <w:rFonts w:asciiTheme="minorHAnsi" w:hAnsiTheme="minorHAnsi" w:cstheme="minorHAnsi"/>
          <w:spacing w:val="-1"/>
          <w:sz w:val="16"/>
        </w:rPr>
        <w:t>sponsor</w:t>
      </w:r>
      <w:r w:rsidRPr="00453C74">
        <w:rPr>
          <w:rFonts w:asciiTheme="minorHAnsi" w:hAnsiTheme="minorHAnsi" w:cstheme="minorHAnsi"/>
          <w:sz w:val="16"/>
        </w:rPr>
        <w:t>,</w:t>
      </w:r>
      <w:r w:rsidRPr="00453C74">
        <w:rPr>
          <w:rFonts w:asciiTheme="minorHAnsi" w:hAnsiTheme="minorHAnsi" w:cstheme="minorHAnsi"/>
          <w:spacing w:val="-1"/>
          <w:sz w:val="16"/>
        </w:rPr>
        <w:t xml:space="preserve"> an</w:t>
      </w:r>
      <w:r w:rsidRPr="00453C74">
        <w:rPr>
          <w:rFonts w:asciiTheme="minorHAnsi" w:hAnsiTheme="minorHAnsi" w:cstheme="minorHAnsi"/>
          <w:sz w:val="16"/>
        </w:rPr>
        <w:t xml:space="preserve">d a </w:t>
      </w:r>
      <w:r w:rsidRPr="00453C74">
        <w:rPr>
          <w:rFonts w:asciiTheme="minorHAnsi" w:hAnsiTheme="minorHAnsi" w:cstheme="minorHAnsi"/>
          <w:spacing w:val="-1"/>
          <w:sz w:val="16"/>
        </w:rPr>
        <w:t>perso</w:t>
      </w:r>
      <w:r w:rsidRPr="00453C74">
        <w:rPr>
          <w:rFonts w:asciiTheme="minorHAnsi" w:hAnsiTheme="minorHAnsi" w:cstheme="minorHAnsi"/>
          <w:sz w:val="16"/>
        </w:rPr>
        <w:t xml:space="preserve">n </w:t>
      </w:r>
      <w:r w:rsidRPr="00453C74">
        <w:rPr>
          <w:rFonts w:asciiTheme="minorHAnsi" w:hAnsiTheme="minorHAnsi" w:cstheme="minorHAnsi"/>
          <w:spacing w:val="-1"/>
          <w:sz w:val="16"/>
        </w:rPr>
        <w:t>i</w:t>
      </w:r>
      <w:r w:rsidRPr="00453C74">
        <w:rPr>
          <w:rFonts w:asciiTheme="minorHAnsi" w:hAnsiTheme="minorHAnsi" w:cstheme="minorHAnsi"/>
          <w:sz w:val="16"/>
        </w:rPr>
        <w:t>s</w:t>
      </w:r>
      <w:r w:rsidRPr="00453C74">
        <w:rPr>
          <w:rFonts w:asciiTheme="minorHAnsi" w:hAnsiTheme="minorHAnsi" w:cstheme="minorHAnsi"/>
          <w:spacing w:val="2"/>
          <w:sz w:val="16"/>
        </w:rPr>
        <w:t xml:space="preserve"> </w:t>
      </w:r>
      <w:r w:rsidRPr="00453C74">
        <w:rPr>
          <w:rFonts w:asciiTheme="minorHAnsi" w:hAnsiTheme="minorHAnsi" w:cstheme="minorHAnsi"/>
          <w:spacing w:val="-1"/>
          <w:sz w:val="16"/>
        </w:rPr>
        <w:t>no</w:t>
      </w:r>
      <w:r w:rsidRPr="00453C74">
        <w:rPr>
          <w:rFonts w:asciiTheme="minorHAnsi" w:hAnsiTheme="minorHAnsi" w:cstheme="minorHAnsi"/>
          <w:sz w:val="16"/>
        </w:rPr>
        <w:t>t</w:t>
      </w:r>
      <w:r w:rsidRPr="00453C74">
        <w:rPr>
          <w:rFonts w:asciiTheme="minorHAnsi" w:hAnsiTheme="minorHAnsi" w:cstheme="minorHAnsi"/>
          <w:spacing w:val="2"/>
          <w:sz w:val="16"/>
        </w:rPr>
        <w:t xml:space="preserve"> </w:t>
      </w:r>
      <w:r w:rsidRPr="00453C74">
        <w:rPr>
          <w:rFonts w:asciiTheme="minorHAnsi" w:hAnsiTheme="minorHAnsi" w:cstheme="minorHAnsi"/>
          <w:spacing w:val="-1"/>
          <w:sz w:val="16"/>
        </w:rPr>
        <w:t>require</w:t>
      </w:r>
      <w:r w:rsidRPr="00453C74">
        <w:rPr>
          <w:rFonts w:asciiTheme="minorHAnsi" w:hAnsiTheme="minorHAnsi" w:cstheme="minorHAnsi"/>
          <w:sz w:val="16"/>
        </w:rPr>
        <w:t xml:space="preserve">d </w:t>
      </w:r>
      <w:r w:rsidRPr="00453C74">
        <w:rPr>
          <w:rFonts w:asciiTheme="minorHAnsi" w:hAnsiTheme="minorHAnsi" w:cstheme="minorHAnsi"/>
          <w:spacing w:val="-1"/>
          <w:sz w:val="16"/>
        </w:rPr>
        <w:t>t</w:t>
      </w:r>
      <w:r w:rsidRPr="00453C74">
        <w:rPr>
          <w:rFonts w:asciiTheme="minorHAnsi" w:hAnsiTheme="minorHAnsi" w:cstheme="minorHAnsi"/>
          <w:sz w:val="16"/>
        </w:rPr>
        <w:t>o</w:t>
      </w:r>
      <w:r w:rsidRPr="00453C74">
        <w:rPr>
          <w:rFonts w:asciiTheme="minorHAnsi" w:hAnsiTheme="minorHAnsi" w:cstheme="minorHAnsi"/>
          <w:spacing w:val="-2"/>
          <w:sz w:val="16"/>
        </w:rPr>
        <w:t xml:space="preserve"> </w:t>
      </w:r>
      <w:r w:rsidRPr="00453C74">
        <w:rPr>
          <w:rFonts w:asciiTheme="minorHAnsi" w:hAnsiTheme="minorHAnsi" w:cstheme="minorHAnsi"/>
          <w:spacing w:val="-1"/>
          <w:sz w:val="16"/>
        </w:rPr>
        <w:t>respond to</w:t>
      </w:r>
      <w:r w:rsidRPr="00453C74">
        <w:rPr>
          <w:rFonts w:asciiTheme="minorHAnsi" w:hAnsiTheme="minorHAnsi" w:cstheme="minorHAnsi"/>
          <w:sz w:val="16"/>
        </w:rPr>
        <w:t>,</w:t>
      </w:r>
      <w:r w:rsidRPr="00453C74">
        <w:rPr>
          <w:rFonts w:asciiTheme="minorHAnsi" w:hAnsiTheme="minorHAnsi" w:cstheme="minorHAnsi"/>
          <w:spacing w:val="2"/>
          <w:sz w:val="16"/>
        </w:rPr>
        <w:t xml:space="preserve"> </w:t>
      </w:r>
      <w:r w:rsidRPr="00453C74">
        <w:rPr>
          <w:rFonts w:asciiTheme="minorHAnsi" w:hAnsiTheme="minorHAnsi" w:cstheme="minorHAnsi"/>
          <w:sz w:val="16"/>
        </w:rPr>
        <w:t>a</w:t>
      </w:r>
      <w:r w:rsidRPr="00453C74">
        <w:rPr>
          <w:rFonts w:asciiTheme="minorHAnsi" w:hAnsiTheme="minorHAnsi" w:cstheme="minorHAnsi"/>
          <w:spacing w:val="-2"/>
          <w:sz w:val="16"/>
        </w:rPr>
        <w:t xml:space="preserve"> </w:t>
      </w:r>
      <w:r w:rsidRPr="00453C74">
        <w:rPr>
          <w:rFonts w:asciiTheme="minorHAnsi" w:hAnsiTheme="minorHAnsi" w:cstheme="minorHAnsi"/>
          <w:spacing w:val="-1"/>
          <w:sz w:val="16"/>
        </w:rPr>
        <w:t>collectio</w:t>
      </w:r>
      <w:r w:rsidRPr="00453C74">
        <w:rPr>
          <w:rFonts w:asciiTheme="minorHAnsi" w:hAnsiTheme="minorHAnsi" w:cstheme="minorHAnsi"/>
          <w:sz w:val="16"/>
        </w:rPr>
        <w:t xml:space="preserve">n </w:t>
      </w:r>
      <w:r w:rsidRPr="00453C74">
        <w:rPr>
          <w:rFonts w:asciiTheme="minorHAnsi" w:hAnsiTheme="minorHAnsi" w:cstheme="minorHAnsi"/>
          <w:spacing w:val="-1"/>
          <w:sz w:val="16"/>
        </w:rPr>
        <w:t>o</w:t>
      </w:r>
      <w:r w:rsidRPr="00453C74">
        <w:rPr>
          <w:rFonts w:asciiTheme="minorHAnsi" w:hAnsiTheme="minorHAnsi" w:cstheme="minorHAnsi"/>
          <w:sz w:val="16"/>
        </w:rPr>
        <w:t>f</w:t>
      </w:r>
      <w:r w:rsidRPr="00453C74">
        <w:rPr>
          <w:rFonts w:asciiTheme="minorHAnsi" w:hAnsiTheme="minorHAnsi" w:cstheme="minorHAnsi"/>
          <w:spacing w:val="2"/>
          <w:sz w:val="16"/>
        </w:rPr>
        <w:t xml:space="preserve"> </w:t>
      </w:r>
      <w:r w:rsidRPr="00453C74">
        <w:rPr>
          <w:rFonts w:asciiTheme="minorHAnsi" w:hAnsiTheme="minorHAnsi" w:cstheme="minorHAnsi"/>
          <w:spacing w:val="-1"/>
          <w:sz w:val="16"/>
        </w:rPr>
        <w:t>informatio</w:t>
      </w:r>
      <w:r w:rsidRPr="00453C74">
        <w:rPr>
          <w:rFonts w:asciiTheme="minorHAnsi" w:hAnsiTheme="minorHAnsi" w:cstheme="minorHAnsi"/>
          <w:sz w:val="16"/>
        </w:rPr>
        <w:t>n</w:t>
      </w:r>
      <w:r w:rsidRPr="00453C74">
        <w:rPr>
          <w:rFonts w:asciiTheme="minorHAnsi" w:hAnsiTheme="minorHAnsi" w:cstheme="minorHAnsi"/>
          <w:spacing w:val="-2"/>
          <w:sz w:val="16"/>
        </w:rPr>
        <w:t xml:space="preserve"> </w:t>
      </w:r>
      <w:r w:rsidRPr="00453C74">
        <w:rPr>
          <w:rFonts w:asciiTheme="minorHAnsi" w:hAnsiTheme="minorHAnsi" w:cstheme="minorHAnsi"/>
          <w:spacing w:val="-1"/>
          <w:sz w:val="16"/>
        </w:rPr>
        <w:t>unles</w:t>
      </w:r>
      <w:r w:rsidRPr="00453C74">
        <w:rPr>
          <w:rFonts w:asciiTheme="minorHAnsi" w:hAnsiTheme="minorHAnsi" w:cstheme="minorHAnsi"/>
          <w:sz w:val="16"/>
        </w:rPr>
        <w:t xml:space="preserve">s </w:t>
      </w:r>
      <w:r w:rsidRPr="00453C74">
        <w:rPr>
          <w:rFonts w:asciiTheme="minorHAnsi" w:hAnsiTheme="minorHAnsi" w:cstheme="minorHAnsi"/>
          <w:spacing w:val="-1"/>
          <w:sz w:val="16"/>
        </w:rPr>
        <w:t>i</w:t>
      </w:r>
      <w:r w:rsidRPr="00453C74">
        <w:rPr>
          <w:rFonts w:asciiTheme="minorHAnsi" w:hAnsiTheme="minorHAnsi" w:cstheme="minorHAnsi"/>
          <w:sz w:val="16"/>
        </w:rPr>
        <w:t>t</w:t>
      </w:r>
      <w:r w:rsidRPr="00453C74">
        <w:rPr>
          <w:rFonts w:asciiTheme="minorHAnsi" w:hAnsiTheme="minorHAnsi" w:cstheme="minorHAnsi"/>
          <w:spacing w:val="-1"/>
          <w:sz w:val="16"/>
        </w:rPr>
        <w:t xml:space="preserve"> display</w:t>
      </w:r>
      <w:r w:rsidRPr="00453C74">
        <w:rPr>
          <w:rFonts w:asciiTheme="minorHAnsi" w:hAnsiTheme="minorHAnsi" w:cstheme="minorHAnsi"/>
          <w:sz w:val="16"/>
        </w:rPr>
        <w:t xml:space="preserve">s a </w:t>
      </w:r>
      <w:r w:rsidRPr="00453C74">
        <w:rPr>
          <w:rFonts w:asciiTheme="minorHAnsi" w:hAnsiTheme="minorHAnsi" w:cstheme="minorHAnsi"/>
          <w:spacing w:val="-1"/>
          <w:sz w:val="16"/>
        </w:rPr>
        <w:t>vali</w:t>
      </w:r>
      <w:r w:rsidRPr="00453C74">
        <w:rPr>
          <w:rFonts w:asciiTheme="minorHAnsi" w:hAnsiTheme="minorHAnsi" w:cstheme="minorHAnsi"/>
          <w:sz w:val="16"/>
        </w:rPr>
        <w:t xml:space="preserve">d </w:t>
      </w:r>
      <w:r w:rsidRPr="00453C74">
        <w:rPr>
          <w:rFonts w:asciiTheme="minorHAnsi" w:hAnsiTheme="minorHAnsi" w:cstheme="minorHAnsi"/>
          <w:spacing w:val="-1"/>
          <w:sz w:val="16"/>
        </w:rPr>
        <w:t>OM</w:t>
      </w:r>
      <w:r w:rsidRPr="00453C74">
        <w:rPr>
          <w:rFonts w:asciiTheme="minorHAnsi" w:hAnsiTheme="minorHAnsi" w:cstheme="minorHAnsi"/>
          <w:sz w:val="16"/>
        </w:rPr>
        <w:t>B</w:t>
      </w:r>
      <w:r w:rsidRPr="00453C74">
        <w:rPr>
          <w:rFonts w:asciiTheme="minorHAnsi" w:hAnsiTheme="minorHAnsi" w:cstheme="minorHAnsi"/>
          <w:spacing w:val="-3"/>
          <w:sz w:val="16"/>
        </w:rPr>
        <w:t xml:space="preserve"> </w:t>
      </w:r>
      <w:r w:rsidRPr="00453C74">
        <w:rPr>
          <w:rFonts w:asciiTheme="minorHAnsi" w:hAnsiTheme="minorHAnsi" w:cstheme="minorHAnsi"/>
          <w:spacing w:val="-1"/>
          <w:sz w:val="16"/>
        </w:rPr>
        <w:t>contro</w:t>
      </w:r>
      <w:r w:rsidRPr="00453C74">
        <w:rPr>
          <w:rFonts w:asciiTheme="minorHAnsi" w:hAnsiTheme="minorHAnsi" w:cstheme="minorHAnsi"/>
          <w:sz w:val="16"/>
        </w:rPr>
        <w:t>l</w:t>
      </w:r>
      <w:r w:rsidRPr="00453C74">
        <w:rPr>
          <w:rFonts w:asciiTheme="minorHAnsi" w:hAnsiTheme="minorHAnsi" w:cstheme="minorHAnsi"/>
          <w:spacing w:val="-1"/>
          <w:sz w:val="16"/>
        </w:rPr>
        <w:t xml:space="preserve"> number</w:t>
      </w:r>
      <w:r w:rsidRPr="00453C74">
        <w:rPr>
          <w:rFonts w:asciiTheme="minorHAnsi" w:hAnsiTheme="minorHAnsi" w:cstheme="minorHAnsi"/>
          <w:sz w:val="16"/>
        </w:rPr>
        <w:t xml:space="preserve">. </w:t>
      </w:r>
      <w:r w:rsidRPr="00453C74">
        <w:rPr>
          <w:rFonts w:asciiTheme="minorHAnsi" w:hAnsiTheme="minorHAnsi" w:cstheme="minorHAnsi"/>
          <w:spacing w:val="-2"/>
          <w:sz w:val="16"/>
        </w:rPr>
        <w:t xml:space="preserve"> </w:t>
      </w:r>
      <w:r w:rsidRPr="00453C74">
        <w:rPr>
          <w:rFonts w:asciiTheme="minorHAnsi" w:hAnsiTheme="minorHAnsi" w:cstheme="minorHAnsi"/>
          <w:spacing w:val="-1"/>
          <w:sz w:val="16"/>
        </w:rPr>
        <w:t>Th</w:t>
      </w:r>
      <w:r w:rsidRPr="00453C74">
        <w:rPr>
          <w:rFonts w:asciiTheme="minorHAnsi" w:hAnsiTheme="minorHAnsi" w:cstheme="minorHAnsi"/>
          <w:sz w:val="16"/>
        </w:rPr>
        <w:t xml:space="preserve">e </w:t>
      </w:r>
      <w:r w:rsidRPr="00453C74">
        <w:rPr>
          <w:rFonts w:asciiTheme="minorHAnsi" w:hAnsiTheme="minorHAnsi" w:cstheme="minorHAnsi"/>
          <w:spacing w:val="-1"/>
          <w:sz w:val="16"/>
        </w:rPr>
        <w:t>vali</w:t>
      </w:r>
      <w:r w:rsidRPr="00453C74">
        <w:rPr>
          <w:rFonts w:asciiTheme="minorHAnsi" w:hAnsiTheme="minorHAnsi" w:cstheme="minorHAnsi"/>
          <w:sz w:val="16"/>
        </w:rPr>
        <w:t xml:space="preserve">d </w:t>
      </w:r>
      <w:r w:rsidRPr="00453C74">
        <w:rPr>
          <w:rFonts w:asciiTheme="minorHAnsi" w:hAnsiTheme="minorHAnsi" w:cstheme="minorHAnsi"/>
          <w:spacing w:val="-1"/>
          <w:sz w:val="16"/>
        </w:rPr>
        <w:t>OM</w:t>
      </w:r>
      <w:r w:rsidRPr="00453C74">
        <w:rPr>
          <w:rFonts w:asciiTheme="minorHAnsi" w:hAnsiTheme="minorHAnsi" w:cstheme="minorHAnsi"/>
          <w:sz w:val="16"/>
        </w:rPr>
        <w:t>B</w:t>
      </w:r>
      <w:r w:rsidRPr="00453C74">
        <w:rPr>
          <w:rFonts w:asciiTheme="minorHAnsi" w:hAnsiTheme="minorHAnsi" w:cstheme="minorHAnsi"/>
          <w:spacing w:val="-3"/>
          <w:sz w:val="16"/>
        </w:rPr>
        <w:t xml:space="preserve"> </w:t>
      </w:r>
      <w:r w:rsidRPr="00453C74">
        <w:rPr>
          <w:rFonts w:asciiTheme="minorHAnsi" w:hAnsiTheme="minorHAnsi" w:cstheme="minorHAnsi"/>
          <w:spacing w:val="-1"/>
          <w:sz w:val="16"/>
        </w:rPr>
        <w:t>contro</w:t>
      </w:r>
      <w:r w:rsidRPr="00453C74">
        <w:rPr>
          <w:rFonts w:asciiTheme="minorHAnsi" w:hAnsiTheme="minorHAnsi" w:cstheme="minorHAnsi"/>
          <w:sz w:val="16"/>
        </w:rPr>
        <w:t>l</w:t>
      </w:r>
      <w:r w:rsidRPr="00453C74">
        <w:rPr>
          <w:rFonts w:asciiTheme="minorHAnsi" w:hAnsiTheme="minorHAnsi" w:cstheme="minorHAnsi"/>
          <w:spacing w:val="1"/>
          <w:sz w:val="16"/>
        </w:rPr>
        <w:t xml:space="preserve"> </w:t>
      </w:r>
      <w:r w:rsidRPr="00453C74">
        <w:rPr>
          <w:rFonts w:asciiTheme="minorHAnsi" w:hAnsiTheme="minorHAnsi" w:cstheme="minorHAnsi"/>
          <w:spacing w:val="-1"/>
          <w:sz w:val="16"/>
        </w:rPr>
        <w:t>numbe</w:t>
      </w:r>
      <w:r w:rsidRPr="00453C74">
        <w:rPr>
          <w:rFonts w:asciiTheme="minorHAnsi" w:hAnsiTheme="minorHAnsi" w:cstheme="minorHAnsi"/>
          <w:sz w:val="16"/>
        </w:rPr>
        <w:t>r</w:t>
      </w:r>
      <w:r w:rsidRPr="00453C74">
        <w:rPr>
          <w:rFonts w:asciiTheme="minorHAnsi" w:hAnsiTheme="minorHAnsi" w:cstheme="minorHAnsi"/>
          <w:spacing w:val="-2"/>
          <w:sz w:val="16"/>
        </w:rPr>
        <w:t xml:space="preserve"> </w:t>
      </w:r>
      <w:r w:rsidRPr="00453C74">
        <w:rPr>
          <w:rFonts w:asciiTheme="minorHAnsi" w:hAnsiTheme="minorHAnsi" w:cstheme="minorHAnsi"/>
          <w:spacing w:val="-1"/>
          <w:sz w:val="16"/>
        </w:rPr>
        <w:t>fo</w:t>
      </w:r>
      <w:r w:rsidRPr="00453C74">
        <w:rPr>
          <w:rFonts w:asciiTheme="minorHAnsi" w:hAnsiTheme="minorHAnsi" w:cstheme="minorHAnsi"/>
          <w:sz w:val="16"/>
        </w:rPr>
        <w:t>r</w:t>
      </w:r>
      <w:r w:rsidRPr="00453C74">
        <w:rPr>
          <w:rFonts w:asciiTheme="minorHAnsi" w:hAnsiTheme="minorHAnsi" w:cstheme="minorHAnsi"/>
          <w:spacing w:val="-2"/>
          <w:sz w:val="16"/>
        </w:rPr>
        <w:t xml:space="preserve"> </w:t>
      </w:r>
      <w:r w:rsidRPr="00453C74">
        <w:rPr>
          <w:rFonts w:asciiTheme="minorHAnsi" w:hAnsiTheme="minorHAnsi" w:cstheme="minorHAnsi"/>
          <w:spacing w:val="-1"/>
          <w:sz w:val="16"/>
        </w:rPr>
        <w:t>thi</w:t>
      </w:r>
      <w:r w:rsidRPr="00453C74">
        <w:rPr>
          <w:rFonts w:asciiTheme="minorHAnsi" w:hAnsiTheme="minorHAnsi" w:cstheme="minorHAnsi"/>
          <w:sz w:val="16"/>
        </w:rPr>
        <w:t xml:space="preserve">s </w:t>
      </w:r>
      <w:r w:rsidRPr="00453C74">
        <w:rPr>
          <w:rFonts w:asciiTheme="minorHAnsi" w:hAnsiTheme="minorHAnsi" w:cstheme="minorHAnsi"/>
          <w:spacing w:val="-1"/>
          <w:sz w:val="16"/>
        </w:rPr>
        <w:t>information collectio</w:t>
      </w:r>
      <w:r w:rsidRPr="00453C74">
        <w:rPr>
          <w:rFonts w:asciiTheme="minorHAnsi" w:hAnsiTheme="minorHAnsi" w:cstheme="minorHAnsi"/>
          <w:sz w:val="16"/>
        </w:rPr>
        <w:t>n</w:t>
      </w:r>
      <w:r w:rsidRPr="00453C74">
        <w:rPr>
          <w:rFonts w:asciiTheme="minorHAnsi" w:hAnsiTheme="minorHAnsi" w:cstheme="minorHAnsi"/>
          <w:spacing w:val="-2"/>
          <w:sz w:val="16"/>
        </w:rPr>
        <w:t xml:space="preserve"> </w:t>
      </w:r>
      <w:r w:rsidRPr="00453C74">
        <w:rPr>
          <w:rFonts w:asciiTheme="minorHAnsi" w:hAnsiTheme="minorHAnsi" w:cstheme="minorHAnsi"/>
          <w:spacing w:val="-1"/>
          <w:sz w:val="16"/>
        </w:rPr>
        <w:t>i</w:t>
      </w:r>
      <w:r w:rsidRPr="00453C74">
        <w:rPr>
          <w:rFonts w:asciiTheme="minorHAnsi" w:hAnsiTheme="minorHAnsi" w:cstheme="minorHAnsi"/>
          <w:sz w:val="16"/>
        </w:rPr>
        <w:t xml:space="preserve">s </w:t>
      </w:r>
      <w:r w:rsidRPr="00453C74">
        <w:rPr>
          <w:rFonts w:asciiTheme="minorHAnsi" w:hAnsiTheme="minorHAnsi" w:cstheme="minorHAnsi"/>
          <w:spacing w:val="-1"/>
          <w:sz w:val="16"/>
        </w:rPr>
        <w:t>0583-</w:t>
      </w:r>
      <w:r>
        <w:rPr>
          <w:rFonts w:asciiTheme="minorHAnsi" w:hAnsiTheme="minorHAnsi" w:cstheme="minorHAnsi"/>
          <w:spacing w:val="-1"/>
          <w:sz w:val="16"/>
        </w:rPr>
        <w:t>0151</w:t>
      </w:r>
      <w:r w:rsidRPr="00453C74">
        <w:rPr>
          <w:rFonts w:asciiTheme="minorHAnsi" w:hAnsiTheme="minorHAnsi" w:cstheme="minorHAnsi"/>
          <w:sz w:val="16"/>
        </w:rPr>
        <w:t xml:space="preserve">. </w:t>
      </w:r>
      <w:r w:rsidRPr="00453C74">
        <w:rPr>
          <w:rFonts w:asciiTheme="minorHAnsi" w:hAnsiTheme="minorHAnsi" w:cstheme="minorHAnsi"/>
          <w:spacing w:val="-1"/>
          <w:sz w:val="16"/>
        </w:rPr>
        <w:t>Th</w:t>
      </w:r>
      <w:r w:rsidRPr="00453C74">
        <w:rPr>
          <w:rFonts w:asciiTheme="minorHAnsi" w:hAnsiTheme="minorHAnsi" w:cstheme="minorHAnsi"/>
          <w:sz w:val="16"/>
        </w:rPr>
        <w:t>e</w:t>
      </w:r>
      <w:r w:rsidRPr="00453C74">
        <w:rPr>
          <w:rFonts w:asciiTheme="minorHAnsi" w:hAnsiTheme="minorHAnsi" w:cstheme="minorHAnsi"/>
          <w:spacing w:val="-2"/>
          <w:sz w:val="16"/>
        </w:rPr>
        <w:t xml:space="preserve"> </w:t>
      </w:r>
      <w:r w:rsidRPr="00453C74">
        <w:rPr>
          <w:rFonts w:asciiTheme="minorHAnsi" w:hAnsiTheme="minorHAnsi" w:cstheme="minorHAnsi"/>
          <w:spacing w:val="-1"/>
          <w:sz w:val="16"/>
        </w:rPr>
        <w:t>tim</w:t>
      </w:r>
      <w:r w:rsidRPr="00453C74">
        <w:rPr>
          <w:rFonts w:asciiTheme="minorHAnsi" w:hAnsiTheme="minorHAnsi" w:cstheme="minorHAnsi"/>
          <w:sz w:val="16"/>
        </w:rPr>
        <w:t>e</w:t>
      </w:r>
      <w:r w:rsidRPr="00453C74">
        <w:rPr>
          <w:rFonts w:asciiTheme="minorHAnsi" w:hAnsiTheme="minorHAnsi" w:cstheme="minorHAnsi"/>
          <w:spacing w:val="-5"/>
          <w:sz w:val="16"/>
        </w:rPr>
        <w:t xml:space="preserve"> </w:t>
      </w:r>
      <w:r w:rsidRPr="00453C74">
        <w:rPr>
          <w:rFonts w:asciiTheme="minorHAnsi" w:hAnsiTheme="minorHAnsi" w:cstheme="minorHAnsi"/>
          <w:spacing w:val="-1"/>
          <w:sz w:val="16"/>
        </w:rPr>
        <w:t>require</w:t>
      </w:r>
      <w:r w:rsidRPr="00453C74">
        <w:rPr>
          <w:rFonts w:asciiTheme="minorHAnsi" w:hAnsiTheme="minorHAnsi" w:cstheme="minorHAnsi"/>
          <w:sz w:val="16"/>
        </w:rPr>
        <w:t xml:space="preserve">d </w:t>
      </w:r>
      <w:r w:rsidRPr="00453C74">
        <w:rPr>
          <w:rFonts w:asciiTheme="minorHAnsi" w:hAnsiTheme="minorHAnsi" w:cstheme="minorHAnsi"/>
          <w:spacing w:val="-1"/>
          <w:sz w:val="16"/>
        </w:rPr>
        <w:t>t</w:t>
      </w:r>
      <w:r w:rsidRPr="00453C74">
        <w:rPr>
          <w:rFonts w:asciiTheme="minorHAnsi" w:hAnsiTheme="minorHAnsi" w:cstheme="minorHAnsi"/>
          <w:sz w:val="16"/>
        </w:rPr>
        <w:t xml:space="preserve">o </w:t>
      </w:r>
      <w:r w:rsidRPr="00453C74">
        <w:rPr>
          <w:rFonts w:asciiTheme="minorHAnsi" w:hAnsiTheme="minorHAnsi" w:cstheme="minorHAnsi"/>
          <w:spacing w:val="-1"/>
          <w:sz w:val="16"/>
        </w:rPr>
        <w:t>complet</w:t>
      </w:r>
      <w:r w:rsidRPr="00453C74">
        <w:rPr>
          <w:rFonts w:asciiTheme="minorHAnsi" w:hAnsiTheme="minorHAnsi" w:cstheme="minorHAnsi"/>
          <w:sz w:val="16"/>
        </w:rPr>
        <w:t>e</w:t>
      </w:r>
      <w:r w:rsidRPr="00453C74">
        <w:rPr>
          <w:rFonts w:asciiTheme="minorHAnsi" w:hAnsiTheme="minorHAnsi" w:cstheme="minorHAnsi"/>
          <w:spacing w:val="-2"/>
          <w:sz w:val="16"/>
        </w:rPr>
        <w:t xml:space="preserve"> </w:t>
      </w:r>
      <w:r w:rsidRPr="00453C74">
        <w:rPr>
          <w:rFonts w:asciiTheme="minorHAnsi" w:hAnsiTheme="minorHAnsi" w:cstheme="minorHAnsi"/>
          <w:spacing w:val="-1"/>
          <w:sz w:val="16"/>
        </w:rPr>
        <w:t>thi</w:t>
      </w:r>
      <w:r w:rsidRPr="00453C74">
        <w:rPr>
          <w:rFonts w:asciiTheme="minorHAnsi" w:hAnsiTheme="minorHAnsi" w:cstheme="minorHAnsi"/>
          <w:sz w:val="16"/>
        </w:rPr>
        <w:t xml:space="preserve">s </w:t>
      </w:r>
      <w:r w:rsidRPr="00453C74">
        <w:rPr>
          <w:rFonts w:asciiTheme="minorHAnsi" w:hAnsiTheme="minorHAnsi" w:cstheme="minorHAnsi"/>
          <w:spacing w:val="-1"/>
          <w:sz w:val="16"/>
        </w:rPr>
        <w:t>informatio</w:t>
      </w:r>
      <w:r w:rsidRPr="00453C74">
        <w:rPr>
          <w:rFonts w:asciiTheme="minorHAnsi" w:hAnsiTheme="minorHAnsi" w:cstheme="minorHAnsi"/>
          <w:sz w:val="16"/>
        </w:rPr>
        <w:t xml:space="preserve">n </w:t>
      </w:r>
      <w:r w:rsidRPr="00453C74">
        <w:rPr>
          <w:rFonts w:asciiTheme="minorHAnsi" w:hAnsiTheme="minorHAnsi" w:cstheme="minorHAnsi"/>
          <w:spacing w:val="-1"/>
          <w:sz w:val="16"/>
        </w:rPr>
        <w:t>collectio</w:t>
      </w:r>
      <w:r w:rsidRPr="00453C74">
        <w:rPr>
          <w:rFonts w:asciiTheme="minorHAnsi" w:hAnsiTheme="minorHAnsi" w:cstheme="minorHAnsi"/>
          <w:sz w:val="16"/>
        </w:rPr>
        <w:t xml:space="preserve">n </w:t>
      </w:r>
      <w:r w:rsidRPr="00453C74">
        <w:rPr>
          <w:rFonts w:asciiTheme="minorHAnsi" w:hAnsiTheme="minorHAnsi" w:cstheme="minorHAnsi"/>
          <w:spacing w:val="-1"/>
          <w:sz w:val="16"/>
        </w:rPr>
        <w:t>i</w:t>
      </w:r>
      <w:r w:rsidRPr="00453C74">
        <w:rPr>
          <w:rFonts w:asciiTheme="minorHAnsi" w:hAnsiTheme="minorHAnsi" w:cstheme="minorHAnsi"/>
          <w:sz w:val="16"/>
        </w:rPr>
        <w:t>s</w:t>
      </w:r>
      <w:r w:rsidRPr="00453C74">
        <w:rPr>
          <w:rFonts w:asciiTheme="minorHAnsi" w:hAnsiTheme="minorHAnsi" w:cstheme="minorHAnsi"/>
          <w:spacing w:val="2"/>
          <w:sz w:val="16"/>
        </w:rPr>
        <w:t xml:space="preserve"> </w:t>
      </w:r>
      <w:r w:rsidRPr="00453C74">
        <w:rPr>
          <w:rFonts w:asciiTheme="minorHAnsi" w:hAnsiTheme="minorHAnsi" w:cstheme="minorHAnsi"/>
          <w:spacing w:val="-1"/>
          <w:sz w:val="16"/>
        </w:rPr>
        <w:t>estimate</w:t>
      </w:r>
      <w:r w:rsidRPr="00453C74">
        <w:rPr>
          <w:rFonts w:asciiTheme="minorHAnsi" w:hAnsiTheme="minorHAnsi" w:cstheme="minorHAnsi"/>
          <w:sz w:val="16"/>
        </w:rPr>
        <w:t>d</w:t>
      </w:r>
      <w:r w:rsidRPr="00453C74">
        <w:rPr>
          <w:rFonts w:asciiTheme="minorHAnsi" w:hAnsiTheme="minorHAnsi" w:cstheme="minorHAnsi"/>
          <w:spacing w:val="-2"/>
          <w:sz w:val="16"/>
        </w:rPr>
        <w:t xml:space="preserve"> </w:t>
      </w:r>
      <w:r w:rsidRPr="00453C74">
        <w:rPr>
          <w:rFonts w:asciiTheme="minorHAnsi" w:hAnsiTheme="minorHAnsi" w:cstheme="minorHAnsi"/>
          <w:spacing w:val="-1"/>
          <w:sz w:val="16"/>
        </w:rPr>
        <w:t>t</w:t>
      </w:r>
      <w:r w:rsidRPr="00453C74">
        <w:rPr>
          <w:rFonts w:asciiTheme="minorHAnsi" w:hAnsiTheme="minorHAnsi" w:cstheme="minorHAnsi"/>
          <w:sz w:val="16"/>
        </w:rPr>
        <w:t xml:space="preserve">o </w:t>
      </w:r>
      <w:r w:rsidRPr="00453C74">
        <w:rPr>
          <w:rFonts w:asciiTheme="minorHAnsi" w:hAnsiTheme="minorHAnsi" w:cstheme="minorHAnsi"/>
          <w:spacing w:val="-1"/>
          <w:sz w:val="16"/>
        </w:rPr>
        <w:t>averag</w:t>
      </w:r>
      <w:r w:rsidRPr="00453C74">
        <w:rPr>
          <w:rFonts w:asciiTheme="minorHAnsi" w:hAnsiTheme="minorHAnsi" w:cstheme="minorHAnsi"/>
          <w:sz w:val="16"/>
        </w:rPr>
        <w:t xml:space="preserve">e </w:t>
      </w:r>
      <w:r w:rsidRPr="00453C74">
        <w:rPr>
          <w:rFonts w:asciiTheme="minorHAnsi" w:hAnsiTheme="minorHAnsi" w:cstheme="minorHAnsi"/>
          <w:spacing w:val="-1"/>
          <w:sz w:val="16"/>
        </w:rPr>
        <w:t>5</w:t>
      </w:r>
      <w:r w:rsidRPr="00453C74">
        <w:rPr>
          <w:rFonts w:asciiTheme="minorHAnsi" w:hAnsiTheme="minorHAnsi" w:cstheme="minorHAnsi"/>
          <w:spacing w:val="-2"/>
          <w:sz w:val="16"/>
        </w:rPr>
        <w:t xml:space="preserve"> </w:t>
      </w:r>
      <w:r w:rsidRPr="00453C74">
        <w:rPr>
          <w:rFonts w:asciiTheme="minorHAnsi" w:hAnsiTheme="minorHAnsi" w:cstheme="minorHAnsi"/>
          <w:spacing w:val="-1"/>
          <w:sz w:val="16"/>
        </w:rPr>
        <w:t>minute</w:t>
      </w:r>
      <w:r w:rsidRPr="00453C74">
        <w:rPr>
          <w:rFonts w:asciiTheme="minorHAnsi" w:hAnsiTheme="minorHAnsi" w:cstheme="minorHAnsi"/>
          <w:sz w:val="16"/>
        </w:rPr>
        <w:t>s</w:t>
      </w:r>
      <w:r w:rsidRPr="00453C74">
        <w:rPr>
          <w:rFonts w:asciiTheme="minorHAnsi" w:hAnsiTheme="minorHAnsi" w:cstheme="minorHAnsi"/>
          <w:spacing w:val="-1"/>
          <w:sz w:val="16"/>
        </w:rPr>
        <w:t>, includin</w:t>
      </w:r>
      <w:r w:rsidRPr="00453C74">
        <w:rPr>
          <w:rFonts w:asciiTheme="minorHAnsi" w:hAnsiTheme="minorHAnsi" w:cstheme="minorHAnsi"/>
          <w:sz w:val="16"/>
        </w:rPr>
        <w:t>g</w:t>
      </w:r>
      <w:r w:rsidRPr="00453C74">
        <w:rPr>
          <w:rFonts w:asciiTheme="minorHAnsi" w:hAnsiTheme="minorHAnsi" w:cstheme="minorHAnsi"/>
          <w:spacing w:val="-2"/>
          <w:sz w:val="16"/>
        </w:rPr>
        <w:t xml:space="preserve"> </w:t>
      </w:r>
      <w:r w:rsidRPr="00453C74">
        <w:rPr>
          <w:rFonts w:asciiTheme="minorHAnsi" w:hAnsiTheme="minorHAnsi" w:cstheme="minorHAnsi"/>
          <w:spacing w:val="-1"/>
          <w:sz w:val="16"/>
        </w:rPr>
        <w:t>th</w:t>
      </w:r>
      <w:r w:rsidRPr="00453C74">
        <w:rPr>
          <w:rFonts w:asciiTheme="minorHAnsi" w:hAnsiTheme="minorHAnsi" w:cstheme="minorHAnsi"/>
          <w:sz w:val="16"/>
        </w:rPr>
        <w:t>e</w:t>
      </w:r>
      <w:r w:rsidRPr="00453C74">
        <w:rPr>
          <w:rFonts w:asciiTheme="minorHAnsi" w:hAnsiTheme="minorHAnsi" w:cstheme="minorHAnsi"/>
          <w:spacing w:val="-2"/>
          <w:sz w:val="16"/>
        </w:rPr>
        <w:t xml:space="preserve"> </w:t>
      </w:r>
      <w:r w:rsidRPr="00453C74">
        <w:rPr>
          <w:rFonts w:asciiTheme="minorHAnsi" w:hAnsiTheme="minorHAnsi" w:cstheme="minorHAnsi"/>
          <w:spacing w:val="-1"/>
          <w:sz w:val="16"/>
        </w:rPr>
        <w:t>tim</w:t>
      </w:r>
      <w:r w:rsidRPr="00453C74">
        <w:rPr>
          <w:rFonts w:asciiTheme="minorHAnsi" w:hAnsiTheme="minorHAnsi" w:cstheme="minorHAnsi"/>
          <w:sz w:val="16"/>
        </w:rPr>
        <w:t>e</w:t>
      </w:r>
      <w:r w:rsidRPr="00453C74">
        <w:rPr>
          <w:rFonts w:asciiTheme="minorHAnsi" w:hAnsiTheme="minorHAnsi" w:cstheme="minorHAnsi"/>
          <w:spacing w:val="-2"/>
          <w:sz w:val="16"/>
        </w:rPr>
        <w:t xml:space="preserve"> </w:t>
      </w:r>
      <w:r w:rsidRPr="00453C74">
        <w:rPr>
          <w:rFonts w:asciiTheme="minorHAnsi" w:hAnsiTheme="minorHAnsi" w:cstheme="minorHAnsi"/>
          <w:spacing w:val="-1"/>
          <w:sz w:val="16"/>
        </w:rPr>
        <w:t>fo</w:t>
      </w:r>
      <w:r w:rsidRPr="00453C74">
        <w:rPr>
          <w:rFonts w:asciiTheme="minorHAnsi" w:hAnsiTheme="minorHAnsi" w:cstheme="minorHAnsi"/>
          <w:sz w:val="16"/>
        </w:rPr>
        <w:t xml:space="preserve">r </w:t>
      </w:r>
      <w:r w:rsidRPr="00453C74">
        <w:rPr>
          <w:rFonts w:asciiTheme="minorHAnsi" w:hAnsiTheme="minorHAnsi" w:cstheme="minorHAnsi"/>
          <w:spacing w:val="-1"/>
          <w:sz w:val="16"/>
        </w:rPr>
        <w:t>reviewin</w:t>
      </w:r>
      <w:r w:rsidRPr="00453C74">
        <w:rPr>
          <w:rFonts w:asciiTheme="minorHAnsi" w:hAnsiTheme="minorHAnsi" w:cstheme="minorHAnsi"/>
          <w:sz w:val="16"/>
        </w:rPr>
        <w:t xml:space="preserve">g </w:t>
      </w:r>
      <w:r w:rsidRPr="00453C74">
        <w:rPr>
          <w:rFonts w:asciiTheme="minorHAnsi" w:hAnsiTheme="minorHAnsi" w:cstheme="minorHAnsi"/>
          <w:spacing w:val="-1"/>
          <w:sz w:val="16"/>
        </w:rPr>
        <w:t>instructions</w:t>
      </w:r>
      <w:r w:rsidRPr="00453C74">
        <w:rPr>
          <w:rFonts w:asciiTheme="minorHAnsi" w:hAnsiTheme="minorHAnsi" w:cstheme="minorHAnsi"/>
          <w:sz w:val="16"/>
        </w:rPr>
        <w:t>,</w:t>
      </w:r>
      <w:r w:rsidRPr="00453C74">
        <w:rPr>
          <w:rFonts w:asciiTheme="minorHAnsi" w:hAnsiTheme="minorHAnsi" w:cstheme="minorHAnsi"/>
          <w:spacing w:val="-1"/>
          <w:sz w:val="16"/>
        </w:rPr>
        <w:t xml:space="preserve"> searchin</w:t>
      </w:r>
      <w:r w:rsidRPr="00453C74">
        <w:rPr>
          <w:rFonts w:asciiTheme="minorHAnsi" w:hAnsiTheme="minorHAnsi" w:cstheme="minorHAnsi"/>
          <w:sz w:val="16"/>
        </w:rPr>
        <w:t xml:space="preserve">g </w:t>
      </w:r>
      <w:r w:rsidRPr="00453C74">
        <w:rPr>
          <w:rFonts w:asciiTheme="minorHAnsi" w:hAnsiTheme="minorHAnsi" w:cstheme="minorHAnsi"/>
          <w:spacing w:val="-1"/>
          <w:sz w:val="16"/>
        </w:rPr>
        <w:t>existin</w:t>
      </w:r>
      <w:r w:rsidRPr="00453C74">
        <w:rPr>
          <w:rFonts w:asciiTheme="minorHAnsi" w:hAnsiTheme="minorHAnsi" w:cstheme="minorHAnsi"/>
          <w:sz w:val="16"/>
        </w:rPr>
        <w:t>g</w:t>
      </w:r>
      <w:r w:rsidRPr="00453C74">
        <w:rPr>
          <w:rFonts w:asciiTheme="minorHAnsi" w:hAnsiTheme="minorHAnsi" w:cstheme="minorHAnsi"/>
          <w:spacing w:val="-2"/>
          <w:sz w:val="16"/>
        </w:rPr>
        <w:t xml:space="preserve"> </w:t>
      </w:r>
      <w:r w:rsidRPr="00453C74">
        <w:rPr>
          <w:rFonts w:asciiTheme="minorHAnsi" w:hAnsiTheme="minorHAnsi" w:cstheme="minorHAnsi"/>
          <w:spacing w:val="-1"/>
          <w:sz w:val="16"/>
        </w:rPr>
        <w:t>dat</w:t>
      </w:r>
      <w:r w:rsidRPr="00453C74">
        <w:rPr>
          <w:rFonts w:asciiTheme="minorHAnsi" w:hAnsiTheme="minorHAnsi" w:cstheme="minorHAnsi"/>
          <w:sz w:val="16"/>
        </w:rPr>
        <w:t>a</w:t>
      </w:r>
      <w:r w:rsidRPr="00453C74">
        <w:rPr>
          <w:rFonts w:asciiTheme="minorHAnsi" w:hAnsiTheme="minorHAnsi" w:cstheme="minorHAnsi"/>
          <w:spacing w:val="-2"/>
          <w:sz w:val="16"/>
        </w:rPr>
        <w:t xml:space="preserve"> </w:t>
      </w:r>
      <w:r w:rsidRPr="00453C74">
        <w:rPr>
          <w:rFonts w:asciiTheme="minorHAnsi" w:hAnsiTheme="minorHAnsi" w:cstheme="minorHAnsi"/>
          <w:spacing w:val="-1"/>
          <w:sz w:val="16"/>
        </w:rPr>
        <w:t>sources</w:t>
      </w:r>
      <w:r w:rsidRPr="00453C74">
        <w:rPr>
          <w:rFonts w:asciiTheme="minorHAnsi" w:hAnsiTheme="minorHAnsi" w:cstheme="minorHAnsi"/>
          <w:sz w:val="16"/>
        </w:rPr>
        <w:t>,</w:t>
      </w:r>
      <w:r w:rsidRPr="00453C74">
        <w:rPr>
          <w:rFonts w:asciiTheme="minorHAnsi" w:hAnsiTheme="minorHAnsi" w:cstheme="minorHAnsi"/>
          <w:spacing w:val="-1"/>
          <w:sz w:val="16"/>
        </w:rPr>
        <w:t xml:space="preserve"> gatherin</w:t>
      </w:r>
      <w:r w:rsidRPr="00453C74">
        <w:rPr>
          <w:rFonts w:asciiTheme="minorHAnsi" w:hAnsiTheme="minorHAnsi" w:cstheme="minorHAnsi"/>
          <w:sz w:val="16"/>
        </w:rPr>
        <w:t xml:space="preserve">g </w:t>
      </w:r>
      <w:r w:rsidRPr="00453C74">
        <w:rPr>
          <w:rFonts w:asciiTheme="minorHAnsi" w:hAnsiTheme="minorHAnsi" w:cstheme="minorHAnsi"/>
          <w:spacing w:val="-1"/>
          <w:sz w:val="16"/>
        </w:rPr>
        <w:t>an</w:t>
      </w:r>
      <w:r w:rsidRPr="00453C74">
        <w:rPr>
          <w:rFonts w:asciiTheme="minorHAnsi" w:hAnsiTheme="minorHAnsi" w:cstheme="minorHAnsi"/>
          <w:sz w:val="16"/>
        </w:rPr>
        <w:t>d</w:t>
      </w:r>
      <w:r w:rsidRPr="00453C74">
        <w:rPr>
          <w:rFonts w:asciiTheme="minorHAnsi" w:hAnsiTheme="minorHAnsi" w:cstheme="minorHAnsi"/>
          <w:spacing w:val="-5"/>
          <w:sz w:val="16"/>
        </w:rPr>
        <w:t xml:space="preserve"> </w:t>
      </w:r>
      <w:r w:rsidRPr="00453C74">
        <w:rPr>
          <w:rFonts w:asciiTheme="minorHAnsi" w:hAnsiTheme="minorHAnsi" w:cstheme="minorHAnsi"/>
          <w:spacing w:val="-1"/>
          <w:sz w:val="16"/>
        </w:rPr>
        <w:t>maintainin</w:t>
      </w:r>
      <w:r w:rsidRPr="00453C74">
        <w:rPr>
          <w:rFonts w:asciiTheme="minorHAnsi" w:hAnsiTheme="minorHAnsi" w:cstheme="minorHAnsi"/>
          <w:sz w:val="16"/>
        </w:rPr>
        <w:t>g</w:t>
      </w:r>
      <w:r w:rsidRPr="00453C74">
        <w:rPr>
          <w:rFonts w:asciiTheme="minorHAnsi" w:hAnsiTheme="minorHAnsi" w:cstheme="minorHAnsi"/>
          <w:spacing w:val="-2"/>
          <w:sz w:val="16"/>
        </w:rPr>
        <w:t xml:space="preserve"> </w:t>
      </w:r>
      <w:r w:rsidRPr="00453C74">
        <w:rPr>
          <w:rFonts w:asciiTheme="minorHAnsi" w:hAnsiTheme="minorHAnsi" w:cstheme="minorHAnsi"/>
          <w:spacing w:val="-1"/>
          <w:sz w:val="16"/>
        </w:rPr>
        <w:t>th</w:t>
      </w:r>
      <w:r w:rsidRPr="00453C74">
        <w:rPr>
          <w:rFonts w:asciiTheme="minorHAnsi" w:hAnsiTheme="minorHAnsi" w:cstheme="minorHAnsi"/>
          <w:sz w:val="16"/>
        </w:rPr>
        <w:t xml:space="preserve">e </w:t>
      </w:r>
      <w:r w:rsidRPr="00453C74">
        <w:rPr>
          <w:rFonts w:asciiTheme="minorHAnsi" w:hAnsiTheme="minorHAnsi" w:cstheme="minorHAnsi"/>
          <w:spacing w:val="-1"/>
          <w:sz w:val="16"/>
        </w:rPr>
        <w:t>dat</w:t>
      </w:r>
      <w:r w:rsidRPr="00453C74">
        <w:rPr>
          <w:rFonts w:asciiTheme="minorHAnsi" w:hAnsiTheme="minorHAnsi" w:cstheme="minorHAnsi"/>
          <w:sz w:val="16"/>
        </w:rPr>
        <w:t>a</w:t>
      </w:r>
      <w:r w:rsidRPr="00453C74">
        <w:rPr>
          <w:rFonts w:asciiTheme="minorHAnsi" w:hAnsiTheme="minorHAnsi" w:cstheme="minorHAnsi"/>
          <w:spacing w:val="-2"/>
          <w:sz w:val="16"/>
        </w:rPr>
        <w:t xml:space="preserve"> </w:t>
      </w:r>
      <w:r w:rsidRPr="00453C74">
        <w:rPr>
          <w:rFonts w:asciiTheme="minorHAnsi" w:hAnsiTheme="minorHAnsi" w:cstheme="minorHAnsi"/>
          <w:spacing w:val="-1"/>
          <w:sz w:val="16"/>
        </w:rPr>
        <w:t>needed</w:t>
      </w:r>
      <w:r w:rsidRPr="00453C74">
        <w:rPr>
          <w:rFonts w:asciiTheme="minorHAnsi" w:hAnsiTheme="minorHAnsi" w:cstheme="minorHAnsi"/>
          <w:sz w:val="16"/>
        </w:rPr>
        <w:t>,</w:t>
      </w:r>
      <w:r w:rsidRPr="00453C74">
        <w:rPr>
          <w:rFonts w:asciiTheme="minorHAnsi" w:hAnsiTheme="minorHAnsi" w:cstheme="minorHAnsi"/>
          <w:spacing w:val="2"/>
          <w:sz w:val="16"/>
        </w:rPr>
        <w:t xml:space="preserve"> </w:t>
      </w:r>
      <w:r w:rsidRPr="00453C74">
        <w:rPr>
          <w:rFonts w:asciiTheme="minorHAnsi" w:hAnsiTheme="minorHAnsi" w:cstheme="minorHAnsi"/>
          <w:spacing w:val="-1"/>
          <w:sz w:val="16"/>
        </w:rPr>
        <w:t>an</w:t>
      </w:r>
      <w:r w:rsidRPr="00453C74">
        <w:rPr>
          <w:rFonts w:asciiTheme="minorHAnsi" w:hAnsiTheme="minorHAnsi" w:cstheme="minorHAnsi"/>
          <w:sz w:val="16"/>
        </w:rPr>
        <w:t xml:space="preserve">d </w:t>
      </w:r>
      <w:r w:rsidRPr="00453C74">
        <w:rPr>
          <w:rFonts w:asciiTheme="minorHAnsi" w:hAnsiTheme="minorHAnsi" w:cstheme="minorHAnsi"/>
          <w:spacing w:val="-1"/>
          <w:sz w:val="16"/>
        </w:rPr>
        <w:t>completin</w:t>
      </w:r>
      <w:r w:rsidRPr="00453C74">
        <w:rPr>
          <w:rFonts w:asciiTheme="minorHAnsi" w:hAnsiTheme="minorHAnsi" w:cstheme="minorHAnsi"/>
          <w:sz w:val="16"/>
        </w:rPr>
        <w:t xml:space="preserve">g </w:t>
      </w:r>
      <w:r w:rsidRPr="00453C74">
        <w:rPr>
          <w:rFonts w:asciiTheme="minorHAnsi" w:hAnsiTheme="minorHAnsi" w:cstheme="minorHAnsi"/>
          <w:spacing w:val="-1"/>
          <w:sz w:val="16"/>
        </w:rPr>
        <w:t>an</w:t>
      </w:r>
      <w:r w:rsidRPr="00453C74">
        <w:rPr>
          <w:rFonts w:asciiTheme="minorHAnsi" w:hAnsiTheme="minorHAnsi" w:cstheme="minorHAnsi"/>
          <w:sz w:val="16"/>
        </w:rPr>
        <w:t xml:space="preserve">d </w:t>
      </w:r>
      <w:r w:rsidRPr="00453C74">
        <w:rPr>
          <w:rFonts w:asciiTheme="minorHAnsi" w:hAnsiTheme="minorHAnsi" w:cstheme="minorHAnsi"/>
          <w:spacing w:val="-1"/>
          <w:sz w:val="16"/>
        </w:rPr>
        <w:t>reviewin</w:t>
      </w:r>
      <w:r w:rsidRPr="00453C74">
        <w:rPr>
          <w:rFonts w:asciiTheme="minorHAnsi" w:hAnsiTheme="minorHAnsi" w:cstheme="minorHAnsi"/>
          <w:sz w:val="16"/>
        </w:rPr>
        <w:t xml:space="preserve">g </w:t>
      </w:r>
      <w:r w:rsidRPr="00453C74">
        <w:rPr>
          <w:rFonts w:asciiTheme="minorHAnsi" w:hAnsiTheme="minorHAnsi" w:cstheme="minorHAnsi"/>
          <w:spacing w:val="-1"/>
          <w:sz w:val="16"/>
        </w:rPr>
        <w:t>th</w:t>
      </w:r>
      <w:r w:rsidRPr="00453C74">
        <w:rPr>
          <w:rFonts w:asciiTheme="minorHAnsi" w:hAnsiTheme="minorHAnsi" w:cstheme="minorHAnsi"/>
          <w:sz w:val="16"/>
        </w:rPr>
        <w:t>e</w:t>
      </w:r>
      <w:r w:rsidRPr="00453C74">
        <w:rPr>
          <w:rFonts w:asciiTheme="minorHAnsi" w:hAnsiTheme="minorHAnsi" w:cstheme="minorHAnsi"/>
          <w:spacing w:val="-2"/>
          <w:sz w:val="16"/>
        </w:rPr>
        <w:t xml:space="preserve"> </w:t>
      </w:r>
      <w:r w:rsidRPr="00453C74">
        <w:rPr>
          <w:rFonts w:asciiTheme="minorHAnsi" w:hAnsiTheme="minorHAnsi" w:cstheme="minorHAnsi"/>
          <w:spacing w:val="-1"/>
          <w:sz w:val="16"/>
        </w:rPr>
        <w:t>collectio</w:t>
      </w:r>
      <w:r w:rsidRPr="00453C74">
        <w:rPr>
          <w:rFonts w:asciiTheme="minorHAnsi" w:hAnsiTheme="minorHAnsi" w:cstheme="minorHAnsi"/>
          <w:sz w:val="16"/>
        </w:rPr>
        <w:t>n</w:t>
      </w:r>
      <w:r w:rsidRPr="00453C74">
        <w:rPr>
          <w:rFonts w:asciiTheme="minorHAnsi" w:hAnsiTheme="minorHAnsi" w:cstheme="minorHAnsi"/>
          <w:spacing w:val="-2"/>
          <w:sz w:val="16"/>
        </w:rPr>
        <w:t xml:space="preserve"> </w:t>
      </w:r>
      <w:r w:rsidRPr="00453C74">
        <w:rPr>
          <w:rFonts w:asciiTheme="minorHAnsi" w:hAnsiTheme="minorHAnsi" w:cstheme="minorHAnsi"/>
          <w:spacing w:val="-1"/>
          <w:sz w:val="16"/>
        </w:rPr>
        <w:t>o</w:t>
      </w:r>
      <w:r w:rsidRPr="00453C74">
        <w:rPr>
          <w:rFonts w:asciiTheme="minorHAnsi" w:hAnsiTheme="minorHAnsi" w:cstheme="minorHAnsi"/>
          <w:sz w:val="16"/>
        </w:rPr>
        <w:t>f</w:t>
      </w:r>
      <w:r w:rsidRPr="00453C74">
        <w:rPr>
          <w:rFonts w:asciiTheme="minorHAnsi" w:hAnsiTheme="minorHAnsi" w:cstheme="minorHAnsi"/>
          <w:spacing w:val="-1"/>
          <w:sz w:val="16"/>
        </w:rPr>
        <w:t xml:space="preserve"> information.</w:t>
      </w:r>
    </w:p>
    <w:p w:rsidR="004523E5" w:rsidRPr="004523E5" w:rsidP="00433231" w14:paraId="400651D7" w14:textId="77777777">
      <w:pPr>
        <w:pStyle w:val="H2"/>
        <w:rPr>
          <w:sz w:val="20"/>
          <w:szCs w:val="20"/>
        </w:rPr>
      </w:pPr>
    </w:p>
    <w:p w:rsidR="00CC21C5" w:rsidP="00433231" w14:paraId="5D7F9E72" w14:textId="3E363119">
      <w:pPr>
        <w:pStyle w:val="H2"/>
      </w:pPr>
      <w:r w:rsidRPr="00BF1C29">
        <w:t xml:space="preserve">FSIS </w:t>
      </w:r>
      <w:r w:rsidRPr="00BF1C29" w:rsidR="00E00DF3">
        <w:t xml:space="preserve">Financial Services Customer </w:t>
      </w:r>
      <w:r w:rsidRPr="00BF1C29" w:rsidR="00CC6CED">
        <w:t xml:space="preserve">Feedback </w:t>
      </w:r>
      <w:r w:rsidRPr="00BF1C29" w:rsidR="00E00DF3">
        <w:t>Survey</w:t>
      </w:r>
    </w:p>
    <w:p w:rsidR="00CC21C5" w14:paraId="5D7F9E73" w14:textId="77777777">
      <w:pPr>
        <w:pStyle w:val="BlockSeparator"/>
      </w:pPr>
    </w:p>
    <w:p w:rsidR="00CC21C5" w14:paraId="5D7F9E74" w14:textId="48F12B62">
      <w:pPr>
        <w:pStyle w:val="BlockStartLabel"/>
      </w:pPr>
      <w:r>
        <w:t xml:space="preserve">Intro </w:t>
      </w:r>
    </w:p>
    <w:tbl>
      <w:tblPr>
        <w:tblStyle w:val="QQuestionIconTable"/>
        <w:tblW w:w="50" w:type="auto"/>
        <w:tblLook w:val="07E0"/>
      </w:tblPr>
      <w:tblGrid>
        <w:gridCol w:w="50"/>
      </w:tblGrid>
      <w:tr w14:paraId="5D7F9E76" w14:textId="77777777">
        <w:tblPrEx>
          <w:tblW w:w="50" w:type="auto"/>
          <w:tblLook w:val="07E0"/>
        </w:tblPrEx>
        <w:tc>
          <w:tcPr>
            <w:tcW w:w="50" w:type="dxa"/>
          </w:tcPr>
          <w:p w:rsidR="00CC21C5" w14:paraId="5D7F9E75" w14:textId="635A1579">
            <w:pPr>
              <w:keepNext/>
            </w:pPr>
          </w:p>
        </w:tc>
      </w:tr>
    </w:tbl>
    <w:p w:rsidR="004A008B" w:rsidP="001D451A" w14:paraId="717D1E9C" w14:textId="68F83124">
      <w:pPr>
        <w:keepNext/>
      </w:pPr>
      <w:r>
        <w:t xml:space="preserve">The </w:t>
      </w:r>
      <w:r w:rsidR="00E32050">
        <w:t>Food Safety and Inspection Service (</w:t>
      </w:r>
      <w:r>
        <w:t>FSIS</w:t>
      </w:r>
      <w:r w:rsidR="00E32050">
        <w:t>)</w:t>
      </w:r>
      <w:r>
        <w:t xml:space="preserve"> </w:t>
      </w:r>
      <w:r w:rsidR="00656B0B">
        <w:t>Office of the Chief Financial Officer</w:t>
      </w:r>
      <w:r>
        <w:t xml:space="preserve"> </w:t>
      </w:r>
      <w:r w:rsidR="0045050D">
        <w:t xml:space="preserve">is committed to providing exceptional customer service. We </w:t>
      </w:r>
      <w:r>
        <w:t xml:space="preserve">would like your feedback regarding your recent billing and collections activity </w:t>
      </w:r>
      <w:r w:rsidR="0045050D">
        <w:t xml:space="preserve">to </w:t>
      </w:r>
      <w:r>
        <w:t>help</w:t>
      </w:r>
      <w:r w:rsidR="002817DC">
        <w:t xml:space="preserve"> us</w:t>
      </w:r>
      <w:r>
        <w:t xml:space="preserve"> improve </w:t>
      </w:r>
      <w:r w:rsidR="00626BFE">
        <w:t>our</w:t>
      </w:r>
      <w:r w:rsidR="0070360D">
        <w:t xml:space="preserve"> </w:t>
      </w:r>
      <w:r w:rsidR="00626BFE">
        <w:t>services</w:t>
      </w:r>
      <w:r w:rsidR="002817DC">
        <w:t xml:space="preserve"> and your experience</w:t>
      </w:r>
      <w:r>
        <w:t>.</w:t>
      </w:r>
      <w:r>
        <w:br/>
        <w:t xml:space="preserve"> </w:t>
      </w:r>
      <w:r>
        <w:br/>
        <w:t xml:space="preserve">All survey responses are </w:t>
      </w:r>
      <w:r w:rsidR="00B269C3">
        <w:rPr>
          <w:b/>
        </w:rPr>
        <w:t>private</w:t>
      </w:r>
      <w:r>
        <w:rPr>
          <w:b/>
        </w:rPr>
        <w:t xml:space="preserve"> </w:t>
      </w:r>
      <w:r>
        <w:t>and your </w:t>
      </w:r>
      <w:r>
        <w:rPr>
          <w:b/>
        </w:rPr>
        <w:t>participation is voluntary</w:t>
      </w:r>
      <w:r>
        <w:t>.</w:t>
      </w:r>
      <w:r w:rsidR="00C82530">
        <w:t xml:space="preserve"> The survey will take 5 minutes or less to complete.</w:t>
      </w:r>
      <w:r>
        <w:br/>
        <w:t xml:space="preserve"> </w:t>
      </w:r>
    </w:p>
    <w:p w:rsidR="00CC21C5" w:rsidP="001D451A" w14:paraId="5D7F9E79" w14:textId="3665911F">
      <w:pPr>
        <w:keepNext/>
      </w:pPr>
      <w:r>
        <w:t>Please click on the Start button below to begin the survey.</w:t>
      </w:r>
    </w:p>
    <w:p w:rsidR="00A24706" w14:paraId="5E3A76D1" w14:textId="77777777">
      <w:pPr>
        <w:keepNext/>
      </w:pPr>
    </w:p>
    <w:p w:rsidR="001D451A" w:rsidRPr="001D451A" w14:paraId="78E7E2B1" w14:textId="2199D787">
      <w:pPr>
        <w:keepNext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Start</w:t>
      </w:r>
    </w:p>
    <w:p w:rsidR="00CB7F47" w:rsidP="00CB7F47" w14:paraId="0679B0AC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/>
      </w:tblPr>
      <w:tblGrid>
        <w:gridCol w:w="1348"/>
        <w:gridCol w:w="8002"/>
      </w:tblGrid>
      <w:tr w14:paraId="2D712C2D" w14:textId="77777777" w:rsidTr="00F971F0">
        <w:tblPrEx>
          <w:tblW w:w="0" w:type="auto"/>
          <w:tblInd w:w="10" w:type="dxa"/>
          <w:tblCellMar>
            <w:left w:w="10" w:type="dxa"/>
            <w:right w:w="10" w:type="dxa"/>
          </w:tblCellMar>
          <w:tblLook w:val="04A0"/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B7F47" w:rsidP="00F971F0" w14:paraId="057B6252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B7F47" w:rsidP="00F971F0" w14:paraId="6977A13A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B7F47" w:rsidP="00CB7F47" w14:paraId="69B888B8" w14:textId="77777777">
      <w:pPr>
        <w:pStyle w:val="QuestionSeparator"/>
      </w:pPr>
    </w:p>
    <w:p w:rsidR="00CC21C5" w:rsidP="00E552D1" w14:paraId="5D7F9E80" w14:textId="3747586E">
      <w:pPr>
        <w:keepNext/>
      </w:pPr>
      <w:r>
        <w:rPr>
          <w:i/>
        </w:rPr>
        <w:t>Questions with an asterisk (*) require a response.</w:t>
      </w:r>
    </w:p>
    <w:p w:rsidR="00B33728" w14:paraId="07BB25AA" w14:textId="77777777">
      <w:pPr>
        <w:keepNext/>
      </w:pPr>
    </w:p>
    <w:p w:rsidR="00B33728" w14:paraId="3CD44E63" w14:textId="77777777">
      <w:pPr>
        <w:keepNext/>
      </w:pPr>
    </w:p>
    <w:p w:rsidR="00B33728" w14:paraId="1E7A5BA4" w14:textId="1EE22403">
      <w:pPr>
        <w:keepNext/>
      </w:pPr>
      <w:r>
        <w:t>Q1*</w:t>
      </w:r>
      <w:r w:rsidRPr="002611FD" w:rsidR="002611FD">
        <w:t xml:space="preserve"> </w:t>
      </w:r>
      <w:r>
        <w:t xml:space="preserve">Rate </w:t>
      </w:r>
      <w:r w:rsidRPr="00DA7065">
        <w:t>your most recent</w:t>
      </w:r>
      <w:r w:rsidRPr="00DA7065" w:rsidR="002611FD">
        <w:t> </w:t>
      </w:r>
      <w:r w:rsidRPr="00DA7065">
        <w:t xml:space="preserve">experience </w:t>
      </w:r>
      <w:r>
        <w:t xml:space="preserve">with </w:t>
      </w:r>
      <w:r w:rsidR="002611FD">
        <w:t>a</w:t>
      </w:r>
      <w:r w:rsidR="005E3BC6">
        <w:t>n</w:t>
      </w:r>
      <w:r w:rsidR="002611FD">
        <w:t xml:space="preserve"> </w:t>
      </w:r>
      <w:r w:rsidR="004D1104">
        <w:t>FSIS</w:t>
      </w:r>
      <w:r>
        <w:t xml:space="preserve"> </w:t>
      </w:r>
      <w:r w:rsidR="00656B0B">
        <w:t>f</w:t>
      </w:r>
      <w:r>
        <w:t xml:space="preserve">inancial </w:t>
      </w:r>
      <w:r w:rsidR="002611FD">
        <w:t xml:space="preserve">customer service representative </w:t>
      </w:r>
      <w:r>
        <w:t xml:space="preserve">on the following attributes. (5 stars </w:t>
      </w:r>
      <w:r w:rsidR="005E3BC6">
        <w:t xml:space="preserve">means </w:t>
      </w:r>
      <w:r w:rsidRPr="00A71BC7" w:rsidR="00D4604C">
        <w:rPr>
          <w:i/>
          <w:iCs/>
        </w:rPr>
        <w:t>extremely satisfied</w:t>
      </w:r>
      <w:r>
        <w:t xml:space="preserve">, </w:t>
      </w:r>
      <w:r w:rsidR="00D07AAF">
        <w:t xml:space="preserve">and </w:t>
      </w:r>
      <w:r>
        <w:t xml:space="preserve">1 star </w:t>
      </w:r>
      <w:r w:rsidR="00D07AAF">
        <w:t xml:space="preserve">means </w:t>
      </w:r>
      <w:r w:rsidRPr="00A71BC7" w:rsidR="00D4604C">
        <w:rPr>
          <w:i/>
          <w:iCs/>
        </w:rPr>
        <w:t>extremely dissatisfied</w:t>
      </w:r>
      <w:r>
        <w:t>)</w:t>
      </w:r>
    </w:p>
    <w:p w:rsidR="00CC21C5" w14:paraId="5D7F9E82" w14:textId="1593F065">
      <w:pPr>
        <w:keepNext/>
      </w:pPr>
    </w:p>
    <w:tbl>
      <w:tblPr>
        <w:tblStyle w:val="QStarSliderTable"/>
        <w:tblW w:w="0" w:type="auto"/>
        <w:tblInd w:w="20" w:type="dxa"/>
        <w:tblLook w:val="07E0"/>
      </w:tblPr>
      <w:tblGrid>
        <w:gridCol w:w="1500"/>
        <w:gridCol w:w="1500"/>
        <w:gridCol w:w="1500"/>
        <w:gridCol w:w="1500"/>
        <w:gridCol w:w="1500"/>
        <w:gridCol w:w="1500"/>
      </w:tblGrid>
      <w:tr w14:paraId="5D7F9E89" w14:textId="77777777" w:rsidTr="0040790F">
        <w:tblPrEx>
          <w:tblW w:w="0" w:type="auto"/>
          <w:tblInd w:w="20" w:type="dxa"/>
          <w:tblLook w:val="07E0"/>
        </w:tblPrEx>
        <w:tc>
          <w:tcPr>
            <w:tcW w:w="1500" w:type="dxa"/>
          </w:tcPr>
          <w:p w:rsidR="00CC21C5" w14:paraId="5D7F9E83" w14:textId="64309D23">
            <w:pPr>
              <w:keepNext/>
            </w:pPr>
            <w:r>
              <w:t xml:space="preserve">Knowledge base of the customer service representative </w:t>
            </w:r>
          </w:p>
        </w:tc>
        <w:tc>
          <w:tcPr>
            <w:tcW w:w="1500" w:type="dxa"/>
            <w:vAlign w:val="center"/>
          </w:tcPr>
          <w:p w:rsidR="00CC21C5" w14:paraId="5D7F9E84" w14:textId="77777777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247650" cy="238125"/>
                  <wp:effectExtent l="0" t="0" r="0" b="0"/>
                  <wp:docPr id="2" name="Word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ordStar.png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vAlign w:val="center"/>
          </w:tcPr>
          <w:p w:rsidR="00CC21C5" w14:paraId="5D7F9E85" w14:textId="77777777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247650" cy="238125"/>
                  <wp:effectExtent l="0" t="0" r="0" b="0"/>
                  <wp:docPr id="3" name="Word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ordStar.png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vAlign w:val="center"/>
          </w:tcPr>
          <w:p w:rsidR="00CC21C5" w14:paraId="5D7F9E86" w14:textId="77777777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247650" cy="238125"/>
                  <wp:effectExtent l="0" t="0" r="0" b="0"/>
                  <wp:docPr id="4" name="Word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ordStar.png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vAlign w:val="center"/>
          </w:tcPr>
          <w:p w:rsidR="00CC21C5" w14:paraId="5D7F9E87" w14:textId="77777777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247650" cy="238125"/>
                  <wp:effectExtent l="0" t="0" r="0" b="0"/>
                  <wp:docPr id="5" name="Word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WordStar.png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vAlign w:val="center"/>
          </w:tcPr>
          <w:p w:rsidR="00CC21C5" w14:paraId="5D7F9E88" w14:textId="77777777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247650" cy="238125"/>
                  <wp:effectExtent l="0" t="0" r="0" b="0"/>
                  <wp:docPr id="6" name="Word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WordStar.png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D7F9E90" w14:textId="77777777" w:rsidTr="0040790F">
        <w:tblPrEx>
          <w:tblW w:w="0" w:type="auto"/>
          <w:tblInd w:w="20" w:type="dxa"/>
          <w:tblLook w:val="07E0"/>
        </w:tblPrEx>
        <w:tc>
          <w:tcPr>
            <w:tcW w:w="1500" w:type="dxa"/>
          </w:tcPr>
          <w:p w:rsidR="00CC21C5" w14:paraId="5D7F9E8A" w14:textId="38093410">
            <w:pPr>
              <w:keepNext/>
            </w:pPr>
            <w:r>
              <w:t xml:space="preserve">Friendliness of the customer service representative </w:t>
            </w:r>
          </w:p>
        </w:tc>
        <w:tc>
          <w:tcPr>
            <w:tcW w:w="1500" w:type="dxa"/>
            <w:vAlign w:val="center"/>
          </w:tcPr>
          <w:p w:rsidR="00CC21C5" w14:paraId="5D7F9E8B" w14:textId="77777777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247650" cy="238125"/>
                  <wp:effectExtent l="0" t="0" r="0" b="0"/>
                  <wp:docPr id="7" name="Word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WordStar.png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vAlign w:val="center"/>
          </w:tcPr>
          <w:p w:rsidR="00CC21C5" w14:paraId="5D7F9E8C" w14:textId="77777777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247650" cy="238125"/>
                  <wp:effectExtent l="0" t="0" r="0" b="0"/>
                  <wp:docPr id="8" name="Word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WordStar.png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vAlign w:val="center"/>
          </w:tcPr>
          <w:p w:rsidR="00CC21C5" w14:paraId="5D7F9E8D" w14:textId="77777777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247650" cy="238125"/>
                  <wp:effectExtent l="0" t="0" r="0" b="0"/>
                  <wp:docPr id="9" name="Word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WordStar.png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vAlign w:val="center"/>
          </w:tcPr>
          <w:p w:rsidR="00CC21C5" w14:paraId="5D7F9E8E" w14:textId="77777777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247650" cy="238125"/>
                  <wp:effectExtent l="0" t="0" r="0" b="0"/>
                  <wp:docPr id="10" name="Word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WordStar.png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vAlign w:val="center"/>
          </w:tcPr>
          <w:p w:rsidR="00CC21C5" w14:paraId="5D7F9E8F" w14:textId="77777777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247650" cy="238125"/>
                  <wp:effectExtent l="0" t="0" r="0" b="0"/>
                  <wp:docPr id="11" name="Word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WordStar.png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D7F9E97" w14:textId="77777777" w:rsidTr="0040790F">
        <w:tblPrEx>
          <w:tblW w:w="0" w:type="auto"/>
          <w:tblInd w:w="20" w:type="dxa"/>
          <w:tblLook w:val="07E0"/>
        </w:tblPrEx>
        <w:tc>
          <w:tcPr>
            <w:tcW w:w="1500" w:type="dxa"/>
          </w:tcPr>
          <w:p w:rsidR="00CC21C5" w14:paraId="5D7F9E91" w14:textId="541F1650">
            <w:pPr>
              <w:keepNext/>
            </w:pPr>
            <w:r>
              <w:t>Timeliness of response</w:t>
            </w:r>
            <w:r w:rsidR="00A52DFE">
              <w:t xml:space="preserve"> f</w:t>
            </w:r>
            <w:r w:rsidRPr="00A52DFE" w:rsidR="00A52DFE">
              <w:t>rom the customer service representative</w:t>
            </w:r>
          </w:p>
        </w:tc>
        <w:tc>
          <w:tcPr>
            <w:tcW w:w="1500" w:type="dxa"/>
            <w:vAlign w:val="center"/>
          </w:tcPr>
          <w:p w:rsidR="00CC21C5" w14:paraId="5D7F9E92" w14:textId="2BF623DC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247650" cy="238125"/>
                  <wp:effectExtent l="0" t="0" r="0" b="0"/>
                  <wp:docPr id="12" name="Word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WordStar.png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vAlign w:val="center"/>
          </w:tcPr>
          <w:p w:rsidR="00CC21C5" w14:paraId="5D7F9E93" w14:textId="28498B77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247650" cy="238125"/>
                  <wp:effectExtent l="0" t="0" r="0" b="0"/>
                  <wp:docPr id="13" name="Word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WordStar.png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vAlign w:val="center"/>
          </w:tcPr>
          <w:p w:rsidR="00CC21C5" w14:paraId="5D7F9E94" w14:textId="76808CA4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247650" cy="238125"/>
                  <wp:effectExtent l="0" t="0" r="0" b="0"/>
                  <wp:docPr id="14" name="Word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WordStar.png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vAlign w:val="center"/>
          </w:tcPr>
          <w:p w:rsidR="00CC21C5" w14:paraId="5D7F9E95" w14:textId="2805A313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247650" cy="238125"/>
                  <wp:effectExtent l="0" t="0" r="0" b="0"/>
                  <wp:docPr id="15" name="Word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WordStar.png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vAlign w:val="center"/>
          </w:tcPr>
          <w:p w:rsidR="00CC21C5" w14:paraId="5D7F9E96" w14:textId="3F008E6A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247650" cy="238125"/>
                  <wp:effectExtent l="0" t="0" r="0" b="0"/>
                  <wp:docPr id="16" name="Word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WordStar.png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D7F9E9E" w14:textId="77777777" w:rsidTr="0040790F">
        <w:tblPrEx>
          <w:tblW w:w="0" w:type="auto"/>
          <w:tblInd w:w="20" w:type="dxa"/>
          <w:tblLook w:val="07E0"/>
        </w:tblPrEx>
        <w:tc>
          <w:tcPr>
            <w:tcW w:w="1500" w:type="dxa"/>
          </w:tcPr>
          <w:p w:rsidR="00CC21C5" w14:paraId="5D7F9E98" w14:textId="47A7E65C">
            <w:pPr>
              <w:keepNext/>
            </w:pPr>
            <w:r>
              <w:t>Thoroughness of response</w:t>
            </w:r>
            <w:r w:rsidR="00A52DFE">
              <w:t xml:space="preserve"> f</w:t>
            </w:r>
            <w:r w:rsidRPr="00A52DFE" w:rsidR="00A52DFE">
              <w:t>rom the customer service representative</w:t>
            </w:r>
          </w:p>
        </w:tc>
        <w:tc>
          <w:tcPr>
            <w:tcW w:w="1500" w:type="dxa"/>
            <w:vAlign w:val="center"/>
          </w:tcPr>
          <w:p w:rsidR="00CC21C5" w14:paraId="5D7F9E99" w14:textId="77777777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247650" cy="238125"/>
                  <wp:effectExtent l="0" t="0" r="0" b="0"/>
                  <wp:docPr id="17" name="Word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WordStar.png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vAlign w:val="center"/>
          </w:tcPr>
          <w:p w:rsidR="00CC21C5" w14:paraId="5D7F9E9A" w14:textId="77777777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247650" cy="238125"/>
                  <wp:effectExtent l="0" t="0" r="0" b="0"/>
                  <wp:docPr id="18" name="Word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WordStar.png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vAlign w:val="center"/>
          </w:tcPr>
          <w:p w:rsidR="00CC21C5" w14:paraId="5D7F9E9B" w14:textId="77777777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247650" cy="238125"/>
                  <wp:effectExtent l="0" t="0" r="0" b="0"/>
                  <wp:docPr id="19" name="Word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WordStar.png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vAlign w:val="center"/>
          </w:tcPr>
          <w:p w:rsidR="00CC21C5" w14:paraId="5D7F9E9C" w14:textId="77777777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247650" cy="238125"/>
                  <wp:effectExtent l="0" t="0" r="0" b="0"/>
                  <wp:docPr id="20" name="Word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WordStar.png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vAlign w:val="center"/>
          </w:tcPr>
          <w:p w:rsidR="00CC21C5" w14:paraId="5D7F9E9D" w14:textId="77777777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247650" cy="238125"/>
                  <wp:effectExtent l="0" t="0" r="0" b="0"/>
                  <wp:docPr id="21" name="Word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WordStar.png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3D8A48" w14:textId="77777777" w:rsidTr="0040790F">
        <w:tblPrEx>
          <w:tblW w:w="0" w:type="auto"/>
          <w:tblInd w:w="20" w:type="dxa"/>
          <w:tblLook w:val="07E0"/>
        </w:tblPrEx>
        <w:tc>
          <w:tcPr>
            <w:tcW w:w="1500" w:type="dxa"/>
          </w:tcPr>
          <w:p w:rsidR="00670428" w:rsidP="00670428" w14:paraId="70E12EE1" w14:textId="0F3D3576">
            <w:pPr>
              <w:keepNext/>
            </w:pPr>
            <w:r>
              <w:t>Overall satisfaction of interacti</w:t>
            </w:r>
            <w:r w:rsidRPr="00CB7F47">
              <w:t xml:space="preserve">on(s) with </w:t>
            </w:r>
            <w:r w:rsidRPr="00CB7F47" w:rsidR="0040790F">
              <w:t xml:space="preserve">the </w:t>
            </w:r>
            <w:r w:rsidRPr="00A52DFE" w:rsidR="0040790F">
              <w:t>customer service representative</w:t>
            </w:r>
          </w:p>
        </w:tc>
        <w:tc>
          <w:tcPr>
            <w:tcW w:w="1500" w:type="dxa"/>
            <w:vAlign w:val="center"/>
          </w:tcPr>
          <w:p w:rsidR="00670428" w:rsidP="00670428" w14:paraId="09D07284" w14:textId="2D98415A">
            <w:pPr>
              <w:keepNext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47650" cy="238125"/>
                  <wp:effectExtent l="0" t="0" r="0" b="0"/>
                  <wp:docPr id="218184320" name="Word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184320" name="WordStar.png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vAlign w:val="center"/>
          </w:tcPr>
          <w:p w:rsidR="00670428" w:rsidP="00670428" w14:paraId="1CC5E056" w14:textId="4A7AD70A">
            <w:pPr>
              <w:keepNext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47650" cy="238125"/>
                  <wp:effectExtent l="0" t="0" r="0" b="0"/>
                  <wp:docPr id="1840861893" name="Word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861893" name="WordStar.png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vAlign w:val="center"/>
          </w:tcPr>
          <w:p w:rsidR="00670428" w:rsidP="00670428" w14:paraId="6E3C076D" w14:textId="323638E3">
            <w:pPr>
              <w:keepNext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47650" cy="238125"/>
                  <wp:effectExtent l="0" t="0" r="0" b="0"/>
                  <wp:docPr id="1423352911" name="Word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352911" name="WordStar.png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vAlign w:val="center"/>
          </w:tcPr>
          <w:p w:rsidR="00670428" w:rsidP="00670428" w14:paraId="0FF5C5AE" w14:textId="2A898D13">
            <w:pPr>
              <w:keepNext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47650" cy="238125"/>
                  <wp:effectExtent l="0" t="0" r="0" b="0"/>
                  <wp:docPr id="463101899" name="Word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101899" name="WordStar.png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vAlign w:val="center"/>
          </w:tcPr>
          <w:p w:rsidR="00670428" w:rsidP="00670428" w14:paraId="62AD5909" w14:textId="7728E8C3">
            <w:pPr>
              <w:keepNext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47650" cy="238125"/>
                  <wp:effectExtent l="0" t="0" r="0" b="0"/>
                  <wp:docPr id="673597955" name="Word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597955" name="WordStar.png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21C5" w14:paraId="5D7F9E9F" w14:textId="77777777"/>
    <w:p w:rsidR="0092793F" w:rsidP="0092793F" w14:paraId="0CFC75D6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/>
      </w:tblPr>
      <w:tblGrid>
        <w:gridCol w:w="1348"/>
        <w:gridCol w:w="8002"/>
      </w:tblGrid>
      <w:tr w14:paraId="06B0BFCF" w14:textId="77777777" w:rsidTr="00620008">
        <w:tblPrEx>
          <w:tblW w:w="0" w:type="auto"/>
          <w:tblInd w:w="10" w:type="dxa"/>
          <w:tblCellMar>
            <w:left w:w="10" w:type="dxa"/>
            <w:right w:w="10" w:type="dxa"/>
          </w:tblCellMar>
          <w:tblLook w:val="04A0"/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2793F" w:rsidP="00620008" w14:paraId="4C415760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92793F" w:rsidP="00620008" w14:paraId="01C1E667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C21C5" w14:paraId="5D7F9EC9" w14:textId="77777777">
      <w:pPr>
        <w:pStyle w:val="QuestionSeparator"/>
      </w:pPr>
    </w:p>
    <w:p w:rsidR="00D03E6C" w14:paraId="6C82FDE4" w14:textId="77777777"/>
    <w:p w:rsidR="00CC21C5" w14:paraId="5D7F9ECB" w14:textId="65CED5FE">
      <w:pPr>
        <w:keepNext/>
      </w:pPr>
      <w:r>
        <w:t xml:space="preserve">Q2 *How </w:t>
      </w:r>
      <w:r w:rsidRPr="00DA7065">
        <w:t>did</w:t>
      </w:r>
      <w:r w:rsidRPr="00713A8B">
        <w:rPr>
          <w:color w:val="FF0000"/>
        </w:rPr>
        <w:t xml:space="preserve"> </w:t>
      </w:r>
      <w:r>
        <w:t>you communicate</w:t>
      </w:r>
      <w:r w:rsidRPr="00713A8B" w:rsidR="00985581">
        <w:rPr>
          <w:color w:val="FF0000"/>
        </w:rPr>
        <w:t xml:space="preserve"> </w:t>
      </w:r>
      <w:r w:rsidR="00955B48">
        <w:t xml:space="preserve">with </w:t>
      </w:r>
      <w:r w:rsidRPr="00DA7065" w:rsidR="00955B48">
        <w:t xml:space="preserve">the </w:t>
      </w:r>
      <w:r w:rsidR="00823C34">
        <w:t xml:space="preserve">FSIS financial </w:t>
      </w:r>
      <w:r w:rsidRPr="00955B48" w:rsidR="00955B48">
        <w:t>customer service representative</w:t>
      </w:r>
      <w:r w:rsidRPr="00DA7065" w:rsidR="00985581">
        <w:t>?</w:t>
      </w:r>
      <w:r w:rsidRPr="00DA7065" w:rsidR="00713A8B">
        <w:t xml:space="preserve"> (Select all that apply</w:t>
      </w:r>
      <w:r w:rsidRPr="00DA7065" w:rsidR="00682BF5">
        <w:t>)</w:t>
      </w:r>
    </w:p>
    <w:p w:rsidR="00CC21C5" w:rsidP="00E820B1" w14:paraId="5D7F9ECC" w14:textId="3DE17FA6">
      <w:pPr>
        <w:pStyle w:val="ListParagraph"/>
        <w:keepNext/>
        <w:numPr>
          <w:ilvl w:val="0"/>
          <w:numId w:val="12"/>
        </w:numPr>
      </w:pPr>
      <w:r>
        <w:t xml:space="preserve"> </w:t>
      </w:r>
      <w:r w:rsidR="00E00DF3">
        <w:t xml:space="preserve">By phone </w:t>
      </w:r>
    </w:p>
    <w:p w:rsidR="00CC21C5" w:rsidP="00E820B1" w14:paraId="5D7F9ECD" w14:textId="2D7C64E4">
      <w:pPr>
        <w:pStyle w:val="ListParagraph"/>
        <w:keepNext/>
        <w:numPr>
          <w:ilvl w:val="0"/>
          <w:numId w:val="13"/>
        </w:numPr>
      </w:pPr>
      <w:r>
        <w:t xml:space="preserve"> </w:t>
      </w:r>
      <w:r w:rsidR="00E00DF3">
        <w:t xml:space="preserve">By email </w:t>
      </w:r>
    </w:p>
    <w:p w:rsidR="00CC21C5" w:rsidP="00E820B1" w14:paraId="5D7F9ECE" w14:textId="77777777">
      <w:pPr>
        <w:pStyle w:val="ListParagraph"/>
        <w:keepNext/>
        <w:numPr>
          <w:ilvl w:val="0"/>
          <w:numId w:val="14"/>
        </w:numPr>
      </w:pPr>
      <w:r>
        <w:t>Other, please specify: __________________________________________________</w:t>
      </w:r>
    </w:p>
    <w:p w:rsidR="00CC21C5" w14:paraId="5D7F9ECF" w14:textId="77777777"/>
    <w:p w:rsidR="00CC21C5" w14:paraId="5D7F9ED0" w14:textId="77777777">
      <w:pPr>
        <w:pStyle w:val="QuestionSeparator"/>
      </w:pPr>
    </w:p>
    <w:p w:rsidR="00CC21C5" w14:paraId="5D7F9ED1" w14:textId="77777777"/>
    <w:p w:rsidR="00CC21C5" w14:paraId="5D7F9ED2" w14:textId="6FC94EDD">
      <w:pPr>
        <w:keepNext/>
      </w:pPr>
      <w:r>
        <w:t>Q3 *</w:t>
      </w:r>
      <w:r w:rsidR="008C0B59">
        <w:t>Has the</w:t>
      </w:r>
      <w:r w:rsidR="00955B48">
        <w:t xml:space="preserve"> </w:t>
      </w:r>
      <w:r w:rsidR="00823C34">
        <w:t xml:space="preserve">FSIS financial </w:t>
      </w:r>
      <w:r w:rsidRPr="00955B48" w:rsidR="00955B48">
        <w:t>customer service representative</w:t>
      </w:r>
      <w:r w:rsidR="008C0B59">
        <w:t xml:space="preserve"> resolved your request</w:t>
      </w:r>
      <w:r>
        <w:t>?</w:t>
      </w:r>
    </w:p>
    <w:p w:rsidR="00CC21C5" w14:paraId="5D7F9ED3" w14:textId="77777777">
      <w:pPr>
        <w:pStyle w:val="ListParagraph"/>
        <w:keepNext/>
        <w:numPr>
          <w:ilvl w:val="0"/>
          <w:numId w:val="4"/>
        </w:numPr>
      </w:pPr>
      <w:r>
        <w:t xml:space="preserve">Yes </w:t>
      </w:r>
    </w:p>
    <w:p w:rsidR="00CC21C5" w14:paraId="5D7F9ED4" w14:textId="77777777">
      <w:pPr>
        <w:pStyle w:val="ListParagraph"/>
        <w:keepNext/>
        <w:numPr>
          <w:ilvl w:val="0"/>
          <w:numId w:val="4"/>
        </w:numPr>
      </w:pPr>
      <w:r>
        <w:t xml:space="preserve">No </w:t>
      </w:r>
    </w:p>
    <w:p w:rsidR="00E820B1" w:rsidP="00E820B1" w14:paraId="19504122" w14:textId="77777777">
      <w:pPr>
        <w:keepNext/>
        <w:spacing w:before="120"/>
        <w:ind w:left="360"/>
      </w:pPr>
    </w:p>
    <w:p w:rsidR="00E820B1" w:rsidP="00E820B1" w14:paraId="0C99F99E" w14:textId="77777777">
      <w:pPr>
        <w:pStyle w:val="QuestionSeparator"/>
        <w:ind w:left="360"/>
      </w:pPr>
    </w:p>
    <w:tbl>
      <w:tblPr>
        <w:tblW w:w="9440" w:type="dxa"/>
        <w:tblInd w:w="10" w:type="dxa"/>
        <w:tblCellMar>
          <w:left w:w="10" w:type="dxa"/>
          <w:right w:w="10" w:type="dxa"/>
        </w:tblCellMar>
        <w:tblLook w:val="04A0"/>
      </w:tblPr>
      <w:tblGrid>
        <w:gridCol w:w="1361"/>
        <w:gridCol w:w="8079"/>
      </w:tblGrid>
      <w:tr w14:paraId="0FC8CBC2" w14:textId="77777777" w:rsidTr="00E820B1">
        <w:tblPrEx>
          <w:tblW w:w="9440" w:type="dxa"/>
          <w:tblInd w:w="10" w:type="dxa"/>
          <w:tblCellMar>
            <w:left w:w="10" w:type="dxa"/>
            <w:right w:w="10" w:type="dxa"/>
          </w:tblCellMar>
          <w:tblLook w:val="04A0"/>
        </w:tblPrEx>
        <w:trPr>
          <w:trHeight w:val="235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E820B1" w:rsidP="00620008" w14:paraId="0A09DF78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E820B1" w:rsidP="00620008" w14:paraId="37CEB37E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9E1361" w:rsidP="009E1361" w14:paraId="12A8694E" w14:textId="77777777">
      <w:pPr>
        <w:pStyle w:val="QuestionSeparator"/>
      </w:pPr>
    </w:p>
    <w:p w:rsidR="00E820B1" w:rsidP="00E820B1" w14:paraId="5E73E064" w14:textId="77777777">
      <w:pPr>
        <w:pStyle w:val="QDisplayLogic"/>
        <w:keepNext/>
        <w:ind w:firstLine="400"/>
      </w:pPr>
      <w:r>
        <w:t>Display This Question:</w:t>
      </w:r>
    </w:p>
    <w:p w:rsidR="00E820B1" w:rsidP="00E820B1" w14:paraId="1E74398B" w14:textId="002A5863">
      <w:pPr>
        <w:pStyle w:val="QDisplayLogic"/>
        <w:keepNext/>
        <w:ind w:firstLine="400"/>
      </w:pPr>
      <w:r>
        <w:t>If *</w:t>
      </w:r>
      <w:r w:rsidRPr="002C1853" w:rsidR="002C1853">
        <w:t xml:space="preserve"> Has the FSIS financial customer service representative resolved your request</w:t>
      </w:r>
      <w:r>
        <w:t>? = No</w:t>
      </w:r>
    </w:p>
    <w:p w:rsidR="00E820B1" w:rsidP="00E820B1" w14:paraId="6BD03B79" w14:textId="77777777"/>
    <w:p w:rsidR="00E820B1" w:rsidP="00E820B1" w14:paraId="2E8670B7" w14:textId="31E4807E">
      <w:pPr>
        <w:keepNext/>
      </w:pPr>
      <w:r>
        <w:t xml:space="preserve">Q4 </w:t>
      </w:r>
      <w:r w:rsidR="00D07AAF">
        <w:t>Please</w:t>
      </w:r>
      <w:r>
        <w:t xml:space="preserve"> e</w:t>
      </w:r>
      <w:r w:rsidR="006A489F">
        <w:t>xplain</w:t>
      </w:r>
      <w:r>
        <w:t xml:space="preserve"> why your request was not resolved</w:t>
      </w:r>
      <w:r w:rsidR="00D07AAF">
        <w:t>.</w:t>
      </w:r>
      <w:r>
        <w:t xml:space="preserve"> The additional information that you share will help us improve </w:t>
      </w:r>
      <w:r w:rsidR="00734056">
        <w:t xml:space="preserve">our </w:t>
      </w:r>
      <w:r>
        <w:t>customer service.</w:t>
      </w:r>
      <w:r>
        <w:br/>
        <w:t xml:space="preserve"> </w:t>
      </w:r>
    </w:p>
    <w:p w:rsidR="00E820B1" w:rsidP="00E820B1" w14:paraId="769EFBB6" w14:textId="77777777">
      <w:pPr>
        <w:pStyle w:val="TextEntryLine"/>
        <w:ind w:firstLine="400"/>
      </w:pPr>
      <w:r>
        <w:t>________________________________________________________________</w:t>
      </w:r>
    </w:p>
    <w:p w:rsidR="00E820B1" w:rsidP="00E820B1" w14:paraId="4C2B7026" w14:textId="77777777">
      <w:pPr>
        <w:pStyle w:val="TextEntryLine"/>
        <w:ind w:firstLine="400"/>
      </w:pPr>
      <w:r>
        <w:t>________________________________________________________________</w:t>
      </w:r>
    </w:p>
    <w:p w:rsidR="00E820B1" w:rsidP="00E820B1" w14:paraId="795D36A2" w14:textId="77777777"/>
    <w:p w:rsidR="00E820B1" w:rsidP="00E820B1" w14:paraId="0805CFC7" w14:textId="77777777">
      <w:pPr>
        <w:pStyle w:val="QuestionSeparator"/>
      </w:pPr>
    </w:p>
    <w:p w:rsidR="00E820B1" w14:paraId="53C1C001" w14:textId="77777777"/>
    <w:p w:rsidR="00235911" w:rsidP="00235911" w14:paraId="4E7BB11A" w14:textId="0EC3ED03">
      <w:pPr>
        <w:keepNext/>
      </w:pPr>
      <w:r>
        <w:t>Q</w:t>
      </w:r>
      <w:r w:rsidR="00E820B1">
        <w:t>5</w:t>
      </w:r>
      <w:r>
        <w:t xml:space="preserve"> </w:t>
      </w:r>
      <w:r w:rsidRPr="00E9328F">
        <w:t>If you would like, please provide the name</w:t>
      </w:r>
      <w:r w:rsidRPr="0069045A">
        <w:t xml:space="preserve"> </w:t>
      </w:r>
      <w:r w:rsidRPr="00E9328F">
        <w:t xml:space="preserve">of the </w:t>
      </w:r>
      <w:r w:rsidR="00373C09">
        <w:t xml:space="preserve">FSIS financial </w:t>
      </w:r>
      <w:r w:rsidRPr="00E9328F">
        <w:t>customer service representative who assisted you.</w:t>
      </w:r>
    </w:p>
    <w:p w:rsidR="00CC21C5" w:rsidP="003F7704" w14:paraId="5D7F9EE3" w14:textId="4FB1E959">
      <w:pPr>
        <w:pStyle w:val="TextEntryLine"/>
        <w:ind w:firstLine="400"/>
      </w:pPr>
      <w:r>
        <w:t>________________________________________________________________</w:t>
      </w:r>
    </w:p>
    <w:p w:rsidR="003F7704" w:rsidP="003F7704" w14:paraId="4EBA555B" w14:textId="77777777">
      <w:pPr>
        <w:keepNext/>
        <w:spacing w:before="120"/>
        <w:ind w:left="360"/>
      </w:pPr>
    </w:p>
    <w:p w:rsidR="003F7704" w:rsidP="003F7704" w14:paraId="5D695C9F" w14:textId="77777777">
      <w:pPr>
        <w:pStyle w:val="QuestionSeparator"/>
      </w:pPr>
    </w:p>
    <w:p w:rsidR="003F7704" w:rsidP="003F7704" w14:paraId="528715FD" w14:textId="77777777">
      <w:pPr>
        <w:pStyle w:val="TextEntryLine"/>
        <w:ind w:firstLine="400"/>
      </w:pPr>
    </w:p>
    <w:p w:rsidR="00CC21C5" w:rsidRPr="00DB4174" w14:paraId="5D7F9EEC" w14:textId="73078502">
      <w:pPr>
        <w:keepNext/>
      </w:pPr>
      <w:r>
        <w:t xml:space="preserve">Q6 </w:t>
      </w:r>
      <w:r w:rsidR="00AA52AD">
        <w:t>*</w:t>
      </w:r>
      <w:r w:rsidR="00FA1076">
        <w:t xml:space="preserve">Have you accessed the </w:t>
      </w:r>
      <w:hyperlink r:id="rId8" w:history="1">
        <w:r w:rsidRPr="00B123B7" w:rsidR="00FA1076">
          <w:rPr>
            <w:rStyle w:val="Hyperlink"/>
          </w:rPr>
          <w:t>FSIS Payments and Billings</w:t>
        </w:r>
        <w:r w:rsidRPr="00B123B7" w:rsidR="00B123B7">
          <w:rPr>
            <w:rStyle w:val="Hyperlink"/>
          </w:rPr>
          <w:t xml:space="preserve"> webpage</w:t>
        </w:r>
      </w:hyperlink>
      <w:r w:rsidR="00FA1076">
        <w:t>?</w:t>
      </w:r>
    </w:p>
    <w:p w:rsidR="001D451A" w:rsidP="001D451A" w14:paraId="68003281" w14:textId="77777777">
      <w:pPr>
        <w:pStyle w:val="ListParagraph"/>
        <w:keepNext/>
        <w:numPr>
          <w:ilvl w:val="0"/>
          <w:numId w:val="4"/>
        </w:numPr>
      </w:pPr>
      <w:r>
        <w:t xml:space="preserve">Yes </w:t>
      </w:r>
    </w:p>
    <w:p w:rsidR="00CC21C5" w:rsidP="001D451A" w14:paraId="5D7F9EEF" w14:textId="3CB6C2D5">
      <w:pPr>
        <w:pStyle w:val="ListParagraph"/>
        <w:keepNext/>
        <w:numPr>
          <w:ilvl w:val="0"/>
          <w:numId w:val="4"/>
        </w:numPr>
      </w:pPr>
      <w:r>
        <w:t xml:space="preserve">No, I have </w:t>
      </w:r>
      <w:r w:rsidR="0008777A">
        <w:t xml:space="preserve">not accessed </w:t>
      </w:r>
      <w:r>
        <w:t xml:space="preserve">this </w:t>
      </w:r>
      <w:r w:rsidR="000D6EF1">
        <w:t>webpage</w:t>
      </w:r>
      <w:r w:rsidR="00CE608D">
        <w:t>,</w:t>
      </w:r>
      <w:r>
        <w:t xml:space="preserve"> but I </w:t>
      </w:r>
      <w:r w:rsidR="00B26BC4">
        <w:rPr>
          <w:u w:val="single"/>
        </w:rPr>
        <w:t>was</w:t>
      </w:r>
      <w:r w:rsidRPr="001D451A" w:rsidR="00B26BC4">
        <w:rPr>
          <w:u w:val="single"/>
        </w:rPr>
        <w:t xml:space="preserve"> </w:t>
      </w:r>
      <w:r w:rsidRPr="001D451A">
        <w:rPr>
          <w:u w:val="single"/>
        </w:rPr>
        <w:t>aware</w:t>
      </w:r>
      <w:r>
        <w:t xml:space="preserve"> of </w:t>
      </w:r>
      <w:r w:rsidR="00127031">
        <w:t>it</w:t>
      </w:r>
    </w:p>
    <w:p w:rsidR="00CC21C5" w14:paraId="5D7F9EF0" w14:textId="1FA94F68">
      <w:pPr>
        <w:pStyle w:val="ListParagraph"/>
        <w:keepNext/>
        <w:numPr>
          <w:ilvl w:val="0"/>
          <w:numId w:val="4"/>
        </w:numPr>
      </w:pPr>
      <w:r>
        <w:t xml:space="preserve">No, </w:t>
      </w:r>
      <w:r w:rsidR="00AA3C1C">
        <w:t xml:space="preserve">I have not accessed this </w:t>
      </w:r>
      <w:r w:rsidR="000D6EF1">
        <w:t>webpage</w:t>
      </w:r>
      <w:r w:rsidR="00AA3C1C">
        <w:t xml:space="preserve"> and </w:t>
      </w:r>
      <w:r>
        <w:t xml:space="preserve">I </w:t>
      </w:r>
      <w:r w:rsidRPr="001D451A">
        <w:rPr>
          <w:u w:val="single"/>
        </w:rPr>
        <w:t>was not aware</w:t>
      </w:r>
      <w:r>
        <w:t xml:space="preserve"> of </w:t>
      </w:r>
      <w:r w:rsidR="00AA3C1C">
        <w:t>it</w:t>
      </w:r>
    </w:p>
    <w:p w:rsidR="00CC21C5" w14:paraId="5D7F9F14" w14:textId="77777777"/>
    <w:p w:rsidR="009E1361" w:rsidP="009E1361" w14:paraId="02EBEB78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/>
      </w:tblPr>
      <w:tblGrid>
        <w:gridCol w:w="1348"/>
        <w:gridCol w:w="8002"/>
      </w:tblGrid>
      <w:tr w14:paraId="61687303" w14:textId="77777777" w:rsidTr="003F7704">
        <w:tblPrEx>
          <w:tblW w:w="0" w:type="auto"/>
          <w:tblInd w:w="10" w:type="dxa"/>
          <w:tblCellMar>
            <w:left w:w="10" w:type="dxa"/>
            <w:right w:w="10" w:type="dxa"/>
          </w:tblCellMar>
          <w:tblLook w:val="04A0"/>
        </w:tblPrEx>
        <w:trPr>
          <w:trHeight w:val="300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9E1361" w:rsidP="007517D1" w14:paraId="2FB512DE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002" w:type="dxa"/>
            <w:tcBorders>
              <w:top w:val="nil"/>
              <w:left w:val="nil"/>
              <w:bottom w:val="nil"/>
              <w:right w:val="nil"/>
            </w:tcBorders>
          </w:tcPr>
          <w:p w:rsidR="009E1361" w:rsidP="007517D1" w14:paraId="50A191F0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3F7704" w:rsidP="003F7704" w14:paraId="081ACFC0" w14:textId="77777777">
      <w:pPr>
        <w:pStyle w:val="QuestionSeparator"/>
      </w:pPr>
    </w:p>
    <w:p w:rsidR="00B76BDA" w14:paraId="6A901B6B" w14:textId="77777777">
      <w:pPr>
        <w:keepNext/>
      </w:pPr>
    </w:p>
    <w:p w:rsidR="00DD79DB" w14:paraId="4F53B5F9" w14:textId="63524671">
      <w:pPr>
        <w:keepNext/>
      </w:pPr>
      <w:r>
        <w:t>Q</w:t>
      </w:r>
      <w:r w:rsidR="00923B93">
        <w:t>7</w:t>
      </w:r>
      <w:r>
        <w:t xml:space="preserve"> </w:t>
      </w:r>
      <w:r w:rsidR="00C01067">
        <w:t>Please p</w:t>
      </w:r>
      <w:r w:rsidRPr="007329CD">
        <w:t xml:space="preserve">rovide any feedback regarding your FSIS </w:t>
      </w:r>
      <w:r w:rsidR="00E812B4">
        <w:t>f</w:t>
      </w:r>
      <w:r w:rsidR="00B26BC4">
        <w:t xml:space="preserve">inancial </w:t>
      </w:r>
      <w:r w:rsidRPr="007329CD">
        <w:t xml:space="preserve">customer service experience, the </w:t>
      </w:r>
      <w:r>
        <w:t>Financial Services Center</w:t>
      </w:r>
      <w:r w:rsidRPr="007329CD">
        <w:t>, and</w:t>
      </w:r>
      <w:r w:rsidR="00277C58">
        <w:t>/or</w:t>
      </w:r>
      <w:r w:rsidRPr="007329CD">
        <w:t xml:space="preserve"> the FSIS Payments and Billings </w:t>
      </w:r>
      <w:r w:rsidR="002D4A77">
        <w:t>webpage</w:t>
      </w:r>
      <w:r w:rsidRPr="007329CD">
        <w:t>.</w:t>
      </w:r>
    </w:p>
    <w:p w:rsidR="00CC21C5" w14:paraId="5D7F9F16" w14:textId="77777777">
      <w:pPr>
        <w:pStyle w:val="TextEntryLine"/>
        <w:ind w:firstLine="400"/>
      </w:pPr>
      <w:r>
        <w:t>________________________________________________________________</w:t>
      </w:r>
    </w:p>
    <w:p w:rsidR="00CC21C5" w14:paraId="5D7F9F17" w14:textId="77777777">
      <w:pPr>
        <w:pStyle w:val="TextEntryLine"/>
        <w:ind w:firstLine="400"/>
      </w:pPr>
      <w:r>
        <w:t>________________________________________________________________</w:t>
      </w:r>
    </w:p>
    <w:p w:rsidR="00CC21C5" w14:paraId="5D7F9F1B" w14:textId="77777777"/>
    <w:p w:rsidR="00CC21C5" w14:paraId="5D7F9F1C" w14:textId="77777777">
      <w:pPr>
        <w:pStyle w:val="QuestionSeparator"/>
      </w:pPr>
    </w:p>
    <w:p w:rsidR="00BD5AE4" w14:paraId="5BE23A24" w14:textId="77777777">
      <w:pPr>
        <w:keepNext/>
      </w:pPr>
    </w:p>
    <w:p w:rsidR="00CC21C5" w14:paraId="5D7F9F20" w14:textId="0F5AD3BD">
      <w:pPr>
        <w:keepNext/>
      </w:pPr>
      <w:r>
        <w:t>Q</w:t>
      </w:r>
      <w:r w:rsidR="00923B93">
        <w:t>8</w:t>
      </w:r>
      <w:r>
        <w:t xml:space="preserve"> If you would like </w:t>
      </w:r>
      <w:r w:rsidR="00494D58">
        <w:t xml:space="preserve">the Office of the Chief </w:t>
      </w:r>
      <w:r w:rsidR="00D6605C">
        <w:t>Financial</w:t>
      </w:r>
      <w:r w:rsidR="00494D58">
        <w:t xml:space="preserve"> Officer</w:t>
      </w:r>
      <w:r w:rsidRPr="00F5701A" w:rsidR="00F5701A">
        <w:t> </w:t>
      </w:r>
      <w:r>
        <w:t>to follow-up with you regarding</w:t>
      </w:r>
      <w:r w:rsidR="001A67FD">
        <w:t xml:space="preserve"> your </w:t>
      </w:r>
      <w:r w:rsidR="00494D58">
        <w:t xml:space="preserve">billing and collections </w:t>
      </w:r>
      <w:r w:rsidR="001A67FD">
        <w:t>request and</w:t>
      </w:r>
      <w:r>
        <w:t xml:space="preserve"> the services you received, please </w:t>
      </w:r>
      <w:r w:rsidR="00C16A8B">
        <w:t xml:space="preserve">provide </w:t>
      </w:r>
      <w:r>
        <w:t xml:space="preserve">the </w:t>
      </w:r>
      <w:r w:rsidR="00C16A8B">
        <w:t>following information</w:t>
      </w:r>
      <w:r>
        <w:t>.</w:t>
      </w:r>
    </w:p>
    <w:p w:rsidR="00CC21C5" w14:paraId="5D7F9F21" w14:textId="1D5F3618">
      <w:pPr>
        <w:pStyle w:val="ListParagraph"/>
        <w:keepNext/>
        <w:numPr>
          <w:ilvl w:val="0"/>
          <w:numId w:val="4"/>
        </w:numPr>
      </w:pPr>
      <w:r>
        <w:t xml:space="preserve">Establishment </w:t>
      </w:r>
      <w:r w:rsidR="00E00DF3">
        <w:t>Name ________________________________________________</w:t>
      </w:r>
      <w:r w:rsidR="006F285B">
        <w:t>_</w:t>
      </w:r>
    </w:p>
    <w:p w:rsidR="00CC21C5" w14:paraId="5D7F9F22" w14:textId="500B1D9E">
      <w:pPr>
        <w:pStyle w:val="ListParagraph"/>
        <w:keepNext/>
        <w:numPr>
          <w:ilvl w:val="0"/>
          <w:numId w:val="4"/>
        </w:numPr>
      </w:pPr>
      <w:r>
        <w:t>USDA-FSIS Customer Number</w:t>
      </w:r>
      <w:r w:rsidR="00923B93">
        <w:t xml:space="preserve"> or </w:t>
      </w:r>
      <w:r w:rsidR="00A74FB5">
        <w:t xml:space="preserve">Establishment </w:t>
      </w:r>
      <w:r w:rsidR="000B23E5">
        <w:t>N</w:t>
      </w:r>
      <w:r w:rsidR="00A74FB5">
        <w:t>umber</w:t>
      </w:r>
      <w:r>
        <w:t xml:space="preserve"> __________________________________________________</w:t>
      </w:r>
    </w:p>
    <w:p w:rsidR="00CC21C5" w14:paraId="5D7F9F23" w14:textId="2E3FF1CE">
      <w:pPr>
        <w:pStyle w:val="ListParagraph"/>
        <w:keepNext/>
        <w:numPr>
          <w:ilvl w:val="0"/>
          <w:numId w:val="4"/>
        </w:numPr>
      </w:pPr>
      <w:r>
        <w:t xml:space="preserve">Establishment </w:t>
      </w:r>
      <w:r w:rsidR="00E00DF3">
        <w:t>Email _________________________________________________</w:t>
      </w:r>
    </w:p>
    <w:p w:rsidR="00CC21C5" w14:paraId="5D7F9F24" w14:textId="427C1BB6">
      <w:pPr>
        <w:pStyle w:val="ListParagraph"/>
        <w:keepNext/>
        <w:numPr>
          <w:ilvl w:val="0"/>
          <w:numId w:val="4"/>
        </w:numPr>
      </w:pPr>
      <w:r>
        <w:t xml:space="preserve">Establishment </w:t>
      </w:r>
      <w:r w:rsidR="00E00DF3">
        <w:t>Phone</w:t>
      </w:r>
      <w:r w:rsidR="006F285B">
        <w:t xml:space="preserve"> Number</w:t>
      </w:r>
      <w:r w:rsidR="00E00DF3">
        <w:t xml:space="preserve"> __________________________________________</w:t>
      </w:r>
    </w:p>
    <w:p w:rsidR="00CC21C5" w14:paraId="5D7F9F25" w14:textId="77777777"/>
    <w:p w:rsidR="00CC21C5" w14:paraId="5D7F9F26" w14:textId="00EFDBBB">
      <w:pPr>
        <w:pStyle w:val="BlockEndLabel"/>
      </w:pPr>
      <w:r>
        <w:t xml:space="preserve">End of </w:t>
      </w:r>
      <w:r w:rsidR="00E552D1">
        <w:t>Survey</w:t>
      </w:r>
    </w:p>
    <w:p w:rsidR="00CC21C5" w14:paraId="5D7F9F27" w14:textId="77777777">
      <w:pPr>
        <w:pStyle w:val="BlockSeparator"/>
      </w:pPr>
    </w:p>
    <w:p w:rsidR="00CC21C5" w14:paraId="5D7F9F28" w14:textId="77777777"/>
    <w:p w:rsidR="00E552D1" w14:paraId="3B37631D" w14:textId="049D4BCB">
      <w:r>
        <w:t>We thank you for your time spent taking this survey.</w:t>
      </w:r>
    </w:p>
    <w:p w:rsidR="00E552D1" w14:paraId="17AE060F" w14:textId="77777777"/>
    <w:p w:rsidR="00CC21C5" w14:paraId="3644371F" w14:textId="2155E660">
      <w:r>
        <w:t>Your response has been recorded.</w:t>
      </w:r>
    </w:p>
    <w:sectPr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54FF7" w:rsidP="005D561C" w14:paraId="5D7F9F55" w14:textId="77777777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54FF7" w:rsidP="00EB001B" w14:paraId="5D7F9F56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54FF7" w:rsidP="005D561C" w14:paraId="5D7F9F57" w14:textId="77777777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:rsidR="00754FF7" w14:paraId="5D7F9F5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64249" w14:paraId="2153068A" w14:textId="77777777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644AE8"/>
    <w:multiLevelType w:val="hybridMultilevel"/>
    <w:tmpl w:val="D51E7A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>
    <w:nsid w:val="0CEA0BF6"/>
    <w:multiLevelType w:val="multilevel"/>
    <w:tmpl w:val="0409001D"/>
    <w:numStyleLink w:val="Singlepunch"/>
  </w:abstractNum>
  <w:abstractNum w:abstractNumId="2">
    <w:nsid w:val="177C24DC"/>
    <w:multiLevelType w:val="hybridMultilevel"/>
    <w:tmpl w:val="92A42A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>
    <w:nsid w:val="288E1CE2"/>
    <w:multiLevelType w:val="multilevel"/>
    <w:tmpl w:val="0409001D"/>
    <w:numStyleLink w:val="Multipunch"/>
  </w:abstractNum>
  <w:abstractNum w:abstractNumId="4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ADD0F4D"/>
    <w:multiLevelType w:val="hybridMultilevel"/>
    <w:tmpl w:val="6F76A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CED5394"/>
    <w:multiLevelType w:val="hybridMultilevel"/>
    <w:tmpl w:val="2A1862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>
    <w:nsid w:val="4DEA412D"/>
    <w:multiLevelType w:val="multilevel"/>
    <w:tmpl w:val="EF92761A"/>
    <w:lvl w:ilvl="0">
      <w:start w:val="1"/>
      <w:numFmt w:val="bullet"/>
      <w:lvlText w:val=""/>
      <w:lvlJc w:val="left"/>
      <w:pPr>
        <w:spacing w:before="120"/>
        <w:ind w:left="360"/>
      </w:pPr>
      <w:rPr>
        <w:rFonts w:ascii="Symbol" w:hAnsi="Symbol" w:hint="default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51B83BB3"/>
    <w:multiLevelType w:val="hybridMultilevel"/>
    <w:tmpl w:val="1B641F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>
    <w:nsid w:val="5621738C"/>
    <w:multiLevelType w:val="multilevel"/>
    <w:tmpl w:val="E78EE3B0"/>
    <w:lvl w:ilvl="0">
      <w:start w:val="1"/>
      <w:numFmt w:val="bullet"/>
      <w:lvlText w:val=""/>
      <w:lvlJc w:val="left"/>
      <w:pPr>
        <w:spacing w:before="120"/>
        <w:ind w:left="360"/>
      </w:pPr>
      <w:rPr>
        <w:rFonts w:ascii="Symbol" w:hAnsi="Symbol" w:hint="default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D4E3F44"/>
    <w:multiLevelType w:val="hybridMultilevel"/>
    <w:tmpl w:val="A04858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>
    <w:nsid w:val="64F960A1"/>
    <w:multiLevelType w:val="hybridMultilevel"/>
    <w:tmpl w:val="9ADA35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>
    <w:nsid w:val="657516CB"/>
    <w:multiLevelType w:val="multilevel"/>
    <w:tmpl w:val="E864EFDA"/>
    <w:lvl w:ilvl="0">
      <w:start w:val="1"/>
      <w:numFmt w:val="bullet"/>
      <w:lvlText w:val=""/>
      <w:lvlJc w:val="left"/>
      <w:pPr>
        <w:spacing w:before="120"/>
        <w:ind w:left="360"/>
      </w:pPr>
      <w:rPr>
        <w:rFonts w:ascii="Symbol" w:hAnsi="Symbol" w:hint="default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12820853">
    <w:abstractNumId w:val="4"/>
  </w:num>
  <w:num w:numId="2" w16cid:durableId="639578767">
    <w:abstractNumId w:val="3"/>
  </w:num>
  <w:num w:numId="3" w16cid:durableId="736587689">
    <w:abstractNumId w:val="6"/>
  </w:num>
  <w:num w:numId="4" w16cid:durableId="1814833057">
    <w:abstractNumId w:val="1"/>
  </w:num>
  <w:num w:numId="5" w16cid:durableId="449327831">
    <w:abstractNumId w:val="0"/>
  </w:num>
  <w:num w:numId="6" w16cid:durableId="1722171538">
    <w:abstractNumId w:val="7"/>
  </w:num>
  <w:num w:numId="7" w16cid:durableId="1068109260">
    <w:abstractNumId w:val="12"/>
  </w:num>
  <w:num w:numId="8" w16cid:durableId="567880374">
    <w:abstractNumId w:val="11"/>
  </w:num>
  <w:num w:numId="9" w16cid:durableId="130876414">
    <w:abstractNumId w:val="5"/>
  </w:num>
  <w:num w:numId="10" w16cid:durableId="1602447589">
    <w:abstractNumId w:val="2"/>
  </w:num>
  <w:num w:numId="11" w16cid:durableId="1313874378">
    <w:abstractNumId w:val="9"/>
  </w:num>
  <w:num w:numId="12" w16cid:durableId="652149445">
    <w:abstractNumId w:val="8"/>
  </w:num>
  <w:num w:numId="13" w16cid:durableId="608203075">
    <w:abstractNumId w:val="13"/>
  </w:num>
  <w:num w:numId="14" w16cid:durableId="3057402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0140D9"/>
    <w:rsid w:val="00033200"/>
    <w:rsid w:val="00033865"/>
    <w:rsid w:val="00045154"/>
    <w:rsid w:val="00053DCA"/>
    <w:rsid w:val="0008777A"/>
    <w:rsid w:val="00093020"/>
    <w:rsid w:val="000B1D25"/>
    <w:rsid w:val="000B23E5"/>
    <w:rsid w:val="000C5EC1"/>
    <w:rsid w:val="000D6EF1"/>
    <w:rsid w:val="000E736A"/>
    <w:rsid w:val="001104EB"/>
    <w:rsid w:val="00127031"/>
    <w:rsid w:val="00141E7A"/>
    <w:rsid w:val="00142617"/>
    <w:rsid w:val="0014593E"/>
    <w:rsid w:val="00192AF1"/>
    <w:rsid w:val="001A1ED5"/>
    <w:rsid w:val="001A67FD"/>
    <w:rsid w:val="001C024D"/>
    <w:rsid w:val="001C0A04"/>
    <w:rsid w:val="001D3B39"/>
    <w:rsid w:val="001D451A"/>
    <w:rsid w:val="001D63F1"/>
    <w:rsid w:val="001D726F"/>
    <w:rsid w:val="001E0CEC"/>
    <w:rsid w:val="002213D9"/>
    <w:rsid w:val="00235911"/>
    <w:rsid w:val="00251BBD"/>
    <w:rsid w:val="00253BE0"/>
    <w:rsid w:val="00255D22"/>
    <w:rsid w:val="002611FD"/>
    <w:rsid w:val="0026346B"/>
    <w:rsid w:val="00277C58"/>
    <w:rsid w:val="002817DC"/>
    <w:rsid w:val="00282575"/>
    <w:rsid w:val="002947C2"/>
    <w:rsid w:val="002B446F"/>
    <w:rsid w:val="002C1853"/>
    <w:rsid w:val="002C1D03"/>
    <w:rsid w:val="002D4A77"/>
    <w:rsid w:val="002F4CF1"/>
    <w:rsid w:val="00313D4E"/>
    <w:rsid w:val="003273F7"/>
    <w:rsid w:val="0034368B"/>
    <w:rsid w:val="00350970"/>
    <w:rsid w:val="00373C09"/>
    <w:rsid w:val="00387574"/>
    <w:rsid w:val="003D5DA4"/>
    <w:rsid w:val="003E4CFC"/>
    <w:rsid w:val="003F3CEC"/>
    <w:rsid w:val="003F53C0"/>
    <w:rsid w:val="003F7704"/>
    <w:rsid w:val="0040790F"/>
    <w:rsid w:val="00420C70"/>
    <w:rsid w:val="00424E01"/>
    <w:rsid w:val="00432206"/>
    <w:rsid w:val="00433231"/>
    <w:rsid w:val="00436062"/>
    <w:rsid w:val="00441F9D"/>
    <w:rsid w:val="0045050D"/>
    <w:rsid w:val="00451177"/>
    <w:rsid w:val="004523E5"/>
    <w:rsid w:val="00453C74"/>
    <w:rsid w:val="004675B9"/>
    <w:rsid w:val="00475B58"/>
    <w:rsid w:val="00494D58"/>
    <w:rsid w:val="004A008B"/>
    <w:rsid w:val="004B0DE9"/>
    <w:rsid w:val="004C5E91"/>
    <w:rsid w:val="004C6F5D"/>
    <w:rsid w:val="004D1104"/>
    <w:rsid w:val="004D34A2"/>
    <w:rsid w:val="004E51ED"/>
    <w:rsid w:val="004F39CE"/>
    <w:rsid w:val="00511BE5"/>
    <w:rsid w:val="0051229E"/>
    <w:rsid w:val="0051447C"/>
    <w:rsid w:val="00525D25"/>
    <w:rsid w:val="00542689"/>
    <w:rsid w:val="00544A12"/>
    <w:rsid w:val="00571022"/>
    <w:rsid w:val="005742A4"/>
    <w:rsid w:val="005A1BD6"/>
    <w:rsid w:val="005B4A1A"/>
    <w:rsid w:val="005C1B82"/>
    <w:rsid w:val="005D561C"/>
    <w:rsid w:val="005E16D6"/>
    <w:rsid w:val="005E3BC6"/>
    <w:rsid w:val="005E6375"/>
    <w:rsid w:val="005E7267"/>
    <w:rsid w:val="00620008"/>
    <w:rsid w:val="006248C5"/>
    <w:rsid w:val="00626BFE"/>
    <w:rsid w:val="00626C2F"/>
    <w:rsid w:val="00630CF5"/>
    <w:rsid w:val="0064551E"/>
    <w:rsid w:val="006456B6"/>
    <w:rsid w:val="00652342"/>
    <w:rsid w:val="006527CF"/>
    <w:rsid w:val="00656B0B"/>
    <w:rsid w:val="006632E6"/>
    <w:rsid w:val="00670428"/>
    <w:rsid w:val="00682BF5"/>
    <w:rsid w:val="0069045A"/>
    <w:rsid w:val="006A489F"/>
    <w:rsid w:val="006C2A48"/>
    <w:rsid w:val="006D0ED9"/>
    <w:rsid w:val="006D4611"/>
    <w:rsid w:val="006E1788"/>
    <w:rsid w:val="006F285B"/>
    <w:rsid w:val="006F6888"/>
    <w:rsid w:val="007014DD"/>
    <w:rsid w:val="0070360D"/>
    <w:rsid w:val="007105A8"/>
    <w:rsid w:val="00712A71"/>
    <w:rsid w:val="00713A8B"/>
    <w:rsid w:val="007329CD"/>
    <w:rsid w:val="00734056"/>
    <w:rsid w:val="0073477C"/>
    <w:rsid w:val="00734CD6"/>
    <w:rsid w:val="00743386"/>
    <w:rsid w:val="007517D1"/>
    <w:rsid w:val="00754FF7"/>
    <w:rsid w:val="00766A8D"/>
    <w:rsid w:val="007A7E78"/>
    <w:rsid w:val="007B63A8"/>
    <w:rsid w:val="007C0927"/>
    <w:rsid w:val="007C2E7A"/>
    <w:rsid w:val="007E3106"/>
    <w:rsid w:val="007F1A08"/>
    <w:rsid w:val="007F333D"/>
    <w:rsid w:val="00823C34"/>
    <w:rsid w:val="0083640B"/>
    <w:rsid w:val="00845C3B"/>
    <w:rsid w:val="00865E3A"/>
    <w:rsid w:val="00883098"/>
    <w:rsid w:val="008A403B"/>
    <w:rsid w:val="008B3714"/>
    <w:rsid w:val="008B59A9"/>
    <w:rsid w:val="008B6541"/>
    <w:rsid w:val="008C0B59"/>
    <w:rsid w:val="008C3953"/>
    <w:rsid w:val="008C6C28"/>
    <w:rsid w:val="008C7816"/>
    <w:rsid w:val="008D3518"/>
    <w:rsid w:val="008F2DA7"/>
    <w:rsid w:val="008F6D07"/>
    <w:rsid w:val="008F745D"/>
    <w:rsid w:val="00904828"/>
    <w:rsid w:val="00920D81"/>
    <w:rsid w:val="00923B93"/>
    <w:rsid w:val="00925057"/>
    <w:rsid w:val="00925E2B"/>
    <w:rsid w:val="0092793F"/>
    <w:rsid w:val="00940CDF"/>
    <w:rsid w:val="00947895"/>
    <w:rsid w:val="00955B48"/>
    <w:rsid w:val="00985581"/>
    <w:rsid w:val="00990376"/>
    <w:rsid w:val="009B387F"/>
    <w:rsid w:val="009E07E4"/>
    <w:rsid w:val="009E1361"/>
    <w:rsid w:val="009E2CB0"/>
    <w:rsid w:val="009E6BCF"/>
    <w:rsid w:val="009E7ED1"/>
    <w:rsid w:val="00A00EE3"/>
    <w:rsid w:val="00A20EE7"/>
    <w:rsid w:val="00A24706"/>
    <w:rsid w:val="00A248A5"/>
    <w:rsid w:val="00A30C3C"/>
    <w:rsid w:val="00A42EF9"/>
    <w:rsid w:val="00A44BE4"/>
    <w:rsid w:val="00A52DFE"/>
    <w:rsid w:val="00A53DCD"/>
    <w:rsid w:val="00A551D5"/>
    <w:rsid w:val="00A61A68"/>
    <w:rsid w:val="00A64249"/>
    <w:rsid w:val="00A645BE"/>
    <w:rsid w:val="00A66E23"/>
    <w:rsid w:val="00A71BC7"/>
    <w:rsid w:val="00A74FB5"/>
    <w:rsid w:val="00A8711B"/>
    <w:rsid w:val="00AA3C1C"/>
    <w:rsid w:val="00AA52AD"/>
    <w:rsid w:val="00AA7127"/>
    <w:rsid w:val="00AB3957"/>
    <w:rsid w:val="00AE6BA9"/>
    <w:rsid w:val="00AF4EE8"/>
    <w:rsid w:val="00B03FDE"/>
    <w:rsid w:val="00B07F9B"/>
    <w:rsid w:val="00B1062D"/>
    <w:rsid w:val="00B123B7"/>
    <w:rsid w:val="00B12621"/>
    <w:rsid w:val="00B21F07"/>
    <w:rsid w:val="00B238BD"/>
    <w:rsid w:val="00B269C3"/>
    <w:rsid w:val="00B26BC4"/>
    <w:rsid w:val="00B31A0A"/>
    <w:rsid w:val="00B33728"/>
    <w:rsid w:val="00B70267"/>
    <w:rsid w:val="00B7246C"/>
    <w:rsid w:val="00B76BDA"/>
    <w:rsid w:val="00B957B7"/>
    <w:rsid w:val="00B9614F"/>
    <w:rsid w:val="00BA3C04"/>
    <w:rsid w:val="00BD5AE4"/>
    <w:rsid w:val="00BD74BE"/>
    <w:rsid w:val="00BE4AB4"/>
    <w:rsid w:val="00BE4B47"/>
    <w:rsid w:val="00BF1C29"/>
    <w:rsid w:val="00BF38B6"/>
    <w:rsid w:val="00BF683D"/>
    <w:rsid w:val="00C01067"/>
    <w:rsid w:val="00C16A8B"/>
    <w:rsid w:val="00C263AE"/>
    <w:rsid w:val="00C46CEF"/>
    <w:rsid w:val="00C65DB2"/>
    <w:rsid w:val="00C82530"/>
    <w:rsid w:val="00CA4BA0"/>
    <w:rsid w:val="00CB46BE"/>
    <w:rsid w:val="00CB7F47"/>
    <w:rsid w:val="00CC21C5"/>
    <w:rsid w:val="00CC6CED"/>
    <w:rsid w:val="00CD088F"/>
    <w:rsid w:val="00CD19AC"/>
    <w:rsid w:val="00CE5B21"/>
    <w:rsid w:val="00CE608D"/>
    <w:rsid w:val="00D03E6C"/>
    <w:rsid w:val="00D07AAF"/>
    <w:rsid w:val="00D176F4"/>
    <w:rsid w:val="00D4604C"/>
    <w:rsid w:val="00D46C3B"/>
    <w:rsid w:val="00D55D4C"/>
    <w:rsid w:val="00D61483"/>
    <w:rsid w:val="00D61E64"/>
    <w:rsid w:val="00D626FD"/>
    <w:rsid w:val="00D6605C"/>
    <w:rsid w:val="00D81492"/>
    <w:rsid w:val="00DA7065"/>
    <w:rsid w:val="00DB4174"/>
    <w:rsid w:val="00DB6369"/>
    <w:rsid w:val="00DC0D27"/>
    <w:rsid w:val="00DC34FC"/>
    <w:rsid w:val="00DC38F8"/>
    <w:rsid w:val="00DD79DB"/>
    <w:rsid w:val="00DF0567"/>
    <w:rsid w:val="00E00DF3"/>
    <w:rsid w:val="00E041F3"/>
    <w:rsid w:val="00E32050"/>
    <w:rsid w:val="00E33D1E"/>
    <w:rsid w:val="00E415B5"/>
    <w:rsid w:val="00E4199A"/>
    <w:rsid w:val="00E552D1"/>
    <w:rsid w:val="00E55D1E"/>
    <w:rsid w:val="00E75E05"/>
    <w:rsid w:val="00E812B4"/>
    <w:rsid w:val="00E820B1"/>
    <w:rsid w:val="00E9328F"/>
    <w:rsid w:val="00EA174F"/>
    <w:rsid w:val="00EA2356"/>
    <w:rsid w:val="00EB001B"/>
    <w:rsid w:val="00EB3E0F"/>
    <w:rsid w:val="00EC61E8"/>
    <w:rsid w:val="00ED17CD"/>
    <w:rsid w:val="00EF28C9"/>
    <w:rsid w:val="00F03168"/>
    <w:rsid w:val="00F15CD1"/>
    <w:rsid w:val="00F22B15"/>
    <w:rsid w:val="00F42BCA"/>
    <w:rsid w:val="00F4702C"/>
    <w:rsid w:val="00F5701A"/>
    <w:rsid w:val="00F7231C"/>
    <w:rsid w:val="00F760AC"/>
    <w:rsid w:val="00F87519"/>
    <w:rsid w:val="00F96AB5"/>
    <w:rsid w:val="00F971F0"/>
    <w:rsid w:val="00FA0CAD"/>
    <w:rsid w:val="00FA1076"/>
    <w:rsid w:val="00FB0E2A"/>
    <w:rsid w:val="00FB709B"/>
    <w:rsid w:val="00FC2821"/>
    <w:rsid w:val="00FC6400"/>
    <w:rsid w:val="00FE379B"/>
    <w:rsid w:val="00FF2A9D"/>
    <w:rsid w:val="00FF483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7F9E71"/>
  <w15:docId w15:val="{BDE15E6E-B537-4AB6-81CD-0D48CD55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1">
    <w:name w:val="QQuestionTable1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1">
    <w:name w:val="QTextTable1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1">
    <w:name w:val="QVerticalGraphicSliderTable1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1">
    <w:name w:val="QStandardSliderTable1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1">
    <w:name w:val="QBar1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="0" w:leftChars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645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45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45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5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5B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16D6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B123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23B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4523E5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b/>
      <w:bCs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523E5"/>
    <w:rPr>
      <w:rFonts w:ascii="Calibri" w:eastAsia="Calibri" w:hAnsi="Calibri" w:cs="Calibri"/>
      <w:b/>
      <w:bCs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yperlink" Target="https://www.fsis.usda.gov/contact-us/payment-options-information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C1EA5D13CA84EA815FF143878F94C" ma:contentTypeVersion="15" ma:contentTypeDescription="Create a new document." ma:contentTypeScope="" ma:versionID="3bf10fae1ea45e3fa812ed8a467689f8">
  <xsd:schema xmlns:xsd="http://www.w3.org/2001/XMLSchema" xmlns:xs="http://www.w3.org/2001/XMLSchema" xmlns:p="http://schemas.microsoft.com/office/2006/metadata/properties" xmlns:ns2="5e204a1c-6476-4090-b959-f39b6c2b0f46" xmlns:ns3="5d3e3dcc-97b5-463b-88db-23f4b0104a63" xmlns:ns4="73fb875a-8af9-4255-b008-0995492d31cd" targetNamespace="http://schemas.microsoft.com/office/2006/metadata/properties" ma:root="true" ma:fieldsID="7c5985040c7cd6bf14ad2d7b26f1afc6" ns2:_="" ns3:_="" ns4:_="">
    <xsd:import namespace="5e204a1c-6476-4090-b959-f39b6c2b0f46"/>
    <xsd:import namespace="5d3e3dcc-97b5-463b-88db-23f4b0104a63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04a1c-6476-4090-b959-f39b6c2b0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e3dcc-97b5-463b-88db-23f4b0104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3c2e683-5f18-4ae3-b2f3-42ac85119d83}" ma:internalName="TaxCatchAll" ma:showField="CatchAllData" ma:web="5d3e3dcc-97b5-463b-88db-23f4b0104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204a1c-6476-4090-b959-f39b6c2b0f46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55422E-66A7-49CB-A233-148167C07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204a1c-6476-4090-b959-f39b6c2b0f46"/>
    <ds:schemaRef ds:uri="5d3e3dcc-97b5-463b-88db-23f4b0104a63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ECB9B6-9C2C-4D8C-B014-303294B2223E}">
  <ds:schemaRefs>
    <ds:schemaRef ds:uri="http://schemas.microsoft.com/office/2006/metadata/properties"/>
    <ds:schemaRef ds:uri="http://schemas.microsoft.com/office/infopath/2007/PartnerControls"/>
    <ds:schemaRef ds:uri="5e204a1c-6476-4090-b959-f39b6c2b0f46"/>
    <ds:schemaRef ds:uri="73fb875a-8af9-4255-b008-0995492d31cd"/>
  </ds:schemaRefs>
</ds:datastoreItem>
</file>

<file path=customXml/itemProps3.xml><?xml version="1.0" encoding="utf-8"?>
<ds:datastoreItem xmlns:ds="http://schemas.openxmlformats.org/officeDocument/2006/customXml" ds:itemID="{07BFA9ED-BDB5-485E-9306-3355AA2E18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(Ongoing) Financial Services Customer Service Survey</vt:lpstr>
    </vt:vector>
  </TitlesOfParts>
  <Company>Qualtrics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(Ongoing) Financial Services Customer Service Survey</dc:title>
  <dc:creator>Qualtrics</dc:creator>
  <cp:lastModifiedBy>Chanin, Christy - FSIS</cp:lastModifiedBy>
  <cp:revision>2</cp:revision>
  <dcterms:created xsi:type="dcterms:W3CDTF">2024-10-02T14:25:00Z</dcterms:created>
  <dcterms:modified xsi:type="dcterms:W3CDTF">2024-10-02T14:25:00Z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0x01010003BC1EA5D13CA84EA815FF143878F94C</vt:lpwstr>
  </property>
  <property fmtid="{D5CDD505-2E9C-101B-9397-08002B2CF9AE}" pid="3" name="MediaServiceImageTags">
    <vt:lpwstr/>
  </property>
  <property fmtid="{D5CDD505-2E9C-101B-9397-08002B2CF9AE}" pid="4" name="QAction.DocumentId">
    <vt:lpwstr>4e2b071f-5cc9-4f62-9cf8-4c083d79c824</vt:lpwstr>
  </property>
  <property fmtid="{D5CDD505-2E9C-101B-9397-08002B2CF9AE}" pid="5" name="QAction.TimedAuthorizationId">
    <vt:lpwstr/>
  </property>
</Properties>
</file>