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0800" w:rsidRPr="0035332C" w:rsidP="00A26932" w14:paraId="40C45F96" w14:textId="5656ECD3">
      <w:pPr>
        <w:pStyle w:val="Heading1-IPR"/>
      </w:pPr>
      <w:bookmarkStart w:id="0" w:name="_Toc77331867"/>
      <w:bookmarkStart w:id="1" w:name="_Hlk83981568"/>
      <w:r>
        <w:t>Appendix K.</w:t>
      </w:r>
      <w:r w:rsidR="005119D3">
        <w:t>6</w:t>
      </w:r>
      <w:r>
        <w:t xml:space="preserve">. </w:t>
      </w:r>
      <w:r>
        <w:t>Recruitment</w:t>
      </w:r>
      <w:r w:rsidR="005119D3">
        <w:t xml:space="preserve"> Follow-up</w:t>
      </w:r>
      <w:r>
        <w:t xml:space="preserve"> </w:t>
      </w:r>
      <w:r w:rsidR="00B32019">
        <w:t>Email</w:t>
      </w:r>
      <w:r>
        <w:t xml:space="preserve"> for Concept Map </w:t>
      </w:r>
      <w:bookmarkEnd w:id="0"/>
      <w:r w:rsidR="00D27E5F">
        <w:t>Meeting</w:t>
      </w:r>
      <w:r w:rsidR="00A807A3">
        <w:t xml:space="preserve"> in Spanish</w:t>
      </w:r>
    </w:p>
    <w:bookmarkEnd w:id="1"/>
    <w:p w:rsidR="00AF0800" w:rsidRPr="003910B5" w:rsidP="00B9325B" w14:paraId="4893D6A8" w14:textId="60742DB4">
      <w:pPr>
        <w:pStyle w:val="BodyText-IPR"/>
        <w:spacing w:after="200"/>
        <w:rPr>
          <w:sz w:val="21"/>
          <w:szCs w:val="21"/>
          <w:lang w:val="es-ES"/>
        </w:rPr>
      </w:pPr>
      <w:r w:rsidRPr="003910B5">
        <w:rPr>
          <w:sz w:val="21"/>
          <w:szCs w:val="21"/>
          <w:lang w:val="es-ES"/>
        </w:rPr>
        <w:t>Estimado(a)</w:t>
      </w:r>
      <w:r w:rsidRPr="003910B5">
        <w:rPr>
          <w:sz w:val="21"/>
          <w:szCs w:val="21"/>
          <w:lang w:val="es-ES"/>
        </w:rPr>
        <w:t xml:space="preserve"> [</w:t>
      </w:r>
      <w:r w:rsidRPr="00FC5889" w:rsidR="003910B5">
        <w:rPr>
          <w:lang w:val="es-ES"/>
        </w:rPr>
        <w:t>nombre de la parte interesada</w:t>
      </w:r>
      <w:r w:rsidRPr="003910B5">
        <w:rPr>
          <w:sz w:val="21"/>
          <w:szCs w:val="21"/>
          <w:lang w:val="es-ES"/>
        </w:rPr>
        <w:t xml:space="preserve">], </w:t>
      </w:r>
    </w:p>
    <w:p w:rsidR="00AF0800" w:rsidRPr="00A807A3" w:rsidP="00B9325B" w14:paraId="6A9ECAB6" w14:textId="01763790">
      <w:pPr>
        <w:pStyle w:val="BodyText-IPR"/>
        <w:spacing w:after="200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Intentamos comunicarnos</w:t>
      </w:r>
      <w:r w:rsidRPr="000369E1" w:rsidR="000369E1">
        <w:rPr>
          <w:sz w:val="21"/>
          <w:szCs w:val="21"/>
          <w:lang w:val="es-ES"/>
        </w:rPr>
        <w:t xml:space="preserve"> con usted inicialmente el [FECHA] y le invitamos a participar en el </w:t>
      </w:r>
      <w:r w:rsidRPr="00BB5F13" w:rsidR="000369E1">
        <w:rPr>
          <w:i/>
          <w:iCs/>
          <w:sz w:val="21"/>
          <w:szCs w:val="21"/>
          <w:lang w:val="es-ES"/>
        </w:rPr>
        <w:t xml:space="preserve">Estudio de Salud y Bienestar </w:t>
      </w:r>
      <w:r w:rsidRPr="00BB5F13">
        <w:rPr>
          <w:i/>
          <w:iCs/>
          <w:sz w:val="21"/>
          <w:szCs w:val="21"/>
          <w:lang w:val="es-ES"/>
        </w:rPr>
        <w:t xml:space="preserve">en </w:t>
      </w:r>
      <w:r w:rsidRPr="00BB5F13" w:rsidR="000369E1">
        <w:rPr>
          <w:i/>
          <w:iCs/>
          <w:sz w:val="21"/>
          <w:szCs w:val="21"/>
          <w:lang w:val="es-ES"/>
        </w:rPr>
        <w:t>Puerto Rico</w:t>
      </w:r>
      <w:r w:rsidRPr="000369E1" w:rsidR="000369E1">
        <w:rPr>
          <w:sz w:val="21"/>
          <w:szCs w:val="21"/>
          <w:lang w:val="es-ES"/>
        </w:rPr>
        <w:t>. El Servicio de Alimentos y Nutrición (FNS</w:t>
      </w:r>
      <w:r>
        <w:rPr>
          <w:sz w:val="21"/>
          <w:szCs w:val="21"/>
          <w:lang w:val="es-ES"/>
        </w:rPr>
        <w:t>, por sus siglas en inglés</w:t>
      </w:r>
      <w:r w:rsidRPr="000369E1" w:rsidR="000369E1">
        <w:rPr>
          <w:sz w:val="21"/>
          <w:szCs w:val="21"/>
          <w:lang w:val="es-ES"/>
        </w:rPr>
        <w:t>) del Departamento de Agricultura de los Estados Unidos (USDA</w:t>
      </w:r>
      <w:r>
        <w:rPr>
          <w:sz w:val="21"/>
          <w:szCs w:val="21"/>
          <w:lang w:val="es-ES"/>
        </w:rPr>
        <w:t>, por sus siglas en inglés</w:t>
      </w:r>
      <w:r w:rsidRPr="000369E1" w:rsidR="000369E1">
        <w:rPr>
          <w:sz w:val="21"/>
          <w:szCs w:val="21"/>
          <w:lang w:val="es-ES"/>
        </w:rPr>
        <w:t xml:space="preserve">) contrató a </w:t>
      </w:r>
      <w:r w:rsidRPr="000369E1" w:rsidR="000369E1">
        <w:rPr>
          <w:sz w:val="21"/>
          <w:szCs w:val="21"/>
          <w:lang w:val="es-ES"/>
        </w:rPr>
        <w:t>Westat</w:t>
      </w:r>
      <w:r w:rsidRPr="000369E1" w:rsidR="000369E1">
        <w:rPr>
          <w:sz w:val="21"/>
          <w:szCs w:val="21"/>
          <w:lang w:val="es-ES"/>
        </w:rPr>
        <w:t xml:space="preserve">, una empresa de investigación con sede en los Estados Unidos, para </w:t>
      </w:r>
      <w:r>
        <w:rPr>
          <w:sz w:val="21"/>
          <w:szCs w:val="21"/>
          <w:lang w:val="es-ES"/>
        </w:rPr>
        <w:t>realizar</w:t>
      </w:r>
      <w:r w:rsidRPr="000369E1" w:rsidR="000369E1">
        <w:rPr>
          <w:sz w:val="21"/>
          <w:szCs w:val="21"/>
          <w:lang w:val="es-ES"/>
        </w:rPr>
        <w:t xml:space="preserve"> este estudio.</w:t>
      </w:r>
    </w:p>
    <w:p w:rsidR="00AF0800" w:rsidRPr="00171BC4" w:rsidP="00B9325B" w14:paraId="1AAB0670" w14:textId="67191A96">
      <w:pPr>
        <w:pStyle w:val="BodyText-IPR"/>
        <w:spacing w:after="200"/>
        <w:rPr>
          <w:sz w:val="21"/>
          <w:szCs w:val="21"/>
          <w:lang w:val="es-ES"/>
        </w:rPr>
      </w:pPr>
      <w:r w:rsidRPr="00726BA4">
        <w:rPr>
          <w:b/>
          <w:bCs/>
          <w:sz w:val="21"/>
          <w:szCs w:val="21"/>
          <w:lang w:val="es-ES"/>
        </w:rPr>
        <w:t xml:space="preserve">¿De qué trata este estudio? </w:t>
      </w:r>
      <w:bookmarkStart w:id="2" w:name="_Hlk68947997"/>
      <w:r w:rsidRPr="00255BF5" w:rsidR="00255BF5">
        <w:rPr>
          <w:sz w:val="21"/>
          <w:szCs w:val="21"/>
          <w:lang w:val="es-ES"/>
        </w:rPr>
        <w:t>Este estudio producirá opciones políticas para abordar la seguridad alimentaria en Puerto Rico. Usted y aproximadamente otras 40 partes interesadas participarán en un enfoque colaborativo de resolución de problemas</w:t>
      </w:r>
      <w:r w:rsidR="00255BF5">
        <w:rPr>
          <w:sz w:val="21"/>
          <w:szCs w:val="21"/>
          <w:lang w:val="es-ES"/>
        </w:rPr>
        <w:t xml:space="preserve"> llamado mapeo conceptual colectivo</w:t>
      </w:r>
      <w:r w:rsidRPr="00255BF5" w:rsidR="00255BF5">
        <w:rPr>
          <w:sz w:val="21"/>
          <w:szCs w:val="21"/>
          <w:lang w:val="es-ES"/>
        </w:rPr>
        <w:t xml:space="preserve">. Compartirán sus ideas sobre los factores </w:t>
      </w:r>
      <w:r w:rsidR="00255BF5">
        <w:rPr>
          <w:sz w:val="21"/>
          <w:szCs w:val="21"/>
          <w:lang w:val="es-ES"/>
        </w:rPr>
        <w:t xml:space="preserve">de políticas, </w:t>
      </w:r>
      <w:r w:rsidRPr="00255BF5" w:rsidR="00255BF5">
        <w:rPr>
          <w:sz w:val="21"/>
          <w:szCs w:val="21"/>
          <w:lang w:val="es-ES"/>
        </w:rPr>
        <w:t>sociales, económicos,</w:t>
      </w:r>
      <w:r w:rsidR="00255BF5">
        <w:rPr>
          <w:sz w:val="21"/>
          <w:szCs w:val="21"/>
          <w:lang w:val="es-ES"/>
        </w:rPr>
        <w:t xml:space="preserve"> y</w:t>
      </w:r>
      <w:r w:rsidRPr="00255BF5" w:rsidR="00255BF5">
        <w:rPr>
          <w:sz w:val="21"/>
          <w:szCs w:val="21"/>
          <w:lang w:val="es-ES"/>
        </w:rPr>
        <w:t xml:space="preserve"> medioambientales que influyen en la seguridad alimentaria de Puerto Rico.</w:t>
      </w:r>
    </w:p>
    <w:bookmarkEnd w:id="2"/>
    <w:p w:rsidR="00AF0800" w:rsidRPr="00196452" w:rsidP="00B9325B" w14:paraId="058A608B" w14:textId="1740AD5E">
      <w:pPr>
        <w:pStyle w:val="BodyText-IPR"/>
        <w:spacing w:after="200"/>
        <w:rPr>
          <w:sz w:val="21"/>
          <w:szCs w:val="21"/>
          <w:lang w:val="es-ES"/>
        </w:rPr>
      </w:pPr>
      <w:r w:rsidRPr="0010346E">
        <w:rPr>
          <w:b/>
          <w:bCs/>
          <w:sz w:val="21"/>
          <w:szCs w:val="21"/>
          <w:lang w:val="es-ES"/>
        </w:rPr>
        <w:t>¿</w:t>
      </w:r>
      <w:r w:rsidR="00DD2501">
        <w:rPr>
          <w:b/>
          <w:bCs/>
          <w:sz w:val="21"/>
          <w:szCs w:val="21"/>
          <w:lang w:val="es-ES"/>
        </w:rPr>
        <w:t xml:space="preserve">Por </w:t>
      </w:r>
      <w:r w:rsidR="00125F33">
        <w:rPr>
          <w:b/>
          <w:bCs/>
          <w:sz w:val="21"/>
          <w:szCs w:val="21"/>
          <w:lang w:val="es-ES"/>
        </w:rPr>
        <w:t>qué ha sido seleccionado</w:t>
      </w:r>
      <w:r w:rsidRPr="0010346E">
        <w:rPr>
          <w:b/>
          <w:bCs/>
          <w:sz w:val="21"/>
          <w:szCs w:val="21"/>
          <w:lang w:val="es-ES"/>
        </w:rPr>
        <w:t>?</w:t>
      </w:r>
      <w:r w:rsidR="00F161EE">
        <w:rPr>
          <w:b/>
          <w:bCs/>
          <w:sz w:val="21"/>
          <w:szCs w:val="21"/>
          <w:lang w:val="es-ES"/>
        </w:rPr>
        <w:t xml:space="preserve"> </w:t>
      </w:r>
      <w:r w:rsidRPr="00F161EE" w:rsidR="00F161EE">
        <w:rPr>
          <w:sz w:val="21"/>
          <w:szCs w:val="21"/>
          <w:lang w:val="es-ES"/>
        </w:rPr>
        <w:t xml:space="preserve">Se le pide que participe por su experiencia en sistemas alimentarios en uno de los siguientes ámbitos: servicios humanos (por ejemplo, bancos de alimentos, agencias de acción comunitaria); </w:t>
      </w:r>
      <w:r w:rsidR="008257A8">
        <w:rPr>
          <w:sz w:val="21"/>
          <w:szCs w:val="21"/>
          <w:lang w:val="es-ES"/>
        </w:rPr>
        <w:t>entidades</w:t>
      </w:r>
      <w:r w:rsidRPr="00F161EE" w:rsidR="00F161EE">
        <w:rPr>
          <w:sz w:val="21"/>
          <w:szCs w:val="21"/>
          <w:lang w:val="es-ES"/>
        </w:rPr>
        <w:t xml:space="preserve"> públic</w:t>
      </w:r>
      <w:r w:rsidR="008257A8">
        <w:rPr>
          <w:sz w:val="21"/>
          <w:szCs w:val="21"/>
          <w:lang w:val="es-ES"/>
        </w:rPr>
        <w:t>a</w:t>
      </w:r>
      <w:r w:rsidRPr="00F161EE" w:rsidR="00F161EE">
        <w:rPr>
          <w:sz w:val="21"/>
          <w:szCs w:val="21"/>
          <w:lang w:val="es-ES"/>
        </w:rPr>
        <w:t xml:space="preserve">s (por ejemplo, servicios humanos, educación, </w:t>
      </w:r>
      <w:r w:rsidR="008257A8">
        <w:rPr>
          <w:sz w:val="21"/>
          <w:szCs w:val="21"/>
          <w:lang w:val="es-ES"/>
        </w:rPr>
        <w:t>de salud</w:t>
      </w:r>
      <w:r w:rsidRPr="00F161EE" w:rsidR="00F161EE">
        <w:rPr>
          <w:sz w:val="21"/>
          <w:szCs w:val="21"/>
          <w:lang w:val="es-ES"/>
        </w:rPr>
        <w:t xml:space="preserve">); organizaciones de </w:t>
      </w:r>
      <w:r w:rsidR="008257A8">
        <w:rPr>
          <w:sz w:val="21"/>
          <w:szCs w:val="21"/>
          <w:lang w:val="es-ES"/>
        </w:rPr>
        <w:t>apoyo</w:t>
      </w:r>
      <w:r w:rsidRPr="00F161EE" w:rsidR="00F161EE">
        <w:rPr>
          <w:sz w:val="21"/>
          <w:szCs w:val="21"/>
          <w:lang w:val="es-ES"/>
        </w:rPr>
        <w:t xml:space="preserve"> (por ejemplo, asociaciones de vecinos, grupos cívicos, comunidades religiosas); </w:t>
      </w:r>
      <w:r w:rsidR="009855FF">
        <w:rPr>
          <w:sz w:val="21"/>
          <w:szCs w:val="21"/>
          <w:lang w:val="es-ES"/>
        </w:rPr>
        <w:t>comercios</w:t>
      </w:r>
      <w:r w:rsidRPr="00F161EE" w:rsidR="00F161EE">
        <w:rPr>
          <w:sz w:val="21"/>
          <w:szCs w:val="21"/>
          <w:lang w:val="es-ES"/>
        </w:rPr>
        <w:t xml:space="preserve"> privad</w:t>
      </w:r>
      <w:r w:rsidR="009855FF">
        <w:rPr>
          <w:sz w:val="21"/>
          <w:szCs w:val="21"/>
          <w:lang w:val="es-ES"/>
        </w:rPr>
        <w:t>o</w:t>
      </w:r>
      <w:r w:rsidRPr="00F161EE" w:rsidR="00F161EE">
        <w:rPr>
          <w:sz w:val="21"/>
          <w:szCs w:val="21"/>
          <w:lang w:val="es-ES"/>
        </w:rPr>
        <w:t xml:space="preserve">s (por ejemplo, agroindustrias, </w:t>
      </w:r>
      <w:r w:rsidR="009855FF">
        <w:rPr>
          <w:sz w:val="21"/>
          <w:szCs w:val="21"/>
          <w:lang w:val="es-ES"/>
        </w:rPr>
        <w:t>comercios</w:t>
      </w:r>
      <w:r w:rsidRPr="00F161EE" w:rsidR="00F161EE">
        <w:rPr>
          <w:sz w:val="21"/>
          <w:szCs w:val="21"/>
          <w:lang w:val="es-ES"/>
        </w:rPr>
        <w:t xml:space="preserve"> de alimentos); y el mundo académico (por ejemplo, nutricionistas, economistas, politólogos).</w:t>
      </w:r>
      <w:r w:rsidR="00EB1EA5">
        <w:rPr>
          <w:sz w:val="21"/>
          <w:szCs w:val="21"/>
          <w:lang w:val="es-ES"/>
        </w:rPr>
        <w:t xml:space="preserve"> </w:t>
      </w:r>
      <w:r w:rsidRPr="00EB1EA5" w:rsidR="00EB1EA5">
        <w:rPr>
          <w:sz w:val="21"/>
          <w:szCs w:val="21"/>
          <w:lang w:val="es-ES"/>
        </w:rPr>
        <w:t xml:space="preserve">Usted y aproximadamente otras 40 personas interesadas participarán en un método de resolución de problemas en colaboración </w:t>
      </w:r>
      <w:r w:rsidR="00EB1EA5">
        <w:rPr>
          <w:sz w:val="21"/>
          <w:szCs w:val="21"/>
          <w:lang w:val="es-ES"/>
        </w:rPr>
        <w:t>llamado mapeo conceptual colectivo.</w:t>
      </w:r>
    </w:p>
    <w:p w:rsidR="00AF0800" w:rsidRPr="00E2350D" w:rsidP="00B9325B" w14:paraId="50D5C0E6" w14:textId="168138A4">
      <w:pPr>
        <w:pStyle w:val="BodyText-IPR"/>
        <w:spacing w:after="200"/>
        <w:rPr>
          <w:sz w:val="21"/>
          <w:szCs w:val="21"/>
          <w:lang w:val="es-ES"/>
        </w:rPr>
      </w:pPr>
      <w:r w:rsidRPr="001B3638">
        <w:rPr>
          <w:b/>
          <w:bCs/>
          <w:sz w:val="21"/>
          <w:szCs w:val="21"/>
          <w:lang w:val="es-ES"/>
        </w:rPr>
        <w:t xml:space="preserve">¿Cuál es el </w:t>
      </w:r>
      <w:r w:rsidR="009D428A">
        <w:rPr>
          <w:b/>
          <w:bCs/>
          <w:sz w:val="21"/>
          <w:szCs w:val="21"/>
          <w:lang w:val="es-ES"/>
        </w:rPr>
        <w:t>tiempo de participación</w:t>
      </w:r>
      <w:r w:rsidRPr="001B3638">
        <w:rPr>
          <w:b/>
          <w:bCs/>
          <w:sz w:val="21"/>
          <w:szCs w:val="21"/>
          <w:lang w:val="es-ES"/>
        </w:rPr>
        <w:t xml:space="preserve">? </w:t>
      </w:r>
      <w:r w:rsidRPr="00E2350D" w:rsidR="00E2350D">
        <w:rPr>
          <w:sz w:val="21"/>
          <w:szCs w:val="21"/>
          <w:lang w:val="es-ES"/>
        </w:rPr>
        <w:t>Le pedimos que participe en las siguientes actividades:</w:t>
      </w:r>
    </w:p>
    <w:p w:rsidR="00982CA8" w:rsidRPr="00982CA8" w:rsidP="00982CA8" w14:paraId="4EDEF64E" w14:textId="1B3D2704">
      <w:pPr>
        <w:pStyle w:val="BulletsRed-IPR"/>
        <w:spacing w:after="200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Participar en</w:t>
      </w:r>
      <w:r w:rsidRPr="00982CA8">
        <w:rPr>
          <w:sz w:val="21"/>
          <w:szCs w:val="21"/>
          <w:lang w:val="es-ES"/>
        </w:rPr>
        <w:t xml:space="preserve"> una reunión virtual de orientación y presentación (90 minutos)</w:t>
      </w:r>
    </w:p>
    <w:p w:rsidR="00982CA8" w:rsidRPr="00982CA8" w:rsidP="00982CA8" w14:paraId="5A9BEEB2" w14:textId="46D01CA7">
      <w:pPr>
        <w:pStyle w:val="BulletsRed-IPR"/>
        <w:rPr>
          <w:sz w:val="21"/>
          <w:szCs w:val="21"/>
          <w:lang w:val="es-ES"/>
        </w:rPr>
      </w:pPr>
      <w:r w:rsidRPr="00982CA8">
        <w:rPr>
          <w:sz w:val="21"/>
          <w:szCs w:val="21"/>
          <w:lang w:val="es-ES"/>
        </w:rPr>
        <w:t>Contribuir con sus ideas utilizando una plataforma en línea diseñada para la resolución colaborativa de problemas (30 - 60 minutos)</w:t>
      </w:r>
    </w:p>
    <w:p w:rsidR="00982CA8" w:rsidRPr="00982CA8" w:rsidP="00982CA8" w14:paraId="2B20FB28" w14:textId="3A1A9E8E">
      <w:pPr>
        <w:pStyle w:val="BulletsRed-IPR"/>
        <w:rPr>
          <w:sz w:val="21"/>
          <w:szCs w:val="21"/>
          <w:lang w:val="es-ES"/>
        </w:rPr>
      </w:pPr>
      <w:r w:rsidRPr="00982CA8">
        <w:rPr>
          <w:sz w:val="21"/>
          <w:szCs w:val="21"/>
          <w:lang w:val="es-ES"/>
        </w:rPr>
        <w:t>Revisar las ideas recopiladas de todos los participantes y aportar comentarios (60 - 90 minutos)</w:t>
      </w:r>
    </w:p>
    <w:p w:rsidR="00982CA8" w:rsidP="00982CA8" w14:paraId="50FA005D" w14:textId="72466EFE">
      <w:pPr>
        <w:pStyle w:val="BulletsRed-IPR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Participar en</w:t>
      </w:r>
      <w:r w:rsidRPr="00982CA8">
        <w:rPr>
          <w:sz w:val="21"/>
          <w:szCs w:val="21"/>
          <w:lang w:val="es-ES"/>
        </w:rPr>
        <w:t xml:space="preserve"> una reunión virtual en la que se revisarán los resultados resumidos del proceso de resolución colaborativa de problemas (90 minutos)</w:t>
      </w:r>
    </w:p>
    <w:p w:rsidR="00AF0800" w:rsidRPr="00B847C2" w:rsidP="00B9325B" w14:paraId="3B73A882" w14:textId="172468CC">
      <w:pPr>
        <w:pStyle w:val="BodyText-IPR"/>
        <w:spacing w:after="200"/>
        <w:rPr>
          <w:sz w:val="21"/>
          <w:szCs w:val="21"/>
          <w:lang w:val="es-ES"/>
        </w:rPr>
      </w:pPr>
      <w:r w:rsidRPr="00B847C2">
        <w:rPr>
          <w:b/>
          <w:bCs/>
          <w:sz w:val="21"/>
          <w:szCs w:val="21"/>
          <w:lang w:val="es-ES"/>
        </w:rPr>
        <w:t xml:space="preserve">¿Cómo se le compensará por su tiempo? </w:t>
      </w:r>
      <w:r w:rsidRPr="00E74F17" w:rsidR="00E74F17">
        <w:rPr>
          <w:sz w:val="21"/>
          <w:szCs w:val="21"/>
          <w:lang w:val="es-ES"/>
        </w:rPr>
        <w:t xml:space="preserve">Le ofrecemos unos honorarios de </w:t>
      </w:r>
      <w:r w:rsidR="00672E28">
        <w:rPr>
          <w:sz w:val="21"/>
          <w:szCs w:val="21"/>
          <w:lang w:val="es-ES"/>
        </w:rPr>
        <w:t>$</w:t>
      </w:r>
      <w:r w:rsidRPr="00E74F17" w:rsidR="00E74F17">
        <w:rPr>
          <w:sz w:val="21"/>
          <w:szCs w:val="21"/>
          <w:lang w:val="es-ES"/>
        </w:rPr>
        <w:t xml:space="preserve">50 por reunión </w:t>
      </w:r>
      <w:r w:rsidR="00E74F17">
        <w:rPr>
          <w:sz w:val="21"/>
          <w:szCs w:val="21"/>
          <w:lang w:val="es-ES"/>
        </w:rPr>
        <w:t xml:space="preserve">virtual </w:t>
      </w:r>
      <w:r w:rsidRPr="00E74F17" w:rsidR="00E74F17">
        <w:rPr>
          <w:sz w:val="21"/>
          <w:szCs w:val="21"/>
          <w:lang w:val="es-ES"/>
        </w:rPr>
        <w:t>(</w:t>
      </w:r>
      <w:r w:rsidR="00672E28">
        <w:rPr>
          <w:sz w:val="21"/>
          <w:szCs w:val="21"/>
          <w:lang w:val="es-ES"/>
        </w:rPr>
        <w:t>$</w:t>
      </w:r>
      <w:r w:rsidRPr="00E74F17" w:rsidR="00E74F17">
        <w:rPr>
          <w:sz w:val="21"/>
          <w:szCs w:val="21"/>
          <w:lang w:val="es-ES"/>
        </w:rPr>
        <w:t>100 en total) en reconocimiento a su experiencia y tiempo.</w:t>
      </w:r>
    </w:p>
    <w:p w:rsidR="00AF0800" w:rsidRPr="00A31F6A" w:rsidP="00B9325B" w14:paraId="5F144EFA" w14:textId="7AAF8579">
      <w:pPr>
        <w:pStyle w:val="BodyText-IPR"/>
        <w:spacing w:after="200"/>
        <w:rPr>
          <w:sz w:val="21"/>
          <w:szCs w:val="21"/>
          <w:lang w:val="es-ES"/>
        </w:rPr>
      </w:pPr>
      <w:r w:rsidRPr="00101ED4">
        <w:rPr>
          <w:sz w:val="21"/>
          <w:szCs w:val="21"/>
          <w:lang w:val="es-ES"/>
        </w:rPr>
        <w:t xml:space="preserve">Por favor, háganos saber si está interesado en participar antes del [fecha]. Si tiene alguna sugerencia sobre otras personas u organizaciones que podrían ayudarnos a comprender mejor la situación, </w:t>
      </w:r>
      <w:r>
        <w:rPr>
          <w:sz w:val="21"/>
          <w:szCs w:val="21"/>
          <w:lang w:val="es-ES"/>
        </w:rPr>
        <w:t>proporcione</w:t>
      </w:r>
      <w:r w:rsidRPr="00101ED4">
        <w:rPr>
          <w:sz w:val="21"/>
          <w:szCs w:val="21"/>
          <w:lang w:val="es-ES"/>
        </w:rPr>
        <w:t xml:space="preserve"> su nombre y una dirección de correo electrónico o número de teléfono.</w:t>
      </w:r>
      <w:r w:rsidRPr="00A31F6A">
        <w:rPr>
          <w:sz w:val="21"/>
          <w:szCs w:val="21"/>
          <w:lang w:val="es-ES"/>
        </w:rPr>
        <w:t xml:space="preserve"> </w:t>
      </w:r>
    </w:p>
    <w:p w:rsidR="00AF0800" w:rsidRPr="00A807A3" w:rsidP="00B9325B" w14:paraId="2926BF2A" w14:textId="62BF5AE8">
      <w:pPr>
        <w:pStyle w:val="BodyText-IPR"/>
        <w:spacing w:after="200"/>
        <w:rPr>
          <w:sz w:val="21"/>
          <w:szCs w:val="21"/>
          <w:lang w:val="es-ES"/>
        </w:rPr>
      </w:pPr>
      <w:r w:rsidRPr="002C1295">
        <w:rPr>
          <w:sz w:val="21"/>
          <w:szCs w:val="21"/>
          <w:lang w:val="es-ES"/>
        </w:rPr>
        <w:t xml:space="preserve">Si tiene alguna pregunta sobre el estudio, no dude en ponerse en contacto conmigo, </w:t>
      </w:r>
      <w:r w:rsidR="002968E8">
        <w:rPr>
          <w:sz w:val="21"/>
          <w:szCs w:val="21"/>
          <w:lang w:val="es-ES"/>
        </w:rPr>
        <w:t>Iliana Feliz</w:t>
      </w:r>
      <w:r w:rsidRPr="002C1295">
        <w:rPr>
          <w:sz w:val="21"/>
          <w:szCs w:val="21"/>
          <w:lang w:val="es-ES"/>
        </w:rPr>
        <w:t xml:space="preserve">, </w:t>
      </w:r>
      <w:r w:rsidR="002968E8">
        <w:rPr>
          <w:sz w:val="21"/>
          <w:szCs w:val="21"/>
          <w:lang w:val="es-ES"/>
        </w:rPr>
        <w:t xml:space="preserve">a </w:t>
      </w:r>
      <w:hyperlink r:id="rId8" w:history="1">
        <w:r w:rsidRPr="003C4A95" w:rsidR="002968E8">
          <w:rPr>
            <w:rStyle w:val="Hyperlink"/>
            <w:sz w:val="21"/>
            <w:szCs w:val="21"/>
            <w:lang w:val="es-ES"/>
          </w:rPr>
          <w:t>ifeliz@insightpolicyresearch.com</w:t>
        </w:r>
      </w:hyperlink>
      <w:r w:rsidR="002968E8">
        <w:rPr>
          <w:sz w:val="21"/>
          <w:szCs w:val="21"/>
          <w:lang w:val="es-ES"/>
        </w:rPr>
        <w:t>.</w:t>
      </w:r>
      <w:r>
        <w:rPr>
          <w:sz w:val="21"/>
          <w:szCs w:val="21"/>
          <w:lang w:val="es-ES"/>
        </w:rPr>
        <w:t xml:space="preserve"> </w:t>
      </w:r>
    </w:p>
    <w:p w:rsidR="00AF0800" w:rsidRPr="004306EE" w:rsidP="00B9325B" w14:paraId="4E8068C7" w14:textId="7789E4B5">
      <w:pPr>
        <w:pStyle w:val="BodyText-IPR"/>
        <w:spacing w:after="200"/>
        <w:rPr>
          <w:sz w:val="21"/>
          <w:szCs w:val="21"/>
          <w:lang w:val="es-ES"/>
        </w:rPr>
      </w:pPr>
      <w:r w:rsidRPr="00474DE1">
        <w:rPr>
          <w:sz w:val="21"/>
          <w:szCs w:val="21"/>
          <w:lang w:val="es-ES"/>
        </w:rPr>
        <w:t xml:space="preserve">Gracias por su consideración. </w:t>
      </w:r>
      <w:r w:rsidR="00247849">
        <w:rPr>
          <w:sz w:val="21"/>
          <w:szCs w:val="21"/>
          <w:lang w:val="es-ES"/>
        </w:rPr>
        <w:t xml:space="preserve">Esperamos </w:t>
      </w:r>
      <w:r w:rsidR="004306EE">
        <w:rPr>
          <w:sz w:val="21"/>
          <w:szCs w:val="21"/>
          <w:lang w:val="es-ES"/>
        </w:rPr>
        <w:t>su respuesta</w:t>
      </w:r>
      <w:r w:rsidRPr="00474DE1">
        <w:rPr>
          <w:sz w:val="21"/>
          <w:szCs w:val="21"/>
          <w:lang w:val="es-ES"/>
        </w:rPr>
        <w:t>.</w:t>
      </w:r>
    </w:p>
    <w:p w:rsidR="00BB4222" w:rsidP="00BB4222" w14:paraId="00727903" w14:textId="7DBB3BC7">
      <w:pPr>
        <w:pStyle w:val="BodyText-IPR"/>
        <w:spacing w:after="0"/>
        <w:contextualSpacing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Iliana Feliz</w:t>
      </w:r>
    </w:p>
    <w:p w:rsidR="002968E8" w:rsidRPr="004306EE" w:rsidP="00BB4222" w14:paraId="4ACF694D" w14:textId="54AA7B35">
      <w:pPr>
        <w:pStyle w:val="BodyText-IPR"/>
        <w:spacing w:after="0"/>
        <w:contextualSpacing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Westat</w:t>
      </w:r>
    </w:p>
    <w:p w:rsidR="006518F9" w:rsidRPr="004306EE" w:rsidP="00BB4222" w14:paraId="3AF90FCC" w14:textId="7FDFD85A">
      <w:pPr>
        <w:pStyle w:val="BodyText-IPR"/>
        <w:spacing w:after="0"/>
        <w:contextualSpacing/>
        <w:rPr>
          <w:sz w:val="21"/>
          <w:szCs w:val="21"/>
          <w:lang w:val="es-ES"/>
        </w:rPr>
      </w:pPr>
    </w:p>
    <w:p w:rsidR="006518F9" w:rsidP="00BB4222" w14:paraId="497BED54" w14:textId="778F4082">
      <w:pPr>
        <w:pStyle w:val="BodyText-IPR"/>
        <w:spacing w:after="0"/>
        <w:contextualSpacing/>
        <w:rPr>
          <w:sz w:val="21"/>
          <w:szCs w:val="21"/>
        </w:rPr>
      </w:pPr>
      <w:r w:rsidRPr="00FC588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73680"/>
                <wp:effectExtent l="0" t="0" r="0" b="762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73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2DA" w:rsidRPr="00CB233C" w:rsidP="00C442DA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3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C442DA" w:rsidRPr="003F1295" w:rsidP="00C442DA" w14:textId="3A6CB195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4" w:name="_Hlk92280740"/>
                            <w:bookmarkStart w:id="5" w:name="_Hlk92280741"/>
                            <w:bookmarkEnd w:id="3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9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i1025" type="#_x0000_t202" style="width:468pt;height:218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C442DA" w:rsidRPr="00CB233C" w:rsidP="00C442DA" w14:paraId="39E6EE74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3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C442DA" w:rsidRPr="003F1295" w:rsidP="00C442DA" w14:paraId="6B56AF48" w14:textId="3A6CB195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4" w:name="_Hlk92280740"/>
                      <w:bookmarkStart w:id="5" w:name="_Hlk92280741"/>
                      <w:bookmarkEnd w:id="3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9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4"/>
                      <w:bookmarkEnd w:id="5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6518F9" w14:paraId="4729DB38" w14:textId="3D6F5FD9">
      <w:pPr>
        <w:spacing w:after="200" w:line="276" w:lineRule="auto"/>
        <w:rPr>
          <w:rFonts w:ascii="Calibri" w:hAnsi="Calibri"/>
          <w:sz w:val="21"/>
          <w:szCs w:val="21"/>
        </w:rPr>
      </w:pPr>
    </w:p>
    <w:sectPr w:rsidSect="00C05E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Calibri"/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6" w:name="_Hlk71889229" w:displacedByCustomXml="prev"/>
              <w:p w:rsidR="00C05E57" w:rsidRPr="00C05E57" w:rsidP="00B9325B" w14:paraId="672C599A" w14:textId="5A4D4C82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6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Pr="000C5D2C" w:rsidR="000C5D2C">
                  <w:rPr>
                    <w:rStyle w:val="FooterTitle-IPRChar"/>
                    <w:szCs w:val="20"/>
                  </w:rPr>
                  <w:t>Appendix K.</w:t>
                </w:r>
                <w:r w:rsidR="00D27E5F">
                  <w:rPr>
                    <w:rStyle w:val="FooterTitle-IPRChar"/>
                    <w:szCs w:val="20"/>
                  </w:rPr>
                  <w:t>6</w:t>
                </w:r>
                <w:r w:rsidRPr="000C5D2C" w:rsidR="000C5D2C">
                  <w:rPr>
                    <w:rStyle w:val="FooterTitle-IPRChar"/>
                    <w:szCs w:val="20"/>
                  </w:rPr>
                  <w:t xml:space="preserve">. Recruitment </w:t>
                </w:r>
                <w:r w:rsidR="00D27E5F">
                  <w:rPr>
                    <w:rStyle w:val="FooterTitle-IPRChar"/>
                    <w:szCs w:val="20"/>
                  </w:rPr>
                  <w:t xml:space="preserve">Follow-Up </w:t>
                </w:r>
                <w:r w:rsidRPr="000C5D2C" w:rsidR="000C5D2C">
                  <w:rPr>
                    <w:rStyle w:val="FooterTitle-IPRChar"/>
                    <w:szCs w:val="20"/>
                  </w:rPr>
                  <w:t xml:space="preserve">Email for Concept Map </w:t>
                </w:r>
                <w:r w:rsidR="00D27E5F">
                  <w:rPr>
                    <w:rStyle w:val="FooterTitle-IPRChar"/>
                    <w:szCs w:val="20"/>
                  </w:rPr>
                  <w:t>Meeting in Spanish</w:t>
                </w:r>
                <w:r w:rsidR="00E87220">
                  <w:rPr>
                    <w:rStyle w:val="FooterTitle-IPRChar"/>
                    <w:szCs w:val="20"/>
                  </w:rPr>
                  <w:tab/>
                </w:r>
                <w:r w:rsidR="00DE598C">
                  <w:rPr>
                    <w:rStyle w:val="FooterTitle-IPRChar"/>
                    <w:szCs w:val="20"/>
                  </w:rPr>
                  <w:t>K</w:t>
                </w:r>
                <w:r w:rsidR="00E87220">
                  <w:rPr>
                    <w:rStyle w:val="FooterTitle-IPRChar"/>
                    <w:szCs w:val="20"/>
                  </w:rPr>
                  <w:t>-</w:t>
                </w:r>
                <w:r w:rsidRPr="00E87220" w:rsidR="00E87220">
                  <w:rPr>
                    <w:rStyle w:val="FooterTitle-IPRChar"/>
                    <w:szCs w:val="20"/>
                  </w:rPr>
                  <w:fldChar w:fldCharType="begin"/>
                </w:r>
                <w:r w:rsidRPr="00E87220" w:rsidR="00E87220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E87220" w:rsidR="00E87220">
                  <w:rPr>
                    <w:rStyle w:val="FooterTitle-IPRChar"/>
                    <w:szCs w:val="20"/>
                  </w:rPr>
                  <w:fldChar w:fldCharType="separate"/>
                </w:r>
                <w:r w:rsidRPr="00E87220" w:rsidR="00E87220">
                  <w:rPr>
                    <w:rStyle w:val="FooterTitle-IPRChar"/>
                    <w:noProof/>
                    <w:szCs w:val="20"/>
                  </w:rPr>
                  <w:t>1</w:t>
                </w:r>
                <w:r w:rsidRPr="00E87220" w:rsidR="00E87220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928" w14:paraId="09385F06" w14:textId="38E40A4C">
    <w:pPr>
      <w:pStyle w:val="Header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4286250</wp:posOffset>
              </wp:positionH>
              <wp:positionV relativeFrom="margin">
                <wp:posOffset>-647700</wp:posOffset>
              </wp:positionV>
              <wp:extent cx="1645920" cy="396240"/>
              <wp:effectExtent l="0" t="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42DA" w:rsidP="00C442DA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2C2928" w:rsidP="00C442DA" w14:textId="7230E5F8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29.6pt;height:31.2pt;margin-top:-51pt;margin-left:337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C442DA" w:rsidP="00C442DA" w14:paraId="51818DFC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2C2928" w:rsidP="00C442DA" w14:paraId="30A80567" w14:textId="7230E5F8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C6F67F7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3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4">
    <w:nsid w:val="05617ED7"/>
    <w:multiLevelType w:val="hybridMultilevel"/>
    <w:tmpl w:val="C17C44DC"/>
    <w:lvl w:ilvl="0">
      <w:start w:val="1"/>
      <w:numFmt w:val="upperRoman"/>
      <w:lvlText w:val="(%1)"/>
      <w:lvlJc w:val="left"/>
      <w:pPr>
        <w:ind w:left="100" w:hanging="299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5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79767A8"/>
    <w:multiLevelType w:val="multilevel"/>
    <w:tmpl w:val="F6DE30B6"/>
    <w:numStyleLink w:val="NumbersListStyleRed-IPR"/>
  </w:abstractNum>
  <w:abstractNum w:abstractNumId="8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9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2">
    <w:nsid w:val="1C2A4013"/>
    <w:multiLevelType w:val="multilevel"/>
    <w:tmpl w:val="C9345F3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6409D2"/>
    <w:multiLevelType w:val="hybridMultilevel"/>
    <w:tmpl w:val="D716E6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64A4A"/>
    <w:multiLevelType w:val="hybridMultilevel"/>
    <w:tmpl w:val="65DE7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734D58"/>
    <w:multiLevelType w:val="multilevel"/>
    <w:tmpl w:val="0F5A555C"/>
    <w:numStyleLink w:val="BulletListStyleRed-IPR"/>
  </w:abstractNum>
  <w:abstractNum w:abstractNumId="17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8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44323"/>
    <w:multiLevelType w:val="hybridMultilevel"/>
    <w:tmpl w:val="409CF0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B12732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22">
    <w:nsid w:val="37074F7D"/>
    <w:multiLevelType w:val="multilevel"/>
    <w:tmpl w:val="639A757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A50541"/>
    <w:multiLevelType w:val="multilevel"/>
    <w:tmpl w:val="7AEE7A6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2063FC"/>
    <w:multiLevelType w:val="multilevel"/>
    <w:tmpl w:val="12AE238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E14BD5"/>
    <w:multiLevelType w:val="hybridMultilevel"/>
    <w:tmpl w:val="D9504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7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647A1"/>
    <w:multiLevelType w:val="multilevel"/>
    <w:tmpl w:val="3F46EE2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1158CA"/>
    <w:multiLevelType w:val="hybridMultilevel"/>
    <w:tmpl w:val="F142F756"/>
    <w:lvl w:ilvl="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C6EB8"/>
    <w:multiLevelType w:val="multilevel"/>
    <w:tmpl w:val="B84CE8A6"/>
    <w:numStyleLink w:val="TableRedNumbersList-IPR"/>
  </w:abstractNum>
  <w:abstractNum w:abstractNumId="33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C4435B"/>
    <w:multiLevelType w:val="hybridMultilevel"/>
    <w:tmpl w:val="07628FFA"/>
    <w:lvl w:ilvl="0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36">
    <w:nsid w:val="5F756792"/>
    <w:multiLevelType w:val="multilevel"/>
    <w:tmpl w:val="282C7C3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33C3D1D"/>
    <w:multiLevelType w:val="multilevel"/>
    <w:tmpl w:val="66EE281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9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245298">
    <w:abstractNumId w:val="33"/>
  </w:num>
  <w:num w:numId="2" w16cid:durableId="51125388">
    <w:abstractNumId w:val="39"/>
  </w:num>
  <w:num w:numId="3" w16cid:durableId="980353844">
    <w:abstractNumId w:val="27"/>
  </w:num>
  <w:num w:numId="4" w16cid:durableId="2010135330">
    <w:abstractNumId w:val="18"/>
  </w:num>
  <w:num w:numId="5" w16cid:durableId="166870322">
    <w:abstractNumId w:val="34"/>
  </w:num>
  <w:num w:numId="6" w16cid:durableId="2093693558">
    <w:abstractNumId w:val="9"/>
  </w:num>
  <w:num w:numId="7" w16cid:durableId="1959287760">
    <w:abstractNumId w:val="1"/>
  </w:num>
  <w:num w:numId="8" w16cid:durableId="1098673931">
    <w:abstractNumId w:val="21"/>
  </w:num>
  <w:num w:numId="9" w16cid:durableId="1270308659">
    <w:abstractNumId w:val="8"/>
  </w:num>
  <w:num w:numId="10" w16cid:durableId="1849903450">
    <w:abstractNumId w:val="11"/>
  </w:num>
  <w:num w:numId="11" w16cid:durableId="66610344">
    <w:abstractNumId w:val="3"/>
  </w:num>
  <w:num w:numId="12" w16cid:durableId="1915162243">
    <w:abstractNumId w:val="32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825193832">
    <w:abstractNumId w:val="14"/>
  </w:num>
  <w:num w:numId="14" w16cid:durableId="1170411703">
    <w:abstractNumId w:val="5"/>
  </w:num>
  <w:num w:numId="15" w16cid:durableId="1880703100">
    <w:abstractNumId w:val="6"/>
  </w:num>
  <w:num w:numId="16" w16cid:durableId="942417356">
    <w:abstractNumId w:val="7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 w16cid:durableId="1941375406">
    <w:abstractNumId w:val="16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1998456837">
    <w:abstractNumId w:val="2"/>
  </w:num>
  <w:num w:numId="19" w16cid:durableId="1483893032">
    <w:abstractNumId w:val="26"/>
  </w:num>
  <w:num w:numId="20" w16cid:durableId="1393695529">
    <w:abstractNumId w:val="30"/>
  </w:num>
  <w:num w:numId="21" w16cid:durableId="511997006">
    <w:abstractNumId w:val="10"/>
  </w:num>
  <w:num w:numId="22" w16cid:durableId="410934084">
    <w:abstractNumId w:val="29"/>
  </w:num>
  <w:num w:numId="23" w16cid:durableId="22290678">
    <w:abstractNumId w:val="20"/>
  </w:num>
  <w:num w:numId="24" w16cid:durableId="771243558">
    <w:abstractNumId w:val="38"/>
  </w:num>
  <w:num w:numId="25" w16cid:durableId="55707475">
    <w:abstractNumId w:val="17"/>
  </w:num>
  <w:num w:numId="26" w16cid:durableId="667172192">
    <w:abstractNumId w:val="28"/>
  </w:num>
  <w:num w:numId="27" w16cid:durableId="1474904315">
    <w:abstractNumId w:val="24"/>
  </w:num>
  <w:num w:numId="28" w16cid:durableId="432366396">
    <w:abstractNumId w:val="12"/>
  </w:num>
  <w:num w:numId="29" w16cid:durableId="1347975803">
    <w:abstractNumId w:val="37"/>
  </w:num>
  <w:num w:numId="30" w16cid:durableId="969937720">
    <w:abstractNumId w:val="22"/>
  </w:num>
  <w:num w:numId="31" w16cid:durableId="117376958">
    <w:abstractNumId w:val="36"/>
  </w:num>
  <w:num w:numId="32" w16cid:durableId="1803032134">
    <w:abstractNumId w:val="23"/>
  </w:num>
  <w:num w:numId="33" w16cid:durableId="1602177828">
    <w:abstractNumId w:val="19"/>
  </w:num>
  <w:num w:numId="34" w16cid:durableId="532427579">
    <w:abstractNumId w:val="0"/>
  </w:num>
  <w:num w:numId="35" w16cid:durableId="807359568">
    <w:abstractNumId w:val="15"/>
    <w:lvlOverride w:ilvl="0">
      <w:startOverride w:val="1"/>
    </w:lvlOverride>
  </w:num>
  <w:num w:numId="36" w16cid:durableId="1843661932">
    <w:abstractNumId w:val="15"/>
    <w:lvlOverride w:ilvl="0">
      <w:startOverride w:val="1"/>
    </w:lvlOverride>
  </w:num>
  <w:num w:numId="37" w16cid:durableId="213196777">
    <w:abstractNumId w:val="31"/>
  </w:num>
  <w:num w:numId="38" w16cid:durableId="1333411505">
    <w:abstractNumId w:val="39"/>
  </w:num>
  <w:num w:numId="39" w16cid:durableId="519515556">
    <w:abstractNumId w:val="39"/>
  </w:num>
  <w:num w:numId="40" w16cid:durableId="1459370590">
    <w:abstractNumId w:val="4"/>
  </w:num>
  <w:num w:numId="41" w16cid:durableId="807698407">
    <w:abstractNumId w:val="35"/>
  </w:num>
  <w:num w:numId="42" w16cid:durableId="702095466">
    <w:abstractNumId w:val="13"/>
  </w:num>
  <w:num w:numId="43" w16cid:durableId="1667510403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9A4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69E1"/>
    <w:rsid w:val="00037EC0"/>
    <w:rsid w:val="00040609"/>
    <w:rsid w:val="0004078C"/>
    <w:rsid w:val="00041885"/>
    <w:rsid w:val="0004462B"/>
    <w:rsid w:val="000525B8"/>
    <w:rsid w:val="00055B78"/>
    <w:rsid w:val="00060C40"/>
    <w:rsid w:val="00065895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97D9A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B7AB6"/>
    <w:rsid w:val="000C154B"/>
    <w:rsid w:val="000C2879"/>
    <w:rsid w:val="000C29EA"/>
    <w:rsid w:val="000C339C"/>
    <w:rsid w:val="000C3E4D"/>
    <w:rsid w:val="000C4F52"/>
    <w:rsid w:val="000C5D2C"/>
    <w:rsid w:val="000C609D"/>
    <w:rsid w:val="000C68FF"/>
    <w:rsid w:val="000D21D7"/>
    <w:rsid w:val="000D33B3"/>
    <w:rsid w:val="000E22B1"/>
    <w:rsid w:val="000E22D8"/>
    <w:rsid w:val="000E2303"/>
    <w:rsid w:val="000E2ECA"/>
    <w:rsid w:val="000E3F3A"/>
    <w:rsid w:val="000E41B3"/>
    <w:rsid w:val="000F60BE"/>
    <w:rsid w:val="00101ED4"/>
    <w:rsid w:val="0010346E"/>
    <w:rsid w:val="00106F74"/>
    <w:rsid w:val="00111BAD"/>
    <w:rsid w:val="00113B8C"/>
    <w:rsid w:val="00115513"/>
    <w:rsid w:val="00115A8A"/>
    <w:rsid w:val="001222D7"/>
    <w:rsid w:val="00122B35"/>
    <w:rsid w:val="00124579"/>
    <w:rsid w:val="00124A4B"/>
    <w:rsid w:val="00125251"/>
    <w:rsid w:val="00125DF4"/>
    <w:rsid w:val="00125F33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09EC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1BC4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452"/>
    <w:rsid w:val="0019699C"/>
    <w:rsid w:val="001A2752"/>
    <w:rsid w:val="001A2FF5"/>
    <w:rsid w:val="001A4CCC"/>
    <w:rsid w:val="001A6157"/>
    <w:rsid w:val="001A7028"/>
    <w:rsid w:val="001A7692"/>
    <w:rsid w:val="001B32D5"/>
    <w:rsid w:val="001B3638"/>
    <w:rsid w:val="001C2052"/>
    <w:rsid w:val="001C3C6B"/>
    <w:rsid w:val="001C5605"/>
    <w:rsid w:val="001C5797"/>
    <w:rsid w:val="001C57DB"/>
    <w:rsid w:val="001C5AC9"/>
    <w:rsid w:val="001C6700"/>
    <w:rsid w:val="001D318C"/>
    <w:rsid w:val="001E0687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33D6"/>
    <w:rsid w:val="00214A36"/>
    <w:rsid w:val="00214FC8"/>
    <w:rsid w:val="00217E15"/>
    <w:rsid w:val="00221A78"/>
    <w:rsid w:val="002225BA"/>
    <w:rsid w:val="00224C95"/>
    <w:rsid w:val="00225C44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47849"/>
    <w:rsid w:val="0025082C"/>
    <w:rsid w:val="0025144A"/>
    <w:rsid w:val="002520C5"/>
    <w:rsid w:val="00254EFB"/>
    <w:rsid w:val="00254F6F"/>
    <w:rsid w:val="00255BF5"/>
    <w:rsid w:val="00257C3F"/>
    <w:rsid w:val="002637FB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68E8"/>
    <w:rsid w:val="0029752C"/>
    <w:rsid w:val="0029785F"/>
    <w:rsid w:val="00297F7E"/>
    <w:rsid w:val="002A171F"/>
    <w:rsid w:val="002A4002"/>
    <w:rsid w:val="002B112B"/>
    <w:rsid w:val="002B1BBE"/>
    <w:rsid w:val="002B554C"/>
    <w:rsid w:val="002C1295"/>
    <w:rsid w:val="002C2928"/>
    <w:rsid w:val="002C309F"/>
    <w:rsid w:val="002C35B8"/>
    <w:rsid w:val="002D126E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66FB"/>
    <w:rsid w:val="0031108B"/>
    <w:rsid w:val="00312FC7"/>
    <w:rsid w:val="00313F27"/>
    <w:rsid w:val="00313F43"/>
    <w:rsid w:val="0031517C"/>
    <w:rsid w:val="00320276"/>
    <w:rsid w:val="003208EC"/>
    <w:rsid w:val="0032581F"/>
    <w:rsid w:val="00326A62"/>
    <w:rsid w:val="00326B81"/>
    <w:rsid w:val="003273F1"/>
    <w:rsid w:val="00331518"/>
    <w:rsid w:val="0033162A"/>
    <w:rsid w:val="00333C6F"/>
    <w:rsid w:val="00337D45"/>
    <w:rsid w:val="00341D65"/>
    <w:rsid w:val="00341ED6"/>
    <w:rsid w:val="00344845"/>
    <w:rsid w:val="0034574D"/>
    <w:rsid w:val="00345EF5"/>
    <w:rsid w:val="003472AC"/>
    <w:rsid w:val="0035171A"/>
    <w:rsid w:val="003526AF"/>
    <w:rsid w:val="0035332C"/>
    <w:rsid w:val="00353B38"/>
    <w:rsid w:val="003541C9"/>
    <w:rsid w:val="00354434"/>
    <w:rsid w:val="00357E67"/>
    <w:rsid w:val="0036104C"/>
    <w:rsid w:val="00363D63"/>
    <w:rsid w:val="00364773"/>
    <w:rsid w:val="00367A46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9001A"/>
    <w:rsid w:val="003910B5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4A95"/>
    <w:rsid w:val="003C6499"/>
    <w:rsid w:val="003D041D"/>
    <w:rsid w:val="003D1254"/>
    <w:rsid w:val="003D23D9"/>
    <w:rsid w:val="003D2591"/>
    <w:rsid w:val="003D2F70"/>
    <w:rsid w:val="003D34F7"/>
    <w:rsid w:val="003D649E"/>
    <w:rsid w:val="003D7E45"/>
    <w:rsid w:val="003E30AD"/>
    <w:rsid w:val="003E32D4"/>
    <w:rsid w:val="003E3790"/>
    <w:rsid w:val="003E3BBA"/>
    <w:rsid w:val="003E551C"/>
    <w:rsid w:val="003E5F43"/>
    <w:rsid w:val="003E79F5"/>
    <w:rsid w:val="003F0A14"/>
    <w:rsid w:val="003F1295"/>
    <w:rsid w:val="003F2EF0"/>
    <w:rsid w:val="00403510"/>
    <w:rsid w:val="00403929"/>
    <w:rsid w:val="004041FC"/>
    <w:rsid w:val="00407417"/>
    <w:rsid w:val="00407B3F"/>
    <w:rsid w:val="004110DA"/>
    <w:rsid w:val="00414912"/>
    <w:rsid w:val="00417E57"/>
    <w:rsid w:val="004217E7"/>
    <w:rsid w:val="00423955"/>
    <w:rsid w:val="00424050"/>
    <w:rsid w:val="00424AA3"/>
    <w:rsid w:val="00425AF6"/>
    <w:rsid w:val="00427600"/>
    <w:rsid w:val="004306EE"/>
    <w:rsid w:val="00431F8D"/>
    <w:rsid w:val="00432A3B"/>
    <w:rsid w:val="00441547"/>
    <w:rsid w:val="00442715"/>
    <w:rsid w:val="00443DCF"/>
    <w:rsid w:val="00445845"/>
    <w:rsid w:val="00450BA5"/>
    <w:rsid w:val="00452B9E"/>
    <w:rsid w:val="004555D0"/>
    <w:rsid w:val="00466F08"/>
    <w:rsid w:val="00472E8C"/>
    <w:rsid w:val="00473EAC"/>
    <w:rsid w:val="00474DE1"/>
    <w:rsid w:val="00475493"/>
    <w:rsid w:val="0048146D"/>
    <w:rsid w:val="004818C4"/>
    <w:rsid w:val="0048236F"/>
    <w:rsid w:val="00482E29"/>
    <w:rsid w:val="00483413"/>
    <w:rsid w:val="004835B4"/>
    <w:rsid w:val="004938F5"/>
    <w:rsid w:val="0049622B"/>
    <w:rsid w:val="00496542"/>
    <w:rsid w:val="004A0638"/>
    <w:rsid w:val="004A0842"/>
    <w:rsid w:val="004A36DD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D6B75"/>
    <w:rsid w:val="004E0E2F"/>
    <w:rsid w:val="004E0EB6"/>
    <w:rsid w:val="004E1573"/>
    <w:rsid w:val="004E1DE5"/>
    <w:rsid w:val="004E4609"/>
    <w:rsid w:val="004E635E"/>
    <w:rsid w:val="004E68B3"/>
    <w:rsid w:val="004E79A4"/>
    <w:rsid w:val="004F0843"/>
    <w:rsid w:val="004F309F"/>
    <w:rsid w:val="004F37A1"/>
    <w:rsid w:val="004F6A35"/>
    <w:rsid w:val="005026F6"/>
    <w:rsid w:val="00502DB0"/>
    <w:rsid w:val="0050748F"/>
    <w:rsid w:val="00507AE2"/>
    <w:rsid w:val="005109B4"/>
    <w:rsid w:val="00510E56"/>
    <w:rsid w:val="005119D3"/>
    <w:rsid w:val="00513D25"/>
    <w:rsid w:val="00513E31"/>
    <w:rsid w:val="00513F8B"/>
    <w:rsid w:val="00516ABE"/>
    <w:rsid w:val="00517D6A"/>
    <w:rsid w:val="00521A77"/>
    <w:rsid w:val="005236D7"/>
    <w:rsid w:val="00524849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3370"/>
    <w:rsid w:val="005546C4"/>
    <w:rsid w:val="0055666E"/>
    <w:rsid w:val="00561B25"/>
    <w:rsid w:val="005622B1"/>
    <w:rsid w:val="00564182"/>
    <w:rsid w:val="005647C1"/>
    <w:rsid w:val="005654DD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F2152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169F4"/>
    <w:rsid w:val="006178D1"/>
    <w:rsid w:val="00631202"/>
    <w:rsid w:val="006344A0"/>
    <w:rsid w:val="006415B8"/>
    <w:rsid w:val="0064514E"/>
    <w:rsid w:val="00646E12"/>
    <w:rsid w:val="006518F9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2E28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09F6"/>
    <w:rsid w:val="006C1257"/>
    <w:rsid w:val="006C199A"/>
    <w:rsid w:val="006C273A"/>
    <w:rsid w:val="006C3940"/>
    <w:rsid w:val="006C5464"/>
    <w:rsid w:val="006D18B7"/>
    <w:rsid w:val="006D23E6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0A35"/>
    <w:rsid w:val="006F20D9"/>
    <w:rsid w:val="006F3271"/>
    <w:rsid w:val="006F57B5"/>
    <w:rsid w:val="006F58D3"/>
    <w:rsid w:val="006F7C11"/>
    <w:rsid w:val="00702AEF"/>
    <w:rsid w:val="00704BED"/>
    <w:rsid w:val="00704EEB"/>
    <w:rsid w:val="007201D1"/>
    <w:rsid w:val="00725A30"/>
    <w:rsid w:val="00725E90"/>
    <w:rsid w:val="00726BA4"/>
    <w:rsid w:val="00727D56"/>
    <w:rsid w:val="00734261"/>
    <w:rsid w:val="00743A2B"/>
    <w:rsid w:val="00744452"/>
    <w:rsid w:val="0075272D"/>
    <w:rsid w:val="00752EC6"/>
    <w:rsid w:val="00755695"/>
    <w:rsid w:val="00757E0E"/>
    <w:rsid w:val="00761E9B"/>
    <w:rsid w:val="00763937"/>
    <w:rsid w:val="0077071E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979EF"/>
    <w:rsid w:val="007A0310"/>
    <w:rsid w:val="007A3E7D"/>
    <w:rsid w:val="007A474F"/>
    <w:rsid w:val="007A5641"/>
    <w:rsid w:val="007A66D3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6779"/>
    <w:rsid w:val="007E6BF5"/>
    <w:rsid w:val="007E7662"/>
    <w:rsid w:val="007F55B8"/>
    <w:rsid w:val="007F7C44"/>
    <w:rsid w:val="008008E1"/>
    <w:rsid w:val="00800CF4"/>
    <w:rsid w:val="008069F1"/>
    <w:rsid w:val="00812E92"/>
    <w:rsid w:val="00814772"/>
    <w:rsid w:val="00817225"/>
    <w:rsid w:val="00817E14"/>
    <w:rsid w:val="008204AD"/>
    <w:rsid w:val="00820E25"/>
    <w:rsid w:val="00820F5A"/>
    <w:rsid w:val="008257A8"/>
    <w:rsid w:val="00827252"/>
    <w:rsid w:val="0083024C"/>
    <w:rsid w:val="008324DE"/>
    <w:rsid w:val="0083435C"/>
    <w:rsid w:val="00837700"/>
    <w:rsid w:val="00840006"/>
    <w:rsid w:val="0084044D"/>
    <w:rsid w:val="008412A4"/>
    <w:rsid w:val="008432C2"/>
    <w:rsid w:val="00843A1A"/>
    <w:rsid w:val="00845BC4"/>
    <w:rsid w:val="00850E7D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3AB3"/>
    <w:rsid w:val="008C4FF2"/>
    <w:rsid w:val="008C5DD0"/>
    <w:rsid w:val="008C681E"/>
    <w:rsid w:val="008C7D8E"/>
    <w:rsid w:val="008D17B3"/>
    <w:rsid w:val="008D1DF4"/>
    <w:rsid w:val="008D456C"/>
    <w:rsid w:val="008D58F1"/>
    <w:rsid w:val="008D6AF4"/>
    <w:rsid w:val="008D7BDE"/>
    <w:rsid w:val="008E050D"/>
    <w:rsid w:val="008E2CD0"/>
    <w:rsid w:val="008E7D06"/>
    <w:rsid w:val="008F174D"/>
    <w:rsid w:val="008F1857"/>
    <w:rsid w:val="008F51CF"/>
    <w:rsid w:val="00900E54"/>
    <w:rsid w:val="00901D8A"/>
    <w:rsid w:val="00903BC9"/>
    <w:rsid w:val="00904281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2CA8"/>
    <w:rsid w:val="009837AF"/>
    <w:rsid w:val="009855F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D428A"/>
    <w:rsid w:val="009E2318"/>
    <w:rsid w:val="009E27C6"/>
    <w:rsid w:val="009E5DFF"/>
    <w:rsid w:val="009F26EB"/>
    <w:rsid w:val="009F335A"/>
    <w:rsid w:val="009F4CB3"/>
    <w:rsid w:val="009F5805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26932"/>
    <w:rsid w:val="00A3051D"/>
    <w:rsid w:val="00A31C77"/>
    <w:rsid w:val="00A31C7F"/>
    <w:rsid w:val="00A31F6A"/>
    <w:rsid w:val="00A34AD5"/>
    <w:rsid w:val="00A40390"/>
    <w:rsid w:val="00A430F2"/>
    <w:rsid w:val="00A44617"/>
    <w:rsid w:val="00A4796D"/>
    <w:rsid w:val="00A5245E"/>
    <w:rsid w:val="00A540DF"/>
    <w:rsid w:val="00A54E76"/>
    <w:rsid w:val="00A54E9E"/>
    <w:rsid w:val="00A57756"/>
    <w:rsid w:val="00A57D43"/>
    <w:rsid w:val="00A57D99"/>
    <w:rsid w:val="00A628AC"/>
    <w:rsid w:val="00A63309"/>
    <w:rsid w:val="00A64571"/>
    <w:rsid w:val="00A716E3"/>
    <w:rsid w:val="00A72020"/>
    <w:rsid w:val="00A74361"/>
    <w:rsid w:val="00A74D84"/>
    <w:rsid w:val="00A77945"/>
    <w:rsid w:val="00A77B2C"/>
    <w:rsid w:val="00A807A3"/>
    <w:rsid w:val="00A809CF"/>
    <w:rsid w:val="00A84468"/>
    <w:rsid w:val="00A845C0"/>
    <w:rsid w:val="00A90CC3"/>
    <w:rsid w:val="00A90F80"/>
    <w:rsid w:val="00A929FE"/>
    <w:rsid w:val="00A92E0D"/>
    <w:rsid w:val="00A93181"/>
    <w:rsid w:val="00A93212"/>
    <w:rsid w:val="00A95173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0800"/>
    <w:rsid w:val="00AF1E41"/>
    <w:rsid w:val="00AF6B6F"/>
    <w:rsid w:val="00B0199D"/>
    <w:rsid w:val="00B0276D"/>
    <w:rsid w:val="00B04037"/>
    <w:rsid w:val="00B05743"/>
    <w:rsid w:val="00B06475"/>
    <w:rsid w:val="00B06F29"/>
    <w:rsid w:val="00B07F56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2019"/>
    <w:rsid w:val="00B3413A"/>
    <w:rsid w:val="00B35403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09A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847C2"/>
    <w:rsid w:val="00B92682"/>
    <w:rsid w:val="00B9325B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22"/>
    <w:rsid w:val="00BB4285"/>
    <w:rsid w:val="00BB5F13"/>
    <w:rsid w:val="00BC1DD5"/>
    <w:rsid w:val="00BC3633"/>
    <w:rsid w:val="00BC3A01"/>
    <w:rsid w:val="00BD0875"/>
    <w:rsid w:val="00BD4286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7766"/>
    <w:rsid w:val="00C336AD"/>
    <w:rsid w:val="00C369AD"/>
    <w:rsid w:val="00C40E7A"/>
    <w:rsid w:val="00C442DA"/>
    <w:rsid w:val="00C44EE1"/>
    <w:rsid w:val="00C47AB0"/>
    <w:rsid w:val="00C55356"/>
    <w:rsid w:val="00C55ADB"/>
    <w:rsid w:val="00C56A6F"/>
    <w:rsid w:val="00C60865"/>
    <w:rsid w:val="00C63FD1"/>
    <w:rsid w:val="00C655CF"/>
    <w:rsid w:val="00C659F8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7083"/>
    <w:rsid w:val="00CB0301"/>
    <w:rsid w:val="00CB233C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E7A35"/>
    <w:rsid w:val="00CF0F1D"/>
    <w:rsid w:val="00CF2849"/>
    <w:rsid w:val="00CF59EC"/>
    <w:rsid w:val="00CF6506"/>
    <w:rsid w:val="00CF7398"/>
    <w:rsid w:val="00D003B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1A2"/>
    <w:rsid w:val="00D26586"/>
    <w:rsid w:val="00D274AB"/>
    <w:rsid w:val="00D27E5F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2292"/>
    <w:rsid w:val="00D84243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B6441"/>
    <w:rsid w:val="00DC062A"/>
    <w:rsid w:val="00DC44C5"/>
    <w:rsid w:val="00DC7229"/>
    <w:rsid w:val="00DD0D51"/>
    <w:rsid w:val="00DD2501"/>
    <w:rsid w:val="00DD6364"/>
    <w:rsid w:val="00DE07A5"/>
    <w:rsid w:val="00DE5012"/>
    <w:rsid w:val="00DE598C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350D"/>
    <w:rsid w:val="00E260F9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4F17"/>
    <w:rsid w:val="00E75D90"/>
    <w:rsid w:val="00E766FF"/>
    <w:rsid w:val="00E77747"/>
    <w:rsid w:val="00E81437"/>
    <w:rsid w:val="00E81587"/>
    <w:rsid w:val="00E87220"/>
    <w:rsid w:val="00E917A0"/>
    <w:rsid w:val="00E91C49"/>
    <w:rsid w:val="00E9682D"/>
    <w:rsid w:val="00E96CEF"/>
    <w:rsid w:val="00E9721C"/>
    <w:rsid w:val="00E9793A"/>
    <w:rsid w:val="00EA0641"/>
    <w:rsid w:val="00EA072F"/>
    <w:rsid w:val="00EA29EC"/>
    <w:rsid w:val="00EA48FA"/>
    <w:rsid w:val="00EA7E0A"/>
    <w:rsid w:val="00EB04A9"/>
    <w:rsid w:val="00EB1C36"/>
    <w:rsid w:val="00EB1EA5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07F05"/>
    <w:rsid w:val="00F128A8"/>
    <w:rsid w:val="00F13B65"/>
    <w:rsid w:val="00F1472C"/>
    <w:rsid w:val="00F161EE"/>
    <w:rsid w:val="00F16354"/>
    <w:rsid w:val="00F17890"/>
    <w:rsid w:val="00F17B1F"/>
    <w:rsid w:val="00F22521"/>
    <w:rsid w:val="00F23717"/>
    <w:rsid w:val="00F2501B"/>
    <w:rsid w:val="00F2669A"/>
    <w:rsid w:val="00F26F7B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6A11"/>
    <w:rsid w:val="00F76EF9"/>
    <w:rsid w:val="00F770B2"/>
    <w:rsid w:val="00F81391"/>
    <w:rsid w:val="00F821CA"/>
    <w:rsid w:val="00F82B50"/>
    <w:rsid w:val="00F83CB0"/>
    <w:rsid w:val="00F83EA6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C5889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2C2928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2C2928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ifeliz@insightpolicyresearch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0C655ECE2BF4293EF4165223094A8" ma:contentTypeVersion="1" ma:contentTypeDescription="Create a new document." ma:contentTypeScope="" ma:versionID="0525f139da6125d2996d0750d000b9ab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b78b83f7d8b472101d311868451ab979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F20DD-E39E-46C6-BF47-6EEA79798672}">
  <ds:schemaRefs>
    <ds:schemaRef ds:uri="http://schemas.microsoft.com/office/2006/metadata/properties"/>
    <ds:schemaRef ds:uri="http://schemas.microsoft.com/office/infopath/2007/PartnerControls"/>
    <ds:schemaRef ds:uri="40006ece-1928-41e1-8cda-cb070eacd97c"/>
    <ds:schemaRef ds:uri="299e04b7-dea7-4eee-9d59-b8259a48e8e3"/>
  </ds:schemaRefs>
</ds:datastoreItem>
</file>

<file path=customXml/itemProps3.xml><?xml version="1.0" encoding="utf-8"?>
<ds:datastoreItem xmlns:ds="http://schemas.openxmlformats.org/officeDocument/2006/customXml" ds:itemID="{05AE4743-5B11-4711-9A5F-A5A7A4587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3D67C-F863-4A78-892C-00FB0F2A3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8</cp:revision>
  <cp:lastPrinted>2019-03-14T15:56:00Z</cp:lastPrinted>
  <dcterms:created xsi:type="dcterms:W3CDTF">2023-12-03T23:12:00Z</dcterms:created>
  <dcterms:modified xsi:type="dcterms:W3CDTF">2024-01-05T20:40:00Z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0x010100E450C655ECE2BF4293EF4165223094A8</vt:lpwstr>
  </property>
  <property fmtid="{D5CDD505-2E9C-101B-9397-08002B2CF9AE}" pid="3" name="MediaServiceImageTags">
    <vt:lpwstr/>
  </property>
  <property fmtid="{D5CDD505-2E9C-101B-9397-08002B2CF9AE}" pid="4" name="Order">
    <vt:r8>35700</vt:r8>
  </property>
</Properties>
</file>