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3D46" w:rsidRPr="00E10331" w:rsidP="000F701F" w14:paraId="227C35CD" w14:textId="77777777">
      <w:pPr>
        <w:spacing w:after="0" w:line="240" w:lineRule="auto"/>
        <w:jc w:val="center"/>
        <w:rPr>
          <w:rFonts w:ascii="Times New Roman" w:eastAsia="Times New Roman" w:hAnsi="Times New Roman"/>
          <w:b/>
          <w:bCs/>
          <w:sz w:val="24"/>
          <w:szCs w:val="24"/>
        </w:rPr>
      </w:pPr>
      <w:r w:rsidRPr="00E10331">
        <w:rPr>
          <w:rFonts w:ascii="Times New Roman" w:eastAsia="Times New Roman" w:hAnsi="Times New Roman"/>
          <w:b/>
          <w:bCs/>
          <w:sz w:val="24"/>
          <w:szCs w:val="24"/>
        </w:rPr>
        <w:t xml:space="preserve">SUPPORTING STATEMENT </w:t>
      </w:r>
    </w:p>
    <w:p w:rsidR="00813D46" w:rsidRPr="00E10331" w:rsidP="000F701F" w14:paraId="1228BB0A" w14:textId="77777777">
      <w:pPr>
        <w:spacing w:after="0" w:line="240" w:lineRule="auto"/>
        <w:jc w:val="center"/>
        <w:rPr>
          <w:rFonts w:ascii="Times New Roman" w:eastAsia="Times New Roman" w:hAnsi="Times New Roman"/>
          <w:b/>
          <w:bCs/>
          <w:sz w:val="24"/>
          <w:szCs w:val="24"/>
        </w:rPr>
      </w:pPr>
      <w:r w:rsidRPr="00E10331">
        <w:rPr>
          <w:rFonts w:ascii="Times New Roman" w:eastAsia="Times New Roman" w:hAnsi="Times New Roman"/>
          <w:b/>
          <w:bCs/>
          <w:sz w:val="24"/>
          <w:szCs w:val="24"/>
        </w:rPr>
        <w:t xml:space="preserve">U.S. Department of </w:t>
      </w:r>
      <w:r w:rsidRPr="00E10331">
        <w:rPr>
          <w:rFonts w:ascii="Times New Roman" w:eastAsia="Times New Roman" w:hAnsi="Times New Roman"/>
          <w:b/>
          <w:bCs/>
          <w:sz w:val="24"/>
          <w:szCs w:val="24"/>
        </w:rPr>
        <w:t>C</w:t>
      </w:r>
      <w:r w:rsidRPr="00E10331">
        <w:rPr>
          <w:rFonts w:ascii="Times New Roman" w:eastAsia="Times New Roman" w:hAnsi="Times New Roman"/>
          <w:b/>
          <w:bCs/>
          <w:sz w:val="24"/>
          <w:szCs w:val="24"/>
        </w:rPr>
        <w:t xml:space="preserve">ommerce </w:t>
      </w:r>
    </w:p>
    <w:p w:rsidR="008736C6" w:rsidRPr="00E10331" w:rsidP="000F701F" w14:paraId="3F9C1FA3" w14:textId="77777777">
      <w:pPr>
        <w:spacing w:after="0" w:line="240" w:lineRule="auto"/>
        <w:jc w:val="center"/>
        <w:rPr>
          <w:rFonts w:ascii="Times New Roman" w:eastAsia="Times New Roman" w:hAnsi="Times New Roman"/>
          <w:sz w:val="24"/>
          <w:szCs w:val="24"/>
        </w:rPr>
      </w:pPr>
      <w:r w:rsidRPr="00E10331">
        <w:rPr>
          <w:rFonts w:ascii="Times New Roman" w:eastAsia="Times New Roman" w:hAnsi="Times New Roman"/>
          <w:b/>
          <w:bCs/>
          <w:sz w:val="24"/>
          <w:szCs w:val="24"/>
        </w:rPr>
        <w:t>Bureau of Industry and Security</w:t>
      </w:r>
    </w:p>
    <w:p w:rsidR="00813D46" w:rsidRPr="00E10331" w:rsidP="008C742C" w14:paraId="546A5A77" w14:textId="30FE099D">
      <w:pPr>
        <w:spacing w:after="0" w:line="240" w:lineRule="auto"/>
        <w:jc w:val="center"/>
        <w:rPr>
          <w:rFonts w:ascii="Times New Roman" w:eastAsia="Times New Roman" w:hAnsi="Times New Roman"/>
          <w:b/>
          <w:bCs/>
          <w:sz w:val="24"/>
          <w:szCs w:val="24"/>
        </w:rPr>
      </w:pPr>
      <w:r w:rsidRPr="370F3FE6">
        <w:rPr>
          <w:rFonts w:ascii="Times New Roman" w:eastAsia="Times New Roman" w:hAnsi="Times New Roman"/>
          <w:b/>
          <w:bCs/>
          <w:sz w:val="24"/>
          <w:szCs w:val="24"/>
        </w:rPr>
        <w:t>Taking Additional Steps To Address the National Emergency With Respect To Significant Malicious Cyber-Enabled Activities</w:t>
      </w:r>
    </w:p>
    <w:p w:rsidR="008736C6" w:rsidRPr="00E10331" w:rsidP="000F701F" w14:paraId="0F1D6F76" w14:textId="57585FAE">
      <w:pPr>
        <w:spacing w:after="0" w:line="240" w:lineRule="auto"/>
        <w:jc w:val="center"/>
        <w:rPr>
          <w:rFonts w:ascii="Times New Roman" w:eastAsia="Times New Roman" w:hAnsi="Times New Roman"/>
          <w:sz w:val="24"/>
          <w:szCs w:val="24"/>
        </w:rPr>
      </w:pPr>
      <w:r w:rsidRPr="370F3FE6">
        <w:rPr>
          <w:rFonts w:ascii="Times New Roman" w:eastAsia="Times New Roman" w:hAnsi="Times New Roman"/>
          <w:b/>
          <w:bCs/>
          <w:sz w:val="24"/>
          <w:szCs w:val="24"/>
        </w:rPr>
        <w:t xml:space="preserve"> </w:t>
      </w:r>
      <w:r w:rsidRPr="00DC6405" w:rsidR="35C88A5F">
        <w:rPr>
          <w:rFonts w:ascii="Times New Roman" w:eastAsia="Times New Roman" w:hAnsi="Times New Roman"/>
          <w:b/>
          <w:bCs/>
          <w:sz w:val="24"/>
          <w:szCs w:val="24"/>
        </w:rPr>
        <w:t>0694-</w:t>
      </w:r>
      <w:r w:rsidR="00DC6405">
        <w:rPr>
          <w:rFonts w:ascii="Times New Roman" w:eastAsia="Times New Roman" w:hAnsi="Times New Roman"/>
          <w:b/>
          <w:bCs/>
          <w:sz w:val="24"/>
          <w:szCs w:val="24"/>
        </w:rPr>
        <w:t>xxxx</w:t>
      </w:r>
    </w:p>
    <w:p w:rsidR="008736C6" w:rsidRPr="00E10331" w:rsidP="000F701F" w14:paraId="7749A861" w14:textId="77777777">
      <w:pPr>
        <w:spacing w:after="0" w:line="240" w:lineRule="auto"/>
        <w:rPr>
          <w:sz w:val="24"/>
          <w:szCs w:val="24"/>
        </w:rPr>
      </w:pPr>
    </w:p>
    <w:p w:rsidR="008736C6" w:rsidRPr="00E10331" w:rsidP="00447304" w14:paraId="5FCD7903"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A.  Justification</w:t>
      </w:r>
    </w:p>
    <w:p w:rsidR="008736C6" w:rsidRPr="00E10331" w:rsidP="00447304" w14:paraId="68A857F5" w14:textId="77777777">
      <w:pPr>
        <w:spacing w:after="0" w:line="240" w:lineRule="auto"/>
        <w:rPr>
          <w:sz w:val="24"/>
          <w:szCs w:val="24"/>
        </w:rPr>
      </w:pPr>
    </w:p>
    <w:p w:rsidR="008736C6" w:rsidRPr="00E10331" w:rsidP="00447304" w14:paraId="1D43331D"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1.  </w:t>
      </w:r>
      <w:r w:rsidRPr="00E10331">
        <w:rPr>
          <w:rFonts w:ascii="Times New Roman" w:eastAsia="Times New Roman" w:hAnsi="Times New Roman"/>
          <w:b/>
          <w:bCs/>
          <w:sz w:val="24"/>
          <w:szCs w:val="24"/>
          <w:u w:val="thick" w:color="000000"/>
        </w:rPr>
        <w:t>Explain the circumstances that make the collection of information necessary.</w:t>
      </w:r>
    </w:p>
    <w:p w:rsidR="008736C6" w:rsidRPr="00E10331" w:rsidP="00447304" w14:paraId="360CA299" w14:textId="77777777">
      <w:pPr>
        <w:spacing w:after="0" w:line="240" w:lineRule="auto"/>
        <w:rPr>
          <w:sz w:val="24"/>
          <w:szCs w:val="24"/>
        </w:rPr>
      </w:pPr>
    </w:p>
    <w:p w:rsidR="008736C6" w:rsidP="2DF3368A" w14:paraId="65B03A7C" w14:textId="4C6EE9CE">
      <w:pPr>
        <w:spacing w:after="0" w:line="240" w:lineRule="auto"/>
        <w:rPr>
          <w:rFonts w:ascii="Times New Roman" w:eastAsia="Times New Roman" w:hAnsi="Times New Roman"/>
          <w:sz w:val="24"/>
          <w:szCs w:val="24"/>
        </w:rPr>
      </w:pPr>
      <w:r w:rsidRPr="370F3FE6">
        <w:rPr>
          <w:rFonts w:ascii="Times New Roman" w:eastAsia="Times New Roman" w:hAnsi="Times New Roman"/>
          <w:sz w:val="24"/>
          <w:szCs w:val="24"/>
        </w:rPr>
        <w:t xml:space="preserve">This </w:t>
      </w:r>
      <w:r w:rsidRPr="370F3FE6" w:rsidR="508FC1F7">
        <w:rPr>
          <w:rFonts w:ascii="Times New Roman" w:eastAsia="Times New Roman" w:hAnsi="Times New Roman"/>
          <w:sz w:val="24"/>
          <w:szCs w:val="24"/>
        </w:rPr>
        <w:t xml:space="preserve">emergency request for a </w:t>
      </w:r>
      <w:r w:rsidRPr="370F3FE6">
        <w:rPr>
          <w:rFonts w:ascii="Times New Roman" w:eastAsia="Times New Roman" w:hAnsi="Times New Roman"/>
          <w:sz w:val="24"/>
          <w:szCs w:val="24"/>
        </w:rPr>
        <w:t xml:space="preserve">new Information Collection is necessary due to </w:t>
      </w:r>
      <w:r w:rsidRPr="370F3FE6" w:rsidR="008E23E6">
        <w:rPr>
          <w:rFonts w:ascii="Times New Roman" w:eastAsia="Times New Roman" w:hAnsi="Times New Roman"/>
          <w:sz w:val="24"/>
          <w:szCs w:val="24"/>
        </w:rPr>
        <w:t xml:space="preserve">Executive Order </w:t>
      </w:r>
      <w:r w:rsidRPr="370F3FE6" w:rsidR="1BBC1891">
        <w:rPr>
          <w:rFonts w:ascii="Times New Roman" w:eastAsia="Times New Roman" w:hAnsi="Times New Roman"/>
          <w:sz w:val="24"/>
          <w:szCs w:val="24"/>
        </w:rPr>
        <w:t xml:space="preserve">(EO) </w:t>
      </w:r>
      <w:r w:rsidRPr="370F3FE6" w:rsidR="008E23E6">
        <w:rPr>
          <w:rFonts w:ascii="Times New Roman" w:eastAsia="Times New Roman" w:hAnsi="Times New Roman"/>
          <w:sz w:val="24"/>
          <w:szCs w:val="24"/>
        </w:rPr>
        <w:t>13984, “Taking Additional Steps To Address the National Emergency With Respect to Significant Malicious Cyber-Enabled Activities,”</w:t>
      </w:r>
      <w:r w:rsidRPr="370F3FE6" w:rsidR="092B964E">
        <w:rPr>
          <w:rFonts w:ascii="Times New Roman" w:eastAsia="Times New Roman" w:hAnsi="Times New Roman"/>
          <w:sz w:val="24"/>
          <w:szCs w:val="24"/>
        </w:rPr>
        <w:t xml:space="preserve"> (Jan. 19, 2021). This EO</w:t>
      </w:r>
      <w:r w:rsidRPr="370F3FE6" w:rsidR="008E23E6">
        <w:rPr>
          <w:rFonts w:ascii="Times New Roman" w:eastAsia="Times New Roman" w:hAnsi="Times New Roman"/>
          <w:sz w:val="24"/>
          <w:szCs w:val="24"/>
        </w:rPr>
        <w:t xml:space="preserve"> directs the Secretary of Commerce (Secretary) to propose regulations requiring U.S. Infrastructure as a Service (IaaS) providers of IaaS products to verify the identity of their foreign customers, along with procedures for the Secretary to grant exemptions</w:t>
      </w:r>
      <w:r w:rsidRPr="370F3FE6" w:rsidR="1FE0E736">
        <w:rPr>
          <w:rFonts w:ascii="Times New Roman" w:eastAsia="Times New Roman" w:hAnsi="Times New Roman"/>
          <w:sz w:val="24"/>
          <w:szCs w:val="24"/>
        </w:rPr>
        <w:t>,</w:t>
      </w:r>
      <w:r w:rsidRPr="370F3FE6" w:rsidR="008E23E6">
        <w:rPr>
          <w:rFonts w:ascii="Times New Roman" w:eastAsia="Times New Roman" w:hAnsi="Times New Roman"/>
          <w:sz w:val="24"/>
          <w:szCs w:val="24"/>
        </w:rPr>
        <w:t xml:space="preserve"> and authorize</w:t>
      </w:r>
      <w:r w:rsidRPr="370F3FE6" w:rsidR="09331CC3">
        <w:rPr>
          <w:rFonts w:ascii="Times New Roman" w:eastAsia="Times New Roman" w:hAnsi="Times New Roman"/>
          <w:sz w:val="24"/>
          <w:szCs w:val="24"/>
        </w:rPr>
        <w:t>s</w:t>
      </w:r>
      <w:r w:rsidRPr="370F3FE6" w:rsidR="008E23E6">
        <w:rPr>
          <w:rFonts w:ascii="Times New Roman" w:eastAsia="Times New Roman" w:hAnsi="Times New Roman"/>
          <w:sz w:val="24"/>
          <w:szCs w:val="24"/>
        </w:rPr>
        <w:t xml:space="preserve"> special measures to deter foreign malicious cyber actors’ use of U.S. IaaS products. E</w:t>
      </w:r>
      <w:r w:rsidRPr="370F3FE6" w:rsidR="0B7814C5">
        <w:rPr>
          <w:rFonts w:ascii="Times New Roman" w:eastAsia="Times New Roman" w:hAnsi="Times New Roman"/>
          <w:sz w:val="24"/>
          <w:szCs w:val="24"/>
        </w:rPr>
        <w:t>O</w:t>
      </w:r>
      <w:r w:rsidRPr="370F3FE6" w:rsidR="558CBB76">
        <w:rPr>
          <w:rFonts w:ascii="Times New Roman" w:eastAsia="Times New Roman" w:hAnsi="Times New Roman"/>
          <w:sz w:val="24"/>
          <w:szCs w:val="24"/>
        </w:rPr>
        <w:t xml:space="preserve"> </w:t>
      </w:r>
      <w:r w:rsidRPr="370F3FE6" w:rsidR="008E23E6">
        <w:rPr>
          <w:rFonts w:ascii="Times New Roman" w:eastAsia="Times New Roman" w:hAnsi="Times New Roman"/>
          <w:sz w:val="24"/>
          <w:szCs w:val="24"/>
        </w:rPr>
        <w:t>14110, "Safe, Secure, and Trustworthy Development and Use of Artificial Intelligence" (</w:t>
      </w:r>
      <w:r w:rsidRPr="370F3FE6" w:rsidR="5F91CD87">
        <w:rPr>
          <w:rFonts w:ascii="Times New Roman" w:eastAsia="Times New Roman" w:hAnsi="Times New Roman"/>
          <w:sz w:val="24"/>
          <w:szCs w:val="24"/>
        </w:rPr>
        <w:t>Oct. 30, 2023</w:t>
      </w:r>
      <w:r w:rsidRPr="370F3FE6" w:rsidR="008E23E6">
        <w:rPr>
          <w:rFonts w:ascii="Times New Roman" w:eastAsia="Times New Roman" w:hAnsi="Times New Roman"/>
          <w:sz w:val="24"/>
          <w:szCs w:val="24"/>
        </w:rPr>
        <w:t>) further directs the Secretary to propose regulations that require providers of certain IaaS products to submit a report to the Secretary when a foreign person transacts with that provider or reseller to train a large Artificial Intelligence (AI) model with potential capabilities that could be used in malicious cyber-enabled activity. The Department of Commerce (Department) is issuing a notice of proposed rulemaking (NPRM) to solicit comment on proposed regulations to implement Sections 1, 2, and 5 of EO 13984 and Section</w:t>
      </w:r>
      <w:r w:rsidRPr="370F3FE6" w:rsidR="000F02CA">
        <w:rPr>
          <w:rFonts w:ascii="Times New Roman" w:eastAsia="Times New Roman" w:hAnsi="Times New Roman"/>
          <w:sz w:val="24"/>
          <w:szCs w:val="24"/>
        </w:rPr>
        <w:t>s</w:t>
      </w:r>
      <w:r w:rsidRPr="370F3FE6" w:rsidR="008E23E6">
        <w:rPr>
          <w:rFonts w:ascii="Times New Roman" w:eastAsia="Times New Roman" w:hAnsi="Times New Roman"/>
          <w:sz w:val="24"/>
          <w:szCs w:val="24"/>
        </w:rPr>
        <w:t xml:space="preserve"> 4</w:t>
      </w:r>
      <w:r w:rsidRPr="370F3FE6" w:rsidR="000F02CA">
        <w:rPr>
          <w:rFonts w:ascii="Times New Roman" w:eastAsia="Times New Roman" w:hAnsi="Times New Roman"/>
          <w:sz w:val="24"/>
          <w:szCs w:val="24"/>
        </w:rPr>
        <w:t>.2</w:t>
      </w:r>
      <w:r w:rsidRPr="370F3FE6" w:rsidR="008E3AF6">
        <w:rPr>
          <w:rFonts w:ascii="Times New Roman" w:eastAsia="Times New Roman" w:hAnsi="Times New Roman"/>
          <w:sz w:val="24"/>
          <w:szCs w:val="24"/>
        </w:rPr>
        <w:t>(c) and (d)</w:t>
      </w:r>
      <w:r w:rsidRPr="370F3FE6" w:rsidR="008E23E6">
        <w:rPr>
          <w:rFonts w:ascii="Times New Roman" w:eastAsia="Times New Roman" w:hAnsi="Times New Roman"/>
          <w:sz w:val="24"/>
          <w:szCs w:val="24"/>
        </w:rPr>
        <w:t xml:space="preserve"> of EO 14110.</w:t>
      </w:r>
    </w:p>
    <w:p w:rsidR="008E23E6" w:rsidRPr="00B54B0A" w:rsidP="00447304" w14:paraId="544E5675" w14:textId="77777777">
      <w:pPr>
        <w:spacing w:after="0" w:line="240" w:lineRule="auto"/>
        <w:rPr>
          <w:rFonts w:ascii="Times New Roman" w:eastAsia="Times New Roman" w:hAnsi="Times New Roman"/>
          <w:sz w:val="24"/>
          <w:szCs w:val="24"/>
        </w:rPr>
      </w:pPr>
    </w:p>
    <w:p w:rsidR="00B54B0A" w:rsidRPr="00B54B0A" w:rsidP="00B54B0A" w14:paraId="7C5240F4" w14:textId="27F9011D">
      <w:pPr>
        <w:spacing w:after="0" w:line="240" w:lineRule="auto"/>
        <w:rPr>
          <w:rFonts w:ascii="Times New Roman" w:hAnsi="Times New Roman"/>
          <w:sz w:val="24"/>
          <w:szCs w:val="24"/>
        </w:rPr>
      </w:pPr>
      <w:r w:rsidRPr="370F3FE6">
        <w:rPr>
          <w:rFonts w:ascii="Times New Roman" w:hAnsi="Times New Roman"/>
          <w:sz w:val="24"/>
          <w:szCs w:val="24"/>
        </w:rPr>
        <w:t>EO</w:t>
      </w:r>
      <w:r w:rsidRPr="370F3FE6" w:rsidR="796C2C47">
        <w:rPr>
          <w:rFonts w:ascii="Times New Roman" w:hAnsi="Times New Roman"/>
          <w:sz w:val="24"/>
          <w:szCs w:val="24"/>
        </w:rPr>
        <w:t xml:space="preserve">s 13984 and 14110 </w:t>
      </w:r>
      <w:r w:rsidRPr="370F3FE6" w:rsidR="16B85510">
        <w:rPr>
          <w:rFonts w:ascii="Times New Roman" w:hAnsi="Times New Roman"/>
          <w:sz w:val="24"/>
          <w:szCs w:val="24"/>
        </w:rPr>
        <w:t xml:space="preserve">declare emergencies due to the vulnerability of </w:t>
      </w:r>
      <w:r w:rsidRPr="370F3FE6">
        <w:rPr>
          <w:rFonts w:ascii="Times New Roman" w:hAnsi="Times New Roman"/>
          <w:sz w:val="24"/>
          <w:szCs w:val="24"/>
        </w:rPr>
        <w:t>U.S. IaaS products to exploitation by foreign malicious cyber actors</w:t>
      </w:r>
      <w:r w:rsidRPr="370F3FE6" w:rsidR="36C8A805">
        <w:rPr>
          <w:rFonts w:ascii="Times New Roman" w:hAnsi="Times New Roman"/>
          <w:sz w:val="24"/>
          <w:szCs w:val="24"/>
        </w:rPr>
        <w:t>, and misuse of U.S. IaaS by malicious foreign entities to enhance AI capabilities</w:t>
      </w:r>
      <w:r w:rsidRPr="370F3FE6">
        <w:rPr>
          <w:rFonts w:ascii="Times New Roman" w:hAnsi="Times New Roman"/>
          <w:sz w:val="24"/>
          <w:szCs w:val="24"/>
        </w:rPr>
        <w:t>. These</w:t>
      </w:r>
      <w:r w:rsidRPr="370F3FE6" w:rsidR="70EE51EE">
        <w:rPr>
          <w:rFonts w:ascii="Times New Roman" w:hAnsi="Times New Roman"/>
          <w:sz w:val="24"/>
          <w:szCs w:val="24"/>
        </w:rPr>
        <w:t xml:space="preserve"> foreign malicious</w:t>
      </w:r>
      <w:r w:rsidRPr="370F3FE6">
        <w:rPr>
          <w:rFonts w:ascii="Times New Roman" w:hAnsi="Times New Roman"/>
          <w:sz w:val="24"/>
          <w:szCs w:val="24"/>
        </w:rPr>
        <w:t xml:space="preserve"> actors </w:t>
      </w:r>
      <w:r w:rsidRPr="370F3FE6" w:rsidR="4C7AA431">
        <w:rPr>
          <w:rFonts w:ascii="Times New Roman" w:hAnsi="Times New Roman"/>
          <w:sz w:val="24"/>
          <w:szCs w:val="24"/>
        </w:rPr>
        <w:t>use U.S. IaaS products to</w:t>
      </w:r>
      <w:r w:rsidRPr="370F3FE6">
        <w:rPr>
          <w:rFonts w:ascii="Times New Roman" w:hAnsi="Times New Roman"/>
          <w:sz w:val="24"/>
          <w:szCs w:val="24"/>
        </w:rPr>
        <w:t xml:space="preserve"> quickly stand up, execute, and close </w:t>
      </w:r>
      <w:r w:rsidRPr="370F3FE6" w:rsidR="51D621A6">
        <w:rPr>
          <w:rFonts w:ascii="Times New Roman" w:hAnsi="Times New Roman"/>
          <w:sz w:val="24"/>
          <w:szCs w:val="24"/>
        </w:rPr>
        <w:t>out</w:t>
      </w:r>
      <w:r w:rsidRPr="370F3FE6">
        <w:rPr>
          <w:rFonts w:ascii="Times New Roman" w:hAnsi="Times New Roman"/>
          <w:sz w:val="24"/>
          <w:szCs w:val="24"/>
        </w:rPr>
        <w:t xml:space="preserve"> operations</w:t>
      </w:r>
      <w:r w:rsidRPr="370F3FE6" w:rsidR="37B0EE15">
        <w:rPr>
          <w:rFonts w:ascii="Times New Roman" w:hAnsi="Times New Roman"/>
          <w:sz w:val="24"/>
          <w:szCs w:val="24"/>
        </w:rPr>
        <w:t>. This situation</w:t>
      </w:r>
      <w:r w:rsidRPr="370F3FE6">
        <w:rPr>
          <w:rFonts w:ascii="Times New Roman" w:hAnsi="Times New Roman"/>
          <w:sz w:val="24"/>
          <w:szCs w:val="24"/>
        </w:rPr>
        <w:t xml:space="preserve"> </w:t>
      </w:r>
      <w:r w:rsidRPr="370F3FE6" w:rsidR="4BB3F66D">
        <w:rPr>
          <w:rFonts w:ascii="Times New Roman" w:hAnsi="Times New Roman"/>
          <w:sz w:val="24"/>
          <w:szCs w:val="24"/>
        </w:rPr>
        <w:t>present</w:t>
      </w:r>
      <w:r w:rsidRPr="370F3FE6" w:rsidR="4875F5BC">
        <w:rPr>
          <w:rFonts w:ascii="Times New Roman" w:hAnsi="Times New Roman"/>
          <w:sz w:val="24"/>
          <w:szCs w:val="24"/>
        </w:rPr>
        <w:t>s</w:t>
      </w:r>
      <w:r w:rsidRPr="370F3FE6">
        <w:rPr>
          <w:rFonts w:ascii="Times New Roman" w:hAnsi="Times New Roman"/>
          <w:sz w:val="24"/>
          <w:szCs w:val="24"/>
        </w:rPr>
        <w:t xml:space="preserve"> challenges for U.S. efforts to combat such activities</w:t>
      </w:r>
      <w:r w:rsidRPr="370F3FE6" w:rsidR="6C927D9B">
        <w:rPr>
          <w:rFonts w:ascii="Times New Roman" w:hAnsi="Times New Roman"/>
          <w:sz w:val="24"/>
          <w:szCs w:val="24"/>
        </w:rPr>
        <w:t>,</w:t>
      </w:r>
      <w:r w:rsidRPr="370F3FE6" w:rsidR="6A0BC933">
        <w:rPr>
          <w:rFonts w:ascii="Times New Roman" w:hAnsi="Times New Roman"/>
          <w:sz w:val="24"/>
          <w:szCs w:val="24"/>
        </w:rPr>
        <w:t xml:space="preserve"> which </w:t>
      </w:r>
      <w:r w:rsidRPr="370F3FE6" w:rsidR="31236C5E">
        <w:rPr>
          <w:rFonts w:ascii="Times New Roman" w:hAnsi="Times New Roman"/>
          <w:sz w:val="24"/>
          <w:szCs w:val="24"/>
        </w:rPr>
        <w:t xml:space="preserve">efforts </w:t>
      </w:r>
      <w:r w:rsidRPr="370F3FE6" w:rsidR="6A0BC933">
        <w:rPr>
          <w:rFonts w:ascii="Times New Roman" w:hAnsi="Times New Roman"/>
          <w:sz w:val="24"/>
          <w:szCs w:val="24"/>
        </w:rPr>
        <w:t xml:space="preserve">include </w:t>
      </w:r>
      <w:r w:rsidRPr="370F3FE6">
        <w:rPr>
          <w:rFonts w:ascii="Times New Roman" w:hAnsi="Times New Roman"/>
          <w:sz w:val="24"/>
          <w:szCs w:val="24"/>
        </w:rPr>
        <w:t xml:space="preserve">obtaining information through the legal or judicial process before foreign malicious cyber </w:t>
      </w:r>
      <w:r w:rsidRPr="370F3FE6" w:rsidR="00DC6405">
        <w:rPr>
          <w:rFonts w:ascii="Times New Roman" w:hAnsi="Times New Roman"/>
          <w:sz w:val="24"/>
          <w:szCs w:val="24"/>
        </w:rPr>
        <w:t>actors’</w:t>
      </w:r>
      <w:r w:rsidRPr="370F3FE6">
        <w:rPr>
          <w:rFonts w:ascii="Times New Roman" w:hAnsi="Times New Roman"/>
          <w:sz w:val="24"/>
          <w:szCs w:val="24"/>
        </w:rPr>
        <w:t xml:space="preserve"> transition to other IaaS products and evidence of the malicious activity is lost.</w:t>
      </w:r>
    </w:p>
    <w:p w:rsidR="00B54B0A" w:rsidRPr="00B54B0A" w:rsidP="00B54B0A" w14:paraId="0E6FCEC3" w14:textId="77777777">
      <w:pPr>
        <w:spacing w:after="0" w:line="240" w:lineRule="auto"/>
        <w:rPr>
          <w:rFonts w:ascii="Times New Roman" w:hAnsi="Times New Roman"/>
          <w:sz w:val="24"/>
          <w:szCs w:val="24"/>
        </w:rPr>
      </w:pPr>
    </w:p>
    <w:p w:rsidR="00B54B0A" w:rsidRPr="00B54B0A" w:rsidP="00B54B0A" w14:paraId="725BC263" w14:textId="2A75D0CB">
      <w:pPr>
        <w:spacing w:after="0" w:line="240" w:lineRule="auto"/>
        <w:rPr>
          <w:rFonts w:ascii="Times New Roman" w:hAnsi="Times New Roman"/>
          <w:sz w:val="24"/>
          <w:szCs w:val="24"/>
        </w:rPr>
      </w:pPr>
      <w:r w:rsidRPr="370F3FE6">
        <w:rPr>
          <w:rFonts w:ascii="Times New Roman" w:hAnsi="Times New Roman"/>
          <w:sz w:val="24"/>
          <w:szCs w:val="24"/>
        </w:rPr>
        <w:t xml:space="preserve">The U.S. National Cyber Security Strategy </w:t>
      </w:r>
      <w:r w:rsidRPr="370F3FE6" w:rsidR="004D32F0">
        <w:rPr>
          <w:rFonts w:ascii="Times New Roman" w:hAnsi="Times New Roman"/>
          <w:sz w:val="24"/>
          <w:szCs w:val="24"/>
        </w:rPr>
        <w:t xml:space="preserve">(the Strategy) </w:t>
      </w:r>
      <w:r w:rsidRPr="370F3FE6">
        <w:rPr>
          <w:rFonts w:ascii="Times New Roman" w:hAnsi="Times New Roman"/>
          <w:sz w:val="24"/>
          <w:szCs w:val="24"/>
        </w:rPr>
        <w:t>recognizes the value of Know</w:t>
      </w:r>
      <w:r w:rsidRPr="370F3FE6" w:rsidR="6A8FFB55">
        <w:rPr>
          <w:rFonts w:ascii="Times New Roman" w:hAnsi="Times New Roman"/>
          <w:sz w:val="24"/>
          <w:szCs w:val="24"/>
        </w:rPr>
        <w:t>-</w:t>
      </w:r>
      <w:r w:rsidRPr="370F3FE6">
        <w:rPr>
          <w:rFonts w:ascii="Times New Roman" w:hAnsi="Times New Roman"/>
          <w:sz w:val="24"/>
          <w:szCs w:val="24"/>
        </w:rPr>
        <w:t>Your</w:t>
      </w:r>
      <w:r w:rsidRPr="370F3FE6" w:rsidR="15B9F95A">
        <w:rPr>
          <w:rFonts w:ascii="Times New Roman" w:hAnsi="Times New Roman"/>
          <w:sz w:val="24"/>
          <w:szCs w:val="24"/>
        </w:rPr>
        <w:t>-</w:t>
      </w:r>
      <w:r w:rsidRPr="370F3FE6">
        <w:rPr>
          <w:rFonts w:ascii="Times New Roman" w:hAnsi="Times New Roman"/>
          <w:sz w:val="24"/>
          <w:szCs w:val="24"/>
        </w:rPr>
        <w:t xml:space="preserve">Customer (KYC) rules, and the proposed Customer Identification Program (CIP) requirements within the IaaS NPRM seek to </w:t>
      </w:r>
      <w:r w:rsidRPr="370F3FE6" w:rsidR="11564BB2">
        <w:rPr>
          <w:rFonts w:ascii="Times New Roman" w:hAnsi="Times New Roman"/>
          <w:sz w:val="24"/>
          <w:szCs w:val="24"/>
        </w:rPr>
        <w:t xml:space="preserve">develop </w:t>
      </w:r>
      <w:r w:rsidRPr="370F3FE6">
        <w:rPr>
          <w:rFonts w:ascii="Times New Roman" w:hAnsi="Times New Roman"/>
          <w:sz w:val="24"/>
          <w:szCs w:val="24"/>
        </w:rPr>
        <w:t xml:space="preserve">KYC industry standards for both U.S. IaaS providers and their foreign resellers. The Strategy states that all service providers must make reasonable attempts to secure the use of their infrastructure against abuse or other criminal behavior, and that addressing known methods and indicators of malicious activity including through implementation of EO 13984 is a priority. </w:t>
      </w:r>
    </w:p>
    <w:p w:rsidR="00B54B0A" w:rsidRPr="00B54B0A" w:rsidP="00B54B0A" w14:paraId="39D97F42" w14:textId="77777777">
      <w:pPr>
        <w:spacing w:after="0" w:line="240" w:lineRule="auto"/>
        <w:rPr>
          <w:rFonts w:ascii="Times New Roman" w:hAnsi="Times New Roman"/>
          <w:sz w:val="24"/>
          <w:szCs w:val="24"/>
        </w:rPr>
      </w:pPr>
    </w:p>
    <w:p w:rsidR="008E23E6" w:rsidRPr="00B54B0A" w:rsidP="00B54B0A" w14:paraId="306F67ED" w14:textId="0F9989D0">
      <w:pPr>
        <w:spacing w:after="0" w:line="240" w:lineRule="auto"/>
        <w:rPr>
          <w:rFonts w:ascii="Times New Roman" w:hAnsi="Times New Roman"/>
          <w:sz w:val="24"/>
          <w:szCs w:val="24"/>
        </w:rPr>
      </w:pPr>
      <w:r w:rsidRPr="370F3FE6">
        <w:rPr>
          <w:rFonts w:ascii="Times New Roman" w:hAnsi="Times New Roman"/>
          <w:sz w:val="24"/>
          <w:szCs w:val="24"/>
        </w:rPr>
        <w:t>Additionally, the large-scale AI model reporting requirements pursuant to EO 14410</w:t>
      </w:r>
      <w:r w:rsidRPr="370F3FE6" w:rsidR="00ED0DB3">
        <w:rPr>
          <w:rFonts w:ascii="Times New Roman" w:hAnsi="Times New Roman"/>
          <w:sz w:val="24"/>
          <w:szCs w:val="24"/>
        </w:rPr>
        <w:t xml:space="preserve"> </w:t>
      </w:r>
      <w:r w:rsidRPr="4BC9AC42" w:rsidR="03742FD5">
        <w:rPr>
          <w:rFonts w:ascii="Times New Roman" w:hAnsi="Times New Roman"/>
          <w:sz w:val="24"/>
          <w:szCs w:val="24"/>
        </w:rPr>
        <w:t>respond</w:t>
      </w:r>
      <w:r w:rsidRPr="370F3FE6">
        <w:rPr>
          <w:rFonts w:ascii="Times New Roman" w:hAnsi="Times New Roman"/>
          <w:sz w:val="24"/>
          <w:szCs w:val="24"/>
        </w:rPr>
        <w:t xml:space="preserve"> to the emergence of </w:t>
      </w:r>
      <w:r w:rsidRPr="370F3FE6" w:rsidR="54975C18">
        <w:rPr>
          <w:rFonts w:ascii="Times New Roman" w:hAnsi="Times New Roman"/>
          <w:sz w:val="24"/>
          <w:szCs w:val="24"/>
        </w:rPr>
        <w:t>high-</w:t>
      </w:r>
      <w:r w:rsidRPr="4BC9AC42" w:rsidR="54975C18">
        <w:rPr>
          <w:rFonts w:ascii="Times New Roman" w:hAnsi="Times New Roman"/>
          <w:sz w:val="24"/>
          <w:szCs w:val="24"/>
        </w:rPr>
        <w:t>performance</w:t>
      </w:r>
      <w:r w:rsidRPr="370F3FE6">
        <w:rPr>
          <w:rFonts w:ascii="Times New Roman" w:hAnsi="Times New Roman"/>
          <w:sz w:val="24"/>
          <w:szCs w:val="24"/>
        </w:rPr>
        <w:t xml:space="preserve"> computing infrastructure to which U.S. IaaS providers and foreign resellers provide </w:t>
      </w:r>
      <w:r w:rsidRPr="370F3FE6" w:rsidR="35C45637">
        <w:rPr>
          <w:rFonts w:ascii="Times New Roman" w:hAnsi="Times New Roman"/>
          <w:sz w:val="24"/>
          <w:szCs w:val="24"/>
        </w:rPr>
        <w:t xml:space="preserve">virtual </w:t>
      </w:r>
      <w:r w:rsidRPr="370F3FE6">
        <w:rPr>
          <w:rFonts w:ascii="Times New Roman" w:hAnsi="Times New Roman"/>
          <w:sz w:val="24"/>
          <w:szCs w:val="24"/>
        </w:rPr>
        <w:t xml:space="preserve">access as a service, and which foreign malicious actors could use </w:t>
      </w:r>
      <w:r w:rsidRPr="370F3FE6">
        <w:rPr>
          <w:rFonts w:ascii="Times New Roman" w:hAnsi="Times New Roman"/>
          <w:sz w:val="24"/>
          <w:szCs w:val="24"/>
        </w:rPr>
        <w:t xml:space="preserve">to train large AI models that can </w:t>
      </w:r>
      <w:r w:rsidRPr="370F3FE6" w:rsidR="73F0CD6F">
        <w:rPr>
          <w:rFonts w:ascii="Times New Roman" w:hAnsi="Times New Roman"/>
          <w:sz w:val="24"/>
          <w:szCs w:val="24"/>
        </w:rPr>
        <w:t xml:space="preserve">enable </w:t>
      </w:r>
      <w:r w:rsidRPr="370F3FE6">
        <w:rPr>
          <w:rFonts w:ascii="Times New Roman" w:hAnsi="Times New Roman"/>
          <w:sz w:val="24"/>
          <w:szCs w:val="24"/>
        </w:rPr>
        <w:t xml:space="preserve">or automate malicious cyber activity. This has raised considerable concern about the </w:t>
      </w:r>
      <w:r w:rsidRPr="370F3FE6" w:rsidR="0DACC532">
        <w:rPr>
          <w:rFonts w:ascii="Times New Roman" w:hAnsi="Times New Roman"/>
          <w:sz w:val="24"/>
          <w:szCs w:val="24"/>
        </w:rPr>
        <w:t xml:space="preserve">lack of visibility into </w:t>
      </w:r>
      <w:r w:rsidRPr="370F3FE6">
        <w:rPr>
          <w:rFonts w:ascii="Times New Roman" w:hAnsi="Times New Roman"/>
          <w:sz w:val="24"/>
          <w:szCs w:val="24"/>
        </w:rPr>
        <w:t>the identities of entities that transact with providers to engage in certain AI training runs.</w:t>
      </w:r>
    </w:p>
    <w:p w:rsidR="0052304C" w:rsidRPr="00B54B0A" w:rsidP="00447304" w14:paraId="3F7AD880" w14:textId="77777777">
      <w:pPr>
        <w:spacing w:after="0" w:line="240" w:lineRule="auto"/>
        <w:rPr>
          <w:rFonts w:ascii="Times New Roman" w:eastAsia="Times New Roman" w:hAnsi="Times New Roman"/>
          <w:sz w:val="24"/>
          <w:szCs w:val="24"/>
        </w:rPr>
      </w:pPr>
    </w:p>
    <w:p w:rsidR="008736C6" w:rsidRPr="00E10331" w:rsidP="00447304" w14:paraId="3D87AB12"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2.  </w:t>
      </w:r>
      <w:r w:rsidRPr="00E10331">
        <w:rPr>
          <w:rFonts w:ascii="Times New Roman" w:eastAsia="Times New Roman" w:hAnsi="Times New Roman"/>
          <w:b/>
          <w:bCs/>
          <w:sz w:val="24"/>
          <w:szCs w:val="24"/>
          <w:u w:val="thick" w:color="000000"/>
        </w:rPr>
        <w:t>Explain ho</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 xml:space="preserve">, by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hom, how</w:t>
      </w:r>
      <w:r w:rsidRPr="00E10331">
        <w:rPr>
          <w:rFonts w:ascii="Times New Roman" w:eastAsia="Times New Roman" w:hAnsi="Times New Roman"/>
          <w:b/>
          <w:bCs/>
          <w:spacing w:val="-2"/>
          <w:sz w:val="24"/>
          <w:szCs w:val="24"/>
          <w:u w:val="thick" w:color="000000"/>
        </w:rPr>
        <w:t xml:space="preserve"> </w:t>
      </w:r>
      <w:r w:rsidRPr="00E10331">
        <w:rPr>
          <w:rFonts w:ascii="Times New Roman" w:eastAsia="Times New Roman" w:hAnsi="Times New Roman"/>
          <w:b/>
          <w:bCs/>
          <w:sz w:val="24"/>
          <w:szCs w:val="24"/>
          <w:u w:val="thick" w:color="000000"/>
        </w:rPr>
        <w:t xml:space="preserve">frequently, and for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 xml:space="preserve">hat purpose the information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ill be</w:t>
      </w:r>
      <w:r w:rsidRPr="00E10331">
        <w:rPr>
          <w:rFonts w:ascii="Times New Roman" w:eastAsia="Times New Roman" w:hAnsi="Times New Roman"/>
          <w:b/>
          <w:bCs/>
          <w:sz w:val="24"/>
          <w:szCs w:val="24"/>
        </w:rPr>
        <w:t xml:space="preserve"> </w:t>
      </w:r>
      <w:r w:rsidR="005F55B5">
        <w:rPr>
          <w:rFonts w:ascii="Times New Roman" w:eastAsia="Times New Roman" w:hAnsi="Times New Roman"/>
          <w:b/>
          <w:bCs/>
          <w:sz w:val="24"/>
          <w:szCs w:val="24"/>
          <w:u w:val="thick" w:color="000000"/>
        </w:rPr>
        <w:t xml:space="preserve">used. </w:t>
      </w:r>
      <w:r w:rsidRPr="00E10331">
        <w:rPr>
          <w:rFonts w:ascii="Times New Roman" w:eastAsia="Times New Roman" w:hAnsi="Times New Roman"/>
          <w:b/>
          <w:bCs/>
          <w:sz w:val="24"/>
          <w:szCs w:val="24"/>
          <w:u w:val="thick" w:color="000000"/>
        </w:rPr>
        <w:t xml:space="preserve">If the information collected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ill be disseminated to the public or used to support</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 xml:space="preserve">information that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ill be disseminated to the public, then explain how</w:t>
      </w:r>
      <w:r w:rsidRPr="00E10331">
        <w:rPr>
          <w:rFonts w:ascii="Times New Roman" w:eastAsia="Times New Roman" w:hAnsi="Times New Roman"/>
          <w:b/>
          <w:bCs/>
          <w:spacing w:val="-2"/>
          <w:sz w:val="24"/>
          <w:szCs w:val="24"/>
          <w:u w:val="thick" w:color="000000"/>
        </w:rPr>
        <w:t xml:space="preserve"> </w:t>
      </w:r>
      <w:r w:rsidRPr="00E10331">
        <w:rPr>
          <w:rFonts w:ascii="Times New Roman" w:eastAsia="Times New Roman" w:hAnsi="Times New Roman"/>
          <w:b/>
          <w:bCs/>
          <w:sz w:val="24"/>
          <w:szCs w:val="24"/>
          <w:u w:val="thick" w:color="000000"/>
        </w:rPr>
        <w:t>the collection</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 xml:space="preserve">complies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ith all applicable Information Quality Guidelines</w:t>
      </w:r>
      <w:r w:rsidRPr="00E10331">
        <w:rPr>
          <w:rFonts w:ascii="Times New Roman" w:eastAsia="Times New Roman" w:hAnsi="Times New Roman"/>
          <w:b/>
          <w:bCs/>
          <w:sz w:val="24"/>
          <w:szCs w:val="24"/>
        </w:rPr>
        <w:t>.</w:t>
      </w:r>
    </w:p>
    <w:p w:rsidR="008736C6" w:rsidRPr="00E10331" w:rsidP="00447304" w14:paraId="18BA9E1E" w14:textId="77777777">
      <w:pPr>
        <w:spacing w:after="0" w:line="240" w:lineRule="auto"/>
        <w:rPr>
          <w:sz w:val="24"/>
          <w:szCs w:val="24"/>
        </w:rPr>
      </w:pPr>
    </w:p>
    <w:p w:rsidR="00B54B0A" w:rsidP="00373DBD" w14:paraId="3797DE29" w14:textId="32BEC1BA">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 xml:space="preserve">The collected information </w:t>
      </w:r>
      <w:r>
        <w:rPr>
          <w:rFonts w:ascii="Times New Roman" w:eastAsia="Times New Roman" w:hAnsi="Times New Roman"/>
          <w:sz w:val="24"/>
          <w:szCs w:val="24"/>
        </w:rPr>
        <w:t xml:space="preserve">will be </w:t>
      </w:r>
      <w:r w:rsidRPr="00E10331">
        <w:rPr>
          <w:rFonts w:ascii="Times New Roman" w:eastAsia="Times New Roman" w:hAnsi="Times New Roman"/>
          <w:sz w:val="24"/>
          <w:szCs w:val="24"/>
        </w:rPr>
        <w:t xml:space="preserve">used by </w:t>
      </w:r>
      <w:r w:rsidRPr="00E10331" w:rsidR="0031352C">
        <w:rPr>
          <w:rFonts w:ascii="Times New Roman" w:eastAsia="Times New Roman" w:hAnsi="Times New Roman"/>
          <w:sz w:val="24"/>
          <w:szCs w:val="24"/>
        </w:rPr>
        <w:t>BIS</w:t>
      </w:r>
      <w:r w:rsidRPr="00E10331" w:rsidR="007740FD">
        <w:rPr>
          <w:rFonts w:ascii="Arial" w:eastAsia="Arial" w:hAnsi="Arial" w:cs="Arial"/>
          <w:w w:val="39"/>
          <w:sz w:val="24"/>
          <w:szCs w:val="24"/>
        </w:rPr>
        <w:t>’</w:t>
      </w:r>
      <w:r w:rsidRPr="00E10331" w:rsidR="0031352C">
        <w:rPr>
          <w:rFonts w:ascii="Times New Roman" w:eastAsia="Times New Roman" w:hAnsi="Times New Roman"/>
          <w:sz w:val="24"/>
          <w:szCs w:val="24"/>
        </w:rPr>
        <w:t xml:space="preserve">s Office of </w:t>
      </w:r>
      <w:r>
        <w:rPr>
          <w:rFonts w:ascii="Times New Roman" w:eastAsia="Times New Roman" w:hAnsi="Times New Roman"/>
          <w:sz w:val="24"/>
          <w:szCs w:val="24"/>
        </w:rPr>
        <w:t xml:space="preserve">Information and Communications </w:t>
      </w:r>
      <w:r w:rsidRPr="00E10331" w:rsidR="0031352C">
        <w:rPr>
          <w:rFonts w:ascii="Times New Roman" w:eastAsia="Times New Roman" w:hAnsi="Times New Roman"/>
          <w:sz w:val="24"/>
          <w:szCs w:val="24"/>
        </w:rPr>
        <w:t xml:space="preserve">Technology </w:t>
      </w:r>
      <w:r>
        <w:rPr>
          <w:rFonts w:ascii="Times New Roman" w:eastAsia="Times New Roman" w:hAnsi="Times New Roman"/>
          <w:sz w:val="24"/>
          <w:szCs w:val="24"/>
        </w:rPr>
        <w:t xml:space="preserve">and Services </w:t>
      </w:r>
      <w:r w:rsidRPr="00E10331" w:rsidR="0031352C">
        <w:rPr>
          <w:rFonts w:ascii="Times New Roman" w:eastAsia="Times New Roman" w:hAnsi="Times New Roman"/>
          <w:sz w:val="24"/>
          <w:szCs w:val="24"/>
        </w:rPr>
        <w:t>(</w:t>
      </w:r>
      <w:r>
        <w:rPr>
          <w:rFonts w:ascii="Times New Roman" w:eastAsia="Times New Roman" w:hAnsi="Times New Roman"/>
          <w:sz w:val="24"/>
          <w:szCs w:val="24"/>
        </w:rPr>
        <w:t>OICTS</w:t>
      </w:r>
      <w:r w:rsidRPr="00E10331" w:rsidR="0031352C">
        <w:rPr>
          <w:rFonts w:ascii="Times New Roman" w:eastAsia="Times New Roman" w:hAnsi="Times New Roman"/>
          <w:sz w:val="24"/>
          <w:szCs w:val="24"/>
        </w:rPr>
        <w:t xml:space="preserve">) </w:t>
      </w:r>
      <w:r w:rsidRPr="00E10331" w:rsidR="0087345C">
        <w:rPr>
          <w:rFonts w:ascii="Times New Roman" w:eastAsia="Times New Roman" w:hAnsi="Times New Roman"/>
          <w:sz w:val="24"/>
          <w:szCs w:val="24"/>
        </w:rPr>
        <w:t xml:space="preserve">to </w:t>
      </w:r>
      <w:r>
        <w:rPr>
          <w:rFonts w:ascii="Times New Roman" w:eastAsia="Times New Roman" w:hAnsi="Times New Roman"/>
          <w:sz w:val="24"/>
          <w:szCs w:val="24"/>
        </w:rPr>
        <w:t xml:space="preserve">monitor and enforce the CIP requirements described in EO 13984 and fulfill the information collection requirements regarding training runs for large AI models </w:t>
      </w:r>
      <w:r w:rsidR="00554A9F">
        <w:rPr>
          <w:rFonts w:ascii="Times New Roman" w:eastAsia="Times New Roman" w:hAnsi="Times New Roman"/>
          <w:sz w:val="24"/>
          <w:szCs w:val="24"/>
        </w:rPr>
        <w:t xml:space="preserve">and foreign resellers </w:t>
      </w:r>
      <w:r>
        <w:rPr>
          <w:rFonts w:ascii="Times New Roman" w:eastAsia="Times New Roman" w:hAnsi="Times New Roman"/>
          <w:sz w:val="24"/>
          <w:szCs w:val="24"/>
        </w:rPr>
        <w:t xml:space="preserve">described in EO 14110. The proposed rule would require each U.S. IaaS provider of IaaS products to submit certifications regarding its CIP </w:t>
      </w:r>
      <w:r w:rsidR="00554A9F">
        <w:rPr>
          <w:rFonts w:ascii="Times New Roman" w:eastAsia="Times New Roman" w:hAnsi="Times New Roman"/>
          <w:sz w:val="24"/>
          <w:szCs w:val="24"/>
        </w:rPr>
        <w:t xml:space="preserve">and, if applicable, its foreign resellers’ CIPs </w:t>
      </w:r>
      <w:r>
        <w:rPr>
          <w:rFonts w:ascii="Times New Roman" w:eastAsia="Times New Roman" w:hAnsi="Times New Roman"/>
          <w:sz w:val="24"/>
          <w:szCs w:val="24"/>
        </w:rPr>
        <w:t xml:space="preserve">to </w:t>
      </w:r>
      <w:r w:rsidR="00BD29DD">
        <w:rPr>
          <w:rFonts w:ascii="Times New Roman" w:eastAsia="Times New Roman" w:hAnsi="Times New Roman"/>
          <w:sz w:val="24"/>
          <w:szCs w:val="24"/>
        </w:rPr>
        <w:t>BIS</w:t>
      </w:r>
      <w:r>
        <w:rPr>
          <w:rFonts w:ascii="Times New Roman" w:eastAsia="Times New Roman" w:hAnsi="Times New Roman"/>
          <w:sz w:val="24"/>
          <w:szCs w:val="24"/>
        </w:rPr>
        <w:t xml:space="preserve"> on an annual basis</w:t>
      </w:r>
      <w:r w:rsidR="001E03B7">
        <w:rPr>
          <w:rFonts w:ascii="Times New Roman" w:eastAsia="Times New Roman" w:hAnsi="Times New Roman"/>
          <w:sz w:val="24"/>
          <w:szCs w:val="24"/>
        </w:rPr>
        <w:t xml:space="preserve">. </w:t>
      </w:r>
      <w:r w:rsidR="00BD29DD">
        <w:rPr>
          <w:rFonts w:ascii="Times New Roman" w:eastAsia="Times New Roman" w:hAnsi="Times New Roman"/>
          <w:sz w:val="24"/>
          <w:szCs w:val="24"/>
        </w:rPr>
        <w:t xml:space="preserve">BIS </w:t>
      </w:r>
      <w:r>
        <w:rPr>
          <w:rFonts w:ascii="Times New Roman" w:eastAsia="Times New Roman" w:hAnsi="Times New Roman"/>
          <w:sz w:val="24"/>
          <w:szCs w:val="24"/>
        </w:rPr>
        <w:t xml:space="preserve">anticipates conducting </w:t>
      </w:r>
      <w:r w:rsidR="004753D6">
        <w:rPr>
          <w:rFonts w:ascii="Times New Roman" w:eastAsia="Times New Roman" w:hAnsi="Times New Roman"/>
          <w:sz w:val="24"/>
          <w:szCs w:val="24"/>
        </w:rPr>
        <w:t xml:space="preserve">compliance assessments on </w:t>
      </w:r>
      <w:r w:rsidR="00B94CE3">
        <w:rPr>
          <w:rFonts w:ascii="Times New Roman" w:eastAsia="Times New Roman" w:hAnsi="Times New Roman"/>
          <w:sz w:val="24"/>
          <w:szCs w:val="24"/>
        </w:rPr>
        <w:t xml:space="preserve">certain </w:t>
      </w:r>
      <w:r w:rsidR="007A4BEB">
        <w:rPr>
          <w:rFonts w:ascii="Times New Roman" w:eastAsia="Times New Roman" w:hAnsi="Times New Roman"/>
          <w:sz w:val="24"/>
          <w:szCs w:val="24"/>
        </w:rPr>
        <w:t>providers</w:t>
      </w:r>
      <w:r>
        <w:rPr>
          <w:rFonts w:ascii="Times New Roman" w:eastAsia="Times New Roman" w:hAnsi="Times New Roman"/>
          <w:sz w:val="24"/>
          <w:szCs w:val="24"/>
        </w:rPr>
        <w:t>, as described in the proposed rule</w:t>
      </w:r>
      <w:r w:rsidR="00F92667">
        <w:rPr>
          <w:rFonts w:ascii="Times New Roman" w:eastAsia="Times New Roman" w:hAnsi="Times New Roman"/>
          <w:sz w:val="24"/>
          <w:szCs w:val="24"/>
        </w:rPr>
        <w:t>.</w:t>
      </w:r>
      <w:r>
        <w:rPr>
          <w:rFonts w:ascii="Times New Roman" w:eastAsia="Times New Roman" w:hAnsi="Times New Roman"/>
          <w:sz w:val="24"/>
          <w:szCs w:val="24"/>
        </w:rPr>
        <w:t xml:space="preserve"> </w:t>
      </w:r>
      <w:r w:rsidR="00BD29DD">
        <w:rPr>
          <w:rFonts w:ascii="Times New Roman" w:eastAsia="Times New Roman" w:hAnsi="Times New Roman"/>
          <w:sz w:val="24"/>
          <w:szCs w:val="24"/>
        </w:rPr>
        <w:t xml:space="preserve">BIS </w:t>
      </w:r>
      <w:r>
        <w:rPr>
          <w:rFonts w:ascii="Times New Roman" w:eastAsia="Times New Roman" w:hAnsi="Times New Roman"/>
          <w:sz w:val="24"/>
          <w:szCs w:val="24"/>
        </w:rPr>
        <w:t xml:space="preserve">anticipates receiving CIP certifications from most </w:t>
      </w:r>
      <w:r w:rsidR="00BD29DD">
        <w:rPr>
          <w:rFonts w:ascii="Times New Roman" w:eastAsia="Times New Roman" w:hAnsi="Times New Roman"/>
          <w:sz w:val="24"/>
          <w:szCs w:val="24"/>
        </w:rPr>
        <w:t>U.S. IaaS providers</w:t>
      </w:r>
      <w:r w:rsidRPr="00E26AD1" w:rsidR="00E26AD1">
        <w:rPr>
          <w:rFonts w:ascii="Times New Roman" w:eastAsia="Times New Roman" w:hAnsi="Times New Roman"/>
          <w:sz w:val="24"/>
          <w:szCs w:val="24"/>
        </w:rPr>
        <w:t>—</w:t>
      </w:r>
      <w:r w:rsidR="00BD29DD">
        <w:rPr>
          <w:rFonts w:ascii="Times New Roman" w:eastAsia="Times New Roman" w:hAnsi="Times New Roman"/>
          <w:sz w:val="24"/>
          <w:szCs w:val="24"/>
        </w:rPr>
        <w:t>estimated to number between 25 and 1,837</w:t>
      </w:r>
      <w:r w:rsidR="00FE54DB">
        <w:rPr>
          <w:rFonts w:ascii="Times New Roman" w:eastAsia="Times New Roman" w:hAnsi="Times New Roman"/>
          <w:sz w:val="24"/>
          <w:szCs w:val="24"/>
        </w:rPr>
        <w:t xml:space="preserve"> providers</w:t>
      </w:r>
      <w:r w:rsidRPr="00E26AD1" w:rsidR="00410185">
        <w:rPr>
          <w:rFonts w:ascii="Times New Roman" w:eastAsia="Times New Roman" w:hAnsi="Times New Roman"/>
          <w:sz w:val="24"/>
          <w:szCs w:val="24"/>
        </w:rPr>
        <w:t>—</w:t>
      </w:r>
      <w:r w:rsidR="00BD29DD">
        <w:rPr>
          <w:rFonts w:ascii="Times New Roman" w:eastAsia="Times New Roman" w:hAnsi="Times New Roman"/>
          <w:sz w:val="24"/>
          <w:szCs w:val="24"/>
        </w:rPr>
        <w:t>once per year</w:t>
      </w:r>
      <w:r>
        <w:rPr>
          <w:rFonts w:ascii="Times New Roman" w:eastAsia="Times New Roman" w:hAnsi="Times New Roman"/>
          <w:sz w:val="24"/>
          <w:szCs w:val="24"/>
        </w:rPr>
        <w:t>.</w:t>
      </w:r>
    </w:p>
    <w:p w:rsidR="00B54B0A" w:rsidP="00373DBD" w14:paraId="25FE3EFA" w14:textId="77777777">
      <w:pPr>
        <w:spacing w:after="0" w:line="240" w:lineRule="auto"/>
        <w:rPr>
          <w:rFonts w:ascii="Times New Roman" w:eastAsia="Times New Roman" w:hAnsi="Times New Roman"/>
          <w:sz w:val="24"/>
          <w:szCs w:val="24"/>
        </w:rPr>
      </w:pPr>
    </w:p>
    <w:p w:rsidR="00373DBD" w:rsidP="00373DBD" w14:paraId="4A50B0CD" w14:textId="61E666D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proposed rule would also require a U.S. IaaS provider of IaaS products to submit reports </w:t>
      </w:r>
      <w:r w:rsidR="00BD29DD">
        <w:rPr>
          <w:rFonts w:ascii="Times New Roman" w:eastAsia="Times New Roman" w:hAnsi="Times New Roman"/>
          <w:sz w:val="24"/>
          <w:szCs w:val="24"/>
        </w:rPr>
        <w:t xml:space="preserve">to BIS </w:t>
      </w:r>
      <w:r>
        <w:rPr>
          <w:rFonts w:ascii="Times New Roman" w:eastAsia="Times New Roman" w:hAnsi="Times New Roman"/>
          <w:sz w:val="24"/>
          <w:szCs w:val="24"/>
        </w:rPr>
        <w:t xml:space="preserve">on an ad hoc basis </w:t>
      </w:r>
      <w:r w:rsidRPr="008E23E6">
        <w:rPr>
          <w:rFonts w:ascii="Times New Roman" w:eastAsia="Times New Roman" w:hAnsi="Times New Roman"/>
          <w:sz w:val="24"/>
          <w:szCs w:val="24"/>
        </w:rPr>
        <w:t>when</w:t>
      </w:r>
      <w:r w:rsidR="00F0344D">
        <w:rPr>
          <w:rFonts w:ascii="Times New Roman" w:eastAsia="Times New Roman" w:hAnsi="Times New Roman"/>
          <w:sz w:val="24"/>
          <w:szCs w:val="24"/>
        </w:rPr>
        <w:t>ever</w:t>
      </w:r>
      <w:r w:rsidRPr="008E23E6">
        <w:rPr>
          <w:rFonts w:ascii="Times New Roman" w:eastAsia="Times New Roman" w:hAnsi="Times New Roman"/>
          <w:sz w:val="24"/>
          <w:szCs w:val="24"/>
        </w:rPr>
        <w:t xml:space="preserve"> a foreign person transacts with that provider to train a large AI model with potential capabilities that could be used in malicious cyber-enabled activity.</w:t>
      </w:r>
      <w:r>
        <w:rPr>
          <w:rFonts w:ascii="Times New Roman" w:eastAsia="Times New Roman" w:hAnsi="Times New Roman"/>
          <w:sz w:val="24"/>
          <w:szCs w:val="24"/>
        </w:rPr>
        <w:t xml:space="preserve"> </w:t>
      </w:r>
      <w:r w:rsidR="00046281">
        <w:rPr>
          <w:rFonts w:ascii="Times New Roman" w:eastAsia="Times New Roman" w:hAnsi="Times New Roman"/>
          <w:sz w:val="24"/>
          <w:szCs w:val="24"/>
        </w:rPr>
        <w:t xml:space="preserve">OICTS </w:t>
      </w:r>
      <w:r w:rsidR="00A053CB">
        <w:rPr>
          <w:rFonts w:ascii="Times New Roman" w:eastAsia="Times New Roman" w:hAnsi="Times New Roman"/>
          <w:sz w:val="24"/>
          <w:szCs w:val="24"/>
        </w:rPr>
        <w:t xml:space="preserve">anticipates its definition of large AI training run </w:t>
      </w:r>
      <w:r w:rsidRPr="13B077F7" w:rsidR="00075178">
        <w:rPr>
          <w:rFonts w:ascii="Times New Roman" w:eastAsia="Times New Roman" w:hAnsi="Times New Roman"/>
          <w:sz w:val="24"/>
          <w:szCs w:val="24"/>
        </w:rPr>
        <w:t>will</w:t>
      </w:r>
      <w:r w:rsidR="000C063A">
        <w:rPr>
          <w:rFonts w:ascii="Times New Roman" w:eastAsia="Times New Roman" w:hAnsi="Times New Roman"/>
          <w:sz w:val="24"/>
          <w:szCs w:val="24"/>
        </w:rPr>
        <w:t xml:space="preserve"> </w:t>
      </w:r>
      <w:r w:rsidR="00A053CB">
        <w:rPr>
          <w:rFonts w:ascii="Times New Roman" w:eastAsia="Times New Roman" w:hAnsi="Times New Roman"/>
          <w:sz w:val="24"/>
          <w:szCs w:val="24"/>
        </w:rPr>
        <w:t xml:space="preserve">capture only the frontier edge of AI models, and </w:t>
      </w:r>
      <w:r w:rsidR="00046281">
        <w:rPr>
          <w:rFonts w:ascii="Times New Roman" w:eastAsia="Times New Roman" w:hAnsi="Times New Roman"/>
          <w:sz w:val="24"/>
          <w:szCs w:val="24"/>
        </w:rPr>
        <w:t xml:space="preserve">thus expects the compliance burden of this provision to be </w:t>
      </w:r>
      <w:r w:rsidR="00F11B3E">
        <w:rPr>
          <w:rFonts w:ascii="Times New Roman" w:eastAsia="Times New Roman" w:hAnsi="Times New Roman"/>
          <w:sz w:val="24"/>
          <w:szCs w:val="24"/>
        </w:rPr>
        <w:t>relatively low.</w:t>
      </w:r>
      <w:r w:rsidR="00F11B3E">
        <w:rPr>
          <w:rFonts w:ascii="Times New Roman" w:eastAsia="Times New Roman" w:hAnsi="Times New Roman"/>
          <w:sz w:val="24"/>
          <w:szCs w:val="24"/>
        </w:rPr>
        <w:t xml:space="preserve"> </w:t>
      </w:r>
      <w:r w:rsidR="00F11B3E">
        <w:rPr>
          <w:rFonts w:ascii="Times New Roman" w:eastAsia="Times New Roman" w:hAnsi="Times New Roman"/>
          <w:sz w:val="24"/>
          <w:szCs w:val="24"/>
        </w:rPr>
        <w:t xml:space="preserve">However, </w:t>
      </w:r>
      <w:r>
        <w:rPr>
          <w:rFonts w:ascii="Times New Roman" w:eastAsia="Times New Roman" w:hAnsi="Times New Roman"/>
          <w:sz w:val="24"/>
          <w:szCs w:val="24"/>
        </w:rPr>
        <w:t xml:space="preserve">OICTS expects that the number of AI training-related reports will vary over time as </w:t>
      </w:r>
      <w:r w:rsidR="003A62D5">
        <w:rPr>
          <w:rFonts w:ascii="Times New Roman" w:eastAsia="Times New Roman" w:hAnsi="Times New Roman"/>
          <w:sz w:val="24"/>
          <w:szCs w:val="24"/>
        </w:rPr>
        <w:t xml:space="preserve">the number of reportable transactions may grow </w:t>
      </w:r>
      <w:r w:rsidR="0025250D">
        <w:rPr>
          <w:rFonts w:ascii="Times New Roman" w:eastAsia="Times New Roman" w:hAnsi="Times New Roman"/>
          <w:sz w:val="24"/>
          <w:szCs w:val="24"/>
        </w:rPr>
        <w:t>as the number o</w:t>
      </w:r>
      <w:r w:rsidR="008D4065">
        <w:rPr>
          <w:rFonts w:ascii="Times New Roman" w:eastAsia="Times New Roman" w:hAnsi="Times New Roman"/>
          <w:sz w:val="24"/>
          <w:szCs w:val="24"/>
        </w:rPr>
        <w:t>f actors developing advanced AI models grows.</w:t>
      </w:r>
    </w:p>
    <w:p w:rsidR="00806C55" w:rsidP="00373DBD" w14:paraId="149B8264" w14:textId="77777777">
      <w:pPr>
        <w:spacing w:after="0" w:line="240" w:lineRule="auto"/>
        <w:rPr>
          <w:rFonts w:ascii="Times New Roman" w:eastAsia="Times New Roman" w:hAnsi="Times New Roman"/>
          <w:sz w:val="24"/>
          <w:szCs w:val="24"/>
        </w:rPr>
      </w:pPr>
    </w:p>
    <w:p w:rsidR="008736C6" w:rsidP="00447304" w14:paraId="4AFB1AC3" w14:textId="0D12E50D">
      <w:pPr>
        <w:spacing w:after="0" w:line="240" w:lineRule="auto"/>
        <w:rPr>
          <w:rFonts w:ascii="Times New Roman" w:eastAsia="Times New Roman" w:hAnsi="Times New Roman"/>
          <w:sz w:val="24"/>
          <w:szCs w:val="24"/>
        </w:rPr>
      </w:pPr>
      <w:r>
        <w:rPr>
          <w:rFonts w:ascii="Times New Roman" w:eastAsia="Times New Roman" w:hAnsi="Times New Roman"/>
          <w:sz w:val="24"/>
          <w:szCs w:val="24"/>
        </w:rPr>
        <w:t>BIS</w:t>
      </w:r>
      <w:r w:rsidR="003A62D5">
        <w:rPr>
          <w:rFonts w:ascii="Times New Roman" w:eastAsia="Times New Roman" w:hAnsi="Times New Roman"/>
          <w:sz w:val="24"/>
          <w:szCs w:val="24"/>
        </w:rPr>
        <w:t xml:space="preserve"> does not anticipate disseminating the collected information to the public.</w:t>
      </w:r>
    </w:p>
    <w:p w:rsidR="003A62D5" w:rsidRPr="00E10331" w:rsidP="00447304" w14:paraId="486E2D34" w14:textId="77777777">
      <w:pPr>
        <w:spacing w:after="0" w:line="240" w:lineRule="auto"/>
        <w:rPr>
          <w:sz w:val="24"/>
          <w:szCs w:val="24"/>
        </w:rPr>
      </w:pPr>
    </w:p>
    <w:p w:rsidR="008736C6" w:rsidRPr="00E10331" w:rsidP="00447304" w14:paraId="1E3E8894"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3.  </w:t>
      </w:r>
      <w:r w:rsidRPr="00E10331">
        <w:rPr>
          <w:rFonts w:ascii="Times New Roman" w:eastAsia="Times New Roman" w:hAnsi="Times New Roman"/>
          <w:b/>
          <w:bCs/>
          <w:sz w:val="24"/>
          <w:szCs w:val="24"/>
          <w:u w:val="thick" w:color="000000"/>
        </w:rPr>
        <w:t xml:space="preserve">Describe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 xml:space="preserve">hether, and to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hat extent, the collection of information involves the use of</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automated, electronic, mechanical, or other</w:t>
      </w:r>
      <w:r w:rsidRPr="00E10331">
        <w:rPr>
          <w:rFonts w:ascii="Times New Roman" w:eastAsia="Times New Roman" w:hAnsi="Times New Roman"/>
          <w:b/>
          <w:bCs/>
          <w:spacing w:val="1"/>
          <w:sz w:val="24"/>
          <w:szCs w:val="24"/>
          <w:u w:val="thick" w:color="000000"/>
        </w:rPr>
        <w:t xml:space="preserve"> </w:t>
      </w:r>
      <w:r w:rsidRPr="00E10331">
        <w:rPr>
          <w:rFonts w:ascii="Times New Roman" w:eastAsia="Times New Roman" w:hAnsi="Times New Roman"/>
          <w:b/>
          <w:bCs/>
          <w:sz w:val="24"/>
          <w:szCs w:val="24"/>
          <w:u w:val="thick" w:color="000000"/>
        </w:rPr>
        <w:t>technological techniques or other forms of</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information technology</w:t>
      </w:r>
      <w:r w:rsidRPr="00E10331">
        <w:rPr>
          <w:rFonts w:ascii="Times New Roman" w:eastAsia="Times New Roman" w:hAnsi="Times New Roman"/>
          <w:b/>
          <w:bCs/>
          <w:sz w:val="24"/>
          <w:szCs w:val="24"/>
        </w:rPr>
        <w:t>.</w:t>
      </w:r>
    </w:p>
    <w:p w:rsidR="008736C6" w:rsidRPr="00E10331" w:rsidP="00447304" w14:paraId="600A5228" w14:textId="77777777">
      <w:pPr>
        <w:spacing w:after="0" w:line="240" w:lineRule="auto"/>
        <w:rPr>
          <w:sz w:val="24"/>
          <w:szCs w:val="24"/>
        </w:rPr>
      </w:pPr>
    </w:p>
    <w:p w:rsidR="008736C6" w:rsidRPr="00E10331" w:rsidP="00BA567E" w14:paraId="5BF8038B" w14:textId="36B7356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BIS </w:t>
      </w:r>
      <w:r w:rsidR="00BD29DD">
        <w:rPr>
          <w:rFonts w:ascii="Times New Roman" w:eastAsia="Times New Roman" w:hAnsi="Times New Roman"/>
          <w:sz w:val="24"/>
          <w:szCs w:val="24"/>
        </w:rPr>
        <w:t xml:space="preserve">plans to </w:t>
      </w:r>
      <w:r>
        <w:rPr>
          <w:rFonts w:ascii="Times New Roman" w:eastAsia="Times New Roman" w:hAnsi="Times New Roman"/>
          <w:sz w:val="24"/>
          <w:szCs w:val="24"/>
        </w:rPr>
        <w:t>encourage</w:t>
      </w:r>
      <w:r w:rsidRPr="00F9005B">
        <w:rPr>
          <w:rFonts w:ascii="Times New Roman" w:eastAsia="Times New Roman" w:hAnsi="Times New Roman"/>
          <w:spacing w:val="-2"/>
          <w:sz w:val="24"/>
          <w:szCs w:val="24"/>
        </w:rPr>
        <w:t xml:space="preserve"> </w:t>
      </w:r>
      <w:r w:rsidR="00BD29DD">
        <w:rPr>
          <w:rFonts w:ascii="Times New Roman" w:eastAsia="Times New Roman" w:hAnsi="Times New Roman"/>
          <w:spacing w:val="-1"/>
          <w:sz w:val="24"/>
          <w:szCs w:val="24"/>
        </w:rPr>
        <w:t xml:space="preserve">U.S. IaaS providers </w:t>
      </w:r>
      <w:r w:rsidRPr="00F9005B">
        <w:rPr>
          <w:rFonts w:ascii="Times New Roman" w:eastAsia="Times New Roman" w:hAnsi="Times New Roman"/>
          <w:sz w:val="24"/>
          <w:szCs w:val="24"/>
        </w:rPr>
        <w:t xml:space="preserve">to </w:t>
      </w:r>
      <w:r w:rsidR="00BD29DD">
        <w:rPr>
          <w:rFonts w:ascii="Times New Roman" w:eastAsia="Times New Roman" w:hAnsi="Times New Roman"/>
          <w:sz w:val="24"/>
          <w:szCs w:val="24"/>
        </w:rPr>
        <w:t>submit documentation required by the proposed rule in electronic format via a web-based portal, the development of which is under discussion within BIS.</w:t>
      </w:r>
      <w:r w:rsidR="00597198">
        <w:rPr>
          <w:rFonts w:ascii="Times New Roman" w:eastAsia="Times New Roman" w:hAnsi="Times New Roman"/>
          <w:sz w:val="24"/>
          <w:szCs w:val="24"/>
        </w:rPr>
        <w:t xml:space="preserve"> </w:t>
      </w:r>
    </w:p>
    <w:p w:rsidR="008736C6" w:rsidRPr="00E10331" w:rsidP="00447304" w14:paraId="54ACE4B9" w14:textId="77777777">
      <w:pPr>
        <w:spacing w:after="0" w:line="240" w:lineRule="auto"/>
        <w:rPr>
          <w:sz w:val="24"/>
          <w:szCs w:val="24"/>
        </w:rPr>
      </w:pPr>
    </w:p>
    <w:p w:rsidR="008736C6" w:rsidRPr="00E10331" w:rsidP="00447304" w14:paraId="07CF81B9"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4.  </w:t>
      </w:r>
      <w:r w:rsidRPr="00E10331">
        <w:rPr>
          <w:rFonts w:ascii="Times New Roman" w:eastAsia="Times New Roman" w:hAnsi="Times New Roman"/>
          <w:b/>
          <w:bCs/>
          <w:sz w:val="24"/>
          <w:szCs w:val="24"/>
          <w:u w:val="thick" w:color="000000"/>
        </w:rPr>
        <w:t>Describe efforts to identify duplication</w:t>
      </w:r>
      <w:r w:rsidRPr="00E10331">
        <w:rPr>
          <w:rFonts w:ascii="Times New Roman" w:eastAsia="Times New Roman" w:hAnsi="Times New Roman"/>
          <w:b/>
          <w:bCs/>
          <w:sz w:val="24"/>
          <w:szCs w:val="24"/>
        </w:rPr>
        <w:t>.</w:t>
      </w:r>
    </w:p>
    <w:p w:rsidR="008736C6" w:rsidRPr="00E10331" w:rsidP="00447304" w14:paraId="3EB05AFE" w14:textId="77777777">
      <w:pPr>
        <w:spacing w:after="0" w:line="240" w:lineRule="auto"/>
        <w:rPr>
          <w:sz w:val="24"/>
          <w:szCs w:val="24"/>
        </w:rPr>
      </w:pPr>
    </w:p>
    <w:p w:rsidR="008736C6" w:rsidP="00196B58" w14:paraId="0E9F9260" w14:textId="0196CE5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Through consultations with </w:t>
      </w:r>
      <w:r w:rsidRPr="00E10331" w:rsidR="0031352C">
        <w:rPr>
          <w:rFonts w:ascii="Times New Roman" w:eastAsia="Times New Roman" w:hAnsi="Times New Roman"/>
          <w:sz w:val="24"/>
          <w:szCs w:val="24"/>
        </w:rPr>
        <w:t xml:space="preserve">other </w:t>
      </w:r>
      <w:r>
        <w:rPr>
          <w:rFonts w:ascii="Times New Roman" w:eastAsia="Times New Roman" w:hAnsi="Times New Roman"/>
          <w:sz w:val="24"/>
          <w:szCs w:val="24"/>
        </w:rPr>
        <w:t xml:space="preserve">departments and </w:t>
      </w:r>
      <w:r w:rsidRPr="00E10331" w:rsidR="0031352C">
        <w:rPr>
          <w:rFonts w:ascii="Times New Roman" w:eastAsia="Times New Roman" w:hAnsi="Times New Roman"/>
          <w:sz w:val="24"/>
          <w:szCs w:val="24"/>
        </w:rPr>
        <w:t>agencies</w:t>
      </w:r>
      <w:r w:rsidRPr="00E26AD1" w:rsidR="00227E99">
        <w:rPr>
          <w:rFonts w:ascii="Times New Roman" w:eastAsia="Times New Roman" w:hAnsi="Times New Roman"/>
          <w:sz w:val="24"/>
          <w:szCs w:val="24"/>
        </w:rPr>
        <w:t>—</w:t>
      </w:r>
      <w:r w:rsidRPr="00E10331" w:rsidR="0031352C">
        <w:rPr>
          <w:rFonts w:ascii="Times New Roman" w:eastAsia="Times New Roman" w:hAnsi="Times New Roman"/>
          <w:sz w:val="24"/>
          <w:szCs w:val="24"/>
        </w:rPr>
        <w:t>including</w:t>
      </w:r>
      <w:r w:rsidR="00C325EF">
        <w:rPr>
          <w:rFonts w:ascii="Times New Roman" w:eastAsia="Times New Roman" w:hAnsi="Times New Roman"/>
          <w:sz w:val="24"/>
          <w:szCs w:val="24"/>
        </w:rPr>
        <w:t xml:space="preserve"> </w:t>
      </w:r>
      <w:r w:rsidRPr="00E10331" w:rsidR="0031352C">
        <w:rPr>
          <w:rFonts w:ascii="Times New Roman" w:eastAsia="Times New Roman" w:hAnsi="Times New Roman"/>
          <w:sz w:val="24"/>
          <w:szCs w:val="24"/>
        </w:rPr>
        <w:t xml:space="preserve">the </w:t>
      </w:r>
      <w:r w:rsidR="00C325EF">
        <w:rPr>
          <w:rFonts w:ascii="Times New Roman" w:eastAsia="Times New Roman" w:hAnsi="Times New Roman"/>
          <w:sz w:val="24"/>
          <w:szCs w:val="24"/>
        </w:rPr>
        <w:t xml:space="preserve">Department of Defense, Department of Homeland Security, </w:t>
      </w:r>
      <w:r>
        <w:rPr>
          <w:rFonts w:ascii="Times New Roman" w:eastAsia="Times New Roman" w:hAnsi="Times New Roman"/>
          <w:sz w:val="24"/>
          <w:szCs w:val="24"/>
        </w:rPr>
        <w:t>Department</w:t>
      </w:r>
      <w:r w:rsidR="00C325EF">
        <w:rPr>
          <w:rFonts w:ascii="Times New Roman" w:eastAsia="Times New Roman" w:hAnsi="Times New Roman"/>
          <w:sz w:val="24"/>
          <w:szCs w:val="24"/>
        </w:rPr>
        <w:t xml:space="preserve"> </w:t>
      </w:r>
      <w:r>
        <w:rPr>
          <w:rFonts w:ascii="Times New Roman" w:eastAsia="Times New Roman" w:hAnsi="Times New Roman"/>
          <w:sz w:val="24"/>
          <w:szCs w:val="24"/>
        </w:rPr>
        <w:t xml:space="preserve">of </w:t>
      </w:r>
      <w:r w:rsidR="00C325EF">
        <w:rPr>
          <w:rFonts w:ascii="Times New Roman" w:eastAsia="Times New Roman" w:hAnsi="Times New Roman"/>
          <w:sz w:val="24"/>
          <w:szCs w:val="24"/>
        </w:rPr>
        <w:t>Justice, Department of the Treasury, and Office of the Director of National Intelligence</w:t>
      </w:r>
      <w:r w:rsidRPr="00E26AD1" w:rsidR="00227E99">
        <w:rPr>
          <w:rFonts w:ascii="Times New Roman" w:eastAsia="Times New Roman" w:hAnsi="Times New Roman"/>
          <w:sz w:val="24"/>
          <w:szCs w:val="24"/>
        </w:rPr>
        <w:t>—</w:t>
      </w:r>
      <w:r w:rsidRPr="00E10331" w:rsidR="0031352C">
        <w:rPr>
          <w:rFonts w:ascii="Times New Roman" w:eastAsia="Times New Roman" w:hAnsi="Times New Roman"/>
          <w:sz w:val="24"/>
          <w:szCs w:val="24"/>
        </w:rPr>
        <w:t>BIS will avo</w:t>
      </w:r>
      <w:r w:rsidRPr="00E10331" w:rsidR="0031352C">
        <w:rPr>
          <w:rFonts w:ascii="Times New Roman" w:eastAsia="Times New Roman" w:hAnsi="Times New Roman"/>
          <w:spacing w:val="1"/>
          <w:sz w:val="24"/>
          <w:szCs w:val="24"/>
        </w:rPr>
        <w:t>i</w:t>
      </w:r>
      <w:r w:rsidRPr="00E10331" w:rsidR="0031352C">
        <w:rPr>
          <w:rFonts w:ascii="Times New Roman" w:eastAsia="Times New Roman" w:hAnsi="Times New Roman"/>
          <w:sz w:val="24"/>
          <w:szCs w:val="24"/>
        </w:rPr>
        <w:t>d duplication of infor</w:t>
      </w:r>
      <w:r w:rsidRPr="00E10331" w:rsidR="0031352C">
        <w:rPr>
          <w:rFonts w:ascii="Times New Roman" w:eastAsia="Times New Roman" w:hAnsi="Times New Roman"/>
          <w:spacing w:val="-2"/>
          <w:sz w:val="24"/>
          <w:szCs w:val="24"/>
        </w:rPr>
        <w:t>m</w:t>
      </w:r>
      <w:r w:rsidRPr="00E10331" w:rsidR="0031352C">
        <w:rPr>
          <w:rFonts w:ascii="Times New Roman" w:eastAsia="Times New Roman" w:hAnsi="Times New Roman"/>
          <w:sz w:val="24"/>
          <w:szCs w:val="24"/>
        </w:rPr>
        <w:t>ation being gathered.</w:t>
      </w:r>
      <w:r w:rsidR="00C325EF">
        <w:rPr>
          <w:rFonts w:ascii="Times New Roman" w:eastAsia="Times New Roman" w:hAnsi="Times New Roman"/>
          <w:sz w:val="24"/>
          <w:szCs w:val="24"/>
        </w:rPr>
        <w:t xml:space="preserve"> </w:t>
      </w:r>
      <w:r w:rsidR="00CC7C85">
        <w:rPr>
          <w:rFonts w:ascii="Times New Roman" w:eastAsia="Times New Roman" w:hAnsi="Times New Roman"/>
          <w:sz w:val="24"/>
          <w:szCs w:val="24"/>
        </w:rPr>
        <w:t>T</w:t>
      </w:r>
      <w:r w:rsidR="00C325EF">
        <w:rPr>
          <w:rFonts w:ascii="Times New Roman" w:eastAsia="Times New Roman" w:hAnsi="Times New Roman"/>
          <w:sz w:val="24"/>
          <w:szCs w:val="24"/>
        </w:rPr>
        <w:t xml:space="preserve">he information that BIS intends to collect under the proposed rule may not be available </w:t>
      </w:r>
      <w:r w:rsidR="004022F4">
        <w:rPr>
          <w:rFonts w:ascii="Times New Roman" w:eastAsia="Times New Roman" w:hAnsi="Times New Roman"/>
          <w:sz w:val="24"/>
          <w:szCs w:val="24"/>
        </w:rPr>
        <w:t xml:space="preserve">without </w:t>
      </w:r>
      <w:r w:rsidR="00C325EF">
        <w:rPr>
          <w:rFonts w:ascii="Times New Roman" w:eastAsia="Times New Roman" w:hAnsi="Times New Roman"/>
          <w:sz w:val="24"/>
          <w:szCs w:val="24"/>
        </w:rPr>
        <w:t xml:space="preserve">the proposed rule’s requirement for U.S. IaaS providers to establish and </w:t>
      </w:r>
      <w:r w:rsidR="00C325EF">
        <w:rPr>
          <w:rFonts w:ascii="Times New Roman" w:eastAsia="Times New Roman" w:hAnsi="Times New Roman"/>
          <w:sz w:val="24"/>
          <w:szCs w:val="24"/>
        </w:rPr>
        <w:t>maintain CIPs and submit related certifications.</w:t>
      </w:r>
      <w:r w:rsidR="00C325EF">
        <w:rPr>
          <w:rFonts w:ascii="Times New Roman" w:eastAsia="Times New Roman" w:hAnsi="Times New Roman"/>
          <w:sz w:val="24"/>
          <w:szCs w:val="24"/>
        </w:rPr>
        <w:t xml:space="preserve"> </w:t>
      </w:r>
      <w:r w:rsidR="00C325EF">
        <w:rPr>
          <w:rFonts w:ascii="Times New Roman" w:eastAsia="Times New Roman" w:hAnsi="Times New Roman"/>
          <w:sz w:val="24"/>
          <w:szCs w:val="24"/>
        </w:rPr>
        <w:t xml:space="preserve">The proposed rule, and the Department’s implementation thereof, is intended in part to ensure that U.S. IaaS providers will be positioned to furnish information about certain foreign customers if </w:t>
      </w:r>
      <w:r w:rsidR="006575A0">
        <w:rPr>
          <w:rFonts w:ascii="Times New Roman" w:eastAsia="Times New Roman" w:hAnsi="Times New Roman"/>
          <w:sz w:val="24"/>
          <w:szCs w:val="24"/>
        </w:rPr>
        <w:t xml:space="preserve">information is requested </w:t>
      </w:r>
      <w:r w:rsidR="00C325EF">
        <w:rPr>
          <w:rFonts w:ascii="Times New Roman" w:eastAsia="Times New Roman" w:hAnsi="Times New Roman"/>
          <w:sz w:val="24"/>
          <w:szCs w:val="24"/>
        </w:rPr>
        <w:t xml:space="preserve">by </w:t>
      </w:r>
      <w:r w:rsidR="006575A0">
        <w:rPr>
          <w:rFonts w:ascii="Times New Roman" w:eastAsia="Times New Roman" w:hAnsi="Times New Roman"/>
          <w:sz w:val="24"/>
          <w:szCs w:val="24"/>
        </w:rPr>
        <w:t xml:space="preserve">other </w:t>
      </w:r>
      <w:r w:rsidR="00C325EF">
        <w:rPr>
          <w:rFonts w:ascii="Times New Roman" w:eastAsia="Times New Roman" w:hAnsi="Times New Roman"/>
          <w:sz w:val="24"/>
          <w:szCs w:val="24"/>
        </w:rPr>
        <w:t>Department</w:t>
      </w:r>
      <w:r w:rsidR="006575A0">
        <w:rPr>
          <w:rFonts w:ascii="Times New Roman" w:eastAsia="Times New Roman" w:hAnsi="Times New Roman"/>
          <w:sz w:val="24"/>
          <w:szCs w:val="24"/>
        </w:rPr>
        <w:t>s</w:t>
      </w:r>
      <w:r w:rsidR="00C325EF">
        <w:rPr>
          <w:rFonts w:ascii="Times New Roman" w:eastAsia="Times New Roman" w:hAnsi="Times New Roman"/>
          <w:sz w:val="24"/>
          <w:szCs w:val="24"/>
        </w:rPr>
        <w:t xml:space="preserve"> </w:t>
      </w:r>
      <w:r w:rsidR="006575A0">
        <w:rPr>
          <w:rFonts w:ascii="Times New Roman" w:eastAsia="Times New Roman" w:hAnsi="Times New Roman"/>
          <w:sz w:val="24"/>
          <w:szCs w:val="24"/>
        </w:rPr>
        <w:t>or agencies</w:t>
      </w:r>
      <w:r w:rsidR="00C325EF">
        <w:rPr>
          <w:rFonts w:ascii="Times New Roman" w:eastAsia="Times New Roman" w:hAnsi="Times New Roman"/>
          <w:sz w:val="24"/>
          <w:szCs w:val="24"/>
        </w:rPr>
        <w:t>.</w:t>
      </w:r>
    </w:p>
    <w:p w:rsidR="008736C6" w:rsidRPr="00E10331" w:rsidP="00447304" w14:paraId="2C6835CF" w14:textId="77777777">
      <w:pPr>
        <w:spacing w:after="0" w:line="240" w:lineRule="auto"/>
        <w:rPr>
          <w:sz w:val="24"/>
          <w:szCs w:val="24"/>
        </w:rPr>
      </w:pPr>
    </w:p>
    <w:p w:rsidR="008736C6" w:rsidRPr="00E10331" w:rsidP="00447304" w14:paraId="34E50F68"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5.  </w:t>
      </w:r>
      <w:r w:rsidRPr="00E10331">
        <w:rPr>
          <w:rFonts w:ascii="Times New Roman" w:eastAsia="Times New Roman" w:hAnsi="Times New Roman"/>
          <w:b/>
          <w:bCs/>
          <w:sz w:val="24"/>
          <w:szCs w:val="24"/>
          <w:u w:val="thick" w:color="000000"/>
        </w:rPr>
        <w:t>If the collection of information involves small businesses or other small entities,</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describe the methods used to minimi</w:t>
      </w:r>
      <w:r w:rsidRPr="00E10331">
        <w:rPr>
          <w:rFonts w:ascii="Times New Roman" w:eastAsia="Times New Roman" w:hAnsi="Times New Roman"/>
          <w:b/>
          <w:bCs/>
          <w:spacing w:val="-2"/>
          <w:sz w:val="24"/>
          <w:szCs w:val="24"/>
          <w:u w:val="thick" w:color="000000"/>
        </w:rPr>
        <w:t>z</w:t>
      </w:r>
      <w:r w:rsidRPr="00E10331">
        <w:rPr>
          <w:rFonts w:ascii="Times New Roman" w:eastAsia="Times New Roman" w:hAnsi="Times New Roman"/>
          <w:b/>
          <w:bCs/>
          <w:sz w:val="24"/>
          <w:szCs w:val="24"/>
          <w:u w:val="thick" w:color="000000"/>
        </w:rPr>
        <w:t>e burde</w:t>
      </w:r>
      <w:r w:rsidRPr="00E10331">
        <w:rPr>
          <w:rFonts w:ascii="Times New Roman" w:eastAsia="Times New Roman" w:hAnsi="Times New Roman"/>
          <w:b/>
          <w:bCs/>
          <w:spacing w:val="-1"/>
          <w:sz w:val="24"/>
          <w:szCs w:val="24"/>
          <w:u w:val="thick" w:color="000000"/>
        </w:rPr>
        <w:t>n</w:t>
      </w:r>
      <w:r w:rsidRPr="00E10331">
        <w:rPr>
          <w:rFonts w:ascii="Times New Roman" w:eastAsia="Times New Roman" w:hAnsi="Times New Roman"/>
          <w:b/>
          <w:bCs/>
          <w:sz w:val="24"/>
          <w:szCs w:val="24"/>
        </w:rPr>
        <w:t>.</w:t>
      </w:r>
    </w:p>
    <w:p w:rsidR="008736C6" w:rsidRPr="00E10331" w:rsidP="00447304" w14:paraId="528CCE04" w14:textId="77777777">
      <w:pPr>
        <w:spacing w:after="0" w:line="240" w:lineRule="auto"/>
        <w:rPr>
          <w:sz w:val="24"/>
          <w:szCs w:val="24"/>
        </w:rPr>
      </w:pPr>
    </w:p>
    <w:p w:rsidR="00C325EF" w:rsidP="00447304" w14:paraId="22E3E637" w14:textId="0C77914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Although certain U.S. IaaS providers are large businesses, most are </w:t>
      </w:r>
      <w:r w:rsidR="009D7517">
        <w:rPr>
          <w:rFonts w:ascii="Times New Roman" w:eastAsia="Times New Roman" w:hAnsi="Times New Roman"/>
          <w:sz w:val="24"/>
          <w:szCs w:val="24"/>
        </w:rPr>
        <w:t>“</w:t>
      </w:r>
      <w:r>
        <w:rPr>
          <w:rFonts w:ascii="Times New Roman" w:eastAsia="Times New Roman" w:hAnsi="Times New Roman"/>
          <w:sz w:val="24"/>
          <w:szCs w:val="24"/>
        </w:rPr>
        <w:t>small businesses</w:t>
      </w:r>
      <w:r w:rsidR="009D7517">
        <w:rPr>
          <w:rFonts w:ascii="Times New Roman" w:eastAsia="Times New Roman" w:hAnsi="Times New Roman"/>
          <w:sz w:val="24"/>
          <w:szCs w:val="24"/>
        </w:rPr>
        <w:t>”</w:t>
      </w:r>
      <w:r>
        <w:rPr>
          <w:rFonts w:ascii="Times New Roman" w:eastAsia="Times New Roman" w:hAnsi="Times New Roman"/>
          <w:sz w:val="24"/>
          <w:szCs w:val="24"/>
        </w:rPr>
        <w:t xml:space="preserve"> </w:t>
      </w:r>
      <w:r w:rsidR="009D7517">
        <w:rPr>
          <w:rFonts w:ascii="Times New Roman" w:eastAsia="Times New Roman" w:hAnsi="Times New Roman"/>
          <w:sz w:val="24"/>
          <w:szCs w:val="24"/>
        </w:rPr>
        <w:t xml:space="preserve">as defined by the Small Business Administration and have </w:t>
      </w:r>
      <w:r>
        <w:rPr>
          <w:rFonts w:ascii="Times New Roman" w:eastAsia="Times New Roman" w:hAnsi="Times New Roman"/>
          <w:sz w:val="24"/>
          <w:szCs w:val="24"/>
        </w:rPr>
        <w:t xml:space="preserve">fewer </w:t>
      </w:r>
      <w:r w:rsidRPr="00E10331" w:rsidR="0031352C">
        <w:rPr>
          <w:rFonts w:ascii="Times New Roman" w:eastAsia="Times New Roman" w:hAnsi="Times New Roman"/>
          <w:sz w:val="24"/>
          <w:szCs w:val="24"/>
        </w:rPr>
        <w:t>than</w:t>
      </w:r>
      <w:r>
        <w:rPr>
          <w:rFonts w:ascii="Times New Roman" w:eastAsia="Times New Roman" w:hAnsi="Times New Roman"/>
          <w:sz w:val="24"/>
          <w:szCs w:val="24"/>
        </w:rPr>
        <w:t xml:space="preserve"> </w:t>
      </w:r>
      <w:r w:rsidRPr="00E10331" w:rsidR="0031352C">
        <w:rPr>
          <w:rFonts w:ascii="Times New Roman" w:eastAsia="Times New Roman" w:hAnsi="Times New Roman"/>
          <w:sz w:val="24"/>
          <w:szCs w:val="24"/>
        </w:rPr>
        <w:t>500 e</w:t>
      </w:r>
      <w:r w:rsidRPr="00E10331" w:rsidR="0031352C">
        <w:rPr>
          <w:rFonts w:ascii="Times New Roman" w:eastAsia="Times New Roman" w:hAnsi="Times New Roman"/>
          <w:spacing w:val="-2"/>
          <w:sz w:val="24"/>
          <w:szCs w:val="24"/>
        </w:rPr>
        <w:t>m</w:t>
      </w:r>
      <w:r w:rsidR="00F46ECA">
        <w:rPr>
          <w:rFonts w:ascii="Times New Roman" w:eastAsia="Times New Roman" w:hAnsi="Times New Roman"/>
          <w:sz w:val="24"/>
          <w:szCs w:val="24"/>
        </w:rPr>
        <w:t xml:space="preserve">ployees. </w:t>
      </w:r>
      <w:r>
        <w:rPr>
          <w:rFonts w:ascii="Times New Roman" w:eastAsia="Times New Roman" w:hAnsi="Times New Roman"/>
          <w:sz w:val="24"/>
          <w:szCs w:val="24"/>
        </w:rPr>
        <w:t>In the case of small businesses that are resellers of U.S. IaaS products, t</w:t>
      </w:r>
      <w:r w:rsidRPr="00C325EF">
        <w:rPr>
          <w:rFonts w:ascii="Times New Roman" w:eastAsia="Times New Roman" w:hAnsi="Times New Roman"/>
          <w:sz w:val="24"/>
          <w:szCs w:val="24"/>
        </w:rPr>
        <w:t xml:space="preserve">he Department proposes </w:t>
      </w:r>
      <w:r>
        <w:rPr>
          <w:rFonts w:ascii="Times New Roman" w:eastAsia="Times New Roman" w:hAnsi="Times New Roman"/>
          <w:sz w:val="24"/>
          <w:szCs w:val="24"/>
        </w:rPr>
        <w:t xml:space="preserve">in the rule </w:t>
      </w:r>
      <w:r w:rsidRPr="00C325EF">
        <w:rPr>
          <w:rFonts w:ascii="Times New Roman" w:eastAsia="Times New Roman" w:hAnsi="Times New Roman"/>
          <w:sz w:val="24"/>
          <w:szCs w:val="24"/>
        </w:rPr>
        <w:t>to allow U.S. resellers, by agreement with a U.S. IaaS provider, to reference, use, rely on, or adopt the CIP</w:t>
      </w:r>
      <w:r>
        <w:rPr>
          <w:rFonts w:ascii="Times New Roman" w:eastAsia="Times New Roman" w:hAnsi="Times New Roman"/>
          <w:sz w:val="24"/>
          <w:szCs w:val="24"/>
        </w:rPr>
        <w:t>s</w:t>
      </w:r>
      <w:r w:rsidRPr="00C325EF">
        <w:rPr>
          <w:rFonts w:ascii="Times New Roman" w:eastAsia="Times New Roman" w:hAnsi="Times New Roman"/>
          <w:sz w:val="24"/>
          <w:szCs w:val="24"/>
        </w:rPr>
        <w:t xml:space="preserve"> created by the U.S. IaaS provider to help minimize any compliance burdens on the reseller.</w:t>
      </w:r>
      <w:r w:rsidR="00313F95">
        <w:rPr>
          <w:rFonts w:ascii="Times New Roman" w:eastAsia="Times New Roman" w:hAnsi="Times New Roman"/>
          <w:sz w:val="24"/>
          <w:szCs w:val="24"/>
        </w:rPr>
        <w:t xml:space="preserve"> The proposed rule would also allow any U.S. IaaS provider, including a small business, </w:t>
      </w:r>
      <w:r w:rsidR="00313F95">
        <w:rPr>
          <w:rFonts w:ascii="Times New Roman" w:eastAsia="Times New Roman" w:hAnsi="Times New Roman"/>
          <w:sz w:val="24"/>
          <w:szCs w:val="24"/>
        </w:rPr>
        <w:t xml:space="preserve">to </w:t>
      </w:r>
      <w:r w:rsidR="00313F95">
        <w:rPr>
          <w:rFonts w:ascii="Times New Roman" w:eastAsia="Times New Roman" w:hAnsi="Times New Roman"/>
          <w:sz w:val="24"/>
          <w:szCs w:val="24"/>
        </w:rPr>
        <w:t>apply for an exemption to the CIP requirements</w:t>
      </w:r>
      <w:r w:rsidR="00722B44">
        <w:rPr>
          <w:rFonts w:ascii="Times New Roman" w:eastAsia="Times New Roman" w:hAnsi="Times New Roman"/>
          <w:sz w:val="24"/>
          <w:szCs w:val="24"/>
        </w:rPr>
        <w:t xml:space="preserve">. </w:t>
      </w:r>
      <w:r w:rsidR="00DA1675">
        <w:rPr>
          <w:rFonts w:ascii="Times New Roman" w:eastAsia="Times New Roman" w:hAnsi="Times New Roman"/>
          <w:sz w:val="24"/>
          <w:szCs w:val="24"/>
        </w:rPr>
        <w:t>T</w:t>
      </w:r>
      <w:r w:rsidR="00722B44">
        <w:rPr>
          <w:rFonts w:ascii="Times New Roman" w:eastAsia="Times New Roman" w:hAnsi="Times New Roman"/>
          <w:sz w:val="24"/>
          <w:szCs w:val="24"/>
        </w:rPr>
        <w:t>he</w:t>
      </w:r>
      <w:r w:rsidR="00313F95">
        <w:rPr>
          <w:rFonts w:ascii="Times New Roman" w:eastAsia="Times New Roman" w:hAnsi="Times New Roman"/>
          <w:sz w:val="24"/>
          <w:szCs w:val="24"/>
        </w:rPr>
        <w:t xml:space="preserve"> Department may grant </w:t>
      </w:r>
      <w:r w:rsidR="00722B44">
        <w:rPr>
          <w:rFonts w:ascii="Times New Roman" w:eastAsia="Times New Roman" w:hAnsi="Times New Roman"/>
          <w:sz w:val="24"/>
          <w:szCs w:val="24"/>
        </w:rPr>
        <w:t xml:space="preserve">an exemption where </w:t>
      </w:r>
      <w:r w:rsidR="00313F95">
        <w:rPr>
          <w:rFonts w:ascii="Times New Roman" w:eastAsia="Times New Roman" w:hAnsi="Times New Roman"/>
          <w:sz w:val="24"/>
          <w:szCs w:val="24"/>
        </w:rPr>
        <w:t xml:space="preserve">the provider establishes an </w:t>
      </w:r>
      <w:r w:rsidRPr="4EDD57AA" w:rsidR="001C5656">
        <w:rPr>
          <w:rFonts w:ascii="Times New Roman" w:eastAsia="Times New Roman" w:hAnsi="Times New Roman"/>
          <w:sz w:val="24"/>
          <w:szCs w:val="24"/>
        </w:rPr>
        <w:t>A</w:t>
      </w:r>
      <w:r w:rsidRPr="4EDD57AA" w:rsidR="00313F95">
        <w:rPr>
          <w:rFonts w:ascii="Times New Roman" w:eastAsia="Times New Roman" w:hAnsi="Times New Roman"/>
          <w:sz w:val="24"/>
          <w:szCs w:val="24"/>
        </w:rPr>
        <w:t>buse</w:t>
      </w:r>
      <w:r w:rsidR="00313F95">
        <w:rPr>
          <w:rFonts w:ascii="Times New Roman" w:eastAsia="Times New Roman" w:hAnsi="Times New Roman"/>
          <w:sz w:val="24"/>
          <w:szCs w:val="24"/>
        </w:rPr>
        <w:t xml:space="preserve"> of IaaS Products Deterrence Program, as described in the proposed rule.</w:t>
      </w:r>
      <w:r w:rsidR="0025057D">
        <w:rPr>
          <w:rFonts w:ascii="Times New Roman" w:eastAsia="Times New Roman" w:hAnsi="Times New Roman"/>
          <w:sz w:val="24"/>
          <w:szCs w:val="24"/>
        </w:rPr>
        <w:t xml:space="preserve"> </w:t>
      </w:r>
      <w:r w:rsidR="0025057D">
        <w:rPr>
          <w:rFonts w:ascii="Times New Roman" w:eastAsia="Times New Roman" w:hAnsi="Times New Roman"/>
          <w:sz w:val="24"/>
          <w:szCs w:val="24"/>
        </w:rPr>
        <w:t xml:space="preserve">BIS may additionally conduct outreach events to U.S. IaaS providers, including small businesses, to provide guidance and answer questions regarding the submission of </w:t>
      </w:r>
      <w:r w:rsidR="001420D6">
        <w:rPr>
          <w:rFonts w:ascii="Times New Roman" w:eastAsia="Times New Roman" w:hAnsi="Times New Roman"/>
          <w:sz w:val="24"/>
          <w:szCs w:val="24"/>
        </w:rPr>
        <w:t>certification</w:t>
      </w:r>
      <w:r w:rsidR="0025057D">
        <w:rPr>
          <w:rFonts w:ascii="Times New Roman" w:eastAsia="Times New Roman" w:hAnsi="Times New Roman"/>
          <w:sz w:val="24"/>
          <w:szCs w:val="24"/>
        </w:rPr>
        <w:t xml:space="preserve"> required by the proposed rule.</w:t>
      </w:r>
    </w:p>
    <w:p w:rsidR="00B85D8E" w:rsidP="00447304" w14:paraId="060447A9" w14:textId="77777777">
      <w:pPr>
        <w:spacing w:after="0" w:line="240" w:lineRule="auto"/>
        <w:rPr>
          <w:rFonts w:ascii="Times New Roman" w:eastAsia="Times New Roman" w:hAnsi="Times New Roman"/>
          <w:sz w:val="24"/>
          <w:szCs w:val="24"/>
        </w:rPr>
      </w:pPr>
    </w:p>
    <w:p w:rsidR="00F359F9" w:rsidP="00447304" w14:paraId="48BE3A83" w14:textId="34D4032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Additionally, BIS currently plans to </w:t>
      </w:r>
      <w:r w:rsidR="00A902F5">
        <w:rPr>
          <w:rFonts w:ascii="Times New Roman" w:eastAsia="Times New Roman" w:hAnsi="Times New Roman"/>
          <w:sz w:val="24"/>
          <w:szCs w:val="24"/>
        </w:rPr>
        <w:t xml:space="preserve">use an annual certification </w:t>
      </w:r>
      <w:r w:rsidR="00792791">
        <w:rPr>
          <w:rFonts w:ascii="Times New Roman" w:eastAsia="Times New Roman" w:hAnsi="Times New Roman"/>
          <w:sz w:val="24"/>
          <w:szCs w:val="24"/>
        </w:rPr>
        <w:t xml:space="preserve">and attestation </w:t>
      </w:r>
      <w:r w:rsidR="00A902F5">
        <w:rPr>
          <w:rFonts w:ascii="Times New Roman" w:eastAsia="Times New Roman" w:hAnsi="Times New Roman"/>
          <w:sz w:val="24"/>
          <w:szCs w:val="24"/>
        </w:rPr>
        <w:t xml:space="preserve">process to </w:t>
      </w:r>
      <w:r w:rsidR="00F12512">
        <w:rPr>
          <w:rFonts w:ascii="Times New Roman" w:eastAsia="Times New Roman" w:hAnsi="Times New Roman"/>
          <w:sz w:val="24"/>
          <w:szCs w:val="24"/>
        </w:rPr>
        <w:t>limit the amount of high-burden</w:t>
      </w:r>
      <w:r w:rsidR="009477C1">
        <w:rPr>
          <w:rFonts w:ascii="Times New Roman" w:eastAsia="Times New Roman" w:hAnsi="Times New Roman"/>
          <w:sz w:val="24"/>
          <w:szCs w:val="24"/>
        </w:rPr>
        <w:t>,</w:t>
      </w:r>
      <w:r w:rsidR="00F12512">
        <w:rPr>
          <w:rFonts w:ascii="Times New Roman" w:eastAsia="Times New Roman" w:hAnsi="Times New Roman"/>
          <w:sz w:val="24"/>
          <w:szCs w:val="24"/>
        </w:rPr>
        <w:t xml:space="preserve"> bulk information collected from U.S. businesses</w:t>
      </w:r>
      <w:r w:rsidR="00EB1DF2">
        <w:rPr>
          <w:rFonts w:ascii="Times New Roman" w:eastAsia="Times New Roman" w:hAnsi="Times New Roman"/>
          <w:sz w:val="24"/>
          <w:szCs w:val="24"/>
        </w:rPr>
        <w:t>, such as annual submission of a complete and updated CIP</w:t>
      </w:r>
      <w:r w:rsidR="00F12512">
        <w:rPr>
          <w:rFonts w:ascii="Times New Roman" w:eastAsia="Times New Roman" w:hAnsi="Times New Roman"/>
          <w:sz w:val="24"/>
          <w:szCs w:val="24"/>
        </w:rPr>
        <w:t xml:space="preserve">. The annual certification requires only the submission of certain </w:t>
      </w:r>
      <w:r w:rsidR="00841177">
        <w:rPr>
          <w:rFonts w:ascii="Times New Roman" w:eastAsia="Times New Roman" w:hAnsi="Times New Roman"/>
          <w:sz w:val="24"/>
          <w:szCs w:val="24"/>
        </w:rPr>
        <w:t xml:space="preserve">information </w:t>
      </w:r>
      <w:r w:rsidR="00F12512">
        <w:rPr>
          <w:rFonts w:ascii="Times New Roman" w:eastAsia="Times New Roman" w:hAnsi="Times New Roman"/>
          <w:sz w:val="24"/>
          <w:szCs w:val="24"/>
        </w:rPr>
        <w:t>about a compan</w:t>
      </w:r>
      <w:r w:rsidR="00841177">
        <w:rPr>
          <w:rFonts w:ascii="Times New Roman" w:eastAsia="Times New Roman" w:hAnsi="Times New Roman"/>
          <w:sz w:val="24"/>
          <w:szCs w:val="24"/>
        </w:rPr>
        <w:t>y’s</w:t>
      </w:r>
      <w:r w:rsidR="00F12512">
        <w:rPr>
          <w:rFonts w:ascii="Times New Roman" w:eastAsia="Times New Roman" w:hAnsi="Times New Roman"/>
          <w:sz w:val="24"/>
          <w:szCs w:val="24"/>
        </w:rPr>
        <w:t xml:space="preserve"> CIP, as opposed to </w:t>
      </w:r>
      <w:r w:rsidR="00792791">
        <w:rPr>
          <w:rFonts w:ascii="Times New Roman" w:eastAsia="Times New Roman" w:hAnsi="Times New Roman"/>
          <w:sz w:val="24"/>
          <w:szCs w:val="24"/>
        </w:rPr>
        <w:t xml:space="preserve">submission of </w:t>
      </w:r>
      <w:r w:rsidR="00EB1DF2">
        <w:rPr>
          <w:rFonts w:ascii="Times New Roman" w:eastAsia="Times New Roman" w:hAnsi="Times New Roman"/>
          <w:sz w:val="24"/>
          <w:szCs w:val="24"/>
        </w:rPr>
        <w:t xml:space="preserve">the CIP or </w:t>
      </w:r>
      <w:r w:rsidR="00F12512">
        <w:rPr>
          <w:rFonts w:ascii="Times New Roman" w:eastAsia="Times New Roman" w:hAnsi="Times New Roman"/>
          <w:sz w:val="24"/>
          <w:szCs w:val="24"/>
        </w:rPr>
        <w:t xml:space="preserve">customer </w:t>
      </w:r>
      <w:r w:rsidR="00792791">
        <w:rPr>
          <w:rFonts w:ascii="Times New Roman" w:eastAsia="Times New Roman" w:hAnsi="Times New Roman"/>
          <w:sz w:val="24"/>
          <w:szCs w:val="24"/>
        </w:rPr>
        <w:t>information. If a small business submits its annual certification form</w:t>
      </w:r>
      <w:r w:rsidR="00600706">
        <w:rPr>
          <w:rFonts w:ascii="Times New Roman" w:eastAsia="Times New Roman" w:hAnsi="Times New Roman"/>
          <w:sz w:val="24"/>
          <w:szCs w:val="24"/>
        </w:rPr>
        <w:t xml:space="preserve"> annually, thus remaining compliant</w:t>
      </w:r>
      <w:r w:rsidR="00792791">
        <w:rPr>
          <w:rFonts w:ascii="Times New Roman" w:eastAsia="Times New Roman" w:hAnsi="Times New Roman"/>
          <w:sz w:val="24"/>
          <w:szCs w:val="24"/>
        </w:rPr>
        <w:t xml:space="preserve">, BIS would likely only need to request additional information from a small business or entity in certain cases of a compliance assessment where BIS would work </w:t>
      </w:r>
      <w:r w:rsidR="00B801BB">
        <w:rPr>
          <w:rFonts w:ascii="Times New Roman" w:eastAsia="Times New Roman" w:hAnsi="Times New Roman"/>
          <w:sz w:val="24"/>
          <w:szCs w:val="24"/>
        </w:rPr>
        <w:t>directly</w:t>
      </w:r>
      <w:r w:rsidR="00792791">
        <w:rPr>
          <w:rFonts w:ascii="Times New Roman" w:eastAsia="Times New Roman" w:hAnsi="Times New Roman"/>
          <w:sz w:val="24"/>
          <w:szCs w:val="24"/>
        </w:rPr>
        <w:t xml:space="preserve"> with such an entity.</w:t>
      </w:r>
    </w:p>
    <w:p w:rsidR="00AA582B" w:rsidRPr="00E10331" w:rsidP="00447304" w14:paraId="4B58C255" w14:textId="77777777">
      <w:pPr>
        <w:spacing w:after="0" w:line="240" w:lineRule="auto"/>
        <w:rPr>
          <w:rFonts w:ascii="Times New Roman" w:eastAsia="Times New Roman" w:hAnsi="Times New Roman"/>
          <w:b/>
          <w:bCs/>
          <w:sz w:val="24"/>
          <w:szCs w:val="24"/>
        </w:rPr>
      </w:pPr>
    </w:p>
    <w:p w:rsidR="008736C6" w:rsidRPr="00E10331" w:rsidP="00447304" w14:paraId="27241DE8"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6.  </w:t>
      </w:r>
      <w:r w:rsidRPr="00082355">
        <w:rPr>
          <w:rFonts w:ascii="Times New Roman" w:eastAsia="Times New Roman" w:hAnsi="Times New Roman"/>
          <w:b/>
          <w:bCs/>
          <w:sz w:val="24"/>
          <w:szCs w:val="24"/>
          <w:u w:val="single" w:color="000000"/>
        </w:rPr>
        <w:t>Describe the consequences to the Federal program or policy activities if the collection</w:t>
      </w:r>
      <w:r w:rsidRPr="00082355">
        <w:rPr>
          <w:rFonts w:ascii="Times New Roman" w:eastAsia="Times New Roman" w:hAnsi="Times New Roman"/>
          <w:b/>
          <w:bCs/>
          <w:sz w:val="24"/>
          <w:szCs w:val="24"/>
          <w:u w:val="single"/>
        </w:rPr>
        <w:t xml:space="preserve"> </w:t>
      </w:r>
      <w:r w:rsidRPr="00082355">
        <w:rPr>
          <w:rFonts w:ascii="Times New Roman" w:eastAsia="Times New Roman" w:hAnsi="Times New Roman"/>
          <w:b/>
          <w:bCs/>
          <w:sz w:val="24"/>
          <w:szCs w:val="24"/>
          <w:u w:val="single" w:color="000000"/>
        </w:rPr>
        <w:t>is not conducted or is conducted less frequently</w:t>
      </w:r>
      <w:r w:rsidRPr="00E10331">
        <w:rPr>
          <w:rFonts w:ascii="Times New Roman" w:eastAsia="Times New Roman" w:hAnsi="Times New Roman"/>
          <w:b/>
          <w:bCs/>
          <w:sz w:val="24"/>
          <w:szCs w:val="24"/>
        </w:rPr>
        <w:t>.</w:t>
      </w:r>
    </w:p>
    <w:p w:rsidR="008736C6" w:rsidRPr="00E10331" w:rsidP="00447304" w14:paraId="2F9C1DC1" w14:textId="77777777">
      <w:pPr>
        <w:spacing w:after="0" w:line="240" w:lineRule="auto"/>
        <w:rPr>
          <w:sz w:val="24"/>
          <w:szCs w:val="24"/>
        </w:rPr>
      </w:pPr>
    </w:p>
    <w:p w:rsidR="00977823" w:rsidP="00447304" w14:paraId="5879B727" w14:textId="2A02247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Without annual CIP certifications, BIS will lack visibility into U.S. IaaS providers’ compliance with the requirements of the proposed rule. </w:t>
      </w:r>
      <w:r w:rsidR="00765F52">
        <w:rPr>
          <w:rFonts w:ascii="Times New Roman" w:eastAsia="Times New Roman" w:hAnsi="Times New Roman"/>
          <w:sz w:val="24"/>
          <w:szCs w:val="24"/>
        </w:rPr>
        <w:t>S</w:t>
      </w:r>
      <w:r>
        <w:rPr>
          <w:rFonts w:ascii="Times New Roman" w:eastAsia="Times New Roman" w:hAnsi="Times New Roman"/>
          <w:sz w:val="24"/>
          <w:szCs w:val="24"/>
        </w:rPr>
        <w:t xml:space="preserve">uch limited visibility could </w:t>
      </w:r>
      <w:r w:rsidR="00765F52">
        <w:rPr>
          <w:rFonts w:ascii="Times New Roman" w:eastAsia="Times New Roman" w:hAnsi="Times New Roman"/>
          <w:sz w:val="24"/>
          <w:szCs w:val="24"/>
        </w:rPr>
        <w:t xml:space="preserve">allow </w:t>
      </w:r>
      <w:r w:rsidR="00FA267C">
        <w:rPr>
          <w:rFonts w:ascii="Times New Roman" w:eastAsia="Times New Roman" w:hAnsi="Times New Roman"/>
          <w:sz w:val="24"/>
          <w:szCs w:val="24"/>
        </w:rPr>
        <w:t xml:space="preserve">or result in </w:t>
      </w:r>
      <w:r>
        <w:rPr>
          <w:rFonts w:ascii="Times New Roman" w:eastAsia="Times New Roman" w:hAnsi="Times New Roman"/>
          <w:sz w:val="24"/>
          <w:szCs w:val="24"/>
        </w:rPr>
        <w:t xml:space="preserve">U.S. IaaS providers not having information about foreign customers that may be needed to support law enforcement investigations and prosecutions of certain foreign persons’ malicious cyber-enabled activities. </w:t>
      </w:r>
      <w:r w:rsidR="005355B3">
        <w:rPr>
          <w:rFonts w:ascii="Times New Roman" w:eastAsia="Times New Roman" w:hAnsi="Times New Roman"/>
          <w:sz w:val="24"/>
          <w:szCs w:val="24"/>
        </w:rPr>
        <w:t xml:space="preserve">Lack of visibility </w:t>
      </w:r>
      <w:r w:rsidR="00CA2B21">
        <w:rPr>
          <w:rFonts w:ascii="Times New Roman" w:eastAsia="Times New Roman" w:hAnsi="Times New Roman"/>
          <w:sz w:val="24"/>
          <w:szCs w:val="24"/>
        </w:rPr>
        <w:t>and</w:t>
      </w:r>
      <w:r w:rsidR="005355B3">
        <w:rPr>
          <w:rFonts w:ascii="Times New Roman" w:eastAsia="Times New Roman" w:hAnsi="Times New Roman"/>
          <w:sz w:val="24"/>
          <w:szCs w:val="24"/>
        </w:rPr>
        <w:t xml:space="preserve"> a lax compliance environment </w:t>
      </w:r>
      <w:r w:rsidR="00E51773">
        <w:rPr>
          <w:rFonts w:ascii="Times New Roman" w:eastAsia="Times New Roman" w:hAnsi="Times New Roman"/>
          <w:sz w:val="24"/>
          <w:szCs w:val="24"/>
        </w:rPr>
        <w:t xml:space="preserve">could also result in the Department needing to issue </w:t>
      </w:r>
      <w:r w:rsidR="008C7561">
        <w:rPr>
          <w:rFonts w:ascii="Times New Roman" w:eastAsia="Times New Roman" w:hAnsi="Times New Roman"/>
          <w:sz w:val="24"/>
          <w:szCs w:val="24"/>
        </w:rPr>
        <w:t>broader</w:t>
      </w:r>
      <w:r w:rsidR="00E51773">
        <w:rPr>
          <w:rFonts w:ascii="Times New Roman" w:eastAsia="Times New Roman" w:hAnsi="Times New Roman"/>
          <w:sz w:val="24"/>
          <w:szCs w:val="24"/>
        </w:rPr>
        <w:t xml:space="preserve"> and more frequent special measures to prevent cyber-enabled malicious activity </w:t>
      </w:r>
      <w:r w:rsidR="008C7561">
        <w:rPr>
          <w:rFonts w:ascii="Times New Roman" w:eastAsia="Times New Roman" w:hAnsi="Times New Roman"/>
          <w:sz w:val="24"/>
          <w:szCs w:val="24"/>
        </w:rPr>
        <w:t xml:space="preserve">in </w:t>
      </w:r>
      <w:r w:rsidR="00E51773">
        <w:rPr>
          <w:rFonts w:ascii="Times New Roman" w:eastAsia="Times New Roman" w:hAnsi="Times New Roman"/>
          <w:sz w:val="24"/>
          <w:szCs w:val="24"/>
        </w:rPr>
        <w:t>U.S. IaaS products.</w:t>
      </w:r>
      <w:r>
        <w:rPr>
          <w:rFonts w:ascii="Times New Roman" w:eastAsia="Times New Roman" w:hAnsi="Times New Roman"/>
          <w:sz w:val="24"/>
          <w:szCs w:val="24"/>
        </w:rPr>
        <w:t xml:space="preserve"> Lax compliance could also</w:t>
      </w:r>
      <w:r w:rsidR="0009061E">
        <w:rPr>
          <w:rFonts w:ascii="Times New Roman" w:eastAsia="Times New Roman" w:hAnsi="Times New Roman"/>
          <w:sz w:val="24"/>
          <w:szCs w:val="24"/>
        </w:rPr>
        <w:t xml:space="preserve"> harm U.S. national security by</w:t>
      </w:r>
      <w:r>
        <w:rPr>
          <w:rFonts w:ascii="Times New Roman" w:eastAsia="Times New Roman" w:hAnsi="Times New Roman"/>
          <w:sz w:val="24"/>
          <w:szCs w:val="24"/>
        </w:rPr>
        <w:t xml:space="preserve"> limit</w:t>
      </w:r>
      <w:r w:rsidR="0009061E">
        <w:rPr>
          <w:rFonts w:ascii="Times New Roman" w:eastAsia="Times New Roman" w:hAnsi="Times New Roman"/>
          <w:sz w:val="24"/>
          <w:szCs w:val="24"/>
        </w:rPr>
        <w:t>ing</w:t>
      </w:r>
      <w:r>
        <w:rPr>
          <w:rFonts w:ascii="Times New Roman" w:eastAsia="Times New Roman" w:hAnsi="Times New Roman"/>
          <w:sz w:val="24"/>
          <w:szCs w:val="24"/>
        </w:rPr>
        <w:t xml:space="preserve"> the degree to which CIPs raise the costs for certain foreign persons, specifically those seeking to engage in malicious cyber-enabled activities, to access and use U.S. IaaS products.</w:t>
      </w:r>
    </w:p>
    <w:p w:rsidR="00775846" w:rsidP="00447304" w14:paraId="480D4422" w14:textId="77777777">
      <w:pPr>
        <w:spacing w:after="0" w:line="240" w:lineRule="auto"/>
        <w:rPr>
          <w:rFonts w:ascii="Times New Roman" w:eastAsia="Times New Roman" w:hAnsi="Times New Roman"/>
          <w:sz w:val="24"/>
          <w:szCs w:val="24"/>
        </w:rPr>
      </w:pPr>
    </w:p>
    <w:p w:rsidR="00FF4497" w:rsidP="00447304" w14:paraId="2135E4A6" w14:textId="494F28EB">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Without ad hoc reports regarding transactions to train large AI models, the Department and its partners across the U.S. government will lack visibility into potentially malicious uses of AI </w:t>
      </w:r>
      <w:r>
        <w:rPr>
          <w:rFonts w:ascii="Times New Roman" w:eastAsia="Times New Roman" w:hAnsi="Times New Roman"/>
          <w:sz w:val="24"/>
          <w:szCs w:val="24"/>
        </w:rPr>
        <w:t>conducted by foreign persons.</w:t>
      </w:r>
    </w:p>
    <w:p w:rsidR="00BC18AF" w:rsidP="00447304" w14:paraId="71648EF4" w14:textId="77777777">
      <w:pPr>
        <w:spacing w:after="0" w:line="240" w:lineRule="auto"/>
        <w:rPr>
          <w:rFonts w:ascii="Times New Roman" w:eastAsia="Times New Roman" w:hAnsi="Times New Roman"/>
          <w:sz w:val="24"/>
          <w:szCs w:val="24"/>
        </w:rPr>
      </w:pPr>
    </w:p>
    <w:p w:rsidR="008736C6" w:rsidRPr="00E10331" w:rsidP="00447304" w14:paraId="39CD2545"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7.  </w:t>
      </w:r>
      <w:r w:rsidRPr="00E10331">
        <w:rPr>
          <w:rFonts w:ascii="Times New Roman" w:eastAsia="Times New Roman" w:hAnsi="Times New Roman"/>
          <w:b/>
          <w:bCs/>
          <w:sz w:val="24"/>
          <w:szCs w:val="24"/>
          <w:u w:val="thick" w:color="000000"/>
        </w:rPr>
        <w:t>Explain any special circumstances that require the collection to be conducted in a</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 xml:space="preserve">manner inconsistent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pacing w:val="1"/>
          <w:sz w:val="24"/>
          <w:szCs w:val="24"/>
          <w:u w:val="thick" w:color="000000"/>
        </w:rPr>
        <w:t>i</w:t>
      </w:r>
      <w:r w:rsidRPr="00E10331">
        <w:rPr>
          <w:rFonts w:ascii="Times New Roman" w:eastAsia="Times New Roman" w:hAnsi="Times New Roman"/>
          <w:b/>
          <w:bCs/>
          <w:sz w:val="24"/>
          <w:szCs w:val="24"/>
          <w:u w:val="thick" w:color="000000"/>
        </w:rPr>
        <w:t>th OMB guideline</w:t>
      </w:r>
      <w:r w:rsidRPr="00E10331">
        <w:rPr>
          <w:rFonts w:ascii="Times New Roman" w:eastAsia="Times New Roman" w:hAnsi="Times New Roman"/>
          <w:b/>
          <w:bCs/>
          <w:spacing w:val="1"/>
          <w:sz w:val="24"/>
          <w:szCs w:val="24"/>
          <w:u w:val="thick" w:color="000000"/>
        </w:rPr>
        <w:t>s</w:t>
      </w:r>
      <w:r w:rsidRPr="00E10331">
        <w:rPr>
          <w:rFonts w:ascii="Times New Roman" w:eastAsia="Times New Roman" w:hAnsi="Times New Roman"/>
          <w:b/>
          <w:bCs/>
          <w:sz w:val="24"/>
          <w:szCs w:val="24"/>
        </w:rPr>
        <w:t>.</w:t>
      </w:r>
    </w:p>
    <w:p w:rsidR="008736C6" w:rsidRPr="00E10331" w:rsidP="00447304" w14:paraId="0E1BA102" w14:textId="77777777">
      <w:pPr>
        <w:spacing w:after="0" w:line="240" w:lineRule="auto"/>
        <w:rPr>
          <w:sz w:val="24"/>
          <w:szCs w:val="24"/>
        </w:rPr>
      </w:pPr>
    </w:p>
    <w:p w:rsidR="008736C6" w:rsidRPr="00E10331" w:rsidP="00447304" w14:paraId="54FC9481"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There are no special circu</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stances that will result in the collection of</w:t>
      </w:r>
      <w:r w:rsidRPr="00E10331">
        <w:rPr>
          <w:rFonts w:ascii="Times New Roman" w:eastAsia="Times New Roman" w:hAnsi="Times New Roman"/>
          <w:spacing w:val="-1"/>
          <w:sz w:val="24"/>
          <w:szCs w:val="24"/>
        </w:rPr>
        <w:t xml:space="preserve"> </w:t>
      </w:r>
      <w:r w:rsidRPr="00E10331">
        <w:rPr>
          <w:rFonts w:ascii="Times New Roman" w:eastAsia="Times New Roman" w:hAnsi="Times New Roman"/>
          <w:sz w:val="24"/>
          <w:szCs w:val="24"/>
        </w:rPr>
        <w:t>in</w:t>
      </w:r>
      <w:r w:rsidRPr="00E10331">
        <w:rPr>
          <w:rFonts w:ascii="Times New Roman" w:eastAsia="Times New Roman" w:hAnsi="Times New Roman"/>
          <w:spacing w:val="-1"/>
          <w:sz w:val="24"/>
          <w:szCs w:val="24"/>
        </w:rPr>
        <w:t>f</w:t>
      </w:r>
      <w:r w:rsidRPr="00E10331">
        <w:rPr>
          <w:rFonts w:ascii="Times New Roman" w:eastAsia="Times New Roman" w:hAnsi="Times New Roman"/>
          <w:sz w:val="24"/>
          <w:szCs w:val="24"/>
        </w:rPr>
        <w:t>or</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 xml:space="preserve">ation in a </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anner inconsistent with the guidelines of 5 CFR 1320.6.</w:t>
      </w:r>
    </w:p>
    <w:p w:rsidR="008736C6" w:rsidRPr="00E10331" w:rsidP="00447304" w14:paraId="78D9FD57" w14:textId="77777777">
      <w:pPr>
        <w:spacing w:after="0" w:line="240" w:lineRule="auto"/>
        <w:rPr>
          <w:sz w:val="24"/>
          <w:szCs w:val="24"/>
        </w:rPr>
      </w:pPr>
    </w:p>
    <w:p w:rsidR="008736C6" w:rsidRPr="00E10331" w:rsidP="00447304" w14:paraId="5DD8E2B2"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8.  </w:t>
      </w:r>
      <w:r w:rsidRPr="00E10331">
        <w:rPr>
          <w:rFonts w:ascii="Times New Roman" w:eastAsia="Times New Roman" w:hAnsi="Times New Roman"/>
          <w:b/>
          <w:bCs/>
          <w:sz w:val="24"/>
          <w:szCs w:val="24"/>
          <w:u w:val="thick" w:color="000000"/>
        </w:rPr>
        <w:t>Provide information of the PRA Federal Register Notice that solicited public</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comments on the information collection prior to this submission. Summari</w:t>
      </w:r>
      <w:r w:rsidRPr="00E10331">
        <w:rPr>
          <w:rFonts w:ascii="Times New Roman" w:eastAsia="Times New Roman" w:hAnsi="Times New Roman"/>
          <w:b/>
          <w:bCs/>
          <w:spacing w:val="-2"/>
          <w:sz w:val="24"/>
          <w:szCs w:val="24"/>
          <w:u w:val="thick" w:color="000000"/>
        </w:rPr>
        <w:t>z</w:t>
      </w:r>
      <w:r w:rsidRPr="00E10331">
        <w:rPr>
          <w:rFonts w:ascii="Times New Roman" w:eastAsia="Times New Roman" w:hAnsi="Times New Roman"/>
          <w:b/>
          <w:bCs/>
          <w:sz w:val="24"/>
          <w:szCs w:val="24"/>
          <w:u w:val="thick" w:color="000000"/>
        </w:rPr>
        <w:t>e the public</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comments received in response to that notice and describe the actions taken by the</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agency in response to those comments</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 xml:space="preserve">Describe the efforts to consult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ith persons</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outside the agency to obtain their vie</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s on the availability of data, frequency of</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collection, the clarity of instructions and recordkeeping, disclosure, or reporting format</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(if any), and on the data elements to be recorded, disclosed, or reported</w:t>
      </w:r>
      <w:r w:rsidRPr="00E10331">
        <w:rPr>
          <w:rFonts w:ascii="Times New Roman" w:eastAsia="Times New Roman" w:hAnsi="Times New Roman"/>
          <w:b/>
          <w:bCs/>
          <w:sz w:val="24"/>
          <w:szCs w:val="24"/>
        </w:rPr>
        <w:t>.</w:t>
      </w:r>
    </w:p>
    <w:p w:rsidR="008736C6" w:rsidRPr="00E10331" w:rsidP="00447304" w14:paraId="647DBCAD" w14:textId="77777777">
      <w:pPr>
        <w:spacing w:after="0" w:line="240" w:lineRule="auto"/>
        <w:rPr>
          <w:sz w:val="24"/>
          <w:szCs w:val="24"/>
        </w:rPr>
      </w:pPr>
    </w:p>
    <w:p w:rsidR="00921006" w:rsidP="00447304" w14:paraId="1A9DAA36" w14:textId="74CE8A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Prior to issuing this proposed rule, t</w:t>
      </w:r>
      <w:r>
        <w:rPr>
          <w:rFonts w:ascii="Times New Roman" w:eastAsia="Times New Roman" w:hAnsi="Times New Roman"/>
          <w:sz w:val="24"/>
          <w:szCs w:val="24"/>
        </w:rPr>
        <w:t xml:space="preserve">he Department </w:t>
      </w:r>
      <w:r>
        <w:rPr>
          <w:rFonts w:ascii="Times New Roman" w:eastAsia="Times New Roman" w:hAnsi="Times New Roman"/>
          <w:sz w:val="24"/>
          <w:szCs w:val="24"/>
        </w:rPr>
        <w:t>sought and received public comment on th</w:t>
      </w:r>
      <w:r w:rsidR="009A19CD">
        <w:rPr>
          <w:rFonts w:ascii="Times New Roman" w:eastAsia="Times New Roman" w:hAnsi="Times New Roman"/>
          <w:sz w:val="24"/>
          <w:szCs w:val="24"/>
        </w:rPr>
        <w:t xml:space="preserve">e concepts in this rule in </w:t>
      </w:r>
      <w:r>
        <w:rPr>
          <w:rFonts w:ascii="Times New Roman" w:eastAsia="Times New Roman" w:hAnsi="Times New Roman"/>
          <w:sz w:val="24"/>
          <w:szCs w:val="24"/>
        </w:rPr>
        <w:t>an advance notice of proposed rulemaking (ANPRM) (</w:t>
      </w:r>
      <w:r w:rsidRPr="00921006">
        <w:rPr>
          <w:rFonts w:ascii="Times New Roman" w:eastAsia="Times New Roman" w:hAnsi="Times New Roman"/>
          <w:sz w:val="24"/>
          <w:szCs w:val="24"/>
        </w:rPr>
        <w:t>86 FR 53018</w:t>
      </w:r>
      <w:r>
        <w:rPr>
          <w:rFonts w:ascii="Times New Roman" w:eastAsia="Times New Roman" w:hAnsi="Times New Roman"/>
          <w:sz w:val="24"/>
          <w:szCs w:val="24"/>
        </w:rPr>
        <w:t xml:space="preserve">) </w:t>
      </w:r>
      <w:r w:rsidR="009A19CD">
        <w:rPr>
          <w:rFonts w:ascii="Times New Roman" w:eastAsia="Times New Roman" w:hAnsi="Times New Roman"/>
          <w:sz w:val="24"/>
          <w:szCs w:val="24"/>
        </w:rPr>
        <w:t>(</w:t>
      </w:r>
      <w:r>
        <w:rPr>
          <w:rFonts w:ascii="Times New Roman" w:eastAsia="Times New Roman" w:hAnsi="Times New Roman"/>
          <w:sz w:val="24"/>
          <w:szCs w:val="24"/>
        </w:rPr>
        <w:t>Sept</w:t>
      </w:r>
      <w:r w:rsidR="009A19CD">
        <w:rPr>
          <w:rFonts w:ascii="Times New Roman" w:eastAsia="Times New Roman" w:hAnsi="Times New Roman"/>
          <w:sz w:val="24"/>
          <w:szCs w:val="24"/>
        </w:rPr>
        <w:t>.</w:t>
      </w:r>
      <w:r>
        <w:rPr>
          <w:rFonts w:ascii="Times New Roman" w:eastAsia="Times New Roman" w:hAnsi="Times New Roman"/>
          <w:sz w:val="24"/>
          <w:szCs w:val="24"/>
        </w:rPr>
        <w:t xml:space="preserve"> 24, 2021</w:t>
      </w:r>
      <w:r w:rsidR="009A19CD">
        <w:rPr>
          <w:rFonts w:ascii="Times New Roman" w:eastAsia="Times New Roman" w:hAnsi="Times New Roman"/>
          <w:sz w:val="24"/>
          <w:szCs w:val="24"/>
        </w:rPr>
        <w:t xml:space="preserve">). The Department received 21 comments to the ANPRM, and addresses those comments in this proposed rule. </w:t>
      </w:r>
      <w:r>
        <w:rPr>
          <w:rFonts w:ascii="Times New Roman" w:eastAsia="Times New Roman" w:hAnsi="Times New Roman"/>
          <w:sz w:val="24"/>
          <w:szCs w:val="24"/>
        </w:rPr>
        <w:t>The Department plans to issue the current NPRM in question on January 26, 2024</w:t>
      </w:r>
      <w:r w:rsidRPr="18496B46" w:rsidR="713B4857">
        <w:rPr>
          <w:rFonts w:ascii="Times New Roman" w:eastAsia="Times New Roman" w:hAnsi="Times New Roman"/>
          <w:sz w:val="24"/>
          <w:szCs w:val="24"/>
        </w:rPr>
        <w:t>,</w:t>
      </w:r>
      <w:r>
        <w:rPr>
          <w:rFonts w:ascii="Times New Roman" w:eastAsia="Times New Roman" w:hAnsi="Times New Roman"/>
          <w:sz w:val="24"/>
          <w:szCs w:val="24"/>
        </w:rPr>
        <w:t xml:space="preserve"> and provide </w:t>
      </w:r>
      <w:r w:rsidR="00DC6405">
        <w:rPr>
          <w:rFonts w:ascii="Times New Roman" w:eastAsia="Times New Roman" w:hAnsi="Times New Roman"/>
          <w:sz w:val="24"/>
          <w:szCs w:val="24"/>
        </w:rPr>
        <w:t>90-day</w:t>
      </w:r>
      <w:r>
        <w:rPr>
          <w:rFonts w:ascii="Times New Roman" w:eastAsia="Times New Roman" w:hAnsi="Times New Roman"/>
          <w:sz w:val="24"/>
          <w:szCs w:val="24"/>
        </w:rPr>
        <w:t xml:space="preserve"> notice requesting public comment.</w:t>
      </w:r>
    </w:p>
    <w:p w:rsidR="00921006" w:rsidP="00447304" w14:paraId="29186563" w14:textId="77777777">
      <w:pPr>
        <w:spacing w:after="0" w:line="240" w:lineRule="auto"/>
        <w:rPr>
          <w:rFonts w:ascii="Times New Roman" w:eastAsia="Times New Roman" w:hAnsi="Times New Roman"/>
          <w:sz w:val="24"/>
          <w:szCs w:val="24"/>
        </w:rPr>
      </w:pPr>
    </w:p>
    <w:p w:rsidR="008736C6" w:rsidRPr="00E10331" w:rsidP="00447304" w14:paraId="206EF25D"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9.  </w:t>
      </w:r>
      <w:r w:rsidRPr="00E10331">
        <w:rPr>
          <w:rFonts w:ascii="Times New Roman" w:eastAsia="Times New Roman" w:hAnsi="Times New Roman"/>
          <w:b/>
          <w:bCs/>
          <w:sz w:val="24"/>
          <w:szCs w:val="24"/>
          <w:u w:val="thick" w:color="000000"/>
        </w:rPr>
        <w:t>Explain any decisions to provide payments</w:t>
      </w:r>
      <w:r w:rsidRPr="00E10331">
        <w:rPr>
          <w:rFonts w:ascii="Times New Roman" w:eastAsia="Times New Roman" w:hAnsi="Times New Roman"/>
          <w:b/>
          <w:bCs/>
          <w:spacing w:val="1"/>
          <w:sz w:val="24"/>
          <w:szCs w:val="24"/>
          <w:u w:val="thick" w:color="000000"/>
        </w:rPr>
        <w:t xml:space="preserve"> </w:t>
      </w:r>
      <w:r w:rsidRPr="00E10331">
        <w:rPr>
          <w:rFonts w:ascii="Times New Roman" w:eastAsia="Times New Roman" w:hAnsi="Times New Roman"/>
          <w:b/>
          <w:bCs/>
          <w:sz w:val="24"/>
          <w:szCs w:val="24"/>
          <w:u w:val="thick" w:color="000000"/>
        </w:rPr>
        <w:t>or gifts to respondents, other than</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remuneration of contractors or grantees</w:t>
      </w:r>
      <w:r w:rsidRPr="00E10331">
        <w:rPr>
          <w:rFonts w:ascii="Times New Roman" w:eastAsia="Times New Roman" w:hAnsi="Times New Roman"/>
          <w:b/>
          <w:bCs/>
          <w:sz w:val="24"/>
          <w:szCs w:val="24"/>
        </w:rPr>
        <w:t>.</w:t>
      </w:r>
    </w:p>
    <w:p w:rsidR="008736C6" w:rsidRPr="00E10331" w:rsidP="00447304" w14:paraId="5B5491C1" w14:textId="77777777">
      <w:pPr>
        <w:spacing w:after="0" w:line="240" w:lineRule="auto"/>
        <w:rPr>
          <w:sz w:val="24"/>
          <w:szCs w:val="24"/>
        </w:rPr>
      </w:pPr>
    </w:p>
    <w:p w:rsidR="008736C6" w:rsidRPr="00E10331" w:rsidP="00447304" w14:paraId="56688D40" w14:textId="09294F51">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 xml:space="preserve">This </w:t>
      </w:r>
      <w:r w:rsidR="00921006">
        <w:rPr>
          <w:rFonts w:ascii="Times New Roman" w:eastAsia="Times New Roman" w:hAnsi="Times New Roman"/>
          <w:sz w:val="24"/>
          <w:szCs w:val="24"/>
        </w:rPr>
        <w:t>proposed rule</w:t>
      </w:r>
      <w:r w:rsidRPr="00E10331">
        <w:rPr>
          <w:rFonts w:ascii="Times New Roman" w:eastAsia="Times New Roman" w:hAnsi="Times New Roman"/>
          <w:sz w:val="24"/>
          <w:szCs w:val="24"/>
        </w:rPr>
        <w:t xml:space="preserve"> will not involve any pay</w:t>
      </w:r>
      <w:r w:rsidRPr="00E10331">
        <w:rPr>
          <w:rFonts w:ascii="Times New Roman" w:eastAsia="Times New Roman" w:hAnsi="Times New Roman"/>
          <w:spacing w:val="-2"/>
          <w:sz w:val="24"/>
          <w:szCs w:val="24"/>
        </w:rPr>
        <w:t>m</w:t>
      </w:r>
      <w:r w:rsidRPr="00E10331">
        <w:rPr>
          <w:rFonts w:ascii="Times New Roman" w:eastAsia="Times New Roman" w:hAnsi="Times New Roman"/>
          <w:sz w:val="24"/>
          <w:szCs w:val="24"/>
        </w:rPr>
        <w:t>ent or gif</w:t>
      </w:r>
      <w:r w:rsidRPr="00E10331">
        <w:rPr>
          <w:rFonts w:ascii="Times New Roman" w:eastAsia="Times New Roman" w:hAnsi="Times New Roman"/>
          <w:spacing w:val="1"/>
          <w:sz w:val="24"/>
          <w:szCs w:val="24"/>
        </w:rPr>
        <w:t>t</w:t>
      </w:r>
      <w:r w:rsidRPr="00E10331">
        <w:rPr>
          <w:rFonts w:ascii="Times New Roman" w:eastAsia="Times New Roman" w:hAnsi="Times New Roman"/>
          <w:sz w:val="24"/>
          <w:szCs w:val="24"/>
        </w:rPr>
        <w:t xml:space="preserve">s to </w:t>
      </w:r>
      <w:r w:rsidR="00921006">
        <w:rPr>
          <w:rFonts w:ascii="Times New Roman" w:eastAsia="Times New Roman" w:hAnsi="Times New Roman"/>
          <w:sz w:val="24"/>
          <w:szCs w:val="24"/>
        </w:rPr>
        <w:t>persons require to submit documentation</w:t>
      </w:r>
      <w:r w:rsidRPr="00E10331">
        <w:rPr>
          <w:rFonts w:ascii="Times New Roman" w:eastAsia="Times New Roman" w:hAnsi="Times New Roman"/>
          <w:sz w:val="24"/>
          <w:szCs w:val="24"/>
        </w:rPr>
        <w:t>.</w:t>
      </w:r>
    </w:p>
    <w:p w:rsidR="008736C6" w:rsidRPr="00E10331" w:rsidP="00447304" w14:paraId="03FFBEEC" w14:textId="77777777">
      <w:pPr>
        <w:spacing w:after="0" w:line="240" w:lineRule="auto"/>
        <w:rPr>
          <w:sz w:val="24"/>
          <w:szCs w:val="24"/>
        </w:rPr>
      </w:pPr>
    </w:p>
    <w:p w:rsidR="008736C6" w:rsidRPr="00E10331" w:rsidP="00447304" w14:paraId="054C2214"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10.  </w:t>
      </w:r>
      <w:r w:rsidRPr="00E10331">
        <w:rPr>
          <w:rFonts w:ascii="Times New Roman" w:eastAsia="Times New Roman" w:hAnsi="Times New Roman"/>
          <w:b/>
          <w:bCs/>
          <w:sz w:val="24"/>
          <w:szCs w:val="24"/>
          <w:u w:val="thick" w:color="000000"/>
        </w:rPr>
        <w:t>Describe any assurance of confidentiality provided to respondents and the basis for</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assurance in statute, regulation, or agency policy</w:t>
      </w:r>
      <w:r w:rsidRPr="00E10331">
        <w:rPr>
          <w:rFonts w:ascii="Times New Roman" w:eastAsia="Times New Roman" w:hAnsi="Times New Roman"/>
          <w:b/>
          <w:bCs/>
          <w:sz w:val="24"/>
          <w:szCs w:val="24"/>
        </w:rPr>
        <w:t>.</w:t>
      </w:r>
    </w:p>
    <w:p w:rsidR="008736C6" w:rsidRPr="00E10331" w:rsidP="00447304" w14:paraId="54C41189" w14:textId="77777777">
      <w:pPr>
        <w:spacing w:after="0" w:line="240" w:lineRule="auto"/>
        <w:rPr>
          <w:sz w:val="24"/>
          <w:szCs w:val="24"/>
        </w:rPr>
      </w:pPr>
    </w:p>
    <w:p w:rsidR="005641CC" w:rsidP="00447304" w14:paraId="1611B569" w14:textId="7F51C486">
      <w:pPr>
        <w:spacing w:after="0" w:line="240" w:lineRule="auto"/>
        <w:rPr>
          <w:rFonts w:ascii="Times New Roman" w:eastAsia="Georgia" w:hAnsi="Times New Roman"/>
          <w:spacing w:val="1"/>
          <w:sz w:val="24"/>
          <w:szCs w:val="24"/>
        </w:rPr>
      </w:pPr>
      <w:r>
        <w:rPr>
          <w:rFonts w:ascii="Times New Roman" w:eastAsia="Times New Roman" w:hAnsi="Times New Roman"/>
          <w:sz w:val="24"/>
          <w:szCs w:val="24"/>
        </w:rPr>
        <w:t>A</w:t>
      </w:r>
      <w:r>
        <w:rPr>
          <w:rFonts w:ascii="Times New Roman" w:eastAsia="Georgia" w:hAnsi="Times New Roman" w:cs="Times New Roman"/>
          <w:spacing w:val="1"/>
          <w:sz w:val="24"/>
          <w:szCs w:val="24"/>
        </w:rPr>
        <w:t>lt</w:t>
      </w:r>
      <w:r>
        <w:rPr>
          <w:rFonts w:ascii="Times New Roman" w:eastAsia="Georgia" w:hAnsi="Times New Roman" w:cs="Times New Roman"/>
          <w:sz w:val="24"/>
          <w:szCs w:val="24"/>
        </w:rPr>
        <w:t>ho</w:t>
      </w:r>
      <w:r>
        <w:rPr>
          <w:rFonts w:ascii="Times New Roman" w:eastAsia="Georgia" w:hAnsi="Times New Roman" w:cs="Times New Roman"/>
          <w:spacing w:val="1"/>
          <w:sz w:val="24"/>
          <w:szCs w:val="24"/>
        </w:rPr>
        <w:t>u</w:t>
      </w:r>
      <w:r>
        <w:rPr>
          <w:rFonts w:ascii="Times New Roman" w:eastAsia="Georgia" w:hAnsi="Times New Roman" w:cs="Times New Roman"/>
          <w:sz w:val="24"/>
          <w:szCs w:val="24"/>
        </w:rPr>
        <w:t>gh</w:t>
      </w:r>
      <w:r>
        <w:rPr>
          <w:rFonts w:ascii="Times New Roman" w:eastAsia="Georgia" w:hAnsi="Times New Roman" w:cs="Times New Roman"/>
          <w:spacing w:val="-1"/>
          <w:sz w:val="24"/>
          <w:szCs w:val="24"/>
        </w:rPr>
        <w:t xml:space="preserve"> </w:t>
      </w:r>
      <w:r>
        <w:rPr>
          <w:rFonts w:ascii="Times New Roman" w:eastAsia="Georgia" w:hAnsi="Times New Roman" w:cs="Times New Roman"/>
          <w:spacing w:val="1"/>
          <w:sz w:val="24"/>
          <w:szCs w:val="24"/>
        </w:rPr>
        <w:t>w</w:t>
      </w:r>
      <w:r>
        <w:rPr>
          <w:rFonts w:ascii="Times New Roman" w:eastAsia="Georgia" w:hAnsi="Times New Roman" w:cs="Times New Roman"/>
          <w:sz w:val="24"/>
          <w:szCs w:val="24"/>
        </w:rPr>
        <w:t>e</w:t>
      </w:r>
      <w:r>
        <w:rPr>
          <w:rFonts w:ascii="Times New Roman" w:eastAsia="Georgia" w:hAnsi="Times New Roman" w:cs="Times New Roman"/>
          <w:spacing w:val="-1"/>
          <w:sz w:val="24"/>
          <w:szCs w:val="24"/>
        </w:rPr>
        <w:t xml:space="preserve"> </w:t>
      </w:r>
      <w:r w:rsidR="007D1BBF">
        <w:rPr>
          <w:rFonts w:ascii="Times New Roman" w:eastAsia="Georgia" w:hAnsi="Times New Roman"/>
          <w:spacing w:val="-1"/>
          <w:sz w:val="24"/>
          <w:szCs w:val="24"/>
        </w:rPr>
        <w:t>did not develop any specific confidentiality provisions in this proposed rule</w:t>
      </w:r>
      <w:r w:rsidR="00226BAB">
        <w:rPr>
          <w:rFonts w:ascii="Times New Roman" w:eastAsia="Georgia" w:hAnsi="Times New Roman"/>
          <w:spacing w:val="1"/>
          <w:sz w:val="24"/>
          <w:szCs w:val="24"/>
        </w:rPr>
        <w:t>,</w:t>
      </w:r>
      <w:r w:rsidR="00F9000B">
        <w:rPr>
          <w:rFonts w:ascii="Times New Roman" w:eastAsia="Georgia" w:hAnsi="Times New Roman"/>
          <w:spacing w:val="1"/>
          <w:sz w:val="24"/>
          <w:szCs w:val="24"/>
        </w:rPr>
        <w:t xml:space="preserve"> the </w:t>
      </w:r>
      <w:r w:rsidR="00C43489">
        <w:rPr>
          <w:rFonts w:ascii="Times New Roman" w:eastAsia="Georgia" w:hAnsi="Times New Roman"/>
          <w:spacing w:val="1"/>
          <w:sz w:val="24"/>
          <w:szCs w:val="24"/>
        </w:rPr>
        <w:t xml:space="preserve">Department </w:t>
      </w:r>
      <w:r w:rsidR="00FD703A">
        <w:rPr>
          <w:rFonts w:ascii="Times New Roman" w:eastAsia="Georgia" w:hAnsi="Times New Roman"/>
          <w:spacing w:val="1"/>
          <w:sz w:val="24"/>
          <w:szCs w:val="24"/>
        </w:rPr>
        <w:t>is</w:t>
      </w:r>
      <w:r w:rsidR="00C43489">
        <w:rPr>
          <w:rFonts w:ascii="Times New Roman" w:eastAsia="Georgia" w:hAnsi="Times New Roman"/>
          <w:spacing w:val="1"/>
          <w:sz w:val="24"/>
          <w:szCs w:val="24"/>
        </w:rPr>
        <w:t xml:space="preserve"> </w:t>
      </w:r>
      <w:r w:rsidR="006E66B6">
        <w:rPr>
          <w:rFonts w:ascii="Times New Roman" w:eastAsia="Georgia" w:hAnsi="Times New Roman"/>
          <w:spacing w:val="1"/>
          <w:sz w:val="24"/>
          <w:szCs w:val="24"/>
        </w:rPr>
        <w:t>committed</w:t>
      </w:r>
      <w:r w:rsidR="007D1BBF">
        <w:rPr>
          <w:rFonts w:ascii="Times New Roman" w:eastAsia="Georgia" w:hAnsi="Times New Roman"/>
          <w:spacing w:val="1"/>
          <w:sz w:val="24"/>
          <w:szCs w:val="24"/>
        </w:rPr>
        <w:t xml:space="preserve"> to protecting business proprietary and confidential information</w:t>
      </w:r>
      <w:r w:rsidR="007C4FDE">
        <w:rPr>
          <w:rFonts w:ascii="Times New Roman" w:eastAsia="Georgia" w:hAnsi="Times New Roman"/>
          <w:spacing w:val="1"/>
          <w:sz w:val="24"/>
          <w:szCs w:val="24"/>
        </w:rPr>
        <w:t xml:space="preserve"> submitted</w:t>
      </w:r>
      <w:r w:rsidR="007D1BBF">
        <w:rPr>
          <w:rFonts w:ascii="Times New Roman" w:eastAsia="Georgia" w:hAnsi="Times New Roman"/>
          <w:spacing w:val="1"/>
          <w:sz w:val="24"/>
          <w:szCs w:val="24"/>
        </w:rPr>
        <w:t xml:space="preserve">. </w:t>
      </w:r>
      <w:r w:rsidR="007D1BBF">
        <w:rPr>
          <w:rFonts w:ascii="Times New Roman" w:eastAsia="Georgia" w:hAnsi="Times New Roman"/>
          <w:sz w:val="24"/>
          <w:szCs w:val="24"/>
        </w:rPr>
        <w:t xml:space="preserve">Some </w:t>
      </w:r>
      <w:r>
        <w:rPr>
          <w:rFonts w:ascii="Times New Roman" w:eastAsia="Georgia" w:hAnsi="Times New Roman" w:cs="Times New Roman"/>
          <w:spacing w:val="-1"/>
          <w:sz w:val="24"/>
          <w:szCs w:val="24"/>
        </w:rPr>
        <w:t>i</w:t>
      </w:r>
      <w:r>
        <w:rPr>
          <w:rFonts w:ascii="Times New Roman" w:eastAsia="Georgia" w:hAnsi="Times New Roman" w:cs="Times New Roman"/>
          <w:spacing w:val="2"/>
          <w:sz w:val="24"/>
          <w:szCs w:val="24"/>
        </w:rPr>
        <w:t>n</w:t>
      </w:r>
      <w:r>
        <w:rPr>
          <w:rFonts w:ascii="Times New Roman" w:eastAsia="Georgia" w:hAnsi="Times New Roman" w:cs="Times New Roman"/>
          <w:spacing w:val="1"/>
          <w:sz w:val="24"/>
          <w:szCs w:val="24"/>
        </w:rPr>
        <w:t>f</w:t>
      </w:r>
      <w:r>
        <w:rPr>
          <w:rFonts w:ascii="Times New Roman" w:eastAsia="Georgia" w:hAnsi="Times New Roman" w:cs="Times New Roman"/>
          <w:sz w:val="24"/>
          <w:szCs w:val="24"/>
        </w:rPr>
        <w:t>orm</w:t>
      </w:r>
      <w:r>
        <w:rPr>
          <w:rFonts w:ascii="Times New Roman" w:eastAsia="Georgia" w:hAnsi="Times New Roman" w:cs="Times New Roman"/>
          <w:spacing w:val="-1"/>
          <w:sz w:val="24"/>
          <w:szCs w:val="24"/>
        </w:rPr>
        <w:t>a</w:t>
      </w:r>
      <w:r>
        <w:rPr>
          <w:rFonts w:ascii="Times New Roman" w:eastAsia="Georgia" w:hAnsi="Times New Roman" w:cs="Times New Roman"/>
          <w:spacing w:val="1"/>
          <w:sz w:val="24"/>
          <w:szCs w:val="24"/>
        </w:rPr>
        <w:t>t</w:t>
      </w:r>
      <w:r>
        <w:rPr>
          <w:rFonts w:ascii="Times New Roman" w:eastAsia="Georgia" w:hAnsi="Times New Roman" w:cs="Times New Roman"/>
          <w:spacing w:val="-1"/>
          <w:sz w:val="24"/>
          <w:szCs w:val="24"/>
        </w:rPr>
        <w:t>i</w:t>
      </w:r>
      <w:r>
        <w:rPr>
          <w:rFonts w:ascii="Times New Roman" w:eastAsia="Georgia" w:hAnsi="Times New Roman" w:cs="Times New Roman"/>
          <w:sz w:val="24"/>
          <w:szCs w:val="24"/>
        </w:rPr>
        <w:t xml:space="preserve">on </w:t>
      </w:r>
      <w:r>
        <w:rPr>
          <w:rFonts w:ascii="Times New Roman" w:eastAsia="Georgia" w:hAnsi="Times New Roman" w:cs="Times New Roman"/>
          <w:spacing w:val="-1"/>
          <w:sz w:val="24"/>
          <w:szCs w:val="24"/>
        </w:rPr>
        <w:t>c</w:t>
      </w:r>
      <w:r>
        <w:rPr>
          <w:rFonts w:ascii="Times New Roman" w:eastAsia="Georgia" w:hAnsi="Times New Roman" w:cs="Times New Roman"/>
          <w:sz w:val="24"/>
          <w:szCs w:val="24"/>
        </w:rPr>
        <w:t>o</w:t>
      </w:r>
      <w:r>
        <w:rPr>
          <w:rFonts w:ascii="Times New Roman" w:eastAsia="Georgia" w:hAnsi="Times New Roman" w:cs="Times New Roman"/>
          <w:spacing w:val="1"/>
          <w:sz w:val="24"/>
          <w:szCs w:val="24"/>
        </w:rPr>
        <w:t>ll</w:t>
      </w:r>
      <w:r>
        <w:rPr>
          <w:rFonts w:ascii="Times New Roman" w:eastAsia="Georgia" w:hAnsi="Times New Roman" w:cs="Times New Roman"/>
          <w:spacing w:val="-1"/>
          <w:sz w:val="24"/>
          <w:szCs w:val="24"/>
        </w:rPr>
        <w:t>ec</w:t>
      </w:r>
      <w:r>
        <w:rPr>
          <w:rFonts w:ascii="Times New Roman" w:eastAsia="Georgia" w:hAnsi="Times New Roman" w:cs="Times New Roman"/>
          <w:spacing w:val="1"/>
          <w:sz w:val="24"/>
          <w:szCs w:val="24"/>
        </w:rPr>
        <w:t>t</w:t>
      </w:r>
      <w:r>
        <w:rPr>
          <w:rFonts w:ascii="Times New Roman" w:eastAsia="Georgia" w:hAnsi="Times New Roman" w:cs="Times New Roman"/>
          <w:spacing w:val="-1"/>
          <w:sz w:val="24"/>
          <w:szCs w:val="24"/>
        </w:rPr>
        <w:t>e</w:t>
      </w:r>
      <w:r>
        <w:rPr>
          <w:rFonts w:ascii="Times New Roman" w:eastAsia="Georgia" w:hAnsi="Times New Roman" w:cs="Times New Roman"/>
          <w:sz w:val="24"/>
          <w:szCs w:val="24"/>
        </w:rPr>
        <w:t>d</w:t>
      </w:r>
      <w:r>
        <w:rPr>
          <w:rFonts w:ascii="Times New Roman" w:eastAsia="Georgia" w:hAnsi="Times New Roman" w:cs="Times New Roman"/>
          <w:spacing w:val="-1"/>
          <w:sz w:val="24"/>
          <w:szCs w:val="24"/>
        </w:rPr>
        <w:t xml:space="preserve"> </w:t>
      </w:r>
      <w:r>
        <w:rPr>
          <w:rFonts w:ascii="Times New Roman" w:eastAsia="Georgia" w:hAnsi="Times New Roman" w:cs="Times New Roman"/>
          <w:spacing w:val="1"/>
          <w:sz w:val="24"/>
          <w:szCs w:val="24"/>
        </w:rPr>
        <w:t>u</w:t>
      </w:r>
      <w:r>
        <w:rPr>
          <w:rFonts w:ascii="Times New Roman" w:eastAsia="Georgia" w:hAnsi="Times New Roman" w:cs="Times New Roman"/>
          <w:sz w:val="24"/>
          <w:szCs w:val="24"/>
        </w:rPr>
        <w:t>n</w:t>
      </w:r>
      <w:r>
        <w:rPr>
          <w:rFonts w:ascii="Times New Roman" w:eastAsia="Georgia" w:hAnsi="Times New Roman" w:cs="Times New Roman"/>
          <w:spacing w:val="-1"/>
          <w:sz w:val="24"/>
          <w:szCs w:val="24"/>
        </w:rPr>
        <w:t>de</w:t>
      </w:r>
      <w:r>
        <w:rPr>
          <w:rFonts w:ascii="Times New Roman" w:eastAsia="Georgia" w:hAnsi="Times New Roman" w:cs="Times New Roman"/>
          <w:sz w:val="24"/>
          <w:szCs w:val="24"/>
        </w:rPr>
        <w:t xml:space="preserve">r </w:t>
      </w:r>
      <w:r>
        <w:rPr>
          <w:rFonts w:ascii="Times New Roman" w:eastAsia="Georgia" w:hAnsi="Times New Roman" w:cs="Times New Roman"/>
          <w:spacing w:val="1"/>
          <w:sz w:val="24"/>
          <w:szCs w:val="24"/>
        </w:rPr>
        <w:t>t</w:t>
      </w:r>
      <w:r>
        <w:rPr>
          <w:rFonts w:ascii="Times New Roman" w:eastAsia="Georgia" w:hAnsi="Times New Roman" w:cs="Times New Roman"/>
          <w:sz w:val="24"/>
          <w:szCs w:val="24"/>
        </w:rPr>
        <w:t>h</w:t>
      </w:r>
      <w:r>
        <w:rPr>
          <w:rFonts w:ascii="Times New Roman" w:eastAsia="Georgia" w:hAnsi="Times New Roman" w:cs="Times New Roman"/>
          <w:spacing w:val="-1"/>
          <w:sz w:val="24"/>
          <w:szCs w:val="24"/>
        </w:rPr>
        <w:t>i</w:t>
      </w:r>
      <w:r>
        <w:rPr>
          <w:rFonts w:ascii="Times New Roman" w:eastAsia="Georgia" w:hAnsi="Times New Roman" w:cs="Times New Roman"/>
          <w:sz w:val="24"/>
          <w:szCs w:val="24"/>
        </w:rPr>
        <w:t>s</w:t>
      </w:r>
      <w:r>
        <w:rPr>
          <w:rFonts w:ascii="Times New Roman" w:eastAsia="Georgia" w:hAnsi="Times New Roman" w:cs="Times New Roman"/>
          <w:spacing w:val="-1"/>
          <w:sz w:val="24"/>
          <w:szCs w:val="24"/>
        </w:rPr>
        <w:t xml:space="preserve"> </w:t>
      </w:r>
      <w:r>
        <w:rPr>
          <w:rFonts w:ascii="Times New Roman" w:eastAsia="Georgia" w:hAnsi="Times New Roman" w:cs="Times New Roman"/>
          <w:sz w:val="24"/>
          <w:szCs w:val="24"/>
        </w:rPr>
        <w:t>r</w:t>
      </w:r>
      <w:r>
        <w:rPr>
          <w:rFonts w:ascii="Times New Roman" w:eastAsia="Georgia" w:hAnsi="Times New Roman" w:cs="Times New Roman"/>
          <w:spacing w:val="1"/>
          <w:sz w:val="24"/>
          <w:szCs w:val="24"/>
        </w:rPr>
        <w:t>ul</w:t>
      </w:r>
      <w:r>
        <w:rPr>
          <w:rFonts w:ascii="Times New Roman" w:eastAsia="Georgia" w:hAnsi="Times New Roman" w:cs="Times New Roman"/>
          <w:sz w:val="24"/>
          <w:szCs w:val="24"/>
        </w:rPr>
        <w:t>e</w:t>
      </w:r>
      <w:r>
        <w:rPr>
          <w:rFonts w:ascii="Times New Roman" w:eastAsia="Georgia" w:hAnsi="Times New Roman" w:cs="Times New Roman"/>
          <w:spacing w:val="-1"/>
          <w:sz w:val="24"/>
          <w:szCs w:val="24"/>
        </w:rPr>
        <w:t xml:space="preserve"> </w:t>
      </w:r>
      <w:r>
        <w:rPr>
          <w:rFonts w:ascii="Times New Roman" w:eastAsia="Georgia" w:hAnsi="Times New Roman" w:cs="Times New Roman"/>
          <w:spacing w:val="1"/>
          <w:sz w:val="24"/>
          <w:szCs w:val="24"/>
        </w:rPr>
        <w:t>w</w:t>
      </w:r>
      <w:r>
        <w:rPr>
          <w:rFonts w:ascii="Times New Roman" w:eastAsia="Georgia" w:hAnsi="Times New Roman" w:cs="Times New Roman"/>
          <w:sz w:val="24"/>
          <w:szCs w:val="24"/>
        </w:rPr>
        <w:t>o</w:t>
      </w:r>
      <w:r>
        <w:rPr>
          <w:rFonts w:ascii="Times New Roman" w:eastAsia="Georgia" w:hAnsi="Times New Roman" w:cs="Times New Roman"/>
          <w:spacing w:val="1"/>
          <w:sz w:val="24"/>
          <w:szCs w:val="24"/>
        </w:rPr>
        <w:t>ul</w:t>
      </w:r>
      <w:r>
        <w:rPr>
          <w:rFonts w:ascii="Times New Roman" w:eastAsia="Georgia" w:hAnsi="Times New Roman" w:cs="Times New Roman"/>
          <w:sz w:val="24"/>
          <w:szCs w:val="24"/>
        </w:rPr>
        <w:t>d g</w:t>
      </w:r>
      <w:r>
        <w:rPr>
          <w:rFonts w:ascii="Times New Roman" w:eastAsia="Georgia" w:hAnsi="Times New Roman" w:cs="Times New Roman"/>
          <w:spacing w:val="-1"/>
          <w:sz w:val="24"/>
          <w:szCs w:val="24"/>
        </w:rPr>
        <w:t>e</w:t>
      </w:r>
      <w:r>
        <w:rPr>
          <w:rFonts w:ascii="Times New Roman" w:eastAsia="Georgia" w:hAnsi="Times New Roman" w:cs="Times New Roman"/>
          <w:sz w:val="24"/>
          <w:szCs w:val="24"/>
        </w:rPr>
        <w:t>n</w:t>
      </w:r>
      <w:r>
        <w:rPr>
          <w:rFonts w:ascii="Times New Roman" w:eastAsia="Georgia" w:hAnsi="Times New Roman" w:cs="Times New Roman"/>
          <w:spacing w:val="-1"/>
          <w:sz w:val="24"/>
          <w:szCs w:val="24"/>
        </w:rPr>
        <w:t>e</w:t>
      </w:r>
      <w:r>
        <w:rPr>
          <w:rFonts w:ascii="Times New Roman" w:eastAsia="Georgia" w:hAnsi="Times New Roman" w:cs="Times New Roman"/>
          <w:sz w:val="24"/>
          <w:szCs w:val="24"/>
        </w:rPr>
        <w:t>r</w:t>
      </w:r>
      <w:r>
        <w:rPr>
          <w:rFonts w:ascii="Times New Roman" w:eastAsia="Georgia" w:hAnsi="Times New Roman" w:cs="Times New Roman"/>
          <w:spacing w:val="-1"/>
          <w:sz w:val="24"/>
          <w:szCs w:val="24"/>
        </w:rPr>
        <w:t>a</w:t>
      </w:r>
      <w:r>
        <w:rPr>
          <w:rFonts w:ascii="Times New Roman" w:eastAsia="Georgia" w:hAnsi="Times New Roman" w:cs="Times New Roman"/>
          <w:spacing w:val="1"/>
          <w:sz w:val="24"/>
          <w:szCs w:val="24"/>
        </w:rPr>
        <w:t>ll</w:t>
      </w:r>
      <w:r>
        <w:rPr>
          <w:rFonts w:ascii="Times New Roman" w:eastAsia="Georgia" w:hAnsi="Times New Roman" w:cs="Times New Roman"/>
          <w:sz w:val="24"/>
          <w:szCs w:val="24"/>
        </w:rPr>
        <w:t>y</w:t>
      </w:r>
      <w:r>
        <w:rPr>
          <w:rFonts w:ascii="Times New Roman" w:eastAsia="Georgia" w:hAnsi="Times New Roman" w:cs="Times New Roman"/>
          <w:spacing w:val="-1"/>
          <w:sz w:val="24"/>
          <w:szCs w:val="24"/>
        </w:rPr>
        <w:t xml:space="preserve"> </w:t>
      </w:r>
      <w:r>
        <w:rPr>
          <w:rFonts w:ascii="Times New Roman" w:eastAsia="Georgia" w:hAnsi="Times New Roman"/>
          <w:spacing w:val="1"/>
          <w:sz w:val="24"/>
          <w:szCs w:val="24"/>
        </w:rPr>
        <w:t xml:space="preserve">be considered to be </w:t>
      </w:r>
      <w:r w:rsidR="004C6074">
        <w:rPr>
          <w:rFonts w:ascii="Times New Roman" w:eastAsia="Georgia" w:hAnsi="Times New Roman"/>
          <w:spacing w:val="1"/>
          <w:sz w:val="24"/>
          <w:szCs w:val="24"/>
        </w:rPr>
        <w:t>c</w:t>
      </w:r>
      <w:r w:rsidRPr="004C6074" w:rsidR="004C6074">
        <w:rPr>
          <w:rFonts w:ascii="Times New Roman" w:eastAsia="Georgia" w:hAnsi="Times New Roman"/>
          <w:spacing w:val="1"/>
          <w:sz w:val="24"/>
          <w:szCs w:val="24"/>
        </w:rPr>
        <w:t>onfidential business information, as defined in 19 CFR 201.6</w:t>
      </w:r>
      <w:r w:rsidR="00996D47">
        <w:rPr>
          <w:rFonts w:ascii="Times New Roman" w:eastAsia="Georgia" w:hAnsi="Times New Roman"/>
          <w:spacing w:val="1"/>
          <w:sz w:val="24"/>
          <w:szCs w:val="24"/>
        </w:rPr>
        <w:t>,</w:t>
      </w:r>
      <w:r w:rsidR="006E6C17">
        <w:rPr>
          <w:rFonts w:ascii="Times New Roman" w:eastAsia="Georgia" w:hAnsi="Times New Roman"/>
          <w:spacing w:val="1"/>
          <w:sz w:val="24"/>
          <w:szCs w:val="24"/>
        </w:rPr>
        <w:t xml:space="preserve"> </w:t>
      </w:r>
      <w:r w:rsidRPr="004C6074" w:rsidR="004C6074">
        <w:rPr>
          <w:rFonts w:ascii="Times New Roman" w:eastAsia="Georgia" w:hAnsi="Times New Roman"/>
          <w:spacing w:val="1"/>
          <w:sz w:val="24"/>
          <w:szCs w:val="24"/>
        </w:rPr>
        <w:t>or proprietary information</w:t>
      </w:r>
      <w:r w:rsidR="006E6C17">
        <w:rPr>
          <w:rFonts w:ascii="Times New Roman" w:eastAsia="Georgia" w:hAnsi="Times New Roman"/>
          <w:spacing w:val="1"/>
          <w:sz w:val="24"/>
          <w:szCs w:val="24"/>
        </w:rPr>
        <w:t xml:space="preserve">. </w:t>
      </w:r>
      <w:r w:rsidR="007A4A05">
        <w:rPr>
          <w:rFonts w:ascii="Times New Roman" w:eastAsia="Georgia" w:hAnsi="Times New Roman"/>
          <w:spacing w:val="1"/>
          <w:sz w:val="24"/>
          <w:szCs w:val="24"/>
        </w:rPr>
        <w:t xml:space="preserve">When submitting such information, entities should notify the Department and provide </w:t>
      </w:r>
      <w:r w:rsidR="00366077">
        <w:rPr>
          <w:rFonts w:ascii="Times New Roman" w:eastAsia="Georgia" w:hAnsi="Times New Roman"/>
          <w:spacing w:val="1"/>
          <w:sz w:val="24"/>
          <w:szCs w:val="24"/>
        </w:rPr>
        <w:t>the statutory basis for the claim of confidentiality. Note too that s</w:t>
      </w:r>
      <w:r w:rsidR="005A0AB7">
        <w:rPr>
          <w:rFonts w:ascii="Times New Roman" w:eastAsia="Georgia" w:hAnsi="Times New Roman"/>
          <w:spacing w:val="1"/>
          <w:sz w:val="24"/>
          <w:szCs w:val="24"/>
        </w:rPr>
        <w:t>ome i</w:t>
      </w:r>
      <w:r w:rsidR="006E6C17">
        <w:rPr>
          <w:rFonts w:ascii="Times New Roman" w:eastAsia="Georgia" w:hAnsi="Times New Roman"/>
          <w:spacing w:val="1"/>
          <w:sz w:val="24"/>
          <w:szCs w:val="24"/>
        </w:rPr>
        <w:t xml:space="preserve">nformation </w:t>
      </w:r>
      <w:r w:rsidRPr="006E6C17" w:rsidR="006E6C17">
        <w:rPr>
          <w:rFonts w:ascii="Times New Roman" w:eastAsia="Georgia" w:hAnsi="Times New Roman"/>
          <w:spacing w:val="1"/>
          <w:sz w:val="24"/>
          <w:szCs w:val="24"/>
        </w:rPr>
        <w:t>or documentary materials</w:t>
      </w:r>
      <w:r w:rsidR="006E6C17">
        <w:rPr>
          <w:rFonts w:ascii="Times New Roman" w:eastAsia="Georgia" w:hAnsi="Times New Roman"/>
          <w:spacing w:val="1"/>
          <w:sz w:val="24"/>
          <w:szCs w:val="24"/>
        </w:rPr>
        <w:t xml:space="preserve"> collected under this rule</w:t>
      </w:r>
      <w:r w:rsidRPr="006E6C17" w:rsidR="006E6C17">
        <w:rPr>
          <w:rFonts w:ascii="Times New Roman" w:eastAsia="Georgia" w:hAnsi="Times New Roman"/>
          <w:spacing w:val="1"/>
          <w:sz w:val="24"/>
          <w:szCs w:val="24"/>
        </w:rPr>
        <w:t>, not otherwise publicly or commercially available, will not be released publicly except to the extent required by law.</w:t>
      </w:r>
      <w:r w:rsidR="007D1BBF">
        <w:rPr>
          <w:rFonts w:ascii="Times New Roman" w:eastAsia="Georgia" w:hAnsi="Times New Roman"/>
          <w:spacing w:val="1"/>
          <w:sz w:val="24"/>
          <w:szCs w:val="24"/>
        </w:rPr>
        <w:t xml:space="preserve"> Based on existing statu</w:t>
      </w:r>
      <w:r w:rsidR="005502E6">
        <w:rPr>
          <w:rFonts w:ascii="Times New Roman" w:eastAsia="Georgia" w:hAnsi="Times New Roman"/>
          <w:spacing w:val="1"/>
          <w:sz w:val="24"/>
          <w:szCs w:val="24"/>
        </w:rPr>
        <w:t>t</w:t>
      </w:r>
      <w:r w:rsidR="007D1BBF">
        <w:rPr>
          <w:rFonts w:ascii="Times New Roman" w:eastAsia="Georgia" w:hAnsi="Times New Roman"/>
          <w:spacing w:val="1"/>
          <w:sz w:val="24"/>
          <w:szCs w:val="24"/>
        </w:rPr>
        <w:t>e</w:t>
      </w:r>
      <w:r w:rsidR="00366077">
        <w:rPr>
          <w:rFonts w:ascii="Times New Roman" w:eastAsia="Georgia" w:hAnsi="Times New Roman"/>
          <w:spacing w:val="1"/>
          <w:sz w:val="24"/>
          <w:szCs w:val="24"/>
        </w:rPr>
        <w:t>s</w:t>
      </w:r>
      <w:r w:rsidR="007D1BBF">
        <w:rPr>
          <w:rFonts w:ascii="Times New Roman" w:eastAsia="Georgia" w:hAnsi="Times New Roman"/>
          <w:spacing w:val="1"/>
          <w:sz w:val="24"/>
          <w:szCs w:val="24"/>
        </w:rPr>
        <w:t xml:space="preserve">, </w:t>
      </w:r>
      <w:r w:rsidR="00366077">
        <w:rPr>
          <w:rFonts w:ascii="Times New Roman" w:eastAsia="Georgia" w:hAnsi="Times New Roman"/>
          <w:spacing w:val="1"/>
          <w:sz w:val="24"/>
          <w:szCs w:val="24"/>
        </w:rPr>
        <w:t xml:space="preserve">including </w:t>
      </w:r>
      <w:r w:rsidR="007D1BBF">
        <w:rPr>
          <w:rFonts w:ascii="Times New Roman" w:eastAsia="Georgia" w:hAnsi="Times New Roman"/>
          <w:spacing w:val="1"/>
          <w:sz w:val="24"/>
          <w:szCs w:val="24"/>
        </w:rPr>
        <w:t>t</w:t>
      </w:r>
      <w:r w:rsidRPr="007D1BBF" w:rsidR="007D1BBF">
        <w:rPr>
          <w:rFonts w:ascii="Times New Roman" w:eastAsia="Georgia" w:hAnsi="Times New Roman"/>
          <w:spacing w:val="1"/>
          <w:sz w:val="24"/>
          <w:szCs w:val="24"/>
        </w:rPr>
        <w:t xml:space="preserve">he </w:t>
      </w:r>
      <w:r w:rsidR="00366077">
        <w:rPr>
          <w:rFonts w:ascii="Times New Roman" w:eastAsia="Georgia" w:hAnsi="Times New Roman"/>
          <w:spacing w:val="1"/>
          <w:sz w:val="24"/>
          <w:szCs w:val="24"/>
        </w:rPr>
        <w:t xml:space="preserve">criminal </w:t>
      </w:r>
      <w:r w:rsidRPr="007D1BBF" w:rsidR="007D1BBF">
        <w:rPr>
          <w:rFonts w:ascii="Times New Roman" w:eastAsia="Georgia" w:hAnsi="Times New Roman"/>
          <w:spacing w:val="1"/>
          <w:sz w:val="24"/>
          <w:szCs w:val="24"/>
        </w:rPr>
        <w:t xml:space="preserve">provisions of 18 U.S.C. </w:t>
      </w:r>
      <w:r w:rsidR="00366077">
        <w:rPr>
          <w:rFonts w:ascii="Times New Roman" w:eastAsia="Georgia" w:hAnsi="Times New Roman" w:cs="Times New Roman"/>
          <w:spacing w:val="1"/>
          <w:sz w:val="24"/>
          <w:szCs w:val="24"/>
        </w:rPr>
        <w:t>§</w:t>
      </w:r>
      <w:r w:rsidR="00366077">
        <w:rPr>
          <w:rFonts w:ascii="Times New Roman" w:eastAsia="Georgia" w:hAnsi="Times New Roman"/>
          <w:spacing w:val="1"/>
          <w:sz w:val="24"/>
          <w:szCs w:val="24"/>
        </w:rPr>
        <w:t xml:space="preserve"> </w:t>
      </w:r>
      <w:r w:rsidRPr="007D1BBF" w:rsidR="007D1BBF">
        <w:rPr>
          <w:rFonts w:ascii="Times New Roman" w:eastAsia="Georgia" w:hAnsi="Times New Roman"/>
          <w:spacing w:val="1"/>
          <w:sz w:val="24"/>
          <w:szCs w:val="24"/>
        </w:rPr>
        <w:t>1905</w:t>
      </w:r>
      <w:r w:rsidR="00366077">
        <w:rPr>
          <w:rFonts w:ascii="Times New Roman" w:eastAsia="Georgia" w:hAnsi="Times New Roman"/>
          <w:spacing w:val="1"/>
          <w:sz w:val="24"/>
          <w:szCs w:val="24"/>
        </w:rPr>
        <w:t xml:space="preserve">, federal employees disclosing confidential or business proprietary information </w:t>
      </w:r>
      <w:r w:rsidR="007A4439">
        <w:rPr>
          <w:rFonts w:ascii="Times New Roman" w:eastAsia="Georgia" w:hAnsi="Times New Roman"/>
          <w:spacing w:val="1"/>
          <w:sz w:val="24"/>
          <w:szCs w:val="24"/>
        </w:rPr>
        <w:t>may</w:t>
      </w:r>
      <w:r w:rsidR="00366077">
        <w:rPr>
          <w:rFonts w:ascii="Times New Roman" w:eastAsia="Georgia" w:hAnsi="Times New Roman"/>
          <w:spacing w:val="1"/>
          <w:sz w:val="24"/>
          <w:szCs w:val="24"/>
        </w:rPr>
        <w:t xml:space="preserve"> face civil and criminal penalties </w:t>
      </w:r>
      <w:r w:rsidR="007A4439">
        <w:rPr>
          <w:rFonts w:ascii="Times New Roman" w:eastAsia="Georgia" w:hAnsi="Times New Roman"/>
          <w:spacing w:val="1"/>
          <w:sz w:val="24"/>
          <w:szCs w:val="24"/>
        </w:rPr>
        <w:t>for doing so.</w:t>
      </w:r>
      <w:r w:rsidR="00366077">
        <w:rPr>
          <w:rFonts w:ascii="Times New Roman" w:eastAsia="Georgia" w:hAnsi="Times New Roman"/>
          <w:spacing w:val="1"/>
          <w:sz w:val="24"/>
          <w:szCs w:val="24"/>
        </w:rPr>
        <w:t xml:space="preserve"> </w:t>
      </w:r>
      <w:r w:rsidRPr="007D1BBF" w:rsidR="007D1BBF">
        <w:rPr>
          <w:rFonts w:ascii="Times New Roman" w:eastAsia="Georgia" w:hAnsi="Times New Roman"/>
          <w:spacing w:val="1"/>
          <w:sz w:val="24"/>
          <w:szCs w:val="24"/>
        </w:rPr>
        <w:t xml:space="preserve"> </w:t>
      </w:r>
    </w:p>
    <w:p w:rsidR="00C048B6" w:rsidRPr="00E10331" w:rsidP="00447304" w14:paraId="0BAF7982" w14:textId="77777777">
      <w:pPr>
        <w:spacing w:after="0" w:line="240" w:lineRule="auto"/>
        <w:rPr>
          <w:rFonts w:ascii="Times New Roman" w:eastAsia="Times New Roman" w:hAnsi="Times New Roman"/>
          <w:sz w:val="24"/>
          <w:szCs w:val="24"/>
        </w:rPr>
      </w:pPr>
    </w:p>
    <w:p w:rsidR="008736C6" w:rsidRPr="00D11F0C" w:rsidP="00447304" w14:paraId="52A3CF21" w14:textId="77777777">
      <w:pPr>
        <w:spacing w:after="0" w:line="240" w:lineRule="auto"/>
        <w:rPr>
          <w:rFonts w:ascii="Times New Roman" w:eastAsia="Times New Roman" w:hAnsi="Times New Roman"/>
          <w:sz w:val="24"/>
          <w:szCs w:val="24"/>
          <w:u w:val="single"/>
        </w:rPr>
      </w:pPr>
      <w:r w:rsidRPr="00C048B6">
        <w:rPr>
          <w:rFonts w:ascii="Times New Roman" w:eastAsia="Times New Roman" w:hAnsi="Times New Roman"/>
          <w:b/>
          <w:bCs/>
          <w:sz w:val="24"/>
          <w:szCs w:val="24"/>
        </w:rPr>
        <w:t>11.</w:t>
      </w:r>
      <w:r w:rsidRPr="00D11F0C">
        <w:rPr>
          <w:rFonts w:ascii="Times New Roman" w:eastAsia="Times New Roman" w:hAnsi="Times New Roman"/>
          <w:b/>
          <w:bCs/>
          <w:sz w:val="24"/>
          <w:szCs w:val="24"/>
          <w:u w:val="single"/>
        </w:rPr>
        <w:t xml:space="preserve">  </w:t>
      </w:r>
      <w:r w:rsidRPr="00D11F0C">
        <w:rPr>
          <w:rFonts w:ascii="Times New Roman" w:eastAsia="Times New Roman" w:hAnsi="Times New Roman"/>
          <w:b/>
          <w:bCs/>
          <w:sz w:val="24"/>
          <w:szCs w:val="24"/>
          <w:u w:val="single" w:color="000000"/>
        </w:rPr>
        <w:t>Provide additional justification for any questions of a sensitive nature, such as sexual</w:t>
      </w:r>
      <w:r w:rsidRPr="00D11F0C">
        <w:rPr>
          <w:rFonts w:ascii="Times New Roman" w:eastAsia="Times New Roman" w:hAnsi="Times New Roman"/>
          <w:b/>
          <w:bCs/>
          <w:sz w:val="24"/>
          <w:szCs w:val="24"/>
          <w:u w:val="single"/>
        </w:rPr>
        <w:t xml:space="preserve"> </w:t>
      </w:r>
      <w:r w:rsidRPr="00D11F0C">
        <w:rPr>
          <w:rFonts w:ascii="Times New Roman" w:eastAsia="Times New Roman" w:hAnsi="Times New Roman"/>
          <w:b/>
          <w:bCs/>
          <w:sz w:val="24"/>
          <w:szCs w:val="24"/>
          <w:u w:val="single" w:color="000000"/>
        </w:rPr>
        <w:t>behavior and attitudes, religious beliefs, and other matters that are commonly</w:t>
      </w:r>
      <w:r w:rsidRPr="00D11F0C" w:rsidR="00BC18AF">
        <w:rPr>
          <w:rFonts w:ascii="Times New Roman" w:eastAsia="Times New Roman" w:hAnsi="Times New Roman"/>
          <w:sz w:val="24"/>
          <w:szCs w:val="24"/>
          <w:u w:val="single"/>
        </w:rPr>
        <w:t xml:space="preserve"> </w:t>
      </w:r>
      <w:r w:rsidRPr="00D11F0C">
        <w:rPr>
          <w:rFonts w:ascii="Times New Roman" w:eastAsia="Times New Roman" w:hAnsi="Times New Roman"/>
          <w:b/>
          <w:bCs/>
          <w:sz w:val="24"/>
          <w:szCs w:val="24"/>
          <w:u w:val="single" w:color="000000"/>
        </w:rPr>
        <w:t>considered private</w:t>
      </w:r>
      <w:r w:rsidRPr="00D11F0C">
        <w:rPr>
          <w:rFonts w:ascii="Times New Roman" w:eastAsia="Times New Roman" w:hAnsi="Times New Roman"/>
          <w:b/>
          <w:bCs/>
          <w:sz w:val="24"/>
          <w:szCs w:val="24"/>
          <w:u w:val="single"/>
        </w:rPr>
        <w:t>.</w:t>
      </w:r>
    </w:p>
    <w:p w:rsidR="008736C6" w:rsidRPr="00E10331" w:rsidP="00447304" w14:paraId="714DF9F4" w14:textId="77777777">
      <w:pPr>
        <w:spacing w:after="0" w:line="240" w:lineRule="auto"/>
        <w:rPr>
          <w:sz w:val="24"/>
          <w:szCs w:val="24"/>
        </w:rPr>
      </w:pPr>
    </w:p>
    <w:p w:rsidR="008736C6" w:rsidRPr="00E10331" w:rsidP="00447304" w14:paraId="577B0518"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Not applicable.</w:t>
      </w:r>
    </w:p>
    <w:p w:rsidR="008736C6" w:rsidRPr="00E10331" w:rsidP="00447304" w14:paraId="257F4283" w14:textId="77777777">
      <w:pPr>
        <w:spacing w:after="0" w:line="240" w:lineRule="auto"/>
        <w:rPr>
          <w:sz w:val="24"/>
          <w:szCs w:val="24"/>
        </w:rPr>
      </w:pPr>
    </w:p>
    <w:p w:rsidR="008736C6" w:rsidRPr="00E10331" w:rsidP="00447304" w14:paraId="1E27586F"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12.  </w:t>
      </w:r>
      <w:r w:rsidRPr="00E10331">
        <w:rPr>
          <w:rFonts w:ascii="Times New Roman" w:eastAsia="Times New Roman" w:hAnsi="Times New Roman"/>
          <w:b/>
          <w:bCs/>
          <w:sz w:val="24"/>
          <w:szCs w:val="24"/>
          <w:u w:val="thick" w:color="000000"/>
        </w:rPr>
        <w:t>Provide an estimate in hours of the burden of the collection of informatio</w:t>
      </w:r>
      <w:r w:rsidRPr="00E10331">
        <w:rPr>
          <w:rFonts w:ascii="Times New Roman" w:eastAsia="Times New Roman" w:hAnsi="Times New Roman"/>
          <w:b/>
          <w:bCs/>
          <w:spacing w:val="1"/>
          <w:sz w:val="24"/>
          <w:szCs w:val="24"/>
          <w:u w:val="thick" w:color="000000"/>
        </w:rPr>
        <w:t>n</w:t>
      </w:r>
      <w:r w:rsidRPr="00E10331">
        <w:rPr>
          <w:rFonts w:ascii="Times New Roman" w:eastAsia="Times New Roman" w:hAnsi="Times New Roman"/>
          <w:b/>
          <w:bCs/>
          <w:sz w:val="24"/>
          <w:szCs w:val="24"/>
        </w:rPr>
        <w:t>.</w:t>
      </w:r>
    </w:p>
    <w:p w:rsidR="008736C6" w:rsidRPr="00E10331" w:rsidP="00447304" w14:paraId="667860AE" w14:textId="77777777">
      <w:pPr>
        <w:spacing w:after="0" w:line="240" w:lineRule="auto"/>
        <w:rPr>
          <w:sz w:val="24"/>
          <w:szCs w:val="24"/>
        </w:rPr>
      </w:pPr>
    </w:p>
    <w:p w:rsidR="008736C6" w:rsidP="00447304" w14:paraId="47FA5194" w14:textId="47111529">
      <w:pPr>
        <w:spacing w:after="0" w:line="240" w:lineRule="auto"/>
        <w:rPr>
          <w:rFonts w:ascii="Times New Roman" w:eastAsia="Times New Roman" w:hAnsi="Times New Roman"/>
          <w:sz w:val="24"/>
          <w:szCs w:val="24"/>
        </w:rPr>
      </w:pPr>
      <w:r w:rsidRPr="00E950EC">
        <w:rPr>
          <w:rFonts w:ascii="Times New Roman" w:eastAsia="Times New Roman" w:hAnsi="Times New Roman"/>
          <w:sz w:val="24"/>
          <w:szCs w:val="24"/>
        </w:rPr>
        <w:t>Public reporting burden for the reporting and recordkeeping requirements are estimated to average 245,</w:t>
      </w:r>
      <w:r w:rsidR="00DB2229">
        <w:rPr>
          <w:rFonts w:ascii="Times New Roman" w:eastAsia="Times New Roman" w:hAnsi="Times New Roman"/>
          <w:sz w:val="24"/>
          <w:szCs w:val="24"/>
        </w:rPr>
        <w:t>778</w:t>
      </w:r>
      <w:r w:rsidRPr="00E950EC">
        <w:rPr>
          <w:rFonts w:ascii="Times New Roman" w:eastAsia="Times New Roman" w:hAnsi="Times New Roman"/>
          <w:sz w:val="24"/>
          <w:szCs w:val="24"/>
        </w:rPr>
        <w:t xml:space="preserve"> hours for the initial learning, developing, and implementing a CIP for the relevant industry participants (897 respondents * 274 hours, Tables 1, 2, and 3). Thereafter, the Department estimates a public reporting burden of 84,494 hours to update and annually certify with the Department a CIP once it has been developed, as well as prepare the annual certification (929 respondents * 91 hours, Tables 4 and 5). The Department estimates a public reporting burden of 127,328 hours for the relevant industry participants to educate their foreign resellers on the rule and process reporting from and on foreign resellers and foreign customers (692 respondents * 184 hours, Tables 6 and 7). These estimates include the time for reviewing instructions, searching existing data sources, gathering the data needed, and completing and reviewing the collection of information.</w:t>
      </w:r>
    </w:p>
    <w:p w:rsidR="00E950EC" w:rsidRPr="00E10331" w:rsidP="00447304" w14:paraId="79FF5B7E" w14:textId="77777777">
      <w:pPr>
        <w:spacing w:after="0" w:line="240" w:lineRule="auto"/>
        <w:rPr>
          <w:sz w:val="24"/>
          <w:szCs w:val="24"/>
        </w:rPr>
      </w:pPr>
    </w:p>
    <w:p w:rsidR="00FC5DE5" w:rsidP="00447304" w14:paraId="691873EE" w14:textId="77777777">
      <w:pPr>
        <w:spacing w:after="0" w:line="240" w:lineRule="auto"/>
        <w:rPr>
          <w:rFonts w:ascii="Times New Roman" w:eastAsia="Times New Roman" w:hAnsi="Times New Roman"/>
          <w:b/>
          <w:bCs/>
          <w:sz w:val="24"/>
          <w:szCs w:val="24"/>
          <w:u w:val="single"/>
        </w:rPr>
      </w:pPr>
      <w:r w:rsidRPr="00E10331">
        <w:rPr>
          <w:rFonts w:ascii="Times New Roman" w:eastAsia="Times New Roman" w:hAnsi="Times New Roman"/>
          <w:b/>
          <w:bCs/>
          <w:sz w:val="24"/>
          <w:szCs w:val="24"/>
        </w:rPr>
        <w:t xml:space="preserve">13.  </w:t>
      </w:r>
      <w:r w:rsidRPr="00E10331">
        <w:rPr>
          <w:rFonts w:ascii="Times New Roman" w:eastAsia="Times New Roman" w:hAnsi="Times New Roman"/>
          <w:b/>
          <w:bCs/>
          <w:sz w:val="24"/>
          <w:szCs w:val="24"/>
          <w:u w:val="thick" w:color="000000"/>
        </w:rPr>
        <w:t>Provide an estimate of the total annual cost burden to the respondents or record-</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keepers resulting from the collection (ex</w:t>
      </w:r>
      <w:r w:rsidRPr="00E10331">
        <w:rPr>
          <w:rFonts w:ascii="Times New Roman" w:eastAsia="Times New Roman" w:hAnsi="Times New Roman"/>
          <w:b/>
          <w:bCs/>
          <w:spacing w:val="1"/>
          <w:sz w:val="24"/>
          <w:szCs w:val="24"/>
          <w:u w:val="thick" w:color="000000"/>
        </w:rPr>
        <w:t>c</w:t>
      </w:r>
      <w:r w:rsidRPr="00E10331">
        <w:rPr>
          <w:rFonts w:ascii="Times New Roman" w:eastAsia="Times New Roman" w:hAnsi="Times New Roman"/>
          <w:b/>
          <w:bCs/>
          <w:sz w:val="24"/>
          <w:szCs w:val="24"/>
          <w:u w:val="thick" w:color="000000"/>
        </w:rPr>
        <w:t xml:space="preserve">luding the value of the burden hours </w:t>
      </w:r>
      <w:r w:rsidRPr="00E10331">
        <w:rPr>
          <w:rFonts w:ascii="Times New Roman" w:eastAsia="Times New Roman" w:hAnsi="Times New Roman"/>
          <w:b/>
          <w:bCs/>
          <w:sz w:val="24"/>
          <w:szCs w:val="24"/>
          <w:u w:val="single"/>
        </w:rPr>
        <w:t>in</w:t>
      </w:r>
      <w:r w:rsidRPr="00E10331" w:rsidR="00C20CD6">
        <w:rPr>
          <w:rFonts w:ascii="Times New Roman" w:eastAsia="Times New Roman" w:hAnsi="Times New Roman"/>
          <w:b/>
          <w:bCs/>
          <w:sz w:val="24"/>
          <w:szCs w:val="24"/>
          <w:u w:val="single"/>
        </w:rPr>
        <w:t xml:space="preserve"> </w:t>
      </w:r>
    </w:p>
    <w:p w:rsidR="008736C6" w:rsidRPr="00E10331" w:rsidP="00447304" w14:paraId="6A245124"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u w:val="single"/>
        </w:rPr>
        <w:t>Question</w:t>
      </w:r>
      <w:r w:rsidRPr="00E10331">
        <w:rPr>
          <w:rFonts w:ascii="Times New Roman" w:eastAsia="Times New Roman" w:hAnsi="Times New Roman"/>
          <w:b/>
          <w:bCs/>
          <w:sz w:val="24"/>
          <w:szCs w:val="24"/>
          <w:u w:val="thick" w:color="000000"/>
        </w:rPr>
        <w:t xml:space="preserve"> 12 above)</w:t>
      </w:r>
      <w:r w:rsidRPr="00E10331">
        <w:rPr>
          <w:rFonts w:ascii="Times New Roman" w:eastAsia="Times New Roman" w:hAnsi="Times New Roman"/>
          <w:b/>
          <w:bCs/>
          <w:sz w:val="24"/>
          <w:szCs w:val="24"/>
        </w:rPr>
        <w:t>.</w:t>
      </w:r>
    </w:p>
    <w:p w:rsidR="008736C6" w:rsidRPr="00E10331" w:rsidP="00447304" w14:paraId="0E49D08F" w14:textId="77777777">
      <w:pPr>
        <w:spacing w:after="0" w:line="240" w:lineRule="auto"/>
        <w:rPr>
          <w:sz w:val="24"/>
          <w:szCs w:val="24"/>
        </w:rPr>
      </w:pPr>
    </w:p>
    <w:p w:rsidR="007E1805" w:rsidRPr="0029762F" w:rsidP="00447304" w14:paraId="1B15673C" w14:textId="55FA2176">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B</w:t>
      </w:r>
      <w:r w:rsidRPr="0C62D5C1">
        <w:rPr>
          <w:rFonts w:ascii="Times New Roman" w:eastAsia="Times New Roman" w:hAnsi="Times New Roman"/>
          <w:sz w:val="24"/>
          <w:szCs w:val="24"/>
        </w:rPr>
        <w:t xml:space="preserve">IS anticipates that </w:t>
      </w:r>
      <w:r w:rsidR="008C3541">
        <w:rPr>
          <w:rFonts w:ascii="Times New Roman" w:eastAsia="Times New Roman" w:hAnsi="Times New Roman"/>
          <w:sz w:val="24"/>
          <w:szCs w:val="24"/>
        </w:rPr>
        <w:t>many</w:t>
      </w:r>
      <w:r w:rsidR="003A6D41">
        <w:rPr>
          <w:rFonts w:ascii="Times New Roman" w:eastAsia="Times New Roman" w:hAnsi="Times New Roman"/>
          <w:sz w:val="24"/>
          <w:szCs w:val="24"/>
        </w:rPr>
        <w:t>,</w:t>
      </w:r>
      <w:r w:rsidR="008C3541">
        <w:rPr>
          <w:rFonts w:ascii="Times New Roman" w:eastAsia="Times New Roman" w:hAnsi="Times New Roman"/>
          <w:sz w:val="24"/>
          <w:szCs w:val="24"/>
        </w:rPr>
        <w:t xml:space="preserve"> if not most</w:t>
      </w:r>
      <w:r w:rsidR="003A6D41">
        <w:rPr>
          <w:rFonts w:ascii="Times New Roman" w:eastAsia="Times New Roman" w:hAnsi="Times New Roman"/>
          <w:sz w:val="24"/>
          <w:szCs w:val="24"/>
        </w:rPr>
        <w:t>,</w:t>
      </w:r>
      <w:r w:rsidRPr="0C62D5C1">
        <w:rPr>
          <w:rFonts w:ascii="Times New Roman" w:eastAsia="Times New Roman" w:hAnsi="Times New Roman"/>
          <w:sz w:val="24"/>
          <w:szCs w:val="24"/>
        </w:rPr>
        <w:t xml:space="preserve"> U.S. IaaS providers </w:t>
      </w:r>
      <w:r w:rsidR="008C3541">
        <w:rPr>
          <w:rFonts w:ascii="Times New Roman" w:eastAsia="Times New Roman" w:hAnsi="Times New Roman"/>
          <w:sz w:val="24"/>
          <w:szCs w:val="24"/>
        </w:rPr>
        <w:t>already</w:t>
      </w:r>
      <w:r w:rsidRPr="0C62D5C1">
        <w:rPr>
          <w:rFonts w:ascii="Times New Roman" w:eastAsia="Times New Roman" w:hAnsi="Times New Roman"/>
          <w:sz w:val="24"/>
          <w:szCs w:val="24"/>
        </w:rPr>
        <w:t xml:space="preserve"> have processes and equipment in place to maintain certain customer information</w:t>
      </w:r>
      <w:r w:rsidR="00AB527A">
        <w:rPr>
          <w:rFonts w:ascii="Times New Roman" w:eastAsia="Times New Roman" w:hAnsi="Times New Roman"/>
          <w:sz w:val="24"/>
          <w:szCs w:val="24"/>
        </w:rPr>
        <w:t>, including some of the information required to be retained by the NPRM</w:t>
      </w:r>
      <w:r w:rsidRPr="0C62D5C1">
        <w:rPr>
          <w:rFonts w:ascii="Times New Roman" w:eastAsia="Times New Roman" w:hAnsi="Times New Roman"/>
          <w:sz w:val="24"/>
          <w:szCs w:val="24"/>
        </w:rPr>
        <w:t xml:space="preserve">. </w:t>
      </w:r>
      <w:r w:rsidRPr="0C62D5C1">
        <w:rPr>
          <w:rFonts w:ascii="Times New Roman" w:eastAsia="Times New Roman" w:hAnsi="Times New Roman" w:cs="Times New Roman"/>
          <w:sz w:val="24"/>
          <w:szCs w:val="24"/>
        </w:rPr>
        <w:t>Since no special equipment is required for this activity,</w:t>
      </w:r>
      <w:r w:rsidRPr="0C62D5C1" w:rsidR="00AC021F">
        <w:rPr>
          <w:rFonts w:ascii="Times New Roman" w:eastAsia="Times New Roman" w:hAnsi="Times New Roman" w:cs="Times New Roman"/>
          <w:sz w:val="24"/>
          <w:szCs w:val="24"/>
        </w:rPr>
        <w:t xml:space="preserve"> BIS does not anticipate </w:t>
      </w:r>
      <w:r w:rsidR="00AB527A">
        <w:rPr>
          <w:rFonts w:ascii="Times New Roman" w:eastAsia="Times New Roman" w:hAnsi="Times New Roman" w:cs="Times New Roman"/>
          <w:sz w:val="24"/>
          <w:szCs w:val="24"/>
        </w:rPr>
        <w:t xml:space="preserve">entities will </w:t>
      </w:r>
      <w:r w:rsidR="003A7FA9">
        <w:rPr>
          <w:rFonts w:ascii="Times New Roman" w:eastAsia="Times New Roman" w:hAnsi="Times New Roman" w:cs="Times New Roman"/>
          <w:sz w:val="24"/>
          <w:szCs w:val="24"/>
        </w:rPr>
        <w:t>incur much additional</w:t>
      </w:r>
      <w:r w:rsidRPr="0C62D5C1" w:rsidR="00AC021F">
        <w:rPr>
          <w:rFonts w:ascii="Times New Roman" w:eastAsia="Times New Roman" w:hAnsi="Times New Roman" w:cs="Times New Roman"/>
          <w:sz w:val="24"/>
          <w:szCs w:val="24"/>
        </w:rPr>
        <w:t xml:space="preserve"> </w:t>
      </w:r>
      <w:r w:rsidRPr="0C62D5C1">
        <w:rPr>
          <w:rFonts w:ascii="Times New Roman" w:eastAsia="Times New Roman" w:hAnsi="Times New Roman" w:cs="Times New Roman"/>
          <w:sz w:val="24"/>
          <w:szCs w:val="24"/>
        </w:rPr>
        <w:t xml:space="preserve">capitalized costs </w:t>
      </w:r>
      <w:r w:rsidR="003A7FA9">
        <w:rPr>
          <w:rFonts w:ascii="Times New Roman" w:eastAsia="Times New Roman" w:hAnsi="Times New Roman" w:cs="Times New Roman"/>
          <w:sz w:val="24"/>
          <w:szCs w:val="24"/>
        </w:rPr>
        <w:t>due to</w:t>
      </w:r>
      <w:r w:rsidRPr="0C62D5C1">
        <w:rPr>
          <w:rFonts w:ascii="Times New Roman" w:eastAsia="Times New Roman" w:hAnsi="Times New Roman" w:cs="Times New Roman"/>
          <w:sz w:val="24"/>
          <w:szCs w:val="24"/>
        </w:rPr>
        <w:t xml:space="preserve"> this </w:t>
      </w:r>
      <w:r w:rsidRPr="0C62D5C1" w:rsidR="00AC021F">
        <w:rPr>
          <w:rFonts w:ascii="Times New Roman" w:eastAsia="Times New Roman" w:hAnsi="Times New Roman" w:cs="Times New Roman"/>
          <w:sz w:val="24"/>
          <w:szCs w:val="24"/>
        </w:rPr>
        <w:t xml:space="preserve">proposed </w:t>
      </w:r>
      <w:r w:rsidRPr="0C62D5C1">
        <w:rPr>
          <w:rFonts w:ascii="Times New Roman" w:eastAsia="Times New Roman" w:hAnsi="Times New Roman" w:cs="Times New Roman"/>
          <w:sz w:val="24"/>
          <w:szCs w:val="24"/>
        </w:rPr>
        <w:t xml:space="preserve">collection of information. </w:t>
      </w:r>
      <w:r w:rsidRPr="0C62D5C1" w:rsidR="00316EB4">
        <w:rPr>
          <w:rFonts w:ascii="Times New Roman" w:eastAsia="Times New Roman" w:hAnsi="Times New Roman" w:cs="Times New Roman"/>
          <w:sz w:val="24"/>
          <w:szCs w:val="24"/>
        </w:rPr>
        <w:t xml:space="preserve">Administrative processes may be necessary to ensure that records are maintained for two years, and then archived or otherwise destroyed based on individual </w:t>
      </w:r>
      <w:r w:rsidRPr="0C62D5C1" w:rsidR="009E1AF1">
        <w:rPr>
          <w:rFonts w:ascii="Times New Roman" w:eastAsia="Times New Roman" w:hAnsi="Times New Roman" w:cs="Times New Roman"/>
          <w:sz w:val="24"/>
          <w:szCs w:val="24"/>
        </w:rPr>
        <w:t>entity</w:t>
      </w:r>
      <w:r w:rsidRPr="0C62D5C1" w:rsidR="00316EB4">
        <w:rPr>
          <w:rFonts w:ascii="Times New Roman" w:eastAsia="Times New Roman" w:hAnsi="Times New Roman" w:cs="Times New Roman"/>
          <w:sz w:val="24"/>
          <w:szCs w:val="24"/>
        </w:rPr>
        <w:t xml:space="preserve"> policy and procedures</w:t>
      </w:r>
      <w:r w:rsidRPr="0C62D5C1" w:rsidR="001661D4">
        <w:rPr>
          <w:rFonts w:ascii="Times New Roman" w:eastAsia="Times New Roman" w:hAnsi="Times New Roman" w:cs="Times New Roman"/>
          <w:sz w:val="24"/>
          <w:szCs w:val="24"/>
        </w:rPr>
        <w:t xml:space="preserve">, but these costs are already captured </w:t>
      </w:r>
      <w:r w:rsidRPr="0C62D5C1" w:rsidR="00E33F96">
        <w:rPr>
          <w:rFonts w:ascii="Times New Roman" w:eastAsia="Times New Roman" w:hAnsi="Times New Roman" w:cs="Times New Roman"/>
          <w:sz w:val="24"/>
          <w:szCs w:val="24"/>
        </w:rPr>
        <w:t>holistically</w:t>
      </w:r>
      <w:r w:rsidRPr="0C62D5C1" w:rsidR="001661D4">
        <w:rPr>
          <w:rFonts w:ascii="Times New Roman" w:eastAsia="Times New Roman" w:hAnsi="Times New Roman" w:cs="Times New Roman"/>
          <w:sz w:val="24"/>
          <w:szCs w:val="24"/>
        </w:rPr>
        <w:t xml:space="preserve"> in the burd</w:t>
      </w:r>
      <w:r w:rsidRPr="0C62D5C1" w:rsidR="00E33F96">
        <w:rPr>
          <w:rFonts w:ascii="Times New Roman" w:eastAsia="Times New Roman" w:hAnsi="Times New Roman" w:cs="Times New Roman"/>
          <w:sz w:val="24"/>
          <w:szCs w:val="24"/>
        </w:rPr>
        <w:t>en</w:t>
      </w:r>
      <w:r w:rsidRPr="0C62D5C1" w:rsidR="001661D4">
        <w:rPr>
          <w:rFonts w:ascii="Times New Roman" w:eastAsia="Times New Roman" w:hAnsi="Times New Roman" w:cs="Times New Roman"/>
          <w:sz w:val="24"/>
          <w:szCs w:val="24"/>
        </w:rPr>
        <w:t xml:space="preserve"> of implementing a CIP</w:t>
      </w:r>
      <w:r w:rsidRPr="0C62D5C1" w:rsidR="00E33F96">
        <w:rPr>
          <w:rFonts w:ascii="Times New Roman" w:eastAsia="Times New Roman" w:hAnsi="Times New Roman" w:cs="Times New Roman"/>
          <w:sz w:val="24"/>
          <w:szCs w:val="24"/>
        </w:rPr>
        <w:t xml:space="preserve"> in the response to question 1</w:t>
      </w:r>
      <w:r w:rsidRPr="0C62D5C1" w:rsidR="00805E23">
        <w:rPr>
          <w:rFonts w:ascii="Times New Roman" w:eastAsia="Times New Roman" w:hAnsi="Times New Roman" w:cs="Times New Roman"/>
          <w:sz w:val="24"/>
          <w:szCs w:val="24"/>
        </w:rPr>
        <w:t>2</w:t>
      </w:r>
      <w:r w:rsidRPr="0C62D5C1" w:rsidR="00E33F96">
        <w:rPr>
          <w:rFonts w:ascii="Times New Roman" w:eastAsia="Times New Roman" w:hAnsi="Times New Roman" w:cs="Times New Roman"/>
          <w:sz w:val="24"/>
          <w:szCs w:val="24"/>
        </w:rPr>
        <w:t>.</w:t>
      </w:r>
    </w:p>
    <w:p w:rsidR="008951A3" w:rsidP="00447304" w14:paraId="716E4BEB" w14:textId="77777777">
      <w:pPr>
        <w:spacing w:after="0" w:line="240" w:lineRule="auto"/>
        <w:rPr>
          <w:rFonts w:ascii="Times New Roman" w:eastAsia="Times New Roman" w:hAnsi="Times New Roman"/>
          <w:sz w:val="24"/>
          <w:szCs w:val="24"/>
        </w:rPr>
      </w:pPr>
    </w:p>
    <w:p w:rsidR="008736C6" w:rsidRPr="00E10331" w:rsidP="00447304" w14:paraId="2F636258"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14.  </w:t>
      </w:r>
      <w:r w:rsidRPr="00E10331">
        <w:rPr>
          <w:rFonts w:ascii="Times New Roman" w:eastAsia="Times New Roman" w:hAnsi="Times New Roman"/>
          <w:b/>
          <w:bCs/>
          <w:sz w:val="24"/>
          <w:szCs w:val="24"/>
          <w:u w:val="thick" w:color="000000"/>
        </w:rPr>
        <w:t>Provide estimates of annuali</w:t>
      </w:r>
      <w:r w:rsidRPr="00E10331">
        <w:rPr>
          <w:rFonts w:ascii="Times New Roman" w:eastAsia="Times New Roman" w:hAnsi="Times New Roman"/>
          <w:b/>
          <w:bCs/>
          <w:spacing w:val="-2"/>
          <w:sz w:val="24"/>
          <w:szCs w:val="24"/>
          <w:u w:val="thick" w:color="000000"/>
        </w:rPr>
        <w:t>z</w:t>
      </w:r>
      <w:r w:rsidRPr="00E10331">
        <w:rPr>
          <w:rFonts w:ascii="Times New Roman" w:eastAsia="Times New Roman" w:hAnsi="Times New Roman"/>
          <w:b/>
          <w:bCs/>
          <w:sz w:val="24"/>
          <w:szCs w:val="24"/>
          <w:u w:val="thick" w:color="000000"/>
        </w:rPr>
        <w:t>ed cost to the Federal government</w:t>
      </w:r>
      <w:r w:rsidRPr="00E10331">
        <w:rPr>
          <w:rFonts w:ascii="Times New Roman" w:eastAsia="Times New Roman" w:hAnsi="Times New Roman"/>
          <w:b/>
          <w:bCs/>
          <w:sz w:val="24"/>
          <w:szCs w:val="24"/>
        </w:rPr>
        <w:t>.</w:t>
      </w:r>
    </w:p>
    <w:p w:rsidR="008736C6" w:rsidRPr="00E10331" w:rsidP="00447304" w14:paraId="12C09A12" w14:textId="77777777">
      <w:pPr>
        <w:spacing w:after="0" w:line="240" w:lineRule="auto"/>
        <w:rPr>
          <w:sz w:val="24"/>
          <w:szCs w:val="24"/>
        </w:rPr>
      </w:pPr>
    </w:p>
    <w:p w:rsidR="00650217" w:rsidP="00447304" w14:paraId="0511861A" w14:textId="3FA0357D">
      <w:pPr>
        <w:spacing w:after="0" w:line="240" w:lineRule="auto"/>
        <w:rPr>
          <w:rFonts w:ascii="Times New Roman" w:eastAsia="Times New Roman" w:hAnsi="Times New Roman"/>
          <w:sz w:val="24"/>
          <w:szCs w:val="24"/>
        </w:rPr>
      </w:pPr>
      <w:r w:rsidRPr="00E950EC">
        <w:rPr>
          <w:rFonts w:ascii="Times New Roman" w:eastAsia="Times New Roman" w:hAnsi="Times New Roman"/>
          <w:sz w:val="24"/>
          <w:szCs w:val="24"/>
        </w:rPr>
        <w:t>The total estimated cost</w:t>
      </w:r>
      <w:r w:rsidR="00F93EA2">
        <w:rPr>
          <w:rFonts w:ascii="Times New Roman" w:eastAsia="Times New Roman" w:hAnsi="Times New Roman"/>
          <w:sz w:val="24"/>
          <w:szCs w:val="24"/>
        </w:rPr>
        <w:t xml:space="preserve"> specifically and only related to the </w:t>
      </w:r>
      <w:r w:rsidR="002D3FD1">
        <w:rPr>
          <w:rFonts w:ascii="Times New Roman" w:eastAsia="Times New Roman" w:hAnsi="Times New Roman"/>
          <w:sz w:val="24"/>
          <w:szCs w:val="24"/>
        </w:rPr>
        <w:t xml:space="preserve">receipt and collation </w:t>
      </w:r>
      <w:r w:rsidR="00F93EA2">
        <w:rPr>
          <w:rFonts w:ascii="Times New Roman" w:eastAsia="Times New Roman" w:hAnsi="Times New Roman"/>
          <w:sz w:val="24"/>
          <w:szCs w:val="24"/>
        </w:rPr>
        <w:t xml:space="preserve">of annual certification reports by U.S. IaaS providers </w:t>
      </w:r>
      <w:r w:rsidRPr="00E950EC">
        <w:rPr>
          <w:rFonts w:ascii="Times New Roman" w:eastAsia="Times New Roman" w:hAnsi="Times New Roman"/>
          <w:sz w:val="24"/>
          <w:szCs w:val="24"/>
        </w:rPr>
        <w:t xml:space="preserve">to the U.S. </w:t>
      </w:r>
      <w:r w:rsidR="0083626F">
        <w:rPr>
          <w:rFonts w:ascii="Times New Roman" w:eastAsia="Times New Roman" w:hAnsi="Times New Roman"/>
          <w:sz w:val="24"/>
          <w:szCs w:val="24"/>
        </w:rPr>
        <w:t>g</w:t>
      </w:r>
      <w:r w:rsidRPr="00E950EC">
        <w:rPr>
          <w:rFonts w:ascii="Times New Roman" w:eastAsia="Times New Roman" w:hAnsi="Times New Roman"/>
          <w:sz w:val="24"/>
          <w:szCs w:val="24"/>
        </w:rPr>
        <w:t>overnment is $409,200 (500 notifications * 2 staff @ GS-12 salary ($102.30/hr) * average of 10 hours each to review for each notification). The $102.30 per hour cost estimate for this information collection is consistent with the GS-scale salary data for a GS-12 step 5.</w:t>
      </w:r>
    </w:p>
    <w:p w:rsidR="00E950EC" w:rsidRPr="00E10331" w:rsidP="00447304" w14:paraId="4A0116C8" w14:textId="77777777">
      <w:pPr>
        <w:spacing w:after="0" w:line="240" w:lineRule="auto"/>
        <w:rPr>
          <w:rFonts w:ascii="Times New Roman" w:eastAsia="Times New Roman" w:hAnsi="Times New Roman"/>
          <w:sz w:val="24"/>
          <w:szCs w:val="24"/>
        </w:rPr>
      </w:pPr>
    </w:p>
    <w:p w:rsidR="008736C6" w:rsidRPr="00E10331" w:rsidP="00447304" w14:paraId="0C524341"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15.  </w:t>
      </w:r>
      <w:r w:rsidRPr="00E10331">
        <w:rPr>
          <w:rFonts w:ascii="Times New Roman" w:eastAsia="Times New Roman" w:hAnsi="Times New Roman"/>
          <w:b/>
          <w:bCs/>
          <w:sz w:val="24"/>
          <w:szCs w:val="24"/>
          <w:u w:val="thick" w:color="000000"/>
        </w:rPr>
        <w:t>Explain the reasons for any program changes or adjustments</w:t>
      </w:r>
      <w:r w:rsidRPr="00E10331">
        <w:rPr>
          <w:rFonts w:ascii="Times New Roman" w:eastAsia="Times New Roman" w:hAnsi="Times New Roman"/>
          <w:b/>
          <w:bCs/>
          <w:sz w:val="24"/>
          <w:szCs w:val="24"/>
        </w:rPr>
        <w:t>.</w:t>
      </w:r>
    </w:p>
    <w:p w:rsidR="008736C6" w:rsidRPr="00E10331" w:rsidP="00447304" w14:paraId="4AEAC3BE" w14:textId="77777777">
      <w:pPr>
        <w:spacing w:after="0" w:line="240" w:lineRule="auto"/>
        <w:rPr>
          <w:sz w:val="24"/>
          <w:szCs w:val="24"/>
        </w:rPr>
      </w:pPr>
    </w:p>
    <w:p w:rsidR="000E6380" w:rsidP="00447304" w14:paraId="2B643388" w14:textId="04C8457B">
      <w:pPr>
        <w:spacing w:after="0" w:line="240" w:lineRule="auto"/>
        <w:rPr>
          <w:rFonts w:ascii="Times New Roman" w:eastAsia="Times New Roman" w:hAnsi="Times New Roman"/>
          <w:sz w:val="24"/>
          <w:szCs w:val="24"/>
        </w:rPr>
      </w:pPr>
      <w:r w:rsidRPr="00924485">
        <w:rPr>
          <w:rFonts w:ascii="Times New Roman" w:eastAsia="Times New Roman" w:hAnsi="Times New Roman"/>
          <w:sz w:val="24"/>
          <w:szCs w:val="24"/>
        </w:rPr>
        <w:t xml:space="preserve">The number of </w:t>
      </w:r>
      <w:r w:rsidR="00884BC8">
        <w:rPr>
          <w:rFonts w:ascii="Times New Roman" w:eastAsia="Times New Roman" w:hAnsi="Times New Roman"/>
          <w:sz w:val="24"/>
          <w:szCs w:val="24"/>
        </w:rPr>
        <w:t xml:space="preserve">anticipated </w:t>
      </w:r>
      <w:r w:rsidRPr="00924485">
        <w:rPr>
          <w:rFonts w:ascii="Times New Roman" w:eastAsia="Times New Roman" w:hAnsi="Times New Roman"/>
          <w:sz w:val="24"/>
          <w:szCs w:val="24"/>
        </w:rPr>
        <w:t xml:space="preserve">responses and burden hours have </w:t>
      </w:r>
      <w:r w:rsidR="00884BC8">
        <w:rPr>
          <w:rFonts w:ascii="Times New Roman" w:eastAsia="Times New Roman" w:hAnsi="Times New Roman"/>
          <w:sz w:val="24"/>
          <w:szCs w:val="24"/>
        </w:rPr>
        <w:t xml:space="preserve">not </w:t>
      </w:r>
      <w:r w:rsidRPr="00924485">
        <w:rPr>
          <w:rFonts w:ascii="Times New Roman" w:eastAsia="Times New Roman" w:hAnsi="Times New Roman"/>
          <w:sz w:val="24"/>
          <w:szCs w:val="24"/>
        </w:rPr>
        <w:t>been adjusted</w:t>
      </w:r>
      <w:r w:rsidR="00E950EC">
        <w:rPr>
          <w:rFonts w:ascii="Times New Roman" w:eastAsia="Times New Roman" w:hAnsi="Times New Roman"/>
          <w:sz w:val="24"/>
          <w:szCs w:val="24"/>
        </w:rPr>
        <w:t>, as the rule is not yet final and is therefore not in effect</w:t>
      </w:r>
      <w:r w:rsidRPr="00924485">
        <w:rPr>
          <w:rFonts w:ascii="Times New Roman" w:eastAsia="Times New Roman" w:hAnsi="Times New Roman"/>
          <w:sz w:val="24"/>
          <w:szCs w:val="24"/>
        </w:rPr>
        <w:t>.</w:t>
      </w:r>
    </w:p>
    <w:p w:rsidR="000E6380" w:rsidRPr="00E10331" w:rsidP="00447304" w14:paraId="3E19A446" w14:textId="77777777">
      <w:pPr>
        <w:spacing w:after="0" w:line="240" w:lineRule="auto"/>
        <w:rPr>
          <w:sz w:val="24"/>
          <w:szCs w:val="24"/>
        </w:rPr>
      </w:pPr>
    </w:p>
    <w:p w:rsidR="008736C6" w:rsidRPr="00E10331" w:rsidP="00447304" w14:paraId="78BFF049"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16.  </w:t>
      </w:r>
      <w:r w:rsidRPr="00E10331">
        <w:rPr>
          <w:rFonts w:ascii="Times New Roman" w:eastAsia="Times New Roman" w:hAnsi="Times New Roman"/>
          <w:b/>
          <w:bCs/>
          <w:sz w:val="24"/>
          <w:szCs w:val="24"/>
          <w:u w:val="thick" w:color="000000"/>
        </w:rPr>
        <w:t xml:space="preserve">For collections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 xml:space="preserve">hose results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ill be published, outline the plans for tabulation and</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publication</w:t>
      </w:r>
      <w:r w:rsidRPr="00E10331">
        <w:rPr>
          <w:rFonts w:ascii="Times New Roman" w:eastAsia="Times New Roman" w:hAnsi="Times New Roman"/>
          <w:b/>
          <w:bCs/>
          <w:sz w:val="24"/>
          <w:szCs w:val="24"/>
        </w:rPr>
        <w:t>.</w:t>
      </w:r>
    </w:p>
    <w:p w:rsidR="008736C6" w:rsidRPr="00E10331" w:rsidP="00447304" w14:paraId="76721F12" w14:textId="77777777">
      <w:pPr>
        <w:spacing w:after="0" w:line="240" w:lineRule="auto"/>
        <w:rPr>
          <w:sz w:val="24"/>
          <w:szCs w:val="24"/>
        </w:rPr>
      </w:pPr>
    </w:p>
    <w:p w:rsidR="008736C6" w:rsidRPr="00E10331" w:rsidP="00447304" w14:paraId="131EEDCD" w14:textId="1BE98C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BIS does not intend to publish the collected information.</w:t>
      </w:r>
    </w:p>
    <w:p w:rsidR="008736C6" w:rsidRPr="00E10331" w:rsidP="00447304" w14:paraId="2495997B" w14:textId="77777777">
      <w:pPr>
        <w:spacing w:after="0" w:line="240" w:lineRule="auto"/>
        <w:rPr>
          <w:sz w:val="24"/>
          <w:szCs w:val="24"/>
        </w:rPr>
      </w:pPr>
    </w:p>
    <w:p w:rsidR="008736C6" w:rsidRPr="00E10331" w:rsidP="00447304" w14:paraId="1A2DCC84"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17.  </w:t>
      </w:r>
      <w:r w:rsidRPr="00E10331">
        <w:rPr>
          <w:rFonts w:ascii="Times New Roman" w:eastAsia="Times New Roman" w:hAnsi="Times New Roman"/>
          <w:b/>
          <w:bCs/>
          <w:sz w:val="24"/>
          <w:szCs w:val="24"/>
          <w:u w:val="thick" w:color="000000"/>
        </w:rPr>
        <w:t>If seeking approval to not display the expiration date for OMB approval of the</w:t>
      </w:r>
      <w:r w:rsidRPr="00E10331">
        <w:rPr>
          <w:rFonts w:ascii="Times New Roman" w:eastAsia="Times New Roman" w:hAnsi="Times New Roman"/>
          <w:b/>
          <w:bCs/>
          <w:sz w:val="24"/>
          <w:szCs w:val="24"/>
        </w:rPr>
        <w:t xml:space="preserve"> </w:t>
      </w:r>
      <w:r w:rsidRPr="00E10331">
        <w:rPr>
          <w:rFonts w:ascii="Times New Roman" w:eastAsia="Times New Roman" w:hAnsi="Times New Roman"/>
          <w:b/>
          <w:bCs/>
          <w:sz w:val="24"/>
          <w:szCs w:val="24"/>
          <w:u w:val="thick" w:color="000000"/>
        </w:rPr>
        <w:t xml:space="preserve">information collection, explain the reasons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 xml:space="preserve">hy display </w:t>
      </w:r>
      <w:r w:rsidRPr="00E10331">
        <w:rPr>
          <w:rFonts w:ascii="Times New Roman" w:eastAsia="Times New Roman" w:hAnsi="Times New Roman"/>
          <w:b/>
          <w:bCs/>
          <w:spacing w:val="-2"/>
          <w:sz w:val="24"/>
          <w:szCs w:val="24"/>
          <w:u w:val="thick" w:color="000000"/>
        </w:rPr>
        <w:t>w</w:t>
      </w:r>
      <w:r w:rsidRPr="00E10331">
        <w:rPr>
          <w:rFonts w:ascii="Times New Roman" w:eastAsia="Times New Roman" w:hAnsi="Times New Roman"/>
          <w:b/>
          <w:bCs/>
          <w:sz w:val="24"/>
          <w:szCs w:val="24"/>
          <w:u w:val="thick" w:color="000000"/>
        </w:rPr>
        <w:t>ould be inappropriate</w:t>
      </w:r>
      <w:r w:rsidRPr="00E10331">
        <w:rPr>
          <w:rFonts w:ascii="Times New Roman" w:eastAsia="Times New Roman" w:hAnsi="Times New Roman"/>
          <w:b/>
          <w:bCs/>
          <w:sz w:val="24"/>
          <w:szCs w:val="24"/>
        </w:rPr>
        <w:t>.</w:t>
      </w:r>
    </w:p>
    <w:p w:rsidR="008736C6" w:rsidRPr="00E10331" w:rsidP="00447304" w14:paraId="6A0BACB5" w14:textId="77777777">
      <w:pPr>
        <w:spacing w:after="0" w:line="240" w:lineRule="auto"/>
        <w:rPr>
          <w:sz w:val="24"/>
          <w:szCs w:val="24"/>
        </w:rPr>
      </w:pPr>
    </w:p>
    <w:p w:rsidR="000E6380" w:rsidP="00447304" w14:paraId="5CED83E7" w14:textId="77531D7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w:t>
      </w:r>
      <w:r w:rsidRPr="00E10331" w:rsidR="0031352C">
        <w:rPr>
          <w:rFonts w:ascii="Times New Roman" w:eastAsia="Times New Roman" w:hAnsi="Times New Roman"/>
          <w:sz w:val="24"/>
          <w:szCs w:val="24"/>
        </w:rPr>
        <w:t xml:space="preserve">ot </w:t>
      </w:r>
      <w:r w:rsidR="00FC5DE5">
        <w:rPr>
          <w:rFonts w:ascii="Times New Roman" w:eastAsia="Times New Roman" w:hAnsi="Times New Roman"/>
          <w:sz w:val="24"/>
          <w:szCs w:val="24"/>
        </w:rPr>
        <w:t>a</w:t>
      </w:r>
      <w:r w:rsidRPr="00E10331" w:rsidR="0031352C">
        <w:rPr>
          <w:rFonts w:ascii="Times New Roman" w:eastAsia="Times New Roman" w:hAnsi="Times New Roman"/>
          <w:sz w:val="24"/>
          <w:szCs w:val="24"/>
        </w:rPr>
        <w:t>pplicable.</w:t>
      </w:r>
    </w:p>
    <w:p w:rsidR="008951A3" w:rsidP="00447304" w14:paraId="1EEA2131" w14:textId="34338E67">
      <w:pPr>
        <w:spacing w:after="0" w:line="240" w:lineRule="auto"/>
        <w:rPr>
          <w:rFonts w:ascii="Times New Roman" w:eastAsia="Times New Roman" w:hAnsi="Times New Roman"/>
          <w:b/>
          <w:bCs/>
          <w:sz w:val="24"/>
          <w:szCs w:val="24"/>
        </w:rPr>
      </w:pPr>
    </w:p>
    <w:p w:rsidR="6220E11F" w:rsidP="6220E11F" w14:paraId="7208B7B7" w14:textId="34338E67">
      <w:pPr>
        <w:spacing w:after="0" w:line="240" w:lineRule="auto"/>
        <w:rPr>
          <w:rFonts w:ascii="Times New Roman" w:eastAsia="Times New Roman" w:hAnsi="Times New Roman"/>
          <w:b/>
          <w:bCs/>
          <w:sz w:val="24"/>
          <w:szCs w:val="24"/>
        </w:rPr>
      </w:pPr>
    </w:p>
    <w:p w:rsidR="6220E11F" w:rsidP="6220E11F" w14:paraId="1EC09120" w14:textId="34338E67">
      <w:pPr>
        <w:spacing w:after="0" w:line="240" w:lineRule="auto"/>
        <w:rPr>
          <w:rFonts w:ascii="Times New Roman" w:eastAsia="Times New Roman" w:hAnsi="Times New Roman"/>
          <w:b/>
          <w:bCs/>
          <w:sz w:val="24"/>
          <w:szCs w:val="24"/>
        </w:rPr>
      </w:pPr>
    </w:p>
    <w:p w:rsidR="008736C6" w:rsidRPr="00E10331" w:rsidP="00447304" w14:paraId="17081A56"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 xml:space="preserve">18.  </w:t>
      </w:r>
      <w:r w:rsidRPr="00E10331">
        <w:rPr>
          <w:rFonts w:ascii="Times New Roman" w:eastAsia="Times New Roman" w:hAnsi="Times New Roman"/>
          <w:b/>
          <w:bCs/>
          <w:sz w:val="24"/>
          <w:szCs w:val="24"/>
          <w:u w:val="thick" w:color="000000"/>
        </w:rPr>
        <w:t>Explain each exception to the certification statemen</w:t>
      </w:r>
      <w:r w:rsidRPr="00E10331">
        <w:rPr>
          <w:rFonts w:ascii="Times New Roman" w:eastAsia="Times New Roman" w:hAnsi="Times New Roman"/>
          <w:b/>
          <w:bCs/>
          <w:spacing w:val="2"/>
          <w:sz w:val="24"/>
          <w:szCs w:val="24"/>
          <w:u w:val="thick" w:color="000000"/>
        </w:rPr>
        <w:t>t</w:t>
      </w:r>
      <w:r w:rsidRPr="00E10331">
        <w:rPr>
          <w:rFonts w:ascii="Times New Roman" w:eastAsia="Times New Roman" w:hAnsi="Times New Roman"/>
          <w:b/>
          <w:bCs/>
          <w:sz w:val="24"/>
          <w:szCs w:val="24"/>
        </w:rPr>
        <w:t>.</w:t>
      </w:r>
    </w:p>
    <w:p w:rsidR="008736C6" w:rsidRPr="00E10331" w:rsidP="00447304" w14:paraId="2CE71E4C" w14:textId="77777777">
      <w:pPr>
        <w:spacing w:after="0" w:line="240" w:lineRule="auto"/>
        <w:rPr>
          <w:sz w:val="24"/>
          <w:szCs w:val="24"/>
        </w:rPr>
      </w:pPr>
    </w:p>
    <w:p w:rsidR="008736C6" w:rsidRPr="00E10331" w:rsidP="00447304" w14:paraId="39822745" w14:textId="77777777">
      <w:pPr>
        <w:spacing w:after="0" w:line="240" w:lineRule="auto"/>
        <w:rPr>
          <w:sz w:val="24"/>
          <w:szCs w:val="24"/>
        </w:rPr>
      </w:pPr>
      <w:r w:rsidRPr="00E10331">
        <w:rPr>
          <w:rFonts w:ascii="Times New Roman" w:eastAsia="Times New Roman" w:hAnsi="Times New Roman"/>
          <w:sz w:val="24"/>
          <w:szCs w:val="24"/>
        </w:rPr>
        <w:t>Not applicable.</w:t>
      </w:r>
    </w:p>
    <w:p w:rsidR="008736C6" w:rsidRPr="00E10331" w:rsidP="00447304" w14:paraId="51295DDA" w14:textId="77777777">
      <w:pPr>
        <w:spacing w:after="0" w:line="240" w:lineRule="auto"/>
        <w:rPr>
          <w:sz w:val="24"/>
          <w:szCs w:val="24"/>
        </w:rPr>
      </w:pPr>
    </w:p>
    <w:p w:rsidR="008736C6" w:rsidRPr="00E10331" w:rsidP="00447304" w14:paraId="3B026197" w14:textId="77777777">
      <w:pPr>
        <w:spacing w:after="0" w:line="240" w:lineRule="auto"/>
        <w:rPr>
          <w:rFonts w:ascii="Times New Roman" w:eastAsia="Times New Roman" w:hAnsi="Times New Roman"/>
          <w:sz w:val="24"/>
          <w:szCs w:val="24"/>
        </w:rPr>
      </w:pPr>
      <w:r w:rsidRPr="00E10331">
        <w:rPr>
          <w:rFonts w:ascii="Times New Roman" w:eastAsia="Times New Roman" w:hAnsi="Times New Roman"/>
          <w:b/>
          <w:bCs/>
          <w:sz w:val="24"/>
          <w:szCs w:val="24"/>
        </w:rPr>
        <w:t>B.  COLLECTIONS OF INFORMATION EMPLOYING STATISTICAL METHODS</w:t>
      </w:r>
    </w:p>
    <w:p w:rsidR="008736C6" w:rsidRPr="00E10331" w:rsidP="00447304" w14:paraId="6566BF2F" w14:textId="77777777">
      <w:pPr>
        <w:spacing w:after="0" w:line="240" w:lineRule="auto"/>
        <w:rPr>
          <w:sz w:val="24"/>
          <w:szCs w:val="24"/>
        </w:rPr>
      </w:pPr>
    </w:p>
    <w:p w:rsidR="008736C6" w:rsidRPr="00E10331" w:rsidP="00447304" w14:paraId="31C16C68" w14:textId="61FFDD52">
      <w:pPr>
        <w:spacing w:after="0" w:line="240" w:lineRule="auto"/>
        <w:rPr>
          <w:rFonts w:ascii="Times New Roman" w:eastAsia="Times New Roman" w:hAnsi="Times New Roman"/>
          <w:sz w:val="24"/>
          <w:szCs w:val="24"/>
        </w:rPr>
      </w:pPr>
      <w:r w:rsidRPr="00E10331">
        <w:rPr>
          <w:rFonts w:ascii="Times New Roman" w:eastAsia="Times New Roman" w:hAnsi="Times New Roman"/>
          <w:sz w:val="24"/>
          <w:szCs w:val="24"/>
        </w:rPr>
        <w:t>Not applicable.</w:t>
      </w:r>
    </w:p>
    <w:sectPr w:rsidSect="00842D7A">
      <w:footerReference w:type="default" r:id="rId8"/>
      <w:pgSz w:w="12240" w:h="15840"/>
      <w:pgMar w:top="1440" w:right="1440" w:bottom="1440" w:left="1440" w:header="0" w:footer="148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DBD" w14:paraId="7BF6A6BA" w14:textId="59862831">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8975090</wp:posOffset>
              </wp:positionV>
              <wp:extent cx="127000" cy="177800"/>
              <wp:effectExtent l="3175" t="2540" r="3175" b="635"/>
              <wp:wrapNone/>
              <wp:docPr id="530524066" name="Text Box 5305240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3DBD" w14:paraId="51582D61" w14:textId="77777777">
                          <w:pPr>
                            <w:spacing w:after="0" w:line="265" w:lineRule="exact"/>
                            <w:ind w:left="40" w:right="-2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D11F0C">
                            <w:rPr>
                              <w:rFonts w:ascii="Times New Roman" w:eastAsia="Times New Roman" w:hAnsi="Times New Roman"/>
                              <w:noProof/>
                              <w:sz w:val="24"/>
                              <w:szCs w:val="24"/>
                            </w:rPr>
                            <w:t>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0524066" o:spid="_x0000_s2049" type="#_x0000_t202" style="width:10pt;height:14pt;margin-top:706.7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73DBD" w14:paraId="5258BE6D" w14:textId="77777777">
                    <w:pPr>
                      <w:spacing w:after="0" w:line="265" w:lineRule="exact"/>
                      <w:ind w:left="40" w:right="-2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D11F0C">
                      <w:rPr>
                        <w:rFonts w:ascii="Times New Roman" w:eastAsia="Times New Roman" w:hAnsi="Times New Roman"/>
                        <w:noProof/>
                        <w:sz w:val="24"/>
                        <w:szCs w:val="24"/>
                      </w:rPr>
                      <w:t>6</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E3D4E"/>
    <w:multiLevelType w:val="hybridMultilevel"/>
    <w:tmpl w:val="133A1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04987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C6"/>
    <w:rsid w:val="00001863"/>
    <w:rsid w:val="000020A8"/>
    <w:rsid w:val="00002F56"/>
    <w:rsid w:val="000059CE"/>
    <w:rsid w:val="00006500"/>
    <w:rsid w:val="000072AB"/>
    <w:rsid w:val="00011F7D"/>
    <w:rsid w:val="00012137"/>
    <w:rsid w:val="00013C7C"/>
    <w:rsid w:val="0001580A"/>
    <w:rsid w:val="00024CFA"/>
    <w:rsid w:val="00037353"/>
    <w:rsid w:val="00040E15"/>
    <w:rsid w:val="00042D66"/>
    <w:rsid w:val="00044BF8"/>
    <w:rsid w:val="00046281"/>
    <w:rsid w:val="00057A8D"/>
    <w:rsid w:val="0006112F"/>
    <w:rsid w:val="00062F90"/>
    <w:rsid w:val="00063E58"/>
    <w:rsid w:val="000651F3"/>
    <w:rsid w:val="000659CA"/>
    <w:rsid w:val="0006603B"/>
    <w:rsid w:val="00075178"/>
    <w:rsid w:val="00075955"/>
    <w:rsid w:val="00082355"/>
    <w:rsid w:val="00084DF0"/>
    <w:rsid w:val="00087307"/>
    <w:rsid w:val="0009061E"/>
    <w:rsid w:val="00094967"/>
    <w:rsid w:val="00097531"/>
    <w:rsid w:val="000A07D9"/>
    <w:rsid w:val="000A36F1"/>
    <w:rsid w:val="000B3832"/>
    <w:rsid w:val="000B77FA"/>
    <w:rsid w:val="000C063A"/>
    <w:rsid w:val="000C2C0F"/>
    <w:rsid w:val="000C514B"/>
    <w:rsid w:val="000C7DFA"/>
    <w:rsid w:val="000D3757"/>
    <w:rsid w:val="000E6380"/>
    <w:rsid w:val="000F02CA"/>
    <w:rsid w:val="000F108A"/>
    <w:rsid w:val="000F701F"/>
    <w:rsid w:val="000F7464"/>
    <w:rsid w:val="001061DE"/>
    <w:rsid w:val="00111555"/>
    <w:rsid w:val="00120516"/>
    <w:rsid w:val="001206A8"/>
    <w:rsid w:val="001261A3"/>
    <w:rsid w:val="0013321F"/>
    <w:rsid w:val="00140261"/>
    <w:rsid w:val="001420D6"/>
    <w:rsid w:val="00143D4F"/>
    <w:rsid w:val="0015597E"/>
    <w:rsid w:val="00156668"/>
    <w:rsid w:val="00160DCE"/>
    <w:rsid w:val="0016347A"/>
    <w:rsid w:val="0016431E"/>
    <w:rsid w:val="001661D4"/>
    <w:rsid w:val="00166D5B"/>
    <w:rsid w:val="0016720D"/>
    <w:rsid w:val="00174487"/>
    <w:rsid w:val="0018158A"/>
    <w:rsid w:val="00181D16"/>
    <w:rsid w:val="00184670"/>
    <w:rsid w:val="001909CB"/>
    <w:rsid w:val="00194ED4"/>
    <w:rsid w:val="00195419"/>
    <w:rsid w:val="00196200"/>
    <w:rsid w:val="00196B58"/>
    <w:rsid w:val="00197C72"/>
    <w:rsid w:val="001A0257"/>
    <w:rsid w:val="001A05CD"/>
    <w:rsid w:val="001A56B4"/>
    <w:rsid w:val="001A59FB"/>
    <w:rsid w:val="001A7814"/>
    <w:rsid w:val="001C2DFC"/>
    <w:rsid w:val="001C54AB"/>
    <w:rsid w:val="001C5656"/>
    <w:rsid w:val="001E03B7"/>
    <w:rsid w:val="001E2101"/>
    <w:rsid w:val="001E2F05"/>
    <w:rsid w:val="001E2F72"/>
    <w:rsid w:val="001F3CE8"/>
    <w:rsid w:val="00201D4A"/>
    <w:rsid w:val="00211C3C"/>
    <w:rsid w:val="002173B7"/>
    <w:rsid w:val="002216A4"/>
    <w:rsid w:val="00225A42"/>
    <w:rsid w:val="00226BAB"/>
    <w:rsid w:val="00227467"/>
    <w:rsid w:val="00227E99"/>
    <w:rsid w:val="00236F58"/>
    <w:rsid w:val="002409DF"/>
    <w:rsid w:val="00247D97"/>
    <w:rsid w:val="0025057D"/>
    <w:rsid w:val="0025250D"/>
    <w:rsid w:val="00254A13"/>
    <w:rsid w:val="0026007D"/>
    <w:rsid w:val="00265218"/>
    <w:rsid w:val="00271216"/>
    <w:rsid w:val="00273582"/>
    <w:rsid w:val="0027560A"/>
    <w:rsid w:val="00277F76"/>
    <w:rsid w:val="00280FF2"/>
    <w:rsid w:val="002835DB"/>
    <w:rsid w:val="0029762F"/>
    <w:rsid w:val="002B7297"/>
    <w:rsid w:val="002C440A"/>
    <w:rsid w:val="002C7E2D"/>
    <w:rsid w:val="002D391E"/>
    <w:rsid w:val="002D3FD1"/>
    <w:rsid w:val="002D77AC"/>
    <w:rsid w:val="002E17AE"/>
    <w:rsid w:val="002E2F6E"/>
    <w:rsid w:val="002E3AC4"/>
    <w:rsid w:val="002F3C4F"/>
    <w:rsid w:val="002F58C1"/>
    <w:rsid w:val="002F7119"/>
    <w:rsid w:val="00302DB9"/>
    <w:rsid w:val="00311AE1"/>
    <w:rsid w:val="003124F4"/>
    <w:rsid w:val="0031352C"/>
    <w:rsid w:val="003136CC"/>
    <w:rsid w:val="00313F95"/>
    <w:rsid w:val="00316EB4"/>
    <w:rsid w:val="00323933"/>
    <w:rsid w:val="003257F1"/>
    <w:rsid w:val="00325A95"/>
    <w:rsid w:val="00330F93"/>
    <w:rsid w:val="0033190A"/>
    <w:rsid w:val="003405EE"/>
    <w:rsid w:val="003440A4"/>
    <w:rsid w:val="0034503C"/>
    <w:rsid w:val="00351FA1"/>
    <w:rsid w:val="003531E9"/>
    <w:rsid w:val="00363540"/>
    <w:rsid w:val="00366077"/>
    <w:rsid w:val="003669C5"/>
    <w:rsid w:val="00367F93"/>
    <w:rsid w:val="00373DBD"/>
    <w:rsid w:val="0038244C"/>
    <w:rsid w:val="0038457B"/>
    <w:rsid w:val="0038619F"/>
    <w:rsid w:val="00391F38"/>
    <w:rsid w:val="003928D5"/>
    <w:rsid w:val="003A38FE"/>
    <w:rsid w:val="003A62D5"/>
    <w:rsid w:val="003A6D41"/>
    <w:rsid w:val="003A7FA9"/>
    <w:rsid w:val="003B0CE0"/>
    <w:rsid w:val="003B4070"/>
    <w:rsid w:val="003B48B2"/>
    <w:rsid w:val="003B5699"/>
    <w:rsid w:val="003B5935"/>
    <w:rsid w:val="003C2932"/>
    <w:rsid w:val="003C4A03"/>
    <w:rsid w:val="003C7384"/>
    <w:rsid w:val="003D0456"/>
    <w:rsid w:val="003E6524"/>
    <w:rsid w:val="003E679D"/>
    <w:rsid w:val="003F05B5"/>
    <w:rsid w:val="003F38D0"/>
    <w:rsid w:val="004019D4"/>
    <w:rsid w:val="004022F4"/>
    <w:rsid w:val="00404E53"/>
    <w:rsid w:val="00404EAB"/>
    <w:rsid w:val="00410185"/>
    <w:rsid w:val="00411CB5"/>
    <w:rsid w:val="00414A19"/>
    <w:rsid w:val="00415110"/>
    <w:rsid w:val="0041520D"/>
    <w:rsid w:val="0041672D"/>
    <w:rsid w:val="00420405"/>
    <w:rsid w:val="00420756"/>
    <w:rsid w:val="00427134"/>
    <w:rsid w:val="00440B0E"/>
    <w:rsid w:val="00447304"/>
    <w:rsid w:val="0045340F"/>
    <w:rsid w:val="00463556"/>
    <w:rsid w:val="004660DC"/>
    <w:rsid w:val="00470C21"/>
    <w:rsid w:val="004753D6"/>
    <w:rsid w:val="00477AC7"/>
    <w:rsid w:val="00477C7C"/>
    <w:rsid w:val="004816CF"/>
    <w:rsid w:val="004821D2"/>
    <w:rsid w:val="00483254"/>
    <w:rsid w:val="00491954"/>
    <w:rsid w:val="0049452D"/>
    <w:rsid w:val="004A4BC0"/>
    <w:rsid w:val="004A5966"/>
    <w:rsid w:val="004B45BD"/>
    <w:rsid w:val="004C112E"/>
    <w:rsid w:val="004C2B55"/>
    <w:rsid w:val="004C5193"/>
    <w:rsid w:val="004C6074"/>
    <w:rsid w:val="004C6316"/>
    <w:rsid w:val="004C7F32"/>
    <w:rsid w:val="004D32F0"/>
    <w:rsid w:val="004D4C3A"/>
    <w:rsid w:val="004E2C71"/>
    <w:rsid w:val="004F16C2"/>
    <w:rsid w:val="004F2A91"/>
    <w:rsid w:val="00514E08"/>
    <w:rsid w:val="0052304C"/>
    <w:rsid w:val="00525EBC"/>
    <w:rsid w:val="005261CD"/>
    <w:rsid w:val="00533C4A"/>
    <w:rsid w:val="005355B3"/>
    <w:rsid w:val="005454EB"/>
    <w:rsid w:val="0054708F"/>
    <w:rsid w:val="00547AD5"/>
    <w:rsid w:val="005502E6"/>
    <w:rsid w:val="00554A9F"/>
    <w:rsid w:val="00555270"/>
    <w:rsid w:val="0055560D"/>
    <w:rsid w:val="00555BC4"/>
    <w:rsid w:val="005641CC"/>
    <w:rsid w:val="00566779"/>
    <w:rsid w:val="0056758C"/>
    <w:rsid w:val="00577B2B"/>
    <w:rsid w:val="00584F27"/>
    <w:rsid w:val="00590270"/>
    <w:rsid w:val="00590E28"/>
    <w:rsid w:val="00597198"/>
    <w:rsid w:val="005A0AB7"/>
    <w:rsid w:val="005A16FD"/>
    <w:rsid w:val="005A1E32"/>
    <w:rsid w:val="005A267F"/>
    <w:rsid w:val="005C1B8F"/>
    <w:rsid w:val="005C5C7F"/>
    <w:rsid w:val="005D1D3E"/>
    <w:rsid w:val="005D3E74"/>
    <w:rsid w:val="005D4D46"/>
    <w:rsid w:val="005E21C3"/>
    <w:rsid w:val="005E3129"/>
    <w:rsid w:val="005F1AE6"/>
    <w:rsid w:val="005F3A46"/>
    <w:rsid w:val="005F4087"/>
    <w:rsid w:val="005F47B5"/>
    <w:rsid w:val="005F4C11"/>
    <w:rsid w:val="005F5069"/>
    <w:rsid w:val="005F55B5"/>
    <w:rsid w:val="00600706"/>
    <w:rsid w:val="0060250C"/>
    <w:rsid w:val="0060295B"/>
    <w:rsid w:val="006166DE"/>
    <w:rsid w:val="00620CC2"/>
    <w:rsid w:val="006358C9"/>
    <w:rsid w:val="00642428"/>
    <w:rsid w:val="00645801"/>
    <w:rsid w:val="00645B24"/>
    <w:rsid w:val="00650217"/>
    <w:rsid w:val="00652FDE"/>
    <w:rsid w:val="006575A0"/>
    <w:rsid w:val="006723C9"/>
    <w:rsid w:val="006751D1"/>
    <w:rsid w:val="00675975"/>
    <w:rsid w:val="00675DA4"/>
    <w:rsid w:val="00686E5C"/>
    <w:rsid w:val="00694800"/>
    <w:rsid w:val="00696E1C"/>
    <w:rsid w:val="00697CFB"/>
    <w:rsid w:val="006A0B43"/>
    <w:rsid w:val="006A3AB9"/>
    <w:rsid w:val="006A4CEC"/>
    <w:rsid w:val="006B1411"/>
    <w:rsid w:val="006B50BB"/>
    <w:rsid w:val="006D11B5"/>
    <w:rsid w:val="006D2630"/>
    <w:rsid w:val="006E1808"/>
    <w:rsid w:val="006E26E8"/>
    <w:rsid w:val="006E54C3"/>
    <w:rsid w:val="006E66B6"/>
    <w:rsid w:val="006E6C17"/>
    <w:rsid w:val="006F1A3E"/>
    <w:rsid w:val="006F32F7"/>
    <w:rsid w:val="006F3DAA"/>
    <w:rsid w:val="006F47E2"/>
    <w:rsid w:val="00700CBD"/>
    <w:rsid w:val="00702683"/>
    <w:rsid w:val="007047AE"/>
    <w:rsid w:val="00714F80"/>
    <w:rsid w:val="00715CF5"/>
    <w:rsid w:val="00722B44"/>
    <w:rsid w:val="00723D1B"/>
    <w:rsid w:val="00725FE3"/>
    <w:rsid w:val="00727A52"/>
    <w:rsid w:val="007312E4"/>
    <w:rsid w:val="007441B4"/>
    <w:rsid w:val="0074592F"/>
    <w:rsid w:val="00764BF8"/>
    <w:rsid w:val="00765F52"/>
    <w:rsid w:val="00772077"/>
    <w:rsid w:val="007740FD"/>
    <w:rsid w:val="00775846"/>
    <w:rsid w:val="00777D18"/>
    <w:rsid w:val="007878FA"/>
    <w:rsid w:val="00790AE8"/>
    <w:rsid w:val="00792791"/>
    <w:rsid w:val="007A05F4"/>
    <w:rsid w:val="007A4439"/>
    <w:rsid w:val="007A4A05"/>
    <w:rsid w:val="007A4BEB"/>
    <w:rsid w:val="007A670E"/>
    <w:rsid w:val="007C4FDE"/>
    <w:rsid w:val="007C5FAD"/>
    <w:rsid w:val="007D1BBF"/>
    <w:rsid w:val="007D6DEA"/>
    <w:rsid w:val="007E1805"/>
    <w:rsid w:val="007E5CA6"/>
    <w:rsid w:val="007E6E04"/>
    <w:rsid w:val="007F2D38"/>
    <w:rsid w:val="007F3EBE"/>
    <w:rsid w:val="007F423C"/>
    <w:rsid w:val="007F5276"/>
    <w:rsid w:val="007F577B"/>
    <w:rsid w:val="007F69AC"/>
    <w:rsid w:val="007F7243"/>
    <w:rsid w:val="00801301"/>
    <w:rsid w:val="00805721"/>
    <w:rsid w:val="00805E23"/>
    <w:rsid w:val="00806C55"/>
    <w:rsid w:val="00812D37"/>
    <w:rsid w:val="00813D46"/>
    <w:rsid w:val="00825BDD"/>
    <w:rsid w:val="00826273"/>
    <w:rsid w:val="00832CAD"/>
    <w:rsid w:val="0083626F"/>
    <w:rsid w:val="008406F6"/>
    <w:rsid w:val="00841177"/>
    <w:rsid w:val="00842D7A"/>
    <w:rsid w:val="00845361"/>
    <w:rsid w:val="00846F10"/>
    <w:rsid w:val="00850D39"/>
    <w:rsid w:val="00851AA8"/>
    <w:rsid w:val="00861DD7"/>
    <w:rsid w:val="0087345C"/>
    <w:rsid w:val="008736C6"/>
    <w:rsid w:val="00875190"/>
    <w:rsid w:val="00875C2F"/>
    <w:rsid w:val="00882B1D"/>
    <w:rsid w:val="00884BC8"/>
    <w:rsid w:val="00884E91"/>
    <w:rsid w:val="008935A4"/>
    <w:rsid w:val="008951A3"/>
    <w:rsid w:val="00895DC9"/>
    <w:rsid w:val="008970A7"/>
    <w:rsid w:val="008A616A"/>
    <w:rsid w:val="008B10FB"/>
    <w:rsid w:val="008B1BCF"/>
    <w:rsid w:val="008B22A2"/>
    <w:rsid w:val="008B2614"/>
    <w:rsid w:val="008B4916"/>
    <w:rsid w:val="008B6107"/>
    <w:rsid w:val="008B6BB9"/>
    <w:rsid w:val="008C3541"/>
    <w:rsid w:val="008C742C"/>
    <w:rsid w:val="008C7561"/>
    <w:rsid w:val="008D24FD"/>
    <w:rsid w:val="008D29AC"/>
    <w:rsid w:val="008D4065"/>
    <w:rsid w:val="008D6934"/>
    <w:rsid w:val="008E23E6"/>
    <w:rsid w:val="008E3AF6"/>
    <w:rsid w:val="008F2182"/>
    <w:rsid w:val="008F78D1"/>
    <w:rsid w:val="009075F4"/>
    <w:rsid w:val="0091463F"/>
    <w:rsid w:val="00914E08"/>
    <w:rsid w:val="00915DD7"/>
    <w:rsid w:val="009168CC"/>
    <w:rsid w:val="00917C08"/>
    <w:rsid w:val="00921006"/>
    <w:rsid w:val="00921802"/>
    <w:rsid w:val="009228A4"/>
    <w:rsid w:val="00924485"/>
    <w:rsid w:val="0093090B"/>
    <w:rsid w:val="00934A1A"/>
    <w:rsid w:val="009351BC"/>
    <w:rsid w:val="009477C1"/>
    <w:rsid w:val="00951F6B"/>
    <w:rsid w:val="00952E6D"/>
    <w:rsid w:val="009570B6"/>
    <w:rsid w:val="009570B9"/>
    <w:rsid w:val="009578F7"/>
    <w:rsid w:val="009625EE"/>
    <w:rsid w:val="00963DD6"/>
    <w:rsid w:val="00971F8A"/>
    <w:rsid w:val="00973477"/>
    <w:rsid w:val="009755A5"/>
    <w:rsid w:val="00977823"/>
    <w:rsid w:val="009853AE"/>
    <w:rsid w:val="009854BB"/>
    <w:rsid w:val="009944EB"/>
    <w:rsid w:val="00996D47"/>
    <w:rsid w:val="009A19CD"/>
    <w:rsid w:val="009A3A1F"/>
    <w:rsid w:val="009A4F83"/>
    <w:rsid w:val="009A6E85"/>
    <w:rsid w:val="009A79A3"/>
    <w:rsid w:val="009B426F"/>
    <w:rsid w:val="009B4C87"/>
    <w:rsid w:val="009C3D27"/>
    <w:rsid w:val="009C3EAD"/>
    <w:rsid w:val="009C7419"/>
    <w:rsid w:val="009D0C1C"/>
    <w:rsid w:val="009D24F5"/>
    <w:rsid w:val="009D2CAE"/>
    <w:rsid w:val="009D531D"/>
    <w:rsid w:val="009D5554"/>
    <w:rsid w:val="009D7517"/>
    <w:rsid w:val="009E1AF1"/>
    <w:rsid w:val="009E1F99"/>
    <w:rsid w:val="009E2563"/>
    <w:rsid w:val="009F0CCA"/>
    <w:rsid w:val="009F2292"/>
    <w:rsid w:val="009F2638"/>
    <w:rsid w:val="00A044A0"/>
    <w:rsid w:val="00A053CB"/>
    <w:rsid w:val="00A07634"/>
    <w:rsid w:val="00A076FB"/>
    <w:rsid w:val="00A10D28"/>
    <w:rsid w:val="00A14CE2"/>
    <w:rsid w:val="00A16255"/>
    <w:rsid w:val="00A33ABB"/>
    <w:rsid w:val="00A43C5B"/>
    <w:rsid w:val="00A44A77"/>
    <w:rsid w:val="00A45DFB"/>
    <w:rsid w:val="00A65CBD"/>
    <w:rsid w:val="00A671AA"/>
    <w:rsid w:val="00A70834"/>
    <w:rsid w:val="00A718F6"/>
    <w:rsid w:val="00A71E0C"/>
    <w:rsid w:val="00A867E2"/>
    <w:rsid w:val="00A902F5"/>
    <w:rsid w:val="00A932AD"/>
    <w:rsid w:val="00A95C23"/>
    <w:rsid w:val="00A975BD"/>
    <w:rsid w:val="00AA0244"/>
    <w:rsid w:val="00AA418D"/>
    <w:rsid w:val="00AA52BB"/>
    <w:rsid w:val="00AA582B"/>
    <w:rsid w:val="00AA7955"/>
    <w:rsid w:val="00AB527A"/>
    <w:rsid w:val="00AB5EB4"/>
    <w:rsid w:val="00AC021F"/>
    <w:rsid w:val="00AC5AD8"/>
    <w:rsid w:val="00AD1A80"/>
    <w:rsid w:val="00AD23AF"/>
    <w:rsid w:val="00AD3513"/>
    <w:rsid w:val="00AE4BBF"/>
    <w:rsid w:val="00AF4136"/>
    <w:rsid w:val="00AF4EA6"/>
    <w:rsid w:val="00B011E7"/>
    <w:rsid w:val="00B05DD1"/>
    <w:rsid w:val="00B07FDD"/>
    <w:rsid w:val="00B10834"/>
    <w:rsid w:val="00B11001"/>
    <w:rsid w:val="00B11CBD"/>
    <w:rsid w:val="00B202DA"/>
    <w:rsid w:val="00B20A44"/>
    <w:rsid w:val="00B257BE"/>
    <w:rsid w:val="00B2754E"/>
    <w:rsid w:val="00B37442"/>
    <w:rsid w:val="00B376F9"/>
    <w:rsid w:val="00B37851"/>
    <w:rsid w:val="00B40896"/>
    <w:rsid w:val="00B40C9E"/>
    <w:rsid w:val="00B43E9C"/>
    <w:rsid w:val="00B46A56"/>
    <w:rsid w:val="00B46D06"/>
    <w:rsid w:val="00B47D3F"/>
    <w:rsid w:val="00B5235E"/>
    <w:rsid w:val="00B54B0A"/>
    <w:rsid w:val="00B5756B"/>
    <w:rsid w:val="00B61066"/>
    <w:rsid w:val="00B67D2F"/>
    <w:rsid w:val="00B7028C"/>
    <w:rsid w:val="00B74B6D"/>
    <w:rsid w:val="00B75F7C"/>
    <w:rsid w:val="00B801BB"/>
    <w:rsid w:val="00B85D8E"/>
    <w:rsid w:val="00B86A96"/>
    <w:rsid w:val="00B9218D"/>
    <w:rsid w:val="00B9312C"/>
    <w:rsid w:val="00B94CE3"/>
    <w:rsid w:val="00B95EFC"/>
    <w:rsid w:val="00BA46A7"/>
    <w:rsid w:val="00BA567E"/>
    <w:rsid w:val="00BA5F37"/>
    <w:rsid w:val="00BB14C9"/>
    <w:rsid w:val="00BC18AF"/>
    <w:rsid w:val="00BC35EE"/>
    <w:rsid w:val="00BD1276"/>
    <w:rsid w:val="00BD29DD"/>
    <w:rsid w:val="00BD6497"/>
    <w:rsid w:val="00BD70FF"/>
    <w:rsid w:val="00BE038E"/>
    <w:rsid w:val="00BE16ED"/>
    <w:rsid w:val="00BE3C42"/>
    <w:rsid w:val="00BF3C8F"/>
    <w:rsid w:val="00BF40B7"/>
    <w:rsid w:val="00BF4F04"/>
    <w:rsid w:val="00C0086B"/>
    <w:rsid w:val="00C048B6"/>
    <w:rsid w:val="00C0587A"/>
    <w:rsid w:val="00C0592C"/>
    <w:rsid w:val="00C118B8"/>
    <w:rsid w:val="00C137A3"/>
    <w:rsid w:val="00C1389E"/>
    <w:rsid w:val="00C14698"/>
    <w:rsid w:val="00C16BFD"/>
    <w:rsid w:val="00C20CD6"/>
    <w:rsid w:val="00C21618"/>
    <w:rsid w:val="00C24C12"/>
    <w:rsid w:val="00C30524"/>
    <w:rsid w:val="00C325EF"/>
    <w:rsid w:val="00C32C48"/>
    <w:rsid w:val="00C34BE5"/>
    <w:rsid w:val="00C355E2"/>
    <w:rsid w:val="00C42A3D"/>
    <w:rsid w:val="00C43489"/>
    <w:rsid w:val="00C451BA"/>
    <w:rsid w:val="00C62E65"/>
    <w:rsid w:val="00C64BC0"/>
    <w:rsid w:val="00C663C9"/>
    <w:rsid w:val="00C66993"/>
    <w:rsid w:val="00C66B03"/>
    <w:rsid w:val="00C705E0"/>
    <w:rsid w:val="00C7076A"/>
    <w:rsid w:val="00C71E29"/>
    <w:rsid w:val="00C75A7B"/>
    <w:rsid w:val="00C80D07"/>
    <w:rsid w:val="00C8680C"/>
    <w:rsid w:val="00C936BB"/>
    <w:rsid w:val="00C95E86"/>
    <w:rsid w:val="00CA2B21"/>
    <w:rsid w:val="00CA5BD3"/>
    <w:rsid w:val="00CA79CD"/>
    <w:rsid w:val="00CC1AE9"/>
    <w:rsid w:val="00CC47E7"/>
    <w:rsid w:val="00CC60C6"/>
    <w:rsid w:val="00CC7C85"/>
    <w:rsid w:val="00CD0355"/>
    <w:rsid w:val="00CD2550"/>
    <w:rsid w:val="00CD4339"/>
    <w:rsid w:val="00CF0E7A"/>
    <w:rsid w:val="00CF3077"/>
    <w:rsid w:val="00CF3D23"/>
    <w:rsid w:val="00CF5C6B"/>
    <w:rsid w:val="00D06EB0"/>
    <w:rsid w:val="00D10FC4"/>
    <w:rsid w:val="00D11F0C"/>
    <w:rsid w:val="00D13D09"/>
    <w:rsid w:val="00D16EBC"/>
    <w:rsid w:val="00D20C09"/>
    <w:rsid w:val="00D24B4D"/>
    <w:rsid w:val="00D30331"/>
    <w:rsid w:val="00D35A4B"/>
    <w:rsid w:val="00D36204"/>
    <w:rsid w:val="00D4080F"/>
    <w:rsid w:val="00D439DF"/>
    <w:rsid w:val="00D4715A"/>
    <w:rsid w:val="00D47BDA"/>
    <w:rsid w:val="00D50D6D"/>
    <w:rsid w:val="00D51153"/>
    <w:rsid w:val="00D5452D"/>
    <w:rsid w:val="00D566F6"/>
    <w:rsid w:val="00D57BA7"/>
    <w:rsid w:val="00D61406"/>
    <w:rsid w:val="00D61647"/>
    <w:rsid w:val="00D630FA"/>
    <w:rsid w:val="00D70CA9"/>
    <w:rsid w:val="00D722AD"/>
    <w:rsid w:val="00D72B99"/>
    <w:rsid w:val="00D73BAE"/>
    <w:rsid w:val="00D7439B"/>
    <w:rsid w:val="00D75899"/>
    <w:rsid w:val="00D9114B"/>
    <w:rsid w:val="00D91DD7"/>
    <w:rsid w:val="00DA1675"/>
    <w:rsid w:val="00DA1EC2"/>
    <w:rsid w:val="00DA3DEC"/>
    <w:rsid w:val="00DA6DE5"/>
    <w:rsid w:val="00DA79EE"/>
    <w:rsid w:val="00DB2229"/>
    <w:rsid w:val="00DB7B32"/>
    <w:rsid w:val="00DC169C"/>
    <w:rsid w:val="00DC512B"/>
    <w:rsid w:val="00DC6405"/>
    <w:rsid w:val="00DD048B"/>
    <w:rsid w:val="00DD2CF8"/>
    <w:rsid w:val="00DD502D"/>
    <w:rsid w:val="00DD53B0"/>
    <w:rsid w:val="00DD6217"/>
    <w:rsid w:val="00DF06EF"/>
    <w:rsid w:val="00E00104"/>
    <w:rsid w:val="00E01A0A"/>
    <w:rsid w:val="00E02E1A"/>
    <w:rsid w:val="00E043E2"/>
    <w:rsid w:val="00E04585"/>
    <w:rsid w:val="00E075F6"/>
    <w:rsid w:val="00E07F0D"/>
    <w:rsid w:val="00E10331"/>
    <w:rsid w:val="00E12F55"/>
    <w:rsid w:val="00E21ABF"/>
    <w:rsid w:val="00E26AD1"/>
    <w:rsid w:val="00E33F96"/>
    <w:rsid w:val="00E3416E"/>
    <w:rsid w:val="00E36133"/>
    <w:rsid w:val="00E36363"/>
    <w:rsid w:val="00E44F7D"/>
    <w:rsid w:val="00E50804"/>
    <w:rsid w:val="00E50D9A"/>
    <w:rsid w:val="00E50E5A"/>
    <w:rsid w:val="00E51773"/>
    <w:rsid w:val="00E55C9C"/>
    <w:rsid w:val="00E56E53"/>
    <w:rsid w:val="00E66409"/>
    <w:rsid w:val="00E73066"/>
    <w:rsid w:val="00E7715C"/>
    <w:rsid w:val="00E82668"/>
    <w:rsid w:val="00E83F23"/>
    <w:rsid w:val="00E83FE3"/>
    <w:rsid w:val="00E950EC"/>
    <w:rsid w:val="00E953AE"/>
    <w:rsid w:val="00E961AB"/>
    <w:rsid w:val="00E973B3"/>
    <w:rsid w:val="00EB1DF2"/>
    <w:rsid w:val="00EB28D3"/>
    <w:rsid w:val="00EB3AED"/>
    <w:rsid w:val="00ED0DB3"/>
    <w:rsid w:val="00EE3D3C"/>
    <w:rsid w:val="00F0344D"/>
    <w:rsid w:val="00F07A13"/>
    <w:rsid w:val="00F106A1"/>
    <w:rsid w:val="00F11B3E"/>
    <w:rsid w:val="00F11D0E"/>
    <w:rsid w:val="00F12512"/>
    <w:rsid w:val="00F16B2F"/>
    <w:rsid w:val="00F171D6"/>
    <w:rsid w:val="00F27827"/>
    <w:rsid w:val="00F323AE"/>
    <w:rsid w:val="00F359F9"/>
    <w:rsid w:val="00F42CE1"/>
    <w:rsid w:val="00F46ECA"/>
    <w:rsid w:val="00F472CD"/>
    <w:rsid w:val="00F67863"/>
    <w:rsid w:val="00F70C89"/>
    <w:rsid w:val="00F7269D"/>
    <w:rsid w:val="00F84834"/>
    <w:rsid w:val="00F87420"/>
    <w:rsid w:val="00F9000B"/>
    <w:rsid w:val="00F9005B"/>
    <w:rsid w:val="00F92667"/>
    <w:rsid w:val="00F93EA2"/>
    <w:rsid w:val="00F96AA8"/>
    <w:rsid w:val="00FA14CA"/>
    <w:rsid w:val="00FA267C"/>
    <w:rsid w:val="00FB0A86"/>
    <w:rsid w:val="00FB2393"/>
    <w:rsid w:val="00FB422C"/>
    <w:rsid w:val="00FB78DE"/>
    <w:rsid w:val="00FC117D"/>
    <w:rsid w:val="00FC3410"/>
    <w:rsid w:val="00FC5DE5"/>
    <w:rsid w:val="00FC5FAE"/>
    <w:rsid w:val="00FC71F9"/>
    <w:rsid w:val="00FD4248"/>
    <w:rsid w:val="00FD4B03"/>
    <w:rsid w:val="00FD52A9"/>
    <w:rsid w:val="00FD6CFE"/>
    <w:rsid w:val="00FD703A"/>
    <w:rsid w:val="00FE029B"/>
    <w:rsid w:val="00FE0F23"/>
    <w:rsid w:val="00FE54DB"/>
    <w:rsid w:val="00FE626D"/>
    <w:rsid w:val="00FF1C2F"/>
    <w:rsid w:val="00FF4497"/>
    <w:rsid w:val="031BA65E"/>
    <w:rsid w:val="034B983D"/>
    <w:rsid w:val="03560C44"/>
    <w:rsid w:val="03742FD5"/>
    <w:rsid w:val="04C2BD49"/>
    <w:rsid w:val="053382CA"/>
    <w:rsid w:val="05E52268"/>
    <w:rsid w:val="06DD3403"/>
    <w:rsid w:val="06DE62F3"/>
    <w:rsid w:val="074243BB"/>
    <w:rsid w:val="092B964E"/>
    <w:rsid w:val="09331CC3"/>
    <w:rsid w:val="0B3F482D"/>
    <w:rsid w:val="0B7814C5"/>
    <w:rsid w:val="0C62D5C1"/>
    <w:rsid w:val="0D20D9C6"/>
    <w:rsid w:val="0DACC532"/>
    <w:rsid w:val="0E0F9EDA"/>
    <w:rsid w:val="0F565058"/>
    <w:rsid w:val="0F87CF53"/>
    <w:rsid w:val="0FC973B9"/>
    <w:rsid w:val="10027A98"/>
    <w:rsid w:val="11564BB2"/>
    <w:rsid w:val="13B077F7"/>
    <w:rsid w:val="141B7486"/>
    <w:rsid w:val="1459F852"/>
    <w:rsid w:val="14B701E2"/>
    <w:rsid w:val="15B9F95A"/>
    <w:rsid w:val="1636575D"/>
    <w:rsid w:val="16B05A17"/>
    <w:rsid w:val="16B85510"/>
    <w:rsid w:val="16BF9CB0"/>
    <w:rsid w:val="1733EE06"/>
    <w:rsid w:val="176F85F2"/>
    <w:rsid w:val="18496B46"/>
    <w:rsid w:val="1A61A9FF"/>
    <w:rsid w:val="1A73A5EA"/>
    <w:rsid w:val="1ADB2654"/>
    <w:rsid w:val="1B1CF615"/>
    <w:rsid w:val="1B1EBB82"/>
    <w:rsid w:val="1BBC1891"/>
    <w:rsid w:val="1CEC76FB"/>
    <w:rsid w:val="1CF35F2D"/>
    <w:rsid w:val="1FE0E736"/>
    <w:rsid w:val="234339A8"/>
    <w:rsid w:val="2394D16C"/>
    <w:rsid w:val="23C8BF5A"/>
    <w:rsid w:val="25B9F833"/>
    <w:rsid w:val="25EF1511"/>
    <w:rsid w:val="2814D350"/>
    <w:rsid w:val="287FA484"/>
    <w:rsid w:val="2988D033"/>
    <w:rsid w:val="2DF3368A"/>
    <w:rsid w:val="2E69BD87"/>
    <w:rsid w:val="31236C5E"/>
    <w:rsid w:val="31A5C675"/>
    <w:rsid w:val="320269B8"/>
    <w:rsid w:val="3427907F"/>
    <w:rsid w:val="3434D9DF"/>
    <w:rsid w:val="347FCE50"/>
    <w:rsid w:val="35C45637"/>
    <w:rsid w:val="35C88A5F"/>
    <w:rsid w:val="368B99E9"/>
    <w:rsid w:val="368CFBAA"/>
    <w:rsid w:val="36C8A805"/>
    <w:rsid w:val="370F3FE6"/>
    <w:rsid w:val="3777C791"/>
    <w:rsid w:val="37B0EE15"/>
    <w:rsid w:val="37B861FC"/>
    <w:rsid w:val="38A2158F"/>
    <w:rsid w:val="38D10C4A"/>
    <w:rsid w:val="3C28D6E8"/>
    <w:rsid w:val="3DE8DCE4"/>
    <w:rsid w:val="3E9FC844"/>
    <w:rsid w:val="3F7A94B0"/>
    <w:rsid w:val="409EE1F5"/>
    <w:rsid w:val="40A53AE9"/>
    <w:rsid w:val="47A42BC7"/>
    <w:rsid w:val="47BAF644"/>
    <w:rsid w:val="47E3613A"/>
    <w:rsid w:val="4875F5BC"/>
    <w:rsid w:val="494CAF0B"/>
    <w:rsid w:val="49D0DA72"/>
    <w:rsid w:val="4B2FD340"/>
    <w:rsid w:val="4BB3F66D"/>
    <w:rsid w:val="4BC9AC42"/>
    <w:rsid w:val="4C7AA431"/>
    <w:rsid w:val="4D5F23AF"/>
    <w:rsid w:val="4E5F54A6"/>
    <w:rsid w:val="4EDD57AA"/>
    <w:rsid w:val="50037734"/>
    <w:rsid w:val="508FC1F7"/>
    <w:rsid w:val="50CD8D6F"/>
    <w:rsid w:val="50D3B0B3"/>
    <w:rsid w:val="5183E157"/>
    <w:rsid w:val="51D621A6"/>
    <w:rsid w:val="530D82FC"/>
    <w:rsid w:val="53228711"/>
    <w:rsid w:val="5361BC84"/>
    <w:rsid w:val="54975C18"/>
    <w:rsid w:val="558CBB76"/>
    <w:rsid w:val="571E84CC"/>
    <w:rsid w:val="57381C68"/>
    <w:rsid w:val="5779A686"/>
    <w:rsid w:val="58434150"/>
    <w:rsid w:val="59198C43"/>
    <w:rsid w:val="59DDAFF0"/>
    <w:rsid w:val="5A422830"/>
    <w:rsid w:val="5C92870C"/>
    <w:rsid w:val="5D6D7845"/>
    <w:rsid w:val="5ED25F97"/>
    <w:rsid w:val="5F91CD87"/>
    <w:rsid w:val="61DD82C1"/>
    <w:rsid w:val="6220E11F"/>
    <w:rsid w:val="6269F8DF"/>
    <w:rsid w:val="62FAD729"/>
    <w:rsid w:val="657BBF5C"/>
    <w:rsid w:val="65BAD311"/>
    <w:rsid w:val="664B4C15"/>
    <w:rsid w:val="66A3D4E4"/>
    <w:rsid w:val="69854B56"/>
    <w:rsid w:val="6A0BC933"/>
    <w:rsid w:val="6A8FFB55"/>
    <w:rsid w:val="6A978C05"/>
    <w:rsid w:val="6A9EE88E"/>
    <w:rsid w:val="6BFADAF1"/>
    <w:rsid w:val="6C927D9B"/>
    <w:rsid w:val="6CB06490"/>
    <w:rsid w:val="6F861DC3"/>
    <w:rsid w:val="703E1655"/>
    <w:rsid w:val="70E802B4"/>
    <w:rsid w:val="70EE51EE"/>
    <w:rsid w:val="713B4857"/>
    <w:rsid w:val="71695406"/>
    <w:rsid w:val="7252CB93"/>
    <w:rsid w:val="728E3052"/>
    <w:rsid w:val="738A12A1"/>
    <w:rsid w:val="73F0CD6F"/>
    <w:rsid w:val="783840F7"/>
    <w:rsid w:val="784FA2EC"/>
    <w:rsid w:val="796C2C47"/>
    <w:rsid w:val="7A24B378"/>
    <w:rsid w:val="7A5B6E85"/>
    <w:rsid w:val="7A7CE90F"/>
    <w:rsid w:val="7A94ED14"/>
    <w:rsid w:val="7BCEE6D8"/>
    <w:rsid w:val="7C03AC26"/>
    <w:rsid w:val="7C8ED12E"/>
    <w:rsid w:val="7D891E7E"/>
    <w:rsid w:val="7DB19479"/>
    <w:rsid w:val="7DE6B157"/>
    <w:rsid w:val="7E2D40DD"/>
    <w:rsid w:val="7E861B83"/>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9B08DB9"/>
  <w15:chartTrackingRefBased/>
  <w15:docId w15:val="{700D3E64-9185-4718-A8BB-BFD9FFEB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805"/>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7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17AE"/>
    <w:rPr>
      <w:rFonts w:ascii="Tahoma" w:hAnsi="Tahoma" w:cs="Tahoma"/>
      <w:sz w:val="16"/>
      <w:szCs w:val="16"/>
    </w:rPr>
  </w:style>
  <w:style w:type="table" w:styleId="TableGrid">
    <w:name w:val="Table Grid"/>
    <w:basedOn w:val="TableNormal"/>
    <w:uiPriority w:val="59"/>
    <w:rsid w:val="00B67D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73DBD"/>
    <w:pPr>
      <w:tabs>
        <w:tab w:val="center" w:pos="4680"/>
        <w:tab w:val="right" w:pos="9360"/>
      </w:tabs>
    </w:pPr>
  </w:style>
  <w:style w:type="character" w:customStyle="1" w:styleId="HeaderChar">
    <w:name w:val="Header Char"/>
    <w:link w:val="Header"/>
    <w:uiPriority w:val="99"/>
    <w:semiHidden/>
    <w:rsid w:val="00373DBD"/>
    <w:rPr>
      <w:sz w:val="22"/>
      <w:szCs w:val="22"/>
    </w:rPr>
  </w:style>
  <w:style w:type="paragraph" w:styleId="Footer">
    <w:name w:val="footer"/>
    <w:basedOn w:val="Normal"/>
    <w:link w:val="FooterChar"/>
    <w:uiPriority w:val="99"/>
    <w:semiHidden/>
    <w:unhideWhenUsed/>
    <w:rsid w:val="00373DBD"/>
    <w:pPr>
      <w:tabs>
        <w:tab w:val="center" w:pos="4680"/>
        <w:tab w:val="right" w:pos="9360"/>
      </w:tabs>
    </w:pPr>
  </w:style>
  <w:style w:type="character" w:customStyle="1" w:styleId="FooterChar">
    <w:name w:val="Footer Char"/>
    <w:link w:val="Footer"/>
    <w:uiPriority w:val="99"/>
    <w:semiHidden/>
    <w:rsid w:val="00373DBD"/>
    <w:rPr>
      <w:sz w:val="22"/>
      <w:szCs w:val="22"/>
    </w:rPr>
  </w:style>
  <w:style w:type="paragraph" w:styleId="PlainText">
    <w:name w:val="Plain Text"/>
    <w:basedOn w:val="Normal"/>
    <w:link w:val="PlainTextChar"/>
    <w:uiPriority w:val="99"/>
    <w:unhideWhenUsed/>
    <w:rsid w:val="00F472CD"/>
    <w:pPr>
      <w:widowControl/>
      <w:spacing w:after="0" w:line="240" w:lineRule="auto"/>
    </w:pPr>
    <w:rPr>
      <w:szCs w:val="21"/>
    </w:rPr>
  </w:style>
  <w:style w:type="character" w:customStyle="1" w:styleId="PlainTextChar">
    <w:name w:val="Plain Text Char"/>
    <w:link w:val="PlainText"/>
    <w:uiPriority w:val="99"/>
    <w:rsid w:val="00F472CD"/>
    <w:rPr>
      <w:sz w:val="22"/>
      <w:szCs w:val="21"/>
    </w:rPr>
  </w:style>
  <w:style w:type="character" w:styleId="CommentReference">
    <w:name w:val="annotation reference"/>
    <w:uiPriority w:val="99"/>
    <w:semiHidden/>
    <w:unhideWhenUsed/>
    <w:rsid w:val="009944EB"/>
    <w:rPr>
      <w:sz w:val="16"/>
      <w:szCs w:val="16"/>
    </w:rPr>
  </w:style>
  <w:style w:type="paragraph" w:styleId="CommentText">
    <w:name w:val="annotation text"/>
    <w:basedOn w:val="Normal"/>
    <w:link w:val="CommentTextChar"/>
    <w:uiPriority w:val="99"/>
    <w:unhideWhenUsed/>
    <w:rsid w:val="009944EB"/>
    <w:rPr>
      <w:sz w:val="20"/>
      <w:szCs w:val="20"/>
    </w:rPr>
  </w:style>
  <w:style w:type="character" w:customStyle="1" w:styleId="CommentTextChar">
    <w:name w:val="Comment Text Char"/>
    <w:basedOn w:val="DefaultParagraphFont"/>
    <w:link w:val="CommentText"/>
    <w:uiPriority w:val="99"/>
    <w:rsid w:val="009944EB"/>
  </w:style>
  <w:style w:type="paragraph" w:styleId="CommentSubject">
    <w:name w:val="annotation subject"/>
    <w:basedOn w:val="CommentText"/>
    <w:next w:val="CommentText"/>
    <w:link w:val="CommentSubjectChar"/>
    <w:uiPriority w:val="99"/>
    <w:semiHidden/>
    <w:unhideWhenUsed/>
    <w:rsid w:val="009944EB"/>
    <w:rPr>
      <w:b/>
      <w:bCs/>
    </w:rPr>
  </w:style>
  <w:style w:type="character" w:customStyle="1" w:styleId="CommentSubjectChar">
    <w:name w:val="Comment Subject Char"/>
    <w:link w:val="CommentSubject"/>
    <w:uiPriority w:val="99"/>
    <w:semiHidden/>
    <w:rsid w:val="009944EB"/>
    <w:rPr>
      <w:b/>
      <w:bCs/>
    </w:rPr>
  </w:style>
  <w:style w:type="character" w:styleId="Mention">
    <w:name w:val="Mention"/>
    <w:basedOn w:val="DefaultParagraphFont"/>
    <w:uiPriority w:val="99"/>
    <w:unhideWhenUsed/>
    <w:rsid w:val="00882B1D"/>
    <w:rPr>
      <w:color w:val="2B579A"/>
      <w:shd w:val="clear" w:color="auto" w:fill="E1DFDD"/>
    </w:rPr>
  </w:style>
  <w:style w:type="paragraph" w:styleId="Revision">
    <w:name w:val="Revision"/>
    <w:hidden/>
    <w:uiPriority w:val="99"/>
    <w:semiHidden/>
    <w:rsid w:val="000F02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88a5f02-fed3-46b7-b234-06c9b5c9b4d7">
      <UserInfo>
        <DisplayName>Hillary Hess</DisplayName>
        <AccountId>287</AccountId>
        <AccountType/>
      </UserInfo>
      <UserInfo>
        <DisplayName>Logan Norton</DisplayName>
        <AccountId>288</AccountId>
        <AccountType/>
      </UserInfo>
      <UserInfo>
        <DisplayName>Mark Crace</DisplayName>
        <AccountId>289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8DAB6BD7CF9647AE5F2A8336CF13FB" ma:contentTypeVersion="5" ma:contentTypeDescription="Create a new document." ma:contentTypeScope="" ma:versionID="4101a83a848f7576e51dd717e404d994">
  <xsd:schema xmlns:xsd="http://www.w3.org/2001/XMLSchema" xmlns:xs="http://www.w3.org/2001/XMLSchema" xmlns:p="http://schemas.microsoft.com/office/2006/metadata/properties" xmlns:ns2="3d8acfcf-842f-4c7d-ac76-fc0050ce7e4a" xmlns:ns3="588a5f02-fed3-46b7-b234-06c9b5c9b4d7" targetNamespace="http://schemas.microsoft.com/office/2006/metadata/properties" ma:root="true" ma:fieldsID="c394496dfad1cb01752df221c69de293" ns2:_="" ns3:_="">
    <xsd:import namespace="3d8acfcf-842f-4c7d-ac76-fc0050ce7e4a"/>
    <xsd:import namespace="588a5f02-fed3-46b7-b234-06c9b5c9b4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acfcf-842f-4c7d-ac76-fc0050ce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8a5f02-fed3-46b7-b234-06c9b5c9b4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0C372-63DB-4E1C-A790-24E3232DF9BC}">
  <ds:schemaRefs>
    <ds:schemaRef ds:uri="http://schemas.microsoft.com/sharepoint/v3/contenttype/forms"/>
  </ds:schemaRefs>
</ds:datastoreItem>
</file>

<file path=customXml/itemProps2.xml><?xml version="1.0" encoding="utf-8"?>
<ds:datastoreItem xmlns:ds="http://schemas.openxmlformats.org/officeDocument/2006/customXml" ds:itemID="{85DAB739-7357-4A7C-9262-C4A113B532BD}">
  <ds:schemaRefs>
    <ds:schemaRef ds:uri="http://schemas.microsoft.com/office/2006/metadata/properties"/>
    <ds:schemaRef ds:uri="http://schemas.microsoft.com/office/infopath/2007/PartnerControls"/>
    <ds:schemaRef ds:uri="588a5f02-fed3-46b7-b234-06c9b5c9b4d7"/>
  </ds:schemaRefs>
</ds:datastoreItem>
</file>

<file path=customXml/itemProps3.xml><?xml version="1.0" encoding="utf-8"?>
<ds:datastoreItem xmlns:ds="http://schemas.openxmlformats.org/officeDocument/2006/customXml" ds:itemID="{1524B95B-F3E8-412F-BED2-6A8A0D76BC30}">
  <ds:schemaRefs>
    <ds:schemaRef ds:uri="http://schemas.openxmlformats.org/officeDocument/2006/bibliography"/>
  </ds:schemaRefs>
</ds:datastoreItem>
</file>

<file path=customXml/itemProps4.xml><?xml version="1.0" encoding="utf-8"?>
<ds:datastoreItem xmlns:ds="http://schemas.openxmlformats.org/officeDocument/2006/customXml" ds:itemID="{26446ED4-E794-4EBC-9CCF-0B83D0344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acfcf-842f-4c7d-ac76-fc0050ce7e4a"/>
    <ds:schemaRef ds:uri="588a5f02-fed3-46b7-b234-06c9b5c9b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2292</Words>
  <Characters>13070</Characters>
  <Application>Microsoft Office Word</Application>
  <DocSecurity>0</DocSecurity>
  <Lines>108</Lines>
  <Paragraphs>30</Paragraphs>
  <ScaleCrop>false</ScaleCrop>
  <Company>US DOC Bureau of Industry and Security</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Crace</cp:lastModifiedBy>
  <cp:revision>191</cp:revision>
  <dcterms:created xsi:type="dcterms:W3CDTF">2024-01-20T12:37:00Z</dcterms:created>
  <dcterms:modified xsi:type="dcterms:W3CDTF">2024-01-22T19:12:00Z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0x010100A38DAB6BD7CF9647AE5F2A8336CF13FB</vt:lpwstr>
  </property>
</Properties>
</file>