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426F" w:rsidP="00A7426F" w14:paraId="54B1A530" w14:textId="77777777">
      <w:pPr>
        <w:pStyle w:val="Heading1"/>
      </w:pPr>
      <w:r>
        <w:t>PAPERWORK REDUCTION ACT STATEMENT</w:t>
      </w:r>
    </w:p>
    <w:p w:rsidR="00A7426F" w:rsidP="00A352CB" w14:paraId="3E1AF53C" w14:textId="77777777">
      <w:r>
        <w:rPr>
          <w:noProof/>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A7426F" w:rsidP="00A7426F"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Pr>
                                <w:color w:val="000000"/>
                              </w:rPr>
                              <w:t>XXXX</w:t>
                            </w:r>
                            <w:r w:rsidRPr="002E01CC">
                              <w:rPr>
                                <w:color w:val="000000"/>
                              </w:rPr>
                              <w:t>-</w:t>
                            </w:r>
                            <w:r>
                              <w:rPr>
                                <w:color w:val="000000"/>
                              </w:rPr>
                              <w:t>XXXX</w:t>
                            </w:r>
                            <w:r w:rsidRPr="002E01CC">
                              <w:rPr>
                                <w:color w:val="000000"/>
                              </w:rPr>
                              <w:t>.</w:t>
                            </w:r>
                          </w:p>
                          <w:p w:rsidR="00A7426F" w:rsidP="00A7426F"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A7426F" w:rsidP="00A7426F" w14:paraId="2777575D" w14:textId="77777777">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Pr>
                          <w:color w:val="000000"/>
                        </w:rPr>
                        <w:t>XXXX</w:t>
                      </w:r>
                      <w:r w:rsidRPr="002E01CC">
                        <w:rPr>
                          <w:color w:val="000000"/>
                        </w:rPr>
                        <w:t>-</w:t>
                      </w:r>
                      <w:r>
                        <w:rPr>
                          <w:color w:val="000000"/>
                        </w:rPr>
                        <w:t>XXXX</w:t>
                      </w:r>
                      <w:r w:rsidRPr="002E01CC">
                        <w:rPr>
                          <w:color w:val="000000"/>
                        </w:rPr>
                        <w:t>.</w:t>
                      </w:r>
                    </w:p>
                    <w:p w:rsidR="00A7426F" w:rsidP="00A7426F" w14:paraId="285F6586" w14:textId="77777777">
                      <w:pPr>
                        <w:spacing w:line="258" w:lineRule="auto"/>
                      </w:pPr>
                    </w:p>
                  </w:txbxContent>
                </v:textbox>
                <w10:wrap type="none"/>
                <w10:anchorlock/>
              </v:rect>
            </w:pict>
          </mc:Fallback>
        </mc:AlternateContent>
      </w:r>
    </w:p>
    <w:tbl>
      <w:tblPr>
        <w:tblW w:w="92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57"/>
        <w:gridCol w:w="4613"/>
      </w:tblGrid>
      <w:tr w14:paraId="68DE5A59" w14:textId="77777777" w:rsidTr="56AC7E39">
        <w:tblPrEx>
          <w:tblW w:w="92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42"/>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14:paraId="3B48BB93" w14:textId="6302790E">
            <w:pPr>
              <w:rPr>
                <w:b/>
                <w:sz w:val="24"/>
                <w:szCs w:val="24"/>
              </w:rPr>
            </w:pPr>
            <w:r>
              <w:rPr>
                <w:b/>
                <w:sz w:val="24"/>
                <w:szCs w:val="24"/>
              </w:rPr>
              <w:t xml:space="preserve">ONLINE BULLETIN BOARD OVERVIEW </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rsidP="13A13627" w14:paraId="7050DA94" w14:textId="72948A03">
            <w:pPr>
              <w:rPr>
                <w:b/>
                <w:bCs/>
                <w:sz w:val="24"/>
                <w:szCs w:val="24"/>
              </w:rPr>
            </w:pPr>
            <w:r w:rsidRPr="13A13627">
              <w:rPr>
                <w:b/>
                <w:bCs/>
                <w:sz w:val="24"/>
                <w:szCs w:val="24"/>
              </w:rPr>
              <w:t xml:space="preserve">Example </w:t>
            </w:r>
            <w:r w:rsidRPr="13A13627">
              <w:rPr>
                <w:b/>
                <w:bCs/>
                <w:sz w:val="24"/>
                <w:szCs w:val="24"/>
              </w:rPr>
              <w:t>Stimuli</w:t>
            </w:r>
          </w:p>
        </w:tc>
      </w:tr>
      <w:tr w14:paraId="5F8B5C3C" w14:textId="77777777" w:rsidTr="56AC7E39">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14:paraId="353CE877" w14:textId="470DA920">
            <w:r>
              <w:rPr>
                <w:sz w:val="24"/>
                <w:szCs w:val="24"/>
              </w:rPr>
              <w:t xml:space="preserve">Background </w:t>
            </w:r>
            <w:r w:rsidR="00196BA8">
              <w:rPr>
                <w:sz w:val="24"/>
                <w:szCs w:val="24"/>
              </w:rPr>
              <w:t>and Instructions</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14:paraId="7CAEF8CA" w14:textId="77777777">
            <w:pPr>
              <w:rPr>
                <w:sz w:val="24"/>
                <w:szCs w:val="24"/>
              </w:rPr>
            </w:pPr>
          </w:p>
        </w:tc>
      </w:tr>
      <w:tr w14:paraId="728E05C5" w14:textId="77777777" w:rsidTr="56AC7E39">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14:paraId="005E5792" w14:textId="7EAAE272">
            <w:pPr>
              <w:rPr>
                <w:sz w:val="24"/>
                <w:szCs w:val="24"/>
              </w:rPr>
            </w:pPr>
            <w:r>
              <w:rPr>
                <w:sz w:val="24"/>
                <w:szCs w:val="24"/>
              </w:rPr>
              <w:t xml:space="preserve">Participant Introductions </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14:paraId="3E52337D" w14:textId="77777777">
            <w:pPr>
              <w:rPr>
                <w:sz w:val="24"/>
                <w:szCs w:val="24"/>
              </w:rPr>
            </w:pPr>
          </w:p>
        </w:tc>
      </w:tr>
      <w:tr w14:paraId="69247A1E" w14:textId="77777777" w:rsidTr="56AC7E39">
        <w:tblPrEx>
          <w:tblW w:w="9270" w:type="dxa"/>
          <w:tblInd w:w="-10" w:type="dxa"/>
          <w:tblLayout w:type="fixed"/>
          <w:tblLook w:val="0400"/>
        </w:tblPrEx>
        <w:trPr>
          <w:trHeight w:val="322"/>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14:paraId="628EDB93" w14:textId="6F168C77">
            <w:pPr>
              <w:rPr>
                <w:sz w:val="24"/>
                <w:szCs w:val="24"/>
              </w:rPr>
            </w:pPr>
            <w:r w:rsidRPr="13A13627">
              <w:rPr>
                <w:sz w:val="24"/>
                <w:szCs w:val="24"/>
              </w:rPr>
              <w:t>Material Testing</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14:paraId="7B403454" w14:textId="565023E9">
            <w:pPr>
              <w:rPr>
                <w:sz w:val="24"/>
                <w:szCs w:val="24"/>
              </w:rPr>
            </w:pPr>
            <w:r w:rsidRPr="56AC7E39">
              <w:rPr>
                <w:sz w:val="24"/>
                <w:szCs w:val="24"/>
              </w:rPr>
              <w:t>ABCD Study v</w:t>
            </w:r>
            <w:r w:rsidRPr="56AC7E39" w:rsidR="0023229E">
              <w:rPr>
                <w:sz w:val="24"/>
                <w:szCs w:val="24"/>
              </w:rPr>
              <w:t>isual consent forms</w:t>
            </w:r>
            <w:r w:rsidRPr="56AC7E39" w:rsidR="00415E73">
              <w:rPr>
                <w:sz w:val="24"/>
                <w:szCs w:val="24"/>
              </w:rPr>
              <w:t xml:space="preserve"> for </w:t>
            </w:r>
            <w:r w:rsidRPr="56AC7E39" w:rsidR="006C5442">
              <w:rPr>
                <w:sz w:val="24"/>
                <w:szCs w:val="24"/>
              </w:rPr>
              <w:t xml:space="preserve">teen </w:t>
            </w:r>
            <w:r w:rsidRPr="56AC7E39" w:rsidR="00415E73">
              <w:rPr>
                <w:sz w:val="24"/>
                <w:szCs w:val="24"/>
              </w:rPr>
              <w:t>participants</w:t>
            </w:r>
          </w:p>
        </w:tc>
      </w:tr>
      <w:tr w14:paraId="7D4F4976" w14:textId="77777777" w:rsidTr="56AC7E39">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14:paraId="376DB7A0" w14:textId="49578F06">
            <w:r>
              <w:rPr>
                <w:sz w:val="24"/>
                <w:szCs w:val="24"/>
              </w:rPr>
              <w:t>Wrap-Up and Close</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72457" w14:paraId="072A5017" w14:textId="77777777">
            <w:pPr>
              <w:rPr>
                <w:sz w:val="24"/>
                <w:szCs w:val="24"/>
              </w:rPr>
            </w:pPr>
          </w:p>
        </w:tc>
      </w:tr>
    </w:tbl>
    <w:p w:rsidR="00872457" w14:paraId="52E1CB7F" w14:textId="77777777"/>
    <w:p w:rsidR="009A4E53" w:rsidP="00C673AB" w14:paraId="00F1917D" w14:textId="56DB680B">
      <w:pPr>
        <w:pStyle w:val="Heading1"/>
      </w:pPr>
      <w:r w:rsidRPr="00BD31E5">
        <w:t>BACKGROUND AND INSTRUCTIONS</w:t>
      </w:r>
    </w:p>
    <w:p w:rsidR="00750472" w14:paraId="32F32AE9" w14:textId="07DA7F03">
      <w:pPr>
        <w:rPr>
          <w:rStyle w:val="normaltextrun"/>
          <w:rFonts w:ascii="Calibri" w:hAnsi="Calibri" w:cs="Calibri"/>
          <w:color w:val="000000"/>
          <w:shd w:val="clear" w:color="auto" w:fill="FFFFFF"/>
        </w:rPr>
      </w:pPr>
      <w:r>
        <w:rPr>
          <w:bCs/>
        </w:rPr>
        <w:t>Thank you for participating in</w:t>
      </w:r>
      <w:r w:rsidR="00E346C2">
        <w:rPr>
          <w:bCs/>
        </w:rPr>
        <w:t xml:space="preserve"> this online bulletin board discussio</w:t>
      </w:r>
      <w:r w:rsidR="00B31C6E">
        <w:rPr>
          <w:bCs/>
        </w:rPr>
        <w:t>n!</w:t>
      </w:r>
      <w:r w:rsidR="00FE6896">
        <w:rPr>
          <w:bCs/>
        </w:rPr>
        <w:t xml:space="preserve"> </w:t>
      </w:r>
      <w:r w:rsidR="00BF7507">
        <w:rPr>
          <w:bCs/>
        </w:rPr>
        <w:t>We’re interested</w:t>
      </w:r>
      <w:r w:rsidR="00055827">
        <w:rPr>
          <w:bCs/>
        </w:rPr>
        <w:t xml:space="preserve"> in your thoughts and opinions on</w:t>
      </w:r>
      <w:r w:rsidR="00791CF9">
        <w:rPr>
          <w:bCs/>
        </w:rPr>
        <w:t xml:space="preserve"> some materials </w:t>
      </w:r>
      <w:r>
        <w:rPr>
          <w:bCs/>
        </w:rPr>
        <w:t xml:space="preserve">that </w:t>
      </w:r>
      <w:r w:rsidR="00C673AB">
        <w:rPr>
          <w:bCs/>
        </w:rPr>
        <w:t xml:space="preserve">have been </w:t>
      </w:r>
      <w:r>
        <w:rPr>
          <w:bCs/>
        </w:rPr>
        <w:t xml:space="preserve">created for the </w:t>
      </w:r>
      <w:r>
        <w:rPr>
          <w:rStyle w:val="normaltextrun"/>
          <w:rFonts w:ascii="Calibri" w:hAnsi="Calibri" w:cs="Calibri"/>
          <w:color w:val="000000"/>
          <w:shd w:val="clear" w:color="auto" w:fill="FFFFFF"/>
        </w:rPr>
        <w:t xml:space="preserve">Adolescent Brain Cognitive Development (ABCD) </w:t>
      </w:r>
      <w:r>
        <w:rPr>
          <w:rStyle w:val="normaltextrun"/>
          <w:rFonts w:ascii="Calibri" w:hAnsi="Calibri" w:cs="Calibri"/>
          <w:color w:val="000000"/>
          <w:shd w:val="clear" w:color="auto" w:fill="FFFFFF"/>
        </w:rPr>
        <w:t>Study</w:t>
      </w:r>
      <w:r>
        <w:rPr>
          <w:rStyle w:val="normaltextrun"/>
          <w:rFonts w:ascii="Calibri" w:hAnsi="Calibri" w:cs="Calibri"/>
          <w:color w:val="000000"/>
          <w:sz w:val="19"/>
          <w:szCs w:val="19"/>
          <w:shd w:val="clear" w:color="auto" w:fill="FFFFFF"/>
          <w:vertAlign w:val="superscript"/>
        </w:rPr>
        <w:t>SM</w:t>
      </w:r>
      <w:r>
        <w:rPr>
          <w:rStyle w:val="normaltextrun"/>
          <w:rFonts w:ascii="Calibri" w:hAnsi="Calibri" w:cs="Calibri"/>
          <w:color w:val="000000"/>
          <w:shd w:val="clear" w:color="auto" w:fill="FFFFFF"/>
        </w:rPr>
        <w:t xml:space="preserve"> —the largest long-term study of brain development and child health in the United States. </w:t>
      </w:r>
    </w:p>
    <w:p w:rsidR="006931F4" w14:paraId="08307BFA" w14:textId="2CE2FEB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Over the next two days, we w</w:t>
      </w:r>
      <w:r w:rsidR="00600A2A">
        <w:rPr>
          <w:rStyle w:val="normaltextrun"/>
          <w:rFonts w:ascii="Calibri" w:hAnsi="Calibri" w:cs="Calibri"/>
          <w:color w:val="000000"/>
          <w:shd w:val="clear" w:color="auto" w:fill="FFFFFF"/>
        </w:rPr>
        <w:t>ant to get your feedback on</w:t>
      </w:r>
      <w:r w:rsidR="00485513">
        <w:rPr>
          <w:rStyle w:val="normaltextrun"/>
          <w:rFonts w:ascii="Calibri" w:hAnsi="Calibri" w:cs="Calibri"/>
          <w:color w:val="000000"/>
          <w:shd w:val="clear" w:color="auto" w:fill="FFFFFF"/>
        </w:rPr>
        <w:t xml:space="preserve"> anything that isn’t clear,</w:t>
      </w:r>
      <w:r w:rsidR="00840991">
        <w:rPr>
          <w:rStyle w:val="normaltextrun"/>
          <w:rFonts w:ascii="Calibri" w:hAnsi="Calibri" w:cs="Calibri"/>
          <w:color w:val="000000"/>
          <w:shd w:val="clear" w:color="auto" w:fill="FFFFFF"/>
        </w:rPr>
        <w:t xml:space="preserve"> anything that might be offensive, o</w:t>
      </w:r>
      <w:r w:rsidR="00433912">
        <w:rPr>
          <w:rStyle w:val="normaltextrun"/>
          <w:rFonts w:ascii="Calibri" w:hAnsi="Calibri" w:cs="Calibri"/>
          <w:color w:val="000000"/>
          <w:shd w:val="clear" w:color="auto" w:fill="FFFFFF"/>
        </w:rPr>
        <w:t>r anything that might make so</w:t>
      </w:r>
      <w:r w:rsidR="00F9682F">
        <w:rPr>
          <w:rStyle w:val="normaltextrun"/>
          <w:rFonts w:ascii="Calibri" w:hAnsi="Calibri" w:cs="Calibri"/>
          <w:color w:val="000000"/>
          <w:shd w:val="clear" w:color="auto" w:fill="FFFFFF"/>
        </w:rPr>
        <w:t>meone feel like their life experiences aren’t included.</w:t>
      </w:r>
      <w:r w:rsidR="0069779A">
        <w:rPr>
          <w:rStyle w:val="normaltextrun"/>
          <w:rFonts w:ascii="Calibri" w:hAnsi="Calibri" w:cs="Calibri"/>
          <w:color w:val="000000"/>
          <w:shd w:val="clear" w:color="auto" w:fill="FFFFFF"/>
        </w:rPr>
        <w:t xml:space="preserve"> We will post some starting questions, but a moderator will also respond to your answers with some follow</w:t>
      </w:r>
      <w:r w:rsidR="00145452">
        <w:rPr>
          <w:rStyle w:val="normaltextrun"/>
          <w:rFonts w:ascii="Calibri" w:hAnsi="Calibri" w:cs="Calibri"/>
          <w:color w:val="000000"/>
          <w:shd w:val="clear" w:color="auto" w:fill="FFFFFF"/>
        </w:rPr>
        <w:t>-</w:t>
      </w:r>
      <w:r w:rsidR="0069779A">
        <w:rPr>
          <w:rStyle w:val="normaltextrun"/>
          <w:rFonts w:ascii="Calibri" w:hAnsi="Calibri" w:cs="Calibri"/>
          <w:color w:val="000000"/>
          <w:shd w:val="clear" w:color="auto" w:fill="FFFFFF"/>
        </w:rPr>
        <w:t>up questions for you</w:t>
      </w:r>
      <w:r w:rsidR="00690B0C">
        <w:rPr>
          <w:rStyle w:val="normaltextrun"/>
          <w:rFonts w:ascii="Calibri" w:hAnsi="Calibri" w:cs="Calibri"/>
          <w:color w:val="000000"/>
          <w:shd w:val="clear" w:color="auto" w:fill="FFFFFF"/>
        </w:rPr>
        <w:t>. You can also respond to other people’s comments, and they can respond to yours.</w:t>
      </w:r>
    </w:p>
    <w:p w:rsidR="00325209" w14:paraId="7EB8118B" w14:textId="587E61A2">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Before you get started, here are some “ground rules” for the discussion:</w:t>
      </w:r>
    </w:p>
    <w:p w:rsidR="0069779A" w:rsidRPr="005A1EBD" w:rsidP="56AC7E39" w14:paraId="127410EE" w14:textId="0823BEAC">
      <w:pPr>
        <w:pStyle w:val="ListParagraph"/>
        <w:numPr>
          <w:ilvl w:val="0"/>
          <w:numId w:val="1"/>
        </w:numPr>
        <w:spacing w:after="120" w:line="240" w:lineRule="auto"/>
      </w:pPr>
      <w:r>
        <w:t xml:space="preserve">Your </w:t>
      </w:r>
      <w:r w:rsidRPr="56AC7E39">
        <w:rPr>
          <w:b/>
          <w:bCs/>
        </w:rPr>
        <w:t>total time</w:t>
      </w:r>
      <w:r>
        <w:t xml:space="preserve"> spent on this Bulletin Board Forum will be approximately </w:t>
      </w:r>
      <w:r w:rsidRPr="56AC7E39">
        <w:rPr>
          <w:b/>
          <w:bCs/>
        </w:rPr>
        <w:t>60 minutes</w:t>
      </w:r>
      <w:r>
        <w:t xml:space="preserve"> (across </w:t>
      </w:r>
      <w:r w:rsidR="007B1CB7">
        <w:t xml:space="preserve">two </w:t>
      </w:r>
      <w:r>
        <w:t xml:space="preserve">days). It is up to you how you spend your time answering questions, but we encourage </w:t>
      </w:r>
      <w:r w:rsidR="00BA5FF7">
        <w:t xml:space="preserve">you </w:t>
      </w:r>
      <w:r>
        <w:t>to check in on Day 1 and Day 2 to respond to any follow-up questions from our moderator and to see what others have posted.</w:t>
      </w:r>
    </w:p>
    <w:p w:rsidR="00A53D84" w:rsidP="0077644E" w14:paraId="46999987" w14:textId="77777777">
      <w:pPr>
        <w:numPr>
          <w:ilvl w:val="0"/>
          <w:numId w:val="1"/>
        </w:numPr>
        <w:spacing w:after="120" w:line="240" w:lineRule="auto"/>
      </w:pPr>
      <w:r w:rsidRPr="00863E99">
        <w:rPr>
          <w:i/>
        </w:rPr>
        <w:t>After</w:t>
      </w:r>
      <w:r w:rsidRPr="00863E99">
        <w:t xml:space="preserve"> you answer each question, you will be able to see how others answered the same question. You will be able to react to comments from other participants in the Bulletin Board Forum as well as interact with the moderator. </w:t>
      </w:r>
    </w:p>
    <w:p w:rsidR="00A53D84" w:rsidRPr="005A1EBD" w:rsidP="0077644E" w14:paraId="12A504EE" w14:textId="76838557">
      <w:pPr>
        <w:numPr>
          <w:ilvl w:val="0"/>
          <w:numId w:val="1"/>
        </w:numPr>
        <w:spacing w:after="120" w:line="240" w:lineRule="auto"/>
      </w:pPr>
      <w:r w:rsidRPr="00863E99">
        <w:t>We want to hear all opinions and perspectives</w:t>
      </w:r>
      <w:r w:rsidR="007B1CB7">
        <w:rPr>
          <w:rStyle w:val="normaltextrun"/>
          <w:rFonts w:ascii="Calibri" w:hAnsi="Calibri" w:cs="Calibri"/>
          <w:color w:val="000000"/>
          <w:shd w:val="clear" w:color="auto" w:fill="FFFFFF"/>
        </w:rPr>
        <w:t>—</w:t>
      </w:r>
      <w:r>
        <w:t>there are no right or wrong answers to these questions</w:t>
      </w:r>
      <w:r w:rsidRPr="00863E99">
        <w:t>. Please be respectful of all opinions and perspectives.</w:t>
      </w:r>
    </w:p>
    <w:p w:rsidR="0039080A" w:rsidRPr="005A1EBD" w:rsidP="4D556274" w14:paraId="07BF7144" w14:textId="62E125C7">
      <w:pPr>
        <w:pStyle w:val="ListParagraph"/>
        <w:numPr>
          <w:ilvl w:val="0"/>
          <w:numId w:val="1"/>
        </w:numPr>
        <w:spacing w:after="120" w:line="240" w:lineRule="auto"/>
      </w:pPr>
      <w:r>
        <w:t xml:space="preserve">This activity can be completed on a computer (desktop or laptop) or using </w:t>
      </w:r>
      <w:r w:rsidR="181018FC">
        <w:t xml:space="preserve">a </w:t>
      </w:r>
      <w:r>
        <w:t>smartphone/tablet</w:t>
      </w:r>
      <w:r w:rsidR="63B89068">
        <w:t>,</w:t>
      </w:r>
      <w:r>
        <w:t xml:space="preserve"> whichever you prefer. </w:t>
      </w:r>
      <w:r w:rsidR="636CC17D">
        <w:t xml:space="preserve">You can choose to type your answers or record a video. </w:t>
      </w:r>
    </w:p>
    <w:p w:rsidR="0039080A" w:rsidRPr="005A1EBD" w:rsidP="4D556274" w14:paraId="7147EBA9" w14:textId="235B94E8">
      <w:pPr>
        <w:pStyle w:val="ListParagraph"/>
        <w:numPr>
          <w:ilvl w:val="0"/>
          <w:numId w:val="1"/>
        </w:numPr>
        <w:spacing w:after="120" w:line="240" w:lineRule="auto"/>
      </w:pPr>
      <w:r>
        <w:t>At the end of the discussion, we will download everyone’s feedback for the purposes of our report.</w:t>
      </w:r>
      <w:r w:rsidR="2211A6AF">
        <w:t xml:space="preserve"> If you choose to record video answers, these will be </w:t>
      </w:r>
      <w:r w:rsidR="2211A6AF">
        <w:t>transcribed</w:t>
      </w:r>
      <w:r w:rsidR="2211A6AF">
        <w:t xml:space="preserve"> and the videos deleted after the close of the </w:t>
      </w:r>
      <w:r w:rsidR="6517C7CE">
        <w:t>Bulletin Board Forum</w:t>
      </w:r>
      <w:r>
        <w:t>.</w:t>
      </w:r>
    </w:p>
    <w:p w:rsidR="00033805" w:rsidRPr="00033805" w:rsidP="4D556274" w14:paraId="2BEB555B" w14:textId="0D7EE3FF">
      <w:pPr>
        <w:pStyle w:val="ListParagraph"/>
        <w:numPr>
          <w:ilvl w:val="0"/>
          <w:numId w:val="1"/>
        </w:numPr>
        <w:spacing w:after="120"/>
      </w:pPr>
      <w:r>
        <w:t xml:space="preserve">All information and opinions you give us will be kept </w:t>
      </w:r>
      <w:r w:rsidRPr="56AC7E39">
        <w:rPr>
          <w:b/>
          <w:bCs/>
        </w:rPr>
        <w:t>private</w:t>
      </w:r>
      <w:r>
        <w:t xml:space="preserve">. Your identity will not be </w:t>
      </w:r>
      <w:r w:rsidR="00FB481A">
        <w:t>shared with anyone</w:t>
      </w:r>
      <w:r>
        <w:t xml:space="preserve"> outside of </w:t>
      </w:r>
      <w:r w:rsidR="7C0B16B8">
        <w:t>the feedback team</w:t>
      </w:r>
      <w:r w:rsidR="00D56E14">
        <w:t xml:space="preserve"> or project staff</w:t>
      </w:r>
      <w:r>
        <w:t xml:space="preserve">. Please do not share any information which could be used to identify </w:t>
      </w:r>
      <w:r w:rsidR="00FB481A">
        <w:t>you or someone else</w:t>
      </w:r>
      <w:r>
        <w:t>, such as full name</w:t>
      </w:r>
      <w:r w:rsidR="00F04A88">
        <w:t>s, the name o</w:t>
      </w:r>
      <w:r w:rsidR="00D9349D">
        <w:t>f your town, or your school’s name.</w:t>
      </w:r>
      <w:r>
        <w:t xml:space="preserve"> </w:t>
      </w:r>
    </w:p>
    <w:p w:rsidR="00A67D16" w:rsidRPr="005A1EBD" w:rsidP="56AC7E39" w14:paraId="2FF27CD6" w14:textId="0CE52BEE">
      <w:pPr>
        <w:pStyle w:val="ListParagraph"/>
        <w:numPr>
          <w:ilvl w:val="0"/>
          <w:numId w:val="1"/>
        </w:numPr>
        <w:spacing w:after="0" w:line="240" w:lineRule="auto"/>
      </w:pPr>
      <w:r>
        <w:t xml:space="preserve">Project staff may read responses, but only the moderator and other people on the </w:t>
      </w:r>
      <w:r w:rsidR="00817913">
        <w:t xml:space="preserve">teen </w:t>
      </w:r>
      <w:r>
        <w:t xml:space="preserve">feedback team will be </w:t>
      </w:r>
      <w:r w:rsidR="00D56E14">
        <w:t>post</w:t>
      </w:r>
      <w:r>
        <w:t xml:space="preserve"> and answer questions during our discussion.</w:t>
      </w:r>
    </w:p>
    <w:p w:rsidR="00325209" w:rsidRPr="00B830E2" w:rsidP="56AC7E39" w14:paraId="2520BF9C" w14:textId="16F1CDFE">
      <w:pPr>
        <w:pStyle w:val="ListParagraph"/>
        <w:numPr>
          <w:ilvl w:val="0"/>
          <w:numId w:val="1"/>
        </w:numPr>
        <w:spacing w:after="120"/>
      </w:pPr>
      <w:r>
        <w:t>Your feedback</w:t>
      </w:r>
      <w:r w:rsidR="0077644E">
        <w:t xml:space="preserve"> will</w:t>
      </w:r>
      <w:r w:rsidR="00F0514C">
        <w:t xml:space="preserve"> only</w:t>
      </w:r>
      <w:r w:rsidR="0077644E">
        <w:t xml:space="preserve"> be used </w:t>
      </w:r>
      <w:r w:rsidR="00F0514C">
        <w:t>to help</w:t>
      </w:r>
      <w:r w:rsidR="00033805">
        <w:t xml:space="preserve"> </w:t>
      </w:r>
      <w:r w:rsidR="00B830E2">
        <w:t xml:space="preserve">make sure that questions and instructions for the ABCD Study® are written in the best way possible. </w:t>
      </w:r>
      <w:r w:rsidR="008503F1">
        <w:t xml:space="preserve">This means we </w:t>
      </w:r>
      <w:r w:rsidR="00E55507">
        <w:t xml:space="preserve">may share some comments with people who work on the ABCD Study </w:t>
      </w:r>
      <w:r w:rsidR="000524B5">
        <w:t>but without any information that could identify who you are.</w:t>
      </w:r>
    </w:p>
    <w:p w:rsidR="0001575B" w14:paraId="7AEEFE61" w14:textId="0B2285DB">
      <w:pPr>
        <w:rPr>
          <w:bCs/>
        </w:rPr>
      </w:pPr>
      <w:r>
        <w:rPr>
          <w:bCs/>
        </w:rPr>
        <w:t xml:space="preserve">Thank you for </w:t>
      </w:r>
      <w:r w:rsidR="00322CB4">
        <w:rPr>
          <w:bCs/>
        </w:rPr>
        <w:t>reading our “ground rules.” Now, let’s get started!</w:t>
      </w:r>
    </w:p>
    <w:p w:rsidR="00196BA8" w:rsidP="00196BA8" w14:paraId="003C1BCD" w14:textId="0A03E78E">
      <w:pPr>
        <w:pStyle w:val="Heading1"/>
      </w:pPr>
      <w:r>
        <w:t>PARTICIPANT INTRODUCTIONS</w:t>
      </w:r>
    </w:p>
    <w:p w:rsidR="009F13D2" w:rsidRPr="002F2F84" w14:paraId="7B5819BA" w14:textId="3DA48622">
      <w:r>
        <w:t>Let’s start by introducing ourselves</w:t>
      </w:r>
      <w:r w:rsidR="004F3443">
        <w:t xml:space="preserve">! Please share your name (first name only) </w:t>
      </w:r>
      <w:r w:rsidR="002F2F84">
        <w:t>and something you like to do for fun.</w:t>
      </w:r>
    </w:p>
    <w:p w:rsidR="001C3745" w:rsidP="001C3745" w14:paraId="08376FF1" w14:textId="58D98B41">
      <w:r>
        <w:t>[SUBSEQUENT ACTIVITIES: If this is your first time joining</w:t>
      </w:r>
      <w:r w:rsidR="00413FB9">
        <w:t xml:space="preserve"> a </w:t>
      </w:r>
      <w:r w:rsidR="00C80950">
        <w:t xml:space="preserve">feedback team </w:t>
      </w:r>
      <w:r w:rsidR="00413FB9">
        <w:t>activity</w:t>
      </w:r>
      <w:r>
        <w:t>, please introduce yourself using your first name only (no last names). If you are returning feedback team member, welcome back! Please share your first name for any new members in this bulletin board activity.</w:t>
      </w:r>
      <w:r w:rsidR="002F2F84">
        <w:t>]</w:t>
      </w:r>
    </w:p>
    <w:p w:rsidR="001E1E72" w:rsidP="001E1E72" w14:paraId="52B188FC" w14:textId="714A6E4E">
      <w:pPr>
        <w:pStyle w:val="Heading1"/>
      </w:pPr>
      <w:r>
        <w:t xml:space="preserve">MATERIAL </w:t>
      </w:r>
      <w:r w:rsidR="007E53E0">
        <w:t>TESTING</w:t>
      </w:r>
    </w:p>
    <w:p w:rsidR="00D11A09" w:rsidP="00D6535A" w14:paraId="24462608" w14:textId="55784BE2">
      <w:r>
        <w:t xml:space="preserve">Today we are going to look at something called a “visual consent form.” First, I wanted to ask </w:t>
      </w:r>
      <w:r w:rsidR="00C46C83">
        <w:t>some discussion questions</w:t>
      </w:r>
      <w:r>
        <w:t xml:space="preserve"> to get us all thinking about why the ABCD Study</w:t>
      </w:r>
      <w:r w:rsidR="00EF50F6">
        <w:t xml:space="preserve"> team</w:t>
      </w:r>
      <w:r>
        <w:t xml:space="preserve"> created this and how</w:t>
      </w:r>
      <w:r w:rsidR="00EF50F6">
        <w:t xml:space="preserve"> you can help them make it better.</w:t>
      </w:r>
    </w:p>
    <w:p w:rsidR="005B7078" w:rsidP="005B7078" w14:paraId="08A41239" w14:textId="47823AD8">
      <w:pPr>
        <w:pStyle w:val="ListParagraph"/>
        <w:numPr>
          <w:ilvl w:val="0"/>
          <w:numId w:val="5"/>
        </w:numPr>
      </w:pPr>
      <w:r>
        <w:t xml:space="preserve">Think about a time </w:t>
      </w:r>
      <w:r w:rsidR="00D93116">
        <w:t xml:space="preserve">when </w:t>
      </w:r>
      <w:r>
        <w:t xml:space="preserve">you </w:t>
      </w:r>
      <w:r w:rsidR="00D93116">
        <w:t>signed</w:t>
      </w:r>
      <w:r w:rsidR="00D62CBD">
        <w:t xml:space="preserve"> up for something, and you had to sign</w:t>
      </w:r>
      <w:r>
        <w:t xml:space="preserve"> </w:t>
      </w:r>
      <w:r w:rsidR="00E9439F">
        <w:t xml:space="preserve">or check a box showing you understood what that agreement meant. </w:t>
      </w:r>
      <w:r>
        <w:t>This could</w:t>
      </w:r>
      <w:r w:rsidR="00E9439F">
        <w:t xml:space="preserve"> be something lik</w:t>
      </w:r>
      <w:r w:rsidR="00404F8A">
        <w:t>e agreeing to the rules for joining a group or signing up for a new app. (This could</w:t>
      </w:r>
      <w:r>
        <w:t xml:space="preserve"> even be the agreement to join the </w:t>
      </w:r>
      <w:r w:rsidR="00385EDA">
        <w:t>feedback team</w:t>
      </w:r>
      <w:r>
        <w:t>!)</w:t>
      </w:r>
    </w:p>
    <w:p w:rsidR="00404F8A" w:rsidP="00C0742D" w14:paraId="6C6BFBF8" w14:textId="147B5AB5">
      <w:pPr>
        <w:ind w:firstLine="720"/>
      </w:pPr>
      <w:r>
        <w:t>What are three words you</w:t>
      </w:r>
      <w:r>
        <w:t xml:space="preserve"> would </w:t>
      </w:r>
      <w:r>
        <w:t>use to</w:t>
      </w:r>
      <w:r>
        <w:t xml:space="preserve"> describe that process?</w:t>
      </w:r>
    </w:p>
    <w:p w:rsidR="0015447E" w:rsidP="00C05F42" w14:paraId="3236828C" w14:textId="49E7A666">
      <w:r>
        <w:t xml:space="preserve">The ABCD Study team created a consent form that uses </w:t>
      </w:r>
      <w:r w:rsidR="005E5266">
        <w:t xml:space="preserve">pictures to explain what people in the </w:t>
      </w:r>
      <w:r w:rsidR="00CF35C3">
        <w:t xml:space="preserve">study </w:t>
      </w:r>
      <w:r w:rsidR="005E5266">
        <w:t>can expect if they agree to participate.</w:t>
      </w:r>
      <w:r w:rsidR="00F9783B">
        <w:t xml:space="preserve"> For each page, I am going to ask some questions </w:t>
      </w:r>
      <w:r w:rsidR="003E2254">
        <w:t xml:space="preserve">about whether what is on that page is clear, </w:t>
      </w:r>
      <w:r w:rsidR="00D93116">
        <w:t>what you think about</w:t>
      </w:r>
      <w:r w:rsidR="003E2254">
        <w:t xml:space="preserve"> the visuals, and</w:t>
      </w:r>
      <w:r w:rsidR="0086418B">
        <w:t xml:space="preserve"> if there is anything you would change. Some of these questions might repeat</w:t>
      </w:r>
      <w:r w:rsidR="00B315D1">
        <w:t>, and that’s</w:t>
      </w:r>
      <w:r w:rsidR="0086418B">
        <w:t xml:space="preserve"> b</w:t>
      </w:r>
      <w:r w:rsidR="00C017F0">
        <w:t>ecause it</w:t>
      </w:r>
      <w:r w:rsidR="00B315D1">
        <w:t xml:space="preserve"> is i</w:t>
      </w:r>
      <w:r w:rsidR="00C017F0">
        <w:t xml:space="preserve">mportant for us to know </w:t>
      </w:r>
      <w:r w:rsidR="00D1590A">
        <w:t>that information for each page.</w:t>
      </w:r>
    </w:p>
    <w:p w:rsidR="005E5266" w:rsidP="00C05F42" w14:paraId="2AEB58D2" w14:textId="7E1875B9">
      <w:r>
        <w:t>[STIMULI 1: COVER</w:t>
      </w:r>
      <w:r w:rsidR="00D0454E">
        <w:t xml:space="preserve"> PAGE</w:t>
      </w:r>
      <w:r>
        <w:t>]</w:t>
      </w:r>
      <w:r w:rsidR="003A3B5F">
        <w:t xml:space="preserve"> Here is what the first (or cover) page will look like. As a reminder, this is a form used by people who are currently part of the ABCD Study. They will be using this form to agree </w:t>
      </w:r>
      <w:r w:rsidR="009B734D">
        <w:t xml:space="preserve">to keep participating in the </w:t>
      </w:r>
      <w:r w:rsidR="00CF35C3">
        <w:t>study</w:t>
      </w:r>
      <w:r w:rsidR="009B734D">
        <w:t>, since they will be part of it for many years.</w:t>
      </w:r>
      <w:r w:rsidR="003A3B5F">
        <w:t xml:space="preserve"> </w:t>
      </w:r>
    </w:p>
    <w:p w:rsidR="00AC76B2" w:rsidP="00AC76B2" w14:paraId="3D51CD3D" w14:textId="0B58BF4E">
      <w:pPr>
        <w:pStyle w:val="ListParagraph"/>
        <w:numPr>
          <w:ilvl w:val="0"/>
          <w:numId w:val="5"/>
        </w:numPr>
      </w:pPr>
      <w:r>
        <w:t>What is one part of this image that grabbed your attention and why? (Was it surprising, confusing, eye-catching, or something else?)</w:t>
      </w:r>
    </w:p>
    <w:p w:rsidR="00AC76B2" w:rsidP="00AC76B2" w14:paraId="78E2FC4B" w14:textId="77777777">
      <w:pPr>
        <w:pStyle w:val="ListParagraph"/>
      </w:pPr>
    </w:p>
    <w:p w:rsidR="00AC76B2" w:rsidP="00AC76B2" w14:paraId="7F00BB87" w14:textId="2FF5A3F5">
      <w:pPr>
        <w:pStyle w:val="ListParagraph"/>
        <w:numPr>
          <w:ilvl w:val="0"/>
          <w:numId w:val="5"/>
        </w:numPr>
      </w:pPr>
      <w:r>
        <w:t>What questions do you have after reading the cover page?</w:t>
      </w:r>
    </w:p>
    <w:p w:rsidR="00D75EBD" w:rsidP="00C05F42" w14:paraId="28D1BE56" w14:textId="25B7E324">
      <w:r>
        <w:t xml:space="preserve">[STIMULI </w:t>
      </w:r>
      <w:r w:rsidR="00D0454E">
        <w:t>2</w:t>
      </w:r>
      <w:r>
        <w:t xml:space="preserve">: </w:t>
      </w:r>
      <w:r w:rsidR="00D0454E">
        <w:t>STUDY GOALS PAGE]</w:t>
      </w:r>
      <w:r>
        <w:t xml:space="preserve"> Let’s look at the page titled “Goals of the ABCD Study.”</w:t>
      </w:r>
    </w:p>
    <w:p w:rsidR="00613CD8" w:rsidP="00613CD8" w14:paraId="59FFA343" w14:textId="54A34A48">
      <w:pPr>
        <w:pStyle w:val="ListParagraph"/>
        <w:numPr>
          <w:ilvl w:val="0"/>
          <w:numId w:val="5"/>
        </w:numPr>
      </w:pPr>
      <w:r>
        <w:t>In your own words, what is this page saying?</w:t>
      </w:r>
    </w:p>
    <w:p w:rsidR="00613CD8" w:rsidP="00613CD8" w14:paraId="55555652" w14:textId="77777777">
      <w:pPr>
        <w:pStyle w:val="ListParagraph"/>
      </w:pPr>
    </w:p>
    <w:p w:rsidR="00D75EBD" w:rsidP="00613CD8" w14:paraId="7717343F" w14:textId="6360CC66">
      <w:pPr>
        <w:pStyle w:val="ListParagraph"/>
        <w:numPr>
          <w:ilvl w:val="0"/>
          <w:numId w:val="5"/>
        </w:numPr>
      </w:pPr>
      <w:r>
        <w:t xml:space="preserve">[Poll]: Overall, how clear is </w:t>
      </w:r>
      <w:r w:rsidR="00613CD8">
        <w:t>this page?</w:t>
      </w:r>
    </w:p>
    <w:p w:rsidR="00D75EBD" w:rsidP="00D75EBD" w14:paraId="503C5949" w14:textId="77777777">
      <w:pPr>
        <w:pStyle w:val="ListParagraph"/>
        <w:numPr>
          <w:ilvl w:val="0"/>
          <w:numId w:val="4"/>
        </w:numPr>
      </w:pPr>
      <w:r>
        <w:t xml:space="preserve">Very clear – I understand it </w:t>
      </w:r>
      <w:r>
        <w:t>completely</w:t>
      </w:r>
    </w:p>
    <w:p w:rsidR="00D75EBD" w:rsidP="00D75EBD" w14:paraId="363A1DDC" w14:textId="77777777">
      <w:pPr>
        <w:pStyle w:val="ListParagraph"/>
        <w:numPr>
          <w:ilvl w:val="0"/>
          <w:numId w:val="4"/>
        </w:numPr>
      </w:pPr>
      <w:r>
        <w:t xml:space="preserve">Somewhat clear – I understand at least half of </w:t>
      </w:r>
      <w:r>
        <w:t>it</w:t>
      </w:r>
    </w:p>
    <w:p w:rsidR="00D75EBD" w:rsidP="00D75EBD" w14:paraId="6E9860AD" w14:textId="77777777">
      <w:pPr>
        <w:pStyle w:val="ListParagraph"/>
        <w:numPr>
          <w:ilvl w:val="0"/>
          <w:numId w:val="4"/>
        </w:numPr>
      </w:pPr>
      <w:r>
        <w:t>Somewhat unclear – I understand some of it (less than half)</w:t>
      </w:r>
    </w:p>
    <w:p w:rsidR="00D75EBD" w:rsidP="00C05F42" w14:paraId="62D48BDA" w14:textId="6A8C0BBD">
      <w:pPr>
        <w:pStyle w:val="ListParagraph"/>
        <w:numPr>
          <w:ilvl w:val="0"/>
          <w:numId w:val="4"/>
        </w:numPr>
      </w:pPr>
      <w:r>
        <w:t xml:space="preserve">Not very clear – I don’t understand much or any of </w:t>
      </w:r>
      <w:r>
        <w:t>it</w:t>
      </w:r>
    </w:p>
    <w:p w:rsidR="00301EF8" w:rsidP="62879847" w14:paraId="47519B7B" w14:textId="77777777">
      <w:pPr>
        <w:pStyle w:val="ListParagraph"/>
      </w:pPr>
    </w:p>
    <w:p w:rsidR="2FA86062" w:rsidP="62879847" w14:paraId="6EF80399" w14:textId="10F032C6">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p>
    <w:p w:rsidR="00613CD8" w:rsidP="00613CD8" w14:paraId="787D5143" w14:textId="77777777">
      <w:pPr>
        <w:pStyle w:val="ListParagraph"/>
        <w:ind w:left="1080"/>
      </w:pPr>
    </w:p>
    <w:p w:rsidR="00F21878" w:rsidP="006544D6" w14:paraId="6FB78B3E" w14:textId="7BE41CCE">
      <w:pPr>
        <w:pStyle w:val="ListParagraph"/>
        <w:numPr>
          <w:ilvl w:val="0"/>
          <w:numId w:val="5"/>
        </w:numPr>
      </w:pPr>
      <w:r>
        <w:t>Is there anything on this page that is confusing</w:t>
      </w:r>
      <w:r w:rsidR="7036D04D">
        <w:t xml:space="preserve"> </w:t>
      </w:r>
      <w:r>
        <w:t>or not how you would say it?</w:t>
      </w:r>
      <w:r w:rsidR="006544D6">
        <w:t xml:space="preserve"> What would be a better way to phrase it?</w:t>
      </w:r>
      <w:r>
        <w:t xml:space="preserve"> You can type or copy and paste </w:t>
      </w:r>
      <w:r w:rsidR="444DEE97">
        <w:t>any</w:t>
      </w:r>
      <w:r>
        <w:t xml:space="preserve"> word</w:t>
      </w:r>
      <w:r w:rsidR="47CC3529">
        <w:t xml:space="preserve">s </w:t>
      </w:r>
      <w:r>
        <w:t>or phrase</w:t>
      </w:r>
      <w:r w:rsidR="65AA647D">
        <w:t>s</w:t>
      </w:r>
      <w:r>
        <w:t xml:space="preserve"> into your answer.</w:t>
      </w:r>
      <w:r>
        <w:t xml:space="preserve"> </w:t>
      </w:r>
    </w:p>
    <w:p w:rsidR="006544D6" w:rsidP="006544D6" w14:paraId="0CE492BB" w14:textId="77777777">
      <w:pPr>
        <w:pStyle w:val="ListParagraph"/>
      </w:pPr>
    </w:p>
    <w:p w:rsidR="00613CD8" w:rsidP="00C05F42" w14:paraId="024B5960" w14:textId="2279F8BF">
      <w:pPr>
        <w:pStyle w:val="ListParagraph"/>
        <w:numPr>
          <w:ilvl w:val="0"/>
          <w:numId w:val="5"/>
        </w:numPr>
      </w:pPr>
      <w:r>
        <w:t>What questions do you have after reading this page?</w:t>
      </w:r>
    </w:p>
    <w:p w:rsidR="00B315D1" w:rsidP="00C05F42" w14:paraId="2527C9A9" w14:textId="7B2C45F6">
      <w:r>
        <w:t xml:space="preserve">[STIMULI 3: TIMELINE] </w:t>
      </w:r>
      <w:r w:rsidR="002D7EF1">
        <w:t>This page explains the timeline of the ABCD Study.</w:t>
      </w:r>
    </w:p>
    <w:p w:rsidR="00EA4C8C" w:rsidP="00E55755" w14:paraId="67057998" w14:textId="64DF1E22">
      <w:pPr>
        <w:pStyle w:val="ListParagraph"/>
        <w:numPr>
          <w:ilvl w:val="0"/>
          <w:numId w:val="5"/>
        </w:numPr>
      </w:pPr>
      <w:r>
        <w:t>What do you like about the visual? What do you dislike?</w:t>
      </w:r>
      <w:r w:rsidR="00797F38">
        <w:t xml:space="preserve"> For example: the symbols, the images of people, colors, or anything else you like or dislike.</w:t>
      </w:r>
    </w:p>
    <w:p w:rsidR="003E0157" w:rsidP="003E0157" w14:paraId="4D27428E" w14:textId="77777777">
      <w:pPr>
        <w:pStyle w:val="ListParagraph"/>
      </w:pPr>
    </w:p>
    <w:p w:rsidR="005540E9" w:rsidP="005540E9" w14:paraId="5586F42C" w14:textId="3D16E23B">
      <w:pPr>
        <w:pStyle w:val="ListParagraph"/>
        <w:numPr>
          <w:ilvl w:val="0"/>
          <w:numId w:val="5"/>
        </w:numPr>
      </w:pPr>
      <w:r>
        <w:t>What parts of the visual, if any, raise questions for you?</w:t>
      </w:r>
    </w:p>
    <w:p w:rsidR="005540E9" w:rsidP="005540E9" w14:paraId="2CE4C5BE" w14:textId="77777777">
      <w:pPr>
        <w:pStyle w:val="ListParagraph"/>
      </w:pPr>
    </w:p>
    <w:p w:rsidR="003E0157" w:rsidP="005540E9" w14:paraId="07F865DE" w14:textId="39880A79">
      <w:pPr>
        <w:pStyle w:val="ListParagraph"/>
        <w:numPr>
          <w:ilvl w:val="0"/>
          <w:numId w:val="5"/>
        </w:numPr>
      </w:pPr>
      <w:r>
        <w:t xml:space="preserve">In your own words, explain what you think will happen during the timeline of the </w:t>
      </w:r>
      <w:r w:rsidR="00AE09F2">
        <w:t>study</w:t>
      </w:r>
      <w:r>
        <w:t>.</w:t>
      </w:r>
    </w:p>
    <w:p w:rsidR="005540E9" w:rsidP="005540E9" w14:paraId="33E755EC" w14:textId="77777777">
      <w:pPr>
        <w:pStyle w:val="ListParagraph"/>
      </w:pPr>
    </w:p>
    <w:p w:rsidR="00E55755" w:rsidP="00E55755" w14:paraId="7602D04B" w14:textId="6C3CADF1">
      <w:pPr>
        <w:pStyle w:val="ListParagraph"/>
        <w:numPr>
          <w:ilvl w:val="0"/>
          <w:numId w:val="5"/>
        </w:numPr>
      </w:pPr>
      <w:r>
        <w:t>What questions do you have after looking at t</w:t>
      </w:r>
      <w:r w:rsidR="00F38437">
        <w:t>his page?</w:t>
      </w:r>
    </w:p>
    <w:p w:rsidR="00D4509E" w:rsidP="00D4509E" w14:paraId="2CAF6F37" w14:textId="0378E3C0">
      <w:r>
        <w:t xml:space="preserve">[STIMULI 4: STUDY PROCEDURES 1] </w:t>
      </w:r>
      <w:r w:rsidR="0005108A">
        <w:t xml:space="preserve">This is the first page that describes the activities that will take place during the </w:t>
      </w:r>
      <w:r w:rsidR="00AE09F2">
        <w:t>study</w:t>
      </w:r>
      <w:r w:rsidR="0005108A">
        <w:t>.</w:t>
      </w:r>
    </w:p>
    <w:p w:rsidR="00B00366" w:rsidP="00B00366" w14:paraId="52DC8FEF" w14:textId="2B9E7B1C">
      <w:pPr>
        <w:pStyle w:val="ListParagraph"/>
        <w:numPr>
          <w:ilvl w:val="0"/>
          <w:numId w:val="5"/>
        </w:numPr>
      </w:pPr>
      <w:r>
        <w:t>[Poll]: How clear are the descriptions of the study procedures on this page?</w:t>
      </w:r>
    </w:p>
    <w:p w:rsidR="00B00366" w:rsidP="00B00366" w14:paraId="728A9F9C" w14:textId="4E408AD2">
      <w:pPr>
        <w:pStyle w:val="ListParagraph"/>
        <w:numPr>
          <w:ilvl w:val="0"/>
          <w:numId w:val="4"/>
        </w:numPr>
      </w:pPr>
      <w:r>
        <w:t xml:space="preserve">Very clear – I understand them </w:t>
      </w:r>
      <w:r>
        <w:t>completely</w:t>
      </w:r>
    </w:p>
    <w:p w:rsidR="00B00366" w:rsidP="00B00366" w14:paraId="4B1A1111" w14:textId="1F357159">
      <w:pPr>
        <w:pStyle w:val="ListParagraph"/>
        <w:numPr>
          <w:ilvl w:val="0"/>
          <w:numId w:val="4"/>
        </w:numPr>
      </w:pPr>
      <w:r>
        <w:t xml:space="preserve">Somewhat clear – I understand at least </w:t>
      </w:r>
      <w:r>
        <w:t>half</w:t>
      </w:r>
      <w:r>
        <w:t xml:space="preserve"> </w:t>
      </w:r>
    </w:p>
    <w:p w:rsidR="00B00366" w:rsidP="00B00366" w14:paraId="420D9A82" w14:textId="29CD0421">
      <w:pPr>
        <w:pStyle w:val="ListParagraph"/>
        <w:numPr>
          <w:ilvl w:val="0"/>
          <w:numId w:val="4"/>
        </w:numPr>
      </w:pPr>
      <w:r>
        <w:t>Somewhat unclear – I understand some (less than half)</w:t>
      </w:r>
    </w:p>
    <w:p w:rsidR="00D4509E" w:rsidP="00C05F42" w14:paraId="3306F345" w14:textId="2BEA9508">
      <w:pPr>
        <w:pStyle w:val="ListParagraph"/>
        <w:numPr>
          <w:ilvl w:val="0"/>
          <w:numId w:val="4"/>
        </w:numPr>
      </w:pPr>
      <w:r>
        <w:t xml:space="preserve">Not very clear – I don’t understand much or any of </w:t>
      </w:r>
      <w:r>
        <w:t>them</w:t>
      </w:r>
    </w:p>
    <w:p w:rsidR="00301EF8" w:rsidP="00301EF8" w14:paraId="56FA5B12" w14:textId="77777777">
      <w:pPr>
        <w:pStyle w:val="ListParagraph"/>
        <w:ind w:left="1080"/>
      </w:pPr>
    </w:p>
    <w:p w:rsidR="0D9FCFCE" w:rsidP="62879847" w14:paraId="63D3A110" w14:textId="53324543">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p>
    <w:p w:rsidR="00A7317C" w:rsidP="00301EF8" w14:paraId="43FF0C3C" w14:textId="77777777">
      <w:pPr>
        <w:pStyle w:val="ListParagraph"/>
        <w:ind w:left="1080"/>
      </w:pPr>
    </w:p>
    <w:p w:rsidR="006544D6" w:rsidP="006544D6" w14:paraId="7A4A41FE" w14:textId="77777777">
      <w:pPr>
        <w:pStyle w:val="ListParagraph"/>
        <w:numPr>
          <w:ilvl w:val="0"/>
          <w:numId w:val="5"/>
        </w:numPr>
      </w:pPr>
      <w:r>
        <w:t xml:space="preserve">Is there anything on this page that is confusing or not how you would say it? What would be a better way to phrase it? You can type or copy and paste any words or phrases into your answer. </w:t>
      </w:r>
    </w:p>
    <w:p w:rsidR="00F41A30" w:rsidP="00F41A30" w14:paraId="5F1B835C" w14:textId="4DAF7AEB">
      <w:r>
        <w:t>[STIMULI 5: STUDY PROCEDURES 2] This page explains some of</w:t>
      </w:r>
      <w:r w:rsidR="004E05B3">
        <w:t xml:space="preserve"> the</w:t>
      </w:r>
      <w:r w:rsidR="00EA4213">
        <w:t xml:space="preserve"> </w:t>
      </w:r>
      <w:r w:rsidR="00D86DA1">
        <w:t xml:space="preserve">study </w:t>
      </w:r>
      <w:r w:rsidR="00EA4213">
        <w:t>procedures where</w:t>
      </w:r>
      <w:r w:rsidR="005C4C75">
        <w:t xml:space="preserve"> researcher</w:t>
      </w:r>
      <w:r w:rsidR="001323B9">
        <w:t xml:space="preserve">s need to take a measurement or </w:t>
      </w:r>
      <w:r w:rsidR="00AD4C3D">
        <w:t>collect</w:t>
      </w:r>
      <w:r w:rsidR="001323B9">
        <w:t xml:space="preserve"> a </w:t>
      </w:r>
      <w:r w:rsidR="00AD4C3D">
        <w:t>small amount</w:t>
      </w:r>
      <w:r w:rsidR="001323B9">
        <w:t xml:space="preserve"> of </w:t>
      </w:r>
      <w:r w:rsidR="00AD4C3D">
        <w:t>blood, urine, hair, or saliva from someone</w:t>
      </w:r>
      <w:r w:rsidR="001323B9">
        <w:t>.</w:t>
      </w:r>
    </w:p>
    <w:p w:rsidR="00B77DF4" w:rsidP="00B77DF4" w14:paraId="78E93E13" w14:textId="4751461C">
      <w:pPr>
        <w:pStyle w:val="ListParagraph"/>
        <w:numPr>
          <w:ilvl w:val="0"/>
          <w:numId w:val="5"/>
        </w:numPr>
      </w:pPr>
      <w:r>
        <w:t>What do you like about the visuals on this page? What do you dislike?</w:t>
      </w:r>
    </w:p>
    <w:p w:rsidR="00B77DF4" w:rsidP="00B77DF4" w14:paraId="1A242D44" w14:textId="77777777">
      <w:pPr>
        <w:pStyle w:val="ListParagraph"/>
      </w:pPr>
    </w:p>
    <w:p w:rsidR="00B77DF4" w:rsidP="00B77DF4" w14:paraId="7B41E2BE" w14:textId="6F4DD558">
      <w:pPr>
        <w:pStyle w:val="ListParagraph"/>
        <w:numPr>
          <w:ilvl w:val="0"/>
          <w:numId w:val="5"/>
        </w:numPr>
      </w:pPr>
      <w:r>
        <w:t>[Poll]: How</w:t>
      </w:r>
      <w:r w:rsidR="00272B2F">
        <w:t xml:space="preserve"> c</w:t>
      </w:r>
      <w:r w:rsidR="00A2629B">
        <w:t>lear is this</w:t>
      </w:r>
      <w:r>
        <w:t xml:space="preserve"> page</w:t>
      </w:r>
      <w:r w:rsidR="00A2629B">
        <w:t xml:space="preserve"> about what samples will be taken and why</w:t>
      </w:r>
      <w:r>
        <w:t>?</w:t>
      </w:r>
    </w:p>
    <w:p w:rsidR="00B77DF4" w:rsidP="00B77DF4" w14:paraId="29A485D1" w14:textId="2E18FE68">
      <w:pPr>
        <w:pStyle w:val="ListParagraph"/>
        <w:numPr>
          <w:ilvl w:val="0"/>
          <w:numId w:val="4"/>
        </w:numPr>
      </w:pPr>
      <w:r>
        <w:t xml:space="preserve">Very clear – I understand </w:t>
      </w:r>
      <w:r w:rsidR="00A2629B">
        <w:t>it</w:t>
      </w:r>
      <w:r>
        <w:t xml:space="preserve"> </w:t>
      </w:r>
      <w:r>
        <w:t>completely</w:t>
      </w:r>
    </w:p>
    <w:p w:rsidR="00B77DF4" w:rsidP="00B77DF4" w14:paraId="27AE60E5" w14:textId="35226E81">
      <w:pPr>
        <w:pStyle w:val="ListParagraph"/>
        <w:numPr>
          <w:ilvl w:val="0"/>
          <w:numId w:val="4"/>
        </w:numPr>
      </w:pPr>
      <w:r>
        <w:t xml:space="preserve">Somewhat clear – I understand at least half </w:t>
      </w:r>
      <w:r w:rsidR="00A2629B">
        <w:t xml:space="preserve">of </w:t>
      </w:r>
      <w:r w:rsidR="00A2629B">
        <w:t>it</w:t>
      </w:r>
    </w:p>
    <w:p w:rsidR="00B77DF4" w:rsidP="00B77DF4" w14:paraId="67C7ECFB" w14:textId="77777777">
      <w:pPr>
        <w:pStyle w:val="ListParagraph"/>
        <w:numPr>
          <w:ilvl w:val="0"/>
          <w:numId w:val="4"/>
        </w:numPr>
      </w:pPr>
      <w:r>
        <w:t>Somewhat unclear – I understand some (less than half)</w:t>
      </w:r>
    </w:p>
    <w:p w:rsidR="00301EF8" w:rsidP="00C05F42" w14:paraId="53F65601" w14:textId="0DE8A9CF">
      <w:pPr>
        <w:pStyle w:val="ListParagraph"/>
        <w:numPr>
          <w:ilvl w:val="0"/>
          <w:numId w:val="4"/>
        </w:numPr>
      </w:pPr>
      <w:r>
        <w:t xml:space="preserve">Not very clear – I don’t understand much or any of </w:t>
      </w:r>
      <w:r w:rsidR="00A2629B">
        <w:t>it</w:t>
      </w:r>
    </w:p>
    <w:p w:rsidR="008A4353" w:rsidP="008A4353" w14:paraId="5E4CD3F8" w14:textId="14CBB6E1">
      <w:pPr>
        <w:pStyle w:val="ListParagraph"/>
        <w:ind w:left="1080"/>
        <w:rPr>
          <w:rFonts w:ascii="Calibri" w:eastAsia="Calibri" w:hAnsi="Calibri" w:cs="Calibri"/>
          <w:i/>
          <w:color w:val="000000" w:themeColor="text1"/>
        </w:rPr>
      </w:pPr>
    </w:p>
    <w:p w:rsidR="40180AEE" w:rsidP="62879847" w14:paraId="7D113BF1" w14:textId="53324543">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p>
    <w:p w:rsidR="28C9EA43" w:rsidP="28C9EA43" w14:paraId="699E5B98" w14:textId="2C11657C">
      <w:pPr>
        <w:pStyle w:val="ListParagraph"/>
        <w:ind w:left="1080"/>
        <w:rPr>
          <w:rFonts w:ascii="Calibri" w:eastAsia="Calibri" w:hAnsi="Calibri" w:cs="Calibri"/>
          <w:i/>
          <w:iCs/>
          <w:color w:val="000000" w:themeColor="text1"/>
        </w:rPr>
      </w:pPr>
    </w:p>
    <w:p w:rsidR="006544D6" w:rsidP="006544D6" w14:paraId="5892E0FC" w14:textId="77777777">
      <w:pPr>
        <w:pStyle w:val="ListParagraph"/>
        <w:numPr>
          <w:ilvl w:val="0"/>
          <w:numId w:val="5"/>
        </w:numPr>
      </w:pPr>
      <w:r>
        <w:t xml:space="preserve">Is there anything on this page that is confusing or not how you would say it? What would be a better way to phrase it? You can type or copy and paste any words or phrases into your answer. </w:t>
      </w:r>
    </w:p>
    <w:p w:rsidR="00BD2D4F" w:rsidP="00BD2D4F" w14:paraId="08E2951C" w14:textId="77777777">
      <w:pPr>
        <w:pStyle w:val="ListParagraph"/>
      </w:pPr>
    </w:p>
    <w:p w:rsidR="00AD7AE5" w:rsidRPr="00AD7AE5" w:rsidP="000A2037" w14:paraId="062BC169" w14:textId="4FBD73E4">
      <w:pPr>
        <w:pStyle w:val="ListParagraph"/>
        <w:numPr>
          <w:ilvl w:val="0"/>
          <w:numId w:val="5"/>
        </w:numPr>
        <w:rPr>
          <w:rStyle w:val="normaltextrun"/>
        </w:rPr>
      </w:pPr>
      <w:r>
        <w:t>What questions d</w:t>
      </w:r>
      <w:r w:rsidR="00B942F6">
        <w:t>o</w:t>
      </w:r>
      <w:r>
        <w:t xml:space="preserve"> </w:t>
      </w:r>
      <w:r w:rsidR="001323B9">
        <w:t>you have about the samples and measurements described on this page?</w:t>
      </w:r>
    </w:p>
    <w:p w:rsidR="00AD7AE5" w:rsidP="00AD7AE5" w14:paraId="4D6D12D8" w14:textId="0CB524DC">
      <w:r>
        <w:t xml:space="preserve">[STIMULI 6: MRI BRAIN SCAN] This page explains the MRI part of the </w:t>
      </w:r>
      <w:r w:rsidR="00AE09F2">
        <w:t>study</w:t>
      </w:r>
      <w:r>
        <w:t>, which is used to take a picture of someone’s brain.</w:t>
      </w:r>
    </w:p>
    <w:p w:rsidR="00700462" w:rsidP="00700462" w14:paraId="4326B1EA" w14:textId="24329D3A">
      <w:pPr>
        <w:pStyle w:val="ListParagraph"/>
        <w:numPr>
          <w:ilvl w:val="0"/>
          <w:numId w:val="5"/>
        </w:numPr>
      </w:pPr>
      <w:r>
        <w:t>Before you read t</w:t>
      </w:r>
      <w:r w:rsidR="004875D0">
        <w:t xml:space="preserve">his page today, how much did you know about </w:t>
      </w:r>
      <w:r w:rsidR="00CE1030">
        <w:t>MRI? (For example: have heard of it, know someone who had one, or even had one yourself.)</w:t>
      </w:r>
    </w:p>
    <w:p w:rsidR="00B42D7E" w:rsidP="00B42D7E" w14:paraId="52C34568" w14:textId="77777777">
      <w:pPr>
        <w:pStyle w:val="ListParagraph"/>
      </w:pPr>
    </w:p>
    <w:p w:rsidR="00B42D7E" w:rsidP="00700462" w14:paraId="7B7ACA1D" w14:textId="16376691">
      <w:pPr>
        <w:pStyle w:val="ListParagraph"/>
        <w:numPr>
          <w:ilvl w:val="0"/>
          <w:numId w:val="5"/>
        </w:numPr>
      </w:pPr>
      <w:r>
        <w:t>How well does this page explain what MRI is and what someone could expect</w:t>
      </w:r>
      <w:r w:rsidR="00060304">
        <w:t xml:space="preserve"> during the brain scan?</w:t>
      </w:r>
    </w:p>
    <w:p w:rsidR="00C06DBC" w:rsidP="00C06DBC" w14:paraId="6F904056" w14:textId="77777777">
      <w:pPr>
        <w:pStyle w:val="ListParagraph"/>
      </w:pPr>
    </w:p>
    <w:p w:rsidR="00AD7AE5" w:rsidP="28C9EA43" w14:paraId="1C503E27" w14:textId="3CD3EEEA">
      <w:pPr>
        <w:pStyle w:val="ListParagraph"/>
        <w:numPr>
          <w:ilvl w:val="0"/>
          <w:numId w:val="5"/>
        </w:numPr>
      </w:pPr>
      <w:r>
        <w:t>What do you like about the visuals on this page? What do you dislike?</w:t>
      </w:r>
    </w:p>
    <w:p w:rsidR="00C06DBC" w:rsidP="00C06DBC" w14:paraId="74661FB0" w14:textId="3081A2CB">
      <w:r>
        <w:t xml:space="preserve">[STIMULI 7: TECH </w:t>
      </w:r>
      <w:r w:rsidR="77D0A2AB">
        <w:t>DATA COLLECTION</w:t>
      </w:r>
      <w:r>
        <w:t>] This page explains some studies that use technology t</w:t>
      </w:r>
      <w:r w:rsidR="00055A91">
        <w:t>o collect informatio</w:t>
      </w:r>
      <w:r w:rsidR="009B3A3D">
        <w:t>n.</w:t>
      </w:r>
    </w:p>
    <w:p w:rsidR="00055A91" w:rsidP="00055A91" w14:paraId="59ED3822" w14:textId="349A671E">
      <w:pPr>
        <w:pStyle w:val="ListParagraph"/>
        <w:numPr>
          <w:ilvl w:val="0"/>
          <w:numId w:val="5"/>
        </w:numPr>
      </w:pPr>
      <w:r>
        <w:t>[Poll]: How clear is the description of the sub-studies on this page?</w:t>
      </w:r>
    </w:p>
    <w:p w:rsidR="00055A91" w:rsidP="00055A91" w14:paraId="7C8F47A4" w14:textId="77777777">
      <w:pPr>
        <w:pStyle w:val="ListParagraph"/>
        <w:numPr>
          <w:ilvl w:val="0"/>
          <w:numId w:val="4"/>
        </w:numPr>
      </w:pPr>
      <w:r>
        <w:t xml:space="preserve">Very clear – I understand it </w:t>
      </w:r>
      <w:r>
        <w:t>completely</w:t>
      </w:r>
    </w:p>
    <w:p w:rsidR="00055A91" w:rsidP="00055A91" w14:paraId="1FBC4FDF" w14:textId="77777777">
      <w:pPr>
        <w:pStyle w:val="ListParagraph"/>
        <w:numPr>
          <w:ilvl w:val="0"/>
          <w:numId w:val="4"/>
        </w:numPr>
      </w:pPr>
      <w:r>
        <w:t xml:space="preserve">Somewhat clear – I understand at least half of </w:t>
      </w:r>
      <w:r>
        <w:t>it</w:t>
      </w:r>
    </w:p>
    <w:p w:rsidR="00055A91" w:rsidP="00055A91" w14:paraId="1650EA11" w14:textId="77777777">
      <w:pPr>
        <w:pStyle w:val="ListParagraph"/>
        <w:numPr>
          <w:ilvl w:val="0"/>
          <w:numId w:val="4"/>
        </w:numPr>
      </w:pPr>
      <w:r>
        <w:t>Somewhat unclear – I understand some (less than half)</w:t>
      </w:r>
    </w:p>
    <w:p w:rsidR="00C06DBC" w:rsidP="000A2037" w14:paraId="00771B7C" w14:textId="4F302D9F">
      <w:pPr>
        <w:pStyle w:val="ListParagraph"/>
        <w:numPr>
          <w:ilvl w:val="0"/>
          <w:numId w:val="4"/>
        </w:numPr>
      </w:pPr>
      <w:r>
        <w:t xml:space="preserve">Not very clear – I don’t understand much or any of </w:t>
      </w:r>
      <w:r>
        <w:t>it</w:t>
      </w:r>
    </w:p>
    <w:p w:rsidR="00BD2D4F" w:rsidP="62879847" w14:paraId="5EE70335" w14:textId="77777777">
      <w:pPr>
        <w:pStyle w:val="ListParagraph"/>
        <w:rPr>
          <w:rFonts w:ascii="Calibri" w:eastAsia="Calibri" w:hAnsi="Calibri" w:cs="Calibri"/>
          <w:color w:val="000000" w:themeColor="text1"/>
        </w:rPr>
      </w:pPr>
    </w:p>
    <w:p w:rsidR="00DFE6B1" w:rsidP="62879847" w14:paraId="39E83CD7" w14:textId="777F04C5">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p>
    <w:p w:rsidR="00126660" w:rsidP="62879847" w14:paraId="27D3169B" w14:textId="6AA1EC88">
      <w:pPr>
        <w:pStyle w:val="ListParagraph"/>
        <w:ind w:left="0"/>
        <w:rPr>
          <w:rFonts w:ascii="Calibri" w:eastAsia="Calibri" w:hAnsi="Calibri" w:cs="Calibri"/>
          <w:color w:val="000000" w:themeColor="text1"/>
        </w:rPr>
      </w:pPr>
    </w:p>
    <w:p w:rsidR="006544D6" w:rsidP="006544D6" w14:paraId="7C48D37D" w14:textId="77777777">
      <w:pPr>
        <w:pStyle w:val="ListParagraph"/>
        <w:numPr>
          <w:ilvl w:val="0"/>
          <w:numId w:val="5"/>
        </w:numPr>
      </w:pPr>
      <w:r>
        <w:t xml:space="preserve">Is there anything on this page that is confusing or not how you would say it? What would be a better way to phrase it? You can type or copy and paste any words or phrases into your answer. </w:t>
      </w:r>
    </w:p>
    <w:p w:rsidR="00BD2D4F" w:rsidP="00BD2D4F" w14:paraId="7951D8C4" w14:textId="178F56F7">
      <w:pPr>
        <w:pStyle w:val="ListParagraph"/>
      </w:pPr>
    </w:p>
    <w:p w:rsidR="006544D6" w:rsidP="56AC7E39" w14:paraId="18299B44" w14:textId="517137C6">
      <w:pPr>
        <w:pStyle w:val="ListParagraph"/>
        <w:numPr>
          <w:ilvl w:val="0"/>
          <w:numId w:val="5"/>
        </w:numPr>
        <w:rPr>
          <w:i/>
          <w:iCs/>
        </w:rPr>
      </w:pPr>
      <w:r>
        <w:t xml:space="preserve">What questions do you have about </w:t>
      </w:r>
      <w:r w:rsidR="00DA589F">
        <w:t>this</w:t>
      </w:r>
      <w:r w:rsidR="00430262">
        <w:t xml:space="preserve"> part of the</w:t>
      </w:r>
      <w:r w:rsidR="00DA589F">
        <w:t xml:space="preserve"> </w:t>
      </w:r>
      <w:r w:rsidR="00AE09F2">
        <w:t>study</w:t>
      </w:r>
      <w:r>
        <w:t>?</w:t>
      </w:r>
      <w:r w:rsidRPr="56AC7E39" w:rsidR="00DA589F">
        <w:rPr>
          <w:i/>
          <w:iCs/>
        </w:rPr>
        <w:t xml:space="preserve"> </w:t>
      </w:r>
    </w:p>
    <w:p w:rsidR="006544D6" w:rsidP="006544D6" w14:paraId="2E61915B" w14:textId="77777777">
      <w:pPr>
        <w:pStyle w:val="ListParagraph"/>
        <w:rPr>
          <w:i/>
          <w:iCs/>
        </w:rPr>
      </w:pPr>
    </w:p>
    <w:p w:rsidR="00DA589F" w:rsidRPr="00DA589F" w:rsidP="31E2B632" w14:paraId="119C6747" w14:textId="528374ED">
      <w:pPr>
        <w:pStyle w:val="ListParagraph"/>
        <w:numPr>
          <w:ilvl w:val="0"/>
          <w:numId w:val="5"/>
        </w:numPr>
        <w:rPr>
          <w:rStyle w:val="normaltextrun"/>
          <w:i/>
          <w:iCs/>
        </w:rPr>
      </w:pPr>
      <w:r>
        <w:t>What thoughts do you have about</w:t>
      </w:r>
      <w:r w:rsidR="00430262">
        <w:t xml:space="preserve"> </w:t>
      </w:r>
      <w:r w:rsidR="00430262">
        <w:t>using</w:t>
      </w:r>
      <w:r w:rsidR="00430262">
        <w:t xml:space="preserve"> technology to track your screen time</w:t>
      </w:r>
      <w:r w:rsidR="006544D6">
        <w:t xml:space="preserve"> or</w:t>
      </w:r>
      <w:r w:rsidR="00430262">
        <w:t xml:space="preserve"> </w:t>
      </w:r>
      <w:r w:rsidR="006544D6">
        <w:t>s</w:t>
      </w:r>
      <w:r w:rsidR="00430262">
        <w:t>leep?</w:t>
      </w:r>
    </w:p>
    <w:p w:rsidR="007E4994" w:rsidP="007E4994" w14:paraId="291A3A84" w14:textId="4671E9D1">
      <w:r>
        <w:t>[STIMULI 8: CONFIDENTIALITY] This page talks about some important</w:t>
      </w:r>
      <w:r w:rsidR="001B1B3F">
        <w:t xml:space="preserve"> concepts related to being part of the ABCD Study.</w:t>
      </w:r>
    </w:p>
    <w:p w:rsidR="00C0742D" w:rsidRPr="006544D6" w:rsidP="31E2B632" w14:paraId="079C050B" w14:textId="7A691C7B">
      <w:pPr>
        <w:pStyle w:val="ListParagraph"/>
        <w:numPr>
          <w:ilvl w:val="0"/>
          <w:numId w:val="5"/>
        </w:numPr>
        <w:rPr>
          <w:i/>
          <w:iCs/>
        </w:rPr>
      </w:pPr>
      <w:r>
        <w:t xml:space="preserve"> In your own words, </w:t>
      </w:r>
      <w:r w:rsidR="001C20A4">
        <w:t>how would you</w:t>
      </w:r>
      <w:r w:rsidR="002F369A">
        <w:t xml:space="preserve"> describe</w:t>
      </w:r>
      <w:r w:rsidR="00816A4C">
        <w:t xml:space="preserve"> what </w:t>
      </w:r>
      <w:r w:rsidR="006C28C2">
        <w:t xml:space="preserve">the </w:t>
      </w:r>
      <w:r w:rsidR="00971C80">
        <w:t>page</w:t>
      </w:r>
      <w:r w:rsidR="006C28C2">
        <w:t xml:space="preserve"> means by</w:t>
      </w:r>
      <w:r w:rsidR="006C5442">
        <w:t xml:space="preserve"> “confidentiality”</w:t>
      </w:r>
      <w:r w:rsidR="00CE073B">
        <w:t xml:space="preserve">? </w:t>
      </w:r>
    </w:p>
    <w:p w:rsidR="00681192" w:rsidP="00681192" w14:paraId="54D5D900" w14:textId="77777777">
      <w:pPr>
        <w:pStyle w:val="ListParagraph"/>
      </w:pPr>
    </w:p>
    <w:p w:rsidR="006544D6" w:rsidP="006544D6" w14:paraId="6B191684" w14:textId="77777777">
      <w:pPr>
        <w:pStyle w:val="ListParagraph"/>
        <w:numPr>
          <w:ilvl w:val="0"/>
          <w:numId w:val="5"/>
        </w:numPr>
      </w:pPr>
      <w:r>
        <w:t>Is there anything on this page that is confusing or not how you would say it? What would be a better way to phrase it? You can type or copy and paste any words or phrases into your answer.</w:t>
      </w:r>
    </w:p>
    <w:p w:rsidR="006544D6" w:rsidP="006544D6" w14:paraId="774FB8BC" w14:textId="66F549B2">
      <w:pPr>
        <w:pStyle w:val="ListParagraph"/>
      </w:pPr>
      <w:r>
        <w:t xml:space="preserve"> </w:t>
      </w:r>
    </w:p>
    <w:p w:rsidR="00C0742D" w:rsidRPr="00C0742D" w:rsidP="000A2037" w14:paraId="5B936F26" w14:textId="18537C5E">
      <w:pPr>
        <w:pStyle w:val="ListParagraph"/>
        <w:numPr>
          <w:ilvl w:val="0"/>
          <w:numId w:val="5"/>
        </w:numPr>
        <w:rPr>
          <w:rStyle w:val="normaltextrun"/>
        </w:rPr>
      </w:pPr>
      <w:r>
        <w:t xml:space="preserve">What questions do you have about </w:t>
      </w:r>
      <w:r w:rsidR="009D75E0">
        <w:t xml:space="preserve">how the ABCD Study </w:t>
      </w:r>
      <w:r w:rsidR="006D5EB5">
        <w:t xml:space="preserve">keeps </w:t>
      </w:r>
      <w:r w:rsidR="00B911B7">
        <w:t>people’s</w:t>
      </w:r>
      <w:r w:rsidR="006D5EB5">
        <w:t xml:space="preserve"> </w:t>
      </w:r>
      <w:r w:rsidR="00A524C0">
        <w:t>answers</w:t>
      </w:r>
      <w:r w:rsidR="006D5EB5">
        <w:t xml:space="preserve"> confidential</w:t>
      </w:r>
      <w:r w:rsidR="004E50BF">
        <w:t xml:space="preserve">, including times when the </w:t>
      </w:r>
      <w:r w:rsidR="00AE09F2">
        <w:t xml:space="preserve">study </w:t>
      </w:r>
      <w:r w:rsidR="004E50BF">
        <w:t xml:space="preserve">team may </w:t>
      </w:r>
      <w:r w:rsidR="00A524C0">
        <w:t>need to tell someone about</w:t>
      </w:r>
      <w:r w:rsidR="00FB2546">
        <w:t xml:space="preserve"> something they learn?</w:t>
      </w:r>
    </w:p>
    <w:p w:rsidR="00C0742D" w:rsidP="00C0742D" w14:paraId="5733700B" w14:textId="01FDBF8C">
      <w:r>
        <w:t xml:space="preserve">[STIMULI 9: VOLUNTARY RESEARCH] This page talks about </w:t>
      </w:r>
      <w:r w:rsidR="00D23FB9">
        <w:t>another</w:t>
      </w:r>
      <w:r>
        <w:t xml:space="preserve"> important concept</w:t>
      </w:r>
      <w:r w:rsidR="00D23FB9">
        <w:t xml:space="preserve"> </w:t>
      </w:r>
      <w:r>
        <w:t>related to being part of the ABCD Study.</w:t>
      </w:r>
    </w:p>
    <w:p w:rsidR="0033306A" w:rsidP="0033306A" w14:paraId="38D91A9B" w14:textId="059C6D39">
      <w:pPr>
        <w:pStyle w:val="ListParagraph"/>
        <w:numPr>
          <w:ilvl w:val="0"/>
          <w:numId w:val="5"/>
        </w:numPr>
      </w:pPr>
      <w:r>
        <w:t>This page has some examples of what they mean when they say the research activities in the ABCD Study are “voluntary.” What does “voluntary” mean to you?</w:t>
      </w:r>
    </w:p>
    <w:p w:rsidR="0033306A" w:rsidP="0033306A" w14:paraId="2FBC3DA2" w14:textId="77777777">
      <w:pPr>
        <w:pStyle w:val="ListParagraph"/>
      </w:pPr>
    </w:p>
    <w:p w:rsidR="00F649D3" w:rsidP="0033306A" w14:paraId="3A157163" w14:textId="0A197BA0">
      <w:pPr>
        <w:pStyle w:val="ListParagraph"/>
        <w:numPr>
          <w:ilvl w:val="0"/>
          <w:numId w:val="5"/>
        </w:numPr>
      </w:pPr>
      <w:r>
        <w:t>In your own words, what is this page trying to say?</w:t>
      </w:r>
    </w:p>
    <w:p w:rsidR="00B40046" w:rsidRPr="00B40046" w:rsidP="00B40046" w14:paraId="58F87127" w14:textId="77777777">
      <w:pPr>
        <w:pStyle w:val="ListParagraph"/>
      </w:pPr>
    </w:p>
    <w:p w:rsidR="00B95C33" w:rsidP="0033306A" w14:paraId="67E5F7B0" w14:textId="08ADD85E">
      <w:pPr>
        <w:pStyle w:val="ListParagraph"/>
        <w:numPr>
          <w:ilvl w:val="0"/>
          <w:numId w:val="5"/>
        </w:numPr>
      </w:pPr>
      <w:r>
        <w:t>[Poll]: How clear is this page?</w:t>
      </w:r>
    </w:p>
    <w:p w:rsidR="00B95C33" w:rsidP="00B95C33" w14:paraId="7C5C0DA6" w14:textId="77777777">
      <w:pPr>
        <w:pStyle w:val="ListParagraph"/>
        <w:numPr>
          <w:ilvl w:val="0"/>
          <w:numId w:val="4"/>
        </w:numPr>
      </w:pPr>
      <w:r>
        <w:t xml:space="preserve">Very clear – I understand it </w:t>
      </w:r>
      <w:r>
        <w:t>completely</w:t>
      </w:r>
    </w:p>
    <w:p w:rsidR="00B95C33" w:rsidP="00B95C33" w14:paraId="72849D07" w14:textId="77777777">
      <w:pPr>
        <w:pStyle w:val="ListParagraph"/>
        <w:numPr>
          <w:ilvl w:val="0"/>
          <w:numId w:val="4"/>
        </w:numPr>
      </w:pPr>
      <w:r>
        <w:t xml:space="preserve">Somewhat clear – I understand at least half of </w:t>
      </w:r>
      <w:r>
        <w:t>it</w:t>
      </w:r>
    </w:p>
    <w:p w:rsidR="00B95C33" w:rsidP="00B95C33" w14:paraId="6488FBF8" w14:textId="77777777">
      <w:pPr>
        <w:pStyle w:val="ListParagraph"/>
        <w:numPr>
          <w:ilvl w:val="0"/>
          <w:numId w:val="4"/>
        </w:numPr>
      </w:pPr>
      <w:r>
        <w:t>Somewhat unclear – I understand some (less than half)</w:t>
      </w:r>
    </w:p>
    <w:p w:rsidR="00A3260C" w:rsidP="00A3260C" w14:paraId="2B3FE288" w14:textId="2B423D01">
      <w:pPr>
        <w:pStyle w:val="ListParagraph"/>
        <w:numPr>
          <w:ilvl w:val="0"/>
          <w:numId w:val="4"/>
        </w:numPr>
      </w:pPr>
      <w:r>
        <w:t xml:space="preserve">Not very clear – I don’t understand much or any of </w:t>
      </w:r>
      <w:r>
        <w:t>it</w:t>
      </w:r>
    </w:p>
    <w:p w:rsidR="006544D6" w:rsidP="62879847" w14:paraId="56AAA029" w14:textId="77777777">
      <w:pPr>
        <w:pStyle w:val="ListParagraph"/>
        <w:rPr>
          <w:rFonts w:ascii="Calibri" w:eastAsia="Calibri" w:hAnsi="Calibri" w:cs="Calibri"/>
          <w:color w:val="000000" w:themeColor="text1"/>
        </w:rPr>
      </w:pPr>
    </w:p>
    <w:p w:rsidR="3B632D80" w:rsidP="62879847" w14:paraId="2A7830E7" w14:textId="3C81B286">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p>
    <w:p w:rsidR="00D9012C" w:rsidP="00D9012C" w14:paraId="2DCAFD53" w14:textId="5C466BD5">
      <w:r>
        <w:t>[STIMULI 10: STUDY COMPENSATION] This last page explains</w:t>
      </w:r>
      <w:r w:rsidR="00322D27">
        <w:t xml:space="preserve"> the compensation that someone in the ABCD Study could receive.</w:t>
      </w:r>
    </w:p>
    <w:p w:rsidR="00322D27" w:rsidP="00322D27" w14:paraId="320C082B" w14:textId="77777777">
      <w:pPr>
        <w:pStyle w:val="ListParagraph"/>
        <w:numPr>
          <w:ilvl w:val="0"/>
          <w:numId w:val="5"/>
        </w:numPr>
      </w:pPr>
      <w:r>
        <w:t>[Poll]: How clear is this page?</w:t>
      </w:r>
    </w:p>
    <w:p w:rsidR="00322D27" w:rsidP="00322D27" w14:paraId="12A23855" w14:textId="77777777">
      <w:pPr>
        <w:pStyle w:val="ListParagraph"/>
        <w:numPr>
          <w:ilvl w:val="0"/>
          <w:numId w:val="4"/>
        </w:numPr>
      </w:pPr>
      <w:r>
        <w:t xml:space="preserve">Very clear – I understand it </w:t>
      </w:r>
      <w:r>
        <w:t>completely</w:t>
      </w:r>
    </w:p>
    <w:p w:rsidR="00322D27" w:rsidP="00322D27" w14:paraId="7457DF21" w14:textId="77777777">
      <w:pPr>
        <w:pStyle w:val="ListParagraph"/>
        <w:numPr>
          <w:ilvl w:val="0"/>
          <w:numId w:val="4"/>
        </w:numPr>
      </w:pPr>
      <w:r>
        <w:t xml:space="preserve">Somewhat clear – I understand at least half of </w:t>
      </w:r>
      <w:r>
        <w:t>it</w:t>
      </w:r>
    </w:p>
    <w:p w:rsidR="00322D27" w:rsidP="00322D27" w14:paraId="6A17F56A" w14:textId="513B2031">
      <w:pPr>
        <w:pStyle w:val="ListParagraph"/>
        <w:numPr>
          <w:ilvl w:val="0"/>
          <w:numId w:val="4"/>
        </w:numPr>
      </w:pPr>
      <w:r>
        <w:t>Somewhat unclear – I understand some</w:t>
      </w:r>
      <w:r w:rsidR="0048437F">
        <w:t xml:space="preserve"> of it</w:t>
      </w:r>
      <w:r>
        <w:t xml:space="preserve"> (less than half)</w:t>
      </w:r>
    </w:p>
    <w:p w:rsidR="00322D27" w:rsidP="00D9012C" w14:paraId="278B9CD3" w14:textId="656742F7">
      <w:pPr>
        <w:pStyle w:val="ListParagraph"/>
        <w:numPr>
          <w:ilvl w:val="0"/>
          <w:numId w:val="4"/>
        </w:numPr>
      </w:pPr>
      <w:r>
        <w:t xml:space="preserve">Not very clear – I don’t understand much or any of </w:t>
      </w:r>
      <w:r>
        <w:t>it</w:t>
      </w:r>
    </w:p>
    <w:p w:rsidR="00B602FD" w:rsidP="00B602FD" w14:paraId="62545192" w14:textId="64590DB3">
      <w:pPr>
        <w:pStyle w:val="ListParagraph"/>
        <w:ind w:left="1080"/>
        <w:rPr>
          <w:rFonts w:ascii="Calibri" w:eastAsia="Calibri" w:hAnsi="Calibri" w:cs="Calibri"/>
          <w:i/>
          <w:color w:val="000000" w:themeColor="text1"/>
        </w:rPr>
      </w:pPr>
    </w:p>
    <w:p w:rsidR="12AF0FA3" w:rsidP="62879847" w14:paraId="1CAB10ED" w14:textId="5AD8AC86">
      <w:pPr>
        <w:pStyle w:val="ListParagraph"/>
        <w:rPr>
          <w:rFonts w:ascii="Calibri" w:eastAsia="Calibri" w:hAnsi="Calibri" w:cs="Calibri"/>
          <w:color w:val="000000" w:themeColor="text1"/>
        </w:rPr>
      </w:pPr>
      <w:r w:rsidRPr="62879847">
        <w:rPr>
          <w:rFonts w:ascii="Calibri" w:eastAsia="Calibri" w:hAnsi="Calibri" w:cs="Calibri"/>
          <w:color w:val="000000" w:themeColor="text1"/>
        </w:rPr>
        <w:t>Tell me more about your choice. What made it clear? Unclear?</w:t>
      </w:r>
    </w:p>
    <w:p w:rsidR="28C9EA43" w:rsidP="28C9EA43" w14:paraId="3EABFC4C" w14:textId="71C5EE19">
      <w:pPr>
        <w:pStyle w:val="ListParagraph"/>
        <w:ind w:left="1080"/>
      </w:pPr>
    </w:p>
    <w:p w:rsidR="006544D6" w:rsidP="006544D6" w14:paraId="17B7E67C" w14:textId="77777777">
      <w:pPr>
        <w:pStyle w:val="ListParagraph"/>
        <w:numPr>
          <w:ilvl w:val="0"/>
          <w:numId w:val="5"/>
        </w:numPr>
      </w:pPr>
      <w:r>
        <w:t xml:space="preserve">Is there anything on this page that is confusing or not how you would say it? What would be a better way to phrase it? You can type or copy and paste any words or phrases into your answer. </w:t>
      </w:r>
    </w:p>
    <w:p w:rsidR="006544D6" w:rsidP="006544D6" w14:paraId="6CF2243E" w14:textId="77777777">
      <w:pPr>
        <w:pStyle w:val="ListParagraph"/>
      </w:pPr>
    </w:p>
    <w:p w:rsidR="00D9012C" w:rsidP="00A3260C" w14:paraId="36B08AD6" w14:textId="441292B7">
      <w:pPr>
        <w:pStyle w:val="ListParagraph"/>
        <w:numPr>
          <w:ilvl w:val="0"/>
          <w:numId w:val="5"/>
        </w:numPr>
      </w:pPr>
      <w:r>
        <w:t xml:space="preserve">What questions do you have after reading this page? (Note: </w:t>
      </w:r>
      <w:r w:rsidR="00626C2D">
        <w:t xml:space="preserve">We </w:t>
      </w:r>
      <w:r>
        <w:t>understand</w:t>
      </w:r>
      <w:r w:rsidR="00162CF3">
        <w:t xml:space="preserve"> that this page refers to another form that we didn’t show you today.)</w:t>
      </w:r>
    </w:p>
    <w:p w:rsidR="007E53E0" w:rsidP="56AC7E39" w14:paraId="4C5C8B3C" w14:textId="5BD37DF1">
      <w:pPr>
        <w:rPr>
          <w:rStyle w:val="normaltextrun"/>
          <w:rFonts w:ascii="Calibri Light" w:hAnsi="Calibri Light" w:cs="Calibri Light"/>
          <w:color w:val="2F5496" w:themeColor="accent1" w:themeShade="BF"/>
          <w:sz w:val="26"/>
          <w:szCs w:val="26"/>
        </w:rPr>
      </w:pPr>
      <w:r>
        <w:rPr>
          <w:rStyle w:val="normaltextrun"/>
          <w:rFonts w:ascii="Calibri Light" w:hAnsi="Calibri Light" w:cs="Calibri Light"/>
          <w:color w:val="2F5496"/>
          <w:sz w:val="26"/>
          <w:szCs w:val="26"/>
          <w:shd w:val="clear" w:color="auto" w:fill="FFFFFF"/>
        </w:rPr>
        <w:t>WRAP UP</w:t>
      </w:r>
    </w:p>
    <w:p w:rsidR="000A2037" w:rsidRPr="000522AF" w:rsidP="0033306A" w14:paraId="234E59F7" w14:textId="124A6DA2">
      <w:pPr>
        <w:pStyle w:val="ListParagraph"/>
        <w:numPr>
          <w:ilvl w:val="0"/>
          <w:numId w:val="5"/>
        </w:numPr>
      </w:pPr>
      <w:r w:rsidRPr="000522AF">
        <w:t>Which ONE piece of information do you remember MOST clearly?</w:t>
      </w:r>
    </w:p>
    <w:p w:rsidR="000A2037" w:rsidRPr="007E53E0" w:rsidP="000A2037" w14:paraId="0FDE2A1B" w14:textId="77777777">
      <w:pPr>
        <w:pStyle w:val="ListParagraph"/>
        <w:numPr>
          <w:ilvl w:val="0"/>
          <w:numId w:val="3"/>
        </w:numPr>
        <w:spacing w:after="0" w:line="240" w:lineRule="auto"/>
        <w:ind w:left="1080"/>
      </w:pPr>
      <w:r w:rsidRPr="007E53E0">
        <w:t xml:space="preserve">What was it about that information that made it stand out to you? </w:t>
      </w:r>
    </w:p>
    <w:p w:rsidR="000A2037" w:rsidRPr="005A1EBD" w:rsidP="000A2037" w14:paraId="59020B53" w14:textId="52BDE5E5">
      <w:pPr>
        <w:pStyle w:val="ListParagraph"/>
        <w:numPr>
          <w:ilvl w:val="0"/>
          <w:numId w:val="3"/>
        </w:numPr>
        <w:spacing w:after="0" w:line="240" w:lineRule="auto"/>
        <w:ind w:left="1080"/>
      </w:pPr>
      <w:r w:rsidRPr="000522AF">
        <w:t xml:space="preserve">What do you remember about the wording of that information? </w:t>
      </w:r>
      <w:r w:rsidR="00682848">
        <w:t>What about the visuals?</w:t>
      </w:r>
    </w:p>
    <w:p w:rsidR="000A2037" w:rsidP="000A2037" w14:paraId="3E794DDD" w14:textId="77777777">
      <w:pPr>
        <w:pStyle w:val="ListParagraph"/>
        <w:numPr>
          <w:ilvl w:val="0"/>
          <w:numId w:val="3"/>
        </w:numPr>
        <w:spacing w:after="0" w:line="240" w:lineRule="auto"/>
        <w:ind w:left="1080"/>
      </w:pPr>
      <w:r w:rsidRPr="000522AF">
        <w:t>What do you feel the main idea of that information was trying to communicate?</w:t>
      </w:r>
    </w:p>
    <w:p w:rsidR="002917B0" w:rsidP="007E53E0" w14:paraId="0D435FB1" w14:textId="1EA95B11">
      <w:pPr>
        <w:pStyle w:val="ListParagraph"/>
        <w:numPr>
          <w:ilvl w:val="0"/>
          <w:numId w:val="3"/>
        </w:numPr>
        <w:spacing w:after="0" w:line="240" w:lineRule="auto"/>
        <w:ind w:left="1080"/>
      </w:pPr>
      <w:r w:rsidRPr="7DEEBF44">
        <w:t>What is one new thing you learned from that information?</w:t>
      </w:r>
    </w:p>
    <w:p w:rsidR="007E53E0" w:rsidP="007E53E0" w14:paraId="377B3CF0" w14:textId="77777777">
      <w:pPr>
        <w:pStyle w:val="ListParagraph"/>
        <w:spacing w:after="0" w:line="240" w:lineRule="auto"/>
        <w:ind w:left="1080"/>
      </w:pPr>
    </w:p>
    <w:p w:rsidR="000A2037" w:rsidP="0033306A" w14:paraId="61C37AE4" w14:textId="71616E83">
      <w:pPr>
        <w:pStyle w:val="ListParagraph"/>
        <w:numPr>
          <w:ilvl w:val="0"/>
          <w:numId w:val="5"/>
        </w:numPr>
      </w:pPr>
      <w:r>
        <w:t xml:space="preserve">Is there anything else that the ABCD Study team </w:t>
      </w:r>
      <w:r w:rsidR="00D93B73">
        <w:t xml:space="preserve">should add to, change, or take out </w:t>
      </w:r>
      <w:r w:rsidR="00CF1AC4">
        <w:t>of</w:t>
      </w:r>
      <w:r>
        <w:t xml:space="preserve"> this </w:t>
      </w:r>
      <w:r w:rsidR="001707B5">
        <w:t>form</w:t>
      </w:r>
      <w:r w:rsidR="00682848">
        <w:t xml:space="preserve"> to </w:t>
      </w:r>
      <w:r w:rsidR="00924F23">
        <w:t>improve it?</w:t>
      </w:r>
    </w:p>
    <w:p w:rsidR="00C82BAA" w14:paraId="0CFC0CED" w14:textId="2D18468D">
      <w:pPr>
        <w:rPr>
          <w:rStyle w:val="normaltextrun"/>
          <w:rFonts w:ascii="Calibri Light" w:hAnsi="Calibri Light" w:cs="Calibri Light"/>
          <w:color w:val="2F5496"/>
          <w:sz w:val="26"/>
          <w:szCs w:val="26"/>
          <w:shd w:val="clear" w:color="auto" w:fill="FFFFFF"/>
        </w:rPr>
      </w:pPr>
      <w:r>
        <w:rPr>
          <w:rStyle w:val="normaltextrun"/>
          <w:rFonts w:ascii="Calibri Light" w:hAnsi="Calibri Light" w:cs="Calibri Light"/>
          <w:color w:val="2F5496"/>
          <w:sz w:val="26"/>
          <w:szCs w:val="26"/>
          <w:shd w:val="clear" w:color="auto" w:fill="FFFFFF"/>
        </w:rPr>
        <w:t>CLOSE</w:t>
      </w:r>
    </w:p>
    <w:p w:rsidR="00EE35FC" w:rsidRPr="000522AF" w:rsidP="00EE35FC" w14:paraId="1C31130B" w14:textId="74A56EE7">
      <w:r w:rsidRPr="000522AF">
        <w:t>Those are all the questions we have</w:t>
      </w:r>
      <w:r w:rsidR="00B13FC7">
        <w:t xml:space="preserve"> for you today. </w:t>
      </w:r>
      <w:r w:rsidRPr="000522AF">
        <w:t>Thank you very much</w:t>
      </w:r>
      <w:r>
        <w:t xml:space="preserve"> for sharing </w:t>
      </w:r>
      <w:r w:rsidR="0070510E">
        <w:t>your thoughts and for being part of our feedback team!</w:t>
      </w:r>
    </w:p>
    <w:p w:rsidR="00EE35FC" w14:paraId="7A6BFF61"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753" w:rsidRPr="000D042D" w:rsidP="00F47753" w14:paraId="209D13AE" w14:textId="62712B92">
    <w:pPr>
      <w:pStyle w:val="Header"/>
    </w:pPr>
    <w:r>
      <w:t>ABCD Study Feedback Teams</w:t>
    </w:r>
    <w:r w:rsidRPr="000D042D">
      <w:tab/>
    </w:r>
    <w:r w:rsidRPr="000D042D">
      <w:tab/>
      <w:t xml:space="preserve">     </w:t>
    </w:r>
    <w:r w:rsidRPr="00DF444B">
      <w:t>OMB #XXXX-XXXX | Expiration XX/XX/202</w:t>
    </w:r>
    <w:r w:rsidRPr="000D042D">
      <w:t>X</w:t>
    </w:r>
  </w:p>
  <w:p w:rsidR="00F47753" w:rsidP="00F47753" w14:paraId="4508C19E" w14:textId="1CA10955">
    <w:pPr>
      <w:pStyle w:val="Header"/>
    </w:pPr>
    <w:r>
      <w:t xml:space="preserve">Teen </w:t>
    </w:r>
    <w:r>
      <w:t>Online Bulletin Board Guide</w:t>
    </w:r>
  </w:p>
  <w:p w:rsidR="00F47753" w14:paraId="5C4A0D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6088B"/>
    <w:multiLevelType w:val="hybridMultilevel"/>
    <w:tmpl w:val="D70434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2880F54"/>
    <w:multiLevelType w:val="hybridMultilevel"/>
    <w:tmpl w:val="F67216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FA1548"/>
    <w:multiLevelType w:val="hybridMultilevel"/>
    <w:tmpl w:val="49C432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8BF1B47"/>
    <w:multiLevelType w:val="hybridMultilevel"/>
    <w:tmpl w:val="5D76D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6B28DD"/>
    <w:multiLevelType w:val="hybridMultilevel"/>
    <w:tmpl w:val="F90CE6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167EF8"/>
    <w:multiLevelType w:val="hybridMultilevel"/>
    <w:tmpl w:val="8EEEDA9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A3F54F2"/>
    <w:multiLevelType w:val="hybridMultilevel"/>
    <w:tmpl w:val="69345D02"/>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F62C72"/>
    <w:multiLevelType w:val="hybridMultilevel"/>
    <w:tmpl w:val="5D108C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010870"/>
    <w:multiLevelType w:val="hybridMultilevel"/>
    <w:tmpl w:val="8E82801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A0A1843"/>
    <w:multiLevelType w:val="hybridMultilevel"/>
    <w:tmpl w:val="9F669A9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1CE558A"/>
    <w:multiLevelType w:val="hybridMultilevel"/>
    <w:tmpl w:val="16BCB3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C69536E"/>
    <w:multiLevelType w:val="hybridMultilevel"/>
    <w:tmpl w:val="5D10C288"/>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C95DF7"/>
    <w:multiLevelType w:val="hybridMultilevel"/>
    <w:tmpl w:val="856CFB1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2589936">
    <w:abstractNumId w:val="3"/>
  </w:num>
  <w:num w:numId="2" w16cid:durableId="1485126248">
    <w:abstractNumId w:val="11"/>
  </w:num>
  <w:num w:numId="3" w16cid:durableId="649408493">
    <w:abstractNumId w:val="0"/>
  </w:num>
  <w:num w:numId="4" w16cid:durableId="1724600595">
    <w:abstractNumId w:val="2"/>
  </w:num>
  <w:num w:numId="5" w16cid:durableId="1469661646">
    <w:abstractNumId w:val="6"/>
  </w:num>
  <w:num w:numId="6" w16cid:durableId="1757282512">
    <w:abstractNumId w:val="10"/>
  </w:num>
  <w:num w:numId="7" w16cid:durableId="1620188102">
    <w:abstractNumId w:val="8"/>
  </w:num>
  <w:num w:numId="8" w16cid:durableId="843857895">
    <w:abstractNumId w:val="5"/>
  </w:num>
  <w:num w:numId="9" w16cid:durableId="1689023912">
    <w:abstractNumId w:val="4"/>
  </w:num>
  <w:num w:numId="10" w16cid:durableId="1323465654">
    <w:abstractNumId w:val="7"/>
  </w:num>
  <w:num w:numId="11" w16cid:durableId="1218936475">
    <w:abstractNumId w:val="1"/>
  </w:num>
  <w:num w:numId="12" w16cid:durableId="694890883">
    <w:abstractNumId w:val="12"/>
  </w:num>
  <w:num w:numId="13" w16cid:durableId="2068644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0A9B2B"/>
    <w:rsid w:val="0001575B"/>
    <w:rsid w:val="000260DA"/>
    <w:rsid w:val="00033805"/>
    <w:rsid w:val="000467E6"/>
    <w:rsid w:val="0005108A"/>
    <w:rsid w:val="000514A3"/>
    <w:rsid w:val="000522AF"/>
    <w:rsid w:val="000524B5"/>
    <w:rsid w:val="00055827"/>
    <w:rsid w:val="00055A91"/>
    <w:rsid w:val="00060304"/>
    <w:rsid w:val="00065B6A"/>
    <w:rsid w:val="000A2037"/>
    <w:rsid w:val="000C5D6A"/>
    <w:rsid w:val="000D027F"/>
    <w:rsid w:val="000D042D"/>
    <w:rsid w:val="000D64BB"/>
    <w:rsid w:val="000E29A7"/>
    <w:rsid w:val="00120F64"/>
    <w:rsid w:val="00122393"/>
    <w:rsid w:val="00123001"/>
    <w:rsid w:val="001258DA"/>
    <w:rsid w:val="00126660"/>
    <w:rsid w:val="00126C96"/>
    <w:rsid w:val="001323B9"/>
    <w:rsid w:val="00145452"/>
    <w:rsid w:val="0015447E"/>
    <w:rsid w:val="00162CF3"/>
    <w:rsid w:val="0016754B"/>
    <w:rsid w:val="001707B5"/>
    <w:rsid w:val="00196BA8"/>
    <w:rsid w:val="001A43C9"/>
    <w:rsid w:val="001B1B3F"/>
    <w:rsid w:val="001C20A4"/>
    <w:rsid w:val="001C3745"/>
    <w:rsid w:val="001C7DA4"/>
    <w:rsid w:val="001E1E72"/>
    <w:rsid w:val="00211744"/>
    <w:rsid w:val="00224362"/>
    <w:rsid w:val="00224A38"/>
    <w:rsid w:val="0023229E"/>
    <w:rsid w:val="002324A5"/>
    <w:rsid w:val="00236651"/>
    <w:rsid w:val="00243095"/>
    <w:rsid w:val="0025646F"/>
    <w:rsid w:val="00272B2F"/>
    <w:rsid w:val="00274CE5"/>
    <w:rsid w:val="00280F57"/>
    <w:rsid w:val="0028291B"/>
    <w:rsid w:val="002917B0"/>
    <w:rsid w:val="002B2FA8"/>
    <w:rsid w:val="002D0F82"/>
    <w:rsid w:val="002D2FCF"/>
    <w:rsid w:val="002D7EF1"/>
    <w:rsid w:val="002E01CC"/>
    <w:rsid w:val="002E5254"/>
    <w:rsid w:val="002F2F84"/>
    <w:rsid w:val="002F369A"/>
    <w:rsid w:val="003017C2"/>
    <w:rsid w:val="00301EF8"/>
    <w:rsid w:val="00301F8A"/>
    <w:rsid w:val="003158A3"/>
    <w:rsid w:val="00322CB4"/>
    <w:rsid w:val="00322D27"/>
    <w:rsid w:val="00325209"/>
    <w:rsid w:val="0033306A"/>
    <w:rsid w:val="00336FA2"/>
    <w:rsid w:val="00385EDA"/>
    <w:rsid w:val="0039080A"/>
    <w:rsid w:val="003A3B5F"/>
    <w:rsid w:val="003D1784"/>
    <w:rsid w:val="003E0157"/>
    <w:rsid w:val="003E2254"/>
    <w:rsid w:val="003F5CA6"/>
    <w:rsid w:val="004014C3"/>
    <w:rsid w:val="00404F8A"/>
    <w:rsid w:val="004120A0"/>
    <w:rsid w:val="00413FB9"/>
    <w:rsid w:val="00415E73"/>
    <w:rsid w:val="00430262"/>
    <w:rsid w:val="00433912"/>
    <w:rsid w:val="00474CBF"/>
    <w:rsid w:val="00483653"/>
    <w:rsid w:val="0048437F"/>
    <w:rsid w:val="00485513"/>
    <w:rsid w:val="004875D0"/>
    <w:rsid w:val="004A3149"/>
    <w:rsid w:val="004B3B41"/>
    <w:rsid w:val="004B4140"/>
    <w:rsid w:val="004C0507"/>
    <w:rsid w:val="004D3CA2"/>
    <w:rsid w:val="004E05B3"/>
    <w:rsid w:val="004E50BF"/>
    <w:rsid w:val="004F052D"/>
    <w:rsid w:val="004F3443"/>
    <w:rsid w:val="00505CE6"/>
    <w:rsid w:val="00510F88"/>
    <w:rsid w:val="005540E9"/>
    <w:rsid w:val="005973AC"/>
    <w:rsid w:val="005A0031"/>
    <w:rsid w:val="005A1EBD"/>
    <w:rsid w:val="005B7078"/>
    <w:rsid w:val="005C4C75"/>
    <w:rsid w:val="005C6410"/>
    <w:rsid w:val="005D143D"/>
    <w:rsid w:val="005E5266"/>
    <w:rsid w:val="005E7C53"/>
    <w:rsid w:val="00600A2A"/>
    <w:rsid w:val="006109A2"/>
    <w:rsid w:val="00613CD8"/>
    <w:rsid w:val="00626C2D"/>
    <w:rsid w:val="00627A31"/>
    <w:rsid w:val="006544D6"/>
    <w:rsid w:val="0065594F"/>
    <w:rsid w:val="00657710"/>
    <w:rsid w:val="00667262"/>
    <w:rsid w:val="00674800"/>
    <w:rsid w:val="00681192"/>
    <w:rsid w:val="00682848"/>
    <w:rsid w:val="00690B0C"/>
    <w:rsid w:val="006931F4"/>
    <w:rsid w:val="0069779A"/>
    <w:rsid w:val="006977B2"/>
    <w:rsid w:val="006C28C2"/>
    <w:rsid w:val="006C5442"/>
    <w:rsid w:val="006D5EB5"/>
    <w:rsid w:val="00700462"/>
    <w:rsid w:val="0070194A"/>
    <w:rsid w:val="0070510E"/>
    <w:rsid w:val="0071162D"/>
    <w:rsid w:val="00726C03"/>
    <w:rsid w:val="00750472"/>
    <w:rsid w:val="0077644E"/>
    <w:rsid w:val="00786CFB"/>
    <w:rsid w:val="00791CF9"/>
    <w:rsid w:val="007939EC"/>
    <w:rsid w:val="00797F38"/>
    <w:rsid w:val="007B1CB7"/>
    <w:rsid w:val="007E2347"/>
    <w:rsid w:val="007E4994"/>
    <w:rsid w:val="007E53E0"/>
    <w:rsid w:val="007F2C88"/>
    <w:rsid w:val="00816A4C"/>
    <w:rsid w:val="00817913"/>
    <w:rsid w:val="0083341E"/>
    <w:rsid w:val="00840991"/>
    <w:rsid w:val="00845708"/>
    <w:rsid w:val="008503F1"/>
    <w:rsid w:val="008637D3"/>
    <w:rsid w:val="00863E99"/>
    <w:rsid w:val="0086418B"/>
    <w:rsid w:val="008705F4"/>
    <w:rsid w:val="00872457"/>
    <w:rsid w:val="008A4353"/>
    <w:rsid w:val="008C6D49"/>
    <w:rsid w:val="008E56E8"/>
    <w:rsid w:val="008E5CCD"/>
    <w:rsid w:val="00910BDA"/>
    <w:rsid w:val="00924F23"/>
    <w:rsid w:val="00931560"/>
    <w:rsid w:val="00943E95"/>
    <w:rsid w:val="009671DF"/>
    <w:rsid w:val="00971C80"/>
    <w:rsid w:val="009760FB"/>
    <w:rsid w:val="00985720"/>
    <w:rsid w:val="00995D24"/>
    <w:rsid w:val="009A4E53"/>
    <w:rsid w:val="009B3A3D"/>
    <w:rsid w:val="009B734D"/>
    <w:rsid w:val="009D75E0"/>
    <w:rsid w:val="009E299F"/>
    <w:rsid w:val="009F0781"/>
    <w:rsid w:val="009F13D2"/>
    <w:rsid w:val="00A2629B"/>
    <w:rsid w:val="00A3260C"/>
    <w:rsid w:val="00A352CB"/>
    <w:rsid w:val="00A524C0"/>
    <w:rsid w:val="00A53D84"/>
    <w:rsid w:val="00A60FD6"/>
    <w:rsid w:val="00A67D16"/>
    <w:rsid w:val="00A7317C"/>
    <w:rsid w:val="00A7426F"/>
    <w:rsid w:val="00A8399E"/>
    <w:rsid w:val="00AA282F"/>
    <w:rsid w:val="00AA6FCA"/>
    <w:rsid w:val="00AC33C8"/>
    <w:rsid w:val="00AC76B2"/>
    <w:rsid w:val="00AD4C3D"/>
    <w:rsid w:val="00AD7AE5"/>
    <w:rsid w:val="00AE09F2"/>
    <w:rsid w:val="00B00366"/>
    <w:rsid w:val="00B04AB6"/>
    <w:rsid w:val="00B057A8"/>
    <w:rsid w:val="00B05E1B"/>
    <w:rsid w:val="00B13FC7"/>
    <w:rsid w:val="00B315D1"/>
    <w:rsid w:val="00B31C6E"/>
    <w:rsid w:val="00B40046"/>
    <w:rsid w:val="00B42D7E"/>
    <w:rsid w:val="00B602FD"/>
    <w:rsid w:val="00B676CB"/>
    <w:rsid w:val="00B77DF4"/>
    <w:rsid w:val="00B830E2"/>
    <w:rsid w:val="00B911B7"/>
    <w:rsid w:val="00B942F6"/>
    <w:rsid w:val="00B95C33"/>
    <w:rsid w:val="00BA5FF7"/>
    <w:rsid w:val="00BD2D4F"/>
    <w:rsid w:val="00BD31E5"/>
    <w:rsid w:val="00BF7507"/>
    <w:rsid w:val="00C017F0"/>
    <w:rsid w:val="00C05F42"/>
    <w:rsid w:val="00C06DBC"/>
    <w:rsid w:val="00C0742D"/>
    <w:rsid w:val="00C109E9"/>
    <w:rsid w:val="00C21745"/>
    <w:rsid w:val="00C46C83"/>
    <w:rsid w:val="00C673AB"/>
    <w:rsid w:val="00C80950"/>
    <w:rsid w:val="00C8278C"/>
    <w:rsid w:val="00C82BAA"/>
    <w:rsid w:val="00CC53E1"/>
    <w:rsid w:val="00CD46B4"/>
    <w:rsid w:val="00CE073B"/>
    <w:rsid w:val="00CE1030"/>
    <w:rsid w:val="00CF1AC4"/>
    <w:rsid w:val="00CF35C3"/>
    <w:rsid w:val="00D0454E"/>
    <w:rsid w:val="00D05E22"/>
    <w:rsid w:val="00D11A09"/>
    <w:rsid w:val="00D12BD0"/>
    <w:rsid w:val="00D1590A"/>
    <w:rsid w:val="00D23FB9"/>
    <w:rsid w:val="00D2704B"/>
    <w:rsid w:val="00D4509E"/>
    <w:rsid w:val="00D56E14"/>
    <w:rsid w:val="00D62CBD"/>
    <w:rsid w:val="00D6535A"/>
    <w:rsid w:val="00D75EBD"/>
    <w:rsid w:val="00D83269"/>
    <w:rsid w:val="00D86DA1"/>
    <w:rsid w:val="00D9012C"/>
    <w:rsid w:val="00D93116"/>
    <w:rsid w:val="00D9349D"/>
    <w:rsid w:val="00D93B73"/>
    <w:rsid w:val="00DA50B5"/>
    <w:rsid w:val="00DA589F"/>
    <w:rsid w:val="00DB0E80"/>
    <w:rsid w:val="00DD2FFA"/>
    <w:rsid w:val="00DF444B"/>
    <w:rsid w:val="00DFE6B1"/>
    <w:rsid w:val="00E20AC4"/>
    <w:rsid w:val="00E346C2"/>
    <w:rsid w:val="00E35DBD"/>
    <w:rsid w:val="00E55507"/>
    <w:rsid w:val="00E55755"/>
    <w:rsid w:val="00E65BA6"/>
    <w:rsid w:val="00E825B5"/>
    <w:rsid w:val="00E927F4"/>
    <w:rsid w:val="00E9439F"/>
    <w:rsid w:val="00EA4213"/>
    <w:rsid w:val="00EA4C8C"/>
    <w:rsid w:val="00EA615E"/>
    <w:rsid w:val="00EB461D"/>
    <w:rsid w:val="00ED5BCD"/>
    <w:rsid w:val="00EE08CA"/>
    <w:rsid w:val="00EE35FC"/>
    <w:rsid w:val="00EF50F6"/>
    <w:rsid w:val="00F04A88"/>
    <w:rsid w:val="00F0514C"/>
    <w:rsid w:val="00F21878"/>
    <w:rsid w:val="00F38437"/>
    <w:rsid w:val="00F41A30"/>
    <w:rsid w:val="00F47753"/>
    <w:rsid w:val="00F649D3"/>
    <w:rsid w:val="00F66FB9"/>
    <w:rsid w:val="00F907B4"/>
    <w:rsid w:val="00F9682F"/>
    <w:rsid w:val="00F9783B"/>
    <w:rsid w:val="00FA0824"/>
    <w:rsid w:val="00FB2546"/>
    <w:rsid w:val="00FB481A"/>
    <w:rsid w:val="00FB61C6"/>
    <w:rsid w:val="00FD3D0D"/>
    <w:rsid w:val="00FE6896"/>
    <w:rsid w:val="015D9268"/>
    <w:rsid w:val="0AB9CFBB"/>
    <w:rsid w:val="0D8B4F0D"/>
    <w:rsid w:val="0D9FCFCE"/>
    <w:rsid w:val="0F5CAA15"/>
    <w:rsid w:val="0F6215A5"/>
    <w:rsid w:val="1127EC94"/>
    <w:rsid w:val="12AF0FA3"/>
    <w:rsid w:val="13A13627"/>
    <w:rsid w:val="15132BBB"/>
    <w:rsid w:val="180A9B2B"/>
    <w:rsid w:val="181018FC"/>
    <w:rsid w:val="1916B0D9"/>
    <w:rsid w:val="1AAFF58F"/>
    <w:rsid w:val="1BF2EC78"/>
    <w:rsid w:val="1C6596CC"/>
    <w:rsid w:val="21D88666"/>
    <w:rsid w:val="2211A6AF"/>
    <w:rsid w:val="22BD902D"/>
    <w:rsid w:val="25102728"/>
    <w:rsid w:val="28C9EA43"/>
    <w:rsid w:val="2A5BE823"/>
    <w:rsid w:val="2FA86062"/>
    <w:rsid w:val="31E2B632"/>
    <w:rsid w:val="3865D93A"/>
    <w:rsid w:val="39AC3FFD"/>
    <w:rsid w:val="3B632D80"/>
    <w:rsid w:val="3BCD55F3"/>
    <w:rsid w:val="3BF08494"/>
    <w:rsid w:val="3F3CB2F9"/>
    <w:rsid w:val="40180AEE"/>
    <w:rsid w:val="444DEE97"/>
    <w:rsid w:val="47CC3529"/>
    <w:rsid w:val="4AC534DD"/>
    <w:rsid w:val="4C13D492"/>
    <w:rsid w:val="4C79B07B"/>
    <w:rsid w:val="4D094AD9"/>
    <w:rsid w:val="4D556274"/>
    <w:rsid w:val="4EAAC955"/>
    <w:rsid w:val="4F68E8C2"/>
    <w:rsid w:val="54155B7A"/>
    <w:rsid w:val="558BD552"/>
    <w:rsid w:val="56AC7E39"/>
    <w:rsid w:val="5D14AB74"/>
    <w:rsid w:val="5EA4EFFE"/>
    <w:rsid w:val="62879847"/>
    <w:rsid w:val="636CC17D"/>
    <w:rsid w:val="63B89068"/>
    <w:rsid w:val="6517C7CE"/>
    <w:rsid w:val="65AA647D"/>
    <w:rsid w:val="66258249"/>
    <w:rsid w:val="6714397B"/>
    <w:rsid w:val="6AC3DC65"/>
    <w:rsid w:val="6CB68375"/>
    <w:rsid w:val="7036D04D"/>
    <w:rsid w:val="77D0A2AB"/>
    <w:rsid w:val="7AB1C0D6"/>
    <w:rsid w:val="7C0B16B8"/>
    <w:rsid w:val="7DA24147"/>
    <w:rsid w:val="7DEEBF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0A9B2B"/>
  <w15:chartTrackingRefBased/>
  <w15:docId w15:val="{740C3FA8-5ABD-4544-89DD-BF868EF6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660"/>
  </w:style>
  <w:style w:type="paragraph" w:styleId="Heading1">
    <w:name w:val="heading 1"/>
    <w:basedOn w:val="Normal"/>
    <w:next w:val="Normal"/>
    <w:link w:val="Heading1Char"/>
    <w:uiPriority w:val="9"/>
    <w:qFormat/>
    <w:rsid w:val="00A7426F"/>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A7426F"/>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753"/>
  </w:style>
  <w:style w:type="paragraph" w:styleId="Footer">
    <w:name w:val="footer"/>
    <w:basedOn w:val="Normal"/>
    <w:link w:val="FooterChar"/>
    <w:uiPriority w:val="99"/>
    <w:unhideWhenUsed/>
    <w:rsid w:val="00F47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753"/>
  </w:style>
  <w:style w:type="character" w:customStyle="1" w:styleId="Heading1Char">
    <w:name w:val="Heading 1 Char"/>
    <w:basedOn w:val="DefaultParagraphFont"/>
    <w:link w:val="Heading1"/>
    <w:uiPriority w:val="9"/>
    <w:rsid w:val="00A7426F"/>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A7426F"/>
    <w:rPr>
      <w:rFonts w:ascii="Calibri Light" w:eastAsia="Times New Roman" w:hAnsi="Calibri Light" w:cs="Times New Roman"/>
      <w:color w:val="2F5496"/>
      <w:sz w:val="26"/>
      <w:szCs w:val="26"/>
    </w:rPr>
  </w:style>
  <w:style w:type="character" w:customStyle="1" w:styleId="normaltextrun">
    <w:name w:val="normaltextrun"/>
    <w:basedOn w:val="DefaultParagraphFont"/>
    <w:rsid w:val="00750472"/>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325209"/>
    <w:pPr>
      <w:ind w:left="720"/>
      <w:contextualSpacing/>
    </w:p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69779A"/>
  </w:style>
  <w:style w:type="character" w:customStyle="1" w:styleId="eop">
    <w:name w:val="eop"/>
    <w:basedOn w:val="DefaultParagraphFont"/>
    <w:rsid w:val="009F13D2"/>
  </w:style>
  <w:style w:type="character" w:styleId="CommentReference">
    <w:name w:val="annotation reference"/>
    <w:basedOn w:val="DefaultParagraphFont"/>
    <w:uiPriority w:val="99"/>
    <w:semiHidden/>
    <w:unhideWhenUsed/>
    <w:rsid w:val="00D23FB9"/>
    <w:rPr>
      <w:sz w:val="16"/>
      <w:szCs w:val="16"/>
    </w:rPr>
  </w:style>
  <w:style w:type="paragraph" w:styleId="CommentText">
    <w:name w:val="annotation text"/>
    <w:basedOn w:val="Normal"/>
    <w:link w:val="CommentTextChar"/>
    <w:uiPriority w:val="99"/>
    <w:unhideWhenUsed/>
    <w:rsid w:val="00D23FB9"/>
    <w:pPr>
      <w:spacing w:line="240" w:lineRule="auto"/>
    </w:pPr>
    <w:rPr>
      <w:sz w:val="20"/>
      <w:szCs w:val="20"/>
    </w:rPr>
  </w:style>
  <w:style w:type="character" w:customStyle="1" w:styleId="CommentTextChar">
    <w:name w:val="Comment Text Char"/>
    <w:basedOn w:val="DefaultParagraphFont"/>
    <w:link w:val="CommentText"/>
    <w:uiPriority w:val="99"/>
    <w:rsid w:val="00D23FB9"/>
    <w:rPr>
      <w:sz w:val="20"/>
      <w:szCs w:val="20"/>
    </w:rPr>
  </w:style>
  <w:style w:type="paragraph" w:styleId="CommentSubject">
    <w:name w:val="annotation subject"/>
    <w:basedOn w:val="CommentText"/>
    <w:next w:val="CommentText"/>
    <w:link w:val="CommentSubjectChar"/>
    <w:uiPriority w:val="99"/>
    <w:semiHidden/>
    <w:unhideWhenUsed/>
    <w:rsid w:val="00D23FB9"/>
    <w:rPr>
      <w:b/>
      <w:bCs/>
    </w:rPr>
  </w:style>
  <w:style w:type="character" w:customStyle="1" w:styleId="CommentSubjectChar">
    <w:name w:val="Comment Subject Char"/>
    <w:basedOn w:val="CommentTextChar"/>
    <w:link w:val="CommentSubject"/>
    <w:uiPriority w:val="99"/>
    <w:semiHidden/>
    <w:rsid w:val="00D23FB9"/>
    <w:rPr>
      <w:b/>
      <w:bCs/>
      <w:sz w:val="20"/>
      <w:szCs w:val="20"/>
    </w:rPr>
  </w:style>
  <w:style w:type="paragraph" w:styleId="BalloonText">
    <w:name w:val="Balloon Text"/>
    <w:basedOn w:val="Normal"/>
    <w:link w:val="BalloonTextChar"/>
    <w:uiPriority w:val="99"/>
    <w:semiHidden/>
    <w:unhideWhenUsed/>
    <w:rsid w:val="00274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CE5"/>
    <w:rPr>
      <w:rFonts w:ascii="Segoe UI" w:hAnsi="Segoe UI" w:cs="Segoe UI"/>
      <w:sz w:val="18"/>
      <w:szCs w:val="18"/>
    </w:rPr>
  </w:style>
  <w:style w:type="character" w:styleId="UnresolvedMention">
    <w:name w:val="Unresolved Mention"/>
    <w:basedOn w:val="DefaultParagraphFont"/>
    <w:uiPriority w:val="99"/>
    <w:unhideWhenUsed/>
    <w:rsid w:val="00274CE5"/>
    <w:rPr>
      <w:color w:val="605E5C"/>
      <w:shd w:val="clear" w:color="auto" w:fill="E1DFDD"/>
    </w:rPr>
  </w:style>
  <w:style w:type="character" w:styleId="Mention">
    <w:name w:val="Mention"/>
    <w:basedOn w:val="DefaultParagraphFont"/>
    <w:uiPriority w:val="99"/>
    <w:unhideWhenUsed/>
    <w:rsid w:val="00274CE5"/>
    <w:rPr>
      <w:color w:val="2B579A"/>
      <w:shd w:val="clear" w:color="auto" w:fill="E1DFDD"/>
    </w:rPr>
  </w:style>
  <w:style w:type="paragraph" w:styleId="Revision">
    <w:name w:val="Revision"/>
    <w:hidden/>
    <w:uiPriority w:val="99"/>
    <w:semiHidden/>
    <w:rsid w:val="00274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ec8d15a-fa04-4930-a7c4-82e15e21d801" xsi:nil="true"/>
    <TaxCatchAll xmlns="2ea060e3-a067-4fb9-a847-4d66dcae644a" xsi:nil="true"/>
    <lcf76f155ced4ddcb4097134ff3c332f xmlns="5ec8d15a-fa04-4930-a7c4-82e15e21d8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6" ma:contentTypeDescription="Create a new document." ma:contentTypeScope="" ma:versionID="7979b7888b8e113e8f7a89b32668753d">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12a187712d9dc38a148c4f6ad6d3c011"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D0668-3FE6-4556-8C87-9161FC4FF849}">
  <ds:schemaRefs>
    <ds:schemaRef ds:uri="http://schemas.microsoft.com/sharepoint/v3/contenttype/forms"/>
  </ds:schemaRefs>
</ds:datastoreItem>
</file>

<file path=customXml/itemProps2.xml><?xml version="1.0" encoding="utf-8"?>
<ds:datastoreItem xmlns:ds="http://schemas.openxmlformats.org/officeDocument/2006/customXml" ds:itemID="{5E78B8FD-0342-4FBA-A4F0-E80F45BF18EE}">
  <ds:schemaRefs>
    <ds:schemaRef ds:uri="http://schemas.microsoft.com/office/2006/metadata/properties"/>
    <ds:schemaRef ds:uri="http://schemas.microsoft.com/office/infopath/2007/PartnerControls"/>
    <ds:schemaRef ds:uri="5ec8d15a-fa04-4930-a7c4-82e15e21d801"/>
    <ds:schemaRef ds:uri="2ea060e3-a067-4fb9-a847-4d66dcae644a"/>
  </ds:schemaRefs>
</ds:datastoreItem>
</file>

<file path=customXml/itemProps3.xml><?xml version="1.0" encoding="utf-8"?>
<ds:datastoreItem xmlns:ds="http://schemas.openxmlformats.org/officeDocument/2006/customXml" ds:itemID="{EB187EA8-217D-4181-AE24-83AAE5A5E1A8}">
  <ds:schemaRefs>
    <ds:schemaRef ds:uri="http://schemas.openxmlformats.org/officeDocument/2006/bibliography"/>
  </ds:schemaRefs>
</ds:datastoreItem>
</file>

<file path=customXml/itemProps4.xml><?xml version="1.0" encoding="utf-8"?>
<ds:datastoreItem xmlns:ds="http://schemas.openxmlformats.org/officeDocument/2006/customXml" ds:itemID="{64BE4383-92F2-4A69-8418-DB2A47B6F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Currie, Mikia (NIH/OD) [E]</cp:lastModifiedBy>
  <cp:revision>2</cp:revision>
  <dcterms:created xsi:type="dcterms:W3CDTF">2024-01-22T16:47:00Z</dcterms:created>
  <dcterms:modified xsi:type="dcterms:W3CDTF">2024-01-22T16:47:00Z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