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51337" w:rsidP="000F45F3" w:rsidRDefault="002D0271" w14:paraId="6AFF1AEC" w14:textId="6BC95757">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D51337" w:rsidP="00D51337" w:rsidRDefault="00D51337" w14:paraId="57B8C8E4" w14:textId="77777777">
      <w:pPr>
        <w:pStyle w:val="ReportCover-Title"/>
        <w:rPr>
          <w:rFonts w:ascii="Arial" w:hAnsi="Arial" w:cs="Arial"/>
          <w:color w:val="auto"/>
        </w:rPr>
      </w:pPr>
    </w:p>
    <w:p w:rsidRPr="008A4831" w:rsidR="009B3DFB" w:rsidP="009B3DFB" w:rsidRDefault="009B3DFB" w14:paraId="7B3B50B5" w14:textId="77777777">
      <w:pPr>
        <w:pStyle w:val="ReportCover-Title"/>
        <w:jc w:val="center"/>
        <w:rPr>
          <w:rFonts w:ascii="Arial" w:hAnsi="Arial" w:cs="Arial"/>
          <w:color w:val="auto"/>
          <w:sz w:val="32"/>
          <w:szCs w:val="32"/>
        </w:rPr>
      </w:pPr>
      <w:r w:rsidRPr="008A4831">
        <w:rPr>
          <w:rFonts w:ascii="Arial" w:hAnsi="Arial" w:cs="Arial"/>
          <w:color w:val="auto"/>
          <w:sz w:val="32"/>
          <w:szCs w:val="32"/>
        </w:rPr>
        <w:t>Formative Data Collections for Program Support</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5C5888B0">
      <w:pPr>
        <w:pStyle w:val="ReportCover-Title"/>
        <w:jc w:val="center"/>
        <w:rPr>
          <w:rFonts w:ascii="Arial" w:hAnsi="Arial" w:cs="Arial"/>
          <w:color w:val="auto"/>
          <w:sz w:val="32"/>
          <w:szCs w:val="32"/>
        </w:rPr>
      </w:pPr>
      <w:r w:rsidRPr="008A4831">
        <w:rPr>
          <w:rFonts w:ascii="Arial" w:hAnsi="Arial" w:cs="Arial"/>
          <w:color w:val="auto"/>
          <w:sz w:val="32"/>
          <w:szCs w:val="32"/>
        </w:rPr>
        <w:t>0970 - 05</w:t>
      </w:r>
      <w:r w:rsidRPr="008A4831" w:rsidR="000F45F3">
        <w:rPr>
          <w:rFonts w:ascii="Arial" w:hAnsi="Arial" w:cs="Arial"/>
          <w:color w:val="auto"/>
          <w:sz w:val="32"/>
          <w:szCs w:val="32"/>
        </w:rPr>
        <w:t>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213EAF" w14:paraId="6AE3DDAE" w14:textId="03A2EFAB">
      <w:pPr>
        <w:pStyle w:val="ReportCover-Date"/>
        <w:jc w:val="center"/>
        <w:rPr>
          <w:rFonts w:ascii="Arial" w:hAnsi="Arial" w:cs="Arial"/>
          <w:color w:val="auto"/>
        </w:rPr>
      </w:pPr>
      <w:r>
        <w:rPr>
          <w:rFonts w:ascii="Arial" w:hAnsi="Arial" w:cs="Arial"/>
          <w:color w:val="auto"/>
        </w:rPr>
        <w:t>April</w:t>
      </w:r>
      <w:r w:rsidR="009157D0">
        <w:rPr>
          <w:rFonts w:ascii="Arial" w:hAnsi="Arial" w:cs="Arial"/>
          <w:color w:val="auto"/>
        </w:rPr>
        <w:t xml:space="preserve"> </w:t>
      </w:r>
      <w:r w:rsidR="000023D8">
        <w:rPr>
          <w:rFonts w:ascii="Arial" w:hAnsi="Arial" w:cs="Arial"/>
          <w:color w:val="auto"/>
        </w:rPr>
        <w:t>202</w:t>
      </w:r>
      <w:r w:rsidR="009C561C">
        <w:rPr>
          <w:rFonts w:ascii="Arial" w:hAnsi="Arial" w:cs="Arial"/>
          <w:color w:val="auto"/>
        </w:rPr>
        <w:t>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C99CE10">
      <w:pPr>
        <w:spacing w:after="0" w:line="240" w:lineRule="auto"/>
        <w:jc w:val="center"/>
        <w:rPr>
          <w:rFonts w:ascii="Arial" w:hAnsi="Arial" w:cs="Arial"/>
        </w:rPr>
      </w:pPr>
      <w:r w:rsidRPr="00B13297">
        <w:rPr>
          <w:rFonts w:ascii="Arial" w:hAnsi="Arial" w:cs="Arial"/>
        </w:rPr>
        <w:t>Project Officers:</w:t>
      </w:r>
    </w:p>
    <w:p w:rsidR="00791FC1" w:rsidP="00D51337" w:rsidRDefault="00791FC1" w14:paraId="33832BFB" w14:textId="4A3B12E0">
      <w:pPr>
        <w:spacing w:after="0" w:line="240" w:lineRule="auto"/>
        <w:jc w:val="center"/>
        <w:rPr>
          <w:rFonts w:ascii="Arial" w:hAnsi="Arial" w:cs="Arial"/>
        </w:rPr>
      </w:pPr>
    </w:p>
    <w:p w:rsidRPr="008D4202" w:rsidR="00791FC1" w:rsidP="00791FC1" w:rsidRDefault="00791FC1" w14:paraId="3267E62E" w14:textId="77777777">
      <w:pPr>
        <w:spacing w:after="0" w:line="240" w:lineRule="auto"/>
        <w:jc w:val="center"/>
        <w:rPr>
          <w:b/>
        </w:rPr>
      </w:pPr>
      <w:r w:rsidRPr="008D4202">
        <w:rPr>
          <w:b/>
        </w:rPr>
        <w:t>Katie Pahigiannis</w:t>
      </w:r>
    </w:p>
    <w:p w:rsidR="00791FC1" w:rsidP="00791FC1" w:rsidRDefault="00791FC1" w14:paraId="56F63133" w14:textId="77777777">
      <w:pPr>
        <w:spacing w:after="0" w:line="240" w:lineRule="auto"/>
        <w:jc w:val="center"/>
        <w:rPr>
          <w:b/>
        </w:rPr>
      </w:pPr>
      <w:r w:rsidRPr="008D4202">
        <w:rPr>
          <w:b/>
        </w:rPr>
        <w:t>Kriti Jain</w:t>
      </w:r>
    </w:p>
    <w:p w:rsidRPr="002C4F75" w:rsidR="00791FC1" w:rsidP="00D51337" w:rsidRDefault="00791FC1" w14:paraId="574FFB48" w14:textId="77777777">
      <w:pPr>
        <w:spacing w:after="0" w:line="240" w:lineRule="auto"/>
        <w:jc w:val="center"/>
        <w:rPr>
          <w:rFonts w:ascii="Arial" w:hAnsi="Arial" w:cs="Arial"/>
        </w:rPr>
      </w:pP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BB2925" w:rsidP="0072072F" w:rsidRDefault="00C21431" w14:paraId="36F663AB" w14:textId="3EE8865C">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w:t>
      </w:r>
      <w:r w:rsidRPr="00B15280">
        <w:rPr>
          <w:rStyle w:val="normaltextrun"/>
          <w:rFonts w:ascii="Calibri" w:hAnsi="Calibri" w:cs="Calibri"/>
          <w:color w:val="000000"/>
          <w:shd w:val="clear" w:color="auto" w:fill="FFFFFF"/>
        </w:rPr>
        <w:t xml:space="preserve"> S</w:t>
      </w:r>
      <w:r>
        <w:rPr>
          <w:rStyle w:val="normaltextrun"/>
          <w:rFonts w:ascii="Calibri" w:hAnsi="Calibri" w:cs="Calibri"/>
          <w:color w:val="000000"/>
          <w:shd w:val="clear" w:color="auto" w:fill="FFFFFF"/>
        </w:rPr>
        <w:t xml:space="preserve">trengthening the Implementation of Responsible Fatherhood Programs (SIRF) </w:t>
      </w:r>
      <w:r w:rsidR="00A4361B">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tudy will </w:t>
      </w:r>
      <w:r w:rsidRPr="00B15280">
        <w:rPr>
          <w:rStyle w:val="normaltextrun"/>
          <w:rFonts w:ascii="Calibri" w:hAnsi="Calibri" w:cs="Calibri"/>
          <w:color w:val="000000"/>
          <w:shd w:val="clear" w:color="auto" w:fill="FFFFFF"/>
        </w:rPr>
        <w:t xml:space="preserve">use </w:t>
      </w:r>
      <w:r>
        <w:rPr>
          <w:rStyle w:val="normaltextrun"/>
          <w:rFonts w:ascii="Calibri" w:hAnsi="Calibri" w:cs="Calibri"/>
          <w:color w:val="000000"/>
          <w:shd w:val="clear" w:color="auto" w:fill="FFFFFF"/>
        </w:rPr>
        <w:t xml:space="preserve">iterative </w:t>
      </w:r>
      <w:r w:rsidRPr="00B15280">
        <w:rPr>
          <w:rStyle w:val="normaltextrun"/>
          <w:rFonts w:ascii="Calibri" w:hAnsi="Calibri" w:cs="Calibri"/>
          <w:color w:val="000000"/>
          <w:shd w:val="clear" w:color="auto" w:fill="FFFFFF"/>
        </w:rPr>
        <w:t>learning methods to test promising practices for addressing critical implementation challenges in R</w:t>
      </w:r>
      <w:r>
        <w:rPr>
          <w:rStyle w:val="normaltextrun"/>
          <w:rFonts w:ascii="Calibri" w:hAnsi="Calibri" w:cs="Calibri"/>
          <w:color w:val="000000"/>
          <w:shd w:val="clear" w:color="auto" w:fill="FFFFFF"/>
        </w:rPr>
        <w:t xml:space="preserve">esponsible </w:t>
      </w:r>
      <w:r w:rsidRPr="00B15280">
        <w:rPr>
          <w:rStyle w:val="normaltextrun"/>
          <w:rFonts w:ascii="Calibri" w:hAnsi="Calibri" w:cs="Calibri"/>
          <w:color w:val="000000"/>
          <w:shd w:val="clear" w:color="auto" w:fill="FFFFFF"/>
        </w:rPr>
        <w:t>F</w:t>
      </w:r>
      <w:r>
        <w:rPr>
          <w:rStyle w:val="normaltextrun"/>
          <w:rFonts w:ascii="Calibri" w:hAnsi="Calibri" w:cs="Calibri"/>
          <w:color w:val="000000"/>
          <w:shd w:val="clear" w:color="auto" w:fill="FFFFFF"/>
        </w:rPr>
        <w:t>atherhood</w:t>
      </w:r>
      <w:r w:rsidRPr="00B15280">
        <w:rPr>
          <w:rStyle w:val="normaltextrun"/>
          <w:rFonts w:ascii="Calibri" w:hAnsi="Calibri" w:cs="Calibri"/>
          <w:color w:val="000000"/>
          <w:shd w:val="clear" w:color="auto" w:fill="FFFFFF"/>
        </w:rPr>
        <w:t xml:space="preserve"> programs.</w:t>
      </w:r>
      <w:r>
        <w:rPr>
          <w:rStyle w:val="normaltextrun"/>
          <w:rFonts w:ascii="Calibri" w:hAnsi="Calibri" w:cs="Calibri"/>
          <w:color w:val="000000"/>
          <w:shd w:val="clear" w:color="auto" w:fill="FFFFFF"/>
        </w:rPr>
        <w:t xml:space="preserve"> </w:t>
      </w:r>
      <w:r w:rsidRPr="00B15280">
        <w:rPr>
          <w:rStyle w:val="normaltextrun"/>
          <w:rFonts w:ascii="Calibri" w:hAnsi="Calibri" w:cs="Calibri"/>
          <w:color w:val="000000"/>
          <w:shd w:val="clear" w:color="auto" w:fill="FFFFFF"/>
        </w:rPr>
        <w:t>To achieve this goal, </w:t>
      </w:r>
      <w:r>
        <w:rPr>
          <w:rStyle w:val="normaltextrun"/>
          <w:rFonts w:ascii="Calibri" w:hAnsi="Calibri" w:cs="Calibri"/>
          <w:color w:val="000000"/>
          <w:shd w:val="clear" w:color="auto" w:fill="FFFFFF"/>
        </w:rPr>
        <w:t>the SIRF team</w:t>
      </w:r>
      <w:r w:rsidRPr="00B15280">
        <w:rPr>
          <w:rStyle w:val="normaltextrun"/>
          <w:rFonts w:ascii="Calibri" w:hAnsi="Calibri" w:cs="Calibri"/>
          <w:color w:val="000000"/>
          <w:shd w:val="clear" w:color="auto" w:fill="FFFFFF"/>
        </w:rPr>
        <w:t xml:space="preserve"> identif</w:t>
      </w:r>
      <w:r w:rsidR="0095739F">
        <w:rPr>
          <w:rStyle w:val="normaltextrun"/>
          <w:rFonts w:ascii="Calibri" w:hAnsi="Calibri" w:cs="Calibri"/>
          <w:color w:val="000000"/>
          <w:shd w:val="clear" w:color="auto" w:fill="FFFFFF"/>
        </w:rPr>
        <w:t>ied</w:t>
      </w:r>
      <w:r w:rsidRPr="00B15280">
        <w:rPr>
          <w:rStyle w:val="normaltextrun"/>
          <w:rFonts w:ascii="Calibri" w:hAnsi="Calibri" w:cs="Calibri"/>
          <w:color w:val="000000"/>
          <w:shd w:val="clear" w:color="auto" w:fill="FFFFFF"/>
        </w:rPr>
        <w:t xml:space="preserve"> common implementation challenges and potential solutions,</w:t>
      </w:r>
      <w:r w:rsidR="00DE3594">
        <w:rPr>
          <w:rStyle w:val="normaltextrun"/>
          <w:rFonts w:ascii="Calibri" w:hAnsi="Calibri" w:cs="Calibri"/>
          <w:color w:val="000000"/>
          <w:shd w:val="clear" w:color="auto" w:fill="FFFFFF"/>
        </w:rPr>
        <w:t xml:space="preserve"> have identified programs </w:t>
      </w:r>
      <w:r w:rsidRPr="00B15280">
        <w:rPr>
          <w:rStyle w:val="normaltextrun"/>
          <w:rFonts w:ascii="Calibri" w:hAnsi="Calibri" w:cs="Calibri"/>
          <w:color w:val="000000"/>
          <w:shd w:val="clear" w:color="auto" w:fill="FFFFFF"/>
        </w:rPr>
        <w:t xml:space="preserve">to undertake </w:t>
      </w:r>
      <w:r>
        <w:rPr>
          <w:rStyle w:val="normaltextrun"/>
          <w:rFonts w:ascii="Calibri" w:hAnsi="Calibri" w:cs="Calibri"/>
          <w:color w:val="000000"/>
          <w:shd w:val="clear" w:color="auto" w:fill="FFFFFF"/>
        </w:rPr>
        <w:t>iterative</w:t>
      </w:r>
      <w:r w:rsidRPr="00B15280">
        <w:rPr>
          <w:rStyle w:val="normaltextrun"/>
          <w:rFonts w:ascii="Calibri" w:hAnsi="Calibri" w:cs="Calibri"/>
          <w:color w:val="000000"/>
          <w:shd w:val="clear" w:color="auto" w:fill="FFFFFF"/>
        </w:rPr>
        <w:t xml:space="preserve"> learning activities, </w:t>
      </w:r>
      <w:r>
        <w:rPr>
          <w:rStyle w:val="normaltextrun"/>
          <w:rFonts w:ascii="Calibri" w:hAnsi="Calibri" w:cs="Calibri"/>
          <w:color w:val="000000"/>
          <w:shd w:val="clear" w:color="auto" w:fill="FFFFFF"/>
        </w:rPr>
        <w:t xml:space="preserve">and </w:t>
      </w:r>
      <w:r w:rsidRPr="00B15280">
        <w:rPr>
          <w:rStyle w:val="normaltextrun"/>
          <w:rFonts w:ascii="Calibri" w:hAnsi="Calibri" w:cs="Calibri"/>
          <w:color w:val="000000"/>
          <w:shd w:val="clear" w:color="auto" w:fill="FFFFFF"/>
        </w:rPr>
        <w:t xml:space="preserve">work with sites on </w:t>
      </w:r>
      <w:r>
        <w:rPr>
          <w:rStyle w:val="normaltextrun"/>
          <w:rFonts w:ascii="Calibri" w:hAnsi="Calibri" w:cs="Calibri"/>
          <w:color w:val="000000"/>
          <w:shd w:val="clear" w:color="auto" w:fill="FFFFFF"/>
        </w:rPr>
        <w:t>iterative</w:t>
      </w:r>
      <w:r w:rsidRPr="00B15280">
        <w:rPr>
          <w:rStyle w:val="normaltextrun"/>
          <w:rFonts w:ascii="Calibri" w:hAnsi="Calibri" w:cs="Calibri"/>
          <w:color w:val="000000"/>
          <w:shd w:val="clear" w:color="auto" w:fill="FFFFFF"/>
        </w:rPr>
        <w:t xml:space="preserve"> learning activities</w:t>
      </w:r>
      <w:r>
        <w:rPr>
          <w:rStyle w:val="normaltextrun"/>
          <w:rFonts w:ascii="Calibri" w:hAnsi="Calibri" w:cs="Calibri"/>
          <w:color w:val="000000"/>
          <w:shd w:val="clear" w:color="auto" w:fill="FFFFFF"/>
        </w:rPr>
        <w:t xml:space="preserve"> to</w:t>
      </w:r>
      <w:r w:rsidRPr="00B1528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strengthen</w:t>
      </w:r>
      <w:r w:rsidRPr="00B15280">
        <w:rPr>
          <w:rStyle w:val="normaltextrun"/>
          <w:rFonts w:ascii="Calibri" w:hAnsi="Calibri" w:cs="Calibri"/>
          <w:color w:val="000000"/>
          <w:shd w:val="clear" w:color="auto" w:fill="FFFFFF"/>
        </w:rPr>
        <w:t xml:space="preserve"> implementation and </w:t>
      </w:r>
      <w:r>
        <w:rPr>
          <w:rStyle w:val="normaltextrun"/>
          <w:rFonts w:ascii="Calibri" w:hAnsi="Calibri" w:cs="Calibri"/>
          <w:color w:val="000000"/>
          <w:shd w:val="clear" w:color="auto" w:fill="FFFFFF"/>
        </w:rPr>
        <w:t>increase</w:t>
      </w:r>
      <w:r w:rsidRPr="00B15280">
        <w:rPr>
          <w:rStyle w:val="normaltextrun"/>
          <w:rFonts w:ascii="Calibri" w:hAnsi="Calibri" w:cs="Calibri"/>
          <w:color w:val="000000"/>
          <w:shd w:val="clear" w:color="auto" w:fill="FFFFFF"/>
        </w:rPr>
        <w:t xml:space="preserve"> capacity for </w:t>
      </w:r>
      <w:r>
        <w:rPr>
          <w:rStyle w:val="normaltextrun"/>
          <w:rFonts w:ascii="Calibri" w:hAnsi="Calibri" w:cs="Calibri"/>
          <w:color w:val="000000"/>
          <w:shd w:val="clear" w:color="auto" w:fill="FFFFFF"/>
        </w:rPr>
        <w:t>participating in</w:t>
      </w:r>
      <w:r w:rsidRPr="00B15280">
        <w:rPr>
          <w:rStyle w:val="normaltextrun"/>
          <w:rFonts w:ascii="Calibri" w:hAnsi="Calibri" w:cs="Calibri"/>
          <w:color w:val="000000"/>
          <w:shd w:val="clear" w:color="auto" w:fill="FFFFFF"/>
        </w:rPr>
        <w:t xml:space="preserve"> summative evaluation</w:t>
      </w:r>
      <w:r>
        <w:rPr>
          <w:rStyle w:val="normaltextrun"/>
          <w:rFonts w:ascii="Calibri" w:hAnsi="Calibri" w:cs="Calibri"/>
          <w:color w:val="000000"/>
          <w:shd w:val="clear" w:color="auto" w:fill="FFFFFF"/>
        </w:rPr>
        <w:t>s</w:t>
      </w:r>
      <w:r w:rsidRPr="00B15280">
        <w:rPr>
          <w:rStyle w:val="normaltextrun"/>
          <w:rFonts w:ascii="Calibri" w:hAnsi="Calibri" w:cs="Calibri"/>
          <w:color w:val="000000"/>
          <w:shd w:val="clear" w:color="auto" w:fill="FFFFFF"/>
        </w:rPr>
        <w:t xml:space="preserve">. The results from this project are intended to inform future large-scale impact evaluations of programs that adopt </w:t>
      </w:r>
      <w:r w:rsidR="00EF7486">
        <w:rPr>
          <w:rStyle w:val="normaltextrun"/>
          <w:rFonts w:ascii="Calibri" w:hAnsi="Calibri" w:cs="Calibri"/>
          <w:color w:val="000000"/>
          <w:shd w:val="clear" w:color="auto" w:fill="FFFFFF"/>
        </w:rPr>
        <w:t>the promising practices</w:t>
      </w:r>
      <w:r w:rsidRPr="00B15280">
        <w:rPr>
          <w:rStyle w:val="normaltextrun"/>
          <w:rFonts w:ascii="Calibri" w:hAnsi="Calibri" w:cs="Calibri"/>
          <w:color w:val="000000"/>
          <w:shd w:val="clear" w:color="auto" w:fill="FFFFFF"/>
        </w:rPr>
        <w:t>.</w:t>
      </w:r>
      <w:r w:rsidRPr="00B15280">
        <w:rPr>
          <w:rStyle w:val="eop"/>
          <w:rFonts w:ascii="Calibri" w:hAnsi="Calibri" w:cs="Calibri"/>
          <w:color w:val="000000"/>
          <w:shd w:val="clear" w:color="auto" w:fill="FFFFFF"/>
        </w:rPr>
        <w:t> </w:t>
      </w:r>
      <w:r w:rsidR="00183CFE">
        <w:t>The current request builds on two previous information collections under the</w:t>
      </w:r>
      <w:r w:rsidRPr="00C90339" w:rsidR="00183CFE">
        <w:t xml:space="preserve"> </w:t>
      </w:r>
      <w:r w:rsidRPr="008A7D9F" w:rsidR="00183CFE">
        <w:t xml:space="preserve">Formative Data Collections for </w:t>
      </w:r>
      <w:r w:rsidR="00183CFE">
        <w:t>Research and Evaluation (</w:t>
      </w:r>
      <w:r w:rsidRPr="008A7D9F" w:rsidR="00183CFE">
        <w:t>0970 – 0356</w:t>
      </w:r>
      <w:r w:rsidR="00183CFE">
        <w:t>), which collected information on common implementation challenges faced by fatherhood programs and how promising solutions to those challenges could be tested using rapid cycle methods in program settings.</w:t>
      </w:r>
    </w:p>
    <w:p w:rsidR="00183CFE" w:rsidP="0072072F" w:rsidRDefault="00183CFE" w14:paraId="0626AAEB" w14:textId="77777777">
      <w:pPr>
        <w:spacing w:after="0" w:line="240" w:lineRule="auto"/>
      </w:pPr>
    </w:p>
    <w:p w:rsidRPr="0026553C" w:rsidR="00BB2925" w:rsidP="0072072F" w:rsidRDefault="00A34747" w14:paraId="6EC0106B" w14:textId="62988235">
      <w:pPr>
        <w:spacing w:after="0" w:line="240" w:lineRule="auto"/>
        <w:rPr>
          <w:rFonts w:cstheme="minorHAnsi"/>
        </w:rPr>
      </w:pPr>
      <w:r w:rsidRPr="00537C89">
        <w:t>The information learned from conducting these activities will allow the team to understand how the interventions are implemented during the rapid cycles.</w:t>
      </w:r>
      <w:r w:rsidR="00B67E6C">
        <w:rPr>
          <w:rFonts w:cstheme="minorHAnsi"/>
        </w:rPr>
        <w:t xml:space="preserve"> It will allow the SIRF study team to assess how well the interventions were implemented and whether there were any implementation problems. This will also inform the SIRF study team’s technical assistance to the SIRF programs to strengthen their interventions. This information will be critical in helping the SIRF study team decide what to test in the next round of rapid cycle testing. It will also be critical in helping the SIRF study team understand the results of the tests – specifically helping the SIRF study team better understand the intervention that produced the results.</w:t>
      </w:r>
      <w:r w:rsidR="00141414">
        <w:rPr>
          <w:rFonts w:cstheme="minorHAnsi"/>
        </w:rPr>
        <w:t xml:space="preserve"> This information collection request will also enable the project to include </w:t>
      </w:r>
      <w:r w:rsidR="00D33A45">
        <w:rPr>
          <w:rFonts w:cstheme="minorHAnsi"/>
        </w:rPr>
        <w:t>one</w:t>
      </w:r>
      <w:r w:rsidR="00141414">
        <w:rPr>
          <w:rFonts w:cstheme="minorHAnsi"/>
        </w:rPr>
        <w:t xml:space="preserve"> fatherhood program that is not a Responsible Fatherhood </w:t>
      </w:r>
      <w:r w:rsidR="00A4361B">
        <w:rPr>
          <w:rFonts w:cstheme="minorHAnsi"/>
        </w:rPr>
        <w:t>g</w:t>
      </w:r>
      <w:r w:rsidR="00141414">
        <w:rPr>
          <w:rFonts w:cstheme="minorHAnsi"/>
        </w:rPr>
        <w:t>rantee by approving that program to enter baseline characteristics, enrollment</w:t>
      </w:r>
      <w:r w:rsidR="00631717">
        <w:rPr>
          <w:rFonts w:cstheme="minorHAnsi"/>
        </w:rPr>
        <w:t>,</w:t>
      </w:r>
      <w:r w:rsidR="00141414">
        <w:rPr>
          <w:rFonts w:cstheme="minorHAnsi"/>
        </w:rPr>
        <w:t xml:space="preserve"> and participation data into </w:t>
      </w:r>
      <w:proofErr w:type="spellStart"/>
      <w:r w:rsidR="00141414">
        <w:rPr>
          <w:rFonts w:cstheme="minorHAnsi"/>
        </w:rPr>
        <w:t>nFORM</w:t>
      </w:r>
      <w:proofErr w:type="spellEnd"/>
      <w:r w:rsidR="008937E2">
        <w:rPr>
          <w:rFonts w:cstheme="minorHAnsi"/>
        </w:rPr>
        <w:t xml:space="preserve"> (</w:t>
      </w:r>
      <w:r w:rsidRPr="004A0585" w:rsidR="008937E2">
        <w:t>Information, Family Outcomes, Reporting, and Management)</w:t>
      </w:r>
      <w:r w:rsidR="008937E2">
        <w:t>, a performance measures data collection system designed for Responsible F</w:t>
      </w:r>
      <w:r w:rsidRPr="00DE5A5B" w:rsidR="008937E2">
        <w:t xml:space="preserve">atherhood </w:t>
      </w:r>
      <w:r w:rsidR="008937E2">
        <w:t>grantees</w:t>
      </w:r>
      <w:r w:rsidR="00097B21">
        <w:t>.</w:t>
      </w:r>
      <w:r w:rsidR="00C91B5C">
        <w:rPr>
          <w:rStyle w:val="FootnoteReference"/>
        </w:rPr>
        <w:footnoteReference w:id="2"/>
      </w:r>
      <w:r w:rsidR="00141414">
        <w:rPr>
          <w:rFonts w:cstheme="minorHAnsi"/>
        </w:rPr>
        <w:t xml:space="preserve"> This will allow the project to learn </w:t>
      </w:r>
      <w:r w:rsidR="00414137">
        <w:rPr>
          <w:rFonts w:cstheme="minorHAnsi"/>
        </w:rPr>
        <w:t>from</w:t>
      </w:r>
      <w:r w:rsidR="00141414">
        <w:rPr>
          <w:rFonts w:cstheme="minorHAnsi"/>
        </w:rPr>
        <w:t xml:space="preserve"> a broader set of fatherhood programs.</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BB2925" w:rsidP="0072072F" w:rsidRDefault="00832E34" w14:paraId="5B7D8E80" w14:textId="2679933B">
      <w:pPr>
        <w:autoSpaceDE w:val="0"/>
        <w:autoSpaceDN w:val="0"/>
        <w:adjustRightInd w:val="0"/>
        <w:spacing w:after="0" w:line="240" w:lineRule="atLeast"/>
        <w:rPr>
          <w:rFonts w:eastAsia="Times New Roman" w:cstheme="minorHAnsi"/>
          <w:color w:val="000000"/>
        </w:rPr>
      </w:pPr>
      <w:r w:rsidRPr="00B96EE7">
        <w:t>This study is</w:t>
      </w:r>
      <w:r>
        <w:t xml:space="preserve"> intended to present a</w:t>
      </w:r>
      <w:r w:rsidR="00664D4B">
        <w:t xml:space="preserve"> </w:t>
      </w:r>
      <w:r w:rsidRPr="00B96EE7">
        <w:t xml:space="preserve">description of </w:t>
      </w:r>
      <w:r>
        <w:t xml:space="preserve">fatherhood programs, the implementation challenges they face, and </w:t>
      </w:r>
      <w:r w:rsidR="00FA4F70">
        <w:t xml:space="preserve">how they implemented </w:t>
      </w:r>
      <w:r>
        <w:t>innovative practices to address those challenges</w:t>
      </w:r>
      <w:r w:rsidRPr="00B96EE7">
        <w:t xml:space="preserve"> in </w:t>
      </w:r>
      <w:r w:rsidR="00414137">
        <w:t>participating</w:t>
      </w:r>
      <w:r w:rsidRPr="00B96EE7" w:rsidR="00414137">
        <w:t xml:space="preserve"> </w:t>
      </w:r>
      <w:r w:rsidRPr="00B96EE7">
        <w:t>sites, not to promote statistical generalization to other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256CFA" w:rsidP="00C91B5C" w:rsidRDefault="003E5DFE" w14:paraId="7A9DE652" w14:textId="4CCB25F7">
      <w:pPr>
        <w:spacing w:after="0" w:line="240" w:lineRule="auto"/>
        <w:rPr>
          <w:color w:val="000000"/>
        </w:rPr>
      </w:pPr>
      <w:r>
        <w:t>Fatherhood</w:t>
      </w:r>
      <w:r w:rsidRPr="009D3AC6">
        <w:t xml:space="preserve"> programs face challenges recruiting fathers, enrolling them in services, and keeping them actively engaged in services</w:t>
      </w:r>
      <w:r>
        <w:t xml:space="preserve">, which in turn makes obtaining rigorous evidence on program effectiveness difficult. </w:t>
      </w:r>
      <w:r>
        <w:rPr>
          <w:rFonts w:cstheme="minorHAnsi"/>
        </w:rPr>
        <w:t xml:space="preserve">To address these challenges, </w:t>
      </w:r>
      <w:r w:rsidRPr="0079745E">
        <w:rPr>
          <w:rFonts w:cstheme="minorHAnsi"/>
        </w:rPr>
        <w:t xml:space="preserve">the </w:t>
      </w:r>
      <w:r w:rsidR="00A4361B">
        <w:t xml:space="preserve">SIRF </w:t>
      </w:r>
      <w:r w:rsidRPr="0079745E">
        <w:rPr>
          <w:rFonts w:cstheme="minorHAnsi"/>
        </w:rPr>
        <w:t xml:space="preserve">project </w:t>
      </w:r>
      <w:r>
        <w:rPr>
          <w:rFonts w:cstheme="minorHAnsi"/>
        </w:rPr>
        <w:t>will</w:t>
      </w:r>
      <w:r w:rsidRPr="0079745E">
        <w:rPr>
          <w:rFonts w:cstheme="minorHAnsi"/>
        </w:rPr>
        <w:t xml:space="preserve"> use</w:t>
      </w:r>
      <w:r>
        <w:rPr>
          <w:rFonts w:cstheme="minorHAnsi"/>
        </w:rPr>
        <w:t xml:space="preserve"> an</w:t>
      </w:r>
      <w:r w:rsidRPr="0079745E">
        <w:rPr>
          <w:rFonts w:cstheme="minorHAnsi"/>
        </w:rPr>
        <w:t xml:space="preserve"> </w:t>
      </w:r>
      <w:r>
        <w:rPr>
          <w:rFonts w:cstheme="minorHAnsi"/>
        </w:rPr>
        <w:t xml:space="preserve">iterative learning </w:t>
      </w:r>
      <w:r w:rsidRPr="0079745E">
        <w:rPr>
          <w:rFonts w:cstheme="minorHAnsi"/>
        </w:rPr>
        <w:t xml:space="preserve">method </w:t>
      </w:r>
      <w:r>
        <w:rPr>
          <w:rFonts w:cstheme="minorHAnsi"/>
        </w:rPr>
        <w:t>(</w:t>
      </w:r>
      <w:r w:rsidR="004B2B0B">
        <w:rPr>
          <w:rFonts w:cstheme="minorHAnsi"/>
        </w:rPr>
        <w:t>that is,</w:t>
      </w:r>
      <w:r>
        <w:rPr>
          <w:rFonts w:cstheme="minorHAnsi"/>
        </w:rPr>
        <w:t xml:space="preserve"> rapid cycle evaluation) </w:t>
      </w:r>
      <w:r w:rsidRPr="0079745E">
        <w:rPr>
          <w:rFonts w:cstheme="minorHAnsi"/>
        </w:rPr>
        <w:t xml:space="preserve">to identify and test promising practices to address critical implementation challenges in </w:t>
      </w:r>
      <w:r w:rsidR="00536E0A">
        <w:rPr>
          <w:rFonts w:cstheme="minorHAnsi"/>
        </w:rPr>
        <w:t>f</w:t>
      </w:r>
      <w:r w:rsidRPr="0079745E">
        <w:rPr>
          <w:rFonts w:cstheme="minorHAnsi"/>
        </w:rPr>
        <w:t>atherhood programs.</w:t>
      </w:r>
      <w:r w:rsidR="00241EF7">
        <w:rPr>
          <w:rFonts w:cstheme="minorHAnsi"/>
        </w:rPr>
        <w:t xml:space="preserve"> </w:t>
      </w:r>
      <w:r w:rsidR="000F73AB">
        <w:rPr>
          <w:rFonts w:cstheme="minorHAnsi"/>
        </w:rPr>
        <w:t>A</w:t>
      </w:r>
      <w:r w:rsidR="003436E3">
        <w:rPr>
          <w:rFonts w:cstheme="minorHAnsi"/>
        </w:rPr>
        <w:t xml:space="preserve">nalytical methods </w:t>
      </w:r>
      <w:r w:rsidR="000F73AB">
        <w:rPr>
          <w:rFonts w:cstheme="minorHAnsi"/>
        </w:rPr>
        <w:t xml:space="preserve">such as interrupted time series, </w:t>
      </w:r>
      <w:r w:rsidR="004D63B8">
        <w:rPr>
          <w:rFonts w:cstheme="minorHAnsi"/>
        </w:rPr>
        <w:t xml:space="preserve">comparison group designs, and </w:t>
      </w:r>
      <w:r w:rsidR="0046523B">
        <w:rPr>
          <w:rFonts w:cstheme="minorHAnsi"/>
        </w:rPr>
        <w:t xml:space="preserve">other appropriate methods </w:t>
      </w:r>
      <w:r w:rsidR="004D63B8">
        <w:rPr>
          <w:rFonts w:cstheme="minorHAnsi"/>
        </w:rPr>
        <w:t>will be used to</w:t>
      </w:r>
      <w:r w:rsidR="003436E3">
        <w:rPr>
          <w:rFonts w:cstheme="minorHAnsi"/>
        </w:rPr>
        <w:t xml:space="preserve"> </w:t>
      </w:r>
      <w:r w:rsidR="008A2DB2">
        <w:rPr>
          <w:rFonts w:cstheme="minorHAnsi"/>
        </w:rPr>
        <w:t xml:space="preserve">test </w:t>
      </w:r>
      <w:r w:rsidR="002C469E">
        <w:rPr>
          <w:rFonts w:cstheme="minorHAnsi"/>
        </w:rPr>
        <w:t xml:space="preserve">the </w:t>
      </w:r>
      <w:r w:rsidR="00376ED8">
        <w:rPr>
          <w:rFonts w:cstheme="minorHAnsi"/>
        </w:rPr>
        <w:t>strategies</w:t>
      </w:r>
      <w:r w:rsidR="00386988">
        <w:rPr>
          <w:rFonts w:cstheme="minorHAnsi"/>
        </w:rPr>
        <w:t xml:space="preserve"> </w:t>
      </w:r>
      <w:r w:rsidR="002C469E">
        <w:rPr>
          <w:rFonts w:cstheme="minorHAnsi"/>
        </w:rPr>
        <w:t xml:space="preserve">being implemented by </w:t>
      </w:r>
      <w:r w:rsidR="002C469E">
        <w:rPr>
          <w:rFonts w:cstheme="minorHAnsi"/>
        </w:rPr>
        <w:lastRenderedPageBreak/>
        <w:t>responsible fatherhood programs</w:t>
      </w:r>
      <w:r w:rsidR="00AA5F80">
        <w:rPr>
          <w:rFonts w:cstheme="minorHAnsi"/>
        </w:rPr>
        <w:t>.</w:t>
      </w:r>
      <w:r w:rsidR="001B5495">
        <w:rPr>
          <w:rFonts w:cstheme="minorHAnsi"/>
        </w:rPr>
        <w:t xml:space="preserve"> T</w:t>
      </w:r>
      <w:r w:rsidR="004F6A00">
        <w:rPr>
          <w:rFonts w:cstheme="minorHAnsi"/>
        </w:rPr>
        <w:t>h</w:t>
      </w:r>
      <w:r w:rsidR="001B5495">
        <w:rPr>
          <w:rFonts w:cstheme="minorHAnsi"/>
        </w:rPr>
        <w:t xml:space="preserve">e </w:t>
      </w:r>
      <w:r w:rsidR="004F6A00">
        <w:rPr>
          <w:rFonts w:cstheme="minorHAnsi"/>
        </w:rPr>
        <w:t>study outcomes will be measured using existing data from</w:t>
      </w:r>
      <w:r w:rsidR="009141B1">
        <w:rPr>
          <w:rFonts w:cstheme="minorHAnsi"/>
        </w:rPr>
        <w:t xml:space="preserve"> </w:t>
      </w:r>
      <w:proofErr w:type="spellStart"/>
      <w:r w:rsidR="009141B1">
        <w:t>nFORM</w:t>
      </w:r>
      <w:proofErr w:type="spellEnd"/>
      <w:r w:rsidR="00C91B5C">
        <w:t xml:space="preserve">, an existing data collection required of all </w:t>
      </w:r>
      <w:r w:rsidRPr="00976A06" w:rsidR="00C91B5C">
        <w:t>Responsible Fatherhood</w:t>
      </w:r>
      <w:r w:rsidR="00C91B5C">
        <w:t xml:space="preserve"> grantees </w:t>
      </w:r>
      <w:r w:rsidR="00976A06">
        <w:t>(</w:t>
      </w:r>
      <w:r w:rsidRPr="00976A06" w:rsidR="00976A06">
        <w:t>Healthy Marriage and Responsible Fatherhood Performance Measures and Additional Data Collection</w:t>
      </w:r>
      <w:r w:rsidRPr="00C91B5C" w:rsidR="00C91B5C">
        <w:t>; ICR Ref #</w:t>
      </w:r>
      <w:hyperlink w:history="1" r:id="rId11">
        <w:r w:rsidRPr="00C91B5C" w:rsidR="00C91B5C">
          <w:rPr>
            <w:rStyle w:val="Hyperlink"/>
          </w:rPr>
          <w:t>202102-0970-014</w:t>
        </w:r>
      </w:hyperlink>
      <w:r w:rsidRPr="00C91B5C" w:rsidR="00976A06">
        <w:t>).</w:t>
      </w:r>
      <w:r w:rsidR="00976A06">
        <w:t xml:space="preserve"> </w:t>
      </w:r>
      <w:r w:rsidR="00F27CE4">
        <w:rPr>
          <w:rFonts w:cstheme="minorHAnsi"/>
        </w:rPr>
        <w:t xml:space="preserve">While nine of the ten SIRF sites </w:t>
      </w:r>
      <w:r w:rsidR="00976A06">
        <w:rPr>
          <w:rFonts w:cstheme="minorHAnsi"/>
        </w:rPr>
        <w:t>are</w:t>
      </w:r>
      <w:r w:rsidR="00F27CE4">
        <w:rPr>
          <w:rFonts w:cstheme="minorHAnsi"/>
        </w:rPr>
        <w:t xml:space="preserve"> </w:t>
      </w:r>
      <w:r w:rsidR="00A4361B">
        <w:rPr>
          <w:rFonts w:cstheme="minorHAnsi"/>
        </w:rPr>
        <w:t>g</w:t>
      </w:r>
      <w:r w:rsidR="00F27CE4">
        <w:rPr>
          <w:rFonts w:cstheme="minorHAnsi"/>
        </w:rPr>
        <w:t>rantees</w:t>
      </w:r>
      <w:r w:rsidR="00897E7A">
        <w:rPr>
          <w:rFonts w:cstheme="minorHAnsi"/>
        </w:rPr>
        <w:t xml:space="preserve">, </w:t>
      </w:r>
      <w:r w:rsidR="00897E7A">
        <w:rPr>
          <w:color w:val="000000"/>
        </w:rPr>
        <w:t>w</w:t>
      </w:r>
      <w:r w:rsidRPr="009A5C6C" w:rsidR="00897E7A">
        <w:rPr>
          <w:color w:val="000000"/>
        </w:rPr>
        <w:t>e are requesting additional burden to cover collection of data on applicant characteristics</w:t>
      </w:r>
      <w:r w:rsidR="000D4C4A">
        <w:rPr>
          <w:color w:val="000000"/>
        </w:rPr>
        <w:t>,</w:t>
      </w:r>
      <w:r w:rsidRPr="009A5C6C" w:rsidR="00897E7A">
        <w:rPr>
          <w:color w:val="000000"/>
        </w:rPr>
        <w:t xml:space="preserve"> </w:t>
      </w:r>
      <w:r w:rsidR="00897E7A">
        <w:rPr>
          <w:color w:val="000000"/>
        </w:rPr>
        <w:t>service delivery</w:t>
      </w:r>
      <w:r w:rsidR="00764E8A">
        <w:rPr>
          <w:color w:val="000000"/>
        </w:rPr>
        <w:t>, and program operations</w:t>
      </w:r>
      <w:r w:rsidRPr="009A5C6C" w:rsidR="00897E7A">
        <w:rPr>
          <w:color w:val="000000"/>
        </w:rPr>
        <w:t xml:space="preserve"> </w:t>
      </w:r>
      <w:r w:rsidR="008937E2">
        <w:rPr>
          <w:color w:val="000000"/>
        </w:rPr>
        <w:t xml:space="preserve">through </w:t>
      </w:r>
      <w:proofErr w:type="spellStart"/>
      <w:r w:rsidR="008937E2">
        <w:rPr>
          <w:color w:val="000000"/>
        </w:rPr>
        <w:t>nFORM</w:t>
      </w:r>
      <w:proofErr w:type="spellEnd"/>
      <w:r w:rsidR="008937E2">
        <w:rPr>
          <w:color w:val="000000"/>
        </w:rPr>
        <w:t xml:space="preserve"> </w:t>
      </w:r>
      <w:r w:rsidRPr="009A5C6C" w:rsidR="00897E7A">
        <w:rPr>
          <w:color w:val="000000"/>
        </w:rPr>
        <w:t xml:space="preserve">for </w:t>
      </w:r>
      <w:r w:rsidR="008937E2">
        <w:rPr>
          <w:color w:val="000000"/>
        </w:rPr>
        <w:t>one</w:t>
      </w:r>
      <w:r w:rsidRPr="009A5C6C" w:rsidR="008937E2">
        <w:rPr>
          <w:color w:val="000000"/>
        </w:rPr>
        <w:t xml:space="preserve"> </w:t>
      </w:r>
      <w:r w:rsidRPr="009A5C6C" w:rsidR="00897E7A">
        <w:rPr>
          <w:color w:val="000000"/>
        </w:rPr>
        <w:t>non-</w:t>
      </w:r>
      <w:r w:rsidR="00A4361B">
        <w:rPr>
          <w:color w:val="000000"/>
        </w:rPr>
        <w:t>g</w:t>
      </w:r>
      <w:r w:rsidRPr="009A5C6C" w:rsidR="00897E7A">
        <w:rPr>
          <w:color w:val="000000"/>
        </w:rPr>
        <w:t>rantee site.</w:t>
      </w:r>
    </w:p>
    <w:p w:rsidR="00CB28B8" w:rsidP="00C91B5C" w:rsidRDefault="00CB28B8" w14:paraId="670A9543" w14:textId="3AEC6EF1">
      <w:pPr>
        <w:spacing w:after="0" w:line="240" w:lineRule="auto"/>
        <w:rPr>
          <w:color w:val="000000"/>
        </w:rPr>
      </w:pPr>
    </w:p>
    <w:p w:rsidR="00CB28B8" w:rsidP="00C91B5C" w:rsidRDefault="00CB28B8" w14:paraId="1B68D484" w14:textId="541EEA73">
      <w:pPr>
        <w:spacing w:after="0" w:line="240" w:lineRule="auto"/>
        <w:rPr>
          <w:color w:val="000000"/>
        </w:rPr>
      </w:pPr>
      <w:r>
        <w:rPr>
          <w:color w:val="000000"/>
        </w:rPr>
        <w:t xml:space="preserve">See Supporting Statement A, section A2 for the study research questions and detail about the study design. </w:t>
      </w:r>
      <w:r w:rsidR="006D3984">
        <w:t>Each instrument is designed to collect the information necessary to answer the key study questions efficiently and to maximize knowledge gained without causing undue burden.</w:t>
      </w:r>
    </w:p>
    <w:p w:rsidRPr="0032374D" w:rsidR="00BB2925" w:rsidP="0032374D" w:rsidRDefault="005C7E12" w14:paraId="6F2D573B" w14:textId="44841762">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6C0E56" w:rsidR="00BB2925" w:rsidP="008369BA" w:rsidRDefault="00BB2925" w14:paraId="0C4F0DEF"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CB28B8" w:rsidR="005F2951" w:rsidP="00CB28B8" w:rsidRDefault="0072072F" w14:paraId="619F04CA" w14:textId="3ECCBBF1">
      <w:pPr>
        <w:spacing w:after="60"/>
        <w:rPr>
          <w:i/>
        </w:rPr>
      </w:pPr>
      <w:r w:rsidRPr="00CB28B8">
        <w:rPr>
          <w:i/>
        </w:rPr>
        <w:t xml:space="preserve">Target Population </w:t>
      </w:r>
      <w:r w:rsidRPr="00CB28B8" w:rsidR="005F2951">
        <w:rPr>
          <w:i/>
        </w:rPr>
        <w:t xml:space="preserve"> </w:t>
      </w:r>
    </w:p>
    <w:p w:rsidR="00CB28B8" w:rsidP="00CB28B8" w:rsidRDefault="007B5E04" w14:paraId="049A9291" w14:textId="77777777">
      <w:pPr>
        <w:autoSpaceDE w:val="0"/>
        <w:autoSpaceDN w:val="0"/>
        <w:adjustRightInd w:val="0"/>
        <w:spacing w:after="0" w:line="240" w:lineRule="atLeast"/>
        <w:contextualSpacing/>
        <w:rPr>
          <w:rFonts w:eastAsia="Times New Roman" w:cstheme="minorHAnsi"/>
          <w:color w:val="000000"/>
        </w:rPr>
      </w:pPr>
      <w:r>
        <w:rPr>
          <w:rFonts w:eastAsia="Times New Roman"/>
          <w:color w:val="000000" w:themeColor="text1"/>
        </w:rPr>
        <w:t>I</w:t>
      </w:r>
      <w:r w:rsidR="003C15FB">
        <w:rPr>
          <w:rFonts w:eastAsia="Times New Roman"/>
          <w:color w:val="000000" w:themeColor="text1"/>
        </w:rPr>
        <w:t xml:space="preserve">nstruments 1, 2, and 4 will be completed by staff and Instruments 3 and 5 will be completed by </w:t>
      </w:r>
      <w:r w:rsidR="00A6102D">
        <w:rPr>
          <w:rFonts w:eastAsia="Times New Roman"/>
          <w:color w:val="000000" w:themeColor="text1"/>
        </w:rPr>
        <w:t xml:space="preserve">fathers </w:t>
      </w:r>
      <w:r w:rsidR="00AE14EC">
        <w:rPr>
          <w:rFonts w:eastAsia="Times New Roman"/>
          <w:color w:val="000000" w:themeColor="text1"/>
        </w:rPr>
        <w:t xml:space="preserve">at ten </w:t>
      </w:r>
      <w:r w:rsidR="00A04454">
        <w:rPr>
          <w:rFonts w:eastAsia="Times New Roman"/>
          <w:color w:val="000000" w:themeColor="text1"/>
        </w:rPr>
        <w:t xml:space="preserve">fatherhood </w:t>
      </w:r>
      <w:r w:rsidR="00AE14EC">
        <w:rPr>
          <w:rFonts w:eastAsia="Times New Roman"/>
          <w:color w:val="000000" w:themeColor="text1"/>
        </w:rPr>
        <w:t xml:space="preserve">programs. </w:t>
      </w:r>
      <w:r w:rsidR="00CB28B8">
        <w:rPr>
          <w:rFonts w:eastAsia="Times New Roman"/>
          <w:color w:val="000000" w:themeColor="text1"/>
        </w:rPr>
        <w:t>Staff</w:t>
      </w:r>
      <w:r w:rsidRPr="001475EC" w:rsidR="00CB28B8">
        <w:rPr>
          <w:iCs/>
        </w:rPr>
        <w:t xml:space="preserve"> </w:t>
      </w:r>
      <w:r w:rsidR="00CB28B8">
        <w:rPr>
          <w:iCs/>
        </w:rPr>
        <w:t xml:space="preserve">are </w:t>
      </w:r>
      <w:r w:rsidRPr="001475EC" w:rsidR="00CB28B8">
        <w:rPr>
          <w:iCs/>
        </w:rPr>
        <w:t>from organizations representing a range of programs across geographies</w:t>
      </w:r>
      <w:r w:rsidR="00CB28B8">
        <w:rPr>
          <w:iCs/>
        </w:rPr>
        <w:t xml:space="preserve"> and target populations </w:t>
      </w:r>
      <w:r w:rsidRPr="001475EC" w:rsidR="00CB28B8">
        <w:rPr>
          <w:iCs/>
        </w:rPr>
        <w:t xml:space="preserve">such as young fathers, fathers with criminal-justice involvement, </w:t>
      </w:r>
      <w:r w:rsidR="00CB28B8">
        <w:rPr>
          <w:iCs/>
        </w:rPr>
        <w:t xml:space="preserve">and </w:t>
      </w:r>
      <w:r w:rsidRPr="001475EC" w:rsidR="00CB28B8">
        <w:rPr>
          <w:iCs/>
        </w:rPr>
        <w:t>those who speak English as a second language</w:t>
      </w:r>
      <w:r w:rsidR="00CB28B8">
        <w:rPr>
          <w:iCs/>
        </w:rPr>
        <w:t>. Fathers (the program participants) are defined as current recipients of services at the selected organizations.</w:t>
      </w:r>
    </w:p>
    <w:p w:rsidR="00CB28B8" w:rsidP="00E32437" w:rsidRDefault="00CB28B8" w14:paraId="4E11CDEA" w14:textId="77777777">
      <w:pPr>
        <w:autoSpaceDE w:val="0"/>
        <w:autoSpaceDN w:val="0"/>
        <w:adjustRightInd w:val="0"/>
        <w:spacing w:after="0" w:line="240" w:lineRule="auto"/>
        <w:rPr>
          <w:rFonts w:eastAsia="Times New Roman"/>
          <w:color w:val="000000" w:themeColor="text1"/>
        </w:rPr>
      </w:pPr>
    </w:p>
    <w:p w:rsidR="00BB2925" w:rsidP="0072072F" w:rsidRDefault="005C1677" w14:paraId="159A49D2" w14:textId="7D3A8792">
      <w:pPr>
        <w:autoSpaceDE w:val="0"/>
        <w:autoSpaceDN w:val="0"/>
        <w:adjustRightInd w:val="0"/>
        <w:spacing w:after="0" w:line="240" w:lineRule="atLeast"/>
        <w:contextualSpacing/>
        <w:rPr>
          <w:rFonts w:eastAsia="Times New Roman" w:cstheme="minorHAnsi"/>
          <w:color w:val="000000"/>
        </w:rPr>
      </w:pPr>
      <w:r>
        <w:rPr>
          <w:rFonts w:eastAsia="Times New Roman"/>
          <w:color w:val="000000" w:themeColor="text1"/>
        </w:rPr>
        <w:t xml:space="preserve">The study team will </w:t>
      </w:r>
      <w:r w:rsidR="007E3FBD">
        <w:rPr>
          <w:rFonts w:eastAsia="Times New Roman"/>
          <w:color w:val="000000" w:themeColor="text1"/>
        </w:rPr>
        <w:t xml:space="preserve">engage </w:t>
      </w:r>
      <w:r w:rsidR="000106F4">
        <w:rPr>
          <w:rFonts w:eastAsia="Times New Roman"/>
          <w:color w:val="000000" w:themeColor="text1"/>
        </w:rPr>
        <w:t xml:space="preserve">up to </w:t>
      </w:r>
      <w:r w:rsidR="00BC3FDB">
        <w:rPr>
          <w:rFonts w:eastAsia="Times New Roman"/>
          <w:color w:val="000000" w:themeColor="text1"/>
        </w:rPr>
        <w:t>1</w:t>
      </w:r>
      <w:r w:rsidR="007D486C">
        <w:rPr>
          <w:rFonts w:eastAsia="Times New Roman"/>
          <w:color w:val="000000" w:themeColor="text1"/>
        </w:rPr>
        <w:t>0</w:t>
      </w:r>
      <w:r w:rsidR="000106F4">
        <w:rPr>
          <w:rFonts w:eastAsia="Times New Roman"/>
          <w:color w:val="000000" w:themeColor="text1"/>
        </w:rPr>
        <w:t xml:space="preserve"> </w:t>
      </w:r>
      <w:r>
        <w:rPr>
          <w:rFonts w:eastAsia="Times New Roman"/>
          <w:color w:val="000000" w:themeColor="text1"/>
        </w:rPr>
        <w:t xml:space="preserve">staff and up to </w:t>
      </w:r>
      <w:r w:rsidR="005A46B1">
        <w:rPr>
          <w:rFonts w:eastAsia="Times New Roman"/>
          <w:color w:val="000000" w:themeColor="text1"/>
        </w:rPr>
        <w:t xml:space="preserve">135 </w:t>
      </w:r>
      <w:r w:rsidR="00A6102D">
        <w:rPr>
          <w:rFonts w:eastAsia="Times New Roman"/>
          <w:color w:val="000000" w:themeColor="text1"/>
        </w:rPr>
        <w:t>fathers</w:t>
      </w:r>
      <w:r w:rsidRPr="008B67EC" w:rsidR="00A6102D">
        <w:rPr>
          <w:rFonts w:eastAsia="Times New Roman"/>
          <w:color w:val="000000" w:themeColor="text1"/>
        </w:rPr>
        <w:t xml:space="preserve"> </w:t>
      </w:r>
      <w:r>
        <w:rPr>
          <w:rFonts w:eastAsia="Times New Roman"/>
          <w:color w:val="000000" w:themeColor="text1"/>
        </w:rPr>
        <w:t xml:space="preserve">at each program </w:t>
      </w:r>
      <w:r w:rsidR="00E64335">
        <w:rPr>
          <w:rFonts w:eastAsia="Times New Roman"/>
          <w:color w:val="000000" w:themeColor="text1"/>
        </w:rPr>
        <w:t>in various data collection activities</w:t>
      </w:r>
      <w:r w:rsidR="00DF4E06">
        <w:rPr>
          <w:rFonts w:eastAsia="Times New Roman"/>
          <w:color w:val="000000" w:themeColor="text1"/>
        </w:rPr>
        <w:t>; the final numbers will vary by program and intervention being tested</w:t>
      </w:r>
      <w:r>
        <w:rPr>
          <w:rFonts w:eastAsia="Times New Roman"/>
          <w:color w:val="000000" w:themeColor="text1"/>
        </w:rPr>
        <w:t xml:space="preserve">. </w:t>
      </w:r>
      <w:r w:rsidR="00080701">
        <w:rPr>
          <w:rFonts w:eastAsia="Times New Roman"/>
          <w:color w:val="000000" w:themeColor="text1"/>
        </w:rPr>
        <w:t xml:space="preserve">The target population for </w:t>
      </w:r>
      <w:r w:rsidR="008937E2">
        <w:rPr>
          <w:rFonts w:eastAsia="Times New Roman"/>
          <w:color w:val="000000" w:themeColor="text1"/>
        </w:rPr>
        <w:t>I</w:t>
      </w:r>
      <w:r w:rsidR="00080701">
        <w:rPr>
          <w:rFonts w:eastAsia="Times New Roman"/>
          <w:color w:val="000000" w:themeColor="text1"/>
        </w:rPr>
        <w:t xml:space="preserve">nstrument </w:t>
      </w:r>
      <w:r w:rsidR="00485154">
        <w:rPr>
          <w:rFonts w:eastAsia="Times New Roman"/>
          <w:color w:val="000000" w:themeColor="text1"/>
        </w:rPr>
        <w:t xml:space="preserve">6 </w:t>
      </w:r>
      <w:r w:rsidR="007F3BBF">
        <w:rPr>
          <w:rFonts w:eastAsia="Times New Roman"/>
          <w:color w:val="000000" w:themeColor="text1"/>
        </w:rPr>
        <w:t xml:space="preserve">is all fathers applying </w:t>
      </w:r>
      <w:r w:rsidR="00361D1F">
        <w:rPr>
          <w:rFonts w:eastAsia="Times New Roman"/>
          <w:color w:val="000000" w:themeColor="text1"/>
        </w:rPr>
        <w:t>to a non-grantee fatherhood</w:t>
      </w:r>
      <w:r w:rsidR="007F3BBF">
        <w:rPr>
          <w:rFonts w:eastAsia="Times New Roman"/>
          <w:color w:val="000000" w:themeColor="text1"/>
        </w:rPr>
        <w:t xml:space="preserve"> </w:t>
      </w:r>
      <w:r w:rsidR="00361D1F">
        <w:rPr>
          <w:rFonts w:eastAsia="Times New Roman"/>
          <w:color w:val="000000" w:themeColor="text1"/>
        </w:rPr>
        <w:t>program</w:t>
      </w:r>
      <w:r w:rsidR="00761AA5">
        <w:rPr>
          <w:rFonts w:eastAsia="Times New Roman"/>
          <w:color w:val="000000" w:themeColor="text1"/>
        </w:rPr>
        <w:t xml:space="preserve"> </w:t>
      </w:r>
      <w:proofErr w:type="gramStart"/>
      <w:r w:rsidR="00761AA5">
        <w:rPr>
          <w:rFonts w:eastAsia="Times New Roman"/>
          <w:color w:val="000000" w:themeColor="text1"/>
        </w:rPr>
        <w:t>during the course of</w:t>
      </w:r>
      <w:proofErr w:type="gramEnd"/>
      <w:r w:rsidR="00761AA5">
        <w:rPr>
          <w:rFonts w:eastAsia="Times New Roman"/>
          <w:color w:val="000000" w:themeColor="text1"/>
        </w:rPr>
        <w:t xml:space="preserve"> the SIRF study</w:t>
      </w:r>
      <w:r w:rsidR="00F00772">
        <w:rPr>
          <w:rFonts w:eastAsia="Times New Roman"/>
          <w:color w:val="000000" w:themeColor="text1"/>
        </w:rPr>
        <w:t xml:space="preserve"> </w:t>
      </w:r>
      <w:r w:rsidR="00442EB5">
        <w:rPr>
          <w:rFonts w:eastAsia="Times New Roman"/>
          <w:color w:val="000000" w:themeColor="text1"/>
        </w:rPr>
        <w:t>(estimate</w:t>
      </w:r>
      <w:r w:rsidR="00065C43">
        <w:rPr>
          <w:rFonts w:eastAsia="Times New Roman"/>
          <w:color w:val="000000" w:themeColor="text1"/>
        </w:rPr>
        <w:t>d</w:t>
      </w:r>
      <w:r w:rsidR="00442EB5">
        <w:rPr>
          <w:rFonts w:eastAsia="Times New Roman"/>
          <w:color w:val="000000" w:themeColor="text1"/>
        </w:rPr>
        <w:t xml:space="preserve"> to be up to </w:t>
      </w:r>
      <w:r w:rsidR="001C7093">
        <w:rPr>
          <w:rFonts w:eastAsia="Times New Roman"/>
          <w:color w:val="000000" w:themeColor="text1"/>
        </w:rPr>
        <w:t>5</w:t>
      </w:r>
      <w:r w:rsidR="00C8437A">
        <w:rPr>
          <w:rFonts w:eastAsia="Times New Roman"/>
          <w:color w:val="000000" w:themeColor="text1"/>
        </w:rPr>
        <w:t>0</w:t>
      </w:r>
      <w:r w:rsidR="00442EB5">
        <w:rPr>
          <w:rFonts w:eastAsia="Times New Roman"/>
          <w:color w:val="000000" w:themeColor="text1"/>
        </w:rPr>
        <w:t>0 respondents)</w:t>
      </w:r>
      <w:r w:rsidR="00DC14A8">
        <w:rPr>
          <w:rFonts w:eastAsia="Times New Roman"/>
          <w:color w:val="000000" w:themeColor="text1"/>
        </w:rPr>
        <w:t xml:space="preserve">. The target population </w:t>
      </w:r>
      <w:r w:rsidR="00357AD7">
        <w:rPr>
          <w:rFonts w:eastAsia="Times New Roman"/>
          <w:color w:val="000000" w:themeColor="text1"/>
        </w:rPr>
        <w:t xml:space="preserve">for </w:t>
      </w:r>
      <w:r w:rsidR="007B5E04">
        <w:rPr>
          <w:rFonts w:eastAsia="Times New Roman"/>
          <w:color w:val="000000" w:themeColor="text1"/>
        </w:rPr>
        <w:t>I</w:t>
      </w:r>
      <w:r w:rsidR="00357AD7">
        <w:rPr>
          <w:rFonts w:eastAsia="Times New Roman"/>
          <w:color w:val="000000" w:themeColor="text1"/>
        </w:rPr>
        <w:t xml:space="preserve">nstrument </w:t>
      </w:r>
      <w:r w:rsidR="00485154">
        <w:rPr>
          <w:rFonts w:eastAsia="Times New Roman"/>
          <w:color w:val="000000" w:themeColor="text1"/>
        </w:rPr>
        <w:t xml:space="preserve">7 </w:t>
      </w:r>
      <w:r w:rsidR="00357AD7">
        <w:rPr>
          <w:rFonts w:eastAsia="Times New Roman"/>
          <w:color w:val="000000" w:themeColor="text1"/>
        </w:rPr>
        <w:t xml:space="preserve">is </w:t>
      </w:r>
      <w:r w:rsidR="001B1506">
        <w:rPr>
          <w:rFonts w:eastAsia="Times New Roman"/>
          <w:color w:val="000000" w:themeColor="text1"/>
        </w:rPr>
        <w:t>three</w:t>
      </w:r>
      <w:r w:rsidR="00442EB5">
        <w:rPr>
          <w:rFonts w:eastAsia="Times New Roman"/>
          <w:color w:val="000000" w:themeColor="text1"/>
        </w:rPr>
        <w:t xml:space="preserve"> staff member</w:t>
      </w:r>
      <w:r w:rsidR="001B1506">
        <w:rPr>
          <w:rFonts w:eastAsia="Times New Roman"/>
          <w:color w:val="000000" w:themeColor="text1"/>
        </w:rPr>
        <w:t>s</w:t>
      </w:r>
      <w:r w:rsidR="00442EB5">
        <w:rPr>
          <w:rFonts w:eastAsia="Times New Roman"/>
          <w:color w:val="000000" w:themeColor="text1"/>
        </w:rPr>
        <w:t xml:space="preserve"> who would be responsible for entering </w:t>
      </w:r>
      <w:r w:rsidR="00E606DC">
        <w:rPr>
          <w:rFonts w:eastAsia="Times New Roman"/>
          <w:color w:val="000000" w:themeColor="text1"/>
        </w:rPr>
        <w:t xml:space="preserve">data into the </w:t>
      </w:r>
      <w:proofErr w:type="spellStart"/>
      <w:r w:rsidR="00E606DC">
        <w:rPr>
          <w:rFonts w:eastAsia="Times New Roman"/>
          <w:color w:val="000000" w:themeColor="text1"/>
        </w:rPr>
        <w:t>nFORM</w:t>
      </w:r>
      <w:proofErr w:type="spellEnd"/>
      <w:r w:rsidR="00E606DC">
        <w:rPr>
          <w:rFonts w:eastAsia="Times New Roman"/>
          <w:color w:val="000000" w:themeColor="text1"/>
        </w:rPr>
        <w:t xml:space="preserve"> </w:t>
      </w:r>
      <w:r w:rsidR="005C5D65">
        <w:rPr>
          <w:rFonts w:eastAsia="Times New Roman"/>
          <w:color w:val="000000" w:themeColor="text1"/>
        </w:rPr>
        <w:t>performance measures data collection system</w:t>
      </w:r>
      <w:r w:rsidR="00730FE3">
        <w:rPr>
          <w:rFonts w:eastAsia="Times New Roman"/>
          <w:color w:val="000000" w:themeColor="text1"/>
        </w:rPr>
        <w:t xml:space="preserve"> at the non-grantee program</w:t>
      </w:r>
      <w:r w:rsidR="00E606DC">
        <w:rPr>
          <w:rFonts w:eastAsia="Times New Roman"/>
          <w:color w:val="000000" w:themeColor="text1"/>
        </w:rPr>
        <w:t>.</w:t>
      </w:r>
      <w:r w:rsidR="007A7C09">
        <w:rPr>
          <w:rFonts w:eastAsia="Times New Roman"/>
          <w:color w:val="000000" w:themeColor="text1"/>
        </w:rPr>
        <w:t xml:space="preserve"> The target population for </w:t>
      </w:r>
      <w:r w:rsidR="007B5E04">
        <w:rPr>
          <w:rFonts w:eastAsia="Times New Roman"/>
          <w:color w:val="000000" w:themeColor="text1"/>
        </w:rPr>
        <w:t>Instrument 8 is the site adminis</w:t>
      </w:r>
      <w:r w:rsidR="00D81BB4">
        <w:rPr>
          <w:rFonts w:eastAsia="Times New Roman"/>
          <w:color w:val="000000" w:themeColor="text1"/>
        </w:rPr>
        <w:t>trator.</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CB28B8" w:rsidR="000D7942" w:rsidP="00CB28B8" w:rsidRDefault="000D7942" w14:paraId="43384CE3" w14:textId="48D913F9">
      <w:pPr>
        <w:spacing w:after="60"/>
        <w:rPr>
          <w:i/>
        </w:rPr>
      </w:pPr>
      <w:r w:rsidRPr="00CB28B8">
        <w:rPr>
          <w:i/>
        </w:rPr>
        <w:t>Sampling</w:t>
      </w:r>
    </w:p>
    <w:p w:rsidR="005F2951" w:rsidP="007F2269" w:rsidRDefault="00AC5CEE" w14:paraId="1C642C78" w14:textId="2E1FDA7D">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To ensure that SIRF findings reflect the </w:t>
      </w:r>
      <w:r w:rsidR="00F413DA">
        <w:rPr>
          <w:rFonts w:eastAsia="Times New Roman" w:cstheme="minorHAnsi"/>
          <w:color w:val="000000"/>
        </w:rPr>
        <w:t>broad set of individuals involved in SIRF</w:t>
      </w:r>
      <w:r>
        <w:rPr>
          <w:rFonts w:eastAsia="Times New Roman" w:cstheme="minorHAnsi"/>
          <w:color w:val="000000"/>
        </w:rPr>
        <w:t xml:space="preserve">, the study team </w:t>
      </w:r>
      <w:r w:rsidR="00633064">
        <w:rPr>
          <w:rFonts w:eastAsia="Times New Roman" w:cstheme="minorHAnsi"/>
          <w:color w:val="000000"/>
        </w:rPr>
        <w:t>will</w:t>
      </w:r>
      <w:r w:rsidR="00041A2D">
        <w:rPr>
          <w:rFonts w:eastAsia="Times New Roman" w:cstheme="minorHAnsi"/>
          <w:color w:val="000000"/>
        </w:rPr>
        <w:t xml:space="preserve"> seek input from </w:t>
      </w:r>
      <w:r w:rsidR="00C10B39">
        <w:rPr>
          <w:rFonts w:eastAsia="Times New Roman" w:cstheme="minorHAnsi"/>
          <w:color w:val="000000"/>
        </w:rPr>
        <w:t xml:space="preserve">program managers, frontline staff, and </w:t>
      </w:r>
      <w:r w:rsidR="00A6102D">
        <w:rPr>
          <w:rFonts w:eastAsia="Times New Roman" w:cstheme="minorHAnsi"/>
          <w:color w:val="000000"/>
        </w:rPr>
        <w:t>fathers</w:t>
      </w:r>
      <w:r w:rsidR="00253E65">
        <w:rPr>
          <w:rFonts w:eastAsia="Times New Roman" w:cstheme="minorHAnsi"/>
          <w:color w:val="000000"/>
        </w:rPr>
        <w:t xml:space="preserve">; service delivery partners will </w:t>
      </w:r>
      <w:r w:rsidR="0030078D">
        <w:rPr>
          <w:rFonts w:eastAsia="Times New Roman" w:cstheme="minorHAnsi"/>
          <w:color w:val="000000"/>
        </w:rPr>
        <w:t xml:space="preserve">also </w:t>
      </w:r>
      <w:r w:rsidR="00253E65">
        <w:rPr>
          <w:rFonts w:eastAsia="Times New Roman" w:cstheme="minorHAnsi"/>
          <w:color w:val="000000"/>
        </w:rPr>
        <w:t>be included where applicable</w:t>
      </w:r>
      <w:r w:rsidR="00C10B39">
        <w:rPr>
          <w:rFonts w:eastAsia="Times New Roman" w:cstheme="minorHAnsi"/>
          <w:color w:val="000000"/>
        </w:rPr>
        <w:t xml:space="preserve">. </w:t>
      </w:r>
      <w:r w:rsidR="00E92539">
        <w:rPr>
          <w:rFonts w:eastAsia="Times New Roman" w:cstheme="minorHAnsi"/>
          <w:color w:val="000000"/>
        </w:rPr>
        <w:t>Up to six p</w:t>
      </w:r>
      <w:r w:rsidR="00650968">
        <w:rPr>
          <w:rFonts w:eastAsia="Times New Roman" w:cstheme="minorHAnsi"/>
          <w:color w:val="000000"/>
        </w:rPr>
        <w:t>rogram managers</w:t>
      </w:r>
      <w:r w:rsidR="00253E65">
        <w:rPr>
          <w:rFonts w:eastAsia="Times New Roman" w:cstheme="minorHAnsi"/>
          <w:color w:val="000000"/>
        </w:rPr>
        <w:t>,</w:t>
      </w:r>
      <w:r w:rsidR="00650968">
        <w:rPr>
          <w:rFonts w:eastAsia="Times New Roman" w:cstheme="minorHAnsi"/>
          <w:color w:val="000000"/>
        </w:rPr>
        <w:t xml:space="preserve"> frontline staff</w:t>
      </w:r>
      <w:r w:rsidR="00253E65">
        <w:rPr>
          <w:rFonts w:eastAsia="Times New Roman" w:cstheme="minorHAnsi"/>
          <w:color w:val="000000"/>
        </w:rPr>
        <w:t>, and service delivery partners</w:t>
      </w:r>
      <w:r w:rsidR="00650968">
        <w:rPr>
          <w:rFonts w:eastAsia="Times New Roman" w:cstheme="minorHAnsi"/>
          <w:color w:val="000000"/>
        </w:rPr>
        <w:t xml:space="preserve"> will be selected to </w:t>
      </w:r>
      <w:r w:rsidR="00AF3572">
        <w:rPr>
          <w:rFonts w:eastAsia="Times New Roman" w:cstheme="minorHAnsi"/>
          <w:color w:val="000000"/>
        </w:rPr>
        <w:t xml:space="preserve">participate in semi-structured discussions </w:t>
      </w:r>
      <w:r w:rsidR="00922A94">
        <w:rPr>
          <w:rFonts w:eastAsia="Times New Roman" w:cstheme="minorHAnsi"/>
          <w:color w:val="000000"/>
        </w:rPr>
        <w:t>(Instrument #4)</w:t>
      </w:r>
      <w:r w:rsidR="00983C24">
        <w:rPr>
          <w:rFonts w:eastAsia="Times New Roman" w:cstheme="minorHAnsi"/>
          <w:color w:val="000000"/>
        </w:rPr>
        <w:t xml:space="preserve"> </w:t>
      </w:r>
      <w:r w:rsidR="00AF3572">
        <w:rPr>
          <w:rFonts w:eastAsia="Times New Roman" w:cstheme="minorHAnsi"/>
          <w:color w:val="000000"/>
        </w:rPr>
        <w:t>at each site based on their roles related to the iterative learning cycles</w:t>
      </w:r>
      <w:r w:rsidR="00253E65">
        <w:rPr>
          <w:rFonts w:eastAsia="Times New Roman" w:cstheme="minorHAnsi"/>
          <w:color w:val="000000"/>
        </w:rPr>
        <w:t xml:space="preserve"> and interventions being tested.</w:t>
      </w:r>
      <w:r w:rsidR="00633064">
        <w:rPr>
          <w:rFonts w:eastAsia="Times New Roman" w:cstheme="minorHAnsi"/>
          <w:color w:val="000000"/>
        </w:rPr>
        <w:t xml:space="preserve"> </w:t>
      </w:r>
      <w:r w:rsidR="00B51931">
        <w:rPr>
          <w:rFonts w:eastAsia="Times New Roman" w:cstheme="minorHAnsi"/>
          <w:color w:val="000000"/>
        </w:rPr>
        <w:t xml:space="preserve">The SIRF team’s </w:t>
      </w:r>
      <w:r w:rsidR="00484A8F">
        <w:rPr>
          <w:rFonts w:eastAsia="Times New Roman" w:cstheme="minorHAnsi"/>
          <w:color w:val="000000"/>
        </w:rPr>
        <w:t>experience</w:t>
      </w:r>
      <w:r w:rsidR="00CB23E7">
        <w:rPr>
          <w:rFonts w:eastAsia="Times New Roman" w:cstheme="minorHAnsi"/>
          <w:color w:val="000000"/>
        </w:rPr>
        <w:t xml:space="preserve"> with fatherhood programs </w:t>
      </w:r>
      <w:r w:rsidR="00B51931">
        <w:rPr>
          <w:rFonts w:eastAsia="Times New Roman" w:cstheme="minorHAnsi"/>
          <w:color w:val="000000"/>
        </w:rPr>
        <w:t>suggests</w:t>
      </w:r>
      <w:r w:rsidR="00CB23E7">
        <w:rPr>
          <w:rFonts w:eastAsia="Times New Roman" w:cstheme="minorHAnsi"/>
          <w:color w:val="000000"/>
        </w:rPr>
        <w:t xml:space="preserve"> that most programs will not have a large enough number of staff to sample from so</w:t>
      </w:r>
      <w:r w:rsidR="00876193">
        <w:rPr>
          <w:rFonts w:eastAsia="Times New Roman" w:cstheme="minorHAnsi"/>
          <w:color w:val="000000"/>
        </w:rPr>
        <w:t xml:space="preserve"> all staff meeting </w:t>
      </w:r>
      <w:r w:rsidR="00643B0C">
        <w:rPr>
          <w:rFonts w:eastAsia="Times New Roman" w:cstheme="minorHAnsi"/>
          <w:color w:val="000000"/>
        </w:rPr>
        <w:t>the criteria are likely to be included.</w:t>
      </w:r>
      <w:r w:rsidR="00CB23E7">
        <w:rPr>
          <w:rFonts w:eastAsia="Times New Roman" w:cstheme="minorHAnsi"/>
          <w:color w:val="000000"/>
        </w:rPr>
        <w:t xml:space="preserve"> </w:t>
      </w:r>
      <w:r w:rsidR="008268C8">
        <w:rPr>
          <w:rFonts w:eastAsia="Times New Roman" w:cstheme="minorHAnsi"/>
          <w:color w:val="000000"/>
        </w:rPr>
        <w:t xml:space="preserve">The same </w:t>
      </w:r>
      <w:r w:rsidR="00D873A3">
        <w:rPr>
          <w:rFonts w:eastAsia="Times New Roman" w:cstheme="minorHAnsi"/>
          <w:color w:val="000000"/>
        </w:rPr>
        <w:t>approach will be followed for staff reflections of each learning cycle (Instrument #2).</w:t>
      </w:r>
      <w:r w:rsidR="00CB23E7">
        <w:rPr>
          <w:rFonts w:eastAsia="Times New Roman" w:cstheme="minorHAnsi"/>
          <w:color w:val="000000"/>
        </w:rPr>
        <w:t xml:space="preserve"> </w:t>
      </w:r>
      <w:r w:rsidRPr="00B13057" w:rsidR="00643B0C">
        <w:rPr>
          <w:rFonts w:eastAsia="Times New Roman" w:cstheme="minorHAnsi"/>
          <w:color w:val="000000"/>
        </w:rPr>
        <w:t xml:space="preserve">In contrast, we will </w:t>
      </w:r>
      <w:r w:rsidRPr="00B13057" w:rsidR="006061D4">
        <w:rPr>
          <w:rFonts w:eastAsia="Times New Roman" w:cstheme="minorHAnsi"/>
          <w:color w:val="000000"/>
        </w:rPr>
        <w:t xml:space="preserve">use convenience sampling to </w:t>
      </w:r>
      <w:r w:rsidRPr="00B13057" w:rsidR="00E92539">
        <w:rPr>
          <w:rFonts w:eastAsia="Times New Roman" w:cstheme="minorHAnsi"/>
          <w:color w:val="000000"/>
        </w:rPr>
        <w:t>select up to 10</w:t>
      </w:r>
      <w:r w:rsidRPr="00B13057" w:rsidR="00A807D9">
        <w:rPr>
          <w:rFonts w:eastAsia="Times New Roman" w:cstheme="minorHAnsi"/>
          <w:color w:val="000000"/>
        </w:rPr>
        <w:t xml:space="preserve"> </w:t>
      </w:r>
      <w:r w:rsidRPr="00B13057" w:rsidR="00EB11E8">
        <w:rPr>
          <w:rFonts w:eastAsia="Times New Roman" w:cstheme="minorHAnsi"/>
          <w:color w:val="000000"/>
        </w:rPr>
        <w:t>fathers</w:t>
      </w:r>
      <w:r w:rsidRPr="00B13057" w:rsidR="00A807D9">
        <w:rPr>
          <w:rFonts w:eastAsia="Times New Roman" w:cstheme="minorHAnsi"/>
          <w:color w:val="000000"/>
        </w:rPr>
        <w:t xml:space="preserve"> at each site</w:t>
      </w:r>
      <w:r w:rsidRPr="00B13057" w:rsidR="00CF0260">
        <w:rPr>
          <w:rFonts w:eastAsia="Times New Roman" w:cstheme="minorHAnsi"/>
          <w:color w:val="000000"/>
        </w:rPr>
        <w:t xml:space="preserve"> </w:t>
      </w:r>
      <w:r w:rsidRPr="00B13057" w:rsidR="005166DB">
        <w:rPr>
          <w:rFonts w:eastAsia="Times New Roman" w:cstheme="minorHAnsi"/>
          <w:color w:val="000000"/>
        </w:rPr>
        <w:t xml:space="preserve">to </w:t>
      </w:r>
      <w:r w:rsidRPr="00B13057" w:rsidR="00CF0260">
        <w:rPr>
          <w:rFonts w:eastAsia="Times New Roman" w:cstheme="minorHAnsi"/>
          <w:color w:val="000000"/>
        </w:rPr>
        <w:t xml:space="preserve">be invited to participate in </w:t>
      </w:r>
      <w:r w:rsidRPr="00B13057" w:rsidR="005166DB">
        <w:rPr>
          <w:rFonts w:eastAsia="Times New Roman" w:cstheme="minorHAnsi"/>
          <w:color w:val="000000"/>
        </w:rPr>
        <w:t xml:space="preserve">semi-structured </w:t>
      </w:r>
      <w:r w:rsidRPr="00B13057" w:rsidR="00CF0260">
        <w:rPr>
          <w:rFonts w:eastAsia="Times New Roman" w:cstheme="minorHAnsi"/>
          <w:color w:val="000000"/>
        </w:rPr>
        <w:t>discussions</w:t>
      </w:r>
      <w:r w:rsidRPr="00B13057" w:rsidR="00983C24">
        <w:rPr>
          <w:rFonts w:eastAsia="Times New Roman" w:cstheme="minorHAnsi"/>
          <w:color w:val="000000"/>
        </w:rPr>
        <w:t xml:space="preserve"> (Instrument #5)</w:t>
      </w:r>
      <w:r w:rsidRPr="00B13057" w:rsidR="005166DB">
        <w:rPr>
          <w:rFonts w:eastAsia="Times New Roman" w:cstheme="minorHAnsi"/>
          <w:color w:val="000000"/>
        </w:rPr>
        <w:t>. This sample will include</w:t>
      </w:r>
      <w:r w:rsidR="00EF76AC">
        <w:rPr>
          <w:rFonts w:eastAsia="Times New Roman" w:cstheme="minorHAnsi"/>
          <w:color w:val="000000"/>
        </w:rPr>
        <w:t xml:space="preserve"> </w:t>
      </w:r>
      <w:r w:rsidRPr="00B13057" w:rsidR="00EF76AC">
        <w:rPr>
          <w:rFonts w:eastAsia="Times New Roman" w:cstheme="minorHAnsi"/>
          <w:color w:val="000000"/>
        </w:rPr>
        <w:t>fathers identified by program staff</w:t>
      </w:r>
      <w:r w:rsidR="00860FF9">
        <w:rPr>
          <w:rFonts w:eastAsia="Times New Roman" w:cstheme="minorHAnsi"/>
          <w:color w:val="000000"/>
        </w:rPr>
        <w:t xml:space="preserve"> as </w:t>
      </w:r>
      <w:r w:rsidR="00310680">
        <w:rPr>
          <w:rFonts w:eastAsia="Times New Roman" w:cstheme="minorHAnsi"/>
          <w:color w:val="000000"/>
        </w:rPr>
        <w:t xml:space="preserve">likely </w:t>
      </w:r>
      <w:r w:rsidR="00860FF9">
        <w:rPr>
          <w:rFonts w:eastAsia="Times New Roman" w:cstheme="minorHAnsi"/>
          <w:color w:val="000000"/>
        </w:rPr>
        <w:t>being</w:t>
      </w:r>
      <w:r w:rsidR="00310680">
        <w:rPr>
          <w:rFonts w:eastAsia="Times New Roman" w:cstheme="minorHAnsi"/>
          <w:color w:val="000000"/>
        </w:rPr>
        <w:t xml:space="preserve"> </w:t>
      </w:r>
      <w:r w:rsidR="009B2EE3">
        <w:rPr>
          <w:rFonts w:eastAsia="Times New Roman" w:cstheme="minorHAnsi"/>
          <w:color w:val="000000"/>
        </w:rPr>
        <w:t>willing to</w:t>
      </w:r>
      <w:r w:rsidR="00310680">
        <w:rPr>
          <w:rFonts w:eastAsia="Times New Roman" w:cstheme="minorHAnsi"/>
          <w:color w:val="000000"/>
        </w:rPr>
        <w:t xml:space="preserve"> participat</w:t>
      </w:r>
      <w:r w:rsidR="009B2EE3">
        <w:rPr>
          <w:rFonts w:eastAsia="Times New Roman" w:cstheme="minorHAnsi"/>
          <w:color w:val="000000"/>
        </w:rPr>
        <w:t>e</w:t>
      </w:r>
      <w:r w:rsidR="00860FF9">
        <w:rPr>
          <w:rFonts w:eastAsia="Times New Roman" w:cstheme="minorHAnsi"/>
          <w:color w:val="000000"/>
        </w:rPr>
        <w:t xml:space="preserve"> or</w:t>
      </w:r>
      <w:r w:rsidRPr="00B13057" w:rsidR="00257512">
        <w:rPr>
          <w:rFonts w:eastAsia="Times New Roman" w:cstheme="minorHAnsi"/>
          <w:color w:val="000000"/>
        </w:rPr>
        <w:t xml:space="preserve"> </w:t>
      </w:r>
      <w:r w:rsidRPr="00B13057" w:rsidR="006F7D70">
        <w:rPr>
          <w:rFonts w:eastAsia="Times New Roman" w:cstheme="minorHAnsi"/>
          <w:color w:val="000000"/>
        </w:rPr>
        <w:t xml:space="preserve">fathers </w:t>
      </w:r>
      <w:r w:rsidRPr="00B13057" w:rsidR="00257512">
        <w:rPr>
          <w:rFonts w:eastAsia="Times New Roman" w:cstheme="minorHAnsi"/>
          <w:color w:val="000000"/>
        </w:rPr>
        <w:t>who volunteer to participate</w:t>
      </w:r>
      <w:r w:rsidRPr="00B13057" w:rsidR="005166DB">
        <w:rPr>
          <w:rFonts w:eastAsia="Times New Roman" w:cstheme="minorHAnsi"/>
          <w:color w:val="000000"/>
        </w:rPr>
        <w:t xml:space="preserve"> in the semi-structured discussions</w:t>
      </w:r>
      <w:r w:rsidRPr="00B13057" w:rsidR="00E131DD">
        <w:rPr>
          <w:rFonts w:eastAsia="Times New Roman" w:cstheme="minorHAnsi"/>
          <w:color w:val="000000"/>
        </w:rPr>
        <w:t>.</w:t>
      </w:r>
      <w:r w:rsidR="00E131DD">
        <w:rPr>
          <w:rFonts w:eastAsia="Times New Roman" w:cstheme="minorHAnsi"/>
          <w:color w:val="000000"/>
        </w:rPr>
        <w:t xml:space="preserve"> </w:t>
      </w:r>
      <w:r w:rsidR="00AA285B">
        <w:rPr>
          <w:rFonts w:eastAsia="Times New Roman" w:cstheme="minorHAnsi"/>
          <w:color w:val="000000"/>
        </w:rPr>
        <w:t xml:space="preserve">Sampling will not be used for </w:t>
      </w:r>
      <w:r w:rsidR="00C650F0">
        <w:rPr>
          <w:rFonts w:eastAsia="Times New Roman" w:cstheme="minorHAnsi"/>
          <w:color w:val="000000"/>
        </w:rPr>
        <w:t xml:space="preserve">SIRF Observation </w:t>
      </w:r>
      <w:r w:rsidR="006925B9">
        <w:rPr>
          <w:rFonts w:eastAsia="Times New Roman" w:cstheme="minorHAnsi"/>
          <w:color w:val="000000"/>
        </w:rPr>
        <w:t xml:space="preserve">(Instrument </w:t>
      </w:r>
      <w:r w:rsidR="003350B6">
        <w:rPr>
          <w:rFonts w:eastAsia="Times New Roman" w:cstheme="minorHAnsi"/>
          <w:color w:val="000000"/>
        </w:rPr>
        <w:t>1</w:t>
      </w:r>
      <w:r w:rsidR="006925B9">
        <w:rPr>
          <w:rFonts w:eastAsia="Times New Roman" w:cstheme="minorHAnsi"/>
          <w:color w:val="000000"/>
        </w:rPr>
        <w:t>)</w:t>
      </w:r>
      <w:r w:rsidR="001261CF">
        <w:rPr>
          <w:rFonts w:eastAsia="Times New Roman" w:cstheme="minorHAnsi"/>
          <w:color w:val="000000"/>
        </w:rPr>
        <w:t>; Learn</w:t>
      </w:r>
      <w:r w:rsidR="0031442F">
        <w:rPr>
          <w:rFonts w:eastAsia="Times New Roman" w:cstheme="minorHAnsi"/>
          <w:color w:val="000000"/>
        </w:rPr>
        <w:t xml:space="preserve">ing Cycle Managers will observe staff involved in the coaching intervention once a week and all staff will </w:t>
      </w:r>
      <w:r w:rsidR="00EB275E">
        <w:rPr>
          <w:rFonts w:eastAsia="Times New Roman" w:cstheme="minorHAnsi"/>
          <w:color w:val="000000"/>
        </w:rPr>
        <w:t xml:space="preserve">provide self-reflections once a week, regardless of </w:t>
      </w:r>
      <w:r w:rsidR="00EB275E">
        <w:rPr>
          <w:rFonts w:eastAsia="Times New Roman" w:cstheme="minorHAnsi"/>
          <w:color w:val="000000"/>
        </w:rPr>
        <w:lastRenderedPageBreak/>
        <w:t>the intervention they are involved in.</w:t>
      </w:r>
      <w:r w:rsidR="0031442F">
        <w:rPr>
          <w:rFonts w:eastAsia="Times New Roman" w:cstheme="minorHAnsi"/>
          <w:color w:val="000000"/>
        </w:rPr>
        <w:t xml:space="preserve"> </w:t>
      </w:r>
      <w:r w:rsidR="006925B9">
        <w:rPr>
          <w:rFonts w:eastAsia="Times New Roman" w:cstheme="minorHAnsi"/>
          <w:color w:val="000000"/>
        </w:rPr>
        <w:t xml:space="preserve"> </w:t>
      </w:r>
      <w:r w:rsidR="00B91713">
        <w:rPr>
          <w:rFonts w:cstheme="minorHAnsi"/>
        </w:rPr>
        <w:t xml:space="preserve">Sampling will not be used </w:t>
      </w:r>
      <w:r w:rsidR="008D7647">
        <w:rPr>
          <w:rFonts w:cstheme="minorHAnsi"/>
        </w:rPr>
        <w:t>in seeking reflections from fathers either (Instrument #3)</w:t>
      </w:r>
      <w:r w:rsidR="00463DF9">
        <w:rPr>
          <w:rFonts w:cstheme="minorHAnsi"/>
        </w:rPr>
        <w:t xml:space="preserve">; program staff will be asked to reach out to all enrolled fathers to request they complete </w:t>
      </w:r>
      <w:r w:rsidR="008D61F5">
        <w:rPr>
          <w:rFonts w:cstheme="minorHAnsi"/>
        </w:rPr>
        <w:t>the</w:t>
      </w:r>
      <w:r w:rsidR="00463DF9">
        <w:rPr>
          <w:rFonts w:cstheme="minorHAnsi"/>
        </w:rPr>
        <w:t xml:space="preserve"> short </w:t>
      </w:r>
      <w:r w:rsidR="008D61F5">
        <w:rPr>
          <w:rFonts w:cstheme="minorHAnsi"/>
        </w:rPr>
        <w:t xml:space="preserve">web-based, mobile-friendly </w:t>
      </w:r>
      <w:r w:rsidR="00463DF9">
        <w:rPr>
          <w:rFonts w:cstheme="minorHAnsi"/>
        </w:rPr>
        <w:t>survey</w:t>
      </w:r>
      <w:r w:rsidR="008D61F5">
        <w:rPr>
          <w:rFonts w:cstheme="minorHAnsi"/>
        </w:rPr>
        <w:t>.</w:t>
      </w:r>
      <w:r w:rsidRPr="00C8138A" w:rsidR="00257512">
        <w:rPr>
          <w:rFonts w:eastAsia="Times New Roman" w:cstheme="minorHAnsi"/>
          <w:color w:val="000000"/>
        </w:rPr>
        <w:t xml:space="preserve"> </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7313346">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2C3E2D" w:rsidP="002C1EE1" w:rsidRDefault="00F70CA5" w14:paraId="3C9DC200" w14:textId="01D3C7D9">
      <w:pPr>
        <w:spacing w:after="0" w:line="240" w:lineRule="auto"/>
      </w:pPr>
      <w:r w:rsidRPr="00BA565F">
        <w:rPr>
          <w:rFonts w:eastAsia="Times New Roman"/>
          <w:color w:val="000000" w:themeColor="text1"/>
        </w:rPr>
        <w:t>Each data collection instrument ask</w:t>
      </w:r>
      <w:r w:rsidR="00526029">
        <w:rPr>
          <w:rFonts w:eastAsia="Times New Roman"/>
          <w:color w:val="000000" w:themeColor="text1"/>
        </w:rPr>
        <w:t>s</w:t>
      </w:r>
      <w:r w:rsidRPr="00BA565F">
        <w:rPr>
          <w:rFonts w:eastAsia="Times New Roman"/>
          <w:color w:val="000000" w:themeColor="text1"/>
        </w:rPr>
        <w:t xml:space="preserve"> </w:t>
      </w:r>
      <w:r w:rsidRPr="00BA565F" w:rsidR="00E60F2F">
        <w:rPr>
          <w:rFonts w:eastAsia="Times New Roman"/>
          <w:color w:val="000000" w:themeColor="text1"/>
        </w:rPr>
        <w:t>respondent</w:t>
      </w:r>
      <w:r w:rsidR="00526029">
        <w:rPr>
          <w:rFonts w:eastAsia="Times New Roman"/>
          <w:color w:val="000000" w:themeColor="text1"/>
        </w:rPr>
        <w:t>s</w:t>
      </w:r>
      <w:r w:rsidRPr="00BA565F" w:rsidR="00E60F2F">
        <w:rPr>
          <w:rFonts w:eastAsia="Times New Roman"/>
          <w:color w:val="000000" w:themeColor="text1"/>
        </w:rPr>
        <w:t xml:space="preserve"> to</w:t>
      </w:r>
      <w:r w:rsidRPr="00BA565F" w:rsidR="005577EF">
        <w:rPr>
          <w:rFonts w:eastAsia="Times New Roman"/>
          <w:color w:val="000000" w:themeColor="text1"/>
        </w:rPr>
        <w:t xml:space="preserve"> </w:t>
      </w:r>
      <w:r w:rsidRPr="00BA565F" w:rsidR="00CA3E3F">
        <w:rPr>
          <w:rFonts w:eastAsia="Times New Roman"/>
          <w:color w:val="000000" w:themeColor="text1"/>
        </w:rPr>
        <w:t xml:space="preserve">answer only </w:t>
      </w:r>
      <w:r w:rsidRPr="00BA565F">
        <w:rPr>
          <w:rFonts w:eastAsia="Times New Roman"/>
          <w:color w:val="000000" w:themeColor="text1"/>
        </w:rPr>
        <w:t xml:space="preserve">questions </w:t>
      </w:r>
      <w:r w:rsidR="00526029">
        <w:rPr>
          <w:rFonts w:eastAsia="Times New Roman"/>
          <w:color w:val="000000" w:themeColor="text1"/>
        </w:rPr>
        <w:t xml:space="preserve">that are necessary </w:t>
      </w:r>
      <w:r w:rsidRPr="00BA565F">
        <w:rPr>
          <w:rFonts w:eastAsia="Times New Roman"/>
          <w:color w:val="000000" w:themeColor="text1"/>
        </w:rPr>
        <w:t>to achieve the objectives of the data collection</w:t>
      </w:r>
      <w:r w:rsidRPr="00BA565F" w:rsidR="0030696D">
        <w:rPr>
          <w:rFonts w:eastAsia="Times New Roman"/>
          <w:color w:val="000000" w:themeColor="text1"/>
        </w:rPr>
        <w:t xml:space="preserve">. </w:t>
      </w:r>
      <w:r w:rsidRPr="00BA565F">
        <w:rPr>
          <w:rFonts w:eastAsia="Times New Roman"/>
          <w:color w:val="000000" w:themeColor="text1"/>
        </w:rPr>
        <w:t>The data collection instruments will not be pre-tested</w:t>
      </w:r>
      <w:r w:rsidRPr="00BA565F" w:rsidR="00AE57D7">
        <w:rPr>
          <w:rFonts w:eastAsia="Times New Roman"/>
          <w:color w:val="000000" w:themeColor="text1"/>
        </w:rPr>
        <w:t>;</w:t>
      </w:r>
      <w:r w:rsidRPr="00BA565F">
        <w:rPr>
          <w:rFonts w:eastAsia="Times New Roman"/>
          <w:color w:val="000000" w:themeColor="text1"/>
        </w:rPr>
        <w:t xml:space="preserve"> previous large-scale evaluations have successfully used </w:t>
      </w:r>
      <w:r w:rsidRPr="00BA565F" w:rsidR="00DC5E71">
        <w:rPr>
          <w:rFonts w:eastAsia="Times New Roman"/>
          <w:color w:val="000000" w:themeColor="text1"/>
        </w:rPr>
        <w:t xml:space="preserve">similar observation tools and </w:t>
      </w:r>
      <w:r w:rsidRPr="00BA565F">
        <w:rPr>
          <w:rFonts w:eastAsia="Times New Roman"/>
          <w:color w:val="000000" w:themeColor="text1"/>
        </w:rPr>
        <w:t>discussion topics, such as the Building Bridges and Bonds Evaluation (OMB Control No.: 0970-0485), during</w:t>
      </w:r>
      <w:r w:rsidRPr="00BA565F" w:rsidR="007C7407">
        <w:rPr>
          <w:rFonts w:eastAsia="Times New Roman"/>
          <w:color w:val="000000" w:themeColor="text1"/>
        </w:rPr>
        <w:t xml:space="preserve"> the</w:t>
      </w:r>
      <w:r w:rsidRPr="00BA565F">
        <w:rPr>
          <w:rFonts w:eastAsia="Times New Roman"/>
          <w:color w:val="000000" w:themeColor="text1"/>
        </w:rPr>
        <w:t xml:space="preserve"> information gathering process.</w:t>
      </w:r>
      <w:r w:rsidR="000658F6">
        <w:rPr>
          <w:rFonts w:eastAsia="Times New Roman"/>
          <w:color w:val="000000" w:themeColor="text1"/>
        </w:rPr>
        <w:t xml:space="preserve"> T</w:t>
      </w:r>
      <w:r w:rsidRPr="00BA565F">
        <w:rPr>
          <w:rFonts w:eastAsia="Times New Roman"/>
          <w:color w:val="000000" w:themeColor="text1"/>
        </w:rPr>
        <w:t>he instruments</w:t>
      </w:r>
      <w:r w:rsidRPr="00BA565F" w:rsidR="00546F3D">
        <w:rPr>
          <w:rFonts w:eastAsia="Times New Roman"/>
          <w:color w:val="000000" w:themeColor="text1"/>
        </w:rPr>
        <w:t xml:space="preserve"> in this package</w:t>
      </w:r>
      <w:r w:rsidRPr="00BA565F">
        <w:rPr>
          <w:rFonts w:eastAsia="Times New Roman"/>
          <w:color w:val="000000" w:themeColor="text1"/>
        </w:rPr>
        <w:t xml:space="preserve"> build off successfully executed data collection instruments of the </w:t>
      </w:r>
      <w:r w:rsidR="005C2955">
        <w:rPr>
          <w:rFonts w:eastAsia="Times New Roman"/>
          <w:color w:val="000000" w:themeColor="text1"/>
        </w:rPr>
        <w:t xml:space="preserve">second </w:t>
      </w:r>
      <w:r w:rsidR="000A3267">
        <w:rPr>
          <w:rFonts w:eastAsia="Times New Roman"/>
          <w:color w:val="000000" w:themeColor="text1"/>
        </w:rPr>
        <w:t xml:space="preserve">SIRF OMB </w:t>
      </w:r>
      <w:r w:rsidRPr="00BA565F">
        <w:rPr>
          <w:rFonts w:eastAsia="Times New Roman"/>
          <w:color w:val="000000" w:themeColor="text1"/>
        </w:rPr>
        <w:t>package</w:t>
      </w:r>
      <w:r w:rsidR="000A3267">
        <w:rPr>
          <w:rFonts w:eastAsia="Times New Roman"/>
          <w:color w:val="000000" w:themeColor="text1"/>
        </w:rPr>
        <w:t xml:space="preserve"> under the </w:t>
      </w:r>
      <w:r w:rsidR="00CE597F">
        <w:rPr>
          <w:rFonts w:eastAsia="Times New Roman"/>
          <w:color w:val="000000" w:themeColor="text1"/>
        </w:rPr>
        <w:t>formative generic clearance</w:t>
      </w:r>
      <w:r w:rsidRPr="00BA565F">
        <w:rPr>
          <w:rFonts w:eastAsia="Times New Roman"/>
          <w:color w:val="000000" w:themeColor="text1"/>
        </w:rPr>
        <w:t>, particularly the initial phone outreach protocols.</w:t>
      </w:r>
      <w:r w:rsidR="0075329C">
        <w:rPr>
          <w:rFonts w:eastAsia="Times New Roman"/>
          <w:color w:val="000000" w:themeColor="text1"/>
        </w:rPr>
        <w:t xml:space="preserve"> Furthermore</w:t>
      </w:r>
      <w:r w:rsidR="005F4CF1">
        <w:rPr>
          <w:rFonts w:eastAsia="Times New Roman"/>
          <w:color w:val="000000" w:themeColor="text1"/>
        </w:rPr>
        <w:t xml:space="preserve">, experts </w:t>
      </w:r>
      <w:r w:rsidRPr="6C299D70" w:rsidR="002C3E2D">
        <w:t>Cynthia Osborne (Associate Dean for Academic Strategies; Director, Center of Health and Social Policy; Director, Child and Family Research Partnership; Director, Prenatal-to-Three Policy Impact Center, University of Texas, Austin) and David Pate (Chair and Associate Professor, School of Social Work, University of Wisconsin) review</w:t>
      </w:r>
      <w:r w:rsidR="005F4CF1">
        <w:t>ed</w:t>
      </w:r>
      <w:r w:rsidRPr="6C299D70" w:rsidR="002C3E2D">
        <w:t xml:space="preserve"> the instruments included in this data collection request</w:t>
      </w:r>
      <w:r w:rsidR="005F4CF1">
        <w:t xml:space="preserve"> and adjustments were made, based on their input, t</w:t>
      </w:r>
      <w:r w:rsidR="002C1EE1">
        <w:t>hat reduced burden for program staff and fathers</w:t>
      </w:r>
      <w:r w:rsidRPr="6C299D70" w:rsidR="002C3E2D">
        <w:t>.</w:t>
      </w:r>
    </w:p>
    <w:p w:rsidR="00A23AFE" w:rsidP="00901040" w:rsidRDefault="00A23AFE" w14:paraId="422E9E59" w14:textId="117D87F0">
      <w:pPr>
        <w:autoSpaceDE w:val="0"/>
        <w:autoSpaceDN w:val="0"/>
        <w:adjustRightInd w:val="0"/>
        <w:spacing w:after="0" w:line="240" w:lineRule="atLeast"/>
        <w:rPr>
          <w:rFonts w:eastAsia="Times New Roman"/>
          <w:color w:val="000000" w:themeColor="text1"/>
        </w:rPr>
      </w:pPr>
    </w:p>
    <w:p w:rsidRPr="00EF414F" w:rsidR="00A23AFE" w:rsidP="00EF414F" w:rsidRDefault="008F7D09" w14:paraId="17D4C03B" w14:textId="1B9B0920">
      <w:pPr>
        <w:spacing w:after="0"/>
      </w:pPr>
      <w:r w:rsidRPr="00EF414F">
        <w:t>W</w:t>
      </w:r>
      <w:r w:rsidRPr="00EF414F" w:rsidR="002F55A0">
        <w:t xml:space="preserve">e are seeking approval to have </w:t>
      </w:r>
      <w:r w:rsidRPr="00EF414F">
        <w:t>one non-grantee site</w:t>
      </w:r>
      <w:r w:rsidRPr="00EF414F" w:rsidR="002F55A0">
        <w:t xml:space="preserve"> collect data from </w:t>
      </w:r>
      <w:proofErr w:type="spellStart"/>
      <w:r w:rsidRPr="00EF414F" w:rsidR="002F55A0">
        <w:t>nFORM</w:t>
      </w:r>
      <w:proofErr w:type="spellEnd"/>
      <w:r w:rsidRPr="009617FD" w:rsidR="00B86053">
        <w:t xml:space="preserve">. These data collection </w:t>
      </w:r>
      <w:r w:rsidRPr="009617FD" w:rsidR="004E1F64">
        <w:t>instruments are</w:t>
      </w:r>
      <w:r w:rsidRPr="009617FD" w:rsidR="00CB28B8">
        <w:t xml:space="preserve"> a part of the </w:t>
      </w:r>
      <w:r w:rsidRPr="009617FD" w:rsidR="00730FE3">
        <w:t>Healthy Marriage and Responsible Fatherhood Performance Measures and Additional Data Collection</w:t>
      </w:r>
      <w:r w:rsidRPr="009617FD" w:rsidR="00CB28B8">
        <w:t xml:space="preserve"> (</w:t>
      </w:r>
      <w:r w:rsidR="009617FD">
        <w:t xml:space="preserve">See </w:t>
      </w:r>
      <w:r w:rsidRPr="009617FD" w:rsidR="009617FD">
        <w:t>ICR Ref #</w:t>
      </w:r>
      <w:hyperlink w:history="1" r:id="rId12">
        <w:r w:rsidRPr="00EF414F" w:rsidR="009617FD">
          <w:rPr>
            <w:rStyle w:val="Hyperlink"/>
          </w:rPr>
          <w:t>202102-0970-014</w:t>
        </w:r>
      </w:hyperlink>
      <w:r w:rsidR="009617FD">
        <w:t xml:space="preserve"> for information about the development of those instruments</w:t>
      </w:r>
      <w:r w:rsidRPr="009617FD" w:rsidR="009617FD">
        <w:t>)</w:t>
      </w:r>
      <w:r w:rsidRPr="009617FD" w:rsidR="00101907">
        <w:t>.</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B6134" w:rsidP="00CD2059" w:rsidRDefault="00CD2059" w14:paraId="530C2671" w14:textId="4602AC6D">
      <w:pPr>
        <w:autoSpaceDE w:val="0"/>
        <w:autoSpaceDN w:val="0"/>
        <w:adjustRightInd w:val="0"/>
        <w:spacing w:after="0" w:line="240" w:lineRule="atLeast"/>
        <w:rPr>
          <w:rFonts w:eastAsia="Times New Roman" w:cstheme="minorHAnsi"/>
          <w:bCs/>
          <w:color w:val="000000"/>
        </w:rPr>
      </w:pPr>
      <w:r w:rsidRPr="00BE2C98">
        <w:rPr>
          <w:rFonts w:eastAsia="Times New Roman" w:cstheme="minorHAnsi"/>
          <w:bCs/>
          <w:color w:val="000000"/>
        </w:rPr>
        <w:t>Contractors to ACF, led by MDRC and including researchers from MEF Associates and Insight Policy Research</w:t>
      </w:r>
      <w:r w:rsidRPr="00BE2C98" w:rsidR="008475A8">
        <w:rPr>
          <w:rFonts w:eastAsia="Times New Roman" w:cstheme="minorHAnsi"/>
          <w:bCs/>
          <w:color w:val="000000"/>
        </w:rPr>
        <w:t xml:space="preserve"> (</w:t>
      </w:r>
      <w:r w:rsidRPr="00BE2C98" w:rsidR="008851BE">
        <w:rPr>
          <w:rFonts w:eastAsia="Times New Roman" w:cstheme="minorHAnsi"/>
          <w:bCs/>
          <w:color w:val="000000"/>
        </w:rPr>
        <w:t>collectively called “the study team”)</w:t>
      </w:r>
      <w:r w:rsidRPr="00BE2C98">
        <w:rPr>
          <w:rFonts w:eastAsia="Times New Roman" w:cstheme="minorHAnsi"/>
          <w:bCs/>
          <w:color w:val="000000"/>
        </w:rPr>
        <w:t xml:space="preserve">, </w:t>
      </w:r>
      <w:r w:rsidRPr="00BE2C98" w:rsidR="0080600E">
        <w:rPr>
          <w:rFonts w:eastAsia="Times New Roman" w:cstheme="minorHAnsi"/>
          <w:bCs/>
          <w:color w:val="000000"/>
        </w:rPr>
        <w:t>as well as designated</w:t>
      </w:r>
      <w:r w:rsidRPr="00BE2C98" w:rsidR="004D1161">
        <w:rPr>
          <w:rFonts w:eastAsia="Times New Roman" w:cstheme="minorHAnsi"/>
          <w:bCs/>
          <w:color w:val="000000"/>
        </w:rPr>
        <w:t xml:space="preserve"> staff at each </w:t>
      </w:r>
      <w:r w:rsidRPr="00BE2C98" w:rsidR="00B21D71">
        <w:rPr>
          <w:rFonts w:eastAsia="Times New Roman" w:cstheme="minorHAnsi"/>
          <w:bCs/>
          <w:color w:val="000000"/>
        </w:rPr>
        <w:t xml:space="preserve">SIRF site </w:t>
      </w:r>
      <w:r w:rsidRPr="00BE2C98">
        <w:rPr>
          <w:rFonts w:eastAsia="Times New Roman" w:cstheme="minorHAnsi"/>
          <w:bCs/>
          <w:color w:val="000000"/>
        </w:rPr>
        <w:t>will gather information</w:t>
      </w:r>
      <w:r w:rsidRPr="00BE2C98" w:rsidR="009C6D57">
        <w:rPr>
          <w:rFonts w:eastAsia="Times New Roman" w:cstheme="minorHAnsi"/>
          <w:bCs/>
          <w:color w:val="000000"/>
        </w:rPr>
        <w:t xml:space="preserve"> described within this</w:t>
      </w:r>
      <w:r w:rsidRPr="00BE2C98" w:rsidR="00507082">
        <w:rPr>
          <w:rFonts w:eastAsia="Times New Roman" w:cstheme="minorHAnsi"/>
          <w:bCs/>
          <w:color w:val="000000"/>
        </w:rPr>
        <w:t xml:space="preserve"> package</w:t>
      </w:r>
      <w:r w:rsidRPr="00BE2C98">
        <w:rPr>
          <w:rFonts w:eastAsia="Times New Roman" w:cstheme="minorHAnsi"/>
          <w:bCs/>
          <w:color w:val="000000"/>
        </w:rPr>
        <w:t>.</w:t>
      </w:r>
      <w:r w:rsidR="00163DD6">
        <w:rPr>
          <w:rFonts w:eastAsia="Times New Roman" w:cstheme="minorHAnsi"/>
          <w:bCs/>
          <w:color w:val="000000"/>
        </w:rPr>
        <w:t xml:space="preserve"> </w:t>
      </w:r>
      <w:r w:rsidR="00263176">
        <w:rPr>
          <w:rFonts w:eastAsia="Times New Roman" w:cstheme="minorHAnsi"/>
          <w:bCs/>
          <w:color w:val="000000"/>
        </w:rPr>
        <w:t>The collection and quality control of each</w:t>
      </w:r>
      <w:r w:rsidR="00DE4A3E">
        <w:rPr>
          <w:rFonts w:eastAsia="Times New Roman" w:cstheme="minorHAnsi"/>
          <w:bCs/>
          <w:color w:val="000000"/>
        </w:rPr>
        <w:t xml:space="preserve"> </w:t>
      </w:r>
      <w:r w:rsidR="00F70ED6">
        <w:rPr>
          <w:rFonts w:eastAsia="Times New Roman" w:cstheme="minorHAnsi"/>
          <w:bCs/>
          <w:color w:val="000000"/>
        </w:rPr>
        <w:t>instrument</w:t>
      </w:r>
      <w:r w:rsidR="0024358B">
        <w:rPr>
          <w:rFonts w:eastAsia="Times New Roman" w:cstheme="minorHAnsi"/>
          <w:bCs/>
          <w:color w:val="000000"/>
        </w:rPr>
        <w:t xml:space="preserve"> </w:t>
      </w:r>
      <w:r w:rsidR="00730FE3">
        <w:rPr>
          <w:rFonts w:eastAsia="Times New Roman" w:cstheme="minorHAnsi"/>
          <w:bCs/>
          <w:color w:val="000000"/>
        </w:rPr>
        <w:t xml:space="preserve">are </w:t>
      </w:r>
      <w:r w:rsidR="0024358B">
        <w:rPr>
          <w:rFonts w:eastAsia="Times New Roman" w:cstheme="minorHAnsi"/>
          <w:bCs/>
          <w:color w:val="000000"/>
        </w:rPr>
        <w:t xml:space="preserve">described </w:t>
      </w:r>
      <w:r w:rsidR="0080239D">
        <w:rPr>
          <w:rFonts w:eastAsia="Times New Roman" w:cstheme="minorHAnsi"/>
          <w:bCs/>
          <w:color w:val="000000"/>
        </w:rPr>
        <w:t>below.</w:t>
      </w:r>
    </w:p>
    <w:p w:rsidR="0015728C" w:rsidP="0015728C" w:rsidRDefault="0015728C" w14:paraId="627F3D91" w14:textId="77777777">
      <w:pPr>
        <w:autoSpaceDE w:val="0"/>
        <w:autoSpaceDN w:val="0"/>
        <w:adjustRightInd w:val="0"/>
        <w:spacing w:after="0" w:line="240" w:lineRule="atLeast"/>
        <w:rPr>
          <w:rFonts w:eastAsia="Times New Roman" w:cstheme="minorHAnsi"/>
          <w:color w:val="000000"/>
        </w:rPr>
      </w:pPr>
    </w:p>
    <w:p w:rsidR="0015728C" w:rsidP="0015728C" w:rsidRDefault="0051305A" w14:paraId="6A58CEF3" w14:textId="4A360D50">
      <w:pPr>
        <w:spacing w:after="0" w:line="240" w:lineRule="auto"/>
        <w:rPr>
          <w:iCs/>
        </w:rPr>
      </w:pPr>
      <w:r>
        <w:rPr>
          <w:iCs/>
        </w:rPr>
        <w:t>T</w:t>
      </w:r>
      <w:r w:rsidR="0015728C">
        <w:rPr>
          <w:iCs/>
        </w:rPr>
        <w:t>he Learning Cycle Manager</w:t>
      </w:r>
      <w:r w:rsidR="001F47DB">
        <w:rPr>
          <w:iCs/>
        </w:rPr>
        <w:t>, w</w:t>
      </w:r>
      <w:r w:rsidR="001F47DB">
        <w:t>ho is the primary liaison with SIRF study team and coordinator of learning cycle implementation,</w:t>
      </w:r>
      <w:r w:rsidR="00CB5C7A">
        <w:t xml:space="preserve"> </w:t>
      </w:r>
      <w:r w:rsidR="002A4FAE">
        <w:rPr>
          <w:iCs/>
        </w:rPr>
        <w:t xml:space="preserve">at each SIRF site </w:t>
      </w:r>
      <w:r w:rsidR="0015728C">
        <w:rPr>
          <w:iCs/>
        </w:rPr>
        <w:t>will conduct observations of the iterative learning intervention (Instrument #1)</w:t>
      </w:r>
      <w:r w:rsidR="009B7266">
        <w:rPr>
          <w:iCs/>
        </w:rPr>
        <w:t>; line staff will also be requested to fill out an observation form once a week as a self-reflection</w:t>
      </w:r>
      <w:r w:rsidR="0015728C">
        <w:rPr>
          <w:iCs/>
        </w:rPr>
        <w:t xml:space="preserve">. </w:t>
      </w:r>
      <w:r w:rsidR="00E45FD6">
        <w:rPr>
          <w:iCs/>
        </w:rPr>
        <w:t>Learning Cycle Managers</w:t>
      </w:r>
      <w:r w:rsidR="009B7266">
        <w:rPr>
          <w:iCs/>
        </w:rPr>
        <w:t xml:space="preserve"> and staff</w:t>
      </w:r>
      <w:r w:rsidR="00E45FD6">
        <w:rPr>
          <w:iCs/>
        </w:rPr>
        <w:t xml:space="preserve"> will be trained </w:t>
      </w:r>
      <w:r w:rsidR="000C1F06">
        <w:rPr>
          <w:iCs/>
        </w:rPr>
        <w:t>on how to use the observation instrument</w:t>
      </w:r>
      <w:r w:rsidR="00A8161D">
        <w:rPr>
          <w:iCs/>
        </w:rPr>
        <w:t xml:space="preserve">. </w:t>
      </w:r>
      <w:r w:rsidR="000D5170">
        <w:rPr>
          <w:iCs/>
        </w:rPr>
        <w:t>Staff implementing a coaching intervention will be observed by the Learning Cycle Manager once per week; all line staff</w:t>
      </w:r>
      <w:r w:rsidR="00BB570C">
        <w:rPr>
          <w:iCs/>
        </w:rPr>
        <w:t>, regardless of intervention, will be asked to fill out an observation as a self-reflection once a week.</w:t>
      </w:r>
      <w:r w:rsidR="0015728C">
        <w:rPr>
          <w:iCs/>
        </w:rPr>
        <w:t xml:space="preserve"> </w:t>
      </w:r>
      <w:r w:rsidR="00431F67">
        <w:rPr>
          <w:iCs/>
        </w:rPr>
        <w:t>Completed o</w:t>
      </w:r>
      <w:r w:rsidR="0015728C">
        <w:rPr>
          <w:iCs/>
        </w:rPr>
        <w:t>bservation</w:t>
      </w:r>
      <w:r w:rsidR="00431F67">
        <w:rPr>
          <w:iCs/>
        </w:rPr>
        <w:t xml:space="preserve"> </w:t>
      </w:r>
      <w:r w:rsidR="00086580">
        <w:rPr>
          <w:iCs/>
        </w:rPr>
        <w:t>instruments</w:t>
      </w:r>
      <w:r w:rsidR="0015728C">
        <w:rPr>
          <w:iCs/>
        </w:rPr>
        <w:t xml:space="preserve"> will be shared with the SIRF study team</w:t>
      </w:r>
      <w:r w:rsidR="00237F54">
        <w:rPr>
          <w:iCs/>
        </w:rPr>
        <w:t xml:space="preserve"> at the end of each learning cycle</w:t>
      </w:r>
      <w:r w:rsidR="0015728C">
        <w:rPr>
          <w:iCs/>
        </w:rPr>
        <w:t xml:space="preserve"> and </w:t>
      </w:r>
      <w:r w:rsidR="002A34E2">
        <w:rPr>
          <w:iCs/>
        </w:rPr>
        <w:t xml:space="preserve">reviewed </w:t>
      </w:r>
      <w:r w:rsidR="00431F67">
        <w:rPr>
          <w:iCs/>
        </w:rPr>
        <w:t>for quality and consistency</w:t>
      </w:r>
      <w:r w:rsidR="00D37004">
        <w:rPr>
          <w:iCs/>
        </w:rPr>
        <w:t xml:space="preserve">; </w:t>
      </w:r>
      <w:r w:rsidR="000021AB">
        <w:rPr>
          <w:iCs/>
        </w:rPr>
        <w:t xml:space="preserve">questions about the contents will be clarified with each </w:t>
      </w:r>
      <w:r w:rsidR="00440FB2">
        <w:rPr>
          <w:iCs/>
        </w:rPr>
        <w:t>Learning Cycle Manager</w:t>
      </w:r>
      <w:r w:rsidR="0015728C">
        <w:rPr>
          <w:iCs/>
        </w:rPr>
        <w:t>.</w:t>
      </w:r>
    </w:p>
    <w:p w:rsidR="0015728C" w:rsidP="0015728C" w:rsidRDefault="0015728C" w14:paraId="6C083A8F" w14:textId="77777777">
      <w:pPr>
        <w:spacing w:after="0" w:line="240" w:lineRule="auto"/>
        <w:rPr>
          <w:iCs/>
        </w:rPr>
      </w:pPr>
    </w:p>
    <w:p w:rsidR="0015728C" w:rsidP="0015728C" w:rsidRDefault="00CB45F5" w14:paraId="12BB6A93" w14:textId="4E296CB9">
      <w:pPr>
        <w:spacing w:after="0" w:line="240" w:lineRule="auto"/>
        <w:rPr>
          <w:iCs/>
        </w:rPr>
      </w:pPr>
      <w:r>
        <w:rPr>
          <w:iCs/>
        </w:rPr>
        <w:t>T</w:t>
      </w:r>
      <w:r w:rsidR="0015728C">
        <w:rPr>
          <w:iCs/>
        </w:rPr>
        <w:t>he Learning Cycle Manager a</w:t>
      </w:r>
      <w:r w:rsidR="00390C42">
        <w:rPr>
          <w:iCs/>
        </w:rPr>
        <w:t>nd select</w:t>
      </w:r>
      <w:r w:rsidR="001821BA">
        <w:rPr>
          <w:iCs/>
        </w:rPr>
        <w:t xml:space="preserve"> front</w:t>
      </w:r>
      <w:r w:rsidR="00390C42">
        <w:rPr>
          <w:iCs/>
        </w:rPr>
        <w:t xml:space="preserve"> line staff </w:t>
      </w:r>
      <w:r w:rsidR="00C601F1">
        <w:rPr>
          <w:iCs/>
        </w:rPr>
        <w:t xml:space="preserve">at </w:t>
      </w:r>
      <w:r w:rsidR="0015728C">
        <w:rPr>
          <w:iCs/>
        </w:rPr>
        <w:t xml:space="preserve">each program will </w:t>
      </w:r>
      <w:r w:rsidR="00390C42">
        <w:rPr>
          <w:iCs/>
        </w:rPr>
        <w:t>be asked</w:t>
      </w:r>
      <w:r w:rsidR="00652E41">
        <w:rPr>
          <w:iCs/>
        </w:rPr>
        <w:t xml:space="preserve"> to</w:t>
      </w:r>
      <w:r w:rsidR="00390C42">
        <w:rPr>
          <w:iCs/>
        </w:rPr>
        <w:t xml:space="preserve"> </w:t>
      </w:r>
      <w:r w:rsidR="0015728C">
        <w:rPr>
          <w:iCs/>
        </w:rPr>
        <w:t xml:space="preserve">fill out </w:t>
      </w:r>
      <w:r w:rsidR="00850861">
        <w:rPr>
          <w:iCs/>
        </w:rPr>
        <w:t>a Qualtrics</w:t>
      </w:r>
      <w:r w:rsidR="009F1952">
        <w:rPr>
          <w:iCs/>
        </w:rPr>
        <w:t xml:space="preserve"> </w:t>
      </w:r>
      <w:r w:rsidR="000A1FE0">
        <w:rPr>
          <w:iCs/>
        </w:rPr>
        <w:t>web-based</w:t>
      </w:r>
      <w:r w:rsidR="003E1121">
        <w:rPr>
          <w:iCs/>
        </w:rPr>
        <w:t xml:space="preserve"> and mobile-friendly</w:t>
      </w:r>
      <w:r w:rsidR="000A1FE0">
        <w:rPr>
          <w:iCs/>
        </w:rPr>
        <w:t xml:space="preserve"> </w:t>
      </w:r>
      <w:r w:rsidR="009F1952">
        <w:rPr>
          <w:iCs/>
        </w:rPr>
        <w:t>survey (</w:t>
      </w:r>
      <w:r w:rsidR="0015728C">
        <w:rPr>
          <w:iCs/>
        </w:rPr>
        <w:t>reflection</w:t>
      </w:r>
      <w:r w:rsidR="009F1952">
        <w:rPr>
          <w:iCs/>
        </w:rPr>
        <w:t>)</w:t>
      </w:r>
      <w:r w:rsidR="0015728C">
        <w:rPr>
          <w:iCs/>
        </w:rPr>
        <w:t xml:space="preserve"> toward the end of each iterative learning cycle</w:t>
      </w:r>
      <w:r w:rsidR="00390C42">
        <w:rPr>
          <w:iCs/>
        </w:rPr>
        <w:t xml:space="preserve"> </w:t>
      </w:r>
      <w:r w:rsidR="0015728C">
        <w:rPr>
          <w:iCs/>
        </w:rPr>
        <w:t>(Instrument #2)</w:t>
      </w:r>
      <w:r w:rsidR="00390C42">
        <w:rPr>
          <w:iCs/>
        </w:rPr>
        <w:t>.</w:t>
      </w:r>
      <w:r w:rsidR="0015728C">
        <w:rPr>
          <w:iCs/>
        </w:rPr>
        <w:t xml:space="preserve"> Th</w:t>
      </w:r>
      <w:r w:rsidR="00652E41">
        <w:rPr>
          <w:iCs/>
        </w:rPr>
        <w:t xml:space="preserve">e responses </w:t>
      </w:r>
      <w:r w:rsidR="002A5EB1">
        <w:rPr>
          <w:iCs/>
        </w:rPr>
        <w:t xml:space="preserve">will be reviewed by the </w:t>
      </w:r>
      <w:r w:rsidR="00F234F1">
        <w:rPr>
          <w:iCs/>
        </w:rPr>
        <w:t>SIRF study team</w:t>
      </w:r>
      <w:r w:rsidR="0076761B">
        <w:rPr>
          <w:iCs/>
        </w:rPr>
        <w:t xml:space="preserve"> to prepare for </w:t>
      </w:r>
      <w:r w:rsidR="000B5985">
        <w:rPr>
          <w:iCs/>
        </w:rPr>
        <w:t>discussions</w:t>
      </w:r>
      <w:r w:rsidR="006949B4">
        <w:rPr>
          <w:iCs/>
        </w:rPr>
        <w:t xml:space="preserve"> with each site</w:t>
      </w:r>
      <w:r w:rsidR="000B5985">
        <w:rPr>
          <w:iCs/>
        </w:rPr>
        <w:t xml:space="preserve"> a</w:t>
      </w:r>
      <w:r w:rsidR="0015728C">
        <w:rPr>
          <w:iCs/>
        </w:rPr>
        <w:t xml:space="preserve">bout how to adjust the intervention approach for the next learning cycle. </w:t>
      </w:r>
      <w:r w:rsidR="001177B0">
        <w:rPr>
          <w:iCs/>
        </w:rPr>
        <w:t>Likewise, the SIRF study team will seek input from fathers about their experiences with each fatherhood program</w:t>
      </w:r>
      <w:r w:rsidR="00CD1871">
        <w:rPr>
          <w:iCs/>
        </w:rPr>
        <w:t xml:space="preserve"> in the SIRF study (Instrument #3)</w:t>
      </w:r>
      <w:r w:rsidR="007C5E01">
        <w:rPr>
          <w:iCs/>
        </w:rPr>
        <w:t>. The team will use Qualtrics</w:t>
      </w:r>
      <w:r w:rsidR="00B638D1">
        <w:rPr>
          <w:iCs/>
        </w:rPr>
        <w:t xml:space="preserve"> to set up a </w:t>
      </w:r>
      <w:r w:rsidR="003B627D">
        <w:rPr>
          <w:iCs/>
        </w:rPr>
        <w:t xml:space="preserve">short </w:t>
      </w:r>
      <w:r w:rsidR="00B638D1">
        <w:rPr>
          <w:iCs/>
        </w:rPr>
        <w:t xml:space="preserve">web-based </w:t>
      </w:r>
      <w:r w:rsidR="003B627D">
        <w:rPr>
          <w:iCs/>
        </w:rPr>
        <w:t>and mobile-</w:t>
      </w:r>
      <w:r w:rsidR="003B627D">
        <w:rPr>
          <w:iCs/>
        </w:rPr>
        <w:lastRenderedPageBreak/>
        <w:t xml:space="preserve">friendly </w:t>
      </w:r>
      <w:r w:rsidR="00B638D1">
        <w:rPr>
          <w:iCs/>
        </w:rPr>
        <w:t>survey</w:t>
      </w:r>
      <w:r w:rsidR="00746A7C">
        <w:rPr>
          <w:iCs/>
        </w:rPr>
        <w:t xml:space="preserve">. Since SIRF will not have </w:t>
      </w:r>
      <w:r w:rsidR="00236319">
        <w:rPr>
          <w:iCs/>
        </w:rPr>
        <w:t xml:space="preserve">personally identifiable information </w:t>
      </w:r>
      <w:r w:rsidR="00746A7C">
        <w:rPr>
          <w:iCs/>
        </w:rPr>
        <w:t>about the fathers</w:t>
      </w:r>
      <w:r w:rsidR="00717C94">
        <w:rPr>
          <w:iCs/>
        </w:rPr>
        <w:t xml:space="preserve"> (and therefore will not have contact information)</w:t>
      </w:r>
      <w:r w:rsidR="00746A7C">
        <w:rPr>
          <w:iCs/>
        </w:rPr>
        <w:t xml:space="preserve">, the team will ask staff to </w:t>
      </w:r>
      <w:r w:rsidR="002B7904">
        <w:rPr>
          <w:iCs/>
        </w:rPr>
        <w:t>invite fathers in each cycle to fill out the survey by sharing links via email, text message, or</w:t>
      </w:r>
      <w:r w:rsidR="003B627D">
        <w:rPr>
          <w:iCs/>
        </w:rPr>
        <w:t xml:space="preserve"> scannable QR codes.</w:t>
      </w:r>
      <w:r w:rsidR="00717C94">
        <w:rPr>
          <w:iCs/>
        </w:rPr>
        <w:t xml:space="preserve"> </w:t>
      </w:r>
      <w:r w:rsidR="003B627D">
        <w:rPr>
          <w:iCs/>
        </w:rPr>
        <w:t>R</w:t>
      </w:r>
      <w:r w:rsidR="00CD1871">
        <w:rPr>
          <w:iCs/>
        </w:rPr>
        <w:t>esponses</w:t>
      </w:r>
      <w:r w:rsidR="003E1121">
        <w:rPr>
          <w:iCs/>
        </w:rPr>
        <w:t xml:space="preserve"> from both the staff and father reflections</w:t>
      </w:r>
      <w:r w:rsidR="00CD1871">
        <w:rPr>
          <w:iCs/>
        </w:rPr>
        <w:t xml:space="preserve"> </w:t>
      </w:r>
      <w:r w:rsidR="00236319">
        <w:rPr>
          <w:iCs/>
        </w:rPr>
        <w:t xml:space="preserve">– which will not include any personally identifiable information - </w:t>
      </w:r>
      <w:r w:rsidR="00717C94">
        <w:rPr>
          <w:iCs/>
        </w:rPr>
        <w:t xml:space="preserve">will be saved </w:t>
      </w:r>
      <w:r w:rsidR="00236319">
        <w:rPr>
          <w:iCs/>
        </w:rPr>
        <w:t xml:space="preserve">on MDRC’s secure network and </w:t>
      </w:r>
      <w:r w:rsidR="00CD1871">
        <w:rPr>
          <w:iCs/>
        </w:rPr>
        <w:t xml:space="preserve">will be shared with </w:t>
      </w:r>
      <w:r w:rsidR="00CF2204">
        <w:rPr>
          <w:iCs/>
        </w:rPr>
        <w:t xml:space="preserve">their respective programs </w:t>
      </w:r>
      <w:r w:rsidR="00CD1871">
        <w:rPr>
          <w:iCs/>
        </w:rPr>
        <w:t>as part of the reflection process for the learning cycle.</w:t>
      </w:r>
    </w:p>
    <w:p w:rsidR="006026A0" w:rsidP="0015728C" w:rsidRDefault="006026A0" w14:paraId="5CC24A5A" w14:textId="77777777">
      <w:pPr>
        <w:spacing w:after="0" w:line="240" w:lineRule="auto"/>
        <w:rPr>
          <w:iCs/>
        </w:rPr>
      </w:pPr>
    </w:p>
    <w:p w:rsidR="0015728C" w:rsidP="006026A0" w:rsidRDefault="001821BA" w14:paraId="5C8663DB" w14:textId="216E622F">
      <w:pPr>
        <w:spacing w:after="0" w:line="240" w:lineRule="auto"/>
        <w:rPr>
          <w:iCs/>
        </w:rPr>
      </w:pPr>
      <w:r>
        <w:rPr>
          <w:iCs/>
        </w:rPr>
        <w:t>T</w:t>
      </w:r>
      <w:r w:rsidR="0015728C">
        <w:rPr>
          <w:iCs/>
        </w:rPr>
        <w:t>oward the end of the SIRF study period</w:t>
      </w:r>
      <w:r>
        <w:rPr>
          <w:iCs/>
        </w:rPr>
        <w:t>,</w:t>
      </w:r>
      <w:r w:rsidR="0015728C">
        <w:rPr>
          <w:iCs/>
        </w:rPr>
        <w:t xml:space="preserve"> the SIRF study team will hold </w:t>
      </w:r>
      <w:r>
        <w:rPr>
          <w:iCs/>
        </w:rPr>
        <w:t xml:space="preserve">one-time, </w:t>
      </w:r>
      <w:r w:rsidR="0015728C">
        <w:rPr>
          <w:iCs/>
        </w:rPr>
        <w:t>semi-structured discussions with program front line staff and managers (Instrument #</w:t>
      </w:r>
      <w:r w:rsidR="006026A0">
        <w:rPr>
          <w:iCs/>
        </w:rPr>
        <w:t>4</w:t>
      </w:r>
      <w:r w:rsidR="0015728C">
        <w:rPr>
          <w:iCs/>
        </w:rPr>
        <w:t>).</w:t>
      </w:r>
      <w:r w:rsidR="00613F10">
        <w:rPr>
          <w:iCs/>
        </w:rPr>
        <w:t xml:space="preserve"> </w:t>
      </w:r>
      <w:r w:rsidR="002048B1">
        <w:rPr>
          <w:iCs/>
        </w:rPr>
        <w:t>Interviewers</w:t>
      </w:r>
      <w:r w:rsidR="003A43D5">
        <w:rPr>
          <w:iCs/>
        </w:rPr>
        <w:t xml:space="preserve"> </w:t>
      </w:r>
      <w:r w:rsidR="00AA6F9F">
        <w:rPr>
          <w:iCs/>
        </w:rPr>
        <w:t>from</w:t>
      </w:r>
      <w:r w:rsidR="002048B1">
        <w:rPr>
          <w:iCs/>
        </w:rPr>
        <w:t xml:space="preserve"> the SIRF study team </w:t>
      </w:r>
      <w:r w:rsidR="00AA6F9F">
        <w:rPr>
          <w:iCs/>
        </w:rPr>
        <w:t xml:space="preserve">– who have experience with qualitative data collection methods – </w:t>
      </w:r>
      <w:r w:rsidR="002048B1">
        <w:rPr>
          <w:iCs/>
        </w:rPr>
        <w:t xml:space="preserve">will be trained </w:t>
      </w:r>
      <w:r w:rsidR="00064601">
        <w:rPr>
          <w:iCs/>
        </w:rPr>
        <w:t xml:space="preserve">to </w:t>
      </w:r>
      <w:r w:rsidR="0077455D">
        <w:rPr>
          <w:iCs/>
        </w:rPr>
        <w:t>use the instrument</w:t>
      </w:r>
      <w:r w:rsidR="007166DD">
        <w:rPr>
          <w:iCs/>
        </w:rPr>
        <w:t xml:space="preserve"> and how to record information they gather. Site s</w:t>
      </w:r>
      <w:r w:rsidR="008D6EA4">
        <w:rPr>
          <w:iCs/>
        </w:rPr>
        <w:t>taff</w:t>
      </w:r>
      <w:r w:rsidR="00BB1953">
        <w:rPr>
          <w:iCs/>
        </w:rPr>
        <w:t xml:space="preserve"> will be </w:t>
      </w:r>
      <w:r w:rsidR="00521D5E">
        <w:rPr>
          <w:iCs/>
        </w:rPr>
        <w:t xml:space="preserve">identified </w:t>
      </w:r>
      <w:r w:rsidR="00A32AAF">
        <w:rPr>
          <w:iCs/>
        </w:rPr>
        <w:t>by the SIRF study team, in conjunction with the Learning Cycle Manager</w:t>
      </w:r>
      <w:r w:rsidR="00237837">
        <w:rPr>
          <w:iCs/>
        </w:rPr>
        <w:t xml:space="preserve">, based on </w:t>
      </w:r>
      <w:r w:rsidR="00417FC0">
        <w:rPr>
          <w:iCs/>
        </w:rPr>
        <w:t xml:space="preserve">who has been involved in the </w:t>
      </w:r>
      <w:r w:rsidR="005E4FF9">
        <w:rPr>
          <w:iCs/>
        </w:rPr>
        <w:t>interventions and who is best suited to answer the questions of interest.</w:t>
      </w:r>
      <w:r w:rsidR="009F7A82">
        <w:rPr>
          <w:iCs/>
        </w:rPr>
        <w:t xml:space="preserve"> Notes from each discussion will be reviewed by a study team member</w:t>
      </w:r>
      <w:r w:rsidR="00D8449D">
        <w:rPr>
          <w:iCs/>
        </w:rPr>
        <w:t xml:space="preserve">; </w:t>
      </w:r>
      <w:r w:rsidR="00323C9D">
        <w:rPr>
          <w:iCs/>
        </w:rPr>
        <w:t xml:space="preserve">interviewers may be asked to </w:t>
      </w:r>
      <w:r w:rsidR="0014092D">
        <w:rPr>
          <w:iCs/>
        </w:rPr>
        <w:t xml:space="preserve">revise their notes for clarification purposes. </w:t>
      </w:r>
    </w:p>
    <w:p w:rsidR="006026A0" w:rsidP="006026A0" w:rsidRDefault="006026A0" w14:paraId="5859D4C2" w14:textId="77777777">
      <w:pPr>
        <w:spacing w:after="0" w:line="240" w:lineRule="auto"/>
        <w:rPr>
          <w:iCs/>
        </w:rPr>
      </w:pPr>
    </w:p>
    <w:p w:rsidR="006D2A04" w:rsidP="0030081F" w:rsidRDefault="00E62C1D" w14:paraId="40186AF6" w14:textId="0061E20C">
      <w:pPr>
        <w:spacing w:after="0" w:line="240" w:lineRule="auto"/>
        <w:rPr>
          <w:iCs/>
        </w:rPr>
      </w:pPr>
      <w:r>
        <w:rPr>
          <w:iCs/>
        </w:rPr>
        <w:t>A</w:t>
      </w:r>
      <w:r w:rsidR="0015728C">
        <w:rPr>
          <w:iCs/>
        </w:rPr>
        <w:t>lso</w:t>
      </w:r>
      <w:r w:rsidR="006026A0">
        <w:rPr>
          <w:iCs/>
        </w:rPr>
        <w:t>,</w:t>
      </w:r>
      <w:r w:rsidR="0015728C">
        <w:rPr>
          <w:iCs/>
        </w:rPr>
        <w:t xml:space="preserve"> toward the end of the SIRF study period</w:t>
      </w:r>
      <w:r w:rsidR="007166DD">
        <w:rPr>
          <w:iCs/>
        </w:rPr>
        <w:t>,</w:t>
      </w:r>
      <w:r w:rsidR="0015728C">
        <w:rPr>
          <w:iCs/>
        </w:rPr>
        <w:t xml:space="preserve"> the SIRF study team will ask to hold semi-structured discussions with </w:t>
      </w:r>
      <w:r w:rsidR="006F7D70">
        <w:rPr>
          <w:iCs/>
        </w:rPr>
        <w:t xml:space="preserve">fathers </w:t>
      </w:r>
      <w:r w:rsidR="0015728C">
        <w:rPr>
          <w:iCs/>
        </w:rPr>
        <w:t>(Instrument #</w:t>
      </w:r>
      <w:r w:rsidR="006026A0">
        <w:rPr>
          <w:iCs/>
        </w:rPr>
        <w:t>5</w:t>
      </w:r>
      <w:r w:rsidR="0015728C">
        <w:rPr>
          <w:iCs/>
        </w:rPr>
        <w:t xml:space="preserve">). </w:t>
      </w:r>
      <w:r w:rsidR="00AA6F9F">
        <w:rPr>
          <w:iCs/>
        </w:rPr>
        <w:t>Interviewers from the SIRF study team – who have experience with qualitative data collection methods – will be trained to use the instrument and how to record information they gather.</w:t>
      </w:r>
      <w:r w:rsidR="006F096B">
        <w:rPr>
          <w:iCs/>
        </w:rPr>
        <w:t xml:space="preserve"> </w:t>
      </w:r>
      <w:r w:rsidR="008048D3">
        <w:rPr>
          <w:iCs/>
        </w:rPr>
        <w:t xml:space="preserve">The recruitment protocol may vary by site – depending on </w:t>
      </w:r>
      <w:r w:rsidR="00EE1A99">
        <w:rPr>
          <w:iCs/>
        </w:rPr>
        <w:t xml:space="preserve">their size and how </w:t>
      </w:r>
      <w:r w:rsidR="006F7D70">
        <w:rPr>
          <w:iCs/>
        </w:rPr>
        <w:t xml:space="preserve">fathers </w:t>
      </w:r>
      <w:r w:rsidR="00EE1A99">
        <w:rPr>
          <w:iCs/>
        </w:rPr>
        <w:t>interact with the program</w:t>
      </w:r>
      <w:r w:rsidR="006D2A04">
        <w:rPr>
          <w:iCs/>
        </w:rPr>
        <w:t xml:space="preserve">. Notes from each discussion will be reviewed by a study team member; interviewers may be asked to revise their notes for clarification purposes. </w:t>
      </w:r>
    </w:p>
    <w:p w:rsidR="0030081F" w:rsidP="0030081F" w:rsidRDefault="0030081F" w14:paraId="516CACBA" w14:textId="77777777">
      <w:pPr>
        <w:spacing w:after="0" w:line="240" w:lineRule="auto"/>
        <w:rPr>
          <w:rFonts w:eastAsia="Times New Roman"/>
          <w:color w:val="000000" w:themeColor="text1"/>
        </w:rPr>
      </w:pPr>
    </w:p>
    <w:p w:rsidR="001421A3" w:rsidP="006D2A04" w:rsidRDefault="008F7D09" w14:paraId="04D76481" w14:textId="00D31CD2">
      <w:pPr>
        <w:spacing w:after="120" w:line="240" w:lineRule="auto"/>
        <w:rPr>
          <w:iCs/>
        </w:rPr>
      </w:pPr>
      <w:r>
        <w:rPr>
          <w:rFonts w:eastAsia="Times New Roman"/>
          <w:color w:val="000000" w:themeColor="text1"/>
        </w:rPr>
        <w:t>W</w:t>
      </w:r>
      <w:r w:rsidR="001421A3">
        <w:rPr>
          <w:rFonts w:eastAsia="Times New Roman"/>
          <w:color w:val="000000" w:themeColor="text1"/>
        </w:rPr>
        <w:t xml:space="preserve">e </w:t>
      </w:r>
      <w:r w:rsidR="00730FE3">
        <w:rPr>
          <w:rFonts w:eastAsia="Times New Roman"/>
          <w:color w:val="000000" w:themeColor="text1"/>
        </w:rPr>
        <w:t xml:space="preserve">will </w:t>
      </w:r>
      <w:r w:rsidR="00856CF9">
        <w:rPr>
          <w:rFonts w:eastAsia="Times New Roman"/>
          <w:color w:val="000000" w:themeColor="text1"/>
        </w:rPr>
        <w:t xml:space="preserve">ask </w:t>
      </w:r>
      <w:r>
        <w:rPr>
          <w:rFonts w:eastAsia="Times New Roman"/>
          <w:color w:val="000000" w:themeColor="text1"/>
        </w:rPr>
        <w:t xml:space="preserve">the non-grantee SIRF site </w:t>
      </w:r>
      <w:r w:rsidR="00856CF9">
        <w:rPr>
          <w:rFonts w:eastAsia="Times New Roman"/>
          <w:color w:val="000000" w:themeColor="text1"/>
        </w:rPr>
        <w:t xml:space="preserve">to enter </w:t>
      </w:r>
      <w:r w:rsidR="001421A3">
        <w:rPr>
          <w:rFonts w:eastAsia="Times New Roman"/>
          <w:color w:val="000000" w:themeColor="text1"/>
        </w:rPr>
        <w:t xml:space="preserve">data </w:t>
      </w:r>
      <w:r w:rsidR="00856CF9">
        <w:rPr>
          <w:rFonts w:eastAsia="Times New Roman"/>
          <w:color w:val="000000" w:themeColor="text1"/>
        </w:rPr>
        <w:t>into</w:t>
      </w:r>
      <w:r w:rsidR="001421A3">
        <w:rPr>
          <w:rFonts w:eastAsia="Times New Roman"/>
          <w:color w:val="000000" w:themeColor="text1"/>
        </w:rPr>
        <w:t xml:space="preserve"> the </w:t>
      </w:r>
      <w:proofErr w:type="spellStart"/>
      <w:r w:rsidR="001421A3">
        <w:rPr>
          <w:rFonts w:eastAsia="Times New Roman"/>
          <w:color w:val="000000" w:themeColor="text1"/>
        </w:rPr>
        <w:t>nFORM</w:t>
      </w:r>
      <w:proofErr w:type="spellEnd"/>
      <w:r w:rsidR="001421A3">
        <w:rPr>
          <w:rFonts w:eastAsia="Times New Roman"/>
          <w:color w:val="000000" w:themeColor="text1"/>
        </w:rPr>
        <w:t xml:space="preserve"> </w:t>
      </w:r>
      <w:r w:rsidR="00063358">
        <w:rPr>
          <w:rFonts w:eastAsia="Times New Roman"/>
          <w:color w:val="000000" w:themeColor="text1"/>
        </w:rPr>
        <w:t>performance measures data collection system</w:t>
      </w:r>
      <w:r w:rsidR="00EA3650">
        <w:rPr>
          <w:color w:val="000000"/>
        </w:rPr>
        <w:t xml:space="preserve"> op</w:t>
      </w:r>
      <w:r w:rsidR="00CD2718">
        <w:rPr>
          <w:color w:val="000000"/>
        </w:rPr>
        <w:t>e</w:t>
      </w:r>
      <w:r w:rsidR="00EA3650">
        <w:rPr>
          <w:color w:val="000000"/>
        </w:rPr>
        <w:t>rated by Mathematica</w:t>
      </w:r>
      <w:r w:rsidR="001421A3">
        <w:rPr>
          <w:color w:val="000000"/>
        </w:rPr>
        <w:t>.</w:t>
      </w:r>
      <w:r w:rsidR="001F68D7">
        <w:rPr>
          <w:color w:val="000000"/>
        </w:rPr>
        <w:t xml:space="preserve"> </w:t>
      </w:r>
      <w:r w:rsidR="001821BA">
        <w:rPr>
          <w:color w:val="000000"/>
        </w:rPr>
        <w:t xml:space="preserve">Mathematica </w:t>
      </w:r>
      <w:r w:rsidR="001F68D7">
        <w:rPr>
          <w:color w:val="000000"/>
        </w:rPr>
        <w:t xml:space="preserve">will be providing </w:t>
      </w:r>
      <w:r w:rsidR="000D276E">
        <w:rPr>
          <w:color w:val="000000"/>
        </w:rPr>
        <w:t xml:space="preserve">the SIRF study team </w:t>
      </w:r>
      <w:r w:rsidR="001F68D7">
        <w:rPr>
          <w:color w:val="000000"/>
        </w:rPr>
        <w:t xml:space="preserve">with accounts </w:t>
      </w:r>
      <w:r w:rsidR="00005E80">
        <w:rPr>
          <w:color w:val="000000"/>
        </w:rPr>
        <w:t xml:space="preserve">to allow them to </w:t>
      </w:r>
      <w:r w:rsidR="005D0C74">
        <w:rPr>
          <w:color w:val="000000"/>
        </w:rPr>
        <w:t>download de-identified data for all SIRF sites.</w:t>
      </w:r>
      <w:r w:rsidR="002D0B97">
        <w:rPr>
          <w:color w:val="000000"/>
        </w:rPr>
        <w:t xml:space="preserve"> </w:t>
      </w:r>
      <w:r w:rsidR="00C10862">
        <w:rPr>
          <w:color w:val="000000"/>
        </w:rPr>
        <w:t>The</w:t>
      </w:r>
      <w:r w:rsidR="00175849">
        <w:rPr>
          <w:color w:val="000000"/>
        </w:rPr>
        <w:t xml:space="preserve"> SIRF</w:t>
      </w:r>
      <w:r w:rsidR="00C10862">
        <w:rPr>
          <w:color w:val="000000"/>
        </w:rPr>
        <w:t xml:space="preserve"> </w:t>
      </w:r>
      <w:r w:rsidR="00175849">
        <w:rPr>
          <w:color w:val="000000"/>
        </w:rPr>
        <w:t>t</w:t>
      </w:r>
      <w:r w:rsidR="00C10862">
        <w:rPr>
          <w:color w:val="000000"/>
        </w:rPr>
        <w:t xml:space="preserve">eam </w:t>
      </w:r>
      <w:r w:rsidR="009617FD">
        <w:rPr>
          <w:color w:val="000000"/>
        </w:rPr>
        <w:t>will</w:t>
      </w:r>
      <w:r w:rsidR="00C10862">
        <w:rPr>
          <w:color w:val="000000"/>
        </w:rPr>
        <w:t xml:space="preserve"> check in with </w:t>
      </w:r>
      <w:r w:rsidR="006656A6">
        <w:rPr>
          <w:color w:val="000000"/>
        </w:rPr>
        <w:t>the non-grantee</w:t>
      </w:r>
      <w:r w:rsidR="00CE3824">
        <w:rPr>
          <w:color w:val="000000"/>
        </w:rPr>
        <w:t xml:space="preserve"> </w:t>
      </w:r>
      <w:r w:rsidR="00C10862">
        <w:rPr>
          <w:color w:val="000000"/>
        </w:rPr>
        <w:t xml:space="preserve">on a regular basis to make sure they are entering </w:t>
      </w:r>
      <w:r w:rsidR="00834023">
        <w:rPr>
          <w:color w:val="000000"/>
        </w:rPr>
        <w:t xml:space="preserve">participation </w:t>
      </w:r>
      <w:r w:rsidR="00C10862">
        <w:rPr>
          <w:color w:val="000000"/>
        </w:rPr>
        <w:t xml:space="preserve">data regularly into </w:t>
      </w:r>
      <w:proofErr w:type="spellStart"/>
      <w:r w:rsidR="00C10862">
        <w:rPr>
          <w:color w:val="000000"/>
        </w:rPr>
        <w:t>nFORM</w:t>
      </w:r>
      <w:proofErr w:type="spellEnd"/>
      <w:r w:rsidR="00834023">
        <w:rPr>
          <w:color w:val="000000"/>
        </w:rPr>
        <w:t xml:space="preserve"> (Instrument #7)</w:t>
      </w:r>
      <w:r w:rsidR="00C10862">
        <w:rPr>
          <w:color w:val="000000"/>
        </w:rPr>
        <w:t>.</w:t>
      </w:r>
      <w:r w:rsidR="00355159">
        <w:rPr>
          <w:color w:val="000000"/>
        </w:rPr>
        <w:t xml:space="preserve"> All program </w:t>
      </w:r>
      <w:r w:rsidR="003C1FA7">
        <w:rPr>
          <w:color w:val="000000"/>
        </w:rPr>
        <w:t>a</w:t>
      </w:r>
      <w:r w:rsidR="00355159">
        <w:rPr>
          <w:color w:val="000000"/>
        </w:rPr>
        <w:t xml:space="preserve">pplicants </w:t>
      </w:r>
      <w:r w:rsidR="009617FD">
        <w:rPr>
          <w:color w:val="000000"/>
        </w:rPr>
        <w:t xml:space="preserve">will </w:t>
      </w:r>
      <w:r w:rsidR="00355159">
        <w:rPr>
          <w:color w:val="000000"/>
        </w:rPr>
        <w:t xml:space="preserve">be required to fill out the Applicant Characteristics survey </w:t>
      </w:r>
      <w:r w:rsidR="004D5DED">
        <w:rPr>
          <w:color w:val="000000"/>
        </w:rPr>
        <w:t>as part of the intake process</w:t>
      </w:r>
      <w:r w:rsidR="00A14CF4">
        <w:rPr>
          <w:color w:val="000000"/>
        </w:rPr>
        <w:t xml:space="preserve"> </w:t>
      </w:r>
      <w:r w:rsidR="00A14CF4">
        <w:rPr>
          <w:rFonts w:eastAsia="Times New Roman"/>
          <w:color w:val="000000" w:themeColor="text1"/>
        </w:rPr>
        <w:t>(Instrument #6)</w:t>
      </w:r>
      <w:r w:rsidR="004D5DED">
        <w:rPr>
          <w:color w:val="000000"/>
        </w:rPr>
        <w:t>.</w:t>
      </w:r>
      <w:r w:rsidR="00424DDF">
        <w:rPr>
          <w:iCs/>
        </w:rPr>
        <w:t xml:space="preserve"> </w:t>
      </w:r>
      <w:r w:rsidR="009C10EB">
        <w:rPr>
          <w:iCs/>
        </w:rPr>
        <w:t>Site administrators will also be asked to complete the Program Operations Survey (Instrument #</w:t>
      </w:r>
      <w:r w:rsidR="00BE36F8">
        <w:rPr>
          <w:iCs/>
        </w:rPr>
        <w:t>8).</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9B7154" w:rsidP="00F917E5" w:rsidRDefault="006045E7" w14:paraId="5DCD96CA" w14:textId="170DBE09">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The </w:t>
      </w:r>
      <w:r>
        <w:rPr>
          <w:rFonts w:eastAsia="Times New Roman" w:cstheme="minorHAnsi"/>
          <w:color w:val="000000"/>
        </w:rPr>
        <w:t>data collection activities in this request</w:t>
      </w:r>
      <w:r w:rsidRPr="00C32C8A">
        <w:rPr>
          <w:rFonts w:eastAsia="Times New Roman" w:cstheme="minorHAnsi"/>
          <w:color w:val="000000"/>
        </w:rPr>
        <w:t xml:space="preserve"> are not designed to produce statistically generalizable findings</w:t>
      </w:r>
      <w:r w:rsidR="00302AA0">
        <w:rPr>
          <w:rFonts w:eastAsia="Times New Roman" w:cstheme="minorHAnsi"/>
          <w:color w:val="000000"/>
        </w:rPr>
        <w:t xml:space="preserve"> but rather </w:t>
      </w:r>
      <w:r w:rsidR="008119FA">
        <w:rPr>
          <w:rFonts w:eastAsia="Times New Roman" w:cstheme="minorHAnsi"/>
          <w:color w:val="000000"/>
        </w:rPr>
        <w:t xml:space="preserve">for the purpose of building </w:t>
      </w:r>
      <w:r w:rsidR="00ED1A94">
        <w:rPr>
          <w:rFonts w:eastAsia="Times New Roman" w:cstheme="minorHAnsi"/>
          <w:color w:val="000000"/>
        </w:rPr>
        <w:t xml:space="preserve">an understanding of what interventions </w:t>
      </w:r>
      <w:r w:rsidR="002549F1">
        <w:rPr>
          <w:rFonts w:eastAsia="Times New Roman" w:cstheme="minorHAnsi"/>
          <w:color w:val="000000"/>
        </w:rPr>
        <w:t>may help to address critical implementation challenges in fatherhood programs</w:t>
      </w:r>
      <w:r w:rsidR="00991A90">
        <w:rPr>
          <w:rFonts w:eastAsia="Times New Roman" w:cstheme="minorHAnsi"/>
          <w:color w:val="000000"/>
        </w:rPr>
        <w:t xml:space="preserve">. </w:t>
      </w:r>
      <w:r w:rsidR="00D859F5">
        <w:rPr>
          <w:rFonts w:eastAsia="Times New Roman" w:cstheme="minorHAnsi"/>
          <w:color w:val="000000"/>
        </w:rPr>
        <w:t xml:space="preserve">As with program staff, data collection for </w:t>
      </w:r>
      <w:r w:rsidR="0006179D">
        <w:rPr>
          <w:rFonts w:eastAsia="Times New Roman" w:cstheme="minorHAnsi"/>
          <w:color w:val="000000"/>
        </w:rPr>
        <w:t>fathers</w:t>
      </w:r>
      <w:r w:rsidR="00003530">
        <w:rPr>
          <w:rFonts w:eastAsia="Times New Roman" w:cstheme="minorHAnsi"/>
          <w:color w:val="000000"/>
        </w:rPr>
        <w:t xml:space="preserve"> (Instrument #3 and #5)</w:t>
      </w:r>
      <w:r w:rsidR="005C1BAE">
        <w:rPr>
          <w:rFonts w:eastAsia="Times New Roman" w:cstheme="minorHAnsi"/>
          <w:color w:val="000000"/>
        </w:rPr>
        <w:t xml:space="preserve">, </w:t>
      </w:r>
      <w:r w:rsidRPr="00C32C8A" w:rsidR="00991A90">
        <w:rPr>
          <w:rFonts w:eastAsia="Times New Roman" w:cstheme="minorHAnsi"/>
          <w:color w:val="000000"/>
        </w:rPr>
        <w:t>participation is wholly at</w:t>
      </w:r>
      <w:r w:rsidR="00991A90">
        <w:rPr>
          <w:rFonts w:eastAsia="Times New Roman" w:cstheme="minorHAnsi"/>
          <w:color w:val="000000"/>
        </w:rPr>
        <w:t xml:space="preserve"> the respondent’s discretion.</w:t>
      </w:r>
      <w:r w:rsidR="009A1315">
        <w:rPr>
          <w:rFonts w:eastAsia="Times New Roman" w:cstheme="minorHAnsi"/>
          <w:color w:val="000000"/>
        </w:rPr>
        <w:t xml:space="preserve"> Nonetheless,</w:t>
      </w:r>
      <w:r w:rsidR="00991A90">
        <w:rPr>
          <w:rFonts w:eastAsia="Times New Roman" w:cstheme="minorHAnsi"/>
          <w:color w:val="000000"/>
        </w:rPr>
        <w:t xml:space="preserve"> </w:t>
      </w:r>
      <w:r w:rsidR="009A1315">
        <w:rPr>
          <w:rFonts w:eastAsia="Times New Roman" w:cstheme="minorHAnsi"/>
          <w:color w:val="000000"/>
        </w:rPr>
        <w:t>r</w:t>
      </w:r>
      <w:r w:rsidRPr="00C32C8A" w:rsidR="00991A90">
        <w:rPr>
          <w:rFonts w:eastAsia="Times New Roman" w:cstheme="minorHAnsi"/>
          <w:color w:val="000000"/>
        </w:rPr>
        <w:t xml:space="preserve">esponse rates will be calculated </w:t>
      </w:r>
      <w:r w:rsidR="000D7F18">
        <w:rPr>
          <w:rFonts w:eastAsia="Times New Roman" w:cstheme="minorHAnsi"/>
          <w:color w:val="000000"/>
        </w:rPr>
        <w:t>and</w:t>
      </w:r>
      <w:r w:rsidRPr="00C32C8A" w:rsidR="00991A90">
        <w:rPr>
          <w:rFonts w:eastAsia="Times New Roman" w:cstheme="minorHAnsi"/>
          <w:color w:val="000000"/>
        </w:rPr>
        <w:t xml:space="preserve"> reported.</w:t>
      </w:r>
      <w:r w:rsidR="006A609F">
        <w:rPr>
          <w:rFonts w:eastAsia="Times New Roman" w:cstheme="minorHAnsi"/>
          <w:color w:val="000000"/>
        </w:rPr>
        <w:t xml:space="preserve"> </w:t>
      </w:r>
      <w:r w:rsidR="00E5700E">
        <w:rPr>
          <w:rFonts w:eastAsia="Times New Roman" w:cstheme="minorHAnsi"/>
          <w:color w:val="000000"/>
        </w:rPr>
        <w:t xml:space="preserve">Semi-structured discussions with </w:t>
      </w:r>
      <w:r w:rsidR="0006179D">
        <w:rPr>
          <w:rFonts w:eastAsia="Times New Roman" w:cstheme="minorHAnsi"/>
          <w:color w:val="000000"/>
        </w:rPr>
        <w:t xml:space="preserve">fathers </w:t>
      </w:r>
      <w:r w:rsidR="00E5700E">
        <w:rPr>
          <w:rFonts w:eastAsia="Times New Roman" w:cstheme="minorHAnsi"/>
          <w:color w:val="000000"/>
        </w:rPr>
        <w:t>will be scheduled</w:t>
      </w:r>
      <w:r w:rsidR="0009461B">
        <w:rPr>
          <w:rFonts w:eastAsia="Times New Roman" w:cstheme="minorHAnsi"/>
          <w:color w:val="000000"/>
        </w:rPr>
        <w:t>, based on input from program staff,</w:t>
      </w:r>
      <w:r w:rsidR="00E5700E">
        <w:rPr>
          <w:rFonts w:eastAsia="Times New Roman" w:cstheme="minorHAnsi"/>
          <w:color w:val="000000"/>
        </w:rPr>
        <w:t xml:space="preserve"> to mi</w:t>
      </w:r>
      <w:r w:rsidR="008F35ED">
        <w:rPr>
          <w:rFonts w:eastAsia="Times New Roman" w:cstheme="minorHAnsi"/>
          <w:color w:val="000000"/>
        </w:rPr>
        <w:t>nimize burden of participating</w:t>
      </w:r>
      <w:r w:rsidR="00CC3BC2">
        <w:rPr>
          <w:rFonts w:eastAsia="Times New Roman" w:cstheme="minorHAnsi"/>
          <w:color w:val="000000"/>
        </w:rPr>
        <w:t>.</w:t>
      </w:r>
      <w:r w:rsidR="00395FB3">
        <w:rPr>
          <w:rFonts w:eastAsia="Times New Roman" w:cstheme="minorHAnsi"/>
          <w:color w:val="000000"/>
        </w:rPr>
        <w:t xml:space="preserve"> </w:t>
      </w:r>
      <w:r w:rsidR="00DA50AF">
        <w:rPr>
          <w:rFonts w:eastAsia="Times New Roman" w:cstheme="minorHAnsi"/>
          <w:color w:val="000000"/>
        </w:rPr>
        <w:t xml:space="preserve">Fathers </w:t>
      </w:r>
      <w:r w:rsidR="00395FB3">
        <w:rPr>
          <w:rFonts w:eastAsia="Times New Roman" w:cstheme="minorHAnsi"/>
          <w:color w:val="000000"/>
        </w:rPr>
        <w:t xml:space="preserve">will be invited to participate </w:t>
      </w:r>
      <w:r w:rsidR="00C11C9E">
        <w:rPr>
          <w:rFonts w:eastAsia="Times New Roman" w:cstheme="minorHAnsi"/>
          <w:color w:val="000000"/>
        </w:rPr>
        <w:t>through</w:t>
      </w:r>
      <w:r w:rsidR="005676DD">
        <w:rPr>
          <w:rFonts w:eastAsia="Times New Roman" w:cstheme="minorHAnsi"/>
          <w:color w:val="000000"/>
        </w:rPr>
        <w:t xml:space="preserve"> multiple modes of</w:t>
      </w:r>
      <w:r w:rsidR="00C11C9E">
        <w:rPr>
          <w:rFonts w:eastAsia="Times New Roman" w:cstheme="minorHAnsi"/>
          <w:color w:val="000000"/>
        </w:rPr>
        <w:t xml:space="preserve"> communications from the study team </w:t>
      </w:r>
      <w:r w:rsidR="00097EB2">
        <w:rPr>
          <w:rFonts w:eastAsia="Times New Roman" w:cstheme="minorHAnsi"/>
          <w:color w:val="000000"/>
        </w:rPr>
        <w:t>through the</w:t>
      </w:r>
      <w:r w:rsidR="00232846">
        <w:rPr>
          <w:rFonts w:eastAsia="Times New Roman" w:cstheme="minorHAnsi"/>
          <w:color w:val="000000"/>
        </w:rPr>
        <w:t xml:space="preserve"> </w:t>
      </w:r>
      <w:r w:rsidR="002C54FA">
        <w:rPr>
          <w:rFonts w:eastAsia="Times New Roman" w:cstheme="minorHAnsi"/>
          <w:color w:val="000000"/>
        </w:rPr>
        <w:t>program staff</w:t>
      </w:r>
      <w:r w:rsidR="004C58B6">
        <w:rPr>
          <w:rFonts w:eastAsia="Times New Roman" w:cstheme="minorHAnsi"/>
          <w:color w:val="000000"/>
        </w:rPr>
        <w:t xml:space="preserve">, such as </w:t>
      </w:r>
      <w:r w:rsidR="007E79A4">
        <w:rPr>
          <w:rFonts w:eastAsia="Times New Roman" w:cstheme="minorHAnsi"/>
          <w:color w:val="000000"/>
        </w:rPr>
        <w:t>a recruitment flyer</w:t>
      </w:r>
      <w:r w:rsidR="00827C0D">
        <w:rPr>
          <w:rFonts w:eastAsia="Times New Roman" w:cstheme="minorHAnsi"/>
          <w:color w:val="000000"/>
        </w:rPr>
        <w:t xml:space="preserve"> or email text</w:t>
      </w:r>
      <w:r w:rsidR="005676DD">
        <w:rPr>
          <w:rFonts w:eastAsia="Times New Roman" w:cstheme="minorHAnsi"/>
          <w:color w:val="000000"/>
        </w:rPr>
        <w:t xml:space="preserve"> that is provided to sites</w:t>
      </w:r>
      <w:r w:rsidR="00805548">
        <w:rPr>
          <w:rFonts w:eastAsia="Times New Roman" w:cstheme="minorHAnsi"/>
          <w:color w:val="000000"/>
        </w:rPr>
        <w:t xml:space="preserve"> </w:t>
      </w:r>
      <w:r w:rsidR="00E9353D">
        <w:rPr>
          <w:rFonts w:eastAsia="Times New Roman" w:cstheme="minorHAnsi"/>
          <w:color w:val="000000"/>
        </w:rPr>
        <w:t>to</w:t>
      </w:r>
      <w:r w:rsidR="00827C0D">
        <w:rPr>
          <w:rFonts w:eastAsia="Times New Roman" w:cstheme="minorHAnsi"/>
          <w:color w:val="000000"/>
        </w:rPr>
        <w:t xml:space="preserve"> share with</w:t>
      </w:r>
      <w:r w:rsidR="00E9353D">
        <w:rPr>
          <w:rFonts w:eastAsia="Times New Roman" w:cstheme="minorHAnsi"/>
          <w:color w:val="000000"/>
        </w:rPr>
        <w:t xml:space="preserve"> </w:t>
      </w:r>
      <w:r w:rsidR="00DA50AF">
        <w:rPr>
          <w:rFonts w:eastAsia="Times New Roman" w:cstheme="minorHAnsi"/>
          <w:color w:val="000000"/>
        </w:rPr>
        <w:t>fathers</w:t>
      </w:r>
      <w:r w:rsidR="000651DB">
        <w:rPr>
          <w:rFonts w:eastAsia="Times New Roman" w:cstheme="minorHAnsi"/>
          <w:color w:val="000000"/>
        </w:rPr>
        <w:t xml:space="preserve"> (Appendix B)</w:t>
      </w:r>
      <w:r w:rsidR="007E79A4">
        <w:rPr>
          <w:rFonts w:eastAsia="Times New Roman" w:cstheme="minorHAnsi"/>
          <w:color w:val="000000"/>
        </w:rPr>
        <w:t>.</w:t>
      </w:r>
      <w:r w:rsidR="00E9353D">
        <w:rPr>
          <w:rFonts w:eastAsia="Times New Roman" w:cstheme="minorHAnsi"/>
          <w:color w:val="000000"/>
        </w:rPr>
        <w:t xml:space="preserve"> </w:t>
      </w:r>
      <w:r w:rsidR="00D66CC9">
        <w:rPr>
          <w:rFonts w:eastAsia="Times New Roman" w:cstheme="minorHAnsi"/>
          <w:color w:val="000000"/>
        </w:rPr>
        <w:t xml:space="preserve">Small </w:t>
      </w:r>
      <w:r w:rsidR="00F1710A">
        <w:rPr>
          <w:rFonts w:eastAsia="Times New Roman" w:cstheme="minorHAnsi"/>
          <w:color w:val="000000"/>
        </w:rPr>
        <w:t>tokens of appreciation - $</w:t>
      </w:r>
      <w:r w:rsidR="00413DDC">
        <w:rPr>
          <w:rFonts w:eastAsia="Times New Roman" w:cstheme="minorHAnsi"/>
          <w:color w:val="000000"/>
        </w:rPr>
        <w:t>2</w:t>
      </w:r>
      <w:r w:rsidR="00F1710A">
        <w:rPr>
          <w:rFonts w:eastAsia="Times New Roman" w:cstheme="minorHAnsi"/>
          <w:color w:val="000000"/>
        </w:rPr>
        <w:t xml:space="preserve">0 gift cards – will be offered to fathers participating in </w:t>
      </w:r>
      <w:r w:rsidR="001A5800">
        <w:rPr>
          <w:rFonts w:eastAsia="Times New Roman" w:cstheme="minorHAnsi"/>
          <w:color w:val="000000"/>
        </w:rPr>
        <w:t>semi-structured discussions</w:t>
      </w:r>
      <w:r w:rsidR="007E23F8">
        <w:rPr>
          <w:rFonts w:eastAsia="Times New Roman" w:cstheme="minorHAnsi"/>
          <w:color w:val="000000"/>
        </w:rPr>
        <w:t xml:space="preserve"> to offset </w:t>
      </w:r>
      <w:r w:rsidR="00631849">
        <w:rPr>
          <w:rFonts w:eastAsia="Times New Roman" w:cstheme="minorHAnsi"/>
          <w:color w:val="000000"/>
        </w:rPr>
        <w:t>incidental</w:t>
      </w:r>
      <w:r w:rsidR="007E23F8">
        <w:rPr>
          <w:rFonts w:eastAsia="Times New Roman" w:cstheme="minorHAnsi"/>
          <w:color w:val="000000"/>
        </w:rPr>
        <w:t xml:space="preserve"> costs that may interfere with participation, such as transportation and/or </w:t>
      </w:r>
      <w:proofErr w:type="gramStart"/>
      <w:r w:rsidR="007E23F8">
        <w:rPr>
          <w:rFonts w:eastAsia="Times New Roman" w:cstheme="minorHAnsi"/>
          <w:color w:val="000000"/>
        </w:rPr>
        <w:t>child care</w:t>
      </w:r>
      <w:proofErr w:type="gramEnd"/>
      <w:r w:rsidR="007E23F8">
        <w:rPr>
          <w:rFonts w:eastAsia="Times New Roman" w:cstheme="minorHAnsi"/>
          <w:color w:val="000000"/>
        </w:rPr>
        <w:t xml:space="preserve">. </w:t>
      </w:r>
      <w:r w:rsidR="00974741">
        <w:rPr>
          <w:rFonts w:eastAsia="Times New Roman" w:cstheme="minorHAnsi"/>
          <w:color w:val="000000"/>
        </w:rPr>
        <w:t>Note, the SIRF study team will not have any contact information for fathers and therefore cannot</w:t>
      </w:r>
      <w:r w:rsidR="00C8431B">
        <w:rPr>
          <w:rFonts w:eastAsia="Times New Roman" w:cstheme="minorHAnsi"/>
          <w:color w:val="000000"/>
        </w:rPr>
        <w:t xml:space="preserve"> directly communicate with them. </w:t>
      </w:r>
      <w:r w:rsidR="00953446">
        <w:rPr>
          <w:rFonts w:eastAsia="Times New Roman" w:cstheme="minorHAnsi"/>
          <w:color w:val="000000"/>
        </w:rPr>
        <w:t xml:space="preserve">The value of fathers contributing to our understanding </w:t>
      </w:r>
      <w:r w:rsidR="00C02740">
        <w:rPr>
          <w:rFonts w:eastAsia="Times New Roman" w:cstheme="minorHAnsi"/>
          <w:color w:val="000000"/>
        </w:rPr>
        <w:t>of fatherhood programming will be emphasized in all communication.</w:t>
      </w:r>
    </w:p>
    <w:p w:rsidR="009B7154" w:rsidP="00F917E5" w:rsidRDefault="009B7154" w14:paraId="3BF1FDCE" w14:textId="77777777">
      <w:pPr>
        <w:autoSpaceDE w:val="0"/>
        <w:autoSpaceDN w:val="0"/>
        <w:adjustRightInd w:val="0"/>
        <w:spacing w:after="0" w:line="240" w:lineRule="atLeast"/>
        <w:rPr>
          <w:rFonts w:eastAsia="Times New Roman" w:cstheme="minorHAnsi"/>
          <w:color w:val="000000"/>
        </w:rPr>
      </w:pPr>
    </w:p>
    <w:p w:rsidR="00F85D35" w:rsidP="00F917E5" w:rsidRDefault="008D626A" w14:paraId="5AA8AAC4" w14:textId="2B284683">
      <w:pPr>
        <w:autoSpaceDE w:val="0"/>
        <w:autoSpaceDN w:val="0"/>
        <w:adjustRightInd w:val="0"/>
        <w:spacing w:after="0" w:line="240" w:lineRule="atLeast"/>
        <w:rPr>
          <w:rFonts w:eastAsia="Times New Roman" w:cstheme="minorHAnsi"/>
          <w:color w:val="000000"/>
        </w:rPr>
      </w:pPr>
      <w:r>
        <w:rPr>
          <w:rFonts w:eastAsia="Times New Roman" w:cstheme="minorHAnsi"/>
          <w:color w:val="000000"/>
        </w:rPr>
        <w:t>Examples include observations (Instrument 1) and written documentation (Instrument 2).</w:t>
      </w:r>
      <w:r w:rsidR="00CA2D99">
        <w:rPr>
          <w:rFonts w:eastAsia="Times New Roman" w:cstheme="minorHAnsi"/>
          <w:color w:val="000000"/>
        </w:rPr>
        <w:t xml:space="preserve"> Staff </w:t>
      </w:r>
      <w:r w:rsidR="00EF4E09">
        <w:rPr>
          <w:rFonts w:eastAsia="Times New Roman" w:cstheme="minorHAnsi"/>
          <w:color w:val="000000"/>
        </w:rPr>
        <w:t xml:space="preserve">member </w:t>
      </w:r>
      <w:r w:rsidR="00CA2D99">
        <w:rPr>
          <w:rFonts w:eastAsia="Times New Roman" w:cstheme="minorHAnsi"/>
          <w:color w:val="000000"/>
        </w:rPr>
        <w:t xml:space="preserve">participation in semi-structured </w:t>
      </w:r>
      <w:r w:rsidR="003B5FC4">
        <w:rPr>
          <w:rFonts w:eastAsia="Times New Roman" w:cstheme="minorHAnsi"/>
          <w:color w:val="000000"/>
        </w:rPr>
        <w:t>discussions are</w:t>
      </w:r>
      <w:r w:rsidR="00CA2D99">
        <w:rPr>
          <w:rFonts w:eastAsia="Times New Roman" w:cstheme="minorHAnsi"/>
          <w:color w:val="000000"/>
        </w:rPr>
        <w:t xml:space="preserve"> voluntary</w:t>
      </w:r>
      <w:r w:rsidR="00583064">
        <w:rPr>
          <w:rFonts w:eastAsia="Times New Roman" w:cstheme="minorHAnsi"/>
          <w:color w:val="000000"/>
        </w:rPr>
        <w:t xml:space="preserve">. To encourage participation, </w:t>
      </w:r>
      <w:r w:rsidR="003B5FC4">
        <w:rPr>
          <w:rFonts w:eastAsia="Times New Roman" w:cstheme="minorHAnsi"/>
          <w:color w:val="000000"/>
        </w:rPr>
        <w:t>staff will be fully informed of the purpose the</w:t>
      </w:r>
      <w:r w:rsidR="00EF4E09">
        <w:rPr>
          <w:rFonts w:eastAsia="Times New Roman" w:cstheme="minorHAnsi"/>
          <w:color w:val="000000"/>
        </w:rPr>
        <w:t xml:space="preserve"> discussions</w:t>
      </w:r>
      <w:r w:rsidR="00F02861">
        <w:rPr>
          <w:rFonts w:eastAsia="Times New Roman" w:cstheme="minorHAnsi"/>
          <w:color w:val="000000"/>
        </w:rPr>
        <w:t xml:space="preserve"> and </w:t>
      </w:r>
      <w:r w:rsidR="00BB2F73">
        <w:rPr>
          <w:rFonts w:eastAsia="Times New Roman" w:cstheme="minorHAnsi"/>
          <w:color w:val="000000"/>
        </w:rPr>
        <w:t>will be scheduled to best accommodate staff schedules and minimize</w:t>
      </w:r>
      <w:r w:rsidR="00186AA5">
        <w:rPr>
          <w:rFonts w:eastAsia="Times New Roman" w:cstheme="minorHAnsi"/>
          <w:color w:val="000000"/>
        </w:rPr>
        <w:t xml:space="preserve"> disruption to their workdays.</w:t>
      </w:r>
    </w:p>
    <w:p w:rsidR="00AB6828" w:rsidP="00F917E5" w:rsidRDefault="00AB6828" w14:paraId="27484288" w14:textId="1A2D34CC">
      <w:pPr>
        <w:autoSpaceDE w:val="0"/>
        <w:autoSpaceDN w:val="0"/>
        <w:adjustRightInd w:val="0"/>
        <w:spacing w:after="0" w:line="240" w:lineRule="atLeast"/>
        <w:rPr>
          <w:rFonts w:eastAsia="Times New Roman" w:cstheme="minorHAnsi"/>
          <w:color w:val="000000"/>
        </w:rPr>
      </w:pPr>
    </w:p>
    <w:p w:rsidR="00AB6828" w:rsidP="00F917E5" w:rsidRDefault="008F7D09" w14:paraId="534F4455" w14:textId="0D90E30F">
      <w:pPr>
        <w:autoSpaceDE w:val="0"/>
        <w:autoSpaceDN w:val="0"/>
        <w:adjustRightInd w:val="0"/>
        <w:spacing w:after="0" w:line="240" w:lineRule="atLeast"/>
        <w:rPr>
          <w:rFonts w:eastAsia="Times New Roman" w:cstheme="minorHAnsi"/>
          <w:i/>
          <w:color w:val="000000"/>
        </w:rPr>
      </w:pPr>
      <w:r>
        <w:rPr>
          <w:rFonts w:eastAsia="Times New Roman"/>
          <w:color w:val="000000" w:themeColor="text1"/>
        </w:rPr>
        <w:t>The non-grantee SIRF site</w:t>
      </w:r>
      <w:r w:rsidR="00E45D29">
        <w:rPr>
          <w:rFonts w:eastAsia="Times New Roman"/>
          <w:color w:val="000000" w:themeColor="text1"/>
        </w:rPr>
        <w:t xml:space="preserve"> will be asked to use </w:t>
      </w:r>
      <w:proofErr w:type="spellStart"/>
      <w:r w:rsidR="00E45D29">
        <w:rPr>
          <w:rFonts w:eastAsia="Times New Roman"/>
          <w:color w:val="000000" w:themeColor="text1"/>
        </w:rPr>
        <w:t>nFORM</w:t>
      </w:r>
      <w:proofErr w:type="spellEnd"/>
      <w:r w:rsidR="00E45D29">
        <w:rPr>
          <w:rFonts w:eastAsia="Times New Roman"/>
          <w:color w:val="000000" w:themeColor="text1"/>
        </w:rPr>
        <w:t xml:space="preserve"> to </w:t>
      </w:r>
      <w:r w:rsidR="009B62DC">
        <w:rPr>
          <w:rFonts w:eastAsia="Times New Roman"/>
          <w:color w:val="000000" w:themeColor="text1"/>
        </w:rPr>
        <w:t xml:space="preserve">collect applicant characteristics data </w:t>
      </w:r>
      <w:r w:rsidR="00942329">
        <w:rPr>
          <w:rFonts w:eastAsia="Times New Roman"/>
          <w:color w:val="000000" w:themeColor="text1"/>
        </w:rPr>
        <w:t>from fathers at the time of intake</w:t>
      </w:r>
      <w:r w:rsidR="00E45D29">
        <w:rPr>
          <w:rFonts w:eastAsia="Times New Roman"/>
          <w:color w:val="000000" w:themeColor="text1"/>
        </w:rPr>
        <w:t xml:space="preserve"> (Instrument #6),</w:t>
      </w:r>
      <w:r>
        <w:rPr>
          <w:rFonts w:eastAsia="Times New Roman"/>
          <w:color w:val="000000" w:themeColor="text1"/>
        </w:rPr>
        <w:t xml:space="preserve"> </w:t>
      </w:r>
      <w:r w:rsidR="00942329">
        <w:rPr>
          <w:rFonts w:eastAsia="Times New Roman"/>
          <w:color w:val="000000" w:themeColor="text1"/>
        </w:rPr>
        <w:t xml:space="preserve">information on service delivery throughout the </w:t>
      </w:r>
      <w:r w:rsidR="00DF0AD3">
        <w:rPr>
          <w:rFonts w:eastAsia="Times New Roman"/>
          <w:color w:val="000000" w:themeColor="text1"/>
        </w:rPr>
        <w:t>study</w:t>
      </w:r>
      <w:r w:rsidR="00E45D29">
        <w:rPr>
          <w:rFonts w:eastAsia="Times New Roman"/>
          <w:color w:val="000000" w:themeColor="text1"/>
        </w:rPr>
        <w:t xml:space="preserve"> (Instrument</w:t>
      </w:r>
      <w:r w:rsidR="00070448">
        <w:rPr>
          <w:rFonts w:eastAsia="Times New Roman"/>
          <w:color w:val="000000" w:themeColor="text1"/>
        </w:rPr>
        <w:t xml:space="preserve"> #7</w:t>
      </w:r>
      <w:proofErr w:type="gramStart"/>
      <w:r w:rsidR="00070448">
        <w:rPr>
          <w:rFonts w:eastAsia="Times New Roman"/>
          <w:color w:val="000000" w:themeColor="text1"/>
        </w:rPr>
        <w:t>), and</w:t>
      </w:r>
      <w:proofErr w:type="gramEnd"/>
      <w:r w:rsidR="00070448">
        <w:rPr>
          <w:rFonts w:eastAsia="Times New Roman"/>
          <w:color w:val="000000" w:themeColor="text1"/>
        </w:rPr>
        <w:t xml:space="preserve"> provide program operations information (Instrument #8)</w:t>
      </w:r>
      <w:r w:rsidR="00942329">
        <w:rPr>
          <w:rFonts w:eastAsia="Times New Roman"/>
          <w:color w:val="000000" w:themeColor="text1"/>
        </w:rPr>
        <w:t>.</w:t>
      </w:r>
      <w:r w:rsidR="0071460B">
        <w:rPr>
          <w:rFonts w:eastAsia="Times New Roman"/>
          <w:color w:val="000000" w:themeColor="text1"/>
        </w:rPr>
        <w:t xml:space="preserve"> </w:t>
      </w:r>
      <w:r w:rsidR="006F3229">
        <w:rPr>
          <w:rFonts w:eastAsia="Times New Roman"/>
          <w:color w:val="000000" w:themeColor="text1"/>
        </w:rPr>
        <w:t xml:space="preserve">The study team </w:t>
      </w:r>
      <w:r w:rsidR="0071460B">
        <w:rPr>
          <w:rFonts w:eastAsia="Times New Roman"/>
          <w:color w:val="000000" w:themeColor="text1"/>
        </w:rPr>
        <w:t>do</w:t>
      </w:r>
      <w:r w:rsidR="006F3229">
        <w:rPr>
          <w:rFonts w:eastAsia="Times New Roman"/>
          <w:color w:val="000000" w:themeColor="text1"/>
        </w:rPr>
        <w:t>es</w:t>
      </w:r>
      <w:r w:rsidR="0071460B">
        <w:rPr>
          <w:rFonts w:eastAsia="Times New Roman"/>
          <w:color w:val="000000" w:themeColor="text1"/>
        </w:rPr>
        <w:t xml:space="preserve"> not anticipate calculating response rates for these activities</w:t>
      </w:r>
      <w:r w:rsidR="00B92C1A">
        <w:rPr>
          <w:rFonts w:eastAsia="Times New Roman"/>
          <w:color w:val="000000" w:themeColor="text1"/>
        </w:rPr>
        <w:t xml:space="preserve">. </w:t>
      </w:r>
      <w:r w:rsidR="00987204">
        <w:rPr>
          <w:rFonts w:eastAsia="Times New Roman"/>
          <w:color w:val="000000" w:themeColor="text1"/>
        </w:rPr>
        <w:t>For the Applicant Characteristics survey</w:t>
      </w:r>
      <w:r w:rsidR="00F150BD">
        <w:rPr>
          <w:rFonts w:eastAsia="Times New Roman"/>
          <w:color w:val="000000" w:themeColor="text1"/>
        </w:rPr>
        <w:t xml:space="preserve"> (Instrument #6)</w:t>
      </w:r>
      <w:r w:rsidR="00987204">
        <w:rPr>
          <w:rFonts w:eastAsia="Times New Roman"/>
          <w:color w:val="000000" w:themeColor="text1"/>
        </w:rPr>
        <w:t xml:space="preserve">, </w:t>
      </w:r>
      <w:r w:rsidR="00DD3A3E">
        <w:rPr>
          <w:rFonts w:eastAsia="Times New Roman"/>
          <w:color w:val="000000" w:themeColor="text1"/>
        </w:rPr>
        <w:t>the team</w:t>
      </w:r>
      <w:r w:rsidR="00987204">
        <w:rPr>
          <w:rFonts w:eastAsia="Times New Roman"/>
          <w:color w:val="000000" w:themeColor="text1"/>
        </w:rPr>
        <w:t xml:space="preserve"> expect</w:t>
      </w:r>
      <w:r w:rsidR="00DD3A3E">
        <w:rPr>
          <w:rFonts w:eastAsia="Times New Roman"/>
          <w:color w:val="000000" w:themeColor="text1"/>
        </w:rPr>
        <w:t>s that</w:t>
      </w:r>
      <w:r w:rsidR="00987204">
        <w:rPr>
          <w:rFonts w:eastAsia="Times New Roman"/>
          <w:color w:val="000000" w:themeColor="text1"/>
        </w:rPr>
        <w:t xml:space="preserve"> </w:t>
      </w:r>
      <w:r w:rsidR="00EE31D0">
        <w:rPr>
          <w:rFonts w:eastAsia="Times New Roman"/>
          <w:color w:val="000000" w:themeColor="text1"/>
        </w:rPr>
        <w:t xml:space="preserve">all fathers </w:t>
      </w:r>
      <w:r w:rsidR="001E6C21">
        <w:rPr>
          <w:rFonts w:eastAsia="Times New Roman"/>
          <w:color w:val="000000" w:themeColor="text1"/>
        </w:rPr>
        <w:t xml:space="preserve">entering the program during the study </w:t>
      </w:r>
      <w:r w:rsidR="00EE31D0">
        <w:rPr>
          <w:rFonts w:eastAsia="Times New Roman"/>
          <w:color w:val="000000" w:themeColor="text1"/>
        </w:rPr>
        <w:t>will complete this since it will be a standard part of the intake process.</w:t>
      </w:r>
      <w:r w:rsidR="00F24C13">
        <w:rPr>
          <w:rFonts w:eastAsia="Times New Roman"/>
          <w:color w:val="000000" w:themeColor="text1"/>
        </w:rPr>
        <w:t xml:space="preserve"> </w:t>
      </w:r>
      <w:r w:rsidR="00DD3A3E">
        <w:rPr>
          <w:rFonts w:eastAsia="Times New Roman"/>
          <w:color w:val="000000" w:themeColor="text1"/>
        </w:rPr>
        <w:t>The team</w:t>
      </w:r>
      <w:r w:rsidRPr="00D8123F" w:rsidR="00DD3A3E">
        <w:rPr>
          <w:rFonts w:eastAsia="Times New Roman"/>
          <w:color w:val="000000" w:themeColor="text1"/>
        </w:rPr>
        <w:t xml:space="preserve"> </w:t>
      </w:r>
      <w:r w:rsidRPr="00D8123F" w:rsidR="00270806">
        <w:rPr>
          <w:rFonts w:eastAsia="Times New Roman"/>
          <w:color w:val="000000" w:themeColor="text1"/>
        </w:rPr>
        <w:t>also expect</w:t>
      </w:r>
      <w:r w:rsidR="00DD3A3E">
        <w:rPr>
          <w:rFonts w:eastAsia="Times New Roman"/>
          <w:color w:val="000000" w:themeColor="text1"/>
        </w:rPr>
        <w:t>s</w:t>
      </w:r>
      <w:r w:rsidRPr="00D8123F" w:rsidR="00270806">
        <w:rPr>
          <w:rFonts w:eastAsia="Times New Roman"/>
          <w:color w:val="000000" w:themeColor="text1"/>
        </w:rPr>
        <w:t xml:space="preserve"> a non-grantee site to enter </w:t>
      </w:r>
      <w:proofErr w:type="gramStart"/>
      <w:r w:rsidRPr="00D8123F" w:rsidR="00270806">
        <w:rPr>
          <w:rFonts w:eastAsia="Times New Roman"/>
          <w:color w:val="000000" w:themeColor="text1"/>
        </w:rPr>
        <w:t>fairly complete</w:t>
      </w:r>
      <w:proofErr w:type="gramEnd"/>
      <w:r w:rsidRPr="00D8123F" w:rsidR="00270806">
        <w:rPr>
          <w:rFonts w:eastAsia="Times New Roman"/>
          <w:color w:val="000000" w:themeColor="text1"/>
        </w:rPr>
        <w:t xml:space="preserve"> information about the father and his participation into </w:t>
      </w:r>
      <w:proofErr w:type="spellStart"/>
      <w:r w:rsidRPr="00D8123F" w:rsidR="00270806">
        <w:rPr>
          <w:rFonts w:eastAsia="Times New Roman"/>
          <w:color w:val="000000" w:themeColor="text1"/>
        </w:rPr>
        <w:t>nFORM</w:t>
      </w:r>
      <w:proofErr w:type="spellEnd"/>
      <w:r w:rsidRPr="00D8123F" w:rsidR="00270806">
        <w:rPr>
          <w:rFonts w:eastAsia="Times New Roman"/>
          <w:color w:val="000000" w:themeColor="text1"/>
        </w:rPr>
        <w:t xml:space="preserve"> </w:t>
      </w:r>
      <w:r w:rsidR="002B7FFD">
        <w:rPr>
          <w:rFonts w:eastAsia="Times New Roman"/>
          <w:color w:val="000000" w:themeColor="text1"/>
        </w:rPr>
        <w:t xml:space="preserve">(Instrument #7) </w:t>
      </w:r>
      <w:r w:rsidRPr="00D8123F" w:rsidR="00270806">
        <w:rPr>
          <w:rFonts w:eastAsia="Times New Roman"/>
          <w:color w:val="000000" w:themeColor="text1"/>
        </w:rPr>
        <w:t xml:space="preserve">since part of the site payment will be designated to cover staff time entering data into </w:t>
      </w:r>
      <w:proofErr w:type="spellStart"/>
      <w:r w:rsidRPr="00D8123F" w:rsidR="00270806">
        <w:rPr>
          <w:rFonts w:eastAsia="Times New Roman"/>
          <w:color w:val="000000" w:themeColor="text1"/>
        </w:rPr>
        <w:t>nFORM</w:t>
      </w:r>
      <w:proofErr w:type="spellEnd"/>
      <w:r w:rsidRPr="00D8123F" w:rsidR="00270806">
        <w:rPr>
          <w:rFonts w:eastAsia="Times New Roman"/>
          <w:color w:val="000000" w:themeColor="text1"/>
        </w:rPr>
        <w:t xml:space="preserve"> and because </w:t>
      </w:r>
      <w:r w:rsidR="00E85D63">
        <w:rPr>
          <w:rFonts w:eastAsia="Times New Roman"/>
          <w:color w:val="000000" w:themeColor="text1"/>
        </w:rPr>
        <w:t>the team</w:t>
      </w:r>
      <w:r w:rsidRPr="00D8123F" w:rsidR="00E85D63">
        <w:rPr>
          <w:rFonts w:eastAsia="Times New Roman"/>
          <w:color w:val="000000" w:themeColor="text1"/>
        </w:rPr>
        <w:t xml:space="preserve"> </w:t>
      </w:r>
      <w:r w:rsidRPr="00D8123F" w:rsidR="00270806">
        <w:rPr>
          <w:rFonts w:eastAsia="Times New Roman"/>
          <w:color w:val="000000" w:themeColor="text1"/>
        </w:rPr>
        <w:t xml:space="preserve">will be monitoring </w:t>
      </w:r>
      <w:proofErr w:type="spellStart"/>
      <w:r w:rsidRPr="00D8123F" w:rsidR="00270806">
        <w:rPr>
          <w:rFonts w:eastAsia="Times New Roman"/>
          <w:color w:val="000000" w:themeColor="text1"/>
        </w:rPr>
        <w:t>nFORM</w:t>
      </w:r>
      <w:proofErr w:type="spellEnd"/>
      <w:r w:rsidRPr="00D8123F" w:rsidR="00270806">
        <w:rPr>
          <w:rFonts w:eastAsia="Times New Roman"/>
          <w:color w:val="000000" w:themeColor="text1"/>
        </w:rPr>
        <w:t xml:space="preserve"> data quality on an ongoing basis and providing regular feedback on the data quality.</w:t>
      </w:r>
      <w:r w:rsidR="00833A8B">
        <w:rPr>
          <w:rFonts w:eastAsia="Times New Roman"/>
          <w:color w:val="000000" w:themeColor="text1"/>
        </w:rPr>
        <w:t xml:space="preserve"> The team also expects complete information about program operations quarterly (Instrument #8).</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001D23CC" w:rsidP="001D23CC" w:rsidRDefault="001D23CC" w14:paraId="0D4C0B2B" w14:textId="7F154F49">
      <w:pPr>
        <w:pStyle w:val="NormalWeb"/>
        <w:spacing w:before="0" w:beforeAutospacing="0" w:after="0" w:afterAutospacing="0"/>
        <w:rPr>
          <w:rFonts w:asciiTheme="minorHAnsi" w:hAnsiTheme="minorHAnsi" w:cstheme="minorHAnsi"/>
          <w:color w:val="000000"/>
          <w:sz w:val="22"/>
          <w:szCs w:val="22"/>
        </w:rPr>
      </w:pPr>
      <w:r w:rsidRPr="00715955">
        <w:rPr>
          <w:rFonts w:asciiTheme="minorHAnsi" w:hAnsiTheme="minorHAnsi" w:cstheme="minorHAnsi"/>
          <w:color w:val="000000"/>
          <w:sz w:val="22"/>
          <w:szCs w:val="22"/>
        </w:rPr>
        <w:t xml:space="preserve">As participants </w:t>
      </w:r>
      <w:r w:rsidR="00C45A83">
        <w:rPr>
          <w:rFonts w:asciiTheme="minorHAnsi" w:hAnsiTheme="minorHAnsi" w:cstheme="minorHAnsi"/>
          <w:color w:val="000000"/>
          <w:sz w:val="22"/>
          <w:szCs w:val="22"/>
        </w:rPr>
        <w:t xml:space="preserve">in the data collection described here </w:t>
      </w:r>
      <w:r w:rsidRPr="00715955">
        <w:rPr>
          <w:rFonts w:asciiTheme="minorHAnsi" w:hAnsiTheme="minorHAnsi" w:cstheme="minorHAnsi"/>
          <w:color w:val="000000"/>
          <w:sz w:val="22"/>
          <w:szCs w:val="22"/>
        </w:rPr>
        <w:t xml:space="preserve">will not be randomly sampled and findings are not intended to be representative, non-response bias will not be calculated.  </w:t>
      </w:r>
    </w:p>
    <w:p w:rsidR="00BB33CA" w:rsidP="001D23CC" w:rsidRDefault="00BB33CA" w14:paraId="09475673" w14:textId="77777777">
      <w:pPr>
        <w:pStyle w:val="NormalWeb"/>
        <w:spacing w:before="0" w:beforeAutospacing="0" w:after="0" w:afterAutospacing="0"/>
        <w:rPr>
          <w:rFonts w:asciiTheme="minorHAnsi" w:hAnsiTheme="minorHAnsi" w:cstheme="minorHAnsi"/>
          <w:color w:val="000000"/>
          <w:sz w:val="22"/>
          <w:szCs w:val="22"/>
        </w:rPr>
      </w:pPr>
    </w:p>
    <w:p w:rsidRPr="00F427CB" w:rsidR="00971937" w:rsidP="00F427CB" w:rsidRDefault="00D40656" w14:paraId="0EB8B68C" w14:textId="53FC70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study team’s e</w:t>
      </w:r>
      <w:r w:rsidR="004B1066">
        <w:rPr>
          <w:rFonts w:asciiTheme="minorHAnsi" w:hAnsiTheme="minorHAnsi" w:cstheme="minorHAnsi"/>
          <w:color w:val="000000"/>
          <w:sz w:val="22"/>
          <w:szCs w:val="22"/>
        </w:rPr>
        <w:t xml:space="preserve">xperience with </w:t>
      </w:r>
      <w:r w:rsidR="00BA3916">
        <w:rPr>
          <w:rFonts w:asciiTheme="minorHAnsi" w:hAnsiTheme="minorHAnsi" w:cstheme="minorHAnsi"/>
          <w:color w:val="000000"/>
          <w:sz w:val="22"/>
          <w:szCs w:val="22"/>
        </w:rPr>
        <w:t>similarly designed data collection approaches has been</w:t>
      </w:r>
      <w:r w:rsidR="00187DCB">
        <w:rPr>
          <w:rFonts w:asciiTheme="minorHAnsi" w:hAnsiTheme="minorHAnsi" w:cstheme="minorHAnsi"/>
          <w:color w:val="000000"/>
          <w:sz w:val="22"/>
          <w:szCs w:val="22"/>
        </w:rPr>
        <w:t xml:space="preserve"> good</w:t>
      </w:r>
      <w:r w:rsidR="001D78C1">
        <w:rPr>
          <w:rFonts w:asciiTheme="minorHAnsi" w:hAnsiTheme="minorHAnsi" w:cstheme="minorHAnsi"/>
          <w:color w:val="000000"/>
          <w:sz w:val="22"/>
          <w:szCs w:val="22"/>
        </w:rPr>
        <w:t xml:space="preserve"> with nearly all staff ever asked to participate in data collection activities agreeing.</w:t>
      </w:r>
      <w:r w:rsidRPr="00F427CB" w:rsidR="00971937">
        <w:rPr>
          <w:rFonts w:asciiTheme="minorHAnsi" w:hAnsiTheme="minorHAnsi" w:cstheme="minorHAnsi"/>
          <w:color w:val="000000"/>
          <w:sz w:val="22"/>
          <w:szCs w:val="22"/>
        </w:rPr>
        <w:t xml:space="preserve"> The SIRF team will emphasize the potential benefit</w:t>
      </w:r>
      <w:r w:rsidRPr="00F427CB" w:rsidR="00113EFF">
        <w:rPr>
          <w:rFonts w:asciiTheme="minorHAnsi" w:hAnsiTheme="minorHAnsi" w:cstheme="minorHAnsi"/>
          <w:color w:val="000000"/>
          <w:sz w:val="22"/>
          <w:szCs w:val="22"/>
        </w:rPr>
        <w:t>s</w:t>
      </w:r>
      <w:r w:rsidRPr="00F427CB" w:rsidR="00971937">
        <w:rPr>
          <w:rFonts w:asciiTheme="minorHAnsi" w:hAnsiTheme="minorHAnsi" w:cstheme="minorHAnsi"/>
          <w:color w:val="000000"/>
          <w:sz w:val="22"/>
          <w:szCs w:val="22"/>
        </w:rPr>
        <w:t xml:space="preserve"> of participating in </w:t>
      </w:r>
      <w:r w:rsidRPr="00F427CB" w:rsidR="00113EFF">
        <w:rPr>
          <w:rFonts w:asciiTheme="minorHAnsi" w:hAnsiTheme="minorHAnsi" w:cstheme="minorHAnsi"/>
          <w:color w:val="000000"/>
          <w:sz w:val="22"/>
          <w:szCs w:val="22"/>
        </w:rPr>
        <w:t>data collection activities</w:t>
      </w:r>
      <w:r w:rsidR="00491E25">
        <w:rPr>
          <w:rFonts w:asciiTheme="minorHAnsi" w:hAnsiTheme="minorHAnsi" w:cstheme="minorHAnsi"/>
          <w:color w:val="000000"/>
          <w:sz w:val="22"/>
          <w:szCs w:val="22"/>
        </w:rPr>
        <w:t xml:space="preserve"> to</w:t>
      </w:r>
      <w:r w:rsidRPr="00F427CB" w:rsidR="00971937">
        <w:rPr>
          <w:rFonts w:asciiTheme="minorHAnsi" w:hAnsiTheme="minorHAnsi" w:cstheme="minorHAnsi"/>
          <w:color w:val="000000"/>
          <w:sz w:val="22"/>
          <w:szCs w:val="22"/>
        </w:rPr>
        <w:t xml:space="preserve"> increase motivation to participate</w:t>
      </w:r>
      <w:r w:rsidR="00BD4849">
        <w:rPr>
          <w:rFonts w:asciiTheme="minorHAnsi" w:hAnsiTheme="minorHAnsi" w:cstheme="minorHAnsi"/>
          <w:color w:val="000000"/>
          <w:sz w:val="22"/>
          <w:szCs w:val="22"/>
        </w:rPr>
        <w:t>; these benefits are not to the individual but to the fatherhood field broadly</w:t>
      </w:r>
      <w:r w:rsidRPr="00F427CB" w:rsidR="00971937">
        <w:rPr>
          <w:rFonts w:asciiTheme="minorHAnsi" w:hAnsiTheme="minorHAnsi" w:cstheme="minorHAnsi"/>
          <w:color w:val="000000"/>
          <w:sz w:val="22"/>
          <w:szCs w:val="22"/>
        </w:rPr>
        <w:t xml:space="preserve">. </w:t>
      </w:r>
      <w:r w:rsidR="009C1EC6">
        <w:rPr>
          <w:rFonts w:asciiTheme="minorHAnsi" w:hAnsiTheme="minorHAnsi" w:cstheme="minorHAnsi"/>
          <w:color w:val="000000"/>
          <w:sz w:val="22"/>
          <w:szCs w:val="22"/>
        </w:rPr>
        <w:t xml:space="preserve">To encourage fathers to </w:t>
      </w:r>
      <w:r w:rsidR="002E4E34">
        <w:rPr>
          <w:rFonts w:asciiTheme="minorHAnsi" w:hAnsiTheme="minorHAnsi" w:cstheme="minorHAnsi"/>
          <w:color w:val="000000"/>
          <w:sz w:val="22"/>
          <w:szCs w:val="22"/>
        </w:rPr>
        <w:t>provide insights about their experiences with the fatherhood programs (Instrument #3)</w:t>
      </w:r>
      <w:r w:rsidR="00444E79">
        <w:rPr>
          <w:rFonts w:asciiTheme="minorHAnsi" w:hAnsiTheme="minorHAnsi" w:cstheme="minorHAnsi"/>
          <w:color w:val="000000"/>
          <w:sz w:val="22"/>
          <w:szCs w:val="22"/>
        </w:rPr>
        <w:t xml:space="preserve"> </w:t>
      </w:r>
      <w:r w:rsidR="00C45A83">
        <w:rPr>
          <w:rFonts w:asciiTheme="minorHAnsi" w:hAnsiTheme="minorHAnsi" w:cstheme="minorHAnsi"/>
          <w:color w:val="000000"/>
          <w:sz w:val="22"/>
          <w:szCs w:val="22"/>
        </w:rPr>
        <w:t xml:space="preserve">the study team </w:t>
      </w:r>
      <w:r w:rsidR="00444E79">
        <w:rPr>
          <w:rFonts w:asciiTheme="minorHAnsi" w:hAnsiTheme="minorHAnsi" w:cstheme="minorHAnsi"/>
          <w:color w:val="000000"/>
          <w:sz w:val="22"/>
          <w:szCs w:val="22"/>
        </w:rPr>
        <w:t>will</w:t>
      </w:r>
      <w:r w:rsidR="000159A3">
        <w:rPr>
          <w:rFonts w:asciiTheme="minorHAnsi" w:hAnsiTheme="minorHAnsi" w:cstheme="minorHAnsi"/>
          <w:color w:val="000000"/>
          <w:sz w:val="22"/>
          <w:szCs w:val="22"/>
        </w:rPr>
        <w:t xml:space="preserve"> provide each program with </w:t>
      </w:r>
      <w:r w:rsidR="00AE152D">
        <w:rPr>
          <w:rFonts w:asciiTheme="minorHAnsi" w:hAnsiTheme="minorHAnsi" w:cstheme="minorHAnsi"/>
          <w:color w:val="000000"/>
          <w:sz w:val="22"/>
          <w:szCs w:val="22"/>
        </w:rPr>
        <w:t xml:space="preserve">clear information about the data collection effort </w:t>
      </w:r>
      <w:r w:rsidR="00151B3D">
        <w:rPr>
          <w:rFonts w:asciiTheme="minorHAnsi" w:hAnsiTheme="minorHAnsi" w:cstheme="minorHAnsi"/>
          <w:color w:val="000000"/>
          <w:sz w:val="22"/>
          <w:szCs w:val="22"/>
        </w:rPr>
        <w:t xml:space="preserve">for staff to relay to </w:t>
      </w:r>
      <w:r w:rsidR="00C45A83">
        <w:rPr>
          <w:rFonts w:asciiTheme="minorHAnsi" w:hAnsiTheme="minorHAnsi" w:cstheme="minorHAnsi"/>
          <w:color w:val="000000"/>
          <w:sz w:val="22"/>
          <w:szCs w:val="22"/>
        </w:rPr>
        <w:t>fathers</w:t>
      </w:r>
      <w:r w:rsidRPr="00CB7792" w:rsidR="00EB27CD">
        <w:rPr>
          <w:rFonts w:asciiTheme="minorHAnsi" w:hAnsiTheme="minorHAnsi" w:cstheme="minorHAnsi"/>
          <w:color w:val="000000"/>
          <w:sz w:val="22"/>
          <w:szCs w:val="22"/>
        </w:rPr>
        <w:t xml:space="preserve"> (Appendix </w:t>
      </w:r>
      <w:r w:rsidR="00CA7842">
        <w:rPr>
          <w:rFonts w:asciiTheme="minorHAnsi" w:hAnsiTheme="minorHAnsi" w:cstheme="minorHAnsi"/>
          <w:color w:val="000000"/>
          <w:sz w:val="22"/>
          <w:szCs w:val="22"/>
        </w:rPr>
        <w:t>A</w:t>
      </w:r>
      <w:r w:rsidRPr="00CB7792" w:rsidR="00EB27CD">
        <w:rPr>
          <w:rFonts w:asciiTheme="minorHAnsi" w:hAnsiTheme="minorHAnsi" w:cstheme="minorHAnsi"/>
          <w:color w:val="000000"/>
          <w:sz w:val="22"/>
          <w:szCs w:val="22"/>
        </w:rPr>
        <w:t>)</w:t>
      </w:r>
      <w:r w:rsidR="00730FE3">
        <w:rPr>
          <w:rFonts w:asciiTheme="minorHAnsi" w:hAnsiTheme="minorHAnsi" w:cstheme="minorHAnsi"/>
          <w:color w:val="000000"/>
          <w:sz w:val="22"/>
          <w:szCs w:val="22"/>
        </w:rPr>
        <w:t>. T</w:t>
      </w:r>
      <w:r w:rsidRPr="00CB7792" w:rsidR="00151B3D">
        <w:rPr>
          <w:rFonts w:asciiTheme="minorHAnsi" w:hAnsiTheme="minorHAnsi" w:cstheme="minorHAnsi"/>
          <w:color w:val="000000"/>
          <w:sz w:val="22"/>
          <w:szCs w:val="22"/>
        </w:rPr>
        <w:t xml:space="preserve">he SIRF study team will also provide programs with </w:t>
      </w:r>
      <w:r w:rsidRPr="00CB7792" w:rsidR="00AF50A8">
        <w:rPr>
          <w:rFonts w:asciiTheme="minorHAnsi" w:hAnsiTheme="minorHAnsi" w:cstheme="minorHAnsi"/>
          <w:color w:val="000000"/>
          <w:sz w:val="22"/>
          <w:szCs w:val="22"/>
        </w:rPr>
        <w:t xml:space="preserve">written materials, like a postcard, they can provide to </w:t>
      </w:r>
      <w:r w:rsidR="00C45A83">
        <w:rPr>
          <w:rFonts w:asciiTheme="minorHAnsi" w:hAnsiTheme="minorHAnsi" w:cstheme="minorHAnsi"/>
          <w:color w:val="000000"/>
          <w:sz w:val="22"/>
          <w:szCs w:val="22"/>
        </w:rPr>
        <w:t>fathers</w:t>
      </w:r>
      <w:r w:rsidRPr="00CB7792" w:rsidR="00EB27CD">
        <w:rPr>
          <w:rFonts w:asciiTheme="minorHAnsi" w:hAnsiTheme="minorHAnsi" w:cstheme="minorHAnsi"/>
          <w:color w:val="000000"/>
          <w:sz w:val="22"/>
          <w:szCs w:val="22"/>
        </w:rPr>
        <w:t xml:space="preserve"> to inform them of upcoming opportunities to provide their input (Appendix </w:t>
      </w:r>
      <w:r w:rsidR="00CA7842">
        <w:rPr>
          <w:rFonts w:asciiTheme="minorHAnsi" w:hAnsiTheme="minorHAnsi" w:cstheme="minorHAnsi"/>
          <w:color w:val="000000"/>
          <w:sz w:val="22"/>
          <w:szCs w:val="22"/>
        </w:rPr>
        <w:t>B</w:t>
      </w:r>
      <w:r w:rsidRPr="00CB7792" w:rsidR="00EB27CD">
        <w:rPr>
          <w:rFonts w:asciiTheme="minorHAnsi" w:hAnsiTheme="minorHAnsi" w:cstheme="minorHAnsi"/>
          <w:color w:val="000000"/>
          <w:sz w:val="22"/>
          <w:szCs w:val="22"/>
        </w:rPr>
        <w:t>)</w:t>
      </w:r>
      <w:r w:rsidRPr="00CB7792" w:rsidR="00AF50A8">
        <w:rPr>
          <w:rFonts w:asciiTheme="minorHAnsi" w:hAnsiTheme="minorHAnsi" w:cstheme="minorHAnsi"/>
          <w:color w:val="000000"/>
          <w:sz w:val="22"/>
          <w:szCs w:val="22"/>
        </w:rPr>
        <w:t>.</w:t>
      </w:r>
      <w:r w:rsidRPr="00CB7792" w:rsidR="00444E79">
        <w:rPr>
          <w:rFonts w:asciiTheme="minorHAnsi" w:hAnsiTheme="minorHAnsi" w:cstheme="minorHAnsi"/>
          <w:color w:val="000000"/>
          <w:sz w:val="22"/>
          <w:szCs w:val="22"/>
        </w:rPr>
        <w:t xml:space="preserve"> </w:t>
      </w:r>
      <w:r w:rsidRPr="00CB7792" w:rsidR="00920B1E">
        <w:rPr>
          <w:rFonts w:asciiTheme="minorHAnsi" w:hAnsiTheme="minorHAnsi" w:cstheme="minorHAnsi"/>
          <w:color w:val="000000"/>
          <w:sz w:val="22"/>
          <w:szCs w:val="22"/>
        </w:rPr>
        <w:t>We will rely on the support of the Learning</w:t>
      </w:r>
      <w:r w:rsidRPr="00CB7792" w:rsidR="00FD773F">
        <w:rPr>
          <w:rFonts w:asciiTheme="minorHAnsi" w:hAnsiTheme="minorHAnsi" w:cstheme="minorHAnsi"/>
          <w:color w:val="000000"/>
          <w:sz w:val="22"/>
          <w:szCs w:val="22"/>
        </w:rPr>
        <w:t xml:space="preserve"> Cycle</w:t>
      </w:r>
      <w:r w:rsidRPr="00CB7792" w:rsidR="00920B1E">
        <w:rPr>
          <w:rFonts w:asciiTheme="minorHAnsi" w:hAnsiTheme="minorHAnsi" w:cstheme="minorHAnsi"/>
          <w:color w:val="000000"/>
          <w:sz w:val="22"/>
          <w:szCs w:val="22"/>
        </w:rPr>
        <w:t xml:space="preserve"> Manager at each organization to support </w:t>
      </w:r>
      <w:r w:rsidRPr="00CB7792" w:rsidR="000A7C7F">
        <w:rPr>
          <w:rFonts w:asciiTheme="minorHAnsi" w:hAnsiTheme="minorHAnsi" w:cstheme="minorHAnsi"/>
          <w:color w:val="000000"/>
          <w:sz w:val="22"/>
          <w:szCs w:val="22"/>
        </w:rPr>
        <w:t>our requests for</w:t>
      </w:r>
      <w:r w:rsidR="000A7C7F">
        <w:rPr>
          <w:rFonts w:asciiTheme="minorHAnsi" w:hAnsiTheme="minorHAnsi" w:cstheme="minorHAnsi"/>
          <w:color w:val="000000"/>
          <w:sz w:val="22"/>
          <w:szCs w:val="22"/>
        </w:rPr>
        <w:t xml:space="preserve"> </w:t>
      </w:r>
      <w:r w:rsidR="006D0D41">
        <w:rPr>
          <w:rFonts w:asciiTheme="minorHAnsi" w:hAnsiTheme="minorHAnsi" w:cstheme="minorHAnsi"/>
          <w:color w:val="000000"/>
          <w:sz w:val="22"/>
          <w:szCs w:val="22"/>
        </w:rPr>
        <w:t xml:space="preserve">scheduling meetings with staff and </w:t>
      </w:r>
      <w:r w:rsidR="00AE16D3">
        <w:rPr>
          <w:rFonts w:asciiTheme="minorHAnsi" w:hAnsiTheme="minorHAnsi" w:cstheme="minorHAnsi"/>
          <w:color w:val="000000"/>
          <w:sz w:val="22"/>
          <w:szCs w:val="22"/>
        </w:rPr>
        <w:t>fathers</w:t>
      </w:r>
      <w:r w:rsidR="006D0D41">
        <w:rPr>
          <w:rFonts w:asciiTheme="minorHAnsi" w:hAnsiTheme="minorHAnsi" w:cstheme="minorHAnsi"/>
          <w:color w:val="000000"/>
          <w:sz w:val="22"/>
          <w:szCs w:val="22"/>
        </w:rPr>
        <w:t xml:space="preserve">. </w:t>
      </w:r>
      <w:r w:rsidRPr="005450FE" w:rsidR="006714BE">
        <w:rPr>
          <w:rFonts w:asciiTheme="minorHAnsi" w:hAnsiTheme="minorHAnsi" w:cstheme="minorHAnsi"/>
          <w:color w:val="000000"/>
          <w:sz w:val="22"/>
          <w:szCs w:val="22"/>
        </w:rPr>
        <w:t>T</w:t>
      </w:r>
      <w:r w:rsidRPr="005450FE" w:rsidR="00971937">
        <w:rPr>
          <w:rFonts w:asciiTheme="minorHAnsi" w:hAnsiTheme="minorHAnsi" w:cstheme="minorHAnsi"/>
          <w:color w:val="000000"/>
          <w:sz w:val="22"/>
          <w:szCs w:val="22"/>
        </w:rPr>
        <w:t xml:space="preserve">he </w:t>
      </w:r>
      <w:r w:rsidR="00AE16D3">
        <w:rPr>
          <w:rFonts w:asciiTheme="minorHAnsi" w:hAnsiTheme="minorHAnsi" w:cstheme="minorHAnsi"/>
          <w:color w:val="000000"/>
          <w:sz w:val="22"/>
          <w:szCs w:val="22"/>
        </w:rPr>
        <w:t xml:space="preserve">SIRF </w:t>
      </w:r>
      <w:r w:rsidRPr="00CB7792" w:rsidR="00971937">
        <w:rPr>
          <w:rFonts w:asciiTheme="minorHAnsi" w:hAnsiTheme="minorHAnsi" w:cstheme="minorHAnsi"/>
          <w:color w:val="000000"/>
          <w:sz w:val="22"/>
          <w:szCs w:val="22"/>
        </w:rPr>
        <w:t xml:space="preserve">team will use the e-mail template in Appendix </w:t>
      </w:r>
      <w:r w:rsidR="0065492C">
        <w:rPr>
          <w:rFonts w:asciiTheme="minorHAnsi" w:hAnsiTheme="minorHAnsi" w:cstheme="minorHAnsi"/>
          <w:color w:val="000000"/>
          <w:sz w:val="22"/>
          <w:szCs w:val="22"/>
        </w:rPr>
        <w:t>C</w:t>
      </w:r>
      <w:r w:rsidRPr="00CB7792" w:rsidR="00971937">
        <w:rPr>
          <w:rFonts w:asciiTheme="minorHAnsi" w:hAnsiTheme="minorHAnsi" w:cstheme="minorHAnsi"/>
          <w:color w:val="000000"/>
          <w:sz w:val="22"/>
          <w:szCs w:val="22"/>
        </w:rPr>
        <w:t xml:space="preserve"> as a script</w:t>
      </w:r>
      <w:r w:rsidRPr="00CB7792" w:rsidR="00C77382">
        <w:rPr>
          <w:rFonts w:asciiTheme="minorHAnsi" w:hAnsiTheme="minorHAnsi" w:cstheme="minorHAnsi"/>
          <w:color w:val="000000"/>
          <w:sz w:val="22"/>
          <w:szCs w:val="22"/>
        </w:rPr>
        <w:t xml:space="preserve"> </w:t>
      </w:r>
      <w:r w:rsidRPr="00CB7792" w:rsidR="005450FE">
        <w:rPr>
          <w:rFonts w:asciiTheme="minorHAnsi" w:hAnsiTheme="minorHAnsi" w:cstheme="minorHAnsi"/>
          <w:color w:val="000000"/>
          <w:sz w:val="22"/>
          <w:szCs w:val="22"/>
        </w:rPr>
        <w:t xml:space="preserve">to outreach </w:t>
      </w:r>
      <w:r w:rsidRPr="00CB7792" w:rsidR="00C77382">
        <w:rPr>
          <w:rFonts w:asciiTheme="minorHAnsi" w:hAnsiTheme="minorHAnsi" w:cstheme="minorHAnsi"/>
          <w:color w:val="000000"/>
          <w:sz w:val="22"/>
          <w:szCs w:val="22"/>
        </w:rPr>
        <w:t>fo</w:t>
      </w:r>
      <w:r w:rsidRPr="00CB7792" w:rsidR="005450FE">
        <w:rPr>
          <w:rFonts w:asciiTheme="minorHAnsi" w:hAnsiTheme="minorHAnsi" w:cstheme="minorHAnsi"/>
          <w:color w:val="000000"/>
          <w:sz w:val="22"/>
          <w:szCs w:val="22"/>
        </w:rPr>
        <w:t>r</w:t>
      </w:r>
      <w:r w:rsidRPr="00CB7792" w:rsidR="00C77382">
        <w:rPr>
          <w:rFonts w:asciiTheme="minorHAnsi" w:hAnsiTheme="minorHAnsi" w:cstheme="minorHAnsi"/>
          <w:color w:val="000000"/>
          <w:sz w:val="22"/>
          <w:szCs w:val="22"/>
        </w:rPr>
        <w:t xml:space="preserve"> discussions with staff and Appendix </w:t>
      </w:r>
      <w:r w:rsidR="0065492C">
        <w:rPr>
          <w:rFonts w:asciiTheme="minorHAnsi" w:hAnsiTheme="minorHAnsi" w:cstheme="minorHAnsi"/>
          <w:color w:val="000000"/>
          <w:sz w:val="22"/>
          <w:szCs w:val="22"/>
        </w:rPr>
        <w:t>D</w:t>
      </w:r>
      <w:r w:rsidRPr="00CB7792" w:rsidR="00C77382">
        <w:rPr>
          <w:rFonts w:asciiTheme="minorHAnsi" w:hAnsiTheme="minorHAnsi" w:cstheme="minorHAnsi"/>
          <w:color w:val="000000"/>
          <w:sz w:val="22"/>
          <w:szCs w:val="22"/>
        </w:rPr>
        <w:t xml:space="preserve"> </w:t>
      </w:r>
      <w:r w:rsidR="00F93153">
        <w:rPr>
          <w:rFonts w:asciiTheme="minorHAnsi" w:hAnsiTheme="minorHAnsi" w:cstheme="minorHAnsi"/>
          <w:color w:val="000000"/>
          <w:sz w:val="22"/>
          <w:szCs w:val="22"/>
        </w:rPr>
        <w:t xml:space="preserve">will be shared with staff to use </w:t>
      </w:r>
      <w:r w:rsidRPr="00CB7792" w:rsidR="00C77382">
        <w:rPr>
          <w:rFonts w:asciiTheme="minorHAnsi" w:hAnsiTheme="minorHAnsi" w:cstheme="minorHAnsi"/>
          <w:color w:val="000000"/>
          <w:sz w:val="22"/>
          <w:szCs w:val="22"/>
        </w:rPr>
        <w:t>as a script</w:t>
      </w:r>
      <w:r w:rsidRPr="00CB7792" w:rsidR="005450FE">
        <w:rPr>
          <w:rFonts w:asciiTheme="minorHAnsi" w:hAnsiTheme="minorHAnsi" w:cstheme="minorHAnsi"/>
          <w:color w:val="000000"/>
          <w:sz w:val="22"/>
          <w:szCs w:val="22"/>
        </w:rPr>
        <w:t xml:space="preserve"> to outreach</w:t>
      </w:r>
      <w:r w:rsidRPr="00CB7792" w:rsidR="00C77382">
        <w:rPr>
          <w:rFonts w:asciiTheme="minorHAnsi" w:hAnsiTheme="minorHAnsi" w:cstheme="minorHAnsi"/>
          <w:color w:val="000000"/>
          <w:sz w:val="22"/>
          <w:szCs w:val="22"/>
        </w:rPr>
        <w:t xml:space="preserve"> for discussions with </w:t>
      </w:r>
      <w:r w:rsidR="00AE16D3">
        <w:rPr>
          <w:rFonts w:asciiTheme="minorHAnsi" w:hAnsiTheme="minorHAnsi" w:cstheme="minorHAnsi"/>
          <w:color w:val="000000"/>
          <w:sz w:val="22"/>
          <w:szCs w:val="22"/>
        </w:rPr>
        <w:t>fathers</w:t>
      </w:r>
      <w:r w:rsidRPr="00CB7792" w:rsidR="00971937">
        <w:rPr>
          <w:rFonts w:asciiTheme="minorHAnsi" w:hAnsiTheme="minorHAnsi" w:cstheme="minorHAnsi"/>
          <w:color w:val="000000"/>
          <w:sz w:val="22"/>
          <w:szCs w:val="22"/>
        </w:rPr>
        <w:t xml:space="preserve">. </w:t>
      </w:r>
      <w:r w:rsidR="00012192">
        <w:rPr>
          <w:rFonts w:asciiTheme="minorHAnsi" w:hAnsiTheme="minorHAnsi" w:cstheme="minorHAnsi"/>
          <w:color w:val="000000"/>
          <w:sz w:val="22"/>
          <w:szCs w:val="22"/>
        </w:rPr>
        <w:t>T</w:t>
      </w:r>
      <w:r w:rsidR="00F93153">
        <w:rPr>
          <w:rFonts w:asciiTheme="minorHAnsi" w:hAnsiTheme="minorHAnsi" w:cstheme="minorHAnsi"/>
          <w:color w:val="000000"/>
          <w:sz w:val="22"/>
          <w:szCs w:val="22"/>
        </w:rPr>
        <w:t xml:space="preserve">he SIRF study team will not have contact information for fathers </w:t>
      </w:r>
      <w:r w:rsidR="00012192">
        <w:rPr>
          <w:rFonts w:asciiTheme="minorHAnsi" w:hAnsiTheme="minorHAnsi" w:cstheme="minorHAnsi"/>
          <w:color w:val="000000"/>
          <w:sz w:val="22"/>
          <w:szCs w:val="22"/>
        </w:rPr>
        <w:t xml:space="preserve">so program staff will be the conduit for the requests. </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901040" w:rsidRDefault="00714D56" w14:paraId="07AEBBED" w14:textId="7FCD904B">
      <w:pPr>
        <w:spacing w:after="0" w:line="240" w:lineRule="auto"/>
        <w:rPr>
          <w:rFonts w:eastAsia="Times New Roman" w:cstheme="minorHAnsi"/>
        </w:rPr>
      </w:pPr>
      <w:r w:rsidRPr="007E2BE4">
        <w:rPr>
          <w:rFonts w:eastAsia="Times New Roman" w:cstheme="minorHAnsi"/>
        </w:rPr>
        <w:t xml:space="preserve">Estimates will not be produced for </w:t>
      </w:r>
      <w:r w:rsidR="00166DAB">
        <w:rPr>
          <w:rFonts w:eastAsia="Times New Roman" w:cstheme="minorHAnsi"/>
        </w:rPr>
        <w:t>Instruments 1</w:t>
      </w:r>
      <w:r w:rsidR="006B5C30">
        <w:rPr>
          <w:rFonts w:eastAsia="Times New Roman" w:cstheme="minorHAnsi"/>
        </w:rPr>
        <w:t xml:space="preserve"> through 5</w:t>
      </w:r>
      <w:r w:rsidR="00166DAB">
        <w:rPr>
          <w:rFonts w:eastAsia="Times New Roman" w:cstheme="minorHAnsi"/>
        </w:rPr>
        <w:t xml:space="preserve"> of </w:t>
      </w:r>
      <w:r w:rsidRPr="007E2BE4">
        <w:rPr>
          <w:rFonts w:eastAsia="Times New Roman" w:cstheme="minorHAnsi"/>
        </w:rPr>
        <w:t xml:space="preserve">this data </w:t>
      </w:r>
      <w:proofErr w:type="gramStart"/>
      <w:r w:rsidRPr="007E2BE4">
        <w:rPr>
          <w:rFonts w:eastAsia="Times New Roman" w:cstheme="minorHAnsi"/>
        </w:rPr>
        <w:t>collection</w:t>
      </w:r>
      <w:proofErr w:type="gramEnd"/>
      <w:r w:rsidRPr="007E2BE4">
        <w:rPr>
          <w:rFonts w:eastAsia="Times New Roman" w:cstheme="minorHAnsi"/>
        </w:rPr>
        <w:t xml:space="preserve">. </w:t>
      </w:r>
    </w:p>
    <w:p w:rsidR="00166DAB" w:rsidP="00901040" w:rsidRDefault="00166DAB" w14:paraId="32E22EB5" w14:textId="2A26A7CD">
      <w:pPr>
        <w:spacing w:after="0" w:line="240" w:lineRule="auto"/>
        <w:rPr>
          <w:rFonts w:eastAsia="Times New Roman" w:cstheme="minorHAnsi"/>
        </w:rPr>
      </w:pPr>
    </w:p>
    <w:p w:rsidRPr="00714D56" w:rsidR="00166DAB" w:rsidP="00901040" w:rsidRDefault="008F7D09" w14:paraId="28003958" w14:textId="4F56661D">
      <w:pPr>
        <w:spacing w:after="0" w:line="240" w:lineRule="auto"/>
        <w:rPr>
          <w:rFonts w:eastAsia="Times New Roman" w:cstheme="minorHAnsi"/>
        </w:rPr>
      </w:pPr>
      <w:bookmarkStart w:name="_Hlk59602949" w:id="0"/>
      <w:r>
        <w:rPr>
          <w:rFonts w:eastAsia="Times New Roman"/>
          <w:color w:val="000000" w:themeColor="text1"/>
        </w:rPr>
        <w:t>T</w:t>
      </w:r>
      <w:r w:rsidR="00486883">
        <w:rPr>
          <w:rFonts w:eastAsia="Times New Roman"/>
          <w:color w:val="000000" w:themeColor="text1"/>
        </w:rPr>
        <w:t xml:space="preserve">he team </w:t>
      </w:r>
      <w:r w:rsidR="004102D7">
        <w:rPr>
          <w:rFonts w:eastAsia="Times New Roman"/>
          <w:color w:val="000000" w:themeColor="text1"/>
        </w:rPr>
        <w:t xml:space="preserve">will </w:t>
      </w:r>
      <w:bookmarkEnd w:id="0"/>
      <w:r w:rsidR="004102D7">
        <w:rPr>
          <w:rFonts w:eastAsia="Times New Roman"/>
          <w:color w:val="000000" w:themeColor="text1"/>
        </w:rPr>
        <w:t>us</w:t>
      </w:r>
      <w:r w:rsidR="00486883">
        <w:rPr>
          <w:rFonts w:eastAsia="Times New Roman"/>
          <w:color w:val="000000" w:themeColor="text1"/>
        </w:rPr>
        <w:t>e</w:t>
      </w:r>
      <w:r w:rsidR="004102D7">
        <w:rPr>
          <w:rFonts w:eastAsia="Times New Roman"/>
          <w:color w:val="000000" w:themeColor="text1"/>
        </w:rPr>
        <w:t xml:space="preserve"> the service delivery data </w:t>
      </w:r>
      <w:r>
        <w:rPr>
          <w:rFonts w:eastAsia="Times New Roman"/>
          <w:color w:val="000000" w:themeColor="text1"/>
        </w:rPr>
        <w:t xml:space="preserve">from the one non-grantee site </w:t>
      </w:r>
      <w:r w:rsidR="004102D7">
        <w:rPr>
          <w:rFonts w:eastAsia="Times New Roman"/>
          <w:color w:val="000000" w:themeColor="text1"/>
        </w:rPr>
        <w:t xml:space="preserve">that the staff person </w:t>
      </w:r>
      <w:proofErr w:type="gramStart"/>
      <w:r w:rsidR="004102D7">
        <w:rPr>
          <w:rFonts w:eastAsia="Times New Roman"/>
          <w:color w:val="000000" w:themeColor="text1"/>
        </w:rPr>
        <w:t>enters into</w:t>
      </w:r>
      <w:proofErr w:type="gramEnd"/>
      <w:r w:rsidR="004102D7">
        <w:rPr>
          <w:rFonts w:eastAsia="Times New Roman"/>
          <w:color w:val="000000" w:themeColor="text1"/>
        </w:rPr>
        <w:t xml:space="preserve"> </w:t>
      </w:r>
      <w:proofErr w:type="spellStart"/>
      <w:r w:rsidR="004102D7">
        <w:rPr>
          <w:rFonts w:eastAsia="Times New Roman"/>
          <w:color w:val="000000" w:themeColor="text1"/>
        </w:rPr>
        <w:t>nFORM</w:t>
      </w:r>
      <w:proofErr w:type="spellEnd"/>
      <w:r w:rsidR="007E6BE4">
        <w:rPr>
          <w:rFonts w:eastAsia="Times New Roman"/>
          <w:color w:val="000000" w:themeColor="text1"/>
        </w:rPr>
        <w:t xml:space="preserve"> (Instrument #6)</w:t>
      </w:r>
      <w:r w:rsidR="004102D7">
        <w:rPr>
          <w:rFonts w:eastAsia="Times New Roman"/>
          <w:color w:val="000000" w:themeColor="text1"/>
        </w:rPr>
        <w:t xml:space="preserve"> to calculate </w:t>
      </w:r>
      <w:r w:rsidR="00681CC3">
        <w:rPr>
          <w:rFonts w:eastAsia="Times New Roman"/>
          <w:color w:val="000000" w:themeColor="text1"/>
        </w:rPr>
        <w:t xml:space="preserve">measures of </w:t>
      </w:r>
      <w:r w:rsidR="005C4A8D">
        <w:rPr>
          <w:rFonts w:eastAsia="Times New Roman"/>
          <w:color w:val="000000" w:themeColor="text1"/>
        </w:rPr>
        <w:t>enrollment, participation</w:t>
      </w:r>
      <w:r w:rsidR="004C5484">
        <w:rPr>
          <w:rFonts w:eastAsia="Times New Roman"/>
          <w:color w:val="000000" w:themeColor="text1"/>
        </w:rPr>
        <w:t>,</w:t>
      </w:r>
      <w:r w:rsidR="005C4A8D">
        <w:rPr>
          <w:rFonts w:eastAsia="Times New Roman"/>
          <w:color w:val="000000" w:themeColor="text1"/>
        </w:rPr>
        <w:t xml:space="preserve"> and retention in services</w:t>
      </w:r>
      <w:r w:rsidR="005348FA">
        <w:rPr>
          <w:rFonts w:eastAsia="Times New Roman"/>
          <w:color w:val="000000" w:themeColor="text1"/>
        </w:rPr>
        <w:t>, and to estimate the effect of the intervention on these measures</w:t>
      </w:r>
      <w:r w:rsidR="005C4A8D">
        <w:rPr>
          <w:rFonts w:eastAsia="Times New Roman"/>
          <w:color w:val="000000" w:themeColor="text1"/>
        </w:rPr>
        <w:t>.</w:t>
      </w:r>
      <w:r w:rsidR="00F6364B">
        <w:rPr>
          <w:rFonts w:eastAsia="Times New Roman"/>
          <w:color w:val="000000" w:themeColor="text1"/>
        </w:rPr>
        <w:t xml:space="preserve"> </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651828" w:rsidP="00651828" w:rsidRDefault="00651828" w14:paraId="71B54449" w14:textId="43880556">
      <w:pPr>
        <w:spacing w:after="0" w:line="240" w:lineRule="auto"/>
        <w:rPr>
          <w:iCs/>
        </w:rPr>
      </w:pPr>
      <w:r>
        <w:rPr>
          <w:iCs/>
        </w:rPr>
        <w:lastRenderedPageBreak/>
        <w:t xml:space="preserve">The Learning Cycle Manager </w:t>
      </w:r>
      <w:r w:rsidR="00FA2608">
        <w:rPr>
          <w:iCs/>
        </w:rPr>
        <w:t xml:space="preserve">will send </w:t>
      </w:r>
      <w:r w:rsidR="007C0FD1">
        <w:rPr>
          <w:iCs/>
        </w:rPr>
        <w:t xml:space="preserve">all </w:t>
      </w:r>
      <w:r w:rsidR="00FA2608">
        <w:rPr>
          <w:iCs/>
        </w:rPr>
        <w:t>c</w:t>
      </w:r>
      <w:r>
        <w:rPr>
          <w:iCs/>
        </w:rPr>
        <w:t xml:space="preserve">ompleted observation instruments </w:t>
      </w:r>
      <w:r w:rsidR="00FA2608">
        <w:rPr>
          <w:iCs/>
        </w:rPr>
        <w:t>(</w:t>
      </w:r>
      <w:r w:rsidR="00867295">
        <w:rPr>
          <w:iCs/>
        </w:rPr>
        <w:t xml:space="preserve">Instrument </w:t>
      </w:r>
      <w:r w:rsidR="008170C5">
        <w:rPr>
          <w:iCs/>
        </w:rPr>
        <w:t>#</w:t>
      </w:r>
      <w:r w:rsidR="00867295">
        <w:rPr>
          <w:iCs/>
        </w:rPr>
        <w:t>1) to</w:t>
      </w:r>
      <w:r>
        <w:rPr>
          <w:iCs/>
        </w:rPr>
        <w:t xml:space="preserve"> the SIRF study team at the end of each learning cycle</w:t>
      </w:r>
      <w:r w:rsidR="00E141D1">
        <w:rPr>
          <w:iCs/>
        </w:rPr>
        <w:t xml:space="preserve"> through Box</w:t>
      </w:r>
      <w:r w:rsidR="00867295">
        <w:rPr>
          <w:iCs/>
        </w:rPr>
        <w:t>. It will be</w:t>
      </w:r>
      <w:r>
        <w:rPr>
          <w:iCs/>
        </w:rPr>
        <w:t xml:space="preserve"> reviewed for quality and consistency; questions about the contents will be clarified with each Learning Cycle Manager.</w:t>
      </w:r>
    </w:p>
    <w:p w:rsidR="00651828" w:rsidP="00651828" w:rsidRDefault="00651828" w14:paraId="52099762" w14:textId="77777777">
      <w:pPr>
        <w:spacing w:after="0" w:line="240" w:lineRule="auto"/>
        <w:rPr>
          <w:iCs/>
        </w:rPr>
      </w:pPr>
    </w:p>
    <w:p w:rsidR="009F7F7F" w:rsidP="009F7F7F" w:rsidRDefault="00E27FE7" w14:paraId="314025DD" w14:textId="431D3FAC">
      <w:pPr>
        <w:spacing w:after="0" w:line="240" w:lineRule="auto"/>
        <w:rPr>
          <w:iCs/>
        </w:rPr>
      </w:pPr>
      <w:r>
        <w:rPr>
          <w:iCs/>
        </w:rPr>
        <w:t>T</w:t>
      </w:r>
      <w:r w:rsidR="009F7F7F">
        <w:rPr>
          <w:iCs/>
        </w:rPr>
        <w:t xml:space="preserve">he Learning Cycle </w:t>
      </w:r>
      <w:r w:rsidRPr="006C4255" w:rsidR="009F7F7F">
        <w:rPr>
          <w:iCs/>
        </w:rPr>
        <w:t xml:space="preserve">Manager </w:t>
      </w:r>
      <w:r w:rsidRPr="006C4255">
        <w:rPr>
          <w:iCs/>
        </w:rPr>
        <w:t>and select</w:t>
      </w:r>
      <w:r w:rsidR="001821BA">
        <w:rPr>
          <w:iCs/>
        </w:rPr>
        <w:t xml:space="preserve"> front</w:t>
      </w:r>
      <w:r w:rsidRPr="006C4255" w:rsidR="009F7F7F">
        <w:rPr>
          <w:iCs/>
        </w:rPr>
        <w:t xml:space="preserve"> line staff at each program will be asked to submit written documentation reflecting on how the intervention went in the learning cycle (Instrument #2).</w:t>
      </w:r>
      <w:r w:rsidRPr="006C4255" w:rsidR="0090511B">
        <w:rPr>
          <w:iCs/>
        </w:rPr>
        <w:t xml:space="preserve"> This will be submitted </w:t>
      </w:r>
      <w:r w:rsidR="001E6CE8">
        <w:rPr>
          <w:iCs/>
        </w:rPr>
        <w:t>using Qualtrics; responses to reflection questions</w:t>
      </w:r>
      <w:r w:rsidRPr="006C4255" w:rsidR="0090511B">
        <w:rPr>
          <w:iCs/>
        </w:rPr>
        <w:t xml:space="preserve"> will automatically be </w:t>
      </w:r>
      <w:r w:rsidRPr="006C4255" w:rsidR="004D469E">
        <w:rPr>
          <w:iCs/>
        </w:rPr>
        <w:t xml:space="preserve">shared </w:t>
      </w:r>
      <w:r w:rsidR="00190646">
        <w:rPr>
          <w:iCs/>
        </w:rPr>
        <w:t>through</w:t>
      </w:r>
      <w:r w:rsidRPr="006C4255" w:rsidR="00190646">
        <w:rPr>
          <w:iCs/>
        </w:rPr>
        <w:t xml:space="preserve"> </w:t>
      </w:r>
      <w:r w:rsidRPr="006C4255" w:rsidR="004D469E">
        <w:rPr>
          <w:iCs/>
        </w:rPr>
        <w:t>the SIRF study team</w:t>
      </w:r>
      <w:r w:rsidR="00190646">
        <w:rPr>
          <w:iCs/>
        </w:rPr>
        <w:t>’s secure network</w:t>
      </w:r>
      <w:r w:rsidRPr="006C4255" w:rsidR="004D469E">
        <w:rPr>
          <w:iCs/>
        </w:rPr>
        <w:t xml:space="preserve">. The information provided in each submission will be reviewed by the SIRF study team and questions about the content </w:t>
      </w:r>
      <w:r w:rsidRPr="006C4255" w:rsidR="006C4255">
        <w:rPr>
          <w:iCs/>
        </w:rPr>
        <w:t xml:space="preserve">may </w:t>
      </w:r>
      <w:r w:rsidRPr="006C4255" w:rsidR="004D469E">
        <w:rPr>
          <w:iCs/>
        </w:rPr>
        <w:t>be clarified in phone calls with each site</w:t>
      </w:r>
      <w:r w:rsidRPr="006C4255" w:rsidR="006C4255">
        <w:rPr>
          <w:iCs/>
        </w:rPr>
        <w:t xml:space="preserve"> to the extent possible</w:t>
      </w:r>
      <w:r w:rsidRPr="006C4255" w:rsidR="004D469E">
        <w:rPr>
          <w:iCs/>
        </w:rPr>
        <w:t>. The form will have built in checks to ensure it is filled out completely.</w:t>
      </w:r>
      <w:r w:rsidR="006C4255">
        <w:rPr>
          <w:iCs/>
        </w:rPr>
        <w:t xml:space="preserve"> </w:t>
      </w:r>
      <w:r w:rsidR="009F7F7F">
        <w:rPr>
          <w:iCs/>
        </w:rPr>
        <w:t>Fathers will also be asked to reflect on their participation in the fatherhood program</w:t>
      </w:r>
      <w:r w:rsidR="006C4255">
        <w:rPr>
          <w:iCs/>
        </w:rPr>
        <w:t xml:space="preserve"> through </w:t>
      </w:r>
      <w:r w:rsidR="00190646">
        <w:rPr>
          <w:iCs/>
        </w:rPr>
        <w:t>the same Qualtrics system</w:t>
      </w:r>
      <w:r w:rsidR="009F7F7F">
        <w:rPr>
          <w:iCs/>
        </w:rPr>
        <w:t xml:space="preserve"> (Instrument #3).</w:t>
      </w:r>
      <w:r w:rsidR="006C4255">
        <w:rPr>
          <w:iCs/>
        </w:rPr>
        <w:t xml:space="preserve"> </w:t>
      </w:r>
      <w:r w:rsidR="003A5C06">
        <w:rPr>
          <w:iCs/>
        </w:rPr>
        <w:t>The team will use Qualtrics to set up a short web-based and mobile-friendly survey</w:t>
      </w:r>
      <w:r w:rsidR="00FA61EF">
        <w:rPr>
          <w:iCs/>
        </w:rPr>
        <w:t>, with</w:t>
      </w:r>
      <w:r w:rsidR="001336B1">
        <w:rPr>
          <w:iCs/>
        </w:rPr>
        <w:t xml:space="preserve"> built in checks to ensure it is filled out completely.</w:t>
      </w:r>
      <w:r w:rsidR="00BF3D36">
        <w:rPr>
          <w:iCs/>
        </w:rPr>
        <w:t xml:space="preserve"> </w:t>
      </w:r>
      <w:r w:rsidR="003A5C06">
        <w:rPr>
          <w:iCs/>
        </w:rPr>
        <w:t>Since SIRF will not have personally identifiable information about the fathers (and therefore will not have contact information), the team will ask staff to invite fathers in each cycle to fill out the survey by sharing links via email, text message, or scannable QR codes. Responses – which will not include any personally identifiable information - will be saved on MDRC’s secure network and will be shared with their respective programs as part of the reflection process for the learning cycle.</w:t>
      </w:r>
      <w:r w:rsidR="001336B1">
        <w:rPr>
          <w:iCs/>
        </w:rPr>
        <w:t xml:space="preserve"> </w:t>
      </w:r>
    </w:p>
    <w:p w:rsidR="00C55492" w:rsidP="003D4193" w:rsidRDefault="00C55492" w14:paraId="73FC26D6" w14:textId="77777777">
      <w:pPr>
        <w:autoSpaceDE w:val="0"/>
        <w:autoSpaceDN w:val="0"/>
        <w:adjustRightInd w:val="0"/>
        <w:spacing w:after="0" w:line="240" w:lineRule="auto"/>
        <w:rPr>
          <w:rFonts w:eastAsia="Times New Roman" w:cstheme="minorHAnsi"/>
          <w:bCs/>
          <w:iCs/>
          <w:color w:val="000000"/>
        </w:rPr>
      </w:pPr>
    </w:p>
    <w:p w:rsidR="00DD4534" w:rsidP="003D4193" w:rsidRDefault="00DD4534" w14:paraId="0FB687D7" w14:textId="55CBB291">
      <w:pPr>
        <w:autoSpaceDE w:val="0"/>
        <w:autoSpaceDN w:val="0"/>
        <w:adjustRightInd w:val="0"/>
        <w:spacing w:after="0" w:line="240" w:lineRule="auto"/>
        <w:rPr>
          <w:rFonts w:eastAsia="Times New Roman" w:cstheme="minorHAnsi"/>
          <w:bCs/>
          <w:iCs/>
          <w:color w:val="000000"/>
        </w:rPr>
      </w:pPr>
      <w:r w:rsidRPr="0046782C">
        <w:rPr>
          <w:rFonts w:eastAsia="Times New Roman" w:cstheme="minorHAnsi"/>
          <w:bCs/>
          <w:iCs/>
          <w:color w:val="000000"/>
        </w:rPr>
        <w:t xml:space="preserve">Key points of each discussions with program staff and </w:t>
      </w:r>
      <w:r w:rsidR="00470EB2">
        <w:rPr>
          <w:rFonts w:eastAsia="Times New Roman" w:cstheme="minorHAnsi"/>
          <w:bCs/>
          <w:iCs/>
          <w:color w:val="000000"/>
        </w:rPr>
        <w:t xml:space="preserve">fathers </w:t>
      </w:r>
      <w:r w:rsidR="003B1AA8">
        <w:rPr>
          <w:rFonts w:eastAsia="Times New Roman" w:cstheme="minorHAnsi"/>
          <w:bCs/>
          <w:iCs/>
          <w:color w:val="000000"/>
        </w:rPr>
        <w:t xml:space="preserve">(Instruments </w:t>
      </w:r>
      <w:r w:rsidR="008170C5">
        <w:rPr>
          <w:rFonts w:eastAsia="Times New Roman" w:cstheme="minorHAnsi"/>
          <w:bCs/>
          <w:iCs/>
          <w:color w:val="000000"/>
        </w:rPr>
        <w:t>#4</w:t>
      </w:r>
      <w:r w:rsidR="00E6502B">
        <w:rPr>
          <w:rFonts w:eastAsia="Times New Roman" w:cstheme="minorHAnsi"/>
          <w:bCs/>
          <w:iCs/>
          <w:color w:val="000000"/>
        </w:rPr>
        <w:t xml:space="preserve"> and #5</w:t>
      </w:r>
      <w:r w:rsidR="003B1AA8">
        <w:rPr>
          <w:rFonts w:eastAsia="Times New Roman" w:cstheme="minorHAnsi"/>
          <w:bCs/>
          <w:iCs/>
          <w:color w:val="000000"/>
        </w:rPr>
        <w:t>)</w:t>
      </w:r>
      <w:r w:rsidRPr="0046782C">
        <w:rPr>
          <w:rFonts w:eastAsia="Times New Roman" w:cstheme="minorHAnsi"/>
          <w:bCs/>
          <w:iCs/>
          <w:color w:val="000000"/>
        </w:rPr>
        <w:t xml:space="preserve"> will be documented in Microsoft Word by a note-taker who will be present during each discussion. The information gathered will be kept private and protected securely. The study team is required to use encrypted laptops, secure storage locations, secure transfer mechanisms (when necessary), and access to secure locations will only be granted to those on a need-to-know basis. </w:t>
      </w:r>
    </w:p>
    <w:p w:rsidR="001E4A43" w:rsidP="008C0CB5" w:rsidRDefault="001E4A43" w14:paraId="41DDA36E" w14:textId="77777777">
      <w:pPr>
        <w:autoSpaceDE w:val="0"/>
        <w:autoSpaceDN w:val="0"/>
        <w:adjustRightInd w:val="0"/>
        <w:spacing w:after="0" w:line="240" w:lineRule="auto"/>
        <w:rPr>
          <w:rFonts w:eastAsia="Times New Roman" w:cstheme="minorHAnsi"/>
          <w:bCs/>
          <w:iCs/>
          <w:color w:val="000000"/>
        </w:rPr>
      </w:pPr>
    </w:p>
    <w:p w:rsidRPr="0046782C" w:rsidR="008D4BAA" w:rsidP="008C0CB5" w:rsidRDefault="008D4BAA" w14:paraId="7B0D46F2" w14:textId="0D56468F">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The note</w:t>
      </w:r>
      <w:r w:rsidR="00D44B51">
        <w:rPr>
          <w:rFonts w:eastAsia="Times New Roman" w:cstheme="minorHAnsi"/>
          <w:bCs/>
          <w:iCs/>
          <w:color w:val="000000"/>
        </w:rPr>
        <w:t>-taker will have the discussion lead</w:t>
      </w:r>
      <w:r>
        <w:rPr>
          <w:rFonts w:eastAsia="Times New Roman" w:cstheme="minorHAnsi"/>
          <w:bCs/>
          <w:iCs/>
          <w:color w:val="000000"/>
        </w:rPr>
        <w:t xml:space="preserve"> review</w:t>
      </w:r>
      <w:r w:rsidR="00D44B51">
        <w:rPr>
          <w:rFonts w:eastAsia="Times New Roman" w:cstheme="minorHAnsi"/>
          <w:bCs/>
          <w:iCs/>
          <w:color w:val="000000"/>
        </w:rPr>
        <w:t xml:space="preserve"> </w:t>
      </w:r>
      <w:r w:rsidR="0059069B">
        <w:rPr>
          <w:rFonts w:eastAsia="Times New Roman" w:cstheme="minorHAnsi"/>
          <w:bCs/>
          <w:iCs/>
          <w:color w:val="000000"/>
        </w:rPr>
        <w:t>the notes</w:t>
      </w:r>
      <w:r w:rsidR="000C3627">
        <w:rPr>
          <w:rFonts w:eastAsia="Times New Roman" w:cstheme="minorHAnsi"/>
          <w:bCs/>
          <w:iCs/>
          <w:color w:val="000000"/>
        </w:rPr>
        <w:t xml:space="preserve"> to </w:t>
      </w:r>
      <w:r w:rsidR="003A573D">
        <w:rPr>
          <w:rFonts w:eastAsia="Times New Roman" w:cstheme="minorHAnsi"/>
          <w:bCs/>
          <w:iCs/>
          <w:color w:val="000000"/>
        </w:rPr>
        <w:t>ensure</w:t>
      </w:r>
      <w:r w:rsidR="007E3AAE">
        <w:rPr>
          <w:rFonts w:eastAsia="Times New Roman" w:cstheme="minorHAnsi"/>
          <w:bCs/>
          <w:iCs/>
          <w:color w:val="000000"/>
        </w:rPr>
        <w:t xml:space="preserve"> accuracy. </w:t>
      </w:r>
    </w:p>
    <w:p w:rsidR="00BB2925" w:rsidP="00901040" w:rsidRDefault="00BB2925" w14:paraId="334FB80F" w14:textId="5C084B49">
      <w:pPr>
        <w:autoSpaceDE w:val="0"/>
        <w:autoSpaceDN w:val="0"/>
        <w:adjustRightInd w:val="0"/>
        <w:spacing w:after="0" w:line="240" w:lineRule="atLeast"/>
        <w:rPr>
          <w:rFonts w:eastAsia="Times New Roman" w:cstheme="minorHAnsi"/>
          <w:bCs/>
          <w:i/>
          <w:color w:val="000000"/>
        </w:rPr>
      </w:pPr>
    </w:p>
    <w:p w:rsidR="00A37A50" w:rsidP="00901040" w:rsidRDefault="00656740" w14:paraId="453D0AB5" w14:textId="08D7A0C2">
      <w:pPr>
        <w:autoSpaceDE w:val="0"/>
        <w:autoSpaceDN w:val="0"/>
        <w:adjustRightInd w:val="0"/>
        <w:spacing w:after="0" w:line="240" w:lineRule="atLeast"/>
        <w:rPr>
          <w:rFonts w:eastAsia="Times New Roman"/>
          <w:color w:val="000000" w:themeColor="text1"/>
        </w:rPr>
      </w:pPr>
      <w:r>
        <w:rPr>
          <w:rFonts w:eastAsia="Times New Roman"/>
          <w:color w:val="000000" w:themeColor="text1"/>
        </w:rPr>
        <w:t xml:space="preserve">Staff from </w:t>
      </w:r>
      <w:r w:rsidR="00A46B95">
        <w:rPr>
          <w:rFonts w:eastAsia="Times New Roman"/>
          <w:color w:val="000000" w:themeColor="text1"/>
        </w:rPr>
        <w:t xml:space="preserve">the non-grantee will enter </w:t>
      </w:r>
      <w:r w:rsidR="00634248">
        <w:rPr>
          <w:rFonts w:eastAsia="Times New Roman"/>
          <w:color w:val="000000" w:themeColor="text1"/>
        </w:rPr>
        <w:t>demographic information about program applicants</w:t>
      </w:r>
      <w:r w:rsidR="007800F9">
        <w:rPr>
          <w:rFonts w:eastAsia="Times New Roman"/>
          <w:color w:val="000000" w:themeColor="text1"/>
        </w:rPr>
        <w:t xml:space="preserve"> and information to track participant engagement in the program </w:t>
      </w:r>
      <w:r w:rsidR="000D4465">
        <w:rPr>
          <w:rFonts w:eastAsia="Times New Roman"/>
          <w:color w:val="000000" w:themeColor="text1"/>
        </w:rPr>
        <w:t xml:space="preserve">into </w:t>
      </w:r>
      <w:proofErr w:type="spellStart"/>
      <w:r w:rsidR="000D4465">
        <w:rPr>
          <w:rFonts w:eastAsia="Times New Roman"/>
          <w:color w:val="000000" w:themeColor="text1"/>
        </w:rPr>
        <w:t>nFORM</w:t>
      </w:r>
      <w:proofErr w:type="spellEnd"/>
      <w:r w:rsidR="000D4465">
        <w:rPr>
          <w:rFonts w:eastAsia="Times New Roman"/>
          <w:color w:val="000000" w:themeColor="text1"/>
        </w:rPr>
        <w:t xml:space="preserve"> </w:t>
      </w:r>
      <w:r w:rsidR="007800F9">
        <w:rPr>
          <w:rFonts w:eastAsia="Times New Roman"/>
          <w:color w:val="000000" w:themeColor="text1"/>
        </w:rPr>
        <w:t>(</w:t>
      </w:r>
      <w:r w:rsidR="00C0392E">
        <w:rPr>
          <w:rFonts w:eastAsia="Times New Roman"/>
          <w:color w:val="000000" w:themeColor="text1"/>
        </w:rPr>
        <w:t>Instrument #6 and #7)</w:t>
      </w:r>
      <w:r w:rsidR="000D4465">
        <w:rPr>
          <w:rFonts w:eastAsia="Times New Roman"/>
          <w:color w:val="000000" w:themeColor="text1"/>
        </w:rPr>
        <w:t xml:space="preserve">. </w:t>
      </w:r>
      <w:r w:rsidR="008F7D09">
        <w:rPr>
          <w:rFonts w:eastAsia="Times New Roman"/>
          <w:color w:val="000000" w:themeColor="text1"/>
        </w:rPr>
        <w:t>T</w:t>
      </w:r>
      <w:r w:rsidR="00470EB2">
        <w:rPr>
          <w:rFonts w:eastAsia="Times New Roman"/>
          <w:color w:val="000000" w:themeColor="text1"/>
        </w:rPr>
        <w:t xml:space="preserve">he study team </w:t>
      </w:r>
      <w:r w:rsidR="00A37A50">
        <w:rPr>
          <w:rFonts w:eastAsia="Times New Roman"/>
          <w:color w:val="000000" w:themeColor="text1"/>
        </w:rPr>
        <w:t xml:space="preserve">will monitor </w:t>
      </w:r>
      <w:r w:rsidR="00051AE3">
        <w:rPr>
          <w:rFonts w:eastAsia="Times New Roman"/>
          <w:color w:val="000000" w:themeColor="text1"/>
        </w:rPr>
        <w:t xml:space="preserve">data entry into </w:t>
      </w:r>
      <w:proofErr w:type="spellStart"/>
      <w:r w:rsidR="00051AE3">
        <w:rPr>
          <w:rFonts w:eastAsia="Times New Roman"/>
          <w:color w:val="000000" w:themeColor="text1"/>
        </w:rPr>
        <w:t>nFORM</w:t>
      </w:r>
      <w:proofErr w:type="spellEnd"/>
      <w:r w:rsidR="00051AE3">
        <w:rPr>
          <w:rFonts w:eastAsia="Times New Roman"/>
          <w:color w:val="000000" w:themeColor="text1"/>
        </w:rPr>
        <w:t xml:space="preserve"> </w:t>
      </w:r>
      <w:r w:rsidR="008F7D09">
        <w:rPr>
          <w:rFonts w:eastAsia="Times New Roman"/>
          <w:color w:val="000000" w:themeColor="text1"/>
        </w:rPr>
        <w:t xml:space="preserve">for the non-grantee site </w:t>
      </w:r>
      <w:r w:rsidR="00FB083C">
        <w:rPr>
          <w:rFonts w:eastAsia="Times New Roman"/>
          <w:color w:val="000000" w:themeColor="text1"/>
        </w:rPr>
        <w:t xml:space="preserve">by checking the data regularly </w:t>
      </w:r>
      <w:r w:rsidR="00C90180">
        <w:rPr>
          <w:rFonts w:eastAsia="Times New Roman"/>
          <w:color w:val="000000" w:themeColor="text1"/>
        </w:rPr>
        <w:t xml:space="preserve">and discussing </w:t>
      </w:r>
      <w:r w:rsidR="00830E67">
        <w:rPr>
          <w:rFonts w:eastAsia="Times New Roman"/>
          <w:color w:val="000000" w:themeColor="text1"/>
        </w:rPr>
        <w:t xml:space="preserve">the </w:t>
      </w:r>
      <w:r w:rsidR="00E368F1">
        <w:rPr>
          <w:rFonts w:eastAsia="Times New Roman"/>
          <w:color w:val="000000" w:themeColor="text1"/>
        </w:rPr>
        <w:t>enrollment, participation</w:t>
      </w:r>
      <w:r w:rsidR="007B7E1F">
        <w:rPr>
          <w:rFonts w:eastAsia="Times New Roman"/>
          <w:color w:val="000000" w:themeColor="text1"/>
        </w:rPr>
        <w:t>,</w:t>
      </w:r>
      <w:r w:rsidR="00E368F1">
        <w:rPr>
          <w:rFonts w:eastAsia="Times New Roman"/>
          <w:color w:val="000000" w:themeColor="text1"/>
        </w:rPr>
        <w:t xml:space="preserve"> and retention </w:t>
      </w:r>
      <w:r w:rsidR="00830E67">
        <w:rPr>
          <w:rFonts w:eastAsia="Times New Roman"/>
          <w:color w:val="000000" w:themeColor="text1"/>
        </w:rPr>
        <w:t>numbers with program staff to make sure it is consistent with their expectations.</w:t>
      </w:r>
      <w:r w:rsidR="004934EC">
        <w:rPr>
          <w:rFonts w:eastAsia="Times New Roman"/>
          <w:color w:val="000000" w:themeColor="text1"/>
        </w:rPr>
        <w:t xml:space="preserve"> </w:t>
      </w:r>
      <w:r w:rsidR="006B561E">
        <w:rPr>
          <w:rFonts w:eastAsia="Times New Roman"/>
          <w:color w:val="000000" w:themeColor="text1"/>
        </w:rPr>
        <w:t xml:space="preserve">Like </w:t>
      </w:r>
      <w:r w:rsidR="002F015B">
        <w:rPr>
          <w:rFonts w:eastAsia="Times New Roman"/>
          <w:color w:val="000000" w:themeColor="text1"/>
        </w:rPr>
        <w:t>many other fatherhood programs, the non-grantee may</w:t>
      </w:r>
      <w:r w:rsidR="00EA15EA">
        <w:rPr>
          <w:rFonts w:eastAsia="Times New Roman"/>
          <w:color w:val="000000" w:themeColor="text1"/>
        </w:rPr>
        <w:t xml:space="preserve"> also collect </w:t>
      </w:r>
      <w:r w:rsidR="008534BA">
        <w:rPr>
          <w:rFonts w:eastAsia="Times New Roman"/>
          <w:color w:val="000000" w:themeColor="text1"/>
        </w:rPr>
        <w:t xml:space="preserve">more comprehensive </w:t>
      </w:r>
      <w:r w:rsidR="00CC2DD1">
        <w:rPr>
          <w:rFonts w:eastAsia="Times New Roman"/>
          <w:color w:val="000000" w:themeColor="text1"/>
        </w:rPr>
        <w:t xml:space="preserve">data </w:t>
      </w:r>
      <w:r w:rsidR="007620B0">
        <w:rPr>
          <w:rFonts w:eastAsia="Times New Roman"/>
          <w:color w:val="000000" w:themeColor="text1"/>
        </w:rPr>
        <w:t>in their own MIS</w:t>
      </w:r>
      <w:r w:rsidR="008534BA">
        <w:rPr>
          <w:rFonts w:eastAsia="Times New Roman"/>
          <w:color w:val="000000" w:themeColor="text1"/>
        </w:rPr>
        <w:t>. Therefore, the non-grantee</w:t>
      </w:r>
      <w:r w:rsidR="007620B0">
        <w:rPr>
          <w:rFonts w:eastAsia="Times New Roman"/>
          <w:color w:val="000000" w:themeColor="text1"/>
        </w:rPr>
        <w:t xml:space="preserve"> will </w:t>
      </w:r>
      <w:r w:rsidR="00D2279E">
        <w:rPr>
          <w:rFonts w:eastAsia="Times New Roman"/>
          <w:color w:val="000000" w:themeColor="text1"/>
        </w:rPr>
        <w:t>know</w:t>
      </w:r>
      <w:r w:rsidR="007620B0">
        <w:rPr>
          <w:rFonts w:eastAsia="Times New Roman"/>
          <w:color w:val="000000" w:themeColor="text1"/>
        </w:rPr>
        <w:t xml:space="preserve"> </w:t>
      </w:r>
      <w:r w:rsidR="00E368F1">
        <w:rPr>
          <w:rFonts w:eastAsia="Times New Roman"/>
          <w:color w:val="000000" w:themeColor="text1"/>
        </w:rPr>
        <w:t>what the enrollment, participation</w:t>
      </w:r>
      <w:r w:rsidR="007B7E1F">
        <w:rPr>
          <w:rFonts w:eastAsia="Times New Roman"/>
          <w:color w:val="000000" w:themeColor="text1"/>
        </w:rPr>
        <w:t>,</w:t>
      </w:r>
      <w:r w:rsidR="00E368F1">
        <w:rPr>
          <w:rFonts w:eastAsia="Times New Roman"/>
          <w:color w:val="000000" w:themeColor="text1"/>
        </w:rPr>
        <w:t xml:space="preserve"> and retention numbers should look like for their program</w:t>
      </w:r>
      <w:r w:rsidR="00736200">
        <w:rPr>
          <w:rFonts w:eastAsia="Times New Roman"/>
          <w:color w:val="000000" w:themeColor="text1"/>
        </w:rPr>
        <w:t xml:space="preserve"> and know if </w:t>
      </w:r>
      <w:proofErr w:type="spellStart"/>
      <w:r w:rsidR="00736200">
        <w:rPr>
          <w:rFonts w:eastAsia="Times New Roman"/>
          <w:color w:val="000000" w:themeColor="text1"/>
        </w:rPr>
        <w:t>nFORM</w:t>
      </w:r>
      <w:proofErr w:type="spellEnd"/>
      <w:r w:rsidR="00736200">
        <w:rPr>
          <w:rFonts w:eastAsia="Times New Roman"/>
          <w:color w:val="000000" w:themeColor="text1"/>
        </w:rPr>
        <w:t xml:space="preserve"> data entry is accurate</w:t>
      </w:r>
      <w:r w:rsidR="00E368F1">
        <w:rPr>
          <w:rFonts w:eastAsia="Times New Roman"/>
          <w:color w:val="000000" w:themeColor="text1"/>
        </w:rPr>
        <w:t>.</w:t>
      </w:r>
    </w:p>
    <w:p w:rsidRPr="007B6CA2" w:rsidR="00A37A50" w:rsidP="00901040" w:rsidRDefault="00A37A50" w14:paraId="21DFEE0D"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410282" w:rsidP="00D403B7" w:rsidRDefault="002158E8" w14:paraId="3F7FE2EF" w14:textId="068A4ED0">
      <w:pPr>
        <w:spacing w:after="0" w:line="240" w:lineRule="auto"/>
      </w:pPr>
      <w:r>
        <w:t xml:space="preserve">In </w:t>
      </w:r>
      <w:r w:rsidRPr="00D403B7">
        <w:rPr>
          <w:rFonts w:cstheme="minorHAnsi"/>
        </w:rPr>
        <w:t>the</w:t>
      </w:r>
      <w:r>
        <w:t xml:space="preserve"> immediate term, w</w:t>
      </w:r>
      <w:r w:rsidR="00723CC3">
        <w:t xml:space="preserve">ritten documentation </w:t>
      </w:r>
      <w:r w:rsidR="00410282">
        <w:t xml:space="preserve">gathered from staff </w:t>
      </w:r>
      <w:r w:rsidR="00723CC3">
        <w:t xml:space="preserve">near the end of each learning cycle (Instrument #2) will be </w:t>
      </w:r>
      <w:r w:rsidR="00986396">
        <w:t xml:space="preserve">compiled by site for the SIRF study team to </w:t>
      </w:r>
      <w:r w:rsidR="007276B8">
        <w:t xml:space="preserve">use as background for reflecting on the learning cycle and preparing for the next one. </w:t>
      </w:r>
      <w:r>
        <w:t xml:space="preserve">In the longer term, all written documentation will be </w:t>
      </w:r>
      <w:r w:rsidR="003A3C64">
        <w:t xml:space="preserve">analyzed together across learning cycles and sites to </w:t>
      </w:r>
      <w:r w:rsidR="00E672BD">
        <w:t>identify cross</w:t>
      </w:r>
      <w:r w:rsidR="003F7FB3">
        <w:t>-</w:t>
      </w:r>
      <w:r w:rsidR="00E672BD">
        <w:t>cutting themes and lessons</w:t>
      </w:r>
      <w:r w:rsidR="00FE12E2">
        <w:t>.</w:t>
      </w:r>
    </w:p>
    <w:p w:rsidR="00FE12E2" w:rsidP="00D403B7" w:rsidRDefault="00FE12E2" w14:paraId="46234C6D" w14:textId="77777777">
      <w:pPr>
        <w:spacing w:after="0" w:line="240" w:lineRule="auto"/>
      </w:pPr>
    </w:p>
    <w:p w:rsidR="00FE12E2" w:rsidP="00D403B7" w:rsidRDefault="00FE12E2" w14:paraId="1E987875" w14:textId="45DD47E7">
      <w:pPr>
        <w:spacing w:after="0" w:line="240" w:lineRule="auto"/>
      </w:pPr>
      <w:r>
        <w:t>Also</w:t>
      </w:r>
      <w:r w:rsidR="00C65246">
        <w:t>,</w:t>
      </w:r>
      <w:r>
        <w:t xml:space="preserve"> in the immediate term, </w:t>
      </w:r>
      <w:r w:rsidR="00AD5B26">
        <w:t xml:space="preserve">responses </w:t>
      </w:r>
      <w:r>
        <w:t xml:space="preserve">from </w:t>
      </w:r>
      <w:r w:rsidR="00682105">
        <w:t>fathers</w:t>
      </w:r>
      <w:r>
        <w:t xml:space="preserve"> (Instrument #3)</w:t>
      </w:r>
      <w:r w:rsidR="00A200E1">
        <w:t xml:space="preserve"> will be shared with </w:t>
      </w:r>
      <w:r w:rsidR="00717697">
        <w:t xml:space="preserve">each site </w:t>
      </w:r>
      <w:r w:rsidR="000047DC">
        <w:t xml:space="preserve">near the end of each learning cycle; this information will be </w:t>
      </w:r>
      <w:r w:rsidR="00114D46">
        <w:t xml:space="preserve">used as part of the learning cycle reflection process. In the longer term, </w:t>
      </w:r>
      <w:r w:rsidR="00C65246">
        <w:t xml:space="preserve">all </w:t>
      </w:r>
      <w:r w:rsidR="0011525C">
        <w:t>father</w:t>
      </w:r>
      <w:r w:rsidR="00C65246">
        <w:t xml:space="preserve"> responses will be analyzed together across learning cycles and sites to identify cross cutting themes.</w:t>
      </w:r>
    </w:p>
    <w:p w:rsidR="00D403B7" w:rsidP="00D403B7" w:rsidRDefault="00D403B7" w14:paraId="230A9565" w14:textId="77777777">
      <w:pPr>
        <w:spacing w:after="0" w:line="240" w:lineRule="auto"/>
      </w:pPr>
    </w:p>
    <w:p w:rsidR="00F56141" w:rsidP="00D403B7" w:rsidRDefault="00F56141" w14:paraId="1200EB7C" w14:textId="3673B295">
      <w:pPr>
        <w:spacing w:after="0" w:line="240" w:lineRule="auto"/>
      </w:pPr>
      <w:r w:rsidRPr="00D403B7">
        <w:rPr>
          <w:rFonts w:cstheme="minorHAnsi"/>
        </w:rPr>
        <w:lastRenderedPageBreak/>
        <w:t>The</w:t>
      </w:r>
      <w:r w:rsidR="00C85254">
        <w:t xml:space="preserve"> notes from</w:t>
      </w:r>
      <w:r>
        <w:rPr>
          <w:b/>
          <w:bCs/>
        </w:rPr>
        <w:t xml:space="preserve"> </w:t>
      </w:r>
      <w:r w:rsidRPr="00A563ED">
        <w:t>s</w:t>
      </w:r>
      <w:r>
        <w:t xml:space="preserve">emi-structured </w:t>
      </w:r>
      <w:r w:rsidR="00C85254">
        <w:t xml:space="preserve">discussions with </w:t>
      </w:r>
      <w:r>
        <w:t xml:space="preserve">program staff </w:t>
      </w:r>
      <w:r w:rsidR="00EE5CAB">
        <w:t xml:space="preserve">(Instrument #4) </w:t>
      </w:r>
      <w:r>
        <w:t xml:space="preserve">and </w:t>
      </w:r>
      <w:r w:rsidR="00CF02B1">
        <w:t xml:space="preserve">fathers </w:t>
      </w:r>
      <w:r w:rsidR="00EE5CAB">
        <w:t xml:space="preserve">(Instrument #5) </w:t>
      </w:r>
      <w:r w:rsidRPr="00E219BB">
        <w:t xml:space="preserve">will be coded using </w:t>
      </w:r>
      <w:r w:rsidR="007C480F">
        <w:t>MDRC’s</w:t>
      </w:r>
      <w:r w:rsidRPr="00E219BB">
        <w:t xml:space="preserve"> qualitative analysis software. </w:t>
      </w:r>
      <w:r w:rsidR="008D63D6">
        <w:t xml:space="preserve">The coding structure will be organized around </w:t>
      </w:r>
      <w:r w:rsidR="00F24F0A">
        <w:t>primary research questions i</w:t>
      </w:r>
      <w:r w:rsidRPr="00E219BB">
        <w:t>dentif</w:t>
      </w:r>
      <w:r w:rsidR="00F24F0A">
        <w:t xml:space="preserve">ied </w:t>
      </w:r>
      <w:r w:rsidRPr="00CF02B1" w:rsidR="00F24F0A">
        <w:rPr>
          <w:i/>
        </w:rPr>
        <w:t>a priori</w:t>
      </w:r>
      <w:r w:rsidR="00A027F6">
        <w:t xml:space="preserve">. </w:t>
      </w:r>
      <w:r w:rsidRPr="00E219BB">
        <w:t xml:space="preserve"> </w:t>
      </w:r>
      <w:r>
        <w:t xml:space="preserve">We will </w:t>
      </w:r>
      <w:r w:rsidR="00A027F6">
        <w:t>also</w:t>
      </w:r>
      <w:r>
        <w:t xml:space="preserve"> code </w:t>
      </w:r>
      <w:r w:rsidRPr="00E219BB">
        <w:t>for emergent themes and further develop the coding structure</w:t>
      </w:r>
      <w:r>
        <w:t>, analyzing patterns of consensus and divergence in themes</w:t>
      </w:r>
      <w:r w:rsidR="00A00E6E">
        <w:t xml:space="preserve"> particularly across sites targeting similar iterative learning outcomes</w:t>
      </w:r>
      <w:r>
        <w:t xml:space="preserve">. </w:t>
      </w:r>
    </w:p>
    <w:p w:rsidR="00057897" w:rsidP="0094155E" w:rsidRDefault="00057897" w14:paraId="465992D2" w14:textId="77777777">
      <w:pPr>
        <w:spacing w:after="0" w:line="240" w:lineRule="auto"/>
        <w:rPr>
          <w:rFonts w:cstheme="minorHAnsi"/>
        </w:rPr>
      </w:pPr>
    </w:p>
    <w:p w:rsidR="00BB2925" w:rsidP="004A1739" w:rsidRDefault="009E5DEB" w14:paraId="1A82E9FF" w14:textId="0B283FC0">
      <w:pPr>
        <w:spacing w:after="0" w:line="240" w:lineRule="auto"/>
        <w:rPr>
          <w:rFonts w:eastAsia="Times New Roman" w:cstheme="minorHAnsi"/>
          <w:bCs/>
          <w:i/>
          <w:color w:val="000000"/>
        </w:rPr>
      </w:pPr>
      <w:r>
        <w:rPr>
          <w:rFonts w:eastAsia="Times New Roman"/>
          <w:color w:val="000000" w:themeColor="text1"/>
        </w:rPr>
        <w:t>The SIRF team and non-grantee staff will have access to</w:t>
      </w:r>
      <w:r w:rsidR="009358F0">
        <w:rPr>
          <w:rFonts w:eastAsia="Times New Roman"/>
          <w:color w:val="000000" w:themeColor="text1"/>
        </w:rPr>
        <w:t xml:space="preserve"> data </w:t>
      </w:r>
      <w:proofErr w:type="gramStart"/>
      <w:r w:rsidR="009358F0">
        <w:rPr>
          <w:rFonts w:eastAsia="Times New Roman"/>
          <w:color w:val="000000" w:themeColor="text1"/>
        </w:rPr>
        <w:t>entered into</w:t>
      </w:r>
      <w:proofErr w:type="gramEnd"/>
      <w:r w:rsidR="009358F0">
        <w:rPr>
          <w:rFonts w:eastAsia="Times New Roman"/>
          <w:color w:val="000000" w:themeColor="text1"/>
        </w:rPr>
        <w:t xml:space="preserve"> </w:t>
      </w:r>
      <w:proofErr w:type="spellStart"/>
      <w:r w:rsidR="009358F0">
        <w:rPr>
          <w:rFonts w:eastAsia="Times New Roman"/>
          <w:color w:val="000000" w:themeColor="text1"/>
        </w:rPr>
        <w:t>nFORM</w:t>
      </w:r>
      <w:proofErr w:type="spellEnd"/>
      <w:r w:rsidR="009358F0">
        <w:rPr>
          <w:rFonts w:eastAsia="Times New Roman"/>
          <w:color w:val="000000" w:themeColor="text1"/>
        </w:rPr>
        <w:t xml:space="preserve"> </w:t>
      </w:r>
      <w:r w:rsidR="007A5588">
        <w:rPr>
          <w:rFonts w:eastAsia="Times New Roman"/>
          <w:color w:val="000000" w:themeColor="text1"/>
        </w:rPr>
        <w:t>in two ways:</w:t>
      </w:r>
      <w:r w:rsidRPr="008B1537">
        <w:rPr>
          <w:iCs/>
        </w:rPr>
        <w:t xml:space="preserve"> 1) individual level data through the data export and individual level reports, and 2) aggregate level data through operational reports and data visualization tools.</w:t>
      </w:r>
      <w:r>
        <w:rPr>
          <w:rFonts w:eastAsia="Times New Roman"/>
          <w:color w:val="000000" w:themeColor="text1"/>
        </w:rPr>
        <w:t xml:space="preserve"> </w:t>
      </w:r>
      <w:proofErr w:type="spellStart"/>
      <w:r w:rsidR="00BA2196">
        <w:rPr>
          <w:rFonts w:cstheme="minorHAnsi"/>
        </w:rPr>
        <w:t>nFORM</w:t>
      </w:r>
      <w:proofErr w:type="spellEnd"/>
      <w:r w:rsidR="00BA2196">
        <w:rPr>
          <w:rFonts w:cstheme="minorHAnsi"/>
        </w:rPr>
        <w:t xml:space="preserve"> data will be used t</w:t>
      </w:r>
      <w:r w:rsidR="000F7BB9">
        <w:rPr>
          <w:rFonts w:cstheme="minorHAnsi"/>
        </w:rPr>
        <w:t xml:space="preserve">o assess </w:t>
      </w:r>
      <w:r w:rsidR="002A540C">
        <w:rPr>
          <w:rFonts w:cstheme="minorHAnsi"/>
        </w:rPr>
        <w:t xml:space="preserve">the impact of the interventions </w:t>
      </w:r>
      <w:r w:rsidR="00BA2196">
        <w:rPr>
          <w:rFonts w:cstheme="minorHAnsi"/>
        </w:rPr>
        <w:t>on program enrollment, participation</w:t>
      </w:r>
      <w:r w:rsidR="00734A93">
        <w:rPr>
          <w:rFonts w:cstheme="minorHAnsi"/>
        </w:rPr>
        <w:t>,</w:t>
      </w:r>
      <w:r w:rsidR="00BA2196">
        <w:rPr>
          <w:rFonts w:cstheme="minorHAnsi"/>
        </w:rPr>
        <w:t xml:space="preserve"> and retention.</w:t>
      </w:r>
      <w:r w:rsidR="00AC5D2F">
        <w:rPr>
          <w:rFonts w:cstheme="minorHAnsi"/>
        </w:rPr>
        <w:t xml:space="preserve"> </w:t>
      </w:r>
      <w:r w:rsidR="00AD4FAE">
        <w:rPr>
          <w:rFonts w:cstheme="minorHAnsi"/>
        </w:rPr>
        <w:t>The analytical methods employed</w:t>
      </w:r>
      <w:r>
        <w:rPr>
          <w:rFonts w:cstheme="minorHAnsi"/>
        </w:rPr>
        <w:t xml:space="preserve"> </w:t>
      </w:r>
      <w:r w:rsidR="00AD4FAE">
        <w:rPr>
          <w:rFonts w:cstheme="minorHAnsi"/>
        </w:rPr>
        <w:t xml:space="preserve">will </w:t>
      </w:r>
      <w:r w:rsidR="00296A55">
        <w:rPr>
          <w:rFonts w:cstheme="minorHAnsi"/>
        </w:rPr>
        <w:t xml:space="preserve">be appropriate to </w:t>
      </w:r>
      <w:r w:rsidR="00AD4FAE">
        <w:rPr>
          <w:rFonts w:cstheme="minorHAnsi"/>
        </w:rPr>
        <w:t xml:space="preserve">the </w:t>
      </w:r>
      <w:r w:rsidR="00D72B6E">
        <w:rPr>
          <w:rFonts w:cstheme="minorHAnsi"/>
        </w:rPr>
        <w:t xml:space="preserve">interventions being tested </w:t>
      </w:r>
      <w:r w:rsidR="006720E5">
        <w:rPr>
          <w:rFonts w:cstheme="minorHAnsi"/>
        </w:rPr>
        <w:t>and the feasibility of implementation (based on conversations with sites)</w:t>
      </w:r>
      <w:r w:rsidR="00020518">
        <w:rPr>
          <w:rFonts w:cstheme="minorHAnsi"/>
        </w:rPr>
        <w:t xml:space="preserve">, but could include random assignment, interrupted time series, </w:t>
      </w:r>
      <w:r w:rsidR="009A00AA">
        <w:rPr>
          <w:rFonts w:cstheme="minorHAnsi"/>
        </w:rPr>
        <w:t>single case designs</w:t>
      </w:r>
      <w:r w:rsidR="00845FED">
        <w:rPr>
          <w:rFonts w:cstheme="minorHAnsi"/>
        </w:rPr>
        <w:t>, comparison groups, benchmarks, or qualitative assessments</w:t>
      </w:r>
      <w:r w:rsidR="00A37D6A">
        <w:rPr>
          <w:rFonts w:cstheme="minorHAnsi"/>
        </w:rPr>
        <w:t>.</w:t>
      </w:r>
      <w:r w:rsidR="0051017D">
        <w:rPr>
          <w:rFonts w:cstheme="minorHAnsi"/>
        </w:rPr>
        <w:t xml:space="preserve"> </w:t>
      </w:r>
      <w:r w:rsidR="000556F5">
        <w:rPr>
          <w:rFonts w:cstheme="minorHAnsi"/>
        </w:rPr>
        <w:t xml:space="preserve">Program Operations Survey data (Instrument #8) </w:t>
      </w:r>
      <w:r w:rsidR="00424272">
        <w:rPr>
          <w:rFonts w:cstheme="minorHAnsi"/>
        </w:rPr>
        <w:t>will be analyzed, as a supplement to other data collected from program staff (such as through Instrument #</w:t>
      </w:r>
      <w:r w:rsidR="00134557">
        <w:rPr>
          <w:rFonts w:cstheme="minorHAnsi"/>
        </w:rPr>
        <w:t>4) to understand the context within which SIRF interventions operated.</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C1392C" w14:paraId="32C05314" w14:textId="3DF097D9">
      <w:pPr>
        <w:spacing w:after="0" w:line="240" w:lineRule="auto"/>
        <w:rPr>
          <w:rFonts w:eastAsia="Times New Roman" w:cstheme="minorHAnsi"/>
        </w:rPr>
      </w:pPr>
      <w:bookmarkStart w:name="_Hlk27481758" w:id="1"/>
      <w:r>
        <w:rPr>
          <w:rFonts w:eastAsia="Times New Roman" w:cstheme="minorHAnsi"/>
        </w:rPr>
        <w:t xml:space="preserve">The information gathered will </w:t>
      </w:r>
      <w:r w:rsidR="00FD110E">
        <w:rPr>
          <w:rFonts w:cstheme="minorHAnsi"/>
        </w:rPr>
        <w:t>enable the project to determine how the SIRF interventions are being implemented within the iterative learning environment</w:t>
      </w:r>
      <w:r w:rsidR="006C2FE8">
        <w:rPr>
          <w:rFonts w:cstheme="minorHAnsi"/>
        </w:rPr>
        <w:t xml:space="preserve">, and to estimate </w:t>
      </w:r>
      <w:r w:rsidR="009E5EE5">
        <w:rPr>
          <w:rFonts w:cstheme="minorHAnsi"/>
        </w:rPr>
        <w:t xml:space="preserve">whether </w:t>
      </w:r>
      <w:r w:rsidR="006C2FE8">
        <w:rPr>
          <w:rFonts w:cstheme="minorHAnsi"/>
        </w:rPr>
        <w:t xml:space="preserve">the interventions </w:t>
      </w:r>
      <w:r w:rsidR="009B5BBD">
        <w:rPr>
          <w:rFonts w:cstheme="minorHAnsi"/>
        </w:rPr>
        <w:t>a</w:t>
      </w:r>
      <w:r w:rsidR="009E5EE5">
        <w:rPr>
          <w:rFonts w:cstheme="minorHAnsi"/>
        </w:rPr>
        <w:t xml:space="preserve">re effective </w:t>
      </w:r>
      <w:r w:rsidR="006C2FE8">
        <w:rPr>
          <w:rFonts w:cstheme="minorHAnsi"/>
        </w:rPr>
        <w:t xml:space="preserve">at </w:t>
      </w:r>
      <w:r w:rsidR="009E5EE5">
        <w:rPr>
          <w:rFonts w:cstheme="minorHAnsi"/>
        </w:rPr>
        <w:t>increasing enrollment, participation</w:t>
      </w:r>
      <w:r w:rsidR="00DE2578">
        <w:rPr>
          <w:rFonts w:cstheme="minorHAnsi"/>
        </w:rPr>
        <w:t>,</w:t>
      </w:r>
      <w:r w:rsidR="009E5EE5">
        <w:rPr>
          <w:rFonts w:cstheme="minorHAnsi"/>
        </w:rPr>
        <w:t xml:space="preserve"> and retention in services</w:t>
      </w:r>
      <w:r w:rsidR="00FD110E">
        <w:rPr>
          <w:rFonts w:cstheme="minorHAnsi"/>
        </w:rPr>
        <w:t>. It will allow the SIRF study team to assess how well the interventions were implemented and whether there were any implementation problems. This will also inform the SIRF study team’s technical assistance to the SIRF programs to strengthen their interventions.</w:t>
      </w:r>
      <w:r>
        <w:rPr>
          <w:rFonts w:eastAsia="Times New Roman" w:cstheme="minorHAnsi"/>
        </w:rPr>
        <w:t xml:space="preserve"> Findings from the current information collection request will </w:t>
      </w:r>
      <w:r w:rsidR="0074611E">
        <w:rPr>
          <w:rFonts w:eastAsia="Times New Roman" w:cstheme="minorHAnsi"/>
        </w:rPr>
        <w:t>also</w:t>
      </w:r>
      <w:r>
        <w:rPr>
          <w:rFonts w:eastAsia="Times New Roman" w:cstheme="minorHAnsi"/>
        </w:rPr>
        <w:t xml:space="preserve"> be incorporated into documents or presentations that are made public</w:t>
      </w:r>
      <w:r w:rsidR="004E1B8A">
        <w:rPr>
          <w:rFonts w:eastAsia="Times New Roman" w:cstheme="minorHAnsi"/>
        </w:rPr>
        <w:t>, such as through conference presentations, website, or social media</w:t>
      </w:r>
      <w:r w:rsidR="00C25757">
        <w:rPr>
          <w:rFonts w:eastAsia="Times New Roman" w:cstheme="minorHAnsi"/>
        </w:rPr>
        <w:t>.</w:t>
      </w:r>
      <w:r w:rsidR="008D5EF3">
        <w:rPr>
          <w:rFonts w:eastAsia="Times New Roman" w:cstheme="minorHAnsi"/>
        </w:rPr>
        <w:t xml:space="preserve"> These dissemination products</w:t>
      </w:r>
      <w:r w:rsidR="004E1B8A">
        <w:rPr>
          <w:rFonts w:eastAsia="Times New Roman" w:cstheme="minorHAnsi"/>
        </w:rPr>
        <w:t xml:space="preserve"> may include </w:t>
      </w:r>
      <w:r w:rsidR="00751AF4">
        <w:rPr>
          <w:rFonts w:eastAsia="Times New Roman" w:cstheme="minorHAnsi"/>
        </w:rPr>
        <w:t>infographics</w:t>
      </w:r>
      <w:r w:rsidR="00243154">
        <w:rPr>
          <w:rFonts w:eastAsia="Times New Roman" w:cstheme="minorHAnsi"/>
        </w:rPr>
        <w:t>, short</w:t>
      </w:r>
      <w:r w:rsidR="00366A4B">
        <w:rPr>
          <w:rFonts w:eastAsia="Times New Roman" w:cstheme="minorHAnsi"/>
        </w:rPr>
        <w:t xml:space="preserve"> briefs or reports, </w:t>
      </w:r>
      <w:r w:rsidR="00843245">
        <w:rPr>
          <w:rFonts w:eastAsia="Times New Roman" w:cstheme="minorHAnsi"/>
        </w:rPr>
        <w:t>or how-to guides</w:t>
      </w:r>
      <w:r w:rsidR="004E1B8A">
        <w:rPr>
          <w:rFonts w:eastAsia="Times New Roman" w:cstheme="minorHAnsi"/>
        </w:rPr>
        <w:t xml:space="preserve"> and</w:t>
      </w:r>
      <w:r w:rsidR="004A46BA">
        <w:rPr>
          <w:rFonts w:eastAsia="Times New Roman" w:cstheme="minorHAnsi"/>
        </w:rPr>
        <w:t xml:space="preserve"> </w:t>
      </w:r>
      <w:r w:rsidR="008D5EF3">
        <w:rPr>
          <w:rFonts w:eastAsia="Times New Roman" w:cstheme="minorHAnsi"/>
        </w:rPr>
        <w:t xml:space="preserve">will </w:t>
      </w:r>
      <w:r w:rsidR="001E5DD4">
        <w:rPr>
          <w:rFonts w:eastAsia="Times New Roman" w:cstheme="minorHAnsi"/>
        </w:rPr>
        <w:t xml:space="preserve">describe how to properly </w:t>
      </w:r>
      <w:r w:rsidRPr="00DF1291" w:rsidR="001E5DD4">
        <w:rPr>
          <w:rFonts w:eastAsia="Times New Roman" w:cstheme="minorHAnsi"/>
        </w:rPr>
        <w:t xml:space="preserve">interpret, analyze, and evaluate </w:t>
      </w:r>
      <w:r w:rsidR="009B0052">
        <w:rPr>
          <w:rFonts w:eastAsia="Times New Roman" w:cstheme="minorHAnsi"/>
        </w:rPr>
        <w:t>findings</w:t>
      </w:r>
      <w:r w:rsidRPr="00DF1291" w:rsidR="001E5DD4">
        <w:rPr>
          <w:rFonts w:eastAsia="Times New Roman" w:cstheme="minorHAnsi"/>
        </w:rPr>
        <w:t xml:space="preserve"> from the </w:t>
      </w:r>
      <w:r w:rsidR="009B0052">
        <w:rPr>
          <w:rFonts w:eastAsia="Times New Roman" w:cstheme="minorHAnsi"/>
        </w:rPr>
        <w:t xml:space="preserve">data </w:t>
      </w:r>
      <w:r w:rsidRPr="00DF1291" w:rsidR="001E5DD4">
        <w:rPr>
          <w:rFonts w:eastAsia="Times New Roman" w:cstheme="minorHAnsi"/>
        </w:rPr>
        <w:t>collection</w:t>
      </w:r>
      <w:r w:rsidR="004E1B8A">
        <w:rPr>
          <w:rFonts w:eastAsia="Times New Roman" w:cstheme="minorHAnsi"/>
        </w:rPr>
        <w:t xml:space="preserve">, including limitations </w:t>
      </w:r>
      <w:proofErr w:type="gramStart"/>
      <w:r w:rsidR="004E1B8A">
        <w:rPr>
          <w:rFonts w:eastAsia="Times New Roman" w:cstheme="minorHAnsi"/>
        </w:rPr>
        <w:t>with regard to</w:t>
      </w:r>
      <w:proofErr w:type="gramEnd"/>
      <w:r w:rsidR="004E1B8A">
        <w:rPr>
          <w:rFonts w:eastAsia="Times New Roman" w:cstheme="minorHAnsi"/>
        </w:rPr>
        <w:t xml:space="preserve"> generalizability and as a basis for policy</w:t>
      </w:r>
      <w:r w:rsidRPr="00DF1291" w:rsidR="001E5DD4">
        <w:rPr>
          <w:rFonts w:eastAsia="Times New Roman" w:cstheme="minorHAnsi"/>
        </w:rPr>
        <w:t>.</w:t>
      </w:r>
      <w:bookmarkEnd w:id="1"/>
      <w:r w:rsidR="00FD73E8">
        <w:rPr>
          <w:rFonts w:eastAsia="Times New Roman" w:cstheme="minorHAnsi"/>
        </w:rPr>
        <w:t xml:space="preserve"> </w:t>
      </w:r>
    </w:p>
    <w:p w:rsidRPr="00DF1291" w:rsidR="009B0052" w:rsidP="00901040" w:rsidRDefault="009B0052" w14:paraId="48391E26"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D9457D" w:rsidP="00D9457D" w:rsidRDefault="00D9457D" w14:paraId="09503991" w14:textId="77777777">
      <w:pPr>
        <w:pStyle w:val="ListParagraph"/>
        <w:spacing w:after="120" w:line="240" w:lineRule="auto"/>
        <w:ind w:left="0"/>
      </w:pPr>
      <w:r w:rsidRPr="009A4281">
        <w:rPr>
          <w:rFonts w:cstheme="minorHAnsi"/>
          <w:bCs/>
          <w:u w:val="single"/>
        </w:rPr>
        <w:t xml:space="preserve">Primary </w:t>
      </w:r>
      <w:r>
        <w:rPr>
          <w:rFonts w:cstheme="minorHAnsi"/>
          <w:bCs/>
          <w:u w:val="single"/>
        </w:rPr>
        <w:t xml:space="preserve">Project </w:t>
      </w:r>
      <w:r w:rsidRPr="009A4281">
        <w:rPr>
          <w:rFonts w:cstheme="minorHAnsi"/>
          <w:bCs/>
          <w:u w:val="single"/>
        </w:rPr>
        <w:t>Contacts</w:t>
      </w:r>
    </w:p>
    <w:p w:rsidR="00D9457D" w:rsidP="00D9457D" w:rsidRDefault="00D9457D" w14:paraId="65BD331C" w14:textId="77777777">
      <w:pPr>
        <w:spacing w:after="0" w:line="240" w:lineRule="auto"/>
        <w:rPr>
          <w:rFonts w:cstheme="minorHAnsi"/>
          <w:bCs/>
        </w:rPr>
      </w:pPr>
      <w:r w:rsidRPr="009A4281">
        <w:rPr>
          <w:rFonts w:cstheme="minorHAnsi"/>
          <w:bCs/>
        </w:rPr>
        <w:t xml:space="preserve">Charles </w:t>
      </w:r>
      <w:r w:rsidRPr="00003358">
        <w:rPr>
          <w:rFonts w:cstheme="minorHAnsi"/>
          <w:bCs/>
        </w:rPr>
        <w:t>Michalopoulos</w:t>
      </w:r>
      <w:r>
        <w:rPr>
          <w:rFonts w:cstheme="minorHAnsi"/>
          <w:bCs/>
        </w:rPr>
        <w:t xml:space="preserve">, MDRC </w:t>
      </w:r>
    </w:p>
    <w:p w:rsidR="00D9457D" w:rsidP="00D9457D" w:rsidRDefault="00D9457D" w14:paraId="265EA54C" w14:textId="77777777">
      <w:pPr>
        <w:spacing w:after="0" w:line="240" w:lineRule="auto"/>
        <w:rPr>
          <w:rFonts w:cstheme="minorHAnsi"/>
          <w:bCs/>
        </w:rPr>
      </w:pPr>
      <w:r>
        <w:rPr>
          <w:rFonts w:cstheme="minorHAnsi"/>
          <w:bCs/>
        </w:rPr>
        <w:t>SIRF Project Director</w:t>
      </w:r>
    </w:p>
    <w:p w:rsidR="00D9457D" w:rsidP="00D9457D" w:rsidRDefault="00D9457D" w14:paraId="17F80C35" w14:textId="77777777">
      <w:pPr>
        <w:spacing w:after="0" w:line="240" w:lineRule="auto"/>
        <w:rPr>
          <w:rFonts w:cstheme="minorHAnsi"/>
          <w:bCs/>
        </w:rPr>
      </w:pPr>
      <w:r>
        <w:rPr>
          <w:rFonts w:cstheme="minorHAnsi"/>
          <w:bCs/>
        </w:rPr>
        <w:t>(510) 844 – 2235</w:t>
      </w:r>
    </w:p>
    <w:p w:rsidRPr="009A4281" w:rsidR="00D9457D" w:rsidP="00D9457D" w:rsidRDefault="00F22382" w14:paraId="21F91E8E" w14:textId="77777777">
      <w:pPr>
        <w:spacing w:after="0" w:line="240" w:lineRule="auto"/>
        <w:rPr>
          <w:rFonts w:cstheme="minorHAnsi"/>
          <w:bCs/>
        </w:rPr>
      </w:pPr>
      <w:hyperlink w:history="1" r:id="rId13">
        <w:r w:rsidRPr="005153B4" w:rsidR="00D9457D">
          <w:rPr>
            <w:rStyle w:val="Hyperlink"/>
            <w:rFonts w:cstheme="minorHAnsi"/>
            <w:bCs/>
          </w:rPr>
          <w:t>Charles.Michalopoulos@mdrc.org</w:t>
        </w:r>
      </w:hyperlink>
      <w:r w:rsidR="00D9457D">
        <w:rPr>
          <w:rFonts w:cstheme="minorHAnsi"/>
          <w:bCs/>
        </w:rPr>
        <w:t xml:space="preserve"> </w:t>
      </w:r>
    </w:p>
    <w:p w:rsidRPr="009A4281" w:rsidR="00D9457D" w:rsidP="00D9457D" w:rsidRDefault="00D9457D" w14:paraId="6D15E422" w14:textId="77777777">
      <w:pPr>
        <w:spacing w:before="120" w:after="0" w:line="240" w:lineRule="auto"/>
        <w:rPr>
          <w:rFonts w:cstheme="minorHAnsi"/>
          <w:bCs/>
        </w:rPr>
      </w:pPr>
      <w:r w:rsidRPr="009A4281">
        <w:rPr>
          <w:rFonts w:cstheme="minorHAnsi"/>
          <w:bCs/>
        </w:rPr>
        <w:t>Dina Israel</w:t>
      </w:r>
      <w:r>
        <w:rPr>
          <w:rFonts w:cstheme="minorHAnsi"/>
          <w:bCs/>
        </w:rPr>
        <w:t>, MDRC</w:t>
      </w:r>
    </w:p>
    <w:p w:rsidRPr="009D664E" w:rsidR="00D9457D" w:rsidP="00D9457D" w:rsidRDefault="00D9457D" w14:paraId="7BDDCF2E" w14:textId="77777777">
      <w:pPr>
        <w:spacing w:after="0" w:line="240" w:lineRule="auto"/>
        <w:rPr>
          <w:rFonts w:cstheme="minorHAnsi"/>
          <w:bCs/>
        </w:rPr>
      </w:pPr>
      <w:r w:rsidRPr="009D664E">
        <w:rPr>
          <w:rFonts w:cstheme="minorHAnsi"/>
          <w:bCs/>
        </w:rPr>
        <w:t xml:space="preserve">SIRF Project Deputy Director </w:t>
      </w:r>
    </w:p>
    <w:p w:rsidRPr="009216F1" w:rsidR="00D9457D" w:rsidP="00D9457D" w:rsidRDefault="00D9457D" w14:paraId="07620808" w14:textId="77777777">
      <w:pPr>
        <w:spacing w:after="0" w:line="240" w:lineRule="auto"/>
        <w:rPr>
          <w:rFonts w:cstheme="minorHAnsi"/>
          <w:bCs/>
        </w:rPr>
      </w:pPr>
      <w:r w:rsidRPr="009216F1">
        <w:rPr>
          <w:rFonts w:cstheme="minorHAnsi"/>
          <w:bCs/>
        </w:rPr>
        <w:t>(212) 340 – 8606</w:t>
      </w:r>
    </w:p>
    <w:p w:rsidR="00D9457D" w:rsidP="00D9457D" w:rsidRDefault="00F22382" w14:paraId="56DAD92C" w14:textId="77777777">
      <w:pPr>
        <w:spacing w:after="0" w:line="240" w:lineRule="auto"/>
        <w:rPr>
          <w:rStyle w:val="Hyperlink"/>
          <w:rFonts w:cstheme="minorHAnsi"/>
          <w:bCs/>
        </w:rPr>
      </w:pPr>
      <w:hyperlink w:history="1" r:id="rId14">
        <w:r w:rsidRPr="00ED513E" w:rsidR="00D9457D">
          <w:rPr>
            <w:rStyle w:val="Hyperlink"/>
            <w:rFonts w:cstheme="minorHAnsi"/>
            <w:bCs/>
          </w:rPr>
          <w:t>Dina.israel@mdrc.org</w:t>
        </w:r>
      </w:hyperlink>
    </w:p>
    <w:p w:rsidR="00D9457D" w:rsidP="00D9457D" w:rsidRDefault="00D9457D" w14:paraId="24CA44A7" w14:textId="77777777">
      <w:pPr>
        <w:spacing w:after="0" w:line="240" w:lineRule="auto"/>
        <w:rPr>
          <w:rStyle w:val="Hyperlink"/>
          <w:rFonts w:cstheme="minorHAnsi"/>
          <w:bCs/>
        </w:rPr>
      </w:pPr>
    </w:p>
    <w:p w:rsidRPr="00EE72E4" w:rsidR="00D9457D" w:rsidP="00D9457D" w:rsidRDefault="00D9457D" w14:paraId="7EB88212" w14:textId="77777777">
      <w:pPr>
        <w:spacing w:after="0" w:line="240" w:lineRule="auto"/>
        <w:contextualSpacing/>
      </w:pPr>
      <w:r w:rsidRPr="00EE72E4">
        <w:t>Michelle Manno, MDRC</w:t>
      </w:r>
    </w:p>
    <w:p w:rsidRPr="00EE72E4" w:rsidR="00D9457D" w:rsidP="00D9457D" w:rsidRDefault="00D9457D" w14:paraId="0762F0B7" w14:textId="77777777">
      <w:pPr>
        <w:spacing w:after="0" w:line="240" w:lineRule="auto"/>
        <w:contextualSpacing/>
      </w:pPr>
      <w:r w:rsidRPr="00EE72E4">
        <w:t>SIRF Information Gathering Task Lead</w:t>
      </w:r>
    </w:p>
    <w:p w:rsidRPr="00ED513E" w:rsidR="00D9457D" w:rsidP="00D9457D" w:rsidRDefault="00D9457D" w14:paraId="79B95FD6" w14:textId="77777777">
      <w:pPr>
        <w:spacing w:after="0" w:line="240" w:lineRule="auto"/>
        <w:contextualSpacing/>
        <w:rPr>
          <w:rFonts w:cstheme="minorHAnsi"/>
          <w:bCs/>
        </w:rPr>
      </w:pPr>
      <w:r>
        <w:rPr>
          <w:rFonts w:cstheme="minorHAnsi"/>
          <w:bCs/>
        </w:rPr>
        <w:t xml:space="preserve">(212) </w:t>
      </w:r>
      <w:r w:rsidRPr="009216F1">
        <w:rPr>
          <w:rFonts w:cstheme="minorHAnsi"/>
          <w:bCs/>
        </w:rPr>
        <w:t>340 – 8</w:t>
      </w:r>
      <w:r>
        <w:rPr>
          <w:rFonts w:cstheme="minorHAnsi"/>
          <w:bCs/>
        </w:rPr>
        <w:t>873</w:t>
      </w:r>
    </w:p>
    <w:p w:rsidRPr="00EE72E4" w:rsidR="00D9457D" w:rsidP="00D9457D" w:rsidRDefault="00F22382" w14:paraId="579EA042" w14:textId="77777777">
      <w:pPr>
        <w:spacing w:after="0" w:line="240" w:lineRule="auto"/>
        <w:rPr>
          <w:rFonts w:cstheme="minorHAnsi"/>
          <w:bCs/>
        </w:rPr>
      </w:pPr>
      <w:hyperlink w:history="1" r:id="rId15">
        <w:r w:rsidRPr="00EE72E4" w:rsidR="00D9457D">
          <w:rPr>
            <w:rStyle w:val="Hyperlink"/>
            <w:rFonts w:cstheme="minorHAnsi"/>
            <w:bCs/>
          </w:rPr>
          <w:t>Michelle.manno@mdrc.org</w:t>
        </w:r>
      </w:hyperlink>
      <w:r w:rsidRPr="00EE72E4" w:rsidR="00D9457D">
        <w:rPr>
          <w:rFonts w:cstheme="minorHAnsi"/>
          <w:bCs/>
        </w:rPr>
        <w:t xml:space="preserve"> </w:t>
      </w:r>
    </w:p>
    <w:p w:rsidR="00901040" w:rsidP="008369BA" w:rsidRDefault="00901040" w14:paraId="67F16556" w14:textId="5807BED7">
      <w:pPr>
        <w:pStyle w:val="ListParagraph"/>
        <w:spacing w:after="0" w:line="240" w:lineRule="auto"/>
        <w:ind w:left="0"/>
        <w:rPr>
          <w:rFonts w:cstheme="minorHAnsi"/>
          <w:b/>
        </w:rPr>
      </w:pPr>
    </w:p>
    <w:p w:rsidR="00BB2925" w:rsidP="008369BA" w:rsidRDefault="00BB2925" w14:paraId="3C311DDD" w14:textId="5E9E9FDA">
      <w:pPr>
        <w:pStyle w:val="ListParagraph"/>
        <w:spacing w:after="0" w:line="240" w:lineRule="auto"/>
        <w:ind w:left="0"/>
        <w:rPr>
          <w:rFonts w:cstheme="minorHAnsi"/>
          <w:b/>
        </w:rPr>
      </w:pPr>
    </w:p>
    <w:p w:rsidR="00BB2925" w:rsidP="008369BA" w:rsidRDefault="00BB2925" w14:paraId="06674544" w14:textId="20C5F490">
      <w:pPr>
        <w:pStyle w:val="ListParagraph"/>
        <w:spacing w:after="0" w:line="240" w:lineRule="auto"/>
        <w:ind w:left="0"/>
        <w:rPr>
          <w:rFonts w:cstheme="minorHAnsi"/>
          <w:b/>
        </w:rPr>
      </w:pPr>
    </w:p>
    <w:p w:rsidRPr="00EB6134" w:rsidR="00BB2925" w:rsidP="008369BA" w:rsidRDefault="00BB2925" w14:paraId="6544032A" w14:textId="77777777">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00083227" w:rsidP="00F85D35" w:rsidRDefault="00A1108E" w14:paraId="1E574BF6" w14:textId="24463D9C">
      <w:pPr>
        <w:spacing w:after="120" w:line="240" w:lineRule="auto"/>
        <w:rPr>
          <w:b/>
        </w:rPr>
      </w:pPr>
      <w:r>
        <w:rPr>
          <w:b/>
        </w:rPr>
        <w:t>Attachments</w:t>
      </w:r>
    </w:p>
    <w:p w:rsidR="002C50E0" w:rsidP="002C50E0" w:rsidRDefault="002C50E0" w14:paraId="3C03CD9E" w14:textId="77777777">
      <w:r>
        <w:t>Instrument #1 SIRF Observation</w:t>
      </w:r>
    </w:p>
    <w:p w:rsidR="002C50E0" w:rsidP="002C50E0" w:rsidRDefault="002C50E0" w14:paraId="78F3F465" w14:textId="77777777">
      <w:r>
        <w:t>Instrument #2 SIRF End of Learning Cycle Reflections for Staff</w:t>
      </w:r>
    </w:p>
    <w:p w:rsidR="002C50E0" w:rsidP="002C50E0" w:rsidRDefault="002C50E0" w14:paraId="41F3CA44" w14:textId="77777777">
      <w:r>
        <w:t>Instrument #3 SIRF Reflections from Fathers</w:t>
      </w:r>
    </w:p>
    <w:p w:rsidR="002C50E0" w:rsidP="002C50E0" w:rsidRDefault="002C50E0" w14:paraId="40A36B0B" w14:textId="77777777">
      <w:r>
        <w:t>Instrument #4 SIRF Staff Semi-Structured Discussion Topics</w:t>
      </w:r>
    </w:p>
    <w:p w:rsidR="002C50E0" w:rsidP="002C50E0" w:rsidRDefault="002C50E0" w14:paraId="584E64C1" w14:textId="77777777">
      <w:r>
        <w:t>Instrument #5 SIRF Father Semi-Structured Discussion Topics</w:t>
      </w:r>
    </w:p>
    <w:p w:rsidR="00933158" w:rsidP="00933158" w:rsidRDefault="00933158" w14:paraId="3264C34F" w14:textId="22225855">
      <w:r>
        <w:t xml:space="preserve">Instrument #6 </w:t>
      </w:r>
      <w:r w:rsidRPr="00707C66">
        <w:t>Non-Grantee Use of </w:t>
      </w:r>
      <w:proofErr w:type="spellStart"/>
      <w:r w:rsidRPr="00707C66">
        <w:t>nFORM’s</w:t>
      </w:r>
      <w:proofErr w:type="spellEnd"/>
      <w:r w:rsidRPr="00707C66">
        <w:t> Applicant Characteristics Survey</w:t>
      </w:r>
    </w:p>
    <w:p w:rsidR="002C50E0" w:rsidP="00933158" w:rsidRDefault="00933158" w14:paraId="527C1F32" w14:textId="5EA5800B">
      <w:r>
        <w:t xml:space="preserve">Instrument #7 </w:t>
      </w:r>
      <w:r w:rsidRPr="00794AAF">
        <w:rPr>
          <w:rFonts w:cstheme="minorHAnsi"/>
          <w:bCs/>
        </w:rPr>
        <w:t xml:space="preserve">Non-Grantee Use of </w:t>
      </w:r>
      <w:proofErr w:type="spellStart"/>
      <w:r w:rsidRPr="00794AAF">
        <w:rPr>
          <w:rFonts w:cstheme="minorHAnsi"/>
          <w:bCs/>
        </w:rPr>
        <w:t>nFORM</w:t>
      </w:r>
      <w:proofErr w:type="spellEnd"/>
      <w:r w:rsidRPr="00794AAF">
        <w:rPr>
          <w:rFonts w:cstheme="minorHAnsi"/>
          <w:bCs/>
        </w:rPr>
        <w:t xml:space="preserve"> – Staff Data Entry</w:t>
      </w:r>
    </w:p>
    <w:p w:rsidR="00650201" w:rsidP="00650201" w:rsidRDefault="00650201" w14:paraId="69789F2C" w14:textId="1AA37578">
      <w:r w:rsidRPr="00A3171D">
        <w:rPr>
          <w:rFonts w:cstheme="minorHAnsi"/>
          <w:bCs/>
        </w:rPr>
        <w:t xml:space="preserve">Instrument #8 Non-Grantee Use of </w:t>
      </w:r>
      <w:proofErr w:type="spellStart"/>
      <w:r w:rsidRPr="00A3171D">
        <w:rPr>
          <w:rFonts w:cstheme="minorHAnsi"/>
          <w:bCs/>
        </w:rPr>
        <w:t>nFORM’s</w:t>
      </w:r>
      <w:proofErr w:type="spellEnd"/>
      <w:r w:rsidRPr="00A3171D">
        <w:rPr>
          <w:rFonts w:cstheme="minorHAnsi"/>
          <w:bCs/>
        </w:rPr>
        <w:t xml:space="preserve"> Program Operations Survey</w:t>
      </w:r>
    </w:p>
    <w:p w:rsidR="00FC7ADD" w:rsidP="00FC7ADD" w:rsidRDefault="00FC7ADD" w14:paraId="16B0D697" w14:textId="77777777">
      <w:r w:rsidRPr="00141BC9">
        <w:t xml:space="preserve">Appendix </w:t>
      </w:r>
      <w:proofErr w:type="spellStart"/>
      <w:r w:rsidRPr="00141BC9">
        <w:t>A_</w:t>
      </w:r>
      <w:r>
        <w:t>About</w:t>
      </w:r>
      <w:proofErr w:type="spellEnd"/>
      <w:r>
        <w:t xml:space="preserve"> SIRF Interventions and Sites</w:t>
      </w:r>
    </w:p>
    <w:p w:rsidR="00FC7ADD" w:rsidP="00FC7ADD" w:rsidRDefault="00FC7ADD" w14:paraId="19250FDC" w14:textId="77777777">
      <w:r>
        <w:t xml:space="preserve">Appendix </w:t>
      </w:r>
      <w:proofErr w:type="spellStart"/>
      <w:r>
        <w:t>B_Information</w:t>
      </w:r>
      <w:proofErr w:type="spellEnd"/>
      <w:r>
        <w:t xml:space="preserve"> for staff to tell fathers about opportunities to provide </w:t>
      </w:r>
      <w:proofErr w:type="gramStart"/>
      <w:r>
        <w:t>input</w:t>
      </w:r>
      <w:proofErr w:type="gramEnd"/>
    </w:p>
    <w:p w:rsidR="00FC7ADD" w:rsidP="00FC7ADD" w:rsidRDefault="00FC7ADD" w14:paraId="3DDE3CD2" w14:textId="77777777">
      <w:r>
        <w:t xml:space="preserve">Appendix </w:t>
      </w:r>
      <w:proofErr w:type="spellStart"/>
      <w:r>
        <w:t>C_Postcard</w:t>
      </w:r>
      <w:proofErr w:type="spellEnd"/>
      <w:r>
        <w:t xml:space="preserve"> for fathers about opportunity to provide </w:t>
      </w:r>
      <w:proofErr w:type="gramStart"/>
      <w:r>
        <w:t>input</w:t>
      </w:r>
      <w:proofErr w:type="gramEnd"/>
    </w:p>
    <w:p w:rsidR="00FC7ADD" w:rsidP="00FC7ADD" w:rsidRDefault="00FC7ADD" w14:paraId="11D00C39" w14:textId="77777777">
      <w:r>
        <w:t xml:space="preserve">Appendix </w:t>
      </w:r>
      <w:proofErr w:type="spellStart"/>
      <w:r>
        <w:t>D_Outreach</w:t>
      </w:r>
      <w:proofErr w:type="spellEnd"/>
      <w:r>
        <w:t xml:space="preserve"> to program staff to schedule semi-structured interview </w:t>
      </w:r>
      <w:proofErr w:type="gramStart"/>
      <w:r>
        <w:t>time</w:t>
      </w:r>
      <w:proofErr w:type="gramEnd"/>
    </w:p>
    <w:p w:rsidR="00FC7ADD" w:rsidP="00FC7ADD" w:rsidRDefault="00FC7ADD" w14:paraId="7571A891" w14:textId="77777777">
      <w:r>
        <w:t xml:space="preserve">Appendix </w:t>
      </w:r>
      <w:proofErr w:type="spellStart"/>
      <w:r>
        <w:t>E_Outreach</w:t>
      </w:r>
      <w:proofErr w:type="spellEnd"/>
      <w:r>
        <w:t xml:space="preserve"> to fathers to schedule semi-structured interview </w:t>
      </w:r>
      <w:proofErr w:type="gramStart"/>
      <w:r>
        <w:t>time</w:t>
      </w:r>
      <w:proofErr w:type="gramEnd"/>
    </w:p>
    <w:p w:rsidR="00FC7ADD" w:rsidP="00FC7ADD" w:rsidRDefault="00FC7ADD" w14:paraId="245CB5EB" w14:textId="77777777">
      <w:r>
        <w:t xml:space="preserve">Appendix </w:t>
      </w:r>
      <w:proofErr w:type="spellStart"/>
      <w:r>
        <w:t>F_Meeting</w:t>
      </w:r>
      <w:proofErr w:type="spellEnd"/>
      <w:r>
        <w:t xml:space="preserve"> topics for program staff</w:t>
      </w:r>
    </w:p>
    <w:p w:rsidRPr="006B53F1" w:rsidR="00FC7ADD" w:rsidP="00FC7ADD" w:rsidRDefault="00FC7ADD" w14:paraId="13BBB9F0" w14:textId="77777777">
      <w:r>
        <w:t>Appendix G_</w:t>
      </w:r>
      <w:r w:rsidDel="00850386">
        <w:t xml:space="preserve"> </w:t>
      </w:r>
      <w:r>
        <w:t>SIRF Project Description (has already been approved as part of package #2)</w:t>
      </w:r>
    </w:p>
    <w:p w:rsidRPr="00BB2925" w:rsidR="00A01C88" w:rsidP="00F85D35" w:rsidRDefault="00A01C88" w14:paraId="7C1023CD" w14:textId="77777777">
      <w:pPr>
        <w:spacing w:after="120" w:line="240" w:lineRule="auto"/>
        <w:rPr>
          <w:b/>
        </w:rPr>
      </w:pPr>
    </w:p>
    <w:sectPr w:rsidRPr="00BB2925" w:rsidR="00A01C88" w:rsidSect="00C91C7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8CD4A" w14:textId="77777777" w:rsidR="00827D53" w:rsidRDefault="00827D53" w:rsidP="0004063C">
      <w:pPr>
        <w:spacing w:after="0" w:line="240" w:lineRule="auto"/>
      </w:pPr>
      <w:r>
        <w:separator/>
      </w:r>
    </w:p>
  </w:endnote>
  <w:endnote w:type="continuationSeparator" w:id="0">
    <w:p w14:paraId="26798365" w14:textId="77777777" w:rsidR="00827D53" w:rsidRDefault="00827D53" w:rsidP="0004063C">
      <w:pPr>
        <w:spacing w:after="0" w:line="240" w:lineRule="auto"/>
      </w:pPr>
      <w:r>
        <w:continuationSeparator/>
      </w:r>
    </w:p>
  </w:endnote>
  <w:endnote w:type="continuationNotice" w:id="1">
    <w:p w14:paraId="3E4C59B5" w14:textId="77777777" w:rsidR="00827D53" w:rsidRDefault="00827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0B8CF677" w:rsidR="00BD702B" w:rsidRDefault="00BD702B">
        <w:pPr>
          <w:pStyle w:val="Footer"/>
          <w:jc w:val="right"/>
        </w:pPr>
        <w:r>
          <w:fldChar w:fldCharType="begin"/>
        </w:r>
        <w:r>
          <w:instrText xml:space="preserve"> PAGE   \* MERGEFORMAT </w:instrText>
        </w:r>
        <w:r>
          <w:fldChar w:fldCharType="separate"/>
        </w:r>
        <w:r w:rsidR="00A56635">
          <w:rPr>
            <w:noProof/>
          </w:rPr>
          <w:t>3</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C925F" w14:textId="77777777" w:rsidR="00827D53" w:rsidRDefault="00827D53" w:rsidP="0004063C">
      <w:pPr>
        <w:spacing w:after="0" w:line="240" w:lineRule="auto"/>
      </w:pPr>
      <w:r>
        <w:separator/>
      </w:r>
    </w:p>
  </w:footnote>
  <w:footnote w:type="continuationSeparator" w:id="0">
    <w:p w14:paraId="41CAEF4A" w14:textId="77777777" w:rsidR="00827D53" w:rsidRDefault="00827D53" w:rsidP="0004063C">
      <w:pPr>
        <w:spacing w:after="0" w:line="240" w:lineRule="auto"/>
      </w:pPr>
      <w:r>
        <w:continuationSeparator/>
      </w:r>
    </w:p>
  </w:footnote>
  <w:footnote w:type="continuationNotice" w:id="1">
    <w:p w14:paraId="4BC4E792" w14:textId="77777777" w:rsidR="00827D53" w:rsidRDefault="00827D53">
      <w:pPr>
        <w:spacing w:after="0" w:line="240" w:lineRule="auto"/>
      </w:pPr>
    </w:p>
  </w:footnote>
  <w:footnote w:id="2">
    <w:p w14:paraId="3C0D5DFB" w14:textId="0E49EE69" w:rsidR="00C91B5C" w:rsidRDefault="00C91B5C">
      <w:pPr>
        <w:pStyle w:val="FootnoteText"/>
      </w:pPr>
      <w:r>
        <w:rPr>
          <w:rStyle w:val="FootnoteReference"/>
        </w:rPr>
        <w:footnoteRef/>
      </w:r>
      <w:r>
        <w:t xml:space="preserve"> Data collected through </w:t>
      </w:r>
      <w:proofErr w:type="spellStart"/>
      <w:r>
        <w:rPr>
          <w:bCs/>
        </w:rPr>
        <w:t>nFORM</w:t>
      </w:r>
      <w:proofErr w:type="spellEnd"/>
      <w:r>
        <w:rPr>
          <w:bCs/>
        </w:rPr>
        <w:t xml:space="preserve"> and the associated burden for Responsible Fatherhood grantees has been reviewed and approved through the </w:t>
      </w:r>
      <w:r w:rsidRPr="008A33D6">
        <w:rPr>
          <w:color w:val="000000"/>
        </w:rPr>
        <w:t>Healthy Marriage and Responsible Fatherhood Performance Measures and Additional Data Collection</w:t>
      </w:r>
      <w:r>
        <w:rPr>
          <w:color w:val="000000"/>
        </w:rPr>
        <w:t xml:space="preserve"> (</w:t>
      </w:r>
      <w:r w:rsidRPr="000F7524">
        <w:t>ICR Ref #</w:t>
      </w:r>
      <w:hyperlink r:id="rId1" w:history="1">
        <w:r w:rsidRPr="00D465F4">
          <w:rPr>
            <w:rStyle w:val="Hyperlink"/>
          </w:rPr>
          <w:t>202102-0970-014</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B1DF" w14:textId="58CA2FB4" w:rsidR="001E4A43" w:rsidRPr="000D7D44" w:rsidRDefault="001E4A43" w:rsidP="001E4A43">
    <w:pPr>
      <w:spacing w:after="0" w:line="240" w:lineRule="auto"/>
      <w:jc w:val="center"/>
      <w:rPr>
        <w:b/>
      </w:rPr>
    </w:pPr>
    <w:r>
      <w:rPr>
        <w:b/>
      </w:rPr>
      <w:t xml:space="preserve">Alternative </w:t>
    </w:r>
    <w:r w:rsidRPr="000D7D44">
      <w:rPr>
        <w:b/>
      </w:rPr>
      <w:t xml:space="preserve">Supporting Statement for Information Collections Designed for </w:t>
    </w:r>
  </w:p>
  <w:p w14:paraId="7ED878BF" w14:textId="77777777" w:rsidR="001E4A43" w:rsidRPr="000D7D44" w:rsidRDefault="001E4A43" w:rsidP="001E4A43">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07914242" w14:textId="77777777" w:rsidR="001E4A43" w:rsidRPr="001E4A43" w:rsidRDefault="001E4A43" w:rsidP="001E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864"/>
    <w:multiLevelType w:val="hybridMultilevel"/>
    <w:tmpl w:val="786A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23752"/>
    <w:multiLevelType w:val="hybridMultilevel"/>
    <w:tmpl w:val="33A6B4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369F9"/>
    <w:multiLevelType w:val="hybridMultilevel"/>
    <w:tmpl w:val="6434B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927C75"/>
    <w:multiLevelType w:val="hybridMultilevel"/>
    <w:tmpl w:val="E87C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30EBA"/>
    <w:multiLevelType w:val="hybridMultilevel"/>
    <w:tmpl w:val="5D90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5"/>
  </w:num>
  <w:num w:numId="4">
    <w:abstractNumId w:val="24"/>
  </w:num>
  <w:num w:numId="5">
    <w:abstractNumId w:val="16"/>
  </w:num>
  <w:num w:numId="6">
    <w:abstractNumId w:val="31"/>
  </w:num>
  <w:num w:numId="7">
    <w:abstractNumId w:val="3"/>
  </w:num>
  <w:num w:numId="8">
    <w:abstractNumId w:val="10"/>
  </w:num>
  <w:num w:numId="9">
    <w:abstractNumId w:val="15"/>
  </w:num>
  <w:num w:numId="10">
    <w:abstractNumId w:val="30"/>
  </w:num>
  <w:num w:numId="11">
    <w:abstractNumId w:val="33"/>
  </w:num>
  <w:num w:numId="12">
    <w:abstractNumId w:val="28"/>
  </w:num>
  <w:num w:numId="13">
    <w:abstractNumId w:val="23"/>
  </w:num>
  <w:num w:numId="14">
    <w:abstractNumId w:val="29"/>
  </w:num>
  <w:num w:numId="15">
    <w:abstractNumId w:val="17"/>
  </w:num>
  <w:num w:numId="16">
    <w:abstractNumId w:val="22"/>
  </w:num>
  <w:num w:numId="17">
    <w:abstractNumId w:val="13"/>
  </w:num>
  <w:num w:numId="18">
    <w:abstractNumId w:val="9"/>
  </w:num>
  <w:num w:numId="19">
    <w:abstractNumId w:val="8"/>
  </w:num>
  <w:num w:numId="20">
    <w:abstractNumId w:val="21"/>
  </w:num>
  <w:num w:numId="21">
    <w:abstractNumId w:val="0"/>
  </w:num>
  <w:num w:numId="22">
    <w:abstractNumId w:val="1"/>
  </w:num>
  <w:num w:numId="23">
    <w:abstractNumId w:val="18"/>
  </w:num>
  <w:num w:numId="24">
    <w:abstractNumId w:val="2"/>
  </w:num>
  <w:num w:numId="25">
    <w:abstractNumId w:val="11"/>
  </w:num>
  <w:num w:numId="26">
    <w:abstractNumId w:val="20"/>
  </w:num>
  <w:num w:numId="27">
    <w:abstractNumId w:val="14"/>
  </w:num>
  <w:num w:numId="28">
    <w:abstractNumId w:val="32"/>
  </w:num>
  <w:num w:numId="29">
    <w:abstractNumId w:val="26"/>
  </w:num>
  <w:num w:numId="30">
    <w:abstractNumId w:val="4"/>
  </w:num>
  <w:num w:numId="31">
    <w:abstractNumId w:val="7"/>
  </w:num>
  <w:num w:numId="32">
    <w:abstractNumId w:val="27"/>
  </w:num>
  <w:num w:numId="33">
    <w:abstractNumId w:val="25"/>
  </w:num>
  <w:num w:numId="34">
    <w:abstractNumId w:val="12"/>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1AB"/>
    <w:rsid w:val="000023D8"/>
    <w:rsid w:val="00002A2B"/>
    <w:rsid w:val="0000335C"/>
    <w:rsid w:val="00003530"/>
    <w:rsid w:val="00003DC2"/>
    <w:rsid w:val="000042A2"/>
    <w:rsid w:val="000047DC"/>
    <w:rsid w:val="00005E80"/>
    <w:rsid w:val="000106F4"/>
    <w:rsid w:val="00012192"/>
    <w:rsid w:val="0001255D"/>
    <w:rsid w:val="000159A3"/>
    <w:rsid w:val="00017943"/>
    <w:rsid w:val="00020518"/>
    <w:rsid w:val="00020A87"/>
    <w:rsid w:val="00025734"/>
    <w:rsid w:val="00025FF8"/>
    <w:rsid w:val="00027E79"/>
    <w:rsid w:val="000331C1"/>
    <w:rsid w:val="0003676F"/>
    <w:rsid w:val="000377B4"/>
    <w:rsid w:val="0004063C"/>
    <w:rsid w:val="00041A2D"/>
    <w:rsid w:val="00041AC8"/>
    <w:rsid w:val="0004247F"/>
    <w:rsid w:val="00044663"/>
    <w:rsid w:val="000449A4"/>
    <w:rsid w:val="00051AE3"/>
    <w:rsid w:val="00052732"/>
    <w:rsid w:val="000556F5"/>
    <w:rsid w:val="00056647"/>
    <w:rsid w:val="0005742B"/>
    <w:rsid w:val="00057897"/>
    <w:rsid w:val="00060C59"/>
    <w:rsid w:val="0006179D"/>
    <w:rsid w:val="00062AFB"/>
    <w:rsid w:val="00063358"/>
    <w:rsid w:val="00064601"/>
    <w:rsid w:val="00064A6E"/>
    <w:rsid w:val="000651DB"/>
    <w:rsid w:val="000655DD"/>
    <w:rsid w:val="000658F6"/>
    <w:rsid w:val="00065C43"/>
    <w:rsid w:val="00066902"/>
    <w:rsid w:val="00066BD9"/>
    <w:rsid w:val="00070448"/>
    <w:rsid w:val="00071F79"/>
    <w:rsid w:val="0007251B"/>
    <w:rsid w:val="000733A5"/>
    <w:rsid w:val="00075A7F"/>
    <w:rsid w:val="00077C9F"/>
    <w:rsid w:val="00080701"/>
    <w:rsid w:val="00082402"/>
    <w:rsid w:val="00082C5B"/>
    <w:rsid w:val="00082C62"/>
    <w:rsid w:val="00083227"/>
    <w:rsid w:val="00086580"/>
    <w:rsid w:val="00086CBE"/>
    <w:rsid w:val="00090812"/>
    <w:rsid w:val="00091295"/>
    <w:rsid w:val="000921F0"/>
    <w:rsid w:val="0009253D"/>
    <w:rsid w:val="0009461B"/>
    <w:rsid w:val="00097B21"/>
    <w:rsid w:val="00097D17"/>
    <w:rsid w:val="00097EB2"/>
    <w:rsid w:val="000A012A"/>
    <w:rsid w:val="000A046B"/>
    <w:rsid w:val="000A1FE0"/>
    <w:rsid w:val="000A2ADE"/>
    <w:rsid w:val="000A3267"/>
    <w:rsid w:val="000A5086"/>
    <w:rsid w:val="000A7C7F"/>
    <w:rsid w:val="000B0A01"/>
    <w:rsid w:val="000B32EA"/>
    <w:rsid w:val="000B5985"/>
    <w:rsid w:val="000C1F06"/>
    <w:rsid w:val="000C3627"/>
    <w:rsid w:val="000C4C46"/>
    <w:rsid w:val="000D276E"/>
    <w:rsid w:val="000D4465"/>
    <w:rsid w:val="000D46FB"/>
    <w:rsid w:val="000D4C4A"/>
    <w:rsid w:val="000D4E9A"/>
    <w:rsid w:val="000D5170"/>
    <w:rsid w:val="000D59D3"/>
    <w:rsid w:val="000D61D4"/>
    <w:rsid w:val="000D7942"/>
    <w:rsid w:val="000D7D44"/>
    <w:rsid w:val="000D7F18"/>
    <w:rsid w:val="000E6909"/>
    <w:rsid w:val="000F0E74"/>
    <w:rsid w:val="000F130C"/>
    <w:rsid w:val="000F1812"/>
    <w:rsid w:val="000F1964"/>
    <w:rsid w:val="000F1E4A"/>
    <w:rsid w:val="000F45F3"/>
    <w:rsid w:val="000F5D74"/>
    <w:rsid w:val="000F6D6A"/>
    <w:rsid w:val="000F73AB"/>
    <w:rsid w:val="000F7560"/>
    <w:rsid w:val="000F7BB9"/>
    <w:rsid w:val="00100D34"/>
    <w:rsid w:val="00101907"/>
    <w:rsid w:val="00101DF7"/>
    <w:rsid w:val="00102C62"/>
    <w:rsid w:val="00103EFD"/>
    <w:rsid w:val="00106B9B"/>
    <w:rsid w:val="00107D87"/>
    <w:rsid w:val="00112429"/>
    <w:rsid w:val="00112DAF"/>
    <w:rsid w:val="00113EFF"/>
    <w:rsid w:val="00114D46"/>
    <w:rsid w:val="0011525C"/>
    <w:rsid w:val="00115EBB"/>
    <w:rsid w:val="00116BBE"/>
    <w:rsid w:val="001177B0"/>
    <w:rsid w:val="00117928"/>
    <w:rsid w:val="00121EA5"/>
    <w:rsid w:val="00124E9F"/>
    <w:rsid w:val="001253F4"/>
    <w:rsid w:val="00125666"/>
    <w:rsid w:val="001261CF"/>
    <w:rsid w:val="001321AB"/>
    <w:rsid w:val="001336B1"/>
    <w:rsid w:val="00134557"/>
    <w:rsid w:val="00135265"/>
    <w:rsid w:val="00136D9E"/>
    <w:rsid w:val="0013782E"/>
    <w:rsid w:val="0014092D"/>
    <w:rsid w:val="00141414"/>
    <w:rsid w:val="001421A3"/>
    <w:rsid w:val="00146E3E"/>
    <w:rsid w:val="00151B3D"/>
    <w:rsid w:val="00151E39"/>
    <w:rsid w:val="001520E8"/>
    <w:rsid w:val="0015407E"/>
    <w:rsid w:val="0015728C"/>
    <w:rsid w:val="00157482"/>
    <w:rsid w:val="00161313"/>
    <w:rsid w:val="00161D9F"/>
    <w:rsid w:val="00163DD6"/>
    <w:rsid w:val="00165818"/>
    <w:rsid w:val="00166DAB"/>
    <w:rsid w:val="0016702C"/>
    <w:rsid w:val="001707D8"/>
    <w:rsid w:val="00171230"/>
    <w:rsid w:val="00175849"/>
    <w:rsid w:val="0018113B"/>
    <w:rsid w:val="001821BA"/>
    <w:rsid w:val="00183CFE"/>
    <w:rsid w:val="00186AA5"/>
    <w:rsid w:val="00187DCB"/>
    <w:rsid w:val="00190646"/>
    <w:rsid w:val="00193DA0"/>
    <w:rsid w:val="00197B4A"/>
    <w:rsid w:val="001A05EF"/>
    <w:rsid w:val="001A5800"/>
    <w:rsid w:val="001A5CB4"/>
    <w:rsid w:val="001B0A76"/>
    <w:rsid w:val="001B1191"/>
    <w:rsid w:val="001B1506"/>
    <w:rsid w:val="001B3B00"/>
    <w:rsid w:val="001B5495"/>
    <w:rsid w:val="001B6E1A"/>
    <w:rsid w:val="001C2BCD"/>
    <w:rsid w:val="001C2FE7"/>
    <w:rsid w:val="001C4A03"/>
    <w:rsid w:val="001C7093"/>
    <w:rsid w:val="001D23CC"/>
    <w:rsid w:val="001D2C49"/>
    <w:rsid w:val="001D321E"/>
    <w:rsid w:val="001D46F1"/>
    <w:rsid w:val="001D71AC"/>
    <w:rsid w:val="001D78C1"/>
    <w:rsid w:val="001E13F4"/>
    <w:rsid w:val="001E4A43"/>
    <w:rsid w:val="001E5DD4"/>
    <w:rsid w:val="001E635F"/>
    <w:rsid w:val="001E6C21"/>
    <w:rsid w:val="001E6CE8"/>
    <w:rsid w:val="001F1CC3"/>
    <w:rsid w:val="001F3267"/>
    <w:rsid w:val="001F47DB"/>
    <w:rsid w:val="001F57F5"/>
    <w:rsid w:val="001F68D7"/>
    <w:rsid w:val="0020401C"/>
    <w:rsid w:val="002048B1"/>
    <w:rsid w:val="00204AAC"/>
    <w:rsid w:val="00204B2F"/>
    <w:rsid w:val="0020629A"/>
    <w:rsid w:val="00206E11"/>
    <w:rsid w:val="00206FE3"/>
    <w:rsid w:val="00207554"/>
    <w:rsid w:val="002100EC"/>
    <w:rsid w:val="0021075D"/>
    <w:rsid w:val="00211261"/>
    <w:rsid w:val="00213EAF"/>
    <w:rsid w:val="00213FBD"/>
    <w:rsid w:val="00214E35"/>
    <w:rsid w:val="002158E8"/>
    <w:rsid w:val="0021757F"/>
    <w:rsid w:val="00217889"/>
    <w:rsid w:val="002205B5"/>
    <w:rsid w:val="00220AE9"/>
    <w:rsid w:val="00232846"/>
    <w:rsid w:val="0023327B"/>
    <w:rsid w:val="002348C4"/>
    <w:rsid w:val="00236319"/>
    <w:rsid w:val="002376C2"/>
    <w:rsid w:val="00237837"/>
    <w:rsid w:val="00237F54"/>
    <w:rsid w:val="002414B3"/>
    <w:rsid w:val="00241EF7"/>
    <w:rsid w:val="00243154"/>
    <w:rsid w:val="0024358B"/>
    <w:rsid w:val="002457CE"/>
    <w:rsid w:val="002473EF"/>
    <w:rsid w:val="002517BB"/>
    <w:rsid w:val="002535DC"/>
    <w:rsid w:val="00253E65"/>
    <w:rsid w:val="0025462E"/>
    <w:rsid w:val="002549F1"/>
    <w:rsid w:val="00254AE6"/>
    <w:rsid w:val="00255C7E"/>
    <w:rsid w:val="00256CFA"/>
    <w:rsid w:val="00256E24"/>
    <w:rsid w:val="00256EA2"/>
    <w:rsid w:val="002571B8"/>
    <w:rsid w:val="00257512"/>
    <w:rsid w:val="00261421"/>
    <w:rsid w:val="002616C2"/>
    <w:rsid w:val="00262015"/>
    <w:rsid w:val="002626F2"/>
    <w:rsid w:val="00263176"/>
    <w:rsid w:val="00265491"/>
    <w:rsid w:val="0026553C"/>
    <w:rsid w:val="00266A7F"/>
    <w:rsid w:val="0027019E"/>
    <w:rsid w:val="00270806"/>
    <w:rsid w:val="00273AA8"/>
    <w:rsid w:val="00273E35"/>
    <w:rsid w:val="00276889"/>
    <w:rsid w:val="00276CE2"/>
    <w:rsid w:val="00287AF1"/>
    <w:rsid w:val="00292A6E"/>
    <w:rsid w:val="00296A55"/>
    <w:rsid w:val="002A34E2"/>
    <w:rsid w:val="002A41C6"/>
    <w:rsid w:val="002A4DCB"/>
    <w:rsid w:val="002A4FAE"/>
    <w:rsid w:val="002A540C"/>
    <w:rsid w:val="002A5EB1"/>
    <w:rsid w:val="002B09F9"/>
    <w:rsid w:val="002B1B32"/>
    <w:rsid w:val="002B3A57"/>
    <w:rsid w:val="002B785B"/>
    <w:rsid w:val="002B7904"/>
    <w:rsid w:val="002B7FFD"/>
    <w:rsid w:val="002C067E"/>
    <w:rsid w:val="002C0C4C"/>
    <w:rsid w:val="002C1C0B"/>
    <w:rsid w:val="002C1C86"/>
    <w:rsid w:val="002C1EE1"/>
    <w:rsid w:val="002C3E2D"/>
    <w:rsid w:val="002C469E"/>
    <w:rsid w:val="002C50E0"/>
    <w:rsid w:val="002C54FA"/>
    <w:rsid w:val="002D0271"/>
    <w:rsid w:val="002D0B97"/>
    <w:rsid w:val="002D2428"/>
    <w:rsid w:val="002D57F9"/>
    <w:rsid w:val="002D5EC8"/>
    <w:rsid w:val="002D7229"/>
    <w:rsid w:val="002E2F92"/>
    <w:rsid w:val="002E4E34"/>
    <w:rsid w:val="002E6701"/>
    <w:rsid w:val="002E6CCF"/>
    <w:rsid w:val="002E6E0E"/>
    <w:rsid w:val="002F015B"/>
    <w:rsid w:val="002F0D1F"/>
    <w:rsid w:val="002F2260"/>
    <w:rsid w:val="002F33D0"/>
    <w:rsid w:val="002F381A"/>
    <w:rsid w:val="002F5198"/>
    <w:rsid w:val="002F55A0"/>
    <w:rsid w:val="002F56B0"/>
    <w:rsid w:val="002F6859"/>
    <w:rsid w:val="002F7180"/>
    <w:rsid w:val="00300722"/>
    <w:rsid w:val="0030078D"/>
    <w:rsid w:val="0030081F"/>
    <w:rsid w:val="00301CA6"/>
    <w:rsid w:val="00302AA0"/>
    <w:rsid w:val="0030316D"/>
    <w:rsid w:val="0030696D"/>
    <w:rsid w:val="00310680"/>
    <w:rsid w:val="00310C4A"/>
    <w:rsid w:val="0031442F"/>
    <w:rsid w:val="003177D5"/>
    <w:rsid w:val="00320C81"/>
    <w:rsid w:val="0032327F"/>
    <w:rsid w:val="0032374D"/>
    <w:rsid w:val="00323C9D"/>
    <w:rsid w:val="003248E5"/>
    <w:rsid w:val="003302A6"/>
    <w:rsid w:val="0033044B"/>
    <w:rsid w:val="00333A77"/>
    <w:rsid w:val="003343B4"/>
    <w:rsid w:val="003350B6"/>
    <w:rsid w:val="00335D79"/>
    <w:rsid w:val="003436E3"/>
    <w:rsid w:val="00350655"/>
    <w:rsid w:val="00355159"/>
    <w:rsid w:val="00355347"/>
    <w:rsid w:val="00357AD7"/>
    <w:rsid w:val="00361D1F"/>
    <w:rsid w:val="003648D3"/>
    <w:rsid w:val="00366A4B"/>
    <w:rsid w:val="00367D15"/>
    <w:rsid w:val="00373D2F"/>
    <w:rsid w:val="00376ED8"/>
    <w:rsid w:val="00382874"/>
    <w:rsid w:val="00384218"/>
    <w:rsid w:val="003864B6"/>
    <w:rsid w:val="00386988"/>
    <w:rsid w:val="00387903"/>
    <w:rsid w:val="00390C42"/>
    <w:rsid w:val="00391C99"/>
    <w:rsid w:val="00393A7E"/>
    <w:rsid w:val="00395FB3"/>
    <w:rsid w:val="00397335"/>
    <w:rsid w:val="003A158E"/>
    <w:rsid w:val="003A1CBB"/>
    <w:rsid w:val="003A2BF5"/>
    <w:rsid w:val="003A3C64"/>
    <w:rsid w:val="003A43D5"/>
    <w:rsid w:val="003A517D"/>
    <w:rsid w:val="003A573D"/>
    <w:rsid w:val="003A5C06"/>
    <w:rsid w:val="003A7774"/>
    <w:rsid w:val="003B06CC"/>
    <w:rsid w:val="003B1AA8"/>
    <w:rsid w:val="003B258F"/>
    <w:rsid w:val="003B5FC4"/>
    <w:rsid w:val="003B627D"/>
    <w:rsid w:val="003C15FB"/>
    <w:rsid w:val="003C18F8"/>
    <w:rsid w:val="003C1FA7"/>
    <w:rsid w:val="003C29CA"/>
    <w:rsid w:val="003C705E"/>
    <w:rsid w:val="003C7358"/>
    <w:rsid w:val="003D09FF"/>
    <w:rsid w:val="003D153F"/>
    <w:rsid w:val="003D4193"/>
    <w:rsid w:val="003D5F90"/>
    <w:rsid w:val="003E1121"/>
    <w:rsid w:val="003E4E3E"/>
    <w:rsid w:val="003E5DFE"/>
    <w:rsid w:val="003E61F6"/>
    <w:rsid w:val="003E631B"/>
    <w:rsid w:val="003E65C1"/>
    <w:rsid w:val="003F0D93"/>
    <w:rsid w:val="003F10DE"/>
    <w:rsid w:val="003F563A"/>
    <w:rsid w:val="003F6540"/>
    <w:rsid w:val="003F6847"/>
    <w:rsid w:val="003F7FB3"/>
    <w:rsid w:val="00401E0E"/>
    <w:rsid w:val="00403208"/>
    <w:rsid w:val="004073F0"/>
    <w:rsid w:val="00407537"/>
    <w:rsid w:val="00410282"/>
    <w:rsid w:val="004102D7"/>
    <w:rsid w:val="00412205"/>
    <w:rsid w:val="0041262D"/>
    <w:rsid w:val="00413104"/>
    <w:rsid w:val="00413DDC"/>
    <w:rsid w:val="00414137"/>
    <w:rsid w:val="0041565D"/>
    <w:rsid w:val="004165BD"/>
    <w:rsid w:val="00417FC0"/>
    <w:rsid w:val="0042220D"/>
    <w:rsid w:val="00424272"/>
    <w:rsid w:val="00424DDF"/>
    <w:rsid w:val="0042651B"/>
    <w:rsid w:val="00431F67"/>
    <w:rsid w:val="0043377A"/>
    <w:rsid w:val="00434C63"/>
    <w:rsid w:val="004379B6"/>
    <w:rsid w:val="00440FB2"/>
    <w:rsid w:val="00441271"/>
    <w:rsid w:val="004418F5"/>
    <w:rsid w:val="00442EB5"/>
    <w:rsid w:val="00443434"/>
    <w:rsid w:val="0044428E"/>
    <w:rsid w:val="00444E79"/>
    <w:rsid w:val="00446465"/>
    <w:rsid w:val="00454172"/>
    <w:rsid w:val="00460AB7"/>
    <w:rsid w:val="00460D54"/>
    <w:rsid w:val="00461D3E"/>
    <w:rsid w:val="00462E52"/>
    <w:rsid w:val="00463DF9"/>
    <w:rsid w:val="00464C41"/>
    <w:rsid w:val="0046523B"/>
    <w:rsid w:val="00466315"/>
    <w:rsid w:val="0046782C"/>
    <w:rsid w:val="004706CC"/>
    <w:rsid w:val="00470EB2"/>
    <w:rsid w:val="00470FF7"/>
    <w:rsid w:val="00471FBA"/>
    <w:rsid w:val="00472158"/>
    <w:rsid w:val="0047443E"/>
    <w:rsid w:val="00476A60"/>
    <w:rsid w:val="00477B00"/>
    <w:rsid w:val="00483466"/>
    <w:rsid w:val="00484942"/>
    <w:rsid w:val="00484A8F"/>
    <w:rsid w:val="00485154"/>
    <w:rsid w:val="00486883"/>
    <w:rsid w:val="00487654"/>
    <w:rsid w:val="00491311"/>
    <w:rsid w:val="00491E25"/>
    <w:rsid w:val="004934EC"/>
    <w:rsid w:val="004A1739"/>
    <w:rsid w:val="004A46BA"/>
    <w:rsid w:val="004A50A1"/>
    <w:rsid w:val="004B1066"/>
    <w:rsid w:val="004B2B0B"/>
    <w:rsid w:val="004B4B4E"/>
    <w:rsid w:val="004B4FC3"/>
    <w:rsid w:val="004B75AC"/>
    <w:rsid w:val="004C11EE"/>
    <w:rsid w:val="004C2839"/>
    <w:rsid w:val="004C3644"/>
    <w:rsid w:val="004C5484"/>
    <w:rsid w:val="004C58B6"/>
    <w:rsid w:val="004C7D1D"/>
    <w:rsid w:val="004D1161"/>
    <w:rsid w:val="004D12DD"/>
    <w:rsid w:val="004D3580"/>
    <w:rsid w:val="004D3CC7"/>
    <w:rsid w:val="004D469E"/>
    <w:rsid w:val="004D5249"/>
    <w:rsid w:val="004D5DED"/>
    <w:rsid w:val="004D63B8"/>
    <w:rsid w:val="004D7EFE"/>
    <w:rsid w:val="004E038E"/>
    <w:rsid w:val="004E1B8A"/>
    <w:rsid w:val="004E1F64"/>
    <w:rsid w:val="004E5778"/>
    <w:rsid w:val="004E628D"/>
    <w:rsid w:val="004E687C"/>
    <w:rsid w:val="004E7ED8"/>
    <w:rsid w:val="004F0F9E"/>
    <w:rsid w:val="004F16B1"/>
    <w:rsid w:val="004F6A00"/>
    <w:rsid w:val="004F7DB5"/>
    <w:rsid w:val="00500618"/>
    <w:rsid w:val="0050220A"/>
    <w:rsid w:val="0050376D"/>
    <w:rsid w:val="00504824"/>
    <w:rsid w:val="0050695C"/>
    <w:rsid w:val="00507082"/>
    <w:rsid w:val="0051017D"/>
    <w:rsid w:val="005109A7"/>
    <w:rsid w:val="0051235D"/>
    <w:rsid w:val="00512C25"/>
    <w:rsid w:val="0051305A"/>
    <w:rsid w:val="0051374E"/>
    <w:rsid w:val="005141AA"/>
    <w:rsid w:val="00514598"/>
    <w:rsid w:val="0051572D"/>
    <w:rsid w:val="00515A50"/>
    <w:rsid w:val="005163EF"/>
    <w:rsid w:val="005166DB"/>
    <w:rsid w:val="00521D5E"/>
    <w:rsid w:val="00523B9C"/>
    <w:rsid w:val="005251A0"/>
    <w:rsid w:val="00526029"/>
    <w:rsid w:val="005302CB"/>
    <w:rsid w:val="005348FA"/>
    <w:rsid w:val="00536E0A"/>
    <w:rsid w:val="00537510"/>
    <w:rsid w:val="00541C90"/>
    <w:rsid w:val="00542AF0"/>
    <w:rsid w:val="00543731"/>
    <w:rsid w:val="0054427E"/>
    <w:rsid w:val="005450FE"/>
    <w:rsid w:val="005466BB"/>
    <w:rsid w:val="00546F3D"/>
    <w:rsid w:val="0055434C"/>
    <w:rsid w:val="00555EB5"/>
    <w:rsid w:val="00556745"/>
    <w:rsid w:val="005577EF"/>
    <w:rsid w:val="00560867"/>
    <w:rsid w:val="005612BC"/>
    <w:rsid w:val="005623F7"/>
    <w:rsid w:val="00562E4F"/>
    <w:rsid w:val="005676DD"/>
    <w:rsid w:val="00570FCB"/>
    <w:rsid w:val="0057137F"/>
    <w:rsid w:val="00571C5B"/>
    <w:rsid w:val="00574B2A"/>
    <w:rsid w:val="00576A0F"/>
    <w:rsid w:val="00577BA1"/>
    <w:rsid w:val="005825EE"/>
    <w:rsid w:val="00583064"/>
    <w:rsid w:val="005831BF"/>
    <w:rsid w:val="00584867"/>
    <w:rsid w:val="00586BB1"/>
    <w:rsid w:val="00590563"/>
    <w:rsid w:val="0059069B"/>
    <w:rsid w:val="00591283"/>
    <w:rsid w:val="005A0984"/>
    <w:rsid w:val="005A125B"/>
    <w:rsid w:val="005A2D28"/>
    <w:rsid w:val="005A46B1"/>
    <w:rsid w:val="005A61CE"/>
    <w:rsid w:val="005A631D"/>
    <w:rsid w:val="005A7E5A"/>
    <w:rsid w:val="005B1285"/>
    <w:rsid w:val="005B1410"/>
    <w:rsid w:val="005B17E7"/>
    <w:rsid w:val="005B2CF9"/>
    <w:rsid w:val="005B39AB"/>
    <w:rsid w:val="005B431B"/>
    <w:rsid w:val="005B6088"/>
    <w:rsid w:val="005C1677"/>
    <w:rsid w:val="005C1BAE"/>
    <w:rsid w:val="005C2955"/>
    <w:rsid w:val="005C3225"/>
    <w:rsid w:val="005C46B2"/>
    <w:rsid w:val="005C4A8D"/>
    <w:rsid w:val="005C5497"/>
    <w:rsid w:val="005C5D65"/>
    <w:rsid w:val="005C7E12"/>
    <w:rsid w:val="005D0C74"/>
    <w:rsid w:val="005D176E"/>
    <w:rsid w:val="005D1982"/>
    <w:rsid w:val="005D4A40"/>
    <w:rsid w:val="005D4FD9"/>
    <w:rsid w:val="005E0617"/>
    <w:rsid w:val="005E493B"/>
    <w:rsid w:val="005E4FF9"/>
    <w:rsid w:val="005F0D11"/>
    <w:rsid w:val="005F14D1"/>
    <w:rsid w:val="005F24DD"/>
    <w:rsid w:val="005F2951"/>
    <w:rsid w:val="005F3434"/>
    <w:rsid w:val="005F3C7D"/>
    <w:rsid w:val="005F4BF8"/>
    <w:rsid w:val="005F4CF1"/>
    <w:rsid w:val="005F5FCB"/>
    <w:rsid w:val="006026A0"/>
    <w:rsid w:val="00603F9F"/>
    <w:rsid w:val="006045E7"/>
    <w:rsid w:val="00605AD2"/>
    <w:rsid w:val="006061D4"/>
    <w:rsid w:val="00606AC4"/>
    <w:rsid w:val="00610BB4"/>
    <w:rsid w:val="00613F10"/>
    <w:rsid w:val="00624DDC"/>
    <w:rsid w:val="006253B6"/>
    <w:rsid w:val="006257ED"/>
    <w:rsid w:val="00626805"/>
    <w:rsid w:val="0062686E"/>
    <w:rsid w:val="00627C56"/>
    <w:rsid w:val="00630B30"/>
    <w:rsid w:val="00631717"/>
    <w:rsid w:val="00631849"/>
    <w:rsid w:val="00632DAF"/>
    <w:rsid w:val="00633064"/>
    <w:rsid w:val="00633675"/>
    <w:rsid w:val="00633A70"/>
    <w:rsid w:val="00634248"/>
    <w:rsid w:val="006345D7"/>
    <w:rsid w:val="0063463F"/>
    <w:rsid w:val="00643B0C"/>
    <w:rsid w:val="00644308"/>
    <w:rsid w:val="00645403"/>
    <w:rsid w:val="00647B30"/>
    <w:rsid w:val="00650201"/>
    <w:rsid w:val="00650968"/>
    <w:rsid w:val="00651144"/>
    <w:rsid w:val="006514DE"/>
    <w:rsid w:val="00651828"/>
    <w:rsid w:val="00651FF6"/>
    <w:rsid w:val="006521F0"/>
    <w:rsid w:val="00652E41"/>
    <w:rsid w:val="0065492C"/>
    <w:rsid w:val="006563AD"/>
    <w:rsid w:val="00656740"/>
    <w:rsid w:val="00657B7B"/>
    <w:rsid w:val="006638A5"/>
    <w:rsid w:val="00664D4B"/>
    <w:rsid w:val="006656A6"/>
    <w:rsid w:val="00666256"/>
    <w:rsid w:val="00670055"/>
    <w:rsid w:val="006714BE"/>
    <w:rsid w:val="006720E5"/>
    <w:rsid w:val="00673E09"/>
    <w:rsid w:val="0067738C"/>
    <w:rsid w:val="00681CC3"/>
    <w:rsid w:val="00682105"/>
    <w:rsid w:val="00682896"/>
    <w:rsid w:val="00682FC2"/>
    <w:rsid w:val="0068303E"/>
    <w:rsid w:val="0068383E"/>
    <w:rsid w:val="006852A5"/>
    <w:rsid w:val="00685AD5"/>
    <w:rsid w:val="00691B24"/>
    <w:rsid w:val="006925B9"/>
    <w:rsid w:val="00693CBB"/>
    <w:rsid w:val="006949B4"/>
    <w:rsid w:val="006A262F"/>
    <w:rsid w:val="006A407B"/>
    <w:rsid w:val="006A4D02"/>
    <w:rsid w:val="006A4EE5"/>
    <w:rsid w:val="006A609F"/>
    <w:rsid w:val="006A6DBA"/>
    <w:rsid w:val="006A7105"/>
    <w:rsid w:val="006A72AE"/>
    <w:rsid w:val="006B1BF9"/>
    <w:rsid w:val="006B31DA"/>
    <w:rsid w:val="006B53F1"/>
    <w:rsid w:val="006B561E"/>
    <w:rsid w:val="006B5C30"/>
    <w:rsid w:val="006B6037"/>
    <w:rsid w:val="006C0E56"/>
    <w:rsid w:val="006C1780"/>
    <w:rsid w:val="006C2FE8"/>
    <w:rsid w:val="006C315E"/>
    <w:rsid w:val="006C4255"/>
    <w:rsid w:val="006C4B7D"/>
    <w:rsid w:val="006C4F54"/>
    <w:rsid w:val="006D060B"/>
    <w:rsid w:val="006D0D41"/>
    <w:rsid w:val="006D2A04"/>
    <w:rsid w:val="006D3984"/>
    <w:rsid w:val="006D3C83"/>
    <w:rsid w:val="006E47AB"/>
    <w:rsid w:val="006E4F82"/>
    <w:rsid w:val="006F0956"/>
    <w:rsid w:val="006F096B"/>
    <w:rsid w:val="006F3229"/>
    <w:rsid w:val="006F32FE"/>
    <w:rsid w:val="006F3D2C"/>
    <w:rsid w:val="006F5021"/>
    <w:rsid w:val="006F7B5A"/>
    <w:rsid w:val="006F7D70"/>
    <w:rsid w:val="00703431"/>
    <w:rsid w:val="007078E6"/>
    <w:rsid w:val="007079DE"/>
    <w:rsid w:val="00707C66"/>
    <w:rsid w:val="0071153C"/>
    <w:rsid w:val="0071159F"/>
    <w:rsid w:val="00711BA8"/>
    <w:rsid w:val="00713AD9"/>
    <w:rsid w:val="0071460B"/>
    <w:rsid w:val="00714D56"/>
    <w:rsid w:val="007166DD"/>
    <w:rsid w:val="00716F6E"/>
    <w:rsid w:val="00717697"/>
    <w:rsid w:val="00717BDC"/>
    <w:rsid w:val="00717C94"/>
    <w:rsid w:val="0072072F"/>
    <w:rsid w:val="00721A0F"/>
    <w:rsid w:val="00723A28"/>
    <w:rsid w:val="00723CC3"/>
    <w:rsid w:val="007276B8"/>
    <w:rsid w:val="00730327"/>
    <w:rsid w:val="00730FE3"/>
    <w:rsid w:val="00731C2E"/>
    <w:rsid w:val="00734A93"/>
    <w:rsid w:val="00736200"/>
    <w:rsid w:val="00736B62"/>
    <w:rsid w:val="007451AA"/>
    <w:rsid w:val="0074611E"/>
    <w:rsid w:val="00746A7C"/>
    <w:rsid w:val="00751AF4"/>
    <w:rsid w:val="007528B3"/>
    <w:rsid w:val="0075329C"/>
    <w:rsid w:val="007579FA"/>
    <w:rsid w:val="00761AA5"/>
    <w:rsid w:val="007620B0"/>
    <w:rsid w:val="00762886"/>
    <w:rsid w:val="00763498"/>
    <w:rsid w:val="00764C85"/>
    <w:rsid w:val="00764E8A"/>
    <w:rsid w:val="0076761B"/>
    <w:rsid w:val="00767A67"/>
    <w:rsid w:val="0077001F"/>
    <w:rsid w:val="0077290D"/>
    <w:rsid w:val="0077455D"/>
    <w:rsid w:val="00775FA6"/>
    <w:rsid w:val="00776A06"/>
    <w:rsid w:val="007800F9"/>
    <w:rsid w:val="00782027"/>
    <w:rsid w:val="00782E0D"/>
    <w:rsid w:val="00787737"/>
    <w:rsid w:val="00787F79"/>
    <w:rsid w:val="00790418"/>
    <w:rsid w:val="00791D5B"/>
    <w:rsid w:val="00791FC1"/>
    <w:rsid w:val="00793115"/>
    <w:rsid w:val="00793E3E"/>
    <w:rsid w:val="007A29C5"/>
    <w:rsid w:val="007A326C"/>
    <w:rsid w:val="007A5588"/>
    <w:rsid w:val="007A5CC0"/>
    <w:rsid w:val="007A7C09"/>
    <w:rsid w:val="007B1331"/>
    <w:rsid w:val="007B1998"/>
    <w:rsid w:val="007B5E04"/>
    <w:rsid w:val="007B6CA2"/>
    <w:rsid w:val="007B6FFF"/>
    <w:rsid w:val="007B7AC7"/>
    <w:rsid w:val="007B7E1F"/>
    <w:rsid w:val="007C0FD1"/>
    <w:rsid w:val="007C243C"/>
    <w:rsid w:val="007C2EE0"/>
    <w:rsid w:val="007C2F64"/>
    <w:rsid w:val="007C480F"/>
    <w:rsid w:val="007C5E01"/>
    <w:rsid w:val="007C7407"/>
    <w:rsid w:val="007C74E9"/>
    <w:rsid w:val="007C7B4B"/>
    <w:rsid w:val="007D486C"/>
    <w:rsid w:val="007E0AF3"/>
    <w:rsid w:val="007E23F8"/>
    <w:rsid w:val="007E3AAE"/>
    <w:rsid w:val="007E3FBD"/>
    <w:rsid w:val="007E6BE4"/>
    <w:rsid w:val="007E79A4"/>
    <w:rsid w:val="007F0878"/>
    <w:rsid w:val="007F2269"/>
    <w:rsid w:val="007F2BE3"/>
    <w:rsid w:val="007F3BBF"/>
    <w:rsid w:val="007F65B2"/>
    <w:rsid w:val="007F701F"/>
    <w:rsid w:val="007F725F"/>
    <w:rsid w:val="0080239D"/>
    <w:rsid w:val="008048D3"/>
    <w:rsid w:val="00805548"/>
    <w:rsid w:val="0080600E"/>
    <w:rsid w:val="00806026"/>
    <w:rsid w:val="008065E1"/>
    <w:rsid w:val="00807997"/>
    <w:rsid w:val="008119FA"/>
    <w:rsid w:val="00813DAE"/>
    <w:rsid w:val="00817021"/>
    <w:rsid w:val="008170C5"/>
    <w:rsid w:val="00823428"/>
    <w:rsid w:val="008268C8"/>
    <w:rsid w:val="008274E2"/>
    <w:rsid w:val="00827AD1"/>
    <w:rsid w:val="00827C0D"/>
    <w:rsid w:val="00827D53"/>
    <w:rsid w:val="00827F4E"/>
    <w:rsid w:val="00830E67"/>
    <w:rsid w:val="00832E34"/>
    <w:rsid w:val="008330B2"/>
    <w:rsid w:val="00833A8B"/>
    <w:rsid w:val="00834023"/>
    <w:rsid w:val="00834559"/>
    <w:rsid w:val="008369BA"/>
    <w:rsid w:val="00840D32"/>
    <w:rsid w:val="00841B64"/>
    <w:rsid w:val="00843245"/>
    <w:rsid w:val="0084354D"/>
    <w:rsid w:val="00843933"/>
    <w:rsid w:val="008455E7"/>
    <w:rsid w:val="00845FED"/>
    <w:rsid w:val="008475A8"/>
    <w:rsid w:val="00850861"/>
    <w:rsid w:val="00850F4C"/>
    <w:rsid w:val="00851AB8"/>
    <w:rsid w:val="00852DEB"/>
    <w:rsid w:val="008534BA"/>
    <w:rsid w:val="00856CF9"/>
    <w:rsid w:val="00860A3D"/>
    <w:rsid w:val="00860FF9"/>
    <w:rsid w:val="00861A58"/>
    <w:rsid w:val="00864C1F"/>
    <w:rsid w:val="00865561"/>
    <w:rsid w:val="008665D2"/>
    <w:rsid w:val="00867295"/>
    <w:rsid w:val="00870FA1"/>
    <w:rsid w:val="00870FAA"/>
    <w:rsid w:val="00875220"/>
    <w:rsid w:val="00876193"/>
    <w:rsid w:val="00877942"/>
    <w:rsid w:val="00883D1C"/>
    <w:rsid w:val="008851BE"/>
    <w:rsid w:val="00891CD9"/>
    <w:rsid w:val="008937E2"/>
    <w:rsid w:val="00897E7A"/>
    <w:rsid w:val="008A11F7"/>
    <w:rsid w:val="008A2DB2"/>
    <w:rsid w:val="008A3E24"/>
    <w:rsid w:val="008A4831"/>
    <w:rsid w:val="008B1537"/>
    <w:rsid w:val="008B2B61"/>
    <w:rsid w:val="008C0CB5"/>
    <w:rsid w:val="008C1032"/>
    <w:rsid w:val="008D0F23"/>
    <w:rsid w:val="008D1DF4"/>
    <w:rsid w:val="008D37A6"/>
    <w:rsid w:val="008D3E97"/>
    <w:rsid w:val="008D413E"/>
    <w:rsid w:val="008D4148"/>
    <w:rsid w:val="008D4BAA"/>
    <w:rsid w:val="008D4C1A"/>
    <w:rsid w:val="008D5EF3"/>
    <w:rsid w:val="008D61F5"/>
    <w:rsid w:val="008D626A"/>
    <w:rsid w:val="008D63D6"/>
    <w:rsid w:val="008D6EA4"/>
    <w:rsid w:val="008D6F1E"/>
    <w:rsid w:val="008D7647"/>
    <w:rsid w:val="008E0239"/>
    <w:rsid w:val="008E1D89"/>
    <w:rsid w:val="008E4203"/>
    <w:rsid w:val="008E4718"/>
    <w:rsid w:val="008E4BF6"/>
    <w:rsid w:val="008F2446"/>
    <w:rsid w:val="008F35ED"/>
    <w:rsid w:val="008F4F28"/>
    <w:rsid w:val="008F7D09"/>
    <w:rsid w:val="00901040"/>
    <w:rsid w:val="00902CB4"/>
    <w:rsid w:val="009049AF"/>
    <w:rsid w:val="0090511B"/>
    <w:rsid w:val="009141B1"/>
    <w:rsid w:val="009157D0"/>
    <w:rsid w:val="00917B7F"/>
    <w:rsid w:val="00917C2E"/>
    <w:rsid w:val="00920B1E"/>
    <w:rsid w:val="00921B00"/>
    <w:rsid w:val="00922A94"/>
    <w:rsid w:val="00923F25"/>
    <w:rsid w:val="00924D03"/>
    <w:rsid w:val="009252C7"/>
    <w:rsid w:val="00933158"/>
    <w:rsid w:val="00934870"/>
    <w:rsid w:val="009358F0"/>
    <w:rsid w:val="0094155E"/>
    <w:rsid w:val="00941E73"/>
    <w:rsid w:val="00942329"/>
    <w:rsid w:val="00951F23"/>
    <w:rsid w:val="00953446"/>
    <w:rsid w:val="00954883"/>
    <w:rsid w:val="00954A81"/>
    <w:rsid w:val="0095739F"/>
    <w:rsid w:val="009617FD"/>
    <w:rsid w:val="00963503"/>
    <w:rsid w:val="00965DBD"/>
    <w:rsid w:val="00966FAF"/>
    <w:rsid w:val="00971937"/>
    <w:rsid w:val="00971944"/>
    <w:rsid w:val="00974741"/>
    <w:rsid w:val="00976A06"/>
    <w:rsid w:val="00976BB0"/>
    <w:rsid w:val="009815C6"/>
    <w:rsid w:val="00983C24"/>
    <w:rsid w:val="00986396"/>
    <w:rsid w:val="00987204"/>
    <w:rsid w:val="00990102"/>
    <w:rsid w:val="00991A90"/>
    <w:rsid w:val="00996201"/>
    <w:rsid w:val="009A00AA"/>
    <w:rsid w:val="009A1315"/>
    <w:rsid w:val="009A2142"/>
    <w:rsid w:val="009A24B6"/>
    <w:rsid w:val="009A39E1"/>
    <w:rsid w:val="009A3AD8"/>
    <w:rsid w:val="009A6EE8"/>
    <w:rsid w:val="009B0052"/>
    <w:rsid w:val="009B0F58"/>
    <w:rsid w:val="009B2EE3"/>
    <w:rsid w:val="009B3155"/>
    <w:rsid w:val="009B31E5"/>
    <w:rsid w:val="009B3DFB"/>
    <w:rsid w:val="009B41D2"/>
    <w:rsid w:val="009B423A"/>
    <w:rsid w:val="009B51FC"/>
    <w:rsid w:val="009B5AD9"/>
    <w:rsid w:val="009B5BBD"/>
    <w:rsid w:val="009B60C1"/>
    <w:rsid w:val="009B62DC"/>
    <w:rsid w:val="009B7154"/>
    <w:rsid w:val="009B7266"/>
    <w:rsid w:val="009C10EB"/>
    <w:rsid w:val="009C1EC6"/>
    <w:rsid w:val="009C3380"/>
    <w:rsid w:val="009C561C"/>
    <w:rsid w:val="009C6D57"/>
    <w:rsid w:val="009C7764"/>
    <w:rsid w:val="009D04EA"/>
    <w:rsid w:val="009D39FA"/>
    <w:rsid w:val="009D575D"/>
    <w:rsid w:val="009E1AD6"/>
    <w:rsid w:val="009E2F41"/>
    <w:rsid w:val="009E5DEB"/>
    <w:rsid w:val="009E5EE5"/>
    <w:rsid w:val="009E7E38"/>
    <w:rsid w:val="009F1952"/>
    <w:rsid w:val="009F265B"/>
    <w:rsid w:val="009F3E2B"/>
    <w:rsid w:val="009F482C"/>
    <w:rsid w:val="009F68DB"/>
    <w:rsid w:val="009F7A82"/>
    <w:rsid w:val="009F7F7F"/>
    <w:rsid w:val="00A009EC"/>
    <w:rsid w:val="00A00E6E"/>
    <w:rsid w:val="00A01C88"/>
    <w:rsid w:val="00A027F6"/>
    <w:rsid w:val="00A03E3F"/>
    <w:rsid w:val="00A04454"/>
    <w:rsid w:val="00A04575"/>
    <w:rsid w:val="00A06DA2"/>
    <w:rsid w:val="00A1108E"/>
    <w:rsid w:val="00A14CF4"/>
    <w:rsid w:val="00A15E29"/>
    <w:rsid w:val="00A200E1"/>
    <w:rsid w:val="00A22BDF"/>
    <w:rsid w:val="00A23AFE"/>
    <w:rsid w:val="00A24621"/>
    <w:rsid w:val="00A27CD0"/>
    <w:rsid w:val="00A30B31"/>
    <w:rsid w:val="00A31E01"/>
    <w:rsid w:val="00A32AAF"/>
    <w:rsid w:val="00A32D00"/>
    <w:rsid w:val="00A34747"/>
    <w:rsid w:val="00A356A8"/>
    <w:rsid w:val="00A362B6"/>
    <w:rsid w:val="00A37A50"/>
    <w:rsid w:val="00A37AAC"/>
    <w:rsid w:val="00A37D6A"/>
    <w:rsid w:val="00A4361B"/>
    <w:rsid w:val="00A464DD"/>
    <w:rsid w:val="00A46B95"/>
    <w:rsid w:val="00A47A4E"/>
    <w:rsid w:val="00A509CA"/>
    <w:rsid w:val="00A56635"/>
    <w:rsid w:val="00A6102D"/>
    <w:rsid w:val="00A61586"/>
    <w:rsid w:val="00A62029"/>
    <w:rsid w:val="00A633C5"/>
    <w:rsid w:val="00A64829"/>
    <w:rsid w:val="00A678F3"/>
    <w:rsid w:val="00A67DFF"/>
    <w:rsid w:val="00A71475"/>
    <w:rsid w:val="00A714DC"/>
    <w:rsid w:val="00A7179C"/>
    <w:rsid w:val="00A751EE"/>
    <w:rsid w:val="00A761CB"/>
    <w:rsid w:val="00A77A60"/>
    <w:rsid w:val="00A77CA8"/>
    <w:rsid w:val="00A80678"/>
    <w:rsid w:val="00A807D9"/>
    <w:rsid w:val="00A8161D"/>
    <w:rsid w:val="00A85701"/>
    <w:rsid w:val="00A8730B"/>
    <w:rsid w:val="00A927BD"/>
    <w:rsid w:val="00A93175"/>
    <w:rsid w:val="00A94F9C"/>
    <w:rsid w:val="00AA1D78"/>
    <w:rsid w:val="00AA285B"/>
    <w:rsid w:val="00AA5115"/>
    <w:rsid w:val="00AA5F80"/>
    <w:rsid w:val="00AA6F9F"/>
    <w:rsid w:val="00AB2D8C"/>
    <w:rsid w:val="00AB3250"/>
    <w:rsid w:val="00AB34C3"/>
    <w:rsid w:val="00AB57A2"/>
    <w:rsid w:val="00AB6828"/>
    <w:rsid w:val="00AC0159"/>
    <w:rsid w:val="00AC4C3C"/>
    <w:rsid w:val="00AC5CEE"/>
    <w:rsid w:val="00AC5D2F"/>
    <w:rsid w:val="00AD0344"/>
    <w:rsid w:val="00AD19CC"/>
    <w:rsid w:val="00AD3001"/>
    <w:rsid w:val="00AD3251"/>
    <w:rsid w:val="00AD3261"/>
    <w:rsid w:val="00AD4355"/>
    <w:rsid w:val="00AD4FAE"/>
    <w:rsid w:val="00AD5176"/>
    <w:rsid w:val="00AD5990"/>
    <w:rsid w:val="00AD5B26"/>
    <w:rsid w:val="00AD5FAC"/>
    <w:rsid w:val="00AE04FF"/>
    <w:rsid w:val="00AE14EC"/>
    <w:rsid w:val="00AE152D"/>
    <w:rsid w:val="00AE16D3"/>
    <w:rsid w:val="00AE1D10"/>
    <w:rsid w:val="00AE3F5F"/>
    <w:rsid w:val="00AE57D7"/>
    <w:rsid w:val="00AE75D1"/>
    <w:rsid w:val="00AF04E2"/>
    <w:rsid w:val="00AF22AF"/>
    <w:rsid w:val="00AF3572"/>
    <w:rsid w:val="00AF50A8"/>
    <w:rsid w:val="00AF6549"/>
    <w:rsid w:val="00AF6E7A"/>
    <w:rsid w:val="00B01E37"/>
    <w:rsid w:val="00B023B1"/>
    <w:rsid w:val="00B0294F"/>
    <w:rsid w:val="00B10CC0"/>
    <w:rsid w:val="00B13057"/>
    <w:rsid w:val="00B13DC4"/>
    <w:rsid w:val="00B17B7C"/>
    <w:rsid w:val="00B21D71"/>
    <w:rsid w:val="00B23277"/>
    <w:rsid w:val="00B245AD"/>
    <w:rsid w:val="00B24D43"/>
    <w:rsid w:val="00B24EF5"/>
    <w:rsid w:val="00B3030D"/>
    <w:rsid w:val="00B3038D"/>
    <w:rsid w:val="00B34352"/>
    <w:rsid w:val="00B4182B"/>
    <w:rsid w:val="00B436F7"/>
    <w:rsid w:val="00B43E0F"/>
    <w:rsid w:val="00B45CEF"/>
    <w:rsid w:val="00B51931"/>
    <w:rsid w:val="00B51B0F"/>
    <w:rsid w:val="00B53190"/>
    <w:rsid w:val="00B54057"/>
    <w:rsid w:val="00B55E54"/>
    <w:rsid w:val="00B56335"/>
    <w:rsid w:val="00B56589"/>
    <w:rsid w:val="00B56B6C"/>
    <w:rsid w:val="00B62698"/>
    <w:rsid w:val="00B63631"/>
    <w:rsid w:val="00B638D1"/>
    <w:rsid w:val="00B64D05"/>
    <w:rsid w:val="00B66725"/>
    <w:rsid w:val="00B67E47"/>
    <w:rsid w:val="00B67E6C"/>
    <w:rsid w:val="00B70460"/>
    <w:rsid w:val="00B7623A"/>
    <w:rsid w:val="00B81554"/>
    <w:rsid w:val="00B823D1"/>
    <w:rsid w:val="00B844FA"/>
    <w:rsid w:val="00B86053"/>
    <w:rsid w:val="00B87B54"/>
    <w:rsid w:val="00B91713"/>
    <w:rsid w:val="00B91802"/>
    <w:rsid w:val="00B92C1A"/>
    <w:rsid w:val="00B9441B"/>
    <w:rsid w:val="00B947A1"/>
    <w:rsid w:val="00B95357"/>
    <w:rsid w:val="00B955FF"/>
    <w:rsid w:val="00B95FFA"/>
    <w:rsid w:val="00B96EE7"/>
    <w:rsid w:val="00B96EEC"/>
    <w:rsid w:val="00BA2196"/>
    <w:rsid w:val="00BA24D2"/>
    <w:rsid w:val="00BA386C"/>
    <w:rsid w:val="00BA3916"/>
    <w:rsid w:val="00BA565F"/>
    <w:rsid w:val="00BA5C26"/>
    <w:rsid w:val="00BA78B7"/>
    <w:rsid w:val="00BB1953"/>
    <w:rsid w:val="00BB275B"/>
    <w:rsid w:val="00BB2925"/>
    <w:rsid w:val="00BB2E50"/>
    <w:rsid w:val="00BB2F73"/>
    <w:rsid w:val="00BB3342"/>
    <w:rsid w:val="00BB33CA"/>
    <w:rsid w:val="00BB3B9A"/>
    <w:rsid w:val="00BB4BF8"/>
    <w:rsid w:val="00BB570C"/>
    <w:rsid w:val="00BC05E6"/>
    <w:rsid w:val="00BC0D79"/>
    <w:rsid w:val="00BC387D"/>
    <w:rsid w:val="00BC3FDB"/>
    <w:rsid w:val="00BC4357"/>
    <w:rsid w:val="00BC5609"/>
    <w:rsid w:val="00BD2951"/>
    <w:rsid w:val="00BD4849"/>
    <w:rsid w:val="00BD4B50"/>
    <w:rsid w:val="00BD702B"/>
    <w:rsid w:val="00BD7B78"/>
    <w:rsid w:val="00BD7E2F"/>
    <w:rsid w:val="00BE2C98"/>
    <w:rsid w:val="00BE36F8"/>
    <w:rsid w:val="00BE371B"/>
    <w:rsid w:val="00BE3E9D"/>
    <w:rsid w:val="00BE3F07"/>
    <w:rsid w:val="00BE532B"/>
    <w:rsid w:val="00BE773B"/>
    <w:rsid w:val="00BF2294"/>
    <w:rsid w:val="00BF3D36"/>
    <w:rsid w:val="00BF6BCD"/>
    <w:rsid w:val="00C00922"/>
    <w:rsid w:val="00C0215F"/>
    <w:rsid w:val="00C02740"/>
    <w:rsid w:val="00C0392E"/>
    <w:rsid w:val="00C05352"/>
    <w:rsid w:val="00C07BF7"/>
    <w:rsid w:val="00C10862"/>
    <w:rsid w:val="00C10B39"/>
    <w:rsid w:val="00C117D9"/>
    <w:rsid w:val="00C11B7D"/>
    <w:rsid w:val="00C11C9E"/>
    <w:rsid w:val="00C11E82"/>
    <w:rsid w:val="00C1392C"/>
    <w:rsid w:val="00C13E46"/>
    <w:rsid w:val="00C21431"/>
    <w:rsid w:val="00C243D5"/>
    <w:rsid w:val="00C25757"/>
    <w:rsid w:val="00C3016E"/>
    <w:rsid w:val="00C32404"/>
    <w:rsid w:val="00C36B7A"/>
    <w:rsid w:val="00C37B63"/>
    <w:rsid w:val="00C4388E"/>
    <w:rsid w:val="00C45A83"/>
    <w:rsid w:val="00C51565"/>
    <w:rsid w:val="00C5279C"/>
    <w:rsid w:val="00C52B00"/>
    <w:rsid w:val="00C52C73"/>
    <w:rsid w:val="00C52F19"/>
    <w:rsid w:val="00C55492"/>
    <w:rsid w:val="00C60053"/>
    <w:rsid w:val="00C601F1"/>
    <w:rsid w:val="00C636B3"/>
    <w:rsid w:val="00C647AB"/>
    <w:rsid w:val="00C650F0"/>
    <w:rsid w:val="00C65246"/>
    <w:rsid w:val="00C669EB"/>
    <w:rsid w:val="00C67B14"/>
    <w:rsid w:val="00C73091"/>
    <w:rsid w:val="00C73360"/>
    <w:rsid w:val="00C76479"/>
    <w:rsid w:val="00C7670D"/>
    <w:rsid w:val="00C77382"/>
    <w:rsid w:val="00C7774B"/>
    <w:rsid w:val="00C80FC0"/>
    <w:rsid w:val="00C8138A"/>
    <w:rsid w:val="00C8423B"/>
    <w:rsid w:val="00C8431B"/>
    <w:rsid w:val="00C8437A"/>
    <w:rsid w:val="00C85254"/>
    <w:rsid w:val="00C86CB2"/>
    <w:rsid w:val="00C8706D"/>
    <w:rsid w:val="00C87676"/>
    <w:rsid w:val="00C90180"/>
    <w:rsid w:val="00C91B5C"/>
    <w:rsid w:val="00C91C71"/>
    <w:rsid w:val="00C95126"/>
    <w:rsid w:val="00C9733B"/>
    <w:rsid w:val="00CA1055"/>
    <w:rsid w:val="00CA2B5E"/>
    <w:rsid w:val="00CA2D99"/>
    <w:rsid w:val="00CA3E3F"/>
    <w:rsid w:val="00CA72A5"/>
    <w:rsid w:val="00CA7842"/>
    <w:rsid w:val="00CB23E7"/>
    <w:rsid w:val="00CB28B8"/>
    <w:rsid w:val="00CB2A8C"/>
    <w:rsid w:val="00CB45F5"/>
    <w:rsid w:val="00CB5C7A"/>
    <w:rsid w:val="00CB7792"/>
    <w:rsid w:val="00CB7FB8"/>
    <w:rsid w:val="00CC07BF"/>
    <w:rsid w:val="00CC2DD1"/>
    <w:rsid w:val="00CC3BC2"/>
    <w:rsid w:val="00CC4651"/>
    <w:rsid w:val="00CC6329"/>
    <w:rsid w:val="00CD021C"/>
    <w:rsid w:val="00CD1871"/>
    <w:rsid w:val="00CD2059"/>
    <w:rsid w:val="00CD2718"/>
    <w:rsid w:val="00CD585B"/>
    <w:rsid w:val="00CE018E"/>
    <w:rsid w:val="00CE3824"/>
    <w:rsid w:val="00CE5288"/>
    <w:rsid w:val="00CE597F"/>
    <w:rsid w:val="00CE69B8"/>
    <w:rsid w:val="00CE7A4A"/>
    <w:rsid w:val="00CF0260"/>
    <w:rsid w:val="00CF02B1"/>
    <w:rsid w:val="00CF19BF"/>
    <w:rsid w:val="00CF2204"/>
    <w:rsid w:val="00CF315D"/>
    <w:rsid w:val="00CF421F"/>
    <w:rsid w:val="00D0507B"/>
    <w:rsid w:val="00D07B01"/>
    <w:rsid w:val="00D1017B"/>
    <w:rsid w:val="00D11A3F"/>
    <w:rsid w:val="00D120B8"/>
    <w:rsid w:val="00D1343F"/>
    <w:rsid w:val="00D13AA8"/>
    <w:rsid w:val="00D20A6F"/>
    <w:rsid w:val="00D224CD"/>
    <w:rsid w:val="00D2279E"/>
    <w:rsid w:val="00D239B5"/>
    <w:rsid w:val="00D26F22"/>
    <w:rsid w:val="00D31A2B"/>
    <w:rsid w:val="00D326C1"/>
    <w:rsid w:val="00D32B72"/>
    <w:rsid w:val="00D32F88"/>
    <w:rsid w:val="00D3365C"/>
    <w:rsid w:val="00D33A45"/>
    <w:rsid w:val="00D37004"/>
    <w:rsid w:val="00D4033C"/>
    <w:rsid w:val="00D403B7"/>
    <w:rsid w:val="00D40656"/>
    <w:rsid w:val="00D44B51"/>
    <w:rsid w:val="00D45504"/>
    <w:rsid w:val="00D4605D"/>
    <w:rsid w:val="00D50A27"/>
    <w:rsid w:val="00D51337"/>
    <w:rsid w:val="00D5257C"/>
    <w:rsid w:val="00D5259A"/>
    <w:rsid w:val="00D5346A"/>
    <w:rsid w:val="00D55767"/>
    <w:rsid w:val="00D56A51"/>
    <w:rsid w:val="00D60093"/>
    <w:rsid w:val="00D629D4"/>
    <w:rsid w:val="00D63220"/>
    <w:rsid w:val="00D64D0F"/>
    <w:rsid w:val="00D65492"/>
    <w:rsid w:val="00D66CC9"/>
    <w:rsid w:val="00D67270"/>
    <w:rsid w:val="00D715DB"/>
    <w:rsid w:val="00D71BA0"/>
    <w:rsid w:val="00D72235"/>
    <w:rsid w:val="00D724B1"/>
    <w:rsid w:val="00D72B6E"/>
    <w:rsid w:val="00D749DF"/>
    <w:rsid w:val="00D8106D"/>
    <w:rsid w:val="00D8123F"/>
    <w:rsid w:val="00D81BB4"/>
    <w:rsid w:val="00D82755"/>
    <w:rsid w:val="00D82E67"/>
    <w:rsid w:val="00D831AC"/>
    <w:rsid w:val="00D8449D"/>
    <w:rsid w:val="00D859F5"/>
    <w:rsid w:val="00D873A3"/>
    <w:rsid w:val="00D87FC5"/>
    <w:rsid w:val="00D9457D"/>
    <w:rsid w:val="00D94FF1"/>
    <w:rsid w:val="00D950FB"/>
    <w:rsid w:val="00D97926"/>
    <w:rsid w:val="00DA1261"/>
    <w:rsid w:val="00DA2271"/>
    <w:rsid w:val="00DA3557"/>
    <w:rsid w:val="00DA4701"/>
    <w:rsid w:val="00DA50AF"/>
    <w:rsid w:val="00DA790A"/>
    <w:rsid w:val="00DB04E6"/>
    <w:rsid w:val="00DB2180"/>
    <w:rsid w:val="00DB2750"/>
    <w:rsid w:val="00DB2DFA"/>
    <w:rsid w:val="00DC14A8"/>
    <w:rsid w:val="00DC1E85"/>
    <w:rsid w:val="00DC2494"/>
    <w:rsid w:val="00DC3304"/>
    <w:rsid w:val="00DC3C44"/>
    <w:rsid w:val="00DC52D3"/>
    <w:rsid w:val="00DC5E71"/>
    <w:rsid w:val="00DC65F2"/>
    <w:rsid w:val="00DC7876"/>
    <w:rsid w:val="00DC7DD5"/>
    <w:rsid w:val="00DD2DBE"/>
    <w:rsid w:val="00DD3A3E"/>
    <w:rsid w:val="00DD4534"/>
    <w:rsid w:val="00DD4D5E"/>
    <w:rsid w:val="00DD4E76"/>
    <w:rsid w:val="00DD74DE"/>
    <w:rsid w:val="00DE2578"/>
    <w:rsid w:val="00DE3594"/>
    <w:rsid w:val="00DE39B7"/>
    <w:rsid w:val="00DE3ED7"/>
    <w:rsid w:val="00DE47CD"/>
    <w:rsid w:val="00DE4A3E"/>
    <w:rsid w:val="00DE53C3"/>
    <w:rsid w:val="00DE6C44"/>
    <w:rsid w:val="00DF0651"/>
    <w:rsid w:val="00DF0AD3"/>
    <w:rsid w:val="00DF1291"/>
    <w:rsid w:val="00DF4E06"/>
    <w:rsid w:val="00DF567E"/>
    <w:rsid w:val="00DF5773"/>
    <w:rsid w:val="00E000EC"/>
    <w:rsid w:val="00E03EE2"/>
    <w:rsid w:val="00E116A6"/>
    <w:rsid w:val="00E131DD"/>
    <w:rsid w:val="00E1392C"/>
    <w:rsid w:val="00E13D70"/>
    <w:rsid w:val="00E141D1"/>
    <w:rsid w:val="00E164E1"/>
    <w:rsid w:val="00E21988"/>
    <w:rsid w:val="00E22AC6"/>
    <w:rsid w:val="00E24619"/>
    <w:rsid w:val="00E24830"/>
    <w:rsid w:val="00E27FE7"/>
    <w:rsid w:val="00E318A6"/>
    <w:rsid w:val="00E32437"/>
    <w:rsid w:val="00E368F1"/>
    <w:rsid w:val="00E373FB"/>
    <w:rsid w:val="00E37486"/>
    <w:rsid w:val="00E416FD"/>
    <w:rsid w:val="00E41C62"/>
    <w:rsid w:val="00E41EE9"/>
    <w:rsid w:val="00E45163"/>
    <w:rsid w:val="00E4590A"/>
    <w:rsid w:val="00E45D29"/>
    <w:rsid w:val="00E45FD6"/>
    <w:rsid w:val="00E461D4"/>
    <w:rsid w:val="00E506C2"/>
    <w:rsid w:val="00E538D4"/>
    <w:rsid w:val="00E53B2D"/>
    <w:rsid w:val="00E5651D"/>
    <w:rsid w:val="00E56DD5"/>
    <w:rsid w:val="00E5700E"/>
    <w:rsid w:val="00E606DC"/>
    <w:rsid w:val="00E60F2F"/>
    <w:rsid w:val="00E61518"/>
    <w:rsid w:val="00E62285"/>
    <w:rsid w:val="00E62819"/>
    <w:rsid w:val="00E62C1D"/>
    <w:rsid w:val="00E64335"/>
    <w:rsid w:val="00E6502B"/>
    <w:rsid w:val="00E65BB7"/>
    <w:rsid w:val="00E672BD"/>
    <w:rsid w:val="00E71E25"/>
    <w:rsid w:val="00E72E1A"/>
    <w:rsid w:val="00E7390B"/>
    <w:rsid w:val="00E75D57"/>
    <w:rsid w:val="00E80588"/>
    <w:rsid w:val="00E83121"/>
    <w:rsid w:val="00E85D63"/>
    <w:rsid w:val="00E869D0"/>
    <w:rsid w:val="00E9045F"/>
    <w:rsid w:val="00E92539"/>
    <w:rsid w:val="00E9353D"/>
    <w:rsid w:val="00EA0D4F"/>
    <w:rsid w:val="00EA15EA"/>
    <w:rsid w:val="00EA3650"/>
    <w:rsid w:val="00EA405B"/>
    <w:rsid w:val="00EA66F8"/>
    <w:rsid w:val="00EB11E8"/>
    <w:rsid w:val="00EB275E"/>
    <w:rsid w:val="00EB27CD"/>
    <w:rsid w:val="00EB344B"/>
    <w:rsid w:val="00EB449F"/>
    <w:rsid w:val="00EB4C26"/>
    <w:rsid w:val="00EB6134"/>
    <w:rsid w:val="00EB738A"/>
    <w:rsid w:val="00EB77BA"/>
    <w:rsid w:val="00EC0C89"/>
    <w:rsid w:val="00EC0CC7"/>
    <w:rsid w:val="00EC0DCF"/>
    <w:rsid w:val="00EC17DB"/>
    <w:rsid w:val="00EC1A6C"/>
    <w:rsid w:val="00EC7E53"/>
    <w:rsid w:val="00ED1A94"/>
    <w:rsid w:val="00ED7509"/>
    <w:rsid w:val="00EE1A99"/>
    <w:rsid w:val="00EE1AF9"/>
    <w:rsid w:val="00EE31D0"/>
    <w:rsid w:val="00EE38AF"/>
    <w:rsid w:val="00EE3DA1"/>
    <w:rsid w:val="00EE5CAB"/>
    <w:rsid w:val="00EE7317"/>
    <w:rsid w:val="00EF254B"/>
    <w:rsid w:val="00EF414F"/>
    <w:rsid w:val="00EF4E09"/>
    <w:rsid w:val="00EF4FF2"/>
    <w:rsid w:val="00EF51A8"/>
    <w:rsid w:val="00EF7486"/>
    <w:rsid w:val="00EF76AC"/>
    <w:rsid w:val="00F00772"/>
    <w:rsid w:val="00F013A8"/>
    <w:rsid w:val="00F02861"/>
    <w:rsid w:val="00F0552C"/>
    <w:rsid w:val="00F05F21"/>
    <w:rsid w:val="00F071DE"/>
    <w:rsid w:val="00F10385"/>
    <w:rsid w:val="00F119E8"/>
    <w:rsid w:val="00F150BD"/>
    <w:rsid w:val="00F1710A"/>
    <w:rsid w:val="00F22382"/>
    <w:rsid w:val="00F234F1"/>
    <w:rsid w:val="00F24C13"/>
    <w:rsid w:val="00F24F0A"/>
    <w:rsid w:val="00F25538"/>
    <w:rsid w:val="00F27CE4"/>
    <w:rsid w:val="00F30E38"/>
    <w:rsid w:val="00F31C54"/>
    <w:rsid w:val="00F32075"/>
    <w:rsid w:val="00F37144"/>
    <w:rsid w:val="00F413DA"/>
    <w:rsid w:val="00F41F53"/>
    <w:rsid w:val="00F42246"/>
    <w:rsid w:val="00F427CB"/>
    <w:rsid w:val="00F475AF"/>
    <w:rsid w:val="00F54FE0"/>
    <w:rsid w:val="00F56141"/>
    <w:rsid w:val="00F57AB7"/>
    <w:rsid w:val="00F60E47"/>
    <w:rsid w:val="00F61FF4"/>
    <w:rsid w:val="00F63629"/>
    <w:rsid w:val="00F6364B"/>
    <w:rsid w:val="00F64C1F"/>
    <w:rsid w:val="00F6524E"/>
    <w:rsid w:val="00F668E4"/>
    <w:rsid w:val="00F67A5F"/>
    <w:rsid w:val="00F70AD5"/>
    <w:rsid w:val="00F70CA5"/>
    <w:rsid w:val="00F70ED6"/>
    <w:rsid w:val="00F73FB5"/>
    <w:rsid w:val="00F74630"/>
    <w:rsid w:val="00F755A6"/>
    <w:rsid w:val="00F7568A"/>
    <w:rsid w:val="00F774AE"/>
    <w:rsid w:val="00F821A2"/>
    <w:rsid w:val="00F85D35"/>
    <w:rsid w:val="00F862E6"/>
    <w:rsid w:val="00F8677A"/>
    <w:rsid w:val="00F9122A"/>
    <w:rsid w:val="00F91389"/>
    <w:rsid w:val="00F917E5"/>
    <w:rsid w:val="00F93153"/>
    <w:rsid w:val="00F93B99"/>
    <w:rsid w:val="00F96DE0"/>
    <w:rsid w:val="00FA0C49"/>
    <w:rsid w:val="00FA2608"/>
    <w:rsid w:val="00FA4F70"/>
    <w:rsid w:val="00FA61EF"/>
    <w:rsid w:val="00FA68BC"/>
    <w:rsid w:val="00FA6A1C"/>
    <w:rsid w:val="00FA6D2C"/>
    <w:rsid w:val="00FA6E4C"/>
    <w:rsid w:val="00FA7427"/>
    <w:rsid w:val="00FB083C"/>
    <w:rsid w:val="00FB5BF6"/>
    <w:rsid w:val="00FC4AEA"/>
    <w:rsid w:val="00FC5EDB"/>
    <w:rsid w:val="00FC6EFA"/>
    <w:rsid w:val="00FC6F9D"/>
    <w:rsid w:val="00FC779A"/>
    <w:rsid w:val="00FC7ADD"/>
    <w:rsid w:val="00FD0645"/>
    <w:rsid w:val="00FD110E"/>
    <w:rsid w:val="00FD4A94"/>
    <w:rsid w:val="00FD56E4"/>
    <w:rsid w:val="00FD73E8"/>
    <w:rsid w:val="00FD773F"/>
    <w:rsid w:val="00FE12E2"/>
    <w:rsid w:val="00FE395E"/>
    <w:rsid w:val="00FE4D63"/>
    <w:rsid w:val="00FE7593"/>
    <w:rsid w:val="00FE7A08"/>
    <w:rsid w:val="00FF0AD2"/>
    <w:rsid w:val="00FF2AB9"/>
    <w:rsid w:val="00FF2C32"/>
    <w:rsid w:val="00FF3727"/>
    <w:rsid w:val="00FF3870"/>
    <w:rsid w:val="00FF4873"/>
    <w:rsid w:val="00FF58E8"/>
    <w:rsid w:val="00FF5C51"/>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525FD632-10B5-4F85-8F5C-BAD93055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2E2F92"/>
  </w:style>
  <w:style w:type="character" w:customStyle="1" w:styleId="eop">
    <w:name w:val="eop"/>
    <w:basedOn w:val="DefaultParagraphFont"/>
    <w:rsid w:val="002E2F92"/>
  </w:style>
  <w:style w:type="paragraph" w:customStyle="1" w:styleId="paragraph">
    <w:name w:val="paragraph"/>
    <w:basedOn w:val="Normal"/>
    <w:rsid w:val="002E2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2E2F92"/>
    <w:rPr>
      <w:color w:val="605E5C"/>
      <w:shd w:val="clear" w:color="auto" w:fill="E1DFDD"/>
    </w:rPr>
  </w:style>
  <w:style w:type="character" w:customStyle="1" w:styleId="Mention1">
    <w:name w:val="Mention1"/>
    <w:basedOn w:val="DefaultParagraphFont"/>
    <w:uiPriority w:val="99"/>
    <w:unhideWhenUsed/>
    <w:rsid w:val="002E2F92"/>
    <w:rPr>
      <w:color w:val="2B579A"/>
      <w:shd w:val="clear" w:color="auto" w:fill="E1DFDD"/>
    </w:rPr>
  </w:style>
  <w:style w:type="character" w:styleId="UnresolvedMention">
    <w:name w:val="Unresolved Mention"/>
    <w:basedOn w:val="DefaultParagraphFont"/>
    <w:uiPriority w:val="99"/>
    <w:unhideWhenUsed/>
    <w:rsid w:val="00C3016E"/>
    <w:rPr>
      <w:color w:val="605E5C"/>
      <w:shd w:val="clear" w:color="auto" w:fill="E1DFDD"/>
    </w:rPr>
  </w:style>
  <w:style w:type="character" w:styleId="Mention">
    <w:name w:val="Mention"/>
    <w:basedOn w:val="DefaultParagraphFont"/>
    <w:uiPriority w:val="99"/>
    <w:unhideWhenUsed/>
    <w:rsid w:val="00C30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28419185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81430886">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es.Michalopoulos@md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nfo.gov/public/do/PRAViewICR?ref_nbr=202102-0970-01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ViewICR?ref_nbr=202102-0970-014" TargetMode="External"/><Relationship Id="rId5" Type="http://schemas.openxmlformats.org/officeDocument/2006/relationships/numbering" Target="numbering.xml"/><Relationship Id="rId15" Type="http://schemas.openxmlformats.org/officeDocument/2006/relationships/hyperlink" Target="mailto:Michelle.manno@mdr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na.israel@mdr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info.gov/public/do/PRAViewICR?ref_nbr=202102-097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95F67-6CB8-466D-AB52-5F8C165C2C09}">
  <ds:schemaRefs>
    <ds:schemaRef ds:uri="http://purl.org/dc/elements/1.1/"/>
    <ds:schemaRef ds:uri="fab7e458-fc89-4164-aa45-aaac22e1ddd6"/>
    <ds:schemaRef ds:uri="http://purl.org/dc/terms/"/>
    <ds:schemaRef ds:uri="http://schemas.microsoft.com/office/2006/metadata/properties"/>
    <ds:schemaRef ds:uri="a0a455da-aec5-455b-be46-484afc81bedf"/>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B99C76D1-EE87-4BF5-AC23-E2162C08CB81}">
  <ds:schemaRefs>
    <ds:schemaRef ds:uri="http://schemas.openxmlformats.org/officeDocument/2006/bibliography"/>
  </ds:schemaRefs>
</ds:datastoreItem>
</file>

<file path=customXml/itemProps4.xml><?xml version="1.0" encoding="utf-8"?>
<ds:datastoreItem xmlns:ds="http://schemas.openxmlformats.org/officeDocument/2006/customXml" ds:itemID="{7E38AF4E-290D-4D87-AAE2-79E57B49B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3872</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25896</CharactersWithSpaces>
  <SharedDoc>false</SharedDoc>
  <HLinks>
    <vt:vector size="36" baseType="variant">
      <vt:variant>
        <vt:i4>721005</vt:i4>
      </vt:variant>
      <vt:variant>
        <vt:i4>12</vt:i4>
      </vt:variant>
      <vt:variant>
        <vt:i4>0</vt:i4>
      </vt:variant>
      <vt:variant>
        <vt:i4>5</vt:i4>
      </vt:variant>
      <vt:variant>
        <vt:lpwstr>mailto:Michelle.manno@mdrc.org</vt:lpwstr>
      </vt:variant>
      <vt:variant>
        <vt:lpwstr/>
      </vt:variant>
      <vt:variant>
        <vt:i4>8060948</vt:i4>
      </vt:variant>
      <vt:variant>
        <vt:i4>9</vt:i4>
      </vt:variant>
      <vt:variant>
        <vt:i4>0</vt:i4>
      </vt:variant>
      <vt:variant>
        <vt:i4>5</vt:i4>
      </vt:variant>
      <vt:variant>
        <vt:lpwstr>mailto:Dina.israel@mdrc.org</vt:lpwstr>
      </vt:variant>
      <vt:variant>
        <vt:lpwstr/>
      </vt:variant>
      <vt:variant>
        <vt:i4>4980788</vt:i4>
      </vt:variant>
      <vt:variant>
        <vt:i4>6</vt:i4>
      </vt:variant>
      <vt:variant>
        <vt:i4>0</vt:i4>
      </vt:variant>
      <vt:variant>
        <vt:i4>5</vt:i4>
      </vt:variant>
      <vt:variant>
        <vt:lpwstr>mailto:Charles.Michalopoulos@mdrc.org</vt:lpwstr>
      </vt:variant>
      <vt:variant>
        <vt:lpwstr/>
      </vt:variant>
      <vt:variant>
        <vt:i4>2031712</vt:i4>
      </vt:variant>
      <vt:variant>
        <vt:i4>3</vt:i4>
      </vt:variant>
      <vt:variant>
        <vt:i4>0</vt:i4>
      </vt:variant>
      <vt:variant>
        <vt:i4>5</vt:i4>
      </vt:variant>
      <vt:variant>
        <vt:lpwstr>https://www.reginfo.gov/public/do/PRAViewICR?ref_nbr=202102-0970-014</vt:lpwstr>
      </vt:variant>
      <vt:variant>
        <vt:lpwstr/>
      </vt:variant>
      <vt:variant>
        <vt:i4>2031712</vt:i4>
      </vt:variant>
      <vt:variant>
        <vt:i4>0</vt:i4>
      </vt:variant>
      <vt:variant>
        <vt:i4>0</vt:i4>
      </vt:variant>
      <vt:variant>
        <vt:i4>5</vt:i4>
      </vt:variant>
      <vt:variant>
        <vt:lpwstr>https://www.reginfo.gov/public/do/PRAViewICR?ref_nbr=202102-0970-014</vt:lpwstr>
      </vt:variant>
      <vt:variant>
        <vt:lpwstr/>
      </vt:variant>
      <vt:variant>
        <vt:i4>2031712</vt:i4>
      </vt:variant>
      <vt:variant>
        <vt:i4>0</vt:i4>
      </vt:variant>
      <vt:variant>
        <vt:i4>0</vt:i4>
      </vt:variant>
      <vt:variant>
        <vt:i4>5</vt:i4>
      </vt:variant>
      <vt:variant>
        <vt:lpwstr>https://www.reginfo.gov/public/do/PRAViewICR?ref_nbr=202102-0970-014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Illangasekare, Samantha (ACF)</dc:creator>
  <cp:keywords/>
  <cp:lastModifiedBy>Michelle Manno</cp:lastModifiedBy>
  <cp:revision>3</cp:revision>
  <dcterms:created xsi:type="dcterms:W3CDTF">2021-04-14T16:35:00Z</dcterms:created>
  <dcterms:modified xsi:type="dcterms:W3CDTF">2021-04-14T16:36:00Z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