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EB5" w:rsidP="00B71EB5" w:rsidRDefault="00B71EB5" w14:paraId="399AE1C8" w14:textId="2FD2B257">
      <w:pPr>
        <w:pStyle w:val="H1"/>
      </w:pPr>
      <w:r>
        <w:t>Project Impact Rapid</w:t>
      </w:r>
      <w:r w:rsidR="00F966E4">
        <w:t>-</w:t>
      </w:r>
      <w:r>
        <w:t>Cycle Learning Plan Template</w:t>
      </w:r>
    </w:p>
    <w:p w:rsidR="00FC5F24" w:rsidRDefault="00B71EB5" w14:paraId="6DA92742" w14:textId="6BEEFA2F">
      <w:r>
        <w:t>The Rapid</w:t>
      </w:r>
      <w:r w:rsidR="00F966E4">
        <w:t>-</w:t>
      </w:r>
      <w:r>
        <w:t>Cycle Learning</w:t>
      </w:r>
      <w:r w:rsidR="00F966E4">
        <w:t xml:space="preserve"> </w:t>
      </w:r>
      <w:r w:rsidR="003B0720">
        <w:t>P</w:t>
      </w:r>
      <w:r w:rsidR="00F966E4">
        <w:t>lan</w:t>
      </w:r>
      <w:r>
        <w:t xml:space="preserve"> template is a tool </w:t>
      </w:r>
      <w:r w:rsidR="00C71B7B">
        <w:t xml:space="preserve">to help </w:t>
      </w:r>
      <w:r>
        <w:t xml:space="preserve">your team prepare for </w:t>
      </w:r>
      <w:r w:rsidR="004E6C0F">
        <w:t>rapid-cycle</w:t>
      </w:r>
      <w:r w:rsidR="000572E6">
        <w:t xml:space="preserve"> </w:t>
      </w:r>
      <w:r w:rsidR="00ED55C4">
        <w:t>learning</w:t>
      </w:r>
      <w:r w:rsidR="00C71B7B">
        <w:t xml:space="preserve"> and </w:t>
      </w:r>
      <w:r>
        <w:t xml:space="preserve">inform refinements to your </w:t>
      </w:r>
      <w:r w:rsidR="004E6C0F">
        <w:t xml:space="preserve">Rapid-Cycle Impact </w:t>
      </w:r>
      <w:r>
        <w:t>project.</w:t>
      </w:r>
      <w:r w:rsidR="000572E6">
        <w:t xml:space="preserve"> </w:t>
      </w:r>
      <w:r w:rsidR="00A96693">
        <w:t xml:space="preserve">Rapid-cycle learning </w:t>
      </w:r>
      <w:r w:rsidR="004C3391">
        <w:t>can help you</w:t>
      </w:r>
      <w:r w:rsidR="003369AA">
        <w:t>r team</w:t>
      </w:r>
      <w:r w:rsidR="004C3391">
        <w:t xml:space="preserve"> </w:t>
      </w:r>
      <w:r w:rsidR="00A96693">
        <w:t xml:space="preserve">to </w:t>
      </w:r>
      <w:r w:rsidR="00556C36">
        <w:t>assess project improvements or new service strategies quickly and systematically. Results from rapid-cycle learn can support continuous improvement of service delivery, enhancing the likelihood of positive outcomes for clients</w:t>
      </w:r>
      <w:r w:rsidR="004C3391">
        <w:t xml:space="preserve">. Rapid-cycle learning typically involves four steps: </w:t>
      </w:r>
      <w:r w:rsidRPr="004C3391" w:rsidR="004C3391">
        <w:t xml:space="preserve">(1) identify a problem or area of challenge; (2) propose specific changes or service components that directly address the challenge and </w:t>
      </w:r>
      <w:r w:rsidR="00C71B7B">
        <w:t>intended</w:t>
      </w:r>
      <w:r w:rsidRPr="004C3391" w:rsidR="004C3391">
        <w:t xml:space="preserve"> improvements; (3) identify relevant, easily accessible measures of outcomes; and (4) assess whether the change led to better short-term outcomes</w:t>
      </w:r>
      <w:r w:rsidR="00A96693">
        <w:t xml:space="preserve"> </w:t>
      </w:r>
      <w:r w:rsidRPr="004C3391" w:rsidR="004C3391">
        <w:t xml:space="preserve">(Cody and </w:t>
      </w:r>
      <w:proofErr w:type="spellStart"/>
      <w:r w:rsidRPr="004C3391" w:rsidR="004C3391">
        <w:t>Arbour</w:t>
      </w:r>
      <w:proofErr w:type="spellEnd"/>
      <w:r w:rsidRPr="004C3391" w:rsidR="004C3391">
        <w:t xml:space="preserve"> 2019, Derr et al 2017, Atukpawu-Tipton and </w:t>
      </w:r>
      <w:proofErr w:type="spellStart"/>
      <w:r w:rsidRPr="004C3391" w:rsidR="004C3391">
        <w:t>Poes</w:t>
      </w:r>
      <w:proofErr w:type="spellEnd"/>
      <w:r w:rsidRPr="004C3391" w:rsidR="004C3391">
        <w:t xml:space="preserve"> 2020).</w:t>
      </w:r>
      <w:r w:rsidR="004C3391">
        <w:t xml:space="preserve"> Rapid-cycle learning is often iterative and may involve </w:t>
      </w:r>
      <w:r w:rsidR="004E566E">
        <w:t xml:space="preserve">repeating these steps multiple times to continuously improve service delivery and outcomes. </w:t>
      </w:r>
      <w:r w:rsidR="00D25D22">
        <w:t xml:space="preserve"> </w:t>
      </w:r>
    </w:p>
    <w:p w:rsidR="00C66B9F" w:rsidP="00C66B9F" w:rsidRDefault="00B71EB5" w14:paraId="0C7D744C" w14:textId="3D7E29C6">
      <w:pPr>
        <w:rPr>
          <w:i/>
          <w:iCs/>
        </w:rPr>
      </w:pPr>
      <w:r>
        <w:t>The</w:t>
      </w:r>
      <w:r w:rsidR="00E13050">
        <w:t xml:space="preserve"> Rapid</w:t>
      </w:r>
      <w:r w:rsidR="004E566E">
        <w:t>-</w:t>
      </w:r>
      <w:r w:rsidR="00E13050">
        <w:t>Cycle Learning</w:t>
      </w:r>
      <w:r>
        <w:t xml:space="preserve"> </w:t>
      </w:r>
      <w:r w:rsidR="004E566E">
        <w:t xml:space="preserve">Plan </w:t>
      </w:r>
      <w:r>
        <w:t xml:space="preserve">template </w:t>
      </w:r>
      <w:r w:rsidR="00556C36">
        <w:t xml:space="preserve">for Project Impact grant recipients includes </w:t>
      </w:r>
      <w:r>
        <w:t>three sections:</w:t>
      </w:r>
      <w:r w:rsidR="00807E9B">
        <w:t xml:space="preserve"> </w:t>
      </w:r>
    </w:p>
    <w:p w:rsidR="00B71EB5" w:rsidP="00D1640A" w:rsidRDefault="00B71EB5" w14:paraId="6665F4CF" w14:textId="2C156094">
      <w:pPr>
        <w:pStyle w:val="ListNumber"/>
      </w:pPr>
      <w:r w:rsidRPr="00C66B9F">
        <w:rPr>
          <w:b/>
          <w:bCs/>
        </w:rPr>
        <w:t>Project road map for change</w:t>
      </w:r>
      <w:r>
        <w:t xml:space="preserve">. </w:t>
      </w:r>
      <w:r w:rsidR="00F323A9">
        <w:t>In this section, you will</w:t>
      </w:r>
      <w:r>
        <w:t xml:space="preserve"> specify your </w:t>
      </w:r>
      <w:r w:rsidR="004E566E">
        <w:t xml:space="preserve">project goals, </w:t>
      </w:r>
      <w:r>
        <w:t>implementation plan</w:t>
      </w:r>
      <w:r w:rsidR="004E566E">
        <w:t>, factors that may help or hinder your project,</w:t>
      </w:r>
      <w:r>
        <w:t xml:space="preserve"> and expected </w:t>
      </w:r>
      <w:r w:rsidR="004E566E">
        <w:t>outcomes</w:t>
      </w:r>
      <w:r w:rsidR="00F323A9">
        <w:t xml:space="preserve">. The road map for change is a streamlined logic model that </w:t>
      </w:r>
      <w:r w:rsidR="00D51674">
        <w:t xml:space="preserve">will help you identify problems or challenges </w:t>
      </w:r>
      <w:r w:rsidR="003369AA">
        <w:t>you want to</w:t>
      </w:r>
      <w:r w:rsidR="00D51674">
        <w:t xml:space="preserve"> address </w:t>
      </w:r>
      <w:r w:rsidR="003369AA">
        <w:t xml:space="preserve">or components </w:t>
      </w:r>
      <w:r w:rsidR="004743CB">
        <w:t xml:space="preserve">of your project </w:t>
      </w:r>
      <w:r w:rsidR="003369AA">
        <w:t xml:space="preserve">to explore </w:t>
      </w:r>
      <w:r w:rsidR="00D51674">
        <w:t>through</w:t>
      </w:r>
      <w:r>
        <w:t xml:space="preserve"> rapid</w:t>
      </w:r>
      <w:r w:rsidR="00D51674">
        <w:t>-</w:t>
      </w:r>
      <w:r>
        <w:t>cycle learning.</w:t>
      </w:r>
      <w:r w:rsidR="00ED3387">
        <w:t xml:space="preserve"> </w:t>
      </w:r>
    </w:p>
    <w:p w:rsidR="00B71EB5" w:rsidP="00D1640A" w:rsidRDefault="00B71EB5" w14:paraId="3FCE1F27" w14:textId="22D0DD07">
      <w:pPr>
        <w:pStyle w:val="ListNumber"/>
      </w:pPr>
      <w:r w:rsidRPr="00F323A9">
        <w:rPr>
          <w:b/>
          <w:bCs/>
        </w:rPr>
        <w:t>Rapid</w:t>
      </w:r>
      <w:r w:rsidR="00C71B7B">
        <w:rPr>
          <w:b/>
          <w:bCs/>
        </w:rPr>
        <w:t>-</w:t>
      </w:r>
      <w:r w:rsidRPr="00F323A9">
        <w:rPr>
          <w:b/>
          <w:bCs/>
        </w:rPr>
        <w:t>cycle learning capacity assessment</w:t>
      </w:r>
      <w:r>
        <w:t xml:space="preserve">. </w:t>
      </w:r>
      <w:r w:rsidR="005C79CB">
        <w:t xml:space="preserve">This assessment covers key </w:t>
      </w:r>
      <w:r w:rsidR="00556C36">
        <w:t xml:space="preserve">areas </w:t>
      </w:r>
      <w:r w:rsidR="005C79CB">
        <w:t xml:space="preserve">that </w:t>
      </w:r>
      <w:r w:rsidR="00C71B7B">
        <w:t xml:space="preserve">facilitate </w:t>
      </w:r>
      <w:r w:rsidR="005C79CB">
        <w:t>engaging in rapid</w:t>
      </w:r>
      <w:r w:rsidR="00D51674">
        <w:t>-</w:t>
      </w:r>
      <w:r w:rsidR="005C79CB">
        <w:t xml:space="preserve">cycle learning. Completing the assessment will help your team to understand what you already have in place and where you might </w:t>
      </w:r>
      <w:r w:rsidR="00C71B7B">
        <w:t xml:space="preserve">consider building </w:t>
      </w:r>
      <w:r w:rsidR="005C79CB">
        <w:t xml:space="preserve">capacity over the course of the project. </w:t>
      </w:r>
    </w:p>
    <w:p w:rsidR="00983E6E" w:rsidP="00C71B7B" w:rsidRDefault="00C71B7B" w14:paraId="00F87C29" w14:textId="66FF447B">
      <w:pPr>
        <w:pStyle w:val="ListNumber"/>
      </w:pPr>
      <w:r>
        <w:rPr>
          <w:b/>
          <w:bCs/>
        </w:rPr>
        <w:t>Initial l</w:t>
      </w:r>
      <w:r w:rsidRPr="00F323A9" w:rsidR="00F323A9">
        <w:rPr>
          <w:b/>
          <w:bCs/>
        </w:rPr>
        <w:t>earning questions</w:t>
      </w:r>
      <w:r w:rsidR="00F323A9">
        <w:t xml:space="preserve">. This section </w:t>
      </w:r>
      <w:r w:rsidR="007172B7">
        <w:t xml:space="preserve">guides </w:t>
      </w:r>
      <w:r w:rsidR="00F323A9">
        <w:t>your team</w:t>
      </w:r>
      <w:r w:rsidR="005C79CB">
        <w:t xml:space="preserve"> </w:t>
      </w:r>
      <w:r w:rsidR="007172B7">
        <w:t xml:space="preserve">to develop an initial set </w:t>
      </w:r>
      <w:r w:rsidR="00A02513">
        <w:t xml:space="preserve">of </w:t>
      </w:r>
      <w:r w:rsidR="005C79CB">
        <w:t>questions about your project</w:t>
      </w:r>
      <w:r w:rsidR="00D51674">
        <w:t xml:space="preserve"> and priorities for rapid-cycle learning</w:t>
      </w:r>
      <w:r w:rsidR="005C79CB">
        <w:t xml:space="preserve">. Though </w:t>
      </w:r>
      <w:r w:rsidR="007172B7">
        <w:t xml:space="preserve">additional </w:t>
      </w:r>
      <w:r w:rsidR="005C79CB">
        <w:t xml:space="preserve">questions will emerge </w:t>
      </w:r>
      <w:r w:rsidR="007172B7">
        <w:t xml:space="preserve">during </w:t>
      </w:r>
      <w:r w:rsidR="005C79CB">
        <w:t xml:space="preserve">the project, identifying </w:t>
      </w:r>
      <w:r w:rsidR="007172B7">
        <w:t xml:space="preserve">a set of initial </w:t>
      </w:r>
      <w:r w:rsidR="005C79CB">
        <w:t xml:space="preserve">questions </w:t>
      </w:r>
      <w:r w:rsidR="00983E6E">
        <w:t xml:space="preserve">will </w:t>
      </w:r>
      <w:r w:rsidR="007172B7">
        <w:t xml:space="preserve">allow </w:t>
      </w:r>
      <w:r w:rsidR="00983E6E">
        <w:t xml:space="preserve">your team </w:t>
      </w:r>
      <w:r w:rsidR="007172B7">
        <w:t xml:space="preserve">to begin to identify </w:t>
      </w:r>
      <w:r w:rsidR="00383849">
        <w:t>(1) w</w:t>
      </w:r>
      <w:r w:rsidR="003C442A">
        <w:t>hat changes might you make to address a</w:t>
      </w:r>
      <w:r w:rsidR="007172B7">
        <w:t xml:space="preserve"> known</w:t>
      </w:r>
      <w:r w:rsidR="003C442A">
        <w:t xml:space="preserve"> challenge</w:t>
      </w:r>
      <w:r w:rsidR="00383849">
        <w:t>, (2)</w:t>
      </w:r>
      <w:r w:rsidR="003C442A">
        <w:t xml:space="preserve"> what </w:t>
      </w:r>
      <w:r w:rsidR="00851107">
        <w:t>you</w:t>
      </w:r>
      <w:r w:rsidR="003C442A">
        <w:t xml:space="preserve"> want to learn about those changes, </w:t>
      </w:r>
      <w:r w:rsidR="00851107">
        <w:t xml:space="preserve">(3) </w:t>
      </w:r>
      <w:r w:rsidR="00A501FD">
        <w:t xml:space="preserve">how you </w:t>
      </w:r>
      <w:r w:rsidR="00851107">
        <w:t xml:space="preserve">will </w:t>
      </w:r>
      <w:r w:rsidR="00A501FD">
        <w:t xml:space="preserve">assess whether </w:t>
      </w:r>
      <w:r w:rsidR="00851107">
        <w:t>a</w:t>
      </w:r>
      <w:r w:rsidR="00A501FD">
        <w:t xml:space="preserve"> change led to better short-term outcomes, and </w:t>
      </w:r>
      <w:r w:rsidR="00851107">
        <w:t xml:space="preserve">(4) </w:t>
      </w:r>
      <w:r w:rsidR="00A501FD">
        <w:t xml:space="preserve">what information </w:t>
      </w:r>
      <w:r w:rsidR="00851107">
        <w:t xml:space="preserve">you </w:t>
      </w:r>
      <w:r w:rsidR="00A501FD">
        <w:t xml:space="preserve">will use to measure </w:t>
      </w:r>
      <w:r w:rsidR="00851107">
        <w:t xml:space="preserve">those </w:t>
      </w:r>
      <w:r w:rsidR="00A501FD">
        <w:t xml:space="preserve">outcomes.  </w:t>
      </w:r>
    </w:p>
    <w:p w:rsidR="007172B7" w:rsidP="007172B7" w:rsidRDefault="007172B7" w14:paraId="5F4562FE" w14:textId="1B714296">
      <w:pPr>
        <w:pStyle w:val="ListNumber"/>
        <w:numPr>
          <w:ilvl w:val="0"/>
          <w:numId w:val="0"/>
        </w:numPr>
      </w:pPr>
      <w:r w:rsidRPr="00F35385">
        <w:t>All</w:t>
      </w:r>
      <w:r>
        <w:t xml:space="preserve"> Project Impact grant recipients are asked to complete this learning plan template. Please complete the template no later than [MONTH DATE], 2022. Share the completed template with [FILL IN].</w:t>
      </w:r>
    </w:p>
    <w:tbl>
      <w:tblPr>
        <w:tblpPr w:leftFromText="180" w:rightFromText="180" w:vertAnchor="page" w:horzAnchor="margin" w:tblpY="12535"/>
        <w:tblW w:w="9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17"/>
      </w:tblGrid>
      <w:tr w:rsidRPr="005926E5" w:rsidR="006E7199" w:rsidTr="006E7199" w14:paraId="4E1701E6" w14:textId="77777777">
        <w:tc>
          <w:tcPr>
            <w:tcW w:w="9417" w:type="dxa"/>
          </w:tcPr>
          <w:p w:rsidRPr="005926E5" w:rsidR="006E7199" w:rsidP="006E7199" w:rsidRDefault="006E7199" w14:paraId="28E67808" w14:textId="77777777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name="_Hlk82162042" w:id="0"/>
            <w:r w:rsidRPr="005926E5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</w:p>
          <w:p w:rsidRPr="005926E5" w:rsidR="006E7199" w:rsidP="006E7199" w:rsidRDefault="006E7199" w14:paraId="2C97940A" w14:textId="1A6E9D62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16"/>
                <w:szCs w:val="16"/>
              </w:rPr>
            </w:pPr>
            <w:r w:rsidRPr="00860F78">
              <w:rPr>
                <w:sz w:val="16"/>
                <w:szCs w:val="16"/>
              </w:rPr>
              <w:t xml:space="preserve">This collection of information is voluntary and will be used to provide the Administration for Children and Families with information to help refine and guide program development </w:t>
            </w:r>
            <w:r w:rsidR="00401BA1">
              <w:rPr>
                <w:sz w:val="16"/>
                <w:szCs w:val="16"/>
              </w:rPr>
              <w:t>for Community Services Block Grant recipients</w:t>
            </w:r>
            <w:r w:rsidRPr="00860F78">
              <w:rPr>
                <w:sz w:val="16"/>
                <w:szCs w:val="16"/>
              </w:rPr>
              <w:t xml:space="preserve">. Public reporting burden for the collection of information is estimated to average </w:t>
            </w:r>
            <w:r w:rsidR="003D6E3A">
              <w:rPr>
                <w:sz w:val="16"/>
                <w:szCs w:val="16"/>
              </w:rPr>
              <w:t>4 hours (2 hours for the initial response and about 1 hour for each update)</w:t>
            </w:r>
            <w:r w:rsidRPr="00860F78">
              <w:rPr>
                <w:sz w:val="16"/>
                <w:szCs w:val="16"/>
              </w:rPr>
              <w:t>, including the time for reviewing instructions</w:t>
            </w:r>
            <w:r w:rsidR="0027196D">
              <w:rPr>
                <w:sz w:val="16"/>
                <w:szCs w:val="16"/>
              </w:rPr>
              <w:t xml:space="preserve"> and completing the form. </w:t>
            </w:r>
            <w:r w:rsidRPr="00860F78">
              <w:rPr>
                <w:sz w:val="16"/>
                <w:szCs w:val="16"/>
              </w:rPr>
              <w:t xml:space="preserve">An agency may not conduct or sponsor, and a person is not required to respond to, a collection of information unless it displays a currently valid OMB control number. The OMB number and expiration date for this collection are OMB #: </w:t>
            </w:r>
            <w:r w:rsidRPr="005650EF">
              <w:rPr>
                <w:sz w:val="16"/>
                <w:szCs w:val="16"/>
              </w:rPr>
              <w:t>0970-0531</w:t>
            </w:r>
            <w:r w:rsidRPr="003D6E3A">
              <w:rPr>
                <w:sz w:val="16"/>
                <w:szCs w:val="16"/>
              </w:rPr>
              <w:t xml:space="preserve">, Exp: </w:t>
            </w:r>
            <w:r w:rsidRPr="005650EF">
              <w:rPr>
                <w:sz w:val="16"/>
                <w:szCs w:val="16"/>
              </w:rPr>
              <w:t>07/31/2022</w:t>
            </w:r>
            <w:r w:rsidRPr="003D6E3A">
              <w:rPr>
                <w:sz w:val="16"/>
                <w:szCs w:val="16"/>
              </w:rPr>
              <w:t>.</w:t>
            </w:r>
            <w:r w:rsidRPr="00860F78">
              <w:rPr>
                <w:sz w:val="16"/>
                <w:szCs w:val="16"/>
              </w:rPr>
              <w:t xml:space="preserve"> Send comments regarding this burden estimate or any other aspect of this collection of information, including suggestions for reducing this burden</w:t>
            </w:r>
            <w:r>
              <w:rPr>
                <w:sz w:val="16"/>
                <w:szCs w:val="16"/>
              </w:rPr>
              <w:t>,</w:t>
            </w:r>
            <w:r w:rsidRPr="00860F78">
              <w:rPr>
                <w:sz w:val="16"/>
                <w:szCs w:val="16"/>
              </w:rPr>
              <w:t xml:space="preserve"> to </w:t>
            </w:r>
            <w:r w:rsidR="00A674AD">
              <w:rPr>
                <w:sz w:val="16"/>
                <w:szCs w:val="16"/>
              </w:rPr>
              <w:t>Roneika Carr</w:t>
            </w:r>
            <w:r w:rsidRPr="00860F78">
              <w:rPr>
                <w:sz w:val="16"/>
                <w:szCs w:val="16"/>
              </w:rPr>
              <w:t xml:space="preserve"> at</w:t>
            </w:r>
            <w:r>
              <w:rPr>
                <w:sz w:val="16"/>
                <w:szCs w:val="16"/>
              </w:rPr>
              <w:t xml:space="preserve"> </w:t>
            </w:r>
            <w:hyperlink w:history="1" r:id="rId12">
              <w:r w:rsidRPr="007D4F14" w:rsidR="00A674AD">
                <w:rPr>
                  <w:rStyle w:val="Hyperlink"/>
                  <w:sz w:val="16"/>
                  <w:szCs w:val="16"/>
                </w:rPr>
                <w:t>Roneika.Carr</w:t>
              </w:r>
              <w:r w:rsidRPr="00F00651" w:rsidR="00A674AD">
                <w:rPr>
                  <w:rStyle w:val="Hyperlink"/>
                  <w:sz w:val="16"/>
                  <w:szCs w:val="16"/>
                </w:rPr>
                <w:t>@acf.hhs.gov</w:t>
              </w:r>
            </w:hyperlink>
            <w:r>
              <w:rPr>
                <w:sz w:val="16"/>
                <w:szCs w:val="16"/>
              </w:rPr>
              <w:t>.</w:t>
            </w:r>
          </w:p>
        </w:tc>
      </w:tr>
      <w:bookmarkEnd w:id="0"/>
    </w:tbl>
    <w:p w:rsidR="007172B7" w:rsidRDefault="007172B7" w14:paraId="385728C4" w14:textId="7F4750E0">
      <w:pPr>
        <w:spacing w:line="259" w:lineRule="auto"/>
        <w:rPr>
          <w:rFonts w:asciiTheme="majorHAnsi" w:hAnsiTheme="majorHAnsi" w:eastAsiaTheme="majorEastAsia" w:cstheme="majorBidi"/>
          <w:color w:val="046B5C" w:themeColor="text2"/>
          <w:sz w:val="24"/>
          <w:szCs w:val="32"/>
        </w:rPr>
      </w:pPr>
    </w:p>
    <w:p w:rsidR="006E7199" w:rsidRDefault="006E7199" w14:paraId="0BCBCE1E" w14:textId="77777777">
      <w:pPr>
        <w:spacing w:line="259" w:lineRule="auto"/>
        <w:rPr>
          <w:rFonts w:asciiTheme="majorHAnsi" w:hAnsiTheme="majorHAnsi" w:eastAsiaTheme="majorEastAsia" w:cstheme="majorBidi"/>
          <w:color w:val="046B5C" w:themeColor="text2"/>
          <w:sz w:val="24"/>
          <w:szCs w:val="32"/>
        </w:rPr>
      </w:pPr>
      <w:r>
        <w:br w:type="page"/>
      </w:r>
    </w:p>
    <w:p w:rsidR="00983E6E" w:rsidP="00983E6E" w:rsidRDefault="00C71B7B" w14:paraId="3756A94E" w14:textId="06811ACD">
      <w:pPr>
        <w:pStyle w:val="H2"/>
      </w:pPr>
      <w:r>
        <w:lastRenderedPageBreak/>
        <w:t>1. Project r</w:t>
      </w:r>
      <w:r w:rsidR="00983E6E">
        <w:t>oad map for change</w:t>
      </w:r>
    </w:p>
    <w:p w:rsidR="00751C1A" w:rsidP="00983E6E" w:rsidRDefault="00983E6E" w14:paraId="1F919122" w14:textId="706B5E92">
      <w:r>
        <w:t xml:space="preserve">A road map for change is </w:t>
      </w:r>
      <w:r w:rsidR="00EE1671">
        <w:t xml:space="preserve">a tool </w:t>
      </w:r>
      <w:r w:rsidR="00751C1A">
        <w:t xml:space="preserve">that </w:t>
      </w:r>
      <w:r w:rsidR="00EE1671">
        <w:t>guide</w:t>
      </w:r>
      <w:r w:rsidR="00751C1A">
        <w:t>s</w:t>
      </w:r>
      <w:r w:rsidR="00EE1671">
        <w:t xml:space="preserve"> learning </w:t>
      </w:r>
      <w:r w:rsidR="00751C1A">
        <w:t xml:space="preserve">during </w:t>
      </w:r>
      <w:r w:rsidR="00EE1671">
        <w:t>the project. It serves three purpose</w:t>
      </w:r>
      <w:r w:rsidR="003369AA">
        <w:t>s</w:t>
      </w:r>
      <w:r w:rsidR="00EE1671">
        <w:t xml:space="preserve">: </w:t>
      </w:r>
    </w:p>
    <w:p w:rsidR="00751C1A" w:rsidP="00751C1A" w:rsidRDefault="00845778" w14:paraId="6644432E" w14:textId="2A25EC62">
      <w:pPr>
        <w:pStyle w:val="ListNumber"/>
        <w:numPr>
          <w:ilvl w:val="0"/>
          <w:numId w:val="51"/>
        </w:numPr>
      </w:pPr>
      <w:r>
        <w:t>Helps your team to reflect on whether</w:t>
      </w:r>
      <w:r w:rsidR="00EE28B2">
        <w:t xml:space="preserve"> </w:t>
      </w:r>
      <w:r>
        <w:t>w</w:t>
      </w:r>
      <w:r w:rsidR="00EE1671">
        <w:t xml:space="preserve">hat you are doing will plausibly lead to your expected </w:t>
      </w:r>
      <w:r w:rsidR="004743CB">
        <w:t>outcomes</w:t>
      </w:r>
      <w:r>
        <w:t>, and if not, what needs to change</w:t>
      </w:r>
      <w:r w:rsidR="00751C1A">
        <w:t>.</w:t>
      </w:r>
    </w:p>
    <w:p w:rsidR="00751C1A" w:rsidP="00751C1A" w:rsidRDefault="00EE1671" w14:paraId="04FE4220" w14:textId="5815E0C9">
      <w:pPr>
        <w:pStyle w:val="ListNumber"/>
        <w:numPr>
          <w:ilvl w:val="0"/>
          <w:numId w:val="51"/>
        </w:numPr>
      </w:pPr>
      <w:r>
        <w:t>Guide</w:t>
      </w:r>
      <w:r w:rsidR="007638D5">
        <w:t>s</w:t>
      </w:r>
      <w:r>
        <w:t xml:space="preserve"> rapid</w:t>
      </w:r>
      <w:r w:rsidR="003369AA">
        <w:t>-</w:t>
      </w:r>
      <w:r>
        <w:t>cycle learning</w:t>
      </w:r>
      <w:r w:rsidR="003369AA">
        <w:t xml:space="preserve"> by</w:t>
      </w:r>
      <w:r>
        <w:t xml:space="preserve"> specify</w:t>
      </w:r>
      <w:r w:rsidR="003369AA">
        <w:t>ing</w:t>
      </w:r>
      <w:r>
        <w:t xml:space="preserve"> the components of </w:t>
      </w:r>
      <w:r w:rsidR="00872DCA">
        <w:t>your</w:t>
      </w:r>
      <w:r>
        <w:t xml:space="preserve"> project, how you think they will </w:t>
      </w:r>
      <w:r w:rsidR="004743CB">
        <w:t>be implemented</w:t>
      </w:r>
      <w:r>
        <w:t>, what might get in the way</w:t>
      </w:r>
      <w:r w:rsidR="004743CB">
        <w:t>, and expected outcomes</w:t>
      </w:r>
      <w:r w:rsidR="00751C1A">
        <w:t>.</w:t>
      </w:r>
    </w:p>
    <w:p w:rsidR="00751C1A" w:rsidP="00F35385" w:rsidRDefault="00751C1A" w14:paraId="062882AA" w14:textId="4AAAFBA5">
      <w:pPr>
        <w:pStyle w:val="ListNumber"/>
        <w:numPr>
          <w:ilvl w:val="0"/>
          <w:numId w:val="51"/>
        </w:numPr>
      </w:pPr>
      <w:r>
        <w:t>A</w:t>
      </w:r>
      <w:r w:rsidR="00F3601A">
        <w:t>nchor</w:t>
      </w:r>
      <w:r w:rsidR="007638D5">
        <w:t>s</w:t>
      </w:r>
      <w:r w:rsidR="00F3601A">
        <w:t xml:space="preserve"> learning over the course of the project and </w:t>
      </w:r>
      <w:r w:rsidR="007638D5">
        <w:t xml:space="preserve">supports </w:t>
      </w:r>
      <w:r w:rsidR="00F3601A">
        <w:t>shar</w:t>
      </w:r>
      <w:r w:rsidR="007638D5">
        <w:t>ing of</w:t>
      </w:r>
      <w:r w:rsidR="00F3601A">
        <w:t xml:space="preserve"> insights about how to implement your project well.</w:t>
      </w:r>
      <w:r w:rsidR="004743CB">
        <w:t xml:space="preserve"> </w:t>
      </w:r>
    </w:p>
    <w:p w:rsidR="00430737" w:rsidP="00983E6E" w:rsidRDefault="004743CB" w14:paraId="2336AB43" w14:textId="56F0CE5F">
      <w:r>
        <w:t xml:space="preserve">We encourage you to </w:t>
      </w:r>
      <w:r w:rsidR="00B07906">
        <w:t xml:space="preserve">use </w:t>
      </w:r>
      <w:r>
        <w:t xml:space="preserve">the road map for change as a living document. As you learn about implementing your project, update the road map to reflect new insights about </w:t>
      </w:r>
      <w:r w:rsidR="00B55140">
        <w:t xml:space="preserve">how your project works. </w:t>
      </w:r>
    </w:p>
    <w:p w:rsidR="00F3601A" w:rsidP="00983E6E" w:rsidRDefault="0079344B" w14:paraId="5DA63789" w14:textId="492F3061">
      <w:r>
        <w:t>The</w:t>
      </w:r>
      <w:r w:rsidR="00F3601A">
        <w:t xml:space="preserve"> road map for change template </w:t>
      </w:r>
      <w:r>
        <w:t xml:space="preserve">is </w:t>
      </w:r>
      <w:r w:rsidR="006E0345">
        <w:t>in Exhibit 1</w:t>
      </w:r>
      <w:r w:rsidR="00F3601A">
        <w:t xml:space="preserve">. </w:t>
      </w:r>
      <w:r>
        <w:t xml:space="preserve">The following </w:t>
      </w:r>
      <w:r w:rsidR="00B55140">
        <w:t xml:space="preserve">guidance </w:t>
      </w:r>
      <w:r>
        <w:t xml:space="preserve">will help you to complete </w:t>
      </w:r>
      <w:r w:rsidR="00B55140">
        <w:t>it</w:t>
      </w:r>
      <w:r w:rsidR="00F3601A">
        <w:t xml:space="preserve">. </w:t>
      </w:r>
    </w:p>
    <w:p w:rsidRPr="00870E58" w:rsidR="00870E58" w:rsidP="00870E58" w:rsidRDefault="00870E58" w14:paraId="3FAB0F5E" w14:textId="76AC6348">
      <w:pPr>
        <w:pStyle w:val="H3"/>
        <w:rPr>
          <w:sz w:val="26"/>
          <w:szCs w:val="26"/>
        </w:rPr>
      </w:pPr>
      <w:r w:rsidRPr="00870E58">
        <w:rPr>
          <w:sz w:val="26"/>
          <w:szCs w:val="26"/>
        </w:rPr>
        <w:t>Goals and outcomes</w:t>
      </w:r>
      <w:r w:rsidR="00025FDB">
        <w:rPr>
          <w:sz w:val="26"/>
          <w:szCs w:val="26"/>
        </w:rPr>
        <w:t>: What</w:t>
      </w:r>
      <w:r w:rsidR="0079344B">
        <w:rPr>
          <w:sz w:val="26"/>
          <w:szCs w:val="26"/>
        </w:rPr>
        <w:t xml:space="preserve"> do</w:t>
      </w:r>
      <w:r w:rsidR="00025FDB">
        <w:rPr>
          <w:sz w:val="26"/>
          <w:szCs w:val="26"/>
        </w:rPr>
        <w:t xml:space="preserve"> </w:t>
      </w:r>
      <w:r w:rsidR="007638D5">
        <w:rPr>
          <w:sz w:val="26"/>
          <w:szCs w:val="26"/>
        </w:rPr>
        <w:t xml:space="preserve">you </w:t>
      </w:r>
      <w:r w:rsidR="00025FDB">
        <w:rPr>
          <w:sz w:val="26"/>
          <w:szCs w:val="26"/>
        </w:rPr>
        <w:t>hope to achieve</w:t>
      </w:r>
      <w:r w:rsidR="0079344B">
        <w:rPr>
          <w:sz w:val="26"/>
          <w:szCs w:val="26"/>
        </w:rPr>
        <w:t>?</w:t>
      </w:r>
    </w:p>
    <w:p w:rsidRPr="00F35385" w:rsidR="0079344B" w:rsidP="0079344B" w:rsidRDefault="00F3601A" w14:paraId="30E91AFA" w14:textId="11E3A117">
      <w:pPr>
        <w:pStyle w:val="ListBullet"/>
      </w:pPr>
      <w:r w:rsidRPr="00870E58">
        <w:rPr>
          <w:b/>
          <w:bCs/>
        </w:rPr>
        <w:t xml:space="preserve">What are your goals? What </w:t>
      </w:r>
      <w:r w:rsidR="0079344B">
        <w:rPr>
          <w:b/>
          <w:bCs/>
        </w:rPr>
        <w:t xml:space="preserve">will it look like </w:t>
      </w:r>
      <w:r w:rsidR="007638D5">
        <w:rPr>
          <w:b/>
          <w:bCs/>
        </w:rPr>
        <w:t>you</w:t>
      </w:r>
      <w:r w:rsidR="0079344B">
        <w:rPr>
          <w:b/>
          <w:bCs/>
        </w:rPr>
        <w:t xml:space="preserve"> are successful? </w:t>
      </w:r>
      <w:r w:rsidR="00B55140">
        <w:rPr>
          <w:b/>
          <w:bCs/>
        </w:rPr>
        <w:t>(</w:t>
      </w:r>
      <w:r w:rsidR="00B13276">
        <w:rPr>
          <w:b/>
          <w:bCs/>
        </w:rPr>
        <w:t>Add these in</w:t>
      </w:r>
      <w:r w:rsidR="00B55140">
        <w:rPr>
          <w:b/>
          <w:bCs/>
        </w:rPr>
        <w:t xml:space="preserve"> section</w:t>
      </w:r>
      <w:r w:rsidR="00F35385">
        <w:rPr>
          <w:b/>
          <w:bCs/>
        </w:rPr>
        <w:t xml:space="preserve"> </w:t>
      </w:r>
      <w:r w:rsidR="006E0345">
        <w:rPr>
          <w:b/>
          <w:bCs/>
        </w:rPr>
        <w:t>C</w:t>
      </w:r>
      <w:r w:rsidR="00B55140">
        <w:rPr>
          <w:b/>
          <w:bCs/>
        </w:rPr>
        <w:t>.)</w:t>
      </w:r>
    </w:p>
    <w:p w:rsidR="00F3601A" w:rsidP="00F35385" w:rsidRDefault="00FE3EFD" w14:paraId="68AB183F" w14:textId="70FC4241">
      <w:pPr>
        <w:pStyle w:val="ListBullet"/>
        <w:tabs>
          <w:tab w:val="clear" w:pos="360"/>
          <w:tab w:val="num" w:pos="720"/>
        </w:tabs>
        <w:ind w:left="720"/>
      </w:pPr>
      <w:proofErr w:type="gramStart"/>
      <w:r>
        <w:t>Look</w:t>
      </w:r>
      <w:r w:rsidR="48FBA655">
        <w:t>ing</w:t>
      </w:r>
      <w:r>
        <w:t xml:space="preserve"> at your</w:t>
      </w:r>
      <w:r w:rsidR="1D3C4A6B">
        <w:t xml:space="preserve"> pro</w:t>
      </w:r>
      <w:r w:rsidR="004D370D">
        <w:t>ject</w:t>
      </w:r>
      <w:r w:rsidR="1D3C4A6B">
        <w:t>’s</w:t>
      </w:r>
      <w:r>
        <w:t xml:space="preserve"> logic model</w:t>
      </w:r>
      <w:r w:rsidR="0079344B">
        <w:t>, what long-term</w:t>
      </w:r>
      <w:r>
        <w:t xml:space="preserve"> outcomes</w:t>
      </w:r>
      <w:proofErr w:type="gramEnd"/>
      <w:r>
        <w:t xml:space="preserve"> </w:t>
      </w:r>
      <w:r w:rsidR="0079344B">
        <w:t>did you identify</w:t>
      </w:r>
      <w:r w:rsidR="006E7816">
        <w:t xml:space="preserve"> for clients and staff</w:t>
      </w:r>
      <w:r w:rsidR="0079344B">
        <w:t xml:space="preserve">? Which </w:t>
      </w:r>
      <w:r w:rsidR="00F35385">
        <w:t>of</w:t>
      </w:r>
      <w:r w:rsidR="0079344B">
        <w:t xml:space="preserve"> these are </w:t>
      </w:r>
      <w:r>
        <w:t xml:space="preserve">your </w:t>
      </w:r>
      <w:r w:rsidR="002023C9">
        <w:t xml:space="preserve">priority </w:t>
      </w:r>
      <w:r>
        <w:t>outcomes</w:t>
      </w:r>
      <w:r w:rsidR="0079344B">
        <w:t xml:space="preserve">? </w:t>
      </w:r>
    </w:p>
    <w:p w:rsidRPr="00870E58" w:rsidR="000154A6" w:rsidP="00F35385" w:rsidRDefault="000154A6" w14:paraId="3525B946" w14:textId="745F5134">
      <w:pPr>
        <w:pStyle w:val="ListBullet"/>
        <w:ind w:left="720"/>
        <w:rPr>
          <w:b/>
          <w:bCs/>
        </w:rPr>
      </w:pPr>
      <w:r w:rsidRPr="00F35385">
        <w:t xml:space="preserve">How will you know </w:t>
      </w:r>
      <w:r w:rsidRPr="00F35385" w:rsidR="0079344B">
        <w:t xml:space="preserve">if you are successful? What short-term outcomes </w:t>
      </w:r>
      <w:r w:rsidR="006E7816">
        <w:t xml:space="preserve">for clients and staff </w:t>
      </w:r>
      <w:r w:rsidRPr="00F35385" w:rsidR="0079344B">
        <w:t xml:space="preserve">will </w:t>
      </w:r>
      <w:r w:rsidRPr="00F35385" w:rsidR="00226B32">
        <w:t xml:space="preserve">show you are on </w:t>
      </w:r>
      <w:r w:rsidRPr="00F35385" w:rsidR="0079344B">
        <w:t>the right track?</w:t>
      </w:r>
    </w:p>
    <w:p w:rsidR="00025FDB" w:rsidP="00025FDB" w:rsidRDefault="00025FDB" w14:paraId="216D4DDC" w14:textId="0CB6FAB3">
      <w:pPr>
        <w:pStyle w:val="H3"/>
        <w:rPr>
          <w:sz w:val="26"/>
          <w:szCs w:val="26"/>
        </w:rPr>
      </w:pPr>
      <w:r w:rsidRPr="00740270">
        <w:rPr>
          <w:sz w:val="26"/>
          <w:szCs w:val="26"/>
        </w:rPr>
        <w:t xml:space="preserve">Strategies: What will </w:t>
      </w:r>
      <w:r w:rsidR="00B13276">
        <w:rPr>
          <w:sz w:val="26"/>
          <w:szCs w:val="26"/>
        </w:rPr>
        <w:t xml:space="preserve">you </w:t>
      </w:r>
      <w:r w:rsidRPr="00740270">
        <w:rPr>
          <w:sz w:val="26"/>
          <w:szCs w:val="26"/>
        </w:rPr>
        <w:t xml:space="preserve">do and how will </w:t>
      </w:r>
      <w:r w:rsidR="00B13276">
        <w:rPr>
          <w:sz w:val="26"/>
          <w:szCs w:val="26"/>
        </w:rPr>
        <w:t xml:space="preserve">you </w:t>
      </w:r>
      <w:r w:rsidRPr="00740270">
        <w:rPr>
          <w:sz w:val="26"/>
          <w:szCs w:val="26"/>
        </w:rPr>
        <w:t>do it?</w:t>
      </w:r>
    </w:p>
    <w:p w:rsidR="001330B5" w:rsidRDefault="00B07906" w14:paraId="7603A7EA" w14:textId="5AD20284">
      <w:pPr>
        <w:pStyle w:val="ListBullet"/>
      </w:pPr>
      <w:r>
        <w:rPr>
          <w:b/>
          <w:bCs/>
        </w:rPr>
        <w:t xml:space="preserve">Identify </w:t>
      </w:r>
      <w:r w:rsidRPr="008407E4" w:rsidR="009A7858">
        <w:rPr>
          <w:b/>
          <w:bCs/>
        </w:rPr>
        <w:t xml:space="preserve">the components of your </w:t>
      </w:r>
      <w:r w:rsidR="007F6AE0">
        <w:rPr>
          <w:b/>
          <w:bCs/>
        </w:rPr>
        <w:t>project</w:t>
      </w:r>
      <w:r w:rsidR="009A7858">
        <w:t>.</w:t>
      </w:r>
      <w:r w:rsidR="00740270">
        <w:t xml:space="preserve"> </w:t>
      </w:r>
      <w:r w:rsidRPr="00F35385" w:rsidR="00740270">
        <w:rPr>
          <w:b/>
          <w:bCs/>
        </w:rPr>
        <w:t>(</w:t>
      </w:r>
      <w:r w:rsidR="00B13276">
        <w:rPr>
          <w:b/>
          <w:bCs/>
        </w:rPr>
        <w:t xml:space="preserve">Add these in </w:t>
      </w:r>
      <w:r w:rsidRPr="00F35385" w:rsidR="00740270">
        <w:rPr>
          <w:b/>
          <w:bCs/>
        </w:rPr>
        <w:t>section A</w:t>
      </w:r>
      <w:r w:rsidR="00740270">
        <w:rPr>
          <w:b/>
          <w:bCs/>
        </w:rPr>
        <w:t>.</w:t>
      </w:r>
      <w:r w:rsidRPr="00F35385" w:rsidR="00740270">
        <w:rPr>
          <w:b/>
          <w:bCs/>
        </w:rPr>
        <w:t>)</w:t>
      </w:r>
      <w:r w:rsidR="009A7858">
        <w:t xml:space="preserve"> </w:t>
      </w:r>
    </w:p>
    <w:p w:rsidR="000A0FEE" w:rsidP="00F35385" w:rsidRDefault="009A7858" w14:paraId="2C9CDB98" w14:textId="35265558">
      <w:pPr>
        <w:pStyle w:val="ListBullet"/>
        <w:tabs>
          <w:tab w:val="clear" w:pos="360"/>
          <w:tab w:val="num" w:pos="720"/>
        </w:tabs>
        <w:ind w:left="720"/>
      </w:pPr>
      <w:r>
        <w:t>It is important to be detailed</w:t>
      </w:r>
      <w:r w:rsidR="001330B5">
        <w:t xml:space="preserve"> when describing the components</w:t>
      </w:r>
      <w:r>
        <w:t xml:space="preserve">. For example, if your logic model </w:t>
      </w:r>
      <w:r w:rsidR="001330B5">
        <w:t xml:space="preserve">included </w:t>
      </w:r>
      <w:r>
        <w:t>“provide case management”</w:t>
      </w:r>
      <w:r w:rsidR="001330B5">
        <w:t xml:space="preserve"> as a key activity,</w:t>
      </w:r>
      <w:r>
        <w:t xml:space="preserve"> your road map</w:t>
      </w:r>
      <w:r w:rsidR="001330B5">
        <w:t xml:space="preserve"> w</w:t>
      </w:r>
      <w:r>
        <w:t xml:space="preserve">ould describe what case management looks like. </w:t>
      </w:r>
      <w:r w:rsidR="001330B5">
        <w:t xml:space="preserve">This would include </w:t>
      </w:r>
      <w:r w:rsidR="00E77EFD">
        <w:t>who will receive it</w:t>
      </w:r>
      <w:r w:rsidR="001330B5">
        <w:t xml:space="preserve">, the frequency, and the content. Specify </w:t>
      </w:r>
      <w:r w:rsidR="00E77EFD">
        <w:t xml:space="preserve">all steps </w:t>
      </w:r>
      <w:r w:rsidR="001330B5">
        <w:t xml:space="preserve">required for a </w:t>
      </w:r>
      <w:r w:rsidR="006E7816">
        <w:t xml:space="preserve">client </w:t>
      </w:r>
      <w:r w:rsidR="001330B5">
        <w:t xml:space="preserve">to complete the program or service. </w:t>
      </w:r>
    </w:p>
    <w:p w:rsidR="008B4187" w:rsidP="00F35385" w:rsidRDefault="008B4187" w14:paraId="4495021B" w14:textId="3B5ED4D4">
      <w:pPr>
        <w:pStyle w:val="ListBullet"/>
        <w:tabs>
          <w:tab w:val="clear" w:pos="360"/>
          <w:tab w:val="num" w:pos="720"/>
        </w:tabs>
        <w:ind w:left="720"/>
      </w:pPr>
      <w:r>
        <w:t>When specify</w:t>
      </w:r>
      <w:r w:rsidR="005146B8">
        <w:t>ing</w:t>
      </w:r>
      <w:r>
        <w:t xml:space="preserve"> </w:t>
      </w:r>
      <w:r w:rsidR="00B07906">
        <w:t xml:space="preserve">components, include </w:t>
      </w:r>
      <w:r>
        <w:t xml:space="preserve">not just services or processes, but what </w:t>
      </w:r>
      <w:r w:rsidR="00B07906">
        <w:t xml:space="preserve">you need </w:t>
      </w:r>
      <w:r>
        <w:t xml:space="preserve">to </w:t>
      </w:r>
      <w:r w:rsidR="00CF0F1F">
        <w:t xml:space="preserve">accomplish </w:t>
      </w:r>
      <w:r w:rsidR="00B07906">
        <w:t xml:space="preserve">these and </w:t>
      </w:r>
      <w:r w:rsidR="00CF0F1F">
        <w:t xml:space="preserve">your approach. </w:t>
      </w:r>
      <w:r w:rsidR="00B07906">
        <w:t xml:space="preserve">This could include </w:t>
      </w:r>
      <w:r w:rsidR="00CF0F1F">
        <w:t>processes</w:t>
      </w:r>
      <w:r w:rsidR="00B07906">
        <w:t xml:space="preserve"> or </w:t>
      </w:r>
      <w:r w:rsidR="00CF0F1F">
        <w:t>policies, people</w:t>
      </w:r>
      <w:r w:rsidR="006E7816">
        <w:t xml:space="preserve">, </w:t>
      </w:r>
      <w:r w:rsidR="00CF0F1F">
        <w:t>tools or technology</w:t>
      </w:r>
      <w:r w:rsidR="00B07906">
        <w:t>,</w:t>
      </w:r>
      <w:r w:rsidR="00CF0F1F">
        <w:t xml:space="preserve"> and</w:t>
      </w:r>
      <w:r w:rsidR="00B07906">
        <w:t xml:space="preserve"> guiding </w:t>
      </w:r>
      <w:r w:rsidR="00CF0F1F">
        <w:t xml:space="preserve">principles. </w:t>
      </w:r>
      <w:r w:rsidR="00B07906">
        <w:t xml:space="preserve">Offer enough detail to </w:t>
      </w:r>
      <w:r w:rsidR="00F92FB3">
        <w:t xml:space="preserve">explain </w:t>
      </w:r>
      <w:r w:rsidR="006E7816">
        <w:t xml:space="preserve">the project to someone new. </w:t>
      </w:r>
    </w:p>
    <w:p w:rsidRPr="006E0345" w:rsidR="00B07906" w:rsidRDefault="00B55140" w14:paraId="59495F2B" w14:textId="77046774">
      <w:pPr>
        <w:pStyle w:val="ListBullet"/>
      </w:pPr>
      <w:r>
        <w:rPr>
          <w:b/>
          <w:bCs/>
        </w:rPr>
        <w:t>W</w:t>
      </w:r>
      <w:r w:rsidR="00B07906">
        <w:rPr>
          <w:b/>
          <w:bCs/>
        </w:rPr>
        <w:t xml:space="preserve">hat </w:t>
      </w:r>
      <w:r w:rsidR="00512628">
        <w:rPr>
          <w:b/>
          <w:bCs/>
        </w:rPr>
        <w:t xml:space="preserve">influencers </w:t>
      </w:r>
      <w:r w:rsidR="00B07906">
        <w:rPr>
          <w:b/>
          <w:bCs/>
        </w:rPr>
        <w:t xml:space="preserve">may </w:t>
      </w:r>
      <w:r w:rsidR="00D13771">
        <w:rPr>
          <w:b/>
          <w:bCs/>
        </w:rPr>
        <w:t>help or hinder implementation</w:t>
      </w:r>
      <w:r>
        <w:rPr>
          <w:b/>
          <w:bCs/>
        </w:rPr>
        <w:t xml:space="preserve"> of your project?</w:t>
      </w:r>
      <w:r w:rsidR="00D13771">
        <w:rPr>
          <w:b/>
          <w:bCs/>
        </w:rPr>
        <w:t xml:space="preserve"> </w:t>
      </w:r>
      <w:r w:rsidR="00740270">
        <w:rPr>
          <w:b/>
          <w:bCs/>
        </w:rPr>
        <w:t>(</w:t>
      </w:r>
      <w:r w:rsidR="00B13276">
        <w:rPr>
          <w:b/>
          <w:bCs/>
        </w:rPr>
        <w:t xml:space="preserve">Add these in </w:t>
      </w:r>
      <w:r w:rsidR="00740270">
        <w:rPr>
          <w:b/>
          <w:bCs/>
        </w:rPr>
        <w:t xml:space="preserve">section </w:t>
      </w:r>
      <w:r w:rsidR="006E0345">
        <w:rPr>
          <w:b/>
          <w:bCs/>
        </w:rPr>
        <w:t>D</w:t>
      </w:r>
      <w:r w:rsidR="00740270">
        <w:rPr>
          <w:b/>
          <w:bCs/>
        </w:rPr>
        <w:t>.)</w:t>
      </w:r>
      <w:r w:rsidR="00D13771">
        <w:rPr>
          <w:b/>
          <w:bCs/>
        </w:rPr>
        <w:t xml:space="preserve"> </w:t>
      </w:r>
    </w:p>
    <w:p w:rsidR="00313234" w:rsidP="006E0345" w:rsidRDefault="00B13276" w14:paraId="047D9D25" w14:textId="1373AB6A">
      <w:pPr>
        <w:pStyle w:val="ListBullet"/>
        <w:tabs>
          <w:tab w:val="clear" w:pos="360"/>
          <w:tab w:val="num" w:pos="720"/>
        </w:tabs>
        <w:ind w:left="720"/>
      </w:pPr>
      <w:r>
        <w:t>W</w:t>
      </w:r>
      <w:r w:rsidR="00901553">
        <w:t xml:space="preserve">hat </w:t>
      </w:r>
      <w:r w:rsidR="00B55140">
        <w:t xml:space="preserve">may </w:t>
      </w:r>
      <w:r w:rsidR="00473D95">
        <w:t xml:space="preserve">help your team </w:t>
      </w:r>
      <w:r>
        <w:t xml:space="preserve">to implement the project’s components </w:t>
      </w:r>
      <w:r w:rsidR="00473D95">
        <w:t xml:space="preserve">well? Identifying help factors will support your team in thinking about how to build on them and </w:t>
      </w:r>
      <w:r w:rsidR="00B55140">
        <w:t xml:space="preserve">use </w:t>
      </w:r>
      <w:r w:rsidR="00F8475F">
        <w:t xml:space="preserve">existing supports. </w:t>
      </w:r>
    </w:p>
    <w:p w:rsidR="00332166" w:rsidP="006E0345" w:rsidRDefault="00F8475F" w14:paraId="04885DDC" w14:textId="69EE794C">
      <w:pPr>
        <w:pStyle w:val="ListBullet"/>
        <w:ind w:left="720"/>
      </w:pPr>
      <w:r>
        <w:t xml:space="preserve">Now think about what might get in the way of implementing </w:t>
      </w:r>
      <w:r w:rsidR="00B13276">
        <w:t>the components well</w:t>
      </w:r>
      <w:r>
        <w:t xml:space="preserve">. </w:t>
      </w:r>
      <w:r w:rsidR="00B13276">
        <w:t>C</w:t>
      </w:r>
      <w:r>
        <w:t xml:space="preserve">onsidering hinder factors </w:t>
      </w:r>
      <w:r w:rsidR="00B13276">
        <w:t xml:space="preserve">helps your team </w:t>
      </w:r>
      <w:r>
        <w:t xml:space="preserve">be proactive in developing strategies to get ahead of these </w:t>
      </w:r>
      <w:r w:rsidR="00A667A6">
        <w:t>barriers</w:t>
      </w:r>
      <w:r>
        <w:t xml:space="preserve">. </w:t>
      </w:r>
    </w:p>
    <w:p w:rsidRPr="006E0345" w:rsidR="00B13276" w:rsidRDefault="0087480C" w14:paraId="6299ADD9" w14:textId="510A8CF4">
      <w:pPr>
        <w:pStyle w:val="ListBullet"/>
      </w:pPr>
      <w:r>
        <w:rPr>
          <w:b/>
          <w:bCs/>
        </w:rPr>
        <w:t xml:space="preserve">How will you implement the components of your </w:t>
      </w:r>
      <w:r w:rsidR="0077777D">
        <w:rPr>
          <w:b/>
          <w:bCs/>
        </w:rPr>
        <w:t>strategies</w:t>
      </w:r>
      <w:r w:rsidR="006E0345">
        <w:rPr>
          <w:b/>
          <w:bCs/>
        </w:rPr>
        <w:t xml:space="preserve"> and integrate them into your organization</w:t>
      </w:r>
      <w:r w:rsidR="00EE468A">
        <w:rPr>
          <w:b/>
          <w:bCs/>
        </w:rPr>
        <w:t>?</w:t>
      </w:r>
      <w:r>
        <w:rPr>
          <w:b/>
          <w:bCs/>
        </w:rPr>
        <w:t xml:space="preserve"> (Add these in section </w:t>
      </w:r>
      <w:r w:rsidR="006E0345">
        <w:rPr>
          <w:b/>
          <w:bCs/>
        </w:rPr>
        <w:t>B</w:t>
      </w:r>
      <w:r w:rsidR="007D4F14">
        <w:rPr>
          <w:b/>
          <w:bCs/>
        </w:rPr>
        <w:t>.</w:t>
      </w:r>
      <w:r>
        <w:rPr>
          <w:b/>
          <w:bCs/>
        </w:rPr>
        <w:t>)</w:t>
      </w:r>
      <w:r w:rsidR="0077777D">
        <w:rPr>
          <w:b/>
          <w:bCs/>
        </w:rPr>
        <w:t xml:space="preserve"> </w:t>
      </w:r>
    </w:p>
    <w:p w:rsidR="0087480C" w:rsidP="0087480C" w:rsidRDefault="00EE468A" w14:paraId="0A761FC7" w14:textId="61731AC3">
      <w:pPr>
        <w:pStyle w:val="ListBullet"/>
        <w:ind w:left="720"/>
      </w:pPr>
      <w:r>
        <w:t xml:space="preserve">How you will implement is referred to as your </w:t>
      </w:r>
      <w:r w:rsidR="006E0345">
        <w:t>integration</w:t>
      </w:r>
      <w:r w:rsidR="0087480C">
        <w:t xml:space="preserve"> strateg</w:t>
      </w:r>
      <w:r>
        <w:t>y.</w:t>
      </w:r>
      <w:r w:rsidR="0087480C">
        <w:t xml:space="preserve"> </w:t>
      </w:r>
      <w:r>
        <w:t>E</w:t>
      </w:r>
      <w:r w:rsidR="00B13276">
        <w:t xml:space="preserve">xplain </w:t>
      </w:r>
      <w:r w:rsidRPr="00CF1FDA" w:rsidR="00B13276">
        <w:rPr>
          <w:i/>
          <w:iCs/>
        </w:rPr>
        <w:t>how</w:t>
      </w:r>
      <w:r w:rsidR="00B13276">
        <w:t xml:space="preserve"> </w:t>
      </w:r>
      <w:r w:rsidR="0087480C">
        <w:t xml:space="preserve">you will implement the </w:t>
      </w:r>
      <w:r w:rsidR="006E0345">
        <w:t>project components</w:t>
      </w:r>
      <w:r w:rsidR="0087480C">
        <w:t>, including how you will support staff to implement as intend</w:t>
      </w:r>
      <w:r w:rsidR="001E72C6">
        <w:t>ed.</w:t>
      </w:r>
      <w:r w:rsidR="0087480C">
        <w:t xml:space="preserve"> </w:t>
      </w:r>
    </w:p>
    <w:p w:rsidR="00ED3403" w:rsidP="00781273" w:rsidRDefault="0087480C" w14:paraId="0C34A9CC" w14:textId="664DF78A">
      <w:pPr>
        <w:pStyle w:val="ListBullet"/>
        <w:ind w:left="720"/>
      </w:pPr>
      <w:r>
        <w:t xml:space="preserve">As part of the </w:t>
      </w:r>
      <w:r w:rsidR="006E0345">
        <w:t>integration</w:t>
      </w:r>
      <w:r>
        <w:t xml:space="preserve"> strategy, describe </w:t>
      </w:r>
      <w:r w:rsidR="00873F96">
        <w:t xml:space="preserve">how you will get ahead of hinder factors </w:t>
      </w:r>
      <w:r>
        <w:t xml:space="preserve">and </w:t>
      </w:r>
      <w:r w:rsidR="00873F96">
        <w:t>build on helpful factors.</w:t>
      </w:r>
    </w:p>
    <w:p w:rsidR="000B4DDC" w:rsidP="00025FDB" w:rsidRDefault="000B4DDC" w14:paraId="614CEB46" w14:textId="77777777">
      <w:pPr>
        <w:sectPr w:rsidR="000B4DDC" w:rsidSect="00867B2D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6E7816" w:rsidP="006E0345" w:rsidRDefault="00C76D22" w14:paraId="60EAE6B7" w14:textId="465F3765">
      <w:pPr>
        <w:pStyle w:val="FigureTitle"/>
      </w:pPr>
      <w:r>
        <w:lastRenderedPageBreak/>
        <w:t xml:space="preserve">Exhibit 1. Road map for change template </w:t>
      </w:r>
    </w:p>
    <w:p w:rsidRPr="00781273" w:rsidR="006E7816" w:rsidP="00781273" w:rsidRDefault="006E7816" w14:paraId="4B613E74" w14:textId="2AC2A85A">
      <w:pPr>
        <w:pStyle w:val="FigureTitle"/>
        <w:rPr>
          <w:color w:val="046B5C" w:themeColor="text2"/>
        </w:rPr>
      </w:pPr>
      <w:bookmarkStart w:name="_Toc78541530" w:id="1"/>
      <w:r w:rsidRPr="00781273">
        <w:rPr>
          <w:color w:val="046B5C" w:themeColor="text2"/>
        </w:rPr>
        <w:t>Road Map for Change</w:t>
      </w:r>
      <w:bookmarkEnd w:id="1"/>
      <w:r w:rsidRPr="00781273">
        <w:rPr>
          <w:color w:val="046B5C" w:themeColor="text2"/>
        </w:rPr>
        <w:t xml:space="preserve"> for: </w:t>
      </w:r>
    </w:p>
    <w:p w:rsidRPr="00781273" w:rsidR="006E7816" w:rsidP="006E7816" w:rsidRDefault="006E7816" w14:paraId="6CA5CEF1" w14:textId="77777777">
      <w:pPr>
        <w:pStyle w:val="TableTitle"/>
        <w:rPr>
          <w:rFonts w:ascii="Arial" w:hAnsi="Arial" w:cs="Arial"/>
          <w:b w:val="0"/>
          <w:bCs/>
          <w:color w:val="046B5C" w:themeColor="text2"/>
        </w:rPr>
      </w:pPr>
      <w:r w:rsidRPr="00781273">
        <w:rPr>
          <w:b w:val="0"/>
          <w:bCs/>
          <w:color w:val="046B5C" w:themeColor="text2"/>
        </w:rPr>
        <w:t xml:space="preserve">Project goal: </w:t>
      </w:r>
    </w:p>
    <w:tbl>
      <w:tblPr>
        <w:tblStyle w:val="MathUBaseTable"/>
        <w:tblW w:w="13248" w:type="dxa"/>
        <w:tblLayout w:type="fixed"/>
        <w:tblLook w:val="06A0" w:firstRow="1" w:lastRow="0" w:firstColumn="1" w:lastColumn="0" w:noHBand="1" w:noVBand="1"/>
      </w:tblPr>
      <w:tblGrid>
        <w:gridCol w:w="4590"/>
        <w:gridCol w:w="2034"/>
        <w:gridCol w:w="1476"/>
        <w:gridCol w:w="2574"/>
        <w:gridCol w:w="2574"/>
      </w:tblGrid>
      <w:tr w:rsidR="006E7816" w:rsidTr="54A25381" w14:paraId="328B9E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:rsidR="006E7816" w:rsidP="00B777AE" w:rsidRDefault="006E7816" w14:paraId="3000D57C" w14:textId="77777777">
            <w:pPr>
              <w:pStyle w:val="TableHeaderLeft"/>
            </w:pPr>
            <w:r>
              <w:t>A. Project components (What)</w:t>
            </w:r>
          </w:p>
        </w:tc>
        <w:tc>
          <w:tcPr>
            <w:tcW w:w="3510" w:type="dxa"/>
            <w:gridSpan w:val="2"/>
            <w:tcBorders>
              <w:bottom w:val="single" w:color="5B6771" w:themeColor="accent3" w:sz="4" w:space="0"/>
            </w:tcBorders>
          </w:tcPr>
          <w:p w:rsidRPr="00465BF8" w:rsidR="006E7816" w:rsidP="00B777AE" w:rsidRDefault="006E7816" w14:paraId="2B0AB91C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B. Integration strategies (How)</w:t>
            </w:r>
          </w:p>
        </w:tc>
        <w:tc>
          <w:tcPr>
            <w:tcW w:w="5148" w:type="dxa"/>
            <w:gridSpan w:val="2"/>
            <w:tcBorders>
              <w:bottom w:val="single" w:color="5B6771" w:themeColor="accent3" w:sz="4" w:space="0"/>
            </w:tcBorders>
          </w:tcPr>
          <w:p w:rsidR="006E7816" w:rsidP="00B777AE" w:rsidRDefault="006E7816" w14:paraId="556C3073" w14:textId="77777777">
            <w:pPr>
              <w:pStyle w:val="TableHeaderCente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C. Indicators of success (Outcomes)</w:t>
            </w:r>
          </w:p>
        </w:tc>
      </w:tr>
      <w:tr w:rsidR="006E7816" w:rsidTr="54A25381" w14:paraId="6514969B" w14:textId="77777777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vMerge w:val="restart"/>
            <w:shd w:val="clear" w:color="auto" w:fill="auto"/>
          </w:tcPr>
          <w:p w:rsidRPr="00027162" w:rsidR="006E7816" w:rsidP="00B777AE" w:rsidRDefault="006E7816" w14:paraId="31466565" w14:textId="77777777">
            <w:pPr>
              <w:pStyle w:val="TableTextLeft"/>
              <w:rPr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single" w:color="5B6771" w:themeColor="accent3" w:sz="4" w:space="0"/>
              <w:left w:val="single" w:color="5B6771" w:themeColor="accent3" w:sz="4" w:space="0"/>
              <w:right w:val="single" w:color="5B6771" w:themeColor="accent3" w:sz="4" w:space="0"/>
            </w:tcBorders>
            <w:shd w:val="clear" w:color="auto" w:fill="auto"/>
          </w:tcPr>
          <w:p w:rsidRPr="00DD23E1" w:rsidR="006E7816" w:rsidP="00B777AE" w:rsidRDefault="006E7816" w14:paraId="74AC9BD8" w14:textId="2D2BB4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5148" w:type="dxa"/>
            <w:gridSpan w:val="2"/>
            <w:tcBorders>
              <w:top w:val="single" w:color="5B6771" w:themeColor="accent3" w:sz="4" w:space="0"/>
              <w:left w:val="single" w:color="5B6771" w:themeColor="accent3" w:sz="4" w:space="0"/>
              <w:bottom w:val="single" w:color="5B6771" w:themeColor="accent3" w:sz="4" w:space="0"/>
              <w:right w:val="nil"/>
            </w:tcBorders>
            <w:shd w:val="clear" w:color="auto" w:fill="auto"/>
          </w:tcPr>
          <w:p w:rsidRPr="008F387C" w:rsidR="006E7816" w:rsidP="00B777AE" w:rsidRDefault="006E7816" w14:paraId="1CE3AA9A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jc w:val="center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Clients</w:t>
            </w:r>
          </w:p>
        </w:tc>
      </w:tr>
      <w:tr w:rsidR="006E7816" w:rsidTr="54A25381" w14:paraId="0617F37F" w14:textId="77777777">
        <w:trPr>
          <w:trHeight w:val="3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vMerge/>
          </w:tcPr>
          <w:p w:rsidR="006E7816" w:rsidP="006E7816" w:rsidRDefault="006E7816" w14:paraId="61E2AF25" w14:textId="77777777">
            <w:pPr>
              <w:pStyle w:val="TableTextLeft"/>
              <w:numPr>
                <w:ilvl w:val="0"/>
                <w:numId w:val="55"/>
              </w:numPr>
              <w:ind w:left="303"/>
            </w:pPr>
          </w:p>
        </w:tc>
        <w:tc>
          <w:tcPr>
            <w:tcW w:w="3510" w:type="dxa"/>
            <w:gridSpan w:val="2"/>
            <w:vMerge/>
          </w:tcPr>
          <w:p w:rsidRPr="00D80D39" w:rsidR="006E7816" w:rsidP="006E7816" w:rsidRDefault="006E7816" w14:paraId="5065FB6D" w14:textId="77777777">
            <w:pPr>
              <w:pStyle w:val="TableTextLeft"/>
              <w:numPr>
                <w:ilvl w:val="0"/>
                <w:numId w:val="5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74" w:type="dxa"/>
            <w:tcBorders>
              <w:top w:val="single" w:color="5B6771" w:themeColor="accent3" w:sz="4" w:space="0"/>
              <w:left w:val="single" w:color="5B6771" w:themeColor="accent3" w:sz="4" w:space="0"/>
              <w:bottom w:val="single" w:color="5B6771" w:themeColor="accent3" w:sz="4" w:space="0"/>
              <w:right w:val="single" w:color="5B6771" w:themeColor="accent3" w:sz="4" w:space="0"/>
            </w:tcBorders>
            <w:shd w:val="clear" w:color="auto" w:fill="auto"/>
          </w:tcPr>
          <w:p w:rsidR="006E7816" w:rsidP="00B777AE" w:rsidRDefault="006E7816" w14:paraId="736B6E65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Short-term:</w:t>
            </w:r>
          </w:p>
          <w:p w:rsidR="006E7816" w:rsidP="00B777AE" w:rsidRDefault="006E7816" w14:paraId="4684FD39" w14:textId="2D4E083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B777AE" w:rsidRDefault="0005449B" w14:paraId="18675082" w14:textId="6EB4E8A6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05449B" w:rsidRDefault="0005449B" w14:paraId="368C0E12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05449B" w:rsidRDefault="0005449B" w14:paraId="67E516CB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05449B" w:rsidRDefault="0005449B" w14:paraId="04F91A60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05449B" w:rsidRDefault="0005449B" w14:paraId="2D2B0B52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05449B" w:rsidRDefault="0005449B" w14:paraId="1DE27483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05449B" w:rsidRDefault="0005449B" w14:paraId="77C2F17A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P="0005449B" w:rsidRDefault="0005449B" w14:paraId="28CD17B8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5449B" w:rsidRDefault="0005449B" w14:paraId="7B7704CF" w14:textId="1FA21A06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74" w:type="dxa"/>
            <w:tcBorders>
              <w:top w:val="single" w:color="5B6771" w:themeColor="accent3" w:sz="4" w:space="0"/>
              <w:left w:val="single" w:color="5B6771" w:themeColor="accent3" w:sz="4" w:space="0"/>
              <w:bottom w:val="single" w:color="5B6771" w:themeColor="accent3" w:sz="4" w:space="0"/>
              <w:right w:val="nil"/>
            </w:tcBorders>
            <w:shd w:val="clear" w:color="auto" w:fill="auto"/>
          </w:tcPr>
          <w:p w:rsidR="006E7816" w:rsidP="00B777AE" w:rsidRDefault="006E7816" w14:paraId="20007D9A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Long-term:</w:t>
            </w:r>
          </w:p>
          <w:p w:rsidRPr="00283C74" w:rsidR="006E7816" w:rsidP="00B777AE" w:rsidRDefault="006E7816" w14:paraId="4DDF2EEC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20"/>
              </w:rPr>
            </w:pPr>
          </w:p>
        </w:tc>
      </w:tr>
      <w:tr w:rsidR="006E7816" w:rsidTr="54A25381" w14:paraId="09F5DEF0" w14:textId="7777777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vMerge/>
          </w:tcPr>
          <w:p w:rsidRPr="00140E2A" w:rsidR="006E7816" w:rsidP="00B777AE" w:rsidRDefault="006E7816" w14:paraId="5FE507DB" w14:textId="77777777">
            <w:pPr>
              <w:pStyle w:val="TableTextLeft"/>
            </w:pPr>
          </w:p>
        </w:tc>
        <w:tc>
          <w:tcPr>
            <w:tcW w:w="3510" w:type="dxa"/>
            <w:gridSpan w:val="2"/>
            <w:vMerge/>
          </w:tcPr>
          <w:p w:rsidRPr="00D80D39" w:rsidR="006E7816" w:rsidP="006E7816" w:rsidRDefault="006E7816" w14:paraId="706B49A7" w14:textId="77777777">
            <w:pPr>
              <w:pStyle w:val="TableTextLeft"/>
              <w:numPr>
                <w:ilvl w:val="0"/>
                <w:numId w:val="54"/>
              </w:numPr>
              <w:ind w:left="234" w:hanging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48" w:type="dxa"/>
            <w:gridSpan w:val="2"/>
            <w:tcBorders>
              <w:top w:val="single" w:color="5B6771" w:themeColor="accent3" w:sz="4" w:space="0"/>
              <w:left w:val="single" w:color="5B6771" w:themeColor="accent3" w:sz="4" w:space="0"/>
              <w:right w:val="nil"/>
            </w:tcBorders>
            <w:shd w:val="clear" w:color="auto" w:fill="auto"/>
          </w:tcPr>
          <w:p w:rsidRPr="008F387C" w:rsidR="006E7816" w:rsidP="00B777AE" w:rsidRDefault="006E7816" w14:paraId="5EF5777D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jc w:val="center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Staff</w:t>
            </w:r>
          </w:p>
        </w:tc>
      </w:tr>
      <w:tr w:rsidR="006E7816" w:rsidTr="54A25381" w14:paraId="5E5E6795" w14:textId="77777777">
        <w:trPr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  <w:vMerge/>
          </w:tcPr>
          <w:p w:rsidRPr="00140E2A" w:rsidR="006E7816" w:rsidP="00B777AE" w:rsidRDefault="006E7816" w14:paraId="38765F93" w14:textId="77777777">
            <w:pPr>
              <w:pStyle w:val="TableTextLeft"/>
            </w:pPr>
          </w:p>
        </w:tc>
        <w:tc>
          <w:tcPr>
            <w:tcW w:w="3510" w:type="dxa"/>
            <w:gridSpan w:val="2"/>
            <w:vMerge/>
          </w:tcPr>
          <w:p w:rsidRPr="00D80D39" w:rsidR="006E7816" w:rsidP="006E7816" w:rsidRDefault="006E7816" w14:paraId="303D61B2" w14:textId="77777777">
            <w:pPr>
              <w:pStyle w:val="TableTextLeft"/>
              <w:numPr>
                <w:ilvl w:val="0"/>
                <w:numId w:val="54"/>
              </w:numPr>
              <w:ind w:left="234" w:hanging="2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74" w:type="dxa"/>
            <w:tcBorders>
              <w:top w:val="single" w:color="5B6771" w:themeColor="accent3" w:sz="4" w:space="0"/>
              <w:left w:val="single" w:color="5B6771" w:themeColor="accent3" w:sz="4" w:space="0"/>
              <w:bottom w:val="single" w:color="046B5C" w:themeColor="text2" w:sz="4" w:space="0"/>
              <w:right w:val="single" w:color="5B6771" w:themeColor="accent3" w:sz="4" w:space="0"/>
            </w:tcBorders>
            <w:shd w:val="clear" w:color="auto" w:fill="auto"/>
          </w:tcPr>
          <w:p w:rsidR="006E7816" w:rsidP="00B777AE" w:rsidRDefault="006E7816" w14:paraId="3DD9B498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Short-term:</w:t>
            </w:r>
          </w:p>
          <w:p w:rsidRPr="00283C74" w:rsidR="006E7816" w:rsidP="00B777AE" w:rsidRDefault="006E7816" w14:paraId="63F1F745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20"/>
              </w:rPr>
            </w:pPr>
          </w:p>
        </w:tc>
        <w:tc>
          <w:tcPr>
            <w:tcW w:w="2574" w:type="dxa"/>
            <w:tcBorders>
              <w:top w:val="single" w:color="5B6771" w:themeColor="accent3" w:sz="4" w:space="0"/>
              <w:left w:val="single" w:color="5B6771" w:themeColor="accent3" w:sz="4" w:space="0"/>
              <w:bottom w:val="single" w:color="046B5C" w:themeColor="text2" w:sz="4" w:space="0"/>
              <w:right w:val="nil"/>
            </w:tcBorders>
            <w:shd w:val="clear" w:color="auto" w:fill="auto"/>
          </w:tcPr>
          <w:p w:rsidR="006E7816" w:rsidP="00B777AE" w:rsidRDefault="006E7816" w14:paraId="54A7F9EB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Long-term:</w:t>
            </w:r>
          </w:p>
          <w:p w:rsidRPr="00301507" w:rsidR="006E7816" w:rsidP="00B777AE" w:rsidRDefault="006E7816" w14:paraId="4B2B7CC5" w14:textId="77777777">
            <w:pPr>
              <w:pStyle w:val="TableListBullet"/>
              <w:numPr>
                <w:ilvl w:val="0"/>
                <w:numId w:val="0"/>
              </w:numPr>
              <w:spacing w:before="0" w:after="60" w:line="240" w:lineRule="auto"/>
              <w:ind w:left="216" w:hanging="216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20"/>
              </w:rPr>
            </w:pPr>
          </w:p>
        </w:tc>
      </w:tr>
      <w:tr w:rsidR="006E7816" w:rsidTr="54A25381" w14:paraId="55D3911B" w14:textId="7777777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8" w:type="dxa"/>
            <w:gridSpan w:val="5"/>
            <w:tcBorders>
              <w:top w:val="single" w:color="046B5C" w:themeColor="text2" w:sz="4" w:space="0"/>
              <w:bottom w:val="single" w:color="046B5C" w:themeColor="text2" w:sz="4" w:space="0"/>
              <w:right w:val="nil"/>
            </w:tcBorders>
            <w:shd w:val="clear" w:color="auto" w:fill="046B5C" w:themeFill="text2"/>
          </w:tcPr>
          <w:p w:rsidR="006E7816" w:rsidP="00B777AE" w:rsidRDefault="006E7816" w14:paraId="66B8AD0C" w14:textId="77777777">
            <w:pPr>
              <w:pStyle w:val="TableTextLeft"/>
              <w:jc w:val="center"/>
            </w:pPr>
            <w:r>
              <w:rPr>
                <w:b/>
                <w:color w:val="FFFFFF" w:themeColor="background1"/>
                <w:sz w:val="20"/>
                <w:szCs w:val="24"/>
              </w:rPr>
              <w:t>D. Key i</w:t>
            </w:r>
            <w:r w:rsidRPr="00A46B49">
              <w:rPr>
                <w:b/>
                <w:color w:val="FFFFFF" w:themeColor="background1"/>
                <w:sz w:val="20"/>
                <w:szCs w:val="24"/>
              </w:rPr>
              <w:t>nfluencers</w:t>
            </w:r>
          </w:p>
        </w:tc>
      </w:tr>
      <w:tr w:rsidR="006E7816" w:rsidTr="54A25381" w14:paraId="0DF67010" w14:textId="77777777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2"/>
            <w:tcBorders>
              <w:top w:val="single" w:color="046B5C" w:themeColor="text2" w:sz="4" w:space="0"/>
              <w:bottom w:val="single" w:color="046B5C" w:themeColor="text2" w:sz="4" w:space="0"/>
              <w:right w:val="single" w:color="auto" w:sz="4" w:space="0"/>
            </w:tcBorders>
            <w:shd w:val="clear" w:color="auto" w:fill="auto"/>
          </w:tcPr>
          <w:p w:rsidR="006E7816" w:rsidP="00B777AE" w:rsidRDefault="006E7816" w14:paraId="2CD5D1EE" w14:textId="77777777">
            <w:pPr>
              <w:pStyle w:val="TableTextLeft"/>
              <w:rPr>
                <w:bCs/>
              </w:rPr>
            </w:pPr>
            <w:r w:rsidRPr="00027162">
              <w:rPr>
                <w:bCs/>
              </w:rPr>
              <w:t>Helps:</w:t>
            </w:r>
          </w:p>
          <w:p w:rsidRPr="00027162" w:rsidR="006E7816" w:rsidP="00B777AE" w:rsidRDefault="006E7816" w14:paraId="30729A4B" w14:textId="42CAA0AC">
            <w:pPr>
              <w:pStyle w:val="TableTextLeft"/>
              <w:rPr>
                <w:bCs/>
                <w:sz w:val="16"/>
                <w:szCs w:val="20"/>
              </w:rPr>
            </w:pPr>
          </w:p>
        </w:tc>
        <w:tc>
          <w:tcPr>
            <w:tcW w:w="6624" w:type="dxa"/>
            <w:gridSpan w:val="3"/>
            <w:tcBorders>
              <w:top w:val="single" w:color="046B5C" w:themeColor="text2" w:sz="4" w:space="0"/>
              <w:left w:val="single" w:color="auto" w:sz="4" w:space="0"/>
              <w:right w:val="nil"/>
            </w:tcBorders>
            <w:shd w:val="clear" w:color="auto" w:fill="auto"/>
          </w:tcPr>
          <w:p w:rsidR="006E7816" w:rsidP="00B777AE" w:rsidRDefault="006E7816" w14:paraId="00133E9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27162">
              <w:rPr>
                <w:bCs/>
              </w:rPr>
              <w:t>Hinders:</w:t>
            </w:r>
          </w:p>
          <w:p w:rsidRPr="00027162" w:rsidR="00512628" w:rsidP="00B777AE" w:rsidRDefault="00512628" w14:paraId="3795EEC9" w14:textId="7F01B896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20"/>
              </w:rPr>
            </w:pPr>
          </w:p>
        </w:tc>
      </w:tr>
    </w:tbl>
    <w:p w:rsidR="00C71B7B" w:rsidRDefault="00C71B7B" w14:paraId="6A5C416F" w14:textId="77777777">
      <w:pPr>
        <w:spacing w:line="259" w:lineRule="auto"/>
        <w:rPr>
          <w:rFonts w:asciiTheme="majorHAnsi" w:hAnsiTheme="majorHAnsi" w:eastAsiaTheme="majorEastAsia" w:cstheme="majorBidi"/>
          <w:color w:val="046B5C" w:themeColor="text2"/>
          <w:sz w:val="24"/>
          <w:szCs w:val="32"/>
        </w:rPr>
      </w:pPr>
      <w:r>
        <w:br w:type="page"/>
      </w:r>
    </w:p>
    <w:p w:rsidR="000B4DDC" w:rsidP="006B6056" w:rsidRDefault="000B4DDC" w14:paraId="1302B6FD" w14:textId="77777777">
      <w:pPr>
        <w:pStyle w:val="H2"/>
        <w:sectPr w:rsidR="000B4DDC" w:rsidSect="006E0345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Pr="0077777D" w:rsidR="008934FA" w:rsidP="006B6056" w:rsidRDefault="00C71B7B" w14:paraId="593222D3" w14:textId="7F7431F9">
      <w:pPr>
        <w:pStyle w:val="H2"/>
      </w:pPr>
      <w:r>
        <w:lastRenderedPageBreak/>
        <w:t xml:space="preserve">2. </w:t>
      </w:r>
      <w:r w:rsidR="007D79C6">
        <w:t>Rapid</w:t>
      </w:r>
      <w:r>
        <w:t>-</w:t>
      </w:r>
      <w:r w:rsidR="007D79C6">
        <w:t xml:space="preserve">cycle learning </w:t>
      </w:r>
      <w:r>
        <w:t xml:space="preserve">capacity </w:t>
      </w:r>
      <w:r w:rsidR="007D79C6">
        <w:t>assessment</w:t>
      </w:r>
      <w:r w:rsidR="002E0D1A">
        <w:t xml:space="preserve"> </w:t>
      </w:r>
    </w:p>
    <w:p w:rsidR="00870E58" w:rsidP="00F610E8" w:rsidRDefault="00F610E8" w14:paraId="417C430C" w14:textId="76191E87">
      <w:r>
        <w:t xml:space="preserve">Rapid cycle learning is a process that can be </w:t>
      </w:r>
      <w:r w:rsidR="00DB4879">
        <w:t>taught and applied</w:t>
      </w:r>
      <w:r>
        <w:t xml:space="preserve">. </w:t>
      </w:r>
      <w:r w:rsidR="000206B1">
        <w:t xml:space="preserve">Throughout the duration of </w:t>
      </w:r>
      <w:r w:rsidR="00A674AD">
        <w:t>your Project Impact grant</w:t>
      </w:r>
      <w:r w:rsidR="000206B1">
        <w:t xml:space="preserve">, </w:t>
      </w:r>
      <w:r w:rsidR="00A674AD">
        <w:t xml:space="preserve">the Project Impact TA Support </w:t>
      </w:r>
      <w:r w:rsidR="00717D16">
        <w:t xml:space="preserve">(PITAS) </w:t>
      </w:r>
      <w:r w:rsidR="000206B1">
        <w:t xml:space="preserve">team will </w:t>
      </w:r>
      <w:r w:rsidR="00A674AD">
        <w:t xml:space="preserve">offer </w:t>
      </w:r>
      <w:r w:rsidR="000206B1">
        <w:t xml:space="preserve">foundational </w:t>
      </w:r>
      <w:r w:rsidR="00E42DCA">
        <w:t xml:space="preserve">knowledge and information on skills to </w:t>
      </w:r>
      <w:r w:rsidR="00671ECC">
        <w:t xml:space="preserve">build </w:t>
      </w:r>
      <w:r w:rsidR="00A674AD">
        <w:t xml:space="preserve">the </w:t>
      </w:r>
      <w:r w:rsidR="009E11F8">
        <w:t>capacity</w:t>
      </w:r>
      <w:r w:rsidR="00671ECC">
        <w:t xml:space="preserve"> </w:t>
      </w:r>
      <w:r w:rsidR="00A674AD">
        <w:t xml:space="preserve">of your team </w:t>
      </w:r>
      <w:r w:rsidR="00671ECC">
        <w:t xml:space="preserve">to </w:t>
      </w:r>
      <w:r w:rsidR="00A674AD">
        <w:t xml:space="preserve">plan and carry out </w:t>
      </w:r>
      <w:r w:rsidR="003B0720">
        <w:t>rapid-cycle learning</w:t>
      </w:r>
      <w:r w:rsidR="00671ECC">
        <w:t xml:space="preserve">. </w:t>
      </w:r>
      <w:r w:rsidR="00A674AD">
        <w:t xml:space="preserve">In addition to </w:t>
      </w:r>
      <w:r w:rsidR="005654E2">
        <w:t>learning the process</w:t>
      </w:r>
      <w:r w:rsidR="00A70E88">
        <w:t xml:space="preserve">, </w:t>
      </w:r>
      <w:r w:rsidR="00A674AD">
        <w:t xml:space="preserve">your team will benefit from establishing </w:t>
      </w:r>
      <w:r w:rsidR="00A70E88">
        <w:t xml:space="preserve">conditions </w:t>
      </w:r>
      <w:r w:rsidR="00A674AD">
        <w:t xml:space="preserve">that </w:t>
      </w:r>
      <w:r w:rsidR="00A70E88">
        <w:t xml:space="preserve">support learning </w:t>
      </w:r>
      <w:r w:rsidR="006C4E0A">
        <w:t xml:space="preserve">and improvement </w:t>
      </w:r>
      <w:r w:rsidR="00A70E88">
        <w:t>– including a culture</w:t>
      </w:r>
      <w:r w:rsidR="008E383D">
        <w:t xml:space="preserve"> that supports innovation</w:t>
      </w:r>
      <w:r w:rsidR="00A70E88">
        <w:t xml:space="preserve"> and access to high-quality data</w:t>
      </w:r>
      <w:r w:rsidR="00C430B0">
        <w:t xml:space="preserve">. </w:t>
      </w:r>
      <w:r w:rsidR="006C4E0A">
        <w:t xml:space="preserve"> </w:t>
      </w:r>
      <w:r w:rsidR="00701B82">
        <w:t xml:space="preserve"> </w:t>
      </w:r>
    </w:p>
    <w:p w:rsidR="00F152FD" w:rsidP="00F610E8" w:rsidRDefault="006E0345" w14:paraId="05642888" w14:textId="53080C9C">
      <w:r>
        <w:t>Exhibit 2</w:t>
      </w:r>
      <w:r w:rsidR="00C61707">
        <w:t xml:space="preserve"> provides</w:t>
      </w:r>
      <w:r w:rsidR="00C430B0">
        <w:t xml:space="preserve"> a </w:t>
      </w:r>
      <w:r w:rsidR="00A674AD">
        <w:t xml:space="preserve">self-assessment related to </w:t>
      </w:r>
      <w:r w:rsidR="003B0720">
        <w:t>rapid-cycle learning</w:t>
      </w:r>
      <w:r w:rsidR="00A674AD">
        <w:t xml:space="preserve">. The assessment identifies </w:t>
      </w:r>
      <w:r w:rsidR="00FB2BF8">
        <w:t xml:space="preserve">relevant </w:t>
      </w:r>
      <w:r w:rsidR="00A674AD">
        <w:t>areas</w:t>
      </w:r>
      <w:r w:rsidR="00592683">
        <w:t xml:space="preserve">, </w:t>
      </w:r>
      <w:r w:rsidR="00A674AD">
        <w:t xml:space="preserve">such as organizational </w:t>
      </w:r>
      <w:r w:rsidR="007D4F14">
        <w:t xml:space="preserve">leadership, </w:t>
      </w:r>
      <w:r w:rsidR="00592683">
        <w:t>culture</w:t>
      </w:r>
      <w:r w:rsidR="007D4F14">
        <w:t>,</w:t>
      </w:r>
      <w:r w:rsidR="00A674AD">
        <w:t xml:space="preserve"> and </w:t>
      </w:r>
      <w:r w:rsidR="00592683">
        <w:t>infrastructure, human capital</w:t>
      </w:r>
      <w:r w:rsidR="008805B9">
        <w:t>, and stakeholder engagement.</w:t>
      </w:r>
      <w:r w:rsidR="00662DC0">
        <w:t xml:space="preserve"> </w:t>
      </w:r>
      <w:r w:rsidR="00795302">
        <w:t xml:space="preserve">Use the self-assessment to gauge the extent to which your </w:t>
      </w:r>
      <w:r w:rsidR="00512628">
        <w:t xml:space="preserve">Project Impact </w:t>
      </w:r>
      <w:r w:rsidR="00795302">
        <w:t xml:space="preserve">team </w:t>
      </w:r>
      <w:r w:rsidR="007D4F14">
        <w:t xml:space="preserve">uses the practices </w:t>
      </w:r>
      <w:r w:rsidR="00512628">
        <w:t xml:space="preserve">in your </w:t>
      </w:r>
      <w:r w:rsidR="00EE28B2">
        <w:t>project</w:t>
      </w:r>
      <w:r w:rsidR="007D4F14">
        <w:t>. Use the</w:t>
      </w:r>
      <w:r w:rsidR="00F152FD">
        <w:t xml:space="preserve"> following categories</w:t>
      </w:r>
      <w:r w:rsidR="007D4F14">
        <w:t xml:space="preserve"> to assess where your team is with each area</w:t>
      </w:r>
      <w:r w:rsidR="00F152FD">
        <w:t>:</w:t>
      </w:r>
    </w:p>
    <w:p w:rsidR="00D260D8" w:rsidP="00F152FD" w:rsidRDefault="00D260D8" w14:paraId="54402EBB" w14:textId="4E44A53E">
      <w:pPr>
        <w:pStyle w:val="ListBullet"/>
      </w:pPr>
      <w:r>
        <w:t>Mark</w:t>
      </w:r>
      <w:r w:rsidR="00FB2BF8">
        <w:t xml:space="preserve"> </w:t>
      </w:r>
      <w:r w:rsidRPr="00781273" w:rsidR="00F152FD">
        <w:rPr>
          <w:i/>
          <w:iCs/>
          <w:color w:val="046B5C" w:themeColor="text2"/>
        </w:rPr>
        <w:t>Early</w:t>
      </w:r>
      <w:r w:rsidRPr="00781273" w:rsidR="00F152FD">
        <w:rPr>
          <w:color w:val="046B5C" w:themeColor="text2"/>
        </w:rPr>
        <w:t xml:space="preserve"> </w:t>
      </w:r>
      <w:r w:rsidR="00F152FD">
        <w:t xml:space="preserve">if you are considering </w:t>
      </w:r>
      <w:r>
        <w:t xml:space="preserve">using this practice as part of your project, but have not yet taken steps to put it into place. Also mark </w:t>
      </w:r>
      <w:r w:rsidRPr="00512628">
        <w:rPr>
          <w:i/>
          <w:iCs/>
          <w:color w:val="046B5C" w:themeColor="text2"/>
        </w:rPr>
        <w:t>Early</w:t>
      </w:r>
      <w:r w:rsidRPr="00512628">
        <w:rPr>
          <w:color w:val="046B5C" w:themeColor="text2"/>
        </w:rPr>
        <w:t xml:space="preserve"> </w:t>
      </w:r>
      <w:r>
        <w:t>if you do not use the practice.</w:t>
      </w:r>
    </w:p>
    <w:p w:rsidR="00D260D8" w:rsidP="00F152FD" w:rsidRDefault="00D260D8" w14:paraId="79D72D49" w14:textId="4415C550">
      <w:pPr>
        <w:pStyle w:val="ListBullet"/>
      </w:pPr>
      <w:r>
        <w:t xml:space="preserve">Mark </w:t>
      </w:r>
      <w:r w:rsidRPr="00781273">
        <w:rPr>
          <w:i/>
          <w:iCs/>
          <w:color w:val="046B5C" w:themeColor="text2"/>
        </w:rPr>
        <w:t>Transitional</w:t>
      </w:r>
      <w:r w:rsidRPr="00781273">
        <w:rPr>
          <w:color w:val="046B5C" w:themeColor="text2"/>
        </w:rPr>
        <w:t xml:space="preserve"> </w:t>
      </w:r>
      <w:r>
        <w:t>if you have begun taking steps to incorporate the practice into your project.</w:t>
      </w:r>
    </w:p>
    <w:p w:rsidR="00FB2BF8" w:rsidP="006E0345" w:rsidRDefault="00D260D8" w14:paraId="6FADA213" w14:textId="062081AF">
      <w:pPr>
        <w:pStyle w:val="ListBullet"/>
      </w:pPr>
      <w:r>
        <w:t xml:space="preserve">Mark </w:t>
      </w:r>
      <w:r w:rsidRPr="00781273">
        <w:rPr>
          <w:i/>
          <w:iCs/>
          <w:color w:val="046B5C" w:themeColor="text2"/>
        </w:rPr>
        <w:t>Advanced</w:t>
      </w:r>
      <w:r w:rsidRPr="00781273">
        <w:rPr>
          <w:color w:val="046B5C" w:themeColor="text2"/>
        </w:rPr>
        <w:t xml:space="preserve"> </w:t>
      </w:r>
      <w:r>
        <w:t>if you make this practice an integral and ongoing part of your project.</w:t>
      </w:r>
    </w:p>
    <w:p w:rsidR="002B22F9" w:rsidP="006E0345" w:rsidRDefault="00FB2BF8" w14:paraId="79258A54" w14:textId="611085C0">
      <w:r>
        <w:t>Over time, you can use this assessment to gauge your team’s growth</w:t>
      </w:r>
      <w:r w:rsidR="00717D16">
        <w:t>, appreciating that growth is always possible</w:t>
      </w:r>
      <w:r>
        <w:t xml:space="preserve">. </w:t>
      </w:r>
      <w:r w:rsidR="00717D16">
        <w:t>Work to develop and grow the a</w:t>
      </w:r>
      <w:r>
        <w:t xml:space="preserve">reas </w:t>
      </w:r>
      <w:r w:rsidR="00717D16">
        <w:t>identified as</w:t>
      </w:r>
      <w:r>
        <w:t xml:space="preserve"> </w:t>
      </w:r>
      <w:r w:rsidRPr="00781273" w:rsidR="00D260D8">
        <w:rPr>
          <w:i/>
          <w:iCs/>
          <w:color w:val="046B5C" w:themeColor="text2"/>
        </w:rPr>
        <w:t>Early</w:t>
      </w:r>
      <w:r w:rsidR="00D260D8">
        <w:t>.</w:t>
      </w:r>
      <w:r>
        <w:t xml:space="preserve"> </w:t>
      </w:r>
      <w:r w:rsidR="00717D16">
        <w:t xml:space="preserve">Consider how to leverage and further grow in areas identified as </w:t>
      </w:r>
      <w:r w:rsidRPr="00781273" w:rsidR="00D260D8">
        <w:rPr>
          <w:i/>
          <w:iCs/>
          <w:color w:val="046B5C" w:themeColor="text2"/>
        </w:rPr>
        <w:t>Advanced</w:t>
      </w:r>
      <w:r w:rsidR="00D260D8">
        <w:t xml:space="preserve">. </w:t>
      </w:r>
      <w:r w:rsidR="007A5B49">
        <w:t xml:space="preserve"> </w:t>
      </w:r>
    </w:p>
    <w:p w:rsidRPr="000A6DDD" w:rsidR="000A6DDD" w:rsidP="0046644A" w:rsidRDefault="00C76D22" w14:paraId="68C7F458" w14:textId="062A90EA">
      <w:pPr>
        <w:pStyle w:val="TableTitle"/>
      </w:pPr>
      <w:r>
        <w:t>Exhibit 2</w:t>
      </w:r>
      <w:r w:rsidR="00C61707">
        <w:t xml:space="preserve">. </w:t>
      </w:r>
      <w:r w:rsidR="00BB424F">
        <w:t xml:space="preserve">Project Impact – </w:t>
      </w:r>
      <w:r w:rsidR="003B0720">
        <w:t>Rapid-Cycle Learning</w:t>
      </w:r>
      <w:r w:rsidR="00BB424F">
        <w:t xml:space="preserve"> Capacity Assessment</w:t>
      </w:r>
    </w:p>
    <w:tbl>
      <w:tblPr>
        <w:tblStyle w:val="MathUBaseTable"/>
        <w:tblW w:w="9450" w:type="dxa"/>
        <w:tblLayout w:type="fixed"/>
        <w:tblLook w:val="04A0" w:firstRow="1" w:lastRow="0" w:firstColumn="1" w:lastColumn="0" w:noHBand="0" w:noVBand="1"/>
      </w:tblPr>
      <w:tblGrid>
        <w:gridCol w:w="1260"/>
        <w:gridCol w:w="5040"/>
        <w:gridCol w:w="900"/>
        <w:gridCol w:w="1170"/>
        <w:gridCol w:w="1080"/>
      </w:tblGrid>
      <w:tr w:rsidR="000537F8" w:rsidTr="54A25381" w14:paraId="48BC44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  <w:right w:val="single" w:color="auto" w:sz="4" w:space="0"/>
            </w:tcBorders>
          </w:tcPr>
          <w:p w:rsidR="00717D16" w:rsidP="00F610E8" w:rsidRDefault="000B4DDC" w14:paraId="1428FC0B" w14:textId="2A061B01">
            <w:r>
              <w:t>Area</w:t>
            </w:r>
          </w:p>
        </w:tc>
        <w:tc>
          <w:tcPr>
            <w:tcW w:w="5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73507633" w14:textId="7B7A3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this looks like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0345" w:rsidR="00717D16" w:rsidP="007D4F14" w:rsidRDefault="00F152FD" w14:paraId="0359E1A8" w14:textId="396FC3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Early</w:t>
            </w:r>
          </w:p>
        </w:tc>
        <w:tc>
          <w:tcPr>
            <w:tcW w:w="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0345" w:rsidR="00717D16" w:rsidRDefault="00F152FD" w14:paraId="2A328B3A" w14:textId="0FB21D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Transitional </w:t>
            </w:r>
          </w:p>
        </w:tc>
        <w:tc>
          <w:tcPr>
            <w:tcW w:w="0" w:type="dxa"/>
            <w:tcBorders>
              <w:left w:val="single" w:color="auto" w:sz="4" w:space="0"/>
              <w:bottom w:val="single" w:color="auto" w:sz="4" w:space="0"/>
            </w:tcBorders>
          </w:tcPr>
          <w:p w:rsidRPr="006E0345" w:rsidR="00717D16" w:rsidRDefault="00F152FD" w14:paraId="7013F574" w14:textId="01B0F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Advanced</w:t>
            </w:r>
          </w:p>
        </w:tc>
      </w:tr>
      <w:tr w:rsidRPr="00717D16" w:rsidR="00717D16" w:rsidTr="54A25381" w14:paraId="056E27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E0345" w:rsidR="00717D16" w:rsidP="00F610E8" w:rsidRDefault="00717D16" w14:paraId="73E07825" w14:textId="3EA76164">
            <w:pPr>
              <w:rPr>
                <w:b/>
                <w:bCs/>
              </w:rPr>
            </w:pPr>
            <w:r w:rsidRPr="006E0345">
              <w:rPr>
                <w:b/>
                <w:bCs/>
              </w:rPr>
              <w:t xml:space="preserve">Organizational </w:t>
            </w:r>
            <w:r w:rsidR="00BB1B02">
              <w:rPr>
                <w:b/>
                <w:bCs/>
              </w:rPr>
              <w:t xml:space="preserve">leadership and </w:t>
            </w:r>
            <w:r w:rsidRPr="006E0345">
              <w:rPr>
                <w:b/>
                <w:bCs/>
              </w:rPr>
              <w:t>culture</w:t>
            </w:r>
          </w:p>
        </w:tc>
      </w:tr>
      <w:tr w:rsidR="000537F8" w:rsidTr="54A25381" w14:paraId="3CD2BF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40FBCDAB" w14:textId="3FFBB56E">
            <w:r>
              <w:t>Commitment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740617D9" w14:paraId="6E8AF72E" w14:textId="3AA2D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48AAEBEE">
              <w:t xml:space="preserve"> </w:t>
            </w:r>
            <w:r w:rsidR="00717D16">
              <w:t>dedicate time and resources to support learning and improvement</w:t>
            </w:r>
            <w:r w:rsidR="1CF16E19">
              <w:t xml:space="preserve">, such as </w:t>
            </w:r>
            <w:r w:rsidR="00717D16">
              <w:t>soliciting feedback for improvement</w:t>
            </w:r>
            <w:r w:rsidR="1CF16E19">
              <w:t xml:space="preserve"> and</w:t>
            </w:r>
            <w:r w:rsidR="00717D16">
              <w:t xml:space="preserve"> communicating </w:t>
            </w:r>
            <w:r w:rsidR="1CF16E19">
              <w:t xml:space="preserve">about </w:t>
            </w:r>
            <w:r w:rsidR="00717D16">
              <w:t>the importance of</w:t>
            </w:r>
            <w:r w:rsidR="0005449B">
              <w:t xml:space="preserve"> </w:t>
            </w:r>
            <w:r w:rsidR="004D370D">
              <w:t xml:space="preserve">collecting and </w:t>
            </w:r>
            <w:r w:rsidR="0005449B">
              <w:t>using</w:t>
            </w:r>
            <w:r w:rsidR="00717D16">
              <w:t xml:space="preserve"> data for learning</w:t>
            </w:r>
            <w:r w:rsidR="48AAEBEE">
              <w:t>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170DE314" w14:textId="7D883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0ACD347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7D623D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7BD552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18372296" w14:textId="4DB43733">
            <w:r>
              <w:t>Learning culture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4F4633" w14:paraId="5D2343F4" w14:textId="41EF0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00077C35">
              <w:t xml:space="preserve"> establish a process </w:t>
            </w:r>
            <w:r w:rsidR="00717D16">
              <w:t>for engaging in learning and reflection</w:t>
            </w:r>
            <w:r w:rsidR="00077C35">
              <w:t xml:space="preserve">, including prioritizing </w:t>
            </w:r>
            <w:r w:rsidR="00717D16">
              <w:t>continuous improvement</w:t>
            </w:r>
            <w:r w:rsidR="00077C35">
              <w:t>.</w:t>
            </w:r>
            <w:r w:rsidR="00717D16"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163681AD" w14:textId="25B64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441991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23F4A7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2D7F99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5BBB6356" w14:textId="03701C25">
            <w:r>
              <w:t>Equity and inclusion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4F4633" w14:paraId="3EDEC2D8" w14:textId="04132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="00A12082">
              <w:t>e</w:t>
            </w:r>
            <w:r w:rsidR="00077C35">
              <w:t xml:space="preserve"> </w:t>
            </w:r>
            <w:r w:rsidR="00717D16">
              <w:t xml:space="preserve">seek perspectives from a range of staff and stakeholders and value lived experiences as a key source of knowledge.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02E5A1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3E7DEED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003FDF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515E13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68878FF7" w14:textId="0BDC6053">
            <w:r>
              <w:t>Decision making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4F4633" w14:paraId="33AAE2A1" w14:textId="6E53A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00717D16">
              <w:t xml:space="preserve"> model data-driven decision-making, using evidence to inform key decisions.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3DC503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4A25C9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26A2DF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6CAF29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2C74DDAB" w14:textId="7C4C97FA">
            <w:r>
              <w:t>Innovation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4F4633" w14:paraId="1A68B21B" w14:textId="4E9A2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00077C35">
              <w:t xml:space="preserve"> </w:t>
            </w:r>
            <w:r w:rsidR="00717D16">
              <w:t xml:space="preserve">value and encourage innovative ideas; promote a space where it is safe to </w:t>
            </w:r>
            <w:r w:rsidR="006E0345">
              <w:t>fail and</w:t>
            </w:r>
            <w:r w:rsidR="00717D16">
              <w:t xml:space="preserve"> reframe failed ideas as opportunities for learning</w:t>
            </w:r>
            <w:r w:rsidR="00576D13">
              <w:t>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3D8566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41AC2CA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0538BCC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717D16" w:rsidR="00717D16" w:rsidTr="54A25381" w14:paraId="7F8049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E0345" w:rsidR="00717D16" w:rsidP="00F610E8" w:rsidRDefault="00717D16" w14:paraId="228C680C" w14:textId="4606F9FB">
            <w:pPr>
              <w:rPr>
                <w:b/>
                <w:bCs/>
              </w:rPr>
            </w:pPr>
            <w:r w:rsidRPr="006E0345">
              <w:rPr>
                <w:b/>
                <w:bCs/>
              </w:rPr>
              <w:t>Organizational Infrastructure</w:t>
            </w:r>
          </w:p>
        </w:tc>
      </w:tr>
      <w:tr w:rsidR="000537F8" w:rsidTr="54A25381" w14:paraId="33A3B8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1AB40189" w14:textId="00C30E6E">
            <w:r>
              <w:t>Program monitoring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576D13" w14:paraId="7C9A10A9" w14:textId="773F0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have</w:t>
            </w:r>
            <w:r w:rsidR="00717D16">
              <w:t xml:space="preserve"> identified priority outcomes, ha</w:t>
            </w:r>
            <w:r w:rsidR="004F4633">
              <w:t>ve</w:t>
            </w:r>
            <w:r w:rsidR="00717D16">
              <w:t xml:space="preserve"> systems to track outcomes, and regularly monitor data to understand and reflect on performance</w:t>
            </w:r>
            <w:r>
              <w:t>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06ABA25D" w14:textId="4BEDC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018089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3B1870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66BC61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6486D746" w14:textId="0827F2CF">
            <w:r>
              <w:t>Technology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576D13" w14:paraId="23FD83BB" w14:textId="51C3B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00717D16">
              <w:t xml:space="preserve"> collect, store, and analyze data electronically</w:t>
            </w:r>
            <w:r>
              <w:t>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4FB354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2DC196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76BA5E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4148E4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="004F4633" w:rsidP="00F610E8" w:rsidRDefault="004F4633" w14:paraId="377D3FEA" w14:textId="2110DD1F">
            <w:r>
              <w:t>Data infrastructure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0C317ACB" w14:textId="5FDD1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have processes and protocols in place for collecting, storing, accessing, and managing data.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5B09B485" w14:textId="4E401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1E5F3B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4633" w:rsidP="00F610E8" w:rsidRDefault="004F4633" w14:paraId="466F92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3747616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</w:tcPr>
          <w:p w:rsidR="004F4633" w:rsidP="00F610E8" w:rsidRDefault="004F4633" w14:paraId="7B5A04E5" w14:textId="77777777"/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477AC83E" w14:textId="13C75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have identified existing or easily </w:t>
            </w:r>
            <w:r w:rsidR="00CD55CE">
              <w:t>collected</w:t>
            </w:r>
            <w:r>
              <w:t xml:space="preserve"> information to support learning.</w:t>
            </w: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4C60C0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36C6B1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4633" w:rsidP="00F610E8" w:rsidRDefault="004F4633" w14:paraId="7FA350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345" w:rsidTr="54A25381" w14:paraId="2BD464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</w:tcPr>
          <w:p w:rsidR="004F4633" w:rsidP="00F610E8" w:rsidRDefault="004F4633" w14:paraId="12E5F28C" w14:textId="77777777"/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1A96AF6A" w14:textId="40A15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make data accessible to </w:t>
            </w:r>
            <w:r w:rsidR="0019125C">
              <w:t xml:space="preserve">staff to </w:t>
            </w:r>
            <w:r>
              <w:t>support learning.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21D445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610E8" w:rsidRDefault="004F4633" w14:paraId="676B0C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4633" w:rsidP="00F610E8" w:rsidRDefault="004F4633" w14:paraId="10D3E3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4E3A63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="00CD55CE" w:rsidP="00F610E8" w:rsidRDefault="00CD55CE" w14:paraId="34032D32" w14:textId="23BB63E0">
            <w:r>
              <w:lastRenderedPageBreak/>
              <w:t>Improvement infrastructure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78E9A60F" w14:textId="3C1542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have processes for identifying challenges, testing changes, and assessing improvement.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369497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7D94DF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D55CE" w:rsidP="00F610E8" w:rsidRDefault="00CD55CE" w14:paraId="5353BB0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574053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</w:tcPr>
          <w:p w:rsidR="00CD55CE" w:rsidP="00F610E8" w:rsidRDefault="00CD55CE" w14:paraId="1FC64894" w14:textId="77777777"/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14DB17A1" w14:textId="293F6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have a team responsible for </w:t>
            </w:r>
            <w:r w:rsidR="00A12082">
              <w:t xml:space="preserve">overseeing </w:t>
            </w:r>
            <w:r>
              <w:t>rapid-cycle learning</w:t>
            </w:r>
            <w:r w:rsidR="00A12082">
              <w:t xml:space="preserve"> efforts</w:t>
            </w:r>
            <w:r>
              <w:t>.</w:t>
            </w: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342648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3BB2FF9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D55CE" w:rsidP="00F610E8" w:rsidRDefault="00CD55CE" w14:paraId="5D0300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1A29F1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</w:tcPr>
          <w:p w:rsidR="00CD55CE" w:rsidP="00F610E8" w:rsidRDefault="00CD55CE" w14:paraId="1B8302BC" w14:textId="77777777"/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0C0C9DD2" w14:textId="5AB6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ask staff to contribute to discussions on improvement and learning.</w:t>
            </w: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5B0F4B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74D4CD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D55CE" w:rsidP="00F610E8" w:rsidRDefault="00CD55CE" w14:paraId="22D9D7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46B1A8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</w:tcPr>
          <w:p w:rsidR="00CD55CE" w:rsidP="00F610E8" w:rsidRDefault="00CD55CE" w14:paraId="203B3A01" w14:textId="77777777"/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1B2CFB47" w14:textId="01312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use learning to update our approach, materials, and processes.</w:t>
            </w: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27B08E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3B49A9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D55CE" w:rsidP="00F610E8" w:rsidRDefault="00CD55CE" w14:paraId="13EB58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345" w:rsidTr="54A25381" w14:paraId="4FCDB5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</w:tcPr>
          <w:p w:rsidR="00CD55CE" w:rsidP="00F610E8" w:rsidRDefault="00CD55CE" w14:paraId="69E6BA48" w14:textId="77777777"/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53855DC8" w14:textId="1D45F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have criteria to determine when to sustain, scale, or abandon a new project.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3E6BA4A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D55CE" w:rsidP="00F610E8" w:rsidRDefault="00CD55CE" w14:paraId="4297D9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D55CE" w:rsidP="00F610E8" w:rsidRDefault="00CD55CE" w14:paraId="566DDD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717D16" w:rsidR="00717D16" w:rsidTr="54A25381" w14:paraId="608BC6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E0345" w:rsidR="00717D16" w:rsidP="00F610E8" w:rsidRDefault="00717D16" w14:paraId="3F5CA752" w14:textId="586C550F">
            <w:pPr>
              <w:rPr>
                <w:b/>
                <w:bCs/>
              </w:rPr>
            </w:pPr>
            <w:r w:rsidRPr="006E0345">
              <w:rPr>
                <w:b/>
                <w:bCs/>
              </w:rPr>
              <w:t>Human Capital</w:t>
            </w:r>
          </w:p>
        </w:tc>
      </w:tr>
      <w:tr w:rsidR="000537F8" w:rsidTr="54A25381" w14:paraId="27FFB7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F152FD" w14:paraId="44148C86" w14:textId="16A88315">
            <w:r>
              <w:t>Learning capacity</w:t>
            </w:r>
            <w:r w:rsidR="00717D16">
              <w:t xml:space="preserve"> 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740617D9" w14:paraId="235C8ABB" w14:textId="12787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</w:t>
            </w:r>
            <w:r w:rsidR="00717D16">
              <w:t xml:space="preserve">use </w:t>
            </w:r>
            <w:r w:rsidR="19CBEA6F">
              <w:t xml:space="preserve">systematic </w:t>
            </w:r>
            <w:r w:rsidR="00273134">
              <w:t xml:space="preserve">quantitative and/or quantitative </w:t>
            </w:r>
            <w:r w:rsidR="19CBEA6F">
              <w:t>information</w:t>
            </w:r>
            <w:r w:rsidR="00273134">
              <w:t xml:space="preserve"> </w:t>
            </w:r>
            <w:r w:rsidR="00717D16">
              <w:t>for learning</w:t>
            </w:r>
            <w:r>
              <w:t xml:space="preserve"> and</w:t>
            </w:r>
            <w:r w:rsidR="00717D16">
              <w:t xml:space="preserve"> feel comfortable </w:t>
            </w:r>
            <w:r>
              <w:t xml:space="preserve">using </w:t>
            </w:r>
            <w:r w:rsidR="00273134">
              <w:t xml:space="preserve">systematic information </w:t>
            </w:r>
            <w:r w:rsidR="1F7CE836">
              <w:t xml:space="preserve">and evidence </w:t>
            </w:r>
            <w:r>
              <w:t xml:space="preserve">to inform </w:t>
            </w:r>
            <w:r w:rsidR="00717D16">
              <w:t>improvement</w:t>
            </w:r>
            <w:r>
              <w:t>s.</w:t>
            </w:r>
            <w:r w:rsidR="00717D16"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635FBE3B" w14:textId="02EB9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6B11B7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21ADEA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345" w:rsidTr="54A25381" w14:paraId="6405E3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03E71" w:rsidRDefault="004F4633" w14:paraId="4D7CF04E" w14:textId="77777777">
            <w:r>
              <w:t>Data collection capacity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03E71" w:rsidRDefault="004F4633" w14:paraId="4D1BD18D" w14:textId="2FE3A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have access to internal or external staff with skills to develop data collection instruments and tools</w:t>
            </w:r>
            <w:r w:rsidR="00CD55CE">
              <w:t xml:space="preserve"> and to collect high-quality data</w:t>
            </w:r>
            <w:r>
              <w:t>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03E71" w:rsidRDefault="004F4633" w14:paraId="3F42F9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633" w:rsidP="00F03E71" w:rsidRDefault="004F4633" w14:paraId="077101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F4633" w:rsidP="00F03E71" w:rsidRDefault="004F4633" w14:paraId="1543C5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4ADFF1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2DEDAB5F" w14:textId="1D908576">
            <w:r>
              <w:t xml:space="preserve">Analysis skills 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4F4633" w14:paraId="6422DC67" w14:textId="3CA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have</w:t>
            </w:r>
            <w:r w:rsidR="00512628">
              <w:t xml:space="preserve"> access to</w:t>
            </w:r>
            <w:r>
              <w:t xml:space="preserve"> </w:t>
            </w:r>
            <w:r w:rsidR="00717D16">
              <w:t>internal</w:t>
            </w:r>
            <w:r>
              <w:t xml:space="preserve"> or </w:t>
            </w:r>
            <w:r w:rsidR="00717D16">
              <w:t>external staff with necessary analysis skills to carry out rapid-cycle learning plans</w:t>
            </w:r>
            <w:r>
              <w:t>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11D4161C" w14:textId="50B5A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1060E5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704966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717D16" w:rsidR="00717D16" w:rsidTr="54A25381" w14:paraId="54A8E9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6E0345" w:rsidR="00717D16" w:rsidP="00F610E8" w:rsidRDefault="00717D16" w14:paraId="7A84D33E" w14:textId="397EABBC">
            <w:pPr>
              <w:rPr>
                <w:b/>
                <w:bCs/>
              </w:rPr>
            </w:pPr>
            <w:r w:rsidRPr="006E0345">
              <w:rPr>
                <w:b/>
                <w:bCs/>
              </w:rPr>
              <w:t>Stakeholder engagement</w:t>
            </w:r>
          </w:p>
        </w:tc>
      </w:tr>
      <w:tr w:rsidR="006E0345" w:rsidTr="54A25381" w14:paraId="358F13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="004F4633" w:rsidP="00F03E71" w:rsidRDefault="004F4633" w14:paraId="136024C1" w14:textId="77777777">
            <w:r>
              <w:t>Engage stakeholders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  <w:right w:val="single" w:color="auto" w:sz="4" w:space="0"/>
            </w:tcBorders>
          </w:tcPr>
          <w:p w:rsidR="004F4633" w:rsidP="00F03E71" w:rsidRDefault="004F4633" w14:paraId="6A6EB5C2" w14:textId="1B88A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have identified staff, partners, and clients to engage in improvement efforts.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  <w:right w:val="single" w:color="auto" w:sz="4" w:space="0"/>
            </w:tcBorders>
          </w:tcPr>
          <w:p w:rsidR="004F4633" w:rsidP="00F03E71" w:rsidRDefault="004F4633" w14:paraId="343FD5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  <w:right w:val="single" w:color="auto" w:sz="4" w:space="0"/>
            </w:tcBorders>
          </w:tcPr>
          <w:p w:rsidR="004F4633" w:rsidP="00F03E71" w:rsidRDefault="004F4633" w14:paraId="0FF9084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</w:tcBorders>
          </w:tcPr>
          <w:p w:rsidR="004F4633" w:rsidP="00F03E71" w:rsidRDefault="004F4633" w14:paraId="5FBECB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345" w:rsidTr="54A25381" w14:paraId="5FCB79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</w:tcPr>
          <w:p w:rsidR="004F4633" w:rsidP="00F03E71" w:rsidRDefault="004F4633" w14:paraId="612D9802" w14:textId="77777777"/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  <w:right w:val="single" w:color="auto" w:sz="4" w:space="0"/>
            </w:tcBorders>
          </w:tcPr>
          <w:p w:rsidR="004F4633" w:rsidP="00F03E71" w:rsidRDefault="004F4633" w14:paraId="2D2D7293" w14:textId="265E8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regularly share program </w:t>
            </w:r>
            <w:r w:rsidR="00CD55CE">
              <w:t xml:space="preserve">successes, challenges, and </w:t>
            </w:r>
            <w:r>
              <w:t>updates with staff, partners, and clients.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  <w:right w:val="single" w:color="auto" w:sz="4" w:space="0"/>
            </w:tcBorders>
          </w:tcPr>
          <w:p w:rsidR="004F4633" w:rsidP="00F03E71" w:rsidRDefault="004F4633" w14:paraId="43912F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  <w:right w:val="single" w:color="auto" w:sz="4" w:space="0"/>
            </w:tcBorders>
          </w:tcPr>
          <w:p w:rsidR="004F4633" w:rsidP="00F03E71" w:rsidRDefault="004F4633" w14:paraId="33E44A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046B5C" w:themeColor="text2" w:sz="4" w:space="0"/>
            </w:tcBorders>
          </w:tcPr>
          <w:p w:rsidR="004F4633" w:rsidP="00F03E71" w:rsidRDefault="004F4633" w14:paraId="580C02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1A2602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649B5535" w14:textId="1B57D98B">
            <w:r>
              <w:t>Feedback gathering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4F4633" w14:paraId="589ABE7F" w14:textId="09F48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provide</w:t>
            </w:r>
            <w:r w:rsidR="00717D16">
              <w:t xml:space="preserve"> ongoing opportunities </w:t>
            </w:r>
            <w:r w:rsidR="009323B7">
              <w:t xml:space="preserve">for </w:t>
            </w:r>
            <w:r w:rsidR="00717D16">
              <w:t>staff, partners, and clients</w:t>
            </w:r>
            <w:r w:rsidR="009323B7">
              <w:t xml:space="preserve"> to provide feedback</w:t>
            </w:r>
            <w:r w:rsidR="00A12082">
              <w:t>.</w:t>
            </w:r>
            <w:r w:rsidR="009323B7"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3620C785" w14:textId="361ED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2292F7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7B1CC7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7F8" w:rsidTr="54A25381" w14:paraId="154191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1E92E7EA" w14:textId="58C43990">
            <w:r>
              <w:t>Feedback use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4F4633" w14:paraId="04D7CE6F" w14:textId="4188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</w:t>
            </w:r>
            <w:r w:rsidR="00717D16">
              <w:t xml:space="preserve"> value and use feedback from staff, partners, and clients</w:t>
            </w:r>
            <w:r w:rsidR="009323B7">
              <w:t xml:space="preserve"> to inform decisions</w:t>
            </w:r>
            <w:r w:rsidR="00A12082">
              <w:t>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66172FC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7D16" w:rsidP="00F610E8" w:rsidRDefault="00717D16" w14:paraId="2291F2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717D16" w:rsidP="00F610E8" w:rsidRDefault="00717D16" w14:paraId="54066A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72E06" w:rsidP="00F610E8" w:rsidRDefault="00672E06" w14:paraId="3E6FD76B" w14:textId="5F592BCA"/>
    <w:p w:rsidR="002923F9" w:rsidP="00F610E8" w:rsidRDefault="002923F9" w14:paraId="3D8F809D" w14:textId="77777777">
      <w:pPr>
        <w:rPr>
          <w:b/>
          <w:bCs/>
        </w:rPr>
      </w:pPr>
      <w:r>
        <w:rPr>
          <w:b/>
          <w:bCs/>
        </w:rPr>
        <w:t>After you complete the assessment:</w:t>
      </w:r>
    </w:p>
    <w:p w:rsidR="002B22F9" w:rsidP="002923F9" w:rsidRDefault="009A1FB4" w14:paraId="1863B973" w14:textId="6968A0C0">
      <w:pPr>
        <w:pStyle w:val="ListBullet"/>
      </w:pPr>
      <w:r w:rsidRPr="007F5456">
        <w:t xml:space="preserve">Consider </w:t>
      </w:r>
      <w:r w:rsidR="002923F9">
        <w:t xml:space="preserve">the areas </w:t>
      </w:r>
      <w:r w:rsidRPr="007F5456">
        <w:t xml:space="preserve">rated </w:t>
      </w:r>
      <w:r w:rsidR="002923F9">
        <w:t xml:space="preserve">as </w:t>
      </w:r>
      <w:r w:rsidRPr="00781273" w:rsidR="00593941">
        <w:rPr>
          <w:i/>
          <w:iCs/>
          <w:color w:val="046B5C" w:themeColor="text2"/>
        </w:rPr>
        <w:t>Early</w:t>
      </w:r>
      <w:r w:rsidRPr="007F5456">
        <w:t xml:space="preserve">. </w:t>
      </w:r>
      <w:r w:rsidR="00593941">
        <w:t xml:space="preserve">What are some immediate steps you can take to move from </w:t>
      </w:r>
      <w:r w:rsidRPr="00781273" w:rsidR="00593941">
        <w:rPr>
          <w:i/>
          <w:iCs/>
          <w:color w:val="046B5C" w:themeColor="text2"/>
        </w:rPr>
        <w:t>Early</w:t>
      </w:r>
      <w:r w:rsidRPr="00781273" w:rsidR="00593941">
        <w:rPr>
          <w:color w:val="046B5C" w:themeColor="text2"/>
        </w:rPr>
        <w:t xml:space="preserve"> </w:t>
      </w:r>
      <w:r w:rsidR="00593941">
        <w:t xml:space="preserve">to </w:t>
      </w:r>
      <w:r w:rsidRPr="00781273" w:rsidR="00593941">
        <w:rPr>
          <w:i/>
          <w:iCs/>
          <w:color w:val="046B5C" w:themeColor="text2"/>
        </w:rPr>
        <w:t>Transition</w:t>
      </w:r>
      <w:r w:rsidRPr="00781273" w:rsidR="00D14049">
        <w:rPr>
          <w:i/>
          <w:iCs/>
          <w:color w:val="046B5C" w:themeColor="text2"/>
        </w:rPr>
        <w:t>al</w:t>
      </w:r>
      <w:r w:rsidR="00593941">
        <w:t xml:space="preserve">? </w:t>
      </w:r>
    </w:p>
    <w:p w:rsidR="00EC04F0" w:rsidP="006E0345" w:rsidRDefault="007774ED" w14:paraId="76274F65" w14:textId="381F4A68">
      <w:pPr>
        <w:pStyle w:val="ListBullet"/>
      </w:pPr>
      <w:r w:rsidRPr="007F5456">
        <w:t xml:space="preserve">What </w:t>
      </w:r>
      <w:r w:rsidRPr="007F5456" w:rsidR="00EC04F0">
        <w:t xml:space="preserve">supports </w:t>
      </w:r>
      <w:r w:rsidR="002923F9">
        <w:t xml:space="preserve">would help your team to </w:t>
      </w:r>
      <w:r w:rsidRPr="007F5456">
        <w:t>build capacity</w:t>
      </w:r>
      <w:r w:rsidRPr="007F5456" w:rsidR="00EC04F0">
        <w:t xml:space="preserve"> or strengthen practices</w:t>
      </w:r>
      <w:r w:rsidRPr="007F5456">
        <w:t xml:space="preserve"> in this area</w:t>
      </w:r>
      <w:r>
        <w:t xml:space="preserve">? </w:t>
      </w:r>
    </w:p>
    <w:p w:rsidR="006878CD" w:rsidP="006E0345" w:rsidRDefault="006878CD" w14:paraId="4ED9EC1F" w14:textId="77777777">
      <w:pPr>
        <w:rPr>
          <w:rFonts w:asciiTheme="majorHAnsi" w:hAnsiTheme="majorHAnsi" w:eastAsiaTheme="majorEastAsia" w:cstheme="majorBidi"/>
          <w:color w:val="046B5C" w:themeColor="text2"/>
          <w:sz w:val="24"/>
          <w:szCs w:val="32"/>
        </w:rPr>
      </w:pPr>
      <w:r>
        <w:br w:type="page"/>
      </w:r>
    </w:p>
    <w:p w:rsidR="00795302" w:rsidP="003E0E72" w:rsidRDefault="00C71B7B" w14:paraId="6CAA1D52" w14:textId="584E4C82">
      <w:pPr>
        <w:pStyle w:val="H2"/>
      </w:pPr>
      <w:r>
        <w:lastRenderedPageBreak/>
        <w:t xml:space="preserve">3. </w:t>
      </w:r>
      <w:r w:rsidR="00A2468B">
        <w:t>Initial learning questions</w:t>
      </w:r>
    </w:p>
    <w:p w:rsidR="00C61707" w:rsidP="00A2468B" w:rsidRDefault="008D6F9D" w14:paraId="39999113" w14:textId="66D860FB">
      <w:r>
        <w:t xml:space="preserve">Developing strong learning questions is a first step to engaging in </w:t>
      </w:r>
      <w:r w:rsidR="003B0720">
        <w:t>rapid-cycle learning</w:t>
      </w:r>
      <w:r>
        <w:t xml:space="preserve">. </w:t>
      </w:r>
      <w:r w:rsidR="00C61707">
        <w:t xml:space="preserve">Complete </w:t>
      </w:r>
      <w:r w:rsidR="006E0345">
        <w:t>Exhibit 3</w:t>
      </w:r>
      <w:r w:rsidR="00C61707">
        <w:t>, which provides a structure for identifying initial questions.</w:t>
      </w:r>
    </w:p>
    <w:p w:rsidR="00A2468B" w:rsidP="00A2468B" w:rsidRDefault="008D6F9D" w14:paraId="0B473D76" w14:textId="3CB88E92">
      <w:r>
        <w:t>Questions should be driven by gaps in knowledge</w:t>
      </w:r>
      <w:r w:rsidR="007A6A40">
        <w:t xml:space="preserve">. While new questions will emerge over the course of this project, this is </w:t>
      </w:r>
      <w:r w:rsidR="00DC544B">
        <w:t xml:space="preserve">an </w:t>
      </w:r>
      <w:r w:rsidR="007A6A40">
        <w:t xml:space="preserve">opportunity to begin </w:t>
      </w:r>
      <w:r w:rsidR="00DC544B">
        <w:t xml:space="preserve">identifying and </w:t>
      </w:r>
      <w:r w:rsidR="007A6A40">
        <w:t xml:space="preserve">prioritizing </w:t>
      </w:r>
      <w:r w:rsidR="00E2456D">
        <w:t xml:space="preserve">learning needs and thinking about the data and information you will need to answer those questions. </w:t>
      </w:r>
      <w:r w:rsidR="00F01D55">
        <w:t>Remember, these initial questions are not a comprehensive plan for all of your rapid-cycle learning.</w:t>
      </w:r>
    </w:p>
    <w:p w:rsidR="00E2456D" w:rsidP="00A2468B" w:rsidRDefault="00E2456D" w14:paraId="3D0B201A" w14:textId="571442E6">
      <w:r>
        <w:t xml:space="preserve">Learning questions may focus on the feasibility of implementing a component; how clients experience a service or activity; or how a help or hinder factor influences the project. Consider the following </w:t>
      </w:r>
      <w:r w:rsidR="009360AD">
        <w:t>to help your team generate early learning questions</w:t>
      </w:r>
      <w:r>
        <w:t>:</w:t>
      </w:r>
    </w:p>
    <w:p w:rsidR="00E2456D" w:rsidP="00E2456D" w:rsidRDefault="00E2456D" w14:paraId="2AC25825" w14:textId="08FA1C08">
      <w:pPr>
        <w:pStyle w:val="ListParagraph"/>
        <w:numPr>
          <w:ilvl w:val="0"/>
          <w:numId w:val="49"/>
        </w:numPr>
      </w:pPr>
      <w:r w:rsidRPr="005D3D2E">
        <w:rPr>
          <w:b/>
          <w:bCs/>
        </w:rPr>
        <w:t>What components of the road map for change are you most uncertain or worried about</w:t>
      </w:r>
      <w:r w:rsidRPr="005D3D2E" w:rsidR="00EC3688">
        <w:rPr>
          <w:b/>
          <w:bCs/>
        </w:rPr>
        <w:t xml:space="preserve"> implementing</w:t>
      </w:r>
      <w:r w:rsidR="00EC3688">
        <w:t xml:space="preserve">? For example, maybe </w:t>
      </w:r>
      <w:r w:rsidR="0091381D">
        <w:t>you’re not sure about the best way to raise awareness about the new or different services that you’re offering</w:t>
      </w:r>
      <w:r w:rsidR="00EB01D5">
        <w:t xml:space="preserve"> and are </w:t>
      </w:r>
      <w:r w:rsidR="00F806C2">
        <w:t>concerned about recruiting clients</w:t>
      </w:r>
      <w:r w:rsidR="00043B59">
        <w:t xml:space="preserve"> to your project</w:t>
      </w:r>
      <w:r w:rsidR="00EB01D5">
        <w:t>.</w:t>
      </w:r>
      <w:r w:rsidR="00A5298F">
        <w:t xml:space="preserve"> What information can you collect to learn about how your recruitment efforts are going and how you might tailor them </w:t>
      </w:r>
      <w:r w:rsidR="005D3D2E">
        <w:t xml:space="preserve">to enhance effectiveness? </w:t>
      </w:r>
    </w:p>
    <w:p w:rsidR="00EB01D5" w:rsidP="00E2456D" w:rsidRDefault="00EB01D5" w14:paraId="1962FA1F" w14:textId="4D586455">
      <w:pPr>
        <w:pStyle w:val="ListParagraph"/>
        <w:numPr>
          <w:ilvl w:val="0"/>
          <w:numId w:val="49"/>
        </w:numPr>
      </w:pPr>
      <w:r w:rsidRPr="005D3D2E">
        <w:rPr>
          <w:b/>
          <w:bCs/>
        </w:rPr>
        <w:t>Which influencers have the most potential to hinder project implementation</w:t>
      </w:r>
      <w:r>
        <w:t xml:space="preserve">? </w:t>
      </w:r>
      <w:r w:rsidR="00BB7EBF">
        <w:t xml:space="preserve">For instance, maybe your project is partnering with child care centers </w:t>
      </w:r>
      <w:r w:rsidR="00ED7766">
        <w:t>to offer services, like job training and GED classes, to parents</w:t>
      </w:r>
      <w:r w:rsidR="00707B98">
        <w:t xml:space="preserve">, and you’re worried that center directors may be too distracted </w:t>
      </w:r>
      <w:r w:rsidR="00F1071E">
        <w:t xml:space="preserve">to partner in building out this new component. </w:t>
      </w:r>
      <w:r w:rsidR="00926F32">
        <w:t xml:space="preserve">How will you learn about what is driving this potential barrier and what you can try to address it? </w:t>
      </w:r>
    </w:p>
    <w:p w:rsidR="00F54764" w:rsidP="00A2468B" w:rsidRDefault="009A5CB1" w14:paraId="7C92AB2C" w14:textId="656BA001">
      <w:pPr>
        <w:pStyle w:val="ListParagraph"/>
        <w:numPr>
          <w:ilvl w:val="0"/>
          <w:numId w:val="49"/>
        </w:numPr>
      </w:pPr>
      <w:r w:rsidRPr="005D3D2E">
        <w:rPr>
          <w:b/>
          <w:bCs/>
        </w:rPr>
        <w:t xml:space="preserve">What </w:t>
      </w:r>
      <w:r w:rsidRPr="005D3D2E" w:rsidR="00DC32A5">
        <w:rPr>
          <w:b/>
          <w:bCs/>
        </w:rPr>
        <w:t>do your stakeholders want to know about your project and how it’s working</w:t>
      </w:r>
      <w:r w:rsidR="00DC32A5">
        <w:t>?</w:t>
      </w:r>
      <w:r w:rsidR="005D3D2E">
        <w:t xml:space="preserve"> Are your partners, clients, or other community members interested in </w:t>
      </w:r>
      <w:r w:rsidR="000628D9">
        <w:t xml:space="preserve">a specific aspect of your program? </w:t>
      </w:r>
      <w:r w:rsidR="00186051">
        <w:t xml:space="preserve">Do you need to demonstrate the promise of your approach to support long-term sustainability? </w:t>
      </w:r>
    </w:p>
    <w:p w:rsidR="001A1EBC" w:rsidP="00A2468B" w:rsidRDefault="00C61707" w14:paraId="30AAACFC" w14:textId="4DD9C7E0">
      <w:r>
        <w:t xml:space="preserve">As you develop initial questions, </w:t>
      </w:r>
      <w:r w:rsidR="001A1EBC">
        <w:t>consider the following:</w:t>
      </w:r>
    </w:p>
    <w:p w:rsidR="009F2D62" w:rsidP="001A1EBC" w:rsidRDefault="001A1EBC" w14:paraId="35ABB553" w14:textId="1924968C">
      <w:pPr>
        <w:pStyle w:val="ListParagraph"/>
        <w:numPr>
          <w:ilvl w:val="0"/>
          <w:numId w:val="50"/>
        </w:numPr>
      </w:pPr>
      <w:r w:rsidRPr="00E0186F">
        <w:rPr>
          <w:b/>
          <w:bCs/>
        </w:rPr>
        <w:t xml:space="preserve">Focus on implementation and </w:t>
      </w:r>
      <w:r w:rsidR="002C6E1E">
        <w:rPr>
          <w:b/>
          <w:bCs/>
        </w:rPr>
        <w:t>short-term</w:t>
      </w:r>
      <w:r w:rsidRPr="00E0186F" w:rsidR="002C6E1E">
        <w:rPr>
          <w:b/>
          <w:bCs/>
        </w:rPr>
        <w:t xml:space="preserve"> </w:t>
      </w:r>
      <w:r w:rsidRPr="00E0186F">
        <w:rPr>
          <w:b/>
          <w:bCs/>
        </w:rPr>
        <w:t>outcomes, not effectiveness</w:t>
      </w:r>
      <w:r>
        <w:t xml:space="preserve">. </w:t>
      </w:r>
      <w:r w:rsidR="001F1B83">
        <w:t>Rapid</w:t>
      </w:r>
      <w:r w:rsidR="002A0D54">
        <w:t>-</w:t>
      </w:r>
      <w:r w:rsidR="001F1B83">
        <w:t>cycle learning often starts with piloting a strategy with a small number of staff or clients</w:t>
      </w:r>
      <w:r w:rsidR="002A0D54">
        <w:t>, sometimes called a “road test”</w:t>
      </w:r>
      <w:r w:rsidR="003A13EB">
        <w:t xml:space="preserve">. </w:t>
      </w:r>
      <w:r w:rsidR="002A0D54">
        <w:t>Early r</w:t>
      </w:r>
      <w:r w:rsidR="003A13EB">
        <w:t xml:space="preserve">oad tests </w:t>
      </w:r>
      <w:r w:rsidR="002A0D54">
        <w:t xml:space="preserve">often provide information about refining practices to support positive results, not </w:t>
      </w:r>
      <w:r w:rsidR="003A13EB">
        <w:t xml:space="preserve">causal evidence about effectiveness. </w:t>
      </w:r>
      <w:r w:rsidR="002A0D54">
        <w:t>Over time, s</w:t>
      </w:r>
      <w:r w:rsidR="00DA21D0">
        <w:t xml:space="preserve">ome teams may engage in </w:t>
      </w:r>
      <w:r w:rsidR="002A0D54">
        <w:t xml:space="preserve">road tests that </w:t>
      </w:r>
      <w:r w:rsidR="003B0720">
        <w:t>use advanced research designs or analytic approaches</w:t>
      </w:r>
      <w:r w:rsidR="00F9149B">
        <w:t xml:space="preserve">. </w:t>
      </w:r>
    </w:p>
    <w:p w:rsidR="00DA21D0" w:rsidP="00DA21D0" w:rsidRDefault="002C6E1E" w14:paraId="63E72520" w14:textId="2BB027FE">
      <w:pPr>
        <w:pStyle w:val="ListParagraph"/>
        <w:numPr>
          <w:ilvl w:val="1"/>
          <w:numId w:val="50"/>
        </w:numPr>
      </w:pPr>
      <w:r>
        <w:t xml:space="preserve">For example, ask: </w:t>
      </w:r>
      <w:r w:rsidR="00DA21D0">
        <w:t>What strategies do case managers use to build relationships in a virtual space</w:t>
      </w:r>
      <w:r w:rsidR="00B835BC">
        <w:t xml:space="preserve">? Which are most promising? </w:t>
      </w:r>
    </w:p>
    <w:p w:rsidR="00B835BC" w:rsidP="00DA21D0" w:rsidRDefault="00B835BC" w14:paraId="5C57BC3F" w14:textId="2D3F360D">
      <w:pPr>
        <w:pStyle w:val="ListParagraph"/>
        <w:numPr>
          <w:ilvl w:val="1"/>
          <w:numId w:val="50"/>
        </w:numPr>
      </w:pPr>
      <w:r>
        <w:t>Avoid</w:t>
      </w:r>
      <w:r w:rsidR="002C6E1E">
        <w:t xml:space="preserve"> asking</w:t>
      </w:r>
      <w:r>
        <w:t xml:space="preserve">: Is virtual case management effective? </w:t>
      </w:r>
    </w:p>
    <w:p w:rsidR="00B835BC" w:rsidP="00B835BC" w:rsidRDefault="00C61707" w14:paraId="2F73CF49" w14:textId="26D91D85">
      <w:pPr>
        <w:pStyle w:val="ListParagraph"/>
        <w:numPr>
          <w:ilvl w:val="0"/>
          <w:numId w:val="50"/>
        </w:numPr>
      </w:pPr>
      <w:r>
        <w:rPr>
          <w:b/>
          <w:bCs/>
        </w:rPr>
        <w:t>A</w:t>
      </w:r>
      <w:r w:rsidRPr="00E0186F" w:rsidR="00557262">
        <w:rPr>
          <w:b/>
          <w:bCs/>
        </w:rPr>
        <w:t>sk about possible solutions</w:t>
      </w:r>
      <w:r w:rsidR="00557262">
        <w:t xml:space="preserve">. The intent of </w:t>
      </w:r>
      <w:r w:rsidR="003B0720">
        <w:t>rapid-cycle learning</w:t>
      </w:r>
      <w:r w:rsidR="00557262">
        <w:t xml:space="preserve"> is to learn, not to offer pre-conceived ideas about answers. You can miss important context if you prematurely presume that you know the answer to the best solution. </w:t>
      </w:r>
    </w:p>
    <w:p w:rsidR="00557262" w:rsidP="00557262" w:rsidRDefault="002C6E1E" w14:paraId="3150258C" w14:textId="724E4FA7">
      <w:pPr>
        <w:pStyle w:val="ListParagraph"/>
        <w:numPr>
          <w:ilvl w:val="1"/>
          <w:numId w:val="50"/>
        </w:numPr>
      </w:pPr>
      <w:r>
        <w:t xml:space="preserve">For example, ask: </w:t>
      </w:r>
      <w:r w:rsidR="00557262">
        <w:t>What are promising strategies for addressing limited Internet access of clients and staff?</w:t>
      </w:r>
    </w:p>
    <w:p w:rsidR="00557262" w:rsidP="00557262" w:rsidRDefault="00557262" w14:paraId="6ED56FB5" w14:textId="24DD1671">
      <w:pPr>
        <w:pStyle w:val="ListParagraph"/>
        <w:numPr>
          <w:ilvl w:val="1"/>
          <w:numId w:val="50"/>
        </w:numPr>
      </w:pPr>
      <w:r>
        <w:t xml:space="preserve">Avoid: Do we need Internet hotspots to help clients access virtual services? </w:t>
      </w:r>
    </w:p>
    <w:p w:rsidR="00557262" w:rsidP="00557262" w:rsidRDefault="00334ACF" w14:paraId="50B2AD7D" w14:textId="43238D11">
      <w:pPr>
        <w:pStyle w:val="ListParagraph"/>
        <w:numPr>
          <w:ilvl w:val="0"/>
          <w:numId w:val="50"/>
        </w:numPr>
      </w:pPr>
      <w:r w:rsidRPr="00E0186F">
        <w:rPr>
          <w:b/>
          <w:bCs/>
        </w:rPr>
        <w:t xml:space="preserve">Focus on what </w:t>
      </w:r>
      <w:r w:rsidR="002C6E1E">
        <w:rPr>
          <w:b/>
          <w:bCs/>
        </w:rPr>
        <w:t xml:space="preserve">to </w:t>
      </w:r>
      <w:r w:rsidRPr="00E0186F">
        <w:rPr>
          <w:b/>
          <w:bCs/>
        </w:rPr>
        <w:t>do different</w:t>
      </w:r>
      <w:r w:rsidR="002C6E1E">
        <w:rPr>
          <w:b/>
          <w:bCs/>
        </w:rPr>
        <w:t>ly</w:t>
      </w:r>
      <w:r w:rsidRPr="00E0186F">
        <w:rPr>
          <w:b/>
          <w:bCs/>
        </w:rPr>
        <w:t xml:space="preserve"> to support clients</w:t>
      </w:r>
      <w:r>
        <w:t>.</w:t>
      </w:r>
    </w:p>
    <w:p w:rsidR="00334ACF" w:rsidP="00334ACF" w:rsidRDefault="00F97E66" w14:paraId="31436E2D" w14:textId="5A90E524">
      <w:pPr>
        <w:pStyle w:val="ListParagraph"/>
        <w:numPr>
          <w:ilvl w:val="1"/>
          <w:numId w:val="50"/>
        </w:numPr>
      </w:pPr>
      <w:r>
        <w:t>For example, ask</w:t>
      </w:r>
      <w:r w:rsidR="00334ACF">
        <w:t xml:space="preserve">: How can </w:t>
      </w:r>
      <w:r>
        <w:t xml:space="preserve">we </w:t>
      </w:r>
      <w:r w:rsidR="00334ACF">
        <w:t>improve access</w:t>
      </w:r>
      <w:r>
        <w:t xml:space="preserve"> to</w:t>
      </w:r>
      <w:r w:rsidR="00334ACF">
        <w:t xml:space="preserve"> virtual case management </w:t>
      </w:r>
      <w:r>
        <w:t xml:space="preserve">for clients? </w:t>
      </w:r>
    </w:p>
    <w:p w:rsidR="00C76D22" w:rsidP="00334ACF" w:rsidRDefault="00334ACF" w14:paraId="6A68B0A3" w14:textId="77777777">
      <w:pPr>
        <w:pStyle w:val="ListParagraph"/>
        <w:numPr>
          <w:ilvl w:val="1"/>
          <w:numId w:val="50"/>
        </w:numPr>
      </w:pPr>
      <w:r>
        <w:t>Avoid: Why don’t clients show up for case management sessions?</w:t>
      </w:r>
    </w:p>
    <w:p w:rsidR="0044281B" w:rsidP="0073553A" w:rsidRDefault="0044281B" w14:paraId="74337CA3" w14:textId="218E23B8">
      <w:r>
        <w:lastRenderedPageBreak/>
        <w:t xml:space="preserve">In addition to specifying learning questions, </w:t>
      </w:r>
      <w:r w:rsidR="006A5DCF">
        <w:t>Exhibit 3</w:t>
      </w:r>
      <w:r>
        <w:t xml:space="preserve"> prompts you to consider how you might answer these questions. As you complete the rest of the table, consider the following: </w:t>
      </w:r>
    </w:p>
    <w:p w:rsidRPr="00F35385" w:rsidR="0072249F" w:rsidP="0044281B" w:rsidRDefault="0072249F" w14:paraId="6C8D9BEA" w14:textId="10554282">
      <w:pPr>
        <w:pStyle w:val="ListParagraph"/>
        <w:numPr>
          <w:ilvl w:val="0"/>
          <w:numId w:val="52"/>
        </w:numPr>
        <w:rPr>
          <w:b/>
          <w:bCs/>
        </w:rPr>
      </w:pPr>
      <w:r w:rsidRPr="006A5DCF">
        <w:rPr>
          <w:b/>
          <w:bCs/>
        </w:rPr>
        <w:t xml:space="preserve">Why is this a priority question? </w:t>
      </w:r>
      <w:r w:rsidRPr="006A5DCF">
        <w:t xml:space="preserve">How </w:t>
      </w:r>
      <w:r>
        <w:t xml:space="preserve">might answering this question address a known challenge or </w:t>
      </w:r>
      <w:r w:rsidR="006A5DCF">
        <w:t>fill a gap in knowledge</w:t>
      </w:r>
      <w:r>
        <w:t xml:space="preserve">? Does how we answer this question affect other parts of the project? </w:t>
      </w:r>
    </w:p>
    <w:p w:rsidR="00F01D55" w:rsidP="0044281B" w:rsidRDefault="00F76ED6" w14:paraId="5F91DD8E" w14:textId="1E824E35">
      <w:pPr>
        <w:pStyle w:val="ListParagraph"/>
        <w:numPr>
          <w:ilvl w:val="0"/>
          <w:numId w:val="52"/>
        </w:numPr>
      </w:pPr>
      <w:r w:rsidRPr="006A5DCF">
        <w:rPr>
          <w:b/>
          <w:bCs/>
        </w:rPr>
        <w:t>How will we answer th</w:t>
      </w:r>
      <w:r>
        <w:rPr>
          <w:b/>
          <w:bCs/>
        </w:rPr>
        <w:t>e learning</w:t>
      </w:r>
      <w:r w:rsidRPr="006A5DCF">
        <w:rPr>
          <w:b/>
          <w:bCs/>
        </w:rPr>
        <w:t xml:space="preserve"> question?</w:t>
      </w:r>
      <w:r>
        <w:t xml:space="preserve"> </w:t>
      </w:r>
      <w:r w:rsidR="0044281B">
        <w:t xml:space="preserve">What </w:t>
      </w:r>
      <w:r>
        <w:t>strengths identified in the capacity assessment can we draw on</w:t>
      </w:r>
      <w:r w:rsidR="006A5DCF">
        <w:t xml:space="preserve"> to answer this question</w:t>
      </w:r>
      <w:r>
        <w:t xml:space="preserve">? Do we have dedicated staff to </w:t>
      </w:r>
      <w:r w:rsidR="006A5DCF">
        <w:t>help answer this question</w:t>
      </w:r>
      <w:r>
        <w:t xml:space="preserve">? </w:t>
      </w:r>
      <w:r w:rsidR="006A5DCF">
        <w:t xml:space="preserve">Do we want to answer this question through data and quantitative analysis or do we want to gather qualitative feedback from </w:t>
      </w:r>
      <w:r w:rsidR="00775568">
        <w:t>staff or clients</w:t>
      </w:r>
      <w:r w:rsidR="006A5DCF">
        <w:t xml:space="preserve">? </w:t>
      </w:r>
      <w:r>
        <w:t xml:space="preserve">Do we have staff who can design surveys or interview clients? Do we have staff who can analyze descriptive statistics? </w:t>
      </w:r>
    </w:p>
    <w:p w:rsidR="00F76ED6" w:rsidP="006A5DCF" w:rsidRDefault="00F76ED6" w14:paraId="7015F091" w14:textId="41DD5887">
      <w:pPr>
        <w:pStyle w:val="ListParagraph"/>
        <w:numPr>
          <w:ilvl w:val="0"/>
          <w:numId w:val="52"/>
        </w:numPr>
        <w:sectPr w:rsidR="00F76ED6" w:rsidSect="00867B2D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6A5DCF">
        <w:rPr>
          <w:b/>
          <w:bCs/>
        </w:rPr>
        <w:t>W</w:t>
      </w:r>
      <w:r>
        <w:rPr>
          <w:b/>
          <w:bCs/>
        </w:rPr>
        <w:t>hat information do we need to answer the learning question?</w:t>
      </w:r>
      <w:r>
        <w:t xml:space="preserve"> </w:t>
      </w:r>
      <w:r w:rsidR="0072249F">
        <w:t xml:space="preserve">Do we want to collect information from administrative data, surveys, or interviews and focus groups? Do we already collect any relevant information? If not, how would we collect it? </w:t>
      </w:r>
    </w:p>
    <w:p w:rsidR="0073553A" w:rsidP="006A5DCF" w:rsidRDefault="006A5DCF" w14:paraId="676BEC20" w14:textId="0E188D3B">
      <w:pPr>
        <w:pStyle w:val="TableTitle"/>
      </w:pPr>
      <w:r>
        <w:lastRenderedPageBreak/>
        <w:t>Exhibit 3</w:t>
      </w:r>
      <w:r w:rsidR="00C61707">
        <w:t>. Initial learning questions</w:t>
      </w:r>
    </w:p>
    <w:tbl>
      <w:tblPr>
        <w:tblStyle w:val="MathUBaseTable"/>
        <w:tblW w:w="13770" w:type="dxa"/>
        <w:tblLook w:val="04A0" w:firstRow="1" w:lastRow="0" w:firstColumn="1" w:lastColumn="0" w:noHBand="0" w:noVBand="1"/>
      </w:tblPr>
      <w:tblGrid>
        <w:gridCol w:w="3442"/>
        <w:gridCol w:w="3443"/>
        <w:gridCol w:w="3442"/>
        <w:gridCol w:w="3443"/>
      </w:tblGrid>
      <w:tr w:rsidR="00B4738B" w:rsidTr="00781273" w14:paraId="654D87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bottom w:val="single" w:color="auto" w:sz="4" w:space="0"/>
            </w:tcBorders>
          </w:tcPr>
          <w:p w:rsidRPr="006A5DCF" w:rsidR="00B4738B" w:rsidP="006A5DCF" w:rsidRDefault="00B4738B" w14:paraId="6BA5D8AC" w14:textId="65B24229">
            <w:pPr>
              <w:spacing w:after="0" w:line="240" w:lineRule="auto"/>
              <w:rPr>
                <w:b w:val="0"/>
              </w:rPr>
            </w:pPr>
            <w:r>
              <w:t>Learning question</w:t>
            </w:r>
          </w:p>
          <w:p w:rsidR="00B4738B" w:rsidP="006A5DCF" w:rsidRDefault="00B4738B" w14:paraId="76056824" w14:textId="607F4190">
            <w:pPr>
              <w:spacing w:after="0" w:line="240" w:lineRule="auto"/>
              <w:rPr>
                <w:i/>
                <w:iCs/>
              </w:rPr>
            </w:pPr>
          </w:p>
          <w:p w:rsidR="00B4738B" w:rsidP="006A5DCF" w:rsidRDefault="00B4738B" w14:paraId="0D03277A" w14:textId="77777777">
            <w:pPr>
              <w:spacing w:after="0" w:line="240" w:lineRule="auto"/>
              <w:rPr>
                <w:b w:val="0"/>
                <w:i/>
                <w:iCs/>
              </w:rPr>
            </w:pPr>
          </w:p>
          <w:p w:rsidR="00B4738B" w:rsidP="006A5DCF" w:rsidRDefault="00B4738B" w14:paraId="09685EDD" w14:textId="77777777">
            <w:pPr>
              <w:spacing w:after="0" w:line="240" w:lineRule="auto"/>
              <w:rPr>
                <w:b w:val="0"/>
                <w:i/>
                <w:iCs/>
              </w:rPr>
            </w:pPr>
          </w:p>
          <w:p w:rsidRPr="00CA7536" w:rsidR="00B4738B" w:rsidP="006A5DCF" w:rsidRDefault="00B4738B" w14:paraId="7C62F832" w14:textId="2646E91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What do you want to know?</w:t>
            </w:r>
          </w:p>
        </w:tc>
        <w:tc>
          <w:tcPr>
            <w:tcW w:w="3443" w:type="dxa"/>
            <w:tcBorders>
              <w:bottom w:val="single" w:color="auto" w:sz="4" w:space="0"/>
            </w:tcBorders>
          </w:tcPr>
          <w:p w:rsidR="00B4738B" w:rsidP="006A5DCF" w:rsidRDefault="00B4738B" w14:paraId="1A7B08A1" w14:textId="75F08E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Rationale for your question</w:t>
            </w:r>
          </w:p>
          <w:p w:rsidR="00B4738B" w:rsidP="006A5DCF" w:rsidRDefault="00B4738B" w14:paraId="28A8903D" w14:textId="02A0FC1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6A5DCF" w:rsidR="00B4738B" w:rsidP="006A5DCF" w:rsidRDefault="00B4738B" w14:paraId="74F47025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B4738B" w:rsidP="006A5DCF" w:rsidRDefault="00B4738B" w14:paraId="3ADF5EDC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</w:rPr>
            </w:pPr>
          </w:p>
          <w:p w:rsidRPr="002A291E" w:rsidR="00B4738B" w:rsidP="006A5DCF" w:rsidRDefault="00B4738B" w14:paraId="3C8982DD" w14:textId="4672BD9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Why is this a priority question? </w:t>
            </w:r>
          </w:p>
        </w:tc>
        <w:tc>
          <w:tcPr>
            <w:tcW w:w="3442" w:type="dxa"/>
            <w:tcBorders>
              <w:bottom w:val="single" w:color="auto" w:sz="4" w:space="0"/>
            </w:tcBorders>
          </w:tcPr>
          <w:p w:rsidR="00B4738B" w:rsidRDefault="00B4738B" w14:paraId="0EBC2C33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Rapid-cycle learning methods</w:t>
            </w:r>
          </w:p>
          <w:p w:rsidR="00B4738B" w:rsidRDefault="00B4738B" w14:paraId="71091CA5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B4738B" w:rsidRDefault="00B4738B" w14:paraId="79CB2D3B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</w:rPr>
            </w:pPr>
          </w:p>
          <w:p w:rsidR="00B4738B" w:rsidRDefault="00B4738B" w14:paraId="600BF995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</w:rPr>
            </w:pPr>
          </w:p>
          <w:p w:rsidRPr="006A5DCF" w:rsidR="00B4738B" w:rsidRDefault="00B4738B" w14:paraId="5D119F50" w14:textId="029317F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How could we answer this question?</w:t>
            </w:r>
          </w:p>
        </w:tc>
        <w:tc>
          <w:tcPr>
            <w:tcW w:w="3443" w:type="dxa"/>
            <w:tcBorders>
              <w:bottom w:val="single" w:color="auto" w:sz="4" w:space="0"/>
            </w:tcBorders>
          </w:tcPr>
          <w:p w:rsidR="00B4738B" w:rsidP="006A5DCF" w:rsidRDefault="00B4738B" w14:paraId="026E3B1F" w14:textId="2D4770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Data and information</w:t>
            </w:r>
          </w:p>
          <w:p w:rsidR="00B4738B" w:rsidP="006A5DCF" w:rsidRDefault="00B4738B" w14:paraId="56B249CD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</w:rPr>
            </w:pPr>
          </w:p>
          <w:p w:rsidR="00B4738B" w:rsidP="006A5DCF" w:rsidRDefault="00B4738B" w14:paraId="59DEB7C7" w14:textId="545B6D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What information do you need to answer the question? Are you tracking this information already or will you need to collect it?</w:t>
            </w:r>
          </w:p>
        </w:tc>
      </w:tr>
      <w:tr w:rsidR="00B4738B" w:rsidTr="00781273" w14:paraId="7D8503D9" w14:textId="7777777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5A6C02AA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Example: </w:t>
            </w:r>
          </w:p>
          <w:p w:rsidRPr="00781273" w:rsidR="00B4738B" w:rsidP="00F01D55" w:rsidRDefault="00B4738B" w14:paraId="6A5035D5" w14:textId="7D71DD9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Do new virtual case management strategies identified in our roadmap for change help case managers build </w:t>
            </w:r>
            <w:r w:rsidR="00FB249C">
              <w:rPr>
                <w:i/>
                <w:iCs/>
              </w:rPr>
              <w:t xml:space="preserve">quality </w:t>
            </w:r>
            <w:r>
              <w:rPr>
                <w:i/>
                <w:iCs/>
              </w:rPr>
              <w:t xml:space="preserve">relationships with clients? </w:t>
            </w:r>
          </w:p>
          <w:p w:rsidR="00B4738B" w:rsidP="00F01D55" w:rsidRDefault="00B4738B" w14:paraId="222E2E28" w14:textId="77777777"/>
          <w:p w:rsidR="00B4738B" w:rsidP="00F01D55" w:rsidRDefault="00B4738B" w14:paraId="60AD7F15" w14:textId="77777777"/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273" w:rsidR="00B4738B" w:rsidP="00F01D55" w:rsidRDefault="00B4738B" w14:paraId="7AF13E90" w14:textId="1450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Case managers have been delivering services virtually and we are considering sustaining this option post-pandemic to enhance accessibility. Relationship building has been identified as a challenge area and we are interested in testing new virtual strategies.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1273" w:rsidR="00B4738B" w:rsidP="00F01D55" w:rsidRDefault="00B4738B" w14:paraId="59D2FD59" w14:textId="7BA0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Talk to case managers about what works well and what doesn’t with the new strategies. Talk to clients about their experiences in sessions. Administer a client survey about satisfaction, trust, and relationship quality after experiencing the new strategies. 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3219DFF0" w14:textId="17602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Interviews with staff and clients (new information to collect)</w:t>
            </w:r>
          </w:p>
          <w:p w:rsidR="00B4738B" w:rsidP="00F01D55" w:rsidRDefault="00B4738B" w14:paraId="28EE572E" w14:textId="43CCE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Client survey data (new information to collect)</w:t>
            </w:r>
          </w:p>
          <w:p w:rsidRPr="00781273" w:rsidR="00B4738B" w:rsidP="00F01D55" w:rsidRDefault="00B4738B" w14:paraId="13FA16C5" w14:textId="25A39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Program administrative data to assess client engagement with sessions (currently available through MIS records)</w:t>
            </w:r>
          </w:p>
        </w:tc>
      </w:tr>
      <w:tr w:rsidR="00B4738B" w:rsidTr="00781273" w14:paraId="1CAD6B16" w14:textId="77777777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72F19FEE" w14:textId="77777777"/>
          <w:p w:rsidR="00B4738B" w:rsidP="00F01D55" w:rsidRDefault="00B4738B" w14:paraId="3A91504B" w14:textId="77777777"/>
          <w:p w:rsidR="00B4738B" w:rsidP="00F01D55" w:rsidRDefault="00B4738B" w14:paraId="73C21733" w14:textId="77777777"/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7800E4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650040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553ACA7A" w14:textId="0E4E1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738B" w:rsidTr="00781273" w14:paraId="3C998DDD" w14:textId="7777777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3E71" w:rsidRDefault="00B4738B" w14:paraId="4BE2D9E3" w14:textId="77777777"/>
          <w:p w:rsidR="00B4738B" w:rsidP="00F03E71" w:rsidRDefault="00B4738B" w14:paraId="58CDA691" w14:textId="77777777"/>
          <w:p w:rsidR="00B4738B" w:rsidP="00F03E71" w:rsidRDefault="00B4738B" w14:paraId="647BDEFE" w14:textId="77777777"/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3E71" w:rsidRDefault="00B4738B" w14:paraId="7F2699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3E71" w:rsidRDefault="00B4738B" w14:paraId="4275B6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3E71" w:rsidRDefault="00B4738B" w14:paraId="06E369A8" w14:textId="55B60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738B" w:rsidTr="00781273" w14:paraId="6AE3E304" w14:textId="7777777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43F1EE81" w14:textId="77777777"/>
          <w:p w:rsidR="00B4738B" w:rsidP="00F01D55" w:rsidRDefault="00B4738B" w14:paraId="33579797" w14:textId="77777777"/>
          <w:p w:rsidR="00B4738B" w:rsidP="00F01D55" w:rsidRDefault="00B4738B" w14:paraId="425F55B2" w14:textId="77777777"/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5E675F5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4875EA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3EC13FA2" w14:textId="38EBC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5568" w:rsidTr="00781273" w14:paraId="71F409ED" w14:textId="7777777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568" w:rsidP="00F01D55" w:rsidRDefault="00775568" w14:paraId="0275D629" w14:textId="77777777"/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568" w:rsidP="00F01D55" w:rsidRDefault="00775568" w14:paraId="7DA595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568" w:rsidP="00F01D55" w:rsidRDefault="00775568" w14:paraId="546CAD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5568" w:rsidP="00F01D55" w:rsidRDefault="00775568" w14:paraId="68431E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738B" w:rsidTr="00781273" w14:paraId="4E6C724C" w14:textId="7777777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438902CB" w14:textId="77777777"/>
          <w:p w:rsidR="00B4738B" w:rsidP="00F01D55" w:rsidRDefault="00B4738B" w14:paraId="7A3D06C6" w14:textId="77777777"/>
          <w:p w:rsidR="00B4738B" w:rsidP="00F01D55" w:rsidRDefault="00B4738B" w14:paraId="1239E2C0" w14:textId="77777777"/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51BCAD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27415D1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738B" w:rsidP="00F01D55" w:rsidRDefault="00B4738B" w14:paraId="4E513CBC" w14:textId="6EA0B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C544B" w:rsidP="0073553A" w:rsidRDefault="00DC544B" w14:paraId="5CDA1D5C" w14:textId="4D6239E4"/>
    <w:p w:rsidR="006E7314" w:rsidP="0073553A" w:rsidRDefault="006E7314" w14:paraId="2342C559" w14:textId="77777777">
      <w:pPr>
        <w:sectPr w:rsidR="006E7314" w:rsidSect="006A5DCF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6E7314" w:rsidP="00DD66D4" w:rsidRDefault="006E7314" w14:paraId="4C53B9E4" w14:textId="4DB96A6E">
      <w:pPr>
        <w:pStyle w:val="H2"/>
      </w:pPr>
      <w:r>
        <w:lastRenderedPageBreak/>
        <w:t>References</w:t>
      </w:r>
    </w:p>
    <w:p w:rsidRPr="00BE6E10" w:rsidR="006E7314" w:rsidP="006E7314" w:rsidRDefault="006E7314" w14:paraId="4DEFDADE" w14:textId="77777777">
      <w:pPr>
        <w:pStyle w:val="Reference"/>
        <w:rPr>
          <w:rFonts w:cs="Times New Roman"/>
        </w:rPr>
      </w:pPr>
      <w:r w:rsidRPr="00BE6E10">
        <w:rPr>
          <w:rFonts w:cs="Times New Roman"/>
        </w:rPr>
        <w:t xml:space="preserve">Atukpawu-Tipton, G., and M. </w:t>
      </w:r>
      <w:proofErr w:type="spellStart"/>
      <w:r w:rsidRPr="00BE6E10">
        <w:rPr>
          <w:rFonts w:cs="Times New Roman"/>
        </w:rPr>
        <w:t>Poes</w:t>
      </w:r>
      <w:proofErr w:type="spellEnd"/>
      <w:r w:rsidRPr="00BE6E10">
        <w:rPr>
          <w:rFonts w:cs="Times New Roman"/>
        </w:rPr>
        <w:t>. “Rapid Cycle Evaluation at a Glance.” OPRE Report #2020-152,produced by James Bell Associate. Washington, DC: U.S. Department of Health and Human Services, Office of Planning, Research, and Evaluation, 2020.</w:t>
      </w:r>
    </w:p>
    <w:p w:rsidR="006E7314" w:rsidP="006E7314" w:rsidRDefault="006E7314" w14:paraId="2C9CF355" w14:textId="65E39750">
      <w:pPr>
        <w:pStyle w:val="Reference"/>
        <w:rPr>
          <w:rFonts w:cs="Times New Roman"/>
        </w:rPr>
      </w:pPr>
      <w:r w:rsidRPr="00BE6E10">
        <w:rPr>
          <w:rFonts w:cs="Times New Roman"/>
        </w:rPr>
        <w:t xml:space="preserve">Cody, S., and M. </w:t>
      </w:r>
      <w:proofErr w:type="spellStart"/>
      <w:r w:rsidRPr="00BE6E10">
        <w:rPr>
          <w:rFonts w:cs="Times New Roman"/>
        </w:rPr>
        <w:t>Arbour</w:t>
      </w:r>
      <w:proofErr w:type="spellEnd"/>
      <w:r w:rsidRPr="00BE6E10">
        <w:rPr>
          <w:rFonts w:cs="Times New Roman"/>
        </w:rPr>
        <w:t>. “Rapid Learning: Methods to Examine and Improve Social Programs.” OPRE Report #2019-86. Washington, DC: U.S. Department of Health and Human Services, Office of Planning, Research, and Evaluation, Administration for Children and Families, 2019.</w:t>
      </w:r>
    </w:p>
    <w:p w:rsidRPr="00BE6E10" w:rsidR="006E7314" w:rsidP="006E7314" w:rsidRDefault="006E7314" w14:paraId="5405C6FE" w14:textId="77777777">
      <w:pPr>
        <w:pStyle w:val="Reference"/>
        <w:rPr>
          <w:rFonts w:cs="Times New Roman"/>
          <w:szCs w:val="24"/>
        </w:rPr>
      </w:pPr>
      <w:r w:rsidRPr="00BE6E10">
        <w:rPr>
          <w:rFonts w:cs="Times New Roman"/>
          <w:szCs w:val="24"/>
        </w:rPr>
        <w:t>Derr, M., A. Person, and J. McCay. “Learn, Innovate, Improve (LI</w:t>
      </w:r>
      <w:r w:rsidRPr="00BE6E10">
        <w:rPr>
          <w:rFonts w:cs="Times New Roman"/>
          <w:szCs w:val="24"/>
          <w:vertAlign w:val="superscript"/>
        </w:rPr>
        <w:t>2</w:t>
      </w:r>
      <w:r w:rsidRPr="00BE6E10">
        <w:rPr>
          <w:rFonts w:cs="Times New Roman"/>
          <w:szCs w:val="24"/>
        </w:rPr>
        <w:t>): Enhancing Programs and Improving Lives.” OPRE Report 2017-108. Washington, DC: U.S. Department of Health and Human Services, Office of Planning, Research, and Evaluation, Administration for Children and Families, 2017.</w:t>
      </w:r>
    </w:p>
    <w:p w:rsidRPr="00BE6E10" w:rsidR="006E7314" w:rsidP="006E7314" w:rsidRDefault="006E7314" w14:paraId="6730BE6A" w14:textId="77777777">
      <w:pPr>
        <w:pStyle w:val="Reference"/>
        <w:rPr>
          <w:rFonts w:cs="Times New Roman"/>
        </w:rPr>
      </w:pPr>
    </w:p>
    <w:p w:rsidRPr="00F54764" w:rsidR="006E7314" w:rsidP="0073553A" w:rsidRDefault="006E7314" w14:paraId="5D34CB10" w14:textId="77777777"/>
    <w:sectPr w:rsidRPr="00F54764" w:rsidR="006E7314" w:rsidSect="006E731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1DA6" w14:textId="77777777" w:rsidR="00F01D55" w:rsidRPr="00CC6F21" w:rsidRDefault="00F01D55" w:rsidP="00CC6F21">
      <w:r>
        <w:separator/>
      </w:r>
    </w:p>
  </w:endnote>
  <w:endnote w:type="continuationSeparator" w:id="0">
    <w:p w14:paraId="6D06E9F8" w14:textId="77777777" w:rsidR="00F01D55" w:rsidRPr="00CC6F21" w:rsidRDefault="00F01D55" w:rsidP="00CC6F21">
      <w:r>
        <w:continuationSeparator/>
      </w:r>
    </w:p>
  </w:endnote>
  <w:endnote w:type="continuationNotice" w:id="1">
    <w:p w14:paraId="7511810D" w14:textId="77777777" w:rsidR="00F01D55" w:rsidRDefault="00F01D55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FFD9" w14:textId="00164A2D" w:rsidR="00F01D55" w:rsidRPr="00A37298" w:rsidRDefault="00F01D55" w:rsidP="00A37298">
    <w:pPr>
      <w:pStyle w:val="Footer"/>
    </w:pP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C21F05">
      <w:rPr>
        <w:b/>
        <w:noProof/>
      </w:rPr>
      <w:t>11/24/21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29154" w14:textId="73089C3E" w:rsidR="00F01D55" w:rsidRDefault="00F01D55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C21F05">
      <w:rPr>
        <w:b/>
        <w:noProof/>
      </w:rPr>
      <w:t>11/24/21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  <w:p w14:paraId="0CEDF054" w14:textId="77777777" w:rsidR="00F01D55" w:rsidRDefault="00F01D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582B" w14:textId="77777777" w:rsidR="00F01D55" w:rsidRPr="00CC6F21" w:rsidRDefault="00F01D55" w:rsidP="003842A6">
      <w:pPr>
        <w:pStyle w:val="FootnoteSep"/>
      </w:pPr>
      <w:r>
        <w:separator/>
      </w:r>
    </w:p>
  </w:footnote>
  <w:footnote w:type="continuationSeparator" w:id="0">
    <w:p w14:paraId="3CEA792A" w14:textId="77777777" w:rsidR="00F01D55" w:rsidRPr="00CC6F21" w:rsidRDefault="00F01D55" w:rsidP="003842A6">
      <w:pPr>
        <w:pStyle w:val="FootnoteSep"/>
      </w:pPr>
      <w:r>
        <w:continuationSeparator/>
      </w:r>
    </w:p>
  </w:footnote>
  <w:footnote w:type="continuationNotice" w:id="1">
    <w:p w14:paraId="7E78482F" w14:textId="77777777" w:rsidR="00F01D55" w:rsidRDefault="00F01D55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95B46" w14:textId="251D9674" w:rsidR="00F01D55" w:rsidRDefault="00781273">
    <w:pPr>
      <w:pStyle w:val="Header"/>
    </w:pPr>
    <w:r>
      <w:rPr>
        <w:b/>
      </w:rPr>
      <w:t>Project Impact: CSBG Rapid-Cycle Impact Project</w:t>
    </w:r>
    <w:r w:rsidR="00556C36">
      <w:rPr>
        <w:b/>
      </w:rPr>
      <w:t xml:space="preserve"> – Rapid-Cycle Learning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296D6" w14:textId="77777777" w:rsidR="00F01D55" w:rsidRDefault="00F01D55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 w15:restartNumberingAfterBreak="0">
    <w:nsid w:val="FFFFFF88"/>
    <w:multiLevelType w:val="singleLevel"/>
    <w:tmpl w:val="494EBC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8A14A308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E3484"/>
    <w:multiLevelType w:val="hybridMultilevel"/>
    <w:tmpl w:val="386869B4"/>
    <w:lvl w:ilvl="0" w:tplc="9FE20CA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30558"/>
    <w:multiLevelType w:val="hybridMultilevel"/>
    <w:tmpl w:val="3B407BBC"/>
    <w:lvl w:ilvl="0" w:tplc="7CE4D2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6712F"/>
    <w:multiLevelType w:val="hybridMultilevel"/>
    <w:tmpl w:val="1FA67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17A7E"/>
    <w:multiLevelType w:val="hybridMultilevel"/>
    <w:tmpl w:val="91DAC026"/>
    <w:lvl w:ilvl="0" w:tplc="ECC4CD04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A7D03"/>
    <w:multiLevelType w:val="hybridMultilevel"/>
    <w:tmpl w:val="6A50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 w15:restartNumberingAfterBreak="0">
    <w:nsid w:val="37655570"/>
    <w:multiLevelType w:val="hybridMultilevel"/>
    <w:tmpl w:val="9B58201E"/>
    <w:lvl w:ilvl="0" w:tplc="A77259E2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3D36BE"/>
    <w:multiLevelType w:val="hybridMultilevel"/>
    <w:tmpl w:val="5D367004"/>
    <w:lvl w:ilvl="0" w:tplc="91701164">
      <w:start w:val="1"/>
      <w:numFmt w:val="bullet"/>
      <w:lvlText w:val="–"/>
      <w:lvlJc w:val="left"/>
      <w:pPr>
        <w:ind w:left="576" w:hanging="360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47775"/>
    <w:multiLevelType w:val="hybridMultilevel"/>
    <w:tmpl w:val="58FC3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51916BE2"/>
    <w:multiLevelType w:val="hybridMultilevel"/>
    <w:tmpl w:val="31AA8F5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F612C"/>
    <w:multiLevelType w:val="hybridMultilevel"/>
    <w:tmpl w:val="49BAD1FC"/>
    <w:lvl w:ilvl="0" w:tplc="A82E58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5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BC00D4"/>
    <w:multiLevelType w:val="hybridMultilevel"/>
    <w:tmpl w:val="0EC4EF92"/>
    <w:lvl w:ilvl="0" w:tplc="BEF06FE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404909"/>
    <w:multiLevelType w:val="hybridMultilevel"/>
    <w:tmpl w:val="303E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B5CFF"/>
    <w:multiLevelType w:val="hybridMultilevel"/>
    <w:tmpl w:val="FED2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8"/>
  </w:num>
  <w:num w:numId="6">
    <w:abstractNumId w:val="27"/>
  </w:num>
  <w:num w:numId="7">
    <w:abstractNumId w:val="11"/>
  </w:num>
  <w:num w:numId="8">
    <w:abstractNumId w:val="18"/>
  </w:num>
  <w:num w:numId="9">
    <w:abstractNumId w:val="15"/>
  </w:num>
  <w:num w:numId="10">
    <w:abstractNumId w:val="31"/>
  </w:num>
  <w:num w:numId="11">
    <w:abstractNumId w:val="22"/>
  </w:num>
  <w:num w:numId="12">
    <w:abstractNumId w:val="10"/>
  </w:num>
  <w:num w:numId="13">
    <w:abstractNumId w:val="21"/>
  </w:num>
  <w:num w:numId="14">
    <w:abstractNumId w:val="32"/>
  </w:num>
  <w:num w:numId="15">
    <w:abstractNumId w:val="35"/>
  </w:num>
  <w:num w:numId="16">
    <w:abstractNumId w:val="34"/>
  </w:num>
  <w:num w:numId="17">
    <w:abstractNumId w:val="12"/>
  </w:num>
  <w:num w:numId="18">
    <w:abstractNumId w:val="24"/>
  </w:num>
  <w:num w:numId="19">
    <w:abstractNumId w:val="30"/>
  </w:num>
  <w:num w:numId="20">
    <w:abstractNumId w:val="25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22"/>
  </w:num>
  <w:num w:numId="31">
    <w:abstractNumId w:val="22"/>
  </w:num>
  <w:num w:numId="32">
    <w:abstractNumId w:val="22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>
    <w:abstractNumId w:val="22"/>
  </w:num>
  <w:num w:numId="34">
    <w:abstractNumId w:val="22"/>
  </w:num>
  <w:num w:numId="35">
    <w:abstractNumId w:val="22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>
    <w:abstractNumId w:val="22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>
    <w:abstractNumId w:val="7"/>
  </w:num>
  <w:num w:numId="38">
    <w:abstractNumId w:val="14"/>
  </w:num>
  <w:num w:numId="39">
    <w:abstractNumId w:val="7"/>
  </w:num>
  <w:num w:numId="40">
    <w:abstractNumId w:val="25"/>
  </w:num>
  <w:num w:numId="41">
    <w:abstractNumId w:val="23"/>
  </w:num>
  <w:num w:numId="42">
    <w:abstractNumId w:val="34"/>
  </w:num>
  <w:num w:numId="43">
    <w:abstractNumId w:val="13"/>
  </w:num>
  <w:num w:numId="44">
    <w:abstractNumId w:val="19"/>
  </w:num>
  <w:num w:numId="45">
    <w:abstractNumId w:val="33"/>
  </w:num>
  <w:num w:numId="46">
    <w:abstractNumId w:val="12"/>
  </w:num>
  <w:num w:numId="47">
    <w:abstractNumId w:val="34"/>
  </w:num>
  <w:num w:numId="48">
    <w:abstractNumId w:val="26"/>
  </w:num>
  <w:num w:numId="49">
    <w:abstractNumId w:val="38"/>
  </w:num>
  <w:num w:numId="50">
    <w:abstractNumId w:val="29"/>
  </w:num>
  <w:num w:numId="51">
    <w:abstractNumId w:val="8"/>
    <w:lvlOverride w:ilvl="0">
      <w:startOverride w:val="1"/>
    </w:lvlOverride>
  </w:num>
  <w:num w:numId="52">
    <w:abstractNumId w:val="37"/>
  </w:num>
  <w:num w:numId="53">
    <w:abstractNumId w:val="36"/>
  </w:num>
  <w:num w:numId="54">
    <w:abstractNumId w:val="20"/>
  </w:num>
  <w:num w:numId="5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B5"/>
    <w:rsid w:val="00003A49"/>
    <w:rsid w:val="00004128"/>
    <w:rsid w:val="00004210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3632"/>
    <w:rsid w:val="000150BC"/>
    <w:rsid w:val="00015394"/>
    <w:rsid w:val="000154A6"/>
    <w:rsid w:val="00015C89"/>
    <w:rsid w:val="00016C44"/>
    <w:rsid w:val="000206B1"/>
    <w:rsid w:val="00023F49"/>
    <w:rsid w:val="00025FDB"/>
    <w:rsid w:val="0003072A"/>
    <w:rsid w:val="000336D2"/>
    <w:rsid w:val="00033B02"/>
    <w:rsid w:val="00033BA6"/>
    <w:rsid w:val="00034595"/>
    <w:rsid w:val="00036CF4"/>
    <w:rsid w:val="00036F21"/>
    <w:rsid w:val="00037779"/>
    <w:rsid w:val="0004019D"/>
    <w:rsid w:val="0004185D"/>
    <w:rsid w:val="00041CBC"/>
    <w:rsid w:val="00043B59"/>
    <w:rsid w:val="0004484A"/>
    <w:rsid w:val="00045DC6"/>
    <w:rsid w:val="00046646"/>
    <w:rsid w:val="000472D2"/>
    <w:rsid w:val="000477EB"/>
    <w:rsid w:val="00047E87"/>
    <w:rsid w:val="00053204"/>
    <w:rsid w:val="000537F8"/>
    <w:rsid w:val="00053F99"/>
    <w:rsid w:val="0005449B"/>
    <w:rsid w:val="00056BBD"/>
    <w:rsid w:val="000572E6"/>
    <w:rsid w:val="000579C7"/>
    <w:rsid w:val="00060D38"/>
    <w:rsid w:val="000628D9"/>
    <w:rsid w:val="00064712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5442"/>
    <w:rsid w:val="00075877"/>
    <w:rsid w:val="00076138"/>
    <w:rsid w:val="00077C35"/>
    <w:rsid w:val="000818F9"/>
    <w:rsid w:val="00082872"/>
    <w:rsid w:val="00084082"/>
    <w:rsid w:val="000840D8"/>
    <w:rsid w:val="00084318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A1E"/>
    <w:rsid w:val="00097653"/>
    <w:rsid w:val="00097CD7"/>
    <w:rsid w:val="000A0FEE"/>
    <w:rsid w:val="000A39BA"/>
    <w:rsid w:val="000A3A29"/>
    <w:rsid w:val="000A6656"/>
    <w:rsid w:val="000A6DDD"/>
    <w:rsid w:val="000B1298"/>
    <w:rsid w:val="000B29A2"/>
    <w:rsid w:val="000B3110"/>
    <w:rsid w:val="000B3AFB"/>
    <w:rsid w:val="000B4DDC"/>
    <w:rsid w:val="000B4E8A"/>
    <w:rsid w:val="000B57E8"/>
    <w:rsid w:val="000B7351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2DE"/>
    <w:rsid w:val="000E0819"/>
    <w:rsid w:val="000E1243"/>
    <w:rsid w:val="000E24C8"/>
    <w:rsid w:val="000E2FBA"/>
    <w:rsid w:val="000E47C8"/>
    <w:rsid w:val="000E5373"/>
    <w:rsid w:val="000E782C"/>
    <w:rsid w:val="000F0883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0F90"/>
    <w:rsid w:val="001035CC"/>
    <w:rsid w:val="00104517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4FE1"/>
    <w:rsid w:val="00125C9A"/>
    <w:rsid w:val="00125DDF"/>
    <w:rsid w:val="00125FA2"/>
    <w:rsid w:val="001276A4"/>
    <w:rsid w:val="00127793"/>
    <w:rsid w:val="001302BD"/>
    <w:rsid w:val="00131893"/>
    <w:rsid w:val="00132040"/>
    <w:rsid w:val="001330B5"/>
    <w:rsid w:val="001343B6"/>
    <w:rsid w:val="0013465F"/>
    <w:rsid w:val="001360F2"/>
    <w:rsid w:val="00136129"/>
    <w:rsid w:val="0014130E"/>
    <w:rsid w:val="00142CD5"/>
    <w:rsid w:val="001450E4"/>
    <w:rsid w:val="00145F3A"/>
    <w:rsid w:val="00146BA5"/>
    <w:rsid w:val="0014721A"/>
    <w:rsid w:val="001529D2"/>
    <w:rsid w:val="0015348D"/>
    <w:rsid w:val="00154763"/>
    <w:rsid w:val="00154E93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08B"/>
    <w:rsid w:val="001836E5"/>
    <w:rsid w:val="00184240"/>
    <w:rsid w:val="00185DBF"/>
    <w:rsid w:val="00186051"/>
    <w:rsid w:val="001874BE"/>
    <w:rsid w:val="00190860"/>
    <w:rsid w:val="0019125C"/>
    <w:rsid w:val="001922D2"/>
    <w:rsid w:val="0019408C"/>
    <w:rsid w:val="001958C3"/>
    <w:rsid w:val="00197075"/>
    <w:rsid w:val="0019753A"/>
    <w:rsid w:val="001A074F"/>
    <w:rsid w:val="001A095C"/>
    <w:rsid w:val="001A1061"/>
    <w:rsid w:val="001A1CFA"/>
    <w:rsid w:val="001A1EBC"/>
    <w:rsid w:val="001A1F0A"/>
    <w:rsid w:val="001A1FA1"/>
    <w:rsid w:val="001A3CA2"/>
    <w:rsid w:val="001A4946"/>
    <w:rsid w:val="001A770B"/>
    <w:rsid w:val="001A7BA2"/>
    <w:rsid w:val="001A7D76"/>
    <w:rsid w:val="001B030A"/>
    <w:rsid w:val="001B07E9"/>
    <w:rsid w:val="001B13B1"/>
    <w:rsid w:val="001B1419"/>
    <w:rsid w:val="001B1499"/>
    <w:rsid w:val="001B2194"/>
    <w:rsid w:val="001B29AB"/>
    <w:rsid w:val="001B30D0"/>
    <w:rsid w:val="001B3F3D"/>
    <w:rsid w:val="001B3FDB"/>
    <w:rsid w:val="001B484A"/>
    <w:rsid w:val="001B5402"/>
    <w:rsid w:val="001B54B5"/>
    <w:rsid w:val="001B5915"/>
    <w:rsid w:val="001B5AE2"/>
    <w:rsid w:val="001B6905"/>
    <w:rsid w:val="001C3BCA"/>
    <w:rsid w:val="001C3F59"/>
    <w:rsid w:val="001C4DCF"/>
    <w:rsid w:val="001C68D6"/>
    <w:rsid w:val="001D062B"/>
    <w:rsid w:val="001D0FC5"/>
    <w:rsid w:val="001D25DA"/>
    <w:rsid w:val="001D30CB"/>
    <w:rsid w:val="001D469C"/>
    <w:rsid w:val="001D5E8F"/>
    <w:rsid w:val="001D6E23"/>
    <w:rsid w:val="001E1A71"/>
    <w:rsid w:val="001E2900"/>
    <w:rsid w:val="001E35E0"/>
    <w:rsid w:val="001E37BF"/>
    <w:rsid w:val="001E4003"/>
    <w:rsid w:val="001E402A"/>
    <w:rsid w:val="001E4F67"/>
    <w:rsid w:val="001E5927"/>
    <w:rsid w:val="001E6964"/>
    <w:rsid w:val="001E72C6"/>
    <w:rsid w:val="001F06AF"/>
    <w:rsid w:val="001F10F4"/>
    <w:rsid w:val="001F1194"/>
    <w:rsid w:val="001F1460"/>
    <w:rsid w:val="001F18E0"/>
    <w:rsid w:val="001F1B83"/>
    <w:rsid w:val="001F1CC9"/>
    <w:rsid w:val="001F1D96"/>
    <w:rsid w:val="001F2597"/>
    <w:rsid w:val="001F65A8"/>
    <w:rsid w:val="001F6E51"/>
    <w:rsid w:val="0020050F"/>
    <w:rsid w:val="002020D4"/>
    <w:rsid w:val="002023C9"/>
    <w:rsid w:val="002028D6"/>
    <w:rsid w:val="00205654"/>
    <w:rsid w:val="002058B8"/>
    <w:rsid w:val="0020636B"/>
    <w:rsid w:val="00207B4D"/>
    <w:rsid w:val="00207F4B"/>
    <w:rsid w:val="00210EF7"/>
    <w:rsid w:val="00211060"/>
    <w:rsid w:val="0021146A"/>
    <w:rsid w:val="00212B22"/>
    <w:rsid w:val="00213758"/>
    <w:rsid w:val="00213980"/>
    <w:rsid w:val="00214FEA"/>
    <w:rsid w:val="00216541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25CFC"/>
    <w:rsid w:val="00226B32"/>
    <w:rsid w:val="0023207B"/>
    <w:rsid w:val="002330D8"/>
    <w:rsid w:val="00233297"/>
    <w:rsid w:val="0023403C"/>
    <w:rsid w:val="002342C5"/>
    <w:rsid w:val="00236488"/>
    <w:rsid w:val="00236F48"/>
    <w:rsid w:val="0024044A"/>
    <w:rsid w:val="00241063"/>
    <w:rsid w:val="00241FA1"/>
    <w:rsid w:val="00243C1C"/>
    <w:rsid w:val="00244C87"/>
    <w:rsid w:val="00245C35"/>
    <w:rsid w:val="00245E02"/>
    <w:rsid w:val="00246294"/>
    <w:rsid w:val="00246B00"/>
    <w:rsid w:val="00246C73"/>
    <w:rsid w:val="00246DD9"/>
    <w:rsid w:val="002503DF"/>
    <w:rsid w:val="00250721"/>
    <w:rsid w:val="002510C2"/>
    <w:rsid w:val="002517FC"/>
    <w:rsid w:val="002533ED"/>
    <w:rsid w:val="00253755"/>
    <w:rsid w:val="00253D22"/>
    <w:rsid w:val="00253D96"/>
    <w:rsid w:val="00254312"/>
    <w:rsid w:val="00254429"/>
    <w:rsid w:val="00255594"/>
    <w:rsid w:val="00256CB0"/>
    <w:rsid w:val="002602D0"/>
    <w:rsid w:val="00260363"/>
    <w:rsid w:val="0026097C"/>
    <w:rsid w:val="00261FCF"/>
    <w:rsid w:val="0026277A"/>
    <w:rsid w:val="00263917"/>
    <w:rsid w:val="002665DA"/>
    <w:rsid w:val="00267ABA"/>
    <w:rsid w:val="0027196D"/>
    <w:rsid w:val="00271DDE"/>
    <w:rsid w:val="002721E8"/>
    <w:rsid w:val="0027240C"/>
    <w:rsid w:val="00272570"/>
    <w:rsid w:val="00273134"/>
    <w:rsid w:val="00273689"/>
    <w:rsid w:val="00273E2C"/>
    <w:rsid w:val="002742DA"/>
    <w:rsid w:val="002746EF"/>
    <w:rsid w:val="002748E3"/>
    <w:rsid w:val="00275207"/>
    <w:rsid w:val="00275D7E"/>
    <w:rsid w:val="00275ED2"/>
    <w:rsid w:val="00280C09"/>
    <w:rsid w:val="002811E0"/>
    <w:rsid w:val="002818C1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23F9"/>
    <w:rsid w:val="0029489C"/>
    <w:rsid w:val="00296669"/>
    <w:rsid w:val="00296C51"/>
    <w:rsid w:val="00297F46"/>
    <w:rsid w:val="002A0D54"/>
    <w:rsid w:val="002A0DB0"/>
    <w:rsid w:val="002A0E95"/>
    <w:rsid w:val="002A131C"/>
    <w:rsid w:val="002A291E"/>
    <w:rsid w:val="002A32E2"/>
    <w:rsid w:val="002A51F3"/>
    <w:rsid w:val="002A6431"/>
    <w:rsid w:val="002A652D"/>
    <w:rsid w:val="002A6954"/>
    <w:rsid w:val="002B083C"/>
    <w:rsid w:val="002B0EE7"/>
    <w:rsid w:val="002B1EC4"/>
    <w:rsid w:val="002B22F9"/>
    <w:rsid w:val="002B4855"/>
    <w:rsid w:val="002B551B"/>
    <w:rsid w:val="002B6D3C"/>
    <w:rsid w:val="002B6E26"/>
    <w:rsid w:val="002C090F"/>
    <w:rsid w:val="002C130B"/>
    <w:rsid w:val="002C1CC2"/>
    <w:rsid w:val="002C3499"/>
    <w:rsid w:val="002C3557"/>
    <w:rsid w:val="002C5FEE"/>
    <w:rsid w:val="002C6DA7"/>
    <w:rsid w:val="002C6E1E"/>
    <w:rsid w:val="002D0406"/>
    <w:rsid w:val="002D04C8"/>
    <w:rsid w:val="002D061A"/>
    <w:rsid w:val="002D2A10"/>
    <w:rsid w:val="002D4533"/>
    <w:rsid w:val="002D4865"/>
    <w:rsid w:val="002D7125"/>
    <w:rsid w:val="002D7812"/>
    <w:rsid w:val="002E04BC"/>
    <w:rsid w:val="002E0D1A"/>
    <w:rsid w:val="002E385A"/>
    <w:rsid w:val="002E4949"/>
    <w:rsid w:val="002E6ADE"/>
    <w:rsid w:val="002E6B89"/>
    <w:rsid w:val="002E6E25"/>
    <w:rsid w:val="002E72B7"/>
    <w:rsid w:val="002F1308"/>
    <w:rsid w:val="002F3BC4"/>
    <w:rsid w:val="002F472F"/>
    <w:rsid w:val="002F7249"/>
    <w:rsid w:val="003012F0"/>
    <w:rsid w:val="0030206C"/>
    <w:rsid w:val="00302229"/>
    <w:rsid w:val="003029EF"/>
    <w:rsid w:val="00302D51"/>
    <w:rsid w:val="00302E84"/>
    <w:rsid w:val="00304F55"/>
    <w:rsid w:val="00305F64"/>
    <w:rsid w:val="00306985"/>
    <w:rsid w:val="003101A9"/>
    <w:rsid w:val="0031043A"/>
    <w:rsid w:val="00310DA1"/>
    <w:rsid w:val="00310E79"/>
    <w:rsid w:val="00310FB2"/>
    <w:rsid w:val="00311676"/>
    <w:rsid w:val="00311E7C"/>
    <w:rsid w:val="00313234"/>
    <w:rsid w:val="00314840"/>
    <w:rsid w:val="00315AB0"/>
    <w:rsid w:val="00315C09"/>
    <w:rsid w:val="00315CB4"/>
    <w:rsid w:val="00317296"/>
    <w:rsid w:val="00317A49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166"/>
    <w:rsid w:val="003322CC"/>
    <w:rsid w:val="00332D78"/>
    <w:rsid w:val="00334ACF"/>
    <w:rsid w:val="00335738"/>
    <w:rsid w:val="00336603"/>
    <w:rsid w:val="003369AA"/>
    <w:rsid w:val="00337B88"/>
    <w:rsid w:val="0034283B"/>
    <w:rsid w:val="00343C1D"/>
    <w:rsid w:val="00343EA2"/>
    <w:rsid w:val="00344028"/>
    <w:rsid w:val="00346544"/>
    <w:rsid w:val="0035043B"/>
    <w:rsid w:val="00351630"/>
    <w:rsid w:val="003542F4"/>
    <w:rsid w:val="00354C20"/>
    <w:rsid w:val="003550E5"/>
    <w:rsid w:val="00356DE9"/>
    <w:rsid w:val="0036310A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1EF0"/>
    <w:rsid w:val="00383849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3EB"/>
    <w:rsid w:val="003A1E42"/>
    <w:rsid w:val="003A26CD"/>
    <w:rsid w:val="003A32F7"/>
    <w:rsid w:val="003A4E13"/>
    <w:rsid w:val="003A5BDB"/>
    <w:rsid w:val="003B0720"/>
    <w:rsid w:val="003B0D71"/>
    <w:rsid w:val="003B12CB"/>
    <w:rsid w:val="003B2582"/>
    <w:rsid w:val="003B25C1"/>
    <w:rsid w:val="003B3B48"/>
    <w:rsid w:val="003B7B39"/>
    <w:rsid w:val="003C25A8"/>
    <w:rsid w:val="003C2863"/>
    <w:rsid w:val="003C2D48"/>
    <w:rsid w:val="003C3A5C"/>
    <w:rsid w:val="003C442A"/>
    <w:rsid w:val="003C63EF"/>
    <w:rsid w:val="003C7286"/>
    <w:rsid w:val="003D088C"/>
    <w:rsid w:val="003D0C82"/>
    <w:rsid w:val="003D0FFC"/>
    <w:rsid w:val="003D32FE"/>
    <w:rsid w:val="003D396C"/>
    <w:rsid w:val="003D3D56"/>
    <w:rsid w:val="003D40D7"/>
    <w:rsid w:val="003D5828"/>
    <w:rsid w:val="003D6D3B"/>
    <w:rsid w:val="003D6E3A"/>
    <w:rsid w:val="003D7101"/>
    <w:rsid w:val="003D738D"/>
    <w:rsid w:val="003D7CA2"/>
    <w:rsid w:val="003D7EC0"/>
    <w:rsid w:val="003E08CD"/>
    <w:rsid w:val="003E0E72"/>
    <w:rsid w:val="003E3736"/>
    <w:rsid w:val="003E40FF"/>
    <w:rsid w:val="003E60FC"/>
    <w:rsid w:val="003E788B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BA1"/>
    <w:rsid w:val="00401C1D"/>
    <w:rsid w:val="00405CAB"/>
    <w:rsid w:val="00410744"/>
    <w:rsid w:val="0041080B"/>
    <w:rsid w:val="00411FF6"/>
    <w:rsid w:val="00412D75"/>
    <w:rsid w:val="00412D9D"/>
    <w:rsid w:val="0041335E"/>
    <w:rsid w:val="004146B1"/>
    <w:rsid w:val="00420ECE"/>
    <w:rsid w:val="00421951"/>
    <w:rsid w:val="0042260F"/>
    <w:rsid w:val="004229F6"/>
    <w:rsid w:val="00423787"/>
    <w:rsid w:val="004237F7"/>
    <w:rsid w:val="0042400C"/>
    <w:rsid w:val="0042483F"/>
    <w:rsid w:val="00430092"/>
    <w:rsid w:val="00430737"/>
    <w:rsid w:val="004347B2"/>
    <w:rsid w:val="00435507"/>
    <w:rsid w:val="00435F8B"/>
    <w:rsid w:val="00436973"/>
    <w:rsid w:val="00440445"/>
    <w:rsid w:val="00442557"/>
    <w:rsid w:val="0044281B"/>
    <w:rsid w:val="00442C45"/>
    <w:rsid w:val="00442E32"/>
    <w:rsid w:val="00442EC4"/>
    <w:rsid w:val="004439F8"/>
    <w:rsid w:val="00443F45"/>
    <w:rsid w:val="004448DD"/>
    <w:rsid w:val="00444F5D"/>
    <w:rsid w:val="004456F4"/>
    <w:rsid w:val="00447978"/>
    <w:rsid w:val="00451083"/>
    <w:rsid w:val="004515D5"/>
    <w:rsid w:val="00452845"/>
    <w:rsid w:val="00455A62"/>
    <w:rsid w:val="00455CD5"/>
    <w:rsid w:val="004560AF"/>
    <w:rsid w:val="00456D48"/>
    <w:rsid w:val="0045737F"/>
    <w:rsid w:val="004603EA"/>
    <w:rsid w:val="0046198A"/>
    <w:rsid w:val="00461DE8"/>
    <w:rsid w:val="00461FA7"/>
    <w:rsid w:val="0046272B"/>
    <w:rsid w:val="00465BF8"/>
    <w:rsid w:val="0046644A"/>
    <w:rsid w:val="0046685E"/>
    <w:rsid w:val="00470A49"/>
    <w:rsid w:val="004712BA"/>
    <w:rsid w:val="004715A1"/>
    <w:rsid w:val="004716D6"/>
    <w:rsid w:val="00471F33"/>
    <w:rsid w:val="00473D95"/>
    <w:rsid w:val="004743CB"/>
    <w:rsid w:val="0047463E"/>
    <w:rsid w:val="00475973"/>
    <w:rsid w:val="00475995"/>
    <w:rsid w:val="0047604F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990"/>
    <w:rsid w:val="004C1AA9"/>
    <w:rsid w:val="004C2C01"/>
    <w:rsid w:val="004C2FB4"/>
    <w:rsid w:val="004C3090"/>
    <w:rsid w:val="004C3238"/>
    <w:rsid w:val="004C3391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370D"/>
    <w:rsid w:val="004D4FC2"/>
    <w:rsid w:val="004D6981"/>
    <w:rsid w:val="004D6A6D"/>
    <w:rsid w:val="004D72E2"/>
    <w:rsid w:val="004D7574"/>
    <w:rsid w:val="004D7586"/>
    <w:rsid w:val="004E326B"/>
    <w:rsid w:val="004E566E"/>
    <w:rsid w:val="004E596F"/>
    <w:rsid w:val="004E694A"/>
    <w:rsid w:val="004E6C0F"/>
    <w:rsid w:val="004E6EB8"/>
    <w:rsid w:val="004E6EF8"/>
    <w:rsid w:val="004E6FB2"/>
    <w:rsid w:val="004E729B"/>
    <w:rsid w:val="004E7E03"/>
    <w:rsid w:val="004F0105"/>
    <w:rsid w:val="004F0C8C"/>
    <w:rsid w:val="004F167B"/>
    <w:rsid w:val="004F2EA4"/>
    <w:rsid w:val="004F30AB"/>
    <w:rsid w:val="004F3361"/>
    <w:rsid w:val="004F4633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0718"/>
    <w:rsid w:val="0051107D"/>
    <w:rsid w:val="005110D2"/>
    <w:rsid w:val="00511612"/>
    <w:rsid w:val="00511954"/>
    <w:rsid w:val="00511DD9"/>
    <w:rsid w:val="00512052"/>
    <w:rsid w:val="00512628"/>
    <w:rsid w:val="00513099"/>
    <w:rsid w:val="005146B8"/>
    <w:rsid w:val="00515D16"/>
    <w:rsid w:val="00516E57"/>
    <w:rsid w:val="00521730"/>
    <w:rsid w:val="00524B49"/>
    <w:rsid w:val="00525B52"/>
    <w:rsid w:val="005268FF"/>
    <w:rsid w:val="00526C21"/>
    <w:rsid w:val="005275F2"/>
    <w:rsid w:val="00527EAD"/>
    <w:rsid w:val="00530138"/>
    <w:rsid w:val="005325CA"/>
    <w:rsid w:val="00533D02"/>
    <w:rsid w:val="00536353"/>
    <w:rsid w:val="00536884"/>
    <w:rsid w:val="005424AB"/>
    <w:rsid w:val="00544F50"/>
    <w:rsid w:val="00545522"/>
    <w:rsid w:val="00545C36"/>
    <w:rsid w:val="005462E5"/>
    <w:rsid w:val="00547A9F"/>
    <w:rsid w:val="00550184"/>
    <w:rsid w:val="005501DE"/>
    <w:rsid w:val="005504FE"/>
    <w:rsid w:val="00551629"/>
    <w:rsid w:val="0055167D"/>
    <w:rsid w:val="0055314B"/>
    <w:rsid w:val="00555842"/>
    <w:rsid w:val="00556C36"/>
    <w:rsid w:val="00556EC2"/>
    <w:rsid w:val="00557262"/>
    <w:rsid w:val="005609FB"/>
    <w:rsid w:val="005615EB"/>
    <w:rsid w:val="00562263"/>
    <w:rsid w:val="00563B09"/>
    <w:rsid w:val="005650EF"/>
    <w:rsid w:val="005654E2"/>
    <w:rsid w:val="00565A02"/>
    <w:rsid w:val="00565B3E"/>
    <w:rsid w:val="00565E7B"/>
    <w:rsid w:val="00566777"/>
    <w:rsid w:val="005679C5"/>
    <w:rsid w:val="00567ACA"/>
    <w:rsid w:val="00570563"/>
    <w:rsid w:val="0057270E"/>
    <w:rsid w:val="00573BD6"/>
    <w:rsid w:val="00573D3C"/>
    <w:rsid w:val="00573EA1"/>
    <w:rsid w:val="005748EA"/>
    <w:rsid w:val="00576204"/>
    <w:rsid w:val="00576D13"/>
    <w:rsid w:val="00577581"/>
    <w:rsid w:val="00577590"/>
    <w:rsid w:val="00580D9A"/>
    <w:rsid w:val="0058172E"/>
    <w:rsid w:val="005833A4"/>
    <w:rsid w:val="00583E15"/>
    <w:rsid w:val="00584208"/>
    <w:rsid w:val="005905B3"/>
    <w:rsid w:val="005907B1"/>
    <w:rsid w:val="00592683"/>
    <w:rsid w:val="00592EFE"/>
    <w:rsid w:val="00593941"/>
    <w:rsid w:val="00594204"/>
    <w:rsid w:val="005945DD"/>
    <w:rsid w:val="0059556A"/>
    <w:rsid w:val="00595DA8"/>
    <w:rsid w:val="00596DCD"/>
    <w:rsid w:val="00596E55"/>
    <w:rsid w:val="00597D6E"/>
    <w:rsid w:val="005A0251"/>
    <w:rsid w:val="005A0526"/>
    <w:rsid w:val="005A23AE"/>
    <w:rsid w:val="005A2BB9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2E9"/>
    <w:rsid w:val="005B5C0A"/>
    <w:rsid w:val="005B5D05"/>
    <w:rsid w:val="005B7895"/>
    <w:rsid w:val="005C2B60"/>
    <w:rsid w:val="005C4C0A"/>
    <w:rsid w:val="005C4F8F"/>
    <w:rsid w:val="005C5204"/>
    <w:rsid w:val="005C5E05"/>
    <w:rsid w:val="005C79A2"/>
    <w:rsid w:val="005C79CB"/>
    <w:rsid w:val="005D0095"/>
    <w:rsid w:val="005D0258"/>
    <w:rsid w:val="005D1C1A"/>
    <w:rsid w:val="005D3D2E"/>
    <w:rsid w:val="005D58F9"/>
    <w:rsid w:val="005D7D50"/>
    <w:rsid w:val="005E0389"/>
    <w:rsid w:val="005E0607"/>
    <w:rsid w:val="005E0FCC"/>
    <w:rsid w:val="005E1365"/>
    <w:rsid w:val="005E198B"/>
    <w:rsid w:val="005E2377"/>
    <w:rsid w:val="005E3393"/>
    <w:rsid w:val="005E4D60"/>
    <w:rsid w:val="005E6E3D"/>
    <w:rsid w:val="005E7828"/>
    <w:rsid w:val="005F2B42"/>
    <w:rsid w:val="005F3199"/>
    <w:rsid w:val="005F3652"/>
    <w:rsid w:val="005F36BF"/>
    <w:rsid w:val="005F3F66"/>
    <w:rsid w:val="005F622E"/>
    <w:rsid w:val="005F6C58"/>
    <w:rsid w:val="005F7024"/>
    <w:rsid w:val="005F7603"/>
    <w:rsid w:val="006011A4"/>
    <w:rsid w:val="00601A45"/>
    <w:rsid w:val="00602577"/>
    <w:rsid w:val="006025BC"/>
    <w:rsid w:val="00606D44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548"/>
    <w:rsid w:val="00613F43"/>
    <w:rsid w:val="00614327"/>
    <w:rsid w:val="00615179"/>
    <w:rsid w:val="00615361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2789"/>
    <w:rsid w:val="006252B7"/>
    <w:rsid w:val="00626B0F"/>
    <w:rsid w:val="0063001E"/>
    <w:rsid w:val="0063039A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934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5F4"/>
    <w:rsid w:val="00654CC2"/>
    <w:rsid w:val="00656B0C"/>
    <w:rsid w:val="00660F3E"/>
    <w:rsid w:val="00661BB0"/>
    <w:rsid w:val="006622FC"/>
    <w:rsid w:val="00662DC0"/>
    <w:rsid w:val="00664557"/>
    <w:rsid w:val="00665ADF"/>
    <w:rsid w:val="00667052"/>
    <w:rsid w:val="00671ECC"/>
    <w:rsid w:val="00672E06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5A3C"/>
    <w:rsid w:val="006878CD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2391"/>
    <w:rsid w:val="006A352E"/>
    <w:rsid w:val="006A386F"/>
    <w:rsid w:val="006A4D11"/>
    <w:rsid w:val="006A5DCF"/>
    <w:rsid w:val="006A78E9"/>
    <w:rsid w:val="006A7B00"/>
    <w:rsid w:val="006B022A"/>
    <w:rsid w:val="006B16CD"/>
    <w:rsid w:val="006B204A"/>
    <w:rsid w:val="006B273F"/>
    <w:rsid w:val="006B2ADF"/>
    <w:rsid w:val="006B4646"/>
    <w:rsid w:val="006B5555"/>
    <w:rsid w:val="006B6056"/>
    <w:rsid w:val="006C02C7"/>
    <w:rsid w:val="006C1719"/>
    <w:rsid w:val="006C1C63"/>
    <w:rsid w:val="006C20BB"/>
    <w:rsid w:val="006C2DC4"/>
    <w:rsid w:val="006C4724"/>
    <w:rsid w:val="006C4E0A"/>
    <w:rsid w:val="006C6F09"/>
    <w:rsid w:val="006C7A9C"/>
    <w:rsid w:val="006D3517"/>
    <w:rsid w:val="006D4BFF"/>
    <w:rsid w:val="006D5AA1"/>
    <w:rsid w:val="006D72C5"/>
    <w:rsid w:val="006D7BCF"/>
    <w:rsid w:val="006E00C3"/>
    <w:rsid w:val="006E0345"/>
    <w:rsid w:val="006E0DEC"/>
    <w:rsid w:val="006E1680"/>
    <w:rsid w:val="006E275F"/>
    <w:rsid w:val="006E2D7F"/>
    <w:rsid w:val="006E575B"/>
    <w:rsid w:val="006E7199"/>
    <w:rsid w:val="006E7314"/>
    <w:rsid w:val="006E7816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1D4"/>
    <w:rsid w:val="0070033A"/>
    <w:rsid w:val="0070035A"/>
    <w:rsid w:val="00700C6A"/>
    <w:rsid w:val="00700D2C"/>
    <w:rsid w:val="00700F47"/>
    <w:rsid w:val="007010E7"/>
    <w:rsid w:val="00701B82"/>
    <w:rsid w:val="00703CA9"/>
    <w:rsid w:val="00703EF0"/>
    <w:rsid w:val="00706AA5"/>
    <w:rsid w:val="00707B98"/>
    <w:rsid w:val="00707EA8"/>
    <w:rsid w:val="00712BE5"/>
    <w:rsid w:val="00714877"/>
    <w:rsid w:val="00715E0A"/>
    <w:rsid w:val="007161BA"/>
    <w:rsid w:val="00716689"/>
    <w:rsid w:val="007169AB"/>
    <w:rsid w:val="007172B7"/>
    <w:rsid w:val="007173D2"/>
    <w:rsid w:val="00717492"/>
    <w:rsid w:val="00717D16"/>
    <w:rsid w:val="007208A3"/>
    <w:rsid w:val="00721EC1"/>
    <w:rsid w:val="0072249F"/>
    <w:rsid w:val="00723DEC"/>
    <w:rsid w:val="00725416"/>
    <w:rsid w:val="007269A5"/>
    <w:rsid w:val="007269D9"/>
    <w:rsid w:val="00731702"/>
    <w:rsid w:val="00733F53"/>
    <w:rsid w:val="00734998"/>
    <w:rsid w:val="00734C8B"/>
    <w:rsid w:val="0073553A"/>
    <w:rsid w:val="0073661E"/>
    <w:rsid w:val="00737B0B"/>
    <w:rsid w:val="00737ECE"/>
    <w:rsid w:val="00740270"/>
    <w:rsid w:val="007406B2"/>
    <w:rsid w:val="00740CC0"/>
    <w:rsid w:val="00741BEF"/>
    <w:rsid w:val="0074282D"/>
    <w:rsid w:val="00743AB1"/>
    <w:rsid w:val="00745294"/>
    <w:rsid w:val="00746AB1"/>
    <w:rsid w:val="0074777E"/>
    <w:rsid w:val="00750FDD"/>
    <w:rsid w:val="00751ADA"/>
    <w:rsid w:val="00751C1A"/>
    <w:rsid w:val="00754188"/>
    <w:rsid w:val="00756346"/>
    <w:rsid w:val="007601ED"/>
    <w:rsid w:val="00761CB5"/>
    <w:rsid w:val="00762164"/>
    <w:rsid w:val="007626C5"/>
    <w:rsid w:val="007631A4"/>
    <w:rsid w:val="00763501"/>
    <w:rsid w:val="0076359A"/>
    <w:rsid w:val="007638D5"/>
    <w:rsid w:val="007641F2"/>
    <w:rsid w:val="0076464C"/>
    <w:rsid w:val="00771D1A"/>
    <w:rsid w:val="00772EEC"/>
    <w:rsid w:val="00773103"/>
    <w:rsid w:val="0077363F"/>
    <w:rsid w:val="0077425E"/>
    <w:rsid w:val="00775123"/>
    <w:rsid w:val="00775568"/>
    <w:rsid w:val="00775760"/>
    <w:rsid w:val="0077654E"/>
    <w:rsid w:val="00776A4B"/>
    <w:rsid w:val="007774ED"/>
    <w:rsid w:val="0077777D"/>
    <w:rsid w:val="00777A7B"/>
    <w:rsid w:val="00781273"/>
    <w:rsid w:val="00781748"/>
    <w:rsid w:val="00782436"/>
    <w:rsid w:val="007828CB"/>
    <w:rsid w:val="0078719B"/>
    <w:rsid w:val="00787D12"/>
    <w:rsid w:val="007904E8"/>
    <w:rsid w:val="00790B53"/>
    <w:rsid w:val="007917EA"/>
    <w:rsid w:val="0079344B"/>
    <w:rsid w:val="007934B4"/>
    <w:rsid w:val="00795302"/>
    <w:rsid w:val="00797E32"/>
    <w:rsid w:val="00797EAE"/>
    <w:rsid w:val="007A1A76"/>
    <w:rsid w:val="007A1C89"/>
    <w:rsid w:val="007A1DCD"/>
    <w:rsid w:val="007A1F25"/>
    <w:rsid w:val="007A24E6"/>
    <w:rsid w:val="007A271C"/>
    <w:rsid w:val="007A2A1A"/>
    <w:rsid w:val="007A2BBD"/>
    <w:rsid w:val="007A4A9B"/>
    <w:rsid w:val="007A5ABD"/>
    <w:rsid w:val="007A5B49"/>
    <w:rsid w:val="007A60CD"/>
    <w:rsid w:val="007A6A40"/>
    <w:rsid w:val="007A6BF0"/>
    <w:rsid w:val="007A6D0A"/>
    <w:rsid w:val="007A6E47"/>
    <w:rsid w:val="007A7D15"/>
    <w:rsid w:val="007B17CC"/>
    <w:rsid w:val="007B54A5"/>
    <w:rsid w:val="007B5889"/>
    <w:rsid w:val="007B595B"/>
    <w:rsid w:val="007C2C18"/>
    <w:rsid w:val="007C33D5"/>
    <w:rsid w:val="007C4015"/>
    <w:rsid w:val="007C558A"/>
    <w:rsid w:val="007C6805"/>
    <w:rsid w:val="007C7D0B"/>
    <w:rsid w:val="007C7D89"/>
    <w:rsid w:val="007D2902"/>
    <w:rsid w:val="007D3CC1"/>
    <w:rsid w:val="007D456D"/>
    <w:rsid w:val="007D4F14"/>
    <w:rsid w:val="007D5884"/>
    <w:rsid w:val="007D5A5C"/>
    <w:rsid w:val="007D6DF7"/>
    <w:rsid w:val="007D76A7"/>
    <w:rsid w:val="007D77EE"/>
    <w:rsid w:val="007D79C6"/>
    <w:rsid w:val="007E00C2"/>
    <w:rsid w:val="007E0940"/>
    <w:rsid w:val="007E1BAF"/>
    <w:rsid w:val="007E1F7D"/>
    <w:rsid w:val="007E20AD"/>
    <w:rsid w:val="007E287E"/>
    <w:rsid w:val="007E2929"/>
    <w:rsid w:val="007E2CCE"/>
    <w:rsid w:val="007E45B2"/>
    <w:rsid w:val="007E5F7E"/>
    <w:rsid w:val="007E65BF"/>
    <w:rsid w:val="007E6D92"/>
    <w:rsid w:val="007E7D7A"/>
    <w:rsid w:val="007F01E1"/>
    <w:rsid w:val="007F12FB"/>
    <w:rsid w:val="007F1D7B"/>
    <w:rsid w:val="007F39CD"/>
    <w:rsid w:val="007F3DAF"/>
    <w:rsid w:val="007F42AE"/>
    <w:rsid w:val="007F5456"/>
    <w:rsid w:val="007F6203"/>
    <w:rsid w:val="007F63D0"/>
    <w:rsid w:val="007F6AE0"/>
    <w:rsid w:val="007F71A9"/>
    <w:rsid w:val="008005AD"/>
    <w:rsid w:val="0080158D"/>
    <w:rsid w:val="00802571"/>
    <w:rsid w:val="00803D29"/>
    <w:rsid w:val="00807E9B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69BA"/>
    <w:rsid w:val="00827986"/>
    <w:rsid w:val="00830548"/>
    <w:rsid w:val="00830954"/>
    <w:rsid w:val="00830D65"/>
    <w:rsid w:val="00830F76"/>
    <w:rsid w:val="00831958"/>
    <w:rsid w:val="0083285A"/>
    <w:rsid w:val="00833523"/>
    <w:rsid w:val="00833B9E"/>
    <w:rsid w:val="008372CB"/>
    <w:rsid w:val="008407E4"/>
    <w:rsid w:val="00841A7F"/>
    <w:rsid w:val="00842033"/>
    <w:rsid w:val="008430F5"/>
    <w:rsid w:val="00844B9C"/>
    <w:rsid w:val="00845778"/>
    <w:rsid w:val="00846E70"/>
    <w:rsid w:val="00850DBA"/>
    <w:rsid w:val="00850FB0"/>
    <w:rsid w:val="00851107"/>
    <w:rsid w:val="0085267A"/>
    <w:rsid w:val="00852CC6"/>
    <w:rsid w:val="00853520"/>
    <w:rsid w:val="00854E43"/>
    <w:rsid w:val="00855D22"/>
    <w:rsid w:val="00860FE5"/>
    <w:rsid w:val="0086106F"/>
    <w:rsid w:val="008614CA"/>
    <w:rsid w:val="008637FD"/>
    <w:rsid w:val="0086537A"/>
    <w:rsid w:val="00867B2D"/>
    <w:rsid w:val="00870E58"/>
    <w:rsid w:val="00872DCA"/>
    <w:rsid w:val="00873F0F"/>
    <w:rsid w:val="00873F96"/>
    <w:rsid w:val="00874268"/>
    <w:rsid w:val="0087480C"/>
    <w:rsid w:val="00874B16"/>
    <w:rsid w:val="008763FC"/>
    <w:rsid w:val="00876676"/>
    <w:rsid w:val="00876B50"/>
    <w:rsid w:val="008770A7"/>
    <w:rsid w:val="008805B9"/>
    <w:rsid w:val="008811F9"/>
    <w:rsid w:val="00881205"/>
    <w:rsid w:val="008812DA"/>
    <w:rsid w:val="0088182A"/>
    <w:rsid w:val="0088191A"/>
    <w:rsid w:val="00883DB0"/>
    <w:rsid w:val="00884F97"/>
    <w:rsid w:val="0088643F"/>
    <w:rsid w:val="008872B6"/>
    <w:rsid w:val="0089037B"/>
    <w:rsid w:val="00890981"/>
    <w:rsid w:val="00890B22"/>
    <w:rsid w:val="00891AE7"/>
    <w:rsid w:val="008934C7"/>
    <w:rsid w:val="008934FA"/>
    <w:rsid w:val="008939A4"/>
    <w:rsid w:val="0089442B"/>
    <w:rsid w:val="00894998"/>
    <w:rsid w:val="0089515A"/>
    <w:rsid w:val="008954A9"/>
    <w:rsid w:val="008959F2"/>
    <w:rsid w:val="00895DBD"/>
    <w:rsid w:val="008965F3"/>
    <w:rsid w:val="0089727D"/>
    <w:rsid w:val="00897485"/>
    <w:rsid w:val="008A11A5"/>
    <w:rsid w:val="008A1BBB"/>
    <w:rsid w:val="008A2F05"/>
    <w:rsid w:val="008A42DE"/>
    <w:rsid w:val="008A5686"/>
    <w:rsid w:val="008B183D"/>
    <w:rsid w:val="008B261B"/>
    <w:rsid w:val="008B4187"/>
    <w:rsid w:val="008B6172"/>
    <w:rsid w:val="008B7D5B"/>
    <w:rsid w:val="008C1ABB"/>
    <w:rsid w:val="008C2359"/>
    <w:rsid w:val="008C2EC8"/>
    <w:rsid w:val="008C3F98"/>
    <w:rsid w:val="008C4027"/>
    <w:rsid w:val="008C54EE"/>
    <w:rsid w:val="008C70D3"/>
    <w:rsid w:val="008D1D14"/>
    <w:rsid w:val="008D204F"/>
    <w:rsid w:val="008D3557"/>
    <w:rsid w:val="008D3F56"/>
    <w:rsid w:val="008D4BE1"/>
    <w:rsid w:val="008D669D"/>
    <w:rsid w:val="008D6EE4"/>
    <w:rsid w:val="008D6F9D"/>
    <w:rsid w:val="008D71E6"/>
    <w:rsid w:val="008E019B"/>
    <w:rsid w:val="008E0F89"/>
    <w:rsid w:val="008E10AC"/>
    <w:rsid w:val="008E29D7"/>
    <w:rsid w:val="008E383D"/>
    <w:rsid w:val="008E3C2C"/>
    <w:rsid w:val="008E3F85"/>
    <w:rsid w:val="008E666A"/>
    <w:rsid w:val="008E6C32"/>
    <w:rsid w:val="008E6E82"/>
    <w:rsid w:val="008F0056"/>
    <w:rsid w:val="008F0F85"/>
    <w:rsid w:val="008F10CE"/>
    <w:rsid w:val="008F2C41"/>
    <w:rsid w:val="008F39E3"/>
    <w:rsid w:val="008F3B0E"/>
    <w:rsid w:val="008F3C40"/>
    <w:rsid w:val="008F3F53"/>
    <w:rsid w:val="008F49B1"/>
    <w:rsid w:val="008F4D8A"/>
    <w:rsid w:val="008F4DDB"/>
    <w:rsid w:val="008F6786"/>
    <w:rsid w:val="008F6915"/>
    <w:rsid w:val="009007E8"/>
    <w:rsid w:val="00900C3E"/>
    <w:rsid w:val="00901553"/>
    <w:rsid w:val="00901C66"/>
    <w:rsid w:val="009028A0"/>
    <w:rsid w:val="00903927"/>
    <w:rsid w:val="00904744"/>
    <w:rsid w:val="00904D12"/>
    <w:rsid w:val="009064D5"/>
    <w:rsid w:val="00906C4B"/>
    <w:rsid w:val="0090731C"/>
    <w:rsid w:val="00907B8D"/>
    <w:rsid w:val="00907E6F"/>
    <w:rsid w:val="00911B5F"/>
    <w:rsid w:val="009137D6"/>
    <w:rsid w:val="0091381D"/>
    <w:rsid w:val="009139C5"/>
    <w:rsid w:val="00914543"/>
    <w:rsid w:val="00914E50"/>
    <w:rsid w:val="009167DA"/>
    <w:rsid w:val="00916E5D"/>
    <w:rsid w:val="00917199"/>
    <w:rsid w:val="00920D58"/>
    <w:rsid w:val="00920E76"/>
    <w:rsid w:val="00921476"/>
    <w:rsid w:val="00921AC0"/>
    <w:rsid w:val="0092300B"/>
    <w:rsid w:val="00924FCF"/>
    <w:rsid w:val="00925941"/>
    <w:rsid w:val="00926125"/>
    <w:rsid w:val="00926C90"/>
    <w:rsid w:val="00926F32"/>
    <w:rsid w:val="00927D21"/>
    <w:rsid w:val="009307EF"/>
    <w:rsid w:val="00930836"/>
    <w:rsid w:val="00931B06"/>
    <w:rsid w:val="00931BCA"/>
    <w:rsid w:val="009323B7"/>
    <w:rsid w:val="00932898"/>
    <w:rsid w:val="009333B8"/>
    <w:rsid w:val="009342AA"/>
    <w:rsid w:val="009357D7"/>
    <w:rsid w:val="009360AD"/>
    <w:rsid w:val="00936223"/>
    <w:rsid w:val="009365B0"/>
    <w:rsid w:val="00940B48"/>
    <w:rsid w:val="00941C9E"/>
    <w:rsid w:val="009430D9"/>
    <w:rsid w:val="00943321"/>
    <w:rsid w:val="00943BE4"/>
    <w:rsid w:val="0094543B"/>
    <w:rsid w:val="009460E9"/>
    <w:rsid w:val="0095021D"/>
    <w:rsid w:val="00950C3D"/>
    <w:rsid w:val="00951DA3"/>
    <w:rsid w:val="00953675"/>
    <w:rsid w:val="00955C65"/>
    <w:rsid w:val="00955CD8"/>
    <w:rsid w:val="009618FB"/>
    <w:rsid w:val="00962E94"/>
    <w:rsid w:val="00964A0C"/>
    <w:rsid w:val="00965F6E"/>
    <w:rsid w:val="0097150A"/>
    <w:rsid w:val="00971CA7"/>
    <w:rsid w:val="00971FC6"/>
    <w:rsid w:val="00972636"/>
    <w:rsid w:val="0097521D"/>
    <w:rsid w:val="009755EA"/>
    <w:rsid w:val="00975F4A"/>
    <w:rsid w:val="009762A1"/>
    <w:rsid w:val="00976722"/>
    <w:rsid w:val="00976880"/>
    <w:rsid w:val="00977B02"/>
    <w:rsid w:val="00977CB0"/>
    <w:rsid w:val="00980B26"/>
    <w:rsid w:val="00980F19"/>
    <w:rsid w:val="00982CC7"/>
    <w:rsid w:val="00983E6E"/>
    <w:rsid w:val="0098455F"/>
    <w:rsid w:val="009862E1"/>
    <w:rsid w:val="0099164D"/>
    <w:rsid w:val="0099256E"/>
    <w:rsid w:val="00993806"/>
    <w:rsid w:val="009939F6"/>
    <w:rsid w:val="00994416"/>
    <w:rsid w:val="00994602"/>
    <w:rsid w:val="0099569B"/>
    <w:rsid w:val="0099569C"/>
    <w:rsid w:val="00996EC6"/>
    <w:rsid w:val="00997597"/>
    <w:rsid w:val="009A0542"/>
    <w:rsid w:val="009A19A8"/>
    <w:rsid w:val="009A1C06"/>
    <w:rsid w:val="009A1EFA"/>
    <w:rsid w:val="009A1FB4"/>
    <w:rsid w:val="009A354B"/>
    <w:rsid w:val="009A5010"/>
    <w:rsid w:val="009A569D"/>
    <w:rsid w:val="009A5CB1"/>
    <w:rsid w:val="009A6BA1"/>
    <w:rsid w:val="009A7858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6886"/>
    <w:rsid w:val="009B7D8A"/>
    <w:rsid w:val="009B7FF0"/>
    <w:rsid w:val="009C1155"/>
    <w:rsid w:val="009C151D"/>
    <w:rsid w:val="009C1E17"/>
    <w:rsid w:val="009C2B34"/>
    <w:rsid w:val="009C2FF6"/>
    <w:rsid w:val="009C42D4"/>
    <w:rsid w:val="009C4FF4"/>
    <w:rsid w:val="009C50F1"/>
    <w:rsid w:val="009D250C"/>
    <w:rsid w:val="009D34EC"/>
    <w:rsid w:val="009D744D"/>
    <w:rsid w:val="009D7E06"/>
    <w:rsid w:val="009E0F7E"/>
    <w:rsid w:val="009E11F8"/>
    <w:rsid w:val="009E2267"/>
    <w:rsid w:val="009E4004"/>
    <w:rsid w:val="009E47B0"/>
    <w:rsid w:val="009E59FD"/>
    <w:rsid w:val="009F0EEE"/>
    <w:rsid w:val="009F19DA"/>
    <w:rsid w:val="009F24E1"/>
    <w:rsid w:val="009F26CD"/>
    <w:rsid w:val="009F2D62"/>
    <w:rsid w:val="009F5892"/>
    <w:rsid w:val="009F7C2B"/>
    <w:rsid w:val="00A00BE0"/>
    <w:rsid w:val="00A0206A"/>
    <w:rsid w:val="00A02145"/>
    <w:rsid w:val="00A02513"/>
    <w:rsid w:val="00A0353E"/>
    <w:rsid w:val="00A043FC"/>
    <w:rsid w:val="00A05385"/>
    <w:rsid w:val="00A05A8E"/>
    <w:rsid w:val="00A05D95"/>
    <w:rsid w:val="00A060D2"/>
    <w:rsid w:val="00A062EF"/>
    <w:rsid w:val="00A11349"/>
    <w:rsid w:val="00A113E1"/>
    <w:rsid w:val="00A12082"/>
    <w:rsid w:val="00A13B7A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68B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6609"/>
    <w:rsid w:val="00A47022"/>
    <w:rsid w:val="00A47EDF"/>
    <w:rsid w:val="00A501FD"/>
    <w:rsid w:val="00A5247E"/>
    <w:rsid w:val="00A5298F"/>
    <w:rsid w:val="00A52A6E"/>
    <w:rsid w:val="00A52B19"/>
    <w:rsid w:val="00A5306C"/>
    <w:rsid w:val="00A54193"/>
    <w:rsid w:val="00A541E7"/>
    <w:rsid w:val="00A541EF"/>
    <w:rsid w:val="00A54E07"/>
    <w:rsid w:val="00A557D6"/>
    <w:rsid w:val="00A55F90"/>
    <w:rsid w:val="00A562A9"/>
    <w:rsid w:val="00A57138"/>
    <w:rsid w:val="00A66476"/>
    <w:rsid w:val="00A667A6"/>
    <w:rsid w:val="00A66E99"/>
    <w:rsid w:val="00A674AD"/>
    <w:rsid w:val="00A67F0A"/>
    <w:rsid w:val="00A70235"/>
    <w:rsid w:val="00A70422"/>
    <w:rsid w:val="00A70E88"/>
    <w:rsid w:val="00A712CE"/>
    <w:rsid w:val="00A714AC"/>
    <w:rsid w:val="00A71A7B"/>
    <w:rsid w:val="00A723DF"/>
    <w:rsid w:val="00A745DA"/>
    <w:rsid w:val="00A75291"/>
    <w:rsid w:val="00A75C6C"/>
    <w:rsid w:val="00A77F6F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693"/>
    <w:rsid w:val="00A9672F"/>
    <w:rsid w:val="00A967A7"/>
    <w:rsid w:val="00A97708"/>
    <w:rsid w:val="00AA066A"/>
    <w:rsid w:val="00AA0FF2"/>
    <w:rsid w:val="00AA1482"/>
    <w:rsid w:val="00AA69BA"/>
    <w:rsid w:val="00AA6CA3"/>
    <w:rsid w:val="00AA73DA"/>
    <w:rsid w:val="00AA756C"/>
    <w:rsid w:val="00AB0A1B"/>
    <w:rsid w:val="00AB1845"/>
    <w:rsid w:val="00AB28D5"/>
    <w:rsid w:val="00AB39F7"/>
    <w:rsid w:val="00AB3E20"/>
    <w:rsid w:val="00AB47A9"/>
    <w:rsid w:val="00AB4E1F"/>
    <w:rsid w:val="00AB7A09"/>
    <w:rsid w:val="00AC09C7"/>
    <w:rsid w:val="00AC16FB"/>
    <w:rsid w:val="00AC17C7"/>
    <w:rsid w:val="00AC18E1"/>
    <w:rsid w:val="00AC1B77"/>
    <w:rsid w:val="00AC1B8D"/>
    <w:rsid w:val="00AC6EB9"/>
    <w:rsid w:val="00AC730E"/>
    <w:rsid w:val="00AC75D2"/>
    <w:rsid w:val="00AD5A6B"/>
    <w:rsid w:val="00AD6654"/>
    <w:rsid w:val="00AD67E6"/>
    <w:rsid w:val="00AE0B85"/>
    <w:rsid w:val="00AE2426"/>
    <w:rsid w:val="00AE30E4"/>
    <w:rsid w:val="00AE5B67"/>
    <w:rsid w:val="00AE5FFD"/>
    <w:rsid w:val="00AE7F76"/>
    <w:rsid w:val="00AF062F"/>
    <w:rsid w:val="00AF159C"/>
    <w:rsid w:val="00AF1C85"/>
    <w:rsid w:val="00AF27D6"/>
    <w:rsid w:val="00AF2A99"/>
    <w:rsid w:val="00AF3749"/>
    <w:rsid w:val="00AF4BAB"/>
    <w:rsid w:val="00AF694E"/>
    <w:rsid w:val="00AF717A"/>
    <w:rsid w:val="00B03113"/>
    <w:rsid w:val="00B032E6"/>
    <w:rsid w:val="00B045C7"/>
    <w:rsid w:val="00B07467"/>
    <w:rsid w:val="00B07906"/>
    <w:rsid w:val="00B12207"/>
    <w:rsid w:val="00B1227E"/>
    <w:rsid w:val="00B12575"/>
    <w:rsid w:val="00B13276"/>
    <w:rsid w:val="00B13F13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5BA4"/>
    <w:rsid w:val="00B37ACC"/>
    <w:rsid w:val="00B40D88"/>
    <w:rsid w:val="00B41DBB"/>
    <w:rsid w:val="00B4272B"/>
    <w:rsid w:val="00B42B21"/>
    <w:rsid w:val="00B4359C"/>
    <w:rsid w:val="00B4429A"/>
    <w:rsid w:val="00B45112"/>
    <w:rsid w:val="00B460F8"/>
    <w:rsid w:val="00B471EC"/>
    <w:rsid w:val="00B4738B"/>
    <w:rsid w:val="00B47EBB"/>
    <w:rsid w:val="00B506B0"/>
    <w:rsid w:val="00B53F2B"/>
    <w:rsid w:val="00B54484"/>
    <w:rsid w:val="00B5514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650FD"/>
    <w:rsid w:val="00B679C2"/>
    <w:rsid w:val="00B70492"/>
    <w:rsid w:val="00B70B25"/>
    <w:rsid w:val="00B71EB5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144C"/>
    <w:rsid w:val="00B81A94"/>
    <w:rsid w:val="00B835BC"/>
    <w:rsid w:val="00B849C4"/>
    <w:rsid w:val="00B87C72"/>
    <w:rsid w:val="00B92EA3"/>
    <w:rsid w:val="00B96031"/>
    <w:rsid w:val="00BA1210"/>
    <w:rsid w:val="00BA4D94"/>
    <w:rsid w:val="00BA61F5"/>
    <w:rsid w:val="00BA66C5"/>
    <w:rsid w:val="00BA6805"/>
    <w:rsid w:val="00BA6EEF"/>
    <w:rsid w:val="00BB0474"/>
    <w:rsid w:val="00BB19C4"/>
    <w:rsid w:val="00BB1B02"/>
    <w:rsid w:val="00BB424F"/>
    <w:rsid w:val="00BB4B07"/>
    <w:rsid w:val="00BB5C84"/>
    <w:rsid w:val="00BB7A1D"/>
    <w:rsid w:val="00BB7EBF"/>
    <w:rsid w:val="00BB7FD9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4B42"/>
    <w:rsid w:val="00BD5800"/>
    <w:rsid w:val="00BD5994"/>
    <w:rsid w:val="00BD5ACC"/>
    <w:rsid w:val="00BD7BB6"/>
    <w:rsid w:val="00BE00DD"/>
    <w:rsid w:val="00BE11BB"/>
    <w:rsid w:val="00BE1AF9"/>
    <w:rsid w:val="00BE1C34"/>
    <w:rsid w:val="00BE24E5"/>
    <w:rsid w:val="00BE3E5E"/>
    <w:rsid w:val="00BE4B83"/>
    <w:rsid w:val="00BE4F15"/>
    <w:rsid w:val="00BE5744"/>
    <w:rsid w:val="00BE57EC"/>
    <w:rsid w:val="00BE6902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A62"/>
    <w:rsid w:val="00BF6F52"/>
    <w:rsid w:val="00C0042B"/>
    <w:rsid w:val="00C012A1"/>
    <w:rsid w:val="00C01986"/>
    <w:rsid w:val="00C03B79"/>
    <w:rsid w:val="00C042A3"/>
    <w:rsid w:val="00C101CE"/>
    <w:rsid w:val="00C10793"/>
    <w:rsid w:val="00C11190"/>
    <w:rsid w:val="00C117A3"/>
    <w:rsid w:val="00C126CC"/>
    <w:rsid w:val="00C13597"/>
    <w:rsid w:val="00C13E58"/>
    <w:rsid w:val="00C158E7"/>
    <w:rsid w:val="00C20094"/>
    <w:rsid w:val="00C20EEA"/>
    <w:rsid w:val="00C2155E"/>
    <w:rsid w:val="00C21F05"/>
    <w:rsid w:val="00C22255"/>
    <w:rsid w:val="00C2251A"/>
    <w:rsid w:val="00C22E6D"/>
    <w:rsid w:val="00C23BE5"/>
    <w:rsid w:val="00C253B6"/>
    <w:rsid w:val="00C25C16"/>
    <w:rsid w:val="00C261B6"/>
    <w:rsid w:val="00C32851"/>
    <w:rsid w:val="00C33A4B"/>
    <w:rsid w:val="00C33F60"/>
    <w:rsid w:val="00C35D29"/>
    <w:rsid w:val="00C37330"/>
    <w:rsid w:val="00C37A38"/>
    <w:rsid w:val="00C405F2"/>
    <w:rsid w:val="00C41F38"/>
    <w:rsid w:val="00C430B0"/>
    <w:rsid w:val="00C432BA"/>
    <w:rsid w:val="00C43D2F"/>
    <w:rsid w:val="00C44C60"/>
    <w:rsid w:val="00C46F16"/>
    <w:rsid w:val="00C47C99"/>
    <w:rsid w:val="00C50E47"/>
    <w:rsid w:val="00C515E7"/>
    <w:rsid w:val="00C5200C"/>
    <w:rsid w:val="00C535C9"/>
    <w:rsid w:val="00C53830"/>
    <w:rsid w:val="00C53E5E"/>
    <w:rsid w:val="00C540FC"/>
    <w:rsid w:val="00C554C6"/>
    <w:rsid w:val="00C55736"/>
    <w:rsid w:val="00C55BC4"/>
    <w:rsid w:val="00C56592"/>
    <w:rsid w:val="00C61707"/>
    <w:rsid w:val="00C61829"/>
    <w:rsid w:val="00C6201A"/>
    <w:rsid w:val="00C63254"/>
    <w:rsid w:val="00C653BE"/>
    <w:rsid w:val="00C66B9F"/>
    <w:rsid w:val="00C67B72"/>
    <w:rsid w:val="00C70469"/>
    <w:rsid w:val="00C70805"/>
    <w:rsid w:val="00C71B7B"/>
    <w:rsid w:val="00C73383"/>
    <w:rsid w:val="00C7494C"/>
    <w:rsid w:val="00C75233"/>
    <w:rsid w:val="00C752F4"/>
    <w:rsid w:val="00C75379"/>
    <w:rsid w:val="00C7563E"/>
    <w:rsid w:val="00C76D09"/>
    <w:rsid w:val="00C76D22"/>
    <w:rsid w:val="00C76D74"/>
    <w:rsid w:val="00C809A2"/>
    <w:rsid w:val="00C81DE0"/>
    <w:rsid w:val="00C8336C"/>
    <w:rsid w:val="00C8469F"/>
    <w:rsid w:val="00C8508E"/>
    <w:rsid w:val="00C86025"/>
    <w:rsid w:val="00C86CCB"/>
    <w:rsid w:val="00C8725B"/>
    <w:rsid w:val="00C8790F"/>
    <w:rsid w:val="00C92025"/>
    <w:rsid w:val="00C926D2"/>
    <w:rsid w:val="00C93EE3"/>
    <w:rsid w:val="00C940D8"/>
    <w:rsid w:val="00C96EB4"/>
    <w:rsid w:val="00CA0716"/>
    <w:rsid w:val="00CA3879"/>
    <w:rsid w:val="00CA446A"/>
    <w:rsid w:val="00CA5154"/>
    <w:rsid w:val="00CA6344"/>
    <w:rsid w:val="00CA7536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808"/>
    <w:rsid w:val="00CB797C"/>
    <w:rsid w:val="00CB7E1D"/>
    <w:rsid w:val="00CC01A9"/>
    <w:rsid w:val="00CC2963"/>
    <w:rsid w:val="00CC428E"/>
    <w:rsid w:val="00CC5D26"/>
    <w:rsid w:val="00CC6334"/>
    <w:rsid w:val="00CC6F21"/>
    <w:rsid w:val="00CD0667"/>
    <w:rsid w:val="00CD2379"/>
    <w:rsid w:val="00CD3E8E"/>
    <w:rsid w:val="00CD4E72"/>
    <w:rsid w:val="00CD55CE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0F1F"/>
    <w:rsid w:val="00CF1E8B"/>
    <w:rsid w:val="00CF1FDA"/>
    <w:rsid w:val="00CF2E34"/>
    <w:rsid w:val="00CF4DAA"/>
    <w:rsid w:val="00CF66AC"/>
    <w:rsid w:val="00CF66F3"/>
    <w:rsid w:val="00D00653"/>
    <w:rsid w:val="00D00BE8"/>
    <w:rsid w:val="00D0467A"/>
    <w:rsid w:val="00D04944"/>
    <w:rsid w:val="00D06422"/>
    <w:rsid w:val="00D06797"/>
    <w:rsid w:val="00D06C5E"/>
    <w:rsid w:val="00D12EE7"/>
    <w:rsid w:val="00D13771"/>
    <w:rsid w:val="00D14049"/>
    <w:rsid w:val="00D1640A"/>
    <w:rsid w:val="00D1641C"/>
    <w:rsid w:val="00D2001E"/>
    <w:rsid w:val="00D24B26"/>
    <w:rsid w:val="00D25D22"/>
    <w:rsid w:val="00D260D8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62BA"/>
    <w:rsid w:val="00D37375"/>
    <w:rsid w:val="00D379B5"/>
    <w:rsid w:val="00D37F5E"/>
    <w:rsid w:val="00D40378"/>
    <w:rsid w:val="00D41107"/>
    <w:rsid w:val="00D41363"/>
    <w:rsid w:val="00D41D8B"/>
    <w:rsid w:val="00D430C8"/>
    <w:rsid w:val="00D45C3A"/>
    <w:rsid w:val="00D462EA"/>
    <w:rsid w:val="00D46690"/>
    <w:rsid w:val="00D46979"/>
    <w:rsid w:val="00D46C08"/>
    <w:rsid w:val="00D47B04"/>
    <w:rsid w:val="00D47BFD"/>
    <w:rsid w:val="00D50844"/>
    <w:rsid w:val="00D51674"/>
    <w:rsid w:val="00D54E24"/>
    <w:rsid w:val="00D55701"/>
    <w:rsid w:val="00D5638C"/>
    <w:rsid w:val="00D566A5"/>
    <w:rsid w:val="00D57D04"/>
    <w:rsid w:val="00D601AC"/>
    <w:rsid w:val="00D618BD"/>
    <w:rsid w:val="00D62E77"/>
    <w:rsid w:val="00D62F84"/>
    <w:rsid w:val="00D64DBC"/>
    <w:rsid w:val="00D64FF2"/>
    <w:rsid w:val="00D66207"/>
    <w:rsid w:val="00D70D88"/>
    <w:rsid w:val="00D71494"/>
    <w:rsid w:val="00D7241A"/>
    <w:rsid w:val="00D763BF"/>
    <w:rsid w:val="00D8059F"/>
    <w:rsid w:val="00D80D61"/>
    <w:rsid w:val="00D824C4"/>
    <w:rsid w:val="00D8301A"/>
    <w:rsid w:val="00D838ED"/>
    <w:rsid w:val="00D83BD3"/>
    <w:rsid w:val="00D83CB1"/>
    <w:rsid w:val="00D85852"/>
    <w:rsid w:val="00D86275"/>
    <w:rsid w:val="00D87500"/>
    <w:rsid w:val="00D90A52"/>
    <w:rsid w:val="00D90C36"/>
    <w:rsid w:val="00D91B25"/>
    <w:rsid w:val="00D92DDA"/>
    <w:rsid w:val="00D9651B"/>
    <w:rsid w:val="00DA176A"/>
    <w:rsid w:val="00DA1F59"/>
    <w:rsid w:val="00DA21D0"/>
    <w:rsid w:val="00DA2D71"/>
    <w:rsid w:val="00DA5FF8"/>
    <w:rsid w:val="00DA64F8"/>
    <w:rsid w:val="00DA71D6"/>
    <w:rsid w:val="00DB07B3"/>
    <w:rsid w:val="00DB10A2"/>
    <w:rsid w:val="00DB13C0"/>
    <w:rsid w:val="00DB2243"/>
    <w:rsid w:val="00DB2623"/>
    <w:rsid w:val="00DB2D86"/>
    <w:rsid w:val="00DB4879"/>
    <w:rsid w:val="00DB6A78"/>
    <w:rsid w:val="00DB6B44"/>
    <w:rsid w:val="00DB75D5"/>
    <w:rsid w:val="00DB79E0"/>
    <w:rsid w:val="00DB7DEC"/>
    <w:rsid w:val="00DB7FC4"/>
    <w:rsid w:val="00DC32A5"/>
    <w:rsid w:val="00DC532D"/>
    <w:rsid w:val="00DC544B"/>
    <w:rsid w:val="00DC6036"/>
    <w:rsid w:val="00DC6A38"/>
    <w:rsid w:val="00DC7751"/>
    <w:rsid w:val="00DD0CA3"/>
    <w:rsid w:val="00DD1AC8"/>
    <w:rsid w:val="00DD2093"/>
    <w:rsid w:val="00DD279C"/>
    <w:rsid w:val="00DD2919"/>
    <w:rsid w:val="00DD3B1D"/>
    <w:rsid w:val="00DD44E7"/>
    <w:rsid w:val="00DD66D4"/>
    <w:rsid w:val="00DD67B6"/>
    <w:rsid w:val="00DD6BCA"/>
    <w:rsid w:val="00DD7E55"/>
    <w:rsid w:val="00DE0AA6"/>
    <w:rsid w:val="00DE0F87"/>
    <w:rsid w:val="00DE18F6"/>
    <w:rsid w:val="00DE36C8"/>
    <w:rsid w:val="00DE4FF3"/>
    <w:rsid w:val="00DE6F92"/>
    <w:rsid w:val="00DF170F"/>
    <w:rsid w:val="00DF22E6"/>
    <w:rsid w:val="00DF636A"/>
    <w:rsid w:val="00DF67C1"/>
    <w:rsid w:val="00DF7737"/>
    <w:rsid w:val="00DF7B58"/>
    <w:rsid w:val="00E00492"/>
    <w:rsid w:val="00E012CA"/>
    <w:rsid w:val="00E0186F"/>
    <w:rsid w:val="00E02A89"/>
    <w:rsid w:val="00E103A7"/>
    <w:rsid w:val="00E13050"/>
    <w:rsid w:val="00E131CC"/>
    <w:rsid w:val="00E1386C"/>
    <w:rsid w:val="00E151B2"/>
    <w:rsid w:val="00E15A0B"/>
    <w:rsid w:val="00E162CE"/>
    <w:rsid w:val="00E16600"/>
    <w:rsid w:val="00E16971"/>
    <w:rsid w:val="00E16AC4"/>
    <w:rsid w:val="00E16F74"/>
    <w:rsid w:val="00E2170D"/>
    <w:rsid w:val="00E21DEB"/>
    <w:rsid w:val="00E22050"/>
    <w:rsid w:val="00E22178"/>
    <w:rsid w:val="00E22282"/>
    <w:rsid w:val="00E22FF5"/>
    <w:rsid w:val="00E237EF"/>
    <w:rsid w:val="00E2456D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2DCA"/>
    <w:rsid w:val="00E43B7D"/>
    <w:rsid w:val="00E4444E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47B"/>
    <w:rsid w:val="00E71168"/>
    <w:rsid w:val="00E71A42"/>
    <w:rsid w:val="00E720E2"/>
    <w:rsid w:val="00E723D9"/>
    <w:rsid w:val="00E72DC9"/>
    <w:rsid w:val="00E73099"/>
    <w:rsid w:val="00E75BD4"/>
    <w:rsid w:val="00E76CF8"/>
    <w:rsid w:val="00E77EFD"/>
    <w:rsid w:val="00E809AF"/>
    <w:rsid w:val="00E82DB1"/>
    <w:rsid w:val="00E82DC3"/>
    <w:rsid w:val="00E84667"/>
    <w:rsid w:val="00E848F5"/>
    <w:rsid w:val="00E8520C"/>
    <w:rsid w:val="00E853A3"/>
    <w:rsid w:val="00E8560D"/>
    <w:rsid w:val="00E85828"/>
    <w:rsid w:val="00E90106"/>
    <w:rsid w:val="00E9062D"/>
    <w:rsid w:val="00E9162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580"/>
    <w:rsid w:val="00EA0DDD"/>
    <w:rsid w:val="00EA16BC"/>
    <w:rsid w:val="00EA1F88"/>
    <w:rsid w:val="00EA3790"/>
    <w:rsid w:val="00EA43AD"/>
    <w:rsid w:val="00EA4EC9"/>
    <w:rsid w:val="00EA51CB"/>
    <w:rsid w:val="00EA5ACB"/>
    <w:rsid w:val="00EB01D5"/>
    <w:rsid w:val="00EB1653"/>
    <w:rsid w:val="00EB1927"/>
    <w:rsid w:val="00EB2159"/>
    <w:rsid w:val="00EB3556"/>
    <w:rsid w:val="00EB385C"/>
    <w:rsid w:val="00EB38AF"/>
    <w:rsid w:val="00EB5972"/>
    <w:rsid w:val="00EC04F0"/>
    <w:rsid w:val="00EC0B1B"/>
    <w:rsid w:val="00EC152A"/>
    <w:rsid w:val="00EC189B"/>
    <w:rsid w:val="00EC234A"/>
    <w:rsid w:val="00EC3688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810"/>
    <w:rsid w:val="00ED2D34"/>
    <w:rsid w:val="00ED3387"/>
    <w:rsid w:val="00ED3403"/>
    <w:rsid w:val="00ED55C4"/>
    <w:rsid w:val="00ED5C67"/>
    <w:rsid w:val="00ED60AB"/>
    <w:rsid w:val="00ED7766"/>
    <w:rsid w:val="00ED7E40"/>
    <w:rsid w:val="00EE1671"/>
    <w:rsid w:val="00EE196B"/>
    <w:rsid w:val="00EE1C3B"/>
    <w:rsid w:val="00EE28B2"/>
    <w:rsid w:val="00EE468A"/>
    <w:rsid w:val="00EE4ABA"/>
    <w:rsid w:val="00EE4EAE"/>
    <w:rsid w:val="00EE55CD"/>
    <w:rsid w:val="00EE6A34"/>
    <w:rsid w:val="00EE6AB2"/>
    <w:rsid w:val="00EE7862"/>
    <w:rsid w:val="00EF0461"/>
    <w:rsid w:val="00EF0FEA"/>
    <w:rsid w:val="00EF6A0D"/>
    <w:rsid w:val="00F01337"/>
    <w:rsid w:val="00F014CE"/>
    <w:rsid w:val="00F01D55"/>
    <w:rsid w:val="00F02135"/>
    <w:rsid w:val="00F02232"/>
    <w:rsid w:val="00F02315"/>
    <w:rsid w:val="00F023C1"/>
    <w:rsid w:val="00F0315F"/>
    <w:rsid w:val="00F03548"/>
    <w:rsid w:val="00F03E31"/>
    <w:rsid w:val="00F056E5"/>
    <w:rsid w:val="00F05F39"/>
    <w:rsid w:val="00F079F6"/>
    <w:rsid w:val="00F1046C"/>
    <w:rsid w:val="00F1071E"/>
    <w:rsid w:val="00F10CF4"/>
    <w:rsid w:val="00F1120E"/>
    <w:rsid w:val="00F1130C"/>
    <w:rsid w:val="00F11A59"/>
    <w:rsid w:val="00F12E4D"/>
    <w:rsid w:val="00F131BB"/>
    <w:rsid w:val="00F1408A"/>
    <w:rsid w:val="00F152FD"/>
    <w:rsid w:val="00F156C2"/>
    <w:rsid w:val="00F158B8"/>
    <w:rsid w:val="00F15D04"/>
    <w:rsid w:val="00F1772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3E35"/>
    <w:rsid w:val="00F254AA"/>
    <w:rsid w:val="00F26932"/>
    <w:rsid w:val="00F272FE"/>
    <w:rsid w:val="00F31712"/>
    <w:rsid w:val="00F323A9"/>
    <w:rsid w:val="00F34147"/>
    <w:rsid w:val="00F35385"/>
    <w:rsid w:val="00F35807"/>
    <w:rsid w:val="00F3601A"/>
    <w:rsid w:val="00F40926"/>
    <w:rsid w:val="00F468EB"/>
    <w:rsid w:val="00F50C89"/>
    <w:rsid w:val="00F53A2E"/>
    <w:rsid w:val="00F53D1B"/>
    <w:rsid w:val="00F53E06"/>
    <w:rsid w:val="00F54764"/>
    <w:rsid w:val="00F575C4"/>
    <w:rsid w:val="00F6020C"/>
    <w:rsid w:val="00F603BD"/>
    <w:rsid w:val="00F6075F"/>
    <w:rsid w:val="00F610E8"/>
    <w:rsid w:val="00F61F0B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76ED6"/>
    <w:rsid w:val="00F806C2"/>
    <w:rsid w:val="00F808BD"/>
    <w:rsid w:val="00F80BDF"/>
    <w:rsid w:val="00F81473"/>
    <w:rsid w:val="00F83720"/>
    <w:rsid w:val="00F84004"/>
    <w:rsid w:val="00F8475F"/>
    <w:rsid w:val="00F8525B"/>
    <w:rsid w:val="00F873F4"/>
    <w:rsid w:val="00F90597"/>
    <w:rsid w:val="00F90C5F"/>
    <w:rsid w:val="00F9149B"/>
    <w:rsid w:val="00F92CCC"/>
    <w:rsid w:val="00F92FB3"/>
    <w:rsid w:val="00F94EB3"/>
    <w:rsid w:val="00F966E4"/>
    <w:rsid w:val="00F96E71"/>
    <w:rsid w:val="00F97E66"/>
    <w:rsid w:val="00FA1A45"/>
    <w:rsid w:val="00FA29F2"/>
    <w:rsid w:val="00FA2B1D"/>
    <w:rsid w:val="00FA2DFF"/>
    <w:rsid w:val="00FA4B09"/>
    <w:rsid w:val="00FA55F7"/>
    <w:rsid w:val="00FA58C6"/>
    <w:rsid w:val="00FA6A70"/>
    <w:rsid w:val="00FA7CCE"/>
    <w:rsid w:val="00FA7D1D"/>
    <w:rsid w:val="00FB18AD"/>
    <w:rsid w:val="00FB2015"/>
    <w:rsid w:val="00FB249C"/>
    <w:rsid w:val="00FB2BF8"/>
    <w:rsid w:val="00FB2CBC"/>
    <w:rsid w:val="00FB3067"/>
    <w:rsid w:val="00FB3247"/>
    <w:rsid w:val="00FB3F96"/>
    <w:rsid w:val="00FB50AE"/>
    <w:rsid w:val="00FB6AC0"/>
    <w:rsid w:val="00FB7A4A"/>
    <w:rsid w:val="00FC1DA4"/>
    <w:rsid w:val="00FC29CB"/>
    <w:rsid w:val="00FC2F5B"/>
    <w:rsid w:val="00FC2FA6"/>
    <w:rsid w:val="00FC4EC3"/>
    <w:rsid w:val="00FC549F"/>
    <w:rsid w:val="00FC580F"/>
    <w:rsid w:val="00FC5F24"/>
    <w:rsid w:val="00FC641C"/>
    <w:rsid w:val="00FD09CB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3EFD"/>
    <w:rsid w:val="00FE7970"/>
    <w:rsid w:val="00FF172E"/>
    <w:rsid w:val="00FF2EC3"/>
    <w:rsid w:val="00FF3907"/>
    <w:rsid w:val="00FF463C"/>
    <w:rsid w:val="00FF652D"/>
    <w:rsid w:val="00FF6D51"/>
    <w:rsid w:val="00FF7218"/>
    <w:rsid w:val="01CED516"/>
    <w:rsid w:val="143FA42C"/>
    <w:rsid w:val="19CBEA6F"/>
    <w:rsid w:val="1CF16E19"/>
    <w:rsid w:val="1D3C4A6B"/>
    <w:rsid w:val="1F7CE836"/>
    <w:rsid w:val="22A7F070"/>
    <w:rsid w:val="26F7FF7A"/>
    <w:rsid w:val="27F5A831"/>
    <w:rsid w:val="2E20576D"/>
    <w:rsid w:val="3103BEA7"/>
    <w:rsid w:val="48AAEBEE"/>
    <w:rsid w:val="48FBA655"/>
    <w:rsid w:val="54A25381"/>
    <w:rsid w:val="54AADA84"/>
    <w:rsid w:val="56360486"/>
    <w:rsid w:val="740617D9"/>
    <w:rsid w:val="74B540E2"/>
    <w:rsid w:val="7580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DD04639"/>
  <w15:chartTrackingRefBased/>
  <w15:docId w15:val="{2251A4B3-AD30-4A2A-8DE2-FC89564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746AB1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746AB1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7E65BF"/>
    <w:pPr>
      <w:numPr>
        <w:numId w:val="39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304F5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46AB1"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746AB1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3318E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734C8B"/>
    <w:pPr>
      <w:numPr>
        <w:numId w:val="46"/>
      </w:numPr>
    </w:pPr>
  </w:style>
  <w:style w:type="paragraph" w:customStyle="1" w:styleId="SidebarListNumber">
    <w:name w:val="Sidebar List Number"/>
    <w:basedOn w:val="Sidebar"/>
    <w:qFormat/>
    <w:rsid w:val="00734C8B"/>
    <w:pPr>
      <w:numPr>
        <w:numId w:val="4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2E6ADE"/>
    <w:pPr>
      <w:numPr>
        <w:numId w:val="41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table" w:customStyle="1" w:styleId="MathUVerticals">
    <w:name w:val="MathU Verticals"/>
    <w:basedOn w:val="TableNormal"/>
    <w:uiPriority w:val="99"/>
    <w:rsid w:val="0097672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oneika.Carr@acf.hh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ce774b4-c9d4-4a8f-80fc-e2982472d72a" xsi:nil="true"/>
    <DocumentsfromtheOfInterestchannelinourMSTeam_x002e_ xmlns="fce774b4-c9d4-4a8f-80fc-e2982472d7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3" ma:contentTypeDescription="Create a new document." ma:contentTypeScope="" ma:versionID="7bf5407c21b7970f3437fdacc62b664c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d1626ced5cab6f58f3bd08798941c31c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sfromtheOfInterestchannelinourMSTeam_x002e_" minOccurs="0"/>
                <xsd:element ref="ns2:Descriptio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fromtheOfInterestchannelinourMSTeam_x002e_" ma:index="16" nillable="true" ma:displayName="Content" ma:format="Dropdown" ma:internalName="DocumentsfromtheOfInterestchannelinourMSTeam_x002e_">
      <xsd:simpleType>
        <xsd:restriction base="dms:Text">
          <xsd:maxLength value="255"/>
        </xsd:restriction>
      </xsd:simpleType>
    </xsd:element>
    <xsd:element name="Description" ma:index="17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A90E7E-1AE6-4C9E-8081-0B06406CB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D3F49-B199-45A5-8CA6-3722D1BA364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ce774b4-c9d4-4a8f-80fc-e2982472d72a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2d2812d-be11-456f-89bb-f2744f6d5ca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A11958-7A06-4861-BF17-EFB78E0AE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35DE86-5977-429A-B0DA-5BC48479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13</TotalTime>
  <Pages>9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Manager/>
  <Company>[Name of Agency or Company]</Company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subject/>
  <dc:creator>Annie Buonaspina</dc:creator>
  <cp:keywords>report</cp:keywords>
  <dc:description/>
  <cp:lastModifiedBy>Katie Eddins</cp:lastModifiedBy>
  <cp:revision>7</cp:revision>
  <cp:lastPrinted>2020-09-11T21:32:00Z</cp:lastPrinted>
  <dcterms:created xsi:type="dcterms:W3CDTF">2021-11-22T22:19:00Z</dcterms:created>
  <dcterms:modified xsi:type="dcterms:W3CDTF">2021-11-24T19:42:00Z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